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C5CB8" w14:textId="77777777" w:rsidR="003E5FC1" w:rsidRDefault="003E5FC1" w:rsidP="003E5FC1">
      <w:r>
        <w:rPr>
          <w:noProof/>
        </w:rPr>
        <w:drawing>
          <wp:inline distT="0" distB="0" distL="0" distR="0" wp14:anchorId="37236A2A" wp14:editId="64AC93B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3EDC1D5" w14:textId="77777777" w:rsidR="003E5FC1" w:rsidRDefault="003E5FC1" w:rsidP="003E5FC1"/>
    <w:p w14:paraId="4331CAB1" w14:textId="77777777" w:rsidR="003E5FC1" w:rsidRDefault="003E5FC1" w:rsidP="003E5FC1">
      <w:pPr>
        <w:pStyle w:val="Modcode"/>
        <w:jc w:val="left"/>
        <w:rPr>
          <w:color w:val="FF0000"/>
        </w:rPr>
      </w:pPr>
      <w:r>
        <w:t>LEVEL 6</w:t>
      </w:r>
      <w:r w:rsidRPr="2F154544">
        <w:rPr>
          <w:color w:val="FF0000"/>
        </w:rPr>
        <w:t xml:space="preserve">      </w:t>
      </w:r>
    </w:p>
    <w:p w14:paraId="6839B89F" w14:textId="77777777" w:rsidR="003E5FC1" w:rsidRDefault="003E5FC1" w:rsidP="003E5FC1">
      <w:pPr>
        <w:pStyle w:val="Modcode"/>
        <w:jc w:val="left"/>
        <w:rPr>
          <w:color w:val="FF0000"/>
        </w:rPr>
      </w:pPr>
      <w:r w:rsidRPr="00EB1F41">
        <w:rPr>
          <w:color w:val="FF0000"/>
        </w:rPr>
        <w:t xml:space="preserve">                                                                      </w:t>
      </w:r>
    </w:p>
    <w:p w14:paraId="096CA12E" w14:textId="77777777" w:rsidR="003E5FC1" w:rsidRDefault="003E5FC1" w:rsidP="003E5FC1">
      <w:pPr>
        <w:pStyle w:val="Modcode"/>
        <w:jc w:val="left"/>
      </w:pPr>
      <w:r>
        <w:t>SEMESTER 1&amp;2</w:t>
      </w:r>
    </w:p>
    <w:p w14:paraId="27700707" w14:textId="77777777" w:rsidR="003E5FC1" w:rsidRDefault="003E5FC1" w:rsidP="003E5FC1">
      <w:pPr>
        <w:pStyle w:val="Modcode"/>
        <w:jc w:val="left"/>
      </w:pPr>
    </w:p>
    <w:p w14:paraId="0FCA5C8E" w14:textId="77777777" w:rsidR="003E5FC1" w:rsidRPr="007E3A8E" w:rsidRDefault="003E5FC1" w:rsidP="003E5FC1">
      <w:pPr>
        <w:pStyle w:val="Modcode"/>
        <w:jc w:val="left"/>
      </w:pPr>
    </w:p>
    <w:p w14:paraId="614D7239" w14:textId="77777777" w:rsidR="003E5FC1" w:rsidRPr="007E3A8E" w:rsidRDefault="003E5FC1" w:rsidP="003E5FC1">
      <w:pPr>
        <w:pStyle w:val="Modcode"/>
      </w:pPr>
      <w:r>
        <w:t>MODULE CODE: SHSs6089</w:t>
      </w:r>
    </w:p>
    <w:p w14:paraId="7323EF36" w14:textId="52736B9C" w:rsidR="003E5FC1" w:rsidRDefault="003E5FC1" w:rsidP="003E5FC1">
      <w:pPr>
        <w:pStyle w:val="Modname"/>
      </w:pPr>
      <w:r>
        <w:t>ADVANCED TRAINING METHODS</w:t>
      </w:r>
    </w:p>
    <w:p w14:paraId="30F418FD" w14:textId="77777777" w:rsidR="00B81409" w:rsidRPr="00B81409" w:rsidRDefault="00B81409" w:rsidP="00B81409">
      <w:pPr>
        <w:pStyle w:val="Time"/>
      </w:pPr>
    </w:p>
    <w:p w14:paraId="449CEA25" w14:textId="77777777" w:rsidR="003E5FC1" w:rsidRPr="004558C3" w:rsidRDefault="003E5FC1" w:rsidP="003E5FC1">
      <w:pPr>
        <w:pStyle w:val="Time"/>
        <w:rPr>
          <w:szCs w:val="28"/>
        </w:rPr>
      </w:pPr>
      <w:r w:rsidRPr="2F154544">
        <w:t xml:space="preserve">aSSESSMENT TYPE: </w:t>
      </w:r>
      <w:r>
        <w:rPr>
          <w:szCs w:val="28"/>
        </w:rPr>
        <w:tab/>
      </w:r>
      <w:r w:rsidRPr="2F154544">
        <w:t>written assignment</w:t>
      </w:r>
    </w:p>
    <w:p w14:paraId="52CF6D46" w14:textId="77777777" w:rsidR="003E5FC1" w:rsidRPr="004558C3" w:rsidRDefault="003E5FC1" w:rsidP="003E5FC1">
      <w:pPr>
        <w:pStyle w:val="Answer"/>
        <w:rPr>
          <w:szCs w:val="28"/>
        </w:rPr>
      </w:pPr>
      <w:r>
        <w:t>Assessment/Component: 1</w:t>
      </w:r>
    </w:p>
    <w:p w14:paraId="7A9FFC7B" w14:textId="77777777" w:rsidR="003E5FC1" w:rsidRPr="004558C3" w:rsidRDefault="003E5FC1" w:rsidP="003E5FC1">
      <w:pPr>
        <w:pStyle w:val="BodyText"/>
        <w:rPr>
          <w:b/>
        </w:rPr>
      </w:pPr>
    </w:p>
    <w:p w14:paraId="6062C511" w14:textId="3FECBCB4" w:rsidR="003E5FC1" w:rsidRDefault="003E5FC1" w:rsidP="003E5FC1">
      <w:pPr>
        <w:pStyle w:val="BodyText"/>
        <w:rPr>
          <w:b/>
          <w:bCs/>
          <w:sz w:val="28"/>
          <w:szCs w:val="28"/>
        </w:rPr>
      </w:pPr>
    </w:p>
    <w:p w14:paraId="78100DC5" w14:textId="1AED2A3E" w:rsidR="00B81409" w:rsidRDefault="00B81409" w:rsidP="003E5FC1">
      <w:pPr>
        <w:pStyle w:val="BodyText"/>
        <w:rPr>
          <w:b/>
          <w:bCs/>
          <w:sz w:val="28"/>
          <w:szCs w:val="28"/>
        </w:rPr>
      </w:pPr>
    </w:p>
    <w:p w14:paraId="177A40C0" w14:textId="4812D061" w:rsidR="00B81409" w:rsidRDefault="00B81409" w:rsidP="003E5FC1">
      <w:pPr>
        <w:pStyle w:val="BodyText"/>
        <w:rPr>
          <w:b/>
          <w:bCs/>
          <w:sz w:val="28"/>
          <w:szCs w:val="28"/>
        </w:rPr>
      </w:pPr>
    </w:p>
    <w:p w14:paraId="14D0EFC9" w14:textId="2E8B9DA1" w:rsidR="00B81409" w:rsidRDefault="00B81409" w:rsidP="003E5FC1">
      <w:pPr>
        <w:pStyle w:val="BodyText"/>
        <w:rPr>
          <w:b/>
          <w:bCs/>
          <w:sz w:val="28"/>
          <w:szCs w:val="28"/>
        </w:rPr>
      </w:pPr>
    </w:p>
    <w:p w14:paraId="3D2AF863" w14:textId="77777777" w:rsidR="00B81409" w:rsidRPr="004558C3" w:rsidRDefault="00B81409" w:rsidP="003E5FC1">
      <w:pPr>
        <w:pStyle w:val="BodyText"/>
        <w:rPr>
          <w:b/>
          <w:sz w:val="28"/>
          <w:szCs w:val="28"/>
          <w:u w:val="single"/>
        </w:rPr>
      </w:pPr>
    </w:p>
    <w:p w14:paraId="4D59BF87" w14:textId="77777777" w:rsidR="003E5FC1" w:rsidRPr="001B6389" w:rsidRDefault="003E5FC1" w:rsidP="003E5FC1"/>
    <w:p w14:paraId="5E241FD0" w14:textId="3487D212" w:rsidR="003E5FC1" w:rsidRDefault="003E5FC1" w:rsidP="003E5FC1">
      <w:pPr>
        <w:rPr>
          <w:b/>
          <w:bCs/>
          <w:u w:val="single"/>
        </w:rPr>
      </w:pPr>
    </w:p>
    <w:p w14:paraId="5992C9CA" w14:textId="6F542EA2" w:rsidR="00B81409" w:rsidRDefault="00B81409" w:rsidP="003E5FC1">
      <w:pPr>
        <w:rPr>
          <w:b/>
          <w:bCs/>
          <w:u w:val="single"/>
        </w:rPr>
      </w:pPr>
    </w:p>
    <w:p w14:paraId="0B8DFE68" w14:textId="61659181" w:rsidR="00B81409" w:rsidRDefault="00B81409" w:rsidP="003E5FC1">
      <w:pPr>
        <w:rPr>
          <w:b/>
          <w:bCs/>
          <w:u w:val="single"/>
        </w:rPr>
      </w:pPr>
    </w:p>
    <w:p w14:paraId="108BE4C6" w14:textId="61D42A6A" w:rsidR="00B81409" w:rsidRDefault="00B81409" w:rsidP="003E5FC1">
      <w:pPr>
        <w:rPr>
          <w:b/>
          <w:bCs/>
          <w:u w:val="single"/>
        </w:rPr>
      </w:pPr>
    </w:p>
    <w:p w14:paraId="236BFDF9" w14:textId="00FB0EA8" w:rsidR="00B81409" w:rsidRDefault="00B81409" w:rsidP="003E5FC1">
      <w:pPr>
        <w:rPr>
          <w:b/>
          <w:bCs/>
          <w:u w:val="single"/>
        </w:rPr>
      </w:pPr>
    </w:p>
    <w:p w14:paraId="3A6DE44D" w14:textId="24DC2A54" w:rsidR="00B81409" w:rsidRDefault="00B81409" w:rsidP="003E5FC1">
      <w:pPr>
        <w:rPr>
          <w:b/>
          <w:bCs/>
          <w:u w:val="single"/>
        </w:rPr>
      </w:pPr>
    </w:p>
    <w:p w14:paraId="2D509AFA" w14:textId="08564715" w:rsidR="00B81409" w:rsidRDefault="00B81409" w:rsidP="003E5FC1">
      <w:pPr>
        <w:rPr>
          <w:b/>
          <w:bCs/>
          <w:u w:val="single"/>
        </w:rPr>
      </w:pPr>
    </w:p>
    <w:p w14:paraId="70F1B76F" w14:textId="0417101E" w:rsidR="00B81409" w:rsidRDefault="00B81409" w:rsidP="003E5FC1">
      <w:pPr>
        <w:rPr>
          <w:b/>
          <w:bCs/>
          <w:u w:val="single"/>
        </w:rPr>
      </w:pPr>
    </w:p>
    <w:p w14:paraId="03D20CDE" w14:textId="2C445C71" w:rsidR="00B81409" w:rsidRDefault="00B81409" w:rsidP="003E5FC1">
      <w:pPr>
        <w:rPr>
          <w:b/>
          <w:bCs/>
          <w:u w:val="single"/>
        </w:rPr>
      </w:pPr>
    </w:p>
    <w:p w14:paraId="559B32F1" w14:textId="3DFE23DD" w:rsidR="00B81409" w:rsidRDefault="00B81409" w:rsidP="003E5FC1">
      <w:pPr>
        <w:rPr>
          <w:b/>
          <w:bCs/>
          <w:u w:val="single"/>
        </w:rPr>
      </w:pPr>
    </w:p>
    <w:p w14:paraId="59B2A6BB" w14:textId="35B33EC8" w:rsidR="00B81409" w:rsidRDefault="00B81409" w:rsidP="003E5FC1">
      <w:pPr>
        <w:rPr>
          <w:b/>
          <w:bCs/>
          <w:u w:val="single"/>
        </w:rPr>
      </w:pPr>
    </w:p>
    <w:p w14:paraId="387C593F" w14:textId="15789085" w:rsidR="00B81409" w:rsidRDefault="00B81409" w:rsidP="003E5FC1">
      <w:pPr>
        <w:rPr>
          <w:b/>
          <w:bCs/>
          <w:u w:val="single"/>
        </w:rPr>
      </w:pPr>
    </w:p>
    <w:p w14:paraId="3695C30A" w14:textId="39125F37" w:rsidR="00B81409" w:rsidRDefault="00B81409" w:rsidP="00B81409">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10DB91C2" w14:textId="77777777" w:rsidR="00B81409" w:rsidRPr="00255856" w:rsidRDefault="00B81409" w:rsidP="00B81409">
      <w:pPr>
        <w:pStyle w:val="BodyText"/>
        <w:rPr>
          <w:b/>
          <w:bCs/>
          <w:color w:val="FF0000"/>
          <w:sz w:val="28"/>
          <w:szCs w:val="28"/>
          <w:u w:val="single"/>
        </w:rPr>
      </w:pPr>
    </w:p>
    <w:p w14:paraId="4D4CEE7F" w14:textId="32D539AD" w:rsidR="00B81409" w:rsidRPr="00B81409" w:rsidRDefault="00B81409" w:rsidP="003E5FC1">
      <w:pPr>
        <w:rPr>
          <w:b/>
          <w:bCs/>
        </w:rPr>
      </w:pPr>
      <w:r w:rsidRPr="00B81409">
        <w:rPr>
          <w:b/>
          <w:bCs/>
        </w:rPr>
        <w:t>STUDENT NAME: DAISY WILLIAMS</w:t>
      </w:r>
    </w:p>
    <w:p w14:paraId="3F1C1112" w14:textId="77777777" w:rsidR="00B81409" w:rsidRDefault="00B81409" w:rsidP="003E5FC1"/>
    <w:p w14:paraId="702B12D2" w14:textId="77777777" w:rsidR="003E5FC1" w:rsidRDefault="003E5FC1" w:rsidP="00B81409">
      <w:pPr>
        <w:pStyle w:val="Subtitle"/>
        <w:jc w:val="left"/>
      </w:pPr>
    </w:p>
    <w:p w14:paraId="2DA8311A" w14:textId="3F7DE293" w:rsidR="003E5FC1" w:rsidRPr="007A2699" w:rsidRDefault="003E5FC1" w:rsidP="003E5FC1">
      <w:pPr>
        <w:pStyle w:val="Subtitle"/>
      </w:pPr>
      <w:r>
        <w:lastRenderedPageBreak/>
        <w:t>Assessment Feedback Sheet</w:t>
      </w:r>
    </w:p>
    <w:p w14:paraId="28707402" w14:textId="77777777" w:rsidR="003E5FC1" w:rsidRPr="00DB29C9" w:rsidRDefault="003E5FC1" w:rsidP="003E5FC1">
      <w:pPr>
        <w:pStyle w:val="Subtitle"/>
        <w:rPr>
          <w:sz w:val="16"/>
          <w:szCs w:val="16"/>
        </w:rPr>
      </w:pPr>
    </w:p>
    <w:p w14:paraId="7D1F4817" w14:textId="447699CA" w:rsidR="003E5FC1" w:rsidRPr="00952485" w:rsidRDefault="003E5FC1" w:rsidP="003E5FC1">
      <w:pPr>
        <w:pStyle w:val="Subtitle"/>
        <w:ind w:left="2160" w:firstLine="720"/>
        <w:jc w:val="left"/>
        <w:rPr>
          <w:b/>
          <w:bCs/>
          <w:u w:val="none"/>
        </w:rPr>
      </w:pPr>
      <w:r w:rsidRPr="2F154544">
        <w:rPr>
          <w:b/>
          <w:bCs/>
          <w:sz w:val="24"/>
          <w:szCs w:val="24"/>
          <w:u w:val="none"/>
        </w:rPr>
        <w:t>Student No./Name:</w:t>
      </w:r>
      <w:r w:rsidR="00472775">
        <w:rPr>
          <w:b/>
          <w:bCs/>
          <w:sz w:val="24"/>
          <w:szCs w:val="24"/>
          <w:u w:val="none"/>
        </w:rPr>
        <w:t xml:space="preserve"> Daisy Williams</w:t>
      </w:r>
    </w:p>
    <w:p w14:paraId="341D929E" w14:textId="77777777" w:rsidR="003E5FC1" w:rsidRPr="00952485" w:rsidRDefault="003E5FC1" w:rsidP="003E5FC1">
      <w:pPr>
        <w:pStyle w:val="Subtitle"/>
        <w:ind w:left="2160" w:firstLine="720"/>
        <w:jc w:val="left"/>
        <w:rPr>
          <w:b/>
          <w:bCs/>
          <w:sz w:val="24"/>
          <w:szCs w:val="24"/>
          <w:u w:val="none"/>
        </w:rPr>
      </w:pPr>
      <w:r w:rsidRPr="2F154544">
        <w:rPr>
          <w:b/>
          <w:bCs/>
          <w:sz w:val="24"/>
          <w:szCs w:val="24"/>
          <w:u w:val="none"/>
        </w:rPr>
        <w:t>Module:  Advanced Training Methods</w:t>
      </w:r>
    </w:p>
    <w:p w14:paraId="6D8E7F67" w14:textId="77777777" w:rsidR="003E5FC1" w:rsidRDefault="003E5FC1" w:rsidP="003E5FC1">
      <w:pPr>
        <w:pStyle w:val="Subtitle"/>
        <w:ind w:left="2160" w:firstLine="720"/>
        <w:jc w:val="left"/>
        <w:rPr>
          <w:b/>
          <w:bCs/>
          <w:sz w:val="24"/>
          <w:szCs w:val="24"/>
          <w:u w:val="none"/>
        </w:rPr>
      </w:pPr>
      <w:r w:rsidRPr="2F154544">
        <w:rPr>
          <w:b/>
          <w:bCs/>
          <w:sz w:val="24"/>
          <w:szCs w:val="24"/>
          <w:u w:val="none"/>
        </w:rPr>
        <w:t>Module Code: SHSS6089</w:t>
      </w:r>
    </w:p>
    <w:p w14:paraId="0EBA819D" w14:textId="77777777" w:rsidR="003E5FC1" w:rsidRPr="00DB29C9" w:rsidRDefault="003E5FC1" w:rsidP="003E5FC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3E5FC1" w:rsidRPr="00313008" w14:paraId="5BC22988" w14:textId="77777777" w:rsidTr="00D721C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40B2CCB" w14:textId="77777777" w:rsidR="003E5FC1" w:rsidRPr="00313008" w:rsidRDefault="003E5FC1" w:rsidP="00D721C3">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3E5FC1" w:rsidRPr="00313008" w14:paraId="58272271" w14:textId="77777777" w:rsidTr="00D721C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C032AE" w14:textId="77777777" w:rsidR="003E5FC1" w:rsidRPr="00313008" w:rsidRDefault="003E5FC1" w:rsidP="00D721C3">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26502BE" w14:textId="61FC3BA5" w:rsidR="003E5FC1" w:rsidRPr="005C6895" w:rsidRDefault="00B81409" w:rsidP="00D721C3">
            <w:pPr>
              <w:pStyle w:val="Subtitle"/>
              <w:jc w:val="left"/>
              <w:rPr>
                <w:bCs/>
                <w:sz w:val="24"/>
                <w:szCs w:val="24"/>
                <w:u w:val="none"/>
              </w:rPr>
            </w:pPr>
            <w:r>
              <w:rPr>
                <w:bCs/>
                <w:sz w:val="24"/>
                <w:szCs w:val="24"/>
                <w:u w:val="none"/>
              </w:rPr>
              <w:t xml:space="preserve">I </w:t>
            </w:r>
            <w:r w:rsidR="00472775">
              <w:rPr>
                <w:bCs/>
                <w:sz w:val="24"/>
                <w:szCs w:val="24"/>
                <w:u w:val="none"/>
              </w:rPr>
              <w:t>think the variety of resources found and information gathered.</w:t>
            </w:r>
          </w:p>
        </w:tc>
      </w:tr>
      <w:tr w:rsidR="003E5FC1" w:rsidRPr="00313008" w14:paraId="3CFE5E64" w14:textId="77777777" w:rsidTr="00D721C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06126B5" w14:textId="77777777" w:rsidR="003E5FC1" w:rsidRPr="00313008" w:rsidRDefault="003E5FC1" w:rsidP="00D721C3">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A16EFE7" w14:textId="531F3BE7" w:rsidR="003E5FC1" w:rsidRPr="005C6895" w:rsidRDefault="00472775" w:rsidP="00D721C3">
            <w:pPr>
              <w:pStyle w:val="Subtitle"/>
              <w:jc w:val="left"/>
              <w:rPr>
                <w:bCs/>
                <w:sz w:val="24"/>
                <w:szCs w:val="24"/>
                <w:u w:val="none"/>
              </w:rPr>
            </w:pPr>
            <w:r>
              <w:rPr>
                <w:bCs/>
                <w:sz w:val="24"/>
                <w:szCs w:val="24"/>
                <w:u w:val="none"/>
              </w:rPr>
              <w:t>The physiology of the training method could have been improved upon.</w:t>
            </w:r>
          </w:p>
        </w:tc>
      </w:tr>
      <w:tr w:rsidR="003E5FC1" w:rsidRPr="00313008" w14:paraId="478C5684" w14:textId="77777777" w:rsidTr="00D721C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577E445" w14:textId="77777777" w:rsidR="003E5FC1" w:rsidRPr="00313008" w:rsidRDefault="003E5FC1" w:rsidP="00D721C3">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37CD88C" w14:textId="7ECCDC99" w:rsidR="003E5FC1" w:rsidRPr="005C6895" w:rsidRDefault="00472775" w:rsidP="00D721C3">
            <w:pPr>
              <w:pStyle w:val="Subtitle"/>
              <w:jc w:val="left"/>
              <w:rPr>
                <w:bCs/>
                <w:sz w:val="24"/>
                <w:szCs w:val="24"/>
                <w:u w:val="none"/>
              </w:rPr>
            </w:pPr>
            <w:r>
              <w:rPr>
                <w:bCs/>
                <w:sz w:val="24"/>
                <w:szCs w:val="24"/>
                <w:u w:val="none"/>
              </w:rPr>
              <w:t xml:space="preserve">I have really enjoyed learning about the different training methods. </w:t>
            </w:r>
          </w:p>
        </w:tc>
      </w:tr>
      <w:tr w:rsidR="003E5FC1" w:rsidRPr="00313008" w14:paraId="71A33203" w14:textId="77777777" w:rsidTr="00D721C3">
        <w:trPr>
          <w:cantSplit/>
          <w:trHeight w:val="823"/>
        </w:trPr>
        <w:tc>
          <w:tcPr>
            <w:tcW w:w="2305" w:type="dxa"/>
            <w:tcBorders>
              <w:top w:val="single" w:sz="4" w:space="0" w:color="auto"/>
              <w:left w:val="thinThickLargeGap" w:sz="24" w:space="0" w:color="auto"/>
              <w:bottom w:val="single" w:sz="6" w:space="0" w:color="auto"/>
            </w:tcBorders>
            <w:vAlign w:val="center"/>
          </w:tcPr>
          <w:p w14:paraId="6DDFCFC1" w14:textId="77777777" w:rsidR="003E5FC1" w:rsidRPr="009574BA" w:rsidRDefault="003E5FC1" w:rsidP="00D721C3">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3E321C18" w14:textId="77777777" w:rsidR="003E5FC1" w:rsidRPr="00313008" w:rsidRDefault="003E5FC1" w:rsidP="00D721C3">
            <w:pPr>
              <w:ind w:left="113" w:right="113"/>
              <w:rPr>
                <w:sz w:val="16"/>
                <w:szCs w:val="16"/>
              </w:rPr>
            </w:pPr>
            <w:r w:rsidRPr="2F154544">
              <w:rPr>
                <w:sz w:val="16"/>
                <w:szCs w:val="16"/>
              </w:rPr>
              <w:t>Learning</w:t>
            </w:r>
          </w:p>
          <w:p w14:paraId="236C9DA9" w14:textId="77777777" w:rsidR="003E5FC1" w:rsidRPr="00313008" w:rsidRDefault="003E5FC1" w:rsidP="00D721C3">
            <w:pPr>
              <w:ind w:left="113" w:right="113"/>
              <w:rPr>
                <w:sz w:val="16"/>
                <w:szCs w:val="16"/>
              </w:rPr>
            </w:pPr>
            <w:r w:rsidRPr="2F154544">
              <w:rPr>
                <w:sz w:val="16"/>
                <w:szCs w:val="16"/>
              </w:rPr>
              <w:t>Outcomes</w:t>
            </w:r>
          </w:p>
          <w:p w14:paraId="18E9272D" w14:textId="77777777" w:rsidR="003E5FC1" w:rsidRPr="00313008" w:rsidRDefault="003E5FC1" w:rsidP="00D721C3">
            <w:pPr>
              <w:ind w:left="113" w:right="113"/>
              <w:rPr>
                <w:sz w:val="16"/>
                <w:szCs w:val="16"/>
              </w:rPr>
            </w:pPr>
          </w:p>
          <w:p w14:paraId="4390A777" w14:textId="77777777" w:rsidR="003E5FC1" w:rsidRPr="00313008" w:rsidRDefault="003E5FC1" w:rsidP="00D721C3">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1F7549F6" w14:textId="77777777" w:rsidR="003E5FC1" w:rsidRPr="00313008" w:rsidRDefault="003E5FC1" w:rsidP="00D721C3">
            <w:pPr>
              <w:pStyle w:val="Subtitle"/>
              <w:rPr>
                <w:b/>
                <w:bCs/>
                <w:sz w:val="24"/>
                <w:szCs w:val="24"/>
                <w:u w:val="none"/>
              </w:rPr>
            </w:pPr>
            <w:r w:rsidRPr="2F154544">
              <w:rPr>
                <w:b/>
                <w:bCs/>
                <w:sz w:val="24"/>
                <w:szCs w:val="24"/>
                <w:u w:val="none"/>
              </w:rPr>
              <w:t>GRADE</w:t>
            </w:r>
          </w:p>
        </w:tc>
      </w:tr>
      <w:tr w:rsidR="003E5FC1" w:rsidRPr="00313008" w14:paraId="04A4713E" w14:textId="77777777" w:rsidTr="00D721C3">
        <w:tc>
          <w:tcPr>
            <w:tcW w:w="2305" w:type="dxa"/>
            <w:tcBorders>
              <w:top w:val="single" w:sz="6" w:space="0" w:color="auto"/>
              <w:left w:val="thinThickLargeGap" w:sz="24" w:space="0" w:color="auto"/>
              <w:bottom w:val="single" w:sz="6" w:space="0" w:color="auto"/>
            </w:tcBorders>
          </w:tcPr>
          <w:p w14:paraId="1CC2A084" w14:textId="77777777" w:rsidR="003E5FC1" w:rsidRPr="009B5330" w:rsidRDefault="003E5FC1" w:rsidP="00D721C3">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7194B281" w14:textId="77777777" w:rsidR="003E5FC1" w:rsidRPr="00313008" w:rsidRDefault="003E5FC1" w:rsidP="00D721C3">
            <w:pPr>
              <w:pStyle w:val="Subtitle"/>
              <w:rPr>
                <w:b/>
                <w:bCs/>
                <w:sz w:val="18"/>
                <w:szCs w:val="18"/>
                <w:u w:val="none"/>
              </w:rPr>
            </w:pPr>
          </w:p>
        </w:tc>
        <w:tc>
          <w:tcPr>
            <w:tcW w:w="1092" w:type="dxa"/>
            <w:tcBorders>
              <w:left w:val="single" w:sz="6" w:space="0" w:color="auto"/>
              <w:right w:val="single" w:sz="6" w:space="0" w:color="auto"/>
            </w:tcBorders>
          </w:tcPr>
          <w:p w14:paraId="7090F4CC" w14:textId="77777777" w:rsidR="003E5FC1" w:rsidRPr="003E3041" w:rsidRDefault="003E5FC1" w:rsidP="00D721C3">
            <w:pPr>
              <w:pStyle w:val="Subtitle"/>
              <w:rPr>
                <w:b/>
                <w:bCs/>
                <w:sz w:val="16"/>
                <w:szCs w:val="16"/>
                <w:u w:val="none"/>
              </w:rPr>
            </w:pPr>
            <w:r w:rsidRPr="2F154544">
              <w:rPr>
                <w:b/>
                <w:bCs/>
                <w:sz w:val="16"/>
                <w:szCs w:val="16"/>
                <w:u w:val="none"/>
              </w:rPr>
              <w:t>Poor</w:t>
            </w:r>
          </w:p>
          <w:p w14:paraId="040C32B8" w14:textId="77777777" w:rsidR="003E5FC1" w:rsidRPr="003E3041" w:rsidRDefault="003E5FC1" w:rsidP="00D721C3">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63027304" w14:textId="77777777" w:rsidR="003E5FC1" w:rsidRPr="003E3041" w:rsidRDefault="003E5FC1" w:rsidP="00D721C3">
            <w:pPr>
              <w:pStyle w:val="Subtitle"/>
              <w:rPr>
                <w:b/>
                <w:bCs/>
                <w:sz w:val="16"/>
                <w:szCs w:val="16"/>
                <w:u w:val="none"/>
              </w:rPr>
            </w:pPr>
            <w:r w:rsidRPr="2F154544">
              <w:rPr>
                <w:b/>
                <w:bCs/>
                <w:sz w:val="16"/>
                <w:szCs w:val="16"/>
                <w:u w:val="none"/>
              </w:rPr>
              <w:t>Unsatisfactory</w:t>
            </w:r>
          </w:p>
          <w:p w14:paraId="700346CD" w14:textId="77777777" w:rsidR="003E5FC1" w:rsidRPr="003E3041" w:rsidRDefault="003E5FC1" w:rsidP="00D721C3">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48C02B52" w14:textId="77777777" w:rsidR="003E5FC1" w:rsidRPr="003E3041" w:rsidRDefault="003E5FC1" w:rsidP="00D721C3">
            <w:pPr>
              <w:pStyle w:val="Subtitle"/>
              <w:rPr>
                <w:b/>
                <w:bCs/>
                <w:sz w:val="16"/>
                <w:szCs w:val="16"/>
                <w:u w:val="none"/>
              </w:rPr>
            </w:pPr>
            <w:r w:rsidRPr="2F154544">
              <w:rPr>
                <w:b/>
                <w:bCs/>
                <w:sz w:val="16"/>
                <w:szCs w:val="16"/>
                <w:u w:val="none"/>
              </w:rPr>
              <w:t>Satisfactory</w:t>
            </w:r>
          </w:p>
          <w:p w14:paraId="0F4AC494" w14:textId="77777777" w:rsidR="003E5FC1" w:rsidRPr="003E3041" w:rsidRDefault="003E5FC1" w:rsidP="00D721C3">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426428CC" w14:textId="77777777" w:rsidR="003E5FC1" w:rsidRPr="003E3041" w:rsidRDefault="003E5FC1" w:rsidP="00D721C3">
            <w:pPr>
              <w:pStyle w:val="Subtitle"/>
              <w:rPr>
                <w:b/>
                <w:bCs/>
                <w:sz w:val="16"/>
                <w:szCs w:val="16"/>
                <w:u w:val="none"/>
              </w:rPr>
            </w:pPr>
            <w:r w:rsidRPr="2F154544">
              <w:rPr>
                <w:b/>
                <w:bCs/>
                <w:sz w:val="16"/>
                <w:szCs w:val="16"/>
                <w:u w:val="none"/>
              </w:rPr>
              <w:t>Good</w:t>
            </w:r>
          </w:p>
          <w:p w14:paraId="177DFB72" w14:textId="77777777" w:rsidR="003E5FC1" w:rsidRPr="003E3041" w:rsidRDefault="003E5FC1" w:rsidP="00D721C3">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723F604" w14:textId="77777777" w:rsidR="003E5FC1" w:rsidRPr="003E3041" w:rsidRDefault="003E5FC1" w:rsidP="00D721C3">
            <w:pPr>
              <w:pStyle w:val="Subtitle"/>
              <w:rPr>
                <w:b/>
                <w:bCs/>
                <w:sz w:val="16"/>
                <w:szCs w:val="16"/>
                <w:u w:val="none"/>
              </w:rPr>
            </w:pPr>
            <w:r w:rsidRPr="2F154544">
              <w:rPr>
                <w:b/>
                <w:bCs/>
                <w:sz w:val="16"/>
                <w:szCs w:val="16"/>
                <w:u w:val="none"/>
              </w:rPr>
              <w:t>Very Good</w:t>
            </w:r>
          </w:p>
          <w:p w14:paraId="19A1DABC" w14:textId="77777777" w:rsidR="003E5FC1" w:rsidRPr="003E3041" w:rsidRDefault="003E5FC1" w:rsidP="00D721C3">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71512B9F" w14:textId="77777777" w:rsidR="003E5FC1" w:rsidRPr="003E3041" w:rsidRDefault="003E5FC1" w:rsidP="00D721C3">
            <w:pPr>
              <w:pStyle w:val="Subtitle"/>
              <w:rPr>
                <w:b/>
                <w:bCs/>
                <w:sz w:val="16"/>
                <w:szCs w:val="16"/>
                <w:u w:val="none"/>
              </w:rPr>
            </w:pPr>
            <w:r w:rsidRPr="2F154544">
              <w:rPr>
                <w:b/>
                <w:bCs/>
                <w:sz w:val="16"/>
                <w:szCs w:val="16"/>
                <w:u w:val="none"/>
              </w:rPr>
              <w:t>Excellent</w:t>
            </w:r>
          </w:p>
          <w:p w14:paraId="52035DFC" w14:textId="77777777" w:rsidR="003E5FC1" w:rsidRPr="003E3041" w:rsidRDefault="003E5FC1" w:rsidP="00D721C3">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663963B0" w14:textId="77777777" w:rsidR="003E5FC1" w:rsidRDefault="003E5FC1" w:rsidP="00D721C3">
            <w:pPr>
              <w:pStyle w:val="Subtitle"/>
              <w:rPr>
                <w:b/>
                <w:bCs/>
                <w:sz w:val="16"/>
                <w:szCs w:val="16"/>
                <w:u w:val="none"/>
              </w:rPr>
            </w:pPr>
            <w:r w:rsidRPr="2F154544">
              <w:rPr>
                <w:b/>
                <w:bCs/>
                <w:sz w:val="16"/>
                <w:szCs w:val="16"/>
                <w:u w:val="none"/>
              </w:rPr>
              <w:t>Exceptional</w:t>
            </w:r>
          </w:p>
          <w:p w14:paraId="42B23A4B" w14:textId="77777777" w:rsidR="003E5FC1" w:rsidRPr="003E3041" w:rsidRDefault="003E5FC1" w:rsidP="00D721C3">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4A73238A" w14:textId="77777777" w:rsidR="003E5FC1" w:rsidRPr="00313008" w:rsidRDefault="003E5FC1" w:rsidP="00D721C3">
            <w:pPr>
              <w:pStyle w:val="Subtitle"/>
              <w:jc w:val="left"/>
              <w:rPr>
                <w:b/>
                <w:bCs/>
                <w:sz w:val="18"/>
                <w:szCs w:val="18"/>
                <w:u w:val="none"/>
              </w:rPr>
            </w:pPr>
          </w:p>
          <w:p w14:paraId="3E274C3C" w14:textId="77777777" w:rsidR="003E5FC1" w:rsidRPr="00313008" w:rsidRDefault="003E5FC1" w:rsidP="00D721C3">
            <w:pPr>
              <w:pStyle w:val="Subtitle"/>
              <w:jc w:val="left"/>
              <w:rPr>
                <w:b/>
                <w:bCs/>
                <w:sz w:val="18"/>
                <w:szCs w:val="18"/>
                <w:u w:val="none"/>
              </w:rPr>
            </w:pPr>
            <w:r w:rsidRPr="2F154544">
              <w:rPr>
                <w:b/>
                <w:bCs/>
                <w:sz w:val="18"/>
                <w:szCs w:val="18"/>
                <w:u w:val="none"/>
              </w:rPr>
              <w:t xml:space="preserve">  %</w:t>
            </w:r>
          </w:p>
        </w:tc>
      </w:tr>
      <w:tr w:rsidR="003E5FC1" w:rsidRPr="00313008" w14:paraId="515308E9" w14:textId="77777777" w:rsidTr="00D721C3">
        <w:tc>
          <w:tcPr>
            <w:tcW w:w="2305" w:type="dxa"/>
            <w:tcBorders>
              <w:top w:val="single" w:sz="6" w:space="0" w:color="auto"/>
              <w:left w:val="thinThickLargeGap" w:sz="24" w:space="0" w:color="auto"/>
              <w:bottom w:val="single" w:sz="6" w:space="0" w:color="auto"/>
            </w:tcBorders>
          </w:tcPr>
          <w:p w14:paraId="33990A07" w14:textId="77777777" w:rsidR="003E5FC1" w:rsidRPr="009B5330" w:rsidRDefault="003E5FC1" w:rsidP="00D721C3">
            <w:pPr>
              <w:pStyle w:val="Subtitle"/>
              <w:jc w:val="left"/>
              <w:rPr>
                <w:sz w:val="18"/>
                <w:szCs w:val="18"/>
                <w:u w:val="none"/>
              </w:rPr>
            </w:pPr>
            <w:r w:rsidRPr="2F154544">
              <w:rPr>
                <w:sz w:val="18"/>
                <w:szCs w:val="18"/>
                <w:u w:val="none"/>
              </w:rPr>
              <w:t xml:space="preserve">Knowledge </w:t>
            </w:r>
            <w:r>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1122725B" w14:textId="77777777" w:rsidR="003E5FC1" w:rsidRPr="00313008" w:rsidRDefault="003E5FC1" w:rsidP="00D721C3">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7189CF4B" w14:textId="77777777" w:rsidR="003E5FC1" w:rsidRPr="00313008" w:rsidRDefault="003E5FC1" w:rsidP="00D721C3">
            <w:pPr>
              <w:pStyle w:val="Subtitle"/>
              <w:rPr>
                <w:sz w:val="18"/>
                <w:szCs w:val="18"/>
                <w:u w:val="none"/>
              </w:rPr>
            </w:pPr>
          </w:p>
        </w:tc>
        <w:tc>
          <w:tcPr>
            <w:tcW w:w="1093" w:type="dxa"/>
            <w:gridSpan w:val="2"/>
            <w:tcBorders>
              <w:left w:val="single" w:sz="6" w:space="0" w:color="auto"/>
              <w:right w:val="single" w:sz="6" w:space="0" w:color="auto"/>
            </w:tcBorders>
          </w:tcPr>
          <w:p w14:paraId="4EE25FF7" w14:textId="77777777" w:rsidR="003E5FC1" w:rsidRPr="00313008" w:rsidRDefault="003E5FC1" w:rsidP="00D721C3">
            <w:pPr>
              <w:pStyle w:val="Subtitle"/>
              <w:rPr>
                <w:sz w:val="18"/>
                <w:szCs w:val="18"/>
                <w:u w:val="none"/>
              </w:rPr>
            </w:pPr>
          </w:p>
        </w:tc>
        <w:tc>
          <w:tcPr>
            <w:tcW w:w="1093" w:type="dxa"/>
            <w:tcBorders>
              <w:left w:val="single" w:sz="6" w:space="0" w:color="auto"/>
              <w:right w:val="single" w:sz="6" w:space="0" w:color="auto"/>
            </w:tcBorders>
          </w:tcPr>
          <w:p w14:paraId="5D8859F9" w14:textId="77777777" w:rsidR="003E5FC1" w:rsidRPr="00313008" w:rsidRDefault="003E5FC1" w:rsidP="00D721C3">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2F09E17" w14:textId="77777777" w:rsidR="003E5FC1" w:rsidRPr="00313008" w:rsidRDefault="003E5FC1" w:rsidP="00D721C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3EDC320" w14:textId="77777777" w:rsidR="003E5FC1" w:rsidRPr="00313008" w:rsidRDefault="003E5FC1" w:rsidP="00D721C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03639C9D" w14:textId="77777777" w:rsidR="003E5FC1" w:rsidRPr="00313008" w:rsidRDefault="003E5FC1" w:rsidP="00D721C3">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F7BDB6C" w14:textId="77777777" w:rsidR="003E5FC1" w:rsidRPr="00313008" w:rsidRDefault="003E5FC1" w:rsidP="00D721C3">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6D9D9466" w14:textId="77777777" w:rsidR="003E5FC1" w:rsidRPr="00313008" w:rsidRDefault="003E5FC1" w:rsidP="00D721C3">
            <w:pPr>
              <w:pStyle w:val="Subtitle"/>
              <w:jc w:val="left"/>
              <w:rPr>
                <w:b/>
                <w:bCs/>
                <w:sz w:val="18"/>
                <w:szCs w:val="18"/>
                <w:u w:val="none"/>
              </w:rPr>
            </w:pPr>
            <w:r w:rsidRPr="2F154544">
              <w:rPr>
                <w:b/>
                <w:bCs/>
                <w:sz w:val="18"/>
                <w:szCs w:val="18"/>
                <w:u w:val="none"/>
              </w:rPr>
              <w:t>20</w:t>
            </w:r>
          </w:p>
        </w:tc>
      </w:tr>
      <w:tr w:rsidR="003E5FC1" w:rsidRPr="00313008" w14:paraId="03C39475" w14:textId="77777777" w:rsidTr="00D721C3">
        <w:tc>
          <w:tcPr>
            <w:tcW w:w="2305" w:type="dxa"/>
            <w:tcBorders>
              <w:top w:val="single" w:sz="6" w:space="0" w:color="auto"/>
              <w:left w:val="thinThickLargeGap" w:sz="24" w:space="0" w:color="auto"/>
              <w:bottom w:val="single" w:sz="6" w:space="0" w:color="auto"/>
            </w:tcBorders>
            <w:vAlign w:val="center"/>
          </w:tcPr>
          <w:p w14:paraId="7989B639" w14:textId="77777777" w:rsidR="003E5FC1" w:rsidRPr="009B5330" w:rsidRDefault="003E5FC1" w:rsidP="00D721C3">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332091E8" w14:textId="77777777" w:rsidR="003E5FC1" w:rsidRDefault="003E5FC1" w:rsidP="00D721C3">
            <w:pPr>
              <w:pStyle w:val="Subtitle"/>
              <w:rPr>
                <w:b/>
                <w:bCs/>
                <w:sz w:val="18"/>
                <w:szCs w:val="18"/>
                <w:u w:val="none"/>
              </w:rPr>
            </w:pPr>
            <w:r w:rsidRPr="2F154544">
              <w:rPr>
                <w:b/>
                <w:bCs/>
                <w:sz w:val="18"/>
                <w:szCs w:val="18"/>
                <w:u w:val="none"/>
              </w:rPr>
              <w:t>1</w:t>
            </w:r>
          </w:p>
          <w:p w14:paraId="038A4C06" w14:textId="77777777" w:rsidR="003E5FC1" w:rsidRPr="00313008" w:rsidRDefault="003E5FC1" w:rsidP="00D721C3">
            <w:pPr>
              <w:pStyle w:val="Subtitle"/>
              <w:rPr>
                <w:b/>
                <w:bCs/>
                <w:sz w:val="18"/>
                <w:szCs w:val="18"/>
                <w:u w:val="none"/>
              </w:rPr>
            </w:pPr>
          </w:p>
        </w:tc>
        <w:tc>
          <w:tcPr>
            <w:tcW w:w="1092" w:type="dxa"/>
            <w:tcBorders>
              <w:left w:val="single" w:sz="6" w:space="0" w:color="auto"/>
              <w:right w:val="single" w:sz="6" w:space="0" w:color="auto"/>
            </w:tcBorders>
          </w:tcPr>
          <w:p w14:paraId="6B933461" w14:textId="77777777" w:rsidR="003E5FC1" w:rsidRPr="00313008" w:rsidRDefault="003E5FC1" w:rsidP="00D721C3">
            <w:pPr>
              <w:pStyle w:val="Subtitle"/>
              <w:rPr>
                <w:sz w:val="18"/>
                <w:szCs w:val="18"/>
                <w:u w:val="none"/>
              </w:rPr>
            </w:pPr>
          </w:p>
        </w:tc>
        <w:tc>
          <w:tcPr>
            <w:tcW w:w="1093" w:type="dxa"/>
            <w:gridSpan w:val="2"/>
            <w:tcBorders>
              <w:left w:val="single" w:sz="6" w:space="0" w:color="auto"/>
              <w:right w:val="single" w:sz="6" w:space="0" w:color="auto"/>
            </w:tcBorders>
          </w:tcPr>
          <w:p w14:paraId="094D61E8" w14:textId="77777777" w:rsidR="003E5FC1" w:rsidRPr="00313008" w:rsidRDefault="003E5FC1" w:rsidP="00D721C3">
            <w:pPr>
              <w:pStyle w:val="Subtitle"/>
              <w:rPr>
                <w:sz w:val="18"/>
                <w:szCs w:val="18"/>
                <w:u w:val="none"/>
              </w:rPr>
            </w:pPr>
          </w:p>
        </w:tc>
        <w:tc>
          <w:tcPr>
            <w:tcW w:w="1093" w:type="dxa"/>
            <w:tcBorders>
              <w:left w:val="single" w:sz="6" w:space="0" w:color="auto"/>
              <w:right w:val="single" w:sz="6" w:space="0" w:color="auto"/>
            </w:tcBorders>
          </w:tcPr>
          <w:p w14:paraId="78B1ADB6" w14:textId="77777777" w:rsidR="003E5FC1" w:rsidRPr="00313008" w:rsidRDefault="003E5FC1" w:rsidP="00D721C3">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362144E" w14:textId="77777777" w:rsidR="003E5FC1" w:rsidRPr="00313008" w:rsidRDefault="003E5FC1" w:rsidP="00D721C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4B1D178" w14:textId="77777777" w:rsidR="003E5FC1" w:rsidRPr="00313008" w:rsidRDefault="003E5FC1" w:rsidP="00D721C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4BDE054" w14:textId="77777777" w:rsidR="003E5FC1" w:rsidRPr="00313008" w:rsidRDefault="003E5FC1" w:rsidP="00D721C3">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6353DA8B" w14:textId="77777777" w:rsidR="003E5FC1" w:rsidRPr="00313008" w:rsidRDefault="003E5FC1" w:rsidP="00D721C3">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2F3F325" w14:textId="77777777" w:rsidR="003E5FC1" w:rsidRDefault="003E5FC1" w:rsidP="00D721C3">
            <w:pPr>
              <w:pStyle w:val="Subtitle"/>
              <w:jc w:val="left"/>
              <w:rPr>
                <w:b/>
                <w:bCs/>
                <w:sz w:val="18"/>
                <w:szCs w:val="18"/>
                <w:u w:val="none"/>
              </w:rPr>
            </w:pPr>
            <w:r w:rsidRPr="2F154544">
              <w:rPr>
                <w:b/>
                <w:bCs/>
                <w:sz w:val="18"/>
                <w:szCs w:val="18"/>
                <w:u w:val="none"/>
              </w:rPr>
              <w:t>35</w:t>
            </w:r>
          </w:p>
        </w:tc>
      </w:tr>
      <w:tr w:rsidR="003E5FC1" w:rsidRPr="00313008" w14:paraId="428E2232" w14:textId="77777777" w:rsidTr="00D721C3">
        <w:tc>
          <w:tcPr>
            <w:tcW w:w="2305" w:type="dxa"/>
            <w:tcBorders>
              <w:top w:val="single" w:sz="6" w:space="0" w:color="auto"/>
              <w:left w:val="thinThickLargeGap" w:sz="24" w:space="0" w:color="auto"/>
              <w:bottom w:val="single" w:sz="6" w:space="0" w:color="auto"/>
            </w:tcBorders>
          </w:tcPr>
          <w:p w14:paraId="012300F5" w14:textId="77777777" w:rsidR="003E5FC1" w:rsidRPr="009B5330" w:rsidRDefault="003E5FC1" w:rsidP="00D721C3">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36E8702D" w14:textId="77777777" w:rsidR="003E5FC1" w:rsidRPr="00313008" w:rsidRDefault="003E5FC1" w:rsidP="00D721C3">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E243888" w14:textId="77777777" w:rsidR="003E5FC1" w:rsidRPr="00313008" w:rsidRDefault="003E5FC1" w:rsidP="00D721C3">
            <w:pPr>
              <w:pStyle w:val="Subtitle"/>
              <w:rPr>
                <w:sz w:val="18"/>
                <w:szCs w:val="18"/>
                <w:u w:val="none"/>
              </w:rPr>
            </w:pPr>
          </w:p>
        </w:tc>
        <w:tc>
          <w:tcPr>
            <w:tcW w:w="1093" w:type="dxa"/>
            <w:gridSpan w:val="2"/>
            <w:tcBorders>
              <w:left w:val="single" w:sz="6" w:space="0" w:color="auto"/>
              <w:right w:val="single" w:sz="6" w:space="0" w:color="auto"/>
            </w:tcBorders>
          </w:tcPr>
          <w:p w14:paraId="1E99719B" w14:textId="77777777" w:rsidR="003E5FC1" w:rsidRPr="00313008" w:rsidRDefault="003E5FC1" w:rsidP="00D721C3">
            <w:pPr>
              <w:pStyle w:val="Subtitle"/>
              <w:rPr>
                <w:sz w:val="18"/>
                <w:szCs w:val="18"/>
                <w:u w:val="none"/>
              </w:rPr>
            </w:pPr>
          </w:p>
        </w:tc>
        <w:tc>
          <w:tcPr>
            <w:tcW w:w="1093" w:type="dxa"/>
            <w:tcBorders>
              <w:left w:val="single" w:sz="6" w:space="0" w:color="auto"/>
              <w:right w:val="single" w:sz="6" w:space="0" w:color="auto"/>
            </w:tcBorders>
          </w:tcPr>
          <w:p w14:paraId="7FA8039F" w14:textId="77777777" w:rsidR="003E5FC1" w:rsidRPr="00313008" w:rsidRDefault="003E5FC1" w:rsidP="00D721C3">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B9FF36E" w14:textId="77777777" w:rsidR="003E5FC1" w:rsidRPr="00313008" w:rsidRDefault="003E5FC1" w:rsidP="00D721C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24AA8C9" w14:textId="77777777" w:rsidR="003E5FC1" w:rsidRPr="00313008" w:rsidRDefault="003E5FC1" w:rsidP="00D721C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353A2187" w14:textId="77777777" w:rsidR="003E5FC1" w:rsidRPr="00313008" w:rsidRDefault="003E5FC1" w:rsidP="00D721C3">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2251149" w14:textId="77777777" w:rsidR="003E5FC1" w:rsidRPr="00313008" w:rsidRDefault="003E5FC1" w:rsidP="00D721C3">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314DDCF" w14:textId="77777777" w:rsidR="003E5FC1" w:rsidRDefault="003E5FC1" w:rsidP="00D721C3">
            <w:pPr>
              <w:pStyle w:val="Subtitle"/>
              <w:jc w:val="left"/>
              <w:rPr>
                <w:b/>
                <w:bCs/>
                <w:sz w:val="18"/>
                <w:szCs w:val="18"/>
                <w:u w:val="none"/>
              </w:rPr>
            </w:pPr>
            <w:r w:rsidRPr="2F154544">
              <w:rPr>
                <w:b/>
                <w:bCs/>
                <w:sz w:val="18"/>
                <w:szCs w:val="18"/>
                <w:u w:val="none"/>
              </w:rPr>
              <w:t>35</w:t>
            </w:r>
          </w:p>
        </w:tc>
      </w:tr>
      <w:tr w:rsidR="003E5FC1" w:rsidRPr="00313008" w14:paraId="6D1F33AB" w14:textId="77777777" w:rsidTr="00D721C3">
        <w:tc>
          <w:tcPr>
            <w:tcW w:w="2305" w:type="dxa"/>
            <w:tcBorders>
              <w:top w:val="single" w:sz="6" w:space="0" w:color="auto"/>
              <w:left w:val="thinThickLargeGap" w:sz="24" w:space="0" w:color="auto"/>
              <w:bottom w:val="single" w:sz="6" w:space="0" w:color="auto"/>
            </w:tcBorders>
          </w:tcPr>
          <w:p w14:paraId="61C2A364" w14:textId="77777777" w:rsidR="003E5FC1" w:rsidRDefault="003E5FC1" w:rsidP="00D721C3">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03031B42" w14:textId="77777777" w:rsidR="003E5FC1" w:rsidRDefault="003E5FC1" w:rsidP="00D721C3">
            <w:pPr>
              <w:pStyle w:val="Subtitle"/>
              <w:rPr>
                <w:b/>
                <w:bCs/>
                <w:sz w:val="18"/>
                <w:szCs w:val="18"/>
                <w:u w:val="none"/>
              </w:rPr>
            </w:pPr>
          </w:p>
        </w:tc>
        <w:tc>
          <w:tcPr>
            <w:tcW w:w="1092" w:type="dxa"/>
            <w:tcBorders>
              <w:left w:val="single" w:sz="6" w:space="0" w:color="auto"/>
              <w:right w:val="single" w:sz="6" w:space="0" w:color="auto"/>
            </w:tcBorders>
          </w:tcPr>
          <w:p w14:paraId="293963FB" w14:textId="77777777" w:rsidR="003E5FC1" w:rsidRPr="00313008" w:rsidRDefault="003E5FC1" w:rsidP="00D721C3">
            <w:pPr>
              <w:pStyle w:val="Subtitle"/>
              <w:rPr>
                <w:sz w:val="18"/>
                <w:szCs w:val="18"/>
                <w:u w:val="none"/>
              </w:rPr>
            </w:pPr>
          </w:p>
        </w:tc>
        <w:tc>
          <w:tcPr>
            <w:tcW w:w="1093" w:type="dxa"/>
            <w:gridSpan w:val="2"/>
            <w:tcBorders>
              <w:left w:val="single" w:sz="6" w:space="0" w:color="auto"/>
              <w:right w:val="single" w:sz="6" w:space="0" w:color="auto"/>
            </w:tcBorders>
          </w:tcPr>
          <w:p w14:paraId="19BD6616" w14:textId="77777777" w:rsidR="003E5FC1" w:rsidRPr="00313008" w:rsidRDefault="003E5FC1" w:rsidP="00D721C3">
            <w:pPr>
              <w:pStyle w:val="Subtitle"/>
              <w:rPr>
                <w:sz w:val="18"/>
                <w:szCs w:val="18"/>
                <w:u w:val="none"/>
              </w:rPr>
            </w:pPr>
          </w:p>
        </w:tc>
        <w:tc>
          <w:tcPr>
            <w:tcW w:w="1093" w:type="dxa"/>
            <w:tcBorders>
              <w:left w:val="single" w:sz="6" w:space="0" w:color="auto"/>
              <w:right w:val="single" w:sz="6" w:space="0" w:color="auto"/>
            </w:tcBorders>
          </w:tcPr>
          <w:p w14:paraId="12021291" w14:textId="77777777" w:rsidR="003E5FC1" w:rsidRPr="00313008" w:rsidRDefault="003E5FC1" w:rsidP="00D721C3">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48EFD78" w14:textId="77777777" w:rsidR="003E5FC1" w:rsidRPr="00313008" w:rsidRDefault="003E5FC1" w:rsidP="00D721C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C9ED8A9" w14:textId="77777777" w:rsidR="003E5FC1" w:rsidRPr="00313008" w:rsidRDefault="003E5FC1" w:rsidP="00D721C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4EA8CCE" w14:textId="77777777" w:rsidR="003E5FC1" w:rsidRPr="00313008" w:rsidRDefault="003E5FC1" w:rsidP="00D721C3">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528AAA2" w14:textId="77777777" w:rsidR="003E5FC1" w:rsidRPr="00313008" w:rsidRDefault="003E5FC1" w:rsidP="00D721C3">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426BCA0" w14:textId="77777777" w:rsidR="003E5FC1" w:rsidRDefault="003E5FC1" w:rsidP="00D721C3">
            <w:pPr>
              <w:pStyle w:val="Subtitle"/>
              <w:jc w:val="left"/>
              <w:rPr>
                <w:b/>
                <w:bCs/>
                <w:sz w:val="18"/>
                <w:szCs w:val="18"/>
                <w:u w:val="none"/>
              </w:rPr>
            </w:pPr>
            <w:r w:rsidRPr="2F154544">
              <w:rPr>
                <w:b/>
                <w:bCs/>
                <w:sz w:val="18"/>
                <w:szCs w:val="18"/>
                <w:u w:val="none"/>
              </w:rPr>
              <w:t>10</w:t>
            </w:r>
          </w:p>
        </w:tc>
      </w:tr>
      <w:tr w:rsidR="003E5FC1" w:rsidRPr="00313008" w14:paraId="18C018A0" w14:textId="77777777" w:rsidTr="00D721C3">
        <w:trPr>
          <w:cantSplit/>
          <w:trHeight w:val="282"/>
        </w:trPr>
        <w:tc>
          <w:tcPr>
            <w:tcW w:w="10225" w:type="dxa"/>
            <w:gridSpan w:val="12"/>
            <w:tcBorders>
              <w:left w:val="thinThickLargeGap" w:sz="24" w:space="0" w:color="auto"/>
              <w:right w:val="single" w:sz="4" w:space="0" w:color="auto"/>
            </w:tcBorders>
          </w:tcPr>
          <w:p w14:paraId="610E1663" w14:textId="77777777" w:rsidR="003E5FC1" w:rsidRPr="009A081E" w:rsidRDefault="003E5FC1" w:rsidP="00D721C3">
            <w:pPr>
              <w:pStyle w:val="Subtitle"/>
              <w:jc w:val="left"/>
              <w:rPr>
                <w:b/>
                <w:bCs/>
                <w:sz w:val="24"/>
                <w:szCs w:val="24"/>
                <w:u w:val="none"/>
              </w:rPr>
            </w:pPr>
            <w:r w:rsidRPr="2F154544">
              <w:rPr>
                <w:sz w:val="18"/>
                <w:szCs w:val="18"/>
                <w:u w:val="none"/>
              </w:rPr>
              <w:t xml:space="preserve">It is expected that students will present work that is </w:t>
            </w:r>
            <w:proofErr w:type="gramStart"/>
            <w:r w:rsidRPr="2F154544">
              <w:rPr>
                <w:sz w:val="18"/>
                <w:szCs w:val="18"/>
                <w:u w:val="none"/>
              </w:rPr>
              <w:t>proof read</w:t>
            </w:r>
            <w:proofErr w:type="gramEnd"/>
            <w:r w:rsidRPr="2F154544">
              <w:rPr>
                <w:sz w:val="18"/>
                <w:szCs w:val="18"/>
                <w:u w:val="none"/>
              </w:rPr>
              <w:t xml:space="preserve">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w:t>
            </w:r>
            <w:proofErr w:type="gramStart"/>
            <w:r w:rsidRPr="2F154544">
              <w:rPr>
                <w:sz w:val="18"/>
                <w:szCs w:val="18"/>
                <w:u w:val="none"/>
              </w:rPr>
              <w:t>Therefore</w:t>
            </w:r>
            <w:proofErr w:type="gramEnd"/>
            <w:r w:rsidRPr="2F154544">
              <w:rPr>
                <w:sz w:val="18"/>
                <w:szCs w:val="18"/>
                <w:u w:val="none"/>
              </w:rPr>
              <w:t xml:space="preserv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747DCA20" w14:textId="77777777" w:rsidR="003E5FC1" w:rsidRPr="00313008" w:rsidRDefault="003E5FC1" w:rsidP="00D721C3">
            <w:pPr>
              <w:pStyle w:val="Subtitle"/>
              <w:jc w:val="left"/>
              <w:rPr>
                <w:b/>
                <w:bCs/>
                <w:sz w:val="24"/>
                <w:szCs w:val="24"/>
                <w:u w:val="none"/>
              </w:rPr>
            </w:pPr>
          </w:p>
        </w:tc>
      </w:tr>
      <w:tr w:rsidR="003E5FC1" w:rsidRPr="00313008" w14:paraId="061B175D" w14:textId="77777777" w:rsidTr="00D721C3">
        <w:trPr>
          <w:cantSplit/>
          <w:trHeight w:val="2477"/>
        </w:trPr>
        <w:tc>
          <w:tcPr>
            <w:tcW w:w="10945" w:type="dxa"/>
            <w:gridSpan w:val="14"/>
            <w:tcBorders>
              <w:left w:val="thinThickLargeGap" w:sz="24" w:space="0" w:color="auto"/>
              <w:right w:val="thinThickLargeGap" w:sz="24" w:space="0" w:color="auto"/>
            </w:tcBorders>
          </w:tcPr>
          <w:p w14:paraId="1C7D744A" w14:textId="77777777" w:rsidR="003E5FC1" w:rsidRPr="00313008" w:rsidRDefault="003E5FC1" w:rsidP="00D721C3">
            <w:pPr>
              <w:pStyle w:val="Subtitle"/>
              <w:jc w:val="left"/>
              <w:rPr>
                <w:b/>
                <w:bCs/>
                <w:sz w:val="24"/>
                <w:szCs w:val="24"/>
                <w:u w:val="none"/>
              </w:rPr>
            </w:pPr>
            <w:r w:rsidRPr="2F154544">
              <w:rPr>
                <w:b/>
                <w:bCs/>
                <w:sz w:val="24"/>
                <w:szCs w:val="24"/>
                <w:u w:val="none"/>
              </w:rPr>
              <w:t>TUTOR COMMENTS:</w:t>
            </w:r>
          </w:p>
          <w:p w14:paraId="13E2FD46" w14:textId="77777777" w:rsidR="003E5FC1" w:rsidRPr="00313008" w:rsidRDefault="003E5FC1" w:rsidP="00D721C3">
            <w:pPr>
              <w:pStyle w:val="Subtitle"/>
              <w:ind w:right="1152"/>
              <w:jc w:val="both"/>
              <w:rPr>
                <w:b/>
                <w:bCs/>
                <w:sz w:val="24"/>
                <w:szCs w:val="24"/>
                <w:u w:val="none"/>
              </w:rPr>
            </w:pPr>
          </w:p>
        </w:tc>
      </w:tr>
      <w:tr w:rsidR="003E5FC1" w:rsidRPr="00313008" w14:paraId="464E6A85" w14:textId="77777777" w:rsidTr="00D721C3">
        <w:trPr>
          <w:cantSplit/>
          <w:trHeight w:val="567"/>
        </w:trPr>
        <w:tc>
          <w:tcPr>
            <w:tcW w:w="2661" w:type="dxa"/>
            <w:gridSpan w:val="2"/>
            <w:tcBorders>
              <w:left w:val="thinThickLargeGap" w:sz="24" w:space="0" w:color="auto"/>
              <w:bottom w:val="thickThinLargeGap" w:sz="24" w:space="0" w:color="auto"/>
            </w:tcBorders>
          </w:tcPr>
          <w:p w14:paraId="585BEF59" w14:textId="77777777" w:rsidR="003E5FC1" w:rsidRPr="00313008" w:rsidRDefault="003E5FC1" w:rsidP="00D721C3">
            <w:pPr>
              <w:pStyle w:val="Subtitle"/>
              <w:jc w:val="left"/>
              <w:rPr>
                <w:b/>
                <w:bCs/>
                <w:sz w:val="18"/>
                <w:szCs w:val="18"/>
                <w:u w:val="none"/>
              </w:rPr>
            </w:pPr>
            <w:r w:rsidRPr="2F154544">
              <w:rPr>
                <w:b/>
                <w:bCs/>
                <w:sz w:val="18"/>
                <w:szCs w:val="18"/>
                <w:u w:val="none"/>
              </w:rPr>
              <w:t xml:space="preserve"> Submission date: </w:t>
            </w:r>
            <w:r>
              <w:rPr>
                <w:b/>
                <w:bCs/>
                <w:sz w:val="18"/>
                <w:szCs w:val="18"/>
                <w:u w:val="none"/>
              </w:rPr>
              <w:t>20/12/19</w:t>
            </w:r>
          </w:p>
        </w:tc>
        <w:tc>
          <w:tcPr>
            <w:tcW w:w="2337" w:type="dxa"/>
            <w:gridSpan w:val="3"/>
            <w:tcBorders>
              <w:bottom w:val="thickThinLargeGap" w:sz="24" w:space="0" w:color="auto"/>
            </w:tcBorders>
          </w:tcPr>
          <w:p w14:paraId="59FA1BBF" w14:textId="77777777" w:rsidR="003E5FC1" w:rsidRPr="00313008" w:rsidRDefault="003E5FC1" w:rsidP="00D721C3">
            <w:pPr>
              <w:pStyle w:val="Subtitle"/>
              <w:jc w:val="left"/>
              <w:rPr>
                <w:b/>
                <w:bCs/>
                <w:sz w:val="18"/>
                <w:szCs w:val="18"/>
                <w:u w:val="none"/>
              </w:rPr>
            </w:pPr>
            <w:r w:rsidRPr="2F154544">
              <w:rPr>
                <w:b/>
                <w:bCs/>
                <w:sz w:val="18"/>
                <w:szCs w:val="18"/>
                <w:u w:val="none"/>
              </w:rPr>
              <w:t>Return date:</w:t>
            </w:r>
            <w:r>
              <w:rPr>
                <w:b/>
                <w:bCs/>
                <w:sz w:val="18"/>
                <w:szCs w:val="18"/>
                <w:u w:val="none"/>
              </w:rPr>
              <w:t xml:space="preserve"> 24/01/20</w:t>
            </w:r>
          </w:p>
          <w:p w14:paraId="6B07563C" w14:textId="77777777" w:rsidR="003E5FC1" w:rsidRPr="00313008" w:rsidRDefault="003E5FC1" w:rsidP="00D721C3">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13843290" w14:textId="77777777" w:rsidR="003E5FC1" w:rsidRPr="00313008" w:rsidRDefault="003E5FC1" w:rsidP="00D721C3">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51946E0B" w14:textId="77777777" w:rsidR="003E5FC1" w:rsidRPr="00313008" w:rsidRDefault="003E5FC1" w:rsidP="00D721C3">
            <w:pPr>
              <w:pStyle w:val="Subtitle"/>
              <w:jc w:val="left"/>
              <w:rPr>
                <w:b/>
                <w:bCs/>
                <w:sz w:val="18"/>
                <w:szCs w:val="18"/>
                <w:u w:val="none"/>
              </w:rPr>
            </w:pPr>
            <w:r w:rsidRPr="2F154544">
              <w:rPr>
                <w:b/>
                <w:bCs/>
                <w:sz w:val="18"/>
                <w:szCs w:val="18"/>
                <w:u w:val="none"/>
              </w:rPr>
              <w:t xml:space="preserve">Mark: </w:t>
            </w:r>
          </w:p>
        </w:tc>
      </w:tr>
    </w:tbl>
    <w:p w14:paraId="495957F1" w14:textId="77777777" w:rsidR="003E5FC1" w:rsidRDefault="003E5FC1" w:rsidP="003E5FC1"/>
    <w:p w14:paraId="038F9A69" w14:textId="77777777" w:rsidR="003E5FC1" w:rsidRDefault="003E5FC1" w:rsidP="003E5FC1">
      <w:pPr>
        <w:rPr>
          <w:b/>
          <w:bCs/>
        </w:rPr>
      </w:pPr>
    </w:p>
    <w:p w14:paraId="049B88A0" w14:textId="58451E4E" w:rsidR="005B79A7" w:rsidRDefault="005B79A7"/>
    <w:p w14:paraId="6EA886A7" w14:textId="52429939" w:rsidR="003E5FC1" w:rsidRPr="003E5FC1" w:rsidRDefault="003E5FC1" w:rsidP="003E5FC1"/>
    <w:p w14:paraId="5FFCF08E" w14:textId="05A5510E" w:rsidR="003E5FC1" w:rsidRPr="003E5FC1" w:rsidRDefault="003E5FC1" w:rsidP="003E5FC1"/>
    <w:p w14:paraId="322334EB" w14:textId="0BB1E302" w:rsidR="003E5FC1" w:rsidRDefault="003E5FC1" w:rsidP="003E5FC1"/>
    <w:p w14:paraId="425E69B7" w14:textId="3B0A6ED7" w:rsidR="003E5FC1" w:rsidRDefault="003E5FC1" w:rsidP="003E5FC1"/>
    <w:p w14:paraId="1A4B1463" w14:textId="08D21DBC" w:rsidR="003E5FC1" w:rsidRDefault="003E5FC1" w:rsidP="003E5FC1">
      <w:pPr>
        <w:tabs>
          <w:tab w:val="left" w:pos="1678"/>
        </w:tabs>
      </w:pPr>
      <w:r>
        <w:tab/>
      </w:r>
    </w:p>
    <w:p w14:paraId="7FCB74FB" w14:textId="3B53D086" w:rsidR="003E5FC1" w:rsidRDefault="003E5FC1" w:rsidP="003E5FC1">
      <w:pPr>
        <w:tabs>
          <w:tab w:val="left" w:pos="1678"/>
        </w:tabs>
      </w:pPr>
    </w:p>
    <w:p w14:paraId="049B9671" w14:textId="77777777" w:rsidR="00970329" w:rsidRDefault="00970329" w:rsidP="003E5FC1">
      <w:pPr>
        <w:tabs>
          <w:tab w:val="left" w:pos="1678"/>
        </w:tabs>
      </w:pPr>
      <w:bookmarkStart w:id="0" w:name="_GoBack"/>
      <w:bookmarkEnd w:id="0"/>
    </w:p>
    <w:p w14:paraId="0D728356" w14:textId="7D253C67" w:rsidR="003E5FC1" w:rsidRDefault="003E5FC1" w:rsidP="003E5FC1"/>
    <w:p w14:paraId="13DDD572" w14:textId="785507B9" w:rsidR="005809EE" w:rsidRPr="005809EE" w:rsidRDefault="005809EE" w:rsidP="003E5FC1">
      <w:pPr>
        <w:rPr>
          <w:sz w:val="28"/>
          <w:szCs w:val="28"/>
          <w:u w:val="single"/>
        </w:rPr>
      </w:pPr>
      <w:r w:rsidRPr="005809EE">
        <w:rPr>
          <w:sz w:val="28"/>
          <w:szCs w:val="28"/>
          <w:u w:val="single"/>
        </w:rPr>
        <w:lastRenderedPageBreak/>
        <w:t xml:space="preserve">The effect of </w:t>
      </w:r>
      <w:r>
        <w:rPr>
          <w:sz w:val="28"/>
          <w:szCs w:val="28"/>
          <w:u w:val="single"/>
        </w:rPr>
        <w:t>P</w:t>
      </w:r>
      <w:r w:rsidRPr="005809EE">
        <w:rPr>
          <w:sz w:val="28"/>
          <w:szCs w:val="28"/>
          <w:u w:val="single"/>
        </w:rPr>
        <w:t>olarised training on endurance performanc</w:t>
      </w:r>
      <w:r>
        <w:rPr>
          <w:sz w:val="28"/>
          <w:szCs w:val="28"/>
          <w:u w:val="single"/>
        </w:rPr>
        <w:t>e</w:t>
      </w:r>
      <w:r w:rsidRPr="005809EE">
        <w:rPr>
          <w:sz w:val="28"/>
          <w:szCs w:val="28"/>
          <w:u w:val="single"/>
        </w:rPr>
        <w:t xml:space="preserve"> compared with traditional methods of training </w:t>
      </w:r>
      <w:r>
        <w:rPr>
          <w:sz w:val="28"/>
          <w:szCs w:val="28"/>
          <w:u w:val="single"/>
        </w:rPr>
        <w:t>amongst</w:t>
      </w:r>
      <w:r w:rsidRPr="005809EE">
        <w:rPr>
          <w:sz w:val="28"/>
          <w:szCs w:val="28"/>
          <w:u w:val="single"/>
        </w:rPr>
        <w:t xml:space="preserve"> highly trained athletes. </w:t>
      </w:r>
    </w:p>
    <w:p w14:paraId="2E1D5EF9" w14:textId="77777777" w:rsidR="005809EE" w:rsidRDefault="005809EE" w:rsidP="003E5FC1">
      <w:pPr>
        <w:rPr>
          <w:sz w:val="28"/>
          <w:szCs w:val="28"/>
        </w:rPr>
      </w:pPr>
    </w:p>
    <w:p w14:paraId="7005D330" w14:textId="77777777" w:rsidR="005809EE" w:rsidRDefault="005809EE" w:rsidP="003E5FC1">
      <w:pPr>
        <w:rPr>
          <w:sz w:val="28"/>
          <w:szCs w:val="28"/>
        </w:rPr>
      </w:pPr>
    </w:p>
    <w:p w14:paraId="656F13CC" w14:textId="37D135B3" w:rsidR="003E5FC1" w:rsidRDefault="0082489C" w:rsidP="003E5FC1">
      <w:pPr>
        <w:rPr>
          <w:sz w:val="28"/>
          <w:szCs w:val="28"/>
        </w:rPr>
      </w:pPr>
      <w:r>
        <w:rPr>
          <w:sz w:val="28"/>
          <w:szCs w:val="28"/>
        </w:rPr>
        <w:t>Traditional methods of training</w:t>
      </w:r>
    </w:p>
    <w:p w14:paraId="067322CF" w14:textId="77777777" w:rsidR="003E5FC1" w:rsidRPr="003E5FC1" w:rsidRDefault="003E5FC1" w:rsidP="003E5FC1">
      <w:pPr>
        <w:rPr>
          <w:sz w:val="28"/>
          <w:szCs w:val="28"/>
        </w:rPr>
      </w:pPr>
    </w:p>
    <w:p w14:paraId="41294354" w14:textId="046FE67F" w:rsidR="003E5FC1" w:rsidRDefault="003E5FC1" w:rsidP="003E5FC1">
      <w:pPr>
        <w:spacing w:line="360" w:lineRule="auto"/>
        <w:jc w:val="both"/>
      </w:pPr>
      <w:r>
        <w:t>Endurance sports such as running, swimming, cycling and rowing require high levels of physiological measures (including but not limited to); VO</w:t>
      </w:r>
      <w:r w:rsidRPr="003E5FC1">
        <w:rPr>
          <w:b/>
          <w:bCs/>
          <w:sz w:val="13"/>
          <w:szCs w:val="13"/>
        </w:rPr>
        <w:t>2</w:t>
      </w:r>
      <w:r>
        <w:t xml:space="preserve"> max, power output (measured in watts – peak and relative), blood lactate, strength, metabolic threshold and efficiency/economy. In order to improve performance, athletes continually analyse and measure the effectiveness of the current training method being utilised. Performance is often time derived, thus, suggesting the importance of the training method used as it can directly influence performance during time trials (TTs) or marathons. Elite athletes are not restricted in terms of work or other sports; meaning the method of training used can be greater in volume (time spent) compared with a regional athlete; the most time effective method may be preferred. The type of training method used can be influenced by previous performance during competition, personal preference or the coach(s) opinion. </w:t>
      </w:r>
    </w:p>
    <w:p w14:paraId="6A572EB8" w14:textId="2DA83A49" w:rsidR="003E5FC1" w:rsidRDefault="003E5FC1" w:rsidP="003E5FC1">
      <w:pPr>
        <w:spacing w:line="360" w:lineRule="auto"/>
        <w:jc w:val="both"/>
      </w:pPr>
    </w:p>
    <w:p w14:paraId="4BDCECF2" w14:textId="6BEB9064" w:rsidR="00A85DD5" w:rsidRDefault="00105D6E" w:rsidP="00A85DD5">
      <w:pPr>
        <w:spacing w:line="360" w:lineRule="auto"/>
        <w:jc w:val="both"/>
        <w:rPr>
          <w:color w:val="000000"/>
          <w:shd w:val="clear" w:color="auto" w:fill="FFFFFF"/>
        </w:rPr>
      </w:pPr>
      <w:r w:rsidRPr="00A85DD5">
        <w:t xml:space="preserve">With </w:t>
      </w:r>
      <w:r w:rsidR="003E5FC1" w:rsidRPr="00A85DD5">
        <w:t xml:space="preserve">regard to aerobic performance, the main </w:t>
      </w:r>
      <w:r w:rsidRPr="00A85DD5">
        <w:t>determiners</w:t>
      </w:r>
      <w:r w:rsidR="003E5FC1" w:rsidRPr="00A85DD5">
        <w:t xml:space="preserve"> </w:t>
      </w:r>
      <w:r w:rsidRPr="00A85DD5">
        <w:t>of</w:t>
      </w:r>
      <w:r w:rsidR="003E5FC1" w:rsidRPr="00A85DD5">
        <w:t xml:space="preserve"> performance are</w:t>
      </w:r>
      <w:r w:rsidRPr="00A85DD5">
        <w:t xml:space="preserve">; </w:t>
      </w:r>
      <w:r w:rsidR="003E5FC1" w:rsidRPr="00A85DD5">
        <w:t>economy</w:t>
      </w:r>
      <w:r w:rsidRPr="00A85DD5">
        <w:t xml:space="preserve">, </w:t>
      </w:r>
      <w:r w:rsidR="003E5FC1" w:rsidRPr="00A85DD5">
        <w:t>V0</w:t>
      </w:r>
      <w:r w:rsidR="003E5FC1" w:rsidRPr="00A85DD5">
        <w:rPr>
          <w:b/>
          <w:bCs/>
        </w:rPr>
        <w:t>2</w:t>
      </w:r>
      <w:r w:rsidR="003E5FC1" w:rsidRPr="00A85DD5">
        <w:t xml:space="preserve"> max and threshold training. The three pre-mentioned aspects of performance are trained by three traditional methods. The concepts of training are; prolonged high volume low-intensity exercise (HVT), the second method is training at or close to the lactate threshold for the athlete (THR), the third is low-volume high-intensity training (HIIT) and the final, most modern training concept is referred to as ‘polarised training’ (POL), which is</w:t>
      </w:r>
      <w:r w:rsidR="007F398A" w:rsidRPr="00A85DD5">
        <w:t xml:space="preserve"> considered to be a c</w:t>
      </w:r>
      <w:r w:rsidR="003E5FC1" w:rsidRPr="00A85DD5">
        <w:t>ombination of the pre-mentioned methods. Research is missed in regard to its effectiveness, but largely focusses on the method that provides the athlete with the most improve physiological parameters</w:t>
      </w:r>
      <w:r w:rsidR="00A85DD5" w:rsidRPr="00A85DD5">
        <w:t xml:space="preserve"> </w:t>
      </w:r>
      <w:r w:rsidR="00A85DD5" w:rsidRPr="00A85DD5">
        <w:rPr>
          <w:color w:val="000000"/>
          <w:shd w:val="clear" w:color="auto" w:fill="FFFFFF"/>
        </w:rPr>
        <w:t>(</w:t>
      </w:r>
      <w:proofErr w:type="spellStart"/>
      <w:r w:rsidR="00A85DD5" w:rsidRPr="00A85DD5">
        <w:rPr>
          <w:color w:val="000000"/>
          <w:shd w:val="clear" w:color="auto" w:fill="FFFFFF"/>
        </w:rPr>
        <w:t>Stöggl</w:t>
      </w:r>
      <w:proofErr w:type="spellEnd"/>
      <w:r w:rsidR="00A85DD5" w:rsidRPr="00A85DD5">
        <w:rPr>
          <w:color w:val="000000"/>
          <w:shd w:val="clear" w:color="auto" w:fill="FFFFFF"/>
        </w:rPr>
        <w:t xml:space="preserve"> and </w:t>
      </w:r>
      <w:proofErr w:type="spellStart"/>
      <w:r w:rsidR="00A85DD5" w:rsidRPr="00A85DD5">
        <w:rPr>
          <w:color w:val="000000"/>
          <w:shd w:val="clear" w:color="auto" w:fill="FFFFFF"/>
        </w:rPr>
        <w:t>Sperlich</w:t>
      </w:r>
      <w:proofErr w:type="spellEnd"/>
      <w:r w:rsidR="00A85DD5" w:rsidRPr="00A85DD5">
        <w:rPr>
          <w:color w:val="000000"/>
          <w:shd w:val="clear" w:color="auto" w:fill="FFFFFF"/>
        </w:rPr>
        <w:t>, 2014).</w:t>
      </w:r>
      <w:r w:rsidR="0026178F">
        <w:rPr>
          <w:color w:val="000000"/>
          <w:shd w:val="clear" w:color="auto" w:fill="FFFFFF"/>
        </w:rPr>
        <w:t xml:space="preserve"> </w:t>
      </w:r>
    </w:p>
    <w:p w14:paraId="470F3082" w14:textId="2CC4BF86" w:rsidR="0026178F" w:rsidRDefault="0026178F" w:rsidP="00A85DD5">
      <w:pPr>
        <w:spacing w:line="360" w:lineRule="auto"/>
        <w:jc w:val="both"/>
        <w:rPr>
          <w:color w:val="000000"/>
          <w:shd w:val="clear" w:color="auto" w:fill="FFFFFF"/>
        </w:rPr>
      </w:pPr>
    </w:p>
    <w:p w14:paraId="3E253850" w14:textId="77777777" w:rsidR="0026178F" w:rsidRDefault="0026178F" w:rsidP="0026178F">
      <w:pPr>
        <w:spacing w:line="360" w:lineRule="auto"/>
        <w:jc w:val="both"/>
      </w:pPr>
      <w:r>
        <w:t>Endurance sports require different physiological attributes than compared with team sports such as football or rugby. Key components of endurance performance that are measurable, have been described as power output at LT (W), work economy, peak running velocity/ power output, VO</w:t>
      </w:r>
      <w:r w:rsidRPr="00E055E6">
        <w:rPr>
          <w:b/>
          <w:bCs/>
          <w:sz w:val="13"/>
          <w:szCs w:val="13"/>
        </w:rPr>
        <w:t>2peak</w:t>
      </w:r>
      <w:r>
        <w:t xml:space="preserve"> and time to exhaustion (TTE). In retrospect, a review of the literature suggested that many (elite) runners, cyclists, swimmers and rowers conduct mostly of the yearly training status at or below LT. Research shows that the POL training method results in greater adaptation to physiological measures when compared to THR. </w:t>
      </w:r>
    </w:p>
    <w:p w14:paraId="3F9DAE33" w14:textId="7F1FE2E4" w:rsidR="00367EEF" w:rsidRDefault="00367EEF" w:rsidP="003E5FC1">
      <w:pPr>
        <w:spacing w:line="360" w:lineRule="auto"/>
        <w:jc w:val="both"/>
      </w:pPr>
    </w:p>
    <w:p w14:paraId="6AE1D617" w14:textId="436E0147" w:rsidR="00AB73D4" w:rsidRPr="00AB73D4" w:rsidRDefault="0030384F" w:rsidP="00AB73D4">
      <w:pPr>
        <w:spacing w:line="360" w:lineRule="auto"/>
        <w:jc w:val="both"/>
      </w:pPr>
      <w:r w:rsidRPr="00AB73D4">
        <w:t>HIIT has proven the importance and value of its inclusion as a method of training in more than several studies. These improvements in performance include; increase in time to exhaustion, VO</w:t>
      </w:r>
      <w:r w:rsidRPr="00AB73D4">
        <w:rPr>
          <w:b/>
          <w:bCs/>
          <w:vertAlign w:val="subscript"/>
        </w:rPr>
        <w:t>2peak</w:t>
      </w:r>
      <w:r w:rsidRPr="00AB73D4">
        <w:t>, economy, TT performance, maximal and sub-maximal running speed amongst elite runners. These physiological adaptations were considered to be due to O</w:t>
      </w:r>
      <w:r w:rsidRPr="00AB73D4">
        <w:rPr>
          <w:b/>
          <w:bCs/>
          <w:vertAlign w:val="subscript"/>
        </w:rPr>
        <w:t>2</w:t>
      </w:r>
      <w:r w:rsidRPr="00AB73D4">
        <w:rPr>
          <w:b/>
          <w:bCs/>
        </w:rPr>
        <w:t xml:space="preserve"> </w:t>
      </w:r>
      <w:r w:rsidRPr="00AB73D4">
        <w:t>availability including an increased rate of utilization of said O</w:t>
      </w:r>
      <w:r w:rsidRPr="00AB73D4">
        <w:rPr>
          <w:b/>
          <w:bCs/>
        </w:rPr>
        <w:t>2</w:t>
      </w:r>
      <w:r w:rsidR="00AB73D4">
        <w:rPr>
          <w:b/>
          <w:bCs/>
        </w:rPr>
        <w:t xml:space="preserve"> </w:t>
      </w:r>
      <w:r w:rsidRPr="00AB73D4">
        <w:t>and improved VO</w:t>
      </w:r>
      <w:r w:rsidRPr="00AB73D4">
        <w:rPr>
          <w:b/>
          <w:bCs/>
          <w:vertAlign w:val="subscript"/>
        </w:rPr>
        <w:t>2peak</w:t>
      </w:r>
      <w:r w:rsidRPr="00AB73D4">
        <w:t>.</w:t>
      </w:r>
      <w:r w:rsidR="00AB73D4">
        <w:t xml:space="preserve"> </w:t>
      </w:r>
      <w:r w:rsidRPr="00AB73D4">
        <w:t xml:space="preserve"> </w:t>
      </w:r>
      <w:r w:rsidR="00AB73D4" w:rsidRPr="00AB73D4">
        <w:t xml:space="preserve">A study conducted by </w:t>
      </w:r>
      <w:r w:rsidR="00AB73D4" w:rsidRPr="00AB73D4">
        <w:rPr>
          <w:color w:val="000000"/>
          <w:shd w:val="clear" w:color="auto" w:fill="FFFFFF"/>
        </w:rPr>
        <w:t xml:space="preserve">Laursen et al., </w:t>
      </w:r>
      <w:r w:rsidR="00AB73D4">
        <w:rPr>
          <w:color w:val="000000"/>
          <w:shd w:val="clear" w:color="auto" w:fill="FFFFFF"/>
        </w:rPr>
        <w:t>(</w:t>
      </w:r>
      <w:r w:rsidR="00AB73D4" w:rsidRPr="00AB73D4">
        <w:rPr>
          <w:color w:val="000000"/>
          <w:shd w:val="clear" w:color="auto" w:fill="FFFFFF"/>
        </w:rPr>
        <w:t>2002)</w:t>
      </w:r>
      <w:r w:rsidR="00AB73D4">
        <w:rPr>
          <w:color w:val="000000"/>
          <w:shd w:val="clear" w:color="auto" w:fill="FFFFFF"/>
        </w:rPr>
        <w:t xml:space="preserve"> found that HIIT that incorporates maximum power output (</w:t>
      </w:r>
      <w:proofErr w:type="spellStart"/>
      <w:r w:rsidR="00AB73D4">
        <w:rPr>
          <w:color w:val="000000"/>
          <w:shd w:val="clear" w:color="auto" w:fill="FFFFFF"/>
        </w:rPr>
        <w:t>P</w:t>
      </w:r>
      <w:r w:rsidR="00AB73D4" w:rsidRPr="00AB73D4">
        <w:rPr>
          <w:b/>
          <w:bCs/>
          <w:color w:val="000000"/>
          <w:shd w:val="clear" w:color="auto" w:fill="FFFFFF"/>
          <w:vertAlign w:val="subscript"/>
        </w:rPr>
        <w:t>max</w:t>
      </w:r>
      <w:proofErr w:type="spellEnd"/>
      <w:r w:rsidR="00AB73D4">
        <w:rPr>
          <w:color w:val="000000"/>
          <w:shd w:val="clear" w:color="auto" w:fill="FFFFFF"/>
        </w:rPr>
        <w:t xml:space="preserve">) as the interval intensity and 60% of TTE for each athlete can significantly increase 40km TT performance amongst highly trained cyclists. However, the intervention was for the duration of 4 weeks, in which, changes in performance can be largely related to neurological adaptations if the participants were not already accustomed to HIIT training. </w:t>
      </w:r>
    </w:p>
    <w:p w14:paraId="29B55522" w14:textId="10D0412A" w:rsidR="00367EEF" w:rsidRDefault="00367EEF" w:rsidP="003E5FC1">
      <w:pPr>
        <w:spacing w:line="360" w:lineRule="auto"/>
        <w:jc w:val="both"/>
      </w:pPr>
    </w:p>
    <w:p w14:paraId="3A1BB0D6" w14:textId="6BDE7DE6" w:rsidR="00256865" w:rsidRPr="00256865" w:rsidRDefault="00105D6E" w:rsidP="00256865">
      <w:pPr>
        <w:spacing w:line="360" w:lineRule="auto"/>
        <w:jc w:val="both"/>
      </w:pPr>
      <w:r w:rsidRPr="00256865">
        <w:t>The HVT concept applied with both low intensity and low blood lactate, with high volume is supported by many endurance athletes with competition ahead. This method of training is thought to increase stroke and plasma volume, thus, increasing VO</w:t>
      </w:r>
      <w:r w:rsidRPr="00256865">
        <w:rPr>
          <w:b/>
          <w:bCs/>
        </w:rPr>
        <w:t xml:space="preserve">2peak </w:t>
      </w:r>
      <w:r w:rsidRPr="00256865">
        <w:t>over time. These physiological adaptations are due to metabolic changes that occur on a molecular level in order to facilitate increased energy fue</w:t>
      </w:r>
      <w:r w:rsidR="0022387C" w:rsidRPr="00256865">
        <w:t>l</w:t>
      </w:r>
      <w:r w:rsidRPr="00256865">
        <w:t xml:space="preserve">ling. </w:t>
      </w:r>
      <w:r w:rsidR="00256865">
        <w:rPr>
          <w:color w:val="000000"/>
          <w:shd w:val="clear" w:color="auto" w:fill="FFFFFF"/>
        </w:rPr>
        <w:t xml:space="preserve">Research conducted by </w:t>
      </w:r>
      <w:r w:rsidR="00256865" w:rsidRPr="00256865">
        <w:rPr>
          <w:color w:val="000000"/>
          <w:shd w:val="clear" w:color="auto" w:fill="FFFFFF"/>
        </w:rPr>
        <w:t xml:space="preserve">Nugent et al., </w:t>
      </w:r>
      <w:r w:rsidR="00256865">
        <w:rPr>
          <w:color w:val="000000"/>
          <w:shd w:val="clear" w:color="auto" w:fill="FFFFFF"/>
        </w:rPr>
        <w:t>(</w:t>
      </w:r>
      <w:r w:rsidR="00256865" w:rsidRPr="00256865">
        <w:rPr>
          <w:color w:val="000000"/>
          <w:shd w:val="clear" w:color="auto" w:fill="FFFFFF"/>
        </w:rPr>
        <w:t>2019)</w:t>
      </w:r>
      <w:r w:rsidR="00256865">
        <w:rPr>
          <w:color w:val="000000"/>
          <w:shd w:val="clear" w:color="auto" w:fill="FFFFFF"/>
        </w:rPr>
        <w:t xml:space="preserve"> investigated the effect of HIIT and HVT on highly trained, junior swimmers and found that although velocity increased after the 7-week intervention, stroke length and stroke index (efficiency) actually decreased. In addition, the HIIT group executed completed 6 hours of swimming, compared with 12 hours for the HVT; suggesting that HVT requires a lot of time in order to maximise the benefit. </w:t>
      </w:r>
      <w:r w:rsidR="007C2ED8">
        <w:rPr>
          <w:color w:val="000000"/>
          <w:shd w:val="clear" w:color="auto" w:fill="FFFFFF"/>
        </w:rPr>
        <w:t xml:space="preserve">Furthermore, </w:t>
      </w:r>
      <w:proofErr w:type="spellStart"/>
      <w:r w:rsidR="007C2ED8" w:rsidRPr="007C2ED8">
        <w:rPr>
          <w:color w:val="000000"/>
          <w:shd w:val="clear" w:color="auto" w:fill="FFFFFF"/>
        </w:rPr>
        <w:t>Stöggl</w:t>
      </w:r>
      <w:proofErr w:type="spellEnd"/>
      <w:r w:rsidR="007C2ED8" w:rsidRPr="007C2ED8">
        <w:rPr>
          <w:color w:val="000000"/>
          <w:shd w:val="clear" w:color="auto" w:fill="FFFFFF"/>
        </w:rPr>
        <w:t xml:space="preserve"> and Björklund, </w:t>
      </w:r>
      <w:r w:rsidR="007C2ED8">
        <w:rPr>
          <w:color w:val="000000"/>
          <w:shd w:val="clear" w:color="auto" w:fill="FFFFFF"/>
        </w:rPr>
        <w:t>(</w:t>
      </w:r>
      <w:r w:rsidR="007C2ED8" w:rsidRPr="007C2ED8">
        <w:rPr>
          <w:color w:val="000000"/>
          <w:shd w:val="clear" w:color="auto" w:fill="FFFFFF"/>
        </w:rPr>
        <w:t>2017)</w:t>
      </w:r>
      <w:r w:rsidR="007C2ED8">
        <w:rPr>
          <w:color w:val="000000"/>
          <w:shd w:val="clear" w:color="auto" w:fill="FFFFFF"/>
        </w:rPr>
        <w:t xml:space="preserve"> found that a training regime that excludes any form of HIIT and solely relies on low and moderate intensity, such as the HVT; showed no improvement in HRR, anaerobic power or neuromuscular status. </w:t>
      </w:r>
    </w:p>
    <w:p w14:paraId="407CB0A4" w14:textId="200564DC" w:rsidR="00090DA0" w:rsidRDefault="00090DA0" w:rsidP="003E5FC1">
      <w:pPr>
        <w:spacing w:line="360" w:lineRule="auto"/>
        <w:jc w:val="both"/>
      </w:pPr>
    </w:p>
    <w:p w14:paraId="52BE3615" w14:textId="79CF2BBF" w:rsidR="007C2ED8" w:rsidRPr="007C2ED8" w:rsidRDefault="00090DA0" w:rsidP="007C2ED8">
      <w:pPr>
        <w:spacing w:line="360" w:lineRule="auto"/>
        <w:jc w:val="both"/>
      </w:pPr>
      <w:r w:rsidRPr="007C2ED8">
        <w:t>Another method of training for endurance athletes is that of THR; training at or near the lactate threshold (LT), commonly referred to as ‘threshold training’.</w:t>
      </w:r>
      <w:r w:rsidR="00C552AA" w:rsidRPr="007C2ED8">
        <w:t xml:space="preserve"> </w:t>
      </w:r>
      <w:r w:rsidRPr="007C2ED8">
        <w:t>Threshold is commonly recommended amongst novice athletes</w:t>
      </w:r>
      <w:r w:rsidR="000B1A0A" w:rsidRPr="007C2ED8">
        <w:t xml:space="preserve"> in order to improve endurance performance,</w:t>
      </w:r>
      <w:r w:rsidRPr="007C2ED8">
        <w:t xml:space="preserve"> however research suggests it may </w:t>
      </w:r>
      <w:r w:rsidR="000B1A0A" w:rsidRPr="007C2ED8">
        <w:t xml:space="preserve">have the same benefit of improve endurance performance in all abilities. </w:t>
      </w:r>
      <w:r w:rsidR="004E2466" w:rsidRPr="007C2ED8">
        <w:t>However, there is research to suggest such training may be counter-productive, and possibly encourage fatigue as a result of regular threshold training sessions.</w:t>
      </w:r>
      <w:r w:rsidR="007C2ED8" w:rsidRPr="007C2ED8">
        <w:t xml:space="preserve"> It could be said that many athletes like to ensure LT is used within their training structure, however, sufficient research needs to guarantee the effect on performance. </w:t>
      </w:r>
      <w:proofErr w:type="spellStart"/>
      <w:r w:rsidR="007C2ED8" w:rsidRPr="007C2ED8">
        <w:rPr>
          <w:color w:val="000000"/>
          <w:shd w:val="clear" w:color="auto" w:fill="FFFFFF"/>
        </w:rPr>
        <w:t>Stöggl</w:t>
      </w:r>
      <w:proofErr w:type="spellEnd"/>
      <w:r w:rsidR="007C2ED8" w:rsidRPr="007C2ED8">
        <w:rPr>
          <w:color w:val="000000"/>
          <w:shd w:val="clear" w:color="auto" w:fill="FFFFFF"/>
        </w:rPr>
        <w:t xml:space="preserve"> and Björklund, </w:t>
      </w:r>
      <w:r w:rsidR="007C2ED8">
        <w:rPr>
          <w:color w:val="000000"/>
          <w:shd w:val="clear" w:color="auto" w:fill="FFFFFF"/>
        </w:rPr>
        <w:t>(</w:t>
      </w:r>
      <w:r w:rsidR="007C2ED8" w:rsidRPr="007C2ED8">
        <w:rPr>
          <w:color w:val="000000"/>
          <w:shd w:val="clear" w:color="auto" w:fill="FFFFFF"/>
        </w:rPr>
        <w:t>2017)</w:t>
      </w:r>
      <w:r w:rsidR="007C2ED8">
        <w:rPr>
          <w:color w:val="000000"/>
          <w:shd w:val="clear" w:color="auto" w:fill="FFFFFF"/>
        </w:rPr>
        <w:t xml:space="preserve"> investigated the different effects that training methods (blocked HIIT, POL, high volume low </w:t>
      </w:r>
      <w:r w:rsidR="007C2ED8">
        <w:rPr>
          <w:color w:val="000000"/>
          <w:shd w:val="clear" w:color="auto" w:fill="FFFFFF"/>
        </w:rPr>
        <w:lastRenderedPageBreak/>
        <w:t xml:space="preserve">intensity excluding high intensity) had on thirty-six endurance athletes. The results showed that only training that included a significant amount of HIIT improved the neuromuscular status, heart rate recovery (HRR) and anaerobic power. </w:t>
      </w:r>
    </w:p>
    <w:p w14:paraId="24CCD14B" w14:textId="77777777" w:rsidR="00B16491" w:rsidRDefault="00B16491" w:rsidP="003E5FC1"/>
    <w:p w14:paraId="0A94F403" w14:textId="77777777" w:rsidR="00B16491" w:rsidRDefault="00B16491" w:rsidP="003E5FC1"/>
    <w:p w14:paraId="7EBD0238" w14:textId="6085DDA5" w:rsidR="0082489C" w:rsidRPr="0082489C" w:rsidRDefault="0082489C" w:rsidP="003E5FC1">
      <w:pPr>
        <w:rPr>
          <w:sz w:val="28"/>
          <w:szCs w:val="28"/>
        </w:rPr>
      </w:pPr>
      <w:r w:rsidRPr="0082489C">
        <w:rPr>
          <w:sz w:val="28"/>
          <w:szCs w:val="28"/>
        </w:rPr>
        <w:t xml:space="preserve">Polarised training </w:t>
      </w:r>
    </w:p>
    <w:p w14:paraId="5AEA1407" w14:textId="610F34CC" w:rsidR="003E5FC1" w:rsidRDefault="003E5FC1" w:rsidP="003E5FC1"/>
    <w:p w14:paraId="5A2A4370" w14:textId="34B8A240" w:rsidR="0026178F" w:rsidRDefault="0026178F" w:rsidP="0026178F">
      <w:pPr>
        <w:spacing w:line="360" w:lineRule="auto"/>
        <w:jc w:val="both"/>
        <w:rPr>
          <w:color w:val="000000"/>
          <w:shd w:val="clear" w:color="auto" w:fill="FFFFFF"/>
        </w:rPr>
      </w:pPr>
      <w:r w:rsidRPr="0026178F">
        <w:t xml:space="preserve">In high level sport and elite endurance performance, the main aim is to efficiently distribute intensity, volume and load whilst improving performance. The POL method of training is relative to the athlete and can be personalised according to the fitness of the athlete and the personal goals for the season or challenge. Research shows that polarised training is more effective than threshold training, despite being contradictory to some research; it provides evidence for the organisation of training into low intensity zones and high intensity, in which 80% of training will be completed at low intensity and 20% at high </w:t>
      </w:r>
      <w:r w:rsidRPr="0026178F">
        <w:rPr>
          <w:color w:val="000000"/>
          <w:shd w:val="clear" w:color="auto" w:fill="FFFFFF"/>
        </w:rPr>
        <w:t>(Kenneally, Casado and Santos-</w:t>
      </w:r>
      <w:proofErr w:type="spellStart"/>
      <w:r w:rsidRPr="0026178F">
        <w:rPr>
          <w:color w:val="000000"/>
          <w:shd w:val="clear" w:color="auto" w:fill="FFFFFF"/>
        </w:rPr>
        <w:t>Concejero</w:t>
      </w:r>
      <w:proofErr w:type="spellEnd"/>
      <w:r w:rsidRPr="0026178F">
        <w:rPr>
          <w:color w:val="000000"/>
          <w:shd w:val="clear" w:color="auto" w:fill="FFFFFF"/>
        </w:rPr>
        <w:t>, 2018)</w:t>
      </w:r>
      <w:r w:rsidRPr="0026178F">
        <w:rPr>
          <w:color w:val="000000"/>
          <w:shd w:val="clear" w:color="auto" w:fill="FFFFFF"/>
        </w:rPr>
        <w:t>.</w:t>
      </w:r>
    </w:p>
    <w:p w14:paraId="2A354F83" w14:textId="5A381B65" w:rsidR="0026178F" w:rsidRDefault="0026178F" w:rsidP="0026178F">
      <w:pPr>
        <w:spacing w:line="360" w:lineRule="auto"/>
        <w:jc w:val="both"/>
        <w:rPr>
          <w:color w:val="000000"/>
          <w:shd w:val="clear" w:color="auto" w:fill="FFFFFF"/>
        </w:rPr>
      </w:pPr>
    </w:p>
    <w:p w14:paraId="280A01DB" w14:textId="5FE73222" w:rsidR="00902B3A" w:rsidRDefault="00902B3A" w:rsidP="00902B3A">
      <w:pPr>
        <w:spacing w:line="360" w:lineRule="auto"/>
        <w:jc w:val="both"/>
        <w:rPr>
          <w:color w:val="000000"/>
          <w:shd w:val="clear" w:color="auto" w:fill="FFFFFF"/>
        </w:rPr>
      </w:pPr>
      <w:r w:rsidRPr="00902B3A">
        <w:rPr>
          <w:color w:val="000000"/>
          <w:shd w:val="clear" w:color="auto" w:fill="FFFFFF"/>
        </w:rPr>
        <w:t xml:space="preserve">Amongst speed skaters, </w:t>
      </w:r>
      <w:r w:rsidRPr="00902B3A">
        <w:rPr>
          <w:color w:val="000000"/>
          <w:shd w:val="clear" w:color="auto" w:fill="FFFFFF"/>
        </w:rPr>
        <w:t>(Yu et al., 2012)</w:t>
      </w:r>
      <w:r w:rsidRPr="00902B3A">
        <w:rPr>
          <w:color w:val="000000"/>
          <w:shd w:val="clear" w:color="auto" w:fill="FFFFFF"/>
        </w:rPr>
        <w:t xml:space="preserve"> has proven polarised training to be effective at improving both speed and lactate threshold. 14 athletes were measured over two years, using the method of THR one year followed by a year of POL. Results showed a definitive increase as a direct result of POL training; speed of all the skaters improved in addition to the lactate produced after training also decreased. </w:t>
      </w:r>
      <w:proofErr w:type="spellStart"/>
      <w:r w:rsidRPr="00902B3A">
        <w:rPr>
          <w:color w:val="000000"/>
          <w:shd w:val="clear" w:color="auto" w:fill="FFFFFF"/>
        </w:rPr>
        <w:t>Sitko</w:t>
      </w:r>
      <w:proofErr w:type="spellEnd"/>
      <w:r w:rsidRPr="00902B3A">
        <w:rPr>
          <w:color w:val="000000"/>
          <w:shd w:val="clear" w:color="auto" w:fill="FFFFFF"/>
        </w:rPr>
        <w:t xml:space="preserve"> and Laval, </w:t>
      </w:r>
      <w:r w:rsidR="0074543E">
        <w:rPr>
          <w:color w:val="000000"/>
          <w:shd w:val="clear" w:color="auto" w:fill="FFFFFF"/>
        </w:rPr>
        <w:t>(</w:t>
      </w:r>
      <w:r w:rsidRPr="00902B3A">
        <w:rPr>
          <w:color w:val="000000"/>
          <w:shd w:val="clear" w:color="auto" w:fill="FFFFFF"/>
        </w:rPr>
        <w:t>2019)</w:t>
      </w:r>
      <w:r w:rsidR="0074543E">
        <w:rPr>
          <w:color w:val="000000"/>
          <w:shd w:val="clear" w:color="auto" w:fill="FFFFFF"/>
        </w:rPr>
        <w:t xml:space="preserve"> claim that POL training is an optimal load distribution method in endurance performance; the results of this method almost always are greater than those obtained through ulterior methods, such as THR. </w:t>
      </w:r>
    </w:p>
    <w:p w14:paraId="437B2E53" w14:textId="67ACF62C" w:rsidR="00970329" w:rsidRDefault="00970329" w:rsidP="00902B3A">
      <w:pPr>
        <w:spacing w:line="360" w:lineRule="auto"/>
        <w:jc w:val="both"/>
        <w:rPr>
          <w:color w:val="000000"/>
          <w:shd w:val="clear" w:color="auto" w:fill="FFFFFF"/>
        </w:rPr>
      </w:pPr>
    </w:p>
    <w:p w14:paraId="5866F068" w14:textId="41074586" w:rsidR="00970329" w:rsidRDefault="00970329" w:rsidP="00970329">
      <w:pPr>
        <w:spacing w:line="360" w:lineRule="auto"/>
        <w:jc w:val="both"/>
      </w:pPr>
      <w:r>
        <w:rPr>
          <w:color w:val="000000"/>
          <w:shd w:val="clear" w:color="auto" w:fill="FFFFFF"/>
        </w:rPr>
        <w:t>Endurance athletes such as runners can also benefit from POL training method;</w:t>
      </w:r>
      <w:r>
        <w:rPr>
          <w:color w:val="000000"/>
          <w:sz w:val="36"/>
          <w:szCs w:val="36"/>
          <w:shd w:val="clear" w:color="auto" w:fill="FFFFFF"/>
        </w:rPr>
        <w:t xml:space="preserve"> </w:t>
      </w:r>
      <w:r w:rsidRPr="00970329">
        <w:rPr>
          <w:color w:val="000000"/>
          <w:shd w:val="clear" w:color="auto" w:fill="FFFFFF"/>
        </w:rPr>
        <w:t xml:space="preserve">Carnes and Mahoney, </w:t>
      </w:r>
      <w:r>
        <w:rPr>
          <w:color w:val="000000"/>
          <w:shd w:val="clear" w:color="auto" w:fill="FFFFFF"/>
        </w:rPr>
        <w:t>(</w:t>
      </w:r>
      <w:r w:rsidRPr="00970329">
        <w:rPr>
          <w:color w:val="000000"/>
          <w:shd w:val="clear" w:color="auto" w:fill="FFFFFF"/>
        </w:rPr>
        <w:t>2019)</w:t>
      </w:r>
      <w:r>
        <w:rPr>
          <w:color w:val="000000"/>
          <w:shd w:val="clear" w:color="auto" w:fill="FFFFFF"/>
        </w:rPr>
        <w:t xml:space="preserve"> conducted a study on 21 participants, who were considered recreational runners. The study required each participant to conduct a 12-week training programe utilising either POL training or </w:t>
      </w:r>
      <w:proofErr w:type="spellStart"/>
      <w:r>
        <w:rPr>
          <w:color w:val="000000"/>
          <w:shd w:val="clear" w:color="auto" w:fill="FFFFFF"/>
        </w:rPr>
        <w:t>Crossfit</w:t>
      </w:r>
      <w:proofErr w:type="spellEnd"/>
      <w:r>
        <w:rPr>
          <w:color w:val="000000"/>
          <w:shd w:val="clear" w:color="auto" w:fill="FFFFFF"/>
        </w:rPr>
        <w:t xml:space="preserve"> Endurance (CFE) training. The recreational runners achieved similar improvement in 5km performance and also body composition between CFE and POL, however, POL elicited </w:t>
      </w:r>
      <w:r w:rsidR="006B1318">
        <w:rPr>
          <w:color w:val="000000"/>
          <w:shd w:val="clear" w:color="auto" w:fill="FFFFFF"/>
        </w:rPr>
        <w:t>a greater increase in VO</w:t>
      </w:r>
      <w:r w:rsidR="006B1318" w:rsidRPr="006B1318">
        <w:rPr>
          <w:b/>
          <w:bCs/>
          <w:color w:val="000000"/>
          <w:shd w:val="clear" w:color="auto" w:fill="FFFFFF"/>
          <w:vertAlign w:val="subscript"/>
        </w:rPr>
        <w:t>2max</w:t>
      </w:r>
      <w:r w:rsidR="006B1318">
        <w:rPr>
          <w:color w:val="000000"/>
          <w:shd w:val="clear" w:color="auto" w:fill="FFFFFF"/>
        </w:rPr>
        <w:t xml:space="preserve"> as a result of the 12</w:t>
      </w:r>
      <w:r w:rsidR="001F5068">
        <w:rPr>
          <w:color w:val="000000"/>
          <w:shd w:val="clear" w:color="auto" w:fill="FFFFFF"/>
        </w:rPr>
        <w:t>-</w:t>
      </w:r>
      <w:r w:rsidR="006B1318">
        <w:rPr>
          <w:color w:val="000000"/>
          <w:shd w:val="clear" w:color="auto" w:fill="FFFFFF"/>
        </w:rPr>
        <w:t>week training period.</w:t>
      </w:r>
    </w:p>
    <w:p w14:paraId="57012F00" w14:textId="051BBA51" w:rsidR="001F5068" w:rsidRDefault="001F5068" w:rsidP="00902B3A">
      <w:pPr>
        <w:spacing w:line="360" w:lineRule="auto"/>
        <w:jc w:val="both"/>
        <w:rPr>
          <w:color w:val="000000"/>
          <w:shd w:val="clear" w:color="auto" w:fill="FFFFFF"/>
        </w:rPr>
      </w:pPr>
    </w:p>
    <w:p w14:paraId="7D482F2F" w14:textId="29F5FD4E" w:rsidR="00970329" w:rsidRPr="00902B3A" w:rsidRDefault="001F5068" w:rsidP="00902B3A">
      <w:pPr>
        <w:spacing w:line="360" w:lineRule="auto"/>
        <w:jc w:val="both"/>
      </w:pPr>
      <w:r w:rsidRPr="001F5068">
        <w:rPr>
          <w:color w:val="000000"/>
          <w:shd w:val="clear" w:color="auto" w:fill="FFFFFF"/>
        </w:rPr>
        <w:t xml:space="preserve">Psychologically, POL also may provide relief for the athletes in terms of the stress-stimulus response and well-being. A study conducted by </w:t>
      </w:r>
      <w:proofErr w:type="spellStart"/>
      <w:r w:rsidRPr="001F5068">
        <w:rPr>
          <w:color w:val="000000"/>
          <w:shd w:val="clear" w:color="auto" w:fill="FFFFFF"/>
        </w:rPr>
        <w:t>Pla</w:t>
      </w:r>
      <w:proofErr w:type="spellEnd"/>
      <w:r w:rsidRPr="001F5068">
        <w:rPr>
          <w:color w:val="000000"/>
          <w:shd w:val="clear" w:color="auto" w:fill="FFFFFF"/>
        </w:rPr>
        <w:t xml:space="preserve"> et al., </w:t>
      </w:r>
      <w:r>
        <w:rPr>
          <w:color w:val="000000"/>
          <w:shd w:val="clear" w:color="auto" w:fill="FFFFFF"/>
        </w:rPr>
        <w:t>(</w:t>
      </w:r>
      <w:r w:rsidRPr="001F5068">
        <w:rPr>
          <w:color w:val="000000"/>
          <w:shd w:val="clear" w:color="auto" w:fill="FFFFFF"/>
        </w:rPr>
        <w:t>2019)</w:t>
      </w:r>
      <w:r>
        <w:rPr>
          <w:color w:val="000000"/>
          <w:shd w:val="clear" w:color="auto" w:fill="FFFFFF"/>
        </w:rPr>
        <w:t xml:space="preserve"> using 22 elite junior swimmers over a 6-week period found that the 6-weeks of POL training induced small improvements in 100m time trial performance. In addition, each participant self-reported less perceived fatigue </w:t>
      </w:r>
      <w:r>
        <w:rPr>
          <w:color w:val="000000"/>
          <w:shd w:val="clear" w:color="auto" w:fill="FFFFFF"/>
        </w:rPr>
        <w:lastRenderedPageBreak/>
        <w:t xml:space="preserve">after the training, which may suggest to coaches and athletes that POL has many benefits to performance and can be vital when preparing for competition. </w:t>
      </w:r>
    </w:p>
    <w:p w14:paraId="1E27FE46" w14:textId="4A6BF184" w:rsidR="003E5FC1" w:rsidRDefault="003E5FC1" w:rsidP="00970329">
      <w:pPr>
        <w:spacing w:line="360" w:lineRule="auto"/>
        <w:jc w:val="both"/>
      </w:pPr>
    </w:p>
    <w:p w14:paraId="1AA56893" w14:textId="79EDEA32" w:rsidR="003E5FC1" w:rsidRPr="0082489C" w:rsidRDefault="0082489C" w:rsidP="003E5FC1">
      <w:pPr>
        <w:rPr>
          <w:sz w:val="28"/>
          <w:szCs w:val="28"/>
        </w:rPr>
      </w:pPr>
      <w:r>
        <w:rPr>
          <w:sz w:val="28"/>
          <w:szCs w:val="28"/>
        </w:rPr>
        <w:t>Analysis</w:t>
      </w:r>
    </w:p>
    <w:p w14:paraId="32FE095A" w14:textId="56B99D68" w:rsidR="003E5FC1" w:rsidRDefault="003E5FC1" w:rsidP="003E5FC1"/>
    <w:p w14:paraId="084CA69D" w14:textId="373E7102" w:rsidR="00307F4D" w:rsidRDefault="00355885" w:rsidP="00307F4D">
      <w:pPr>
        <w:spacing w:line="360" w:lineRule="auto"/>
        <w:jc w:val="both"/>
        <w:rPr>
          <w:color w:val="000000"/>
          <w:shd w:val="clear" w:color="auto" w:fill="FFFFFF"/>
        </w:rPr>
      </w:pPr>
      <w:r w:rsidRPr="00307F4D">
        <w:t xml:space="preserve">Research widely states that POL training is the most effective way of improving performance variables compared to THR, HIIT and HVT. The findings of </w:t>
      </w:r>
      <w:proofErr w:type="spellStart"/>
      <w:r w:rsidRPr="00307F4D">
        <w:rPr>
          <w:color w:val="000000"/>
          <w:shd w:val="clear" w:color="auto" w:fill="FFFFFF"/>
        </w:rPr>
        <w:t>Stöggl</w:t>
      </w:r>
      <w:proofErr w:type="spellEnd"/>
      <w:r w:rsidRPr="00307F4D">
        <w:rPr>
          <w:color w:val="000000"/>
          <w:shd w:val="clear" w:color="auto" w:fill="FFFFFF"/>
        </w:rPr>
        <w:t xml:space="preserve"> and </w:t>
      </w:r>
      <w:proofErr w:type="spellStart"/>
      <w:r w:rsidRPr="00307F4D">
        <w:rPr>
          <w:color w:val="000000"/>
          <w:shd w:val="clear" w:color="auto" w:fill="FFFFFF"/>
        </w:rPr>
        <w:t>Sperlich</w:t>
      </w:r>
      <w:proofErr w:type="spellEnd"/>
      <w:r w:rsidRPr="00307F4D">
        <w:rPr>
          <w:color w:val="000000"/>
          <w:shd w:val="clear" w:color="auto" w:fill="FFFFFF"/>
        </w:rPr>
        <w:t>, (2014) show that POL training led to the greatest improvement in VO</w:t>
      </w:r>
      <w:r w:rsidRPr="00307F4D">
        <w:rPr>
          <w:b/>
          <w:bCs/>
          <w:color w:val="000000"/>
          <w:shd w:val="clear" w:color="auto" w:fill="FFFFFF"/>
          <w:vertAlign w:val="subscript"/>
        </w:rPr>
        <w:t xml:space="preserve">2peak </w:t>
      </w:r>
      <w:r w:rsidRPr="00307F4D">
        <w:rPr>
          <w:color w:val="000000"/>
          <w:shd w:val="clear" w:color="auto" w:fill="FFFFFF"/>
        </w:rPr>
        <w:t xml:space="preserve">and TTE amongst well-trained endurance athletes. </w:t>
      </w:r>
      <w:r w:rsidR="00CC697E" w:rsidRPr="00307F4D">
        <w:rPr>
          <w:color w:val="000000"/>
          <w:shd w:val="clear" w:color="auto" w:fill="FFFFFF"/>
        </w:rPr>
        <w:t>The results show that body mass percentage decreased by 3.7% in response to a 9</w:t>
      </w:r>
      <w:r w:rsidR="00307F4D">
        <w:rPr>
          <w:color w:val="000000"/>
          <w:shd w:val="clear" w:color="auto" w:fill="FFFFFF"/>
        </w:rPr>
        <w:t>-</w:t>
      </w:r>
      <w:r w:rsidR="00CC697E" w:rsidRPr="00307F4D">
        <w:rPr>
          <w:color w:val="000000"/>
          <w:shd w:val="clear" w:color="auto" w:fill="FFFFFF"/>
        </w:rPr>
        <w:t xml:space="preserve">week HIIT training block; however, endurance athletes often minimise the importance of weight loss, maintenance may be more pertinent as power to weight ratio can be decreased as a result of weight loss. </w:t>
      </w:r>
      <w:proofErr w:type="spellStart"/>
      <w:r w:rsidR="00307F4D" w:rsidRPr="00307F4D">
        <w:rPr>
          <w:color w:val="000000"/>
          <w:shd w:val="clear" w:color="auto" w:fill="FFFFFF"/>
        </w:rPr>
        <w:t>Stöggl</w:t>
      </w:r>
      <w:proofErr w:type="spellEnd"/>
      <w:r w:rsidR="00307F4D" w:rsidRPr="00307F4D">
        <w:rPr>
          <w:color w:val="000000"/>
          <w:shd w:val="clear" w:color="auto" w:fill="FFFFFF"/>
        </w:rPr>
        <w:t xml:space="preserve"> and </w:t>
      </w:r>
      <w:proofErr w:type="spellStart"/>
      <w:r w:rsidR="00307F4D" w:rsidRPr="00307F4D">
        <w:rPr>
          <w:color w:val="000000"/>
          <w:shd w:val="clear" w:color="auto" w:fill="FFFFFF"/>
        </w:rPr>
        <w:t>Sperlich</w:t>
      </w:r>
      <w:proofErr w:type="spellEnd"/>
      <w:r w:rsidR="00307F4D" w:rsidRPr="00307F4D">
        <w:rPr>
          <w:color w:val="000000"/>
          <w:shd w:val="clear" w:color="auto" w:fill="FFFFFF"/>
        </w:rPr>
        <w:t>, (2014)</w:t>
      </w:r>
      <w:r w:rsidR="00307F4D">
        <w:rPr>
          <w:color w:val="000000"/>
          <w:shd w:val="clear" w:color="auto" w:fill="FFFFFF"/>
        </w:rPr>
        <w:t xml:space="preserve"> also found when HVT is used as the primary method of training and HIIT sessions are minimally undertaken, no further adaptations in VO</w:t>
      </w:r>
      <w:r w:rsidR="00307F4D" w:rsidRPr="00307F4D">
        <w:rPr>
          <w:b/>
          <w:bCs/>
          <w:color w:val="000000"/>
          <w:shd w:val="clear" w:color="auto" w:fill="FFFFFF"/>
          <w:vertAlign w:val="subscript"/>
        </w:rPr>
        <w:t>2peak</w:t>
      </w:r>
      <w:r w:rsidR="00307F4D">
        <w:rPr>
          <w:color w:val="000000"/>
          <w:shd w:val="clear" w:color="auto" w:fill="FFFFFF"/>
        </w:rPr>
        <w:t xml:space="preserve"> amongst well-trained athletes occur.  </w:t>
      </w:r>
      <w:r w:rsidR="0082489C">
        <w:rPr>
          <w:color w:val="000000"/>
          <w:shd w:val="clear" w:color="auto" w:fill="FFFFFF"/>
        </w:rPr>
        <w:t xml:space="preserve">In addition, the application of THR or HVT did not result in any further increase in endurance performance variables. </w:t>
      </w:r>
    </w:p>
    <w:p w14:paraId="7182227B" w14:textId="2871B0D6" w:rsidR="0082489C" w:rsidRDefault="0082489C" w:rsidP="00307F4D">
      <w:pPr>
        <w:spacing w:line="360" w:lineRule="auto"/>
        <w:jc w:val="both"/>
        <w:rPr>
          <w:color w:val="000000"/>
          <w:shd w:val="clear" w:color="auto" w:fill="FFFFFF"/>
        </w:rPr>
      </w:pPr>
    </w:p>
    <w:p w14:paraId="6804F837" w14:textId="6CB9CF4D" w:rsidR="006601FF" w:rsidRDefault="0082489C" w:rsidP="006601FF">
      <w:pPr>
        <w:spacing w:line="360" w:lineRule="auto"/>
        <w:jc w:val="both"/>
      </w:pPr>
      <w:r w:rsidRPr="006601FF">
        <w:rPr>
          <w:color w:val="000000"/>
          <w:shd w:val="clear" w:color="auto" w:fill="FFFFFF"/>
        </w:rPr>
        <w:t xml:space="preserve">Interestingly, Seiler, (2010) </w:t>
      </w:r>
      <w:r w:rsidR="00A85DD5">
        <w:rPr>
          <w:color w:val="000000"/>
          <w:shd w:val="clear" w:color="auto" w:fill="FFFFFF"/>
        </w:rPr>
        <w:t>states</w:t>
      </w:r>
      <w:r w:rsidRPr="006601FF">
        <w:rPr>
          <w:color w:val="000000"/>
          <w:shd w:val="clear" w:color="auto" w:fill="FFFFFF"/>
        </w:rPr>
        <w:t xml:space="preserve"> the most readily comparable measure across endurance sport is </w:t>
      </w:r>
      <w:r w:rsidR="006601FF" w:rsidRPr="006601FF">
        <w:rPr>
          <w:color w:val="000000"/>
          <w:shd w:val="clear" w:color="auto" w:fill="FFFFFF"/>
        </w:rPr>
        <w:t xml:space="preserve">effective, quality training hours. Often, sport governing bodies produce intensity scales that refer to training zones relating to HR intensity and blood lactate for the benefit of coaches working with athletes. However, it may suggest that in order to improve performance, it may be simpler than strategically working out HR zones and which days are most appropriate to undertake such activity. Muñoz et al., (2014) states that between-threshold training does not equate to greater performance despite a lower weekly volume. In addition, a POL training approach stimulated performance enhancement greater than compared with THR. However, the results of Muñoz et al., </w:t>
      </w:r>
      <w:r w:rsidR="006601FF">
        <w:rPr>
          <w:color w:val="000000"/>
          <w:shd w:val="clear" w:color="auto" w:fill="FFFFFF"/>
        </w:rPr>
        <w:t>(</w:t>
      </w:r>
      <w:r w:rsidR="006601FF" w:rsidRPr="006601FF">
        <w:rPr>
          <w:color w:val="000000"/>
          <w:shd w:val="clear" w:color="auto" w:fill="FFFFFF"/>
        </w:rPr>
        <w:t>2014)</w:t>
      </w:r>
      <w:r w:rsidR="006601FF">
        <w:t xml:space="preserve"> s</w:t>
      </w:r>
      <w:r w:rsidR="006601FF" w:rsidRPr="006601FF">
        <w:t xml:space="preserve">tudy show that the result was not statistically significant, possibly due to the level of variation between the training responses and adherence from the athletes. </w:t>
      </w:r>
    </w:p>
    <w:p w14:paraId="7B2694A5" w14:textId="12216DBD" w:rsidR="000F5E28" w:rsidRDefault="000F5E28" w:rsidP="006601FF">
      <w:pPr>
        <w:spacing w:line="360" w:lineRule="auto"/>
        <w:jc w:val="both"/>
      </w:pPr>
    </w:p>
    <w:p w14:paraId="7C5FBF9C" w14:textId="7EE67AE7" w:rsidR="00971972" w:rsidRPr="008C1675" w:rsidRDefault="000F5E28" w:rsidP="008C1675">
      <w:pPr>
        <w:spacing w:line="360" w:lineRule="auto"/>
        <w:jc w:val="both"/>
        <w:rPr>
          <w:color w:val="000000"/>
          <w:shd w:val="clear" w:color="auto" w:fill="FFFFFF"/>
        </w:rPr>
      </w:pPr>
      <w:r>
        <w:rPr>
          <w:color w:val="000000"/>
          <w:shd w:val="clear" w:color="auto" w:fill="FFFFFF"/>
        </w:rPr>
        <w:t xml:space="preserve">Research conducted by </w:t>
      </w:r>
      <w:r w:rsidRPr="000F5E28">
        <w:rPr>
          <w:color w:val="000000"/>
          <w:shd w:val="clear" w:color="auto" w:fill="FFFFFF"/>
        </w:rPr>
        <w:t xml:space="preserve">Neal et al., </w:t>
      </w:r>
      <w:r>
        <w:rPr>
          <w:color w:val="000000"/>
          <w:shd w:val="clear" w:color="auto" w:fill="FFFFFF"/>
        </w:rPr>
        <w:t>(</w:t>
      </w:r>
      <w:r w:rsidRPr="000F5E28">
        <w:rPr>
          <w:color w:val="000000"/>
          <w:shd w:val="clear" w:color="auto" w:fill="FFFFFF"/>
        </w:rPr>
        <w:t>2013)</w:t>
      </w:r>
      <w:r>
        <w:rPr>
          <w:color w:val="000000"/>
          <w:shd w:val="clear" w:color="auto" w:fill="FFFFFF"/>
        </w:rPr>
        <w:t xml:space="preserve"> showed that over a 6-week period POL training intensity distribution lead to a greater increase in physiological adaptations compared to THR moderate intensities; which supports </w:t>
      </w:r>
      <w:r w:rsidRPr="006601FF">
        <w:rPr>
          <w:color w:val="000000"/>
          <w:shd w:val="clear" w:color="auto" w:fill="FFFFFF"/>
        </w:rPr>
        <w:t>Seiler, (2010)</w:t>
      </w:r>
      <w:r>
        <w:rPr>
          <w:color w:val="000000"/>
          <w:shd w:val="clear" w:color="auto" w:fill="FFFFFF"/>
        </w:rPr>
        <w:t xml:space="preserve">, who states it is the amount of quality hours of training that is most beneficial. </w:t>
      </w:r>
      <w:r w:rsidR="00971972">
        <w:rPr>
          <w:color w:val="000000"/>
          <w:shd w:val="clear" w:color="auto" w:fill="FFFFFF"/>
        </w:rPr>
        <w:t>Despite the duration of the intervention (6 weeks), the research suggests POL is an effective strategy for physiological improvements in already well-trained athletes.</w:t>
      </w:r>
    </w:p>
    <w:p w14:paraId="2C0B35B4" w14:textId="4BE8FDF9" w:rsidR="008C1675" w:rsidRPr="008C1675" w:rsidRDefault="001C7859" w:rsidP="008C1675">
      <w:pPr>
        <w:spacing w:line="360" w:lineRule="auto"/>
        <w:jc w:val="both"/>
      </w:pPr>
      <w:r w:rsidRPr="008C1675">
        <w:rPr>
          <w:color w:val="000000"/>
          <w:shd w:val="clear" w:color="auto" w:fill="FFFFFF"/>
        </w:rPr>
        <w:lastRenderedPageBreak/>
        <w:t xml:space="preserve">Increased aerobic training stimulates internal biological mechanisms such as </w:t>
      </w:r>
      <w:r w:rsidR="008C1675" w:rsidRPr="008C1675">
        <w:rPr>
          <w:color w:val="000000"/>
          <w:shd w:val="clear" w:color="auto" w:fill="FFFFFF"/>
        </w:rPr>
        <w:t>increased red blood cell volume (RBCV),</w:t>
      </w:r>
      <w:r w:rsidRPr="008C1675">
        <w:rPr>
          <w:color w:val="000000"/>
          <w:shd w:val="clear" w:color="auto" w:fill="FFFFFF"/>
        </w:rPr>
        <w:t xml:space="preserve"> metabolic status and mitochondrial content</w:t>
      </w:r>
      <w:r w:rsidR="008C1675" w:rsidRPr="008C1675">
        <w:rPr>
          <w:color w:val="000000"/>
          <w:shd w:val="clear" w:color="auto" w:fill="FFFFFF"/>
        </w:rPr>
        <w:t xml:space="preserve"> (Montero and </w:t>
      </w:r>
      <w:proofErr w:type="spellStart"/>
      <w:r w:rsidR="008C1675" w:rsidRPr="008C1675">
        <w:rPr>
          <w:color w:val="000000"/>
          <w:shd w:val="clear" w:color="auto" w:fill="FFFFFF"/>
        </w:rPr>
        <w:t>Lundby</w:t>
      </w:r>
      <w:proofErr w:type="spellEnd"/>
      <w:r w:rsidR="008C1675" w:rsidRPr="008C1675">
        <w:rPr>
          <w:color w:val="000000"/>
          <w:shd w:val="clear" w:color="auto" w:fill="FFFFFF"/>
        </w:rPr>
        <w:t>, 2019)</w:t>
      </w:r>
      <w:r w:rsidRPr="008C1675">
        <w:rPr>
          <w:color w:val="000000"/>
          <w:shd w:val="clear" w:color="auto" w:fill="FFFFFF"/>
        </w:rPr>
        <w:t xml:space="preserve">. Training volume, as opposed to training intensity has been associated with exercised induced improvements in mitochondria content (Bishop, </w:t>
      </w:r>
      <w:proofErr w:type="spellStart"/>
      <w:r w:rsidRPr="008C1675">
        <w:rPr>
          <w:color w:val="000000"/>
          <w:shd w:val="clear" w:color="auto" w:fill="FFFFFF"/>
        </w:rPr>
        <w:t>Granata</w:t>
      </w:r>
      <w:proofErr w:type="spellEnd"/>
      <w:r w:rsidRPr="008C1675">
        <w:rPr>
          <w:color w:val="000000"/>
          <w:shd w:val="clear" w:color="auto" w:fill="FFFFFF"/>
        </w:rPr>
        <w:t xml:space="preserve"> and </w:t>
      </w:r>
      <w:proofErr w:type="spellStart"/>
      <w:r w:rsidRPr="008C1675">
        <w:rPr>
          <w:color w:val="000000"/>
          <w:shd w:val="clear" w:color="auto" w:fill="FFFFFF"/>
        </w:rPr>
        <w:t>Eynon</w:t>
      </w:r>
      <w:proofErr w:type="spellEnd"/>
      <w:r w:rsidRPr="008C1675">
        <w:rPr>
          <w:color w:val="000000"/>
          <w:shd w:val="clear" w:color="auto" w:fill="FFFFFF"/>
        </w:rPr>
        <w:t xml:space="preserve">, 2014). Putting theory in practice, if the POL training method is applied, large volumes of low intensity training additional to 20% of time spent on HIIT training should increase mitochondria as well as induce biogenesis within </w:t>
      </w:r>
      <w:r w:rsidR="008C1675" w:rsidRPr="008C1675">
        <w:rPr>
          <w:color w:val="000000"/>
          <w:shd w:val="clear" w:color="auto" w:fill="FFFFFF"/>
        </w:rPr>
        <w:t>the skeletal muscle, thus, increasing muscle oxidative capacity (Wu, 2002).</w:t>
      </w:r>
    </w:p>
    <w:p w14:paraId="52569758" w14:textId="4517FD00" w:rsidR="001C7859" w:rsidRPr="001C7859" w:rsidRDefault="001C7859" w:rsidP="001C7859">
      <w:pPr>
        <w:spacing w:line="360" w:lineRule="auto"/>
        <w:jc w:val="both"/>
      </w:pPr>
    </w:p>
    <w:p w14:paraId="372E2A9B" w14:textId="43CB9747" w:rsidR="00971972" w:rsidRDefault="00F336B7" w:rsidP="000F5E28">
      <w:pPr>
        <w:spacing w:line="360" w:lineRule="auto"/>
        <w:jc w:val="both"/>
      </w:pPr>
      <w:r w:rsidRPr="009D1727">
        <w:rPr>
          <w:color w:val="000000"/>
          <w:shd w:val="clear" w:color="auto" w:fill="FFFFFF"/>
        </w:rPr>
        <w:t>In contrast, POL is even effective as an exercise intervention to improve cardiorespiratory fitness and cardiometabolic profiles in untrained, young and overweight females. Compared with the application of HIIT, the 12-week intervention of POL increased health outcomes greatly, emphasising the ability of POL to increase performance amongst elite</w:t>
      </w:r>
      <w:r w:rsidR="00C9254D" w:rsidRPr="009D1727">
        <w:rPr>
          <w:color w:val="000000"/>
          <w:shd w:val="clear" w:color="auto" w:fill="FFFFFF"/>
        </w:rPr>
        <w:t xml:space="preserve"> athletes</w:t>
      </w:r>
      <w:r w:rsidRPr="009D1727">
        <w:rPr>
          <w:color w:val="000000"/>
          <w:shd w:val="clear" w:color="auto" w:fill="FFFFFF"/>
        </w:rPr>
        <w:t>, well-trained, novice and untrained individuals</w:t>
      </w:r>
      <w:r w:rsidR="009D1727" w:rsidRPr="009D1727">
        <w:rPr>
          <w:color w:val="000000"/>
          <w:shd w:val="clear" w:color="auto" w:fill="FFFFFF"/>
        </w:rPr>
        <w:t xml:space="preserve"> (Zapata-</w:t>
      </w:r>
      <w:proofErr w:type="spellStart"/>
      <w:r w:rsidR="009D1727" w:rsidRPr="009D1727">
        <w:rPr>
          <w:color w:val="000000"/>
          <w:shd w:val="clear" w:color="auto" w:fill="FFFFFF"/>
        </w:rPr>
        <w:t>Lamana</w:t>
      </w:r>
      <w:proofErr w:type="spellEnd"/>
      <w:r w:rsidR="009D1727" w:rsidRPr="009D1727">
        <w:rPr>
          <w:color w:val="000000"/>
          <w:shd w:val="clear" w:color="auto" w:fill="FFFFFF"/>
        </w:rPr>
        <w:t xml:space="preserve"> et al., 2018).</w:t>
      </w:r>
    </w:p>
    <w:p w14:paraId="74774BE4" w14:textId="1FA76683" w:rsidR="009D1727" w:rsidRDefault="009D1727" w:rsidP="000F5E28">
      <w:pPr>
        <w:spacing w:line="360" w:lineRule="auto"/>
        <w:jc w:val="both"/>
      </w:pPr>
    </w:p>
    <w:p w14:paraId="1E7CAF98" w14:textId="5517B417" w:rsidR="00277ABC" w:rsidRPr="00A85DD5" w:rsidRDefault="009D1727" w:rsidP="00A85DD5">
      <w:pPr>
        <w:spacing w:line="360" w:lineRule="auto"/>
        <w:jc w:val="both"/>
      </w:pPr>
      <w:r w:rsidRPr="00A85DD5">
        <w:t xml:space="preserve">A study conducted by </w:t>
      </w:r>
      <w:proofErr w:type="spellStart"/>
      <w:r w:rsidRPr="00A85DD5">
        <w:rPr>
          <w:color w:val="000000"/>
          <w:shd w:val="clear" w:color="auto" w:fill="FFFFFF"/>
        </w:rPr>
        <w:t>Plews</w:t>
      </w:r>
      <w:proofErr w:type="spellEnd"/>
      <w:r w:rsidRPr="00A85DD5">
        <w:rPr>
          <w:color w:val="000000"/>
          <w:shd w:val="clear" w:color="auto" w:fill="FFFFFF"/>
        </w:rPr>
        <w:t xml:space="preserve"> et al., (2014) </w:t>
      </w:r>
      <w:r w:rsidR="00277ABC" w:rsidRPr="00A85DD5">
        <w:rPr>
          <w:color w:val="000000"/>
          <w:shd w:val="clear" w:color="auto" w:fill="FFFFFF"/>
        </w:rPr>
        <w:t>investigated the relationship between HR variability and training-intensity distribution amongst 9 elite rowers leading to the Olympic games. The study measured the time spent training below LT zone 1, above LT zone 2, and in between zones (LT 1-2). Results supported the rationale for POL training; the data showed that the training phases spent at high intensity decreased parasympathetic activity, whilst training in the lower zones maintains and even increases it. Elite rowers adopt the POL training style commonly</w:t>
      </w:r>
      <w:r w:rsidR="00A85DD5" w:rsidRPr="00A85DD5">
        <w:rPr>
          <w:color w:val="000000"/>
          <w:shd w:val="clear" w:color="auto" w:fill="FFFFFF"/>
        </w:rPr>
        <w:t xml:space="preserve"> (Tran et al., 2015)</w:t>
      </w:r>
      <w:r w:rsidR="00277ABC" w:rsidRPr="00A85DD5">
        <w:rPr>
          <w:color w:val="000000"/>
          <w:shd w:val="clear" w:color="auto" w:fill="FFFFFF"/>
        </w:rPr>
        <w:t>, large volumes of both specific and nonspecific (cross training) are undertaken in order to adequately induce the cardiac adaptations that take place (</w:t>
      </w:r>
      <w:proofErr w:type="spellStart"/>
      <w:r w:rsidR="00277ABC" w:rsidRPr="00A85DD5">
        <w:rPr>
          <w:color w:val="000000"/>
          <w:shd w:val="clear" w:color="auto" w:fill="FFFFFF"/>
        </w:rPr>
        <w:t>Degens</w:t>
      </w:r>
      <w:proofErr w:type="spellEnd"/>
      <w:r w:rsidR="00277ABC" w:rsidRPr="00A85DD5">
        <w:rPr>
          <w:color w:val="000000"/>
          <w:shd w:val="clear" w:color="auto" w:fill="FFFFFF"/>
        </w:rPr>
        <w:t xml:space="preserve"> et al., 2019)</w:t>
      </w:r>
    </w:p>
    <w:p w14:paraId="5E168B84" w14:textId="5D03538E" w:rsidR="009D1727" w:rsidRDefault="009D1727" w:rsidP="009D1727">
      <w:pPr>
        <w:spacing w:line="360" w:lineRule="auto"/>
        <w:jc w:val="both"/>
        <w:rPr>
          <w:color w:val="000000"/>
          <w:shd w:val="clear" w:color="auto" w:fill="FFFFFF"/>
        </w:rPr>
      </w:pPr>
    </w:p>
    <w:p w14:paraId="39948ADC" w14:textId="77777777" w:rsidR="005809EE" w:rsidRDefault="005809EE" w:rsidP="009D1727">
      <w:pPr>
        <w:spacing w:line="360" w:lineRule="auto"/>
        <w:jc w:val="both"/>
        <w:rPr>
          <w:color w:val="000000"/>
          <w:sz w:val="28"/>
          <w:szCs w:val="28"/>
          <w:shd w:val="clear" w:color="auto" w:fill="FFFFFF"/>
        </w:rPr>
      </w:pPr>
      <w:r>
        <w:rPr>
          <w:color w:val="000000"/>
          <w:sz w:val="28"/>
          <w:szCs w:val="28"/>
          <w:shd w:val="clear" w:color="auto" w:fill="FFFFFF"/>
        </w:rPr>
        <w:t xml:space="preserve">Practical applications </w:t>
      </w:r>
    </w:p>
    <w:p w14:paraId="75F39588" w14:textId="77777777" w:rsidR="005809EE" w:rsidRPr="00CA4B0B" w:rsidRDefault="005809EE" w:rsidP="005809EE">
      <w:pPr>
        <w:spacing w:line="360" w:lineRule="auto"/>
        <w:jc w:val="both"/>
        <w:rPr>
          <w:color w:val="000000"/>
          <w:shd w:val="clear" w:color="auto" w:fill="FFFFFF"/>
        </w:rPr>
      </w:pPr>
      <w:r>
        <w:rPr>
          <w:color w:val="000000"/>
          <w:shd w:val="clear" w:color="auto" w:fill="FFFFFF"/>
        </w:rPr>
        <w:t xml:space="preserve">Like with all training methods; quality hours are sought and viewed more valuable than the quantity in which an athlete undergoes. Each method could be applied in an incorrect manner, with too many variables included; which could be counterintuitive. In contrast, many of the research included in this study states the importance of using POL or HIIT with low intensity volume. The evidence is clear as to the most beneficial; HIIT can be used as the predominant method of training for individuals who seek to improve body composition and increase cardiovascular fitness. However, it is highly recommended that POL used as a single method would be most beneficial. POL includes both of the most highly regarded training methods; </w:t>
      </w:r>
      <w:r>
        <w:rPr>
          <w:color w:val="000000"/>
          <w:shd w:val="clear" w:color="auto" w:fill="FFFFFF"/>
        </w:rPr>
        <w:lastRenderedPageBreak/>
        <w:t>large volume and HIIT. POL can increase VO</w:t>
      </w:r>
      <w:r w:rsidRPr="005B0D46">
        <w:rPr>
          <w:b/>
          <w:bCs/>
          <w:color w:val="000000"/>
          <w:shd w:val="clear" w:color="auto" w:fill="FFFFFF"/>
          <w:vertAlign w:val="subscript"/>
        </w:rPr>
        <w:t>2max</w:t>
      </w:r>
      <w:r>
        <w:rPr>
          <w:color w:val="000000"/>
          <w:shd w:val="clear" w:color="auto" w:fill="FFFFFF"/>
        </w:rPr>
        <w:t>, increases plasma volume, speed, running economy, power output and VO</w:t>
      </w:r>
      <w:r w:rsidRPr="005B0D46">
        <w:rPr>
          <w:b/>
          <w:bCs/>
          <w:color w:val="000000"/>
          <w:shd w:val="clear" w:color="auto" w:fill="FFFFFF"/>
          <w:vertAlign w:val="subscript"/>
        </w:rPr>
        <w:t>2peak</w:t>
      </w:r>
      <w:r>
        <w:rPr>
          <w:color w:val="000000"/>
          <w:shd w:val="clear" w:color="auto" w:fill="FFFFFF"/>
        </w:rPr>
        <w:t>, which are key attributes for endurance athletes. Additionally, the research included in this study demonstrates the inclusion of the training method; both elite and novice athletes have benefitted from the use of POL in training. The POL method can be used irrelevant of the level of performance or commitment, the benefit of POL is that the elite athletes can commit to +25hours of training, in which 5 hours in spent on HIIT training. Novice or well-trained athletes may require less time spent on training, in which the hours can be amended. In addition, rest and recovery is vital when using the POL method (as with any method of training), large volumes equate to lower levels of lactate, however, higher revolutions (rpm) or strokes (</w:t>
      </w:r>
      <w:proofErr w:type="spellStart"/>
      <w:r>
        <w:rPr>
          <w:color w:val="000000"/>
          <w:shd w:val="clear" w:color="auto" w:fill="FFFFFF"/>
        </w:rPr>
        <w:t>spm</w:t>
      </w:r>
      <w:proofErr w:type="spellEnd"/>
      <w:r>
        <w:rPr>
          <w:color w:val="000000"/>
          <w:shd w:val="clear" w:color="auto" w:fill="FFFFFF"/>
        </w:rPr>
        <w:t xml:space="preserve">) are carried out instead, increasing the incidence of overuse injuries.  </w:t>
      </w:r>
    </w:p>
    <w:p w14:paraId="1E7C8453" w14:textId="77777777" w:rsidR="005809EE" w:rsidRDefault="005809EE" w:rsidP="009D1727">
      <w:pPr>
        <w:spacing w:line="360" w:lineRule="auto"/>
        <w:jc w:val="both"/>
        <w:rPr>
          <w:color w:val="000000"/>
          <w:sz w:val="28"/>
          <w:szCs w:val="28"/>
          <w:shd w:val="clear" w:color="auto" w:fill="FFFFFF"/>
        </w:rPr>
      </w:pPr>
    </w:p>
    <w:p w14:paraId="3107CE85" w14:textId="129FFB68" w:rsidR="00CA4B0B" w:rsidRDefault="00CA4B0B" w:rsidP="009D1727">
      <w:pPr>
        <w:spacing w:line="360" w:lineRule="auto"/>
        <w:jc w:val="both"/>
        <w:rPr>
          <w:color w:val="000000"/>
          <w:sz w:val="28"/>
          <w:szCs w:val="28"/>
          <w:shd w:val="clear" w:color="auto" w:fill="FFFFFF"/>
        </w:rPr>
      </w:pPr>
      <w:r w:rsidRPr="00CA4B0B">
        <w:rPr>
          <w:color w:val="000000"/>
          <w:sz w:val="28"/>
          <w:szCs w:val="28"/>
          <w:shd w:val="clear" w:color="auto" w:fill="FFFFFF"/>
        </w:rPr>
        <w:t xml:space="preserve">Conclusion </w:t>
      </w:r>
    </w:p>
    <w:p w14:paraId="25F4474D" w14:textId="1CBC7CFE" w:rsidR="00CA4B0B" w:rsidRPr="00CA4B0B" w:rsidRDefault="00CA4B0B" w:rsidP="009D1727">
      <w:pPr>
        <w:spacing w:line="360" w:lineRule="auto"/>
        <w:jc w:val="both"/>
        <w:rPr>
          <w:color w:val="000000"/>
          <w:shd w:val="clear" w:color="auto" w:fill="FFFFFF"/>
        </w:rPr>
      </w:pPr>
      <w:r>
        <w:rPr>
          <w:color w:val="000000"/>
          <w:shd w:val="clear" w:color="auto" w:fill="FFFFFF"/>
        </w:rPr>
        <w:t xml:space="preserve">In conclusion, it is apparent that all of the training methods mentioned in this report elicit some response, whether positive or negative. This report has looked at several endurance sports to gather an opinion across the board, with respect to each discipline’s challenges and training methods. In regard to traditional methods of training compared to </w:t>
      </w:r>
      <w:r w:rsidR="005B0D46">
        <w:rPr>
          <w:color w:val="000000"/>
          <w:shd w:val="clear" w:color="auto" w:fill="FFFFFF"/>
        </w:rPr>
        <w:t xml:space="preserve">the modern method of training (POL), although there is a requirement to produce new and informing research regarding the topic, it is evident from the research that polarised training has a significant impact on performance. </w:t>
      </w:r>
    </w:p>
    <w:p w14:paraId="44B79AAC" w14:textId="77777777" w:rsidR="00CA4B0B" w:rsidRDefault="00CA4B0B" w:rsidP="009D1727">
      <w:pPr>
        <w:spacing w:line="360" w:lineRule="auto"/>
        <w:jc w:val="both"/>
        <w:rPr>
          <w:color w:val="000000"/>
          <w:shd w:val="clear" w:color="auto" w:fill="FFFFFF"/>
        </w:rPr>
      </w:pPr>
    </w:p>
    <w:p w14:paraId="6F0CCDDE" w14:textId="77777777" w:rsidR="00277ABC" w:rsidRDefault="00277ABC" w:rsidP="009D1727">
      <w:pPr>
        <w:spacing w:line="360" w:lineRule="auto"/>
        <w:jc w:val="both"/>
        <w:rPr>
          <w:color w:val="000000"/>
          <w:shd w:val="clear" w:color="auto" w:fill="FFFFFF"/>
        </w:rPr>
      </w:pPr>
    </w:p>
    <w:p w14:paraId="4C5773A9" w14:textId="51FCF7FB" w:rsidR="00277ABC" w:rsidRDefault="00277ABC" w:rsidP="009D1727">
      <w:pPr>
        <w:spacing w:line="360" w:lineRule="auto"/>
        <w:jc w:val="both"/>
        <w:rPr>
          <w:color w:val="000000"/>
          <w:shd w:val="clear" w:color="auto" w:fill="FFFFFF"/>
        </w:rPr>
      </w:pPr>
    </w:p>
    <w:p w14:paraId="70C22D00" w14:textId="77777777" w:rsidR="00277ABC" w:rsidRPr="009D1727" w:rsidRDefault="00277ABC" w:rsidP="009D1727">
      <w:pPr>
        <w:spacing w:line="360" w:lineRule="auto"/>
        <w:jc w:val="both"/>
      </w:pPr>
    </w:p>
    <w:p w14:paraId="74146CA7" w14:textId="21F33314" w:rsidR="009D1727" w:rsidRPr="009D1727" w:rsidRDefault="009D1727" w:rsidP="000F5E28">
      <w:pPr>
        <w:spacing w:line="360" w:lineRule="auto"/>
        <w:jc w:val="both"/>
      </w:pPr>
    </w:p>
    <w:p w14:paraId="20D9AB3C" w14:textId="598ADD75" w:rsidR="00971972" w:rsidRDefault="00971972" w:rsidP="000F5E28">
      <w:pPr>
        <w:spacing w:line="360" w:lineRule="auto"/>
        <w:jc w:val="both"/>
        <w:rPr>
          <w:color w:val="000000"/>
          <w:shd w:val="clear" w:color="auto" w:fill="FFFFFF"/>
        </w:rPr>
      </w:pPr>
    </w:p>
    <w:p w14:paraId="3F5EC857" w14:textId="77777777" w:rsidR="00971972" w:rsidRPr="000F5E28" w:rsidRDefault="00971972" w:rsidP="000F5E28">
      <w:pPr>
        <w:spacing w:line="360" w:lineRule="auto"/>
        <w:jc w:val="both"/>
      </w:pPr>
    </w:p>
    <w:p w14:paraId="277B9F70" w14:textId="77777777" w:rsidR="000F5E28" w:rsidRDefault="000F5E28" w:rsidP="006601FF">
      <w:pPr>
        <w:spacing w:line="360" w:lineRule="auto"/>
        <w:jc w:val="both"/>
      </w:pPr>
    </w:p>
    <w:p w14:paraId="17EC70C3" w14:textId="64AEB4E4" w:rsidR="00F11A26" w:rsidRDefault="00F11A26" w:rsidP="006601FF">
      <w:pPr>
        <w:spacing w:line="360" w:lineRule="auto"/>
        <w:jc w:val="both"/>
      </w:pPr>
    </w:p>
    <w:p w14:paraId="1D5E76AE" w14:textId="77777777" w:rsidR="00F11A26" w:rsidRPr="006601FF" w:rsidRDefault="00F11A26" w:rsidP="006601FF">
      <w:pPr>
        <w:spacing w:line="360" w:lineRule="auto"/>
        <w:jc w:val="both"/>
      </w:pPr>
    </w:p>
    <w:p w14:paraId="4981A879" w14:textId="247AEC36" w:rsidR="00AA5385" w:rsidRDefault="00AA5385" w:rsidP="00AA5385">
      <w:pPr>
        <w:tabs>
          <w:tab w:val="left" w:pos="536"/>
        </w:tabs>
      </w:pPr>
    </w:p>
    <w:p w14:paraId="292DC730" w14:textId="77777777" w:rsidR="00970329" w:rsidRDefault="00970329" w:rsidP="00AA5385">
      <w:pPr>
        <w:tabs>
          <w:tab w:val="left" w:pos="536"/>
        </w:tabs>
        <w:rPr>
          <w:u w:val="single"/>
        </w:rPr>
      </w:pPr>
    </w:p>
    <w:p w14:paraId="7206A9D1" w14:textId="77777777" w:rsidR="00970329" w:rsidRDefault="00970329" w:rsidP="00AA5385">
      <w:pPr>
        <w:tabs>
          <w:tab w:val="left" w:pos="536"/>
        </w:tabs>
        <w:rPr>
          <w:u w:val="single"/>
        </w:rPr>
      </w:pPr>
    </w:p>
    <w:p w14:paraId="1609CDBD" w14:textId="77777777" w:rsidR="00970329" w:rsidRDefault="00970329" w:rsidP="00AA5385">
      <w:pPr>
        <w:tabs>
          <w:tab w:val="left" w:pos="536"/>
        </w:tabs>
        <w:rPr>
          <w:u w:val="single"/>
        </w:rPr>
      </w:pPr>
    </w:p>
    <w:p w14:paraId="1088A99E" w14:textId="77777777" w:rsidR="00970329" w:rsidRDefault="00970329" w:rsidP="00AA5385">
      <w:pPr>
        <w:tabs>
          <w:tab w:val="left" w:pos="536"/>
        </w:tabs>
        <w:rPr>
          <w:u w:val="single"/>
        </w:rPr>
      </w:pPr>
    </w:p>
    <w:p w14:paraId="6B82E5BC" w14:textId="11269757" w:rsidR="00AA5385" w:rsidRDefault="00AA5385" w:rsidP="00AA5385">
      <w:pPr>
        <w:tabs>
          <w:tab w:val="left" w:pos="536"/>
        </w:tabs>
        <w:rPr>
          <w:u w:val="single"/>
        </w:rPr>
      </w:pPr>
      <w:r w:rsidRPr="00AA5385">
        <w:rPr>
          <w:u w:val="single"/>
        </w:rPr>
        <w:lastRenderedPageBreak/>
        <w:t>Reference list</w:t>
      </w:r>
    </w:p>
    <w:p w14:paraId="269F8E1A" w14:textId="521B397C" w:rsidR="0026178F" w:rsidRDefault="0026178F" w:rsidP="00AA5385">
      <w:pPr>
        <w:tabs>
          <w:tab w:val="left" w:pos="536"/>
        </w:tabs>
        <w:rPr>
          <w:u w:val="single"/>
        </w:rPr>
      </w:pPr>
    </w:p>
    <w:p w14:paraId="2089C7AA"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Bishop, D., </w:t>
      </w:r>
      <w:proofErr w:type="spellStart"/>
      <w:r w:rsidRPr="0026178F">
        <w:rPr>
          <w:color w:val="000000"/>
          <w:shd w:val="clear" w:color="auto" w:fill="FFFFFF"/>
        </w:rPr>
        <w:t>Granata</w:t>
      </w:r>
      <w:proofErr w:type="spellEnd"/>
      <w:r w:rsidRPr="0026178F">
        <w:rPr>
          <w:color w:val="000000"/>
          <w:shd w:val="clear" w:color="auto" w:fill="FFFFFF"/>
        </w:rPr>
        <w:t xml:space="preserve">, C. and </w:t>
      </w:r>
      <w:proofErr w:type="spellStart"/>
      <w:r w:rsidRPr="0026178F">
        <w:rPr>
          <w:color w:val="000000"/>
          <w:shd w:val="clear" w:color="auto" w:fill="FFFFFF"/>
        </w:rPr>
        <w:t>Eynon</w:t>
      </w:r>
      <w:proofErr w:type="spellEnd"/>
      <w:r w:rsidRPr="0026178F">
        <w:rPr>
          <w:color w:val="000000"/>
          <w:shd w:val="clear" w:color="auto" w:fill="FFFFFF"/>
        </w:rPr>
        <w:t xml:space="preserve">, N. (2014). Can we optimise the exercise training prescription to maximise improvements in mitochondria function and </w:t>
      </w:r>
      <w:proofErr w:type="gramStart"/>
      <w:r w:rsidRPr="0026178F">
        <w:rPr>
          <w:color w:val="000000"/>
          <w:shd w:val="clear" w:color="auto" w:fill="FFFFFF"/>
        </w:rPr>
        <w:t>content?.</w:t>
      </w:r>
      <w:proofErr w:type="gramEnd"/>
      <w:r w:rsidRPr="0026178F">
        <w:rPr>
          <w:color w:val="000000"/>
          <w:shd w:val="clear" w:color="auto" w:fill="FFFFFF"/>
        </w:rPr>
        <w:t> </w:t>
      </w:r>
      <w:proofErr w:type="spellStart"/>
      <w:r w:rsidRPr="0026178F">
        <w:rPr>
          <w:i/>
          <w:iCs/>
          <w:color w:val="000000"/>
          <w:shd w:val="clear" w:color="auto" w:fill="FFFFFF"/>
        </w:rPr>
        <w:t>Biochimica</w:t>
      </w:r>
      <w:proofErr w:type="spellEnd"/>
      <w:r w:rsidRPr="0026178F">
        <w:rPr>
          <w:i/>
          <w:iCs/>
          <w:color w:val="000000"/>
          <w:shd w:val="clear" w:color="auto" w:fill="FFFFFF"/>
        </w:rPr>
        <w:t xml:space="preserve"> et </w:t>
      </w:r>
      <w:proofErr w:type="spellStart"/>
      <w:r w:rsidRPr="0026178F">
        <w:rPr>
          <w:i/>
          <w:iCs/>
          <w:color w:val="000000"/>
          <w:shd w:val="clear" w:color="auto" w:fill="FFFFFF"/>
        </w:rPr>
        <w:t>Biophysica</w:t>
      </w:r>
      <w:proofErr w:type="spellEnd"/>
      <w:r w:rsidRPr="0026178F">
        <w:rPr>
          <w:i/>
          <w:iCs/>
          <w:color w:val="000000"/>
          <w:shd w:val="clear" w:color="auto" w:fill="FFFFFF"/>
        </w:rPr>
        <w:t xml:space="preserve"> Acta (BBA) - General Subjects</w:t>
      </w:r>
      <w:r w:rsidRPr="0026178F">
        <w:rPr>
          <w:color w:val="000000"/>
          <w:shd w:val="clear" w:color="auto" w:fill="FFFFFF"/>
        </w:rPr>
        <w:t>, 1840(4), pp.1266-1275.</w:t>
      </w:r>
    </w:p>
    <w:p w14:paraId="7979332B" w14:textId="74BFD5DC" w:rsidR="0026178F" w:rsidRDefault="0026178F" w:rsidP="0026178F">
      <w:pPr>
        <w:tabs>
          <w:tab w:val="left" w:pos="536"/>
        </w:tabs>
        <w:spacing w:line="276" w:lineRule="auto"/>
        <w:jc w:val="both"/>
        <w:rPr>
          <w:sz w:val="36"/>
          <w:szCs w:val="36"/>
          <w:u w:val="single"/>
        </w:rPr>
      </w:pPr>
    </w:p>
    <w:p w14:paraId="23F73D26" w14:textId="77777777" w:rsidR="005809EE" w:rsidRPr="005809EE" w:rsidRDefault="005809EE" w:rsidP="005809EE">
      <w:pPr>
        <w:spacing w:line="276" w:lineRule="auto"/>
        <w:jc w:val="both"/>
      </w:pPr>
      <w:r w:rsidRPr="005809EE">
        <w:rPr>
          <w:color w:val="000000"/>
          <w:shd w:val="clear" w:color="auto" w:fill="FFFFFF"/>
        </w:rPr>
        <w:t>Carnes, A. and Mahoney, S. (2019). Polarized Versus High-Intensity Multimodal Training in Recreational Runners. </w:t>
      </w:r>
      <w:r w:rsidRPr="005809EE">
        <w:rPr>
          <w:i/>
          <w:iCs/>
          <w:color w:val="000000"/>
          <w:shd w:val="clear" w:color="auto" w:fill="FFFFFF"/>
        </w:rPr>
        <w:t>International Journal of Sports Physiology and Performance</w:t>
      </w:r>
      <w:r w:rsidRPr="005809EE">
        <w:rPr>
          <w:color w:val="000000"/>
          <w:shd w:val="clear" w:color="auto" w:fill="FFFFFF"/>
        </w:rPr>
        <w:t>, 14(1), pp.105-112.</w:t>
      </w:r>
    </w:p>
    <w:p w14:paraId="7E7C4E7B" w14:textId="77777777" w:rsidR="005809EE" w:rsidRPr="0026178F" w:rsidRDefault="005809EE" w:rsidP="0026178F">
      <w:pPr>
        <w:tabs>
          <w:tab w:val="left" w:pos="536"/>
        </w:tabs>
        <w:spacing w:line="276" w:lineRule="auto"/>
        <w:jc w:val="both"/>
        <w:rPr>
          <w:sz w:val="36"/>
          <w:szCs w:val="36"/>
          <w:u w:val="single"/>
        </w:rPr>
      </w:pPr>
    </w:p>
    <w:p w14:paraId="2E6DC388" w14:textId="77777777" w:rsidR="0026178F" w:rsidRPr="0026178F" w:rsidRDefault="0026178F" w:rsidP="0026178F">
      <w:pPr>
        <w:spacing w:line="276" w:lineRule="auto"/>
        <w:jc w:val="both"/>
        <w:rPr>
          <w:sz w:val="36"/>
          <w:szCs w:val="36"/>
        </w:rPr>
      </w:pPr>
      <w:proofErr w:type="spellStart"/>
      <w:r w:rsidRPr="0026178F">
        <w:rPr>
          <w:color w:val="000000"/>
          <w:shd w:val="clear" w:color="auto" w:fill="FFFFFF"/>
        </w:rPr>
        <w:t>Degens</w:t>
      </w:r>
      <w:proofErr w:type="spellEnd"/>
      <w:r w:rsidRPr="0026178F">
        <w:rPr>
          <w:color w:val="000000"/>
          <w:shd w:val="clear" w:color="auto" w:fill="FFFFFF"/>
        </w:rPr>
        <w:t xml:space="preserve">, H., </w:t>
      </w:r>
      <w:proofErr w:type="spellStart"/>
      <w:r w:rsidRPr="0026178F">
        <w:rPr>
          <w:color w:val="000000"/>
          <w:shd w:val="clear" w:color="auto" w:fill="FFFFFF"/>
        </w:rPr>
        <w:t>Stasiulis</w:t>
      </w:r>
      <w:proofErr w:type="spellEnd"/>
      <w:r w:rsidRPr="0026178F">
        <w:rPr>
          <w:color w:val="000000"/>
          <w:shd w:val="clear" w:color="auto" w:fill="FFFFFF"/>
        </w:rPr>
        <w:t xml:space="preserve">, A., </w:t>
      </w:r>
      <w:proofErr w:type="spellStart"/>
      <w:r w:rsidRPr="0026178F">
        <w:rPr>
          <w:color w:val="000000"/>
          <w:shd w:val="clear" w:color="auto" w:fill="FFFFFF"/>
        </w:rPr>
        <w:t>Skurvydas</w:t>
      </w:r>
      <w:proofErr w:type="spellEnd"/>
      <w:r w:rsidRPr="0026178F">
        <w:rPr>
          <w:color w:val="000000"/>
          <w:shd w:val="clear" w:color="auto" w:fill="FFFFFF"/>
        </w:rPr>
        <w:t xml:space="preserve">, A., </w:t>
      </w:r>
      <w:proofErr w:type="spellStart"/>
      <w:r w:rsidRPr="0026178F">
        <w:rPr>
          <w:color w:val="000000"/>
          <w:shd w:val="clear" w:color="auto" w:fill="FFFFFF"/>
        </w:rPr>
        <w:t>Statkeviciene</w:t>
      </w:r>
      <w:proofErr w:type="spellEnd"/>
      <w:r w:rsidRPr="0026178F">
        <w:rPr>
          <w:color w:val="000000"/>
          <w:shd w:val="clear" w:color="auto" w:fill="FFFFFF"/>
        </w:rPr>
        <w:t xml:space="preserve">, B. and </w:t>
      </w:r>
      <w:proofErr w:type="spellStart"/>
      <w:r w:rsidRPr="0026178F">
        <w:rPr>
          <w:color w:val="000000"/>
          <w:shd w:val="clear" w:color="auto" w:fill="FFFFFF"/>
        </w:rPr>
        <w:t>Venckunas</w:t>
      </w:r>
      <w:proofErr w:type="spellEnd"/>
      <w:r w:rsidRPr="0026178F">
        <w:rPr>
          <w:color w:val="000000"/>
          <w:shd w:val="clear" w:color="auto" w:fill="FFFFFF"/>
        </w:rPr>
        <w:t>, T. (2019). Physiological comparison between non-athletes, endurance, power and team athletes. </w:t>
      </w:r>
      <w:r w:rsidRPr="0026178F">
        <w:rPr>
          <w:i/>
          <w:iCs/>
          <w:color w:val="000000"/>
          <w:shd w:val="clear" w:color="auto" w:fill="FFFFFF"/>
        </w:rPr>
        <w:t>European Journal of Applied Physiology</w:t>
      </w:r>
      <w:r w:rsidRPr="0026178F">
        <w:rPr>
          <w:color w:val="000000"/>
          <w:shd w:val="clear" w:color="auto" w:fill="FFFFFF"/>
        </w:rPr>
        <w:t>, 119(6), pp.1377-1386.</w:t>
      </w:r>
    </w:p>
    <w:p w14:paraId="2DD034CB" w14:textId="709EEDD9" w:rsidR="0026178F" w:rsidRPr="0026178F" w:rsidRDefault="0026178F" w:rsidP="0026178F">
      <w:pPr>
        <w:tabs>
          <w:tab w:val="left" w:pos="536"/>
        </w:tabs>
        <w:spacing w:line="276" w:lineRule="auto"/>
        <w:jc w:val="both"/>
        <w:rPr>
          <w:sz w:val="36"/>
          <w:szCs w:val="36"/>
          <w:u w:val="single"/>
        </w:rPr>
      </w:pPr>
    </w:p>
    <w:p w14:paraId="3D9FB673" w14:textId="77777777" w:rsidR="0026178F" w:rsidRPr="0026178F" w:rsidRDefault="0026178F" w:rsidP="0026178F">
      <w:pPr>
        <w:spacing w:line="276" w:lineRule="auto"/>
        <w:jc w:val="both"/>
        <w:rPr>
          <w:sz w:val="36"/>
          <w:szCs w:val="36"/>
        </w:rPr>
      </w:pPr>
      <w:r w:rsidRPr="0026178F">
        <w:rPr>
          <w:color w:val="000000"/>
          <w:shd w:val="clear" w:color="auto" w:fill="FFFFFF"/>
        </w:rPr>
        <w:t>Kenneally, M., Casado, A. and Santos-</w:t>
      </w:r>
      <w:proofErr w:type="spellStart"/>
      <w:r w:rsidRPr="0026178F">
        <w:rPr>
          <w:color w:val="000000"/>
          <w:shd w:val="clear" w:color="auto" w:fill="FFFFFF"/>
        </w:rPr>
        <w:t>Concejero</w:t>
      </w:r>
      <w:proofErr w:type="spellEnd"/>
      <w:r w:rsidRPr="0026178F">
        <w:rPr>
          <w:color w:val="000000"/>
          <w:shd w:val="clear" w:color="auto" w:fill="FFFFFF"/>
        </w:rPr>
        <w:t>, J. (2018). The Effect of Periodization and Training Intensity Distribution on Middle- and Long-Distance Running Performance: A Systematic Review. </w:t>
      </w:r>
      <w:r w:rsidRPr="0026178F">
        <w:rPr>
          <w:i/>
          <w:iCs/>
          <w:color w:val="000000"/>
          <w:shd w:val="clear" w:color="auto" w:fill="FFFFFF"/>
        </w:rPr>
        <w:t>International Journal of Sports Physiology and Performance</w:t>
      </w:r>
      <w:r w:rsidRPr="0026178F">
        <w:rPr>
          <w:color w:val="000000"/>
          <w:shd w:val="clear" w:color="auto" w:fill="FFFFFF"/>
        </w:rPr>
        <w:t>, 13(9), pp.1114-1121.</w:t>
      </w:r>
    </w:p>
    <w:p w14:paraId="1C178037" w14:textId="5EAA1A8F" w:rsidR="0026178F" w:rsidRPr="0026178F" w:rsidRDefault="0026178F" w:rsidP="0026178F">
      <w:pPr>
        <w:tabs>
          <w:tab w:val="left" w:pos="536"/>
        </w:tabs>
        <w:spacing w:line="276" w:lineRule="auto"/>
        <w:jc w:val="both"/>
        <w:rPr>
          <w:sz w:val="36"/>
          <w:szCs w:val="36"/>
          <w:u w:val="single"/>
        </w:rPr>
      </w:pPr>
    </w:p>
    <w:p w14:paraId="02A182BA" w14:textId="15627FF9" w:rsidR="0026178F" w:rsidRPr="0026178F" w:rsidRDefault="0026178F" w:rsidP="0026178F">
      <w:pPr>
        <w:spacing w:line="276" w:lineRule="auto"/>
        <w:jc w:val="both"/>
        <w:rPr>
          <w:sz w:val="36"/>
          <w:szCs w:val="36"/>
        </w:rPr>
      </w:pPr>
      <w:r w:rsidRPr="0026178F">
        <w:rPr>
          <w:color w:val="000000"/>
          <w:shd w:val="clear" w:color="auto" w:fill="FFFFFF"/>
        </w:rPr>
        <w:t>L</w:t>
      </w:r>
      <w:r w:rsidR="00C36344">
        <w:rPr>
          <w:color w:val="000000"/>
          <w:shd w:val="clear" w:color="auto" w:fill="FFFFFF"/>
        </w:rPr>
        <w:t>aursen</w:t>
      </w:r>
      <w:r w:rsidRPr="0026178F">
        <w:rPr>
          <w:color w:val="000000"/>
          <w:shd w:val="clear" w:color="auto" w:fill="FFFFFF"/>
        </w:rPr>
        <w:t xml:space="preserve">, P., </w:t>
      </w:r>
      <w:proofErr w:type="spellStart"/>
      <w:r w:rsidRPr="0026178F">
        <w:rPr>
          <w:color w:val="000000"/>
          <w:shd w:val="clear" w:color="auto" w:fill="FFFFFF"/>
        </w:rPr>
        <w:t>S</w:t>
      </w:r>
      <w:r w:rsidR="00C36344">
        <w:rPr>
          <w:color w:val="000000"/>
          <w:shd w:val="clear" w:color="auto" w:fill="FFFFFF"/>
        </w:rPr>
        <w:t>hing</w:t>
      </w:r>
      <w:proofErr w:type="spellEnd"/>
      <w:r w:rsidRPr="0026178F">
        <w:rPr>
          <w:color w:val="000000"/>
          <w:shd w:val="clear" w:color="auto" w:fill="FFFFFF"/>
        </w:rPr>
        <w:t>, C., P</w:t>
      </w:r>
      <w:r w:rsidR="00C36344">
        <w:rPr>
          <w:color w:val="000000"/>
          <w:shd w:val="clear" w:color="auto" w:fill="FFFFFF"/>
        </w:rPr>
        <w:t>eake</w:t>
      </w:r>
      <w:r w:rsidRPr="0026178F">
        <w:rPr>
          <w:color w:val="000000"/>
          <w:shd w:val="clear" w:color="auto" w:fill="FFFFFF"/>
        </w:rPr>
        <w:t>, J., C</w:t>
      </w:r>
      <w:r w:rsidR="00C36344">
        <w:rPr>
          <w:color w:val="000000"/>
          <w:shd w:val="clear" w:color="auto" w:fill="FFFFFF"/>
        </w:rPr>
        <w:t>oombes</w:t>
      </w:r>
      <w:r w:rsidRPr="0026178F">
        <w:rPr>
          <w:color w:val="000000"/>
          <w:shd w:val="clear" w:color="auto" w:fill="FFFFFF"/>
        </w:rPr>
        <w:t>, J. and J</w:t>
      </w:r>
      <w:r w:rsidR="00C36344">
        <w:rPr>
          <w:color w:val="000000"/>
          <w:shd w:val="clear" w:color="auto" w:fill="FFFFFF"/>
        </w:rPr>
        <w:t>enkins</w:t>
      </w:r>
      <w:r w:rsidRPr="0026178F">
        <w:rPr>
          <w:color w:val="000000"/>
          <w:shd w:val="clear" w:color="auto" w:fill="FFFFFF"/>
        </w:rPr>
        <w:t>, D. (2002). Interval training program optimization in highly trained endurance cyclists. </w:t>
      </w:r>
      <w:r w:rsidRPr="0026178F">
        <w:rPr>
          <w:i/>
          <w:iCs/>
          <w:color w:val="000000"/>
          <w:shd w:val="clear" w:color="auto" w:fill="FFFFFF"/>
        </w:rPr>
        <w:t>Medicine &amp; Science in Sports &amp; Exercise</w:t>
      </w:r>
      <w:r w:rsidRPr="0026178F">
        <w:rPr>
          <w:color w:val="000000"/>
          <w:shd w:val="clear" w:color="auto" w:fill="FFFFFF"/>
        </w:rPr>
        <w:t>, 34(11), pp.1801-1807.</w:t>
      </w:r>
    </w:p>
    <w:p w14:paraId="3EC9D3DD" w14:textId="28E608BF" w:rsidR="0026178F" w:rsidRPr="0026178F" w:rsidRDefault="0026178F" w:rsidP="0026178F">
      <w:pPr>
        <w:tabs>
          <w:tab w:val="left" w:pos="536"/>
        </w:tabs>
        <w:spacing w:line="276" w:lineRule="auto"/>
        <w:jc w:val="both"/>
        <w:rPr>
          <w:sz w:val="36"/>
          <w:szCs w:val="36"/>
          <w:u w:val="single"/>
        </w:rPr>
      </w:pPr>
    </w:p>
    <w:p w14:paraId="27E65222"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Montero, D. and </w:t>
      </w:r>
      <w:proofErr w:type="spellStart"/>
      <w:r w:rsidRPr="0026178F">
        <w:rPr>
          <w:color w:val="000000"/>
          <w:shd w:val="clear" w:color="auto" w:fill="FFFFFF"/>
        </w:rPr>
        <w:t>Lundby</w:t>
      </w:r>
      <w:proofErr w:type="spellEnd"/>
      <w:r w:rsidRPr="0026178F">
        <w:rPr>
          <w:color w:val="000000"/>
          <w:shd w:val="clear" w:color="auto" w:fill="FFFFFF"/>
        </w:rPr>
        <w:t>, C. (2019). Regulation of Red Blood Cell Volume with Exercise Training. </w:t>
      </w:r>
      <w:r w:rsidRPr="0026178F">
        <w:rPr>
          <w:i/>
          <w:iCs/>
          <w:color w:val="000000"/>
          <w:shd w:val="clear" w:color="auto" w:fill="FFFFFF"/>
        </w:rPr>
        <w:t>Comprehensive Physiology</w:t>
      </w:r>
      <w:r w:rsidRPr="0026178F">
        <w:rPr>
          <w:color w:val="000000"/>
          <w:shd w:val="clear" w:color="auto" w:fill="FFFFFF"/>
        </w:rPr>
        <w:t>, 9(1), pp.149-164.</w:t>
      </w:r>
    </w:p>
    <w:p w14:paraId="1BEA571D" w14:textId="04F223EA" w:rsidR="0026178F" w:rsidRPr="0026178F" w:rsidRDefault="0026178F" w:rsidP="0026178F">
      <w:pPr>
        <w:tabs>
          <w:tab w:val="left" w:pos="536"/>
        </w:tabs>
        <w:spacing w:line="276" w:lineRule="auto"/>
        <w:jc w:val="both"/>
        <w:rPr>
          <w:sz w:val="36"/>
          <w:szCs w:val="36"/>
          <w:u w:val="single"/>
        </w:rPr>
      </w:pPr>
    </w:p>
    <w:p w14:paraId="2E8CEC65"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Muñoz, I., Seiler, S., Bautista, J., </w:t>
      </w:r>
      <w:proofErr w:type="spellStart"/>
      <w:r w:rsidRPr="0026178F">
        <w:rPr>
          <w:color w:val="000000"/>
          <w:shd w:val="clear" w:color="auto" w:fill="FFFFFF"/>
        </w:rPr>
        <w:t>España</w:t>
      </w:r>
      <w:proofErr w:type="spellEnd"/>
      <w:r w:rsidRPr="0026178F">
        <w:rPr>
          <w:color w:val="000000"/>
          <w:shd w:val="clear" w:color="auto" w:fill="FFFFFF"/>
        </w:rPr>
        <w:t xml:space="preserve">, J., </w:t>
      </w:r>
      <w:proofErr w:type="spellStart"/>
      <w:r w:rsidRPr="0026178F">
        <w:rPr>
          <w:color w:val="000000"/>
          <w:shd w:val="clear" w:color="auto" w:fill="FFFFFF"/>
        </w:rPr>
        <w:t>Larumbe</w:t>
      </w:r>
      <w:proofErr w:type="spellEnd"/>
      <w:r w:rsidRPr="0026178F">
        <w:rPr>
          <w:color w:val="000000"/>
          <w:shd w:val="clear" w:color="auto" w:fill="FFFFFF"/>
        </w:rPr>
        <w:t xml:space="preserve">, E. and </w:t>
      </w:r>
      <w:proofErr w:type="spellStart"/>
      <w:r w:rsidRPr="0026178F">
        <w:rPr>
          <w:color w:val="000000"/>
          <w:shd w:val="clear" w:color="auto" w:fill="FFFFFF"/>
        </w:rPr>
        <w:t>Esteve</w:t>
      </w:r>
      <w:proofErr w:type="spellEnd"/>
      <w:r w:rsidRPr="0026178F">
        <w:rPr>
          <w:color w:val="000000"/>
          <w:shd w:val="clear" w:color="auto" w:fill="FFFFFF"/>
        </w:rPr>
        <w:t xml:space="preserve">-Lanao, J. (2014). Does Polarized Training Improve Performance in Recreational </w:t>
      </w:r>
      <w:proofErr w:type="gramStart"/>
      <w:r w:rsidRPr="0026178F">
        <w:rPr>
          <w:color w:val="000000"/>
          <w:shd w:val="clear" w:color="auto" w:fill="FFFFFF"/>
        </w:rPr>
        <w:t>Runners?.</w:t>
      </w:r>
      <w:proofErr w:type="gramEnd"/>
      <w:r w:rsidRPr="0026178F">
        <w:rPr>
          <w:color w:val="000000"/>
          <w:shd w:val="clear" w:color="auto" w:fill="FFFFFF"/>
        </w:rPr>
        <w:t> </w:t>
      </w:r>
      <w:r w:rsidRPr="0026178F">
        <w:rPr>
          <w:i/>
          <w:iCs/>
          <w:color w:val="000000"/>
          <w:shd w:val="clear" w:color="auto" w:fill="FFFFFF"/>
        </w:rPr>
        <w:t>International Journal of Sports Physiology and Performance</w:t>
      </w:r>
      <w:r w:rsidRPr="0026178F">
        <w:rPr>
          <w:color w:val="000000"/>
          <w:shd w:val="clear" w:color="auto" w:fill="FFFFFF"/>
        </w:rPr>
        <w:t>, 9(2), pp.265-272.</w:t>
      </w:r>
    </w:p>
    <w:p w14:paraId="5858715E" w14:textId="4175AF06" w:rsidR="0026178F" w:rsidRPr="0026178F" w:rsidRDefault="0026178F" w:rsidP="0026178F">
      <w:pPr>
        <w:tabs>
          <w:tab w:val="left" w:pos="536"/>
        </w:tabs>
        <w:spacing w:line="276" w:lineRule="auto"/>
        <w:jc w:val="both"/>
        <w:rPr>
          <w:sz w:val="36"/>
          <w:szCs w:val="36"/>
          <w:u w:val="single"/>
        </w:rPr>
      </w:pPr>
    </w:p>
    <w:p w14:paraId="6F76F798" w14:textId="77777777" w:rsidR="0026178F" w:rsidRPr="0026178F" w:rsidRDefault="0026178F" w:rsidP="0026178F">
      <w:pPr>
        <w:spacing w:line="276" w:lineRule="auto"/>
        <w:jc w:val="both"/>
        <w:rPr>
          <w:sz w:val="36"/>
          <w:szCs w:val="36"/>
        </w:rPr>
      </w:pPr>
      <w:r w:rsidRPr="0026178F">
        <w:rPr>
          <w:color w:val="000000"/>
          <w:shd w:val="clear" w:color="auto" w:fill="FFFFFF"/>
        </w:rPr>
        <w:t>Neal, C., Hunter, A., Brennan, L., O'Sullivan, A., Hamilton, D., DeVito, G. and Galloway, S. (2013). Six weeks of a polarized training-intensity distribution leads to greater physiological and performance adaptations than a threshold model in trained cyclists. </w:t>
      </w:r>
      <w:r w:rsidRPr="0026178F">
        <w:rPr>
          <w:i/>
          <w:iCs/>
          <w:color w:val="000000"/>
          <w:shd w:val="clear" w:color="auto" w:fill="FFFFFF"/>
        </w:rPr>
        <w:t>Journal of Applied Physiology</w:t>
      </w:r>
      <w:r w:rsidRPr="0026178F">
        <w:rPr>
          <w:color w:val="000000"/>
          <w:shd w:val="clear" w:color="auto" w:fill="FFFFFF"/>
        </w:rPr>
        <w:t>, 114(4), pp.461-471.</w:t>
      </w:r>
    </w:p>
    <w:p w14:paraId="5AC854E4" w14:textId="65AAADDF" w:rsidR="0026178F" w:rsidRPr="0026178F" w:rsidRDefault="0026178F" w:rsidP="0026178F">
      <w:pPr>
        <w:tabs>
          <w:tab w:val="left" w:pos="536"/>
        </w:tabs>
        <w:spacing w:line="276" w:lineRule="auto"/>
        <w:jc w:val="both"/>
        <w:rPr>
          <w:sz w:val="36"/>
          <w:szCs w:val="36"/>
          <w:u w:val="single"/>
        </w:rPr>
      </w:pPr>
    </w:p>
    <w:p w14:paraId="44A73BEE"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Nugent, F., </w:t>
      </w:r>
      <w:proofErr w:type="spellStart"/>
      <w:r w:rsidRPr="0026178F">
        <w:rPr>
          <w:color w:val="000000"/>
          <w:shd w:val="clear" w:color="auto" w:fill="FFFFFF"/>
        </w:rPr>
        <w:t>Comyns</w:t>
      </w:r>
      <w:proofErr w:type="spellEnd"/>
      <w:r w:rsidRPr="0026178F">
        <w:rPr>
          <w:color w:val="000000"/>
          <w:shd w:val="clear" w:color="auto" w:fill="FFFFFF"/>
        </w:rPr>
        <w:t xml:space="preserve">, T., </w:t>
      </w:r>
      <w:proofErr w:type="spellStart"/>
      <w:r w:rsidRPr="0026178F">
        <w:rPr>
          <w:color w:val="000000"/>
          <w:shd w:val="clear" w:color="auto" w:fill="FFFFFF"/>
        </w:rPr>
        <w:t>Nevill</w:t>
      </w:r>
      <w:proofErr w:type="spellEnd"/>
      <w:r w:rsidRPr="0026178F">
        <w:rPr>
          <w:color w:val="000000"/>
          <w:shd w:val="clear" w:color="auto" w:fill="FFFFFF"/>
        </w:rPr>
        <w:t>, A. and Warrington, G. (2019). The Effects of Low-Volume, High-Intensity Training on Performance Parameters in Competitive Youth Swimmers. </w:t>
      </w:r>
      <w:r w:rsidRPr="0026178F">
        <w:rPr>
          <w:i/>
          <w:iCs/>
          <w:color w:val="000000"/>
          <w:shd w:val="clear" w:color="auto" w:fill="FFFFFF"/>
        </w:rPr>
        <w:t>International Journal of Sports Physiology and Performance</w:t>
      </w:r>
      <w:r w:rsidRPr="0026178F">
        <w:rPr>
          <w:color w:val="000000"/>
          <w:shd w:val="clear" w:color="auto" w:fill="FFFFFF"/>
        </w:rPr>
        <w:t>, 14(2), pp.203-208.</w:t>
      </w:r>
    </w:p>
    <w:p w14:paraId="5FDD31EE" w14:textId="6B05FE5B" w:rsidR="0026178F" w:rsidRDefault="0026178F" w:rsidP="005809EE">
      <w:pPr>
        <w:tabs>
          <w:tab w:val="left" w:pos="536"/>
        </w:tabs>
        <w:spacing w:line="276" w:lineRule="auto"/>
        <w:jc w:val="both"/>
        <w:rPr>
          <w:sz w:val="36"/>
          <w:szCs w:val="36"/>
          <w:u w:val="single"/>
        </w:rPr>
      </w:pPr>
    </w:p>
    <w:p w14:paraId="7623CB65" w14:textId="77777777" w:rsidR="005809EE" w:rsidRPr="005809EE" w:rsidRDefault="005809EE" w:rsidP="005809EE">
      <w:pPr>
        <w:spacing w:line="276" w:lineRule="auto"/>
        <w:jc w:val="both"/>
      </w:pPr>
      <w:proofErr w:type="spellStart"/>
      <w:r w:rsidRPr="005809EE">
        <w:rPr>
          <w:color w:val="000000"/>
          <w:shd w:val="clear" w:color="auto" w:fill="FFFFFF"/>
        </w:rPr>
        <w:lastRenderedPageBreak/>
        <w:t>Pla</w:t>
      </w:r>
      <w:proofErr w:type="spellEnd"/>
      <w:r w:rsidRPr="005809EE">
        <w:rPr>
          <w:color w:val="000000"/>
          <w:shd w:val="clear" w:color="auto" w:fill="FFFFFF"/>
        </w:rPr>
        <w:t xml:space="preserve">, R., Le </w:t>
      </w:r>
      <w:proofErr w:type="spellStart"/>
      <w:r w:rsidRPr="005809EE">
        <w:rPr>
          <w:color w:val="000000"/>
          <w:shd w:val="clear" w:color="auto" w:fill="FFFFFF"/>
        </w:rPr>
        <w:t>Meur</w:t>
      </w:r>
      <w:proofErr w:type="spellEnd"/>
      <w:r w:rsidRPr="005809EE">
        <w:rPr>
          <w:color w:val="000000"/>
          <w:shd w:val="clear" w:color="auto" w:fill="FFFFFF"/>
        </w:rPr>
        <w:t xml:space="preserve">, Y., </w:t>
      </w:r>
      <w:proofErr w:type="spellStart"/>
      <w:r w:rsidRPr="005809EE">
        <w:rPr>
          <w:color w:val="000000"/>
          <w:shd w:val="clear" w:color="auto" w:fill="FFFFFF"/>
        </w:rPr>
        <w:t>Aubry</w:t>
      </w:r>
      <w:proofErr w:type="spellEnd"/>
      <w:r w:rsidRPr="005809EE">
        <w:rPr>
          <w:color w:val="000000"/>
          <w:shd w:val="clear" w:color="auto" w:fill="FFFFFF"/>
        </w:rPr>
        <w:t xml:space="preserve">, A., Toussaint, J. and </w:t>
      </w:r>
      <w:proofErr w:type="spellStart"/>
      <w:r w:rsidRPr="005809EE">
        <w:rPr>
          <w:color w:val="000000"/>
          <w:shd w:val="clear" w:color="auto" w:fill="FFFFFF"/>
        </w:rPr>
        <w:t>Hellard</w:t>
      </w:r>
      <w:proofErr w:type="spellEnd"/>
      <w:r w:rsidRPr="005809EE">
        <w:rPr>
          <w:color w:val="000000"/>
          <w:shd w:val="clear" w:color="auto" w:fill="FFFFFF"/>
        </w:rPr>
        <w:t>, P. (2019). Effects of a 6-Week Period of Polarized or Threshold Training on Performance and Fatigue in Elite Swimmers. </w:t>
      </w:r>
      <w:r w:rsidRPr="005809EE">
        <w:rPr>
          <w:i/>
          <w:iCs/>
          <w:color w:val="000000"/>
          <w:shd w:val="clear" w:color="auto" w:fill="FFFFFF"/>
        </w:rPr>
        <w:t>International Journal of Sports Physiology and Performance</w:t>
      </w:r>
      <w:r w:rsidRPr="005809EE">
        <w:rPr>
          <w:color w:val="000000"/>
          <w:shd w:val="clear" w:color="auto" w:fill="FFFFFF"/>
        </w:rPr>
        <w:t>, 14(2), pp.183-189.</w:t>
      </w:r>
    </w:p>
    <w:p w14:paraId="5FFBCE6F" w14:textId="77777777" w:rsidR="005809EE" w:rsidRPr="0026178F" w:rsidRDefault="005809EE" w:rsidP="0026178F">
      <w:pPr>
        <w:tabs>
          <w:tab w:val="left" w:pos="536"/>
        </w:tabs>
        <w:spacing w:line="276" w:lineRule="auto"/>
        <w:jc w:val="both"/>
        <w:rPr>
          <w:sz w:val="36"/>
          <w:szCs w:val="36"/>
          <w:u w:val="single"/>
        </w:rPr>
      </w:pPr>
    </w:p>
    <w:p w14:paraId="608DADCC" w14:textId="77777777" w:rsidR="0026178F" w:rsidRPr="0026178F" w:rsidRDefault="0026178F" w:rsidP="0026178F">
      <w:pPr>
        <w:spacing w:line="276" w:lineRule="auto"/>
        <w:jc w:val="both"/>
        <w:rPr>
          <w:sz w:val="36"/>
          <w:szCs w:val="36"/>
        </w:rPr>
      </w:pPr>
      <w:proofErr w:type="spellStart"/>
      <w:r w:rsidRPr="0026178F">
        <w:rPr>
          <w:color w:val="000000"/>
          <w:shd w:val="clear" w:color="auto" w:fill="FFFFFF"/>
        </w:rPr>
        <w:t>Plews</w:t>
      </w:r>
      <w:proofErr w:type="spellEnd"/>
      <w:r w:rsidRPr="0026178F">
        <w:rPr>
          <w:color w:val="000000"/>
          <w:shd w:val="clear" w:color="auto" w:fill="FFFFFF"/>
        </w:rPr>
        <w:t xml:space="preserve">, D., Laursen, P., </w:t>
      </w:r>
      <w:proofErr w:type="spellStart"/>
      <w:r w:rsidRPr="0026178F">
        <w:rPr>
          <w:color w:val="000000"/>
          <w:shd w:val="clear" w:color="auto" w:fill="FFFFFF"/>
        </w:rPr>
        <w:t>Kilding</w:t>
      </w:r>
      <w:proofErr w:type="spellEnd"/>
      <w:r w:rsidRPr="0026178F">
        <w:rPr>
          <w:color w:val="000000"/>
          <w:shd w:val="clear" w:color="auto" w:fill="FFFFFF"/>
        </w:rPr>
        <w:t xml:space="preserve">, A. and </w:t>
      </w:r>
      <w:proofErr w:type="spellStart"/>
      <w:r w:rsidRPr="0026178F">
        <w:rPr>
          <w:color w:val="000000"/>
          <w:shd w:val="clear" w:color="auto" w:fill="FFFFFF"/>
        </w:rPr>
        <w:t>Buchheit</w:t>
      </w:r>
      <w:proofErr w:type="spellEnd"/>
      <w:r w:rsidRPr="0026178F">
        <w:rPr>
          <w:color w:val="000000"/>
          <w:shd w:val="clear" w:color="auto" w:fill="FFFFFF"/>
        </w:rPr>
        <w:t>, M. (2014). Heart-Rate Variability and Training-Intensity Distribution in Elite Rowers. </w:t>
      </w:r>
      <w:r w:rsidRPr="0026178F">
        <w:rPr>
          <w:i/>
          <w:iCs/>
          <w:color w:val="000000"/>
          <w:shd w:val="clear" w:color="auto" w:fill="FFFFFF"/>
        </w:rPr>
        <w:t>International Journal of Sports Physiology and Performance</w:t>
      </w:r>
      <w:r w:rsidRPr="0026178F">
        <w:rPr>
          <w:color w:val="000000"/>
          <w:shd w:val="clear" w:color="auto" w:fill="FFFFFF"/>
        </w:rPr>
        <w:t>, 9(6), pp.1026-1032.</w:t>
      </w:r>
    </w:p>
    <w:p w14:paraId="2E27F51A" w14:textId="74C47046" w:rsidR="0026178F" w:rsidRPr="0026178F" w:rsidRDefault="0026178F" w:rsidP="0026178F">
      <w:pPr>
        <w:tabs>
          <w:tab w:val="left" w:pos="536"/>
        </w:tabs>
        <w:spacing w:line="276" w:lineRule="auto"/>
        <w:jc w:val="both"/>
        <w:rPr>
          <w:sz w:val="36"/>
          <w:szCs w:val="36"/>
          <w:u w:val="single"/>
        </w:rPr>
      </w:pPr>
    </w:p>
    <w:p w14:paraId="657F2E8B"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Seiler, S. (2010). What is Best Practice for Training Intensity and Duration Distribution in Endurance </w:t>
      </w:r>
      <w:proofErr w:type="gramStart"/>
      <w:r w:rsidRPr="0026178F">
        <w:rPr>
          <w:color w:val="000000"/>
          <w:shd w:val="clear" w:color="auto" w:fill="FFFFFF"/>
        </w:rPr>
        <w:t>Athletes?.</w:t>
      </w:r>
      <w:proofErr w:type="gramEnd"/>
      <w:r w:rsidRPr="0026178F">
        <w:rPr>
          <w:color w:val="000000"/>
          <w:shd w:val="clear" w:color="auto" w:fill="FFFFFF"/>
        </w:rPr>
        <w:t> </w:t>
      </w:r>
      <w:r w:rsidRPr="0026178F">
        <w:rPr>
          <w:i/>
          <w:iCs/>
          <w:color w:val="000000"/>
          <w:shd w:val="clear" w:color="auto" w:fill="FFFFFF"/>
        </w:rPr>
        <w:t>International Journal of Sports Physiology and Performance</w:t>
      </w:r>
      <w:r w:rsidRPr="0026178F">
        <w:rPr>
          <w:color w:val="000000"/>
          <w:shd w:val="clear" w:color="auto" w:fill="FFFFFF"/>
        </w:rPr>
        <w:t>, 5(3), pp.276-291.</w:t>
      </w:r>
    </w:p>
    <w:p w14:paraId="2F1415A8" w14:textId="6A0CD17E" w:rsidR="0026178F" w:rsidRDefault="0026178F" w:rsidP="0026178F">
      <w:pPr>
        <w:tabs>
          <w:tab w:val="left" w:pos="536"/>
        </w:tabs>
        <w:spacing w:line="276" w:lineRule="auto"/>
        <w:jc w:val="both"/>
        <w:rPr>
          <w:sz w:val="36"/>
          <w:szCs w:val="36"/>
          <w:u w:val="single"/>
        </w:rPr>
      </w:pPr>
    </w:p>
    <w:p w14:paraId="7846C133" w14:textId="77777777" w:rsidR="00DF1A41" w:rsidRPr="00DF1A41" w:rsidRDefault="00DF1A41" w:rsidP="00DF1A41">
      <w:pPr>
        <w:spacing w:line="276" w:lineRule="auto"/>
        <w:jc w:val="both"/>
      </w:pPr>
      <w:proofErr w:type="spellStart"/>
      <w:r w:rsidRPr="00DF1A41">
        <w:rPr>
          <w:color w:val="000000"/>
          <w:shd w:val="clear" w:color="auto" w:fill="FFFFFF"/>
        </w:rPr>
        <w:t>Sitko</w:t>
      </w:r>
      <w:proofErr w:type="spellEnd"/>
      <w:r w:rsidRPr="00DF1A41">
        <w:rPr>
          <w:color w:val="000000"/>
          <w:shd w:val="clear" w:color="auto" w:fill="FFFFFF"/>
        </w:rPr>
        <w:t>, S. and Laval, I. (2019). Polarized training in endurance sports: A systematic review. </w:t>
      </w:r>
      <w:r w:rsidRPr="00DF1A41">
        <w:rPr>
          <w:i/>
          <w:iCs/>
          <w:color w:val="000000"/>
          <w:shd w:val="clear" w:color="auto" w:fill="FFFFFF"/>
        </w:rPr>
        <w:t>Journal of Negative and No positive results</w:t>
      </w:r>
      <w:r w:rsidRPr="00DF1A41">
        <w:rPr>
          <w:color w:val="000000"/>
          <w:shd w:val="clear" w:color="auto" w:fill="FFFFFF"/>
        </w:rPr>
        <w:t>, 4(8), pp.796-805.</w:t>
      </w:r>
    </w:p>
    <w:p w14:paraId="08CDCFDC" w14:textId="77777777" w:rsidR="00DF1A41" w:rsidRPr="0026178F" w:rsidRDefault="00DF1A41" w:rsidP="0026178F">
      <w:pPr>
        <w:tabs>
          <w:tab w:val="left" w:pos="536"/>
        </w:tabs>
        <w:spacing w:line="276" w:lineRule="auto"/>
        <w:jc w:val="both"/>
        <w:rPr>
          <w:sz w:val="36"/>
          <w:szCs w:val="36"/>
          <w:u w:val="single"/>
        </w:rPr>
      </w:pPr>
    </w:p>
    <w:p w14:paraId="06D71D09" w14:textId="77777777" w:rsidR="0026178F" w:rsidRPr="0026178F" w:rsidRDefault="0026178F" w:rsidP="0026178F">
      <w:pPr>
        <w:spacing w:line="276" w:lineRule="auto"/>
        <w:jc w:val="both"/>
        <w:rPr>
          <w:sz w:val="36"/>
          <w:szCs w:val="36"/>
        </w:rPr>
      </w:pPr>
      <w:proofErr w:type="spellStart"/>
      <w:r w:rsidRPr="0026178F">
        <w:rPr>
          <w:color w:val="000000"/>
          <w:shd w:val="clear" w:color="auto" w:fill="FFFFFF"/>
        </w:rPr>
        <w:t>Stöggl</w:t>
      </w:r>
      <w:proofErr w:type="spellEnd"/>
      <w:r w:rsidRPr="0026178F">
        <w:rPr>
          <w:color w:val="000000"/>
          <w:shd w:val="clear" w:color="auto" w:fill="FFFFFF"/>
        </w:rPr>
        <w:t xml:space="preserve">, T. and </w:t>
      </w:r>
      <w:proofErr w:type="spellStart"/>
      <w:r w:rsidRPr="0026178F">
        <w:rPr>
          <w:color w:val="000000"/>
          <w:shd w:val="clear" w:color="auto" w:fill="FFFFFF"/>
        </w:rPr>
        <w:t>Sperlich</w:t>
      </w:r>
      <w:proofErr w:type="spellEnd"/>
      <w:r w:rsidRPr="0026178F">
        <w:rPr>
          <w:color w:val="000000"/>
          <w:shd w:val="clear" w:color="auto" w:fill="FFFFFF"/>
        </w:rPr>
        <w:t xml:space="preserve">, B. (2014). Polarized training has greater impact on key endurance variables than threshold, high intensity, or </w:t>
      </w:r>
      <w:proofErr w:type="gramStart"/>
      <w:r w:rsidRPr="0026178F">
        <w:rPr>
          <w:color w:val="000000"/>
          <w:shd w:val="clear" w:color="auto" w:fill="FFFFFF"/>
        </w:rPr>
        <w:t>high volume</w:t>
      </w:r>
      <w:proofErr w:type="gramEnd"/>
      <w:r w:rsidRPr="0026178F">
        <w:rPr>
          <w:color w:val="000000"/>
          <w:shd w:val="clear" w:color="auto" w:fill="FFFFFF"/>
        </w:rPr>
        <w:t xml:space="preserve"> training. </w:t>
      </w:r>
      <w:r w:rsidRPr="0026178F">
        <w:rPr>
          <w:i/>
          <w:iCs/>
          <w:color w:val="000000"/>
          <w:shd w:val="clear" w:color="auto" w:fill="FFFFFF"/>
        </w:rPr>
        <w:t>Frontiers in Physiology</w:t>
      </w:r>
      <w:r w:rsidRPr="0026178F">
        <w:rPr>
          <w:color w:val="000000"/>
          <w:shd w:val="clear" w:color="auto" w:fill="FFFFFF"/>
        </w:rPr>
        <w:t>, 5.</w:t>
      </w:r>
    </w:p>
    <w:p w14:paraId="63AFF332" w14:textId="77DBFEC2" w:rsidR="0026178F" w:rsidRPr="0026178F" w:rsidRDefault="0026178F" w:rsidP="0026178F">
      <w:pPr>
        <w:tabs>
          <w:tab w:val="left" w:pos="536"/>
        </w:tabs>
        <w:spacing w:line="276" w:lineRule="auto"/>
        <w:jc w:val="both"/>
        <w:rPr>
          <w:sz w:val="36"/>
          <w:szCs w:val="36"/>
          <w:u w:val="single"/>
        </w:rPr>
      </w:pPr>
    </w:p>
    <w:p w14:paraId="06794AE1" w14:textId="77777777" w:rsidR="0026178F" w:rsidRPr="0026178F" w:rsidRDefault="0026178F" w:rsidP="0026178F">
      <w:pPr>
        <w:spacing w:line="276" w:lineRule="auto"/>
        <w:jc w:val="both"/>
        <w:rPr>
          <w:sz w:val="36"/>
          <w:szCs w:val="36"/>
        </w:rPr>
      </w:pPr>
      <w:proofErr w:type="spellStart"/>
      <w:r w:rsidRPr="0026178F">
        <w:rPr>
          <w:color w:val="000000"/>
          <w:shd w:val="clear" w:color="auto" w:fill="FFFFFF"/>
        </w:rPr>
        <w:t>Stöggl</w:t>
      </w:r>
      <w:proofErr w:type="spellEnd"/>
      <w:r w:rsidRPr="0026178F">
        <w:rPr>
          <w:color w:val="000000"/>
          <w:shd w:val="clear" w:color="auto" w:fill="FFFFFF"/>
        </w:rPr>
        <w:t>, T. and Björklund, G. (2017). High Intensity Interval Training Leads to Greater Improvements in Acute Heart Rate Recovery and Anaerobic Power as High Volume Low Intensity Training. </w:t>
      </w:r>
      <w:r w:rsidRPr="0026178F">
        <w:rPr>
          <w:i/>
          <w:iCs/>
          <w:color w:val="000000"/>
          <w:shd w:val="clear" w:color="auto" w:fill="FFFFFF"/>
        </w:rPr>
        <w:t>Frontiers in Physiology</w:t>
      </w:r>
      <w:r w:rsidRPr="0026178F">
        <w:rPr>
          <w:color w:val="000000"/>
          <w:shd w:val="clear" w:color="auto" w:fill="FFFFFF"/>
        </w:rPr>
        <w:t>, 8.</w:t>
      </w:r>
    </w:p>
    <w:p w14:paraId="4DC9542F" w14:textId="76E8EAE8" w:rsidR="0026178F" w:rsidRPr="0026178F" w:rsidRDefault="0026178F" w:rsidP="0026178F">
      <w:pPr>
        <w:tabs>
          <w:tab w:val="left" w:pos="536"/>
        </w:tabs>
        <w:spacing w:line="276" w:lineRule="auto"/>
        <w:jc w:val="both"/>
        <w:rPr>
          <w:sz w:val="36"/>
          <w:szCs w:val="36"/>
          <w:u w:val="single"/>
        </w:rPr>
      </w:pPr>
    </w:p>
    <w:p w14:paraId="4EF04BE9"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Tran, J., Rice, A., Main, L. and </w:t>
      </w:r>
      <w:proofErr w:type="spellStart"/>
      <w:r w:rsidRPr="0026178F">
        <w:rPr>
          <w:color w:val="000000"/>
          <w:shd w:val="clear" w:color="auto" w:fill="FFFFFF"/>
        </w:rPr>
        <w:t>Gastin</w:t>
      </w:r>
      <w:proofErr w:type="spellEnd"/>
      <w:r w:rsidRPr="0026178F">
        <w:rPr>
          <w:color w:val="000000"/>
          <w:shd w:val="clear" w:color="auto" w:fill="FFFFFF"/>
        </w:rPr>
        <w:t>, P. (2015). Profiling the Training Practices and Performance of Elite Rowers. </w:t>
      </w:r>
      <w:r w:rsidRPr="0026178F">
        <w:rPr>
          <w:i/>
          <w:iCs/>
          <w:color w:val="000000"/>
          <w:shd w:val="clear" w:color="auto" w:fill="FFFFFF"/>
        </w:rPr>
        <w:t>International Journal of Sports Physiology and Performance</w:t>
      </w:r>
      <w:r w:rsidRPr="0026178F">
        <w:rPr>
          <w:color w:val="000000"/>
          <w:shd w:val="clear" w:color="auto" w:fill="FFFFFF"/>
        </w:rPr>
        <w:t>, 10(5), pp.572-580.</w:t>
      </w:r>
    </w:p>
    <w:p w14:paraId="6088C44F" w14:textId="2EA0005B" w:rsidR="0026178F" w:rsidRPr="0026178F" w:rsidRDefault="0026178F" w:rsidP="0026178F">
      <w:pPr>
        <w:tabs>
          <w:tab w:val="left" w:pos="536"/>
        </w:tabs>
        <w:spacing w:line="276" w:lineRule="auto"/>
        <w:jc w:val="both"/>
        <w:rPr>
          <w:sz w:val="36"/>
          <w:szCs w:val="36"/>
          <w:u w:val="single"/>
        </w:rPr>
      </w:pPr>
    </w:p>
    <w:p w14:paraId="4E6CE5FB" w14:textId="77777777" w:rsidR="0026178F" w:rsidRPr="0026178F" w:rsidRDefault="0026178F" w:rsidP="0026178F">
      <w:pPr>
        <w:spacing w:line="276" w:lineRule="auto"/>
        <w:jc w:val="both"/>
        <w:rPr>
          <w:sz w:val="36"/>
          <w:szCs w:val="36"/>
        </w:rPr>
      </w:pPr>
      <w:r w:rsidRPr="0026178F">
        <w:rPr>
          <w:color w:val="000000"/>
          <w:shd w:val="clear" w:color="auto" w:fill="FFFFFF"/>
        </w:rPr>
        <w:t xml:space="preserve">Wu, H. (2002). Regulation of Mitochondrial Biogenesis in Skeletal Muscle by </w:t>
      </w:r>
      <w:proofErr w:type="spellStart"/>
      <w:r w:rsidRPr="0026178F">
        <w:rPr>
          <w:color w:val="000000"/>
          <w:shd w:val="clear" w:color="auto" w:fill="FFFFFF"/>
        </w:rPr>
        <w:t>CaMK</w:t>
      </w:r>
      <w:proofErr w:type="spellEnd"/>
      <w:r w:rsidRPr="0026178F">
        <w:rPr>
          <w:color w:val="000000"/>
          <w:shd w:val="clear" w:color="auto" w:fill="FFFFFF"/>
        </w:rPr>
        <w:t>. </w:t>
      </w:r>
      <w:r w:rsidRPr="0026178F">
        <w:rPr>
          <w:i/>
          <w:iCs/>
          <w:color w:val="000000"/>
          <w:shd w:val="clear" w:color="auto" w:fill="FFFFFF"/>
        </w:rPr>
        <w:t>Science</w:t>
      </w:r>
      <w:r w:rsidRPr="0026178F">
        <w:rPr>
          <w:color w:val="000000"/>
          <w:shd w:val="clear" w:color="auto" w:fill="FFFFFF"/>
        </w:rPr>
        <w:t>, 296(5566), pp.349-352.</w:t>
      </w:r>
    </w:p>
    <w:p w14:paraId="4B3A825E" w14:textId="032F90A8" w:rsidR="0026178F" w:rsidRDefault="0026178F" w:rsidP="0026178F">
      <w:pPr>
        <w:tabs>
          <w:tab w:val="left" w:pos="536"/>
        </w:tabs>
        <w:spacing w:line="276" w:lineRule="auto"/>
        <w:jc w:val="both"/>
        <w:rPr>
          <w:sz w:val="36"/>
          <w:szCs w:val="36"/>
          <w:u w:val="single"/>
        </w:rPr>
      </w:pPr>
    </w:p>
    <w:p w14:paraId="4B5FAAAE" w14:textId="77777777" w:rsidR="00DF1A41" w:rsidRPr="00DF1A41" w:rsidRDefault="00DF1A41" w:rsidP="00DF1A41">
      <w:pPr>
        <w:spacing w:line="276" w:lineRule="auto"/>
        <w:jc w:val="both"/>
      </w:pPr>
      <w:r w:rsidRPr="00DF1A41">
        <w:rPr>
          <w:color w:val="000000"/>
          <w:shd w:val="clear" w:color="auto" w:fill="FFFFFF"/>
        </w:rPr>
        <w:t>Yu, H., Chen, X., Zhu, W. and Cao, C. (2012). A Quasi-Experimental Study of Chinese Top-Level Speed Skaters’ Training Load: Threshold Versus Polarized Model. </w:t>
      </w:r>
      <w:r w:rsidRPr="00DF1A41">
        <w:rPr>
          <w:i/>
          <w:iCs/>
          <w:color w:val="000000"/>
          <w:shd w:val="clear" w:color="auto" w:fill="FFFFFF"/>
        </w:rPr>
        <w:t>International Journal of Sports Physiology and Performance</w:t>
      </w:r>
      <w:r w:rsidRPr="00DF1A41">
        <w:rPr>
          <w:color w:val="000000"/>
          <w:shd w:val="clear" w:color="auto" w:fill="FFFFFF"/>
        </w:rPr>
        <w:t>, 7(2), pp.103-112.</w:t>
      </w:r>
    </w:p>
    <w:p w14:paraId="52CD3035" w14:textId="77777777" w:rsidR="00DF1A41" w:rsidRPr="0026178F" w:rsidRDefault="00DF1A41" w:rsidP="0026178F">
      <w:pPr>
        <w:tabs>
          <w:tab w:val="left" w:pos="536"/>
        </w:tabs>
        <w:spacing w:line="276" w:lineRule="auto"/>
        <w:jc w:val="both"/>
        <w:rPr>
          <w:sz w:val="36"/>
          <w:szCs w:val="36"/>
          <w:u w:val="single"/>
        </w:rPr>
      </w:pPr>
    </w:p>
    <w:p w14:paraId="2920055F" w14:textId="77777777" w:rsidR="0026178F" w:rsidRPr="0026178F" w:rsidRDefault="0026178F" w:rsidP="0026178F">
      <w:pPr>
        <w:spacing w:line="276" w:lineRule="auto"/>
        <w:jc w:val="both"/>
        <w:rPr>
          <w:sz w:val="36"/>
          <w:szCs w:val="36"/>
        </w:rPr>
      </w:pPr>
      <w:r w:rsidRPr="0026178F">
        <w:rPr>
          <w:color w:val="000000"/>
          <w:shd w:val="clear" w:color="auto" w:fill="FFFFFF"/>
        </w:rPr>
        <w:t>Zapata-</w:t>
      </w:r>
      <w:proofErr w:type="spellStart"/>
      <w:r w:rsidRPr="0026178F">
        <w:rPr>
          <w:color w:val="000000"/>
          <w:shd w:val="clear" w:color="auto" w:fill="FFFFFF"/>
        </w:rPr>
        <w:t>Lamana</w:t>
      </w:r>
      <w:proofErr w:type="spellEnd"/>
      <w:r w:rsidRPr="0026178F">
        <w:rPr>
          <w:color w:val="000000"/>
          <w:shd w:val="clear" w:color="auto" w:fill="FFFFFF"/>
        </w:rPr>
        <w:t xml:space="preserve">, R., </w:t>
      </w:r>
      <w:proofErr w:type="spellStart"/>
      <w:r w:rsidRPr="0026178F">
        <w:rPr>
          <w:color w:val="000000"/>
          <w:shd w:val="clear" w:color="auto" w:fill="FFFFFF"/>
        </w:rPr>
        <w:t>Henríquez-Olguín</w:t>
      </w:r>
      <w:proofErr w:type="spellEnd"/>
      <w:r w:rsidRPr="0026178F">
        <w:rPr>
          <w:color w:val="000000"/>
          <w:shd w:val="clear" w:color="auto" w:fill="FFFFFF"/>
        </w:rPr>
        <w:t xml:space="preserve">, C., Burgos, C., </w:t>
      </w:r>
      <w:proofErr w:type="spellStart"/>
      <w:r w:rsidRPr="0026178F">
        <w:rPr>
          <w:color w:val="000000"/>
          <w:shd w:val="clear" w:color="auto" w:fill="FFFFFF"/>
        </w:rPr>
        <w:t>Meneses</w:t>
      </w:r>
      <w:proofErr w:type="spellEnd"/>
      <w:r w:rsidRPr="0026178F">
        <w:rPr>
          <w:color w:val="000000"/>
          <w:shd w:val="clear" w:color="auto" w:fill="FFFFFF"/>
        </w:rPr>
        <w:t xml:space="preserve">-Valdés, R., </w:t>
      </w:r>
      <w:proofErr w:type="spellStart"/>
      <w:r w:rsidRPr="0026178F">
        <w:rPr>
          <w:color w:val="000000"/>
          <w:shd w:val="clear" w:color="auto" w:fill="FFFFFF"/>
        </w:rPr>
        <w:t>Cigarroa</w:t>
      </w:r>
      <w:proofErr w:type="spellEnd"/>
      <w:r w:rsidRPr="0026178F">
        <w:rPr>
          <w:color w:val="000000"/>
          <w:shd w:val="clear" w:color="auto" w:fill="FFFFFF"/>
        </w:rPr>
        <w:t>, I., Soto, C., Fernández-Elías, V., García-Merino, S., Ramirez-</w:t>
      </w:r>
      <w:proofErr w:type="spellStart"/>
      <w:r w:rsidRPr="0026178F">
        <w:rPr>
          <w:color w:val="000000"/>
          <w:shd w:val="clear" w:color="auto" w:fill="FFFFFF"/>
        </w:rPr>
        <w:t>Campillo</w:t>
      </w:r>
      <w:proofErr w:type="spellEnd"/>
      <w:r w:rsidRPr="0026178F">
        <w:rPr>
          <w:color w:val="000000"/>
          <w:shd w:val="clear" w:color="auto" w:fill="FFFFFF"/>
        </w:rPr>
        <w:t>, R., García-</w:t>
      </w:r>
      <w:proofErr w:type="spellStart"/>
      <w:r w:rsidRPr="0026178F">
        <w:rPr>
          <w:color w:val="000000"/>
          <w:shd w:val="clear" w:color="auto" w:fill="FFFFFF"/>
        </w:rPr>
        <w:t>Hermoso</w:t>
      </w:r>
      <w:proofErr w:type="spellEnd"/>
      <w:r w:rsidRPr="0026178F">
        <w:rPr>
          <w:color w:val="000000"/>
          <w:shd w:val="clear" w:color="auto" w:fill="FFFFFF"/>
        </w:rPr>
        <w:t>, A. and Cerda-Kohler, H. (2018). Effects of Polarized Training on Cardiometabolic Risk Factors in Young Overweight and Obese Women: A Randomized-Controlled Trial. </w:t>
      </w:r>
      <w:r w:rsidRPr="0026178F">
        <w:rPr>
          <w:i/>
          <w:iCs/>
          <w:color w:val="000000"/>
          <w:shd w:val="clear" w:color="auto" w:fill="FFFFFF"/>
        </w:rPr>
        <w:t>Frontiers in Physiology</w:t>
      </w:r>
      <w:r w:rsidRPr="0026178F">
        <w:rPr>
          <w:color w:val="000000"/>
          <w:shd w:val="clear" w:color="auto" w:fill="FFFFFF"/>
        </w:rPr>
        <w:t>, 9.</w:t>
      </w:r>
    </w:p>
    <w:p w14:paraId="7C63389E" w14:textId="77777777" w:rsidR="0026178F" w:rsidRPr="00AA5385" w:rsidRDefault="0026178F" w:rsidP="00AA5385">
      <w:pPr>
        <w:tabs>
          <w:tab w:val="left" w:pos="536"/>
        </w:tabs>
        <w:rPr>
          <w:u w:val="single"/>
        </w:rPr>
      </w:pPr>
    </w:p>
    <w:sectPr w:rsidR="0026178F" w:rsidRPr="00AA5385" w:rsidSect="006F4CB1">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16316" w14:textId="77777777" w:rsidR="00F34D59" w:rsidRDefault="00F34D59" w:rsidP="003E5FC1">
      <w:r>
        <w:separator/>
      </w:r>
    </w:p>
  </w:endnote>
  <w:endnote w:type="continuationSeparator" w:id="0">
    <w:p w14:paraId="692BC3BF" w14:textId="77777777" w:rsidR="00F34D59" w:rsidRDefault="00F34D59" w:rsidP="003E5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9973665"/>
      <w:docPartObj>
        <w:docPartGallery w:val="Page Numbers (Bottom of Page)"/>
        <w:docPartUnique/>
      </w:docPartObj>
    </w:sdtPr>
    <w:sdtContent>
      <w:p w14:paraId="69D17C80" w14:textId="7B8B2166" w:rsidR="00D721C3" w:rsidRDefault="00D721C3" w:rsidP="00D721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D88E22" w14:textId="77777777" w:rsidR="00D721C3" w:rsidRDefault="00D72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6116941"/>
      <w:docPartObj>
        <w:docPartGallery w:val="Page Numbers (Bottom of Page)"/>
        <w:docPartUnique/>
      </w:docPartObj>
    </w:sdtPr>
    <w:sdtContent>
      <w:p w14:paraId="1BFAAACE" w14:textId="76633DC1" w:rsidR="00D721C3" w:rsidRDefault="00D721C3" w:rsidP="00D721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FF7365" w14:textId="77777777" w:rsidR="00D721C3" w:rsidRDefault="00D72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FB0CA" w14:textId="77777777" w:rsidR="00F34D59" w:rsidRDefault="00F34D59" w:rsidP="003E5FC1">
      <w:r>
        <w:separator/>
      </w:r>
    </w:p>
  </w:footnote>
  <w:footnote w:type="continuationSeparator" w:id="0">
    <w:p w14:paraId="2B5F560D" w14:textId="77777777" w:rsidR="00F34D59" w:rsidRDefault="00F34D59" w:rsidP="003E5F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CB1"/>
    <w:rsid w:val="00051523"/>
    <w:rsid w:val="00090DA0"/>
    <w:rsid w:val="000B1A0A"/>
    <w:rsid w:val="000F5E28"/>
    <w:rsid w:val="00105D6E"/>
    <w:rsid w:val="001C7859"/>
    <w:rsid w:val="001F5068"/>
    <w:rsid w:val="0022387C"/>
    <w:rsid w:val="00256865"/>
    <w:rsid w:val="0026178F"/>
    <w:rsid w:val="00277ABC"/>
    <w:rsid w:val="002F0204"/>
    <w:rsid w:val="0030384F"/>
    <w:rsid w:val="00307F4D"/>
    <w:rsid w:val="00355885"/>
    <w:rsid w:val="00367EEF"/>
    <w:rsid w:val="003E5FC1"/>
    <w:rsid w:val="00472775"/>
    <w:rsid w:val="004E2466"/>
    <w:rsid w:val="005809EE"/>
    <w:rsid w:val="005B0D46"/>
    <w:rsid w:val="005B79A7"/>
    <w:rsid w:val="005D648B"/>
    <w:rsid w:val="006601FF"/>
    <w:rsid w:val="006B1318"/>
    <w:rsid w:val="006F4CB1"/>
    <w:rsid w:val="0074543E"/>
    <w:rsid w:val="007C2ED8"/>
    <w:rsid w:val="007F398A"/>
    <w:rsid w:val="0082489C"/>
    <w:rsid w:val="008C1675"/>
    <w:rsid w:val="00902B3A"/>
    <w:rsid w:val="00970329"/>
    <w:rsid w:val="00971972"/>
    <w:rsid w:val="009D1727"/>
    <w:rsid w:val="00A85DD5"/>
    <w:rsid w:val="00AA5385"/>
    <w:rsid w:val="00AB73D4"/>
    <w:rsid w:val="00B16491"/>
    <w:rsid w:val="00B81409"/>
    <w:rsid w:val="00C36344"/>
    <w:rsid w:val="00C552AA"/>
    <w:rsid w:val="00C9254D"/>
    <w:rsid w:val="00C9651A"/>
    <w:rsid w:val="00CA4B0B"/>
    <w:rsid w:val="00CC697E"/>
    <w:rsid w:val="00D721C3"/>
    <w:rsid w:val="00DF1A41"/>
    <w:rsid w:val="00E055E6"/>
    <w:rsid w:val="00E637CD"/>
    <w:rsid w:val="00F11A26"/>
    <w:rsid w:val="00F336B7"/>
    <w:rsid w:val="00F34D59"/>
    <w:rsid w:val="00FE2DC1"/>
    <w:rsid w:val="00FF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E4F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85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3E5FC1"/>
    <w:pPr>
      <w:jc w:val="center"/>
    </w:pPr>
    <w:rPr>
      <w:b/>
      <w:caps/>
      <w:sz w:val="28"/>
      <w:szCs w:val="20"/>
    </w:rPr>
  </w:style>
  <w:style w:type="paragraph" w:customStyle="1" w:styleId="Modname">
    <w:name w:val="Modname"/>
    <w:basedOn w:val="Normal"/>
    <w:next w:val="Time"/>
    <w:rsid w:val="003E5FC1"/>
    <w:pPr>
      <w:spacing w:after="240"/>
      <w:jc w:val="center"/>
    </w:pPr>
    <w:rPr>
      <w:b/>
      <w:sz w:val="28"/>
      <w:szCs w:val="20"/>
    </w:rPr>
  </w:style>
  <w:style w:type="paragraph" w:customStyle="1" w:styleId="Time">
    <w:name w:val="Time"/>
    <w:basedOn w:val="Normal"/>
    <w:next w:val="Answer"/>
    <w:rsid w:val="003E5FC1"/>
    <w:pPr>
      <w:spacing w:after="240"/>
    </w:pPr>
    <w:rPr>
      <w:b/>
      <w:caps/>
      <w:sz w:val="28"/>
      <w:szCs w:val="20"/>
    </w:rPr>
  </w:style>
  <w:style w:type="paragraph" w:customStyle="1" w:styleId="Answer">
    <w:name w:val="Answer"/>
    <w:basedOn w:val="Normal"/>
    <w:next w:val="BodyText"/>
    <w:rsid w:val="003E5FC1"/>
    <w:rPr>
      <w:b/>
      <w:caps/>
      <w:sz w:val="28"/>
      <w:szCs w:val="20"/>
    </w:rPr>
  </w:style>
  <w:style w:type="paragraph" w:styleId="BodyText">
    <w:name w:val="Body Text"/>
    <w:basedOn w:val="Normal"/>
    <w:link w:val="BodyTextChar"/>
    <w:rsid w:val="003E5FC1"/>
    <w:pPr>
      <w:spacing w:after="120"/>
    </w:pPr>
    <w:rPr>
      <w:szCs w:val="20"/>
    </w:rPr>
  </w:style>
  <w:style w:type="character" w:customStyle="1" w:styleId="BodyTextChar">
    <w:name w:val="Body Text Char"/>
    <w:basedOn w:val="DefaultParagraphFont"/>
    <w:link w:val="BodyText"/>
    <w:rsid w:val="003E5FC1"/>
    <w:rPr>
      <w:rFonts w:ascii="Times New Roman" w:eastAsia="Times New Roman" w:hAnsi="Times New Roman" w:cs="Times New Roman"/>
      <w:szCs w:val="20"/>
      <w:lang w:eastAsia="en-GB"/>
    </w:rPr>
  </w:style>
  <w:style w:type="paragraph" w:styleId="Title">
    <w:name w:val="Title"/>
    <w:basedOn w:val="Normal"/>
    <w:link w:val="TitleChar"/>
    <w:uiPriority w:val="10"/>
    <w:qFormat/>
    <w:rsid w:val="003E5FC1"/>
    <w:pPr>
      <w:jc w:val="center"/>
    </w:pPr>
    <w:rPr>
      <w:rFonts w:eastAsia="MS Minngs"/>
      <w:b/>
      <w:bCs/>
      <w:sz w:val="28"/>
      <w:szCs w:val="28"/>
    </w:rPr>
  </w:style>
  <w:style w:type="character" w:customStyle="1" w:styleId="TitleChar">
    <w:name w:val="Title Char"/>
    <w:basedOn w:val="DefaultParagraphFont"/>
    <w:link w:val="Title"/>
    <w:uiPriority w:val="10"/>
    <w:rsid w:val="003E5FC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E5FC1"/>
    <w:pPr>
      <w:jc w:val="center"/>
    </w:pPr>
    <w:rPr>
      <w:rFonts w:eastAsia="MS Minngs"/>
      <w:sz w:val="32"/>
      <w:szCs w:val="32"/>
      <w:u w:val="single"/>
    </w:rPr>
  </w:style>
  <w:style w:type="character" w:customStyle="1" w:styleId="SubtitleChar">
    <w:name w:val="Subtitle Char"/>
    <w:basedOn w:val="DefaultParagraphFont"/>
    <w:link w:val="Subtitle"/>
    <w:rsid w:val="003E5FC1"/>
    <w:rPr>
      <w:rFonts w:ascii="Times New Roman" w:eastAsia="MS Minngs" w:hAnsi="Times New Roman" w:cs="Times New Roman"/>
      <w:sz w:val="32"/>
      <w:szCs w:val="32"/>
      <w:u w:val="single"/>
      <w:lang w:eastAsia="en-GB"/>
    </w:rPr>
  </w:style>
  <w:style w:type="paragraph" w:styleId="Footer">
    <w:name w:val="footer"/>
    <w:basedOn w:val="Normal"/>
    <w:link w:val="FooterChar"/>
    <w:uiPriority w:val="99"/>
    <w:unhideWhenUsed/>
    <w:rsid w:val="003E5FC1"/>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E5FC1"/>
    <w:rPr>
      <w:sz w:val="22"/>
      <w:szCs w:val="22"/>
    </w:rPr>
  </w:style>
  <w:style w:type="character" w:styleId="PageNumber">
    <w:name w:val="page number"/>
    <w:basedOn w:val="DefaultParagraphFont"/>
    <w:uiPriority w:val="99"/>
    <w:semiHidden/>
    <w:unhideWhenUsed/>
    <w:rsid w:val="003E5FC1"/>
  </w:style>
  <w:style w:type="paragraph" w:styleId="Header">
    <w:name w:val="header"/>
    <w:basedOn w:val="Normal"/>
    <w:link w:val="HeaderChar"/>
    <w:uiPriority w:val="99"/>
    <w:unhideWhenUsed/>
    <w:rsid w:val="00AA5385"/>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A538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4448">
      <w:bodyDiv w:val="1"/>
      <w:marLeft w:val="0"/>
      <w:marRight w:val="0"/>
      <w:marTop w:val="0"/>
      <w:marBottom w:val="0"/>
      <w:divBdr>
        <w:top w:val="none" w:sz="0" w:space="0" w:color="auto"/>
        <w:left w:val="none" w:sz="0" w:space="0" w:color="auto"/>
        <w:bottom w:val="none" w:sz="0" w:space="0" w:color="auto"/>
        <w:right w:val="none" w:sz="0" w:space="0" w:color="auto"/>
      </w:divBdr>
    </w:div>
    <w:div w:id="144711081">
      <w:bodyDiv w:val="1"/>
      <w:marLeft w:val="0"/>
      <w:marRight w:val="0"/>
      <w:marTop w:val="0"/>
      <w:marBottom w:val="0"/>
      <w:divBdr>
        <w:top w:val="none" w:sz="0" w:space="0" w:color="auto"/>
        <w:left w:val="none" w:sz="0" w:space="0" w:color="auto"/>
        <w:bottom w:val="none" w:sz="0" w:space="0" w:color="auto"/>
        <w:right w:val="none" w:sz="0" w:space="0" w:color="auto"/>
      </w:divBdr>
    </w:div>
    <w:div w:id="148063503">
      <w:bodyDiv w:val="1"/>
      <w:marLeft w:val="0"/>
      <w:marRight w:val="0"/>
      <w:marTop w:val="0"/>
      <w:marBottom w:val="0"/>
      <w:divBdr>
        <w:top w:val="none" w:sz="0" w:space="0" w:color="auto"/>
        <w:left w:val="none" w:sz="0" w:space="0" w:color="auto"/>
        <w:bottom w:val="none" w:sz="0" w:space="0" w:color="auto"/>
        <w:right w:val="none" w:sz="0" w:space="0" w:color="auto"/>
      </w:divBdr>
    </w:div>
    <w:div w:id="173418735">
      <w:bodyDiv w:val="1"/>
      <w:marLeft w:val="0"/>
      <w:marRight w:val="0"/>
      <w:marTop w:val="0"/>
      <w:marBottom w:val="0"/>
      <w:divBdr>
        <w:top w:val="none" w:sz="0" w:space="0" w:color="auto"/>
        <w:left w:val="none" w:sz="0" w:space="0" w:color="auto"/>
        <w:bottom w:val="none" w:sz="0" w:space="0" w:color="auto"/>
        <w:right w:val="none" w:sz="0" w:space="0" w:color="auto"/>
      </w:divBdr>
    </w:div>
    <w:div w:id="183792043">
      <w:bodyDiv w:val="1"/>
      <w:marLeft w:val="0"/>
      <w:marRight w:val="0"/>
      <w:marTop w:val="0"/>
      <w:marBottom w:val="0"/>
      <w:divBdr>
        <w:top w:val="none" w:sz="0" w:space="0" w:color="auto"/>
        <w:left w:val="none" w:sz="0" w:space="0" w:color="auto"/>
        <w:bottom w:val="none" w:sz="0" w:space="0" w:color="auto"/>
        <w:right w:val="none" w:sz="0" w:space="0" w:color="auto"/>
      </w:divBdr>
    </w:div>
    <w:div w:id="190533818">
      <w:bodyDiv w:val="1"/>
      <w:marLeft w:val="0"/>
      <w:marRight w:val="0"/>
      <w:marTop w:val="0"/>
      <w:marBottom w:val="0"/>
      <w:divBdr>
        <w:top w:val="none" w:sz="0" w:space="0" w:color="auto"/>
        <w:left w:val="none" w:sz="0" w:space="0" w:color="auto"/>
        <w:bottom w:val="none" w:sz="0" w:space="0" w:color="auto"/>
        <w:right w:val="none" w:sz="0" w:space="0" w:color="auto"/>
      </w:divBdr>
    </w:div>
    <w:div w:id="271668925">
      <w:bodyDiv w:val="1"/>
      <w:marLeft w:val="0"/>
      <w:marRight w:val="0"/>
      <w:marTop w:val="0"/>
      <w:marBottom w:val="0"/>
      <w:divBdr>
        <w:top w:val="none" w:sz="0" w:space="0" w:color="auto"/>
        <w:left w:val="none" w:sz="0" w:space="0" w:color="auto"/>
        <w:bottom w:val="none" w:sz="0" w:space="0" w:color="auto"/>
        <w:right w:val="none" w:sz="0" w:space="0" w:color="auto"/>
      </w:divBdr>
    </w:div>
    <w:div w:id="287593610">
      <w:bodyDiv w:val="1"/>
      <w:marLeft w:val="0"/>
      <w:marRight w:val="0"/>
      <w:marTop w:val="0"/>
      <w:marBottom w:val="0"/>
      <w:divBdr>
        <w:top w:val="none" w:sz="0" w:space="0" w:color="auto"/>
        <w:left w:val="none" w:sz="0" w:space="0" w:color="auto"/>
        <w:bottom w:val="none" w:sz="0" w:space="0" w:color="auto"/>
        <w:right w:val="none" w:sz="0" w:space="0" w:color="auto"/>
      </w:divBdr>
    </w:div>
    <w:div w:id="326399738">
      <w:bodyDiv w:val="1"/>
      <w:marLeft w:val="0"/>
      <w:marRight w:val="0"/>
      <w:marTop w:val="0"/>
      <w:marBottom w:val="0"/>
      <w:divBdr>
        <w:top w:val="none" w:sz="0" w:space="0" w:color="auto"/>
        <w:left w:val="none" w:sz="0" w:space="0" w:color="auto"/>
        <w:bottom w:val="none" w:sz="0" w:space="0" w:color="auto"/>
        <w:right w:val="none" w:sz="0" w:space="0" w:color="auto"/>
      </w:divBdr>
    </w:div>
    <w:div w:id="411392028">
      <w:bodyDiv w:val="1"/>
      <w:marLeft w:val="0"/>
      <w:marRight w:val="0"/>
      <w:marTop w:val="0"/>
      <w:marBottom w:val="0"/>
      <w:divBdr>
        <w:top w:val="none" w:sz="0" w:space="0" w:color="auto"/>
        <w:left w:val="none" w:sz="0" w:space="0" w:color="auto"/>
        <w:bottom w:val="none" w:sz="0" w:space="0" w:color="auto"/>
        <w:right w:val="none" w:sz="0" w:space="0" w:color="auto"/>
      </w:divBdr>
    </w:div>
    <w:div w:id="433061903">
      <w:bodyDiv w:val="1"/>
      <w:marLeft w:val="0"/>
      <w:marRight w:val="0"/>
      <w:marTop w:val="0"/>
      <w:marBottom w:val="0"/>
      <w:divBdr>
        <w:top w:val="none" w:sz="0" w:space="0" w:color="auto"/>
        <w:left w:val="none" w:sz="0" w:space="0" w:color="auto"/>
        <w:bottom w:val="none" w:sz="0" w:space="0" w:color="auto"/>
        <w:right w:val="none" w:sz="0" w:space="0" w:color="auto"/>
      </w:divBdr>
    </w:div>
    <w:div w:id="457534778">
      <w:bodyDiv w:val="1"/>
      <w:marLeft w:val="0"/>
      <w:marRight w:val="0"/>
      <w:marTop w:val="0"/>
      <w:marBottom w:val="0"/>
      <w:divBdr>
        <w:top w:val="none" w:sz="0" w:space="0" w:color="auto"/>
        <w:left w:val="none" w:sz="0" w:space="0" w:color="auto"/>
        <w:bottom w:val="none" w:sz="0" w:space="0" w:color="auto"/>
        <w:right w:val="none" w:sz="0" w:space="0" w:color="auto"/>
      </w:divBdr>
    </w:div>
    <w:div w:id="508300165">
      <w:bodyDiv w:val="1"/>
      <w:marLeft w:val="0"/>
      <w:marRight w:val="0"/>
      <w:marTop w:val="0"/>
      <w:marBottom w:val="0"/>
      <w:divBdr>
        <w:top w:val="none" w:sz="0" w:space="0" w:color="auto"/>
        <w:left w:val="none" w:sz="0" w:space="0" w:color="auto"/>
        <w:bottom w:val="none" w:sz="0" w:space="0" w:color="auto"/>
        <w:right w:val="none" w:sz="0" w:space="0" w:color="auto"/>
      </w:divBdr>
    </w:div>
    <w:div w:id="635306134">
      <w:bodyDiv w:val="1"/>
      <w:marLeft w:val="0"/>
      <w:marRight w:val="0"/>
      <w:marTop w:val="0"/>
      <w:marBottom w:val="0"/>
      <w:divBdr>
        <w:top w:val="none" w:sz="0" w:space="0" w:color="auto"/>
        <w:left w:val="none" w:sz="0" w:space="0" w:color="auto"/>
        <w:bottom w:val="none" w:sz="0" w:space="0" w:color="auto"/>
        <w:right w:val="none" w:sz="0" w:space="0" w:color="auto"/>
      </w:divBdr>
    </w:div>
    <w:div w:id="670908044">
      <w:bodyDiv w:val="1"/>
      <w:marLeft w:val="0"/>
      <w:marRight w:val="0"/>
      <w:marTop w:val="0"/>
      <w:marBottom w:val="0"/>
      <w:divBdr>
        <w:top w:val="none" w:sz="0" w:space="0" w:color="auto"/>
        <w:left w:val="none" w:sz="0" w:space="0" w:color="auto"/>
        <w:bottom w:val="none" w:sz="0" w:space="0" w:color="auto"/>
        <w:right w:val="none" w:sz="0" w:space="0" w:color="auto"/>
      </w:divBdr>
    </w:div>
    <w:div w:id="708384499">
      <w:bodyDiv w:val="1"/>
      <w:marLeft w:val="0"/>
      <w:marRight w:val="0"/>
      <w:marTop w:val="0"/>
      <w:marBottom w:val="0"/>
      <w:divBdr>
        <w:top w:val="none" w:sz="0" w:space="0" w:color="auto"/>
        <w:left w:val="none" w:sz="0" w:space="0" w:color="auto"/>
        <w:bottom w:val="none" w:sz="0" w:space="0" w:color="auto"/>
        <w:right w:val="none" w:sz="0" w:space="0" w:color="auto"/>
      </w:divBdr>
    </w:div>
    <w:div w:id="767891629">
      <w:bodyDiv w:val="1"/>
      <w:marLeft w:val="0"/>
      <w:marRight w:val="0"/>
      <w:marTop w:val="0"/>
      <w:marBottom w:val="0"/>
      <w:divBdr>
        <w:top w:val="none" w:sz="0" w:space="0" w:color="auto"/>
        <w:left w:val="none" w:sz="0" w:space="0" w:color="auto"/>
        <w:bottom w:val="none" w:sz="0" w:space="0" w:color="auto"/>
        <w:right w:val="none" w:sz="0" w:space="0" w:color="auto"/>
      </w:divBdr>
    </w:div>
    <w:div w:id="795567749">
      <w:bodyDiv w:val="1"/>
      <w:marLeft w:val="0"/>
      <w:marRight w:val="0"/>
      <w:marTop w:val="0"/>
      <w:marBottom w:val="0"/>
      <w:divBdr>
        <w:top w:val="none" w:sz="0" w:space="0" w:color="auto"/>
        <w:left w:val="none" w:sz="0" w:space="0" w:color="auto"/>
        <w:bottom w:val="none" w:sz="0" w:space="0" w:color="auto"/>
        <w:right w:val="none" w:sz="0" w:space="0" w:color="auto"/>
      </w:divBdr>
    </w:div>
    <w:div w:id="838351059">
      <w:bodyDiv w:val="1"/>
      <w:marLeft w:val="0"/>
      <w:marRight w:val="0"/>
      <w:marTop w:val="0"/>
      <w:marBottom w:val="0"/>
      <w:divBdr>
        <w:top w:val="none" w:sz="0" w:space="0" w:color="auto"/>
        <w:left w:val="none" w:sz="0" w:space="0" w:color="auto"/>
        <w:bottom w:val="none" w:sz="0" w:space="0" w:color="auto"/>
        <w:right w:val="none" w:sz="0" w:space="0" w:color="auto"/>
      </w:divBdr>
    </w:div>
    <w:div w:id="847406147">
      <w:bodyDiv w:val="1"/>
      <w:marLeft w:val="0"/>
      <w:marRight w:val="0"/>
      <w:marTop w:val="0"/>
      <w:marBottom w:val="0"/>
      <w:divBdr>
        <w:top w:val="none" w:sz="0" w:space="0" w:color="auto"/>
        <w:left w:val="none" w:sz="0" w:space="0" w:color="auto"/>
        <w:bottom w:val="none" w:sz="0" w:space="0" w:color="auto"/>
        <w:right w:val="none" w:sz="0" w:space="0" w:color="auto"/>
      </w:divBdr>
    </w:div>
    <w:div w:id="924535617">
      <w:bodyDiv w:val="1"/>
      <w:marLeft w:val="0"/>
      <w:marRight w:val="0"/>
      <w:marTop w:val="0"/>
      <w:marBottom w:val="0"/>
      <w:divBdr>
        <w:top w:val="none" w:sz="0" w:space="0" w:color="auto"/>
        <w:left w:val="none" w:sz="0" w:space="0" w:color="auto"/>
        <w:bottom w:val="none" w:sz="0" w:space="0" w:color="auto"/>
        <w:right w:val="none" w:sz="0" w:space="0" w:color="auto"/>
      </w:divBdr>
    </w:div>
    <w:div w:id="944074665">
      <w:bodyDiv w:val="1"/>
      <w:marLeft w:val="0"/>
      <w:marRight w:val="0"/>
      <w:marTop w:val="0"/>
      <w:marBottom w:val="0"/>
      <w:divBdr>
        <w:top w:val="none" w:sz="0" w:space="0" w:color="auto"/>
        <w:left w:val="none" w:sz="0" w:space="0" w:color="auto"/>
        <w:bottom w:val="none" w:sz="0" w:space="0" w:color="auto"/>
        <w:right w:val="none" w:sz="0" w:space="0" w:color="auto"/>
      </w:divBdr>
    </w:div>
    <w:div w:id="996303742">
      <w:bodyDiv w:val="1"/>
      <w:marLeft w:val="0"/>
      <w:marRight w:val="0"/>
      <w:marTop w:val="0"/>
      <w:marBottom w:val="0"/>
      <w:divBdr>
        <w:top w:val="none" w:sz="0" w:space="0" w:color="auto"/>
        <w:left w:val="none" w:sz="0" w:space="0" w:color="auto"/>
        <w:bottom w:val="none" w:sz="0" w:space="0" w:color="auto"/>
        <w:right w:val="none" w:sz="0" w:space="0" w:color="auto"/>
      </w:divBdr>
    </w:div>
    <w:div w:id="1008412695">
      <w:bodyDiv w:val="1"/>
      <w:marLeft w:val="0"/>
      <w:marRight w:val="0"/>
      <w:marTop w:val="0"/>
      <w:marBottom w:val="0"/>
      <w:divBdr>
        <w:top w:val="none" w:sz="0" w:space="0" w:color="auto"/>
        <w:left w:val="none" w:sz="0" w:space="0" w:color="auto"/>
        <w:bottom w:val="none" w:sz="0" w:space="0" w:color="auto"/>
        <w:right w:val="none" w:sz="0" w:space="0" w:color="auto"/>
      </w:divBdr>
    </w:div>
    <w:div w:id="1044715926">
      <w:bodyDiv w:val="1"/>
      <w:marLeft w:val="0"/>
      <w:marRight w:val="0"/>
      <w:marTop w:val="0"/>
      <w:marBottom w:val="0"/>
      <w:divBdr>
        <w:top w:val="none" w:sz="0" w:space="0" w:color="auto"/>
        <w:left w:val="none" w:sz="0" w:space="0" w:color="auto"/>
        <w:bottom w:val="none" w:sz="0" w:space="0" w:color="auto"/>
        <w:right w:val="none" w:sz="0" w:space="0" w:color="auto"/>
      </w:divBdr>
    </w:div>
    <w:div w:id="1048452522">
      <w:bodyDiv w:val="1"/>
      <w:marLeft w:val="0"/>
      <w:marRight w:val="0"/>
      <w:marTop w:val="0"/>
      <w:marBottom w:val="0"/>
      <w:divBdr>
        <w:top w:val="none" w:sz="0" w:space="0" w:color="auto"/>
        <w:left w:val="none" w:sz="0" w:space="0" w:color="auto"/>
        <w:bottom w:val="none" w:sz="0" w:space="0" w:color="auto"/>
        <w:right w:val="none" w:sz="0" w:space="0" w:color="auto"/>
      </w:divBdr>
    </w:div>
    <w:div w:id="1266380170">
      <w:bodyDiv w:val="1"/>
      <w:marLeft w:val="0"/>
      <w:marRight w:val="0"/>
      <w:marTop w:val="0"/>
      <w:marBottom w:val="0"/>
      <w:divBdr>
        <w:top w:val="none" w:sz="0" w:space="0" w:color="auto"/>
        <w:left w:val="none" w:sz="0" w:space="0" w:color="auto"/>
        <w:bottom w:val="none" w:sz="0" w:space="0" w:color="auto"/>
        <w:right w:val="none" w:sz="0" w:space="0" w:color="auto"/>
      </w:divBdr>
    </w:div>
    <w:div w:id="1361470223">
      <w:bodyDiv w:val="1"/>
      <w:marLeft w:val="0"/>
      <w:marRight w:val="0"/>
      <w:marTop w:val="0"/>
      <w:marBottom w:val="0"/>
      <w:divBdr>
        <w:top w:val="none" w:sz="0" w:space="0" w:color="auto"/>
        <w:left w:val="none" w:sz="0" w:space="0" w:color="auto"/>
        <w:bottom w:val="none" w:sz="0" w:space="0" w:color="auto"/>
        <w:right w:val="none" w:sz="0" w:space="0" w:color="auto"/>
      </w:divBdr>
    </w:div>
    <w:div w:id="1367216365">
      <w:bodyDiv w:val="1"/>
      <w:marLeft w:val="0"/>
      <w:marRight w:val="0"/>
      <w:marTop w:val="0"/>
      <w:marBottom w:val="0"/>
      <w:divBdr>
        <w:top w:val="none" w:sz="0" w:space="0" w:color="auto"/>
        <w:left w:val="none" w:sz="0" w:space="0" w:color="auto"/>
        <w:bottom w:val="none" w:sz="0" w:space="0" w:color="auto"/>
        <w:right w:val="none" w:sz="0" w:space="0" w:color="auto"/>
      </w:divBdr>
    </w:div>
    <w:div w:id="1385637228">
      <w:bodyDiv w:val="1"/>
      <w:marLeft w:val="0"/>
      <w:marRight w:val="0"/>
      <w:marTop w:val="0"/>
      <w:marBottom w:val="0"/>
      <w:divBdr>
        <w:top w:val="none" w:sz="0" w:space="0" w:color="auto"/>
        <w:left w:val="none" w:sz="0" w:space="0" w:color="auto"/>
        <w:bottom w:val="none" w:sz="0" w:space="0" w:color="auto"/>
        <w:right w:val="none" w:sz="0" w:space="0" w:color="auto"/>
      </w:divBdr>
    </w:div>
    <w:div w:id="1531189698">
      <w:bodyDiv w:val="1"/>
      <w:marLeft w:val="0"/>
      <w:marRight w:val="0"/>
      <w:marTop w:val="0"/>
      <w:marBottom w:val="0"/>
      <w:divBdr>
        <w:top w:val="none" w:sz="0" w:space="0" w:color="auto"/>
        <w:left w:val="none" w:sz="0" w:space="0" w:color="auto"/>
        <w:bottom w:val="none" w:sz="0" w:space="0" w:color="auto"/>
        <w:right w:val="none" w:sz="0" w:space="0" w:color="auto"/>
      </w:divBdr>
    </w:div>
    <w:div w:id="1552426820">
      <w:bodyDiv w:val="1"/>
      <w:marLeft w:val="0"/>
      <w:marRight w:val="0"/>
      <w:marTop w:val="0"/>
      <w:marBottom w:val="0"/>
      <w:divBdr>
        <w:top w:val="none" w:sz="0" w:space="0" w:color="auto"/>
        <w:left w:val="none" w:sz="0" w:space="0" w:color="auto"/>
        <w:bottom w:val="none" w:sz="0" w:space="0" w:color="auto"/>
        <w:right w:val="none" w:sz="0" w:space="0" w:color="auto"/>
      </w:divBdr>
    </w:div>
    <w:div w:id="1606615736">
      <w:bodyDiv w:val="1"/>
      <w:marLeft w:val="0"/>
      <w:marRight w:val="0"/>
      <w:marTop w:val="0"/>
      <w:marBottom w:val="0"/>
      <w:divBdr>
        <w:top w:val="none" w:sz="0" w:space="0" w:color="auto"/>
        <w:left w:val="none" w:sz="0" w:space="0" w:color="auto"/>
        <w:bottom w:val="none" w:sz="0" w:space="0" w:color="auto"/>
        <w:right w:val="none" w:sz="0" w:space="0" w:color="auto"/>
      </w:divBdr>
    </w:div>
    <w:div w:id="1619481931">
      <w:bodyDiv w:val="1"/>
      <w:marLeft w:val="0"/>
      <w:marRight w:val="0"/>
      <w:marTop w:val="0"/>
      <w:marBottom w:val="0"/>
      <w:divBdr>
        <w:top w:val="none" w:sz="0" w:space="0" w:color="auto"/>
        <w:left w:val="none" w:sz="0" w:space="0" w:color="auto"/>
        <w:bottom w:val="none" w:sz="0" w:space="0" w:color="auto"/>
        <w:right w:val="none" w:sz="0" w:space="0" w:color="auto"/>
      </w:divBdr>
    </w:div>
    <w:div w:id="1633638360">
      <w:bodyDiv w:val="1"/>
      <w:marLeft w:val="0"/>
      <w:marRight w:val="0"/>
      <w:marTop w:val="0"/>
      <w:marBottom w:val="0"/>
      <w:divBdr>
        <w:top w:val="none" w:sz="0" w:space="0" w:color="auto"/>
        <w:left w:val="none" w:sz="0" w:space="0" w:color="auto"/>
        <w:bottom w:val="none" w:sz="0" w:space="0" w:color="auto"/>
        <w:right w:val="none" w:sz="0" w:space="0" w:color="auto"/>
      </w:divBdr>
    </w:div>
    <w:div w:id="1732145380">
      <w:bodyDiv w:val="1"/>
      <w:marLeft w:val="0"/>
      <w:marRight w:val="0"/>
      <w:marTop w:val="0"/>
      <w:marBottom w:val="0"/>
      <w:divBdr>
        <w:top w:val="none" w:sz="0" w:space="0" w:color="auto"/>
        <w:left w:val="none" w:sz="0" w:space="0" w:color="auto"/>
        <w:bottom w:val="none" w:sz="0" w:space="0" w:color="auto"/>
        <w:right w:val="none" w:sz="0" w:space="0" w:color="auto"/>
      </w:divBdr>
    </w:div>
    <w:div w:id="1849366041">
      <w:bodyDiv w:val="1"/>
      <w:marLeft w:val="0"/>
      <w:marRight w:val="0"/>
      <w:marTop w:val="0"/>
      <w:marBottom w:val="0"/>
      <w:divBdr>
        <w:top w:val="none" w:sz="0" w:space="0" w:color="auto"/>
        <w:left w:val="none" w:sz="0" w:space="0" w:color="auto"/>
        <w:bottom w:val="none" w:sz="0" w:space="0" w:color="auto"/>
        <w:right w:val="none" w:sz="0" w:space="0" w:color="auto"/>
      </w:divBdr>
    </w:div>
    <w:div w:id="1922375164">
      <w:bodyDiv w:val="1"/>
      <w:marLeft w:val="0"/>
      <w:marRight w:val="0"/>
      <w:marTop w:val="0"/>
      <w:marBottom w:val="0"/>
      <w:divBdr>
        <w:top w:val="none" w:sz="0" w:space="0" w:color="auto"/>
        <w:left w:val="none" w:sz="0" w:space="0" w:color="auto"/>
        <w:bottom w:val="none" w:sz="0" w:space="0" w:color="auto"/>
        <w:right w:val="none" w:sz="0" w:space="0" w:color="auto"/>
      </w:divBdr>
    </w:div>
    <w:div w:id="1977830252">
      <w:bodyDiv w:val="1"/>
      <w:marLeft w:val="0"/>
      <w:marRight w:val="0"/>
      <w:marTop w:val="0"/>
      <w:marBottom w:val="0"/>
      <w:divBdr>
        <w:top w:val="none" w:sz="0" w:space="0" w:color="auto"/>
        <w:left w:val="none" w:sz="0" w:space="0" w:color="auto"/>
        <w:bottom w:val="none" w:sz="0" w:space="0" w:color="auto"/>
        <w:right w:val="none" w:sz="0" w:space="0" w:color="auto"/>
      </w:divBdr>
    </w:div>
    <w:div w:id="2030332864">
      <w:bodyDiv w:val="1"/>
      <w:marLeft w:val="0"/>
      <w:marRight w:val="0"/>
      <w:marTop w:val="0"/>
      <w:marBottom w:val="0"/>
      <w:divBdr>
        <w:top w:val="none" w:sz="0" w:space="0" w:color="auto"/>
        <w:left w:val="none" w:sz="0" w:space="0" w:color="auto"/>
        <w:bottom w:val="none" w:sz="0" w:space="0" w:color="auto"/>
        <w:right w:val="none" w:sz="0" w:space="0" w:color="auto"/>
      </w:divBdr>
    </w:div>
    <w:div w:id="2083526771">
      <w:bodyDiv w:val="1"/>
      <w:marLeft w:val="0"/>
      <w:marRight w:val="0"/>
      <w:marTop w:val="0"/>
      <w:marBottom w:val="0"/>
      <w:divBdr>
        <w:top w:val="none" w:sz="0" w:space="0" w:color="auto"/>
        <w:left w:val="none" w:sz="0" w:space="0" w:color="auto"/>
        <w:bottom w:val="none" w:sz="0" w:space="0" w:color="auto"/>
        <w:right w:val="none" w:sz="0" w:space="0" w:color="auto"/>
      </w:divBdr>
    </w:div>
    <w:div w:id="209605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decorated="1" w:val="&lt;=&gt;"/>
        <w:category>
          <w:name w:val="General"/>
          <w:gallery w:val="default"/>
        </w:category>
        <w:types>
          <w:type w:val="autoExp"/>
          <w:type w:val="speller"/>
        </w:types>
        <w:behaviors>
          <w:behavior w:val="content"/>
        </w:behaviors>
        <w:guid w:val="{C041C819-09C3-E246-8824-18E60E8AF64D}"/>
      </w:docPartPr>
      <w:docPartBody>
        <w:p w:rsidR="009E645F" w:rsidRDefault="003779C4" w:rsidP="003779C4">
          <w:pPr>
            <w:pStyle w:val="AutoCorrect"/>
          </w:pPr>
          <w:r>
            <w:sym w:font="Wingdings" w:char="F0F3"/>
          </w:r>
        </w:p>
      </w:docPartBody>
    </w:docPart>
    <w:docPart>
      <w:docPartPr>
        <w:name w:decorated="1" w:val="==&gt;"/>
        <w:category>
          <w:name w:val="General"/>
          <w:gallery w:val="default"/>
        </w:category>
        <w:types>
          <w:type w:val="autoExp"/>
          <w:type w:val="speller"/>
        </w:types>
        <w:behaviors>
          <w:behavior w:val="content"/>
        </w:behaviors>
        <w:guid w:val="{76CDBC70-BD09-9044-9776-D85E39A512DA}"/>
      </w:docPartPr>
      <w:docPartBody>
        <w:p w:rsidR="009E645F" w:rsidRDefault="003779C4" w:rsidP="003779C4">
          <w:pPr>
            <w:pStyle w:val="AutoCorrect"/>
          </w:pPr>
          <w:r>
            <w:sym w:font="Wingdings" w:char="F0E8"/>
          </w:r>
        </w:p>
      </w:docPartBody>
    </w:docPart>
    <w:docPart>
      <w:docPartPr>
        <w:name w:decorated="1" w:val="&lt;=="/>
        <w:category>
          <w:name w:val="General"/>
          <w:gallery w:val="default"/>
        </w:category>
        <w:types>
          <w:type w:val="autoExp"/>
          <w:type w:val="speller"/>
        </w:types>
        <w:behaviors>
          <w:behavior w:val="content"/>
        </w:behaviors>
        <w:guid w:val="{93977D17-35A9-FE47-91EB-E21EDBEA2CCE}"/>
      </w:docPartPr>
      <w:docPartBody>
        <w:p w:rsidR="009E645F" w:rsidRDefault="003779C4" w:rsidP="003779C4">
          <w:pPr>
            <w:pStyle w:val="AutoCorrect"/>
          </w:pPr>
          <w:r>
            <w:sym w:font="Wingdings" w:char="F0E7"/>
          </w:r>
        </w:p>
      </w:docPartBody>
    </w:docPart>
    <w:docPart>
      <w:docPartPr>
        <w:name w:decorated="1" w:val="--&gt;"/>
        <w:category>
          <w:name w:val="General"/>
          <w:gallery w:val="default"/>
        </w:category>
        <w:types>
          <w:type w:val="autoExp"/>
          <w:type w:val="speller"/>
        </w:types>
        <w:behaviors>
          <w:behavior w:val="content"/>
        </w:behaviors>
        <w:guid w:val="{6AD37AE4-6AC3-B341-AB70-6FD8F621E4CA}"/>
      </w:docPartPr>
      <w:docPartBody>
        <w:p w:rsidR="009E645F" w:rsidRDefault="003779C4" w:rsidP="003779C4">
          <w:pPr>
            <w:pStyle w:val="AutoCorrect"/>
          </w:pPr>
          <w:r>
            <w:sym w:font="Wingdings" w:char="F0E0"/>
          </w:r>
        </w:p>
      </w:docPartBody>
    </w:docPart>
    <w:docPart>
      <w:docPartPr>
        <w:name w:decorated="1" w:val="&lt;--"/>
        <w:category>
          <w:name w:val="General"/>
          <w:gallery w:val="default"/>
        </w:category>
        <w:types>
          <w:type w:val="autoExp"/>
          <w:type w:val="speller"/>
        </w:types>
        <w:behaviors>
          <w:behavior w:val="content"/>
        </w:behaviors>
        <w:guid w:val="{42F2BC29-B5D3-8848-8D91-C3C3102C4A3B}"/>
      </w:docPartPr>
      <w:docPartBody>
        <w:p w:rsidR="009E645F" w:rsidRDefault="003779C4" w:rsidP="003779C4">
          <w:pPr>
            <w:pStyle w:val="AutoCorrect"/>
          </w:pPr>
          <w:r>
            <w:sym w:font="Wingdings" w:char="F0DF"/>
          </w:r>
        </w:p>
      </w:docPartBody>
    </w:docPart>
    <w:docPart>
      <w:docPartPr>
        <w:name w:decorated="1" w:val=":-("/>
        <w:category>
          <w:name w:val="General"/>
          <w:gallery w:val="default"/>
        </w:category>
        <w:types>
          <w:type w:val="autoExp"/>
          <w:type w:val="speller"/>
        </w:types>
        <w:behaviors>
          <w:behavior w:val="content"/>
        </w:behaviors>
        <w:guid w:val="{1173A08B-FB67-A24A-BC72-8B2272F8AFE8}"/>
      </w:docPartPr>
      <w:docPartBody>
        <w:p w:rsidR="009E645F" w:rsidRDefault="003779C4" w:rsidP="003779C4">
          <w:pPr>
            <w:pStyle w:val="AutoCorrect"/>
          </w:pPr>
          <w:r>
            <w:sym w:font="Wingdings" w:char="F04C"/>
          </w:r>
        </w:p>
      </w:docPartBody>
    </w:docPart>
    <w:docPart>
      <w:docPartPr>
        <w:name w:decorated="1" w:val=":("/>
        <w:category>
          <w:name w:val="General"/>
          <w:gallery w:val="default"/>
        </w:category>
        <w:types>
          <w:type w:val="autoExp"/>
          <w:type w:val="speller"/>
        </w:types>
        <w:behaviors>
          <w:behavior w:val="content"/>
        </w:behaviors>
        <w:guid w:val="{91160A92-76F5-3841-9E33-697E54F583FE}"/>
      </w:docPartPr>
      <w:docPartBody>
        <w:p w:rsidR="009E645F" w:rsidRDefault="003779C4" w:rsidP="003779C4">
          <w:pPr>
            <w:pStyle w:val="AutoCorrect"/>
          </w:pPr>
          <w:r>
            <w:sym w:font="Wingdings" w:char="F04C"/>
          </w:r>
        </w:p>
      </w:docPartBody>
    </w:docPart>
    <w:docPart>
      <w:docPartPr>
        <w:name w:decorated="1" w:val=":-|"/>
        <w:category>
          <w:name w:val="General"/>
          <w:gallery w:val="default"/>
        </w:category>
        <w:types>
          <w:type w:val="autoExp"/>
          <w:type w:val="speller"/>
        </w:types>
        <w:behaviors>
          <w:behavior w:val="content"/>
        </w:behaviors>
        <w:guid w:val="{0AB66816-CE4E-7E43-98C7-B5C52A2043CF}"/>
      </w:docPartPr>
      <w:docPartBody>
        <w:p w:rsidR="009E645F" w:rsidRDefault="003779C4" w:rsidP="003779C4">
          <w:pPr>
            <w:pStyle w:val="AutoCorrect"/>
          </w:pPr>
          <w:r>
            <w:sym w:font="Wingdings" w:char="F04B"/>
          </w:r>
        </w:p>
      </w:docPartBody>
    </w:docPart>
    <w:docPart>
      <w:docPartPr>
        <w:name w:decorated="1" w:val=":|"/>
        <w:category>
          <w:name w:val="General"/>
          <w:gallery w:val="default"/>
        </w:category>
        <w:types>
          <w:type w:val="autoExp"/>
          <w:type w:val="speller"/>
        </w:types>
        <w:behaviors>
          <w:behavior w:val="content"/>
        </w:behaviors>
        <w:guid w:val="{5659E1C3-E279-2444-899C-4A3C8489AA3B}"/>
      </w:docPartPr>
      <w:docPartBody>
        <w:p w:rsidR="009E645F" w:rsidRDefault="003779C4" w:rsidP="003779C4">
          <w:pPr>
            <w:pStyle w:val="AutoCorrect"/>
          </w:pPr>
          <w:r>
            <w:sym w:font="Wingdings" w:char="F04B"/>
          </w:r>
        </w:p>
      </w:docPartBody>
    </w:docPart>
    <w:docPart>
      <w:docPartPr>
        <w:name w:decorated="1" w:val=":)"/>
        <w:category>
          <w:name w:val="General"/>
          <w:gallery w:val="default"/>
        </w:category>
        <w:types>
          <w:type w:val="autoExp"/>
          <w:type w:val="speller"/>
        </w:types>
        <w:behaviors>
          <w:behavior w:val="content"/>
        </w:behaviors>
        <w:guid w:val="{EBC384E5-8C82-9E49-9EB2-9F0F55425E8C}"/>
      </w:docPartPr>
      <w:docPartBody>
        <w:p w:rsidR="009E645F" w:rsidRDefault="003779C4" w:rsidP="003779C4">
          <w:pPr>
            <w:pStyle w:val="AutoCorrect"/>
          </w:pPr>
          <w:r>
            <w:sym w:font="Wingdings" w:char="F04A"/>
          </w:r>
        </w:p>
      </w:docPartBody>
    </w:docPart>
    <w:docPart>
      <w:docPartPr>
        <w:name w:decorated="1" w:val=":-)"/>
        <w:category>
          <w:name w:val="General"/>
          <w:gallery w:val="default"/>
        </w:category>
        <w:types>
          <w:type w:val="autoExp"/>
          <w:type w:val="speller"/>
        </w:types>
        <w:behaviors>
          <w:behavior w:val="content"/>
        </w:behaviors>
        <w:guid w:val="{11285BAD-2EAC-D441-85BC-BCB9C6429687}"/>
      </w:docPartPr>
      <w:docPartBody>
        <w:p w:rsidR="009E645F" w:rsidRDefault="003779C4" w:rsidP="003779C4">
          <w:pPr>
            <w:pStyle w:val="AutoCorrect"/>
          </w:pPr>
          <w:r>
            <w:sym w:font="Wingdings" w:char="F04A"/>
          </w:r>
        </w:p>
      </w:docPartBody>
    </w:docPart>
    <w:docPart>
      <w:docPartPr>
        <w:name w:val="In regard to:"/>
        <w:style w:val="Reference Line"/>
        <w:category>
          <w:name w:val="General"/>
          <w:gallery w:val="autoTxt"/>
        </w:category>
        <w:behaviors>
          <w:behavior w:val="content"/>
        </w:behaviors>
        <w:guid w:val="{DFB88C29-B7A0-A942-BF3D-6EAA7B2C470D}"/>
      </w:docPartPr>
      <w:docPartBody>
        <w:p w:rsidR="00691312" w:rsidRDefault="009E645F">
          <w:r>
            <w:t>In regard to:</w:t>
          </w:r>
        </w:p>
      </w:docPartBody>
    </w:docPart>
    <w:docPart>
      <w:docPartPr>
        <w:name w:val="In reply to:"/>
        <w:style w:val="Reference Line"/>
        <w:category>
          <w:name w:val="General"/>
          <w:gallery w:val="autoTxt"/>
        </w:category>
        <w:behaviors>
          <w:behavior w:val="content"/>
        </w:behaviors>
        <w:guid w:val="{44372C1C-67F4-1B4C-85A8-D45B098EFD03}"/>
      </w:docPartPr>
      <w:docPartBody>
        <w:p w:rsidR="00691312" w:rsidRDefault="009E645F">
          <w:r>
            <w:t>In reply to:</w:t>
          </w:r>
        </w:p>
      </w:docPartBody>
    </w:docPart>
    <w:docPart>
      <w:docPartPr>
        <w:name w:val="RE:"/>
        <w:style w:val="Reference Line"/>
        <w:category>
          <w:name w:val="General"/>
          <w:gallery w:val="autoTxt"/>
        </w:category>
        <w:behaviors>
          <w:behavior w:val="content"/>
        </w:behaviors>
        <w:guid w:val="{FCD7FF4C-B83B-3B42-9947-302C9E170942}"/>
      </w:docPartPr>
      <w:docPartBody>
        <w:p w:rsidR="00691312" w:rsidRDefault="009E645F">
          <w:r>
            <w:t>RE:</w:t>
          </w:r>
        </w:p>
      </w:docPartBody>
    </w:docPart>
    <w:docPart>
      <w:docPartPr>
        <w:name w:val="Reference:"/>
        <w:style w:val="Reference Line"/>
        <w:category>
          <w:name w:val="General"/>
          <w:gallery w:val="autoTxt"/>
        </w:category>
        <w:behaviors>
          <w:behavior w:val="content"/>
        </w:behaviors>
        <w:guid w:val="{DE0450D4-24EF-6F47-A9AB-B6E9349291E7}"/>
      </w:docPartPr>
      <w:docPartBody>
        <w:p w:rsidR="00691312" w:rsidRDefault="009E645F">
          <w:r>
            <w:t>Reference:</w:t>
          </w:r>
        </w:p>
      </w:docPartBody>
    </w:docPart>
    <w:docPart>
      <w:docPartPr>
        <w:name w:val="Attention:"/>
        <w:style w:val="Attention Line"/>
        <w:category>
          <w:name w:val="General"/>
          <w:gallery w:val="autoTxt"/>
        </w:category>
        <w:behaviors>
          <w:behavior w:val="content"/>
        </w:behaviors>
        <w:guid w:val="{DF3D476C-79BF-224C-AD4F-10D0CCEFF2F3}"/>
      </w:docPartPr>
      <w:docPartBody>
        <w:p w:rsidR="00691312" w:rsidRDefault="009E645F">
          <w:r>
            <w:t>Attention:</w:t>
          </w:r>
        </w:p>
      </w:docPartBody>
    </w:docPart>
    <w:docPart>
      <w:docPartPr>
        <w:name w:val="ATTN:"/>
        <w:style w:val="Attention Line"/>
        <w:category>
          <w:name w:val="General"/>
          <w:gallery w:val="autoTxt"/>
        </w:category>
        <w:behaviors>
          <w:behavior w:val="content"/>
        </w:behaviors>
        <w:guid w:val="{F0D5BBBB-1074-9F45-9FD2-CB17A1B91331}"/>
      </w:docPartPr>
      <w:docPartBody>
        <w:p w:rsidR="00691312" w:rsidRDefault="009E645F">
          <w:r>
            <w:t>ATTN:</w:t>
          </w:r>
        </w:p>
      </w:docPartBody>
    </w:docPart>
    <w:docPart>
      <w:docPartPr>
        <w:name w:val="CERTIFIED MAIL"/>
        <w:style w:val="Mailing Instructions"/>
        <w:category>
          <w:name w:val="General"/>
          <w:gallery w:val="autoTxt"/>
        </w:category>
        <w:behaviors>
          <w:behavior w:val="content"/>
        </w:behaviors>
        <w:guid w:val="{F7EED317-A932-664C-A201-801F34427CDB}"/>
      </w:docPartPr>
      <w:docPartBody>
        <w:p w:rsidR="00691312" w:rsidRDefault="009E645F">
          <w:r>
            <w:t>CERTIFIED MAIL</w:t>
          </w:r>
        </w:p>
      </w:docPartBody>
    </w:docPart>
    <w:docPart>
      <w:docPartPr>
        <w:name w:val="CONFIDENTIAL"/>
        <w:style w:val="Mailing Instructions"/>
        <w:category>
          <w:name w:val="General"/>
          <w:gallery w:val="autoTxt"/>
        </w:category>
        <w:behaviors>
          <w:behavior w:val="content"/>
        </w:behaviors>
        <w:guid w:val="{DE6FA973-E875-0741-BEAA-79879E4BC8FF}"/>
      </w:docPartPr>
      <w:docPartBody>
        <w:p w:rsidR="00691312" w:rsidRDefault="009E645F">
          <w:r>
            <w:t>CONFIDENTIAL</w:t>
          </w:r>
        </w:p>
      </w:docPartBody>
    </w:docPart>
    <w:docPart>
      <w:docPartPr>
        <w:name w:val="PERSONAL"/>
        <w:style w:val="Mailing Instructions"/>
        <w:category>
          <w:name w:val="General"/>
          <w:gallery w:val="autoTxt"/>
        </w:category>
        <w:behaviors>
          <w:behavior w:val="content"/>
        </w:behaviors>
        <w:guid w:val="{90E08AA2-6A17-AF42-B050-F0F6AA4E8B89}"/>
      </w:docPartPr>
      <w:docPartBody>
        <w:p w:rsidR="00691312" w:rsidRDefault="009E645F">
          <w:r>
            <w:t>PERSONAL</w:t>
          </w:r>
        </w:p>
      </w:docPartBody>
    </w:docPart>
    <w:docPart>
      <w:docPartPr>
        <w:name w:val="REGISTERED MAIL"/>
        <w:style w:val="Mailing Instructions"/>
        <w:category>
          <w:name w:val="General"/>
          <w:gallery w:val="autoTxt"/>
        </w:category>
        <w:behaviors>
          <w:behavior w:val="content"/>
        </w:behaviors>
        <w:guid w:val="{50AAADF9-DF32-114B-8634-0E2A8E2E04C0}"/>
      </w:docPartPr>
      <w:docPartBody>
        <w:p w:rsidR="00691312" w:rsidRDefault="009E645F">
          <w:r>
            <w:t>REGISTERED MAIL</w:t>
          </w:r>
        </w:p>
      </w:docPartBody>
    </w:docPart>
    <w:docPart>
      <w:docPartPr>
        <w:name w:val="SPECIAL DELIVERY"/>
        <w:style w:val="Mailing Instructions"/>
        <w:category>
          <w:name w:val="General"/>
          <w:gallery w:val="autoTxt"/>
        </w:category>
        <w:behaviors>
          <w:behavior w:val="content"/>
        </w:behaviors>
        <w:guid w:val="{DE00C2BB-EDD1-4743-91A1-057B0DCAD9F4}"/>
      </w:docPartPr>
      <w:docPartBody>
        <w:p w:rsidR="00691312" w:rsidRDefault="009E645F">
          <w:r>
            <w:t>SPECIAL DELIVERY</w:t>
          </w:r>
        </w:p>
      </w:docPartBody>
    </w:docPart>
    <w:docPart>
      <w:docPartPr>
        <w:name w:val="SPECIAL HANDLING"/>
        <w:style w:val="Mailing Instructions"/>
        <w:category>
          <w:name w:val="General"/>
          <w:gallery w:val="autoTxt"/>
        </w:category>
        <w:behaviors>
          <w:behavior w:val="content"/>
        </w:behaviors>
        <w:guid w:val="{2CE65CE8-8434-3943-A255-81EC1DE24646}"/>
      </w:docPartPr>
      <w:docPartBody>
        <w:p w:rsidR="00691312" w:rsidRDefault="009E645F">
          <w:r>
            <w:t>SPECIAL HANDLING</w:t>
          </w:r>
        </w:p>
      </w:docPartBody>
    </w:docPart>
    <w:docPart>
      <w:docPartPr>
        <w:name w:val="VIA OVERNIGHT MAIL"/>
        <w:style w:val="Mailing Instructions"/>
        <w:category>
          <w:name w:val="General"/>
          <w:gallery w:val="autoTxt"/>
        </w:category>
        <w:behaviors>
          <w:behavior w:val="content"/>
        </w:behaviors>
        <w:guid w:val="{D34785B9-80E2-5A42-9F5D-E94419A44EA9}"/>
      </w:docPartPr>
      <w:docPartBody>
        <w:p w:rsidR="00691312" w:rsidRDefault="009E645F">
          <w:r>
            <w:t>VIA OVERNIGHT MAIL</w:t>
          </w:r>
        </w:p>
      </w:docPartBody>
    </w:docPart>
    <w:docPart>
      <w:docPartPr>
        <w:name w:val="VIA AIRMAIL"/>
        <w:style w:val="Mailing Instructions"/>
        <w:category>
          <w:name w:val="General"/>
          <w:gallery w:val="autoTxt"/>
        </w:category>
        <w:behaviors>
          <w:behavior w:val="content"/>
        </w:behaviors>
        <w:guid w:val="{84E850E4-5C9F-1B41-9AF9-463D3D7195FC}"/>
      </w:docPartPr>
      <w:docPartBody>
        <w:p w:rsidR="00691312" w:rsidRDefault="009E645F">
          <w:r>
            <w:t>VIA AIRMAIL</w:t>
          </w:r>
        </w:p>
      </w:docPartBody>
    </w:docPart>
    <w:docPart>
      <w:docPartPr>
        <w:name w:val="VIA FACSIMILE"/>
        <w:style w:val="Mailing Instructions"/>
        <w:category>
          <w:name w:val="General"/>
          <w:gallery w:val="autoTxt"/>
        </w:category>
        <w:behaviors>
          <w:behavior w:val="content"/>
        </w:behaviors>
        <w:guid w:val="{4B631DCC-587E-1D4D-B6EC-68DCA8B31FBF}"/>
      </w:docPartPr>
      <w:docPartBody>
        <w:p w:rsidR="00691312" w:rsidRDefault="009E645F">
          <w:r>
            <w:t>VIA FACSIMILE</w:t>
          </w:r>
        </w:p>
      </w:docPartBody>
    </w:docPart>
    <w:docPart>
      <w:docPartPr>
        <w:name w:val="Subject:"/>
        <w:style w:val="Subject Line"/>
        <w:category>
          <w:name w:val="General"/>
          <w:gallery w:val="autoTxt"/>
        </w:category>
        <w:behaviors>
          <w:behavior w:val="content"/>
        </w:behaviors>
        <w:guid w:val="{B61CE5A5-4A26-A846-9920-4540C28E35D3}"/>
      </w:docPartPr>
      <w:docPartBody>
        <w:p w:rsidR="00691312" w:rsidRDefault="009E645F">
          <w:r>
            <w:t>Subject:</w:t>
          </w:r>
        </w:p>
      </w:docPartBody>
    </w:docPart>
    <w:docPart>
      <w:docPartPr>
        <w:name w:val="Dear Madam or Sir:"/>
        <w:style w:val="Salutation"/>
        <w:category>
          <w:name w:val="General"/>
          <w:gallery w:val="autoTxt"/>
        </w:category>
        <w:behaviors>
          <w:behavior w:val="content"/>
        </w:behaviors>
        <w:guid w:val="{8A37C8D4-7BC2-E94F-81CA-3604A10B0495}"/>
      </w:docPartPr>
      <w:docPartBody>
        <w:p w:rsidR="00691312" w:rsidRDefault="009E645F">
          <w:r>
            <w:t>Dear Madam or Sir:</w:t>
          </w:r>
        </w:p>
      </w:docPartBody>
    </w:docPart>
    <w:docPart>
      <w:docPartPr>
        <w:name w:val="Dear Madam:"/>
        <w:style w:val="Salutation"/>
        <w:category>
          <w:name w:val="General"/>
          <w:gallery w:val="autoTxt"/>
        </w:category>
        <w:behaviors>
          <w:behavior w:val="content"/>
        </w:behaviors>
        <w:guid w:val="{9309F7A8-D524-234B-836B-570C08271622}"/>
      </w:docPartPr>
      <w:docPartBody>
        <w:p w:rsidR="00691312" w:rsidRDefault="009E645F">
          <w:r>
            <w:t>Dear Madam:</w:t>
          </w:r>
        </w:p>
      </w:docPartBody>
    </w:docPart>
    <w:docPart>
      <w:docPartPr>
        <w:name w:val="Dear Mother and Father,"/>
        <w:style w:val="Salutation"/>
        <w:category>
          <w:name w:val="General"/>
          <w:gallery w:val="autoTxt"/>
        </w:category>
        <w:behaviors>
          <w:behavior w:val="content"/>
        </w:behaviors>
        <w:guid w:val="{27178DB1-A211-104A-8F71-A961565FEFC9}"/>
      </w:docPartPr>
      <w:docPartBody>
        <w:p w:rsidR="00691312" w:rsidRDefault="009E645F">
          <w:r>
            <w:t>Dear Mother and Father,</w:t>
          </w:r>
        </w:p>
      </w:docPartBody>
    </w:docPart>
    <w:docPart>
      <w:docPartPr>
        <w:name w:val="Dear Sir or Madam:"/>
        <w:style w:val="Salutation"/>
        <w:category>
          <w:name w:val="General"/>
          <w:gallery w:val="autoTxt"/>
        </w:category>
        <w:behaviors>
          <w:behavior w:val="content"/>
        </w:behaviors>
        <w:guid w:val="{19C5F542-32A9-3142-93E6-C10789B04AD2}"/>
      </w:docPartPr>
      <w:docPartBody>
        <w:p w:rsidR="00691312" w:rsidRDefault="009E645F">
          <w:r>
            <w:t>Dear Sir or Madam:</w:t>
          </w:r>
        </w:p>
      </w:docPartBody>
    </w:docPart>
    <w:docPart>
      <w:docPartPr>
        <w:name w:val="Dear Sir:"/>
        <w:style w:val="Salutation"/>
        <w:category>
          <w:name w:val="General"/>
          <w:gallery w:val="autoTxt"/>
        </w:category>
        <w:behaviors>
          <w:behavior w:val="content"/>
        </w:behaviors>
        <w:guid w:val="{9F49DB55-66F0-B24B-A0D5-140C4065AF5B}"/>
      </w:docPartPr>
      <w:docPartBody>
        <w:p w:rsidR="00691312" w:rsidRDefault="009E645F">
          <w:r>
            <w:t>Dear Sir:</w:t>
          </w:r>
        </w:p>
      </w:docPartBody>
    </w:docPart>
    <w:docPart>
      <w:docPartPr>
        <w:name w:val="Ladies and Gentlemen:"/>
        <w:style w:val="Salutation"/>
        <w:category>
          <w:name w:val="General"/>
          <w:gallery w:val="autoTxt"/>
        </w:category>
        <w:behaviors>
          <w:behavior w:val="content"/>
        </w:behaviors>
        <w:guid w:val="{D4DD307C-A1A1-9842-907F-19A8B9CCABF9}"/>
      </w:docPartPr>
      <w:docPartBody>
        <w:p w:rsidR="00691312" w:rsidRDefault="009E645F">
          <w:r>
            <w:t>Ladies and Gentlemen:</w:t>
          </w:r>
        </w:p>
      </w:docPartBody>
    </w:docPart>
    <w:docPart>
      <w:docPartPr>
        <w:name w:val="To Whom It May Concern:"/>
        <w:style w:val="Salutation"/>
        <w:category>
          <w:name w:val="General"/>
          <w:gallery w:val="autoTxt"/>
        </w:category>
        <w:behaviors>
          <w:behavior w:val="content"/>
        </w:behaviors>
        <w:guid w:val="{4A691C54-F81F-204C-B862-7C5DCA5275BD}"/>
      </w:docPartPr>
      <w:docPartBody>
        <w:p w:rsidR="00691312" w:rsidRDefault="009E645F">
          <w:r>
            <w:t>To Whom It May Concern:</w:t>
          </w:r>
        </w:p>
      </w:docPartBody>
    </w:docPart>
    <w:docPart>
      <w:docPartPr>
        <w:name w:val="Dear Mom and Dad,"/>
        <w:style w:val="Salutation"/>
        <w:category>
          <w:name w:val="General"/>
          <w:gallery w:val="autoTxt"/>
        </w:category>
        <w:behaviors>
          <w:behavior w:val="content"/>
        </w:behaviors>
        <w:guid w:val="{2474FEE8-BA39-2045-89D9-9A4F4F67AF5E}"/>
      </w:docPartPr>
      <w:docPartBody>
        <w:p w:rsidR="00691312" w:rsidRDefault="009E645F">
          <w:r>
            <w:t>Dear Mom and Dad,</w:t>
          </w:r>
        </w:p>
      </w:docPartBody>
    </w:docPart>
    <w:docPart>
      <w:docPartPr>
        <w:name w:val="Best regards,"/>
        <w:style w:val="Closing"/>
        <w:category>
          <w:name w:val="General"/>
          <w:gallery w:val="autoTxt"/>
        </w:category>
        <w:behaviors>
          <w:behavior w:val="content"/>
        </w:behaviors>
        <w:guid w:val="{ECD765F1-F3F5-3C45-BFB4-955F9E7BDF44}"/>
      </w:docPartPr>
      <w:docPartBody>
        <w:p w:rsidR="00691312" w:rsidRDefault="009E645F">
          <w:r>
            <w:t>Best regards,</w:t>
          </w:r>
        </w:p>
      </w:docPartBody>
    </w:docPart>
    <w:docPart>
      <w:docPartPr>
        <w:name w:val="Best wishes,"/>
        <w:style w:val="Closing"/>
        <w:category>
          <w:name w:val="General"/>
          <w:gallery w:val="autoTxt"/>
        </w:category>
        <w:behaviors>
          <w:behavior w:val="content"/>
        </w:behaviors>
        <w:guid w:val="{496BEE42-F78E-4F46-80E3-AD2C2DFC53B2}"/>
      </w:docPartPr>
      <w:docPartBody>
        <w:p w:rsidR="00691312" w:rsidRDefault="009E645F">
          <w:r>
            <w:t>Best wishes,</w:t>
          </w:r>
        </w:p>
      </w:docPartBody>
    </w:docPart>
    <w:docPart>
      <w:docPartPr>
        <w:name w:val="Cordially,"/>
        <w:style w:val="Closing"/>
        <w:category>
          <w:name w:val="General"/>
          <w:gallery w:val="autoTxt"/>
        </w:category>
        <w:behaviors>
          <w:behavior w:val="content"/>
        </w:behaviors>
        <w:guid w:val="{445DA887-499E-5F40-9BB9-ADEFE913DB0F}"/>
      </w:docPartPr>
      <w:docPartBody>
        <w:p w:rsidR="00691312" w:rsidRDefault="009E645F">
          <w:r>
            <w:t>Cordially,</w:t>
          </w:r>
        </w:p>
      </w:docPartBody>
    </w:docPart>
    <w:docPart>
      <w:docPartPr>
        <w:name w:val="Love,"/>
        <w:style w:val="Closing"/>
        <w:category>
          <w:name w:val="General"/>
          <w:gallery w:val="autoTxt"/>
        </w:category>
        <w:behaviors>
          <w:behavior w:val="content"/>
        </w:behaviors>
        <w:guid w:val="{C76CC70C-ABDC-DF42-894F-07195EF6CD66}"/>
      </w:docPartPr>
      <w:docPartBody>
        <w:p w:rsidR="00691312" w:rsidRDefault="009E645F">
          <w:r>
            <w:t>Love,</w:t>
          </w:r>
        </w:p>
      </w:docPartBody>
    </w:docPart>
    <w:docPart>
      <w:docPartPr>
        <w:name w:val="Regards,"/>
        <w:style w:val="Closing"/>
        <w:category>
          <w:name w:val="General"/>
          <w:gallery w:val="autoTxt"/>
        </w:category>
        <w:behaviors>
          <w:behavior w:val="content"/>
        </w:behaviors>
        <w:guid w:val="{EC3C65B4-4E27-FD43-AA39-42D7C9C5FD50}"/>
      </w:docPartPr>
      <w:docPartBody>
        <w:p w:rsidR="00691312" w:rsidRDefault="009E645F">
          <w:r>
            <w:t>Regards,</w:t>
          </w:r>
        </w:p>
      </w:docPartBody>
    </w:docPart>
    <w:docPart>
      <w:docPartPr>
        <w:name w:val="Respectfully,"/>
        <w:style w:val="Closing"/>
        <w:category>
          <w:name w:val="General"/>
          <w:gallery w:val="autoTxt"/>
        </w:category>
        <w:behaviors>
          <w:behavior w:val="content"/>
        </w:behaviors>
        <w:guid w:val="{EC015153-C092-1944-867E-2F202B149266}"/>
      </w:docPartPr>
      <w:docPartBody>
        <w:p w:rsidR="00691312" w:rsidRDefault="009E645F">
          <w:r>
            <w:t>Respectfully,</w:t>
          </w:r>
        </w:p>
      </w:docPartBody>
    </w:docPart>
    <w:docPart>
      <w:docPartPr>
        <w:name w:val="Respectfully yours,"/>
        <w:style w:val="Closing"/>
        <w:category>
          <w:name w:val="General"/>
          <w:gallery w:val="autoTxt"/>
        </w:category>
        <w:behaviors>
          <w:behavior w:val="content"/>
        </w:behaviors>
        <w:guid w:val="{70AF6A58-7B5F-0345-9608-156E2694064C}"/>
      </w:docPartPr>
      <w:docPartBody>
        <w:p w:rsidR="00691312" w:rsidRDefault="009E645F">
          <w:r>
            <w:t>Respectfully yours,</w:t>
          </w:r>
        </w:p>
      </w:docPartBody>
    </w:docPart>
    <w:docPart>
      <w:docPartPr>
        <w:name w:val="Sincerely,"/>
        <w:style w:val="Closing"/>
        <w:category>
          <w:name w:val="General"/>
          <w:gallery w:val="autoTxt"/>
        </w:category>
        <w:behaviors>
          <w:behavior w:val="content"/>
        </w:behaviors>
        <w:guid w:val="{C08C145D-9802-9848-BA8C-47CD61986EA4}"/>
      </w:docPartPr>
      <w:docPartBody>
        <w:p w:rsidR="00691312" w:rsidRDefault="009E645F">
          <w:r>
            <w:t>Sincerely,</w:t>
          </w:r>
        </w:p>
      </w:docPartBody>
    </w:docPart>
    <w:docPart>
      <w:docPartPr>
        <w:name w:val="Sincerely yours,"/>
        <w:style w:val="Closing"/>
        <w:category>
          <w:name w:val="General"/>
          <w:gallery w:val="autoTxt"/>
        </w:category>
        <w:behaviors>
          <w:behavior w:val="content"/>
        </w:behaviors>
        <w:guid w:val="{335C0793-D526-434E-8524-7CEB6A886095}"/>
      </w:docPartPr>
      <w:docPartBody>
        <w:p w:rsidR="00691312" w:rsidRDefault="009E645F">
          <w:r>
            <w:t>Sincerely yours,</w:t>
          </w:r>
        </w:p>
      </w:docPartBody>
    </w:docPart>
    <w:docPart>
      <w:docPartPr>
        <w:name w:val="Take care,"/>
        <w:style w:val="Closing"/>
        <w:category>
          <w:name w:val="General"/>
          <w:gallery w:val="autoTxt"/>
        </w:category>
        <w:behaviors>
          <w:behavior w:val="content"/>
        </w:behaviors>
        <w:guid w:val="{6D3B1CF5-4250-844D-87A0-8BFC44B76CA5}"/>
      </w:docPartPr>
      <w:docPartBody>
        <w:p w:rsidR="00691312" w:rsidRDefault="009E645F">
          <w:r>
            <w:t>Take care,</w:t>
          </w:r>
        </w:p>
      </w:docPartBody>
    </w:docPart>
    <w:docPart>
      <w:docPartPr>
        <w:name w:val="Thank you,"/>
        <w:style w:val="Closing"/>
        <w:category>
          <w:name w:val="General"/>
          <w:gallery w:val="autoTxt"/>
        </w:category>
        <w:behaviors>
          <w:behavior w:val="content"/>
        </w:behaviors>
        <w:guid w:val="{2B2ED439-3DF6-5845-BA25-AD04E4104A1C}"/>
      </w:docPartPr>
      <w:docPartBody>
        <w:p w:rsidR="00691312" w:rsidRDefault="009E645F">
          <w:r>
            <w:t>Thank you,</w:t>
          </w:r>
        </w:p>
      </w:docPartBody>
    </w:docPart>
    <w:docPart>
      <w:docPartPr>
        <w:name w:val="Thanks,"/>
        <w:style w:val="Closing"/>
        <w:category>
          <w:name w:val="General"/>
          <w:gallery w:val="autoTxt"/>
        </w:category>
        <w:behaviors>
          <w:behavior w:val="content"/>
        </w:behaviors>
        <w:guid w:val="{9013280C-B3FC-0745-AEFF-383BBA9F1FEF}"/>
      </w:docPartPr>
      <w:docPartBody>
        <w:p w:rsidR="00691312" w:rsidRDefault="009E645F">
          <w:r>
            <w:t>Thanks,</w:t>
          </w:r>
        </w:p>
      </w:docPartBody>
    </w:docPart>
    <w:docPart>
      <w:docPartPr>
        <w:name w:val="Yours truly,"/>
        <w:style w:val="Closing"/>
        <w:category>
          <w:name w:val="General"/>
          <w:gallery w:val="autoTxt"/>
        </w:category>
        <w:behaviors>
          <w:behavior w:val="content"/>
        </w:behaviors>
        <w:guid w:val="{F103A25C-B6BE-C04E-97E4-46D3BAC07D20}"/>
      </w:docPartPr>
      <w:docPartBody>
        <w:p w:rsidR="00691312" w:rsidRDefault="009E645F">
          <w:r>
            <w:t>Yours truly,</w:t>
          </w:r>
        </w:p>
      </w:docPartBody>
    </w:docPart>
    <w:docPart>
      <w:docPartPr>
        <w:name w:val="- PAGE -"/>
        <w:style w:val="Header/Footer"/>
        <w:category>
          <w:name w:val="General"/>
          <w:gallery w:val="autoTxt"/>
        </w:category>
        <w:behaviors>
          <w:behavior w:val="content"/>
        </w:behaviors>
        <w:guid w:val="{2FE801C9-8C3C-8548-A55E-0FC31FD7DD5B}"/>
      </w:docPartPr>
      <w:docPartBody>
        <w:p w:rsidR="00691312" w:rsidRDefault="009E645F" w:rsidP="009E645F">
          <w:pPr>
            <w:pStyle w:val="-PAGE-"/>
          </w:pPr>
          <w:r>
            <w:rPr>
              <w:rFonts w:ascii="Times New Roman" w:hAnsi="Times New Roman" w:cs="Times New Roman"/>
            </w:rPr>
            <w:tab/>
            <w:t xml:space="preserv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end"/>
          </w:r>
          <w:r>
            <w:rPr>
              <w:rFonts w:ascii="Times New Roman" w:hAnsi="Times New Roman" w:cs="Times New Roman"/>
            </w:rPr>
            <w:t xml:space="preserve"> -</w:t>
          </w:r>
        </w:p>
      </w:docPartBody>
    </w:docPart>
    <w:docPart>
      <w:docPartPr>
        <w:name w:val="Page X of Y"/>
        <w:style w:val="Header/Footer"/>
        <w:category>
          <w:name w:val="General"/>
          <w:gallery w:val="autoTxt"/>
        </w:category>
        <w:behaviors>
          <w:behavior w:val="content"/>
        </w:behaviors>
        <w:guid w:val="{A3084A3D-BF1B-6942-92F9-48FC5F6AB0B6}"/>
      </w:docPartPr>
      <w:docPartBody>
        <w:p w:rsidR="00691312" w:rsidRDefault="009E645F" w:rsidP="009E645F">
          <w:pPr>
            <w:pStyle w:val="PageXofY"/>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end"/>
          </w:r>
          <w:r>
            <w:rPr>
              <w:rFonts w:ascii="Times New Roman" w:hAnsi="Times New Roman" w:cs="Times New Roman"/>
            </w:rPr>
            <w:t xml:space="preserve"> of </w:t>
          </w:r>
          <w:r>
            <w:rPr>
              <w:rFonts w:ascii="Times New Roman" w:hAnsi="Times New Roman" w:cs="Times New Roman"/>
            </w:rPr>
            <w:fldChar w:fldCharType="begin"/>
          </w:r>
          <w:r>
            <w:rPr>
              <w:rFonts w:ascii="Times New Roman" w:hAnsi="Times New Roman" w:cs="Times New Roman"/>
            </w:rPr>
            <w:instrText xml:space="preserve"> NUMPAGES </w:instrText>
          </w:r>
          <w:r>
            <w:rPr>
              <w:rFonts w:ascii="Times New Roman" w:hAnsi="Times New Roman" w:cs="Times New Roman"/>
            </w:rPr>
            <w:fldChar w:fldCharType="end"/>
          </w:r>
        </w:p>
      </w:docPartBody>
    </w:docPart>
    <w:docPart>
      <w:docPartPr>
        <w:name w:val="Created by"/>
        <w:style w:val="Header/Footer"/>
        <w:category>
          <w:name w:val="General"/>
          <w:gallery w:val="autoTxt"/>
        </w:category>
        <w:behaviors>
          <w:behavior w:val="content"/>
        </w:behaviors>
        <w:guid w:val="{676DDBA2-D735-B44E-8A1E-1D7146956029}"/>
      </w:docPartPr>
      <w:docPartBody>
        <w:p w:rsidR="00691312" w:rsidRDefault="009E645F" w:rsidP="009E645F">
          <w:pPr>
            <w:pStyle w:val="Createdby"/>
          </w:pPr>
          <w:r>
            <w:rPr>
              <w:rFonts w:ascii="Times New Roman" w:hAnsi="Times New Roman" w:cs="Times New Roman"/>
            </w:rPr>
            <w:t xml:space="preserve">Created by </w:t>
          </w:r>
          <w:r>
            <w:rPr>
              <w:rFonts w:ascii="Times New Roman" w:hAnsi="Times New Roman" w:cs="Times New Roman"/>
            </w:rPr>
            <w:fldChar w:fldCharType="begin"/>
          </w:r>
          <w:r>
            <w:rPr>
              <w:rFonts w:ascii="Times New Roman" w:hAnsi="Times New Roman" w:cs="Times New Roman"/>
            </w:rPr>
            <w:instrText xml:space="preserve"> AUTHOR </w:instrText>
          </w:r>
          <w:r>
            <w:rPr>
              <w:rFonts w:ascii="Times New Roman" w:hAnsi="Times New Roman" w:cs="Times New Roman"/>
            </w:rPr>
            <w:fldChar w:fldCharType="end"/>
          </w:r>
        </w:p>
      </w:docPartBody>
    </w:docPart>
    <w:docPart>
      <w:docPartPr>
        <w:name w:val="Created on"/>
        <w:style w:val="Header/Footer"/>
        <w:category>
          <w:name w:val="General"/>
          <w:gallery w:val="autoTxt"/>
        </w:category>
        <w:behaviors>
          <w:behavior w:val="content"/>
        </w:behaviors>
        <w:guid w:val="{592065F0-1808-8145-9229-757AD4385C78}"/>
      </w:docPartPr>
      <w:docPartBody>
        <w:p w:rsidR="00691312" w:rsidRDefault="009E645F" w:rsidP="009E645F">
          <w:pPr>
            <w:pStyle w:val="Createdon"/>
          </w:pPr>
          <w:r>
            <w:rPr>
              <w:rFonts w:ascii="Times New Roman" w:hAnsi="Times New Roman" w:cs="Times New Roman"/>
            </w:rPr>
            <w:t xml:space="preserve">Created on </w:t>
          </w:r>
          <w:r>
            <w:rPr>
              <w:rFonts w:ascii="Times New Roman" w:hAnsi="Times New Roman" w:cs="Times New Roman"/>
            </w:rPr>
            <w:fldChar w:fldCharType="begin"/>
          </w:r>
          <w:r>
            <w:rPr>
              <w:rFonts w:ascii="Times New Roman" w:hAnsi="Times New Roman" w:cs="Times New Roman"/>
            </w:rPr>
            <w:instrText xml:space="preserve"> CREATEDATE </w:instrText>
          </w:r>
          <w:r>
            <w:rPr>
              <w:rFonts w:ascii="Times New Roman" w:hAnsi="Times New Roman" w:cs="Times New Roman"/>
            </w:rPr>
            <w:fldChar w:fldCharType="end"/>
          </w:r>
        </w:p>
      </w:docPartBody>
    </w:docPart>
    <w:docPart>
      <w:docPartPr>
        <w:name w:val="Last printed"/>
        <w:style w:val="Header/Footer"/>
        <w:category>
          <w:name w:val="General"/>
          <w:gallery w:val="autoTxt"/>
        </w:category>
        <w:behaviors>
          <w:behavior w:val="content"/>
        </w:behaviors>
        <w:guid w:val="{8668016C-D9CF-394C-B2C8-88E95B0BDB14}"/>
      </w:docPartPr>
      <w:docPartBody>
        <w:p w:rsidR="00691312" w:rsidRDefault="009E645F" w:rsidP="009E645F">
          <w:pPr>
            <w:pStyle w:val="Lastprinted"/>
          </w:pPr>
          <w:r>
            <w:rPr>
              <w:rFonts w:ascii="Times New Roman" w:hAnsi="Times New Roman" w:cs="Times New Roman"/>
            </w:rPr>
            <w:t xml:space="preserve">Last printed </w:t>
          </w:r>
          <w:r>
            <w:rPr>
              <w:rFonts w:ascii="Times New Roman" w:hAnsi="Times New Roman" w:cs="Times New Roman"/>
            </w:rPr>
            <w:fldChar w:fldCharType="begin"/>
          </w:r>
          <w:r>
            <w:rPr>
              <w:rFonts w:ascii="Times New Roman" w:hAnsi="Times New Roman" w:cs="Times New Roman"/>
            </w:rPr>
            <w:instrText xml:space="preserve"> PRINTDATE </w:instrText>
          </w:r>
          <w:r>
            <w:rPr>
              <w:rFonts w:ascii="Times New Roman" w:hAnsi="Times New Roman" w:cs="Times New Roman"/>
            </w:rPr>
            <w:fldChar w:fldCharType="end"/>
          </w:r>
        </w:p>
      </w:docPartBody>
    </w:docPart>
    <w:docPart>
      <w:docPartPr>
        <w:name w:val="Last saved by"/>
        <w:style w:val="Header/Footer"/>
        <w:category>
          <w:name w:val="General"/>
          <w:gallery w:val="autoTxt"/>
        </w:category>
        <w:behaviors>
          <w:behavior w:val="content"/>
        </w:behaviors>
        <w:guid w:val="{20C4C4D1-23F6-0148-8B59-DFB67CDE2DCB}"/>
      </w:docPartPr>
      <w:docPartBody>
        <w:p w:rsidR="00691312" w:rsidRDefault="009E645F" w:rsidP="009E645F">
          <w:pPr>
            <w:pStyle w:val="Lastsavedby"/>
          </w:pPr>
          <w:r>
            <w:rPr>
              <w:rFonts w:ascii="Times New Roman" w:hAnsi="Times New Roman" w:cs="Times New Roman"/>
            </w:rPr>
            <w:t xml:space="preserve">Last saved by </w:t>
          </w:r>
          <w:r>
            <w:rPr>
              <w:rFonts w:ascii="Times New Roman" w:hAnsi="Times New Roman" w:cs="Times New Roman"/>
            </w:rPr>
            <w:fldChar w:fldCharType="begin"/>
          </w:r>
          <w:r>
            <w:rPr>
              <w:rFonts w:ascii="Times New Roman" w:hAnsi="Times New Roman" w:cs="Times New Roman"/>
            </w:rPr>
            <w:instrText xml:space="preserve"> LASTSAVEDBY </w:instrText>
          </w:r>
          <w:r>
            <w:rPr>
              <w:rFonts w:ascii="Times New Roman" w:hAnsi="Times New Roman" w:cs="Times New Roman"/>
            </w:rPr>
            <w:fldChar w:fldCharType="end"/>
          </w:r>
        </w:p>
      </w:docPartBody>
    </w:docPart>
    <w:docPart>
      <w:docPartPr>
        <w:name w:val="Filename"/>
        <w:style w:val="Header/Footer"/>
        <w:category>
          <w:name w:val="General"/>
          <w:gallery w:val="autoTxt"/>
        </w:category>
        <w:behaviors>
          <w:behavior w:val="content"/>
        </w:behaviors>
        <w:guid w:val="{2C65AB61-82E0-A642-B27E-3C9407DE754D}"/>
      </w:docPartPr>
      <w:docPartBody>
        <w:p w:rsidR="00691312" w:rsidRDefault="009E645F" w:rsidP="009E645F">
          <w:pPr>
            <w:pStyle w:val="Filename"/>
          </w:pPr>
          <w:r>
            <w:rPr>
              <w:rFonts w:ascii="Times New Roman" w:hAnsi="Times New Roman" w:cs="Times New Roman"/>
            </w:rPr>
            <w:fldChar w:fldCharType="begin"/>
          </w:r>
          <w:r>
            <w:rPr>
              <w:rFonts w:ascii="Times New Roman" w:hAnsi="Times New Roman" w:cs="Times New Roman"/>
            </w:rPr>
            <w:instrText xml:space="preserve"> FILENAME </w:instrText>
          </w:r>
          <w:r>
            <w:rPr>
              <w:rFonts w:ascii="Times New Roman" w:hAnsi="Times New Roman" w:cs="Times New Roman"/>
            </w:rPr>
            <w:fldChar w:fldCharType="end"/>
          </w:r>
        </w:p>
      </w:docPartBody>
    </w:docPart>
    <w:docPart>
      <w:docPartPr>
        <w:name w:val="Filename and path"/>
        <w:style w:val="Header/Footer"/>
        <w:category>
          <w:name w:val="General"/>
          <w:gallery w:val="autoTxt"/>
        </w:category>
        <w:behaviors>
          <w:behavior w:val="content"/>
        </w:behaviors>
        <w:guid w:val="{3EE1CE42-6190-A245-A1A2-EB73C6B79E4C}"/>
      </w:docPartPr>
      <w:docPartBody>
        <w:p w:rsidR="00691312" w:rsidRDefault="009E645F" w:rsidP="009E645F">
          <w:pPr>
            <w:pStyle w:val="Filenameandpath"/>
          </w:pPr>
          <w:r>
            <w:rPr>
              <w:rFonts w:ascii="Times New Roman" w:hAnsi="Times New Roman" w:cs="Times New Roman"/>
            </w:rPr>
            <w:fldChar w:fldCharType="begin"/>
          </w:r>
          <w:r>
            <w:rPr>
              <w:rFonts w:ascii="Times New Roman" w:hAnsi="Times New Roman" w:cs="Times New Roman"/>
            </w:rPr>
            <w:instrText xml:space="preserve"> FILENAME \p </w:instrText>
          </w:r>
          <w:r>
            <w:rPr>
              <w:rFonts w:ascii="Times New Roman" w:hAnsi="Times New Roman" w:cs="Times New Roman"/>
            </w:rPr>
            <w:fldChar w:fldCharType="end"/>
          </w:r>
        </w:p>
      </w:docPartBody>
    </w:docPart>
    <w:docPart>
      <w:docPartPr>
        <w:name w:val="Author, Page #, Date"/>
        <w:style w:val="Header/Footer"/>
        <w:category>
          <w:name w:val="General"/>
          <w:gallery w:val="autoTxt"/>
        </w:category>
        <w:behaviors>
          <w:behavior w:val="content"/>
        </w:behaviors>
        <w:guid w:val="{1DFAF44D-B65B-484E-92CB-F258B22A5FE7}"/>
      </w:docPartPr>
      <w:docPartBody>
        <w:p w:rsidR="00691312" w:rsidRDefault="009E645F" w:rsidP="009E645F">
          <w:pPr>
            <w:pStyle w:val="AuthorPageDate"/>
          </w:pPr>
          <w:r>
            <w:rPr>
              <w:rFonts w:ascii="Times New Roman" w:hAnsi="Times New Roman" w:cs="Times New Roman"/>
            </w:rPr>
            <w:fldChar w:fldCharType="begin"/>
          </w:r>
          <w:r>
            <w:rPr>
              <w:rFonts w:ascii="Times New Roman" w:hAnsi="Times New Roman" w:cs="Times New Roman"/>
            </w:rPr>
            <w:instrText xml:space="preserve"> AUTHOR </w:instrText>
          </w:r>
          <w:r>
            <w:rPr>
              <w:rFonts w:ascii="Times New Roman" w:hAnsi="Times New Roman" w:cs="Times New Roman"/>
            </w:rPr>
            <w:fldChar w:fldCharType="end"/>
          </w:r>
          <w:r>
            <w:rPr>
              <w:rFonts w:ascii="Times New Roman" w:hAnsi="Times New Roman" w:cs="Times New Roman"/>
            </w:rPr>
            <w:tab/>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end"/>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DATE </w:instrText>
          </w:r>
          <w:r>
            <w:rPr>
              <w:rFonts w:ascii="Times New Roman" w:hAnsi="Times New Roman" w:cs="Times New Roman"/>
            </w:rPr>
            <w:fldChar w:fldCharType="end"/>
          </w:r>
        </w:p>
      </w:docPartBody>
    </w:docPart>
    <w:docPart>
      <w:docPartPr>
        <w:name w:val="Confidential, Page #, Date"/>
        <w:style w:val="Header/Footer"/>
        <w:category>
          <w:name w:val="General"/>
          <w:gallery w:val="autoTxt"/>
        </w:category>
        <w:behaviors>
          <w:behavior w:val="content"/>
        </w:behaviors>
        <w:guid w:val="{C7A1217A-8EE9-8249-8D5F-E472541421DA}"/>
      </w:docPartPr>
      <w:docPartBody>
        <w:p w:rsidR="00691312" w:rsidRDefault="009E645F" w:rsidP="009E645F">
          <w:pPr>
            <w:pStyle w:val="ConfidentialPageDate"/>
          </w:pPr>
          <w:r>
            <w:rPr>
              <w:rFonts w:ascii="Times New Roman" w:hAnsi="Times New Roman" w:cs="Times New Roman"/>
            </w:rPr>
            <w:t>Confidential</w:t>
          </w:r>
          <w:r>
            <w:rPr>
              <w:rFonts w:ascii="Times New Roman" w:hAnsi="Times New Roman" w:cs="Times New Roman"/>
            </w:rPr>
            <w:tab/>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end"/>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DATE </w:instrText>
          </w:r>
          <w:r>
            <w:rPr>
              <w:rFonts w:ascii="Times New Roman" w:hAnsi="Times New Roman" w:cs="Times New Roman"/>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9C4"/>
    <w:rsid w:val="003779C4"/>
    <w:rsid w:val="00691312"/>
    <w:rsid w:val="009E6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9C4"/>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Correct">
    <w:name w:val="AutoCorrect"/>
    <w:rsid w:val="003779C4"/>
  </w:style>
  <w:style w:type="paragraph" w:customStyle="1" w:styleId="-PAGE-">
    <w:name w:val="- PAGE -"/>
    <w:rsid w:val="009E645F"/>
    <w:rPr>
      <w:lang w:eastAsia="en-GB"/>
    </w:rPr>
  </w:style>
  <w:style w:type="paragraph" w:customStyle="1" w:styleId="PageXofY">
    <w:name w:val="Page X of Y"/>
    <w:rsid w:val="009E645F"/>
    <w:rPr>
      <w:lang w:eastAsia="en-GB"/>
    </w:rPr>
  </w:style>
  <w:style w:type="paragraph" w:customStyle="1" w:styleId="Createdby">
    <w:name w:val="Created by"/>
    <w:rsid w:val="009E645F"/>
    <w:rPr>
      <w:lang w:eastAsia="en-GB"/>
    </w:rPr>
  </w:style>
  <w:style w:type="paragraph" w:customStyle="1" w:styleId="Createdon">
    <w:name w:val="Created on"/>
    <w:rsid w:val="009E645F"/>
    <w:rPr>
      <w:lang w:eastAsia="en-GB"/>
    </w:rPr>
  </w:style>
  <w:style w:type="paragraph" w:customStyle="1" w:styleId="Lastprinted">
    <w:name w:val="Last printed"/>
    <w:rsid w:val="009E645F"/>
    <w:rPr>
      <w:lang w:eastAsia="en-GB"/>
    </w:rPr>
  </w:style>
  <w:style w:type="paragraph" w:customStyle="1" w:styleId="Lastsavedby">
    <w:name w:val="Last saved by"/>
    <w:rsid w:val="009E645F"/>
    <w:rPr>
      <w:lang w:eastAsia="en-GB"/>
    </w:rPr>
  </w:style>
  <w:style w:type="paragraph" w:customStyle="1" w:styleId="Filename">
    <w:name w:val="Filename"/>
    <w:rsid w:val="009E645F"/>
    <w:rPr>
      <w:lang w:eastAsia="en-GB"/>
    </w:rPr>
  </w:style>
  <w:style w:type="paragraph" w:customStyle="1" w:styleId="Filenameandpath">
    <w:name w:val="Filename and path"/>
    <w:rsid w:val="009E645F"/>
    <w:rPr>
      <w:lang w:eastAsia="en-GB"/>
    </w:rPr>
  </w:style>
  <w:style w:type="paragraph" w:customStyle="1" w:styleId="AuthorPageDate">
    <w:name w:val="Author  Page #  Date"/>
    <w:rsid w:val="009E645F"/>
    <w:rPr>
      <w:lang w:eastAsia="en-GB"/>
    </w:rPr>
  </w:style>
  <w:style w:type="paragraph" w:customStyle="1" w:styleId="ConfidentialPageDate">
    <w:name w:val="Confidential  Page #  Date"/>
    <w:rsid w:val="009E645F"/>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SHSS6089 Daisy Williams.dotm</Template>
  <TotalTime>1</TotalTime>
  <Pages>10</Pages>
  <Words>3056</Words>
  <Characters>17421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Williams (1601127)</dc:creator>
  <cp:keywords/>
  <dc:description/>
  <cp:lastModifiedBy>Daisy Williams (1601127)</cp:lastModifiedBy>
  <cp:revision>2</cp:revision>
  <dcterms:created xsi:type="dcterms:W3CDTF">2019-12-20T14:56:00Z</dcterms:created>
  <dcterms:modified xsi:type="dcterms:W3CDTF">2019-12-20T14:56:00Z</dcterms:modified>
</cp:coreProperties>
</file>