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31471DD" wp14:paraId="2C078E63" wp14:textId="4731374A">
      <w:pPr>
        <w:rPr>
          <w:u w:val="single"/>
        </w:rPr>
      </w:pPr>
      <w:r w:rsidRPr="031471DD" w:rsidR="73D25B93">
        <w:rPr>
          <w:u w:val="single"/>
        </w:rPr>
        <w:t xml:space="preserve"> </w:t>
      </w:r>
      <w:r w:rsidRPr="031471DD" w:rsidR="4507F412">
        <w:rPr>
          <w:u w:val="single"/>
        </w:rPr>
        <w:t xml:space="preserve">Part </w:t>
      </w:r>
      <w:r w:rsidRPr="031471DD" w:rsidR="70423933">
        <w:rPr>
          <w:u w:val="single"/>
        </w:rPr>
        <w:t>1</w:t>
      </w:r>
    </w:p>
    <w:p w:rsidR="763E8458" w:rsidRDefault="763E8458" w14:paraId="429D1376" w14:textId="184FCD95">
      <w:pPr>
        <w:rPr>
          <w:u w:val="none"/>
        </w:rPr>
      </w:pPr>
      <w:r w:rsidR="763E8458">
        <w:rPr>
          <w:u w:val="none"/>
        </w:rPr>
        <w:t xml:space="preserve">The 2012 Olympics in London left a huge legacy </w:t>
      </w:r>
      <w:r w:rsidR="6D1CA69A">
        <w:rPr>
          <w:u w:val="none"/>
        </w:rPr>
        <w:t>in</w:t>
      </w:r>
      <w:r w:rsidR="763E8458">
        <w:rPr>
          <w:u w:val="none"/>
        </w:rPr>
        <w:t xml:space="preserve"> the city, </w:t>
      </w:r>
      <w:r w:rsidR="1465530B">
        <w:rPr>
          <w:u w:val="none"/>
        </w:rPr>
        <w:t xml:space="preserve">with two thirds of a sector based on London adults saying that it left a positive effect on their city </w:t>
      </w:r>
      <w:r w:rsidR="1E9C391A">
        <w:rPr>
          <w:u w:val="none"/>
        </w:rPr>
        <w:t>(London Sport, 2012).</w:t>
      </w:r>
    </w:p>
    <w:p w:rsidR="77921571" w:rsidRDefault="77921571" w14:paraId="5202771A" w14:textId="77BC4352">
      <w:pPr>
        <w:rPr>
          <w:u w:val="none"/>
        </w:rPr>
      </w:pPr>
      <w:r w:rsidR="77921571">
        <w:rPr>
          <w:u w:val="none"/>
        </w:rPr>
        <w:t xml:space="preserve">A report from Olympics (2013) states that the UK </w:t>
      </w:r>
      <w:r w:rsidR="13485099">
        <w:rPr>
          <w:u w:val="none"/>
        </w:rPr>
        <w:t>economy</w:t>
      </w:r>
      <w:r w:rsidR="77921571">
        <w:rPr>
          <w:u w:val="none"/>
        </w:rPr>
        <w:t xml:space="preserve"> had a </w:t>
      </w:r>
      <w:r w:rsidR="2215F6AB">
        <w:rPr>
          <w:u w:val="none"/>
        </w:rPr>
        <w:t>£</w:t>
      </w:r>
      <w:r w:rsidR="2C432DE7">
        <w:rPr>
          <w:u w:val="none"/>
        </w:rPr>
        <w:t>9.9-million-pound</w:t>
      </w:r>
      <w:r w:rsidR="77921571">
        <w:rPr>
          <w:u w:val="none"/>
        </w:rPr>
        <w:t xml:space="preserve"> increase in trade </w:t>
      </w:r>
      <w:r w:rsidR="06EA4003">
        <w:rPr>
          <w:u w:val="none"/>
        </w:rPr>
        <w:t>and investment increase from hosting the games</w:t>
      </w:r>
      <w:r w:rsidR="6A52D9A3">
        <w:rPr>
          <w:u w:val="none"/>
        </w:rPr>
        <w:t xml:space="preserve">, with a further study from this report </w:t>
      </w:r>
      <w:r w:rsidR="6A52D9A3">
        <w:rPr>
          <w:u w:val="none"/>
        </w:rPr>
        <w:t>stating</w:t>
      </w:r>
      <w:r w:rsidR="6A52D9A3">
        <w:rPr>
          <w:u w:val="none"/>
        </w:rPr>
        <w:t xml:space="preserve"> that the British economy will generate </w:t>
      </w:r>
      <w:r w:rsidR="6A52D9A3">
        <w:rPr>
          <w:u w:val="none"/>
        </w:rPr>
        <w:t>16.5 billion pounds</w:t>
      </w:r>
      <w:r w:rsidR="6A52D9A3">
        <w:rPr>
          <w:u w:val="none"/>
        </w:rPr>
        <w:t xml:space="preserve"> by 2017 from hosting the games. </w:t>
      </w:r>
      <w:r w:rsidR="1D310BE9">
        <w:rPr>
          <w:u w:val="none"/>
        </w:rPr>
        <w:t xml:space="preserve">Six years later, a report from UK Sport (2018) states that </w:t>
      </w:r>
      <w:r w:rsidR="0463F1A1">
        <w:rPr>
          <w:u w:val="none"/>
        </w:rPr>
        <w:t>£</w:t>
      </w:r>
      <w:r w:rsidR="1D310BE9">
        <w:rPr>
          <w:u w:val="none"/>
        </w:rPr>
        <w:t>130 million pounds</w:t>
      </w:r>
      <w:r w:rsidR="1D310BE9">
        <w:rPr>
          <w:u w:val="none"/>
        </w:rPr>
        <w:t xml:space="preserve"> has been generated </w:t>
      </w:r>
      <w:r w:rsidR="1571F409">
        <w:rPr>
          <w:u w:val="none"/>
        </w:rPr>
        <w:t xml:space="preserve">from tax-funded or national lottery events following the Olympic games, with the 2017 IAAF athletics championships generating </w:t>
      </w:r>
      <w:r w:rsidR="35250A90">
        <w:rPr>
          <w:u w:val="none"/>
        </w:rPr>
        <w:t>£</w:t>
      </w:r>
      <w:r w:rsidR="1571F409">
        <w:rPr>
          <w:u w:val="none"/>
        </w:rPr>
        <w:t>79 million</w:t>
      </w:r>
      <w:r w:rsidR="4F4BF90C">
        <w:rPr>
          <w:u w:val="none"/>
        </w:rPr>
        <w:t xml:space="preserve"> alone, showing how the legacy still continues to make an economic impact to the </w:t>
      </w:r>
      <w:r w:rsidR="4F4BF90C">
        <w:rPr>
          <w:u w:val="none"/>
        </w:rPr>
        <w:t>London</w:t>
      </w:r>
      <w:r w:rsidR="4F4BF90C">
        <w:rPr>
          <w:u w:val="none"/>
        </w:rPr>
        <w:t xml:space="preserve"> area.</w:t>
      </w:r>
    </w:p>
    <w:p w:rsidR="6D967C09" w:rsidRDefault="6D967C09" w14:paraId="609A9479" w14:textId="471A24FE">
      <w:pPr>
        <w:rPr>
          <w:u w:val="none"/>
        </w:rPr>
      </w:pPr>
      <w:r w:rsidR="6D967C09">
        <w:rPr>
          <w:u w:val="none"/>
        </w:rPr>
        <w:t>A study from BBC (2013) shows that more than two thirds of the UK think the £</w:t>
      </w:r>
      <w:r w:rsidR="6D967C09">
        <w:rPr>
          <w:u w:val="none"/>
        </w:rPr>
        <w:t>8.77 billion pound</w:t>
      </w:r>
      <w:r w:rsidR="6D967C09">
        <w:rPr>
          <w:u w:val="none"/>
        </w:rPr>
        <w:t xml:space="preserve"> investment into the games was beneficial to the Un</w:t>
      </w:r>
      <w:r w:rsidR="1F085035">
        <w:rPr>
          <w:u w:val="none"/>
        </w:rPr>
        <w:t xml:space="preserve">ited Kingdom, with 74% of people thinking that UK should host the games again. </w:t>
      </w:r>
      <w:r w:rsidR="62E7CC97">
        <w:rPr>
          <w:u w:val="none"/>
        </w:rPr>
        <w:t>Benefits from the games include 1.4 million more people are taking part in physical activity for a minimum on</w:t>
      </w:r>
      <w:r w:rsidR="459D693C">
        <w:rPr>
          <w:u w:val="none"/>
        </w:rPr>
        <w:t>ce a week</w:t>
      </w:r>
      <w:r w:rsidR="62E7CC97">
        <w:rPr>
          <w:u w:val="none"/>
        </w:rPr>
        <w:t xml:space="preserve"> compared to 2005</w:t>
      </w:r>
      <w:r w:rsidR="45605B74">
        <w:rPr>
          <w:u w:val="none"/>
        </w:rPr>
        <w:t xml:space="preserve">, a facility that is now used for other events such as music and major sporting events and </w:t>
      </w:r>
      <w:r w:rsidR="67C1231A">
        <w:rPr>
          <w:u w:val="none"/>
        </w:rPr>
        <w:t>£</w:t>
      </w:r>
      <w:r w:rsidR="67C1231A">
        <w:rPr>
          <w:u w:val="none"/>
        </w:rPr>
        <w:t>4 billion pound</w:t>
      </w:r>
      <w:r w:rsidR="67C1231A">
        <w:rPr>
          <w:u w:val="none"/>
        </w:rPr>
        <w:t xml:space="preserve"> investment into London which includes projects that are outside the UKTI figures (</w:t>
      </w:r>
      <w:r w:rsidR="24C14278">
        <w:rPr>
          <w:u w:val="none"/>
        </w:rPr>
        <w:t xml:space="preserve">UK government, 2013). </w:t>
      </w:r>
    </w:p>
    <w:p w:rsidR="5C73EA64" w:rsidRDefault="5C73EA64" w14:paraId="7373993A" w14:textId="6CB7743C">
      <w:pPr>
        <w:rPr>
          <w:u w:val="none"/>
        </w:rPr>
      </w:pPr>
      <w:r w:rsidR="5C73EA64">
        <w:rPr>
          <w:u w:val="none"/>
        </w:rPr>
        <w:t xml:space="preserve">Another benefit from hosting the games was the success of Team GB at all events. </w:t>
      </w:r>
      <w:r w:rsidR="73ADF600">
        <w:rPr>
          <w:u w:val="none"/>
        </w:rPr>
        <w:t>According to a post games report from NAO (2012), there was £</w:t>
      </w:r>
      <w:r w:rsidR="73ADF600">
        <w:rPr>
          <w:u w:val="none"/>
        </w:rPr>
        <w:t xml:space="preserve">313 </w:t>
      </w:r>
      <w:r w:rsidR="194C801E">
        <w:rPr>
          <w:u w:val="none"/>
        </w:rPr>
        <w:t>millions</w:t>
      </w:r>
      <w:r w:rsidR="73ADF600">
        <w:rPr>
          <w:u w:val="none"/>
        </w:rPr>
        <w:t xml:space="preserve"> of funding into Team GB before the games with the aim </w:t>
      </w:r>
      <w:r w:rsidR="51DA2C02">
        <w:rPr>
          <w:u w:val="none"/>
        </w:rPr>
        <w:t>of</w:t>
      </w:r>
      <w:r w:rsidR="73ADF600">
        <w:rPr>
          <w:u w:val="none"/>
        </w:rPr>
        <w:t xml:space="preserve"> the 28 </w:t>
      </w:r>
      <w:r w:rsidR="58B1F3F7">
        <w:rPr>
          <w:u w:val="none"/>
        </w:rPr>
        <w:t xml:space="preserve">teams </w:t>
      </w:r>
      <w:r w:rsidR="1A8B2916">
        <w:rPr>
          <w:u w:val="none"/>
        </w:rPr>
        <w:t>winning</w:t>
      </w:r>
      <w:r w:rsidR="58B1F3F7">
        <w:rPr>
          <w:u w:val="none"/>
        </w:rPr>
        <w:t xml:space="preserve"> at least one medal</w:t>
      </w:r>
      <w:r w:rsidR="66E5E0D7">
        <w:rPr>
          <w:u w:val="none"/>
        </w:rPr>
        <w:t xml:space="preserve">, </w:t>
      </w:r>
      <w:r w:rsidR="3BF08C76">
        <w:rPr>
          <w:u w:val="none"/>
        </w:rPr>
        <w:t>with</w:t>
      </w:r>
      <w:r w:rsidR="58B1F3F7">
        <w:rPr>
          <w:u w:val="none"/>
        </w:rPr>
        <w:t xml:space="preserve"> </w:t>
      </w:r>
      <w:r w:rsidR="58B1F3F7">
        <w:rPr>
          <w:u w:val="none"/>
        </w:rPr>
        <w:t>24</w:t>
      </w:r>
      <w:r w:rsidR="0965D6DB">
        <w:rPr>
          <w:u w:val="none"/>
        </w:rPr>
        <w:t xml:space="preserve"> out of 28 teams</w:t>
      </w:r>
      <w:r w:rsidR="58B1F3F7">
        <w:rPr>
          <w:u w:val="none"/>
        </w:rPr>
        <w:t xml:space="preserve"> </w:t>
      </w:r>
      <w:r w:rsidR="6BAF40A3">
        <w:rPr>
          <w:u w:val="none"/>
        </w:rPr>
        <w:t>managing</w:t>
      </w:r>
      <w:r w:rsidR="58B1F3F7">
        <w:rPr>
          <w:u w:val="none"/>
        </w:rPr>
        <w:t xml:space="preserve"> to win </w:t>
      </w:r>
      <w:r w:rsidR="04616D30">
        <w:rPr>
          <w:u w:val="none"/>
        </w:rPr>
        <w:t>at least</w:t>
      </w:r>
      <w:r w:rsidR="58B1F3F7">
        <w:rPr>
          <w:u w:val="none"/>
        </w:rPr>
        <w:t xml:space="preserve"> one </w:t>
      </w:r>
      <w:r w:rsidR="2DBEF983">
        <w:rPr>
          <w:u w:val="none"/>
        </w:rPr>
        <w:t>meda</w:t>
      </w:r>
      <w:r w:rsidR="16FA6735">
        <w:rPr>
          <w:u w:val="none"/>
        </w:rPr>
        <w:t xml:space="preserve">l. </w:t>
      </w:r>
      <w:r w:rsidR="46A5AE2C">
        <w:rPr>
          <w:u w:val="none"/>
        </w:rPr>
        <w:t xml:space="preserve">It was Team GB most successful </w:t>
      </w:r>
      <w:r w:rsidR="4D4A60DF">
        <w:rPr>
          <w:u w:val="none"/>
        </w:rPr>
        <w:t>Olympics</w:t>
      </w:r>
      <w:r w:rsidR="46A5AE2C">
        <w:rPr>
          <w:u w:val="none"/>
        </w:rPr>
        <w:t xml:space="preserve"> since 1908, with the team coming third in the medals table with 29 golds, 17 silver and 19 bronze medals at the games (</w:t>
      </w:r>
      <w:r w:rsidR="15255931">
        <w:rPr>
          <w:u w:val="none"/>
        </w:rPr>
        <w:t xml:space="preserve">Team GB, 2012). </w:t>
      </w:r>
    </w:p>
    <w:p w:rsidR="6024896E" w:rsidRDefault="6024896E" w14:paraId="749F8BB5" w14:textId="0AEA44B7">
      <w:pPr>
        <w:rPr>
          <w:u w:val="none"/>
        </w:rPr>
      </w:pPr>
      <w:r w:rsidR="6024896E">
        <w:rPr>
          <w:u w:val="none"/>
        </w:rPr>
        <w:t xml:space="preserve">The games also helped the </w:t>
      </w:r>
      <w:r w:rsidR="6D429AEF">
        <w:rPr>
          <w:u w:val="none"/>
        </w:rPr>
        <w:t>unemployment</w:t>
      </w:r>
      <w:r w:rsidR="6024896E">
        <w:rPr>
          <w:u w:val="none"/>
        </w:rPr>
        <w:t xml:space="preserve"> rate in </w:t>
      </w:r>
      <w:r w:rsidR="244B8562">
        <w:rPr>
          <w:u w:val="none"/>
        </w:rPr>
        <w:t>London</w:t>
      </w:r>
      <w:r w:rsidR="6024896E">
        <w:rPr>
          <w:u w:val="none"/>
        </w:rPr>
        <w:t>, with the unemployment rate going down by 1.2% during the g</w:t>
      </w:r>
      <w:r w:rsidR="388D7E9C">
        <w:rPr>
          <w:u w:val="none"/>
        </w:rPr>
        <w:t xml:space="preserve">ames </w:t>
      </w:r>
      <w:r w:rsidR="4CB876E2">
        <w:rPr>
          <w:u w:val="none"/>
        </w:rPr>
        <w:t xml:space="preserve">in early 2012 and provided an </w:t>
      </w:r>
      <w:r w:rsidR="4CB876E2">
        <w:rPr>
          <w:u w:val="none"/>
        </w:rPr>
        <w:t>additional</w:t>
      </w:r>
      <w:r w:rsidR="4CB876E2">
        <w:rPr>
          <w:u w:val="none"/>
        </w:rPr>
        <w:t xml:space="preserve"> 17,00 jobs between 2012 and 2015</w:t>
      </w:r>
      <w:r w:rsidR="2C5231FD">
        <w:rPr>
          <w:u w:val="none"/>
        </w:rPr>
        <w:t xml:space="preserve"> (Olympics, 2013). </w:t>
      </w:r>
    </w:p>
    <w:p w:rsidR="2C5231FD" w:rsidRDefault="2C5231FD" w14:paraId="17806D1D" w14:textId="53F64C2E">
      <w:pPr>
        <w:rPr>
          <w:u w:val="none"/>
        </w:rPr>
      </w:pPr>
      <w:r w:rsidR="2C5231FD">
        <w:rPr>
          <w:u w:val="none"/>
        </w:rPr>
        <w:t xml:space="preserve">However, one of the criticisms of the games was that London was already a highly global city. </w:t>
      </w:r>
      <w:r w:rsidR="57D8D9C0">
        <w:rPr>
          <w:u w:val="none"/>
        </w:rPr>
        <w:t xml:space="preserve">Burdett (2018) suggested that London was already capable of attracting a global event such as the Olympics and </w:t>
      </w:r>
      <w:r w:rsidR="05909365">
        <w:rPr>
          <w:u w:val="none"/>
        </w:rPr>
        <w:t>maybe could</w:t>
      </w:r>
      <w:r w:rsidR="05909365">
        <w:rPr>
          <w:u w:val="none"/>
        </w:rPr>
        <w:t xml:space="preserve"> have been beneficial for other cities to have </w:t>
      </w:r>
      <w:r w:rsidR="05909365">
        <w:rPr>
          <w:u w:val="none"/>
        </w:rPr>
        <w:t>benefited</w:t>
      </w:r>
      <w:r w:rsidR="05909365">
        <w:rPr>
          <w:u w:val="none"/>
        </w:rPr>
        <w:t xml:space="preserve"> from being able to host such a major sporting event. </w:t>
      </w:r>
      <w:r w:rsidR="3E59EE81">
        <w:rPr>
          <w:u w:val="none"/>
        </w:rPr>
        <w:t xml:space="preserve">Another report from Dowling (2012) states that the 2012 Olympics did not inspire a new generation of young people to </w:t>
      </w:r>
      <w:r w:rsidR="3E59EE81">
        <w:rPr>
          <w:u w:val="none"/>
        </w:rPr>
        <w:t>participate</w:t>
      </w:r>
      <w:r w:rsidR="3E59EE81">
        <w:rPr>
          <w:u w:val="none"/>
        </w:rPr>
        <w:t xml:space="preserve"> in sport, with no increase in participation in sport</w:t>
      </w:r>
      <w:r w:rsidR="5E096AF7">
        <w:rPr>
          <w:u w:val="none"/>
        </w:rPr>
        <w:t xml:space="preserve"> for the ages of 5-10 years old in a </w:t>
      </w:r>
      <w:r w:rsidR="46795C1F">
        <w:rPr>
          <w:u w:val="none"/>
        </w:rPr>
        <w:t xml:space="preserve">Taking part Survey done by the UK Government (2014). </w:t>
      </w:r>
    </w:p>
    <w:p w:rsidR="46795C1F" w:rsidRDefault="46795C1F" w14:paraId="5E993D90" w14:textId="5021776B">
      <w:pPr>
        <w:rPr>
          <w:u w:val="none"/>
        </w:rPr>
      </w:pPr>
      <w:r w:rsidR="46795C1F">
        <w:rPr>
          <w:u w:val="none"/>
        </w:rPr>
        <w:t xml:space="preserve">Overall, the 2012 Olympics had a major impact on many aspects of London by providing jobs for the unemployed, giving lifetime memories based on Team GB </w:t>
      </w:r>
      <w:r w:rsidR="78E92643">
        <w:rPr>
          <w:u w:val="none"/>
        </w:rPr>
        <w:t>performances</w:t>
      </w:r>
      <w:r w:rsidR="46795C1F">
        <w:rPr>
          <w:u w:val="none"/>
        </w:rPr>
        <w:t xml:space="preserve"> in the game</w:t>
      </w:r>
      <w:r w:rsidR="747EB3C7">
        <w:rPr>
          <w:u w:val="none"/>
        </w:rPr>
        <w:t xml:space="preserve">s and was beneficial </w:t>
      </w:r>
      <w:r w:rsidR="1B34A657">
        <w:rPr>
          <w:u w:val="none"/>
        </w:rPr>
        <w:t>economically</w:t>
      </w:r>
      <w:r w:rsidR="1B34A657">
        <w:rPr>
          <w:u w:val="none"/>
        </w:rPr>
        <w:t xml:space="preserve"> for the city. </w:t>
      </w:r>
    </w:p>
    <w:p w:rsidR="1B34A657" w:rsidP="031471DD" w:rsidRDefault="1B34A657" w14:paraId="6EEC7CDD" w14:textId="27790861">
      <w:pPr>
        <w:rPr>
          <w:u w:val="single"/>
        </w:rPr>
      </w:pPr>
      <w:r w:rsidRPr="031471DD" w:rsidR="1B34A657">
        <w:rPr>
          <w:u w:val="single"/>
        </w:rPr>
        <w:t>Part 2</w:t>
      </w:r>
    </w:p>
    <w:p w:rsidR="40FAC562" w:rsidRDefault="40FAC562" w14:paraId="216413D8" w14:textId="27B224FC">
      <w:pPr>
        <w:rPr>
          <w:u w:val="none"/>
        </w:rPr>
      </w:pPr>
      <w:r w:rsidR="40FAC562">
        <w:rPr>
          <w:u w:val="none"/>
        </w:rPr>
        <w:t>When looking at whether a city is suitable for hosting an event, it is important to check the feasibility of the city</w:t>
      </w:r>
      <w:r w:rsidR="3D42BCED">
        <w:rPr>
          <w:u w:val="none"/>
        </w:rPr>
        <w:t xml:space="preserve"> that is</w:t>
      </w:r>
      <w:r w:rsidR="40FAC562">
        <w:rPr>
          <w:u w:val="none"/>
        </w:rPr>
        <w:t xml:space="preserve"> hosting the event</w:t>
      </w:r>
      <w:r w:rsidR="68A5260A">
        <w:rPr>
          <w:u w:val="none"/>
        </w:rPr>
        <w:t xml:space="preserve"> to see if it can deliver the </w:t>
      </w:r>
      <w:r w:rsidR="68A5260A">
        <w:rPr>
          <w:u w:val="none"/>
        </w:rPr>
        <w:t>objectives</w:t>
      </w:r>
      <w:r w:rsidR="68A5260A">
        <w:rPr>
          <w:u w:val="none"/>
        </w:rPr>
        <w:t xml:space="preserve">. The key elements include evaluating costs and </w:t>
      </w:r>
      <w:r w:rsidR="084CF404">
        <w:rPr>
          <w:u w:val="none"/>
        </w:rPr>
        <w:t>facilities</w:t>
      </w:r>
      <w:r w:rsidR="68A5260A">
        <w:rPr>
          <w:u w:val="none"/>
        </w:rPr>
        <w:t xml:space="preserve">, assigning roles and responsibilities, </w:t>
      </w:r>
      <w:r w:rsidR="41E97A19">
        <w:rPr>
          <w:u w:val="none"/>
        </w:rPr>
        <w:t>identifying</w:t>
      </w:r>
      <w:r w:rsidR="41E97A19">
        <w:rPr>
          <w:u w:val="none"/>
        </w:rPr>
        <w:t xml:space="preserve"> partnerships and </w:t>
      </w:r>
      <w:r w:rsidR="64254093">
        <w:rPr>
          <w:u w:val="none"/>
        </w:rPr>
        <w:t>sponsors,</w:t>
      </w:r>
      <w:r w:rsidR="41E97A19">
        <w:rPr>
          <w:u w:val="none"/>
        </w:rPr>
        <w:t xml:space="preserve"> and </w:t>
      </w:r>
      <w:r w:rsidR="1950BC41">
        <w:rPr>
          <w:u w:val="none"/>
        </w:rPr>
        <w:t xml:space="preserve">having critical timelines that match </w:t>
      </w:r>
      <w:r w:rsidR="1950BC41">
        <w:rPr>
          <w:u w:val="none"/>
        </w:rPr>
        <w:t>objectives</w:t>
      </w:r>
      <w:r w:rsidR="1950BC41">
        <w:rPr>
          <w:u w:val="none"/>
        </w:rPr>
        <w:t xml:space="preserve"> and aligning goals both short and long term (Masterman, 2014). </w:t>
      </w:r>
    </w:p>
    <w:p w:rsidR="4C6EE974" w:rsidP="031471DD" w:rsidRDefault="4C6EE974" w14:paraId="1B747E4B" w14:textId="67D80F1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31471DD" w:rsidR="4C6EE974">
        <w:rPr>
          <w:sz w:val="24"/>
          <w:szCs w:val="24"/>
          <w:u w:val="none"/>
        </w:rPr>
        <w:t xml:space="preserve">Linking this to Swansea being a potential host of a major sporting event, they </w:t>
      </w:r>
      <w:r w:rsidRPr="031471DD" w:rsidR="4C6EE974">
        <w:rPr>
          <w:sz w:val="24"/>
          <w:szCs w:val="24"/>
          <w:u w:val="none"/>
        </w:rPr>
        <w:t>already have</w:t>
      </w:r>
      <w:r w:rsidRPr="031471DD" w:rsidR="4C6EE974">
        <w:rPr>
          <w:sz w:val="24"/>
          <w:szCs w:val="24"/>
          <w:u w:val="none"/>
        </w:rPr>
        <w:t xml:space="preserve"> hosted a range of events such as the </w:t>
      </w:r>
      <w:r w:rsidRPr="031471DD" w:rsidR="4C6EE9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IPC Athletics European Championships</w:t>
      </w:r>
      <w:r w:rsidRPr="031471DD" w:rsidR="33D15C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471DD" w:rsidR="57EF7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 the Swansea Bay Sports Park (S</w:t>
      </w:r>
      <w:r w:rsidRPr="031471DD" w:rsidR="7D872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wansea Bay Sports Park, </w:t>
      </w:r>
      <w:bookmarkStart w:name="_Int_znoLi5yw" w:id="43841805"/>
      <w:r w:rsidRPr="031471DD" w:rsidR="7D872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2026</w:t>
      </w:r>
      <w:bookmarkEnd w:id="43841805"/>
      <w:r w:rsidRPr="031471DD" w:rsidR="7D872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Swansea have also hosted other events such as the Ironman 70.3 </w:t>
      </w:r>
      <w:r w:rsidRPr="031471DD" w:rsidR="6247E9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the 2013 World Triathlon Para Series Swansea </w:t>
      </w:r>
      <w:r w:rsidRPr="031471DD" w:rsidR="28D58D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(Swansea Council, 2012) </w:t>
      </w:r>
      <w:r w:rsidRPr="031471DD" w:rsidR="28D58D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031471DD" w:rsidR="28D58D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471DD" w:rsidR="6DEF62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the </w:t>
      </w:r>
      <w:r w:rsidRPr="031471DD" w:rsidR="2E214E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Swansea.com</w:t>
      </w:r>
      <w:r w:rsidRPr="031471DD" w:rsidR="6DEF62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stadium which holds a capacity of 21,000 and has hosted a range of events including football, </w:t>
      </w:r>
      <w:r w:rsidRPr="031471DD" w:rsidR="6DEF62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rugby and music (Swansea city, 2026).</w:t>
      </w:r>
    </w:p>
    <w:p w:rsidR="55AAD73B" w:rsidP="031471DD" w:rsidRDefault="55AAD73B" w14:paraId="04B41BE6" w14:textId="5290224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1471DD" w:rsidR="55AAD7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Foster et al., (2016) states that sporting engagement is important when planning a major event with things to consider including, safety of fans, sta</w:t>
      </w:r>
      <w:r w:rsidRPr="031471DD" w:rsidR="1BAB3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ff and participants, access to parking and public transport, overall quality of service and how efficient ticketing and services in the event are. </w:t>
      </w:r>
      <w:r w:rsidRPr="031471DD" w:rsidR="21EEC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According to Visit Swansea Bay (2026), there are public transport services via bus and offers called explore </w:t>
      </w:r>
      <w:r w:rsidRPr="031471DD" w:rsidR="7DFBC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Wales</w:t>
      </w:r>
      <w:r w:rsidRPr="031471DD" w:rsidR="21EEC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allows you to </w:t>
      </w:r>
      <w:r w:rsidRPr="031471DD" w:rsidR="21EEC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purchase</w:t>
      </w:r>
      <w:r w:rsidRPr="031471DD" w:rsidR="21EECE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pass for both bus and train services, making it easier for people t</w:t>
      </w:r>
      <w:r w:rsidRPr="031471DD" w:rsidR="7BE624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travel in and out of the city. </w:t>
      </w:r>
    </w:p>
    <w:p w:rsidR="1625AEB1" w:rsidP="031471DD" w:rsidRDefault="1625AEB1" w14:paraId="13526857" w14:textId="5882DD9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1471DD" w:rsidR="1625AE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Potential weakness for Swansea hosting a major event is lack of infrastructure in the city </w:t>
      </w:r>
      <w:r w:rsidRPr="031471DD" w:rsidR="4320D2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031471DD" w:rsidR="23FAE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ith only one major sporting stadium in Swansea with the Swansea.com stadium</w:t>
      </w:r>
      <w:r w:rsidRPr="031471DD" w:rsidR="1CEBB5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places like Cardiff having more multiple sporting stadiums like the </w:t>
      </w:r>
      <w:r w:rsidRPr="031471DD" w:rsidR="3ACE0F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Cardiff City stadium that holds 26,828 (Cardiff City, 2026) and</w:t>
      </w:r>
      <w:r w:rsidRPr="031471DD" w:rsidR="23FAE3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471DD" w:rsidR="1A9784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Principality stadium holding a capacity of 73,931</w:t>
      </w:r>
      <w:r w:rsidRPr="031471DD" w:rsidR="2357D6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1471DD" w:rsidR="2357D6B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(Principality Stadium, 2026). </w:t>
      </w:r>
      <w:r w:rsidRPr="031471DD" w:rsidR="076AB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would </w:t>
      </w:r>
      <w:r w:rsidRPr="031471DD" w:rsidR="3BFA33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lead</w:t>
      </w:r>
      <w:r w:rsidRPr="031471DD" w:rsidR="3086159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</w:t>
      </w:r>
      <w:r w:rsidRPr="031471DD" w:rsidR="076AB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Cardiff</w:t>
      </w:r>
      <w:r w:rsidRPr="031471DD" w:rsidR="45396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being a threat to Swansea hosting as an event, as </w:t>
      </w:r>
      <w:r w:rsidRPr="031471DD" w:rsidR="45396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it’s</w:t>
      </w:r>
      <w:r w:rsidRPr="031471DD" w:rsidR="453960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1471DD" w:rsidR="076AB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potentially more suited to hosting a major sporting event if it </w:t>
      </w:r>
      <w:r w:rsidRPr="031471DD" w:rsidR="076AB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</w:t>
      </w:r>
      <w:r w:rsidRPr="031471DD" w:rsidR="076AB0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going to come to Wales. </w:t>
      </w:r>
    </w:p>
    <w:p w:rsidR="7B67726F" w:rsidP="031471DD" w:rsidRDefault="7B67726F" w14:paraId="775A4D13" w14:textId="794AA4E6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31471DD" w:rsidR="7B6772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When planning a major sporting event, it is important to a correct strategy to marketing for the event to be successful. </w:t>
      </w:r>
      <w:r w:rsidRPr="031471DD" w:rsidR="1E5053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Parent and Smith-Swan (2013) </w:t>
      </w:r>
      <w:r w:rsidRPr="031471DD" w:rsidR="4F1198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</w:t>
      </w:r>
      <w:r w:rsidRPr="031471DD" w:rsidR="1E5053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marketing is not just to create an energy about the event but to also allow the </w:t>
      </w:r>
      <w:r w:rsidRPr="031471DD" w:rsidR="3A3D38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event to gain attention from sponsorships to ensure vital funding to allow the event to be successful. </w:t>
      </w:r>
      <w:r w:rsidRPr="031471DD" w:rsidR="0EF17B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When looking at sponsorships, it is important that a relationship is </w:t>
      </w:r>
      <w:r w:rsidRPr="031471DD" w:rsidR="426F35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built</w:t>
      </w:r>
      <w:r w:rsidRPr="031471DD" w:rsidR="0EF17B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between the event and the company to allow them to </w:t>
      </w:r>
      <w:r w:rsidRPr="031471DD" w:rsidR="0EF17B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complement and sit comfortably alongside </w:t>
      </w:r>
      <w:r w:rsidRPr="031471DD" w:rsidR="147299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(Masterman, 2014). </w:t>
      </w:r>
      <w:r w:rsidRPr="031471DD" w:rsidR="2118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Example of this is the </w:t>
      </w:r>
      <w:bookmarkStart w:name="_Int_F6HKum8R" w:id="1294786080"/>
      <w:r w:rsidRPr="031471DD" w:rsidR="2118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All Blacks</w:t>
      </w:r>
      <w:bookmarkEnd w:id="1294786080"/>
      <w:r w:rsidRPr="031471DD" w:rsidR="2118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Rugby team and Aon, with All Blacks known for their excellence and teamwork which matches with Aon’s </w:t>
      </w:r>
      <w:r w:rsidRPr="031471DD" w:rsidR="29BE32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corporate</w:t>
      </w:r>
      <w:r w:rsidRPr="031471DD" w:rsidR="2118D5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values</w:t>
      </w:r>
      <w:r w:rsidRPr="031471DD" w:rsidR="19045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a company</w:t>
      </w:r>
      <w:r w:rsidRPr="031471DD" w:rsidR="3F22EF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(Treble,</w:t>
      </w:r>
      <w:r w:rsidRPr="031471DD" w:rsidR="77E294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2024). </w:t>
      </w:r>
      <w:r w:rsidRPr="031471DD" w:rsidR="6D71B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sponsorship in major sporting events is Coca-Cola and the FIFA World Cup, with a stat from </w:t>
      </w:r>
      <w:r w:rsidRPr="031471DD" w:rsidR="6D71B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Warc</w:t>
      </w:r>
      <w:r w:rsidRPr="031471DD" w:rsidR="6D71B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(2025) </w:t>
      </w:r>
      <w:r w:rsidRPr="031471DD" w:rsidR="6D71B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stating</w:t>
      </w:r>
      <w:r w:rsidRPr="031471DD" w:rsidR="6D71BA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Coca-Cola put $500 million sponsorshi</w:t>
      </w:r>
      <w:r w:rsidRPr="031471DD" w:rsidR="615B27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 into the FIFA World Cup which helps both FIFA </w:t>
      </w:r>
      <w:r w:rsidRPr="031471DD" w:rsidR="615B27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aswell</w:t>
      </w:r>
      <w:r w:rsidRPr="031471DD" w:rsidR="615B27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Coca-Cola as it </w:t>
      </w:r>
      <w:r w:rsidRPr="031471DD" w:rsidR="65610C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strengthens</w:t>
      </w:r>
      <w:r w:rsidRPr="031471DD" w:rsidR="615B27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31471DD" w:rsidR="1D69B5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Coca-Cola</w:t>
      </w:r>
      <w:r w:rsidRPr="031471DD" w:rsidR="5ABBF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brand of unity and celebration. </w:t>
      </w:r>
    </w:p>
    <w:p w:rsidR="5ABBF148" w:rsidP="031471DD" w:rsidRDefault="5ABBF148" w14:paraId="2CCDABD5" w14:textId="49C91428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31471DD" w:rsidR="5ABBF1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 major sporting Event that Swansea could hold is the World Swimming Championships. </w:t>
      </w:r>
      <w:r w:rsidRPr="031471DD" w:rsidR="3F2349C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Swansea has the Wales National Pool at the Swansea Bay Sports Park </w:t>
      </w:r>
      <w:r w:rsidRPr="031471DD" w:rsidR="782079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(2026), which would make it </w:t>
      </w:r>
      <w:r w:rsidRPr="031471DD" w:rsidR="782079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feasible</w:t>
      </w:r>
      <w:r w:rsidRPr="031471DD" w:rsidR="782079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host this type of event. </w:t>
      </w:r>
      <w:r w:rsidRPr="031471DD" w:rsidR="1FA453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Wales National pool can hold a capacity of 1,000 specators and has </w:t>
      </w:r>
      <w:r w:rsidRPr="031471DD" w:rsidR="27693C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</w:t>
      </w:r>
      <w:r w:rsidRPr="031471DD" w:rsidR="1FA453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8 lane 50 metre pool, which </w:t>
      </w:r>
      <w:r w:rsidRPr="031471DD" w:rsidR="7E4576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matches the requirements needed to host the World Championships</w:t>
      </w:r>
      <w:r w:rsidRPr="031471DD" w:rsidR="763EEE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(World Aquatics, 2026). This will be pe</w:t>
      </w: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rfect event for Swansea as it has all the facilities to host an event like this. </w:t>
      </w:r>
    </w:p>
    <w:p w:rsidR="2A5CD604" w:rsidP="031471DD" w:rsidRDefault="2A5CD604" w14:paraId="433AFF05" w14:textId="7805BC9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</w:t>
      </w: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list</w:t>
      </w:r>
    </w:p>
    <w:p w:rsidR="2A5CD604" w:rsidP="031471DD" w:rsidRDefault="2A5CD604" w14:paraId="4BD468E4" w14:textId="72C1E626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BBC (2013)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London 2012: UK public says £9bn Olympics worth it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BBC Sport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1a6aebc5219f4e9d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https://www.bbc.co.uk/sport/olympics/23434844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2AC60587" w14:textId="46186A45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Burdett, M. (2018)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Case study: London olympics 2012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GeographyCaseStudy.Com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w:anchor=":~:text=The%20costs%20and%20benefits%20of,capable%20of%20running%20the%20Olympics" r:id="R68023ee294144640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https://geographycasestudy.com/case-study-london-olympics-2012/#:~:text=The%20costs%20and%20benefits%20of,capable%20of%20running%20the%20Olympics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(Accessed: 16 January 2026). </w:t>
      </w:r>
    </w:p>
    <w:p w:rsidR="2A5CD604" w:rsidP="031471DD" w:rsidRDefault="2A5CD604" w14:paraId="4FD16376" w14:textId="58F9FDCE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Cardiff City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History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Cardiff City Stadium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b454cb28d11549d1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https://cardiffcitystadium.co.uk/history/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5436C294" w14:textId="5EB66988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Dowling, M. (2022)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London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olympics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failed to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inspire a generation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ARU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c7988047b7354abe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https://www.aru.ac.uk/news/london-olympics-failed-to-inspire-a-generation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1D17B62C" w14:textId="1A04BE18">
      <w:pPr>
        <w:spacing w:before="86" w:beforeAutospacing="off" w:after="0" w:afterAutospacing="off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Foster, G., O’Reilly, N., &amp; Dávila, A. (2016). </w:t>
      </w:r>
      <w:r w:rsidRPr="031471DD" w:rsidR="2A5CD604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Sports Business Management: Decision Making Around the Globe</w:t>
      </w: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Routledge.</w:t>
      </w:r>
    </w:p>
    <w:p w:rsidR="2A5CD604" w:rsidP="031471DD" w:rsidRDefault="2A5CD604" w14:paraId="2BF0DD3A" w14:textId="51CA1D66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London Sport (2012)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London 2012 Olympic Games and paralympic games: Post-games review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cd679e0851c4590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https://www.nao.org.uk/wp-content/uploads/2012/12/1213794fr.pdf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43719CCD" w14:textId="1D1DB73F">
      <w:pPr>
        <w:spacing w:before="144" w:beforeAutospacing="off" w:after="0" w:afterAutospacing="off"/>
        <w:ind w:left="994" w:right="0" w:hanging="994"/>
        <w:jc w:val="left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Masterman, G. (2014). Strategic Sports Event Management</w:t>
      </w: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031471DD" w:rsidR="2A5CD604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</w:p>
    <w:p w:rsidR="2A5CD604" w:rsidP="031471DD" w:rsidRDefault="2A5CD604" w14:paraId="486DC0CA" w14:textId="15BEAC73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NAO (2012)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London 2012 Olympic Games and paralympic games: Post-games review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22679b1c9b14893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https://www.nao.org.uk/wp-content/uploads/2012/12/1213794fr.pdf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21E33A04" w14:textId="4AE10E98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Olympics (2013)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London 2012 to provide long-lasting economic benefits - olympic news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c2911528a8e54663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https://www.olympics.com/ioc/news/london-2012-to-provide-long-lasting-economic-benefits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0BB78F38" w14:textId="2FD0FB3D">
      <w:pPr>
        <w:pStyle w:val="Normal"/>
        <w:spacing w:before="240" w:beforeAutospacing="off" w:after="240" w:afterAutospacing="off"/>
        <w:ind w:left="567" w:right="0" w:hanging="567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031471DD" w:rsidR="2A5CD6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Parent, M.M, and Smith-Swan, S. (2013). Managing Major Sports Events – Theory and Practice. Oxon: Routledge.</w:t>
      </w:r>
    </w:p>
    <w:p w:rsidR="2A5CD604" w:rsidP="031471DD" w:rsidRDefault="2A5CD604" w14:paraId="612A63DD" w14:textId="2FB9E3FC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Principality Stadium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Facts and figures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Principality Stadium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fc7acb85a2484025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https://www.principalitystadium.wales/information/facts-and-figures/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571E3A94" w14:textId="0726571B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Bay Sports Park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Events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Swansea Bay Sports Park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w:anchor=":~:text=From%20court%20or%20pitch%20hire,more%20about%20the%20event%20here" r:id="R0fb771cd516e44d1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https://www.swanseabaysportspark.wales/facilities-and-events/events/#:~:text=From%20court%20or%20pitch%20hire,more%20about%20the%20event%20here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! (Accessed: 16 January 2026). </w:t>
      </w:r>
    </w:p>
    <w:p w:rsidR="2A5CD604" w:rsidP="031471DD" w:rsidRDefault="2A5CD604" w14:paraId="56840660" w14:textId="4B38A6D4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City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Our stadium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Swansea City Conferencing &amp; Events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3f31ae88763843c5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https://swanseacityevents.com/about-us/our-stadium/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3D198266" w14:textId="26C77741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Swansea Council (2012)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City set to host another world-class week of sport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b2a26267b2344037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https://www.swansea.gov.uk/Sport0723?lang=en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2A5CD604" w:rsidP="031471DD" w:rsidRDefault="2A5CD604" w14:paraId="4B8101C6" w14:textId="6622B220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Team GB (2012)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London 2012 medals, athletes, statistics: Olympic games: Team GB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Home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w:anchor=":~:text=The%20now%20iconic%20London%202012,17%20sports%20visited%20the%20podium" r:id="R230ca4c4523d4995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https://www.teamgb.com/competitions/london-2012/2lIqPsI4Fx6nFHJLUNe6pH#:~:text=The%20now%20iconic%20London%202012,17%20sports%20visited%20the%20podium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(Accessed: 16 January 2026). </w:t>
      </w:r>
    </w:p>
    <w:p w:rsidR="2A5CD604" w:rsidP="031471DD" w:rsidRDefault="2A5CD604" w14:paraId="64A413E7" w14:textId="4A9CCF3B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Treble (2024)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Sponsorships: Why clear business cases are more important than ever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600556dfd8e6436f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https://treblegroup.co.uk/business-cases-in-sports-sponsorships/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10C76E96" w14:textId="7A13A6AF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Government (2013)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Turning the games into Gold: Government announces almost £10 billion economic boost from London 2012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GOV.UK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a93f29de6cf49bc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https://www.gov.uk/government/news/turning-the-games-into-gold-government-announces-almost-10-billion-economic-boost-from-london-2012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1D9118CB" w14:textId="26403B6B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Government (2014)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Culture, sport and wellbeing: An analysis of the taking ...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e4e365c20f7a4235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https://assets.publishing.service.gov.uk/government/uploads/system/uploads/attachment_data/file/476322/Culture_Sport_and_Wellbeing_-_An__analysis_of_the__Taking_Part__Survey.pdf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3FD02A3D" w14:textId="51744A7B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Sport (2018)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London 2012 legacy continues to provide a positive economic impact six years on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 Sport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7c50aada28b4ce9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https://www.uksport.gov.uk/news/2018/07/27/london-2012-legacy-continues-to-provide-a-positive-economic-impact-six-years-on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5929339D" w14:textId="142BA73F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Visit Swansea Bay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Getting around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Swansea Bay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8ee47045147f485a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https://www.visitswanseabay.com/visitor-information/getting-around/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0A397E32" w14:textId="7D152866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Wales National Pool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Swim at Wales National Pool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Swansea Bay Sports Park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a9dcb04346df4ee8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https://www.swanseabaysportspark.wales/swim-at-wales-national-pool-swansea/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16 January 2026). </w:t>
      </w:r>
    </w:p>
    <w:p w:rsidR="2A5CD604" w:rsidP="031471DD" w:rsidRDefault="2A5CD604" w14:paraId="2238149A" w14:textId="11D3787A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Warc (2025)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Coke pours $500 million into soccer sponsorship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WARC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w:anchor=":~:text=Or%2C%20more%20accurately%2C%20the%20world’s,a%20token%20of%20its%20esteem" r:id="Rcf0a6f2489394174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https://www.warc.com/newsandopinion/news/coke-pours-500-million-into-soccer-sponsorship/en-gb/18439#:~:text=Or%2C%20more%20accurately%2C%20the%20world’s,a%20token%20of%20its%20esteem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(Accessed: 16 January 2026). </w:t>
      </w:r>
    </w:p>
    <w:p w:rsidR="2A5CD604" w:rsidP="031471DD" w:rsidRDefault="2A5CD604" w14:paraId="51294AFE" w14:textId="62E22DEC">
      <w:pPr>
        <w:spacing w:before="240" w:beforeAutospacing="off" w:after="240" w:afterAutospacing="off"/>
        <w:ind w:left="567" w:right="0" w:hanging="567"/>
      </w:pP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World Aquatics (2026) </w:t>
      </w:r>
      <w:r w:rsidRPr="031471DD" w:rsidR="2A5CD60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SWIMMING POOL CERTIFICATION OLYMPIC GAMES AND WORLD CHAMPIONSHIPS</w:t>
      </w:r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975a2a61b0374054">
        <w:r w:rsidRPr="031471DD" w:rsidR="2A5CD60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https://resources.fina.org/fina/document/2024/06/28/0bf21e04-140a-47aa-810f-ba6ee648ff9c/AQUA-Pool-Certification-Swimming_NEW.pdf</w:t>
        </w:r>
      </w:hyperlink>
      <w:r w:rsidRPr="031471DD" w:rsidR="2A5CD60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31471DD" w:rsidP="031471DD" w:rsidRDefault="031471DD" w14:paraId="2BEF89A2" w14:textId="4D2F287A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31471DD" w:rsidP="031471DD" w:rsidRDefault="031471DD" w14:paraId="472CC7F6" w14:textId="0EC2CFE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31471DD" w:rsidRDefault="031471DD" w14:paraId="56C74F82" w14:textId="506779D8">
      <w:pPr>
        <w:rPr>
          <w:u w:val="none"/>
        </w:rPr>
      </w:pPr>
    </w:p>
    <w:p w:rsidR="031471DD" w:rsidRDefault="031471DD" w14:paraId="6C411C91" w14:textId="06A31D0C">
      <w:pPr>
        <w:rPr>
          <w:u w:val="none"/>
        </w:rPr>
      </w:pPr>
    </w:p>
    <w:p w:rsidR="4F4BF90C" w:rsidRDefault="4F4BF90C" w14:paraId="5CF66B28" w14:textId="0C961787">
      <w:pPr>
        <w:rPr>
          <w:u w:val="none"/>
        </w:rPr>
      </w:pPr>
      <w:r w:rsidR="4F4BF90C">
        <w:rPr>
          <w:u w:val="none"/>
        </w:rPr>
        <w:t xml:space="preserve"> </w:t>
      </w:r>
      <w:r w:rsidR="1571F409">
        <w:rPr>
          <w:u w:val="none"/>
        </w:rPr>
        <w:t xml:space="preserve"> </w:t>
      </w:r>
    </w:p>
    <w:p w:rsidR="031471DD" w:rsidRDefault="031471DD" w14:paraId="40586831" w14:textId="09B54C29">
      <w:pPr>
        <w:rPr>
          <w:u w:val="none"/>
        </w:rPr>
      </w:pPr>
    </w:p>
    <w:p w:rsidR="031471DD" w:rsidRDefault="031471DD" w14:paraId="4DCADAB8" w14:textId="7D33F041">
      <w:pPr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EoqH9JIo7COHq" int2:id="Hke6Jl08">
      <int2:state int2:type="spell" int2:value="Rejected"/>
    </int2:textHash>
    <int2:textHash int2:hashCode="HZ5h8oAymRGDM+" int2:id="crZBjsWD">
      <int2:state int2:type="spell" int2:value="Rejected"/>
    </int2:textHash>
    <int2:bookmark int2:bookmarkName="_Int_F6HKum8R" int2:invalidationBookmarkName="" int2:hashCode="QgmtOmd/gkOu01" int2:id="78eR6rfz">
      <int2:state int2:type="gram" int2:value="Rejected"/>
    </int2:bookmark>
    <int2:bookmark int2:bookmarkName="_Int_znoLi5yw" int2:invalidationBookmarkName="" int2:hashCode="ruZVdz2Fb7A4U2" int2:id="IWTpz5FH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BC748E"/>
    <w:rsid w:val="001EB33A"/>
    <w:rsid w:val="026F0C58"/>
    <w:rsid w:val="031471DD"/>
    <w:rsid w:val="0450574C"/>
    <w:rsid w:val="04616D30"/>
    <w:rsid w:val="0463F1A1"/>
    <w:rsid w:val="05909365"/>
    <w:rsid w:val="065B68EA"/>
    <w:rsid w:val="0662C643"/>
    <w:rsid w:val="06EA4003"/>
    <w:rsid w:val="076AB0BF"/>
    <w:rsid w:val="081B1883"/>
    <w:rsid w:val="084CF404"/>
    <w:rsid w:val="0863719C"/>
    <w:rsid w:val="087F6901"/>
    <w:rsid w:val="0965D6DB"/>
    <w:rsid w:val="0A80A1AA"/>
    <w:rsid w:val="0B7E3BEF"/>
    <w:rsid w:val="0BCF9F42"/>
    <w:rsid w:val="0CEA1158"/>
    <w:rsid w:val="0EF17B6F"/>
    <w:rsid w:val="0F19E9E3"/>
    <w:rsid w:val="10725648"/>
    <w:rsid w:val="119D07C0"/>
    <w:rsid w:val="11A3C77A"/>
    <w:rsid w:val="13485099"/>
    <w:rsid w:val="144F1857"/>
    <w:rsid w:val="1465530B"/>
    <w:rsid w:val="14729907"/>
    <w:rsid w:val="1518FE1E"/>
    <w:rsid w:val="15255931"/>
    <w:rsid w:val="1571F409"/>
    <w:rsid w:val="15F8BD7A"/>
    <w:rsid w:val="1606E2A1"/>
    <w:rsid w:val="1625AEB1"/>
    <w:rsid w:val="16FA6735"/>
    <w:rsid w:val="17CD870B"/>
    <w:rsid w:val="17D58C9C"/>
    <w:rsid w:val="1832CFF6"/>
    <w:rsid w:val="1860B20E"/>
    <w:rsid w:val="18831CB7"/>
    <w:rsid w:val="18AD0134"/>
    <w:rsid w:val="19045CED"/>
    <w:rsid w:val="1912608F"/>
    <w:rsid w:val="194C801E"/>
    <w:rsid w:val="1950BC41"/>
    <w:rsid w:val="1A8B2916"/>
    <w:rsid w:val="1A97845D"/>
    <w:rsid w:val="1B34A657"/>
    <w:rsid w:val="1BAB3FE1"/>
    <w:rsid w:val="1CEBB537"/>
    <w:rsid w:val="1D310BE9"/>
    <w:rsid w:val="1D69B5FC"/>
    <w:rsid w:val="1D926F8A"/>
    <w:rsid w:val="1E505339"/>
    <w:rsid w:val="1E9C391A"/>
    <w:rsid w:val="1F085035"/>
    <w:rsid w:val="1F7F8450"/>
    <w:rsid w:val="1FA45333"/>
    <w:rsid w:val="2118D5CD"/>
    <w:rsid w:val="21EECEDD"/>
    <w:rsid w:val="220B548D"/>
    <w:rsid w:val="2215F6AB"/>
    <w:rsid w:val="22ACE5B4"/>
    <w:rsid w:val="22AF3161"/>
    <w:rsid w:val="233FB05E"/>
    <w:rsid w:val="2357D6BE"/>
    <w:rsid w:val="23E042E3"/>
    <w:rsid w:val="23FAE365"/>
    <w:rsid w:val="244B8562"/>
    <w:rsid w:val="24B9D3DA"/>
    <w:rsid w:val="24BD32B3"/>
    <w:rsid w:val="24C14278"/>
    <w:rsid w:val="25163DC4"/>
    <w:rsid w:val="2524330C"/>
    <w:rsid w:val="268E6F88"/>
    <w:rsid w:val="26CD02ED"/>
    <w:rsid w:val="27693C4C"/>
    <w:rsid w:val="28D58DD9"/>
    <w:rsid w:val="29BE3285"/>
    <w:rsid w:val="2A5CD604"/>
    <w:rsid w:val="2A953DFD"/>
    <w:rsid w:val="2ADEB79E"/>
    <w:rsid w:val="2B29D771"/>
    <w:rsid w:val="2C432DE7"/>
    <w:rsid w:val="2C5231FD"/>
    <w:rsid w:val="2CCF6B4C"/>
    <w:rsid w:val="2CEDCCC3"/>
    <w:rsid w:val="2D69A298"/>
    <w:rsid w:val="2DBEF983"/>
    <w:rsid w:val="2E214E31"/>
    <w:rsid w:val="2F06F583"/>
    <w:rsid w:val="30861598"/>
    <w:rsid w:val="30E0F457"/>
    <w:rsid w:val="31BFE092"/>
    <w:rsid w:val="31D1972C"/>
    <w:rsid w:val="324F4A5D"/>
    <w:rsid w:val="32835742"/>
    <w:rsid w:val="32F298D1"/>
    <w:rsid w:val="33D15C2C"/>
    <w:rsid w:val="35250A90"/>
    <w:rsid w:val="35576264"/>
    <w:rsid w:val="358F4A34"/>
    <w:rsid w:val="363352FA"/>
    <w:rsid w:val="3711142E"/>
    <w:rsid w:val="380B604E"/>
    <w:rsid w:val="38619463"/>
    <w:rsid w:val="388D7E9C"/>
    <w:rsid w:val="38D925DD"/>
    <w:rsid w:val="38E0015F"/>
    <w:rsid w:val="3A3D380D"/>
    <w:rsid w:val="3ACE0FD4"/>
    <w:rsid w:val="3B486367"/>
    <w:rsid w:val="3B8E0A86"/>
    <w:rsid w:val="3BF08C76"/>
    <w:rsid w:val="3BFA3389"/>
    <w:rsid w:val="3D42BCED"/>
    <w:rsid w:val="3E59EE81"/>
    <w:rsid w:val="3F22EF69"/>
    <w:rsid w:val="3F2349CD"/>
    <w:rsid w:val="3F9B84E7"/>
    <w:rsid w:val="3FB1DD0E"/>
    <w:rsid w:val="400F0D49"/>
    <w:rsid w:val="403FDD1F"/>
    <w:rsid w:val="40BC748E"/>
    <w:rsid w:val="40FAC562"/>
    <w:rsid w:val="41D49E02"/>
    <w:rsid w:val="41E97A19"/>
    <w:rsid w:val="41EBF2F3"/>
    <w:rsid w:val="41FFB13B"/>
    <w:rsid w:val="426F350E"/>
    <w:rsid w:val="4320D2C1"/>
    <w:rsid w:val="44A96303"/>
    <w:rsid w:val="4507F412"/>
    <w:rsid w:val="453960DB"/>
    <w:rsid w:val="45605B74"/>
    <w:rsid w:val="459D693C"/>
    <w:rsid w:val="46795C1F"/>
    <w:rsid w:val="467C7543"/>
    <w:rsid w:val="46A5AE2C"/>
    <w:rsid w:val="4AD0B8D2"/>
    <w:rsid w:val="4B43ECD7"/>
    <w:rsid w:val="4B7B23AF"/>
    <w:rsid w:val="4C4C708D"/>
    <w:rsid w:val="4C6EE974"/>
    <w:rsid w:val="4CB876E2"/>
    <w:rsid w:val="4D4A60DF"/>
    <w:rsid w:val="4F119841"/>
    <w:rsid w:val="4F4BF90C"/>
    <w:rsid w:val="4F68D36A"/>
    <w:rsid w:val="50372D04"/>
    <w:rsid w:val="5048193F"/>
    <w:rsid w:val="50B8BF2A"/>
    <w:rsid w:val="510F5078"/>
    <w:rsid w:val="518EE392"/>
    <w:rsid w:val="51DA2C02"/>
    <w:rsid w:val="5308659C"/>
    <w:rsid w:val="532DA0AC"/>
    <w:rsid w:val="542748B1"/>
    <w:rsid w:val="54438B6E"/>
    <w:rsid w:val="554D4E8B"/>
    <w:rsid w:val="55AAD73B"/>
    <w:rsid w:val="57D8D9C0"/>
    <w:rsid w:val="57EF720B"/>
    <w:rsid w:val="58B1F3F7"/>
    <w:rsid w:val="598C605E"/>
    <w:rsid w:val="5A073763"/>
    <w:rsid w:val="5ABBF148"/>
    <w:rsid w:val="5C73EA64"/>
    <w:rsid w:val="5D8DE24C"/>
    <w:rsid w:val="5E096AF7"/>
    <w:rsid w:val="5F682DC8"/>
    <w:rsid w:val="6024896E"/>
    <w:rsid w:val="60493801"/>
    <w:rsid w:val="615B27FB"/>
    <w:rsid w:val="6247E903"/>
    <w:rsid w:val="62B5F54D"/>
    <w:rsid w:val="62E7CC97"/>
    <w:rsid w:val="64254093"/>
    <w:rsid w:val="64D6E2F6"/>
    <w:rsid w:val="65610CDC"/>
    <w:rsid w:val="66E5E0D7"/>
    <w:rsid w:val="67C1231A"/>
    <w:rsid w:val="68A5260A"/>
    <w:rsid w:val="68D7DA66"/>
    <w:rsid w:val="6A52D9A3"/>
    <w:rsid w:val="6A581530"/>
    <w:rsid w:val="6A6627FE"/>
    <w:rsid w:val="6A85DF22"/>
    <w:rsid w:val="6AB3381A"/>
    <w:rsid w:val="6BAF40A3"/>
    <w:rsid w:val="6CD9A895"/>
    <w:rsid w:val="6D1CA69A"/>
    <w:rsid w:val="6D31961D"/>
    <w:rsid w:val="6D429AEF"/>
    <w:rsid w:val="6D71BA1E"/>
    <w:rsid w:val="6D967C09"/>
    <w:rsid w:val="6DEF626B"/>
    <w:rsid w:val="6EC09934"/>
    <w:rsid w:val="6F078657"/>
    <w:rsid w:val="70423933"/>
    <w:rsid w:val="7122D972"/>
    <w:rsid w:val="71B7FFF7"/>
    <w:rsid w:val="71D3F369"/>
    <w:rsid w:val="72036E27"/>
    <w:rsid w:val="72157DAB"/>
    <w:rsid w:val="723099D5"/>
    <w:rsid w:val="7361E134"/>
    <w:rsid w:val="73ADF600"/>
    <w:rsid w:val="73D25B93"/>
    <w:rsid w:val="7412CAC5"/>
    <w:rsid w:val="747EB3C7"/>
    <w:rsid w:val="763E8458"/>
    <w:rsid w:val="763EEE01"/>
    <w:rsid w:val="7647E728"/>
    <w:rsid w:val="766E2B41"/>
    <w:rsid w:val="771089C8"/>
    <w:rsid w:val="77921571"/>
    <w:rsid w:val="77E294B6"/>
    <w:rsid w:val="77EC96E8"/>
    <w:rsid w:val="78207903"/>
    <w:rsid w:val="78E92643"/>
    <w:rsid w:val="79471964"/>
    <w:rsid w:val="79AA2AF4"/>
    <w:rsid w:val="7B67726F"/>
    <w:rsid w:val="7BE62441"/>
    <w:rsid w:val="7D6FA65C"/>
    <w:rsid w:val="7D872755"/>
    <w:rsid w:val="7DA83726"/>
    <w:rsid w:val="7DFBC166"/>
    <w:rsid w:val="7E457653"/>
    <w:rsid w:val="7E742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BC748E"/>
  <w15:chartTrackingRefBased/>
  <w15:docId w15:val="{ECF94EF6-2A4E-4A9D-88DE-2759294E9C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31471D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bc.co.uk/sport/olympics/23434844" TargetMode="External" Id="R1a6aebc5219f4e9d" /><Relationship Type="http://schemas.openxmlformats.org/officeDocument/2006/relationships/hyperlink" Target="https://geographycasestudy.com/case-study-london-olympics-2012/" TargetMode="External" Id="R68023ee294144640" /><Relationship Type="http://schemas.openxmlformats.org/officeDocument/2006/relationships/hyperlink" Target="https://cardiffcitystadium.co.uk/history/" TargetMode="External" Id="Rb454cb28d11549d1" /><Relationship Type="http://schemas.openxmlformats.org/officeDocument/2006/relationships/hyperlink" Target="https://www.aru.ac.uk/news/london-olympics-failed-to-inspire-a-generation" TargetMode="External" Id="Rc7988047b7354abe" /><Relationship Type="http://schemas.openxmlformats.org/officeDocument/2006/relationships/hyperlink" Target="https://www.nao.org.uk/wp-content/uploads/2012/12/1213794fr.pdf" TargetMode="External" Id="R0cd679e0851c4590" /><Relationship Type="http://schemas.openxmlformats.org/officeDocument/2006/relationships/hyperlink" Target="https://www.nao.org.uk/wp-content/uploads/2012/12/1213794fr.pdf" TargetMode="External" Id="R022679b1c9b14893" /><Relationship Type="http://schemas.openxmlformats.org/officeDocument/2006/relationships/hyperlink" Target="https://www.olympics.com/ioc/news/london-2012-to-provide-long-lasting-economic-benefits" TargetMode="External" Id="Rc2911528a8e54663" /><Relationship Type="http://schemas.openxmlformats.org/officeDocument/2006/relationships/hyperlink" Target="https://www.principalitystadium.wales/information/facts-and-figures/" TargetMode="External" Id="Rfc7acb85a2484025" /><Relationship Type="http://schemas.openxmlformats.org/officeDocument/2006/relationships/hyperlink" Target="https://www.swanseabaysportspark.wales/facilities-and-events/events/" TargetMode="External" Id="R0fb771cd516e44d1" /><Relationship Type="http://schemas.openxmlformats.org/officeDocument/2006/relationships/hyperlink" Target="https://swanseacityevents.com/about-us/our-stadium/" TargetMode="External" Id="R3f31ae88763843c5" /><Relationship Type="http://schemas.openxmlformats.org/officeDocument/2006/relationships/hyperlink" Target="https://www.swansea.gov.uk/Sport0723?lang=en" TargetMode="External" Id="Rb2a26267b2344037" /><Relationship Type="http://schemas.openxmlformats.org/officeDocument/2006/relationships/hyperlink" Target="https://www.teamgb.com/competitions/london-2012/2lIqPsI4Fx6nFHJLUNe6pH" TargetMode="External" Id="R230ca4c4523d4995" /><Relationship Type="http://schemas.openxmlformats.org/officeDocument/2006/relationships/hyperlink" Target="https://treblegroup.co.uk/business-cases-in-sports-sponsorships/" TargetMode="External" Id="R600556dfd8e6436f" /><Relationship Type="http://schemas.openxmlformats.org/officeDocument/2006/relationships/hyperlink" Target="https://www.gov.uk/government/news/turning-the-games-into-gold-government-announces-almost-10-billion-economic-boost-from-london-2012" TargetMode="External" Id="Raa93f29de6cf49bc" /><Relationship Type="http://schemas.openxmlformats.org/officeDocument/2006/relationships/hyperlink" Target="https://assets.publishing.service.gov.uk/government/uploads/system/uploads/attachment_data/file/476322/Culture_Sport_and_Wellbeing_-_An__analysis_of_the__Taking_Part__Survey.pdf" TargetMode="External" Id="Re4e365c20f7a4235" /><Relationship Type="http://schemas.openxmlformats.org/officeDocument/2006/relationships/hyperlink" Target="https://www.uksport.gov.uk/news/2018/07/27/london-2012-legacy-continues-to-provide-a-positive-economic-impact-six-years-on" TargetMode="External" Id="Ra7c50aada28b4ce9" /><Relationship Type="http://schemas.openxmlformats.org/officeDocument/2006/relationships/hyperlink" Target="https://www.visitswanseabay.com/visitor-information/getting-around/" TargetMode="External" Id="R8ee47045147f485a" /><Relationship Type="http://schemas.openxmlformats.org/officeDocument/2006/relationships/hyperlink" Target="https://www.swanseabaysportspark.wales/swim-at-wales-national-pool-swansea/" TargetMode="External" Id="Ra9dcb04346df4ee8" /><Relationship Type="http://schemas.openxmlformats.org/officeDocument/2006/relationships/hyperlink" Target="https://www.warc.com/newsandopinion/news/coke-pours-500-million-into-soccer-sponsorship/en-gb/18439" TargetMode="External" Id="Rcf0a6f2489394174" /><Relationship Type="http://schemas.openxmlformats.org/officeDocument/2006/relationships/hyperlink" Target="https://resources.fina.org/fina/document/2024/06/28/0bf21e04-140a-47aa-810f-ba6ee648ff9c/AQUA-Pool-Certification-Swimming_NEW.pdf" TargetMode="External" Id="R975a2a61b0374054" /><Relationship Type="http://schemas.microsoft.com/office/2020/10/relationships/intelligence" Target="intelligence2.xml" Id="Rbd668c7b662e4e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2026-01-16T12:56:06.9942723Z</dcterms:created>
  <dcterms:modified xsi:type="dcterms:W3CDTF">2026-01-16T15:08:08.3876442Z</dcterms:modified>
  <dc:creator>Taylor John (2304795)</dc:creator>
  <lastModifiedBy>Taylor John (2304795)</lastModifiedBy>
</coreProperties>
</file>