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Name </w:t>
        <w:tab/>
        <w:tab/>
        <w:t xml:space="preserve">: Valdimir Romaine Anderson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Module </w:t>
        <w:tab/>
        <w:t xml:space="preserve">: Foreign Languages and Culture Awareness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Assignment</w:t>
        <w:tab/>
        <w:t xml:space="preserve">: Fifth  Assignment Breakfast Board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Due</w:t>
        <w:tab/>
        <w:tab/>
        <w:t xml:space="preserve">: 3rd December 2021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Lecturer </w:t>
        <w:tab/>
        <w:t xml:space="preserve">: Jinping Li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4292600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292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