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1777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0472CD" wp14:editId="4BB508F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28155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C02EFD9" w14:textId="77777777" w:rsidTr="00A406E5">
        <w:tc>
          <w:tcPr>
            <w:tcW w:w="9922" w:type="dxa"/>
            <w:shd w:val="clear" w:color="auto" w:fill="C0C0C0"/>
          </w:tcPr>
          <w:p w14:paraId="16BD6CC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B844B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25B7AD8" w14:textId="77777777" w:rsidTr="008F1308">
        <w:tc>
          <w:tcPr>
            <w:tcW w:w="2093" w:type="dxa"/>
            <w:shd w:val="pct15" w:color="auto" w:fill="auto"/>
          </w:tcPr>
          <w:p w14:paraId="1330846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753790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56915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C13100C" w14:textId="77777777" w:rsidR="003B3F9D" w:rsidRPr="00A406E5" w:rsidRDefault="003B3F9D" w:rsidP="001E57C1">
            <w:pPr>
              <w:spacing w:before="120" w:after="120"/>
              <w:jc w:val="both"/>
              <w:rPr>
                <w:rFonts w:ascii="Arial" w:hAnsi="Arial" w:cs="Arial"/>
                <w:b/>
                <w:sz w:val="22"/>
                <w:szCs w:val="22"/>
              </w:rPr>
            </w:pPr>
          </w:p>
        </w:tc>
      </w:tr>
      <w:tr w:rsidR="00DB116D" w:rsidRPr="00A406E5" w14:paraId="52D2CF2B" w14:textId="77777777" w:rsidTr="00A406E5">
        <w:tc>
          <w:tcPr>
            <w:tcW w:w="2093" w:type="dxa"/>
            <w:shd w:val="pct15" w:color="auto" w:fill="auto"/>
          </w:tcPr>
          <w:p w14:paraId="6A848C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02A722" w14:textId="5689205D" w:rsidR="00DB116D" w:rsidRPr="00A406E5" w:rsidRDefault="00A238FE" w:rsidP="00E51AAC">
            <w:pPr>
              <w:spacing w:before="120" w:after="120"/>
              <w:jc w:val="both"/>
              <w:rPr>
                <w:rFonts w:ascii="Arial" w:hAnsi="Arial" w:cs="Arial"/>
                <w:b/>
                <w:sz w:val="22"/>
                <w:szCs w:val="22"/>
              </w:rPr>
            </w:pPr>
            <w:r>
              <w:rPr>
                <w:rFonts w:ascii="Arial" w:hAnsi="Arial" w:cs="Arial"/>
                <w:b/>
                <w:sz w:val="22"/>
                <w:szCs w:val="22"/>
              </w:rPr>
              <w:t xml:space="preserve">BA Musical Theatre / BA </w:t>
            </w:r>
            <w:proofErr w:type="spellStart"/>
            <w:r>
              <w:rPr>
                <w:rFonts w:ascii="Arial" w:hAnsi="Arial" w:cs="Arial"/>
                <w:b/>
                <w:sz w:val="22"/>
                <w:szCs w:val="22"/>
              </w:rPr>
              <w:t>Perfformio</w:t>
            </w:r>
            <w:proofErr w:type="spellEnd"/>
          </w:p>
        </w:tc>
      </w:tr>
      <w:tr w:rsidR="008F1308" w:rsidRPr="00A406E5" w14:paraId="4EDD60BC" w14:textId="77777777" w:rsidTr="00A628CC">
        <w:tc>
          <w:tcPr>
            <w:tcW w:w="2093" w:type="dxa"/>
            <w:shd w:val="pct15" w:color="auto" w:fill="auto"/>
          </w:tcPr>
          <w:p w14:paraId="7C627C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49CA28" w14:textId="350661AF" w:rsidR="008F1308" w:rsidRPr="00A406E5" w:rsidRDefault="00A238FE" w:rsidP="00E51AAC">
            <w:pPr>
              <w:spacing w:before="120" w:after="120"/>
              <w:jc w:val="both"/>
              <w:rPr>
                <w:rFonts w:ascii="Arial" w:hAnsi="Arial" w:cs="Arial"/>
                <w:b/>
                <w:sz w:val="22"/>
                <w:szCs w:val="22"/>
              </w:rPr>
            </w:pPr>
            <w:r>
              <w:rPr>
                <w:rFonts w:ascii="Arial" w:hAnsi="Arial" w:cs="Arial"/>
                <w:b/>
                <w:sz w:val="22"/>
                <w:szCs w:val="22"/>
              </w:rPr>
              <w:t xml:space="preserve">Audition Technique / </w:t>
            </w:r>
            <w:proofErr w:type="spellStart"/>
            <w:r>
              <w:rPr>
                <w:rFonts w:ascii="Arial" w:hAnsi="Arial" w:cs="Arial"/>
                <w:b/>
                <w:sz w:val="22"/>
                <w:szCs w:val="22"/>
              </w:rPr>
              <w:t>Sgiliau</w:t>
            </w:r>
            <w:proofErr w:type="spellEnd"/>
            <w:r>
              <w:rPr>
                <w:rFonts w:ascii="Arial" w:hAnsi="Arial" w:cs="Arial"/>
                <w:b/>
                <w:sz w:val="22"/>
                <w:szCs w:val="22"/>
              </w:rPr>
              <w:t xml:space="preserve"> </w:t>
            </w:r>
            <w:proofErr w:type="spellStart"/>
            <w:r>
              <w:rPr>
                <w:rFonts w:ascii="Arial" w:hAnsi="Arial" w:cs="Arial"/>
                <w:b/>
                <w:sz w:val="22"/>
                <w:szCs w:val="22"/>
              </w:rPr>
              <w:t>Clyweld</w:t>
            </w:r>
            <w:proofErr w:type="spellEnd"/>
          </w:p>
        </w:tc>
      </w:tr>
      <w:tr w:rsidR="00B84B5B" w:rsidRPr="00A406E5" w14:paraId="6F20930D" w14:textId="77777777" w:rsidTr="008F1308">
        <w:tc>
          <w:tcPr>
            <w:tcW w:w="2093" w:type="dxa"/>
            <w:shd w:val="pct15" w:color="auto" w:fill="auto"/>
          </w:tcPr>
          <w:p w14:paraId="1DD4DD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544C7D" w14:textId="5B6AD1A2" w:rsidR="00B84B5B" w:rsidRPr="00A406E5" w:rsidRDefault="00A238FE" w:rsidP="00152E9D">
            <w:pPr>
              <w:spacing w:before="120" w:after="120"/>
              <w:jc w:val="both"/>
              <w:rPr>
                <w:rFonts w:ascii="Arial" w:hAnsi="Arial" w:cs="Arial"/>
                <w:b/>
                <w:sz w:val="22"/>
                <w:szCs w:val="22"/>
              </w:rPr>
            </w:pPr>
            <w:r>
              <w:rPr>
                <w:rFonts w:ascii="Arial" w:hAnsi="Arial" w:cs="Arial"/>
                <w:b/>
                <w:sz w:val="22"/>
                <w:szCs w:val="22"/>
              </w:rPr>
              <w:t>ADPA5012</w:t>
            </w:r>
          </w:p>
        </w:tc>
        <w:tc>
          <w:tcPr>
            <w:tcW w:w="2268" w:type="dxa"/>
            <w:shd w:val="clear" w:color="auto" w:fill="D9D9D9"/>
          </w:tcPr>
          <w:p w14:paraId="5F06FF4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7BEC2F" w14:textId="7692D759" w:rsidR="00B84B5B" w:rsidRPr="00A406E5" w:rsidRDefault="00D41405" w:rsidP="00E51AAC">
            <w:pPr>
              <w:spacing w:before="120" w:after="120"/>
              <w:jc w:val="both"/>
              <w:rPr>
                <w:rFonts w:ascii="Arial" w:hAnsi="Arial" w:cs="Arial"/>
                <w:b/>
                <w:sz w:val="22"/>
                <w:szCs w:val="22"/>
              </w:rPr>
            </w:pPr>
            <w:r>
              <w:rPr>
                <w:rFonts w:ascii="Arial" w:hAnsi="Arial" w:cs="Arial"/>
                <w:b/>
                <w:sz w:val="22"/>
                <w:szCs w:val="22"/>
              </w:rPr>
              <w:t>10</w:t>
            </w:r>
            <w:r w:rsidR="00A238FE">
              <w:rPr>
                <w:rFonts w:ascii="Arial" w:hAnsi="Arial" w:cs="Arial"/>
                <w:b/>
                <w:sz w:val="22"/>
                <w:szCs w:val="22"/>
              </w:rPr>
              <w:t>0%</w:t>
            </w:r>
          </w:p>
        </w:tc>
      </w:tr>
      <w:tr w:rsidR="00DB116D" w:rsidRPr="00A406E5" w14:paraId="2F2EBC26" w14:textId="77777777" w:rsidTr="008F1308">
        <w:tc>
          <w:tcPr>
            <w:tcW w:w="2093" w:type="dxa"/>
            <w:shd w:val="pct15" w:color="auto" w:fill="auto"/>
          </w:tcPr>
          <w:p w14:paraId="4FB63A9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CF320E8" w14:textId="7860817C" w:rsidR="00DB116D" w:rsidRPr="008B213E" w:rsidRDefault="006B3C50" w:rsidP="00E51AAC">
            <w:pPr>
              <w:spacing w:before="120" w:after="120"/>
              <w:jc w:val="both"/>
              <w:rPr>
                <w:rFonts w:ascii="Arial" w:hAnsi="Arial" w:cs="Arial"/>
                <w:b/>
                <w:sz w:val="22"/>
                <w:szCs w:val="22"/>
                <w:lang w:val="fi-FI"/>
              </w:rPr>
            </w:pPr>
            <w:r w:rsidRPr="008B213E">
              <w:rPr>
                <w:rFonts w:ascii="Arial" w:hAnsi="Arial" w:cs="Arial"/>
                <w:b/>
                <w:sz w:val="22"/>
                <w:szCs w:val="22"/>
                <w:lang w:val="fi-FI"/>
              </w:rPr>
              <w:t xml:space="preserve">Tori </w:t>
            </w:r>
            <w:r w:rsidR="00A238FE" w:rsidRPr="008B213E">
              <w:rPr>
                <w:rFonts w:ascii="Arial" w:hAnsi="Arial" w:cs="Arial"/>
                <w:b/>
                <w:sz w:val="22"/>
                <w:szCs w:val="22"/>
                <w:lang w:val="fi-FI"/>
              </w:rPr>
              <w:t>Johns</w:t>
            </w:r>
            <w:r w:rsidRPr="008B213E">
              <w:rPr>
                <w:rFonts w:ascii="Arial" w:hAnsi="Arial" w:cs="Arial"/>
                <w:b/>
                <w:sz w:val="22"/>
                <w:szCs w:val="22"/>
                <w:lang w:val="fi-FI"/>
              </w:rPr>
              <w:t xml:space="preserve"> </w:t>
            </w:r>
            <w:r w:rsidR="008B213E" w:rsidRPr="008B213E">
              <w:rPr>
                <w:rFonts w:ascii="Arial" w:hAnsi="Arial" w:cs="Arial"/>
                <w:b/>
                <w:sz w:val="22"/>
                <w:szCs w:val="22"/>
                <w:lang w:val="fi-FI"/>
              </w:rPr>
              <w:t>/ Samuel Wyn M</w:t>
            </w:r>
            <w:r w:rsidR="008B213E">
              <w:rPr>
                <w:rFonts w:ascii="Arial" w:hAnsi="Arial" w:cs="Arial"/>
                <w:b/>
                <w:sz w:val="22"/>
                <w:szCs w:val="22"/>
                <w:lang w:val="fi-FI"/>
              </w:rPr>
              <w:t>orris</w:t>
            </w:r>
          </w:p>
        </w:tc>
        <w:tc>
          <w:tcPr>
            <w:tcW w:w="2268" w:type="dxa"/>
            <w:shd w:val="clear" w:color="auto" w:fill="D9D9D9"/>
          </w:tcPr>
          <w:p w14:paraId="36421A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009A5E" w14:textId="7187B69E" w:rsidR="00DB116D" w:rsidRPr="00A406E5" w:rsidRDefault="00A238FE" w:rsidP="00E51AAC">
            <w:pPr>
              <w:spacing w:before="120" w:after="120"/>
              <w:jc w:val="both"/>
              <w:rPr>
                <w:rFonts w:ascii="Arial" w:hAnsi="Arial" w:cs="Arial"/>
                <w:b/>
                <w:sz w:val="22"/>
                <w:szCs w:val="22"/>
              </w:rPr>
            </w:pPr>
            <w:r>
              <w:rPr>
                <w:rFonts w:ascii="Arial" w:hAnsi="Arial" w:cs="Arial"/>
                <w:b/>
                <w:sz w:val="22"/>
                <w:szCs w:val="22"/>
              </w:rPr>
              <w:t>Eilir Owen Griffiths</w:t>
            </w:r>
          </w:p>
        </w:tc>
      </w:tr>
      <w:tr w:rsidR="00DB116D" w:rsidRPr="00A406E5" w14:paraId="7EF51378" w14:textId="77777777" w:rsidTr="008F1308">
        <w:tc>
          <w:tcPr>
            <w:tcW w:w="2093" w:type="dxa"/>
            <w:shd w:val="pct15" w:color="auto" w:fill="auto"/>
          </w:tcPr>
          <w:p w14:paraId="2EF4D9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7E2BD" w14:textId="2ACDB188" w:rsidR="00DB116D" w:rsidRPr="00A406E5" w:rsidRDefault="00A238FE"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00A2172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5EBFE8" w14:textId="4B317EF3" w:rsidR="00DB116D" w:rsidRPr="00A406E5" w:rsidRDefault="008B213E" w:rsidP="00E51AAC">
            <w:pPr>
              <w:spacing w:before="120" w:after="120"/>
              <w:jc w:val="both"/>
              <w:rPr>
                <w:rFonts w:ascii="Arial" w:hAnsi="Arial" w:cs="Arial"/>
                <w:b/>
                <w:sz w:val="22"/>
                <w:szCs w:val="22"/>
              </w:rPr>
            </w:pPr>
            <w:r>
              <w:rPr>
                <w:rFonts w:ascii="Arial" w:hAnsi="Arial" w:cs="Arial"/>
                <w:b/>
                <w:sz w:val="22"/>
                <w:szCs w:val="22"/>
              </w:rPr>
              <w:t>45 min</w:t>
            </w:r>
          </w:p>
        </w:tc>
      </w:tr>
      <w:tr w:rsidR="00B84B5B" w:rsidRPr="008B213E" w14:paraId="630B86C3" w14:textId="77777777" w:rsidTr="008F1308">
        <w:tc>
          <w:tcPr>
            <w:tcW w:w="2093" w:type="dxa"/>
            <w:shd w:val="pct15" w:color="auto" w:fill="auto"/>
          </w:tcPr>
          <w:p w14:paraId="1AF8DAC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EDEB9E" w14:textId="351B05C9" w:rsidR="00B84B5B" w:rsidRPr="00A406E5" w:rsidRDefault="008B213E" w:rsidP="005F0579">
            <w:pPr>
              <w:spacing w:before="120" w:after="120"/>
              <w:jc w:val="both"/>
              <w:rPr>
                <w:rFonts w:ascii="Arial" w:hAnsi="Arial" w:cs="Arial"/>
                <w:b/>
                <w:sz w:val="22"/>
                <w:szCs w:val="22"/>
              </w:rPr>
            </w:pPr>
            <w:r>
              <w:rPr>
                <w:rFonts w:ascii="Arial" w:hAnsi="Arial" w:cs="Arial"/>
                <w:b/>
                <w:sz w:val="22"/>
                <w:szCs w:val="22"/>
              </w:rPr>
              <w:t xml:space="preserve">22 </w:t>
            </w:r>
            <w:proofErr w:type="spellStart"/>
            <w:r>
              <w:rPr>
                <w:rFonts w:ascii="Arial" w:hAnsi="Arial" w:cs="Arial"/>
                <w:b/>
                <w:sz w:val="22"/>
                <w:szCs w:val="22"/>
              </w:rPr>
              <w:t>Mehefin</w:t>
            </w:r>
            <w:proofErr w:type="spellEnd"/>
          </w:p>
        </w:tc>
        <w:tc>
          <w:tcPr>
            <w:tcW w:w="2268" w:type="dxa"/>
            <w:shd w:val="pct15" w:color="auto" w:fill="auto"/>
          </w:tcPr>
          <w:p w14:paraId="5D74F8B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7783E3" w14:textId="165DA3B9" w:rsidR="00B84B5B" w:rsidRPr="008B213E" w:rsidRDefault="008B213E" w:rsidP="005F0579">
            <w:pPr>
              <w:spacing w:before="120" w:after="120"/>
              <w:jc w:val="both"/>
              <w:rPr>
                <w:rFonts w:ascii="Arial" w:hAnsi="Arial" w:cs="Arial"/>
                <w:b/>
                <w:sz w:val="22"/>
                <w:szCs w:val="22"/>
                <w:lang w:val="pt-PT"/>
              </w:rPr>
            </w:pPr>
            <w:r w:rsidRPr="008B213E">
              <w:rPr>
                <w:rFonts w:ascii="Arial" w:hAnsi="Arial" w:cs="Arial"/>
                <w:b/>
                <w:sz w:val="22"/>
                <w:szCs w:val="22"/>
                <w:lang w:val="pt-PT"/>
              </w:rPr>
              <w:t>4 wythnos ar ol yr a</w:t>
            </w:r>
            <w:r>
              <w:rPr>
                <w:rFonts w:ascii="Arial" w:hAnsi="Arial" w:cs="Arial"/>
                <w:b/>
                <w:sz w:val="22"/>
                <w:szCs w:val="22"/>
                <w:lang w:val="pt-PT"/>
              </w:rPr>
              <w:t>sesiad</w:t>
            </w:r>
          </w:p>
        </w:tc>
      </w:tr>
      <w:tr w:rsidR="00152E9D" w:rsidRPr="00A406E5" w14:paraId="67369B49" w14:textId="77777777" w:rsidTr="00A406E5">
        <w:tc>
          <w:tcPr>
            <w:tcW w:w="2093" w:type="dxa"/>
            <w:shd w:val="pct15" w:color="auto" w:fill="auto"/>
          </w:tcPr>
          <w:p w14:paraId="4C3DC4E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B69DA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CA755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057A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08558BE" w14:textId="77777777" w:rsidTr="00A406E5">
        <w:tc>
          <w:tcPr>
            <w:tcW w:w="2093" w:type="dxa"/>
            <w:shd w:val="pct15" w:color="auto" w:fill="auto"/>
          </w:tcPr>
          <w:p w14:paraId="34F02AB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A4921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6AA4984" w14:textId="77777777" w:rsidR="0028204E" w:rsidRPr="00A406E5" w:rsidRDefault="0028204E" w:rsidP="00DB116D">
      <w:pPr>
        <w:rPr>
          <w:rFonts w:ascii="Arial" w:hAnsi="Arial" w:cs="Arial"/>
          <w:sz w:val="32"/>
        </w:rPr>
      </w:pPr>
    </w:p>
    <w:p w14:paraId="6DD31448" w14:textId="77777777" w:rsidR="00152E9D" w:rsidRPr="00A406E5" w:rsidRDefault="00152E9D" w:rsidP="00DB116D">
      <w:pPr>
        <w:rPr>
          <w:rFonts w:ascii="Arial" w:hAnsi="Arial" w:cs="Arial"/>
          <w:sz w:val="32"/>
        </w:rPr>
      </w:pPr>
    </w:p>
    <w:p w14:paraId="55BE0B5C" w14:textId="77777777" w:rsidR="00152E9D" w:rsidRPr="00A406E5" w:rsidRDefault="00152E9D" w:rsidP="00DB116D">
      <w:pPr>
        <w:rPr>
          <w:rFonts w:ascii="Arial" w:hAnsi="Arial" w:cs="Arial"/>
          <w:sz w:val="32"/>
        </w:rPr>
      </w:pPr>
    </w:p>
    <w:p w14:paraId="76C6B657" w14:textId="77777777" w:rsidR="00152E9D" w:rsidRPr="00A406E5" w:rsidRDefault="00152E9D" w:rsidP="00DB116D">
      <w:pPr>
        <w:rPr>
          <w:rFonts w:ascii="Arial" w:hAnsi="Arial" w:cs="Arial"/>
          <w:sz w:val="32"/>
        </w:rPr>
      </w:pPr>
    </w:p>
    <w:p w14:paraId="404E135A" w14:textId="77777777" w:rsidR="00152E9D" w:rsidRPr="00A406E5" w:rsidRDefault="00152E9D" w:rsidP="00DB116D">
      <w:pPr>
        <w:rPr>
          <w:rFonts w:ascii="Arial" w:hAnsi="Arial" w:cs="Arial"/>
          <w:sz w:val="32"/>
        </w:rPr>
      </w:pPr>
    </w:p>
    <w:p w14:paraId="0E494555" w14:textId="77777777" w:rsidR="00152E9D" w:rsidRPr="00A406E5" w:rsidRDefault="00152E9D" w:rsidP="00DB116D">
      <w:pPr>
        <w:rPr>
          <w:rFonts w:ascii="Arial" w:hAnsi="Arial" w:cs="Arial"/>
          <w:sz w:val="32"/>
        </w:rPr>
      </w:pPr>
    </w:p>
    <w:p w14:paraId="2BF574FE" w14:textId="77777777" w:rsidR="00A406E5" w:rsidRDefault="00A406E5">
      <w:pPr>
        <w:rPr>
          <w:rFonts w:ascii="Arial" w:hAnsi="Arial" w:cs="Arial"/>
          <w:sz w:val="32"/>
        </w:rPr>
      </w:pPr>
      <w:r>
        <w:rPr>
          <w:rFonts w:ascii="Arial" w:hAnsi="Arial" w:cs="Arial"/>
          <w:sz w:val="32"/>
        </w:rPr>
        <w:br w:type="page"/>
      </w:r>
    </w:p>
    <w:p w14:paraId="0296071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603CE1C" w14:textId="77777777" w:rsidTr="00A406E5">
        <w:tc>
          <w:tcPr>
            <w:tcW w:w="9747" w:type="dxa"/>
            <w:shd w:val="pct10" w:color="auto" w:fill="auto"/>
          </w:tcPr>
          <w:p w14:paraId="509A0C5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0D928E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8E4C86" w14:textId="77777777" w:rsidTr="00A406E5">
        <w:tc>
          <w:tcPr>
            <w:tcW w:w="9747" w:type="dxa"/>
          </w:tcPr>
          <w:p w14:paraId="5FD0E465" w14:textId="77777777" w:rsidR="00E5627C" w:rsidRPr="00EF44EE" w:rsidRDefault="00E5627C" w:rsidP="00E5627C">
            <w:pPr>
              <w:rPr>
                <w:rFonts w:cs="Arial"/>
                <w:szCs w:val="22"/>
              </w:rPr>
            </w:pPr>
            <w:r w:rsidRPr="00EF44EE">
              <w:rPr>
                <w:rFonts w:cs="Arial"/>
                <w:szCs w:val="22"/>
              </w:rPr>
              <w:t>Upon the successful completion of this module, the student should be able to:</w:t>
            </w:r>
          </w:p>
          <w:p w14:paraId="6BD6D254" w14:textId="77777777" w:rsidR="00E5627C" w:rsidRPr="00EF44EE" w:rsidRDefault="00E5627C" w:rsidP="00E5627C">
            <w:pPr>
              <w:pStyle w:val="ListParagraph"/>
              <w:numPr>
                <w:ilvl w:val="0"/>
                <w:numId w:val="24"/>
              </w:numPr>
              <w:spacing w:before="240" w:after="200" w:line="276" w:lineRule="auto"/>
              <w:jc w:val="both"/>
              <w:rPr>
                <w:rFonts w:ascii="Arial" w:eastAsiaTheme="minorEastAsia" w:hAnsi="Arial" w:cs="Arial"/>
              </w:rPr>
            </w:pPr>
            <w:r w:rsidRPr="00EF44EE">
              <w:rPr>
                <w:rFonts w:ascii="Arial" w:eastAsiaTheme="minorEastAsia" w:hAnsi="Arial" w:cs="Arial"/>
              </w:rPr>
              <w:t>Understand their own casting potential.</w:t>
            </w:r>
          </w:p>
          <w:p w14:paraId="2B4FBFFA" w14:textId="77777777" w:rsidR="00E5627C" w:rsidRPr="00EF44EE" w:rsidRDefault="00E5627C" w:rsidP="00E5627C">
            <w:pPr>
              <w:pStyle w:val="ListParagraph"/>
              <w:numPr>
                <w:ilvl w:val="0"/>
                <w:numId w:val="24"/>
              </w:numPr>
              <w:spacing w:before="240" w:after="200" w:line="276" w:lineRule="auto"/>
              <w:jc w:val="both"/>
              <w:rPr>
                <w:rFonts w:ascii="Arial" w:eastAsiaTheme="minorEastAsia" w:hAnsi="Arial" w:cs="Arial"/>
              </w:rPr>
            </w:pPr>
            <w:r w:rsidRPr="00EF44EE">
              <w:rPr>
                <w:rFonts w:ascii="Arial" w:hAnsi="Arial" w:cs="Arial"/>
              </w:rPr>
              <w:t xml:space="preserve">Understood the pathways to source the most relevant monologues and </w:t>
            </w:r>
            <w:r w:rsidRPr="00EF44EE">
              <w:rPr>
                <w:rFonts w:ascii="Arial" w:eastAsia="Arial" w:hAnsi="Arial" w:cs="Arial"/>
              </w:rPr>
              <w:t xml:space="preserve">collated a portfolio of works that demonstrates the student’s strengths as a performer.  </w:t>
            </w:r>
          </w:p>
          <w:p w14:paraId="2D849D2F" w14:textId="77777777" w:rsidR="00E5627C" w:rsidRPr="00EF44EE" w:rsidRDefault="00E5627C" w:rsidP="00E5627C">
            <w:pPr>
              <w:pStyle w:val="ListParagraph"/>
              <w:numPr>
                <w:ilvl w:val="0"/>
                <w:numId w:val="25"/>
              </w:numPr>
              <w:pBdr>
                <w:top w:val="nil"/>
                <w:left w:val="nil"/>
                <w:bottom w:val="nil"/>
                <w:right w:val="nil"/>
                <w:between w:val="nil"/>
              </w:pBdr>
              <w:spacing w:before="240" w:line="276" w:lineRule="auto"/>
              <w:jc w:val="both"/>
              <w:rPr>
                <w:rFonts w:ascii="Arial" w:hAnsi="Arial" w:cs="Arial"/>
              </w:rPr>
            </w:pPr>
            <w:r w:rsidRPr="00EF44EE">
              <w:rPr>
                <w:rFonts w:ascii="Arial" w:hAnsi="Arial" w:cs="Arial"/>
              </w:rPr>
              <w:t xml:space="preserve">Demonstrate </w:t>
            </w:r>
            <w:r w:rsidRPr="00EF44EE">
              <w:rPr>
                <w:rFonts w:ascii="Arial" w:hAnsi="Arial" w:cs="Arial"/>
                <w:bdr w:val="none" w:sz="0" w:space="0" w:color="auto" w:frame="1"/>
              </w:rPr>
              <w:t>understanding and application of audition etiquette</w:t>
            </w:r>
          </w:p>
          <w:p w14:paraId="538ED2DD" w14:textId="77777777" w:rsidR="00E5627C" w:rsidRPr="00EF44EE" w:rsidRDefault="00E5627C" w:rsidP="00E5627C">
            <w:pPr>
              <w:pStyle w:val="ListParagraph"/>
              <w:numPr>
                <w:ilvl w:val="0"/>
                <w:numId w:val="25"/>
              </w:numPr>
              <w:pBdr>
                <w:top w:val="nil"/>
                <w:left w:val="nil"/>
                <w:bottom w:val="nil"/>
                <w:right w:val="nil"/>
                <w:between w:val="nil"/>
              </w:pBdr>
              <w:spacing w:before="240" w:line="276" w:lineRule="auto"/>
              <w:jc w:val="both"/>
              <w:rPr>
                <w:rFonts w:ascii="Arial" w:hAnsi="Arial" w:cs="Arial"/>
              </w:rPr>
            </w:pPr>
            <w:r w:rsidRPr="00EF44EE">
              <w:rPr>
                <w:rFonts w:ascii="Arial" w:hAnsi="Arial" w:cs="Arial"/>
              </w:rPr>
              <w:t>Have a robust and constructive handling of feedback.</w:t>
            </w:r>
          </w:p>
          <w:p w14:paraId="16BE4CA0" w14:textId="7F28EB1E" w:rsidR="00C01A3F" w:rsidRPr="00DF3750" w:rsidRDefault="00C01A3F" w:rsidP="00E5627C">
            <w:pPr>
              <w:pStyle w:val="ListParagraph"/>
              <w:ind w:left="1080"/>
              <w:rPr>
                <w:rFonts w:ascii="Arial" w:hAnsi="Arial" w:cs="Arial"/>
                <w:sz w:val="22"/>
                <w:szCs w:val="22"/>
              </w:rPr>
            </w:pPr>
          </w:p>
        </w:tc>
      </w:tr>
    </w:tbl>
    <w:p w14:paraId="771A8592" w14:textId="77777777" w:rsidR="00C01A3F" w:rsidRPr="00A406E5" w:rsidRDefault="00C01A3F" w:rsidP="00BA1176">
      <w:pPr>
        <w:rPr>
          <w:rFonts w:ascii="Arial" w:hAnsi="Arial" w:cs="Arial"/>
          <w:b/>
        </w:rPr>
      </w:pPr>
    </w:p>
    <w:p w14:paraId="4F832A86" w14:textId="77777777" w:rsidR="00C01A3F" w:rsidRPr="00A406E5" w:rsidRDefault="00C01A3F" w:rsidP="00BA1176">
      <w:pPr>
        <w:rPr>
          <w:rFonts w:ascii="Arial" w:hAnsi="Arial" w:cs="Arial"/>
          <w:b/>
        </w:rPr>
      </w:pPr>
    </w:p>
    <w:p w14:paraId="7603338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636213" w14:textId="77777777" w:rsidTr="00A406E5">
        <w:tc>
          <w:tcPr>
            <w:tcW w:w="9781" w:type="dxa"/>
            <w:shd w:val="clear" w:color="auto" w:fill="C0C0C0"/>
          </w:tcPr>
          <w:p w14:paraId="73DC2AD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FB65E20" w14:textId="77777777" w:rsidR="00EE6F25" w:rsidRPr="00A406E5" w:rsidRDefault="00EE6F25" w:rsidP="005969E2">
      <w:pPr>
        <w:jc w:val="both"/>
        <w:rPr>
          <w:rFonts w:ascii="Arial" w:hAnsi="Arial" w:cs="Arial"/>
          <w:sz w:val="22"/>
          <w:szCs w:val="22"/>
        </w:rPr>
      </w:pPr>
    </w:p>
    <w:p w14:paraId="7245C8B0" w14:textId="77777777" w:rsidR="00A67FB1" w:rsidRPr="00A406E5" w:rsidRDefault="00A67FB1" w:rsidP="00A67FB1">
      <w:pPr>
        <w:ind w:left="720"/>
        <w:rPr>
          <w:rFonts w:ascii="Arial" w:hAnsi="Arial" w:cs="Arial"/>
          <w:sz w:val="24"/>
          <w:szCs w:val="24"/>
        </w:rPr>
      </w:pPr>
    </w:p>
    <w:p w14:paraId="7A310AAF" w14:textId="77777777" w:rsidR="00152E9D" w:rsidRPr="00A406E5" w:rsidRDefault="00152E9D" w:rsidP="00E5627C">
      <w:pPr>
        <w:ind w:left="720"/>
        <w:jc w:val="both"/>
        <w:rPr>
          <w:rFonts w:ascii="Arial" w:hAnsi="Arial" w:cs="Arial"/>
          <w:sz w:val="24"/>
          <w:szCs w:val="24"/>
        </w:rPr>
      </w:pPr>
    </w:p>
    <w:p w14:paraId="4673DA6E" w14:textId="0DA9319A" w:rsidR="00152E9D" w:rsidRDefault="00A238FE" w:rsidP="008B213E">
      <w:pPr>
        <w:jc w:val="both"/>
        <w:rPr>
          <w:rFonts w:ascii="Arial" w:hAnsi="Arial" w:cs="Arial"/>
          <w:sz w:val="24"/>
          <w:szCs w:val="24"/>
        </w:rPr>
      </w:pPr>
      <w:r>
        <w:rPr>
          <w:rFonts w:ascii="Arial" w:hAnsi="Arial" w:cs="Arial"/>
          <w:sz w:val="24"/>
          <w:szCs w:val="24"/>
        </w:rPr>
        <w:t xml:space="preserve">Practical: </w:t>
      </w:r>
      <w:r w:rsidRPr="00A238FE">
        <w:rPr>
          <w:rFonts w:ascii="Arial" w:hAnsi="Arial" w:cs="Arial"/>
          <w:sz w:val="24"/>
          <w:szCs w:val="24"/>
        </w:rPr>
        <w:t>Mock Audition</w:t>
      </w:r>
    </w:p>
    <w:p w14:paraId="0D15CB99" w14:textId="1830769D" w:rsidR="00A238FE" w:rsidRDefault="00A238FE" w:rsidP="00E5627C">
      <w:pPr>
        <w:ind w:left="720"/>
        <w:jc w:val="both"/>
        <w:rPr>
          <w:rFonts w:ascii="Arial" w:hAnsi="Arial" w:cs="Arial"/>
          <w:sz w:val="24"/>
          <w:szCs w:val="24"/>
        </w:rPr>
      </w:pPr>
    </w:p>
    <w:p w14:paraId="16432A32" w14:textId="29B68CBE" w:rsidR="00A238FE" w:rsidRDefault="00A238FE" w:rsidP="00E5627C">
      <w:pPr>
        <w:ind w:left="720"/>
        <w:jc w:val="both"/>
        <w:rPr>
          <w:rFonts w:ascii="Arial" w:hAnsi="Arial" w:cs="Arial"/>
          <w:sz w:val="24"/>
          <w:szCs w:val="24"/>
        </w:rPr>
      </w:pPr>
    </w:p>
    <w:p w14:paraId="5B4220ED" w14:textId="01B5C3C2" w:rsidR="00A238FE" w:rsidRDefault="00A238FE" w:rsidP="00E5627C">
      <w:pPr>
        <w:jc w:val="both"/>
        <w:rPr>
          <w:rFonts w:ascii="Arial" w:hAnsi="Arial" w:cs="Arial"/>
          <w:sz w:val="24"/>
          <w:szCs w:val="24"/>
        </w:rPr>
      </w:pPr>
      <w:r>
        <w:rPr>
          <w:rFonts w:ascii="Arial" w:hAnsi="Arial" w:cs="Arial"/>
          <w:sz w:val="24"/>
          <w:szCs w:val="24"/>
        </w:rPr>
        <w:t xml:space="preserve">The students must prepare a selection of audition pieces to present to an industry panel. They must research a number of appropriate recourses. They will participate in an audition day which would incorporate a dance call followed by individual audition. </w:t>
      </w:r>
    </w:p>
    <w:p w14:paraId="35238C3F" w14:textId="2FC80B28" w:rsidR="006B3C50" w:rsidRDefault="006B3C50" w:rsidP="00E5627C">
      <w:pPr>
        <w:ind w:left="720"/>
        <w:jc w:val="both"/>
        <w:rPr>
          <w:rFonts w:ascii="Arial" w:hAnsi="Arial" w:cs="Arial"/>
          <w:sz w:val="24"/>
          <w:szCs w:val="24"/>
        </w:rPr>
      </w:pPr>
    </w:p>
    <w:p w14:paraId="72F1F1F5" w14:textId="6ACADCCF" w:rsidR="001E1263" w:rsidRDefault="001E1263" w:rsidP="00A67FB1">
      <w:pPr>
        <w:ind w:left="720"/>
        <w:rPr>
          <w:rFonts w:ascii="Arial" w:hAnsi="Arial" w:cs="Arial"/>
          <w:sz w:val="24"/>
          <w:szCs w:val="24"/>
        </w:rPr>
      </w:pPr>
      <w:r>
        <w:rPr>
          <w:rFonts w:ascii="Arial" w:hAnsi="Arial" w:cs="Arial"/>
          <w:sz w:val="24"/>
          <w:szCs w:val="24"/>
        </w:rPr>
        <w:t>Consideration will be given to the following:</w:t>
      </w:r>
    </w:p>
    <w:p w14:paraId="0456051F" w14:textId="730F2B02" w:rsidR="006B3C50" w:rsidRDefault="006B3C50" w:rsidP="00A67FB1">
      <w:pPr>
        <w:ind w:left="720"/>
        <w:rPr>
          <w:rFonts w:ascii="Arial" w:hAnsi="Arial" w:cs="Arial"/>
          <w:sz w:val="24"/>
          <w:szCs w:val="24"/>
        </w:rPr>
      </w:pPr>
    </w:p>
    <w:p w14:paraId="42D3E498" w14:textId="044254A2" w:rsidR="001E1263" w:rsidRPr="001E1263" w:rsidRDefault="001E1263" w:rsidP="001E1263">
      <w:pPr>
        <w:pStyle w:val="ListParagraph"/>
        <w:numPr>
          <w:ilvl w:val="0"/>
          <w:numId w:val="23"/>
        </w:numPr>
        <w:jc w:val="both"/>
        <w:rPr>
          <w:rFonts w:ascii="Arial" w:hAnsi="Arial" w:cs="Arial"/>
          <w:sz w:val="24"/>
          <w:szCs w:val="24"/>
        </w:rPr>
      </w:pPr>
      <w:r w:rsidRPr="001E1263">
        <w:rPr>
          <w:rFonts w:ascii="Arial" w:hAnsi="Arial" w:cs="Arial"/>
          <w:sz w:val="24"/>
          <w:szCs w:val="24"/>
        </w:rPr>
        <w:t xml:space="preserve">The </w:t>
      </w:r>
      <w:r>
        <w:rPr>
          <w:rFonts w:ascii="Arial" w:hAnsi="Arial" w:cs="Arial"/>
          <w:sz w:val="24"/>
          <w:szCs w:val="24"/>
        </w:rPr>
        <w:t xml:space="preserve">students </w:t>
      </w:r>
      <w:r w:rsidRPr="001E1263">
        <w:rPr>
          <w:rFonts w:ascii="Arial" w:hAnsi="Arial" w:cs="Arial"/>
          <w:sz w:val="24"/>
          <w:szCs w:val="24"/>
        </w:rPr>
        <w:t>ability to apply technique and relevant stylistic qualities, and the ability to pick up and retain choreography.</w:t>
      </w:r>
    </w:p>
    <w:p w14:paraId="55F5689E" w14:textId="6FBF3991" w:rsidR="001E1263" w:rsidRPr="001E1263" w:rsidRDefault="001E1263" w:rsidP="001E1263">
      <w:pPr>
        <w:pStyle w:val="ListParagraph"/>
        <w:numPr>
          <w:ilvl w:val="0"/>
          <w:numId w:val="23"/>
        </w:numPr>
        <w:rPr>
          <w:rFonts w:ascii="Arial" w:hAnsi="Arial" w:cs="Arial"/>
          <w:sz w:val="24"/>
          <w:szCs w:val="24"/>
        </w:rPr>
      </w:pPr>
      <w:r w:rsidRPr="001E1263">
        <w:rPr>
          <w:rFonts w:ascii="Arial" w:hAnsi="Arial" w:cs="Arial"/>
          <w:sz w:val="24"/>
          <w:szCs w:val="24"/>
        </w:rPr>
        <w:t>Progression</w:t>
      </w:r>
      <w:r>
        <w:rPr>
          <w:rFonts w:ascii="Arial" w:hAnsi="Arial" w:cs="Arial"/>
          <w:sz w:val="24"/>
          <w:szCs w:val="24"/>
        </w:rPr>
        <w:t xml:space="preserve"> </w:t>
      </w:r>
      <w:r w:rsidRPr="001E1263">
        <w:rPr>
          <w:rFonts w:ascii="Arial" w:hAnsi="Arial" w:cs="Arial"/>
          <w:sz w:val="24"/>
          <w:szCs w:val="24"/>
        </w:rPr>
        <w:t>through the</w:t>
      </w:r>
      <w:r>
        <w:rPr>
          <w:rFonts w:ascii="Arial" w:hAnsi="Arial" w:cs="Arial"/>
          <w:sz w:val="24"/>
          <w:szCs w:val="24"/>
        </w:rPr>
        <w:t xml:space="preserve"> </w:t>
      </w:r>
      <w:r w:rsidRPr="001E1263">
        <w:rPr>
          <w:rFonts w:ascii="Arial" w:hAnsi="Arial" w:cs="Arial"/>
          <w:sz w:val="24"/>
          <w:szCs w:val="24"/>
        </w:rPr>
        <w:t>process and</w:t>
      </w:r>
      <w:r>
        <w:rPr>
          <w:rFonts w:ascii="Arial" w:hAnsi="Arial" w:cs="Arial"/>
          <w:sz w:val="24"/>
          <w:szCs w:val="24"/>
        </w:rPr>
        <w:t xml:space="preserve"> </w:t>
      </w:r>
      <w:r w:rsidRPr="001E1263">
        <w:rPr>
          <w:rFonts w:ascii="Arial" w:hAnsi="Arial" w:cs="Arial"/>
          <w:sz w:val="24"/>
          <w:szCs w:val="24"/>
        </w:rPr>
        <w:t>willingness</w:t>
      </w:r>
      <w:r>
        <w:rPr>
          <w:rFonts w:ascii="Arial" w:hAnsi="Arial" w:cs="Arial"/>
          <w:sz w:val="24"/>
          <w:szCs w:val="24"/>
        </w:rPr>
        <w:t xml:space="preserve"> </w:t>
      </w:r>
      <w:r w:rsidRPr="001E1263">
        <w:rPr>
          <w:rFonts w:ascii="Arial" w:hAnsi="Arial" w:cs="Arial"/>
          <w:sz w:val="24"/>
          <w:szCs w:val="24"/>
        </w:rPr>
        <w:t>to</w:t>
      </w:r>
      <w:r>
        <w:rPr>
          <w:rFonts w:ascii="Arial" w:hAnsi="Arial" w:cs="Arial"/>
          <w:sz w:val="24"/>
          <w:szCs w:val="24"/>
        </w:rPr>
        <w:t xml:space="preserve"> </w:t>
      </w:r>
      <w:r w:rsidRPr="001E1263">
        <w:rPr>
          <w:rFonts w:ascii="Arial" w:hAnsi="Arial" w:cs="Arial"/>
          <w:sz w:val="24"/>
          <w:szCs w:val="24"/>
        </w:rPr>
        <w:t>adapt</w:t>
      </w:r>
      <w:r w:rsidRPr="001E1263">
        <w:rPr>
          <w:rFonts w:ascii="Arial" w:hAnsi="Arial" w:cs="Arial"/>
          <w:sz w:val="24"/>
          <w:szCs w:val="24"/>
        </w:rPr>
        <w:tab/>
        <w:t>and</w:t>
      </w:r>
      <w:r>
        <w:rPr>
          <w:rFonts w:ascii="Arial" w:hAnsi="Arial" w:cs="Arial"/>
          <w:sz w:val="24"/>
          <w:szCs w:val="24"/>
        </w:rPr>
        <w:t xml:space="preserve"> adjust </w:t>
      </w:r>
      <w:r w:rsidRPr="001E1263">
        <w:rPr>
          <w:rFonts w:ascii="Arial" w:hAnsi="Arial" w:cs="Arial"/>
          <w:sz w:val="24"/>
          <w:szCs w:val="24"/>
        </w:rPr>
        <w:t>with direction.</w:t>
      </w:r>
    </w:p>
    <w:p w14:paraId="42BB6797" w14:textId="3A8D9B57" w:rsidR="001E1263" w:rsidRPr="001E1263" w:rsidRDefault="001E1263" w:rsidP="001E1263">
      <w:pPr>
        <w:pStyle w:val="ListParagraph"/>
        <w:numPr>
          <w:ilvl w:val="0"/>
          <w:numId w:val="23"/>
        </w:numPr>
        <w:jc w:val="both"/>
        <w:rPr>
          <w:rFonts w:ascii="Arial" w:hAnsi="Arial" w:cs="Arial"/>
          <w:sz w:val="24"/>
          <w:szCs w:val="24"/>
        </w:rPr>
      </w:pPr>
      <w:r w:rsidRPr="001E1263">
        <w:rPr>
          <w:rFonts w:ascii="Arial" w:hAnsi="Arial" w:cs="Arial"/>
          <w:sz w:val="24"/>
          <w:szCs w:val="24"/>
        </w:rPr>
        <w:t>Professional conduct and presentation before and after audition material to include attire/appearance, preparation of material.</w:t>
      </w:r>
    </w:p>
    <w:p w14:paraId="2A81DECD" w14:textId="623AE7D4" w:rsidR="001E1263" w:rsidRDefault="001E1263" w:rsidP="001E1263">
      <w:pPr>
        <w:pStyle w:val="ListParagraph"/>
        <w:numPr>
          <w:ilvl w:val="0"/>
          <w:numId w:val="23"/>
        </w:numPr>
        <w:jc w:val="both"/>
        <w:rPr>
          <w:rFonts w:ascii="Arial" w:hAnsi="Arial" w:cs="Arial"/>
          <w:sz w:val="24"/>
          <w:szCs w:val="24"/>
        </w:rPr>
      </w:pPr>
      <w:r w:rsidRPr="001E1263">
        <w:rPr>
          <w:rFonts w:ascii="Arial" w:hAnsi="Arial" w:cs="Arial"/>
          <w:sz w:val="24"/>
          <w:szCs w:val="24"/>
        </w:rPr>
        <w:t>Overall performance of chosen pieces</w:t>
      </w:r>
    </w:p>
    <w:p w14:paraId="08DCACC6" w14:textId="65FA0E5C" w:rsidR="001E1263" w:rsidRDefault="001E1263" w:rsidP="001E1263">
      <w:pPr>
        <w:pStyle w:val="ListParagraph"/>
        <w:numPr>
          <w:ilvl w:val="0"/>
          <w:numId w:val="23"/>
        </w:numPr>
        <w:jc w:val="both"/>
        <w:rPr>
          <w:rFonts w:ascii="Arial" w:hAnsi="Arial" w:cs="Arial"/>
          <w:sz w:val="24"/>
          <w:szCs w:val="24"/>
        </w:rPr>
      </w:pPr>
      <w:r w:rsidRPr="001E1263">
        <w:rPr>
          <w:rFonts w:ascii="Arial" w:hAnsi="Arial" w:cs="Arial"/>
          <w:sz w:val="24"/>
          <w:szCs w:val="24"/>
        </w:rPr>
        <w:t>Emphasis will be put upon the student’s commitment and dedication to the module, to include punctuality, attendance, attitude and class etiquette. This will be continuous assessment throughout the module.</w:t>
      </w:r>
    </w:p>
    <w:p w14:paraId="4505C7A6" w14:textId="793878F2" w:rsidR="00E5627C" w:rsidRDefault="00E5627C" w:rsidP="00E5627C">
      <w:pPr>
        <w:jc w:val="both"/>
        <w:rPr>
          <w:rFonts w:ascii="Arial" w:hAnsi="Arial" w:cs="Arial"/>
          <w:sz w:val="24"/>
          <w:szCs w:val="24"/>
        </w:rPr>
      </w:pPr>
    </w:p>
    <w:p w14:paraId="1DDF675B" w14:textId="77777777" w:rsidR="00E5627C" w:rsidRDefault="00E5627C" w:rsidP="00E5627C">
      <w:pPr>
        <w:jc w:val="both"/>
        <w:rPr>
          <w:rFonts w:ascii="Arial" w:hAnsi="Arial" w:cs="Arial"/>
          <w:sz w:val="24"/>
          <w:szCs w:val="24"/>
        </w:rPr>
      </w:pPr>
    </w:p>
    <w:p w14:paraId="5860EB36" w14:textId="192C6CB5" w:rsidR="006B3C50" w:rsidRDefault="006B3C50" w:rsidP="00A67FB1">
      <w:pPr>
        <w:ind w:left="720"/>
        <w:rPr>
          <w:rFonts w:ascii="Arial" w:hAnsi="Arial" w:cs="Arial"/>
          <w:sz w:val="24"/>
          <w:szCs w:val="24"/>
        </w:rPr>
      </w:pPr>
    </w:p>
    <w:p w14:paraId="5853196B" w14:textId="77777777" w:rsidR="006B3C50" w:rsidRDefault="006B3C50" w:rsidP="00A67FB1">
      <w:pPr>
        <w:ind w:left="720"/>
        <w:rPr>
          <w:rFonts w:ascii="Arial" w:hAnsi="Arial" w:cs="Arial"/>
          <w:sz w:val="24"/>
          <w:szCs w:val="24"/>
        </w:rPr>
      </w:pPr>
    </w:p>
    <w:p w14:paraId="7D7FB34E" w14:textId="270EA21C" w:rsidR="007C3CA7" w:rsidRDefault="007C3CA7" w:rsidP="00A67FB1">
      <w:pPr>
        <w:ind w:left="720"/>
        <w:rPr>
          <w:rFonts w:ascii="Arial" w:hAnsi="Arial" w:cs="Arial"/>
          <w:sz w:val="24"/>
          <w:szCs w:val="24"/>
        </w:rPr>
      </w:pPr>
    </w:p>
    <w:p w14:paraId="776DDFDD" w14:textId="77777777" w:rsidR="007C3CA7" w:rsidRPr="00A406E5" w:rsidRDefault="007C3CA7" w:rsidP="00A67FB1">
      <w:pPr>
        <w:ind w:left="720"/>
        <w:rPr>
          <w:rFonts w:ascii="Arial" w:hAnsi="Arial" w:cs="Arial"/>
          <w:sz w:val="24"/>
          <w:szCs w:val="24"/>
        </w:rPr>
      </w:pPr>
    </w:p>
    <w:p w14:paraId="658F755E" w14:textId="77777777" w:rsidR="00152E9D" w:rsidRPr="00A406E5" w:rsidRDefault="00152E9D" w:rsidP="00A67FB1">
      <w:pPr>
        <w:ind w:left="720"/>
        <w:rPr>
          <w:rFonts w:ascii="Arial" w:hAnsi="Arial" w:cs="Arial"/>
          <w:sz w:val="24"/>
          <w:szCs w:val="24"/>
        </w:rPr>
      </w:pPr>
    </w:p>
    <w:p w14:paraId="4B9674F5" w14:textId="77777777" w:rsidR="00152E9D" w:rsidRPr="00A406E5" w:rsidRDefault="00152E9D" w:rsidP="00A67FB1">
      <w:pPr>
        <w:ind w:left="720"/>
        <w:rPr>
          <w:rFonts w:ascii="Arial" w:hAnsi="Arial" w:cs="Arial"/>
          <w:sz w:val="24"/>
          <w:szCs w:val="24"/>
        </w:rPr>
      </w:pPr>
    </w:p>
    <w:p w14:paraId="6611C4BA" w14:textId="77777777" w:rsidR="00152E9D" w:rsidRPr="00A406E5" w:rsidRDefault="00152E9D" w:rsidP="00A67FB1">
      <w:pPr>
        <w:ind w:left="720"/>
        <w:rPr>
          <w:rFonts w:ascii="Arial" w:hAnsi="Arial" w:cs="Arial"/>
          <w:sz w:val="24"/>
          <w:szCs w:val="24"/>
        </w:rPr>
      </w:pPr>
    </w:p>
    <w:p w14:paraId="52B4F8B9" w14:textId="77777777" w:rsidR="00152E9D" w:rsidRPr="00A406E5" w:rsidRDefault="00152E9D" w:rsidP="00A67FB1">
      <w:pPr>
        <w:ind w:left="720"/>
        <w:rPr>
          <w:rFonts w:ascii="Arial" w:hAnsi="Arial" w:cs="Arial"/>
          <w:sz w:val="24"/>
          <w:szCs w:val="24"/>
        </w:rPr>
      </w:pPr>
    </w:p>
    <w:p w14:paraId="03B6B34B" w14:textId="77777777" w:rsidR="00152E9D" w:rsidRPr="00A406E5" w:rsidRDefault="00152E9D" w:rsidP="00A67FB1">
      <w:pPr>
        <w:ind w:left="720"/>
        <w:rPr>
          <w:rFonts w:ascii="Arial" w:hAnsi="Arial" w:cs="Arial"/>
          <w:sz w:val="24"/>
          <w:szCs w:val="24"/>
        </w:rPr>
      </w:pPr>
    </w:p>
    <w:p w14:paraId="1308EECF" w14:textId="77777777" w:rsidR="00152E9D" w:rsidRPr="00A406E5" w:rsidRDefault="00152E9D" w:rsidP="00A67FB1">
      <w:pPr>
        <w:ind w:left="720"/>
        <w:rPr>
          <w:rFonts w:ascii="Arial" w:hAnsi="Arial" w:cs="Arial"/>
          <w:sz w:val="24"/>
          <w:szCs w:val="24"/>
        </w:rPr>
      </w:pPr>
    </w:p>
    <w:p w14:paraId="58BE3544" w14:textId="77777777" w:rsidR="00152E9D" w:rsidRPr="00A406E5" w:rsidRDefault="00152E9D" w:rsidP="00A67FB1">
      <w:pPr>
        <w:ind w:left="720"/>
        <w:rPr>
          <w:rFonts w:ascii="Arial" w:hAnsi="Arial" w:cs="Arial"/>
          <w:sz w:val="24"/>
          <w:szCs w:val="24"/>
        </w:rPr>
      </w:pPr>
    </w:p>
    <w:p w14:paraId="140E692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5627C" w:rsidRPr="00A406E5" w14:paraId="7625FFA7" w14:textId="77777777" w:rsidTr="00E065D3">
        <w:trPr>
          <w:trHeight w:val="414"/>
        </w:trPr>
        <w:tc>
          <w:tcPr>
            <w:tcW w:w="10444" w:type="dxa"/>
            <w:shd w:val="clear" w:color="auto" w:fill="D9D9D9"/>
          </w:tcPr>
          <w:p w14:paraId="3D155335" w14:textId="77777777" w:rsidR="00E5627C" w:rsidRPr="00A406E5" w:rsidRDefault="00E5627C" w:rsidP="00E065D3">
            <w:pPr>
              <w:jc w:val="center"/>
              <w:rPr>
                <w:rFonts w:ascii="Arial" w:hAnsi="Arial" w:cs="Arial"/>
                <w:b/>
                <w:caps/>
                <w:sz w:val="40"/>
              </w:rPr>
            </w:pPr>
            <w:r>
              <w:rPr>
                <w:rFonts w:ascii="Arial" w:hAnsi="Arial" w:cs="Arial"/>
                <w:sz w:val="22"/>
                <w:szCs w:val="22"/>
              </w:rPr>
              <w:br w:type="page"/>
            </w:r>
            <w:r w:rsidRPr="00A406E5">
              <w:rPr>
                <w:rFonts w:ascii="Arial" w:hAnsi="Arial" w:cs="Arial"/>
                <w:b/>
                <w:caps/>
                <w:sz w:val="40"/>
              </w:rPr>
              <w:t>GUIDANCE FOR Students IN THE COMPLETION OF TASKS</w:t>
            </w:r>
          </w:p>
        </w:tc>
      </w:tr>
    </w:tbl>
    <w:p w14:paraId="2ACD9CFC" w14:textId="77777777" w:rsidR="00E5627C" w:rsidRPr="00A406E5" w:rsidRDefault="00E5627C" w:rsidP="00E5627C">
      <w:pPr>
        <w:jc w:val="both"/>
        <w:rPr>
          <w:rFonts w:ascii="Arial" w:hAnsi="Arial" w:cs="Arial"/>
          <w:sz w:val="22"/>
          <w:szCs w:val="22"/>
        </w:rPr>
      </w:pPr>
    </w:p>
    <w:p w14:paraId="2D0C3801" w14:textId="77777777" w:rsidR="00E5627C" w:rsidRDefault="00E5627C" w:rsidP="00E5627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8CD4AA4" w14:textId="77777777" w:rsidR="00E5627C" w:rsidRDefault="00E5627C" w:rsidP="00E5627C">
      <w:pPr>
        <w:jc w:val="both"/>
        <w:rPr>
          <w:rFonts w:ascii="Arial" w:hAnsi="Arial" w:cs="Arial"/>
          <w:b/>
          <w:sz w:val="22"/>
          <w:szCs w:val="22"/>
        </w:rPr>
      </w:pPr>
    </w:p>
    <w:p w14:paraId="06B54BF9" w14:textId="77777777" w:rsidR="00E5627C" w:rsidRPr="00A406E5" w:rsidRDefault="00E5627C" w:rsidP="00E5627C">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430537D" w14:textId="4E13F858" w:rsidR="00E5627C" w:rsidRDefault="00E5627C" w:rsidP="00E5627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F2B2673" w14:textId="656F0BDA" w:rsidR="00E5627C" w:rsidRDefault="00E5627C" w:rsidP="00E5627C">
      <w:pPr>
        <w:jc w:val="both"/>
        <w:rPr>
          <w:rFonts w:ascii="Arial" w:hAnsi="Arial" w:cs="Arial"/>
          <w:sz w:val="22"/>
          <w:szCs w:val="22"/>
        </w:rPr>
      </w:pPr>
    </w:p>
    <w:p w14:paraId="7026909F" w14:textId="28A90463" w:rsidR="00E5627C" w:rsidRDefault="00E5627C" w:rsidP="00E5627C">
      <w:pPr>
        <w:pStyle w:val="ListParagraph"/>
        <w:numPr>
          <w:ilvl w:val="0"/>
          <w:numId w:val="23"/>
        </w:numPr>
        <w:jc w:val="both"/>
        <w:rPr>
          <w:rFonts w:ascii="Arial" w:hAnsi="Arial" w:cs="Arial"/>
          <w:sz w:val="22"/>
          <w:szCs w:val="22"/>
        </w:rPr>
      </w:pPr>
      <w:r>
        <w:rPr>
          <w:rFonts w:ascii="Arial" w:hAnsi="Arial" w:cs="Arial"/>
          <w:sz w:val="22"/>
          <w:szCs w:val="22"/>
        </w:rPr>
        <w:t>Assessed through selection of pieces and research into chosen pieces</w:t>
      </w:r>
    </w:p>
    <w:p w14:paraId="2E899057" w14:textId="397DB89E" w:rsidR="00E5627C" w:rsidRPr="00E5627C" w:rsidRDefault="00E5627C" w:rsidP="00E5627C">
      <w:pPr>
        <w:pStyle w:val="ListParagraph"/>
        <w:numPr>
          <w:ilvl w:val="0"/>
          <w:numId w:val="23"/>
        </w:numPr>
        <w:jc w:val="both"/>
        <w:rPr>
          <w:rFonts w:ascii="Arial" w:hAnsi="Arial" w:cs="Arial"/>
          <w:sz w:val="22"/>
          <w:szCs w:val="22"/>
        </w:rPr>
      </w:pPr>
      <w:r>
        <w:rPr>
          <w:rFonts w:ascii="Arial" w:hAnsi="Arial" w:cs="Arial"/>
          <w:sz w:val="22"/>
          <w:szCs w:val="22"/>
        </w:rPr>
        <w:t>Panel will ask for background of piece at audition</w:t>
      </w:r>
    </w:p>
    <w:p w14:paraId="7CFFDFE9" w14:textId="77777777" w:rsidR="00E5627C" w:rsidRPr="00A406E5" w:rsidRDefault="00E5627C" w:rsidP="00E5627C">
      <w:pPr>
        <w:jc w:val="both"/>
        <w:rPr>
          <w:rFonts w:ascii="Arial" w:hAnsi="Arial" w:cs="Arial"/>
          <w:sz w:val="22"/>
          <w:szCs w:val="22"/>
        </w:rPr>
      </w:pPr>
    </w:p>
    <w:p w14:paraId="7F3DF76F" w14:textId="77777777" w:rsidR="00E5627C" w:rsidRPr="00A406E5" w:rsidRDefault="00E5627C" w:rsidP="00E5627C">
      <w:pPr>
        <w:jc w:val="both"/>
        <w:rPr>
          <w:rFonts w:ascii="Arial" w:hAnsi="Arial" w:cs="Arial"/>
          <w:sz w:val="22"/>
          <w:szCs w:val="22"/>
        </w:rPr>
      </w:pPr>
    </w:p>
    <w:p w14:paraId="074A5F07" w14:textId="77777777" w:rsidR="00E5627C" w:rsidRPr="00A406E5" w:rsidRDefault="00E5627C" w:rsidP="00E5627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B2C5334" w14:textId="771A13FE" w:rsidR="00E5627C" w:rsidRDefault="00E5627C" w:rsidP="00E5627C">
      <w:pPr>
        <w:jc w:val="both"/>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E7DE2CC" w14:textId="7E7278C2" w:rsidR="00E5627C" w:rsidRDefault="00E5627C" w:rsidP="00E5627C">
      <w:pPr>
        <w:jc w:val="both"/>
      </w:pPr>
    </w:p>
    <w:p w14:paraId="4DE74D66" w14:textId="735FE543" w:rsidR="00E5627C" w:rsidRPr="00E5627C" w:rsidRDefault="00E5627C" w:rsidP="00E5627C">
      <w:pPr>
        <w:pStyle w:val="ListParagraph"/>
        <w:numPr>
          <w:ilvl w:val="0"/>
          <w:numId w:val="23"/>
        </w:numPr>
        <w:jc w:val="both"/>
        <w:rPr>
          <w:rFonts w:ascii="Arial" w:hAnsi="Arial" w:cs="Arial"/>
          <w:sz w:val="22"/>
          <w:szCs w:val="22"/>
        </w:rPr>
      </w:pPr>
      <w:r>
        <w:rPr>
          <w:rFonts w:ascii="Arial" w:hAnsi="Arial" w:cs="Arial"/>
          <w:sz w:val="22"/>
          <w:szCs w:val="22"/>
        </w:rPr>
        <w:t>Assessed through application of skills at audition and through ongoing assessment</w:t>
      </w:r>
    </w:p>
    <w:p w14:paraId="7E80CC8D" w14:textId="77777777" w:rsidR="00E5627C" w:rsidRPr="00A406E5" w:rsidRDefault="00E5627C" w:rsidP="00E5627C">
      <w:pPr>
        <w:jc w:val="both"/>
        <w:rPr>
          <w:rFonts w:ascii="Arial" w:hAnsi="Arial" w:cs="Arial"/>
          <w:b/>
          <w:i/>
          <w:sz w:val="22"/>
          <w:szCs w:val="22"/>
        </w:rPr>
      </w:pPr>
    </w:p>
    <w:p w14:paraId="2E34352F" w14:textId="77777777" w:rsidR="00E5627C" w:rsidRPr="00A406E5" w:rsidRDefault="00E5627C" w:rsidP="00E5627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3E91E93" w14:textId="77777777" w:rsidR="00E5627C" w:rsidRPr="00A406E5" w:rsidRDefault="00E5627C" w:rsidP="00E5627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146A05B" w14:textId="77777777" w:rsidR="00E5627C" w:rsidRPr="00A406E5" w:rsidRDefault="00E5627C" w:rsidP="00E5627C">
      <w:pPr>
        <w:jc w:val="both"/>
        <w:rPr>
          <w:rFonts w:ascii="Arial" w:hAnsi="Arial" w:cs="Arial"/>
          <w:sz w:val="22"/>
          <w:szCs w:val="22"/>
        </w:rPr>
      </w:pPr>
    </w:p>
    <w:p w14:paraId="1A91BE3E" w14:textId="77777777" w:rsidR="00E5627C" w:rsidRPr="00E5627C" w:rsidRDefault="00E5627C" w:rsidP="00E5627C">
      <w:pPr>
        <w:pStyle w:val="ListParagraph"/>
        <w:numPr>
          <w:ilvl w:val="0"/>
          <w:numId w:val="23"/>
        </w:numPr>
        <w:jc w:val="both"/>
        <w:rPr>
          <w:rFonts w:ascii="Arial" w:hAnsi="Arial" w:cs="Arial"/>
          <w:sz w:val="22"/>
          <w:szCs w:val="22"/>
        </w:rPr>
      </w:pPr>
      <w:r>
        <w:rPr>
          <w:rFonts w:ascii="Arial" w:hAnsi="Arial" w:cs="Arial"/>
          <w:sz w:val="22"/>
          <w:szCs w:val="22"/>
        </w:rPr>
        <w:t>Assessed through application of skills at audition and through ongoing assessment</w:t>
      </w:r>
    </w:p>
    <w:p w14:paraId="4D828A51" w14:textId="77777777" w:rsidR="00E5627C" w:rsidRPr="00A406E5" w:rsidRDefault="00E5627C" w:rsidP="00E5627C">
      <w:pPr>
        <w:jc w:val="both"/>
        <w:rPr>
          <w:rFonts w:ascii="Arial" w:hAnsi="Arial" w:cs="Arial"/>
          <w:sz w:val="22"/>
          <w:szCs w:val="22"/>
        </w:rPr>
      </w:pPr>
    </w:p>
    <w:p w14:paraId="2401154D" w14:textId="77777777" w:rsidR="00E5627C" w:rsidRPr="00A406E5" w:rsidRDefault="00E5627C" w:rsidP="00E5627C">
      <w:pPr>
        <w:jc w:val="both"/>
        <w:rPr>
          <w:rFonts w:ascii="Arial" w:hAnsi="Arial" w:cs="Arial"/>
          <w:b/>
          <w:sz w:val="22"/>
          <w:szCs w:val="22"/>
        </w:rPr>
      </w:pPr>
    </w:p>
    <w:p w14:paraId="589AF693" w14:textId="77777777" w:rsidR="00E5627C" w:rsidRPr="00A406E5" w:rsidRDefault="00E5627C" w:rsidP="00E5627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BF249CE" w14:textId="77777777" w:rsidR="00E5627C" w:rsidRPr="00A406E5" w:rsidRDefault="00E5627C" w:rsidP="00E5627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Pr="00A406E5">
        <w:rPr>
          <w:rFonts w:ascii="Arial" w:hAnsi="Arial" w:cs="Arial"/>
          <w:sz w:val="22"/>
          <w:szCs w:val="22"/>
        </w:rPr>
        <w:lastRenderedPageBreak/>
        <w:t xml:space="preserve">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29064CF6" w14:textId="77777777" w:rsidR="00E5627C" w:rsidRPr="00A406E5" w:rsidRDefault="00E5627C" w:rsidP="00E5627C">
      <w:pPr>
        <w:jc w:val="both"/>
        <w:rPr>
          <w:rFonts w:ascii="Arial" w:hAnsi="Arial" w:cs="Arial"/>
          <w:sz w:val="22"/>
          <w:szCs w:val="22"/>
        </w:rPr>
      </w:pPr>
    </w:p>
    <w:p w14:paraId="647D0AB0" w14:textId="7B0FA930" w:rsidR="00E5627C" w:rsidRPr="00E5627C" w:rsidRDefault="00E5627C" w:rsidP="00E5627C">
      <w:pPr>
        <w:jc w:val="both"/>
        <w:rPr>
          <w:rFonts w:ascii="Arial" w:hAnsi="Arial" w:cs="Arial"/>
          <w:sz w:val="22"/>
          <w:szCs w:val="22"/>
        </w:rPr>
      </w:pPr>
      <w:r w:rsidRPr="00E5627C">
        <w:rPr>
          <w:rFonts w:ascii="Arial" w:hAnsi="Arial" w:cs="Arial"/>
          <w:b/>
          <w:i/>
          <w:sz w:val="22"/>
          <w:szCs w:val="22"/>
        </w:rPr>
        <w:t>Guidance specific to this assessment:</w:t>
      </w:r>
      <w:r w:rsidRPr="00E5627C">
        <w:rPr>
          <w:rFonts w:ascii="Arial" w:hAnsi="Arial" w:cs="Arial"/>
          <w:sz w:val="22"/>
          <w:szCs w:val="22"/>
        </w:rPr>
        <w:t xml:space="preserve"> Assessed through application of skills at audition and through ongoing assessment</w:t>
      </w:r>
    </w:p>
    <w:p w14:paraId="71C34D22" w14:textId="2C0FF3FB" w:rsidR="00E5627C" w:rsidRPr="00A406E5" w:rsidRDefault="00E5627C" w:rsidP="00E5627C">
      <w:pPr>
        <w:jc w:val="both"/>
        <w:rPr>
          <w:rFonts w:ascii="Arial" w:hAnsi="Arial" w:cs="Arial"/>
          <w:i/>
          <w:sz w:val="22"/>
          <w:szCs w:val="22"/>
        </w:rPr>
      </w:pPr>
    </w:p>
    <w:p w14:paraId="6C731466" w14:textId="77777777" w:rsidR="00E5627C" w:rsidRPr="00A406E5" w:rsidRDefault="00E5627C" w:rsidP="00E5627C">
      <w:pPr>
        <w:jc w:val="both"/>
        <w:rPr>
          <w:rFonts w:ascii="Arial" w:hAnsi="Arial" w:cs="Arial"/>
          <w:sz w:val="22"/>
          <w:szCs w:val="22"/>
        </w:rPr>
      </w:pPr>
    </w:p>
    <w:p w14:paraId="15E2816C" w14:textId="77777777" w:rsidR="00E5627C" w:rsidRPr="00A406E5" w:rsidRDefault="00E5627C" w:rsidP="00E5627C">
      <w:pPr>
        <w:jc w:val="both"/>
        <w:rPr>
          <w:rFonts w:ascii="Arial" w:hAnsi="Arial" w:cs="Arial"/>
          <w:sz w:val="22"/>
          <w:szCs w:val="22"/>
        </w:rPr>
      </w:pPr>
    </w:p>
    <w:p w14:paraId="2D8BC329" w14:textId="77777777" w:rsidR="00E5627C" w:rsidRPr="00A406E5" w:rsidRDefault="00E5627C" w:rsidP="00E5627C">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5CAB4D7" w14:textId="77777777" w:rsidR="00E5627C" w:rsidRPr="00A406E5" w:rsidRDefault="00E5627C" w:rsidP="00E5627C">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C8877BF" w14:textId="77777777" w:rsidR="00E5627C" w:rsidRDefault="00E5627C" w:rsidP="00E5627C">
      <w:pPr>
        <w:jc w:val="both"/>
        <w:rPr>
          <w:rFonts w:ascii="Arial" w:hAnsi="Arial" w:cs="Arial"/>
          <w:sz w:val="22"/>
          <w:szCs w:val="22"/>
        </w:rPr>
      </w:pPr>
    </w:p>
    <w:p w14:paraId="0A66937C" w14:textId="77777777" w:rsidR="00E5627C" w:rsidRPr="00A406E5" w:rsidRDefault="00E5627C" w:rsidP="00E5627C">
      <w:pPr>
        <w:jc w:val="both"/>
        <w:rPr>
          <w:rFonts w:ascii="Arial" w:hAnsi="Arial" w:cs="Arial"/>
          <w:sz w:val="22"/>
          <w:szCs w:val="22"/>
        </w:rPr>
      </w:pPr>
    </w:p>
    <w:p w14:paraId="1C34BF43" w14:textId="2F0C9043" w:rsidR="00E5627C" w:rsidRPr="00754A89" w:rsidRDefault="00E5627C" w:rsidP="00E5627C">
      <w:pPr>
        <w:jc w:val="both"/>
        <w:rPr>
          <w:rFonts w:ascii="Arial" w:hAnsi="Arial" w:cs="Arial"/>
          <w:i/>
          <w:sz w:val="22"/>
          <w:szCs w:val="22"/>
          <w:shd w:val="pct15" w:color="auto" w:fill="FFFFFF"/>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Assessed through practical work in </w:t>
      </w:r>
      <w:r w:rsidR="00420802">
        <w:rPr>
          <w:rFonts w:ascii="Arial" w:hAnsi="Arial" w:cs="Arial"/>
          <w:i/>
          <w:sz w:val="22"/>
          <w:szCs w:val="22"/>
        </w:rPr>
        <w:t xml:space="preserve">preparation </w:t>
      </w:r>
      <w:r>
        <w:rPr>
          <w:rFonts w:ascii="Arial" w:hAnsi="Arial" w:cs="Arial"/>
          <w:i/>
          <w:sz w:val="22"/>
          <w:szCs w:val="22"/>
        </w:rPr>
        <w:t xml:space="preserve">and performance, </w:t>
      </w:r>
      <w:r w:rsidRPr="00754A89">
        <w:rPr>
          <w:rFonts w:ascii="Arial" w:hAnsi="Arial" w:cs="Arial"/>
          <w:i/>
          <w:color w:val="000000" w:themeColor="text1"/>
          <w:sz w:val="22"/>
          <w:szCs w:val="22"/>
        </w:rPr>
        <w:t>looking at commitment and dedication to the module, to include punctuality, attendance, attitude, and class etiquette.</w:t>
      </w:r>
    </w:p>
    <w:p w14:paraId="2E9A1E32" w14:textId="77777777" w:rsidR="00E5627C" w:rsidRPr="00754A89" w:rsidRDefault="00E5627C" w:rsidP="00E5627C">
      <w:pPr>
        <w:jc w:val="both"/>
        <w:rPr>
          <w:rFonts w:ascii="Arial" w:hAnsi="Arial" w:cs="Arial"/>
          <w:sz w:val="22"/>
          <w:szCs w:val="22"/>
          <w:shd w:val="pct15" w:color="auto" w:fill="FFFFFF"/>
        </w:rPr>
      </w:pPr>
    </w:p>
    <w:p w14:paraId="6985281F" w14:textId="77777777" w:rsidR="00E5627C" w:rsidRPr="00A406E5" w:rsidRDefault="00E5627C" w:rsidP="00E5627C">
      <w:pPr>
        <w:jc w:val="both"/>
        <w:rPr>
          <w:rFonts w:ascii="Arial" w:hAnsi="Arial" w:cs="Arial"/>
          <w:sz w:val="22"/>
          <w:szCs w:val="22"/>
        </w:rPr>
      </w:pPr>
    </w:p>
    <w:p w14:paraId="346123CD" w14:textId="77777777" w:rsidR="00E5627C" w:rsidRPr="00A406E5" w:rsidRDefault="00E5627C" w:rsidP="00E5627C">
      <w:pPr>
        <w:jc w:val="both"/>
        <w:rPr>
          <w:rFonts w:ascii="Arial" w:hAnsi="Arial" w:cs="Arial"/>
          <w:sz w:val="22"/>
          <w:szCs w:val="22"/>
        </w:rPr>
      </w:pPr>
    </w:p>
    <w:p w14:paraId="0DA73097" w14:textId="77777777" w:rsidR="00E5627C" w:rsidRPr="00A406E5" w:rsidRDefault="00E5627C" w:rsidP="00E5627C">
      <w:pPr>
        <w:rPr>
          <w:rFonts w:ascii="Arial" w:hAnsi="Arial" w:cs="Arial"/>
          <w:sz w:val="22"/>
          <w:szCs w:val="22"/>
        </w:rPr>
      </w:pPr>
      <w:r w:rsidRPr="00A406E5">
        <w:rPr>
          <w:rFonts w:ascii="Arial" w:hAnsi="Arial" w:cs="Arial"/>
          <w:sz w:val="22"/>
          <w:szCs w:val="22"/>
        </w:rPr>
        <w:br w:type="page"/>
      </w:r>
    </w:p>
    <w:p w14:paraId="22F8529B" w14:textId="16105A9A" w:rsidR="001A3D9C" w:rsidRDefault="001A3D9C">
      <w:pPr>
        <w:rPr>
          <w:rFonts w:ascii="Arial" w:hAnsi="Arial" w:cs="Arial"/>
          <w:sz w:val="22"/>
          <w:szCs w:val="22"/>
        </w:rPr>
      </w:pPr>
    </w:p>
    <w:p w14:paraId="6F162D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601F382" w14:textId="77777777" w:rsidTr="00152E9D">
        <w:trPr>
          <w:jc w:val="center"/>
        </w:trPr>
        <w:tc>
          <w:tcPr>
            <w:tcW w:w="10670" w:type="dxa"/>
            <w:shd w:val="clear" w:color="auto" w:fill="BFBFBF"/>
          </w:tcPr>
          <w:p w14:paraId="2B85C5C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3E7983E" w14:textId="77777777" w:rsidR="00152E9D" w:rsidRPr="00A406E5" w:rsidRDefault="00152E9D" w:rsidP="00152E9D">
      <w:pPr>
        <w:rPr>
          <w:rFonts w:ascii="Arial" w:hAnsi="Arial" w:cs="Arial"/>
        </w:rPr>
      </w:pPr>
    </w:p>
    <w:p w14:paraId="76C870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6B66A84" w14:textId="77777777" w:rsidR="00ED7A71" w:rsidRPr="00ED7A71" w:rsidRDefault="00ED7A71" w:rsidP="00ED7A71">
      <w:pPr>
        <w:textAlignment w:val="baseline"/>
        <w:rPr>
          <w:rFonts w:ascii="Segoe UI" w:hAnsi="Segoe UI" w:cs="Segoe UI"/>
          <w:sz w:val="18"/>
          <w:szCs w:val="18"/>
          <w:lang w:eastAsia="zh-CN"/>
        </w:rPr>
      </w:pPr>
      <w:r w:rsidRPr="00ED7A71">
        <w:rPr>
          <w:rFonts w:ascii="Arial" w:hAnsi="Arial" w:cs="Arial"/>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135"/>
        <w:gridCol w:w="1142"/>
        <w:gridCol w:w="1161"/>
      </w:tblGrid>
      <w:tr w:rsidR="00ED7A71" w:rsidRPr="00ED7A71" w14:paraId="5714E3A9" w14:textId="77777777" w:rsidTr="574FC8FF">
        <w:trPr>
          <w:trHeight w:val="990"/>
        </w:trPr>
        <w:tc>
          <w:tcPr>
            <w:tcW w:w="12825" w:type="dxa"/>
            <w:tcBorders>
              <w:top w:val="single" w:sz="6" w:space="0" w:color="auto"/>
              <w:left w:val="single" w:sz="6" w:space="0" w:color="auto"/>
              <w:bottom w:val="nil"/>
              <w:right w:val="single" w:sz="6" w:space="0" w:color="auto"/>
            </w:tcBorders>
            <w:shd w:val="clear" w:color="auto" w:fill="BFBFBF" w:themeFill="background1" w:themeFillShade="BF"/>
            <w:vAlign w:val="center"/>
            <w:hideMark/>
          </w:tcPr>
          <w:p w14:paraId="5F212D62" w14:textId="77777777" w:rsidR="00ED7A71" w:rsidRPr="00ED7A71" w:rsidRDefault="00ED7A71" w:rsidP="00ED7A71">
            <w:pPr>
              <w:textAlignment w:val="baseline"/>
              <w:rPr>
                <w:sz w:val="24"/>
                <w:szCs w:val="24"/>
                <w:lang w:eastAsia="zh-CN"/>
              </w:rPr>
            </w:pPr>
            <w:r w:rsidRPr="00ED7A71">
              <w:rPr>
                <w:rFonts w:ascii="Arial" w:hAnsi="Arial" w:cs="Arial"/>
                <w:b/>
                <w:bCs/>
                <w:sz w:val="22"/>
                <w:szCs w:val="22"/>
                <w:lang w:eastAsia="zh-CN"/>
              </w:rPr>
              <w:t>Generic Assessment Criteria </w:t>
            </w:r>
            <w:r w:rsidRPr="00ED7A71">
              <w:rPr>
                <w:rFonts w:ascii="Arial" w:hAnsi="Arial" w:cs="Arial"/>
                <w:sz w:val="22"/>
                <w:szCs w:val="22"/>
                <w:lang w:eastAsia="zh-CN"/>
              </w:rPr>
              <w:t> </w:t>
            </w:r>
          </w:p>
        </w:tc>
        <w:tc>
          <w:tcPr>
            <w:tcW w:w="1275" w:type="dxa"/>
            <w:tcBorders>
              <w:top w:val="single" w:sz="6" w:space="0" w:color="auto"/>
              <w:left w:val="single" w:sz="6" w:space="0" w:color="auto"/>
              <w:bottom w:val="nil"/>
              <w:right w:val="single" w:sz="6" w:space="0" w:color="auto"/>
            </w:tcBorders>
            <w:shd w:val="clear" w:color="auto" w:fill="BFBFBF" w:themeFill="background1" w:themeFillShade="BF"/>
            <w:hideMark/>
          </w:tcPr>
          <w:p w14:paraId="16D6E3DE" w14:textId="77777777" w:rsidR="00ED7A71" w:rsidRPr="00ED7A71" w:rsidRDefault="00ED7A71" w:rsidP="00ED7A71">
            <w:pPr>
              <w:ind w:left="30" w:right="105"/>
              <w:jc w:val="center"/>
              <w:textAlignment w:val="baseline"/>
              <w:rPr>
                <w:sz w:val="24"/>
                <w:szCs w:val="24"/>
                <w:lang w:eastAsia="zh-CN"/>
              </w:rPr>
            </w:pPr>
            <w:r w:rsidRPr="00ED7A71">
              <w:rPr>
                <w:rFonts w:ascii="Arial" w:hAnsi="Arial" w:cs="Arial"/>
                <w:b/>
                <w:bCs/>
                <w:sz w:val="18"/>
                <w:szCs w:val="18"/>
                <w:lang w:eastAsia="zh-CN"/>
              </w:rPr>
              <w:t>Marks available</w:t>
            </w:r>
            <w:r w:rsidRPr="00ED7A71">
              <w:rPr>
                <w:rFonts w:ascii="Arial" w:hAnsi="Arial" w:cs="Arial"/>
                <w:sz w:val="18"/>
                <w:szCs w:val="18"/>
                <w:lang w:eastAsia="zh-CN"/>
              </w:rPr>
              <w:t> </w:t>
            </w:r>
          </w:p>
        </w:tc>
        <w:tc>
          <w:tcPr>
            <w:tcW w:w="127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CF07844" w14:textId="77777777" w:rsidR="00ED7A71" w:rsidRPr="00ED7A71" w:rsidRDefault="00ED7A71" w:rsidP="00ED7A71">
            <w:pPr>
              <w:ind w:left="105" w:right="105"/>
              <w:jc w:val="center"/>
              <w:textAlignment w:val="baseline"/>
              <w:rPr>
                <w:sz w:val="24"/>
                <w:szCs w:val="24"/>
                <w:lang w:eastAsia="zh-CN"/>
              </w:rPr>
            </w:pPr>
            <w:r w:rsidRPr="00ED7A71">
              <w:rPr>
                <w:rFonts w:ascii="Arial" w:hAnsi="Arial" w:cs="Arial"/>
                <w:b/>
                <w:bCs/>
                <w:sz w:val="18"/>
                <w:szCs w:val="18"/>
                <w:lang w:eastAsia="zh-CN"/>
              </w:rPr>
              <w:t>Marks </w:t>
            </w:r>
            <w:r w:rsidRPr="00ED7A71">
              <w:rPr>
                <w:rFonts w:ascii="Arial" w:hAnsi="Arial" w:cs="Arial"/>
                <w:sz w:val="18"/>
                <w:szCs w:val="18"/>
                <w:lang w:eastAsia="zh-CN"/>
              </w:rPr>
              <w:t> </w:t>
            </w:r>
          </w:p>
          <w:p w14:paraId="4042A085" w14:textId="77777777" w:rsidR="00ED7A71" w:rsidRPr="00ED7A71" w:rsidRDefault="00ED7A71" w:rsidP="00ED7A71">
            <w:pPr>
              <w:ind w:left="105" w:right="105"/>
              <w:jc w:val="center"/>
              <w:textAlignment w:val="baseline"/>
              <w:rPr>
                <w:sz w:val="24"/>
                <w:szCs w:val="24"/>
                <w:lang w:eastAsia="zh-CN"/>
              </w:rPr>
            </w:pPr>
            <w:r w:rsidRPr="00ED7A71">
              <w:rPr>
                <w:rFonts w:ascii="Arial" w:hAnsi="Arial" w:cs="Arial"/>
                <w:b/>
                <w:bCs/>
                <w:sz w:val="18"/>
                <w:szCs w:val="18"/>
                <w:lang w:eastAsia="zh-CN"/>
              </w:rPr>
              <w:t>awarded</w:t>
            </w:r>
            <w:r w:rsidRPr="00ED7A71">
              <w:rPr>
                <w:rFonts w:ascii="Arial" w:hAnsi="Arial" w:cs="Arial"/>
                <w:sz w:val="18"/>
                <w:szCs w:val="18"/>
                <w:lang w:eastAsia="zh-CN"/>
              </w:rPr>
              <w:t> </w:t>
            </w:r>
          </w:p>
        </w:tc>
      </w:tr>
      <w:tr w:rsidR="00ED7A71" w:rsidRPr="00ED7A71" w14:paraId="516C93A6" w14:textId="77777777" w:rsidTr="574FC8FF">
        <w:trPr>
          <w:trHeight w:val="450"/>
        </w:trPr>
        <w:tc>
          <w:tcPr>
            <w:tcW w:w="12825" w:type="dxa"/>
            <w:tcBorders>
              <w:top w:val="single" w:sz="6" w:space="0" w:color="auto"/>
              <w:left w:val="single" w:sz="6" w:space="0" w:color="auto"/>
              <w:bottom w:val="nil"/>
              <w:right w:val="single" w:sz="6" w:space="0" w:color="auto"/>
            </w:tcBorders>
            <w:shd w:val="clear" w:color="auto" w:fill="D9D9D9" w:themeFill="background1" w:themeFillShade="D9"/>
            <w:hideMark/>
          </w:tcPr>
          <w:p w14:paraId="576E9FF6"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b/>
                <w:bCs/>
                <w:sz w:val="24"/>
                <w:szCs w:val="24"/>
                <w:lang w:eastAsia="zh-CN"/>
              </w:rPr>
              <w:t>1. Engagement with Literature Skills</w:t>
            </w:r>
            <w:r w:rsidRPr="00ED7A71">
              <w:rPr>
                <w:rFonts w:asciiTheme="minorBidi" w:hAnsiTheme="minorBidi" w:cstheme="minorBidi"/>
                <w:sz w:val="24"/>
                <w:szCs w:val="24"/>
                <w:lang w:eastAsia="zh-CN"/>
              </w:rPr>
              <w:t> </w:t>
            </w:r>
          </w:p>
          <w:p w14:paraId="49FB8AD7"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D9D9D9" w:themeFill="background1" w:themeFillShade="D9"/>
            <w:hideMark/>
          </w:tcPr>
          <w:p w14:paraId="520A3837" w14:textId="2387BD46" w:rsidR="00ED7A71" w:rsidRPr="00ED7A71" w:rsidRDefault="009467DC" w:rsidP="00ED7A71">
            <w:pPr>
              <w:jc w:val="center"/>
              <w:textAlignment w:val="baseline"/>
              <w:rPr>
                <w:rFonts w:asciiTheme="minorBidi" w:hAnsiTheme="minorBidi" w:cstheme="minorBidi"/>
                <w:sz w:val="24"/>
                <w:szCs w:val="24"/>
                <w:lang w:eastAsia="zh-CN"/>
              </w:rPr>
            </w:pPr>
            <w:r>
              <w:rPr>
                <w:rFonts w:asciiTheme="minorBidi" w:hAnsiTheme="minorBidi" w:cstheme="minorBidi"/>
                <w:sz w:val="24"/>
                <w:szCs w:val="24"/>
                <w:lang w:eastAsia="zh-CN"/>
              </w:rPr>
              <w:t>0</w:t>
            </w: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6D1B7536"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ED7A71" w:rsidRPr="00ED7A71" w14:paraId="585F7A5D" w14:textId="77777777" w:rsidTr="574FC8FF">
        <w:trPr>
          <w:trHeight w:val="450"/>
        </w:trPr>
        <w:tc>
          <w:tcPr>
            <w:tcW w:w="12825" w:type="dxa"/>
            <w:vMerge w:val="restart"/>
            <w:tcBorders>
              <w:top w:val="single" w:sz="6" w:space="0" w:color="auto"/>
              <w:left w:val="single" w:sz="6" w:space="0" w:color="auto"/>
              <w:bottom w:val="nil"/>
              <w:right w:val="single" w:sz="6" w:space="0" w:color="auto"/>
            </w:tcBorders>
            <w:shd w:val="clear" w:color="auto" w:fill="auto"/>
            <w:hideMark/>
          </w:tcPr>
          <w:p w14:paraId="4D692B09"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56A4C90B"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0AC17D7F"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3BF82417"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398D4D9D"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auto"/>
            <w:hideMark/>
          </w:tcPr>
          <w:p w14:paraId="7CE74FE8"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0F1693F"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ED7A71" w:rsidRPr="00ED7A71" w14:paraId="1DA9D1F3" w14:textId="77777777" w:rsidTr="574FC8FF">
        <w:trPr>
          <w:trHeight w:val="450"/>
        </w:trPr>
        <w:tc>
          <w:tcPr>
            <w:tcW w:w="0" w:type="auto"/>
            <w:vMerge/>
            <w:vAlign w:val="center"/>
            <w:hideMark/>
          </w:tcPr>
          <w:p w14:paraId="61E631E0" w14:textId="77777777" w:rsidR="00ED7A71" w:rsidRPr="00ED7A71" w:rsidRDefault="00ED7A71" w:rsidP="00ED7A71">
            <w:pPr>
              <w:rPr>
                <w:rFonts w:asciiTheme="minorBidi" w:hAnsiTheme="minorBidi" w:cstheme="minorBidi"/>
                <w:sz w:val="24"/>
                <w:szCs w:val="24"/>
                <w:lang w:eastAsia="zh-CN"/>
              </w:rPr>
            </w:pPr>
          </w:p>
        </w:tc>
        <w:tc>
          <w:tcPr>
            <w:tcW w:w="1275" w:type="dxa"/>
            <w:tcBorders>
              <w:top w:val="nil"/>
              <w:left w:val="single" w:sz="6" w:space="0" w:color="auto"/>
              <w:bottom w:val="single" w:sz="6" w:space="0" w:color="auto"/>
              <w:right w:val="single" w:sz="6" w:space="0" w:color="auto"/>
            </w:tcBorders>
            <w:shd w:val="clear" w:color="auto" w:fill="auto"/>
            <w:hideMark/>
          </w:tcPr>
          <w:p w14:paraId="57145463"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0" w:type="auto"/>
            <w:vMerge/>
            <w:vAlign w:val="center"/>
            <w:hideMark/>
          </w:tcPr>
          <w:p w14:paraId="41F63707" w14:textId="77777777" w:rsidR="00ED7A71" w:rsidRPr="00ED7A71" w:rsidRDefault="00ED7A71" w:rsidP="00ED7A71">
            <w:pPr>
              <w:rPr>
                <w:rFonts w:asciiTheme="minorBidi" w:hAnsiTheme="minorBidi" w:cstheme="minorBidi"/>
                <w:sz w:val="24"/>
                <w:szCs w:val="24"/>
                <w:lang w:eastAsia="zh-CN"/>
              </w:rPr>
            </w:pPr>
          </w:p>
        </w:tc>
      </w:tr>
      <w:tr w:rsidR="00ED7A71" w:rsidRPr="00ED7A71" w14:paraId="6577BE01" w14:textId="77777777" w:rsidTr="574FC8FF">
        <w:trPr>
          <w:trHeight w:val="450"/>
        </w:trPr>
        <w:tc>
          <w:tcPr>
            <w:tcW w:w="12825" w:type="dxa"/>
            <w:tcBorders>
              <w:top w:val="single" w:sz="6" w:space="0" w:color="auto"/>
              <w:left w:val="single" w:sz="6" w:space="0" w:color="auto"/>
              <w:bottom w:val="nil"/>
              <w:right w:val="single" w:sz="6" w:space="0" w:color="auto"/>
            </w:tcBorders>
            <w:shd w:val="clear" w:color="auto" w:fill="D9D9D9" w:themeFill="background1" w:themeFillShade="D9"/>
            <w:hideMark/>
          </w:tcPr>
          <w:p w14:paraId="16E818EB"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b/>
                <w:bCs/>
                <w:sz w:val="24"/>
                <w:szCs w:val="24"/>
                <w:lang w:eastAsia="zh-CN"/>
              </w:rPr>
              <w:t>2. Knowledge and Understanding Skills</w:t>
            </w:r>
            <w:r w:rsidRPr="00ED7A71">
              <w:rPr>
                <w:rFonts w:asciiTheme="minorBidi" w:hAnsiTheme="minorBidi" w:cstheme="minorBidi"/>
                <w:sz w:val="24"/>
                <w:szCs w:val="24"/>
                <w:lang w:eastAsia="zh-CN"/>
              </w:rPr>
              <w:t> </w:t>
            </w:r>
          </w:p>
          <w:p w14:paraId="6110A757"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D9D9D9" w:themeFill="background1" w:themeFillShade="D9"/>
            <w:hideMark/>
          </w:tcPr>
          <w:p w14:paraId="56F0A8BE" w14:textId="0342C62C" w:rsidR="00ED7A71" w:rsidRPr="00ED7A71" w:rsidRDefault="009467DC" w:rsidP="00ED7A71">
            <w:pPr>
              <w:jc w:val="center"/>
              <w:textAlignment w:val="baseline"/>
              <w:rPr>
                <w:rFonts w:asciiTheme="minorBidi" w:hAnsiTheme="minorBidi" w:cstheme="minorBidi"/>
                <w:sz w:val="24"/>
                <w:szCs w:val="24"/>
                <w:lang w:eastAsia="zh-CN"/>
              </w:rPr>
            </w:pPr>
            <w:r>
              <w:rPr>
                <w:rFonts w:asciiTheme="minorBidi" w:hAnsiTheme="minorBidi" w:cstheme="minorBidi"/>
                <w:sz w:val="24"/>
                <w:szCs w:val="24"/>
                <w:lang w:eastAsia="zh-CN"/>
              </w:rPr>
              <w:t>0</w:t>
            </w: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69866FB1"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ED7A71" w:rsidRPr="00ED7A71" w14:paraId="2D9AF6C0" w14:textId="77777777" w:rsidTr="574FC8FF">
        <w:trPr>
          <w:trHeight w:val="450"/>
        </w:trPr>
        <w:tc>
          <w:tcPr>
            <w:tcW w:w="12825" w:type="dxa"/>
            <w:vMerge w:val="restart"/>
            <w:tcBorders>
              <w:top w:val="single" w:sz="6" w:space="0" w:color="auto"/>
              <w:left w:val="single" w:sz="6" w:space="0" w:color="auto"/>
              <w:bottom w:val="nil"/>
              <w:right w:val="single" w:sz="6" w:space="0" w:color="auto"/>
            </w:tcBorders>
            <w:shd w:val="clear" w:color="auto" w:fill="auto"/>
            <w:hideMark/>
          </w:tcPr>
          <w:p w14:paraId="3DC10B00"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31CFC249"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0A5D48B5"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37BB0798"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1D1F22C5"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auto"/>
            <w:hideMark/>
          </w:tcPr>
          <w:p w14:paraId="4E859D28"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6EAED35"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ED7A71" w:rsidRPr="00ED7A71" w14:paraId="6EFFA92B" w14:textId="77777777" w:rsidTr="574FC8FF">
        <w:trPr>
          <w:trHeight w:val="450"/>
        </w:trPr>
        <w:tc>
          <w:tcPr>
            <w:tcW w:w="0" w:type="auto"/>
            <w:vMerge/>
            <w:vAlign w:val="center"/>
            <w:hideMark/>
          </w:tcPr>
          <w:p w14:paraId="2CF8FE31" w14:textId="77777777" w:rsidR="00ED7A71" w:rsidRPr="00ED7A71" w:rsidRDefault="00ED7A71" w:rsidP="00ED7A71">
            <w:pPr>
              <w:rPr>
                <w:rFonts w:asciiTheme="minorBidi" w:hAnsiTheme="minorBidi" w:cstheme="minorBidi"/>
                <w:sz w:val="24"/>
                <w:szCs w:val="24"/>
                <w:lang w:eastAsia="zh-CN"/>
              </w:rPr>
            </w:pPr>
          </w:p>
        </w:tc>
        <w:tc>
          <w:tcPr>
            <w:tcW w:w="1275" w:type="dxa"/>
            <w:tcBorders>
              <w:top w:val="nil"/>
              <w:left w:val="single" w:sz="6" w:space="0" w:color="auto"/>
              <w:bottom w:val="single" w:sz="6" w:space="0" w:color="auto"/>
              <w:right w:val="single" w:sz="6" w:space="0" w:color="auto"/>
            </w:tcBorders>
            <w:shd w:val="clear" w:color="auto" w:fill="auto"/>
            <w:hideMark/>
          </w:tcPr>
          <w:p w14:paraId="673C5A7E"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0" w:type="auto"/>
            <w:vMerge/>
            <w:vAlign w:val="center"/>
            <w:hideMark/>
          </w:tcPr>
          <w:p w14:paraId="11687290" w14:textId="77777777" w:rsidR="00ED7A71" w:rsidRPr="00ED7A71" w:rsidRDefault="00ED7A71" w:rsidP="00ED7A71">
            <w:pPr>
              <w:rPr>
                <w:rFonts w:asciiTheme="minorBidi" w:hAnsiTheme="minorBidi" w:cstheme="minorBidi"/>
                <w:sz w:val="24"/>
                <w:szCs w:val="24"/>
                <w:lang w:eastAsia="zh-CN"/>
              </w:rPr>
            </w:pPr>
          </w:p>
        </w:tc>
      </w:tr>
      <w:tr w:rsidR="00ED7A71" w:rsidRPr="00ED7A71" w14:paraId="054C26FA" w14:textId="77777777" w:rsidTr="574FC8FF">
        <w:trPr>
          <w:trHeight w:val="450"/>
        </w:trPr>
        <w:tc>
          <w:tcPr>
            <w:tcW w:w="12825" w:type="dxa"/>
            <w:tcBorders>
              <w:top w:val="single" w:sz="6" w:space="0" w:color="auto"/>
              <w:left w:val="single" w:sz="6" w:space="0" w:color="auto"/>
              <w:bottom w:val="nil"/>
              <w:right w:val="single" w:sz="6" w:space="0" w:color="auto"/>
            </w:tcBorders>
            <w:shd w:val="clear" w:color="auto" w:fill="D9D9D9" w:themeFill="background1" w:themeFillShade="D9"/>
            <w:hideMark/>
          </w:tcPr>
          <w:p w14:paraId="6109D2ED"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b/>
                <w:bCs/>
                <w:sz w:val="24"/>
                <w:szCs w:val="24"/>
                <w:lang w:eastAsia="zh-CN"/>
              </w:rPr>
              <w:t>3. Cognitive and Intellectual Skills</w:t>
            </w:r>
            <w:r w:rsidRPr="00ED7A71">
              <w:rPr>
                <w:rFonts w:asciiTheme="minorBidi" w:hAnsiTheme="minorBidi" w:cstheme="minorBidi"/>
                <w:sz w:val="24"/>
                <w:szCs w:val="24"/>
                <w:lang w:eastAsia="zh-CN"/>
              </w:rPr>
              <w:t> </w:t>
            </w:r>
          </w:p>
          <w:p w14:paraId="50EDB520"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D9D9D9" w:themeFill="background1" w:themeFillShade="D9"/>
            <w:hideMark/>
          </w:tcPr>
          <w:p w14:paraId="4A4A5D19" w14:textId="63F254A2" w:rsidR="00ED7A71" w:rsidRPr="00ED7A71" w:rsidRDefault="009467DC" w:rsidP="00ED7A71">
            <w:pPr>
              <w:jc w:val="center"/>
              <w:textAlignment w:val="baseline"/>
              <w:rPr>
                <w:rFonts w:asciiTheme="minorBidi" w:hAnsiTheme="minorBidi" w:cstheme="minorBidi"/>
                <w:sz w:val="24"/>
                <w:szCs w:val="24"/>
                <w:lang w:eastAsia="zh-CN"/>
              </w:rPr>
            </w:pPr>
            <w:r>
              <w:rPr>
                <w:rFonts w:asciiTheme="minorBidi" w:hAnsiTheme="minorBidi" w:cstheme="minorBidi"/>
                <w:sz w:val="24"/>
                <w:szCs w:val="24"/>
                <w:lang w:eastAsia="zh-CN"/>
              </w:rPr>
              <w:t>0</w:t>
            </w: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21E26512"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ED7A71" w:rsidRPr="00ED7A71" w14:paraId="37FFD0E1" w14:textId="77777777" w:rsidTr="574FC8FF">
        <w:trPr>
          <w:trHeight w:val="450"/>
        </w:trPr>
        <w:tc>
          <w:tcPr>
            <w:tcW w:w="12825" w:type="dxa"/>
            <w:vMerge w:val="restart"/>
            <w:tcBorders>
              <w:top w:val="single" w:sz="6" w:space="0" w:color="auto"/>
              <w:left w:val="single" w:sz="6" w:space="0" w:color="auto"/>
              <w:bottom w:val="nil"/>
              <w:right w:val="single" w:sz="6" w:space="0" w:color="auto"/>
            </w:tcBorders>
            <w:shd w:val="clear" w:color="auto" w:fill="auto"/>
            <w:hideMark/>
          </w:tcPr>
          <w:p w14:paraId="55800A94"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2C22ADBA"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496F89DE"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5708E68F"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0B81DEC8"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auto"/>
            <w:hideMark/>
          </w:tcPr>
          <w:p w14:paraId="104C688A"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E532D5A"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ED7A71" w:rsidRPr="00ED7A71" w14:paraId="4AEEDB7D" w14:textId="77777777" w:rsidTr="574FC8FF">
        <w:trPr>
          <w:trHeight w:val="450"/>
        </w:trPr>
        <w:tc>
          <w:tcPr>
            <w:tcW w:w="0" w:type="auto"/>
            <w:vMerge/>
            <w:vAlign w:val="center"/>
            <w:hideMark/>
          </w:tcPr>
          <w:p w14:paraId="6BFD12E4" w14:textId="77777777" w:rsidR="00ED7A71" w:rsidRPr="00ED7A71" w:rsidRDefault="00ED7A71" w:rsidP="00ED7A71">
            <w:pPr>
              <w:rPr>
                <w:rFonts w:asciiTheme="minorBidi" w:hAnsiTheme="minorBidi" w:cstheme="minorBidi"/>
                <w:sz w:val="24"/>
                <w:szCs w:val="24"/>
                <w:lang w:eastAsia="zh-CN"/>
              </w:rPr>
            </w:pPr>
          </w:p>
        </w:tc>
        <w:tc>
          <w:tcPr>
            <w:tcW w:w="1275" w:type="dxa"/>
            <w:tcBorders>
              <w:top w:val="nil"/>
              <w:left w:val="single" w:sz="6" w:space="0" w:color="auto"/>
              <w:bottom w:val="single" w:sz="6" w:space="0" w:color="auto"/>
              <w:right w:val="single" w:sz="6" w:space="0" w:color="auto"/>
            </w:tcBorders>
            <w:shd w:val="clear" w:color="auto" w:fill="auto"/>
            <w:hideMark/>
          </w:tcPr>
          <w:p w14:paraId="66CA95C9"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0" w:type="auto"/>
            <w:vMerge/>
            <w:vAlign w:val="center"/>
            <w:hideMark/>
          </w:tcPr>
          <w:p w14:paraId="04E11BA9" w14:textId="77777777" w:rsidR="00ED7A71" w:rsidRPr="00ED7A71" w:rsidRDefault="00ED7A71" w:rsidP="00ED7A71">
            <w:pPr>
              <w:rPr>
                <w:rFonts w:asciiTheme="minorBidi" w:hAnsiTheme="minorBidi" w:cstheme="minorBidi"/>
                <w:sz w:val="24"/>
                <w:szCs w:val="24"/>
                <w:lang w:eastAsia="zh-CN"/>
              </w:rPr>
            </w:pPr>
          </w:p>
        </w:tc>
      </w:tr>
      <w:tr w:rsidR="00ED7A71" w:rsidRPr="00ED7A71" w14:paraId="540F5270" w14:textId="77777777" w:rsidTr="574FC8FF">
        <w:trPr>
          <w:trHeight w:val="450"/>
        </w:trPr>
        <w:tc>
          <w:tcPr>
            <w:tcW w:w="12825" w:type="dxa"/>
            <w:tcBorders>
              <w:top w:val="single" w:sz="6" w:space="0" w:color="auto"/>
              <w:left w:val="single" w:sz="6" w:space="0" w:color="auto"/>
              <w:bottom w:val="nil"/>
              <w:right w:val="single" w:sz="6" w:space="0" w:color="auto"/>
            </w:tcBorders>
            <w:shd w:val="clear" w:color="auto" w:fill="D9D9D9" w:themeFill="background1" w:themeFillShade="D9"/>
            <w:hideMark/>
          </w:tcPr>
          <w:p w14:paraId="486733FC"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b/>
                <w:bCs/>
                <w:sz w:val="24"/>
                <w:szCs w:val="24"/>
                <w:lang w:eastAsia="zh-CN"/>
              </w:rPr>
              <w:t>4. Practical Application Skills</w:t>
            </w:r>
            <w:r w:rsidRPr="00ED7A71">
              <w:rPr>
                <w:rFonts w:asciiTheme="minorBidi" w:hAnsiTheme="minorBidi" w:cstheme="minorBidi"/>
                <w:sz w:val="24"/>
                <w:szCs w:val="24"/>
                <w:lang w:eastAsia="zh-CN"/>
              </w:rPr>
              <w:t> </w:t>
            </w:r>
          </w:p>
          <w:p w14:paraId="3A4221C4"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D9D9D9" w:themeFill="background1" w:themeFillShade="D9"/>
            <w:hideMark/>
          </w:tcPr>
          <w:p w14:paraId="1616202A" w14:textId="4741920D" w:rsidR="00ED7A71" w:rsidRPr="00ED7A71" w:rsidRDefault="009467DC" w:rsidP="00ED7A71">
            <w:pPr>
              <w:jc w:val="center"/>
              <w:textAlignment w:val="baseline"/>
              <w:rPr>
                <w:rFonts w:asciiTheme="minorBidi" w:hAnsiTheme="minorBidi" w:cstheme="minorBidi"/>
                <w:sz w:val="24"/>
                <w:szCs w:val="24"/>
                <w:lang w:eastAsia="zh-CN"/>
              </w:rPr>
            </w:pPr>
            <w:r>
              <w:rPr>
                <w:rFonts w:asciiTheme="minorBidi" w:hAnsiTheme="minorBidi" w:cstheme="minorBidi"/>
                <w:sz w:val="24"/>
                <w:szCs w:val="24"/>
                <w:lang w:eastAsia="zh-CN"/>
              </w:rPr>
              <w:t>80</w:t>
            </w: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69DCBB6E"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ED7A71" w:rsidRPr="00ED7A71" w14:paraId="7753C373" w14:textId="77777777" w:rsidTr="574FC8FF">
        <w:trPr>
          <w:trHeight w:val="450"/>
        </w:trPr>
        <w:tc>
          <w:tcPr>
            <w:tcW w:w="12825" w:type="dxa"/>
            <w:vMerge w:val="restart"/>
            <w:tcBorders>
              <w:top w:val="single" w:sz="6" w:space="0" w:color="auto"/>
              <w:left w:val="single" w:sz="6" w:space="0" w:color="auto"/>
              <w:bottom w:val="nil"/>
              <w:right w:val="single" w:sz="6" w:space="0" w:color="auto"/>
            </w:tcBorders>
            <w:shd w:val="clear" w:color="auto" w:fill="auto"/>
            <w:hideMark/>
          </w:tcPr>
          <w:p w14:paraId="6ADA669B"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579F32EE"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1171C096"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53F5F217"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1D552DA8"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67C53C94" w14:textId="77777777" w:rsidR="00ED7A71" w:rsidRPr="00ED7A71" w:rsidRDefault="00ED7A71" w:rsidP="00ED7A71">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auto"/>
            <w:hideMark/>
          </w:tcPr>
          <w:p w14:paraId="14B1DC99"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668A377"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ED7A71" w:rsidRPr="00ED7A71" w14:paraId="525FB511" w14:textId="77777777" w:rsidTr="574FC8FF">
        <w:trPr>
          <w:trHeight w:val="450"/>
        </w:trPr>
        <w:tc>
          <w:tcPr>
            <w:tcW w:w="0" w:type="auto"/>
            <w:vMerge/>
            <w:vAlign w:val="center"/>
            <w:hideMark/>
          </w:tcPr>
          <w:p w14:paraId="637E0DF5" w14:textId="77777777" w:rsidR="00ED7A71" w:rsidRPr="00ED7A71" w:rsidRDefault="00ED7A71" w:rsidP="00ED7A71">
            <w:pPr>
              <w:rPr>
                <w:rFonts w:asciiTheme="minorBidi" w:hAnsiTheme="minorBidi" w:cstheme="minorBidi"/>
                <w:sz w:val="24"/>
                <w:szCs w:val="24"/>
                <w:lang w:eastAsia="zh-CN"/>
              </w:rPr>
            </w:pPr>
          </w:p>
        </w:tc>
        <w:tc>
          <w:tcPr>
            <w:tcW w:w="1275" w:type="dxa"/>
            <w:tcBorders>
              <w:top w:val="nil"/>
              <w:left w:val="single" w:sz="6" w:space="0" w:color="auto"/>
              <w:bottom w:val="single" w:sz="6" w:space="0" w:color="auto"/>
              <w:right w:val="single" w:sz="6" w:space="0" w:color="auto"/>
            </w:tcBorders>
            <w:shd w:val="clear" w:color="auto" w:fill="auto"/>
            <w:hideMark/>
          </w:tcPr>
          <w:p w14:paraId="75EA6184"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0" w:type="auto"/>
            <w:vMerge/>
            <w:vAlign w:val="center"/>
            <w:hideMark/>
          </w:tcPr>
          <w:p w14:paraId="3BAC0C46" w14:textId="77777777" w:rsidR="00ED7A71" w:rsidRPr="00ED7A71" w:rsidRDefault="00ED7A71" w:rsidP="00ED7A71">
            <w:pPr>
              <w:rPr>
                <w:rFonts w:asciiTheme="minorBidi" w:hAnsiTheme="minorBidi" w:cstheme="minorBidi"/>
                <w:sz w:val="24"/>
                <w:szCs w:val="24"/>
                <w:lang w:eastAsia="zh-CN"/>
              </w:rPr>
            </w:pPr>
          </w:p>
        </w:tc>
      </w:tr>
      <w:tr w:rsidR="00ED7A71" w:rsidRPr="00ED7A71" w14:paraId="0F17DDA5" w14:textId="77777777" w:rsidTr="574FC8FF">
        <w:trPr>
          <w:trHeight w:val="450"/>
        </w:trPr>
        <w:tc>
          <w:tcPr>
            <w:tcW w:w="12825" w:type="dxa"/>
            <w:tcBorders>
              <w:top w:val="single" w:sz="6" w:space="0" w:color="auto"/>
              <w:left w:val="single" w:sz="6" w:space="0" w:color="auto"/>
              <w:bottom w:val="nil"/>
              <w:right w:val="single" w:sz="6" w:space="0" w:color="auto"/>
            </w:tcBorders>
            <w:shd w:val="clear" w:color="auto" w:fill="D9D9D9" w:themeFill="background1" w:themeFillShade="D9"/>
            <w:hideMark/>
          </w:tcPr>
          <w:p w14:paraId="1A672C6E" w14:textId="42D12A3E" w:rsidR="00ED7A71" w:rsidRPr="00ED7A71" w:rsidRDefault="00ED7A71" w:rsidP="574FC8FF">
            <w:pPr>
              <w:textAlignment w:val="baseline"/>
              <w:rPr>
                <w:rFonts w:asciiTheme="minorBidi" w:hAnsiTheme="minorBidi" w:cstheme="minorBidi"/>
                <w:sz w:val="24"/>
                <w:szCs w:val="24"/>
                <w:lang w:eastAsia="zh-CN"/>
              </w:rPr>
            </w:pPr>
            <w:r w:rsidRPr="574FC8FF">
              <w:rPr>
                <w:rFonts w:asciiTheme="minorBidi" w:hAnsiTheme="minorBidi" w:cstheme="minorBidi"/>
                <w:b/>
                <w:bCs/>
                <w:sz w:val="24"/>
                <w:szCs w:val="24"/>
                <w:lang w:eastAsia="zh-CN"/>
              </w:rPr>
              <w:t xml:space="preserve">5. Transferable Skills for Life and Professional Practice </w:t>
            </w:r>
          </w:p>
        </w:tc>
        <w:tc>
          <w:tcPr>
            <w:tcW w:w="1275" w:type="dxa"/>
            <w:tcBorders>
              <w:top w:val="single" w:sz="6" w:space="0" w:color="auto"/>
              <w:left w:val="single" w:sz="6" w:space="0" w:color="auto"/>
              <w:bottom w:val="nil"/>
              <w:right w:val="single" w:sz="6" w:space="0" w:color="auto"/>
            </w:tcBorders>
            <w:shd w:val="clear" w:color="auto" w:fill="D9D9D9" w:themeFill="background1" w:themeFillShade="D9"/>
            <w:hideMark/>
          </w:tcPr>
          <w:p w14:paraId="032028D1" w14:textId="11B10BD6"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20</w:t>
            </w: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03CA9DE4" w14:textId="77777777" w:rsidR="00ED7A71" w:rsidRPr="00ED7A71" w:rsidRDefault="00ED7A71" w:rsidP="00ED7A71">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ED7A71" w:rsidRPr="00ED7A71" w14:paraId="7E93DD96" w14:textId="77777777" w:rsidTr="574FC8FF">
        <w:trPr>
          <w:trHeight w:val="450"/>
        </w:trPr>
        <w:tc>
          <w:tcPr>
            <w:tcW w:w="12825" w:type="dxa"/>
            <w:vMerge w:val="restart"/>
            <w:tcBorders>
              <w:top w:val="single" w:sz="6" w:space="0" w:color="auto"/>
              <w:left w:val="single" w:sz="6" w:space="0" w:color="auto"/>
              <w:bottom w:val="nil"/>
              <w:right w:val="single" w:sz="6" w:space="0" w:color="auto"/>
            </w:tcBorders>
            <w:shd w:val="clear" w:color="auto" w:fill="auto"/>
            <w:hideMark/>
          </w:tcPr>
          <w:p w14:paraId="219EB4B0" w14:textId="77777777" w:rsidR="00ED7A71" w:rsidRPr="00ED7A71" w:rsidRDefault="00ED7A71" w:rsidP="00ED7A71">
            <w:pPr>
              <w:textAlignment w:val="baseline"/>
              <w:rPr>
                <w:sz w:val="24"/>
                <w:szCs w:val="24"/>
                <w:lang w:eastAsia="zh-CN"/>
              </w:rPr>
            </w:pPr>
            <w:r w:rsidRPr="00ED7A71">
              <w:rPr>
                <w:rFonts w:ascii="Arial" w:hAnsi="Arial" w:cs="Arial"/>
                <w:sz w:val="14"/>
                <w:szCs w:val="14"/>
                <w:lang w:eastAsia="zh-CN"/>
              </w:rPr>
              <w:t> </w:t>
            </w:r>
          </w:p>
          <w:p w14:paraId="60867F8B" w14:textId="77777777" w:rsidR="00ED7A71" w:rsidRPr="00ED7A71" w:rsidRDefault="00ED7A71" w:rsidP="00ED7A71">
            <w:pPr>
              <w:textAlignment w:val="baseline"/>
              <w:rPr>
                <w:sz w:val="24"/>
                <w:szCs w:val="24"/>
                <w:lang w:eastAsia="zh-CN"/>
              </w:rPr>
            </w:pPr>
            <w:r w:rsidRPr="00ED7A71">
              <w:rPr>
                <w:rFonts w:ascii="Arial" w:hAnsi="Arial" w:cs="Arial"/>
                <w:sz w:val="14"/>
                <w:szCs w:val="14"/>
                <w:lang w:eastAsia="zh-CN"/>
              </w:rPr>
              <w:t> </w:t>
            </w:r>
          </w:p>
          <w:p w14:paraId="22D7D126" w14:textId="77777777" w:rsidR="00ED7A71" w:rsidRPr="00ED7A71" w:rsidRDefault="00ED7A71" w:rsidP="00ED7A71">
            <w:pPr>
              <w:textAlignment w:val="baseline"/>
              <w:rPr>
                <w:sz w:val="24"/>
                <w:szCs w:val="24"/>
                <w:lang w:eastAsia="zh-CN"/>
              </w:rPr>
            </w:pPr>
            <w:r w:rsidRPr="00ED7A71">
              <w:rPr>
                <w:rFonts w:ascii="Arial" w:hAnsi="Arial" w:cs="Arial"/>
                <w:sz w:val="14"/>
                <w:szCs w:val="14"/>
                <w:lang w:eastAsia="zh-CN"/>
              </w:rPr>
              <w:t> </w:t>
            </w:r>
          </w:p>
          <w:p w14:paraId="4C7F7246" w14:textId="77777777" w:rsidR="00ED7A71" w:rsidRPr="00ED7A71" w:rsidRDefault="00ED7A71" w:rsidP="00ED7A71">
            <w:pPr>
              <w:textAlignment w:val="baseline"/>
              <w:rPr>
                <w:sz w:val="24"/>
                <w:szCs w:val="24"/>
                <w:lang w:eastAsia="zh-CN"/>
              </w:rPr>
            </w:pPr>
            <w:r w:rsidRPr="00ED7A71">
              <w:rPr>
                <w:rFonts w:ascii="Arial" w:hAnsi="Arial" w:cs="Arial"/>
                <w:sz w:val="14"/>
                <w:szCs w:val="14"/>
                <w:lang w:eastAsia="zh-CN"/>
              </w:rPr>
              <w:t> </w:t>
            </w:r>
          </w:p>
        </w:tc>
        <w:tc>
          <w:tcPr>
            <w:tcW w:w="1275" w:type="dxa"/>
            <w:tcBorders>
              <w:top w:val="single" w:sz="6" w:space="0" w:color="auto"/>
              <w:left w:val="single" w:sz="6" w:space="0" w:color="auto"/>
              <w:bottom w:val="nil"/>
              <w:right w:val="single" w:sz="6" w:space="0" w:color="auto"/>
            </w:tcBorders>
            <w:shd w:val="clear" w:color="auto" w:fill="auto"/>
            <w:hideMark/>
          </w:tcPr>
          <w:p w14:paraId="504FCE9B" w14:textId="77777777" w:rsidR="00ED7A71" w:rsidRPr="00ED7A71" w:rsidRDefault="00ED7A71" w:rsidP="00ED7A71">
            <w:pPr>
              <w:jc w:val="center"/>
              <w:textAlignment w:val="baseline"/>
              <w:rPr>
                <w:sz w:val="24"/>
                <w:szCs w:val="24"/>
                <w:lang w:eastAsia="zh-CN"/>
              </w:rPr>
            </w:pPr>
            <w:r w:rsidRPr="00ED7A71">
              <w:rPr>
                <w:rFonts w:ascii="Arial" w:hAnsi="Arial" w:cs="Arial"/>
                <w:sz w:val="32"/>
                <w:szCs w:val="32"/>
                <w:lang w:eastAsia="zh-CN"/>
              </w:rPr>
              <w:t> </w:t>
            </w:r>
          </w:p>
        </w:tc>
        <w:tc>
          <w:tcPr>
            <w:tcW w:w="127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0B5EEB8" w14:textId="77777777" w:rsidR="00ED7A71" w:rsidRPr="00ED7A71" w:rsidRDefault="00ED7A71" w:rsidP="00ED7A71">
            <w:pPr>
              <w:jc w:val="center"/>
              <w:textAlignment w:val="baseline"/>
              <w:rPr>
                <w:sz w:val="24"/>
                <w:szCs w:val="24"/>
                <w:lang w:eastAsia="zh-CN"/>
              </w:rPr>
            </w:pPr>
            <w:r w:rsidRPr="00ED7A71">
              <w:rPr>
                <w:rFonts w:ascii="Arial" w:hAnsi="Arial" w:cs="Arial"/>
                <w:sz w:val="32"/>
                <w:szCs w:val="32"/>
                <w:lang w:eastAsia="zh-CN"/>
              </w:rPr>
              <w:t> </w:t>
            </w:r>
          </w:p>
        </w:tc>
      </w:tr>
      <w:tr w:rsidR="00ED7A71" w:rsidRPr="00ED7A71" w14:paraId="26786743" w14:textId="77777777" w:rsidTr="574FC8FF">
        <w:trPr>
          <w:trHeight w:val="450"/>
        </w:trPr>
        <w:tc>
          <w:tcPr>
            <w:tcW w:w="0" w:type="auto"/>
            <w:vMerge/>
            <w:vAlign w:val="center"/>
            <w:hideMark/>
          </w:tcPr>
          <w:p w14:paraId="09A8AE0B" w14:textId="77777777" w:rsidR="00ED7A71" w:rsidRPr="00ED7A71" w:rsidRDefault="00ED7A71" w:rsidP="00ED7A71">
            <w:pPr>
              <w:rPr>
                <w:sz w:val="24"/>
                <w:szCs w:val="24"/>
                <w:lang w:eastAsia="zh-CN"/>
              </w:rPr>
            </w:pPr>
          </w:p>
        </w:tc>
        <w:tc>
          <w:tcPr>
            <w:tcW w:w="1275" w:type="dxa"/>
            <w:tcBorders>
              <w:top w:val="nil"/>
              <w:left w:val="single" w:sz="6" w:space="0" w:color="auto"/>
              <w:bottom w:val="single" w:sz="6" w:space="0" w:color="auto"/>
              <w:right w:val="single" w:sz="6" w:space="0" w:color="auto"/>
            </w:tcBorders>
            <w:shd w:val="clear" w:color="auto" w:fill="auto"/>
            <w:hideMark/>
          </w:tcPr>
          <w:p w14:paraId="27299ADD" w14:textId="77777777" w:rsidR="00ED7A71" w:rsidRPr="00ED7A71" w:rsidRDefault="00ED7A71" w:rsidP="00ED7A71">
            <w:pPr>
              <w:jc w:val="center"/>
              <w:textAlignment w:val="baseline"/>
              <w:rPr>
                <w:sz w:val="24"/>
                <w:szCs w:val="24"/>
                <w:lang w:eastAsia="zh-CN"/>
              </w:rPr>
            </w:pPr>
            <w:r w:rsidRPr="00ED7A71">
              <w:rPr>
                <w:rFonts w:ascii="Arial" w:hAnsi="Arial" w:cs="Arial"/>
                <w:sz w:val="32"/>
                <w:szCs w:val="32"/>
                <w:lang w:eastAsia="zh-CN"/>
              </w:rPr>
              <w:t> </w:t>
            </w:r>
          </w:p>
        </w:tc>
        <w:tc>
          <w:tcPr>
            <w:tcW w:w="0" w:type="auto"/>
            <w:vMerge/>
            <w:vAlign w:val="center"/>
            <w:hideMark/>
          </w:tcPr>
          <w:p w14:paraId="0226D2FA" w14:textId="77777777" w:rsidR="00ED7A71" w:rsidRPr="00ED7A71" w:rsidRDefault="00ED7A71" w:rsidP="00ED7A71">
            <w:pPr>
              <w:rPr>
                <w:sz w:val="24"/>
                <w:szCs w:val="24"/>
                <w:lang w:eastAsia="zh-CN"/>
              </w:rPr>
            </w:pPr>
          </w:p>
        </w:tc>
      </w:tr>
    </w:tbl>
    <w:p w14:paraId="741E2FC9" w14:textId="77777777" w:rsidR="00ED7A71" w:rsidRPr="00ED7A71" w:rsidRDefault="00ED7A71" w:rsidP="00ED7A71">
      <w:pPr>
        <w:ind w:left="270" w:right="525"/>
        <w:textAlignment w:val="baseline"/>
        <w:rPr>
          <w:rFonts w:ascii="Segoe UI" w:hAnsi="Segoe UI" w:cs="Segoe UI"/>
          <w:sz w:val="18"/>
          <w:szCs w:val="18"/>
          <w:lang w:eastAsia="zh-CN"/>
        </w:rPr>
      </w:pPr>
      <w:r w:rsidRPr="00ED7A71">
        <w:rPr>
          <w:rFonts w:ascii="Arial" w:hAnsi="Arial" w:cs="Arial"/>
          <w:sz w:val="16"/>
          <w:szCs w:val="16"/>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36"/>
        <w:gridCol w:w="2842"/>
        <w:gridCol w:w="631"/>
        <w:gridCol w:w="1029"/>
      </w:tblGrid>
      <w:tr w:rsidR="00ED7A71" w:rsidRPr="00ED7A71" w14:paraId="637EF7AC" w14:textId="77777777" w:rsidTr="00ED7A71">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451C1693" w14:textId="77777777" w:rsidR="00ED7A71" w:rsidRPr="00ED7A71" w:rsidRDefault="00ED7A71" w:rsidP="00ED7A71">
            <w:pPr>
              <w:textAlignment w:val="baseline"/>
              <w:rPr>
                <w:sz w:val="24"/>
                <w:szCs w:val="24"/>
                <w:lang w:eastAsia="zh-CN"/>
              </w:rPr>
            </w:pPr>
            <w:r w:rsidRPr="00ED7A71">
              <w:rPr>
                <w:rFonts w:ascii="Arial" w:hAnsi="Arial" w:cs="Arial"/>
                <w:b/>
                <w:bCs/>
                <w:sz w:val="22"/>
                <w:szCs w:val="22"/>
                <w:lang w:eastAsia="zh-CN"/>
              </w:rPr>
              <w:t xml:space="preserve">Assessment Mark </w:t>
            </w:r>
            <w:r w:rsidRPr="00ED7A71">
              <w:rPr>
                <w:rFonts w:ascii="Arial" w:hAnsi="Arial" w:cs="Arial"/>
                <w:sz w:val="22"/>
                <w:szCs w:val="22"/>
                <w:lang w:eastAsia="zh-CN"/>
              </w:rPr>
              <w:t>(</w:t>
            </w:r>
            <w:r w:rsidRPr="00ED7A71">
              <w:rPr>
                <w:rFonts w:ascii="Arial" w:hAnsi="Arial" w:cs="Arial"/>
                <w:sz w:val="16"/>
                <w:szCs w:val="16"/>
                <w:lang w:eastAsia="zh-CN"/>
              </w:rPr>
              <w:t>Assessment marks are subject to ratification at the Exam Board.  These comments and marks are to give feedback on module work and are for guidance only until they are confirmed. ) </w:t>
            </w:r>
          </w:p>
        </w:tc>
        <w:tc>
          <w:tcPr>
            <w:tcW w:w="3540"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619AD640" w14:textId="77777777" w:rsidR="00ED7A71" w:rsidRPr="00ED7A71" w:rsidRDefault="00ED7A71" w:rsidP="00ED7A71">
            <w:pPr>
              <w:textAlignment w:val="baseline"/>
              <w:rPr>
                <w:sz w:val="24"/>
                <w:szCs w:val="24"/>
                <w:lang w:eastAsia="zh-CN"/>
              </w:rPr>
            </w:pPr>
            <w:r w:rsidRPr="00ED7A71">
              <w:rPr>
                <w:rFonts w:ascii="Arial" w:hAnsi="Arial" w:cs="Arial"/>
                <w:b/>
                <w:bCs/>
                <w:sz w:val="16"/>
                <w:szCs w:val="16"/>
                <w:lang w:eastAsia="zh-CN"/>
              </w:rPr>
              <w:t>Late Submission Penalties (tick if appropriate)</w:t>
            </w:r>
            <w:r w:rsidRPr="00ED7A71">
              <w:rPr>
                <w:rFonts w:ascii="Arial" w:hAnsi="Arial" w:cs="Arial"/>
                <w:sz w:val="16"/>
                <w:szCs w:val="16"/>
                <w:lang w:eastAsia="zh-CN"/>
              </w:rPr>
              <w:t> </w:t>
            </w:r>
          </w:p>
        </w:tc>
        <w:tc>
          <w:tcPr>
            <w:tcW w:w="105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0C1A2EB8" w14:textId="77777777" w:rsidR="00ED7A71" w:rsidRPr="00ED7A71" w:rsidRDefault="00ED7A71" w:rsidP="00ED7A71">
            <w:pPr>
              <w:jc w:val="right"/>
              <w:textAlignment w:val="baseline"/>
              <w:rPr>
                <w:sz w:val="24"/>
                <w:szCs w:val="24"/>
                <w:lang w:eastAsia="zh-CN"/>
              </w:rPr>
            </w:pPr>
            <w:r w:rsidRPr="00ED7A71">
              <w:rPr>
                <w:rFonts w:ascii="Arial" w:hAnsi="Arial" w:cs="Arial"/>
                <w:b/>
                <w:bCs/>
                <w:lang w:eastAsia="zh-CN"/>
              </w:rPr>
              <w:t>%</w:t>
            </w:r>
            <w:r w:rsidRPr="00ED7A71">
              <w:rPr>
                <w:rFonts w:ascii="Arial" w:hAnsi="Arial" w:cs="Arial"/>
                <w:lang w:eastAsia="zh-CN"/>
              </w:rPr>
              <w:t> </w:t>
            </w:r>
          </w:p>
        </w:tc>
      </w:tr>
      <w:tr w:rsidR="00ED7A71" w:rsidRPr="00ED7A71" w14:paraId="042F90CC" w14:textId="77777777" w:rsidTr="00ED7A71">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8F06F7B" w14:textId="77777777" w:rsidR="00ED7A71" w:rsidRPr="00ED7A71" w:rsidRDefault="00ED7A71" w:rsidP="00ED7A71">
            <w:pPr>
              <w:rPr>
                <w:sz w:val="24"/>
                <w:szCs w:val="24"/>
                <w:lang w:eastAsia="zh-CN"/>
              </w:rPr>
            </w:pPr>
          </w:p>
        </w:tc>
        <w:tc>
          <w:tcPr>
            <w:tcW w:w="289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AF18E09" w14:textId="77777777" w:rsidR="00ED7A71" w:rsidRPr="00ED7A71" w:rsidRDefault="00ED7A71" w:rsidP="00ED7A71">
            <w:pPr>
              <w:textAlignment w:val="baseline"/>
              <w:rPr>
                <w:sz w:val="24"/>
                <w:szCs w:val="24"/>
                <w:lang w:eastAsia="zh-CN"/>
              </w:rPr>
            </w:pPr>
            <w:r w:rsidRPr="00ED7A71">
              <w:rPr>
                <w:rFonts w:ascii="Arial" w:hAnsi="Arial" w:cs="Arial"/>
                <w:sz w:val="16"/>
                <w:szCs w:val="16"/>
                <w:lang w:eastAsia="zh-CN"/>
              </w:rPr>
              <w:t>Up to 1 week late (</w:t>
            </w:r>
            <w:r w:rsidRPr="00ED7A71">
              <w:rPr>
                <w:rFonts w:ascii="Arial" w:hAnsi="Arial" w:cs="Arial"/>
                <w:sz w:val="12"/>
                <w:szCs w:val="12"/>
                <w:lang w:eastAsia="zh-CN"/>
              </w:rPr>
              <w:t>40% Max)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7FE2CCA0" w14:textId="77777777" w:rsidR="00ED7A71" w:rsidRPr="00ED7A71" w:rsidRDefault="00ED7A71" w:rsidP="00ED7A71">
            <w:pPr>
              <w:jc w:val="center"/>
              <w:textAlignment w:val="baseline"/>
              <w:rPr>
                <w:sz w:val="24"/>
                <w:szCs w:val="24"/>
                <w:lang w:eastAsia="zh-CN"/>
              </w:rPr>
            </w:pPr>
            <w:r w:rsidRPr="00ED7A71">
              <w:rPr>
                <w:rFonts w:ascii="Arial" w:hAnsi="Arial" w:cs="Arial"/>
                <w:sz w:val="12"/>
                <w:szCs w:val="12"/>
                <w:lang w:eastAsia="zh-CN"/>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AD122C4" w14:textId="77777777" w:rsidR="00ED7A71" w:rsidRPr="00ED7A71" w:rsidRDefault="00ED7A71" w:rsidP="00ED7A71">
            <w:pPr>
              <w:rPr>
                <w:sz w:val="24"/>
                <w:szCs w:val="24"/>
                <w:lang w:eastAsia="zh-CN"/>
              </w:rPr>
            </w:pPr>
          </w:p>
        </w:tc>
      </w:tr>
    </w:tbl>
    <w:p w14:paraId="395E61BA" w14:textId="77777777" w:rsidR="00C073F1" w:rsidRDefault="00C073F1" w:rsidP="00152E9D">
      <w:pPr>
        <w:rPr>
          <w:rFonts w:ascii="Arial" w:hAnsi="Arial" w:cs="Arial"/>
          <w:vanish/>
        </w:rPr>
        <w:sectPr w:rsidR="00C073F1" w:rsidSect="00ED7A71">
          <w:footerReference w:type="default" r:id="rId12"/>
          <w:pgSz w:w="11894" w:h="16834"/>
          <w:pgMar w:top="720" w:right="720" w:bottom="720" w:left="720" w:header="706" w:footer="706" w:gutter="0"/>
          <w:paperSrc w:first="1" w:other="1"/>
          <w:cols w:space="720"/>
        </w:sectPr>
      </w:pPr>
    </w:p>
    <w:p w14:paraId="74D7F1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B62B3D6"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F7F45" w14:textId="77777777" w:rsidR="009755FD" w:rsidRDefault="009755FD">
      <w:r>
        <w:separator/>
      </w:r>
    </w:p>
  </w:endnote>
  <w:endnote w:type="continuationSeparator" w:id="0">
    <w:p w14:paraId="3E9245DC" w14:textId="77777777" w:rsidR="009755FD" w:rsidRDefault="009755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D74BB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DF357" w14:textId="77777777" w:rsidR="009755FD" w:rsidRDefault="009755FD">
      <w:r>
        <w:separator/>
      </w:r>
    </w:p>
  </w:footnote>
  <w:footnote w:type="continuationSeparator" w:id="0">
    <w:p w14:paraId="06A3BB15" w14:textId="77777777" w:rsidR="009755FD" w:rsidRDefault="009755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93010E"/>
    <w:multiLevelType w:val="hybridMultilevel"/>
    <w:tmpl w:val="38BCECC0"/>
    <w:lvl w:ilvl="0" w:tplc="9FAC0DF4">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822354C"/>
    <w:multiLevelType w:val="hybridMultilevel"/>
    <w:tmpl w:val="B546D6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031EE1"/>
    <w:multiLevelType w:val="hybridMultilevel"/>
    <w:tmpl w:val="92347D2E"/>
    <w:lvl w:ilvl="0" w:tplc="9FAC0DF4">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0871DE"/>
    <w:multiLevelType w:val="hybridMultilevel"/>
    <w:tmpl w:val="585A0A20"/>
    <w:lvl w:ilvl="0" w:tplc="3F202298">
      <w:start w:val="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D3750F8"/>
    <w:multiLevelType w:val="hybridMultilevel"/>
    <w:tmpl w:val="E8EE9D16"/>
    <w:lvl w:ilvl="0" w:tplc="D4D21AB4">
      <w:start w:val="1"/>
      <w:numFmt w:val="bullet"/>
      <w:lvlText w:val=""/>
      <w:lvlJc w:val="left"/>
      <w:pPr>
        <w:ind w:left="720" w:hanging="360"/>
      </w:pPr>
      <w:rPr>
        <w:rFonts w:ascii="Symbol" w:hAnsi="Symbol" w:hint="default"/>
      </w:rPr>
    </w:lvl>
    <w:lvl w:ilvl="1" w:tplc="CB90ED4A">
      <w:start w:val="1"/>
      <w:numFmt w:val="bullet"/>
      <w:lvlText w:val="o"/>
      <w:lvlJc w:val="left"/>
      <w:pPr>
        <w:ind w:left="1440" w:hanging="360"/>
      </w:pPr>
      <w:rPr>
        <w:rFonts w:ascii="Courier New" w:hAnsi="Courier New" w:hint="default"/>
      </w:rPr>
    </w:lvl>
    <w:lvl w:ilvl="2" w:tplc="BCC44D96">
      <w:start w:val="1"/>
      <w:numFmt w:val="bullet"/>
      <w:lvlText w:val=""/>
      <w:lvlJc w:val="left"/>
      <w:pPr>
        <w:ind w:left="2160" w:hanging="360"/>
      </w:pPr>
      <w:rPr>
        <w:rFonts w:ascii="Wingdings" w:hAnsi="Wingdings" w:hint="default"/>
      </w:rPr>
    </w:lvl>
    <w:lvl w:ilvl="3" w:tplc="E898B0C2">
      <w:start w:val="1"/>
      <w:numFmt w:val="bullet"/>
      <w:lvlText w:val=""/>
      <w:lvlJc w:val="left"/>
      <w:pPr>
        <w:ind w:left="2880" w:hanging="360"/>
      </w:pPr>
      <w:rPr>
        <w:rFonts w:ascii="Symbol" w:hAnsi="Symbol" w:hint="default"/>
      </w:rPr>
    </w:lvl>
    <w:lvl w:ilvl="4" w:tplc="7D36248A">
      <w:start w:val="1"/>
      <w:numFmt w:val="bullet"/>
      <w:lvlText w:val="o"/>
      <w:lvlJc w:val="left"/>
      <w:pPr>
        <w:ind w:left="3600" w:hanging="360"/>
      </w:pPr>
      <w:rPr>
        <w:rFonts w:ascii="Courier New" w:hAnsi="Courier New" w:hint="default"/>
      </w:rPr>
    </w:lvl>
    <w:lvl w:ilvl="5" w:tplc="46C0AF4E">
      <w:start w:val="1"/>
      <w:numFmt w:val="bullet"/>
      <w:lvlText w:val=""/>
      <w:lvlJc w:val="left"/>
      <w:pPr>
        <w:ind w:left="4320" w:hanging="360"/>
      </w:pPr>
      <w:rPr>
        <w:rFonts w:ascii="Wingdings" w:hAnsi="Wingdings" w:hint="default"/>
      </w:rPr>
    </w:lvl>
    <w:lvl w:ilvl="6" w:tplc="DCF8B7A0">
      <w:start w:val="1"/>
      <w:numFmt w:val="bullet"/>
      <w:lvlText w:val=""/>
      <w:lvlJc w:val="left"/>
      <w:pPr>
        <w:ind w:left="5040" w:hanging="360"/>
      </w:pPr>
      <w:rPr>
        <w:rFonts w:ascii="Symbol" w:hAnsi="Symbol" w:hint="default"/>
      </w:rPr>
    </w:lvl>
    <w:lvl w:ilvl="7" w:tplc="0C568036">
      <w:start w:val="1"/>
      <w:numFmt w:val="bullet"/>
      <w:lvlText w:val="o"/>
      <w:lvlJc w:val="left"/>
      <w:pPr>
        <w:ind w:left="5760" w:hanging="360"/>
      </w:pPr>
      <w:rPr>
        <w:rFonts w:ascii="Courier New" w:hAnsi="Courier New" w:hint="default"/>
      </w:rPr>
    </w:lvl>
    <w:lvl w:ilvl="8" w:tplc="2D5A1D36">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1106EB"/>
    <w:multiLevelType w:val="hybridMultilevel"/>
    <w:tmpl w:val="40009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F22D41"/>
    <w:multiLevelType w:val="hybridMultilevel"/>
    <w:tmpl w:val="BDB2CD16"/>
    <w:lvl w:ilvl="0" w:tplc="5002C7F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15:restartNumberingAfterBreak="0">
    <w:nsid w:val="7E303FFB"/>
    <w:multiLevelType w:val="hybridMultilevel"/>
    <w:tmpl w:val="770EE6C4"/>
    <w:lvl w:ilvl="0" w:tplc="3F202298">
      <w:start w:val="4"/>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2000648254">
    <w:abstractNumId w:val="3"/>
  </w:num>
  <w:num w:numId="2" w16cid:durableId="74129641">
    <w:abstractNumId w:val="13"/>
  </w:num>
  <w:num w:numId="3" w16cid:durableId="1846936331">
    <w:abstractNumId w:val="21"/>
  </w:num>
  <w:num w:numId="4" w16cid:durableId="295331058">
    <w:abstractNumId w:val="15"/>
  </w:num>
  <w:num w:numId="5" w16cid:durableId="155995248">
    <w:abstractNumId w:val="11"/>
  </w:num>
  <w:num w:numId="6" w16cid:durableId="942761328">
    <w:abstractNumId w:val="20"/>
  </w:num>
  <w:num w:numId="7" w16cid:durableId="1962610769">
    <w:abstractNumId w:val="5"/>
  </w:num>
  <w:num w:numId="8" w16cid:durableId="961152052">
    <w:abstractNumId w:val="18"/>
  </w:num>
  <w:num w:numId="9" w16cid:durableId="1204177586">
    <w:abstractNumId w:val="14"/>
  </w:num>
  <w:num w:numId="10" w16cid:durableId="359018278">
    <w:abstractNumId w:val="7"/>
  </w:num>
  <w:num w:numId="11" w16cid:durableId="770199164">
    <w:abstractNumId w:val="9"/>
  </w:num>
  <w:num w:numId="12" w16cid:durableId="105126393">
    <w:abstractNumId w:val="12"/>
  </w:num>
  <w:num w:numId="13" w16cid:durableId="1583174125">
    <w:abstractNumId w:val="17"/>
  </w:num>
  <w:num w:numId="14" w16cid:durableId="2010598920">
    <w:abstractNumId w:val="6"/>
  </w:num>
  <w:num w:numId="15" w16cid:durableId="775179086">
    <w:abstractNumId w:val="0"/>
  </w:num>
  <w:num w:numId="16" w16cid:durableId="1916621857">
    <w:abstractNumId w:val="10"/>
  </w:num>
  <w:num w:numId="17" w16cid:durableId="1099568561">
    <w:abstractNumId w:val="19"/>
  </w:num>
  <w:num w:numId="18" w16cid:durableId="853425504">
    <w:abstractNumId w:val="4"/>
  </w:num>
  <w:num w:numId="19" w16cid:durableId="1126041377">
    <w:abstractNumId w:val="1"/>
  </w:num>
  <w:num w:numId="20" w16cid:durableId="1921016540">
    <w:abstractNumId w:val="2"/>
  </w:num>
  <w:num w:numId="21" w16cid:durableId="1246762198">
    <w:abstractNumId w:val="22"/>
  </w:num>
  <w:num w:numId="22" w16cid:durableId="1313295715">
    <w:abstractNumId w:val="24"/>
  </w:num>
  <w:num w:numId="23" w16cid:durableId="1473523485">
    <w:abstractNumId w:val="8"/>
  </w:num>
  <w:num w:numId="24" w16cid:durableId="1049376560">
    <w:abstractNumId w:val="16"/>
  </w:num>
  <w:num w:numId="25" w16cid:durableId="54244816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A3D9C"/>
    <w:rsid w:val="001B405C"/>
    <w:rsid w:val="001B5F45"/>
    <w:rsid w:val="001E1050"/>
    <w:rsid w:val="001E1263"/>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0802"/>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3C50"/>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CA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213E"/>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7DC"/>
    <w:rsid w:val="00965881"/>
    <w:rsid w:val="009755FD"/>
    <w:rsid w:val="009871FF"/>
    <w:rsid w:val="00990799"/>
    <w:rsid w:val="00995D51"/>
    <w:rsid w:val="009A0631"/>
    <w:rsid w:val="009B10ED"/>
    <w:rsid w:val="009D3EA4"/>
    <w:rsid w:val="009D649C"/>
    <w:rsid w:val="009E4BC1"/>
    <w:rsid w:val="009F5CB2"/>
    <w:rsid w:val="00A03BB8"/>
    <w:rsid w:val="00A16E98"/>
    <w:rsid w:val="00A238FE"/>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11CA"/>
    <w:rsid w:val="00D22D9C"/>
    <w:rsid w:val="00D241F1"/>
    <w:rsid w:val="00D275CB"/>
    <w:rsid w:val="00D30DFA"/>
    <w:rsid w:val="00D41405"/>
    <w:rsid w:val="00D463A5"/>
    <w:rsid w:val="00D46727"/>
    <w:rsid w:val="00D4710D"/>
    <w:rsid w:val="00D47D25"/>
    <w:rsid w:val="00D62ACD"/>
    <w:rsid w:val="00DA1D4D"/>
    <w:rsid w:val="00DA36EE"/>
    <w:rsid w:val="00DB116D"/>
    <w:rsid w:val="00DD17CC"/>
    <w:rsid w:val="00DE217A"/>
    <w:rsid w:val="00DF321B"/>
    <w:rsid w:val="00DF3750"/>
    <w:rsid w:val="00E230E0"/>
    <w:rsid w:val="00E27F15"/>
    <w:rsid w:val="00E51AAC"/>
    <w:rsid w:val="00E5627C"/>
    <w:rsid w:val="00E66CC0"/>
    <w:rsid w:val="00E728A9"/>
    <w:rsid w:val="00E807D9"/>
    <w:rsid w:val="00EA0F4E"/>
    <w:rsid w:val="00EA295B"/>
    <w:rsid w:val="00EA3B9B"/>
    <w:rsid w:val="00EA6801"/>
    <w:rsid w:val="00EB4F96"/>
    <w:rsid w:val="00ED7072"/>
    <w:rsid w:val="00ED7A71"/>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574FC8F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F8842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ED7A71"/>
    <w:pPr>
      <w:spacing w:before="100" w:beforeAutospacing="1" w:after="100" w:afterAutospacing="1"/>
    </w:pPr>
    <w:rPr>
      <w:sz w:val="24"/>
      <w:szCs w:val="24"/>
      <w:lang w:eastAsia="zh-CN"/>
    </w:rPr>
  </w:style>
  <w:style w:type="character" w:customStyle="1" w:styleId="eop">
    <w:name w:val="eop"/>
    <w:basedOn w:val="DefaultParagraphFont"/>
    <w:rsid w:val="00ED7A71"/>
  </w:style>
  <w:style w:type="character" w:customStyle="1" w:styleId="normaltextrun">
    <w:name w:val="normaltextrun"/>
    <w:basedOn w:val="DefaultParagraphFont"/>
    <w:rsid w:val="00ED7A71"/>
  </w:style>
  <w:style w:type="character" w:customStyle="1" w:styleId="ListParagraphChar">
    <w:name w:val="List Paragraph Char"/>
    <w:link w:val="ListParagraph"/>
    <w:locked/>
    <w:rsid w:val="00E5627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657371">
      <w:bodyDiv w:val="1"/>
      <w:marLeft w:val="0"/>
      <w:marRight w:val="0"/>
      <w:marTop w:val="0"/>
      <w:marBottom w:val="0"/>
      <w:divBdr>
        <w:top w:val="none" w:sz="0" w:space="0" w:color="auto"/>
        <w:left w:val="none" w:sz="0" w:space="0" w:color="auto"/>
        <w:bottom w:val="none" w:sz="0" w:space="0" w:color="auto"/>
        <w:right w:val="none" w:sz="0" w:space="0" w:color="auto"/>
      </w:divBdr>
      <w:divsChild>
        <w:div w:id="789203240">
          <w:marLeft w:val="0"/>
          <w:marRight w:val="0"/>
          <w:marTop w:val="0"/>
          <w:marBottom w:val="0"/>
          <w:divBdr>
            <w:top w:val="none" w:sz="0" w:space="0" w:color="auto"/>
            <w:left w:val="none" w:sz="0" w:space="0" w:color="auto"/>
            <w:bottom w:val="none" w:sz="0" w:space="0" w:color="auto"/>
            <w:right w:val="none" w:sz="0" w:space="0" w:color="auto"/>
          </w:divBdr>
        </w:div>
        <w:div w:id="964576544">
          <w:marLeft w:val="0"/>
          <w:marRight w:val="0"/>
          <w:marTop w:val="0"/>
          <w:marBottom w:val="0"/>
          <w:divBdr>
            <w:top w:val="none" w:sz="0" w:space="0" w:color="auto"/>
            <w:left w:val="none" w:sz="0" w:space="0" w:color="auto"/>
            <w:bottom w:val="none" w:sz="0" w:space="0" w:color="auto"/>
            <w:right w:val="none" w:sz="0" w:space="0" w:color="auto"/>
          </w:divBdr>
          <w:divsChild>
            <w:div w:id="868568378">
              <w:marLeft w:val="-75"/>
              <w:marRight w:val="0"/>
              <w:marTop w:val="30"/>
              <w:marBottom w:val="30"/>
              <w:divBdr>
                <w:top w:val="none" w:sz="0" w:space="0" w:color="auto"/>
                <w:left w:val="none" w:sz="0" w:space="0" w:color="auto"/>
                <w:bottom w:val="none" w:sz="0" w:space="0" w:color="auto"/>
                <w:right w:val="none" w:sz="0" w:space="0" w:color="auto"/>
              </w:divBdr>
              <w:divsChild>
                <w:div w:id="1215199013">
                  <w:marLeft w:val="0"/>
                  <w:marRight w:val="0"/>
                  <w:marTop w:val="0"/>
                  <w:marBottom w:val="0"/>
                  <w:divBdr>
                    <w:top w:val="none" w:sz="0" w:space="0" w:color="auto"/>
                    <w:left w:val="none" w:sz="0" w:space="0" w:color="auto"/>
                    <w:bottom w:val="none" w:sz="0" w:space="0" w:color="auto"/>
                    <w:right w:val="none" w:sz="0" w:space="0" w:color="auto"/>
                  </w:divBdr>
                  <w:divsChild>
                    <w:div w:id="857085181">
                      <w:marLeft w:val="0"/>
                      <w:marRight w:val="0"/>
                      <w:marTop w:val="0"/>
                      <w:marBottom w:val="0"/>
                      <w:divBdr>
                        <w:top w:val="none" w:sz="0" w:space="0" w:color="auto"/>
                        <w:left w:val="none" w:sz="0" w:space="0" w:color="auto"/>
                        <w:bottom w:val="none" w:sz="0" w:space="0" w:color="auto"/>
                        <w:right w:val="none" w:sz="0" w:space="0" w:color="auto"/>
                      </w:divBdr>
                    </w:div>
                  </w:divsChild>
                </w:div>
                <w:div w:id="1057751336">
                  <w:marLeft w:val="0"/>
                  <w:marRight w:val="0"/>
                  <w:marTop w:val="0"/>
                  <w:marBottom w:val="0"/>
                  <w:divBdr>
                    <w:top w:val="none" w:sz="0" w:space="0" w:color="auto"/>
                    <w:left w:val="none" w:sz="0" w:space="0" w:color="auto"/>
                    <w:bottom w:val="none" w:sz="0" w:space="0" w:color="auto"/>
                    <w:right w:val="none" w:sz="0" w:space="0" w:color="auto"/>
                  </w:divBdr>
                  <w:divsChild>
                    <w:div w:id="1923753628">
                      <w:marLeft w:val="0"/>
                      <w:marRight w:val="0"/>
                      <w:marTop w:val="0"/>
                      <w:marBottom w:val="0"/>
                      <w:divBdr>
                        <w:top w:val="none" w:sz="0" w:space="0" w:color="auto"/>
                        <w:left w:val="none" w:sz="0" w:space="0" w:color="auto"/>
                        <w:bottom w:val="none" w:sz="0" w:space="0" w:color="auto"/>
                        <w:right w:val="none" w:sz="0" w:space="0" w:color="auto"/>
                      </w:divBdr>
                    </w:div>
                  </w:divsChild>
                </w:div>
                <w:div w:id="1499878634">
                  <w:marLeft w:val="0"/>
                  <w:marRight w:val="0"/>
                  <w:marTop w:val="0"/>
                  <w:marBottom w:val="0"/>
                  <w:divBdr>
                    <w:top w:val="none" w:sz="0" w:space="0" w:color="auto"/>
                    <w:left w:val="none" w:sz="0" w:space="0" w:color="auto"/>
                    <w:bottom w:val="none" w:sz="0" w:space="0" w:color="auto"/>
                    <w:right w:val="none" w:sz="0" w:space="0" w:color="auto"/>
                  </w:divBdr>
                  <w:divsChild>
                    <w:div w:id="1535733851">
                      <w:marLeft w:val="0"/>
                      <w:marRight w:val="0"/>
                      <w:marTop w:val="0"/>
                      <w:marBottom w:val="0"/>
                      <w:divBdr>
                        <w:top w:val="none" w:sz="0" w:space="0" w:color="auto"/>
                        <w:left w:val="none" w:sz="0" w:space="0" w:color="auto"/>
                        <w:bottom w:val="none" w:sz="0" w:space="0" w:color="auto"/>
                        <w:right w:val="none" w:sz="0" w:space="0" w:color="auto"/>
                      </w:divBdr>
                    </w:div>
                    <w:div w:id="2066709228">
                      <w:marLeft w:val="0"/>
                      <w:marRight w:val="0"/>
                      <w:marTop w:val="0"/>
                      <w:marBottom w:val="0"/>
                      <w:divBdr>
                        <w:top w:val="none" w:sz="0" w:space="0" w:color="auto"/>
                        <w:left w:val="none" w:sz="0" w:space="0" w:color="auto"/>
                        <w:bottom w:val="none" w:sz="0" w:space="0" w:color="auto"/>
                        <w:right w:val="none" w:sz="0" w:space="0" w:color="auto"/>
                      </w:divBdr>
                    </w:div>
                  </w:divsChild>
                </w:div>
                <w:div w:id="1549217136">
                  <w:marLeft w:val="0"/>
                  <w:marRight w:val="0"/>
                  <w:marTop w:val="0"/>
                  <w:marBottom w:val="0"/>
                  <w:divBdr>
                    <w:top w:val="none" w:sz="0" w:space="0" w:color="auto"/>
                    <w:left w:val="none" w:sz="0" w:space="0" w:color="auto"/>
                    <w:bottom w:val="none" w:sz="0" w:space="0" w:color="auto"/>
                    <w:right w:val="none" w:sz="0" w:space="0" w:color="auto"/>
                  </w:divBdr>
                  <w:divsChild>
                    <w:div w:id="1072389443">
                      <w:marLeft w:val="0"/>
                      <w:marRight w:val="0"/>
                      <w:marTop w:val="0"/>
                      <w:marBottom w:val="0"/>
                      <w:divBdr>
                        <w:top w:val="none" w:sz="0" w:space="0" w:color="auto"/>
                        <w:left w:val="none" w:sz="0" w:space="0" w:color="auto"/>
                        <w:bottom w:val="none" w:sz="0" w:space="0" w:color="auto"/>
                        <w:right w:val="none" w:sz="0" w:space="0" w:color="auto"/>
                      </w:divBdr>
                    </w:div>
                    <w:div w:id="2112241230">
                      <w:marLeft w:val="0"/>
                      <w:marRight w:val="0"/>
                      <w:marTop w:val="0"/>
                      <w:marBottom w:val="0"/>
                      <w:divBdr>
                        <w:top w:val="none" w:sz="0" w:space="0" w:color="auto"/>
                        <w:left w:val="none" w:sz="0" w:space="0" w:color="auto"/>
                        <w:bottom w:val="none" w:sz="0" w:space="0" w:color="auto"/>
                        <w:right w:val="none" w:sz="0" w:space="0" w:color="auto"/>
                      </w:divBdr>
                    </w:div>
                  </w:divsChild>
                </w:div>
                <w:div w:id="1805194962">
                  <w:marLeft w:val="0"/>
                  <w:marRight w:val="0"/>
                  <w:marTop w:val="0"/>
                  <w:marBottom w:val="0"/>
                  <w:divBdr>
                    <w:top w:val="none" w:sz="0" w:space="0" w:color="auto"/>
                    <w:left w:val="none" w:sz="0" w:space="0" w:color="auto"/>
                    <w:bottom w:val="none" w:sz="0" w:space="0" w:color="auto"/>
                    <w:right w:val="none" w:sz="0" w:space="0" w:color="auto"/>
                  </w:divBdr>
                  <w:divsChild>
                    <w:div w:id="1100762587">
                      <w:marLeft w:val="0"/>
                      <w:marRight w:val="0"/>
                      <w:marTop w:val="0"/>
                      <w:marBottom w:val="0"/>
                      <w:divBdr>
                        <w:top w:val="none" w:sz="0" w:space="0" w:color="auto"/>
                        <w:left w:val="none" w:sz="0" w:space="0" w:color="auto"/>
                        <w:bottom w:val="none" w:sz="0" w:space="0" w:color="auto"/>
                        <w:right w:val="none" w:sz="0" w:space="0" w:color="auto"/>
                      </w:divBdr>
                    </w:div>
                  </w:divsChild>
                </w:div>
                <w:div w:id="1257400619">
                  <w:marLeft w:val="0"/>
                  <w:marRight w:val="0"/>
                  <w:marTop w:val="0"/>
                  <w:marBottom w:val="0"/>
                  <w:divBdr>
                    <w:top w:val="none" w:sz="0" w:space="0" w:color="auto"/>
                    <w:left w:val="none" w:sz="0" w:space="0" w:color="auto"/>
                    <w:bottom w:val="none" w:sz="0" w:space="0" w:color="auto"/>
                    <w:right w:val="none" w:sz="0" w:space="0" w:color="auto"/>
                  </w:divBdr>
                  <w:divsChild>
                    <w:div w:id="2141721049">
                      <w:marLeft w:val="0"/>
                      <w:marRight w:val="0"/>
                      <w:marTop w:val="0"/>
                      <w:marBottom w:val="0"/>
                      <w:divBdr>
                        <w:top w:val="none" w:sz="0" w:space="0" w:color="auto"/>
                        <w:left w:val="none" w:sz="0" w:space="0" w:color="auto"/>
                        <w:bottom w:val="none" w:sz="0" w:space="0" w:color="auto"/>
                        <w:right w:val="none" w:sz="0" w:space="0" w:color="auto"/>
                      </w:divBdr>
                    </w:div>
                  </w:divsChild>
                </w:div>
                <w:div w:id="689532264">
                  <w:marLeft w:val="0"/>
                  <w:marRight w:val="0"/>
                  <w:marTop w:val="0"/>
                  <w:marBottom w:val="0"/>
                  <w:divBdr>
                    <w:top w:val="none" w:sz="0" w:space="0" w:color="auto"/>
                    <w:left w:val="none" w:sz="0" w:space="0" w:color="auto"/>
                    <w:bottom w:val="none" w:sz="0" w:space="0" w:color="auto"/>
                    <w:right w:val="none" w:sz="0" w:space="0" w:color="auto"/>
                  </w:divBdr>
                  <w:divsChild>
                    <w:div w:id="767577049">
                      <w:marLeft w:val="0"/>
                      <w:marRight w:val="0"/>
                      <w:marTop w:val="0"/>
                      <w:marBottom w:val="0"/>
                      <w:divBdr>
                        <w:top w:val="none" w:sz="0" w:space="0" w:color="auto"/>
                        <w:left w:val="none" w:sz="0" w:space="0" w:color="auto"/>
                        <w:bottom w:val="none" w:sz="0" w:space="0" w:color="auto"/>
                        <w:right w:val="none" w:sz="0" w:space="0" w:color="auto"/>
                      </w:divBdr>
                    </w:div>
                    <w:div w:id="1881548681">
                      <w:marLeft w:val="0"/>
                      <w:marRight w:val="0"/>
                      <w:marTop w:val="0"/>
                      <w:marBottom w:val="0"/>
                      <w:divBdr>
                        <w:top w:val="none" w:sz="0" w:space="0" w:color="auto"/>
                        <w:left w:val="none" w:sz="0" w:space="0" w:color="auto"/>
                        <w:bottom w:val="none" w:sz="0" w:space="0" w:color="auto"/>
                        <w:right w:val="none" w:sz="0" w:space="0" w:color="auto"/>
                      </w:divBdr>
                    </w:div>
                    <w:div w:id="1494370620">
                      <w:marLeft w:val="0"/>
                      <w:marRight w:val="0"/>
                      <w:marTop w:val="0"/>
                      <w:marBottom w:val="0"/>
                      <w:divBdr>
                        <w:top w:val="none" w:sz="0" w:space="0" w:color="auto"/>
                        <w:left w:val="none" w:sz="0" w:space="0" w:color="auto"/>
                        <w:bottom w:val="none" w:sz="0" w:space="0" w:color="auto"/>
                        <w:right w:val="none" w:sz="0" w:space="0" w:color="auto"/>
                      </w:divBdr>
                    </w:div>
                    <w:div w:id="505678512">
                      <w:marLeft w:val="0"/>
                      <w:marRight w:val="0"/>
                      <w:marTop w:val="0"/>
                      <w:marBottom w:val="0"/>
                      <w:divBdr>
                        <w:top w:val="none" w:sz="0" w:space="0" w:color="auto"/>
                        <w:left w:val="none" w:sz="0" w:space="0" w:color="auto"/>
                        <w:bottom w:val="none" w:sz="0" w:space="0" w:color="auto"/>
                        <w:right w:val="none" w:sz="0" w:space="0" w:color="auto"/>
                      </w:divBdr>
                    </w:div>
                    <w:div w:id="15546490">
                      <w:marLeft w:val="0"/>
                      <w:marRight w:val="0"/>
                      <w:marTop w:val="0"/>
                      <w:marBottom w:val="0"/>
                      <w:divBdr>
                        <w:top w:val="none" w:sz="0" w:space="0" w:color="auto"/>
                        <w:left w:val="none" w:sz="0" w:space="0" w:color="auto"/>
                        <w:bottom w:val="none" w:sz="0" w:space="0" w:color="auto"/>
                        <w:right w:val="none" w:sz="0" w:space="0" w:color="auto"/>
                      </w:divBdr>
                    </w:div>
                  </w:divsChild>
                </w:div>
                <w:div w:id="1767922850">
                  <w:marLeft w:val="0"/>
                  <w:marRight w:val="0"/>
                  <w:marTop w:val="0"/>
                  <w:marBottom w:val="0"/>
                  <w:divBdr>
                    <w:top w:val="none" w:sz="0" w:space="0" w:color="auto"/>
                    <w:left w:val="none" w:sz="0" w:space="0" w:color="auto"/>
                    <w:bottom w:val="none" w:sz="0" w:space="0" w:color="auto"/>
                    <w:right w:val="none" w:sz="0" w:space="0" w:color="auto"/>
                  </w:divBdr>
                  <w:divsChild>
                    <w:div w:id="1259174286">
                      <w:marLeft w:val="0"/>
                      <w:marRight w:val="0"/>
                      <w:marTop w:val="0"/>
                      <w:marBottom w:val="0"/>
                      <w:divBdr>
                        <w:top w:val="none" w:sz="0" w:space="0" w:color="auto"/>
                        <w:left w:val="none" w:sz="0" w:space="0" w:color="auto"/>
                        <w:bottom w:val="none" w:sz="0" w:space="0" w:color="auto"/>
                        <w:right w:val="none" w:sz="0" w:space="0" w:color="auto"/>
                      </w:divBdr>
                    </w:div>
                  </w:divsChild>
                </w:div>
                <w:div w:id="177887795">
                  <w:marLeft w:val="0"/>
                  <w:marRight w:val="0"/>
                  <w:marTop w:val="0"/>
                  <w:marBottom w:val="0"/>
                  <w:divBdr>
                    <w:top w:val="none" w:sz="0" w:space="0" w:color="auto"/>
                    <w:left w:val="none" w:sz="0" w:space="0" w:color="auto"/>
                    <w:bottom w:val="none" w:sz="0" w:space="0" w:color="auto"/>
                    <w:right w:val="none" w:sz="0" w:space="0" w:color="auto"/>
                  </w:divBdr>
                  <w:divsChild>
                    <w:div w:id="1562709533">
                      <w:marLeft w:val="0"/>
                      <w:marRight w:val="0"/>
                      <w:marTop w:val="0"/>
                      <w:marBottom w:val="0"/>
                      <w:divBdr>
                        <w:top w:val="none" w:sz="0" w:space="0" w:color="auto"/>
                        <w:left w:val="none" w:sz="0" w:space="0" w:color="auto"/>
                        <w:bottom w:val="none" w:sz="0" w:space="0" w:color="auto"/>
                        <w:right w:val="none" w:sz="0" w:space="0" w:color="auto"/>
                      </w:divBdr>
                    </w:div>
                  </w:divsChild>
                </w:div>
                <w:div w:id="40716384">
                  <w:marLeft w:val="0"/>
                  <w:marRight w:val="0"/>
                  <w:marTop w:val="0"/>
                  <w:marBottom w:val="0"/>
                  <w:divBdr>
                    <w:top w:val="none" w:sz="0" w:space="0" w:color="auto"/>
                    <w:left w:val="none" w:sz="0" w:space="0" w:color="auto"/>
                    <w:bottom w:val="none" w:sz="0" w:space="0" w:color="auto"/>
                    <w:right w:val="none" w:sz="0" w:space="0" w:color="auto"/>
                  </w:divBdr>
                  <w:divsChild>
                    <w:div w:id="1786458522">
                      <w:marLeft w:val="0"/>
                      <w:marRight w:val="0"/>
                      <w:marTop w:val="0"/>
                      <w:marBottom w:val="0"/>
                      <w:divBdr>
                        <w:top w:val="none" w:sz="0" w:space="0" w:color="auto"/>
                        <w:left w:val="none" w:sz="0" w:space="0" w:color="auto"/>
                        <w:bottom w:val="none" w:sz="0" w:space="0" w:color="auto"/>
                        <w:right w:val="none" w:sz="0" w:space="0" w:color="auto"/>
                      </w:divBdr>
                    </w:div>
                  </w:divsChild>
                </w:div>
                <w:div w:id="1799562907">
                  <w:marLeft w:val="0"/>
                  <w:marRight w:val="0"/>
                  <w:marTop w:val="0"/>
                  <w:marBottom w:val="0"/>
                  <w:divBdr>
                    <w:top w:val="none" w:sz="0" w:space="0" w:color="auto"/>
                    <w:left w:val="none" w:sz="0" w:space="0" w:color="auto"/>
                    <w:bottom w:val="none" w:sz="0" w:space="0" w:color="auto"/>
                    <w:right w:val="none" w:sz="0" w:space="0" w:color="auto"/>
                  </w:divBdr>
                  <w:divsChild>
                    <w:div w:id="740636162">
                      <w:marLeft w:val="0"/>
                      <w:marRight w:val="0"/>
                      <w:marTop w:val="0"/>
                      <w:marBottom w:val="0"/>
                      <w:divBdr>
                        <w:top w:val="none" w:sz="0" w:space="0" w:color="auto"/>
                        <w:left w:val="none" w:sz="0" w:space="0" w:color="auto"/>
                        <w:bottom w:val="none" w:sz="0" w:space="0" w:color="auto"/>
                        <w:right w:val="none" w:sz="0" w:space="0" w:color="auto"/>
                      </w:divBdr>
                    </w:div>
                    <w:div w:id="2028869323">
                      <w:marLeft w:val="0"/>
                      <w:marRight w:val="0"/>
                      <w:marTop w:val="0"/>
                      <w:marBottom w:val="0"/>
                      <w:divBdr>
                        <w:top w:val="none" w:sz="0" w:space="0" w:color="auto"/>
                        <w:left w:val="none" w:sz="0" w:space="0" w:color="auto"/>
                        <w:bottom w:val="none" w:sz="0" w:space="0" w:color="auto"/>
                        <w:right w:val="none" w:sz="0" w:space="0" w:color="auto"/>
                      </w:divBdr>
                    </w:div>
                  </w:divsChild>
                </w:div>
                <w:div w:id="1818910175">
                  <w:marLeft w:val="0"/>
                  <w:marRight w:val="0"/>
                  <w:marTop w:val="0"/>
                  <w:marBottom w:val="0"/>
                  <w:divBdr>
                    <w:top w:val="none" w:sz="0" w:space="0" w:color="auto"/>
                    <w:left w:val="none" w:sz="0" w:space="0" w:color="auto"/>
                    <w:bottom w:val="none" w:sz="0" w:space="0" w:color="auto"/>
                    <w:right w:val="none" w:sz="0" w:space="0" w:color="auto"/>
                  </w:divBdr>
                  <w:divsChild>
                    <w:div w:id="532034530">
                      <w:marLeft w:val="0"/>
                      <w:marRight w:val="0"/>
                      <w:marTop w:val="0"/>
                      <w:marBottom w:val="0"/>
                      <w:divBdr>
                        <w:top w:val="none" w:sz="0" w:space="0" w:color="auto"/>
                        <w:left w:val="none" w:sz="0" w:space="0" w:color="auto"/>
                        <w:bottom w:val="none" w:sz="0" w:space="0" w:color="auto"/>
                        <w:right w:val="none" w:sz="0" w:space="0" w:color="auto"/>
                      </w:divBdr>
                    </w:div>
                  </w:divsChild>
                </w:div>
                <w:div w:id="1924029757">
                  <w:marLeft w:val="0"/>
                  <w:marRight w:val="0"/>
                  <w:marTop w:val="0"/>
                  <w:marBottom w:val="0"/>
                  <w:divBdr>
                    <w:top w:val="none" w:sz="0" w:space="0" w:color="auto"/>
                    <w:left w:val="none" w:sz="0" w:space="0" w:color="auto"/>
                    <w:bottom w:val="none" w:sz="0" w:space="0" w:color="auto"/>
                    <w:right w:val="none" w:sz="0" w:space="0" w:color="auto"/>
                  </w:divBdr>
                  <w:divsChild>
                    <w:div w:id="1766225237">
                      <w:marLeft w:val="0"/>
                      <w:marRight w:val="0"/>
                      <w:marTop w:val="0"/>
                      <w:marBottom w:val="0"/>
                      <w:divBdr>
                        <w:top w:val="none" w:sz="0" w:space="0" w:color="auto"/>
                        <w:left w:val="none" w:sz="0" w:space="0" w:color="auto"/>
                        <w:bottom w:val="none" w:sz="0" w:space="0" w:color="auto"/>
                        <w:right w:val="none" w:sz="0" w:space="0" w:color="auto"/>
                      </w:divBdr>
                    </w:div>
                  </w:divsChild>
                </w:div>
                <w:div w:id="2121796515">
                  <w:marLeft w:val="0"/>
                  <w:marRight w:val="0"/>
                  <w:marTop w:val="0"/>
                  <w:marBottom w:val="0"/>
                  <w:divBdr>
                    <w:top w:val="none" w:sz="0" w:space="0" w:color="auto"/>
                    <w:left w:val="none" w:sz="0" w:space="0" w:color="auto"/>
                    <w:bottom w:val="none" w:sz="0" w:space="0" w:color="auto"/>
                    <w:right w:val="none" w:sz="0" w:space="0" w:color="auto"/>
                  </w:divBdr>
                  <w:divsChild>
                    <w:div w:id="458687009">
                      <w:marLeft w:val="0"/>
                      <w:marRight w:val="0"/>
                      <w:marTop w:val="0"/>
                      <w:marBottom w:val="0"/>
                      <w:divBdr>
                        <w:top w:val="none" w:sz="0" w:space="0" w:color="auto"/>
                        <w:left w:val="none" w:sz="0" w:space="0" w:color="auto"/>
                        <w:bottom w:val="none" w:sz="0" w:space="0" w:color="auto"/>
                        <w:right w:val="none" w:sz="0" w:space="0" w:color="auto"/>
                      </w:divBdr>
                    </w:div>
                    <w:div w:id="878204417">
                      <w:marLeft w:val="0"/>
                      <w:marRight w:val="0"/>
                      <w:marTop w:val="0"/>
                      <w:marBottom w:val="0"/>
                      <w:divBdr>
                        <w:top w:val="none" w:sz="0" w:space="0" w:color="auto"/>
                        <w:left w:val="none" w:sz="0" w:space="0" w:color="auto"/>
                        <w:bottom w:val="none" w:sz="0" w:space="0" w:color="auto"/>
                        <w:right w:val="none" w:sz="0" w:space="0" w:color="auto"/>
                      </w:divBdr>
                    </w:div>
                    <w:div w:id="2119908205">
                      <w:marLeft w:val="0"/>
                      <w:marRight w:val="0"/>
                      <w:marTop w:val="0"/>
                      <w:marBottom w:val="0"/>
                      <w:divBdr>
                        <w:top w:val="none" w:sz="0" w:space="0" w:color="auto"/>
                        <w:left w:val="none" w:sz="0" w:space="0" w:color="auto"/>
                        <w:bottom w:val="none" w:sz="0" w:space="0" w:color="auto"/>
                        <w:right w:val="none" w:sz="0" w:space="0" w:color="auto"/>
                      </w:divBdr>
                    </w:div>
                    <w:div w:id="1439835069">
                      <w:marLeft w:val="0"/>
                      <w:marRight w:val="0"/>
                      <w:marTop w:val="0"/>
                      <w:marBottom w:val="0"/>
                      <w:divBdr>
                        <w:top w:val="none" w:sz="0" w:space="0" w:color="auto"/>
                        <w:left w:val="none" w:sz="0" w:space="0" w:color="auto"/>
                        <w:bottom w:val="none" w:sz="0" w:space="0" w:color="auto"/>
                        <w:right w:val="none" w:sz="0" w:space="0" w:color="auto"/>
                      </w:divBdr>
                    </w:div>
                    <w:div w:id="348600851">
                      <w:marLeft w:val="0"/>
                      <w:marRight w:val="0"/>
                      <w:marTop w:val="0"/>
                      <w:marBottom w:val="0"/>
                      <w:divBdr>
                        <w:top w:val="none" w:sz="0" w:space="0" w:color="auto"/>
                        <w:left w:val="none" w:sz="0" w:space="0" w:color="auto"/>
                        <w:bottom w:val="none" w:sz="0" w:space="0" w:color="auto"/>
                        <w:right w:val="none" w:sz="0" w:space="0" w:color="auto"/>
                      </w:divBdr>
                    </w:div>
                  </w:divsChild>
                </w:div>
                <w:div w:id="500046810">
                  <w:marLeft w:val="0"/>
                  <w:marRight w:val="0"/>
                  <w:marTop w:val="0"/>
                  <w:marBottom w:val="0"/>
                  <w:divBdr>
                    <w:top w:val="none" w:sz="0" w:space="0" w:color="auto"/>
                    <w:left w:val="none" w:sz="0" w:space="0" w:color="auto"/>
                    <w:bottom w:val="none" w:sz="0" w:space="0" w:color="auto"/>
                    <w:right w:val="none" w:sz="0" w:space="0" w:color="auto"/>
                  </w:divBdr>
                  <w:divsChild>
                    <w:div w:id="1951235455">
                      <w:marLeft w:val="0"/>
                      <w:marRight w:val="0"/>
                      <w:marTop w:val="0"/>
                      <w:marBottom w:val="0"/>
                      <w:divBdr>
                        <w:top w:val="none" w:sz="0" w:space="0" w:color="auto"/>
                        <w:left w:val="none" w:sz="0" w:space="0" w:color="auto"/>
                        <w:bottom w:val="none" w:sz="0" w:space="0" w:color="auto"/>
                        <w:right w:val="none" w:sz="0" w:space="0" w:color="auto"/>
                      </w:divBdr>
                    </w:div>
                  </w:divsChild>
                </w:div>
                <w:div w:id="1449426088">
                  <w:marLeft w:val="0"/>
                  <w:marRight w:val="0"/>
                  <w:marTop w:val="0"/>
                  <w:marBottom w:val="0"/>
                  <w:divBdr>
                    <w:top w:val="none" w:sz="0" w:space="0" w:color="auto"/>
                    <w:left w:val="none" w:sz="0" w:space="0" w:color="auto"/>
                    <w:bottom w:val="none" w:sz="0" w:space="0" w:color="auto"/>
                    <w:right w:val="none" w:sz="0" w:space="0" w:color="auto"/>
                  </w:divBdr>
                  <w:divsChild>
                    <w:div w:id="2021930804">
                      <w:marLeft w:val="0"/>
                      <w:marRight w:val="0"/>
                      <w:marTop w:val="0"/>
                      <w:marBottom w:val="0"/>
                      <w:divBdr>
                        <w:top w:val="none" w:sz="0" w:space="0" w:color="auto"/>
                        <w:left w:val="none" w:sz="0" w:space="0" w:color="auto"/>
                        <w:bottom w:val="none" w:sz="0" w:space="0" w:color="auto"/>
                        <w:right w:val="none" w:sz="0" w:space="0" w:color="auto"/>
                      </w:divBdr>
                    </w:div>
                  </w:divsChild>
                </w:div>
                <w:div w:id="367921526">
                  <w:marLeft w:val="0"/>
                  <w:marRight w:val="0"/>
                  <w:marTop w:val="0"/>
                  <w:marBottom w:val="0"/>
                  <w:divBdr>
                    <w:top w:val="none" w:sz="0" w:space="0" w:color="auto"/>
                    <w:left w:val="none" w:sz="0" w:space="0" w:color="auto"/>
                    <w:bottom w:val="none" w:sz="0" w:space="0" w:color="auto"/>
                    <w:right w:val="none" w:sz="0" w:space="0" w:color="auto"/>
                  </w:divBdr>
                  <w:divsChild>
                    <w:div w:id="1738239848">
                      <w:marLeft w:val="0"/>
                      <w:marRight w:val="0"/>
                      <w:marTop w:val="0"/>
                      <w:marBottom w:val="0"/>
                      <w:divBdr>
                        <w:top w:val="none" w:sz="0" w:space="0" w:color="auto"/>
                        <w:left w:val="none" w:sz="0" w:space="0" w:color="auto"/>
                        <w:bottom w:val="none" w:sz="0" w:space="0" w:color="auto"/>
                        <w:right w:val="none" w:sz="0" w:space="0" w:color="auto"/>
                      </w:divBdr>
                    </w:div>
                  </w:divsChild>
                </w:div>
                <w:div w:id="264313309">
                  <w:marLeft w:val="0"/>
                  <w:marRight w:val="0"/>
                  <w:marTop w:val="0"/>
                  <w:marBottom w:val="0"/>
                  <w:divBdr>
                    <w:top w:val="none" w:sz="0" w:space="0" w:color="auto"/>
                    <w:left w:val="none" w:sz="0" w:space="0" w:color="auto"/>
                    <w:bottom w:val="none" w:sz="0" w:space="0" w:color="auto"/>
                    <w:right w:val="none" w:sz="0" w:space="0" w:color="auto"/>
                  </w:divBdr>
                  <w:divsChild>
                    <w:div w:id="1837721432">
                      <w:marLeft w:val="0"/>
                      <w:marRight w:val="0"/>
                      <w:marTop w:val="0"/>
                      <w:marBottom w:val="0"/>
                      <w:divBdr>
                        <w:top w:val="none" w:sz="0" w:space="0" w:color="auto"/>
                        <w:left w:val="none" w:sz="0" w:space="0" w:color="auto"/>
                        <w:bottom w:val="none" w:sz="0" w:space="0" w:color="auto"/>
                        <w:right w:val="none" w:sz="0" w:space="0" w:color="auto"/>
                      </w:divBdr>
                    </w:div>
                    <w:div w:id="993602396">
                      <w:marLeft w:val="0"/>
                      <w:marRight w:val="0"/>
                      <w:marTop w:val="0"/>
                      <w:marBottom w:val="0"/>
                      <w:divBdr>
                        <w:top w:val="none" w:sz="0" w:space="0" w:color="auto"/>
                        <w:left w:val="none" w:sz="0" w:space="0" w:color="auto"/>
                        <w:bottom w:val="none" w:sz="0" w:space="0" w:color="auto"/>
                        <w:right w:val="none" w:sz="0" w:space="0" w:color="auto"/>
                      </w:divBdr>
                    </w:div>
                  </w:divsChild>
                </w:div>
                <w:div w:id="1642340739">
                  <w:marLeft w:val="0"/>
                  <w:marRight w:val="0"/>
                  <w:marTop w:val="0"/>
                  <w:marBottom w:val="0"/>
                  <w:divBdr>
                    <w:top w:val="none" w:sz="0" w:space="0" w:color="auto"/>
                    <w:left w:val="none" w:sz="0" w:space="0" w:color="auto"/>
                    <w:bottom w:val="none" w:sz="0" w:space="0" w:color="auto"/>
                    <w:right w:val="none" w:sz="0" w:space="0" w:color="auto"/>
                  </w:divBdr>
                  <w:divsChild>
                    <w:div w:id="1415512697">
                      <w:marLeft w:val="0"/>
                      <w:marRight w:val="0"/>
                      <w:marTop w:val="0"/>
                      <w:marBottom w:val="0"/>
                      <w:divBdr>
                        <w:top w:val="none" w:sz="0" w:space="0" w:color="auto"/>
                        <w:left w:val="none" w:sz="0" w:space="0" w:color="auto"/>
                        <w:bottom w:val="none" w:sz="0" w:space="0" w:color="auto"/>
                        <w:right w:val="none" w:sz="0" w:space="0" w:color="auto"/>
                      </w:divBdr>
                    </w:div>
                  </w:divsChild>
                </w:div>
                <w:div w:id="1041320337">
                  <w:marLeft w:val="0"/>
                  <w:marRight w:val="0"/>
                  <w:marTop w:val="0"/>
                  <w:marBottom w:val="0"/>
                  <w:divBdr>
                    <w:top w:val="none" w:sz="0" w:space="0" w:color="auto"/>
                    <w:left w:val="none" w:sz="0" w:space="0" w:color="auto"/>
                    <w:bottom w:val="none" w:sz="0" w:space="0" w:color="auto"/>
                    <w:right w:val="none" w:sz="0" w:space="0" w:color="auto"/>
                  </w:divBdr>
                  <w:divsChild>
                    <w:div w:id="944731439">
                      <w:marLeft w:val="0"/>
                      <w:marRight w:val="0"/>
                      <w:marTop w:val="0"/>
                      <w:marBottom w:val="0"/>
                      <w:divBdr>
                        <w:top w:val="none" w:sz="0" w:space="0" w:color="auto"/>
                        <w:left w:val="none" w:sz="0" w:space="0" w:color="auto"/>
                        <w:bottom w:val="none" w:sz="0" w:space="0" w:color="auto"/>
                        <w:right w:val="none" w:sz="0" w:space="0" w:color="auto"/>
                      </w:divBdr>
                    </w:div>
                  </w:divsChild>
                </w:div>
                <w:div w:id="2125345360">
                  <w:marLeft w:val="0"/>
                  <w:marRight w:val="0"/>
                  <w:marTop w:val="0"/>
                  <w:marBottom w:val="0"/>
                  <w:divBdr>
                    <w:top w:val="none" w:sz="0" w:space="0" w:color="auto"/>
                    <w:left w:val="none" w:sz="0" w:space="0" w:color="auto"/>
                    <w:bottom w:val="none" w:sz="0" w:space="0" w:color="auto"/>
                    <w:right w:val="none" w:sz="0" w:space="0" w:color="auto"/>
                  </w:divBdr>
                  <w:divsChild>
                    <w:div w:id="1324506399">
                      <w:marLeft w:val="0"/>
                      <w:marRight w:val="0"/>
                      <w:marTop w:val="0"/>
                      <w:marBottom w:val="0"/>
                      <w:divBdr>
                        <w:top w:val="none" w:sz="0" w:space="0" w:color="auto"/>
                        <w:left w:val="none" w:sz="0" w:space="0" w:color="auto"/>
                        <w:bottom w:val="none" w:sz="0" w:space="0" w:color="auto"/>
                        <w:right w:val="none" w:sz="0" w:space="0" w:color="auto"/>
                      </w:divBdr>
                    </w:div>
                    <w:div w:id="177476612">
                      <w:marLeft w:val="0"/>
                      <w:marRight w:val="0"/>
                      <w:marTop w:val="0"/>
                      <w:marBottom w:val="0"/>
                      <w:divBdr>
                        <w:top w:val="none" w:sz="0" w:space="0" w:color="auto"/>
                        <w:left w:val="none" w:sz="0" w:space="0" w:color="auto"/>
                        <w:bottom w:val="none" w:sz="0" w:space="0" w:color="auto"/>
                        <w:right w:val="none" w:sz="0" w:space="0" w:color="auto"/>
                      </w:divBdr>
                    </w:div>
                    <w:div w:id="1964918962">
                      <w:marLeft w:val="0"/>
                      <w:marRight w:val="0"/>
                      <w:marTop w:val="0"/>
                      <w:marBottom w:val="0"/>
                      <w:divBdr>
                        <w:top w:val="none" w:sz="0" w:space="0" w:color="auto"/>
                        <w:left w:val="none" w:sz="0" w:space="0" w:color="auto"/>
                        <w:bottom w:val="none" w:sz="0" w:space="0" w:color="auto"/>
                        <w:right w:val="none" w:sz="0" w:space="0" w:color="auto"/>
                      </w:divBdr>
                    </w:div>
                    <w:div w:id="1949893738">
                      <w:marLeft w:val="0"/>
                      <w:marRight w:val="0"/>
                      <w:marTop w:val="0"/>
                      <w:marBottom w:val="0"/>
                      <w:divBdr>
                        <w:top w:val="none" w:sz="0" w:space="0" w:color="auto"/>
                        <w:left w:val="none" w:sz="0" w:space="0" w:color="auto"/>
                        <w:bottom w:val="none" w:sz="0" w:space="0" w:color="auto"/>
                        <w:right w:val="none" w:sz="0" w:space="0" w:color="auto"/>
                      </w:divBdr>
                    </w:div>
                    <w:div w:id="1857039683">
                      <w:marLeft w:val="0"/>
                      <w:marRight w:val="0"/>
                      <w:marTop w:val="0"/>
                      <w:marBottom w:val="0"/>
                      <w:divBdr>
                        <w:top w:val="none" w:sz="0" w:space="0" w:color="auto"/>
                        <w:left w:val="none" w:sz="0" w:space="0" w:color="auto"/>
                        <w:bottom w:val="none" w:sz="0" w:space="0" w:color="auto"/>
                        <w:right w:val="none" w:sz="0" w:space="0" w:color="auto"/>
                      </w:divBdr>
                    </w:div>
                  </w:divsChild>
                </w:div>
                <w:div w:id="404573928">
                  <w:marLeft w:val="0"/>
                  <w:marRight w:val="0"/>
                  <w:marTop w:val="0"/>
                  <w:marBottom w:val="0"/>
                  <w:divBdr>
                    <w:top w:val="none" w:sz="0" w:space="0" w:color="auto"/>
                    <w:left w:val="none" w:sz="0" w:space="0" w:color="auto"/>
                    <w:bottom w:val="none" w:sz="0" w:space="0" w:color="auto"/>
                    <w:right w:val="none" w:sz="0" w:space="0" w:color="auto"/>
                  </w:divBdr>
                  <w:divsChild>
                    <w:div w:id="1171943319">
                      <w:marLeft w:val="0"/>
                      <w:marRight w:val="0"/>
                      <w:marTop w:val="0"/>
                      <w:marBottom w:val="0"/>
                      <w:divBdr>
                        <w:top w:val="none" w:sz="0" w:space="0" w:color="auto"/>
                        <w:left w:val="none" w:sz="0" w:space="0" w:color="auto"/>
                        <w:bottom w:val="none" w:sz="0" w:space="0" w:color="auto"/>
                        <w:right w:val="none" w:sz="0" w:space="0" w:color="auto"/>
                      </w:divBdr>
                    </w:div>
                  </w:divsChild>
                </w:div>
                <w:div w:id="1506289968">
                  <w:marLeft w:val="0"/>
                  <w:marRight w:val="0"/>
                  <w:marTop w:val="0"/>
                  <w:marBottom w:val="0"/>
                  <w:divBdr>
                    <w:top w:val="none" w:sz="0" w:space="0" w:color="auto"/>
                    <w:left w:val="none" w:sz="0" w:space="0" w:color="auto"/>
                    <w:bottom w:val="none" w:sz="0" w:space="0" w:color="auto"/>
                    <w:right w:val="none" w:sz="0" w:space="0" w:color="auto"/>
                  </w:divBdr>
                  <w:divsChild>
                    <w:div w:id="961109191">
                      <w:marLeft w:val="0"/>
                      <w:marRight w:val="0"/>
                      <w:marTop w:val="0"/>
                      <w:marBottom w:val="0"/>
                      <w:divBdr>
                        <w:top w:val="none" w:sz="0" w:space="0" w:color="auto"/>
                        <w:left w:val="none" w:sz="0" w:space="0" w:color="auto"/>
                        <w:bottom w:val="none" w:sz="0" w:space="0" w:color="auto"/>
                        <w:right w:val="none" w:sz="0" w:space="0" w:color="auto"/>
                      </w:divBdr>
                    </w:div>
                  </w:divsChild>
                </w:div>
                <w:div w:id="1300451474">
                  <w:marLeft w:val="0"/>
                  <w:marRight w:val="0"/>
                  <w:marTop w:val="0"/>
                  <w:marBottom w:val="0"/>
                  <w:divBdr>
                    <w:top w:val="none" w:sz="0" w:space="0" w:color="auto"/>
                    <w:left w:val="none" w:sz="0" w:space="0" w:color="auto"/>
                    <w:bottom w:val="none" w:sz="0" w:space="0" w:color="auto"/>
                    <w:right w:val="none" w:sz="0" w:space="0" w:color="auto"/>
                  </w:divBdr>
                  <w:divsChild>
                    <w:div w:id="524829232">
                      <w:marLeft w:val="0"/>
                      <w:marRight w:val="0"/>
                      <w:marTop w:val="0"/>
                      <w:marBottom w:val="0"/>
                      <w:divBdr>
                        <w:top w:val="none" w:sz="0" w:space="0" w:color="auto"/>
                        <w:left w:val="none" w:sz="0" w:space="0" w:color="auto"/>
                        <w:bottom w:val="none" w:sz="0" w:space="0" w:color="auto"/>
                        <w:right w:val="none" w:sz="0" w:space="0" w:color="auto"/>
                      </w:divBdr>
                    </w:div>
                  </w:divsChild>
                </w:div>
                <w:div w:id="1337463492">
                  <w:marLeft w:val="0"/>
                  <w:marRight w:val="0"/>
                  <w:marTop w:val="0"/>
                  <w:marBottom w:val="0"/>
                  <w:divBdr>
                    <w:top w:val="none" w:sz="0" w:space="0" w:color="auto"/>
                    <w:left w:val="none" w:sz="0" w:space="0" w:color="auto"/>
                    <w:bottom w:val="none" w:sz="0" w:space="0" w:color="auto"/>
                    <w:right w:val="none" w:sz="0" w:space="0" w:color="auto"/>
                  </w:divBdr>
                  <w:divsChild>
                    <w:div w:id="1208269">
                      <w:marLeft w:val="0"/>
                      <w:marRight w:val="0"/>
                      <w:marTop w:val="0"/>
                      <w:marBottom w:val="0"/>
                      <w:divBdr>
                        <w:top w:val="none" w:sz="0" w:space="0" w:color="auto"/>
                        <w:left w:val="none" w:sz="0" w:space="0" w:color="auto"/>
                        <w:bottom w:val="none" w:sz="0" w:space="0" w:color="auto"/>
                        <w:right w:val="none" w:sz="0" w:space="0" w:color="auto"/>
                      </w:divBdr>
                    </w:div>
                    <w:div w:id="862673785">
                      <w:marLeft w:val="0"/>
                      <w:marRight w:val="0"/>
                      <w:marTop w:val="0"/>
                      <w:marBottom w:val="0"/>
                      <w:divBdr>
                        <w:top w:val="none" w:sz="0" w:space="0" w:color="auto"/>
                        <w:left w:val="none" w:sz="0" w:space="0" w:color="auto"/>
                        <w:bottom w:val="none" w:sz="0" w:space="0" w:color="auto"/>
                        <w:right w:val="none" w:sz="0" w:space="0" w:color="auto"/>
                      </w:divBdr>
                    </w:div>
                  </w:divsChild>
                </w:div>
                <w:div w:id="272328202">
                  <w:marLeft w:val="0"/>
                  <w:marRight w:val="0"/>
                  <w:marTop w:val="0"/>
                  <w:marBottom w:val="0"/>
                  <w:divBdr>
                    <w:top w:val="none" w:sz="0" w:space="0" w:color="auto"/>
                    <w:left w:val="none" w:sz="0" w:space="0" w:color="auto"/>
                    <w:bottom w:val="none" w:sz="0" w:space="0" w:color="auto"/>
                    <w:right w:val="none" w:sz="0" w:space="0" w:color="auto"/>
                  </w:divBdr>
                  <w:divsChild>
                    <w:div w:id="1928270753">
                      <w:marLeft w:val="0"/>
                      <w:marRight w:val="0"/>
                      <w:marTop w:val="0"/>
                      <w:marBottom w:val="0"/>
                      <w:divBdr>
                        <w:top w:val="none" w:sz="0" w:space="0" w:color="auto"/>
                        <w:left w:val="none" w:sz="0" w:space="0" w:color="auto"/>
                        <w:bottom w:val="none" w:sz="0" w:space="0" w:color="auto"/>
                        <w:right w:val="none" w:sz="0" w:space="0" w:color="auto"/>
                      </w:divBdr>
                    </w:div>
                  </w:divsChild>
                </w:div>
                <w:div w:id="414205155">
                  <w:marLeft w:val="0"/>
                  <w:marRight w:val="0"/>
                  <w:marTop w:val="0"/>
                  <w:marBottom w:val="0"/>
                  <w:divBdr>
                    <w:top w:val="none" w:sz="0" w:space="0" w:color="auto"/>
                    <w:left w:val="none" w:sz="0" w:space="0" w:color="auto"/>
                    <w:bottom w:val="none" w:sz="0" w:space="0" w:color="auto"/>
                    <w:right w:val="none" w:sz="0" w:space="0" w:color="auto"/>
                  </w:divBdr>
                  <w:divsChild>
                    <w:div w:id="684669540">
                      <w:marLeft w:val="0"/>
                      <w:marRight w:val="0"/>
                      <w:marTop w:val="0"/>
                      <w:marBottom w:val="0"/>
                      <w:divBdr>
                        <w:top w:val="none" w:sz="0" w:space="0" w:color="auto"/>
                        <w:left w:val="none" w:sz="0" w:space="0" w:color="auto"/>
                        <w:bottom w:val="none" w:sz="0" w:space="0" w:color="auto"/>
                        <w:right w:val="none" w:sz="0" w:space="0" w:color="auto"/>
                      </w:divBdr>
                    </w:div>
                  </w:divsChild>
                </w:div>
                <w:div w:id="186410170">
                  <w:marLeft w:val="0"/>
                  <w:marRight w:val="0"/>
                  <w:marTop w:val="0"/>
                  <w:marBottom w:val="0"/>
                  <w:divBdr>
                    <w:top w:val="none" w:sz="0" w:space="0" w:color="auto"/>
                    <w:left w:val="none" w:sz="0" w:space="0" w:color="auto"/>
                    <w:bottom w:val="none" w:sz="0" w:space="0" w:color="auto"/>
                    <w:right w:val="none" w:sz="0" w:space="0" w:color="auto"/>
                  </w:divBdr>
                  <w:divsChild>
                    <w:div w:id="1230962785">
                      <w:marLeft w:val="0"/>
                      <w:marRight w:val="0"/>
                      <w:marTop w:val="0"/>
                      <w:marBottom w:val="0"/>
                      <w:divBdr>
                        <w:top w:val="none" w:sz="0" w:space="0" w:color="auto"/>
                        <w:left w:val="none" w:sz="0" w:space="0" w:color="auto"/>
                        <w:bottom w:val="none" w:sz="0" w:space="0" w:color="auto"/>
                        <w:right w:val="none" w:sz="0" w:space="0" w:color="auto"/>
                      </w:divBdr>
                    </w:div>
                    <w:div w:id="551700664">
                      <w:marLeft w:val="0"/>
                      <w:marRight w:val="0"/>
                      <w:marTop w:val="0"/>
                      <w:marBottom w:val="0"/>
                      <w:divBdr>
                        <w:top w:val="none" w:sz="0" w:space="0" w:color="auto"/>
                        <w:left w:val="none" w:sz="0" w:space="0" w:color="auto"/>
                        <w:bottom w:val="none" w:sz="0" w:space="0" w:color="auto"/>
                        <w:right w:val="none" w:sz="0" w:space="0" w:color="auto"/>
                      </w:divBdr>
                    </w:div>
                    <w:div w:id="1306356314">
                      <w:marLeft w:val="0"/>
                      <w:marRight w:val="0"/>
                      <w:marTop w:val="0"/>
                      <w:marBottom w:val="0"/>
                      <w:divBdr>
                        <w:top w:val="none" w:sz="0" w:space="0" w:color="auto"/>
                        <w:left w:val="none" w:sz="0" w:space="0" w:color="auto"/>
                        <w:bottom w:val="none" w:sz="0" w:space="0" w:color="auto"/>
                        <w:right w:val="none" w:sz="0" w:space="0" w:color="auto"/>
                      </w:divBdr>
                    </w:div>
                    <w:div w:id="907499787">
                      <w:marLeft w:val="0"/>
                      <w:marRight w:val="0"/>
                      <w:marTop w:val="0"/>
                      <w:marBottom w:val="0"/>
                      <w:divBdr>
                        <w:top w:val="none" w:sz="0" w:space="0" w:color="auto"/>
                        <w:left w:val="none" w:sz="0" w:space="0" w:color="auto"/>
                        <w:bottom w:val="none" w:sz="0" w:space="0" w:color="auto"/>
                        <w:right w:val="none" w:sz="0" w:space="0" w:color="auto"/>
                      </w:divBdr>
                    </w:div>
                    <w:div w:id="683701750">
                      <w:marLeft w:val="0"/>
                      <w:marRight w:val="0"/>
                      <w:marTop w:val="0"/>
                      <w:marBottom w:val="0"/>
                      <w:divBdr>
                        <w:top w:val="none" w:sz="0" w:space="0" w:color="auto"/>
                        <w:left w:val="none" w:sz="0" w:space="0" w:color="auto"/>
                        <w:bottom w:val="none" w:sz="0" w:space="0" w:color="auto"/>
                        <w:right w:val="none" w:sz="0" w:space="0" w:color="auto"/>
                      </w:divBdr>
                    </w:div>
                    <w:div w:id="182482849">
                      <w:marLeft w:val="0"/>
                      <w:marRight w:val="0"/>
                      <w:marTop w:val="0"/>
                      <w:marBottom w:val="0"/>
                      <w:divBdr>
                        <w:top w:val="none" w:sz="0" w:space="0" w:color="auto"/>
                        <w:left w:val="none" w:sz="0" w:space="0" w:color="auto"/>
                        <w:bottom w:val="none" w:sz="0" w:space="0" w:color="auto"/>
                        <w:right w:val="none" w:sz="0" w:space="0" w:color="auto"/>
                      </w:divBdr>
                    </w:div>
                  </w:divsChild>
                </w:div>
                <w:div w:id="1624506385">
                  <w:marLeft w:val="0"/>
                  <w:marRight w:val="0"/>
                  <w:marTop w:val="0"/>
                  <w:marBottom w:val="0"/>
                  <w:divBdr>
                    <w:top w:val="none" w:sz="0" w:space="0" w:color="auto"/>
                    <w:left w:val="none" w:sz="0" w:space="0" w:color="auto"/>
                    <w:bottom w:val="none" w:sz="0" w:space="0" w:color="auto"/>
                    <w:right w:val="none" w:sz="0" w:space="0" w:color="auto"/>
                  </w:divBdr>
                  <w:divsChild>
                    <w:div w:id="1186483648">
                      <w:marLeft w:val="0"/>
                      <w:marRight w:val="0"/>
                      <w:marTop w:val="0"/>
                      <w:marBottom w:val="0"/>
                      <w:divBdr>
                        <w:top w:val="none" w:sz="0" w:space="0" w:color="auto"/>
                        <w:left w:val="none" w:sz="0" w:space="0" w:color="auto"/>
                        <w:bottom w:val="none" w:sz="0" w:space="0" w:color="auto"/>
                        <w:right w:val="none" w:sz="0" w:space="0" w:color="auto"/>
                      </w:divBdr>
                    </w:div>
                  </w:divsChild>
                </w:div>
                <w:div w:id="412052004">
                  <w:marLeft w:val="0"/>
                  <w:marRight w:val="0"/>
                  <w:marTop w:val="0"/>
                  <w:marBottom w:val="0"/>
                  <w:divBdr>
                    <w:top w:val="none" w:sz="0" w:space="0" w:color="auto"/>
                    <w:left w:val="none" w:sz="0" w:space="0" w:color="auto"/>
                    <w:bottom w:val="none" w:sz="0" w:space="0" w:color="auto"/>
                    <w:right w:val="none" w:sz="0" w:space="0" w:color="auto"/>
                  </w:divBdr>
                  <w:divsChild>
                    <w:div w:id="363945214">
                      <w:marLeft w:val="0"/>
                      <w:marRight w:val="0"/>
                      <w:marTop w:val="0"/>
                      <w:marBottom w:val="0"/>
                      <w:divBdr>
                        <w:top w:val="none" w:sz="0" w:space="0" w:color="auto"/>
                        <w:left w:val="none" w:sz="0" w:space="0" w:color="auto"/>
                        <w:bottom w:val="none" w:sz="0" w:space="0" w:color="auto"/>
                        <w:right w:val="none" w:sz="0" w:space="0" w:color="auto"/>
                      </w:divBdr>
                    </w:div>
                  </w:divsChild>
                </w:div>
                <w:div w:id="1718241594">
                  <w:marLeft w:val="0"/>
                  <w:marRight w:val="0"/>
                  <w:marTop w:val="0"/>
                  <w:marBottom w:val="0"/>
                  <w:divBdr>
                    <w:top w:val="none" w:sz="0" w:space="0" w:color="auto"/>
                    <w:left w:val="none" w:sz="0" w:space="0" w:color="auto"/>
                    <w:bottom w:val="none" w:sz="0" w:space="0" w:color="auto"/>
                    <w:right w:val="none" w:sz="0" w:space="0" w:color="auto"/>
                  </w:divBdr>
                  <w:divsChild>
                    <w:div w:id="480393366">
                      <w:marLeft w:val="0"/>
                      <w:marRight w:val="0"/>
                      <w:marTop w:val="0"/>
                      <w:marBottom w:val="0"/>
                      <w:divBdr>
                        <w:top w:val="none" w:sz="0" w:space="0" w:color="auto"/>
                        <w:left w:val="none" w:sz="0" w:space="0" w:color="auto"/>
                        <w:bottom w:val="none" w:sz="0" w:space="0" w:color="auto"/>
                        <w:right w:val="none" w:sz="0" w:space="0" w:color="auto"/>
                      </w:divBdr>
                    </w:div>
                  </w:divsChild>
                </w:div>
                <w:div w:id="904533443">
                  <w:marLeft w:val="0"/>
                  <w:marRight w:val="0"/>
                  <w:marTop w:val="0"/>
                  <w:marBottom w:val="0"/>
                  <w:divBdr>
                    <w:top w:val="none" w:sz="0" w:space="0" w:color="auto"/>
                    <w:left w:val="none" w:sz="0" w:space="0" w:color="auto"/>
                    <w:bottom w:val="none" w:sz="0" w:space="0" w:color="auto"/>
                    <w:right w:val="none" w:sz="0" w:space="0" w:color="auto"/>
                  </w:divBdr>
                  <w:divsChild>
                    <w:div w:id="1701861692">
                      <w:marLeft w:val="0"/>
                      <w:marRight w:val="0"/>
                      <w:marTop w:val="0"/>
                      <w:marBottom w:val="0"/>
                      <w:divBdr>
                        <w:top w:val="none" w:sz="0" w:space="0" w:color="auto"/>
                        <w:left w:val="none" w:sz="0" w:space="0" w:color="auto"/>
                        <w:bottom w:val="none" w:sz="0" w:space="0" w:color="auto"/>
                        <w:right w:val="none" w:sz="0" w:space="0" w:color="auto"/>
                      </w:divBdr>
                    </w:div>
                    <w:div w:id="1926258209">
                      <w:marLeft w:val="0"/>
                      <w:marRight w:val="0"/>
                      <w:marTop w:val="0"/>
                      <w:marBottom w:val="0"/>
                      <w:divBdr>
                        <w:top w:val="none" w:sz="0" w:space="0" w:color="auto"/>
                        <w:left w:val="none" w:sz="0" w:space="0" w:color="auto"/>
                        <w:bottom w:val="none" w:sz="0" w:space="0" w:color="auto"/>
                        <w:right w:val="none" w:sz="0" w:space="0" w:color="auto"/>
                      </w:divBdr>
                    </w:div>
                  </w:divsChild>
                </w:div>
                <w:div w:id="1907374403">
                  <w:marLeft w:val="0"/>
                  <w:marRight w:val="0"/>
                  <w:marTop w:val="0"/>
                  <w:marBottom w:val="0"/>
                  <w:divBdr>
                    <w:top w:val="none" w:sz="0" w:space="0" w:color="auto"/>
                    <w:left w:val="none" w:sz="0" w:space="0" w:color="auto"/>
                    <w:bottom w:val="none" w:sz="0" w:space="0" w:color="auto"/>
                    <w:right w:val="none" w:sz="0" w:space="0" w:color="auto"/>
                  </w:divBdr>
                  <w:divsChild>
                    <w:div w:id="1606499508">
                      <w:marLeft w:val="0"/>
                      <w:marRight w:val="0"/>
                      <w:marTop w:val="0"/>
                      <w:marBottom w:val="0"/>
                      <w:divBdr>
                        <w:top w:val="none" w:sz="0" w:space="0" w:color="auto"/>
                        <w:left w:val="none" w:sz="0" w:space="0" w:color="auto"/>
                        <w:bottom w:val="none" w:sz="0" w:space="0" w:color="auto"/>
                        <w:right w:val="none" w:sz="0" w:space="0" w:color="auto"/>
                      </w:divBdr>
                    </w:div>
                  </w:divsChild>
                </w:div>
                <w:div w:id="1353532059">
                  <w:marLeft w:val="0"/>
                  <w:marRight w:val="0"/>
                  <w:marTop w:val="0"/>
                  <w:marBottom w:val="0"/>
                  <w:divBdr>
                    <w:top w:val="none" w:sz="0" w:space="0" w:color="auto"/>
                    <w:left w:val="none" w:sz="0" w:space="0" w:color="auto"/>
                    <w:bottom w:val="none" w:sz="0" w:space="0" w:color="auto"/>
                    <w:right w:val="none" w:sz="0" w:space="0" w:color="auto"/>
                  </w:divBdr>
                  <w:divsChild>
                    <w:div w:id="1276248983">
                      <w:marLeft w:val="0"/>
                      <w:marRight w:val="0"/>
                      <w:marTop w:val="0"/>
                      <w:marBottom w:val="0"/>
                      <w:divBdr>
                        <w:top w:val="none" w:sz="0" w:space="0" w:color="auto"/>
                        <w:left w:val="none" w:sz="0" w:space="0" w:color="auto"/>
                        <w:bottom w:val="none" w:sz="0" w:space="0" w:color="auto"/>
                        <w:right w:val="none" w:sz="0" w:space="0" w:color="auto"/>
                      </w:divBdr>
                    </w:div>
                  </w:divsChild>
                </w:div>
                <w:div w:id="794493193">
                  <w:marLeft w:val="0"/>
                  <w:marRight w:val="0"/>
                  <w:marTop w:val="0"/>
                  <w:marBottom w:val="0"/>
                  <w:divBdr>
                    <w:top w:val="none" w:sz="0" w:space="0" w:color="auto"/>
                    <w:left w:val="none" w:sz="0" w:space="0" w:color="auto"/>
                    <w:bottom w:val="none" w:sz="0" w:space="0" w:color="auto"/>
                    <w:right w:val="none" w:sz="0" w:space="0" w:color="auto"/>
                  </w:divBdr>
                  <w:divsChild>
                    <w:div w:id="1321613342">
                      <w:marLeft w:val="0"/>
                      <w:marRight w:val="0"/>
                      <w:marTop w:val="0"/>
                      <w:marBottom w:val="0"/>
                      <w:divBdr>
                        <w:top w:val="none" w:sz="0" w:space="0" w:color="auto"/>
                        <w:left w:val="none" w:sz="0" w:space="0" w:color="auto"/>
                        <w:bottom w:val="none" w:sz="0" w:space="0" w:color="auto"/>
                        <w:right w:val="none" w:sz="0" w:space="0" w:color="auto"/>
                      </w:divBdr>
                    </w:div>
                    <w:div w:id="1777366259">
                      <w:marLeft w:val="0"/>
                      <w:marRight w:val="0"/>
                      <w:marTop w:val="0"/>
                      <w:marBottom w:val="0"/>
                      <w:divBdr>
                        <w:top w:val="none" w:sz="0" w:space="0" w:color="auto"/>
                        <w:left w:val="none" w:sz="0" w:space="0" w:color="auto"/>
                        <w:bottom w:val="none" w:sz="0" w:space="0" w:color="auto"/>
                        <w:right w:val="none" w:sz="0" w:space="0" w:color="auto"/>
                      </w:divBdr>
                    </w:div>
                    <w:div w:id="759526112">
                      <w:marLeft w:val="0"/>
                      <w:marRight w:val="0"/>
                      <w:marTop w:val="0"/>
                      <w:marBottom w:val="0"/>
                      <w:divBdr>
                        <w:top w:val="none" w:sz="0" w:space="0" w:color="auto"/>
                        <w:left w:val="none" w:sz="0" w:space="0" w:color="auto"/>
                        <w:bottom w:val="none" w:sz="0" w:space="0" w:color="auto"/>
                        <w:right w:val="none" w:sz="0" w:space="0" w:color="auto"/>
                      </w:divBdr>
                    </w:div>
                    <w:div w:id="566183852">
                      <w:marLeft w:val="0"/>
                      <w:marRight w:val="0"/>
                      <w:marTop w:val="0"/>
                      <w:marBottom w:val="0"/>
                      <w:divBdr>
                        <w:top w:val="none" w:sz="0" w:space="0" w:color="auto"/>
                        <w:left w:val="none" w:sz="0" w:space="0" w:color="auto"/>
                        <w:bottom w:val="none" w:sz="0" w:space="0" w:color="auto"/>
                        <w:right w:val="none" w:sz="0" w:space="0" w:color="auto"/>
                      </w:divBdr>
                    </w:div>
                  </w:divsChild>
                </w:div>
                <w:div w:id="1831628674">
                  <w:marLeft w:val="0"/>
                  <w:marRight w:val="0"/>
                  <w:marTop w:val="0"/>
                  <w:marBottom w:val="0"/>
                  <w:divBdr>
                    <w:top w:val="none" w:sz="0" w:space="0" w:color="auto"/>
                    <w:left w:val="none" w:sz="0" w:space="0" w:color="auto"/>
                    <w:bottom w:val="none" w:sz="0" w:space="0" w:color="auto"/>
                    <w:right w:val="none" w:sz="0" w:space="0" w:color="auto"/>
                  </w:divBdr>
                  <w:divsChild>
                    <w:div w:id="1308320307">
                      <w:marLeft w:val="0"/>
                      <w:marRight w:val="0"/>
                      <w:marTop w:val="0"/>
                      <w:marBottom w:val="0"/>
                      <w:divBdr>
                        <w:top w:val="none" w:sz="0" w:space="0" w:color="auto"/>
                        <w:left w:val="none" w:sz="0" w:space="0" w:color="auto"/>
                        <w:bottom w:val="none" w:sz="0" w:space="0" w:color="auto"/>
                        <w:right w:val="none" w:sz="0" w:space="0" w:color="auto"/>
                      </w:divBdr>
                    </w:div>
                  </w:divsChild>
                </w:div>
                <w:div w:id="2074889747">
                  <w:marLeft w:val="0"/>
                  <w:marRight w:val="0"/>
                  <w:marTop w:val="0"/>
                  <w:marBottom w:val="0"/>
                  <w:divBdr>
                    <w:top w:val="none" w:sz="0" w:space="0" w:color="auto"/>
                    <w:left w:val="none" w:sz="0" w:space="0" w:color="auto"/>
                    <w:bottom w:val="none" w:sz="0" w:space="0" w:color="auto"/>
                    <w:right w:val="none" w:sz="0" w:space="0" w:color="auto"/>
                  </w:divBdr>
                  <w:divsChild>
                    <w:div w:id="2039313439">
                      <w:marLeft w:val="0"/>
                      <w:marRight w:val="0"/>
                      <w:marTop w:val="0"/>
                      <w:marBottom w:val="0"/>
                      <w:divBdr>
                        <w:top w:val="none" w:sz="0" w:space="0" w:color="auto"/>
                        <w:left w:val="none" w:sz="0" w:space="0" w:color="auto"/>
                        <w:bottom w:val="none" w:sz="0" w:space="0" w:color="auto"/>
                        <w:right w:val="none" w:sz="0" w:space="0" w:color="auto"/>
                      </w:divBdr>
                    </w:div>
                  </w:divsChild>
                </w:div>
                <w:div w:id="804809658">
                  <w:marLeft w:val="0"/>
                  <w:marRight w:val="0"/>
                  <w:marTop w:val="0"/>
                  <w:marBottom w:val="0"/>
                  <w:divBdr>
                    <w:top w:val="none" w:sz="0" w:space="0" w:color="auto"/>
                    <w:left w:val="none" w:sz="0" w:space="0" w:color="auto"/>
                    <w:bottom w:val="none" w:sz="0" w:space="0" w:color="auto"/>
                    <w:right w:val="none" w:sz="0" w:space="0" w:color="auto"/>
                  </w:divBdr>
                  <w:divsChild>
                    <w:div w:id="117145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272944">
          <w:marLeft w:val="0"/>
          <w:marRight w:val="0"/>
          <w:marTop w:val="0"/>
          <w:marBottom w:val="0"/>
          <w:divBdr>
            <w:top w:val="none" w:sz="0" w:space="0" w:color="auto"/>
            <w:left w:val="none" w:sz="0" w:space="0" w:color="auto"/>
            <w:bottom w:val="none" w:sz="0" w:space="0" w:color="auto"/>
            <w:right w:val="none" w:sz="0" w:space="0" w:color="auto"/>
          </w:divBdr>
        </w:div>
        <w:div w:id="1444036970">
          <w:marLeft w:val="0"/>
          <w:marRight w:val="0"/>
          <w:marTop w:val="0"/>
          <w:marBottom w:val="0"/>
          <w:divBdr>
            <w:top w:val="none" w:sz="0" w:space="0" w:color="auto"/>
            <w:left w:val="none" w:sz="0" w:space="0" w:color="auto"/>
            <w:bottom w:val="none" w:sz="0" w:space="0" w:color="auto"/>
            <w:right w:val="none" w:sz="0" w:space="0" w:color="auto"/>
          </w:divBdr>
          <w:divsChild>
            <w:div w:id="1630814635">
              <w:marLeft w:val="-75"/>
              <w:marRight w:val="0"/>
              <w:marTop w:val="30"/>
              <w:marBottom w:val="30"/>
              <w:divBdr>
                <w:top w:val="none" w:sz="0" w:space="0" w:color="auto"/>
                <w:left w:val="none" w:sz="0" w:space="0" w:color="auto"/>
                <w:bottom w:val="none" w:sz="0" w:space="0" w:color="auto"/>
                <w:right w:val="none" w:sz="0" w:space="0" w:color="auto"/>
              </w:divBdr>
              <w:divsChild>
                <w:div w:id="980616270">
                  <w:marLeft w:val="0"/>
                  <w:marRight w:val="0"/>
                  <w:marTop w:val="0"/>
                  <w:marBottom w:val="0"/>
                  <w:divBdr>
                    <w:top w:val="none" w:sz="0" w:space="0" w:color="auto"/>
                    <w:left w:val="none" w:sz="0" w:space="0" w:color="auto"/>
                    <w:bottom w:val="none" w:sz="0" w:space="0" w:color="auto"/>
                    <w:right w:val="none" w:sz="0" w:space="0" w:color="auto"/>
                  </w:divBdr>
                  <w:divsChild>
                    <w:div w:id="1595631885">
                      <w:marLeft w:val="0"/>
                      <w:marRight w:val="0"/>
                      <w:marTop w:val="0"/>
                      <w:marBottom w:val="0"/>
                      <w:divBdr>
                        <w:top w:val="none" w:sz="0" w:space="0" w:color="auto"/>
                        <w:left w:val="none" w:sz="0" w:space="0" w:color="auto"/>
                        <w:bottom w:val="none" w:sz="0" w:space="0" w:color="auto"/>
                        <w:right w:val="none" w:sz="0" w:space="0" w:color="auto"/>
                      </w:divBdr>
                    </w:div>
                  </w:divsChild>
                </w:div>
                <w:div w:id="1499153002">
                  <w:marLeft w:val="0"/>
                  <w:marRight w:val="0"/>
                  <w:marTop w:val="0"/>
                  <w:marBottom w:val="0"/>
                  <w:divBdr>
                    <w:top w:val="none" w:sz="0" w:space="0" w:color="auto"/>
                    <w:left w:val="none" w:sz="0" w:space="0" w:color="auto"/>
                    <w:bottom w:val="none" w:sz="0" w:space="0" w:color="auto"/>
                    <w:right w:val="none" w:sz="0" w:space="0" w:color="auto"/>
                  </w:divBdr>
                  <w:divsChild>
                    <w:div w:id="932053418">
                      <w:marLeft w:val="0"/>
                      <w:marRight w:val="0"/>
                      <w:marTop w:val="0"/>
                      <w:marBottom w:val="0"/>
                      <w:divBdr>
                        <w:top w:val="none" w:sz="0" w:space="0" w:color="auto"/>
                        <w:left w:val="none" w:sz="0" w:space="0" w:color="auto"/>
                        <w:bottom w:val="none" w:sz="0" w:space="0" w:color="auto"/>
                        <w:right w:val="none" w:sz="0" w:space="0" w:color="auto"/>
                      </w:divBdr>
                    </w:div>
                  </w:divsChild>
                </w:div>
                <w:div w:id="1104764950">
                  <w:marLeft w:val="0"/>
                  <w:marRight w:val="0"/>
                  <w:marTop w:val="0"/>
                  <w:marBottom w:val="0"/>
                  <w:divBdr>
                    <w:top w:val="none" w:sz="0" w:space="0" w:color="auto"/>
                    <w:left w:val="none" w:sz="0" w:space="0" w:color="auto"/>
                    <w:bottom w:val="none" w:sz="0" w:space="0" w:color="auto"/>
                    <w:right w:val="none" w:sz="0" w:space="0" w:color="auto"/>
                  </w:divBdr>
                  <w:divsChild>
                    <w:div w:id="1822578259">
                      <w:marLeft w:val="0"/>
                      <w:marRight w:val="0"/>
                      <w:marTop w:val="0"/>
                      <w:marBottom w:val="0"/>
                      <w:divBdr>
                        <w:top w:val="none" w:sz="0" w:space="0" w:color="auto"/>
                        <w:left w:val="none" w:sz="0" w:space="0" w:color="auto"/>
                        <w:bottom w:val="none" w:sz="0" w:space="0" w:color="auto"/>
                        <w:right w:val="none" w:sz="0" w:space="0" w:color="auto"/>
                      </w:divBdr>
                    </w:div>
                  </w:divsChild>
                </w:div>
                <w:div w:id="1993486896">
                  <w:marLeft w:val="0"/>
                  <w:marRight w:val="0"/>
                  <w:marTop w:val="0"/>
                  <w:marBottom w:val="0"/>
                  <w:divBdr>
                    <w:top w:val="none" w:sz="0" w:space="0" w:color="auto"/>
                    <w:left w:val="none" w:sz="0" w:space="0" w:color="auto"/>
                    <w:bottom w:val="none" w:sz="0" w:space="0" w:color="auto"/>
                    <w:right w:val="none" w:sz="0" w:space="0" w:color="auto"/>
                  </w:divBdr>
                  <w:divsChild>
                    <w:div w:id="1081365700">
                      <w:marLeft w:val="0"/>
                      <w:marRight w:val="0"/>
                      <w:marTop w:val="0"/>
                      <w:marBottom w:val="0"/>
                      <w:divBdr>
                        <w:top w:val="none" w:sz="0" w:space="0" w:color="auto"/>
                        <w:left w:val="none" w:sz="0" w:space="0" w:color="auto"/>
                        <w:bottom w:val="none" w:sz="0" w:space="0" w:color="auto"/>
                        <w:right w:val="none" w:sz="0" w:space="0" w:color="auto"/>
                      </w:divBdr>
                    </w:div>
                  </w:divsChild>
                </w:div>
                <w:div w:id="537819647">
                  <w:marLeft w:val="0"/>
                  <w:marRight w:val="0"/>
                  <w:marTop w:val="0"/>
                  <w:marBottom w:val="0"/>
                  <w:divBdr>
                    <w:top w:val="none" w:sz="0" w:space="0" w:color="auto"/>
                    <w:left w:val="none" w:sz="0" w:space="0" w:color="auto"/>
                    <w:bottom w:val="none" w:sz="0" w:space="0" w:color="auto"/>
                    <w:right w:val="none" w:sz="0" w:space="0" w:color="auto"/>
                  </w:divBdr>
                  <w:divsChild>
                    <w:div w:id="167537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334056">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6" ma:contentTypeDescription="Create a new document." ma:contentTypeScope="" ma:versionID="61546ac3e2a2b3cd5da6eaccaa088f23">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8affa8cebc969ea9f4b219cadd0ce8f0"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215B470-6576-496A-8409-121A2DE9D94A}"/>
</file>

<file path=customXml/itemProps2.xml><?xml version="1.0" encoding="utf-8"?>
<ds:datastoreItem xmlns:ds="http://schemas.openxmlformats.org/officeDocument/2006/customXml" ds:itemID="{FA97BEB5-A31D-45AE-815F-96E646B41040}">
  <ds:schemaRefs>
    <ds:schemaRef ds:uri="http://schemas.microsoft.com/office/2006/metadata/properties"/>
    <ds:schemaRef ds:uri="http://schemas.microsoft.com/office/infopath/2007/PartnerControls"/>
    <ds:schemaRef ds:uri="06e3169f-a9f3-41ae-acb0-0b632df752ba"/>
    <ds:schemaRef ds:uri="bef62789-d549-4860-81a5-a69cfe2d4824"/>
    <ds:schemaRef ds:uri="66515a21-5678-43d4-a391-50266467cfa8"/>
    <ds:schemaRef ds:uri="3dba7612-659e-428f-9368-2e161642650e"/>
  </ds:schemaRefs>
</ds:datastoreItem>
</file>

<file path=customXml/itemProps3.xml><?xml version="1.0" encoding="utf-8"?>
<ds:datastoreItem xmlns:ds="http://schemas.openxmlformats.org/officeDocument/2006/customXml" ds:itemID="{72D38D9A-D2FA-44F1-8FE7-4A39E268ABE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6</Pages>
  <Words>1538</Words>
  <Characters>9084</Characters>
  <Application>Microsoft Office Word</Application>
  <DocSecurity>0</DocSecurity>
  <Lines>75</Lines>
  <Paragraphs>21</Paragraphs>
  <ScaleCrop>false</ScaleCrop>
  <Company>S.I.H.E.</Company>
  <LinksUpToDate>false</LinksUpToDate>
  <CharactersWithSpaces>10601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Jones</cp:lastModifiedBy>
  <cp:revision>10</cp:revision>
  <cp:lastPrinted>2014-10-10T07:42:00Z</cp:lastPrinted>
  <dcterms:created xsi:type="dcterms:W3CDTF">2021-05-05T06:08:00Z</dcterms:created>
  <dcterms:modified xsi:type="dcterms:W3CDTF">2023-03-28T09:34:00Z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y fmtid="{D5CDD505-2E9C-101B-9397-08002B2CF9AE}" pid="6" name="MediaServiceImageTags">
    <vt:lpwstr/>
  </property>
</Properties>
</file>