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1CEE5B45"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6D878F9D" w14:textId="3DA638DC" w:rsidR="00A930CB" w:rsidRPr="000E7B2A" w:rsidRDefault="002107A5" w:rsidP="000E7B2A">
          <w:pPr>
            <w:spacing w:after="165" w:line="360" w:lineRule="auto"/>
            <w:jc w:val="center"/>
            <w:rPr>
              <w:rFonts w:ascii="Tahoma" w:hAnsi="Tahoma" w:cs="Tahoma"/>
              <w:sz w:val="36"/>
              <w:szCs w:val="36"/>
            </w:rPr>
          </w:pPr>
          <w:hyperlink r:id="rId12" w:tooltip="Home " w:history="1">
            <w:r w:rsidR="000E7B2A" w:rsidRPr="005860BE">
              <w:rPr>
                <w:rStyle w:val="Hyperlink"/>
                <w:rFonts w:ascii="Tahoma" w:hAnsi="Tahoma" w:cs="Tahoma"/>
                <w:color w:val="auto"/>
                <w:sz w:val="36"/>
                <w:szCs w:val="36"/>
                <w:u w:val="none"/>
                <w:shd w:val="clear" w:color="auto" w:fill="FFFFFF"/>
              </w:rPr>
              <w:t>MBA Human Resource Management</w:t>
            </w:r>
          </w:hyperlink>
          <w:r w:rsidR="003A310D" w:rsidRPr="003A310D">
            <w:rPr>
              <w:rFonts w:ascii="Tahoma" w:hAnsi="Tahoma" w:cs="Tahoma"/>
              <w:color w:val="000000"/>
              <w:sz w:val="36"/>
              <w:szCs w:val="36"/>
            </w:rPr>
            <w:br/>
            <w:t xml:space="preserve">Module Assignment Submission </w:t>
          </w: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0E7B2A">
            <w:trPr>
              <w:jc w:val="center"/>
            </w:trPr>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0E7B2A">
            <w:trPr>
              <w:jc w:val="center"/>
            </w:trPr>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A930CB" w:rsidRPr="00A930CB" w14:paraId="349EAAAF" w14:textId="77777777" w:rsidTr="000E7B2A">
            <w:trPr>
              <w:jc w:val="center"/>
            </w:trPr>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624A68F" w:rsidR="00CC6DAC" w:rsidRPr="0075273F" w:rsidRDefault="00CC6DAC" w:rsidP="00A930CB">
                <w:pPr>
                  <w:spacing w:before="120" w:after="120" w:line="360" w:lineRule="auto"/>
                  <w:rPr>
                    <w:rFonts w:ascii="Tahoma" w:hAnsi="Tahoma" w:cs="Tahoma"/>
                    <w:color w:val="FF0000"/>
                    <w:sz w:val="32"/>
                    <w:szCs w:val="32"/>
                  </w:rPr>
                </w:pPr>
                <w:r w:rsidRPr="00C55D32">
                  <w:rPr>
                    <w:rFonts w:ascii="Tahoma" w:hAnsi="Tahoma" w:cs="Tahoma"/>
                    <w:sz w:val="32"/>
                    <w:szCs w:val="32"/>
                  </w:rPr>
                  <w:t>LCMB7003</w:t>
                </w:r>
              </w:p>
            </w:tc>
          </w:tr>
          <w:tr w:rsidR="00A930CB" w:rsidRPr="00A930CB" w14:paraId="485DA616" w14:textId="77777777" w:rsidTr="000E7B2A">
            <w:trPr>
              <w:trHeight w:val="413"/>
              <w:jc w:val="center"/>
            </w:trPr>
            <w:tc>
              <w:tcPr>
                <w:tcW w:w="3438" w:type="dxa"/>
                <w:shd w:val="clear" w:color="auto" w:fill="D9D9D9"/>
              </w:tcPr>
              <w:p w14:paraId="4606D4BD" w14:textId="1A0F60DE" w:rsidR="00A930CB" w:rsidRPr="00A930CB" w:rsidRDefault="003A310D" w:rsidP="00A930CB">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0F1C3659" w14:textId="1858A9C5" w:rsidR="003A310D" w:rsidRPr="00C55D32" w:rsidRDefault="00C55D32" w:rsidP="00A930CB">
                <w:pPr>
                  <w:spacing w:before="120" w:after="120" w:line="360" w:lineRule="auto"/>
                  <w:rPr>
                    <w:rFonts w:ascii="Tahoma" w:hAnsi="Tahoma" w:cs="Tahoma"/>
                    <w:sz w:val="32"/>
                    <w:szCs w:val="32"/>
                  </w:rPr>
                </w:pPr>
                <w:r w:rsidRPr="00C55D32">
                  <w:rPr>
                    <w:rFonts w:ascii="Tahoma" w:hAnsi="Tahoma" w:cs="Tahoma"/>
                    <w:sz w:val="32"/>
                    <w:szCs w:val="32"/>
                  </w:rPr>
                  <w:t>Tanja Nathan</w:t>
                </w:r>
                <w:r w:rsidR="001A701A">
                  <w:rPr>
                    <w:rFonts w:ascii="Tahoma" w:hAnsi="Tahoma" w:cs="Tahoma"/>
                    <w:sz w:val="32"/>
                    <w:szCs w:val="32"/>
                  </w:rPr>
                  <w:t>/Gladius Kulothungan</w:t>
                </w:r>
              </w:p>
            </w:tc>
          </w:tr>
          <w:tr w:rsidR="003A310D" w:rsidRPr="00A930CB" w14:paraId="65A08038" w14:textId="77777777" w:rsidTr="000E7B2A">
            <w:trPr>
              <w:trHeight w:val="413"/>
              <w:jc w:val="center"/>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2829A1D2" w:rsidR="000E7B2A" w:rsidRPr="0075273F" w:rsidRDefault="00CC6DAC" w:rsidP="00A930CB">
                <w:pPr>
                  <w:spacing w:before="120" w:after="120" w:line="360" w:lineRule="auto"/>
                  <w:rPr>
                    <w:rFonts w:ascii="Tahoma" w:hAnsi="Tahoma" w:cs="Tahoma"/>
                    <w:color w:val="FF0000"/>
                    <w:sz w:val="32"/>
                    <w:szCs w:val="32"/>
                  </w:rPr>
                </w:pPr>
                <w:r w:rsidRPr="00C55D32">
                  <w:rPr>
                    <w:rFonts w:ascii="Tahoma" w:hAnsi="Tahoma" w:cs="Tahoma"/>
                    <w:sz w:val="32"/>
                    <w:szCs w:val="32"/>
                  </w:rPr>
                  <w:t>Strategic Management</w:t>
                </w:r>
              </w:p>
            </w:tc>
          </w:tr>
          <w:tr w:rsidR="000E7B2A" w:rsidRPr="00A930CB" w14:paraId="0C1F4014" w14:textId="77777777" w:rsidTr="000E7B2A">
            <w:trPr>
              <w:trHeight w:val="413"/>
              <w:jc w:val="center"/>
            </w:trPr>
            <w:tc>
              <w:tcPr>
                <w:tcW w:w="3438" w:type="dxa"/>
                <w:shd w:val="clear" w:color="auto" w:fill="D9D9D9"/>
              </w:tcPr>
              <w:p w14:paraId="17AEE9CF" w14:textId="5C4DB0B9" w:rsidR="000E7B2A" w:rsidRPr="00A930CB" w:rsidRDefault="000E7B2A" w:rsidP="00A930CB">
                <w:pPr>
                  <w:spacing w:before="120" w:after="120" w:line="360" w:lineRule="auto"/>
                  <w:rPr>
                    <w:rFonts w:ascii="Tahoma" w:hAnsi="Tahoma" w:cs="Tahoma"/>
                    <w:sz w:val="32"/>
                    <w:szCs w:val="32"/>
                  </w:rPr>
                </w:pPr>
                <w:r>
                  <w:rPr>
                    <w:rFonts w:ascii="Tahoma" w:hAnsi="Tahoma" w:cs="Tahoma"/>
                    <w:sz w:val="32"/>
                    <w:szCs w:val="32"/>
                  </w:rPr>
                  <w:t>Number of words</w:t>
                </w:r>
              </w:p>
            </w:tc>
            <w:tc>
              <w:tcPr>
                <w:tcW w:w="6055" w:type="dxa"/>
              </w:tcPr>
              <w:p w14:paraId="2C4C7488" w14:textId="1542574C" w:rsidR="000E7B2A" w:rsidRPr="0075273F" w:rsidRDefault="00C55D32" w:rsidP="00A930CB">
                <w:pPr>
                  <w:spacing w:before="120" w:after="120" w:line="360" w:lineRule="auto"/>
                  <w:rPr>
                    <w:rFonts w:ascii="Tahoma" w:hAnsi="Tahoma" w:cs="Tahoma"/>
                    <w:color w:val="FF0000"/>
                    <w:sz w:val="32"/>
                    <w:szCs w:val="32"/>
                  </w:rPr>
                </w:pPr>
                <w:r w:rsidRPr="00C55D32">
                  <w:rPr>
                    <w:rFonts w:ascii="Tahoma" w:hAnsi="Tahoma" w:cs="Tahoma"/>
                    <w:sz w:val="32"/>
                    <w:szCs w:val="32"/>
                  </w:rPr>
                  <w:t>5</w:t>
                </w:r>
                <w:r w:rsidR="00122961">
                  <w:rPr>
                    <w:rFonts w:ascii="Tahoma" w:hAnsi="Tahoma" w:cs="Tahoma"/>
                    <w:sz w:val="32"/>
                    <w:szCs w:val="32"/>
                  </w:rPr>
                  <w:t>53</w:t>
                </w:r>
                <w:r w:rsidR="00C129EB">
                  <w:rPr>
                    <w:rFonts w:ascii="Tahoma" w:hAnsi="Tahoma" w:cs="Tahoma"/>
                    <w:sz w:val="32"/>
                    <w:szCs w:val="32"/>
                  </w:rPr>
                  <w:t>66</w:t>
                </w:r>
              </w:p>
            </w:tc>
          </w:tr>
        </w:tbl>
        <w:p w14:paraId="769984D9" w14:textId="77777777" w:rsidR="000E7B2A" w:rsidRDefault="000E7B2A" w:rsidP="00304D5D"/>
        <w:p w14:paraId="307ADAD2" w14:textId="2AB677E4" w:rsidR="000E7B2A" w:rsidRPr="000E7B2A" w:rsidRDefault="00A930CB" w:rsidP="00304D5D">
          <w:pPr>
            <w:jc w:val="center"/>
          </w:pPr>
          <w:r w:rsidRPr="00A930CB">
            <w:t>Statement of Confirmation of Authenticity</w:t>
          </w:r>
        </w:p>
        <w:p w14:paraId="22DD05FB" w14:textId="77777777" w:rsidR="00A930CB" w:rsidRPr="00A930CB" w:rsidRDefault="00A930CB" w:rsidP="0075273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E8CE651" w14:textId="11CAD94A" w:rsidR="00885114" w:rsidRPr="007064C7" w:rsidRDefault="00A930CB" w:rsidP="007064C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sz w:val="28"/>
            </w:rPr>
          </w:sdtEndPr>
          <w:sdtContent>
            <w:p w14:paraId="1E6C77B6" w14:textId="49B98F07" w:rsidR="00885114" w:rsidRDefault="00885114">
              <w:pPr>
                <w:pStyle w:val="TOCHeading"/>
              </w:pPr>
              <w:r>
                <w:t>Table of Contents</w:t>
              </w:r>
            </w:p>
            <w:p w14:paraId="6EB0D8A1" w14:textId="77777777" w:rsidR="001F36D6" w:rsidRPr="001F36D6" w:rsidRDefault="001F36D6" w:rsidP="001F36D6">
              <w:pPr>
                <w:rPr>
                  <w:lang w:val="en-US"/>
                </w:rPr>
              </w:pPr>
            </w:p>
            <w:p w14:paraId="2D7FA35F" w14:textId="37A96C40" w:rsidR="00C014F9" w:rsidRDefault="0088511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472315" w:history="1">
                <w:r w:rsidR="00C014F9" w:rsidRPr="003A0711">
                  <w:rPr>
                    <w:rStyle w:val="Hyperlink"/>
                    <w:noProof/>
                  </w:rPr>
                  <w:t>Executive Summary</w:t>
                </w:r>
                <w:r w:rsidR="00C014F9">
                  <w:rPr>
                    <w:noProof/>
                    <w:webHidden/>
                  </w:rPr>
                  <w:tab/>
                </w:r>
                <w:r w:rsidR="00C014F9">
                  <w:rPr>
                    <w:noProof/>
                    <w:webHidden/>
                  </w:rPr>
                  <w:fldChar w:fldCharType="begin"/>
                </w:r>
                <w:r w:rsidR="00C014F9">
                  <w:rPr>
                    <w:noProof/>
                    <w:webHidden/>
                  </w:rPr>
                  <w:instrText xml:space="preserve"> PAGEREF _Toc40472315 \h </w:instrText>
                </w:r>
                <w:r w:rsidR="00C014F9">
                  <w:rPr>
                    <w:noProof/>
                    <w:webHidden/>
                  </w:rPr>
                </w:r>
                <w:r w:rsidR="00C014F9">
                  <w:rPr>
                    <w:noProof/>
                    <w:webHidden/>
                  </w:rPr>
                  <w:fldChar w:fldCharType="separate"/>
                </w:r>
                <w:r w:rsidR="00C014F9">
                  <w:rPr>
                    <w:noProof/>
                    <w:webHidden/>
                  </w:rPr>
                  <w:t>3</w:t>
                </w:r>
                <w:r w:rsidR="00C014F9">
                  <w:rPr>
                    <w:noProof/>
                    <w:webHidden/>
                  </w:rPr>
                  <w:fldChar w:fldCharType="end"/>
                </w:r>
              </w:hyperlink>
            </w:p>
            <w:p w14:paraId="14AB3082" w14:textId="00A81408"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16" w:history="1">
                <w:r w:rsidRPr="003A0711">
                  <w:rPr>
                    <w:rStyle w:val="Hyperlink"/>
                    <w:noProof/>
                  </w:rPr>
                  <w:t>1</w:t>
                </w:r>
                <w:r>
                  <w:rPr>
                    <w:rFonts w:asciiTheme="minorHAnsi" w:eastAsiaTheme="minorEastAsia" w:hAnsiTheme="minorHAnsi"/>
                    <w:noProof/>
                    <w:sz w:val="22"/>
                    <w:lang w:eastAsia="en-GB"/>
                  </w:rPr>
                  <w:tab/>
                </w:r>
                <w:r w:rsidRPr="003A0711">
                  <w:rPr>
                    <w:rStyle w:val="Hyperlink"/>
                    <w:noProof/>
                  </w:rPr>
                  <w:t>Introduction</w:t>
                </w:r>
                <w:r>
                  <w:rPr>
                    <w:noProof/>
                    <w:webHidden/>
                  </w:rPr>
                  <w:tab/>
                </w:r>
                <w:r>
                  <w:rPr>
                    <w:noProof/>
                    <w:webHidden/>
                  </w:rPr>
                  <w:fldChar w:fldCharType="begin"/>
                </w:r>
                <w:r>
                  <w:rPr>
                    <w:noProof/>
                    <w:webHidden/>
                  </w:rPr>
                  <w:instrText xml:space="preserve"> PAGEREF _Toc40472316 \h </w:instrText>
                </w:r>
                <w:r>
                  <w:rPr>
                    <w:noProof/>
                    <w:webHidden/>
                  </w:rPr>
                </w:r>
                <w:r>
                  <w:rPr>
                    <w:noProof/>
                    <w:webHidden/>
                  </w:rPr>
                  <w:fldChar w:fldCharType="separate"/>
                </w:r>
                <w:r>
                  <w:rPr>
                    <w:noProof/>
                    <w:webHidden/>
                  </w:rPr>
                  <w:t>4</w:t>
                </w:r>
                <w:r>
                  <w:rPr>
                    <w:noProof/>
                    <w:webHidden/>
                  </w:rPr>
                  <w:fldChar w:fldCharType="end"/>
                </w:r>
              </w:hyperlink>
            </w:p>
            <w:p w14:paraId="06709929" w14:textId="2722D4D3"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17" w:history="1">
                <w:r w:rsidRPr="003A0711">
                  <w:rPr>
                    <w:rStyle w:val="Hyperlink"/>
                    <w:noProof/>
                  </w:rPr>
                  <w:t>2</w:t>
                </w:r>
                <w:r>
                  <w:rPr>
                    <w:rFonts w:asciiTheme="minorHAnsi" w:eastAsiaTheme="minorEastAsia" w:hAnsiTheme="minorHAnsi"/>
                    <w:noProof/>
                    <w:sz w:val="22"/>
                    <w:lang w:eastAsia="en-GB"/>
                  </w:rPr>
                  <w:tab/>
                </w:r>
                <w:r w:rsidRPr="003A0711">
                  <w:rPr>
                    <w:rStyle w:val="Hyperlink"/>
                    <w:noProof/>
                  </w:rPr>
                  <w:t>Strategic Tools</w:t>
                </w:r>
                <w:r>
                  <w:rPr>
                    <w:noProof/>
                    <w:webHidden/>
                  </w:rPr>
                  <w:tab/>
                </w:r>
                <w:r>
                  <w:rPr>
                    <w:noProof/>
                    <w:webHidden/>
                  </w:rPr>
                  <w:fldChar w:fldCharType="begin"/>
                </w:r>
                <w:r>
                  <w:rPr>
                    <w:noProof/>
                    <w:webHidden/>
                  </w:rPr>
                  <w:instrText xml:space="preserve"> PAGEREF _Toc40472317 \h </w:instrText>
                </w:r>
                <w:r>
                  <w:rPr>
                    <w:noProof/>
                    <w:webHidden/>
                  </w:rPr>
                </w:r>
                <w:r>
                  <w:rPr>
                    <w:noProof/>
                    <w:webHidden/>
                  </w:rPr>
                  <w:fldChar w:fldCharType="separate"/>
                </w:r>
                <w:r>
                  <w:rPr>
                    <w:noProof/>
                    <w:webHidden/>
                  </w:rPr>
                  <w:t>5</w:t>
                </w:r>
                <w:r>
                  <w:rPr>
                    <w:noProof/>
                    <w:webHidden/>
                  </w:rPr>
                  <w:fldChar w:fldCharType="end"/>
                </w:r>
              </w:hyperlink>
            </w:p>
            <w:p w14:paraId="28B07AA2" w14:textId="6C9E6581" w:rsidR="00C014F9" w:rsidRDefault="00C014F9">
              <w:pPr>
                <w:pStyle w:val="TOC2"/>
                <w:tabs>
                  <w:tab w:val="left" w:pos="880"/>
                  <w:tab w:val="right" w:leader="dot" w:pos="9350"/>
                </w:tabs>
                <w:rPr>
                  <w:rFonts w:asciiTheme="minorHAnsi" w:eastAsiaTheme="minorEastAsia" w:hAnsiTheme="minorHAnsi"/>
                  <w:noProof/>
                  <w:sz w:val="22"/>
                  <w:lang w:eastAsia="en-GB"/>
                </w:rPr>
              </w:pPr>
              <w:hyperlink w:anchor="_Toc40472318" w:history="1">
                <w:r w:rsidRPr="003A0711">
                  <w:rPr>
                    <w:rStyle w:val="Hyperlink"/>
                    <w:noProof/>
                  </w:rPr>
                  <w:t>2.1</w:t>
                </w:r>
                <w:r>
                  <w:rPr>
                    <w:rFonts w:asciiTheme="minorHAnsi" w:eastAsiaTheme="minorEastAsia" w:hAnsiTheme="minorHAnsi"/>
                    <w:noProof/>
                    <w:sz w:val="22"/>
                    <w:lang w:eastAsia="en-GB"/>
                  </w:rPr>
                  <w:tab/>
                </w:r>
                <w:r w:rsidRPr="003A0711">
                  <w:rPr>
                    <w:rStyle w:val="Hyperlink"/>
                    <w:noProof/>
                  </w:rPr>
                  <w:t>SWOT</w:t>
                </w:r>
                <w:r>
                  <w:rPr>
                    <w:noProof/>
                    <w:webHidden/>
                  </w:rPr>
                  <w:tab/>
                </w:r>
                <w:r>
                  <w:rPr>
                    <w:noProof/>
                    <w:webHidden/>
                  </w:rPr>
                  <w:fldChar w:fldCharType="begin"/>
                </w:r>
                <w:r>
                  <w:rPr>
                    <w:noProof/>
                    <w:webHidden/>
                  </w:rPr>
                  <w:instrText xml:space="preserve"> PAGEREF _Toc40472318 \h </w:instrText>
                </w:r>
                <w:r>
                  <w:rPr>
                    <w:noProof/>
                    <w:webHidden/>
                  </w:rPr>
                </w:r>
                <w:r>
                  <w:rPr>
                    <w:noProof/>
                    <w:webHidden/>
                  </w:rPr>
                  <w:fldChar w:fldCharType="separate"/>
                </w:r>
                <w:r>
                  <w:rPr>
                    <w:noProof/>
                    <w:webHidden/>
                  </w:rPr>
                  <w:t>5</w:t>
                </w:r>
                <w:r>
                  <w:rPr>
                    <w:noProof/>
                    <w:webHidden/>
                  </w:rPr>
                  <w:fldChar w:fldCharType="end"/>
                </w:r>
              </w:hyperlink>
            </w:p>
            <w:p w14:paraId="155D704C" w14:textId="70AFB021"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19" w:history="1">
                <w:r w:rsidRPr="003A0711">
                  <w:rPr>
                    <w:rStyle w:val="Hyperlink"/>
                    <w:noProof/>
                  </w:rPr>
                  <w:t>2.1.1</w:t>
                </w:r>
                <w:r>
                  <w:rPr>
                    <w:rFonts w:asciiTheme="minorHAnsi" w:eastAsiaTheme="minorEastAsia" w:hAnsiTheme="minorHAnsi"/>
                    <w:noProof/>
                    <w:sz w:val="22"/>
                    <w:lang w:eastAsia="en-GB"/>
                  </w:rPr>
                  <w:tab/>
                </w:r>
                <w:r w:rsidRPr="003A0711">
                  <w:rPr>
                    <w:rStyle w:val="Hyperlink"/>
                    <w:noProof/>
                  </w:rPr>
                  <w:t>Strengths</w:t>
                </w:r>
                <w:r>
                  <w:rPr>
                    <w:noProof/>
                    <w:webHidden/>
                  </w:rPr>
                  <w:tab/>
                </w:r>
                <w:r>
                  <w:rPr>
                    <w:noProof/>
                    <w:webHidden/>
                  </w:rPr>
                  <w:fldChar w:fldCharType="begin"/>
                </w:r>
                <w:r>
                  <w:rPr>
                    <w:noProof/>
                    <w:webHidden/>
                  </w:rPr>
                  <w:instrText xml:space="preserve"> PAGEREF _Toc40472319 \h </w:instrText>
                </w:r>
                <w:r>
                  <w:rPr>
                    <w:noProof/>
                    <w:webHidden/>
                  </w:rPr>
                </w:r>
                <w:r>
                  <w:rPr>
                    <w:noProof/>
                    <w:webHidden/>
                  </w:rPr>
                  <w:fldChar w:fldCharType="separate"/>
                </w:r>
                <w:r>
                  <w:rPr>
                    <w:noProof/>
                    <w:webHidden/>
                  </w:rPr>
                  <w:t>5</w:t>
                </w:r>
                <w:r>
                  <w:rPr>
                    <w:noProof/>
                    <w:webHidden/>
                  </w:rPr>
                  <w:fldChar w:fldCharType="end"/>
                </w:r>
              </w:hyperlink>
            </w:p>
            <w:p w14:paraId="3CA9C61D" w14:textId="2B890874"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0" w:history="1">
                <w:r w:rsidRPr="003A0711">
                  <w:rPr>
                    <w:rStyle w:val="Hyperlink"/>
                    <w:noProof/>
                  </w:rPr>
                  <w:t>2.1.2</w:t>
                </w:r>
                <w:r>
                  <w:rPr>
                    <w:rFonts w:asciiTheme="minorHAnsi" w:eastAsiaTheme="minorEastAsia" w:hAnsiTheme="minorHAnsi"/>
                    <w:noProof/>
                    <w:sz w:val="22"/>
                    <w:lang w:eastAsia="en-GB"/>
                  </w:rPr>
                  <w:tab/>
                </w:r>
                <w:r w:rsidRPr="003A0711">
                  <w:rPr>
                    <w:rStyle w:val="Hyperlink"/>
                    <w:noProof/>
                  </w:rPr>
                  <w:t>Weaknesses</w:t>
                </w:r>
                <w:r>
                  <w:rPr>
                    <w:noProof/>
                    <w:webHidden/>
                  </w:rPr>
                  <w:tab/>
                </w:r>
                <w:r>
                  <w:rPr>
                    <w:noProof/>
                    <w:webHidden/>
                  </w:rPr>
                  <w:fldChar w:fldCharType="begin"/>
                </w:r>
                <w:r>
                  <w:rPr>
                    <w:noProof/>
                    <w:webHidden/>
                  </w:rPr>
                  <w:instrText xml:space="preserve"> PAGEREF _Toc40472320 \h </w:instrText>
                </w:r>
                <w:r>
                  <w:rPr>
                    <w:noProof/>
                    <w:webHidden/>
                  </w:rPr>
                </w:r>
                <w:r>
                  <w:rPr>
                    <w:noProof/>
                    <w:webHidden/>
                  </w:rPr>
                  <w:fldChar w:fldCharType="separate"/>
                </w:r>
                <w:r>
                  <w:rPr>
                    <w:noProof/>
                    <w:webHidden/>
                  </w:rPr>
                  <w:t>6</w:t>
                </w:r>
                <w:r>
                  <w:rPr>
                    <w:noProof/>
                    <w:webHidden/>
                  </w:rPr>
                  <w:fldChar w:fldCharType="end"/>
                </w:r>
              </w:hyperlink>
            </w:p>
            <w:p w14:paraId="58220A58" w14:textId="33FA5125"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1" w:history="1">
                <w:r w:rsidRPr="003A0711">
                  <w:rPr>
                    <w:rStyle w:val="Hyperlink"/>
                    <w:noProof/>
                  </w:rPr>
                  <w:t>2.1.3</w:t>
                </w:r>
                <w:r>
                  <w:rPr>
                    <w:rFonts w:asciiTheme="minorHAnsi" w:eastAsiaTheme="minorEastAsia" w:hAnsiTheme="minorHAnsi"/>
                    <w:noProof/>
                    <w:sz w:val="22"/>
                    <w:lang w:eastAsia="en-GB"/>
                  </w:rPr>
                  <w:tab/>
                </w:r>
                <w:r w:rsidRPr="003A0711">
                  <w:rPr>
                    <w:rStyle w:val="Hyperlink"/>
                    <w:noProof/>
                  </w:rPr>
                  <w:t>Opportunity</w:t>
                </w:r>
                <w:r>
                  <w:rPr>
                    <w:noProof/>
                    <w:webHidden/>
                  </w:rPr>
                  <w:tab/>
                </w:r>
                <w:r>
                  <w:rPr>
                    <w:noProof/>
                    <w:webHidden/>
                  </w:rPr>
                  <w:fldChar w:fldCharType="begin"/>
                </w:r>
                <w:r>
                  <w:rPr>
                    <w:noProof/>
                    <w:webHidden/>
                  </w:rPr>
                  <w:instrText xml:space="preserve"> PAGEREF _Toc40472321 \h </w:instrText>
                </w:r>
                <w:r>
                  <w:rPr>
                    <w:noProof/>
                    <w:webHidden/>
                  </w:rPr>
                </w:r>
                <w:r>
                  <w:rPr>
                    <w:noProof/>
                    <w:webHidden/>
                  </w:rPr>
                  <w:fldChar w:fldCharType="separate"/>
                </w:r>
                <w:r>
                  <w:rPr>
                    <w:noProof/>
                    <w:webHidden/>
                  </w:rPr>
                  <w:t>7</w:t>
                </w:r>
                <w:r>
                  <w:rPr>
                    <w:noProof/>
                    <w:webHidden/>
                  </w:rPr>
                  <w:fldChar w:fldCharType="end"/>
                </w:r>
              </w:hyperlink>
            </w:p>
            <w:p w14:paraId="2CF3BA92" w14:textId="7B37477E"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2" w:history="1">
                <w:r w:rsidRPr="003A0711">
                  <w:rPr>
                    <w:rStyle w:val="Hyperlink"/>
                    <w:noProof/>
                  </w:rPr>
                  <w:t>2.1.4</w:t>
                </w:r>
                <w:r>
                  <w:rPr>
                    <w:rFonts w:asciiTheme="minorHAnsi" w:eastAsiaTheme="minorEastAsia" w:hAnsiTheme="minorHAnsi"/>
                    <w:noProof/>
                    <w:sz w:val="22"/>
                    <w:lang w:eastAsia="en-GB"/>
                  </w:rPr>
                  <w:tab/>
                </w:r>
                <w:r w:rsidRPr="003A0711">
                  <w:rPr>
                    <w:rStyle w:val="Hyperlink"/>
                    <w:noProof/>
                  </w:rPr>
                  <w:t>Threats</w:t>
                </w:r>
                <w:r>
                  <w:rPr>
                    <w:noProof/>
                    <w:webHidden/>
                  </w:rPr>
                  <w:tab/>
                </w:r>
                <w:r>
                  <w:rPr>
                    <w:noProof/>
                    <w:webHidden/>
                  </w:rPr>
                  <w:fldChar w:fldCharType="begin"/>
                </w:r>
                <w:r>
                  <w:rPr>
                    <w:noProof/>
                    <w:webHidden/>
                  </w:rPr>
                  <w:instrText xml:space="preserve"> PAGEREF _Toc40472322 \h </w:instrText>
                </w:r>
                <w:r>
                  <w:rPr>
                    <w:noProof/>
                    <w:webHidden/>
                  </w:rPr>
                </w:r>
                <w:r>
                  <w:rPr>
                    <w:noProof/>
                    <w:webHidden/>
                  </w:rPr>
                  <w:fldChar w:fldCharType="separate"/>
                </w:r>
                <w:r>
                  <w:rPr>
                    <w:noProof/>
                    <w:webHidden/>
                  </w:rPr>
                  <w:t>7</w:t>
                </w:r>
                <w:r>
                  <w:rPr>
                    <w:noProof/>
                    <w:webHidden/>
                  </w:rPr>
                  <w:fldChar w:fldCharType="end"/>
                </w:r>
              </w:hyperlink>
            </w:p>
            <w:p w14:paraId="1D493C65" w14:textId="24FF0294"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3" w:history="1">
                <w:r w:rsidRPr="003A0711">
                  <w:rPr>
                    <w:rStyle w:val="Hyperlink"/>
                    <w:rFonts w:eastAsia="Times New Roman"/>
                    <w:noProof/>
                    <w:lang w:eastAsia="en-GB"/>
                  </w:rPr>
                  <w:t>2.1.5</w:t>
                </w:r>
                <w:r>
                  <w:rPr>
                    <w:rFonts w:asciiTheme="minorHAnsi" w:eastAsiaTheme="minorEastAsia" w:hAnsiTheme="minorHAnsi"/>
                    <w:noProof/>
                    <w:sz w:val="22"/>
                    <w:lang w:eastAsia="en-GB"/>
                  </w:rPr>
                  <w:tab/>
                </w:r>
                <w:r w:rsidRPr="003A0711">
                  <w:rPr>
                    <w:rStyle w:val="Hyperlink"/>
                    <w:rFonts w:eastAsia="Times New Roman"/>
                    <w:noProof/>
                    <w:lang w:eastAsia="en-GB"/>
                  </w:rPr>
                  <w:t>SWOT Review</w:t>
                </w:r>
                <w:r>
                  <w:rPr>
                    <w:noProof/>
                    <w:webHidden/>
                  </w:rPr>
                  <w:tab/>
                </w:r>
                <w:r>
                  <w:rPr>
                    <w:noProof/>
                    <w:webHidden/>
                  </w:rPr>
                  <w:fldChar w:fldCharType="begin"/>
                </w:r>
                <w:r>
                  <w:rPr>
                    <w:noProof/>
                    <w:webHidden/>
                  </w:rPr>
                  <w:instrText xml:space="preserve"> PAGEREF _Toc40472323 \h </w:instrText>
                </w:r>
                <w:r>
                  <w:rPr>
                    <w:noProof/>
                    <w:webHidden/>
                  </w:rPr>
                </w:r>
                <w:r>
                  <w:rPr>
                    <w:noProof/>
                    <w:webHidden/>
                  </w:rPr>
                  <w:fldChar w:fldCharType="separate"/>
                </w:r>
                <w:r>
                  <w:rPr>
                    <w:noProof/>
                    <w:webHidden/>
                  </w:rPr>
                  <w:t>8</w:t>
                </w:r>
                <w:r>
                  <w:rPr>
                    <w:noProof/>
                    <w:webHidden/>
                  </w:rPr>
                  <w:fldChar w:fldCharType="end"/>
                </w:r>
              </w:hyperlink>
            </w:p>
            <w:p w14:paraId="1D9EC1DD" w14:textId="0D89F724" w:rsidR="00C014F9" w:rsidRDefault="00C014F9">
              <w:pPr>
                <w:pStyle w:val="TOC2"/>
                <w:tabs>
                  <w:tab w:val="left" w:pos="880"/>
                  <w:tab w:val="right" w:leader="dot" w:pos="9350"/>
                </w:tabs>
                <w:rPr>
                  <w:rFonts w:asciiTheme="minorHAnsi" w:eastAsiaTheme="minorEastAsia" w:hAnsiTheme="minorHAnsi"/>
                  <w:noProof/>
                  <w:sz w:val="22"/>
                  <w:lang w:eastAsia="en-GB"/>
                </w:rPr>
              </w:pPr>
              <w:hyperlink w:anchor="_Toc40472324" w:history="1">
                <w:r w:rsidRPr="003A0711">
                  <w:rPr>
                    <w:rStyle w:val="Hyperlink"/>
                    <w:noProof/>
                  </w:rPr>
                  <w:t>2.2</w:t>
                </w:r>
                <w:r>
                  <w:rPr>
                    <w:rFonts w:asciiTheme="minorHAnsi" w:eastAsiaTheme="minorEastAsia" w:hAnsiTheme="minorHAnsi"/>
                    <w:noProof/>
                    <w:sz w:val="22"/>
                    <w:lang w:eastAsia="en-GB"/>
                  </w:rPr>
                  <w:tab/>
                </w:r>
                <w:r w:rsidRPr="003A0711">
                  <w:rPr>
                    <w:rStyle w:val="Hyperlink"/>
                    <w:noProof/>
                  </w:rPr>
                  <w:t>PESTEL</w:t>
                </w:r>
                <w:r>
                  <w:rPr>
                    <w:noProof/>
                    <w:webHidden/>
                  </w:rPr>
                  <w:tab/>
                </w:r>
                <w:r>
                  <w:rPr>
                    <w:noProof/>
                    <w:webHidden/>
                  </w:rPr>
                  <w:fldChar w:fldCharType="begin"/>
                </w:r>
                <w:r>
                  <w:rPr>
                    <w:noProof/>
                    <w:webHidden/>
                  </w:rPr>
                  <w:instrText xml:space="preserve"> PAGEREF _Toc40472324 \h </w:instrText>
                </w:r>
                <w:r>
                  <w:rPr>
                    <w:noProof/>
                    <w:webHidden/>
                  </w:rPr>
                </w:r>
                <w:r>
                  <w:rPr>
                    <w:noProof/>
                    <w:webHidden/>
                  </w:rPr>
                  <w:fldChar w:fldCharType="separate"/>
                </w:r>
                <w:r>
                  <w:rPr>
                    <w:noProof/>
                    <w:webHidden/>
                  </w:rPr>
                  <w:t>8</w:t>
                </w:r>
                <w:r>
                  <w:rPr>
                    <w:noProof/>
                    <w:webHidden/>
                  </w:rPr>
                  <w:fldChar w:fldCharType="end"/>
                </w:r>
              </w:hyperlink>
            </w:p>
            <w:p w14:paraId="6E800696" w14:textId="4E7E61D7"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5" w:history="1">
                <w:r w:rsidRPr="003A0711">
                  <w:rPr>
                    <w:rStyle w:val="Hyperlink"/>
                    <w:noProof/>
                  </w:rPr>
                  <w:t>2.2.1</w:t>
                </w:r>
                <w:r>
                  <w:rPr>
                    <w:rFonts w:asciiTheme="minorHAnsi" w:eastAsiaTheme="minorEastAsia" w:hAnsiTheme="minorHAnsi"/>
                    <w:noProof/>
                    <w:sz w:val="22"/>
                    <w:lang w:eastAsia="en-GB"/>
                  </w:rPr>
                  <w:tab/>
                </w:r>
                <w:r w:rsidRPr="003A0711">
                  <w:rPr>
                    <w:rStyle w:val="Hyperlink"/>
                    <w:noProof/>
                  </w:rPr>
                  <w:t>Political</w:t>
                </w:r>
                <w:r>
                  <w:rPr>
                    <w:noProof/>
                    <w:webHidden/>
                  </w:rPr>
                  <w:tab/>
                </w:r>
                <w:r>
                  <w:rPr>
                    <w:noProof/>
                    <w:webHidden/>
                  </w:rPr>
                  <w:fldChar w:fldCharType="begin"/>
                </w:r>
                <w:r>
                  <w:rPr>
                    <w:noProof/>
                    <w:webHidden/>
                  </w:rPr>
                  <w:instrText xml:space="preserve"> PAGEREF _Toc40472325 \h </w:instrText>
                </w:r>
                <w:r>
                  <w:rPr>
                    <w:noProof/>
                    <w:webHidden/>
                  </w:rPr>
                </w:r>
                <w:r>
                  <w:rPr>
                    <w:noProof/>
                    <w:webHidden/>
                  </w:rPr>
                  <w:fldChar w:fldCharType="separate"/>
                </w:r>
                <w:r>
                  <w:rPr>
                    <w:noProof/>
                    <w:webHidden/>
                  </w:rPr>
                  <w:t>8</w:t>
                </w:r>
                <w:r>
                  <w:rPr>
                    <w:noProof/>
                    <w:webHidden/>
                  </w:rPr>
                  <w:fldChar w:fldCharType="end"/>
                </w:r>
              </w:hyperlink>
            </w:p>
            <w:p w14:paraId="40899763" w14:textId="4E582D39"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6" w:history="1">
                <w:r w:rsidRPr="003A0711">
                  <w:rPr>
                    <w:rStyle w:val="Hyperlink"/>
                    <w:noProof/>
                  </w:rPr>
                  <w:t>2.2.2</w:t>
                </w:r>
                <w:r>
                  <w:rPr>
                    <w:rFonts w:asciiTheme="minorHAnsi" w:eastAsiaTheme="minorEastAsia" w:hAnsiTheme="minorHAnsi"/>
                    <w:noProof/>
                    <w:sz w:val="22"/>
                    <w:lang w:eastAsia="en-GB"/>
                  </w:rPr>
                  <w:tab/>
                </w:r>
                <w:r w:rsidRPr="003A0711">
                  <w:rPr>
                    <w:rStyle w:val="Hyperlink"/>
                    <w:noProof/>
                  </w:rPr>
                  <w:t>Economic</w:t>
                </w:r>
                <w:r>
                  <w:rPr>
                    <w:noProof/>
                    <w:webHidden/>
                  </w:rPr>
                  <w:tab/>
                </w:r>
                <w:r>
                  <w:rPr>
                    <w:noProof/>
                    <w:webHidden/>
                  </w:rPr>
                  <w:fldChar w:fldCharType="begin"/>
                </w:r>
                <w:r>
                  <w:rPr>
                    <w:noProof/>
                    <w:webHidden/>
                  </w:rPr>
                  <w:instrText xml:space="preserve"> PAGEREF _Toc40472326 \h </w:instrText>
                </w:r>
                <w:r>
                  <w:rPr>
                    <w:noProof/>
                    <w:webHidden/>
                  </w:rPr>
                </w:r>
                <w:r>
                  <w:rPr>
                    <w:noProof/>
                    <w:webHidden/>
                  </w:rPr>
                  <w:fldChar w:fldCharType="separate"/>
                </w:r>
                <w:r>
                  <w:rPr>
                    <w:noProof/>
                    <w:webHidden/>
                  </w:rPr>
                  <w:t>9</w:t>
                </w:r>
                <w:r>
                  <w:rPr>
                    <w:noProof/>
                    <w:webHidden/>
                  </w:rPr>
                  <w:fldChar w:fldCharType="end"/>
                </w:r>
              </w:hyperlink>
            </w:p>
            <w:p w14:paraId="79818435" w14:textId="6303518B"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7" w:history="1">
                <w:r w:rsidRPr="003A0711">
                  <w:rPr>
                    <w:rStyle w:val="Hyperlink"/>
                    <w:noProof/>
                  </w:rPr>
                  <w:t>2.2.3</w:t>
                </w:r>
                <w:r>
                  <w:rPr>
                    <w:rFonts w:asciiTheme="minorHAnsi" w:eastAsiaTheme="minorEastAsia" w:hAnsiTheme="minorHAnsi"/>
                    <w:noProof/>
                    <w:sz w:val="22"/>
                    <w:lang w:eastAsia="en-GB"/>
                  </w:rPr>
                  <w:tab/>
                </w:r>
                <w:r w:rsidRPr="003A0711">
                  <w:rPr>
                    <w:rStyle w:val="Hyperlink"/>
                    <w:noProof/>
                  </w:rPr>
                  <w:t>Sociological</w:t>
                </w:r>
                <w:r>
                  <w:rPr>
                    <w:noProof/>
                    <w:webHidden/>
                  </w:rPr>
                  <w:tab/>
                </w:r>
                <w:r>
                  <w:rPr>
                    <w:noProof/>
                    <w:webHidden/>
                  </w:rPr>
                  <w:fldChar w:fldCharType="begin"/>
                </w:r>
                <w:r>
                  <w:rPr>
                    <w:noProof/>
                    <w:webHidden/>
                  </w:rPr>
                  <w:instrText xml:space="preserve"> PAGEREF _Toc40472327 \h </w:instrText>
                </w:r>
                <w:r>
                  <w:rPr>
                    <w:noProof/>
                    <w:webHidden/>
                  </w:rPr>
                </w:r>
                <w:r>
                  <w:rPr>
                    <w:noProof/>
                    <w:webHidden/>
                  </w:rPr>
                  <w:fldChar w:fldCharType="separate"/>
                </w:r>
                <w:r>
                  <w:rPr>
                    <w:noProof/>
                    <w:webHidden/>
                  </w:rPr>
                  <w:t>9</w:t>
                </w:r>
                <w:r>
                  <w:rPr>
                    <w:noProof/>
                    <w:webHidden/>
                  </w:rPr>
                  <w:fldChar w:fldCharType="end"/>
                </w:r>
              </w:hyperlink>
            </w:p>
            <w:p w14:paraId="78B9DDE3" w14:textId="14DBE9C9"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8" w:history="1">
                <w:r w:rsidRPr="003A0711">
                  <w:rPr>
                    <w:rStyle w:val="Hyperlink"/>
                    <w:noProof/>
                  </w:rPr>
                  <w:t>2.2.4</w:t>
                </w:r>
                <w:r>
                  <w:rPr>
                    <w:rFonts w:asciiTheme="minorHAnsi" w:eastAsiaTheme="minorEastAsia" w:hAnsiTheme="minorHAnsi"/>
                    <w:noProof/>
                    <w:sz w:val="22"/>
                    <w:lang w:eastAsia="en-GB"/>
                  </w:rPr>
                  <w:tab/>
                </w:r>
                <w:r w:rsidRPr="003A0711">
                  <w:rPr>
                    <w:rStyle w:val="Hyperlink"/>
                    <w:noProof/>
                  </w:rPr>
                  <w:t>Technological</w:t>
                </w:r>
                <w:r>
                  <w:rPr>
                    <w:noProof/>
                    <w:webHidden/>
                  </w:rPr>
                  <w:tab/>
                </w:r>
                <w:r>
                  <w:rPr>
                    <w:noProof/>
                    <w:webHidden/>
                  </w:rPr>
                  <w:fldChar w:fldCharType="begin"/>
                </w:r>
                <w:r>
                  <w:rPr>
                    <w:noProof/>
                    <w:webHidden/>
                  </w:rPr>
                  <w:instrText xml:space="preserve"> PAGEREF _Toc40472328 \h </w:instrText>
                </w:r>
                <w:r>
                  <w:rPr>
                    <w:noProof/>
                    <w:webHidden/>
                  </w:rPr>
                </w:r>
                <w:r>
                  <w:rPr>
                    <w:noProof/>
                    <w:webHidden/>
                  </w:rPr>
                  <w:fldChar w:fldCharType="separate"/>
                </w:r>
                <w:r>
                  <w:rPr>
                    <w:noProof/>
                    <w:webHidden/>
                  </w:rPr>
                  <w:t>10</w:t>
                </w:r>
                <w:r>
                  <w:rPr>
                    <w:noProof/>
                    <w:webHidden/>
                  </w:rPr>
                  <w:fldChar w:fldCharType="end"/>
                </w:r>
              </w:hyperlink>
            </w:p>
            <w:p w14:paraId="0D823864" w14:textId="5709DB79"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29" w:history="1">
                <w:r w:rsidRPr="003A0711">
                  <w:rPr>
                    <w:rStyle w:val="Hyperlink"/>
                    <w:noProof/>
                  </w:rPr>
                  <w:t>2.2.5</w:t>
                </w:r>
                <w:r>
                  <w:rPr>
                    <w:rFonts w:asciiTheme="minorHAnsi" w:eastAsiaTheme="minorEastAsia" w:hAnsiTheme="minorHAnsi"/>
                    <w:noProof/>
                    <w:sz w:val="22"/>
                    <w:lang w:eastAsia="en-GB"/>
                  </w:rPr>
                  <w:tab/>
                </w:r>
                <w:r w:rsidRPr="003A0711">
                  <w:rPr>
                    <w:rStyle w:val="Hyperlink"/>
                    <w:noProof/>
                  </w:rPr>
                  <w:t>Environmental</w:t>
                </w:r>
                <w:r>
                  <w:rPr>
                    <w:noProof/>
                    <w:webHidden/>
                  </w:rPr>
                  <w:tab/>
                </w:r>
                <w:r>
                  <w:rPr>
                    <w:noProof/>
                    <w:webHidden/>
                  </w:rPr>
                  <w:fldChar w:fldCharType="begin"/>
                </w:r>
                <w:r>
                  <w:rPr>
                    <w:noProof/>
                    <w:webHidden/>
                  </w:rPr>
                  <w:instrText xml:space="preserve"> PAGEREF _Toc40472329 \h </w:instrText>
                </w:r>
                <w:r>
                  <w:rPr>
                    <w:noProof/>
                    <w:webHidden/>
                  </w:rPr>
                </w:r>
                <w:r>
                  <w:rPr>
                    <w:noProof/>
                    <w:webHidden/>
                  </w:rPr>
                  <w:fldChar w:fldCharType="separate"/>
                </w:r>
                <w:r>
                  <w:rPr>
                    <w:noProof/>
                    <w:webHidden/>
                  </w:rPr>
                  <w:t>10</w:t>
                </w:r>
                <w:r>
                  <w:rPr>
                    <w:noProof/>
                    <w:webHidden/>
                  </w:rPr>
                  <w:fldChar w:fldCharType="end"/>
                </w:r>
              </w:hyperlink>
            </w:p>
            <w:p w14:paraId="57BA0F98" w14:textId="264E4291"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0" w:history="1">
                <w:r w:rsidRPr="003A0711">
                  <w:rPr>
                    <w:rStyle w:val="Hyperlink"/>
                    <w:noProof/>
                  </w:rPr>
                  <w:t>2.2.6</w:t>
                </w:r>
                <w:r>
                  <w:rPr>
                    <w:rFonts w:asciiTheme="minorHAnsi" w:eastAsiaTheme="minorEastAsia" w:hAnsiTheme="minorHAnsi"/>
                    <w:noProof/>
                    <w:sz w:val="22"/>
                    <w:lang w:eastAsia="en-GB"/>
                  </w:rPr>
                  <w:tab/>
                </w:r>
                <w:r w:rsidRPr="003A0711">
                  <w:rPr>
                    <w:rStyle w:val="Hyperlink"/>
                    <w:noProof/>
                  </w:rPr>
                  <w:t>Legal</w:t>
                </w:r>
                <w:r>
                  <w:rPr>
                    <w:noProof/>
                    <w:webHidden/>
                  </w:rPr>
                  <w:tab/>
                </w:r>
                <w:r>
                  <w:rPr>
                    <w:noProof/>
                    <w:webHidden/>
                  </w:rPr>
                  <w:fldChar w:fldCharType="begin"/>
                </w:r>
                <w:r>
                  <w:rPr>
                    <w:noProof/>
                    <w:webHidden/>
                  </w:rPr>
                  <w:instrText xml:space="preserve"> PAGEREF _Toc40472330 \h </w:instrText>
                </w:r>
                <w:r>
                  <w:rPr>
                    <w:noProof/>
                    <w:webHidden/>
                  </w:rPr>
                </w:r>
                <w:r>
                  <w:rPr>
                    <w:noProof/>
                    <w:webHidden/>
                  </w:rPr>
                  <w:fldChar w:fldCharType="separate"/>
                </w:r>
                <w:r>
                  <w:rPr>
                    <w:noProof/>
                    <w:webHidden/>
                  </w:rPr>
                  <w:t>10</w:t>
                </w:r>
                <w:r>
                  <w:rPr>
                    <w:noProof/>
                    <w:webHidden/>
                  </w:rPr>
                  <w:fldChar w:fldCharType="end"/>
                </w:r>
              </w:hyperlink>
            </w:p>
            <w:p w14:paraId="17F52E10" w14:textId="36D7DF7A"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1" w:history="1">
                <w:r w:rsidRPr="003A0711">
                  <w:rPr>
                    <w:rStyle w:val="Hyperlink"/>
                    <w:rFonts w:eastAsia="Times New Roman"/>
                    <w:noProof/>
                    <w:lang w:eastAsia="en-GB"/>
                  </w:rPr>
                  <w:t>2.2.7</w:t>
                </w:r>
                <w:r>
                  <w:rPr>
                    <w:rFonts w:asciiTheme="minorHAnsi" w:eastAsiaTheme="minorEastAsia" w:hAnsiTheme="minorHAnsi"/>
                    <w:noProof/>
                    <w:sz w:val="22"/>
                    <w:lang w:eastAsia="en-GB"/>
                  </w:rPr>
                  <w:tab/>
                </w:r>
                <w:r w:rsidRPr="003A0711">
                  <w:rPr>
                    <w:rStyle w:val="Hyperlink"/>
                    <w:rFonts w:eastAsia="Times New Roman"/>
                    <w:noProof/>
                    <w:lang w:eastAsia="en-GB"/>
                  </w:rPr>
                  <w:t>PESTAL Review</w:t>
                </w:r>
                <w:r>
                  <w:rPr>
                    <w:noProof/>
                    <w:webHidden/>
                  </w:rPr>
                  <w:tab/>
                </w:r>
                <w:r>
                  <w:rPr>
                    <w:noProof/>
                    <w:webHidden/>
                  </w:rPr>
                  <w:fldChar w:fldCharType="begin"/>
                </w:r>
                <w:r>
                  <w:rPr>
                    <w:noProof/>
                    <w:webHidden/>
                  </w:rPr>
                  <w:instrText xml:space="preserve"> PAGEREF _Toc40472331 \h </w:instrText>
                </w:r>
                <w:r>
                  <w:rPr>
                    <w:noProof/>
                    <w:webHidden/>
                  </w:rPr>
                </w:r>
                <w:r>
                  <w:rPr>
                    <w:noProof/>
                    <w:webHidden/>
                  </w:rPr>
                  <w:fldChar w:fldCharType="separate"/>
                </w:r>
                <w:r>
                  <w:rPr>
                    <w:noProof/>
                    <w:webHidden/>
                  </w:rPr>
                  <w:t>10</w:t>
                </w:r>
                <w:r>
                  <w:rPr>
                    <w:noProof/>
                    <w:webHidden/>
                  </w:rPr>
                  <w:fldChar w:fldCharType="end"/>
                </w:r>
              </w:hyperlink>
            </w:p>
            <w:p w14:paraId="33F4C83F" w14:textId="28720B01" w:rsidR="00C014F9" w:rsidRDefault="00C014F9">
              <w:pPr>
                <w:pStyle w:val="TOC2"/>
                <w:tabs>
                  <w:tab w:val="left" w:pos="880"/>
                  <w:tab w:val="right" w:leader="dot" w:pos="9350"/>
                </w:tabs>
                <w:rPr>
                  <w:rFonts w:asciiTheme="minorHAnsi" w:eastAsiaTheme="minorEastAsia" w:hAnsiTheme="minorHAnsi"/>
                  <w:noProof/>
                  <w:sz w:val="22"/>
                  <w:lang w:eastAsia="en-GB"/>
                </w:rPr>
              </w:pPr>
              <w:hyperlink w:anchor="_Toc40472332" w:history="1">
                <w:r w:rsidRPr="003A0711">
                  <w:rPr>
                    <w:rStyle w:val="Hyperlink"/>
                    <w:noProof/>
                  </w:rPr>
                  <w:t>2.3</w:t>
                </w:r>
                <w:r>
                  <w:rPr>
                    <w:rFonts w:asciiTheme="minorHAnsi" w:eastAsiaTheme="minorEastAsia" w:hAnsiTheme="minorHAnsi"/>
                    <w:noProof/>
                    <w:sz w:val="22"/>
                    <w:lang w:eastAsia="en-GB"/>
                  </w:rPr>
                  <w:tab/>
                </w:r>
                <w:r w:rsidRPr="003A0711">
                  <w:rPr>
                    <w:rStyle w:val="Hyperlink"/>
                    <w:noProof/>
                  </w:rPr>
                  <w:t>Balanced Scorecard</w:t>
                </w:r>
                <w:r>
                  <w:rPr>
                    <w:noProof/>
                    <w:webHidden/>
                  </w:rPr>
                  <w:tab/>
                </w:r>
                <w:r>
                  <w:rPr>
                    <w:noProof/>
                    <w:webHidden/>
                  </w:rPr>
                  <w:fldChar w:fldCharType="begin"/>
                </w:r>
                <w:r>
                  <w:rPr>
                    <w:noProof/>
                    <w:webHidden/>
                  </w:rPr>
                  <w:instrText xml:space="preserve"> PAGEREF _Toc40472332 \h </w:instrText>
                </w:r>
                <w:r>
                  <w:rPr>
                    <w:noProof/>
                    <w:webHidden/>
                  </w:rPr>
                </w:r>
                <w:r>
                  <w:rPr>
                    <w:noProof/>
                    <w:webHidden/>
                  </w:rPr>
                  <w:fldChar w:fldCharType="separate"/>
                </w:r>
                <w:r>
                  <w:rPr>
                    <w:noProof/>
                    <w:webHidden/>
                  </w:rPr>
                  <w:t>11</w:t>
                </w:r>
                <w:r>
                  <w:rPr>
                    <w:noProof/>
                    <w:webHidden/>
                  </w:rPr>
                  <w:fldChar w:fldCharType="end"/>
                </w:r>
              </w:hyperlink>
            </w:p>
            <w:p w14:paraId="50B2E7B6" w14:textId="47C15D24"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3" w:history="1">
                <w:r w:rsidRPr="003A0711">
                  <w:rPr>
                    <w:rStyle w:val="Hyperlink"/>
                    <w:noProof/>
                  </w:rPr>
                  <w:t>2.3.1</w:t>
                </w:r>
                <w:r>
                  <w:rPr>
                    <w:rFonts w:asciiTheme="minorHAnsi" w:eastAsiaTheme="minorEastAsia" w:hAnsiTheme="minorHAnsi"/>
                    <w:noProof/>
                    <w:sz w:val="22"/>
                    <w:lang w:eastAsia="en-GB"/>
                  </w:rPr>
                  <w:tab/>
                </w:r>
                <w:r w:rsidRPr="003A0711">
                  <w:rPr>
                    <w:rStyle w:val="Hyperlink"/>
                    <w:noProof/>
                    <w:shd w:val="clear" w:color="auto" w:fill="FFFFFF"/>
                  </w:rPr>
                  <w:t>Financial perspective</w:t>
                </w:r>
                <w:r>
                  <w:rPr>
                    <w:noProof/>
                    <w:webHidden/>
                  </w:rPr>
                  <w:tab/>
                </w:r>
                <w:r>
                  <w:rPr>
                    <w:noProof/>
                    <w:webHidden/>
                  </w:rPr>
                  <w:fldChar w:fldCharType="begin"/>
                </w:r>
                <w:r>
                  <w:rPr>
                    <w:noProof/>
                    <w:webHidden/>
                  </w:rPr>
                  <w:instrText xml:space="preserve"> PAGEREF _Toc40472333 \h </w:instrText>
                </w:r>
                <w:r>
                  <w:rPr>
                    <w:noProof/>
                    <w:webHidden/>
                  </w:rPr>
                </w:r>
                <w:r>
                  <w:rPr>
                    <w:noProof/>
                    <w:webHidden/>
                  </w:rPr>
                  <w:fldChar w:fldCharType="separate"/>
                </w:r>
                <w:r>
                  <w:rPr>
                    <w:noProof/>
                    <w:webHidden/>
                  </w:rPr>
                  <w:t>12</w:t>
                </w:r>
                <w:r>
                  <w:rPr>
                    <w:noProof/>
                    <w:webHidden/>
                  </w:rPr>
                  <w:fldChar w:fldCharType="end"/>
                </w:r>
              </w:hyperlink>
            </w:p>
            <w:p w14:paraId="7A700E40" w14:textId="2FCD8369"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4" w:history="1">
                <w:r w:rsidRPr="003A0711">
                  <w:rPr>
                    <w:rStyle w:val="Hyperlink"/>
                    <w:noProof/>
                  </w:rPr>
                  <w:t>2.3.2</w:t>
                </w:r>
                <w:r>
                  <w:rPr>
                    <w:rFonts w:asciiTheme="minorHAnsi" w:eastAsiaTheme="minorEastAsia" w:hAnsiTheme="minorHAnsi"/>
                    <w:noProof/>
                    <w:sz w:val="22"/>
                    <w:lang w:eastAsia="en-GB"/>
                  </w:rPr>
                  <w:tab/>
                </w:r>
                <w:r w:rsidRPr="003A0711">
                  <w:rPr>
                    <w:rStyle w:val="Hyperlink"/>
                    <w:noProof/>
                  </w:rPr>
                  <w:t>Stakeholders perspective</w:t>
                </w:r>
                <w:r>
                  <w:rPr>
                    <w:noProof/>
                    <w:webHidden/>
                  </w:rPr>
                  <w:tab/>
                </w:r>
                <w:r>
                  <w:rPr>
                    <w:noProof/>
                    <w:webHidden/>
                  </w:rPr>
                  <w:fldChar w:fldCharType="begin"/>
                </w:r>
                <w:r>
                  <w:rPr>
                    <w:noProof/>
                    <w:webHidden/>
                  </w:rPr>
                  <w:instrText xml:space="preserve"> PAGEREF _Toc40472334 \h </w:instrText>
                </w:r>
                <w:r>
                  <w:rPr>
                    <w:noProof/>
                    <w:webHidden/>
                  </w:rPr>
                </w:r>
                <w:r>
                  <w:rPr>
                    <w:noProof/>
                    <w:webHidden/>
                  </w:rPr>
                  <w:fldChar w:fldCharType="separate"/>
                </w:r>
                <w:r>
                  <w:rPr>
                    <w:noProof/>
                    <w:webHidden/>
                  </w:rPr>
                  <w:t>13</w:t>
                </w:r>
                <w:r>
                  <w:rPr>
                    <w:noProof/>
                    <w:webHidden/>
                  </w:rPr>
                  <w:fldChar w:fldCharType="end"/>
                </w:r>
              </w:hyperlink>
            </w:p>
            <w:p w14:paraId="37DFA4FC" w14:textId="6F334FB8"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5" w:history="1">
                <w:r w:rsidRPr="003A0711">
                  <w:rPr>
                    <w:rStyle w:val="Hyperlink"/>
                    <w:noProof/>
                  </w:rPr>
                  <w:t>2.3.3</w:t>
                </w:r>
                <w:r>
                  <w:rPr>
                    <w:rFonts w:asciiTheme="minorHAnsi" w:eastAsiaTheme="minorEastAsia" w:hAnsiTheme="minorHAnsi"/>
                    <w:noProof/>
                    <w:sz w:val="22"/>
                    <w:lang w:eastAsia="en-GB"/>
                  </w:rPr>
                  <w:tab/>
                </w:r>
                <w:r w:rsidRPr="003A0711">
                  <w:rPr>
                    <w:rStyle w:val="Hyperlink"/>
                    <w:noProof/>
                    <w:shd w:val="clear" w:color="auto" w:fill="FFFFFF"/>
                  </w:rPr>
                  <w:t>Customer perspective</w:t>
                </w:r>
                <w:r>
                  <w:rPr>
                    <w:noProof/>
                    <w:webHidden/>
                  </w:rPr>
                  <w:tab/>
                </w:r>
                <w:r>
                  <w:rPr>
                    <w:noProof/>
                    <w:webHidden/>
                  </w:rPr>
                  <w:fldChar w:fldCharType="begin"/>
                </w:r>
                <w:r>
                  <w:rPr>
                    <w:noProof/>
                    <w:webHidden/>
                  </w:rPr>
                  <w:instrText xml:space="preserve"> PAGEREF _Toc40472335 \h </w:instrText>
                </w:r>
                <w:r>
                  <w:rPr>
                    <w:noProof/>
                    <w:webHidden/>
                  </w:rPr>
                </w:r>
                <w:r>
                  <w:rPr>
                    <w:noProof/>
                    <w:webHidden/>
                  </w:rPr>
                  <w:fldChar w:fldCharType="separate"/>
                </w:r>
                <w:r>
                  <w:rPr>
                    <w:noProof/>
                    <w:webHidden/>
                  </w:rPr>
                  <w:t>13</w:t>
                </w:r>
                <w:r>
                  <w:rPr>
                    <w:noProof/>
                    <w:webHidden/>
                  </w:rPr>
                  <w:fldChar w:fldCharType="end"/>
                </w:r>
              </w:hyperlink>
            </w:p>
            <w:p w14:paraId="19C93B94" w14:textId="257F2FBA"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6" w:history="1">
                <w:r w:rsidRPr="003A0711">
                  <w:rPr>
                    <w:rStyle w:val="Hyperlink"/>
                    <w:noProof/>
                  </w:rPr>
                  <w:t>2.3.4</w:t>
                </w:r>
                <w:r>
                  <w:rPr>
                    <w:rFonts w:asciiTheme="minorHAnsi" w:eastAsiaTheme="minorEastAsia" w:hAnsiTheme="minorHAnsi"/>
                    <w:noProof/>
                    <w:sz w:val="22"/>
                    <w:lang w:eastAsia="en-GB"/>
                  </w:rPr>
                  <w:tab/>
                </w:r>
                <w:r w:rsidRPr="003A0711">
                  <w:rPr>
                    <w:rStyle w:val="Hyperlink"/>
                    <w:noProof/>
                    <w:shd w:val="clear" w:color="auto" w:fill="FFFFFF"/>
                  </w:rPr>
                  <w:t>Internal Business Processes</w:t>
                </w:r>
                <w:r>
                  <w:rPr>
                    <w:noProof/>
                    <w:webHidden/>
                  </w:rPr>
                  <w:tab/>
                </w:r>
                <w:r>
                  <w:rPr>
                    <w:noProof/>
                    <w:webHidden/>
                  </w:rPr>
                  <w:fldChar w:fldCharType="begin"/>
                </w:r>
                <w:r>
                  <w:rPr>
                    <w:noProof/>
                    <w:webHidden/>
                  </w:rPr>
                  <w:instrText xml:space="preserve"> PAGEREF _Toc40472336 \h </w:instrText>
                </w:r>
                <w:r>
                  <w:rPr>
                    <w:noProof/>
                    <w:webHidden/>
                  </w:rPr>
                </w:r>
                <w:r>
                  <w:rPr>
                    <w:noProof/>
                    <w:webHidden/>
                  </w:rPr>
                  <w:fldChar w:fldCharType="separate"/>
                </w:r>
                <w:r>
                  <w:rPr>
                    <w:noProof/>
                    <w:webHidden/>
                  </w:rPr>
                  <w:t>14</w:t>
                </w:r>
                <w:r>
                  <w:rPr>
                    <w:noProof/>
                    <w:webHidden/>
                  </w:rPr>
                  <w:fldChar w:fldCharType="end"/>
                </w:r>
              </w:hyperlink>
            </w:p>
            <w:p w14:paraId="57FF630C" w14:textId="182E1872"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7" w:history="1">
                <w:r w:rsidRPr="003A0711">
                  <w:rPr>
                    <w:rStyle w:val="Hyperlink"/>
                    <w:noProof/>
                  </w:rPr>
                  <w:t>2.3.5</w:t>
                </w:r>
                <w:r>
                  <w:rPr>
                    <w:rFonts w:asciiTheme="minorHAnsi" w:eastAsiaTheme="minorEastAsia" w:hAnsiTheme="minorHAnsi"/>
                    <w:noProof/>
                    <w:sz w:val="22"/>
                    <w:lang w:eastAsia="en-GB"/>
                  </w:rPr>
                  <w:tab/>
                </w:r>
                <w:r w:rsidRPr="003A0711">
                  <w:rPr>
                    <w:rStyle w:val="Hyperlink"/>
                    <w:noProof/>
                    <w:shd w:val="clear" w:color="auto" w:fill="FFFFFF"/>
                  </w:rPr>
                  <w:t>Learning and growth</w:t>
                </w:r>
                <w:r>
                  <w:rPr>
                    <w:noProof/>
                    <w:webHidden/>
                  </w:rPr>
                  <w:tab/>
                </w:r>
                <w:r>
                  <w:rPr>
                    <w:noProof/>
                    <w:webHidden/>
                  </w:rPr>
                  <w:fldChar w:fldCharType="begin"/>
                </w:r>
                <w:r>
                  <w:rPr>
                    <w:noProof/>
                    <w:webHidden/>
                  </w:rPr>
                  <w:instrText xml:space="preserve"> PAGEREF _Toc40472337 \h </w:instrText>
                </w:r>
                <w:r>
                  <w:rPr>
                    <w:noProof/>
                    <w:webHidden/>
                  </w:rPr>
                </w:r>
                <w:r>
                  <w:rPr>
                    <w:noProof/>
                    <w:webHidden/>
                  </w:rPr>
                  <w:fldChar w:fldCharType="separate"/>
                </w:r>
                <w:r>
                  <w:rPr>
                    <w:noProof/>
                    <w:webHidden/>
                  </w:rPr>
                  <w:t>15</w:t>
                </w:r>
                <w:r>
                  <w:rPr>
                    <w:noProof/>
                    <w:webHidden/>
                  </w:rPr>
                  <w:fldChar w:fldCharType="end"/>
                </w:r>
              </w:hyperlink>
            </w:p>
            <w:p w14:paraId="7B87ABBB" w14:textId="34860446"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38" w:history="1">
                <w:r w:rsidRPr="003A0711">
                  <w:rPr>
                    <w:rStyle w:val="Hyperlink"/>
                    <w:noProof/>
                  </w:rPr>
                  <w:t>2.3.6</w:t>
                </w:r>
                <w:r>
                  <w:rPr>
                    <w:rFonts w:asciiTheme="minorHAnsi" w:eastAsiaTheme="minorEastAsia" w:hAnsiTheme="minorHAnsi"/>
                    <w:noProof/>
                    <w:sz w:val="22"/>
                    <w:lang w:eastAsia="en-GB"/>
                  </w:rPr>
                  <w:tab/>
                </w:r>
                <w:r w:rsidRPr="003A0711">
                  <w:rPr>
                    <w:rStyle w:val="Hyperlink"/>
                    <w:noProof/>
                  </w:rPr>
                  <w:t>Balanced Scorecard Review</w:t>
                </w:r>
                <w:r>
                  <w:rPr>
                    <w:noProof/>
                    <w:webHidden/>
                  </w:rPr>
                  <w:tab/>
                </w:r>
                <w:r>
                  <w:rPr>
                    <w:noProof/>
                    <w:webHidden/>
                  </w:rPr>
                  <w:fldChar w:fldCharType="begin"/>
                </w:r>
                <w:r>
                  <w:rPr>
                    <w:noProof/>
                    <w:webHidden/>
                  </w:rPr>
                  <w:instrText xml:space="preserve"> PAGEREF _Toc40472338 \h </w:instrText>
                </w:r>
                <w:r>
                  <w:rPr>
                    <w:noProof/>
                    <w:webHidden/>
                  </w:rPr>
                </w:r>
                <w:r>
                  <w:rPr>
                    <w:noProof/>
                    <w:webHidden/>
                  </w:rPr>
                  <w:fldChar w:fldCharType="separate"/>
                </w:r>
                <w:r>
                  <w:rPr>
                    <w:noProof/>
                    <w:webHidden/>
                  </w:rPr>
                  <w:t>16</w:t>
                </w:r>
                <w:r>
                  <w:rPr>
                    <w:noProof/>
                    <w:webHidden/>
                  </w:rPr>
                  <w:fldChar w:fldCharType="end"/>
                </w:r>
              </w:hyperlink>
            </w:p>
            <w:p w14:paraId="1ED4261D" w14:textId="33297EAD"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39" w:history="1">
                <w:r w:rsidRPr="003A0711">
                  <w:rPr>
                    <w:rStyle w:val="Hyperlink"/>
                    <w:noProof/>
                  </w:rPr>
                  <w:t>3</w:t>
                </w:r>
                <w:r>
                  <w:rPr>
                    <w:rFonts w:asciiTheme="minorHAnsi" w:eastAsiaTheme="minorEastAsia" w:hAnsiTheme="minorHAnsi"/>
                    <w:noProof/>
                    <w:sz w:val="22"/>
                    <w:lang w:eastAsia="en-GB"/>
                  </w:rPr>
                  <w:tab/>
                </w:r>
                <w:r w:rsidRPr="003A0711">
                  <w:rPr>
                    <w:rStyle w:val="Hyperlink"/>
                    <w:noProof/>
                  </w:rPr>
                  <w:t>Strategy Options</w:t>
                </w:r>
                <w:r>
                  <w:rPr>
                    <w:noProof/>
                    <w:webHidden/>
                  </w:rPr>
                  <w:tab/>
                </w:r>
                <w:r>
                  <w:rPr>
                    <w:noProof/>
                    <w:webHidden/>
                  </w:rPr>
                  <w:fldChar w:fldCharType="begin"/>
                </w:r>
                <w:r>
                  <w:rPr>
                    <w:noProof/>
                    <w:webHidden/>
                  </w:rPr>
                  <w:instrText xml:space="preserve"> PAGEREF _Toc40472339 \h </w:instrText>
                </w:r>
                <w:r>
                  <w:rPr>
                    <w:noProof/>
                    <w:webHidden/>
                  </w:rPr>
                </w:r>
                <w:r>
                  <w:rPr>
                    <w:noProof/>
                    <w:webHidden/>
                  </w:rPr>
                  <w:fldChar w:fldCharType="separate"/>
                </w:r>
                <w:r>
                  <w:rPr>
                    <w:noProof/>
                    <w:webHidden/>
                  </w:rPr>
                  <w:t>16</w:t>
                </w:r>
                <w:r>
                  <w:rPr>
                    <w:noProof/>
                    <w:webHidden/>
                  </w:rPr>
                  <w:fldChar w:fldCharType="end"/>
                </w:r>
              </w:hyperlink>
            </w:p>
            <w:p w14:paraId="4BC6DFB4" w14:textId="3724D5FE"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40" w:history="1">
                <w:r w:rsidRPr="003A0711">
                  <w:rPr>
                    <w:rStyle w:val="Hyperlink"/>
                    <w:noProof/>
                  </w:rPr>
                  <w:t>3.1.1</w:t>
                </w:r>
                <w:r>
                  <w:rPr>
                    <w:rFonts w:asciiTheme="minorHAnsi" w:eastAsiaTheme="minorEastAsia" w:hAnsiTheme="minorHAnsi"/>
                    <w:noProof/>
                    <w:sz w:val="22"/>
                    <w:lang w:eastAsia="en-GB"/>
                  </w:rPr>
                  <w:tab/>
                </w:r>
                <w:r w:rsidRPr="003A0711">
                  <w:rPr>
                    <w:rStyle w:val="Hyperlink"/>
                    <w:noProof/>
                  </w:rPr>
                  <w:t>Organic Growth</w:t>
                </w:r>
                <w:r>
                  <w:rPr>
                    <w:noProof/>
                    <w:webHidden/>
                  </w:rPr>
                  <w:tab/>
                </w:r>
                <w:r>
                  <w:rPr>
                    <w:noProof/>
                    <w:webHidden/>
                  </w:rPr>
                  <w:fldChar w:fldCharType="begin"/>
                </w:r>
                <w:r>
                  <w:rPr>
                    <w:noProof/>
                    <w:webHidden/>
                  </w:rPr>
                  <w:instrText xml:space="preserve"> PAGEREF _Toc40472340 \h </w:instrText>
                </w:r>
                <w:r>
                  <w:rPr>
                    <w:noProof/>
                    <w:webHidden/>
                  </w:rPr>
                </w:r>
                <w:r>
                  <w:rPr>
                    <w:noProof/>
                    <w:webHidden/>
                  </w:rPr>
                  <w:fldChar w:fldCharType="separate"/>
                </w:r>
                <w:r>
                  <w:rPr>
                    <w:noProof/>
                    <w:webHidden/>
                  </w:rPr>
                  <w:t>17</w:t>
                </w:r>
                <w:r>
                  <w:rPr>
                    <w:noProof/>
                    <w:webHidden/>
                  </w:rPr>
                  <w:fldChar w:fldCharType="end"/>
                </w:r>
              </w:hyperlink>
            </w:p>
            <w:p w14:paraId="2780ECEF" w14:textId="2FDA57E1"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41" w:history="1">
                <w:r w:rsidRPr="003A0711">
                  <w:rPr>
                    <w:rStyle w:val="Hyperlink"/>
                    <w:noProof/>
                  </w:rPr>
                  <w:t>3.1.2</w:t>
                </w:r>
                <w:r>
                  <w:rPr>
                    <w:rFonts w:asciiTheme="minorHAnsi" w:eastAsiaTheme="minorEastAsia" w:hAnsiTheme="minorHAnsi"/>
                    <w:noProof/>
                    <w:sz w:val="22"/>
                    <w:lang w:eastAsia="en-GB"/>
                  </w:rPr>
                  <w:tab/>
                </w:r>
                <w:r w:rsidRPr="003A0711">
                  <w:rPr>
                    <w:rStyle w:val="Hyperlink"/>
                    <w:noProof/>
                  </w:rPr>
                  <w:t>Partnership or Joint Venture with a Local Entrepreneur</w:t>
                </w:r>
                <w:r>
                  <w:rPr>
                    <w:noProof/>
                    <w:webHidden/>
                  </w:rPr>
                  <w:tab/>
                </w:r>
                <w:r>
                  <w:rPr>
                    <w:noProof/>
                    <w:webHidden/>
                  </w:rPr>
                  <w:fldChar w:fldCharType="begin"/>
                </w:r>
                <w:r>
                  <w:rPr>
                    <w:noProof/>
                    <w:webHidden/>
                  </w:rPr>
                  <w:instrText xml:space="preserve"> PAGEREF _Toc40472341 \h </w:instrText>
                </w:r>
                <w:r>
                  <w:rPr>
                    <w:noProof/>
                    <w:webHidden/>
                  </w:rPr>
                </w:r>
                <w:r>
                  <w:rPr>
                    <w:noProof/>
                    <w:webHidden/>
                  </w:rPr>
                  <w:fldChar w:fldCharType="separate"/>
                </w:r>
                <w:r>
                  <w:rPr>
                    <w:noProof/>
                    <w:webHidden/>
                  </w:rPr>
                  <w:t>17</w:t>
                </w:r>
                <w:r>
                  <w:rPr>
                    <w:noProof/>
                    <w:webHidden/>
                  </w:rPr>
                  <w:fldChar w:fldCharType="end"/>
                </w:r>
              </w:hyperlink>
            </w:p>
            <w:p w14:paraId="180E5FEC" w14:textId="38D0B8AE"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42" w:history="1">
                <w:r w:rsidRPr="003A0711">
                  <w:rPr>
                    <w:rStyle w:val="Hyperlink"/>
                    <w:noProof/>
                  </w:rPr>
                  <w:t>3.1.3</w:t>
                </w:r>
                <w:r>
                  <w:rPr>
                    <w:rFonts w:asciiTheme="minorHAnsi" w:eastAsiaTheme="minorEastAsia" w:hAnsiTheme="minorHAnsi"/>
                    <w:noProof/>
                    <w:sz w:val="22"/>
                    <w:lang w:eastAsia="en-GB"/>
                  </w:rPr>
                  <w:tab/>
                </w:r>
                <w:r w:rsidRPr="003A0711">
                  <w:rPr>
                    <w:rStyle w:val="Hyperlink"/>
                    <w:noProof/>
                  </w:rPr>
                  <w:t>Social Franchising</w:t>
                </w:r>
                <w:r>
                  <w:rPr>
                    <w:noProof/>
                    <w:webHidden/>
                  </w:rPr>
                  <w:tab/>
                </w:r>
                <w:r>
                  <w:rPr>
                    <w:noProof/>
                    <w:webHidden/>
                  </w:rPr>
                  <w:fldChar w:fldCharType="begin"/>
                </w:r>
                <w:r>
                  <w:rPr>
                    <w:noProof/>
                    <w:webHidden/>
                  </w:rPr>
                  <w:instrText xml:space="preserve"> PAGEREF _Toc40472342 \h </w:instrText>
                </w:r>
                <w:r>
                  <w:rPr>
                    <w:noProof/>
                    <w:webHidden/>
                  </w:rPr>
                </w:r>
                <w:r>
                  <w:rPr>
                    <w:noProof/>
                    <w:webHidden/>
                  </w:rPr>
                  <w:fldChar w:fldCharType="separate"/>
                </w:r>
                <w:r>
                  <w:rPr>
                    <w:noProof/>
                    <w:webHidden/>
                  </w:rPr>
                  <w:t>18</w:t>
                </w:r>
                <w:r>
                  <w:rPr>
                    <w:noProof/>
                    <w:webHidden/>
                  </w:rPr>
                  <w:fldChar w:fldCharType="end"/>
                </w:r>
              </w:hyperlink>
            </w:p>
            <w:p w14:paraId="7A82A511" w14:textId="29917509" w:rsidR="00C014F9" w:rsidRDefault="00C014F9">
              <w:pPr>
                <w:pStyle w:val="TOC3"/>
                <w:tabs>
                  <w:tab w:val="left" w:pos="1540"/>
                  <w:tab w:val="right" w:leader="dot" w:pos="9350"/>
                </w:tabs>
                <w:rPr>
                  <w:rFonts w:asciiTheme="minorHAnsi" w:eastAsiaTheme="minorEastAsia" w:hAnsiTheme="minorHAnsi"/>
                  <w:noProof/>
                  <w:sz w:val="22"/>
                  <w:lang w:eastAsia="en-GB"/>
                </w:rPr>
              </w:pPr>
              <w:hyperlink w:anchor="_Toc40472343" w:history="1">
                <w:r w:rsidRPr="003A0711">
                  <w:rPr>
                    <w:rStyle w:val="Hyperlink"/>
                    <w:noProof/>
                  </w:rPr>
                  <w:t>3.1.4</w:t>
                </w:r>
                <w:r>
                  <w:rPr>
                    <w:rFonts w:asciiTheme="minorHAnsi" w:eastAsiaTheme="minorEastAsia" w:hAnsiTheme="minorHAnsi"/>
                    <w:noProof/>
                    <w:sz w:val="22"/>
                    <w:lang w:eastAsia="en-GB"/>
                  </w:rPr>
                  <w:tab/>
                </w:r>
                <w:r w:rsidRPr="003A0711">
                  <w:rPr>
                    <w:rStyle w:val="Hyperlink"/>
                    <w:noProof/>
                  </w:rPr>
                  <w:t>Partnership with an International Organisation</w:t>
                </w:r>
                <w:r>
                  <w:rPr>
                    <w:noProof/>
                    <w:webHidden/>
                  </w:rPr>
                  <w:tab/>
                </w:r>
                <w:r>
                  <w:rPr>
                    <w:noProof/>
                    <w:webHidden/>
                  </w:rPr>
                  <w:fldChar w:fldCharType="begin"/>
                </w:r>
                <w:r>
                  <w:rPr>
                    <w:noProof/>
                    <w:webHidden/>
                  </w:rPr>
                  <w:instrText xml:space="preserve"> PAGEREF _Toc40472343 \h </w:instrText>
                </w:r>
                <w:r>
                  <w:rPr>
                    <w:noProof/>
                    <w:webHidden/>
                  </w:rPr>
                </w:r>
                <w:r>
                  <w:rPr>
                    <w:noProof/>
                    <w:webHidden/>
                  </w:rPr>
                  <w:fldChar w:fldCharType="separate"/>
                </w:r>
                <w:r>
                  <w:rPr>
                    <w:noProof/>
                    <w:webHidden/>
                  </w:rPr>
                  <w:t>19</w:t>
                </w:r>
                <w:r>
                  <w:rPr>
                    <w:noProof/>
                    <w:webHidden/>
                  </w:rPr>
                  <w:fldChar w:fldCharType="end"/>
                </w:r>
              </w:hyperlink>
            </w:p>
            <w:p w14:paraId="01037032" w14:textId="486A6AF9"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44" w:history="1">
                <w:r w:rsidRPr="003A0711">
                  <w:rPr>
                    <w:rStyle w:val="Hyperlink"/>
                    <w:noProof/>
                  </w:rPr>
                  <w:t>4</w:t>
                </w:r>
                <w:r>
                  <w:rPr>
                    <w:rFonts w:asciiTheme="minorHAnsi" w:eastAsiaTheme="minorEastAsia" w:hAnsiTheme="minorHAnsi"/>
                    <w:noProof/>
                    <w:sz w:val="22"/>
                    <w:lang w:eastAsia="en-GB"/>
                  </w:rPr>
                  <w:tab/>
                </w:r>
                <w:r w:rsidRPr="003A0711">
                  <w:rPr>
                    <w:rStyle w:val="Hyperlink"/>
                    <w:noProof/>
                  </w:rPr>
                  <w:t>Sustainability</w:t>
                </w:r>
                <w:r>
                  <w:rPr>
                    <w:noProof/>
                    <w:webHidden/>
                  </w:rPr>
                  <w:tab/>
                </w:r>
                <w:r>
                  <w:rPr>
                    <w:noProof/>
                    <w:webHidden/>
                  </w:rPr>
                  <w:fldChar w:fldCharType="begin"/>
                </w:r>
                <w:r>
                  <w:rPr>
                    <w:noProof/>
                    <w:webHidden/>
                  </w:rPr>
                  <w:instrText xml:space="preserve"> PAGEREF _Toc40472344 \h </w:instrText>
                </w:r>
                <w:r>
                  <w:rPr>
                    <w:noProof/>
                    <w:webHidden/>
                  </w:rPr>
                </w:r>
                <w:r>
                  <w:rPr>
                    <w:noProof/>
                    <w:webHidden/>
                  </w:rPr>
                  <w:fldChar w:fldCharType="separate"/>
                </w:r>
                <w:r>
                  <w:rPr>
                    <w:noProof/>
                    <w:webHidden/>
                  </w:rPr>
                  <w:t>20</w:t>
                </w:r>
                <w:r>
                  <w:rPr>
                    <w:noProof/>
                    <w:webHidden/>
                  </w:rPr>
                  <w:fldChar w:fldCharType="end"/>
                </w:r>
              </w:hyperlink>
            </w:p>
            <w:p w14:paraId="7BF3DABE" w14:textId="17580BE5"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45" w:history="1">
                <w:r w:rsidRPr="003A0711">
                  <w:rPr>
                    <w:rStyle w:val="Hyperlink"/>
                    <w:noProof/>
                  </w:rPr>
                  <w:t>5</w:t>
                </w:r>
                <w:r>
                  <w:rPr>
                    <w:rFonts w:asciiTheme="minorHAnsi" w:eastAsiaTheme="minorEastAsia" w:hAnsiTheme="minorHAnsi"/>
                    <w:noProof/>
                    <w:sz w:val="22"/>
                    <w:lang w:eastAsia="en-GB"/>
                  </w:rPr>
                  <w:tab/>
                </w:r>
                <w:r w:rsidRPr="003A0711">
                  <w:rPr>
                    <w:rStyle w:val="Hyperlink"/>
                    <w:noProof/>
                  </w:rPr>
                  <w:t>Conclusion and recommendations</w:t>
                </w:r>
                <w:r>
                  <w:rPr>
                    <w:noProof/>
                    <w:webHidden/>
                  </w:rPr>
                  <w:tab/>
                </w:r>
                <w:r>
                  <w:rPr>
                    <w:noProof/>
                    <w:webHidden/>
                  </w:rPr>
                  <w:fldChar w:fldCharType="begin"/>
                </w:r>
                <w:r>
                  <w:rPr>
                    <w:noProof/>
                    <w:webHidden/>
                  </w:rPr>
                  <w:instrText xml:space="preserve"> PAGEREF _Toc40472345 \h </w:instrText>
                </w:r>
                <w:r>
                  <w:rPr>
                    <w:noProof/>
                    <w:webHidden/>
                  </w:rPr>
                </w:r>
                <w:r>
                  <w:rPr>
                    <w:noProof/>
                    <w:webHidden/>
                  </w:rPr>
                  <w:fldChar w:fldCharType="separate"/>
                </w:r>
                <w:r>
                  <w:rPr>
                    <w:noProof/>
                    <w:webHidden/>
                  </w:rPr>
                  <w:t>21</w:t>
                </w:r>
                <w:r>
                  <w:rPr>
                    <w:noProof/>
                    <w:webHidden/>
                  </w:rPr>
                  <w:fldChar w:fldCharType="end"/>
                </w:r>
              </w:hyperlink>
            </w:p>
            <w:p w14:paraId="551BAE26" w14:textId="698026CB"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46" w:history="1">
                <w:r w:rsidRPr="003A0711">
                  <w:rPr>
                    <w:rStyle w:val="Hyperlink"/>
                    <w:noProof/>
                  </w:rPr>
                  <w:t>6</w:t>
                </w:r>
                <w:r>
                  <w:rPr>
                    <w:rFonts w:asciiTheme="minorHAnsi" w:eastAsiaTheme="minorEastAsia" w:hAnsiTheme="minorHAnsi"/>
                    <w:noProof/>
                    <w:sz w:val="22"/>
                    <w:lang w:eastAsia="en-GB"/>
                  </w:rPr>
                  <w:tab/>
                </w:r>
                <w:r w:rsidRPr="003A0711">
                  <w:rPr>
                    <w:rStyle w:val="Hyperlink"/>
                    <w:noProof/>
                  </w:rPr>
                  <w:t>Appendix 1</w:t>
                </w:r>
                <w:r>
                  <w:rPr>
                    <w:noProof/>
                    <w:webHidden/>
                  </w:rPr>
                  <w:tab/>
                </w:r>
                <w:r>
                  <w:rPr>
                    <w:noProof/>
                    <w:webHidden/>
                  </w:rPr>
                  <w:fldChar w:fldCharType="begin"/>
                </w:r>
                <w:r>
                  <w:rPr>
                    <w:noProof/>
                    <w:webHidden/>
                  </w:rPr>
                  <w:instrText xml:space="preserve"> PAGEREF _Toc40472346 \h </w:instrText>
                </w:r>
                <w:r>
                  <w:rPr>
                    <w:noProof/>
                    <w:webHidden/>
                  </w:rPr>
                </w:r>
                <w:r>
                  <w:rPr>
                    <w:noProof/>
                    <w:webHidden/>
                  </w:rPr>
                  <w:fldChar w:fldCharType="separate"/>
                </w:r>
                <w:r>
                  <w:rPr>
                    <w:noProof/>
                    <w:webHidden/>
                  </w:rPr>
                  <w:t>22</w:t>
                </w:r>
                <w:r>
                  <w:rPr>
                    <w:noProof/>
                    <w:webHidden/>
                  </w:rPr>
                  <w:fldChar w:fldCharType="end"/>
                </w:r>
              </w:hyperlink>
            </w:p>
            <w:p w14:paraId="21F4C83D" w14:textId="5D754199" w:rsidR="00C014F9" w:rsidRDefault="00C014F9">
              <w:pPr>
                <w:pStyle w:val="TOC1"/>
                <w:tabs>
                  <w:tab w:val="left" w:pos="560"/>
                  <w:tab w:val="right" w:leader="dot" w:pos="9350"/>
                </w:tabs>
                <w:rPr>
                  <w:rFonts w:asciiTheme="minorHAnsi" w:eastAsiaTheme="minorEastAsia" w:hAnsiTheme="minorHAnsi"/>
                  <w:noProof/>
                  <w:sz w:val="22"/>
                  <w:lang w:eastAsia="en-GB"/>
                </w:rPr>
              </w:pPr>
              <w:hyperlink w:anchor="_Toc40472347" w:history="1">
                <w:r w:rsidRPr="003A0711">
                  <w:rPr>
                    <w:rStyle w:val="Hyperlink"/>
                    <w:noProof/>
                  </w:rPr>
                  <w:t>7</w:t>
                </w:r>
                <w:r>
                  <w:rPr>
                    <w:rFonts w:asciiTheme="minorHAnsi" w:eastAsiaTheme="minorEastAsia" w:hAnsiTheme="minorHAnsi"/>
                    <w:noProof/>
                    <w:sz w:val="22"/>
                    <w:lang w:eastAsia="en-GB"/>
                  </w:rPr>
                  <w:tab/>
                </w:r>
                <w:r w:rsidRPr="003A0711">
                  <w:rPr>
                    <w:rStyle w:val="Hyperlink"/>
                    <w:noProof/>
                  </w:rPr>
                  <w:t>Appendix 2</w:t>
                </w:r>
                <w:r>
                  <w:rPr>
                    <w:noProof/>
                    <w:webHidden/>
                  </w:rPr>
                  <w:tab/>
                </w:r>
                <w:r>
                  <w:rPr>
                    <w:noProof/>
                    <w:webHidden/>
                  </w:rPr>
                  <w:fldChar w:fldCharType="begin"/>
                </w:r>
                <w:r>
                  <w:rPr>
                    <w:noProof/>
                    <w:webHidden/>
                  </w:rPr>
                  <w:instrText xml:space="preserve"> PAGEREF _Toc40472347 \h </w:instrText>
                </w:r>
                <w:r>
                  <w:rPr>
                    <w:noProof/>
                    <w:webHidden/>
                  </w:rPr>
                </w:r>
                <w:r>
                  <w:rPr>
                    <w:noProof/>
                    <w:webHidden/>
                  </w:rPr>
                  <w:fldChar w:fldCharType="separate"/>
                </w:r>
                <w:r>
                  <w:rPr>
                    <w:noProof/>
                    <w:webHidden/>
                  </w:rPr>
                  <w:t>23</w:t>
                </w:r>
                <w:r>
                  <w:rPr>
                    <w:noProof/>
                    <w:webHidden/>
                  </w:rPr>
                  <w:fldChar w:fldCharType="end"/>
                </w:r>
              </w:hyperlink>
            </w:p>
            <w:p w14:paraId="46B29D3C" w14:textId="51BD8B36" w:rsidR="00C014F9" w:rsidRDefault="00C014F9">
              <w:pPr>
                <w:pStyle w:val="TOC1"/>
                <w:tabs>
                  <w:tab w:val="right" w:leader="dot" w:pos="9350"/>
                </w:tabs>
                <w:rPr>
                  <w:rFonts w:asciiTheme="minorHAnsi" w:eastAsiaTheme="minorEastAsia" w:hAnsiTheme="minorHAnsi"/>
                  <w:noProof/>
                  <w:sz w:val="22"/>
                  <w:lang w:eastAsia="en-GB"/>
                </w:rPr>
              </w:pPr>
              <w:hyperlink w:anchor="_Toc40472348" w:history="1">
                <w:r w:rsidRPr="003A0711">
                  <w:rPr>
                    <w:rStyle w:val="Hyperlink"/>
                    <w:noProof/>
                  </w:rPr>
                  <w:t>References</w:t>
                </w:r>
                <w:r>
                  <w:rPr>
                    <w:noProof/>
                    <w:webHidden/>
                  </w:rPr>
                  <w:tab/>
                </w:r>
                <w:r>
                  <w:rPr>
                    <w:noProof/>
                    <w:webHidden/>
                  </w:rPr>
                  <w:fldChar w:fldCharType="begin"/>
                </w:r>
                <w:r>
                  <w:rPr>
                    <w:noProof/>
                    <w:webHidden/>
                  </w:rPr>
                  <w:instrText xml:space="preserve"> PAGEREF _Toc40472348 \h </w:instrText>
                </w:r>
                <w:r>
                  <w:rPr>
                    <w:noProof/>
                    <w:webHidden/>
                  </w:rPr>
                </w:r>
                <w:r>
                  <w:rPr>
                    <w:noProof/>
                    <w:webHidden/>
                  </w:rPr>
                  <w:fldChar w:fldCharType="separate"/>
                </w:r>
                <w:r>
                  <w:rPr>
                    <w:noProof/>
                    <w:webHidden/>
                  </w:rPr>
                  <w:t>24</w:t>
                </w:r>
                <w:r>
                  <w:rPr>
                    <w:noProof/>
                    <w:webHidden/>
                  </w:rPr>
                  <w:fldChar w:fldCharType="end"/>
                </w:r>
              </w:hyperlink>
            </w:p>
            <w:p w14:paraId="79077526" w14:textId="4D46CECD" w:rsidR="00885114" w:rsidRPr="00D2291D" w:rsidRDefault="00885114" w:rsidP="0037524A">
              <w:r>
                <w:rPr>
                  <w:b/>
                  <w:bCs/>
                  <w:noProof/>
                </w:rPr>
                <w:fldChar w:fldCharType="end"/>
              </w:r>
            </w:p>
          </w:sdtContent>
        </w:sdt>
        <w:p w14:paraId="6FA5403A" w14:textId="77777777" w:rsidR="00AB1EE5" w:rsidRDefault="00AB1EE5" w:rsidP="00885114">
          <w:pPr>
            <w:spacing w:before="120" w:after="120" w:line="360" w:lineRule="auto"/>
            <w:rPr>
              <w:rFonts w:ascii="Tahoma" w:hAnsi="Tahoma" w:cs="Tahoma"/>
              <w:color w:val="000000"/>
              <w:sz w:val="24"/>
              <w:szCs w:val="24"/>
            </w:rPr>
          </w:pPr>
        </w:p>
        <w:p w14:paraId="10A01A63" w14:textId="77777777" w:rsidR="00AB1EE5" w:rsidRDefault="00AB1EE5" w:rsidP="00885114">
          <w:pPr>
            <w:spacing w:before="120" w:after="120" w:line="360" w:lineRule="auto"/>
            <w:rPr>
              <w:rFonts w:ascii="Tahoma" w:hAnsi="Tahoma" w:cs="Tahoma"/>
              <w:color w:val="000000"/>
              <w:sz w:val="24"/>
              <w:szCs w:val="24"/>
            </w:rPr>
          </w:pPr>
        </w:p>
        <w:p w14:paraId="338B7681" w14:textId="77777777" w:rsidR="00AB1EE5" w:rsidRDefault="00AB1EE5" w:rsidP="00885114">
          <w:pPr>
            <w:spacing w:before="120" w:after="120" w:line="360" w:lineRule="auto"/>
            <w:rPr>
              <w:rFonts w:ascii="Tahoma" w:hAnsi="Tahoma" w:cs="Tahoma"/>
              <w:color w:val="000000"/>
              <w:sz w:val="24"/>
              <w:szCs w:val="24"/>
            </w:rPr>
          </w:pPr>
        </w:p>
        <w:p w14:paraId="68FE57E8" w14:textId="69210A0D" w:rsidR="00715A8B" w:rsidRPr="008346D5" w:rsidRDefault="002107A5" w:rsidP="00885114">
          <w:pPr>
            <w:spacing w:before="120" w:after="120" w:line="360" w:lineRule="auto"/>
            <w:rPr>
              <w:rFonts w:ascii="Tahoma" w:hAnsi="Tahoma" w:cs="Tahoma"/>
              <w:color w:val="000000"/>
              <w:sz w:val="24"/>
              <w:szCs w:val="24"/>
            </w:rPr>
          </w:pPr>
        </w:p>
      </w:sdtContent>
    </w:sdt>
    <w:p w14:paraId="4BE1E464" w14:textId="42F5FC8C" w:rsidR="00BA79F1" w:rsidRDefault="00304D5D" w:rsidP="00304D5D">
      <w:pPr>
        <w:pStyle w:val="Heading1"/>
        <w:numPr>
          <w:ilvl w:val="0"/>
          <w:numId w:val="0"/>
        </w:numPr>
        <w:ind w:left="432"/>
      </w:pPr>
      <w:bookmarkStart w:id="0" w:name="_Toc40472315"/>
      <w:r w:rsidRPr="00304D5D">
        <w:t xml:space="preserve">Executive </w:t>
      </w:r>
      <w:r>
        <w:t>S</w:t>
      </w:r>
      <w:r w:rsidRPr="00304D5D">
        <w:t>ummary</w:t>
      </w:r>
      <w:bookmarkEnd w:id="0"/>
      <w:r w:rsidRPr="00304D5D">
        <w:t xml:space="preserve"> </w:t>
      </w:r>
    </w:p>
    <w:p w14:paraId="68E15761" w14:textId="77777777" w:rsidR="00180ECE" w:rsidRPr="00180ECE" w:rsidRDefault="00180ECE" w:rsidP="00180ECE"/>
    <w:p w14:paraId="47ED543F" w14:textId="38B4A196" w:rsidR="00BA79F1" w:rsidRDefault="00180ECE" w:rsidP="00047DA3">
      <w:pPr>
        <w:jc w:val="both"/>
      </w:pPr>
      <w:r w:rsidRPr="009357A9">
        <w:t>Digital Divide Data has grown into an internationally recognised, non-profit private enterprise, a long way from a small IT services company in Cambodia with just a dozen staff.</w:t>
      </w:r>
      <w:r w:rsidR="009C3C31" w:rsidRPr="009357A9">
        <w:t xml:space="preserve"> Digital Divide Data needed to boost its activities by expanding. This report looks at the steps taken for them to </w:t>
      </w:r>
      <w:r w:rsidR="00FF32D9" w:rsidRPr="009357A9">
        <w:t>grow</w:t>
      </w:r>
      <w:r w:rsidR="009C3C31" w:rsidRPr="009357A9">
        <w:t xml:space="preserve"> and gain a compet</w:t>
      </w:r>
      <w:r w:rsidR="002E375E" w:rsidRPr="009357A9">
        <w:t>itive advantage.</w:t>
      </w:r>
      <w:r w:rsidR="009C3C31" w:rsidRPr="009357A9">
        <w:t xml:space="preserve"> </w:t>
      </w:r>
      <w:r w:rsidR="00E21E70" w:rsidRPr="009357A9">
        <w:t>A SWOT analysis, PEST</w:t>
      </w:r>
      <w:r w:rsidR="00FF32D9" w:rsidRPr="009357A9">
        <w:t>LE</w:t>
      </w:r>
      <w:r w:rsidR="00E21E70" w:rsidRPr="009357A9">
        <w:t xml:space="preserve"> analysis and an overview of the balance scorecard were carried out to </w:t>
      </w:r>
      <w:r w:rsidR="001F2C08" w:rsidRPr="009357A9">
        <w:t>d</w:t>
      </w:r>
      <w:r w:rsidR="00E21E70" w:rsidRPr="009357A9">
        <w:t xml:space="preserve">iscover the appropriate </w:t>
      </w:r>
      <w:r w:rsidR="002B07D1" w:rsidRPr="009357A9">
        <w:t xml:space="preserve">business </w:t>
      </w:r>
      <w:r w:rsidR="00E21E70" w:rsidRPr="009357A9">
        <w:t>strategy</w:t>
      </w:r>
      <w:r w:rsidR="00A2729C">
        <w:t xml:space="preserve"> of </w:t>
      </w:r>
      <w:r w:rsidR="00A2729C" w:rsidRPr="006F2416">
        <w:rPr>
          <w:rFonts w:cs="Arial"/>
          <w:shd w:val="clear" w:color="auto" w:fill="FFFFFF"/>
        </w:rPr>
        <w:t>partnering with an international organisation.</w:t>
      </w:r>
    </w:p>
    <w:p w14:paraId="1A7CBFC3" w14:textId="7B88BDFC" w:rsidR="00F53EF8" w:rsidRPr="00885114" w:rsidRDefault="007A0F0B" w:rsidP="00BA79F1">
      <w:r>
        <w:br w:type="page"/>
      </w:r>
    </w:p>
    <w:p w14:paraId="47219298" w14:textId="1943400F" w:rsidR="0030173B" w:rsidRDefault="0006008A" w:rsidP="00304D5D">
      <w:pPr>
        <w:pStyle w:val="Heading1"/>
      </w:pPr>
      <w:bookmarkStart w:id="1" w:name="_Toc456901515"/>
      <w:bookmarkStart w:id="2" w:name="_Toc40472316"/>
      <w:r w:rsidRPr="0030173B">
        <w:lastRenderedPageBreak/>
        <w:t>Introduction</w:t>
      </w:r>
      <w:bookmarkEnd w:id="1"/>
      <w:bookmarkEnd w:id="2"/>
      <w:r w:rsidRPr="0030173B">
        <w:t xml:space="preserve"> </w:t>
      </w:r>
    </w:p>
    <w:p w14:paraId="008A6B19" w14:textId="77777777" w:rsidR="00CC6DAC" w:rsidRDefault="00CC6DAC" w:rsidP="00CC6DAC">
      <w:pPr>
        <w:pStyle w:val="Default"/>
      </w:pPr>
    </w:p>
    <w:p w14:paraId="2CDC81FE" w14:textId="3C8D67C4" w:rsidR="00CC6DAC" w:rsidRPr="001737B6" w:rsidRDefault="00CC6DAC" w:rsidP="007064C7">
      <w:pPr>
        <w:jc w:val="both"/>
        <w:rPr>
          <w:szCs w:val="28"/>
        </w:rPr>
      </w:pPr>
      <w:r w:rsidRPr="001737B6">
        <w:rPr>
          <w:szCs w:val="28"/>
        </w:rPr>
        <w:t xml:space="preserve">Digital Divide Data </w:t>
      </w:r>
      <w:r w:rsidR="00E64300" w:rsidRPr="001737B6">
        <w:rPr>
          <w:szCs w:val="28"/>
        </w:rPr>
        <w:t xml:space="preserve">has developed into a globally recognised, non-profit social enterprise, a long way from a nascent IT services firm with just a dozen workers in Cambodia. </w:t>
      </w:r>
      <w:r w:rsidR="00402DCC" w:rsidRPr="001737B6">
        <w:rPr>
          <w:szCs w:val="28"/>
        </w:rPr>
        <w:t>T</w:t>
      </w:r>
      <w:r w:rsidR="00E64300" w:rsidRPr="001737B6">
        <w:rPr>
          <w:szCs w:val="28"/>
        </w:rPr>
        <w:t xml:space="preserve">his report is referring to 2008. </w:t>
      </w:r>
      <w:r w:rsidR="005E69B6" w:rsidRPr="001737B6">
        <w:rPr>
          <w:szCs w:val="28"/>
        </w:rPr>
        <w:t xml:space="preserve">They had a workforce of </w:t>
      </w:r>
      <w:r w:rsidR="002E1462" w:rsidRPr="001737B6">
        <w:rPr>
          <w:szCs w:val="28"/>
        </w:rPr>
        <w:t>five hundred</w:t>
      </w:r>
      <w:r w:rsidR="005E69B6" w:rsidRPr="001737B6">
        <w:rPr>
          <w:szCs w:val="28"/>
        </w:rPr>
        <w:t xml:space="preserve"> who worked from two offices based in Cambodia and one in Laos, from these offices</w:t>
      </w:r>
      <w:r w:rsidR="0037524A" w:rsidRPr="001737B6">
        <w:rPr>
          <w:szCs w:val="28"/>
        </w:rPr>
        <w:t>,</w:t>
      </w:r>
      <w:r w:rsidR="005E69B6" w:rsidRPr="001737B6">
        <w:rPr>
          <w:szCs w:val="28"/>
        </w:rPr>
        <w:t xml:space="preserve"> they supported customers from </w:t>
      </w:r>
      <w:r w:rsidR="00402DCC" w:rsidRPr="001737B6">
        <w:rPr>
          <w:szCs w:val="28"/>
        </w:rPr>
        <w:t xml:space="preserve">the </w:t>
      </w:r>
      <w:r w:rsidR="005E69B6" w:rsidRPr="001737B6">
        <w:rPr>
          <w:szCs w:val="28"/>
        </w:rPr>
        <w:t>United States</w:t>
      </w:r>
      <w:r w:rsidR="0037524A" w:rsidRPr="001737B6">
        <w:rPr>
          <w:szCs w:val="28"/>
        </w:rPr>
        <w:t xml:space="preserve"> (US)</w:t>
      </w:r>
      <w:r w:rsidR="005E69B6" w:rsidRPr="001737B6">
        <w:rPr>
          <w:szCs w:val="28"/>
        </w:rPr>
        <w:t xml:space="preserve"> and Western Europe.</w:t>
      </w:r>
    </w:p>
    <w:p w14:paraId="7FB135CB" w14:textId="7478423F" w:rsidR="005E69B6" w:rsidRPr="001737B6" w:rsidRDefault="005E69B6" w:rsidP="007064C7">
      <w:pPr>
        <w:jc w:val="both"/>
        <w:rPr>
          <w:szCs w:val="28"/>
        </w:rPr>
      </w:pPr>
      <w:r w:rsidRPr="001737B6">
        <w:rPr>
          <w:szCs w:val="28"/>
        </w:rPr>
        <w:t>The</w:t>
      </w:r>
      <w:r w:rsidR="0037524A" w:rsidRPr="001737B6">
        <w:rPr>
          <w:szCs w:val="28"/>
        </w:rPr>
        <w:t>y aimed</w:t>
      </w:r>
      <w:r w:rsidRPr="001737B6">
        <w:rPr>
          <w:szCs w:val="28"/>
        </w:rPr>
        <w:t xml:space="preserve"> to support vulnerable</w:t>
      </w:r>
      <w:r w:rsidR="0037524A" w:rsidRPr="001737B6">
        <w:rPr>
          <w:szCs w:val="28"/>
        </w:rPr>
        <w:t>,</w:t>
      </w:r>
      <w:r w:rsidR="00733AD8" w:rsidRPr="001737B6">
        <w:rPr>
          <w:szCs w:val="28"/>
        </w:rPr>
        <w:t xml:space="preserve"> economically underprivileged </w:t>
      </w:r>
      <w:r w:rsidRPr="001737B6">
        <w:rPr>
          <w:szCs w:val="28"/>
        </w:rPr>
        <w:t xml:space="preserve">young people, </w:t>
      </w:r>
      <w:r w:rsidR="00733AD8" w:rsidRPr="001737B6">
        <w:rPr>
          <w:szCs w:val="28"/>
        </w:rPr>
        <w:t>including some</w:t>
      </w:r>
      <w:r w:rsidRPr="001737B6">
        <w:rPr>
          <w:szCs w:val="28"/>
        </w:rPr>
        <w:t xml:space="preserve"> </w:t>
      </w:r>
      <w:r w:rsidR="00733AD8" w:rsidRPr="001737B6">
        <w:rPr>
          <w:szCs w:val="28"/>
        </w:rPr>
        <w:t>with</w:t>
      </w:r>
      <w:r w:rsidRPr="001737B6">
        <w:rPr>
          <w:szCs w:val="28"/>
        </w:rPr>
        <w:t xml:space="preserve"> physical disabilities</w:t>
      </w:r>
      <w:r w:rsidR="0037524A" w:rsidRPr="001737B6">
        <w:rPr>
          <w:szCs w:val="28"/>
        </w:rPr>
        <w:t>, t</w:t>
      </w:r>
      <w:r w:rsidR="00733AD8" w:rsidRPr="001737B6">
        <w:rPr>
          <w:szCs w:val="28"/>
        </w:rPr>
        <w:t xml:space="preserve">his would be </w:t>
      </w:r>
      <w:r w:rsidR="0037524A" w:rsidRPr="001737B6">
        <w:rPr>
          <w:szCs w:val="28"/>
        </w:rPr>
        <w:t>achieved</w:t>
      </w:r>
      <w:r w:rsidR="00733AD8" w:rsidRPr="001737B6">
        <w:rPr>
          <w:szCs w:val="28"/>
        </w:rPr>
        <w:t xml:space="preserve"> by educating and then employing or finding employment for them.</w:t>
      </w:r>
      <w:r w:rsidR="002E1462" w:rsidRPr="001737B6">
        <w:rPr>
          <w:szCs w:val="28"/>
        </w:rPr>
        <w:t xml:space="preserve"> Between 2001 and 2008</w:t>
      </w:r>
      <w:r w:rsidR="00777DB1">
        <w:rPr>
          <w:szCs w:val="28"/>
        </w:rPr>
        <w:t>,</w:t>
      </w:r>
      <w:r w:rsidR="002E1462" w:rsidRPr="001737B6">
        <w:rPr>
          <w:szCs w:val="28"/>
        </w:rPr>
        <w:t xml:space="preserve"> </w:t>
      </w:r>
      <w:r w:rsidR="00402DCC" w:rsidRPr="001737B6">
        <w:rPr>
          <w:szCs w:val="28"/>
        </w:rPr>
        <w:t>the company</w:t>
      </w:r>
      <w:r w:rsidR="00FF32D9">
        <w:rPr>
          <w:szCs w:val="28"/>
        </w:rPr>
        <w:t>'</w:t>
      </w:r>
      <w:r w:rsidR="00402DCC" w:rsidRPr="001737B6">
        <w:rPr>
          <w:szCs w:val="28"/>
        </w:rPr>
        <w:t>s</w:t>
      </w:r>
      <w:r w:rsidR="002E1462" w:rsidRPr="001737B6">
        <w:rPr>
          <w:szCs w:val="28"/>
        </w:rPr>
        <w:t xml:space="preserve"> annual operating </w:t>
      </w:r>
      <w:r w:rsidR="00335ECC" w:rsidRPr="001737B6">
        <w:rPr>
          <w:szCs w:val="28"/>
        </w:rPr>
        <w:t>income</w:t>
      </w:r>
      <w:r w:rsidR="002E1462" w:rsidRPr="001737B6">
        <w:rPr>
          <w:szCs w:val="28"/>
        </w:rPr>
        <w:t xml:space="preserve"> w</w:t>
      </w:r>
      <w:r w:rsidR="00402DCC" w:rsidRPr="001737B6">
        <w:rPr>
          <w:szCs w:val="28"/>
        </w:rPr>
        <w:t>as</w:t>
      </w:r>
      <w:r w:rsidR="002E1462" w:rsidRPr="001737B6">
        <w:rPr>
          <w:szCs w:val="28"/>
        </w:rPr>
        <w:t xml:space="preserve"> approximately US$ 2 million, and over 1,300 impoverished youth had been educated and given scholarships.</w:t>
      </w:r>
    </w:p>
    <w:p w14:paraId="752121F1" w14:textId="18FFB8A9" w:rsidR="00620429" w:rsidRPr="001737B6" w:rsidRDefault="00620429" w:rsidP="007064C7">
      <w:pPr>
        <w:pStyle w:val="Default"/>
        <w:jc w:val="both"/>
        <w:rPr>
          <w:rFonts w:ascii="Arial" w:hAnsi="Arial" w:cs="Arial"/>
          <w:color w:val="auto"/>
          <w:sz w:val="28"/>
          <w:szCs w:val="28"/>
        </w:rPr>
      </w:pPr>
      <w:r w:rsidRPr="001737B6">
        <w:rPr>
          <w:rFonts w:ascii="Arial" w:hAnsi="Arial" w:cs="Arial"/>
          <w:color w:val="auto"/>
          <w:sz w:val="28"/>
          <w:szCs w:val="28"/>
        </w:rPr>
        <w:t xml:space="preserve">Digital Divide Data </w:t>
      </w:r>
      <w:r w:rsidR="000469DA" w:rsidRPr="001737B6">
        <w:rPr>
          <w:rFonts w:ascii="Arial" w:hAnsi="Arial" w:cs="Arial"/>
          <w:color w:val="auto"/>
          <w:sz w:val="28"/>
          <w:szCs w:val="28"/>
        </w:rPr>
        <w:t xml:space="preserve">(DDD) </w:t>
      </w:r>
      <w:r w:rsidRPr="001737B6">
        <w:rPr>
          <w:rFonts w:ascii="Arial" w:hAnsi="Arial" w:cs="Arial"/>
          <w:color w:val="auto"/>
          <w:sz w:val="28"/>
          <w:szCs w:val="28"/>
        </w:rPr>
        <w:t>wanted to upscale its activities</w:t>
      </w:r>
      <w:r w:rsidR="00402DCC" w:rsidRPr="001737B6">
        <w:rPr>
          <w:rFonts w:ascii="Arial" w:hAnsi="Arial" w:cs="Arial"/>
          <w:color w:val="auto"/>
          <w:sz w:val="28"/>
          <w:szCs w:val="28"/>
        </w:rPr>
        <w:t>.</w:t>
      </w:r>
      <w:r w:rsidRPr="001737B6">
        <w:rPr>
          <w:rFonts w:ascii="Arial" w:hAnsi="Arial" w:cs="Arial"/>
          <w:color w:val="auto"/>
          <w:sz w:val="28"/>
          <w:szCs w:val="28"/>
        </w:rPr>
        <w:t xml:space="preserve"> </w:t>
      </w:r>
      <w:r w:rsidR="00402DCC" w:rsidRPr="001737B6">
        <w:rPr>
          <w:rFonts w:ascii="Arial" w:hAnsi="Arial" w:cs="Arial"/>
          <w:color w:val="auto"/>
          <w:sz w:val="28"/>
          <w:szCs w:val="28"/>
        </w:rPr>
        <w:t>T</w:t>
      </w:r>
      <w:r w:rsidRPr="001737B6">
        <w:rPr>
          <w:rFonts w:ascii="Arial" w:hAnsi="Arial" w:cs="Arial"/>
          <w:color w:val="auto"/>
          <w:sz w:val="28"/>
          <w:szCs w:val="28"/>
        </w:rPr>
        <w:t xml:space="preserve">hey had won a prestigious Skoll </w:t>
      </w:r>
      <w:r w:rsidR="0037524A" w:rsidRPr="001737B6">
        <w:rPr>
          <w:rFonts w:ascii="Arial" w:hAnsi="Arial" w:cs="Arial"/>
          <w:color w:val="auto"/>
          <w:sz w:val="28"/>
          <w:szCs w:val="28"/>
        </w:rPr>
        <w:t>A</w:t>
      </w:r>
      <w:r w:rsidRPr="001737B6">
        <w:rPr>
          <w:rFonts w:ascii="Arial" w:hAnsi="Arial" w:cs="Arial"/>
          <w:color w:val="auto"/>
          <w:sz w:val="28"/>
          <w:szCs w:val="28"/>
        </w:rPr>
        <w:t>ward for social entrepreneurship, and the U</w:t>
      </w:r>
      <w:r w:rsidR="0037524A" w:rsidRPr="001737B6">
        <w:rPr>
          <w:rFonts w:ascii="Arial" w:hAnsi="Arial" w:cs="Arial"/>
          <w:color w:val="auto"/>
          <w:sz w:val="28"/>
          <w:szCs w:val="28"/>
        </w:rPr>
        <w:t>S</w:t>
      </w:r>
      <w:r w:rsidRPr="001737B6">
        <w:rPr>
          <w:rFonts w:ascii="Arial" w:hAnsi="Arial" w:cs="Arial"/>
          <w:color w:val="auto"/>
          <w:sz w:val="28"/>
          <w:szCs w:val="28"/>
        </w:rPr>
        <w:t xml:space="preserve"> leadership team questioned if it could extend the social influence of DDD internationally rapidly. They depended on a small </w:t>
      </w:r>
      <w:r w:rsidR="0037524A" w:rsidRPr="001737B6">
        <w:rPr>
          <w:rFonts w:ascii="Arial" w:hAnsi="Arial" w:cs="Arial"/>
          <w:color w:val="auto"/>
          <w:sz w:val="28"/>
          <w:szCs w:val="28"/>
        </w:rPr>
        <w:t>group</w:t>
      </w:r>
      <w:r w:rsidRPr="001737B6">
        <w:rPr>
          <w:rFonts w:ascii="Arial" w:hAnsi="Arial" w:cs="Arial"/>
          <w:color w:val="auto"/>
          <w:sz w:val="28"/>
          <w:szCs w:val="28"/>
        </w:rPr>
        <w:t xml:space="preserve"> of U</w:t>
      </w:r>
      <w:r w:rsidR="0037524A" w:rsidRPr="001737B6">
        <w:rPr>
          <w:rFonts w:ascii="Arial" w:hAnsi="Arial" w:cs="Arial"/>
          <w:color w:val="auto"/>
          <w:sz w:val="28"/>
          <w:szCs w:val="28"/>
        </w:rPr>
        <w:t>S</w:t>
      </w:r>
      <w:r w:rsidRPr="001737B6">
        <w:rPr>
          <w:rFonts w:ascii="Arial" w:hAnsi="Arial" w:cs="Arial"/>
          <w:color w:val="auto"/>
          <w:sz w:val="28"/>
          <w:szCs w:val="28"/>
        </w:rPr>
        <w:t xml:space="preserve"> management staff, complemented in Cambodia and Laos by expatriate volunteers and on-the-ground short-term assignors.</w:t>
      </w:r>
      <w:r w:rsidR="00295DBA" w:rsidRPr="001737B6">
        <w:rPr>
          <w:color w:val="auto"/>
          <w:sz w:val="28"/>
          <w:szCs w:val="28"/>
        </w:rPr>
        <w:t xml:space="preserve"> </w:t>
      </w:r>
      <w:r w:rsidR="00295DBA" w:rsidRPr="001737B6">
        <w:rPr>
          <w:rFonts w:ascii="Arial" w:hAnsi="Arial" w:cs="Arial"/>
          <w:color w:val="auto"/>
          <w:sz w:val="28"/>
          <w:szCs w:val="28"/>
        </w:rPr>
        <w:t>Given budgetary limitations, increasing the number of paid U</w:t>
      </w:r>
      <w:r w:rsidR="0037524A" w:rsidRPr="001737B6">
        <w:rPr>
          <w:rFonts w:ascii="Arial" w:hAnsi="Arial" w:cs="Arial"/>
          <w:color w:val="auto"/>
          <w:sz w:val="28"/>
          <w:szCs w:val="28"/>
        </w:rPr>
        <w:t>S</w:t>
      </w:r>
      <w:r w:rsidR="00295DBA" w:rsidRPr="001737B6">
        <w:rPr>
          <w:rFonts w:ascii="Arial" w:hAnsi="Arial" w:cs="Arial"/>
          <w:color w:val="auto"/>
          <w:sz w:val="28"/>
          <w:szCs w:val="28"/>
        </w:rPr>
        <w:t xml:space="preserve"> employees to handle growth plans was not </w:t>
      </w:r>
      <w:r w:rsidR="0037524A" w:rsidRPr="001737B6">
        <w:rPr>
          <w:rFonts w:ascii="Arial" w:hAnsi="Arial" w:cs="Arial"/>
          <w:color w:val="auto"/>
          <w:sz w:val="28"/>
          <w:szCs w:val="28"/>
        </w:rPr>
        <w:t>entirely</w:t>
      </w:r>
      <w:r w:rsidR="00295DBA" w:rsidRPr="001737B6">
        <w:rPr>
          <w:rFonts w:ascii="Arial" w:hAnsi="Arial" w:cs="Arial"/>
          <w:color w:val="auto"/>
          <w:sz w:val="28"/>
          <w:szCs w:val="28"/>
        </w:rPr>
        <w:t xml:space="preserve"> feasible.</w:t>
      </w:r>
      <w:r w:rsidR="00A35F87" w:rsidRPr="001737B6">
        <w:rPr>
          <w:rFonts w:ascii="Arial" w:hAnsi="Arial" w:cs="Arial"/>
          <w:color w:val="auto"/>
          <w:sz w:val="28"/>
          <w:szCs w:val="28"/>
        </w:rPr>
        <w:t xml:space="preserve"> Therefore, they had to implement the strategy </w:t>
      </w:r>
      <w:r w:rsidR="00B72192" w:rsidRPr="001737B6">
        <w:rPr>
          <w:rFonts w:ascii="Arial" w:hAnsi="Arial" w:cs="Arial"/>
          <w:color w:val="auto"/>
          <w:sz w:val="28"/>
          <w:szCs w:val="28"/>
        </w:rPr>
        <w:t>that required less infrastructure</w:t>
      </w:r>
      <w:r w:rsidR="00402DCC" w:rsidRPr="001737B6">
        <w:rPr>
          <w:rFonts w:ascii="Arial" w:hAnsi="Arial" w:cs="Arial"/>
          <w:color w:val="auto"/>
          <w:sz w:val="28"/>
          <w:szCs w:val="28"/>
        </w:rPr>
        <w:t xml:space="preserve"> and</w:t>
      </w:r>
      <w:r w:rsidR="00B72192" w:rsidRPr="001737B6">
        <w:rPr>
          <w:rFonts w:ascii="Arial" w:hAnsi="Arial" w:cs="Arial"/>
          <w:color w:val="auto"/>
          <w:sz w:val="28"/>
          <w:szCs w:val="28"/>
        </w:rPr>
        <w:t xml:space="preserve"> resources but would provide similar opportunities for education and social services.</w:t>
      </w:r>
      <w:r w:rsidR="00B72192" w:rsidRPr="001737B6">
        <w:rPr>
          <w:color w:val="auto"/>
          <w:sz w:val="28"/>
          <w:szCs w:val="28"/>
        </w:rPr>
        <w:t> </w:t>
      </w:r>
    </w:p>
    <w:p w14:paraId="4A34E30A" w14:textId="77777777" w:rsidR="00620429" w:rsidRPr="001737B6" w:rsidRDefault="00620429" w:rsidP="007064C7">
      <w:pPr>
        <w:pStyle w:val="Default"/>
        <w:jc w:val="both"/>
        <w:rPr>
          <w:rFonts w:ascii="Arial" w:hAnsi="Arial" w:cs="Arial"/>
          <w:color w:val="auto"/>
          <w:sz w:val="28"/>
          <w:szCs w:val="28"/>
        </w:rPr>
      </w:pPr>
    </w:p>
    <w:p w14:paraId="6FFA7588" w14:textId="77BC0B8F" w:rsidR="005876CD" w:rsidRPr="001737B6" w:rsidRDefault="006C62EA" w:rsidP="007064C7">
      <w:pPr>
        <w:jc w:val="both"/>
      </w:pPr>
      <w:r w:rsidRPr="00205C8F">
        <w:rPr>
          <w:szCs w:val="28"/>
        </w:rPr>
        <w:t xml:space="preserve">The steps taken resulted in the </w:t>
      </w:r>
      <w:r w:rsidR="000469DA" w:rsidRPr="00205C8F">
        <w:rPr>
          <w:szCs w:val="28"/>
        </w:rPr>
        <w:t>DDD</w:t>
      </w:r>
      <w:r w:rsidRPr="00205C8F">
        <w:rPr>
          <w:szCs w:val="28"/>
        </w:rPr>
        <w:t xml:space="preserve"> </w:t>
      </w:r>
      <w:r w:rsidR="005876CD" w:rsidRPr="00205C8F">
        <w:rPr>
          <w:szCs w:val="28"/>
        </w:rPr>
        <w:t xml:space="preserve">decision to </w:t>
      </w:r>
      <w:r w:rsidR="005876CD" w:rsidRPr="00205C8F">
        <w:t>partner with an International organisation</w:t>
      </w:r>
      <w:r w:rsidRPr="00205C8F">
        <w:rPr>
          <w:szCs w:val="28"/>
        </w:rPr>
        <w:t>.</w:t>
      </w:r>
      <w:r w:rsidR="005876CD" w:rsidRPr="00205C8F">
        <w:rPr>
          <w:szCs w:val="28"/>
        </w:rPr>
        <w:t xml:space="preserve"> This move would </w:t>
      </w:r>
      <w:r w:rsidR="005876CD" w:rsidRPr="00205C8F">
        <w:t>increase</w:t>
      </w:r>
      <w:r w:rsidR="003820A8">
        <w:t xml:space="preserve"> </w:t>
      </w:r>
      <w:r w:rsidR="005876CD" w:rsidRPr="00205C8F">
        <w:t>organi</w:t>
      </w:r>
      <w:r w:rsidR="00777DB1" w:rsidRPr="00205C8F">
        <w:t>s</w:t>
      </w:r>
      <w:r w:rsidR="005876CD" w:rsidRPr="00205C8F">
        <w:t>ational effectiveness and efficiency</w:t>
      </w:r>
      <w:r w:rsidR="005876CD" w:rsidRPr="00205C8F">
        <w:rPr>
          <w:szCs w:val="28"/>
        </w:rPr>
        <w:t xml:space="preserve"> without </w:t>
      </w:r>
      <w:r w:rsidR="00777DB1" w:rsidRPr="00205C8F">
        <w:rPr>
          <w:szCs w:val="28"/>
        </w:rPr>
        <w:t>a</w:t>
      </w:r>
      <w:r w:rsidR="005876CD" w:rsidRPr="00205C8F">
        <w:rPr>
          <w:szCs w:val="28"/>
        </w:rPr>
        <w:t xml:space="preserve">ffecting the </w:t>
      </w:r>
      <w:r w:rsidR="005876CD" w:rsidRPr="00205C8F">
        <w:t>organisation</w:t>
      </w:r>
      <w:r w:rsidR="00FF32D9" w:rsidRPr="00205C8F">
        <w:t>'</w:t>
      </w:r>
      <w:r w:rsidR="005876CD" w:rsidRPr="00205C8F">
        <w:t xml:space="preserve">s core competencies. </w:t>
      </w:r>
      <w:r w:rsidR="00556731" w:rsidRPr="00205C8F">
        <w:rPr>
          <w:szCs w:val="28"/>
        </w:rPr>
        <w:t xml:space="preserve">The founder and CEO Canadian-born Jeremy Hockenstein </w:t>
      </w:r>
      <w:r w:rsidRPr="00205C8F">
        <w:rPr>
          <w:szCs w:val="28"/>
        </w:rPr>
        <w:t xml:space="preserve">is motivated by a social goal, </w:t>
      </w:r>
      <w:r w:rsidR="00556731" w:rsidRPr="00205C8F">
        <w:rPr>
          <w:szCs w:val="28"/>
        </w:rPr>
        <w:t>which creates</w:t>
      </w:r>
      <w:r w:rsidRPr="00205C8F">
        <w:rPr>
          <w:szCs w:val="28"/>
        </w:rPr>
        <w:t xml:space="preserve"> jobs f</w:t>
      </w:r>
      <w:r w:rsidR="00402DCC" w:rsidRPr="00205C8F">
        <w:rPr>
          <w:szCs w:val="28"/>
        </w:rPr>
        <w:t>or</w:t>
      </w:r>
      <w:r w:rsidRPr="00205C8F">
        <w:rPr>
          <w:szCs w:val="28"/>
        </w:rPr>
        <w:t xml:space="preserve"> the poor </w:t>
      </w:r>
      <w:r w:rsidR="00556731" w:rsidRPr="00205C8F">
        <w:rPr>
          <w:szCs w:val="28"/>
        </w:rPr>
        <w:t>and</w:t>
      </w:r>
      <w:r w:rsidRPr="00205C8F">
        <w:rPr>
          <w:szCs w:val="28"/>
        </w:rPr>
        <w:t xml:space="preserve"> establish</w:t>
      </w:r>
      <w:r w:rsidR="00556731" w:rsidRPr="00205C8F">
        <w:rPr>
          <w:szCs w:val="28"/>
        </w:rPr>
        <w:t>es</w:t>
      </w:r>
      <w:r w:rsidRPr="00205C8F">
        <w:rPr>
          <w:szCs w:val="28"/>
        </w:rPr>
        <w:t xml:space="preserve"> </w:t>
      </w:r>
      <w:r w:rsidR="00402DCC" w:rsidRPr="00205C8F">
        <w:rPr>
          <w:szCs w:val="28"/>
        </w:rPr>
        <w:t xml:space="preserve">a </w:t>
      </w:r>
      <w:r w:rsidRPr="00205C8F">
        <w:rPr>
          <w:szCs w:val="28"/>
        </w:rPr>
        <w:t>just and equitable community.</w:t>
      </w:r>
      <w:r w:rsidR="00556731" w:rsidRPr="00205C8F">
        <w:rPr>
          <w:szCs w:val="28"/>
        </w:rPr>
        <w:t xml:space="preserve"> </w:t>
      </w:r>
    </w:p>
    <w:p w14:paraId="0354B88A" w14:textId="696C4CD6" w:rsidR="0030173B" w:rsidRPr="001737B6" w:rsidRDefault="00620429" w:rsidP="007064C7">
      <w:pPr>
        <w:jc w:val="both"/>
        <w:rPr>
          <w:szCs w:val="28"/>
        </w:rPr>
      </w:pPr>
      <w:r w:rsidRPr="001737B6">
        <w:rPr>
          <w:szCs w:val="28"/>
        </w:rPr>
        <w:t>This report i</w:t>
      </w:r>
      <w:r w:rsidR="00402DCC" w:rsidRPr="001737B6">
        <w:rPr>
          <w:szCs w:val="28"/>
        </w:rPr>
        <w:t>s</w:t>
      </w:r>
      <w:r w:rsidRPr="001737B6">
        <w:rPr>
          <w:szCs w:val="28"/>
        </w:rPr>
        <w:t xml:space="preserve"> </w:t>
      </w:r>
      <w:r w:rsidR="0037524A" w:rsidRPr="001737B6">
        <w:rPr>
          <w:szCs w:val="28"/>
        </w:rPr>
        <w:t>a</w:t>
      </w:r>
      <w:r w:rsidRPr="001737B6">
        <w:rPr>
          <w:szCs w:val="28"/>
        </w:rPr>
        <w:t xml:space="preserve"> complete analysis of central issues the company faced at the time</w:t>
      </w:r>
      <w:r w:rsidR="0037524A" w:rsidRPr="001737B6">
        <w:rPr>
          <w:szCs w:val="28"/>
        </w:rPr>
        <w:t>. Al</w:t>
      </w:r>
      <w:r w:rsidRPr="001737B6">
        <w:rPr>
          <w:szCs w:val="28"/>
        </w:rPr>
        <w:t>s</w:t>
      </w:r>
      <w:r w:rsidR="0037524A" w:rsidRPr="001737B6">
        <w:rPr>
          <w:szCs w:val="28"/>
        </w:rPr>
        <w:t>o,</w:t>
      </w:r>
      <w:r w:rsidRPr="001737B6">
        <w:rPr>
          <w:szCs w:val="28"/>
        </w:rPr>
        <w:t xml:space="preserve"> </w:t>
      </w:r>
      <w:r w:rsidR="00402DCC" w:rsidRPr="001737B6">
        <w:rPr>
          <w:szCs w:val="28"/>
        </w:rPr>
        <w:t xml:space="preserve">as </w:t>
      </w:r>
      <w:r w:rsidRPr="001737B6">
        <w:rPr>
          <w:szCs w:val="28"/>
        </w:rPr>
        <w:t>well as the hurdles they faced while trying to develop a strategy for the way forward</w:t>
      </w:r>
      <w:r w:rsidR="0037524A" w:rsidRPr="001737B6">
        <w:rPr>
          <w:szCs w:val="28"/>
        </w:rPr>
        <w:t>; t</w:t>
      </w:r>
      <w:r w:rsidRPr="001737B6">
        <w:rPr>
          <w:szCs w:val="28"/>
        </w:rPr>
        <w:t xml:space="preserve">his </w:t>
      </w:r>
      <w:r w:rsidR="0037524A" w:rsidRPr="001737B6">
        <w:rPr>
          <w:szCs w:val="28"/>
        </w:rPr>
        <w:t>will be conducted</w:t>
      </w:r>
      <w:r w:rsidRPr="001737B6">
        <w:rPr>
          <w:szCs w:val="28"/>
        </w:rPr>
        <w:t xml:space="preserve"> by using </w:t>
      </w:r>
      <w:r w:rsidR="0037524A" w:rsidRPr="001737B6">
        <w:rPr>
          <w:szCs w:val="28"/>
        </w:rPr>
        <w:t>logical theory</w:t>
      </w:r>
      <w:r w:rsidRPr="001737B6">
        <w:rPr>
          <w:szCs w:val="28"/>
        </w:rPr>
        <w:t xml:space="preserve"> approaches different frameworks and models, showing how they are deployed in the emerging </w:t>
      </w:r>
      <w:r w:rsidR="0037524A" w:rsidRPr="001737B6">
        <w:rPr>
          <w:szCs w:val="28"/>
        </w:rPr>
        <w:t>plan</w:t>
      </w:r>
      <w:r w:rsidRPr="001737B6">
        <w:rPr>
          <w:szCs w:val="28"/>
        </w:rPr>
        <w:t>.</w:t>
      </w:r>
      <w:bookmarkStart w:id="3" w:name="_Toc456901517"/>
    </w:p>
    <w:p w14:paraId="17C14DAC" w14:textId="0C0EF449" w:rsidR="0069721D" w:rsidRDefault="007064C7" w:rsidP="00304D5D">
      <w:pPr>
        <w:pStyle w:val="Heading1"/>
      </w:pPr>
      <w:bookmarkStart w:id="4" w:name="_Toc40472317"/>
      <w:bookmarkEnd w:id="3"/>
      <w:r>
        <w:lastRenderedPageBreak/>
        <w:t>Strategic Tools</w:t>
      </w:r>
      <w:bookmarkEnd w:id="4"/>
    </w:p>
    <w:p w14:paraId="34BE4693" w14:textId="77777777" w:rsidR="00304D5D" w:rsidRPr="00304D5D" w:rsidRDefault="00304D5D" w:rsidP="00304D5D"/>
    <w:p w14:paraId="2A84D851" w14:textId="4A1A70BA" w:rsidR="0030173B" w:rsidRPr="001737B6" w:rsidRDefault="00C4042B" w:rsidP="007064C7">
      <w:pPr>
        <w:spacing w:line="240" w:lineRule="auto"/>
        <w:jc w:val="both"/>
        <w:rPr>
          <w:rFonts w:cs="Arial"/>
          <w:sz w:val="24"/>
          <w:szCs w:val="24"/>
        </w:rPr>
      </w:pPr>
      <w:r w:rsidRPr="001737B6">
        <w:t>Understanding the dynamics of the market is often key to successful competitive positioning.</w:t>
      </w:r>
      <w:r w:rsidR="007A77FE" w:rsidRPr="001737B6">
        <w:t xml:space="preserve"> Fighting against and forming external dynamics in favour of an organisation is key to strategy</w:t>
      </w:r>
      <w:sdt>
        <w:sdtPr>
          <w:id w:val="-238323906"/>
          <w:citation/>
        </w:sdtPr>
        <w:sdtContent>
          <w:r w:rsidR="007A77FE" w:rsidRPr="001737B6">
            <w:fldChar w:fldCharType="begin"/>
          </w:r>
          <w:r w:rsidR="007A77FE" w:rsidRPr="001737B6">
            <w:instrText xml:space="preserve"> CITATION Mic11 \l 2057 </w:instrText>
          </w:r>
          <w:r w:rsidR="007A77FE" w:rsidRPr="001737B6">
            <w:fldChar w:fldCharType="separate"/>
          </w:r>
          <w:r w:rsidR="00310F61">
            <w:rPr>
              <w:noProof/>
            </w:rPr>
            <w:t xml:space="preserve"> </w:t>
          </w:r>
          <w:r w:rsidR="00310F61" w:rsidRPr="00310F61">
            <w:rPr>
              <w:noProof/>
            </w:rPr>
            <w:t>(Porter, 2011)</w:t>
          </w:r>
          <w:r w:rsidR="007A77FE" w:rsidRPr="001737B6">
            <w:fldChar w:fldCharType="end"/>
          </w:r>
        </w:sdtContent>
      </w:sdt>
      <w:r w:rsidR="007A77FE" w:rsidRPr="001737B6">
        <w:t>.</w:t>
      </w:r>
    </w:p>
    <w:p w14:paraId="2A7C27CD" w14:textId="77777777" w:rsidR="0037524A" w:rsidRPr="001737B6" w:rsidRDefault="000D3083" w:rsidP="007064C7">
      <w:pPr>
        <w:spacing w:line="240" w:lineRule="auto"/>
        <w:jc w:val="both"/>
        <w:rPr>
          <w:szCs w:val="28"/>
        </w:rPr>
      </w:pPr>
      <w:r w:rsidRPr="001737B6">
        <w:t>The CEO started by explicitly expressing his objectives and then guiding with the ideals and vision of the organisation</w:t>
      </w:r>
      <w:r w:rsidRPr="001737B6">
        <w:rPr>
          <w:szCs w:val="28"/>
        </w:rPr>
        <w:t>.</w:t>
      </w:r>
      <w:r w:rsidR="0076244C" w:rsidRPr="001737B6">
        <w:rPr>
          <w:szCs w:val="28"/>
        </w:rPr>
        <w:t xml:space="preserve"> </w:t>
      </w:r>
      <w:r w:rsidR="0037524A" w:rsidRPr="001737B6">
        <w:rPr>
          <w:szCs w:val="28"/>
        </w:rPr>
        <w:t xml:space="preserve">Having clear objectives and a detailed list of business goals provides guidelines which become the basis for business planning and development. </w:t>
      </w:r>
    </w:p>
    <w:p w14:paraId="78D0EF29" w14:textId="502E2E1B" w:rsidR="00783C6E" w:rsidRDefault="00423EF3" w:rsidP="00465B5D">
      <w:pPr>
        <w:spacing w:line="240" w:lineRule="auto"/>
        <w:jc w:val="both"/>
        <w:rPr>
          <w:rFonts w:cs="Arial"/>
          <w:szCs w:val="28"/>
        </w:rPr>
      </w:pPr>
      <w:r w:rsidRPr="001737B6">
        <w:rPr>
          <w:rFonts w:cs="Arial"/>
          <w:szCs w:val="28"/>
        </w:rPr>
        <w:t xml:space="preserve">DDD </w:t>
      </w:r>
      <w:r w:rsidR="00C0243D" w:rsidRPr="001737B6">
        <w:rPr>
          <w:rFonts w:cs="Arial"/>
          <w:szCs w:val="28"/>
        </w:rPr>
        <w:t>began to look at how</w:t>
      </w:r>
      <w:r w:rsidRPr="001737B6">
        <w:rPr>
          <w:rFonts w:cs="Arial"/>
          <w:szCs w:val="28"/>
        </w:rPr>
        <w:t xml:space="preserve"> quickly </w:t>
      </w:r>
      <w:r w:rsidR="00C0243D" w:rsidRPr="001737B6">
        <w:rPr>
          <w:rFonts w:cs="Arial"/>
          <w:szCs w:val="28"/>
        </w:rPr>
        <w:t xml:space="preserve">they could </w:t>
      </w:r>
      <w:r w:rsidR="00C0243D" w:rsidRPr="001737B6">
        <w:rPr>
          <w:rStyle w:val="nd-word"/>
          <w:rFonts w:cs="Arial"/>
        </w:rPr>
        <w:t xml:space="preserve">escalate </w:t>
      </w:r>
      <w:r w:rsidRPr="001737B6">
        <w:rPr>
          <w:rFonts w:cs="Arial"/>
          <w:szCs w:val="28"/>
        </w:rPr>
        <w:t xml:space="preserve">globally. They </w:t>
      </w:r>
      <w:r w:rsidR="00C0243D" w:rsidRPr="001737B6">
        <w:rPr>
          <w:rFonts w:cs="Arial"/>
          <w:szCs w:val="28"/>
        </w:rPr>
        <w:t>had to see</w:t>
      </w:r>
      <w:r w:rsidRPr="001737B6">
        <w:rPr>
          <w:rFonts w:cs="Arial"/>
          <w:szCs w:val="28"/>
        </w:rPr>
        <w:t xml:space="preserve"> whether DDD</w:t>
      </w:r>
      <w:r w:rsidR="00FF32D9">
        <w:rPr>
          <w:rFonts w:cs="Arial"/>
          <w:szCs w:val="28"/>
        </w:rPr>
        <w:t>'</w:t>
      </w:r>
      <w:r w:rsidRPr="001737B6">
        <w:rPr>
          <w:rFonts w:cs="Arial"/>
          <w:szCs w:val="28"/>
        </w:rPr>
        <w:t xml:space="preserve">s </w:t>
      </w:r>
      <w:r w:rsidR="00C0243D" w:rsidRPr="001737B6">
        <w:rPr>
          <w:rFonts w:cs="Arial"/>
          <w:szCs w:val="28"/>
        </w:rPr>
        <w:t>could grow</w:t>
      </w:r>
      <w:r w:rsidRPr="001737B6">
        <w:rPr>
          <w:rFonts w:cs="Arial"/>
          <w:szCs w:val="28"/>
        </w:rPr>
        <w:t xml:space="preserve"> organic</w:t>
      </w:r>
      <w:r w:rsidR="00C0243D" w:rsidRPr="001737B6">
        <w:rPr>
          <w:rFonts w:cs="Arial"/>
          <w:szCs w:val="28"/>
        </w:rPr>
        <w:t xml:space="preserve">ally, </w:t>
      </w:r>
      <w:r w:rsidR="00C37103" w:rsidRPr="001737B6">
        <w:rPr>
          <w:rFonts w:cs="Arial"/>
          <w:szCs w:val="28"/>
        </w:rPr>
        <w:t>through</w:t>
      </w:r>
      <w:r w:rsidR="00790085" w:rsidRPr="001737B6">
        <w:rPr>
          <w:rFonts w:cs="Arial"/>
          <w:szCs w:val="28"/>
        </w:rPr>
        <w:t xml:space="preserve"> </w:t>
      </w:r>
      <w:r w:rsidR="00C0243D" w:rsidRPr="001737B6">
        <w:rPr>
          <w:rStyle w:val="nd-word"/>
          <w:rFonts w:cs="Arial"/>
        </w:rPr>
        <w:t>collaborations</w:t>
      </w:r>
      <w:r w:rsidRPr="001737B6">
        <w:rPr>
          <w:rFonts w:cs="Arial"/>
          <w:szCs w:val="28"/>
        </w:rPr>
        <w:t>, joint ventures or mutual franchising</w:t>
      </w:r>
      <w:r w:rsidR="00C0243D" w:rsidRPr="001737B6">
        <w:rPr>
          <w:rFonts w:cs="Arial"/>
          <w:szCs w:val="28"/>
        </w:rPr>
        <w:t>.</w:t>
      </w:r>
      <w:r w:rsidR="00C0243D" w:rsidRPr="001737B6">
        <w:t xml:space="preserve"> </w:t>
      </w:r>
      <w:r w:rsidR="00C0243D" w:rsidRPr="001737B6">
        <w:rPr>
          <w:rFonts w:cs="Arial"/>
          <w:szCs w:val="28"/>
        </w:rPr>
        <w:t xml:space="preserve">Cambodian employees could meet </w:t>
      </w:r>
      <w:r w:rsidR="0037524A" w:rsidRPr="001737B6">
        <w:rPr>
          <w:rFonts w:cs="Arial"/>
          <w:szCs w:val="28"/>
        </w:rPr>
        <w:t xml:space="preserve">the </w:t>
      </w:r>
      <w:r w:rsidR="00C0243D" w:rsidRPr="001737B6">
        <w:rPr>
          <w:rFonts w:cs="Arial"/>
          <w:szCs w:val="28"/>
        </w:rPr>
        <w:t>demand for IT outsourcing services, provided they are given the right tools and conducted correct preparation.</w:t>
      </w:r>
    </w:p>
    <w:p w14:paraId="16AB8FA9" w14:textId="77777777" w:rsidR="00082984" w:rsidRPr="00465B5D" w:rsidRDefault="00082984" w:rsidP="00465B5D">
      <w:pPr>
        <w:spacing w:line="240" w:lineRule="auto"/>
        <w:jc w:val="both"/>
        <w:rPr>
          <w:rFonts w:cs="Arial"/>
          <w:szCs w:val="28"/>
        </w:rPr>
      </w:pPr>
    </w:p>
    <w:p w14:paraId="51CCAEDF" w14:textId="6AF0CBC3" w:rsidR="002D5DBA" w:rsidRDefault="006245D9" w:rsidP="006245D9">
      <w:pPr>
        <w:pStyle w:val="Heading2"/>
      </w:pPr>
      <w:bookmarkStart w:id="5" w:name="_Toc40472318"/>
      <w:r>
        <w:t>SWOT</w:t>
      </w:r>
      <w:bookmarkEnd w:id="5"/>
    </w:p>
    <w:p w14:paraId="32C5FA84" w14:textId="70286B66" w:rsidR="00854D5E" w:rsidRDefault="00854D5E" w:rsidP="00854D5E"/>
    <w:p w14:paraId="7FE96956" w14:textId="7513045F" w:rsidR="000F20E0" w:rsidRPr="001737B6" w:rsidRDefault="00854D5E" w:rsidP="001737B6">
      <w:pPr>
        <w:jc w:val="both"/>
      </w:pPr>
      <w:r w:rsidRPr="001737B6">
        <w:t xml:space="preserve">SWOT analysis is a widely used technique for strategic planning </w:t>
      </w:r>
      <w:r w:rsidRPr="001737B6">
        <w:rPr>
          <w:rStyle w:val="nd-word"/>
          <w:rFonts w:cs="Arial"/>
        </w:rPr>
        <w:t xml:space="preserve">generally </w:t>
      </w:r>
      <w:r w:rsidRPr="001737B6">
        <w:t xml:space="preserve">put together via a </w:t>
      </w:r>
      <w:r w:rsidR="00FF226A" w:rsidRPr="001737B6">
        <w:t>brainstorming session</w:t>
      </w:r>
      <w:r w:rsidR="00ED68E5" w:rsidRPr="001737B6">
        <w:t xml:space="preserve">, analysing the business from an internal </w:t>
      </w:r>
      <w:r w:rsidR="00FF226A" w:rsidRPr="001737B6">
        <w:t>viewpoint</w:t>
      </w:r>
      <w:r w:rsidR="00ED68E5" w:rsidRPr="001737B6">
        <w:t xml:space="preserve">. </w:t>
      </w:r>
      <w:r w:rsidR="00715B9B" w:rsidRPr="001737B6">
        <w:t xml:space="preserve"> Therefore, it has been criticised because it is possible to carry biased viewpoints of persons involved in a brainstorming session and that SWOT indicators are not evaluated by their correct context, and it may result in incorrect strategic action</w:t>
      </w:r>
      <w:sdt>
        <w:sdtPr>
          <w:id w:val="1573079629"/>
          <w:citation/>
        </w:sdtPr>
        <w:sdtContent>
          <w:r w:rsidR="00743E4E" w:rsidRPr="001737B6">
            <w:fldChar w:fldCharType="begin"/>
          </w:r>
          <w:r w:rsidR="00743E4E" w:rsidRPr="001737B6">
            <w:instrText xml:space="preserve"> CITATION Pha19 \l 2057 </w:instrText>
          </w:r>
          <w:r w:rsidR="00743E4E" w:rsidRPr="001737B6">
            <w:fldChar w:fldCharType="separate"/>
          </w:r>
          <w:r w:rsidR="00310F61">
            <w:rPr>
              <w:noProof/>
            </w:rPr>
            <w:t xml:space="preserve"> </w:t>
          </w:r>
          <w:r w:rsidR="00310F61" w:rsidRPr="00310F61">
            <w:rPr>
              <w:noProof/>
            </w:rPr>
            <w:t>(Phadermrod, et al., 2019)</w:t>
          </w:r>
          <w:r w:rsidR="00743E4E" w:rsidRPr="001737B6">
            <w:fldChar w:fldCharType="end"/>
          </w:r>
        </w:sdtContent>
      </w:sdt>
      <w:r w:rsidR="00715B9B" w:rsidRPr="001737B6">
        <w:t>.</w:t>
      </w:r>
    </w:p>
    <w:p w14:paraId="72558D43" w14:textId="550331AC" w:rsidR="002266B8" w:rsidRPr="001737B6" w:rsidRDefault="000F20E0" w:rsidP="00854D5E">
      <w:pPr>
        <w:jc w:val="both"/>
      </w:pPr>
      <w:r w:rsidRPr="001737B6">
        <w:rPr>
          <w:rFonts w:cs="Arial"/>
          <w:shd w:val="clear" w:color="auto" w:fill="FFFFFF"/>
        </w:rPr>
        <w:t xml:space="preserve">A SWOT analysis </w:t>
      </w:r>
      <w:r w:rsidR="0079079E" w:rsidRPr="001737B6">
        <w:rPr>
          <w:rFonts w:cs="Arial"/>
          <w:shd w:val="clear" w:color="auto" w:fill="FFFFFF"/>
        </w:rPr>
        <w:t>was the</w:t>
      </w:r>
      <w:r w:rsidRPr="001737B6">
        <w:rPr>
          <w:rFonts w:cs="Arial"/>
          <w:shd w:val="clear" w:color="auto" w:fill="FFFFFF"/>
        </w:rPr>
        <w:t xml:space="preserve"> first step </w:t>
      </w:r>
      <w:r w:rsidR="0079079E" w:rsidRPr="001737B6">
        <w:rPr>
          <w:rFonts w:cs="Arial"/>
          <w:shd w:val="clear" w:color="auto" w:fill="FFFFFF"/>
        </w:rPr>
        <w:t xml:space="preserve">taken </w:t>
      </w:r>
      <w:r w:rsidRPr="001737B6">
        <w:rPr>
          <w:rFonts w:cs="Arial"/>
          <w:shd w:val="clear" w:color="auto" w:fill="FFFFFF"/>
        </w:rPr>
        <w:t>in the implementation of an operational approach, a crucial one.  By analysing the internal resources of the company, its strengths and vulnerabilities, and the external environment possibilities and risks, it helps to build approaches that can constructively address operational problems</w:t>
      </w:r>
      <w:r w:rsidR="00E73F08" w:rsidRPr="001737B6">
        <w:rPr>
          <w:rFonts w:cs="Arial"/>
          <w:shd w:val="clear" w:color="auto" w:fill="FFFFFF"/>
        </w:rPr>
        <w:t>; r</w:t>
      </w:r>
      <w:r w:rsidR="00E73F08" w:rsidRPr="001737B6">
        <w:t>evealing the actual state of the company, and allowing future organisational action plans to be established. If proper use is made of the methodology, it will provide a strong foundation for formulating a strategy</w:t>
      </w:r>
      <w:sdt>
        <w:sdtPr>
          <w:id w:val="306435945"/>
          <w:citation/>
        </w:sdtPr>
        <w:sdtContent>
          <w:r w:rsidR="00465B5D" w:rsidRPr="001737B6">
            <w:fldChar w:fldCharType="begin"/>
          </w:r>
          <w:r w:rsidR="00465B5D" w:rsidRPr="001737B6">
            <w:instrText xml:space="preserve"> CITATION Gür19 \l 2057 </w:instrText>
          </w:r>
          <w:r w:rsidR="00465B5D" w:rsidRPr="001737B6">
            <w:fldChar w:fldCharType="separate"/>
          </w:r>
          <w:r w:rsidR="00310F61">
            <w:rPr>
              <w:noProof/>
            </w:rPr>
            <w:t xml:space="preserve"> </w:t>
          </w:r>
          <w:r w:rsidR="00310F61" w:rsidRPr="00310F61">
            <w:rPr>
              <w:noProof/>
            </w:rPr>
            <w:t>(Gürel &amp; Tat, 2019)</w:t>
          </w:r>
          <w:r w:rsidR="00465B5D" w:rsidRPr="001737B6">
            <w:fldChar w:fldCharType="end"/>
          </w:r>
        </w:sdtContent>
      </w:sdt>
      <w:r w:rsidR="00E73F08" w:rsidRPr="001737B6">
        <w:t>.</w:t>
      </w:r>
    </w:p>
    <w:p w14:paraId="42C726C3" w14:textId="77777777" w:rsidR="00423EF3" w:rsidRDefault="00D4236F" w:rsidP="00423EF3">
      <w:pPr>
        <w:pStyle w:val="Heading3"/>
      </w:pPr>
      <w:bookmarkStart w:id="6" w:name="_Toc40472319"/>
      <w:r w:rsidRPr="005A77D8">
        <w:t>Strengths</w:t>
      </w:r>
      <w:bookmarkEnd w:id="6"/>
    </w:p>
    <w:p w14:paraId="116A7278" w14:textId="08C7BA26" w:rsidR="00C8664C" w:rsidRPr="001737B6" w:rsidRDefault="006245D9" w:rsidP="007064C7">
      <w:pPr>
        <w:jc w:val="both"/>
        <w:rPr>
          <w:rFonts w:eastAsiaTheme="majorEastAsia" w:cstheme="majorBidi"/>
          <w:szCs w:val="24"/>
        </w:rPr>
      </w:pPr>
      <w:r w:rsidRPr="001737B6">
        <w:rPr>
          <w:lang w:eastAsia="en-GB"/>
        </w:rPr>
        <w:t>DDD ha</w:t>
      </w:r>
      <w:r w:rsidR="003B4A72" w:rsidRPr="001737B6">
        <w:rPr>
          <w:lang w:eastAsia="en-GB"/>
        </w:rPr>
        <w:t>d</w:t>
      </w:r>
      <w:r w:rsidRPr="001737B6">
        <w:rPr>
          <w:lang w:eastAsia="en-GB"/>
        </w:rPr>
        <w:t xml:space="preserve"> managed to secure l</w:t>
      </w:r>
      <w:r w:rsidR="00C8664C" w:rsidRPr="001737B6">
        <w:rPr>
          <w:lang w:eastAsia="en-GB"/>
        </w:rPr>
        <w:t>arge contracts</w:t>
      </w:r>
      <w:r w:rsidRPr="001737B6">
        <w:rPr>
          <w:lang w:eastAsia="en-GB"/>
        </w:rPr>
        <w:t xml:space="preserve"> </w:t>
      </w:r>
      <w:r w:rsidR="003B4A72" w:rsidRPr="001737B6">
        <w:rPr>
          <w:lang w:eastAsia="en-GB"/>
        </w:rPr>
        <w:t>leading to</w:t>
      </w:r>
      <w:r w:rsidRPr="001737B6">
        <w:rPr>
          <w:lang w:eastAsia="en-GB"/>
        </w:rPr>
        <w:t xml:space="preserve"> an increasing number of jobs of which Cambodian employees could satisfy the demand</w:t>
      </w:r>
      <w:r w:rsidR="003B4A72" w:rsidRPr="001737B6">
        <w:rPr>
          <w:lang w:eastAsia="en-GB"/>
        </w:rPr>
        <w:t xml:space="preserve"> as </w:t>
      </w:r>
      <w:r w:rsidR="003B4A72" w:rsidRPr="001737B6">
        <w:rPr>
          <w:lang w:eastAsia="en-GB"/>
        </w:rPr>
        <w:lastRenderedPageBreak/>
        <w:t>they had rising numbers of employees; w</w:t>
      </w:r>
      <w:r w:rsidRPr="001737B6">
        <w:rPr>
          <w:lang w:eastAsia="en-GB"/>
        </w:rPr>
        <w:t xml:space="preserve">ith </w:t>
      </w:r>
      <w:r w:rsidR="003B4A72" w:rsidRPr="001737B6">
        <w:rPr>
          <w:lang w:eastAsia="en-GB"/>
        </w:rPr>
        <w:t xml:space="preserve">the </w:t>
      </w:r>
      <w:r w:rsidRPr="001737B6">
        <w:rPr>
          <w:lang w:eastAsia="en-GB"/>
        </w:rPr>
        <w:t xml:space="preserve">IT outsourcing services, </w:t>
      </w:r>
      <w:r w:rsidR="003B4A72" w:rsidRPr="001737B6">
        <w:rPr>
          <w:lang w:eastAsia="en-GB"/>
        </w:rPr>
        <w:t xml:space="preserve">they </w:t>
      </w:r>
      <w:r w:rsidRPr="001737B6">
        <w:rPr>
          <w:lang w:eastAsia="en-GB"/>
        </w:rPr>
        <w:t xml:space="preserve">provided the right tools and </w:t>
      </w:r>
      <w:r w:rsidR="003B4A72" w:rsidRPr="001737B6">
        <w:rPr>
          <w:lang w:eastAsia="en-GB"/>
        </w:rPr>
        <w:t>education</w:t>
      </w:r>
      <w:r w:rsidRPr="001737B6">
        <w:rPr>
          <w:lang w:eastAsia="en-GB"/>
        </w:rPr>
        <w:t xml:space="preserve">. </w:t>
      </w:r>
      <w:r w:rsidR="003B4A72" w:rsidRPr="001737B6">
        <w:rPr>
          <w:lang w:eastAsia="en-GB"/>
        </w:rPr>
        <w:t>They ensured the educational programme is comprehensive and unique to the programmes offered by each office.</w:t>
      </w:r>
    </w:p>
    <w:p w14:paraId="19824D06" w14:textId="489765EF" w:rsidR="00DF2C27" w:rsidRPr="001737B6" w:rsidRDefault="00DF2C27"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They made a point to carry out competence and intelligence tests at the Battambang office to make sure the efficiency of the candidates was up to par. Once workers were hired via Battambang, DDD had no trouble with retention, as it was one of the only IT service operators in the area.</w:t>
      </w:r>
    </w:p>
    <w:p w14:paraId="7B8D041A" w14:textId="25856F69" w:rsidR="00C8664C" w:rsidRPr="001737B6" w:rsidRDefault="00DF2C27"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 social mission of the company</w:t>
      </w:r>
      <w:r w:rsidR="00FF32D9">
        <w:rPr>
          <w:rFonts w:eastAsia="Times New Roman" w:cs="Arial"/>
          <w:szCs w:val="28"/>
          <w:lang w:eastAsia="en-GB"/>
        </w:rPr>
        <w:t>'</w:t>
      </w:r>
      <w:r w:rsidRPr="001737B6">
        <w:rPr>
          <w:rFonts w:eastAsia="Times New Roman" w:cs="Arial"/>
          <w:szCs w:val="28"/>
          <w:lang w:eastAsia="en-GB"/>
        </w:rPr>
        <w:t>s message was what attracted qualified professionals</w:t>
      </w:r>
      <w:r w:rsidR="0051779E" w:rsidRPr="001737B6">
        <w:rPr>
          <w:rFonts w:eastAsia="Times New Roman" w:cs="Arial"/>
          <w:szCs w:val="28"/>
          <w:lang w:eastAsia="en-GB"/>
        </w:rPr>
        <w:t xml:space="preserve"> to DDD</w:t>
      </w:r>
      <w:r w:rsidRPr="001737B6">
        <w:rPr>
          <w:rFonts w:eastAsia="Times New Roman" w:cs="Arial"/>
          <w:szCs w:val="28"/>
          <w:lang w:eastAsia="en-GB"/>
        </w:rPr>
        <w:t xml:space="preserve">. </w:t>
      </w:r>
      <w:r w:rsidR="0051779E" w:rsidRPr="001737B6">
        <w:rPr>
          <w:rFonts w:eastAsia="Times New Roman" w:cs="Arial"/>
          <w:szCs w:val="28"/>
          <w:lang w:eastAsia="en-GB"/>
        </w:rPr>
        <w:t>They also used its network of Non-governmental organisation and associated private companies to get sales,</w:t>
      </w:r>
      <w:r w:rsidR="0037524A" w:rsidRPr="001737B6">
        <w:rPr>
          <w:rFonts w:eastAsia="Times New Roman" w:cs="Arial"/>
          <w:szCs w:val="28"/>
          <w:lang w:eastAsia="en-GB"/>
        </w:rPr>
        <w:t xml:space="preserve"> and</w:t>
      </w:r>
      <w:r w:rsidR="0051779E" w:rsidRPr="001737B6">
        <w:rPr>
          <w:rFonts w:eastAsia="Times New Roman" w:cs="Arial"/>
          <w:szCs w:val="28"/>
          <w:lang w:eastAsia="en-GB"/>
        </w:rPr>
        <w:t xml:space="preserve"> they also proved to be popular in both its European and other Western contracts.</w:t>
      </w:r>
      <w:r w:rsidR="001C29F5" w:rsidRPr="001737B6">
        <w:rPr>
          <w:rFonts w:eastAsia="Times New Roman" w:cs="Arial"/>
          <w:szCs w:val="28"/>
          <w:lang w:eastAsia="en-GB"/>
        </w:rPr>
        <w:t xml:space="preserve"> </w:t>
      </w:r>
      <w:r w:rsidR="0037524A" w:rsidRPr="001737B6">
        <w:rPr>
          <w:rFonts w:eastAsia="Times New Roman" w:cs="Arial"/>
          <w:szCs w:val="28"/>
          <w:lang w:eastAsia="en-GB"/>
        </w:rPr>
        <w:t>Also</w:t>
      </w:r>
      <w:r w:rsidR="0076244C" w:rsidRPr="001737B6">
        <w:rPr>
          <w:rFonts w:eastAsia="Times New Roman" w:cs="Arial"/>
          <w:szCs w:val="28"/>
          <w:lang w:eastAsia="en-GB"/>
        </w:rPr>
        <w:t>,</w:t>
      </w:r>
      <w:r w:rsidR="00C82C4F" w:rsidRPr="001737B6">
        <w:rPr>
          <w:rFonts w:eastAsia="Times New Roman" w:cs="Arial"/>
          <w:szCs w:val="28"/>
          <w:lang w:eastAsia="en-GB"/>
        </w:rPr>
        <w:t xml:space="preserve"> </w:t>
      </w:r>
      <w:r w:rsidR="001C29F5" w:rsidRPr="001737B6">
        <w:rPr>
          <w:rFonts w:eastAsia="Times New Roman" w:cs="Arial"/>
          <w:szCs w:val="28"/>
          <w:lang w:eastAsia="en-GB"/>
        </w:rPr>
        <w:t>the social aspect of DDD gave it an edge when the work tender was close. </w:t>
      </w:r>
    </w:p>
    <w:p w14:paraId="15763867" w14:textId="77777777" w:rsidR="00423EF3" w:rsidRDefault="00D4236F" w:rsidP="00423EF3">
      <w:pPr>
        <w:pStyle w:val="Heading3"/>
      </w:pPr>
      <w:bookmarkStart w:id="7" w:name="_Toc40472320"/>
      <w:r w:rsidRPr="005A77D8">
        <w:t>Weaknesses</w:t>
      </w:r>
      <w:bookmarkEnd w:id="7"/>
    </w:p>
    <w:p w14:paraId="0CDFE9C7" w14:textId="0AC88FEB" w:rsidR="00684248" w:rsidRPr="001737B6" w:rsidRDefault="00684248" w:rsidP="007064C7">
      <w:pPr>
        <w:jc w:val="both"/>
        <w:rPr>
          <w:rFonts w:eastAsiaTheme="majorEastAsia" w:cstheme="majorBidi"/>
        </w:rPr>
      </w:pPr>
      <w:r w:rsidRPr="001737B6">
        <w:rPr>
          <w:lang w:eastAsia="en-GB"/>
        </w:rPr>
        <w:t>They depend on the sponsorships and contributions as well as a committed staff based in the U</w:t>
      </w:r>
      <w:r w:rsidR="0037524A" w:rsidRPr="001737B6">
        <w:rPr>
          <w:lang w:eastAsia="en-GB"/>
        </w:rPr>
        <w:t>S</w:t>
      </w:r>
      <w:r w:rsidRPr="001737B6">
        <w:rPr>
          <w:lang w:eastAsia="en-GB"/>
        </w:rPr>
        <w:t xml:space="preserve"> who generate business through Western company contracts. They also depend on the skills of expatriate project management. </w:t>
      </w:r>
    </w:p>
    <w:p w14:paraId="38C01737" w14:textId="775F3748" w:rsidR="00DF50AA" w:rsidRPr="001737B6" w:rsidRDefault="00684248"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They must depend on the social mission of the company</w:t>
      </w:r>
      <w:r w:rsidR="00FF32D9">
        <w:rPr>
          <w:rFonts w:eastAsia="Times New Roman" w:cs="Arial"/>
          <w:szCs w:val="28"/>
          <w:lang w:eastAsia="en-GB"/>
        </w:rPr>
        <w:t>'</w:t>
      </w:r>
      <w:r w:rsidRPr="001737B6">
        <w:rPr>
          <w:rFonts w:eastAsia="Times New Roman" w:cs="Arial"/>
          <w:szCs w:val="28"/>
          <w:lang w:eastAsia="en-GB"/>
        </w:rPr>
        <w:t xml:space="preserve">s appeal to attract qualified professionals. They find it particularly hard to retain the managers they trained and high performing operators. </w:t>
      </w:r>
      <w:r w:rsidR="009F7DE0" w:rsidRPr="001737B6">
        <w:rPr>
          <w:rFonts w:eastAsia="Times New Roman" w:cs="Arial"/>
          <w:szCs w:val="28"/>
          <w:lang w:eastAsia="en-GB"/>
        </w:rPr>
        <w:t>The IT business sector in Cambodia was expanding exponentially, which meant the qualified staff could go elsewhere to receive a better wage much more than what DDD could provide. As a result, in</w:t>
      </w:r>
      <w:r w:rsidR="00C8664C" w:rsidRPr="001737B6">
        <w:rPr>
          <w:rFonts w:eastAsia="Times New Roman" w:cs="Arial"/>
          <w:szCs w:val="28"/>
          <w:lang w:eastAsia="en-GB"/>
        </w:rPr>
        <w:t xml:space="preserve"> Cambodia and Laos: </w:t>
      </w:r>
      <w:r w:rsidR="009F7DE0" w:rsidRPr="001737B6">
        <w:rPr>
          <w:rFonts w:eastAsia="Times New Roman" w:cs="Arial"/>
          <w:szCs w:val="28"/>
          <w:lang w:eastAsia="en-GB"/>
        </w:rPr>
        <w:t xml:space="preserve">trained professional managers were difficult to find and costly, due to the high demand. </w:t>
      </w:r>
      <w:r w:rsidR="002D5611" w:rsidRPr="001737B6">
        <w:rPr>
          <w:rFonts w:eastAsia="Times New Roman" w:cs="Arial"/>
          <w:szCs w:val="28"/>
          <w:lang w:eastAsia="en-GB"/>
        </w:rPr>
        <w:t xml:space="preserve">It was not sufficient for </w:t>
      </w:r>
      <w:r w:rsidR="0037524A" w:rsidRPr="001737B6">
        <w:rPr>
          <w:rFonts w:eastAsia="Times New Roman" w:cs="Arial"/>
          <w:szCs w:val="28"/>
          <w:lang w:eastAsia="en-GB"/>
        </w:rPr>
        <w:t xml:space="preserve">an </w:t>
      </w:r>
      <w:r w:rsidR="002D5611" w:rsidRPr="001737B6">
        <w:rPr>
          <w:rFonts w:eastAsia="Times New Roman" w:cs="Arial"/>
          <w:szCs w:val="28"/>
          <w:lang w:eastAsia="en-GB"/>
        </w:rPr>
        <w:t xml:space="preserve">individual to fulfil the technological requirements of a position, but they also needed to be enthusiastic about the social mission of DDD. </w:t>
      </w:r>
      <w:r w:rsidR="00266FBF" w:rsidRPr="001737B6">
        <w:rPr>
          <w:rFonts w:eastAsia="Times New Roman" w:cs="Arial"/>
          <w:szCs w:val="28"/>
          <w:lang w:eastAsia="en-GB"/>
        </w:rPr>
        <w:t>The restricted financial capital of the organisation made it very difficult to succeed and draw interest from the local skilled management.</w:t>
      </w:r>
    </w:p>
    <w:p w14:paraId="46BCE8D8" w14:textId="4A027546" w:rsidR="00CD6813" w:rsidRPr="001737B6" w:rsidRDefault="003C0472"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There was no standardis</w:t>
      </w:r>
      <w:r w:rsidR="00C37103" w:rsidRPr="001737B6">
        <w:rPr>
          <w:rFonts w:eastAsia="Times New Roman" w:cs="Arial"/>
          <w:szCs w:val="28"/>
          <w:lang w:eastAsia="en-GB"/>
        </w:rPr>
        <w:t>ation</w:t>
      </w:r>
      <w:r w:rsidRPr="001737B6">
        <w:rPr>
          <w:rFonts w:eastAsia="Times New Roman" w:cs="Arial"/>
          <w:szCs w:val="28"/>
          <w:lang w:eastAsia="en-GB"/>
        </w:rPr>
        <w:t xml:space="preserve"> </w:t>
      </w:r>
      <w:r w:rsidR="00C37103" w:rsidRPr="001737B6">
        <w:rPr>
          <w:rFonts w:eastAsia="Times New Roman" w:cs="Arial"/>
          <w:szCs w:val="28"/>
          <w:lang w:eastAsia="en-GB"/>
        </w:rPr>
        <w:t>of</w:t>
      </w:r>
      <w:r w:rsidRPr="001737B6">
        <w:rPr>
          <w:rFonts w:eastAsia="Times New Roman" w:cs="Arial"/>
          <w:szCs w:val="28"/>
          <w:lang w:eastAsia="en-GB"/>
        </w:rPr>
        <w:t xml:space="preserve"> the project management system for the three DDD offices, or any documentation of the operational processes;</w:t>
      </w:r>
      <w:r w:rsidRPr="001737B6">
        <w:rPr>
          <w:rFonts w:cs="Arial"/>
          <w:szCs w:val="28"/>
        </w:rPr>
        <w:t xml:space="preserve"> </w:t>
      </w:r>
      <w:r w:rsidRPr="001737B6">
        <w:rPr>
          <w:rFonts w:eastAsia="Times New Roman" w:cs="Arial"/>
          <w:szCs w:val="28"/>
          <w:lang w:eastAsia="en-GB"/>
        </w:rPr>
        <w:t xml:space="preserve">this made it </w:t>
      </w:r>
      <w:r w:rsidR="0037524A" w:rsidRPr="001737B6">
        <w:rPr>
          <w:rFonts w:eastAsia="Times New Roman" w:cs="Arial"/>
          <w:szCs w:val="28"/>
          <w:lang w:eastAsia="en-GB"/>
        </w:rPr>
        <w:t>challenging</w:t>
      </w:r>
      <w:r w:rsidRPr="001737B6">
        <w:rPr>
          <w:rFonts w:eastAsia="Times New Roman" w:cs="Arial"/>
          <w:szCs w:val="28"/>
          <w:lang w:eastAsia="en-GB"/>
        </w:rPr>
        <w:t xml:space="preserve"> to develop best</w:t>
      </w:r>
      <w:r w:rsidRPr="001737B6">
        <w:rPr>
          <w:rFonts w:ascii="Times New Roman" w:eastAsia="Times New Roman" w:hAnsi="Times New Roman" w:cs="Times New Roman"/>
          <w:sz w:val="24"/>
          <w:szCs w:val="24"/>
          <w:lang w:eastAsia="en-GB"/>
        </w:rPr>
        <w:t xml:space="preserve"> </w:t>
      </w:r>
      <w:r w:rsidRPr="001737B6">
        <w:rPr>
          <w:rFonts w:eastAsia="Times New Roman" w:cs="Arial"/>
          <w:szCs w:val="28"/>
          <w:lang w:eastAsia="en-GB"/>
        </w:rPr>
        <w:t>practises in the company, which could in effect reduce its future productivity. </w:t>
      </w:r>
    </w:p>
    <w:p w14:paraId="2CC567A4" w14:textId="77777777" w:rsidR="00423EF3" w:rsidRDefault="00D4236F" w:rsidP="00423EF3">
      <w:pPr>
        <w:pStyle w:val="Heading3"/>
      </w:pPr>
      <w:bookmarkStart w:id="8" w:name="_Toc40472321"/>
      <w:r w:rsidRPr="005A77D8">
        <w:lastRenderedPageBreak/>
        <w:t>Opportunity</w:t>
      </w:r>
      <w:bookmarkEnd w:id="8"/>
    </w:p>
    <w:p w14:paraId="693A6D0B" w14:textId="617A52C0" w:rsidR="00C750D0" w:rsidRPr="001737B6" w:rsidRDefault="00C750D0" w:rsidP="007064C7">
      <w:pPr>
        <w:jc w:val="both"/>
        <w:rPr>
          <w:rFonts w:eastAsiaTheme="majorEastAsia" w:cstheme="majorBidi"/>
          <w:szCs w:val="24"/>
        </w:rPr>
      </w:pPr>
      <w:r w:rsidRPr="001737B6">
        <w:rPr>
          <w:lang w:eastAsia="en-GB"/>
        </w:rPr>
        <w:t>Efforts were underway to standardises the systems between the three sites for project management and operations processes, as well as fundraising and growth plans. Steps were taken to ensure the preparation programme was structured and unique to the programmes offered by every office. </w:t>
      </w:r>
    </w:p>
    <w:p w14:paraId="0E3C79E8" w14:textId="22AD8B03" w:rsidR="00B97BBF" w:rsidRPr="001737B6" w:rsidRDefault="008437AC"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DDD began a collaboration with the Centre for Training in Information Technology (CIST) in Phnom Penh in 2008.</w:t>
      </w:r>
      <w:r w:rsidR="00902005" w:rsidRPr="001737B6">
        <w:rPr>
          <w:rFonts w:cs="Arial"/>
          <w:szCs w:val="28"/>
        </w:rPr>
        <w:t xml:space="preserve"> </w:t>
      </w:r>
      <w:r w:rsidR="00902005" w:rsidRPr="001737B6">
        <w:rPr>
          <w:rFonts w:eastAsia="Times New Roman" w:cs="Arial"/>
          <w:szCs w:val="28"/>
          <w:lang w:eastAsia="en-GB"/>
        </w:rPr>
        <w:t> A two-year IT college scholarship was provided by a CIST French NGO for impoverished Cambodian adolescents</w:t>
      </w:r>
      <w:r w:rsidR="0037524A" w:rsidRPr="001737B6">
        <w:rPr>
          <w:rFonts w:eastAsia="Times New Roman" w:cs="Arial"/>
          <w:szCs w:val="28"/>
          <w:lang w:eastAsia="en-GB"/>
        </w:rPr>
        <w:t>;</w:t>
      </w:r>
      <w:r w:rsidR="00902005" w:rsidRPr="001737B6">
        <w:rPr>
          <w:rFonts w:eastAsia="Times New Roman" w:cs="Arial"/>
          <w:szCs w:val="28"/>
          <w:lang w:eastAsia="en-GB"/>
        </w:rPr>
        <w:t xml:space="preserve"> they also helped find them employment after their graduation in the local IT industry.</w:t>
      </w:r>
      <w:r w:rsidR="00902005" w:rsidRPr="001737B6">
        <w:rPr>
          <w:rFonts w:cs="Arial"/>
          <w:szCs w:val="28"/>
        </w:rPr>
        <w:t xml:space="preserve"> A </w:t>
      </w:r>
      <w:r w:rsidR="00902005" w:rsidRPr="001737B6">
        <w:rPr>
          <w:rFonts w:eastAsia="Times New Roman" w:cs="Arial"/>
          <w:szCs w:val="28"/>
          <w:lang w:eastAsia="en-GB"/>
        </w:rPr>
        <w:t>CIST has decided to pick and train DDD operator cohorts for three to six months, with expenses being split by the two organisations.</w:t>
      </w:r>
      <w:r w:rsidR="00902005" w:rsidRPr="001737B6">
        <w:rPr>
          <w:rFonts w:cs="Arial"/>
          <w:szCs w:val="28"/>
        </w:rPr>
        <w:t xml:space="preserve"> </w:t>
      </w:r>
      <w:r w:rsidR="00902005" w:rsidRPr="001737B6">
        <w:rPr>
          <w:rFonts w:eastAsia="Times New Roman" w:cs="Arial"/>
          <w:szCs w:val="28"/>
          <w:lang w:eastAsia="en-GB"/>
        </w:rPr>
        <w:t xml:space="preserve">The first batch of </w:t>
      </w:r>
      <w:r w:rsidR="00C37103" w:rsidRPr="001737B6">
        <w:rPr>
          <w:rFonts w:eastAsia="Times New Roman" w:cs="Arial"/>
          <w:szCs w:val="28"/>
          <w:lang w:eastAsia="en-GB"/>
        </w:rPr>
        <w:t>f</w:t>
      </w:r>
      <w:r w:rsidR="00902005" w:rsidRPr="001737B6">
        <w:rPr>
          <w:rFonts w:eastAsia="Times New Roman" w:cs="Arial"/>
          <w:szCs w:val="28"/>
          <w:lang w:eastAsia="en-GB"/>
        </w:rPr>
        <w:t>ifty CIST-trained DDD employees qualified for full</w:t>
      </w:r>
      <w:r w:rsidR="0037524A" w:rsidRPr="001737B6">
        <w:rPr>
          <w:rFonts w:eastAsia="Times New Roman" w:cs="Arial"/>
          <w:szCs w:val="28"/>
          <w:lang w:eastAsia="en-GB"/>
        </w:rPr>
        <w:t>-</w:t>
      </w:r>
      <w:r w:rsidR="00902005" w:rsidRPr="001737B6">
        <w:rPr>
          <w:rFonts w:eastAsia="Times New Roman" w:cs="Arial"/>
          <w:szCs w:val="28"/>
          <w:lang w:eastAsia="en-GB"/>
        </w:rPr>
        <w:t>time jobs with DDD in early 2009.</w:t>
      </w:r>
      <w:r w:rsidR="00902005" w:rsidRPr="001737B6">
        <w:rPr>
          <w:rFonts w:cs="Arial"/>
          <w:szCs w:val="28"/>
        </w:rPr>
        <w:t xml:space="preserve"> </w:t>
      </w:r>
      <w:r w:rsidR="00902005" w:rsidRPr="001737B6">
        <w:rPr>
          <w:rFonts w:eastAsia="Times New Roman" w:cs="Arial"/>
          <w:szCs w:val="28"/>
          <w:lang w:eastAsia="en-GB"/>
        </w:rPr>
        <w:t>Plans to proceed and extend the relationship and train more new operators have been in progress.</w:t>
      </w:r>
      <w:r w:rsidR="00775549" w:rsidRPr="001737B6">
        <w:rPr>
          <w:rFonts w:eastAsia="Times New Roman" w:cs="Arial"/>
          <w:szCs w:val="28"/>
          <w:lang w:eastAsia="en-GB"/>
        </w:rPr>
        <w:t xml:space="preserve"> Such collaborations were utilised by DDD to learn about new digitisation technologies that it could draw on to attract potential jobs</w:t>
      </w:r>
      <w:r w:rsidR="0037524A" w:rsidRPr="001737B6">
        <w:rPr>
          <w:rFonts w:eastAsia="Times New Roman" w:cs="Arial"/>
          <w:szCs w:val="28"/>
          <w:lang w:eastAsia="en-GB"/>
        </w:rPr>
        <w:t>—g</w:t>
      </w:r>
      <w:r w:rsidR="00775549" w:rsidRPr="001737B6">
        <w:rPr>
          <w:rFonts w:eastAsia="Times New Roman" w:cs="Arial"/>
          <w:szCs w:val="28"/>
          <w:lang w:eastAsia="en-GB"/>
        </w:rPr>
        <w:t>rowing to support the contributions and sponsorships of its increasing social programmes, workshops, and operator scholarships.</w:t>
      </w:r>
    </w:p>
    <w:p w14:paraId="31C8F003" w14:textId="1291B3CE" w:rsidR="00586573" w:rsidRPr="005A77D8" w:rsidRDefault="00D4236F" w:rsidP="00775549">
      <w:pPr>
        <w:pStyle w:val="Heading3"/>
      </w:pPr>
      <w:bookmarkStart w:id="9" w:name="_Toc40472322"/>
      <w:r w:rsidRPr="005A77D8">
        <w:t>Threats</w:t>
      </w:r>
      <w:bookmarkEnd w:id="9"/>
      <w:r w:rsidRPr="005A77D8">
        <w:t xml:space="preserve"> </w:t>
      </w:r>
    </w:p>
    <w:p w14:paraId="0C57A8FC" w14:textId="17FE9CE2" w:rsidR="0030173B" w:rsidRPr="001737B6" w:rsidRDefault="00EB41F8" w:rsidP="007064C7">
      <w:pPr>
        <w:spacing w:line="240" w:lineRule="auto"/>
        <w:jc w:val="both"/>
        <w:rPr>
          <w:rFonts w:cs="Arial"/>
          <w:sz w:val="24"/>
          <w:szCs w:val="24"/>
        </w:rPr>
      </w:pPr>
      <w:r w:rsidRPr="001737B6">
        <w:rPr>
          <w:rFonts w:eastAsia="Times New Roman" w:cs="Arial"/>
          <w:szCs w:val="28"/>
          <w:lang w:eastAsia="en-GB"/>
        </w:rPr>
        <w:t>In the rainy season, the Battambang office which is considerably less established th</w:t>
      </w:r>
      <w:r w:rsidR="0037524A" w:rsidRPr="001737B6">
        <w:rPr>
          <w:rFonts w:eastAsia="Times New Roman" w:cs="Arial"/>
          <w:szCs w:val="28"/>
          <w:lang w:eastAsia="en-GB"/>
        </w:rPr>
        <w:t>a</w:t>
      </w:r>
      <w:r w:rsidRPr="001737B6">
        <w:rPr>
          <w:rFonts w:eastAsia="Times New Roman" w:cs="Arial"/>
          <w:szCs w:val="28"/>
          <w:lang w:eastAsia="en-GB"/>
        </w:rPr>
        <w:t>n the other two offices</w:t>
      </w:r>
      <w:r w:rsidR="0037524A" w:rsidRPr="001737B6">
        <w:rPr>
          <w:rFonts w:eastAsia="Times New Roman" w:cs="Arial"/>
          <w:szCs w:val="28"/>
          <w:lang w:eastAsia="en-GB"/>
        </w:rPr>
        <w:t>;</w:t>
      </w:r>
      <w:r w:rsidRPr="001737B6">
        <w:rPr>
          <w:rFonts w:eastAsia="Times New Roman" w:cs="Arial"/>
          <w:szCs w:val="28"/>
          <w:lang w:eastAsia="en-GB"/>
        </w:rPr>
        <w:t xml:space="preserve"> roads from Battambang to Phnom Penh would take between three and five hours to travel</w:t>
      </w:r>
      <w:r w:rsidR="0037524A" w:rsidRPr="001737B6">
        <w:rPr>
          <w:rFonts w:eastAsia="Times New Roman" w:cs="Arial"/>
          <w:szCs w:val="28"/>
          <w:lang w:eastAsia="en-GB"/>
        </w:rPr>
        <w:t>.</w:t>
      </w:r>
      <w:r w:rsidRPr="001737B6">
        <w:rPr>
          <w:rFonts w:eastAsia="Times New Roman" w:cs="Arial"/>
          <w:szCs w:val="28"/>
          <w:lang w:eastAsia="en-GB"/>
        </w:rPr>
        <w:t xml:space="preserve"> </w:t>
      </w:r>
      <w:r w:rsidR="0037524A" w:rsidRPr="001737B6">
        <w:rPr>
          <w:rFonts w:eastAsia="Times New Roman" w:cs="Arial"/>
          <w:szCs w:val="28"/>
          <w:lang w:eastAsia="en-GB"/>
        </w:rPr>
        <w:t>T</w:t>
      </w:r>
      <w:r w:rsidRPr="001737B6">
        <w:rPr>
          <w:rFonts w:eastAsia="Times New Roman" w:cs="Arial"/>
          <w:szCs w:val="28"/>
          <w:lang w:eastAsia="en-GB"/>
        </w:rPr>
        <w:t>he only accessible bridges would also get washed out during the rainy season.</w:t>
      </w:r>
    </w:p>
    <w:p w14:paraId="72A7A396" w14:textId="5EA5C39A" w:rsidR="0030173B" w:rsidRPr="001737B6" w:rsidRDefault="00EB41F8" w:rsidP="007064C7">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 supply of electricity to Battambang was inadequate, and broadband links were not only limited it</w:t>
      </w:r>
      <w:r w:rsidR="00C37103" w:rsidRPr="001737B6">
        <w:rPr>
          <w:rFonts w:eastAsia="Times New Roman" w:cs="Arial"/>
          <w:szCs w:val="28"/>
          <w:lang w:eastAsia="en-GB"/>
        </w:rPr>
        <w:t xml:space="preserve"> i</w:t>
      </w:r>
      <w:r w:rsidRPr="001737B6">
        <w:rPr>
          <w:rFonts w:eastAsia="Times New Roman" w:cs="Arial"/>
          <w:szCs w:val="28"/>
          <w:lang w:eastAsia="en-GB"/>
        </w:rPr>
        <w:t>s expensive.</w:t>
      </w:r>
      <w:r w:rsidRPr="001737B6">
        <w:rPr>
          <w:rFonts w:cs="Arial"/>
          <w:szCs w:val="28"/>
        </w:rPr>
        <w:t xml:space="preserve"> </w:t>
      </w:r>
      <w:r w:rsidRPr="001737B6">
        <w:rPr>
          <w:rFonts w:eastAsia="Times New Roman" w:cs="Arial"/>
          <w:szCs w:val="28"/>
          <w:lang w:eastAsia="en-GB"/>
        </w:rPr>
        <w:t>The weak infrastructure made it hard for DDD to shift skills from the office in Phnom Penh, as its managers did not want to move to Battambang.</w:t>
      </w:r>
      <w:r w:rsidRPr="001737B6">
        <w:rPr>
          <w:rFonts w:cs="Arial"/>
          <w:szCs w:val="28"/>
        </w:rPr>
        <w:t xml:space="preserve"> </w:t>
      </w:r>
      <w:r w:rsidRPr="001737B6">
        <w:rPr>
          <w:rFonts w:eastAsia="Times New Roman" w:cs="Arial"/>
          <w:szCs w:val="28"/>
          <w:lang w:eastAsia="en-GB"/>
        </w:rPr>
        <w:t>In general terms, in Cambodia</w:t>
      </w:r>
      <w:r w:rsidR="00FF32D9">
        <w:rPr>
          <w:rFonts w:eastAsia="Times New Roman" w:cs="Arial"/>
          <w:szCs w:val="28"/>
          <w:lang w:eastAsia="en-GB"/>
        </w:rPr>
        <w:t>'</w:t>
      </w:r>
      <w:r w:rsidRPr="001737B6">
        <w:rPr>
          <w:rFonts w:eastAsia="Times New Roman" w:cs="Arial"/>
          <w:szCs w:val="28"/>
          <w:lang w:eastAsia="en-GB"/>
        </w:rPr>
        <w:t>s northern regions, much like Battambang, the education system standards were not as high as in Phnom Penh.</w:t>
      </w:r>
      <w:r w:rsidRPr="001737B6">
        <w:rPr>
          <w:rFonts w:cs="Arial"/>
          <w:szCs w:val="28"/>
        </w:rPr>
        <w:t xml:space="preserve"> </w:t>
      </w:r>
      <w:r w:rsidRPr="001737B6">
        <w:rPr>
          <w:rFonts w:eastAsia="Times New Roman" w:cs="Arial"/>
          <w:szCs w:val="28"/>
          <w:lang w:eastAsia="en-GB"/>
        </w:rPr>
        <w:t xml:space="preserve">Consequently, hiring excellent high school students had proven more difficult for the Battambang branch of DDD. The World Bank rated Cambodia 145 out of 183 nations in its </w:t>
      </w:r>
      <w:r w:rsidR="00FF32D9">
        <w:rPr>
          <w:rFonts w:eastAsia="Times New Roman" w:cs="Arial"/>
          <w:szCs w:val="28"/>
          <w:lang w:eastAsia="en-GB"/>
        </w:rPr>
        <w:t>"</w:t>
      </w:r>
      <w:r w:rsidRPr="001737B6">
        <w:rPr>
          <w:rFonts w:eastAsia="Times New Roman" w:cs="Arial"/>
          <w:szCs w:val="28"/>
          <w:lang w:eastAsia="en-GB"/>
        </w:rPr>
        <w:t>Ease of Doing Business</w:t>
      </w:r>
      <w:r w:rsidR="00FF32D9">
        <w:rPr>
          <w:rFonts w:eastAsia="Times New Roman" w:cs="Arial"/>
          <w:szCs w:val="28"/>
          <w:lang w:eastAsia="en-GB"/>
        </w:rPr>
        <w:t>"</w:t>
      </w:r>
      <w:r w:rsidRPr="001737B6">
        <w:rPr>
          <w:rFonts w:eastAsia="Times New Roman" w:cs="Arial"/>
          <w:szCs w:val="28"/>
          <w:lang w:eastAsia="en-GB"/>
        </w:rPr>
        <w:t xml:space="preserve"> survey which is not very encouraging when their neighbouring countries Thailand was ra</w:t>
      </w:r>
      <w:r w:rsidR="0037524A" w:rsidRPr="001737B6">
        <w:rPr>
          <w:rFonts w:eastAsia="Times New Roman" w:cs="Arial"/>
          <w:szCs w:val="28"/>
          <w:lang w:eastAsia="en-GB"/>
        </w:rPr>
        <w:t>nk</w:t>
      </w:r>
      <w:r w:rsidRPr="001737B6">
        <w:rPr>
          <w:rFonts w:eastAsia="Times New Roman" w:cs="Arial"/>
          <w:szCs w:val="28"/>
          <w:lang w:eastAsia="en-GB"/>
        </w:rPr>
        <w:t>ed 12, Malaysia 23 and Laos did not fair to</w:t>
      </w:r>
      <w:r w:rsidR="00C37103" w:rsidRPr="001737B6">
        <w:rPr>
          <w:rFonts w:eastAsia="Times New Roman" w:cs="Arial"/>
          <w:szCs w:val="28"/>
          <w:lang w:eastAsia="en-GB"/>
        </w:rPr>
        <w:t>o</w:t>
      </w:r>
      <w:r w:rsidRPr="001737B6">
        <w:rPr>
          <w:rFonts w:eastAsia="Times New Roman" w:cs="Arial"/>
          <w:szCs w:val="28"/>
          <w:lang w:eastAsia="en-GB"/>
        </w:rPr>
        <w:t xml:space="preserve"> well either rating at 167. </w:t>
      </w:r>
      <w:r w:rsidR="00C37103" w:rsidRPr="001737B6">
        <w:rPr>
          <w:rFonts w:eastAsia="Times New Roman" w:cs="Arial"/>
          <w:szCs w:val="28"/>
          <w:lang w:eastAsia="en-GB"/>
        </w:rPr>
        <w:t>This</w:t>
      </w:r>
      <w:r w:rsidRPr="001737B6">
        <w:rPr>
          <w:rFonts w:eastAsia="Times New Roman" w:cs="Arial"/>
          <w:szCs w:val="28"/>
          <w:lang w:eastAsia="en-GB"/>
        </w:rPr>
        <w:t xml:space="preserve"> meant they had to depend on the </w:t>
      </w:r>
      <w:r w:rsidR="00C37103" w:rsidRPr="001737B6">
        <w:rPr>
          <w:rFonts w:eastAsia="Times New Roman" w:cs="Arial"/>
          <w:szCs w:val="28"/>
          <w:lang w:eastAsia="en-GB"/>
        </w:rPr>
        <w:t>attractiveness</w:t>
      </w:r>
      <w:r w:rsidRPr="001737B6">
        <w:rPr>
          <w:rFonts w:eastAsia="Times New Roman" w:cs="Arial"/>
          <w:szCs w:val="28"/>
          <w:lang w:eastAsia="en-GB"/>
        </w:rPr>
        <w:t xml:space="preserve"> of </w:t>
      </w:r>
      <w:r w:rsidR="0037524A" w:rsidRPr="001737B6">
        <w:rPr>
          <w:rFonts w:eastAsia="Times New Roman" w:cs="Arial"/>
          <w:szCs w:val="28"/>
          <w:lang w:eastAsia="en-GB"/>
        </w:rPr>
        <w:t xml:space="preserve">the </w:t>
      </w:r>
      <w:r w:rsidRPr="001737B6">
        <w:rPr>
          <w:rFonts w:eastAsia="Times New Roman" w:cs="Arial"/>
          <w:szCs w:val="28"/>
          <w:lang w:eastAsia="en-GB"/>
        </w:rPr>
        <w:t>social mission of the organisation to hire skilled professionals.</w:t>
      </w:r>
    </w:p>
    <w:p w14:paraId="5C6233FF" w14:textId="2F4EA699" w:rsidR="00F84657" w:rsidRDefault="00F84657" w:rsidP="00F84657">
      <w:pPr>
        <w:pStyle w:val="Heading3"/>
        <w:rPr>
          <w:rFonts w:eastAsia="Times New Roman"/>
          <w:lang w:eastAsia="en-GB"/>
        </w:rPr>
      </w:pPr>
      <w:bookmarkStart w:id="10" w:name="_Toc40472323"/>
      <w:r>
        <w:rPr>
          <w:rFonts w:eastAsia="Times New Roman"/>
          <w:lang w:eastAsia="en-GB"/>
        </w:rPr>
        <w:lastRenderedPageBreak/>
        <w:t>SWOT</w:t>
      </w:r>
      <w:r w:rsidRPr="00B418C6">
        <w:rPr>
          <w:rFonts w:eastAsia="Times New Roman"/>
          <w:lang w:eastAsia="en-GB"/>
        </w:rPr>
        <w:t xml:space="preserve"> </w:t>
      </w:r>
      <w:r>
        <w:rPr>
          <w:rFonts w:eastAsia="Times New Roman"/>
          <w:lang w:eastAsia="en-GB"/>
        </w:rPr>
        <w:t>R</w:t>
      </w:r>
      <w:r w:rsidRPr="00B418C6">
        <w:rPr>
          <w:rFonts w:eastAsia="Times New Roman"/>
          <w:lang w:eastAsia="en-GB"/>
        </w:rPr>
        <w:t>eview</w:t>
      </w:r>
      <w:bookmarkEnd w:id="10"/>
    </w:p>
    <w:p w14:paraId="10E9C6E6" w14:textId="743B24D8" w:rsidR="0045317A" w:rsidRPr="001737B6" w:rsidRDefault="00B418C6" w:rsidP="0079079E">
      <w:pPr>
        <w:spacing w:before="100" w:beforeAutospacing="1" w:after="100" w:afterAutospacing="1" w:line="240" w:lineRule="auto"/>
        <w:jc w:val="both"/>
        <w:rPr>
          <w:rFonts w:eastAsia="Times New Roman" w:cs="Arial"/>
          <w:szCs w:val="28"/>
          <w:lang w:eastAsia="en-GB"/>
        </w:rPr>
      </w:pPr>
      <w:r w:rsidRPr="001737B6">
        <w:rPr>
          <w:rFonts w:eastAsia="Times New Roman" w:cs="Arial"/>
          <w:szCs w:val="28"/>
          <w:lang w:eastAsia="en-GB"/>
        </w:rPr>
        <w:t>The</w:t>
      </w:r>
      <w:r w:rsidR="00F84657" w:rsidRPr="001737B6">
        <w:rPr>
          <w:rFonts w:eastAsia="Times New Roman" w:cs="Arial"/>
          <w:szCs w:val="28"/>
          <w:lang w:eastAsia="en-GB"/>
        </w:rPr>
        <w:t xml:space="preserve"> SWOT</w:t>
      </w:r>
      <w:r w:rsidRPr="001737B6">
        <w:rPr>
          <w:rFonts w:eastAsia="Times New Roman" w:cs="Arial"/>
          <w:szCs w:val="28"/>
          <w:lang w:eastAsia="en-GB"/>
        </w:rPr>
        <w:t xml:space="preserve"> </w:t>
      </w:r>
      <w:r w:rsidR="00A275CE" w:rsidRPr="001737B6">
        <w:rPr>
          <w:rFonts w:eastAsia="Times New Roman" w:cs="Arial"/>
          <w:szCs w:val="28"/>
          <w:lang w:eastAsia="en-GB"/>
        </w:rPr>
        <w:t>analysis</w:t>
      </w:r>
      <w:r w:rsidRPr="001737B6">
        <w:rPr>
          <w:rFonts w:eastAsia="Times New Roman" w:cs="Arial"/>
          <w:szCs w:val="28"/>
          <w:lang w:eastAsia="en-GB"/>
        </w:rPr>
        <w:t xml:space="preserve"> shows certain shortcomings </w:t>
      </w:r>
      <w:r w:rsidR="0045317A" w:rsidRPr="001737B6">
        <w:rPr>
          <w:rFonts w:eastAsia="Times New Roman" w:cs="Arial"/>
          <w:szCs w:val="28"/>
          <w:lang w:eastAsia="en-GB"/>
        </w:rPr>
        <w:t>they need to</w:t>
      </w:r>
      <w:r w:rsidR="0079079E" w:rsidRPr="001737B6">
        <w:rPr>
          <w:rFonts w:eastAsia="Times New Roman" w:cs="Arial"/>
          <w:szCs w:val="28"/>
          <w:lang w:eastAsia="en-GB"/>
        </w:rPr>
        <w:t xml:space="preserve"> overcome </w:t>
      </w:r>
      <w:r w:rsidR="0045317A" w:rsidRPr="001737B6">
        <w:rPr>
          <w:rFonts w:eastAsia="Times New Roman" w:cs="Arial"/>
          <w:szCs w:val="28"/>
          <w:lang w:eastAsia="en-GB"/>
        </w:rPr>
        <w:t xml:space="preserve">such as working on funding how they generate funds also not just depending on </w:t>
      </w:r>
      <w:r w:rsidR="00777DB1">
        <w:rPr>
          <w:lang w:eastAsia="en-GB"/>
        </w:rPr>
        <w:t>cre</w:t>
      </w:r>
      <w:r w:rsidR="0045317A" w:rsidRPr="001737B6">
        <w:rPr>
          <w:lang w:eastAsia="en-GB"/>
        </w:rPr>
        <w:t>at</w:t>
      </w:r>
      <w:r w:rsidR="00777DB1">
        <w:rPr>
          <w:lang w:eastAsia="en-GB"/>
        </w:rPr>
        <w:t>ing</w:t>
      </w:r>
      <w:r w:rsidR="0045317A" w:rsidRPr="001737B6">
        <w:rPr>
          <w:lang w:eastAsia="en-GB"/>
        </w:rPr>
        <w:t xml:space="preserve"> business through </w:t>
      </w:r>
      <w:r w:rsidR="00777DB1">
        <w:rPr>
          <w:lang w:eastAsia="en-GB"/>
        </w:rPr>
        <w:t xml:space="preserve">a </w:t>
      </w:r>
      <w:r w:rsidR="0045317A" w:rsidRPr="001737B6">
        <w:rPr>
          <w:lang w:eastAsia="en-GB"/>
        </w:rPr>
        <w:t>Western company</w:t>
      </w:r>
      <w:r w:rsidR="00777DB1">
        <w:rPr>
          <w:lang w:eastAsia="en-GB"/>
        </w:rPr>
        <w:t>. In contrast,</w:t>
      </w:r>
      <w:r w:rsidR="0079079E" w:rsidRPr="001737B6">
        <w:rPr>
          <w:rFonts w:eastAsia="Times New Roman" w:cs="Arial"/>
          <w:szCs w:val="28"/>
          <w:lang w:eastAsia="en-GB"/>
        </w:rPr>
        <w:t xml:space="preserve"> others cannot </w:t>
      </w:r>
      <w:r w:rsidR="0045317A" w:rsidRPr="001737B6">
        <w:rPr>
          <w:rFonts w:eastAsia="Times New Roman" w:cs="Arial"/>
          <w:szCs w:val="28"/>
          <w:lang w:eastAsia="en-GB"/>
        </w:rPr>
        <w:t>such as trained professional managers were difficult to find and costly.</w:t>
      </w:r>
      <w:r w:rsidR="0079079E" w:rsidRPr="001737B6">
        <w:rPr>
          <w:rFonts w:eastAsia="Times New Roman" w:cs="Arial"/>
          <w:szCs w:val="28"/>
          <w:lang w:eastAsia="en-GB"/>
        </w:rPr>
        <w:t xml:space="preserve"> </w:t>
      </w:r>
    </w:p>
    <w:p w14:paraId="17E8F12D" w14:textId="61112536" w:rsidR="0079079E" w:rsidRPr="001737B6" w:rsidRDefault="00B418C6" w:rsidP="0079079E">
      <w:pPr>
        <w:spacing w:before="100" w:beforeAutospacing="1" w:after="100" w:afterAutospacing="1" w:line="240" w:lineRule="auto"/>
        <w:jc w:val="both"/>
        <w:rPr>
          <w:rFonts w:eastAsia="Times New Roman" w:cs="Arial"/>
          <w:b/>
          <w:bCs/>
          <w:szCs w:val="28"/>
          <w:lang w:eastAsia="en-GB"/>
        </w:rPr>
      </w:pPr>
      <w:r w:rsidRPr="001737B6">
        <w:rPr>
          <w:rFonts w:eastAsia="Times New Roman" w:cs="Arial"/>
          <w:szCs w:val="28"/>
          <w:lang w:eastAsia="en-GB"/>
        </w:rPr>
        <w:t>In the same way, other threats can be handled correct application of the methodologies</w:t>
      </w:r>
      <w:r w:rsidR="0079079E" w:rsidRPr="001737B6">
        <w:rPr>
          <w:rFonts w:eastAsia="Times New Roman" w:cs="Arial"/>
          <w:szCs w:val="28"/>
          <w:lang w:eastAsia="en-GB"/>
        </w:rPr>
        <w:t xml:space="preserve"> </w:t>
      </w:r>
      <w:r w:rsidRPr="001737B6">
        <w:rPr>
          <w:rFonts w:eastAsia="Times New Roman" w:cs="Arial"/>
          <w:szCs w:val="28"/>
          <w:lang w:eastAsia="en-GB"/>
        </w:rPr>
        <w:t>for sit selection as clearly Battambang infrastructure issues can be avoided. Whilst some can only be solved theoretically</w:t>
      </w:r>
      <w:r w:rsidR="003F4FD4" w:rsidRPr="001737B6">
        <w:rPr>
          <w:rFonts w:eastAsia="Times New Roman" w:cs="Arial"/>
          <w:szCs w:val="28"/>
          <w:lang w:eastAsia="en-GB"/>
        </w:rPr>
        <w:t xml:space="preserve"> raising the education system standards.</w:t>
      </w:r>
      <w:r w:rsidR="003F4FD4" w:rsidRPr="001737B6">
        <w:t xml:space="preserve"> </w:t>
      </w:r>
      <w:r w:rsidR="003F4FD4" w:rsidRPr="001737B6">
        <w:rPr>
          <w:rFonts w:eastAsia="Times New Roman" w:cs="Arial"/>
          <w:szCs w:val="28"/>
          <w:lang w:eastAsia="en-GB"/>
        </w:rPr>
        <w:t>A SWOT analysis can be a technique used for connecting the divide between methodological problems and the structured quality assurance application of adverse effect measures</w:t>
      </w:r>
      <w:sdt>
        <w:sdtPr>
          <w:rPr>
            <w:rFonts w:eastAsia="Times New Roman" w:cs="Arial"/>
            <w:szCs w:val="28"/>
            <w:lang w:eastAsia="en-GB"/>
          </w:rPr>
          <w:id w:val="1981871594"/>
          <w:citation/>
        </w:sdtPr>
        <w:sdtContent>
          <w:r w:rsidR="003F4FD4" w:rsidRPr="001737B6">
            <w:rPr>
              <w:rFonts w:eastAsia="Times New Roman" w:cs="Arial"/>
              <w:szCs w:val="28"/>
              <w:lang w:eastAsia="en-GB"/>
            </w:rPr>
            <w:fldChar w:fldCharType="begin"/>
          </w:r>
          <w:r w:rsidR="003F4FD4" w:rsidRPr="001737B6">
            <w:rPr>
              <w:rFonts w:eastAsia="Times New Roman" w:cs="Arial"/>
              <w:szCs w:val="28"/>
              <w:lang w:eastAsia="en-GB"/>
            </w:rPr>
            <w:instrText xml:space="preserve"> CITATION Pha19 \l 2057 </w:instrText>
          </w:r>
          <w:r w:rsidR="003F4FD4" w:rsidRPr="001737B6">
            <w:rPr>
              <w:rFonts w:eastAsia="Times New Roman" w:cs="Arial"/>
              <w:szCs w:val="28"/>
              <w:lang w:eastAsia="en-GB"/>
            </w:rPr>
            <w:fldChar w:fldCharType="separate"/>
          </w:r>
          <w:r w:rsidR="00310F61">
            <w:rPr>
              <w:rFonts w:eastAsia="Times New Roman" w:cs="Arial"/>
              <w:noProof/>
              <w:szCs w:val="28"/>
              <w:lang w:eastAsia="en-GB"/>
            </w:rPr>
            <w:t xml:space="preserve"> </w:t>
          </w:r>
          <w:r w:rsidR="00310F61" w:rsidRPr="00310F61">
            <w:rPr>
              <w:rFonts w:eastAsia="Times New Roman" w:cs="Arial"/>
              <w:noProof/>
              <w:szCs w:val="28"/>
              <w:lang w:eastAsia="en-GB"/>
            </w:rPr>
            <w:t>(Phadermrod, et al., 2019)</w:t>
          </w:r>
          <w:r w:rsidR="003F4FD4" w:rsidRPr="001737B6">
            <w:rPr>
              <w:rFonts w:eastAsia="Times New Roman" w:cs="Arial"/>
              <w:szCs w:val="28"/>
              <w:lang w:eastAsia="en-GB"/>
            </w:rPr>
            <w:fldChar w:fldCharType="end"/>
          </w:r>
        </w:sdtContent>
      </w:sdt>
      <w:r w:rsidR="003F4FD4" w:rsidRPr="001737B6">
        <w:rPr>
          <w:rFonts w:eastAsia="Times New Roman" w:cs="Arial"/>
          <w:szCs w:val="28"/>
          <w:lang w:eastAsia="en-GB"/>
        </w:rPr>
        <w:t>.</w:t>
      </w:r>
    </w:p>
    <w:p w14:paraId="5BD6C454" w14:textId="0DCAF9C4" w:rsidR="009556EE" w:rsidRPr="002049FE" w:rsidRDefault="007064C7" w:rsidP="000D3083">
      <w:pPr>
        <w:pStyle w:val="Heading2"/>
        <w:spacing w:before="0" w:line="240" w:lineRule="auto"/>
      </w:pPr>
      <w:bookmarkStart w:id="11" w:name="_Toc40472324"/>
      <w:r>
        <w:t>PESTEL</w:t>
      </w:r>
      <w:bookmarkEnd w:id="11"/>
    </w:p>
    <w:p w14:paraId="5936A0E8" w14:textId="5D57710F" w:rsidR="009556EE" w:rsidRDefault="009556EE" w:rsidP="000D3083">
      <w:pPr>
        <w:spacing w:line="240" w:lineRule="auto"/>
        <w:rPr>
          <w:rFonts w:cs="Arial"/>
          <w:sz w:val="24"/>
          <w:szCs w:val="24"/>
        </w:rPr>
      </w:pPr>
    </w:p>
    <w:p w14:paraId="7E99435B" w14:textId="24B607B8" w:rsidR="00272A92" w:rsidRPr="001737B6" w:rsidRDefault="00ED68E5" w:rsidP="001737B6">
      <w:pPr>
        <w:spacing w:line="240" w:lineRule="auto"/>
        <w:jc w:val="both"/>
        <w:rPr>
          <w:rFonts w:cs="Arial"/>
          <w:shd w:val="clear" w:color="auto" w:fill="FFFFFF"/>
        </w:rPr>
      </w:pPr>
      <w:r w:rsidRPr="001737B6">
        <w:rPr>
          <w:rFonts w:cs="Arial"/>
          <w:shd w:val="clear" w:color="auto" w:fill="FFFFFF"/>
        </w:rPr>
        <w:t>A PESTLE analysis is a method for analysing the main drivers Political, Economical, Sociological, Technical, Legal and Environmental manner that affect a business f</w:t>
      </w:r>
      <w:r w:rsidR="00777DB1">
        <w:rPr>
          <w:rFonts w:cs="Arial"/>
          <w:shd w:val="clear" w:color="auto" w:fill="FFFFFF"/>
        </w:rPr>
        <w:t>ro</w:t>
      </w:r>
      <w:r w:rsidRPr="001737B6">
        <w:rPr>
          <w:rFonts w:cs="Arial"/>
          <w:shd w:val="clear" w:color="auto" w:fill="FFFFFF"/>
        </w:rPr>
        <w:t>m an external viewpoint</w:t>
      </w:r>
      <w:r w:rsidRPr="001737B6">
        <w:rPr>
          <w:rFonts w:ascii="Helvetica" w:hAnsi="Helvetica"/>
          <w:b/>
          <w:bCs/>
          <w:shd w:val="clear" w:color="auto" w:fill="FFFFFF"/>
        </w:rPr>
        <w:t xml:space="preserve">. </w:t>
      </w:r>
      <w:r w:rsidRPr="001737B6">
        <w:rPr>
          <w:rFonts w:cs="Arial"/>
          <w:shd w:val="clear" w:color="auto" w:fill="FFFFFF"/>
        </w:rPr>
        <w:t xml:space="preserve">It provides management with insight into the external conditions that would affect an organisation. </w:t>
      </w:r>
      <w:r w:rsidR="00BF4F9D" w:rsidRPr="001737B6">
        <w:rPr>
          <w:rFonts w:cs="Arial"/>
          <w:shd w:val="clear" w:color="auto" w:fill="FFFFFF"/>
        </w:rPr>
        <w:t xml:space="preserve">The findings are used as a </w:t>
      </w:r>
      <w:r w:rsidRPr="001737B6">
        <w:rPr>
          <w:rFonts w:cs="Arial"/>
          <w:shd w:val="clear" w:color="auto" w:fill="FFFFFF"/>
        </w:rPr>
        <w:t xml:space="preserve">guide </w:t>
      </w:r>
      <w:r w:rsidR="00BF4F9D" w:rsidRPr="001737B6">
        <w:rPr>
          <w:rFonts w:cs="Arial"/>
          <w:shd w:val="clear" w:color="auto" w:fill="FFFFFF"/>
        </w:rPr>
        <w:t xml:space="preserve">for </w:t>
      </w:r>
      <w:r w:rsidRPr="001737B6">
        <w:rPr>
          <w:rFonts w:cs="Arial"/>
          <w:shd w:val="clear" w:color="auto" w:fill="FFFFFF"/>
        </w:rPr>
        <w:t xml:space="preserve">strategic </w:t>
      </w:r>
      <w:r w:rsidR="00BF4F9D" w:rsidRPr="001737B6">
        <w:rPr>
          <w:rFonts w:cs="Arial"/>
          <w:shd w:val="clear" w:color="auto" w:fill="FFFFFF"/>
        </w:rPr>
        <w:t>planning</w:t>
      </w:r>
      <w:sdt>
        <w:sdtPr>
          <w:rPr>
            <w:rFonts w:cs="Arial"/>
            <w:shd w:val="clear" w:color="auto" w:fill="FFFFFF"/>
          </w:rPr>
          <w:id w:val="952137722"/>
          <w:citation/>
        </w:sdtPr>
        <w:sdtContent>
          <w:r w:rsidR="00D97B23" w:rsidRPr="001737B6">
            <w:rPr>
              <w:rFonts w:cs="Arial"/>
              <w:shd w:val="clear" w:color="auto" w:fill="FFFFFF"/>
            </w:rPr>
            <w:fldChar w:fldCharType="begin"/>
          </w:r>
          <w:r w:rsidR="00D97B23" w:rsidRPr="001737B6">
            <w:rPr>
              <w:rFonts w:cs="Arial"/>
              <w:shd w:val="clear" w:color="auto" w:fill="FFFFFF"/>
            </w:rPr>
            <w:instrText xml:space="preserve"> CITATION CIP20 \l 2057 </w:instrText>
          </w:r>
          <w:r w:rsidR="00D97B23" w:rsidRPr="001737B6">
            <w:rPr>
              <w:rFonts w:cs="Arial"/>
              <w:shd w:val="clear" w:color="auto" w:fill="FFFFFF"/>
            </w:rPr>
            <w:fldChar w:fldCharType="separate"/>
          </w:r>
          <w:r w:rsidR="00310F61">
            <w:rPr>
              <w:rFonts w:cs="Arial"/>
              <w:noProof/>
              <w:shd w:val="clear" w:color="auto" w:fill="FFFFFF"/>
            </w:rPr>
            <w:t xml:space="preserve"> </w:t>
          </w:r>
          <w:r w:rsidR="00310F61" w:rsidRPr="00310F61">
            <w:rPr>
              <w:rFonts w:cs="Arial"/>
              <w:noProof/>
              <w:shd w:val="clear" w:color="auto" w:fill="FFFFFF"/>
            </w:rPr>
            <w:t>(CIPD, 2020)</w:t>
          </w:r>
          <w:r w:rsidR="00D97B23" w:rsidRPr="001737B6">
            <w:rPr>
              <w:rFonts w:cs="Arial"/>
              <w:shd w:val="clear" w:color="auto" w:fill="FFFFFF"/>
            </w:rPr>
            <w:fldChar w:fldCharType="end"/>
          </w:r>
        </w:sdtContent>
      </w:sdt>
      <w:r w:rsidRPr="001737B6">
        <w:rPr>
          <w:rFonts w:cs="Arial"/>
          <w:shd w:val="clear" w:color="auto" w:fill="FFFFFF"/>
        </w:rPr>
        <w:t>.</w:t>
      </w:r>
    </w:p>
    <w:p w14:paraId="38F25624" w14:textId="0B884FA4" w:rsidR="00A51FC2" w:rsidRPr="001737B6" w:rsidRDefault="00C76DC4" w:rsidP="001737B6">
      <w:pPr>
        <w:spacing w:line="240" w:lineRule="auto"/>
        <w:jc w:val="both"/>
      </w:pPr>
      <w:r w:rsidRPr="001737B6">
        <w:t>PESTLE</w:t>
      </w:r>
      <w:r w:rsidR="00D77B0F" w:rsidRPr="001737B6">
        <w:t xml:space="preserve"> analysis</w:t>
      </w:r>
      <w:r w:rsidRPr="001737B6">
        <w:t xml:space="preserve"> reduces </w:t>
      </w:r>
      <w:r w:rsidR="00077C6E" w:rsidRPr="001737B6">
        <w:t xml:space="preserve">the </w:t>
      </w:r>
      <w:r w:rsidRPr="001737B6">
        <w:t xml:space="preserve">effects to a project goals prior to them happening. It is the external risks which are beyond the control of </w:t>
      </w:r>
      <w:r w:rsidR="00077C6E" w:rsidRPr="001737B6">
        <w:t xml:space="preserve">a </w:t>
      </w:r>
      <w:r w:rsidRPr="001737B6">
        <w:t xml:space="preserve">company </w:t>
      </w:r>
      <w:r w:rsidR="00D77B0F" w:rsidRPr="001737B6">
        <w:t>PESTLE analysis works perfectly along with SWOT analysis</w:t>
      </w:r>
      <w:r w:rsidR="00A275CE" w:rsidRPr="001737B6">
        <w:t xml:space="preserve"> and should be conducted on a regular basis.</w:t>
      </w:r>
    </w:p>
    <w:p w14:paraId="59166DAF" w14:textId="5F309E73" w:rsidR="00A51FC2" w:rsidRPr="001737B6" w:rsidRDefault="00A51FC2" w:rsidP="001737B6">
      <w:pPr>
        <w:spacing w:line="240" w:lineRule="auto"/>
        <w:jc w:val="both"/>
        <w:rPr>
          <w:rFonts w:cs="Arial"/>
          <w:szCs w:val="28"/>
          <w:shd w:val="clear" w:color="auto" w:fill="FFFFFF"/>
        </w:rPr>
      </w:pPr>
      <w:r w:rsidRPr="001737B6">
        <w:rPr>
          <w:rFonts w:cs="Arial"/>
          <w:szCs w:val="28"/>
          <w:shd w:val="clear" w:color="auto" w:fill="FFFFFF"/>
        </w:rPr>
        <w:t xml:space="preserve">The </w:t>
      </w:r>
      <w:r w:rsidR="00A20CF9" w:rsidRPr="001737B6">
        <w:rPr>
          <w:rFonts w:cs="Arial"/>
          <w:szCs w:val="28"/>
          <w:shd w:val="clear" w:color="auto" w:fill="FFFFFF"/>
        </w:rPr>
        <w:t xml:space="preserve">disadvantages </w:t>
      </w:r>
      <w:r w:rsidRPr="001737B6">
        <w:rPr>
          <w:rFonts w:cs="Arial"/>
          <w:szCs w:val="28"/>
          <w:shd w:val="clear" w:color="auto" w:fill="FFFFFF"/>
        </w:rPr>
        <w:t xml:space="preserve">to </w:t>
      </w:r>
      <w:r w:rsidR="00A20CF9" w:rsidRPr="001737B6">
        <w:rPr>
          <w:rFonts w:cs="Arial"/>
          <w:szCs w:val="28"/>
          <w:shd w:val="clear" w:color="auto" w:fill="FFFFFF"/>
        </w:rPr>
        <w:t xml:space="preserve">using PESTLE </w:t>
      </w:r>
      <w:r w:rsidRPr="001737B6">
        <w:rPr>
          <w:rFonts w:cs="Arial"/>
          <w:szCs w:val="28"/>
          <w:shd w:val="clear" w:color="auto" w:fill="FFFFFF"/>
        </w:rPr>
        <w:t xml:space="preserve">are </w:t>
      </w:r>
      <w:r w:rsidR="002457C5" w:rsidRPr="001737B6">
        <w:rPr>
          <w:rFonts w:cs="Arial"/>
          <w:szCs w:val="28"/>
          <w:shd w:val="clear" w:color="auto" w:fill="FFFFFF"/>
        </w:rPr>
        <w:t xml:space="preserve">that </w:t>
      </w:r>
      <w:r w:rsidRPr="001737B6">
        <w:rPr>
          <w:rFonts w:cs="Arial"/>
          <w:szCs w:val="28"/>
          <w:shd w:val="clear" w:color="auto" w:fill="FFFFFF"/>
        </w:rPr>
        <w:t>the tool lets users over-simplify the data used.</w:t>
      </w:r>
      <w:r w:rsidR="002457C5" w:rsidRPr="001737B6">
        <w:t xml:space="preserve"> </w:t>
      </w:r>
      <w:r w:rsidR="002457C5" w:rsidRPr="001737B6">
        <w:rPr>
          <w:rFonts w:cs="Arial"/>
          <w:szCs w:val="28"/>
          <w:shd w:val="clear" w:color="auto" w:fill="FFFFFF"/>
        </w:rPr>
        <w:t>To be successful the resource needs to be revised periodically.</w:t>
      </w:r>
      <w:r w:rsidR="002457C5" w:rsidRPr="001737B6">
        <w:t xml:space="preserve"> </w:t>
      </w:r>
      <w:r w:rsidR="002457C5" w:rsidRPr="001737B6">
        <w:rPr>
          <w:rFonts w:cs="Arial"/>
          <w:szCs w:val="28"/>
          <w:shd w:val="clear" w:color="auto" w:fill="FFFFFF"/>
        </w:rPr>
        <w:t>When users come from various points of view and teams</w:t>
      </w:r>
      <w:r w:rsidR="00777DB1">
        <w:rPr>
          <w:rFonts w:cs="Arial"/>
          <w:szCs w:val="28"/>
          <w:shd w:val="clear" w:color="auto" w:fill="FFFFFF"/>
        </w:rPr>
        <w:t>,</w:t>
      </w:r>
      <w:r w:rsidR="002457C5" w:rsidRPr="001737B6">
        <w:rPr>
          <w:rFonts w:cs="Arial"/>
          <w:szCs w:val="28"/>
          <w:shd w:val="clear" w:color="auto" w:fill="FFFFFF"/>
        </w:rPr>
        <w:t xml:space="preserve"> the technique becomes more successful</w:t>
      </w:r>
      <w:sdt>
        <w:sdtPr>
          <w:rPr>
            <w:rFonts w:cs="Arial"/>
            <w:szCs w:val="28"/>
            <w:shd w:val="clear" w:color="auto" w:fill="FFFFFF"/>
          </w:rPr>
          <w:id w:val="-1357808385"/>
          <w:citation/>
        </w:sdtPr>
        <w:sdtContent>
          <w:r w:rsidR="00F152B9" w:rsidRPr="001737B6">
            <w:rPr>
              <w:rFonts w:cs="Arial"/>
              <w:szCs w:val="28"/>
              <w:shd w:val="clear" w:color="auto" w:fill="FFFFFF"/>
            </w:rPr>
            <w:fldChar w:fldCharType="begin"/>
          </w:r>
          <w:r w:rsidR="00F152B9" w:rsidRPr="001737B6">
            <w:rPr>
              <w:rFonts w:cs="Arial"/>
              <w:szCs w:val="28"/>
              <w:shd w:val="clear" w:color="auto" w:fill="FFFFFF"/>
            </w:rPr>
            <w:instrText xml:space="preserve"> CITATION Ras16 \l 2057 </w:instrText>
          </w:r>
          <w:r w:rsidR="00F152B9" w:rsidRPr="001737B6">
            <w:rPr>
              <w:rFonts w:cs="Arial"/>
              <w:szCs w:val="28"/>
              <w:shd w:val="clear" w:color="auto" w:fill="FFFFFF"/>
            </w:rPr>
            <w:fldChar w:fldCharType="separate"/>
          </w:r>
          <w:r w:rsidR="00310F61">
            <w:rPr>
              <w:rFonts w:cs="Arial"/>
              <w:noProof/>
              <w:szCs w:val="28"/>
              <w:shd w:val="clear" w:color="auto" w:fill="FFFFFF"/>
            </w:rPr>
            <w:t xml:space="preserve"> </w:t>
          </w:r>
          <w:r w:rsidR="00310F61" w:rsidRPr="00310F61">
            <w:rPr>
              <w:rFonts w:cs="Arial"/>
              <w:noProof/>
              <w:szCs w:val="28"/>
              <w:shd w:val="clear" w:color="auto" w:fill="FFFFFF"/>
            </w:rPr>
            <w:t>(Rastog &amp; Trivedi, 2016)</w:t>
          </w:r>
          <w:r w:rsidR="00F152B9" w:rsidRPr="001737B6">
            <w:rPr>
              <w:rFonts w:cs="Arial"/>
              <w:szCs w:val="28"/>
              <w:shd w:val="clear" w:color="auto" w:fill="FFFFFF"/>
            </w:rPr>
            <w:fldChar w:fldCharType="end"/>
          </w:r>
        </w:sdtContent>
      </w:sdt>
      <w:r w:rsidR="002457C5" w:rsidRPr="001737B6">
        <w:rPr>
          <w:rFonts w:cs="Arial"/>
          <w:szCs w:val="28"/>
          <w:shd w:val="clear" w:color="auto" w:fill="FFFFFF"/>
        </w:rPr>
        <w:t>.</w:t>
      </w:r>
    </w:p>
    <w:p w14:paraId="15CF8F81" w14:textId="61B29382" w:rsidR="00065AF5" w:rsidRPr="00065AF5" w:rsidRDefault="002B69F5" w:rsidP="00423EF3">
      <w:pPr>
        <w:pStyle w:val="Heading3"/>
      </w:pPr>
      <w:bookmarkStart w:id="12" w:name="_Toc40472325"/>
      <w:r w:rsidRPr="002B69F5">
        <w:t>Political</w:t>
      </w:r>
      <w:bookmarkEnd w:id="12"/>
    </w:p>
    <w:p w14:paraId="06882787" w14:textId="163A906B" w:rsidR="00065AF5" w:rsidRPr="001737B6" w:rsidRDefault="00065AF5" w:rsidP="007064C7">
      <w:pPr>
        <w:spacing w:line="240" w:lineRule="auto"/>
        <w:jc w:val="both"/>
        <w:rPr>
          <w:rFonts w:cs="Arial"/>
          <w:szCs w:val="28"/>
        </w:rPr>
      </w:pPr>
      <w:r w:rsidRPr="001737B6">
        <w:rPr>
          <w:rFonts w:cs="Arial"/>
          <w:szCs w:val="28"/>
        </w:rPr>
        <w:t>After the days of Pol Pot</w:t>
      </w:r>
      <w:r w:rsidR="00FF32D9">
        <w:rPr>
          <w:rFonts w:cs="Arial"/>
          <w:szCs w:val="28"/>
        </w:rPr>
        <w:t>'</w:t>
      </w:r>
      <w:r w:rsidRPr="001737B6">
        <w:rPr>
          <w:rFonts w:cs="Arial"/>
          <w:szCs w:val="28"/>
        </w:rPr>
        <w:t>s Khmer Rouge dictatorship (1975-1979), Cambodia</w:t>
      </w:r>
      <w:r w:rsidR="00FF32D9">
        <w:rPr>
          <w:rFonts w:cs="Arial"/>
          <w:szCs w:val="28"/>
        </w:rPr>
        <w:t>'</w:t>
      </w:r>
      <w:r w:rsidRPr="001737B6">
        <w:rPr>
          <w:rFonts w:cs="Arial"/>
          <w:szCs w:val="28"/>
        </w:rPr>
        <w:t>s poverty has been at crisis or near-crisis levels</w:t>
      </w:r>
      <w:sdt>
        <w:sdtPr>
          <w:rPr>
            <w:rFonts w:cs="Arial"/>
            <w:szCs w:val="28"/>
          </w:rPr>
          <w:id w:val="1008716003"/>
          <w:citation/>
        </w:sdtPr>
        <w:sdtContent>
          <w:r w:rsidR="0029499E" w:rsidRPr="001737B6">
            <w:rPr>
              <w:rFonts w:cs="Arial"/>
              <w:szCs w:val="28"/>
            </w:rPr>
            <w:fldChar w:fldCharType="begin"/>
          </w:r>
          <w:r w:rsidR="0029499E" w:rsidRPr="001737B6">
            <w:rPr>
              <w:rFonts w:cs="Arial"/>
              <w:szCs w:val="28"/>
            </w:rPr>
            <w:instrText xml:space="preserve"> CITATION Wol09 \l 2057 </w:instrText>
          </w:r>
          <w:r w:rsidR="0029499E" w:rsidRPr="001737B6">
            <w:rPr>
              <w:rFonts w:cs="Arial"/>
              <w:szCs w:val="28"/>
            </w:rPr>
            <w:fldChar w:fldCharType="separate"/>
          </w:r>
          <w:r w:rsidR="00310F61">
            <w:rPr>
              <w:rFonts w:cs="Arial"/>
              <w:noProof/>
              <w:szCs w:val="28"/>
            </w:rPr>
            <w:t xml:space="preserve"> </w:t>
          </w:r>
          <w:r w:rsidR="00310F61" w:rsidRPr="00310F61">
            <w:rPr>
              <w:rFonts w:cs="Arial"/>
              <w:noProof/>
              <w:szCs w:val="28"/>
            </w:rPr>
            <w:t>(Form, 2009)</w:t>
          </w:r>
          <w:r w:rsidR="0029499E" w:rsidRPr="001737B6">
            <w:rPr>
              <w:rFonts w:cs="Arial"/>
              <w:szCs w:val="28"/>
            </w:rPr>
            <w:fldChar w:fldCharType="end"/>
          </w:r>
        </w:sdtContent>
      </w:sdt>
      <w:r w:rsidRPr="001737B6">
        <w:rPr>
          <w:rFonts w:cs="Arial"/>
          <w:szCs w:val="28"/>
        </w:rPr>
        <w:t>.</w:t>
      </w:r>
      <w:r w:rsidRPr="001737B6">
        <w:rPr>
          <w:szCs w:val="28"/>
        </w:rPr>
        <w:t xml:space="preserve"> </w:t>
      </w:r>
      <w:r w:rsidRPr="001737B6">
        <w:rPr>
          <w:rFonts w:cs="Arial"/>
          <w:szCs w:val="28"/>
        </w:rPr>
        <w:t>The goal of the Khmer Rouge</w:t>
      </w:r>
      <w:r w:rsidR="00020626" w:rsidRPr="001737B6">
        <w:rPr>
          <w:rFonts w:cs="Arial"/>
          <w:szCs w:val="28"/>
        </w:rPr>
        <w:t>, an extremist political party,</w:t>
      </w:r>
      <w:r w:rsidRPr="001737B6">
        <w:rPr>
          <w:rFonts w:cs="Arial"/>
          <w:szCs w:val="28"/>
        </w:rPr>
        <w:t xml:space="preserve"> was to establish an agrarian society and wipe out the educated classes.</w:t>
      </w:r>
      <w:r w:rsidRPr="001737B6">
        <w:rPr>
          <w:szCs w:val="28"/>
        </w:rPr>
        <w:t xml:space="preserve"> </w:t>
      </w:r>
      <w:r w:rsidRPr="001737B6">
        <w:rPr>
          <w:rFonts w:cs="Arial"/>
          <w:szCs w:val="28"/>
        </w:rPr>
        <w:t>Cambodians have experienced oppressive living conditions, slavery, civil repression and genocide under Pol Pot</w:t>
      </w:r>
      <w:r w:rsidR="00FF32D9">
        <w:rPr>
          <w:rFonts w:cs="Arial"/>
          <w:szCs w:val="28"/>
        </w:rPr>
        <w:t>'</w:t>
      </w:r>
      <w:r w:rsidRPr="001737B6">
        <w:rPr>
          <w:rFonts w:cs="Arial"/>
          <w:szCs w:val="28"/>
        </w:rPr>
        <w:t>s four-year reign.</w:t>
      </w:r>
      <w:r w:rsidRPr="001737B6">
        <w:rPr>
          <w:szCs w:val="28"/>
        </w:rPr>
        <w:t xml:space="preserve"> </w:t>
      </w:r>
      <w:r w:rsidRPr="001737B6">
        <w:rPr>
          <w:rFonts w:cs="Arial"/>
          <w:szCs w:val="28"/>
        </w:rPr>
        <w:t xml:space="preserve">It has been estimated that around twenty per cent of the total population, two million Cambodians, in particular </w:t>
      </w:r>
      <w:r w:rsidRPr="001737B6">
        <w:rPr>
          <w:rFonts w:cs="Arial"/>
          <w:szCs w:val="28"/>
        </w:rPr>
        <w:lastRenderedPageBreak/>
        <w:t>th</w:t>
      </w:r>
      <w:r w:rsidR="007120C8" w:rsidRPr="001737B6">
        <w:rPr>
          <w:rFonts w:cs="Arial"/>
          <w:szCs w:val="28"/>
        </w:rPr>
        <w:t>ose</w:t>
      </w:r>
      <w:r w:rsidRPr="001737B6">
        <w:rPr>
          <w:rFonts w:cs="Arial"/>
          <w:szCs w:val="28"/>
        </w:rPr>
        <w:t xml:space="preserve"> who were well-educated, have all been killed.</w:t>
      </w:r>
      <w:r w:rsidR="00E07C93" w:rsidRPr="001737B6">
        <w:rPr>
          <w:szCs w:val="28"/>
        </w:rPr>
        <w:t xml:space="preserve"> </w:t>
      </w:r>
      <w:r w:rsidR="007C2460" w:rsidRPr="00C567A6">
        <w:rPr>
          <w:rFonts w:cs="Arial"/>
          <w:szCs w:val="28"/>
        </w:rPr>
        <w:t>It has been t</w:t>
      </w:r>
      <w:r w:rsidR="00E07C93" w:rsidRPr="00C567A6">
        <w:rPr>
          <w:rFonts w:cs="Arial"/>
          <w:szCs w:val="28"/>
        </w:rPr>
        <w:t xml:space="preserve">hree decades since the genocide </w:t>
      </w:r>
      <w:r w:rsidR="00825A19" w:rsidRPr="00C567A6">
        <w:rPr>
          <w:rFonts w:cs="Arial"/>
          <w:szCs w:val="28"/>
        </w:rPr>
        <w:t xml:space="preserve">happened </w:t>
      </w:r>
      <w:r w:rsidR="00E07C93" w:rsidRPr="00C567A6">
        <w:rPr>
          <w:rFonts w:cs="Arial"/>
          <w:szCs w:val="28"/>
        </w:rPr>
        <w:t>in the late 2000s, w</w:t>
      </w:r>
      <w:r w:rsidR="00777DB1" w:rsidRPr="00C567A6">
        <w:rPr>
          <w:rFonts w:cs="Arial"/>
          <w:szCs w:val="28"/>
        </w:rPr>
        <w:t>h</w:t>
      </w:r>
      <w:r w:rsidR="00E07C93" w:rsidRPr="00C567A6">
        <w:rPr>
          <w:rFonts w:cs="Arial"/>
          <w:szCs w:val="28"/>
        </w:rPr>
        <w:t xml:space="preserve">ere </w:t>
      </w:r>
      <w:r w:rsidR="00C567A6" w:rsidRPr="003820A8">
        <w:rPr>
          <w:rFonts w:cs="Arial"/>
          <w:szCs w:val="28"/>
        </w:rPr>
        <w:t>an entire</w:t>
      </w:r>
      <w:r w:rsidR="00E07C93" w:rsidRPr="003820A8">
        <w:rPr>
          <w:rFonts w:cs="Arial"/>
          <w:szCs w:val="28"/>
        </w:rPr>
        <w:t xml:space="preserve"> </w:t>
      </w:r>
      <w:r w:rsidR="00E07C93" w:rsidRPr="00C567A6">
        <w:rPr>
          <w:rFonts w:cs="Arial"/>
          <w:szCs w:val="28"/>
        </w:rPr>
        <w:t>generation</w:t>
      </w:r>
      <w:r w:rsidR="00825A19" w:rsidRPr="00C567A6">
        <w:rPr>
          <w:rFonts w:cs="Arial"/>
          <w:szCs w:val="28"/>
        </w:rPr>
        <w:t xml:space="preserve"> had been</w:t>
      </w:r>
      <w:r w:rsidR="00E07C93" w:rsidRPr="00C567A6">
        <w:rPr>
          <w:rFonts w:cs="Arial"/>
          <w:szCs w:val="28"/>
        </w:rPr>
        <w:t xml:space="preserve"> killed a whole century destroyed, and </w:t>
      </w:r>
      <w:r w:rsidR="00540843" w:rsidRPr="00C567A6">
        <w:rPr>
          <w:rFonts w:cs="Arial"/>
          <w:szCs w:val="28"/>
        </w:rPr>
        <w:t>now</w:t>
      </w:r>
      <w:r w:rsidR="00E07C93" w:rsidRPr="00C567A6">
        <w:rPr>
          <w:rFonts w:cs="Arial"/>
          <w:szCs w:val="28"/>
        </w:rPr>
        <w:t xml:space="preserve"> </w:t>
      </w:r>
      <w:r w:rsidR="00777DB1" w:rsidRPr="00C567A6">
        <w:rPr>
          <w:rFonts w:cs="Arial"/>
          <w:szCs w:val="28"/>
        </w:rPr>
        <w:t xml:space="preserve">a </w:t>
      </w:r>
      <w:r w:rsidR="00E07C93" w:rsidRPr="00C567A6">
        <w:rPr>
          <w:rFonts w:cs="Arial"/>
          <w:szCs w:val="28"/>
        </w:rPr>
        <w:t xml:space="preserve">mere decade after a coup in 1997 put an end </w:t>
      </w:r>
      <w:r w:rsidR="00C567A6" w:rsidRPr="00C567A6">
        <w:rPr>
          <w:rFonts w:cs="Arial"/>
          <w:szCs w:val="28"/>
        </w:rPr>
        <w:t xml:space="preserve">to </w:t>
      </w:r>
      <w:r w:rsidR="00E07C93" w:rsidRPr="00C567A6">
        <w:rPr>
          <w:rFonts w:cs="Arial"/>
          <w:szCs w:val="28"/>
        </w:rPr>
        <w:t>year</w:t>
      </w:r>
      <w:r w:rsidR="00825A19" w:rsidRPr="00C567A6">
        <w:rPr>
          <w:rFonts w:cs="Arial"/>
          <w:szCs w:val="28"/>
        </w:rPr>
        <w:t>s</w:t>
      </w:r>
      <w:r w:rsidR="00E07C93" w:rsidRPr="00C567A6">
        <w:rPr>
          <w:rFonts w:cs="Arial"/>
          <w:szCs w:val="28"/>
        </w:rPr>
        <w:t xml:space="preserve"> of civil war and military invasion</w:t>
      </w:r>
      <w:sdt>
        <w:sdtPr>
          <w:rPr>
            <w:rFonts w:cs="Arial"/>
            <w:szCs w:val="28"/>
          </w:rPr>
          <w:id w:val="67615319"/>
          <w:citation/>
        </w:sdtPr>
        <w:sdtContent>
          <w:r w:rsidR="00F476A0" w:rsidRPr="001737B6">
            <w:rPr>
              <w:rFonts w:cs="Arial"/>
              <w:szCs w:val="28"/>
            </w:rPr>
            <w:fldChar w:fldCharType="begin"/>
          </w:r>
          <w:r w:rsidR="00F476A0" w:rsidRPr="001737B6">
            <w:rPr>
              <w:rFonts w:cs="Arial"/>
              <w:szCs w:val="28"/>
            </w:rPr>
            <w:instrText xml:space="preserve"> CITATION Wol09 \l 2057 </w:instrText>
          </w:r>
          <w:r w:rsidR="00F476A0" w:rsidRPr="001737B6">
            <w:rPr>
              <w:rFonts w:cs="Arial"/>
              <w:szCs w:val="28"/>
            </w:rPr>
            <w:fldChar w:fldCharType="separate"/>
          </w:r>
          <w:r w:rsidR="00310F61">
            <w:rPr>
              <w:rFonts w:cs="Arial"/>
              <w:noProof/>
              <w:szCs w:val="28"/>
            </w:rPr>
            <w:t xml:space="preserve"> </w:t>
          </w:r>
          <w:r w:rsidR="00310F61" w:rsidRPr="00310F61">
            <w:rPr>
              <w:rFonts w:cs="Arial"/>
              <w:noProof/>
              <w:szCs w:val="28"/>
            </w:rPr>
            <w:t>(Form, 2009)</w:t>
          </w:r>
          <w:r w:rsidR="00F476A0" w:rsidRPr="001737B6">
            <w:rPr>
              <w:rFonts w:cs="Arial"/>
              <w:szCs w:val="28"/>
            </w:rPr>
            <w:fldChar w:fldCharType="end"/>
          </w:r>
        </w:sdtContent>
      </w:sdt>
      <w:r w:rsidR="00E07C93" w:rsidRPr="001737B6">
        <w:rPr>
          <w:rFonts w:cs="Arial"/>
          <w:szCs w:val="28"/>
        </w:rPr>
        <w:t>.</w:t>
      </w:r>
    </w:p>
    <w:p w14:paraId="00A3D229" w14:textId="5FE4A59E" w:rsidR="00010118" w:rsidRPr="007C2460" w:rsidRDefault="002B69F5" w:rsidP="00423EF3">
      <w:pPr>
        <w:pStyle w:val="Heading3"/>
      </w:pPr>
      <w:bookmarkStart w:id="13" w:name="_Toc40472326"/>
      <w:r w:rsidRPr="007C2460">
        <w:t>Economic</w:t>
      </w:r>
      <w:bookmarkEnd w:id="13"/>
      <w:r w:rsidR="003A19C9" w:rsidRPr="007C2460">
        <w:t xml:space="preserve"> </w:t>
      </w:r>
    </w:p>
    <w:p w14:paraId="1ACF41DE" w14:textId="34FD9147" w:rsidR="00181718" w:rsidRPr="00AE03DB" w:rsidRDefault="00181718" w:rsidP="007064C7">
      <w:pPr>
        <w:spacing w:line="240" w:lineRule="auto"/>
        <w:jc w:val="both"/>
        <w:rPr>
          <w:szCs w:val="28"/>
        </w:rPr>
      </w:pPr>
      <w:r w:rsidRPr="00AE03DB">
        <w:rPr>
          <w:szCs w:val="28"/>
        </w:rPr>
        <w:t>The Cambodian economy had been rising at double-digit levels before the global financial crisis of 2008</w:t>
      </w:r>
      <w:sdt>
        <w:sdtPr>
          <w:rPr>
            <w:szCs w:val="28"/>
          </w:rPr>
          <w:id w:val="1174067015"/>
          <w:citation/>
        </w:sdtPr>
        <w:sdtContent>
          <w:r w:rsidR="00F476A0" w:rsidRPr="00AE03DB">
            <w:rPr>
              <w:szCs w:val="28"/>
            </w:rPr>
            <w:fldChar w:fldCharType="begin"/>
          </w:r>
          <w:r w:rsidR="00310F61">
            <w:rPr>
              <w:szCs w:val="28"/>
            </w:rPr>
            <w:instrText xml:space="preserve">CITATION Dir10 \l 2057 </w:instrText>
          </w:r>
          <w:r w:rsidR="00F476A0" w:rsidRPr="00AE03DB">
            <w:rPr>
              <w:szCs w:val="28"/>
            </w:rPr>
            <w:fldChar w:fldCharType="separate"/>
          </w:r>
          <w:r w:rsidR="00310F61">
            <w:rPr>
              <w:noProof/>
              <w:szCs w:val="28"/>
            </w:rPr>
            <w:t xml:space="preserve"> </w:t>
          </w:r>
          <w:r w:rsidR="00310F61" w:rsidRPr="00310F61">
            <w:rPr>
              <w:noProof/>
              <w:szCs w:val="28"/>
            </w:rPr>
            <w:t>(te Velde,, et al., 2010)</w:t>
          </w:r>
          <w:r w:rsidR="00F476A0" w:rsidRPr="00AE03DB">
            <w:rPr>
              <w:szCs w:val="28"/>
            </w:rPr>
            <w:fldChar w:fldCharType="end"/>
          </w:r>
        </w:sdtContent>
      </w:sdt>
      <w:r w:rsidRPr="00AE03DB">
        <w:rPr>
          <w:szCs w:val="28"/>
        </w:rPr>
        <w:t>. Cambodia shares its borders with Vietnam, Thailand and Laos.</w:t>
      </w:r>
      <w:r w:rsidR="00CF1C7A" w:rsidRPr="00AE03DB">
        <w:rPr>
          <w:szCs w:val="28"/>
        </w:rPr>
        <w:t xml:space="preserve"> Cambodia was one of the poorest countries in the world</w:t>
      </w:r>
      <w:r w:rsidR="0037524A" w:rsidRPr="00AE03DB">
        <w:rPr>
          <w:szCs w:val="28"/>
        </w:rPr>
        <w:t>,</w:t>
      </w:r>
      <w:r w:rsidR="00CF1C7A" w:rsidRPr="00AE03DB">
        <w:rPr>
          <w:szCs w:val="28"/>
        </w:rPr>
        <w:t xml:space="preserve"> with a population of fifteen million, of which </w:t>
      </w:r>
      <w:r w:rsidR="00540843" w:rsidRPr="00AE03DB">
        <w:rPr>
          <w:szCs w:val="28"/>
        </w:rPr>
        <w:t>e</w:t>
      </w:r>
      <w:r w:rsidR="00CF1C7A" w:rsidRPr="00AE03DB">
        <w:rPr>
          <w:szCs w:val="28"/>
        </w:rPr>
        <w:t>ighty per</w:t>
      </w:r>
      <w:r w:rsidR="0037524A" w:rsidRPr="00AE03DB">
        <w:rPr>
          <w:szCs w:val="28"/>
        </w:rPr>
        <w:t xml:space="preserve"> </w:t>
      </w:r>
      <w:r w:rsidR="00CF1C7A" w:rsidRPr="00AE03DB">
        <w:rPr>
          <w:szCs w:val="28"/>
        </w:rPr>
        <w:t>cent lived in rural areas</w:t>
      </w:r>
      <w:sdt>
        <w:sdtPr>
          <w:rPr>
            <w:szCs w:val="28"/>
          </w:rPr>
          <w:id w:val="1837486560"/>
          <w:citation/>
        </w:sdtPr>
        <w:sdtContent>
          <w:r w:rsidR="00E23758" w:rsidRPr="00AE03DB">
            <w:rPr>
              <w:szCs w:val="28"/>
            </w:rPr>
            <w:fldChar w:fldCharType="begin"/>
          </w:r>
          <w:r w:rsidR="00E23758" w:rsidRPr="00AE03DB">
            <w:rPr>
              <w:szCs w:val="28"/>
            </w:rPr>
            <w:instrText xml:space="preserve"> CITATION Eng08 \l 2057 </w:instrText>
          </w:r>
          <w:r w:rsidR="00E23758" w:rsidRPr="00AE03DB">
            <w:rPr>
              <w:szCs w:val="28"/>
            </w:rPr>
            <w:fldChar w:fldCharType="separate"/>
          </w:r>
          <w:r w:rsidR="00310F61">
            <w:rPr>
              <w:noProof/>
              <w:szCs w:val="28"/>
            </w:rPr>
            <w:t xml:space="preserve"> </w:t>
          </w:r>
          <w:r w:rsidR="00310F61" w:rsidRPr="00310F61">
            <w:rPr>
              <w:noProof/>
              <w:szCs w:val="28"/>
            </w:rPr>
            <w:t>(Engvall, 2008)</w:t>
          </w:r>
          <w:r w:rsidR="00E23758" w:rsidRPr="00AE03DB">
            <w:rPr>
              <w:szCs w:val="28"/>
            </w:rPr>
            <w:fldChar w:fldCharType="end"/>
          </w:r>
        </w:sdtContent>
      </w:sdt>
      <w:r w:rsidR="00CF1C7A" w:rsidRPr="00AE03DB">
        <w:rPr>
          <w:szCs w:val="28"/>
        </w:rPr>
        <w:t>. In 2007 the per capita GDP was USS 1,600 (PPP) more than one</w:t>
      </w:r>
      <w:r w:rsidR="0037524A" w:rsidRPr="00AE03DB">
        <w:rPr>
          <w:szCs w:val="28"/>
        </w:rPr>
        <w:t>-</w:t>
      </w:r>
      <w:r w:rsidR="00CF1C7A" w:rsidRPr="00AE03DB">
        <w:rPr>
          <w:szCs w:val="28"/>
        </w:rPr>
        <w:t>third of Cambodians survive on less than</w:t>
      </w:r>
      <w:r w:rsidR="00540843" w:rsidRPr="00AE03DB">
        <w:rPr>
          <w:szCs w:val="28"/>
        </w:rPr>
        <w:t xml:space="preserve"> fifty cents</w:t>
      </w:r>
      <w:r w:rsidR="00CF1C7A" w:rsidRPr="00AE03DB">
        <w:rPr>
          <w:szCs w:val="28"/>
        </w:rPr>
        <w:t xml:space="preserve"> a day.</w:t>
      </w:r>
    </w:p>
    <w:p w14:paraId="5D2074BA" w14:textId="2807DA58" w:rsidR="00181718" w:rsidRPr="00AE03DB" w:rsidRDefault="00514C25" w:rsidP="007064C7">
      <w:pPr>
        <w:spacing w:line="240" w:lineRule="auto"/>
        <w:jc w:val="both"/>
        <w:rPr>
          <w:rFonts w:cs="Arial"/>
          <w:szCs w:val="28"/>
        </w:rPr>
      </w:pPr>
      <w:r w:rsidRPr="00AE03DB">
        <w:rPr>
          <w:rFonts w:cs="Arial"/>
          <w:szCs w:val="28"/>
        </w:rPr>
        <w:t xml:space="preserve">The textile industry itself was responsible for </w:t>
      </w:r>
      <w:r w:rsidR="00540843" w:rsidRPr="00AE03DB">
        <w:rPr>
          <w:rFonts w:cs="Arial"/>
          <w:szCs w:val="28"/>
        </w:rPr>
        <w:t>e</w:t>
      </w:r>
      <w:r w:rsidRPr="00AE03DB">
        <w:rPr>
          <w:rFonts w:cs="Arial"/>
          <w:szCs w:val="28"/>
        </w:rPr>
        <w:t>ighty per</w:t>
      </w:r>
      <w:r w:rsidR="0037524A" w:rsidRPr="00AE03DB">
        <w:rPr>
          <w:rFonts w:cs="Arial"/>
          <w:szCs w:val="28"/>
        </w:rPr>
        <w:t xml:space="preserve"> </w:t>
      </w:r>
      <w:r w:rsidRPr="00AE03DB">
        <w:rPr>
          <w:rFonts w:cs="Arial"/>
          <w:szCs w:val="28"/>
        </w:rPr>
        <w:t>cent of revenues</w:t>
      </w:r>
      <w:r w:rsidR="0037524A" w:rsidRPr="00AE03DB">
        <w:rPr>
          <w:rFonts w:cs="Arial"/>
          <w:szCs w:val="28"/>
        </w:rPr>
        <w:t>,</w:t>
      </w:r>
      <w:r w:rsidRPr="00AE03DB">
        <w:rPr>
          <w:rFonts w:cs="Arial"/>
          <w:szCs w:val="28"/>
        </w:rPr>
        <w:t xml:space="preserve"> and three million workers were working</w:t>
      </w:r>
      <w:sdt>
        <w:sdtPr>
          <w:rPr>
            <w:rFonts w:cs="Arial"/>
            <w:szCs w:val="28"/>
          </w:rPr>
          <w:id w:val="-1567951538"/>
          <w:citation/>
        </w:sdtPr>
        <w:sdtContent>
          <w:r w:rsidR="004B6114" w:rsidRPr="00AE03DB">
            <w:rPr>
              <w:rFonts w:cs="Arial"/>
              <w:szCs w:val="28"/>
            </w:rPr>
            <w:fldChar w:fldCharType="begin"/>
          </w:r>
          <w:r w:rsidR="004B6114" w:rsidRPr="00AE03DB">
            <w:rPr>
              <w:rFonts w:cs="Arial"/>
              <w:szCs w:val="28"/>
            </w:rPr>
            <w:instrText xml:space="preserve"> CITATION Asu12 \l 2057 </w:instrText>
          </w:r>
          <w:r w:rsidR="004B6114" w:rsidRPr="00AE03DB">
            <w:rPr>
              <w:rFonts w:cs="Arial"/>
              <w:szCs w:val="28"/>
            </w:rPr>
            <w:fldChar w:fldCharType="separate"/>
          </w:r>
          <w:r w:rsidR="00310F61">
            <w:rPr>
              <w:rFonts w:cs="Arial"/>
              <w:noProof/>
              <w:szCs w:val="28"/>
            </w:rPr>
            <w:t xml:space="preserve"> </w:t>
          </w:r>
          <w:r w:rsidR="00310F61" w:rsidRPr="00310F61">
            <w:rPr>
              <w:rFonts w:cs="Arial"/>
              <w:noProof/>
              <w:szCs w:val="28"/>
            </w:rPr>
            <w:t>(Asuyama &amp; Neou, 2012)</w:t>
          </w:r>
          <w:r w:rsidR="004B6114" w:rsidRPr="00AE03DB">
            <w:rPr>
              <w:rFonts w:cs="Arial"/>
              <w:szCs w:val="28"/>
            </w:rPr>
            <w:fldChar w:fldCharType="end"/>
          </w:r>
        </w:sdtContent>
      </w:sdt>
      <w:r w:rsidR="005B5C25" w:rsidRPr="00AE03DB">
        <w:rPr>
          <w:rFonts w:cs="Arial"/>
          <w:szCs w:val="28"/>
        </w:rPr>
        <w:t>.</w:t>
      </w:r>
      <w:r w:rsidR="005B5C25" w:rsidRPr="00AE03DB">
        <w:rPr>
          <w:szCs w:val="28"/>
        </w:rPr>
        <w:t xml:space="preserve"> </w:t>
      </w:r>
      <w:r w:rsidR="005B5C25" w:rsidRPr="00AE03DB">
        <w:rPr>
          <w:rFonts w:cs="Arial"/>
          <w:szCs w:val="28"/>
        </w:rPr>
        <w:t>International direct investment soared during 2004 and 2006, from $340 million to $2,6 billion.</w:t>
      </w:r>
    </w:p>
    <w:p w14:paraId="6AB74321" w14:textId="622BF627" w:rsidR="001D0EAE" w:rsidRPr="00AE03DB" w:rsidRDefault="009B4F2B" w:rsidP="007064C7">
      <w:pPr>
        <w:spacing w:line="240" w:lineRule="auto"/>
        <w:jc w:val="both"/>
        <w:rPr>
          <w:rFonts w:cs="Arial"/>
          <w:szCs w:val="28"/>
        </w:rPr>
      </w:pPr>
      <w:r w:rsidRPr="00AE03DB">
        <w:rPr>
          <w:rFonts w:cs="Arial"/>
          <w:szCs w:val="28"/>
        </w:rPr>
        <w:t xml:space="preserve">There had been very little funding from the private sector to back up the Battambang office. The DDD reported that no local companies offered computing equipment or even basic office furniture and office supplies. </w:t>
      </w:r>
      <w:r w:rsidR="00423EF3" w:rsidRPr="00AE03DB">
        <w:rPr>
          <w:rFonts w:cs="Arial"/>
          <w:szCs w:val="28"/>
        </w:rPr>
        <w:t>Also,</w:t>
      </w:r>
      <w:r w:rsidRPr="00AE03DB">
        <w:rPr>
          <w:rFonts w:cs="Arial"/>
          <w:szCs w:val="28"/>
        </w:rPr>
        <w:t xml:space="preserve"> Laos </w:t>
      </w:r>
      <w:r w:rsidR="00540843" w:rsidRPr="00AE03DB">
        <w:rPr>
          <w:rFonts w:cs="Arial"/>
          <w:szCs w:val="28"/>
        </w:rPr>
        <w:t xml:space="preserve">was </w:t>
      </w:r>
      <w:r w:rsidRPr="00AE03DB">
        <w:rPr>
          <w:rFonts w:cs="Arial"/>
          <w:szCs w:val="28"/>
        </w:rPr>
        <w:t>substantially less established than Cambodia.</w:t>
      </w:r>
    </w:p>
    <w:p w14:paraId="44BDA1C5" w14:textId="34C478B8" w:rsidR="00573AEB" w:rsidRPr="006E218F" w:rsidRDefault="002B69F5" w:rsidP="00423EF3">
      <w:pPr>
        <w:pStyle w:val="Heading3"/>
      </w:pPr>
      <w:bookmarkStart w:id="14" w:name="_Toc40472327"/>
      <w:r w:rsidRPr="006E218F">
        <w:t>Sociological</w:t>
      </w:r>
      <w:bookmarkEnd w:id="14"/>
      <w:r w:rsidRPr="006E218F">
        <w:t xml:space="preserve"> </w:t>
      </w:r>
    </w:p>
    <w:p w14:paraId="598D8613" w14:textId="61B09C18" w:rsidR="00834175" w:rsidRPr="00AE03DB" w:rsidRDefault="00036B9E" w:rsidP="007064C7">
      <w:pPr>
        <w:jc w:val="both"/>
      </w:pPr>
      <w:r w:rsidRPr="00AE03DB">
        <w:t>The standard of the education system in Cambodia</w:t>
      </w:r>
      <w:r w:rsidR="00FF32D9">
        <w:t>'</w:t>
      </w:r>
      <w:r w:rsidRPr="00AE03DB">
        <w:t>s northern regions, like Battambang, was not as high as in Phnom Penh. Consequently, hiring talented high school students had proven more difficult for the Battambang branch of DDD</w:t>
      </w:r>
      <w:sdt>
        <w:sdtPr>
          <w:id w:val="99996674"/>
          <w:citation/>
        </w:sdtPr>
        <w:sdtContent>
          <w:r w:rsidR="00716378" w:rsidRPr="00AE03DB">
            <w:fldChar w:fldCharType="begin"/>
          </w:r>
          <w:r w:rsidR="00716378" w:rsidRPr="00AE03DB">
            <w:instrText xml:space="preserve">CITATION Col08 \l 2057 </w:instrText>
          </w:r>
          <w:r w:rsidR="00716378" w:rsidRPr="00AE03DB">
            <w:fldChar w:fldCharType="separate"/>
          </w:r>
          <w:r w:rsidR="00310F61">
            <w:rPr>
              <w:noProof/>
            </w:rPr>
            <w:t xml:space="preserve"> </w:t>
          </w:r>
          <w:r w:rsidR="00310F61" w:rsidRPr="00310F61">
            <w:rPr>
              <w:noProof/>
            </w:rPr>
            <w:t>(Collins, 2008)</w:t>
          </w:r>
          <w:r w:rsidR="00716378" w:rsidRPr="00AE03DB">
            <w:fldChar w:fldCharType="end"/>
          </w:r>
        </w:sdtContent>
      </w:sdt>
      <w:r w:rsidRPr="00AE03DB">
        <w:t>.</w:t>
      </w:r>
    </w:p>
    <w:p w14:paraId="46B72A63" w14:textId="28241127" w:rsidR="00573AEB" w:rsidRPr="00AE03DB" w:rsidRDefault="00834175" w:rsidP="007064C7">
      <w:pPr>
        <w:jc w:val="both"/>
      </w:pPr>
      <w:r w:rsidRPr="00AE03DB">
        <w:t>Around twenty-four per</w:t>
      </w:r>
      <w:r w:rsidR="0037524A" w:rsidRPr="00AE03DB">
        <w:t xml:space="preserve"> </w:t>
      </w:r>
      <w:r w:rsidRPr="00AE03DB">
        <w:t>cent of enrolled students in Cambodia</w:t>
      </w:r>
      <w:r w:rsidR="00FF32D9">
        <w:t>'</w:t>
      </w:r>
      <w:r w:rsidRPr="00AE03DB">
        <w:t xml:space="preserve">s high school, particularly </w:t>
      </w:r>
      <w:r w:rsidR="00020626" w:rsidRPr="00AE03DB">
        <w:t xml:space="preserve">in </w:t>
      </w:r>
      <w:r w:rsidRPr="00AE03DB">
        <w:t>Phnom Penh, seem</w:t>
      </w:r>
      <w:r w:rsidR="00540843" w:rsidRPr="00AE03DB">
        <w:t>ed</w:t>
      </w:r>
      <w:r w:rsidRPr="00AE03DB">
        <w:t xml:space="preserve"> to welcome the future</w:t>
      </w:r>
      <w:r w:rsidR="0037524A" w:rsidRPr="00AE03DB">
        <w:t xml:space="preserve"> in education</w:t>
      </w:r>
      <w:r w:rsidRPr="00AE03DB">
        <w:t xml:space="preserve">. Although they had a </w:t>
      </w:r>
      <w:r w:rsidR="0037524A" w:rsidRPr="00AE03DB">
        <w:t>relative</w:t>
      </w:r>
      <w:r w:rsidRPr="00AE03DB">
        <w:t>ly high literacy rate of seventy-six per</w:t>
      </w:r>
      <w:r w:rsidR="0037524A" w:rsidRPr="00AE03DB">
        <w:t xml:space="preserve"> </w:t>
      </w:r>
      <w:r w:rsidRPr="00AE03DB">
        <w:t>cent, Cambodia suffered from a high drop-out rate between primary and secondary schools</w:t>
      </w:r>
      <w:sdt>
        <w:sdtPr>
          <w:id w:val="101697345"/>
          <w:citation/>
        </w:sdtPr>
        <w:sdtContent>
          <w:r w:rsidR="00F91C5C" w:rsidRPr="00AE03DB">
            <w:fldChar w:fldCharType="begin"/>
          </w:r>
          <w:r w:rsidR="00F91C5C" w:rsidRPr="00AE03DB">
            <w:instrText xml:space="preserve"> CITATION Sov91 \l 2057 </w:instrText>
          </w:r>
          <w:r w:rsidR="00F91C5C" w:rsidRPr="00AE03DB">
            <w:fldChar w:fldCharType="separate"/>
          </w:r>
          <w:r w:rsidR="00310F61">
            <w:rPr>
              <w:noProof/>
            </w:rPr>
            <w:t xml:space="preserve"> </w:t>
          </w:r>
          <w:r w:rsidR="00310F61" w:rsidRPr="00310F61">
            <w:rPr>
              <w:noProof/>
            </w:rPr>
            <w:t>(Sovachana , et al., 1991)</w:t>
          </w:r>
          <w:r w:rsidR="00F91C5C" w:rsidRPr="00AE03DB">
            <w:fldChar w:fldCharType="end"/>
          </w:r>
        </w:sdtContent>
      </w:sdt>
      <w:r w:rsidRPr="00AE03DB">
        <w:t>.</w:t>
      </w:r>
    </w:p>
    <w:p w14:paraId="3BE45014" w14:textId="2618DB30" w:rsidR="002B69F5" w:rsidRPr="00AE03DB" w:rsidRDefault="00036B9E" w:rsidP="00EE1965">
      <w:pPr>
        <w:jc w:val="both"/>
      </w:pPr>
      <w:r w:rsidRPr="00AE03DB">
        <w:t>Administrative workers were unwilling to move to Battambang, due to the weak infrastructure</w:t>
      </w:r>
      <w:r w:rsidR="0037524A" w:rsidRPr="00AE03DB">
        <w:t>,</w:t>
      </w:r>
      <w:r w:rsidRPr="00AE03DB">
        <w:t xml:space="preserve"> which made </w:t>
      </w:r>
      <w:r w:rsidR="0037524A" w:rsidRPr="00AE03DB">
        <w:t xml:space="preserve">the </w:t>
      </w:r>
      <w:r w:rsidRPr="00AE03DB">
        <w:t>transition of expertise from the Phnom Penh office difficult for DDD.   </w:t>
      </w:r>
    </w:p>
    <w:p w14:paraId="5A883DBF" w14:textId="674748E5" w:rsidR="00693714" w:rsidRPr="00423EF3" w:rsidRDefault="002B69F5" w:rsidP="00423EF3">
      <w:pPr>
        <w:pStyle w:val="Heading3"/>
      </w:pPr>
      <w:bookmarkStart w:id="15" w:name="_Toc40472328"/>
      <w:r w:rsidRPr="002B69F5">
        <w:lastRenderedPageBreak/>
        <w:t>Technological</w:t>
      </w:r>
      <w:bookmarkEnd w:id="15"/>
    </w:p>
    <w:p w14:paraId="2871E57D" w14:textId="51C7C48A" w:rsidR="0017240A" w:rsidRPr="00AE03DB" w:rsidRDefault="0017240A" w:rsidP="007064C7">
      <w:pPr>
        <w:spacing w:line="240" w:lineRule="auto"/>
        <w:jc w:val="both"/>
        <w:rPr>
          <w:szCs w:val="28"/>
        </w:rPr>
      </w:pPr>
      <w:r w:rsidRPr="00AE03DB">
        <w:rPr>
          <w:szCs w:val="28"/>
        </w:rPr>
        <w:t>Cambodia, particularly Phnom Penh, seemed to welcome the future</w:t>
      </w:r>
      <w:r w:rsidRPr="00C567A6">
        <w:rPr>
          <w:szCs w:val="28"/>
        </w:rPr>
        <w:t>. Come the late 2000</w:t>
      </w:r>
      <w:r w:rsidR="00FF32D9" w:rsidRPr="00C567A6">
        <w:rPr>
          <w:szCs w:val="28"/>
        </w:rPr>
        <w:t>'</w:t>
      </w:r>
      <w:r w:rsidRPr="00C567A6">
        <w:rPr>
          <w:szCs w:val="28"/>
        </w:rPr>
        <w:t xml:space="preserve">s, three decades after a whole </w:t>
      </w:r>
      <w:r w:rsidR="00825A19" w:rsidRPr="00C567A6">
        <w:rPr>
          <w:szCs w:val="28"/>
        </w:rPr>
        <w:t>generation</w:t>
      </w:r>
      <w:r w:rsidRPr="00C567A6">
        <w:rPr>
          <w:szCs w:val="28"/>
        </w:rPr>
        <w:t xml:space="preserve"> was lost in the genocide</w:t>
      </w:r>
      <w:r w:rsidR="00EE1965" w:rsidRPr="00C567A6">
        <w:rPr>
          <w:szCs w:val="28"/>
        </w:rPr>
        <w:t xml:space="preserve"> </w:t>
      </w:r>
      <w:r w:rsidRPr="00C567A6">
        <w:rPr>
          <w:szCs w:val="28"/>
        </w:rPr>
        <w:t xml:space="preserve">and ten years after a revolt in 1997 put an end to </w:t>
      </w:r>
      <w:r w:rsidR="00825A19" w:rsidRPr="00C567A6">
        <w:rPr>
          <w:szCs w:val="28"/>
        </w:rPr>
        <w:t xml:space="preserve">the </w:t>
      </w:r>
      <w:r w:rsidRPr="00C567A6">
        <w:rPr>
          <w:szCs w:val="28"/>
        </w:rPr>
        <w:t>years of violence and foreign invasion</w:t>
      </w:r>
      <w:r w:rsidR="00825A19" w:rsidRPr="00AE03DB">
        <w:rPr>
          <w:szCs w:val="28"/>
        </w:rPr>
        <w:t xml:space="preserve">; </w:t>
      </w:r>
      <w:r w:rsidR="007449FE" w:rsidRPr="00AE03DB">
        <w:rPr>
          <w:szCs w:val="28"/>
        </w:rPr>
        <w:t>Japanese- and Korean-made cars were floating across the region, new hotels and dwellings were being constructed, and internet cafes were packed with enthusiastic youth using smartphones to engage in the expanding blogger fever of the world.</w:t>
      </w:r>
      <w:r w:rsidR="00C12663" w:rsidRPr="00AE03DB">
        <w:rPr>
          <w:szCs w:val="28"/>
        </w:rPr>
        <w:t xml:space="preserve"> </w:t>
      </w:r>
      <w:r w:rsidR="0037524A" w:rsidRPr="00AE03DB">
        <w:rPr>
          <w:szCs w:val="28"/>
        </w:rPr>
        <w:t>Besides</w:t>
      </w:r>
      <w:r w:rsidR="00C12663" w:rsidRPr="00AE03DB">
        <w:rPr>
          <w:szCs w:val="28"/>
        </w:rPr>
        <w:t>, the supply of electricity to Battambang was inadequate</w:t>
      </w:r>
      <w:r w:rsidR="0037524A" w:rsidRPr="00AE03DB">
        <w:rPr>
          <w:szCs w:val="28"/>
        </w:rPr>
        <w:t>;</w:t>
      </w:r>
      <w:r w:rsidR="00C12663" w:rsidRPr="00AE03DB">
        <w:rPr>
          <w:szCs w:val="28"/>
        </w:rPr>
        <w:t xml:space="preserve"> </w:t>
      </w:r>
      <w:r w:rsidR="00020626" w:rsidRPr="00AE03DB">
        <w:rPr>
          <w:szCs w:val="28"/>
        </w:rPr>
        <w:t>poor internet services</w:t>
      </w:r>
      <w:r w:rsidR="00C12663" w:rsidRPr="00AE03DB">
        <w:rPr>
          <w:szCs w:val="28"/>
        </w:rPr>
        <w:t>, and very costly</w:t>
      </w:r>
      <w:sdt>
        <w:sdtPr>
          <w:rPr>
            <w:szCs w:val="28"/>
          </w:rPr>
          <w:id w:val="965091157"/>
          <w:citation/>
        </w:sdtPr>
        <w:sdtContent>
          <w:r w:rsidR="00910002" w:rsidRPr="00AE03DB">
            <w:rPr>
              <w:szCs w:val="28"/>
            </w:rPr>
            <w:fldChar w:fldCharType="begin"/>
          </w:r>
          <w:r w:rsidR="00910002" w:rsidRPr="00AE03DB">
            <w:rPr>
              <w:szCs w:val="28"/>
            </w:rPr>
            <w:instrText xml:space="preserve"> CITATION Man15 \l 2057 </w:instrText>
          </w:r>
          <w:r w:rsidR="00910002" w:rsidRPr="00AE03DB">
            <w:rPr>
              <w:szCs w:val="28"/>
            </w:rPr>
            <w:fldChar w:fldCharType="separate"/>
          </w:r>
          <w:r w:rsidR="00310F61">
            <w:rPr>
              <w:noProof/>
              <w:szCs w:val="28"/>
            </w:rPr>
            <w:t xml:space="preserve"> </w:t>
          </w:r>
          <w:r w:rsidR="00310F61" w:rsidRPr="00310F61">
            <w:rPr>
              <w:noProof/>
              <w:szCs w:val="28"/>
            </w:rPr>
            <w:t>(Mangale, 2015)</w:t>
          </w:r>
          <w:r w:rsidR="00910002" w:rsidRPr="00AE03DB">
            <w:rPr>
              <w:szCs w:val="28"/>
            </w:rPr>
            <w:fldChar w:fldCharType="end"/>
          </w:r>
        </w:sdtContent>
      </w:sdt>
      <w:r w:rsidR="00C12663" w:rsidRPr="00AE03DB">
        <w:rPr>
          <w:szCs w:val="28"/>
        </w:rPr>
        <w:t>.</w:t>
      </w:r>
    </w:p>
    <w:p w14:paraId="3D989C5A" w14:textId="77777777" w:rsidR="002B69F5" w:rsidRPr="002B69F5" w:rsidRDefault="002B69F5" w:rsidP="00EA604F">
      <w:pPr>
        <w:spacing w:line="240" w:lineRule="auto"/>
        <w:ind w:left="1440"/>
        <w:rPr>
          <w:rFonts w:cs="Arial"/>
          <w:sz w:val="24"/>
          <w:szCs w:val="24"/>
        </w:rPr>
      </w:pPr>
    </w:p>
    <w:p w14:paraId="56666CB0" w14:textId="37A8B2F1" w:rsidR="005E4CA3" w:rsidRPr="00BD6C69" w:rsidRDefault="002B69F5" w:rsidP="00BD6C69">
      <w:pPr>
        <w:pStyle w:val="Heading3"/>
      </w:pPr>
      <w:bookmarkStart w:id="16" w:name="_Toc40472329"/>
      <w:r w:rsidRPr="002B69F5">
        <w:t>Environmental</w:t>
      </w:r>
      <w:bookmarkEnd w:id="16"/>
    </w:p>
    <w:p w14:paraId="1E1A43F5" w14:textId="2D933BD9" w:rsidR="00AE114C" w:rsidRPr="00AE03DB" w:rsidRDefault="00BD6C69" w:rsidP="007064C7">
      <w:pPr>
        <w:spacing w:line="240" w:lineRule="auto"/>
        <w:jc w:val="both"/>
        <w:rPr>
          <w:szCs w:val="28"/>
        </w:rPr>
      </w:pPr>
      <w:r w:rsidRPr="00AE03DB">
        <w:rPr>
          <w:szCs w:val="28"/>
        </w:rPr>
        <w:t>Two of the three DDD offices were in the Cambodian Empire. Cambodia is situated in Southeast Asia and has common borders with Thailand, Laos and Vietnam. The country</w:t>
      </w:r>
      <w:r w:rsidR="00FF32D9">
        <w:rPr>
          <w:szCs w:val="28"/>
        </w:rPr>
        <w:t>'</w:t>
      </w:r>
      <w:r w:rsidRPr="00AE03DB">
        <w:rPr>
          <w:szCs w:val="28"/>
        </w:rPr>
        <w:t>s traditional reliance on the farm sector had reduced.</w:t>
      </w:r>
    </w:p>
    <w:p w14:paraId="28BDC10C" w14:textId="22B2A0B3" w:rsidR="00696FBC" w:rsidRPr="00AE03DB" w:rsidRDefault="0037524A" w:rsidP="007064C7">
      <w:pPr>
        <w:spacing w:line="240" w:lineRule="auto"/>
        <w:jc w:val="both"/>
        <w:rPr>
          <w:szCs w:val="28"/>
        </w:rPr>
      </w:pPr>
      <w:r w:rsidRPr="00AE03DB">
        <w:rPr>
          <w:szCs w:val="28"/>
        </w:rPr>
        <w:t xml:space="preserve">The </w:t>
      </w:r>
      <w:r w:rsidR="00AE114C" w:rsidRPr="00AE03DB">
        <w:rPr>
          <w:szCs w:val="28"/>
        </w:rPr>
        <w:t xml:space="preserve">Battambang </w:t>
      </w:r>
      <w:r w:rsidRPr="00AE03DB">
        <w:rPr>
          <w:szCs w:val="28"/>
        </w:rPr>
        <w:t xml:space="preserve">area </w:t>
      </w:r>
      <w:r w:rsidR="00AE114C" w:rsidRPr="00AE03DB">
        <w:rPr>
          <w:szCs w:val="28"/>
        </w:rPr>
        <w:t>was relatively less advanced than Phnom Penh which meant</w:t>
      </w:r>
      <w:r w:rsidRPr="00AE03DB">
        <w:rPr>
          <w:szCs w:val="28"/>
        </w:rPr>
        <w:t xml:space="preserve"> a</w:t>
      </w:r>
      <w:r w:rsidR="00AE114C" w:rsidRPr="00AE03DB">
        <w:rPr>
          <w:szCs w:val="28"/>
        </w:rPr>
        <w:t xml:space="preserve">dditional problems were faced by the DDD </w:t>
      </w:r>
      <w:r w:rsidRPr="00AE03DB">
        <w:rPr>
          <w:szCs w:val="28"/>
        </w:rPr>
        <w:t xml:space="preserve">Battambang </w:t>
      </w:r>
      <w:r w:rsidR="00AE114C" w:rsidRPr="00AE03DB">
        <w:rPr>
          <w:szCs w:val="28"/>
        </w:rPr>
        <w:t>office. Many roads were unpaved</w:t>
      </w:r>
      <w:r w:rsidRPr="00AE03DB">
        <w:rPr>
          <w:szCs w:val="28"/>
        </w:rPr>
        <w:t>,</w:t>
      </w:r>
      <w:r w:rsidR="00AE114C" w:rsidRPr="00AE03DB">
        <w:rPr>
          <w:szCs w:val="28"/>
        </w:rPr>
        <w:t xml:space="preserve"> and only a few had signs for the streets.</w:t>
      </w:r>
      <w:r w:rsidR="00BD6C69" w:rsidRPr="00AE03DB">
        <w:rPr>
          <w:szCs w:val="28"/>
        </w:rPr>
        <w:t xml:space="preserve"> Additionally, the route from Battambang to Phnom Penh could take anything from three to five hours during the rainy season the only accessible bridges would wash out during the rainy season.</w:t>
      </w:r>
      <w:r w:rsidR="00CD6813" w:rsidRPr="00AE03DB">
        <w:rPr>
          <w:sz w:val="24"/>
          <w:szCs w:val="24"/>
        </w:rPr>
        <w:t xml:space="preserve"> </w:t>
      </w:r>
    </w:p>
    <w:p w14:paraId="64EA5D62" w14:textId="77777777" w:rsidR="002B69F5" w:rsidRPr="002B69F5" w:rsidRDefault="002B69F5" w:rsidP="00696FBC">
      <w:pPr>
        <w:pStyle w:val="Heading3"/>
      </w:pPr>
      <w:bookmarkStart w:id="17" w:name="_Toc40472330"/>
      <w:r w:rsidRPr="002B69F5">
        <w:t>Legal</w:t>
      </w:r>
      <w:bookmarkEnd w:id="17"/>
    </w:p>
    <w:p w14:paraId="1E2C29F0" w14:textId="1791C742" w:rsidR="00A25C07" w:rsidRDefault="00696FBC" w:rsidP="007064C7">
      <w:pPr>
        <w:spacing w:line="240" w:lineRule="auto"/>
        <w:jc w:val="both"/>
        <w:rPr>
          <w:rFonts w:cs="Arial"/>
          <w:szCs w:val="28"/>
          <w:shd w:val="clear" w:color="auto" w:fill="FFFFFF"/>
        </w:rPr>
      </w:pPr>
      <w:r w:rsidRPr="007064C7">
        <w:rPr>
          <w:rFonts w:cs="Arial"/>
          <w:szCs w:val="28"/>
          <w:shd w:val="clear" w:color="auto" w:fill="FFFFFF"/>
        </w:rPr>
        <w:t>I</w:t>
      </w:r>
      <w:r w:rsidRPr="00AE03DB">
        <w:rPr>
          <w:rFonts w:cs="Arial"/>
          <w:szCs w:val="28"/>
          <w:shd w:val="clear" w:color="auto" w:fill="FFFFFF"/>
        </w:rPr>
        <w:t>n June 2008, the Cambodian a</w:t>
      </w:r>
      <w:r w:rsidR="00540843" w:rsidRPr="00AE03DB">
        <w:rPr>
          <w:rFonts w:cs="Arial"/>
          <w:szCs w:val="28"/>
          <w:shd w:val="clear" w:color="auto" w:fill="FFFFFF"/>
        </w:rPr>
        <w:t>nd</w:t>
      </w:r>
      <w:r w:rsidRPr="00AE03DB">
        <w:rPr>
          <w:rFonts w:cs="Arial"/>
          <w:szCs w:val="28"/>
          <w:shd w:val="clear" w:color="auto" w:fill="FFFFFF"/>
        </w:rPr>
        <w:t xml:space="preserve"> Thai</w:t>
      </w:r>
      <w:r w:rsidR="00540843" w:rsidRPr="00AE03DB">
        <w:rPr>
          <w:rFonts w:cs="Arial"/>
          <w:szCs w:val="28"/>
          <w:shd w:val="clear" w:color="auto" w:fill="FFFFFF"/>
        </w:rPr>
        <w:t xml:space="preserve"> authorities had a </w:t>
      </w:r>
      <w:r w:rsidRPr="00AE03DB">
        <w:rPr>
          <w:rFonts w:cs="Arial"/>
          <w:szCs w:val="28"/>
          <w:shd w:val="clear" w:color="auto" w:fill="FFFFFF"/>
        </w:rPr>
        <w:t>border dispute</w:t>
      </w:r>
      <w:sdt>
        <w:sdtPr>
          <w:rPr>
            <w:rFonts w:cs="Arial"/>
            <w:szCs w:val="28"/>
            <w:shd w:val="clear" w:color="auto" w:fill="FFFFFF"/>
          </w:rPr>
          <w:id w:val="-1184443500"/>
          <w:citation/>
        </w:sdtPr>
        <w:sdtContent>
          <w:r w:rsidR="00074179" w:rsidRPr="00AE03DB">
            <w:rPr>
              <w:rFonts w:cs="Arial"/>
              <w:szCs w:val="28"/>
              <w:shd w:val="clear" w:color="auto" w:fill="FFFFFF"/>
            </w:rPr>
            <w:fldChar w:fldCharType="begin"/>
          </w:r>
          <w:r w:rsidR="00074179" w:rsidRPr="00AE03DB">
            <w:rPr>
              <w:rFonts w:cs="Arial"/>
              <w:szCs w:val="28"/>
              <w:shd w:val="clear" w:color="auto" w:fill="FFFFFF"/>
            </w:rPr>
            <w:instrText xml:space="preserve"> CITATION Hel11 \l 2057 </w:instrText>
          </w:r>
          <w:r w:rsidR="00074179" w:rsidRPr="00AE03DB">
            <w:rPr>
              <w:rFonts w:cs="Arial"/>
              <w:szCs w:val="28"/>
              <w:shd w:val="clear" w:color="auto" w:fill="FFFFFF"/>
            </w:rPr>
            <w:fldChar w:fldCharType="separate"/>
          </w:r>
          <w:r w:rsidR="00310F61">
            <w:rPr>
              <w:rFonts w:cs="Arial"/>
              <w:noProof/>
              <w:szCs w:val="28"/>
              <w:shd w:val="clear" w:color="auto" w:fill="FFFFFF"/>
            </w:rPr>
            <w:t xml:space="preserve"> </w:t>
          </w:r>
          <w:r w:rsidR="00310F61" w:rsidRPr="00310F61">
            <w:rPr>
              <w:rFonts w:cs="Arial"/>
              <w:noProof/>
              <w:szCs w:val="28"/>
              <w:shd w:val="clear" w:color="auto" w:fill="FFFFFF"/>
            </w:rPr>
            <w:t>(Silverman, 2011)</w:t>
          </w:r>
          <w:r w:rsidR="00074179" w:rsidRPr="00AE03DB">
            <w:rPr>
              <w:rFonts w:cs="Arial"/>
              <w:szCs w:val="28"/>
              <w:shd w:val="clear" w:color="auto" w:fill="FFFFFF"/>
            </w:rPr>
            <w:fldChar w:fldCharType="end"/>
          </w:r>
        </w:sdtContent>
      </w:sdt>
    </w:p>
    <w:p w14:paraId="37D3F4BC" w14:textId="7EDDCA6C" w:rsidR="00F16091" w:rsidRPr="0049061B" w:rsidRDefault="00F84657" w:rsidP="0049061B">
      <w:pPr>
        <w:pStyle w:val="Heading3"/>
        <w:rPr>
          <w:rFonts w:eastAsia="Times New Roman"/>
          <w:lang w:eastAsia="en-GB"/>
        </w:rPr>
      </w:pPr>
      <w:bookmarkStart w:id="18" w:name="_Toc40472331"/>
      <w:r>
        <w:rPr>
          <w:rFonts w:eastAsia="Times New Roman"/>
          <w:lang w:eastAsia="en-GB"/>
        </w:rPr>
        <w:t>PESTAL</w:t>
      </w:r>
      <w:r w:rsidRPr="00B418C6">
        <w:rPr>
          <w:rFonts w:eastAsia="Times New Roman"/>
          <w:lang w:eastAsia="en-GB"/>
        </w:rPr>
        <w:t xml:space="preserve"> </w:t>
      </w:r>
      <w:r>
        <w:rPr>
          <w:rFonts w:eastAsia="Times New Roman"/>
          <w:lang w:eastAsia="en-GB"/>
        </w:rPr>
        <w:t>R</w:t>
      </w:r>
      <w:r w:rsidRPr="00B418C6">
        <w:rPr>
          <w:rFonts w:eastAsia="Times New Roman"/>
          <w:lang w:eastAsia="en-GB"/>
        </w:rPr>
        <w:t>eview</w:t>
      </w:r>
      <w:bookmarkEnd w:id="18"/>
    </w:p>
    <w:p w14:paraId="2E3A2170" w14:textId="46783578" w:rsidR="00F16091" w:rsidRPr="00AE03DB" w:rsidRDefault="00F16091" w:rsidP="00CF70DC">
      <w:pPr>
        <w:spacing w:before="100" w:beforeAutospacing="1" w:after="100" w:afterAutospacing="1" w:line="240" w:lineRule="auto"/>
        <w:jc w:val="both"/>
        <w:rPr>
          <w:rFonts w:eastAsia="Times New Roman" w:cs="Arial"/>
          <w:szCs w:val="28"/>
          <w:lang w:eastAsia="en-GB"/>
        </w:rPr>
      </w:pPr>
      <w:r w:rsidRPr="00ED72DF">
        <w:rPr>
          <w:rFonts w:eastAsia="Times New Roman" w:cs="Arial"/>
          <w:szCs w:val="28"/>
          <w:lang w:eastAsia="en-GB"/>
        </w:rPr>
        <w:t>The PESTLE analysis identifi</w:t>
      </w:r>
      <w:r w:rsidR="00D55766" w:rsidRPr="00ED72DF">
        <w:rPr>
          <w:rFonts w:eastAsia="Times New Roman" w:cs="Arial"/>
          <w:szCs w:val="28"/>
          <w:lang w:eastAsia="en-GB"/>
        </w:rPr>
        <w:t xml:space="preserve">ed </w:t>
      </w:r>
      <w:r w:rsidRPr="00ED72DF">
        <w:rPr>
          <w:rFonts w:eastAsia="Times New Roman" w:cs="Arial"/>
          <w:szCs w:val="28"/>
          <w:lang w:eastAsia="en-GB"/>
        </w:rPr>
        <w:t xml:space="preserve">trends which </w:t>
      </w:r>
      <w:r w:rsidR="00D55766" w:rsidRPr="00ED72DF">
        <w:rPr>
          <w:rFonts w:eastAsia="Times New Roman" w:cs="Arial"/>
          <w:szCs w:val="28"/>
          <w:lang w:eastAsia="en-GB"/>
        </w:rPr>
        <w:t>are</w:t>
      </w:r>
      <w:r w:rsidRPr="00ED72DF">
        <w:rPr>
          <w:rFonts w:eastAsia="Times New Roman" w:cs="Arial"/>
          <w:szCs w:val="28"/>
          <w:lang w:eastAsia="en-GB"/>
        </w:rPr>
        <w:t xml:space="preserve"> external risks beyond </w:t>
      </w:r>
      <w:r w:rsidR="00D55766" w:rsidRPr="00ED72DF">
        <w:rPr>
          <w:rFonts w:eastAsia="Times New Roman" w:cs="Arial"/>
          <w:szCs w:val="28"/>
          <w:lang w:eastAsia="en-GB"/>
        </w:rPr>
        <w:t xml:space="preserve">the </w:t>
      </w:r>
      <w:r w:rsidRPr="00ED72DF">
        <w:rPr>
          <w:rFonts w:eastAsia="Times New Roman" w:cs="Arial"/>
          <w:szCs w:val="28"/>
          <w:lang w:eastAsia="en-GB"/>
        </w:rPr>
        <w:t xml:space="preserve">control </w:t>
      </w:r>
      <w:r w:rsidR="00D55766" w:rsidRPr="00ED72DF">
        <w:rPr>
          <w:rFonts w:eastAsia="Times New Roman" w:cs="Arial"/>
          <w:szCs w:val="28"/>
          <w:lang w:eastAsia="en-GB"/>
        </w:rPr>
        <w:t>of DDD</w:t>
      </w:r>
      <w:r w:rsidR="00777DB1" w:rsidRPr="00ED72DF">
        <w:rPr>
          <w:rFonts w:eastAsia="Times New Roman" w:cs="Arial"/>
          <w:szCs w:val="28"/>
          <w:lang w:eastAsia="en-GB"/>
        </w:rPr>
        <w:t>,</w:t>
      </w:r>
      <w:r w:rsidR="00D55766" w:rsidRPr="00ED72DF">
        <w:rPr>
          <w:rFonts w:ascii="Comic Sans MS" w:eastAsia="Times New Roman" w:hAnsi="Comic Sans MS" w:cs="Times New Roman"/>
          <w:szCs w:val="28"/>
          <w:lang w:eastAsia="en-GB"/>
        </w:rPr>
        <w:t xml:space="preserve"> </w:t>
      </w:r>
      <w:r w:rsidR="00D55766" w:rsidRPr="00ED72DF">
        <w:rPr>
          <w:rFonts w:eastAsia="Times New Roman" w:cs="Arial"/>
          <w:szCs w:val="28"/>
          <w:lang w:eastAsia="en-GB"/>
        </w:rPr>
        <w:t>but they need to be aware o</w:t>
      </w:r>
      <w:r w:rsidR="00777DB1" w:rsidRPr="00ED72DF">
        <w:rPr>
          <w:rFonts w:eastAsia="Times New Roman" w:cs="Arial"/>
          <w:szCs w:val="28"/>
          <w:lang w:eastAsia="en-GB"/>
        </w:rPr>
        <w:t>f</w:t>
      </w:r>
      <w:r w:rsidR="00D55766" w:rsidRPr="00ED72DF">
        <w:rPr>
          <w:rFonts w:eastAsia="Times New Roman" w:cs="Arial"/>
          <w:szCs w:val="28"/>
          <w:lang w:eastAsia="en-GB"/>
        </w:rPr>
        <w:t xml:space="preserve"> to decide on a strategy. </w:t>
      </w:r>
      <w:r w:rsidR="00D55766" w:rsidRPr="00ED72DF">
        <w:rPr>
          <w:rFonts w:cs="Arial"/>
          <w:szCs w:val="28"/>
        </w:rPr>
        <w:t>The Khmer Rouge dictatorship left the country without trained teachers or accomplished workplace mentors. That created a break in human capital</w:t>
      </w:r>
      <w:r w:rsidR="00FF32D9" w:rsidRPr="00ED72DF">
        <w:rPr>
          <w:rFonts w:cs="Arial"/>
          <w:szCs w:val="28"/>
        </w:rPr>
        <w:t>'</w:t>
      </w:r>
      <w:r w:rsidR="00D55766" w:rsidRPr="00ED72DF">
        <w:rPr>
          <w:rFonts w:cs="Arial"/>
          <w:szCs w:val="28"/>
        </w:rPr>
        <w:t>s intergenerational connexion</w:t>
      </w:r>
      <w:sdt>
        <w:sdtPr>
          <w:rPr>
            <w:rFonts w:cs="Arial"/>
            <w:szCs w:val="28"/>
          </w:rPr>
          <w:id w:val="-1333141621"/>
          <w:citation/>
        </w:sdtPr>
        <w:sdtContent>
          <w:r w:rsidRPr="00ED72DF">
            <w:rPr>
              <w:rFonts w:cs="Arial"/>
              <w:szCs w:val="28"/>
            </w:rPr>
            <w:fldChar w:fldCharType="begin"/>
          </w:r>
          <w:r w:rsidRPr="00ED72DF">
            <w:rPr>
              <w:rFonts w:cs="Arial"/>
              <w:szCs w:val="28"/>
            </w:rPr>
            <w:instrText xml:space="preserve"> CITATION Hye14 \l 2057 </w:instrText>
          </w:r>
          <w:r w:rsidRPr="00ED72DF">
            <w:rPr>
              <w:rFonts w:cs="Arial"/>
              <w:szCs w:val="28"/>
            </w:rPr>
            <w:fldChar w:fldCharType="separate"/>
          </w:r>
          <w:r w:rsidR="00310F61">
            <w:rPr>
              <w:rFonts w:cs="Arial"/>
              <w:noProof/>
              <w:szCs w:val="28"/>
            </w:rPr>
            <w:t xml:space="preserve"> </w:t>
          </w:r>
          <w:r w:rsidR="00310F61" w:rsidRPr="00310F61">
            <w:rPr>
              <w:rFonts w:cs="Arial"/>
              <w:noProof/>
              <w:szCs w:val="28"/>
            </w:rPr>
            <w:t>(Jeong, 2014)</w:t>
          </w:r>
          <w:r w:rsidRPr="00ED72DF">
            <w:rPr>
              <w:rFonts w:cs="Arial"/>
              <w:szCs w:val="28"/>
            </w:rPr>
            <w:fldChar w:fldCharType="end"/>
          </w:r>
        </w:sdtContent>
      </w:sdt>
      <w:r w:rsidRPr="00ED72DF">
        <w:rPr>
          <w:rFonts w:cs="Arial"/>
          <w:szCs w:val="28"/>
        </w:rPr>
        <w:t>.</w:t>
      </w:r>
      <w:r w:rsidRPr="00AE03DB">
        <w:rPr>
          <w:rFonts w:cs="Arial"/>
          <w:szCs w:val="28"/>
        </w:rPr>
        <w:t xml:space="preserve"> </w:t>
      </w:r>
    </w:p>
    <w:p w14:paraId="2D8D8B43" w14:textId="50391B6A" w:rsidR="00F16091" w:rsidRPr="00ED72DF" w:rsidRDefault="00D55766" w:rsidP="0004261D">
      <w:pPr>
        <w:spacing w:before="100" w:beforeAutospacing="1" w:after="100" w:afterAutospacing="1" w:line="240" w:lineRule="auto"/>
        <w:jc w:val="both"/>
        <w:rPr>
          <w:rFonts w:eastAsia="Times New Roman" w:cs="Arial"/>
          <w:szCs w:val="28"/>
          <w:lang w:eastAsia="en-GB"/>
        </w:rPr>
      </w:pPr>
      <w:r w:rsidRPr="00ED72DF">
        <w:rPr>
          <w:rFonts w:eastAsia="Times New Roman" w:cs="Arial"/>
          <w:szCs w:val="28"/>
          <w:lang w:eastAsia="en-GB"/>
        </w:rPr>
        <w:t>All citizens, especially the poor, need to have the chance to gain skills to engage in the workforce</w:t>
      </w:r>
      <w:r w:rsidR="00777DB1" w:rsidRPr="00ED72DF">
        <w:rPr>
          <w:rFonts w:eastAsia="Times New Roman" w:cs="Arial"/>
          <w:szCs w:val="28"/>
          <w:lang w:eastAsia="en-GB"/>
        </w:rPr>
        <w:t>,</w:t>
      </w:r>
      <w:r w:rsidRPr="00ED72DF">
        <w:rPr>
          <w:rFonts w:eastAsia="Times New Roman" w:cs="Arial"/>
          <w:szCs w:val="28"/>
          <w:lang w:eastAsia="en-GB"/>
        </w:rPr>
        <w:t xml:space="preserve"> strengthening higher education</w:t>
      </w:r>
      <w:r w:rsidR="00777DB1" w:rsidRPr="00ED72DF">
        <w:rPr>
          <w:rFonts w:eastAsia="Times New Roman" w:cs="Arial"/>
          <w:szCs w:val="28"/>
          <w:lang w:eastAsia="en-GB"/>
        </w:rPr>
        <w:t>, being</w:t>
      </w:r>
      <w:r w:rsidRPr="00ED72DF">
        <w:rPr>
          <w:rFonts w:eastAsia="Times New Roman" w:cs="Arial"/>
          <w:szCs w:val="28"/>
          <w:lang w:eastAsia="en-GB"/>
        </w:rPr>
        <w:t xml:space="preserve"> quality</w:t>
      </w:r>
      <w:r w:rsidR="00777DB1" w:rsidRPr="00ED72DF">
        <w:rPr>
          <w:rFonts w:eastAsia="Times New Roman" w:cs="Arial"/>
          <w:szCs w:val="28"/>
          <w:lang w:eastAsia="en-GB"/>
        </w:rPr>
        <w:t>,</w:t>
      </w:r>
      <w:r w:rsidRPr="00ED72DF">
        <w:rPr>
          <w:rFonts w:eastAsia="Times New Roman" w:cs="Arial"/>
          <w:szCs w:val="28"/>
          <w:lang w:eastAsia="en-GB"/>
        </w:rPr>
        <w:t xml:space="preserve"> means developing the ability of the most talented citizens of society </w:t>
      </w:r>
      <w:sdt>
        <w:sdtPr>
          <w:rPr>
            <w:rFonts w:eastAsia="Times New Roman" w:cs="Arial"/>
            <w:szCs w:val="28"/>
            <w:lang w:eastAsia="en-GB"/>
          </w:rPr>
          <w:id w:val="1119412271"/>
          <w:citation/>
        </w:sdtPr>
        <w:sdtContent>
          <w:r w:rsidR="00F16091" w:rsidRPr="00ED72DF">
            <w:rPr>
              <w:rFonts w:eastAsia="Times New Roman" w:cs="Arial"/>
              <w:szCs w:val="28"/>
              <w:lang w:eastAsia="en-GB"/>
            </w:rPr>
            <w:fldChar w:fldCharType="begin"/>
          </w:r>
          <w:r w:rsidR="00F16091" w:rsidRPr="00ED72DF">
            <w:rPr>
              <w:rFonts w:eastAsia="Times New Roman" w:cs="Arial"/>
              <w:szCs w:val="28"/>
              <w:lang w:eastAsia="en-GB"/>
            </w:rPr>
            <w:instrText xml:space="preserve"> CITATION Vic13 \l 2057 </w:instrText>
          </w:r>
          <w:r w:rsidR="00F16091" w:rsidRPr="00ED72DF">
            <w:rPr>
              <w:rFonts w:eastAsia="Times New Roman" w:cs="Arial"/>
              <w:szCs w:val="28"/>
              <w:lang w:eastAsia="en-GB"/>
            </w:rPr>
            <w:fldChar w:fldCharType="separate"/>
          </w:r>
          <w:r w:rsidR="00310F61" w:rsidRPr="00310F61">
            <w:rPr>
              <w:rFonts w:eastAsia="Times New Roman" w:cs="Arial"/>
              <w:noProof/>
              <w:szCs w:val="28"/>
              <w:lang w:eastAsia="en-GB"/>
            </w:rPr>
            <w:t>(Vicheth &amp; Soveacha, 2013)</w:t>
          </w:r>
          <w:r w:rsidR="00F16091" w:rsidRPr="00ED72DF">
            <w:rPr>
              <w:rFonts w:eastAsia="Times New Roman" w:cs="Arial"/>
              <w:szCs w:val="28"/>
              <w:lang w:eastAsia="en-GB"/>
            </w:rPr>
            <w:fldChar w:fldCharType="end"/>
          </w:r>
        </w:sdtContent>
      </w:sdt>
      <w:r w:rsidR="00777DB1" w:rsidRPr="00ED72DF">
        <w:rPr>
          <w:rFonts w:eastAsia="Times New Roman" w:cs="Arial"/>
          <w:szCs w:val="28"/>
          <w:lang w:eastAsia="en-GB"/>
        </w:rPr>
        <w:t xml:space="preserve"> </w:t>
      </w:r>
      <w:r w:rsidR="0004261D" w:rsidRPr="00ED72DF">
        <w:rPr>
          <w:rFonts w:eastAsia="Times New Roman" w:cs="Arial"/>
          <w:szCs w:val="28"/>
          <w:lang w:eastAsia="en-GB"/>
        </w:rPr>
        <w:t>Cambodia also lacks sufficient infrastructure to support such economic and social growth</w:t>
      </w:r>
      <w:sdt>
        <w:sdtPr>
          <w:rPr>
            <w:rFonts w:eastAsia="Times New Roman" w:cs="Arial"/>
            <w:szCs w:val="28"/>
            <w:lang w:eastAsia="en-GB"/>
          </w:rPr>
          <w:id w:val="-397674971"/>
          <w:citation/>
        </w:sdtPr>
        <w:sdtContent>
          <w:r w:rsidR="00F16091" w:rsidRPr="00ED72DF">
            <w:rPr>
              <w:rFonts w:eastAsia="Times New Roman" w:cs="Arial"/>
              <w:szCs w:val="28"/>
              <w:lang w:eastAsia="en-GB"/>
            </w:rPr>
            <w:fldChar w:fldCharType="begin"/>
          </w:r>
          <w:r w:rsidR="00F16091" w:rsidRPr="00ED72DF">
            <w:rPr>
              <w:rFonts w:eastAsia="Times New Roman" w:cs="Arial"/>
              <w:szCs w:val="28"/>
              <w:lang w:eastAsia="en-GB"/>
            </w:rPr>
            <w:instrText xml:space="preserve"> CITATION Map08 \l 2057 </w:instrText>
          </w:r>
          <w:r w:rsidR="00F16091" w:rsidRPr="00ED72DF">
            <w:rPr>
              <w:rFonts w:eastAsia="Times New Roman" w:cs="Arial"/>
              <w:szCs w:val="28"/>
              <w:lang w:eastAsia="en-GB"/>
            </w:rPr>
            <w:fldChar w:fldCharType="separate"/>
          </w:r>
          <w:r w:rsidR="00310F61">
            <w:rPr>
              <w:rFonts w:eastAsia="Times New Roman" w:cs="Arial"/>
              <w:noProof/>
              <w:szCs w:val="28"/>
              <w:lang w:eastAsia="en-GB"/>
            </w:rPr>
            <w:t xml:space="preserve"> </w:t>
          </w:r>
          <w:r w:rsidR="00310F61" w:rsidRPr="00310F61">
            <w:rPr>
              <w:rFonts w:eastAsia="Times New Roman" w:cs="Arial"/>
              <w:noProof/>
              <w:szCs w:val="28"/>
              <w:lang w:eastAsia="en-GB"/>
            </w:rPr>
            <w:t>(Sum, 2008)</w:t>
          </w:r>
          <w:r w:rsidR="00F16091" w:rsidRPr="00ED72DF">
            <w:rPr>
              <w:rFonts w:eastAsia="Times New Roman" w:cs="Arial"/>
              <w:szCs w:val="28"/>
              <w:lang w:eastAsia="en-GB"/>
            </w:rPr>
            <w:fldChar w:fldCharType="end"/>
          </w:r>
        </w:sdtContent>
      </w:sdt>
      <w:r w:rsidR="00F16091" w:rsidRPr="00ED72DF">
        <w:rPr>
          <w:rFonts w:eastAsia="Times New Roman" w:cs="Arial"/>
          <w:szCs w:val="28"/>
          <w:lang w:eastAsia="en-GB"/>
        </w:rPr>
        <w:t xml:space="preserve">.  </w:t>
      </w:r>
    </w:p>
    <w:p w14:paraId="6E48BAA5" w14:textId="483D8235" w:rsidR="00F84657" w:rsidRPr="00AE03DB" w:rsidRDefault="0004261D" w:rsidP="00C23668">
      <w:pPr>
        <w:spacing w:before="100" w:beforeAutospacing="1" w:after="100" w:afterAutospacing="1" w:line="240" w:lineRule="auto"/>
        <w:jc w:val="both"/>
        <w:rPr>
          <w:rFonts w:ascii="Comic Sans MS" w:eastAsia="Times New Roman" w:hAnsi="Comic Sans MS" w:cs="Times New Roman"/>
          <w:szCs w:val="28"/>
          <w:lang w:eastAsia="en-GB"/>
        </w:rPr>
      </w:pPr>
      <w:r w:rsidRPr="00ED72DF">
        <w:lastRenderedPageBreak/>
        <w:t xml:space="preserve">The results show that the major obstacles facing the implementation of emerging technology were hardware incompatibility; complexity; language barriers; lack of power, computers, internet connectivity and </w:t>
      </w:r>
      <w:r w:rsidR="00777DB1" w:rsidRPr="00ED72DF">
        <w:t xml:space="preserve">an </w:t>
      </w:r>
      <w:r w:rsidRPr="00ED72DF">
        <w:t>inability for trainees to practice; and incapacity to recognise the advantages of these technolog</w:t>
      </w:r>
      <w:r w:rsidR="00777DB1" w:rsidRPr="00ED72DF">
        <w:t>ies</w:t>
      </w:r>
      <w:r w:rsidRPr="00ED72DF">
        <w:t>.</w:t>
      </w:r>
      <w:sdt>
        <w:sdtPr>
          <w:id w:val="-1841455888"/>
          <w:citation/>
        </w:sdtPr>
        <w:sdtContent>
          <w:r w:rsidR="00F16091" w:rsidRPr="00ED72DF">
            <w:fldChar w:fldCharType="begin"/>
          </w:r>
          <w:r w:rsidR="00F16091" w:rsidRPr="00ED72DF">
            <w:instrText xml:space="preserve"> CITATION Jay09 \l 2057 </w:instrText>
          </w:r>
          <w:r w:rsidR="00F16091" w:rsidRPr="00ED72DF">
            <w:fldChar w:fldCharType="separate"/>
          </w:r>
          <w:r w:rsidR="00310F61">
            <w:rPr>
              <w:noProof/>
            </w:rPr>
            <w:t xml:space="preserve"> </w:t>
          </w:r>
          <w:r w:rsidR="00310F61" w:rsidRPr="00310F61">
            <w:rPr>
              <w:noProof/>
            </w:rPr>
            <w:t>(Richardson, 2009)</w:t>
          </w:r>
          <w:r w:rsidR="00F16091" w:rsidRPr="00ED72DF">
            <w:fldChar w:fldCharType="end"/>
          </w:r>
        </w:sdtContent>
      </w:sdt>
      <w:r w:rsidR="00F16091" w:rsidRPr="00ED72DF">
        <w:t>.</w:t>
      </w:r>
    </w:p>
    <w:p w14:paraId="32602747" w14:textId="2B40AC0A" w:rsidR="00284720" w:rsidRDefault="00205BEA" w:rsidP="00205BEA">
      <w:pPr>
        <w:pStyle w:val="Heading2"/>
      </w:pPr>
      <w:bookmarkStart w:id="19" w:name="_Toc40472332"/>
      <w:r w:rsidRPr="00205BEA">
        <w:t>Balanced Scorecard</w:t>
      </w:r>
      <w:bookmarkEnd w:id="19"/>
    </w:p>
    <w:p w14:paraId="4A755703" w14:textId="1297F113" w:rsidR="00E27F48" w:rsidRDefault="00E27F48" w:rsidP="00205BEA"/>
    <w:p w14:paraId="407EF1CB" w14:textId="15522A08" w:rsidR="00055CC3" w:rsidRPr="00AE03DB" w:rsidRDefault="00E27F48" w:rsidP="007064C7">
      <w:pPr>
        <w:pStyle w:val="NormalWeb"/>
        <w:spacing w:before="0" w:beforeAutospacing="0" w:after="360" w:afterAutospacing="0"/>
        <w:jc w:val="both"/>
        <w:rPr>
          <w:rFonts w:ascii="Arial" w:hAnsi="Arial" w:cs="Arial"/>
        </w:rPr>
      </w:pPr>
      <w:r w:rsidRPr="00AE03DB">
        <w:rPr>
          <w:rFonts w:ascii="Arial" w:hAnsi="Arial" w:cs="Arial"/>
        </w:rPr>
        <w:t xml:space="preserve">The Balanced Scorecard </w:t>
      </w:r>
      <w:r w:rsidR="00A951FD" w:rsidRPr="00AE03DB">
        <w:rPr>
          <w:rFonts w:ascii="Arial" w:hAnsi="Arial" w:cs="Arial"/>
        </w:rPr>
        <w:t xml:space="preserve">(BSC) </w:t>
      </w:r>
      <w:r w:rsidRPr="00AE03DB">
        <w:rPr>
          <w:rFonts w:ascii="Arial" w:hAnsi="Arial" w:cs="Arial"/>
        </w:rPr>
        <w:t xml:space="preserve">is a concept that is designed by Robert Kaplan and David Norton for strategic success assessments. The goal is to turn </w:t>
      </w:r>
      <w:r w:rsidR="0037524A" w:rsidRPr="00AE03DB">
        <w:rPr>
          <w:rFonts w:ascii="Arial" w:hAnsi="Arial" w:cs="Arial"/>
        </w:rPr>
        <w:t xml:space="preserve">the </w:t>
      </w:r>
      <w:r w:rsidRPr="00AE03DB">
        <w:rPr>
          <w:rFonts w:ascii="Arial" w:hAnsi="Arial" w:cs="Arial"/>
        </w:rPr>
        <w:t xml:space="preserve">mission and vision of an organisation into </w:t>
      </w:r>
      <w:r w:rsidR="00A951FD" w:rsidRPr="00AE03DB">
        <w:rPr>
          <w:rFonts w:ascii="Arial" w:hAnsi="Arial" w:cs="Arial"/>
        </w:rPr>
        <w:t xml:space="preserve">a </w:t>
      </w:r>
      <w:r w:rsidRPr="00AE03DB">
        <w:rPr>
          <w:rFonts w:ascii="Arial" w:hAnsi="Arial" w:cs="Arial"/>
        </w:rPr>
        <w:t>real action strategic plan</w:t>
      </w:r>
      <w:sdt>
        <w:sdtPr>
          <w:rPr>
            <w:rFonts w:ascii="Arial" w:hAnsi="Arial" w:cs="Arial"/>
          </w:rPr>
          <w:id w:val="195588777"/>
          <w:citation/>
        </w:sdtPr>
        <w:sdtContent>
          <w:r w:rsidR="00AE34B8" w:rsidRPr="00AE03DB">
            <w:rPr>
              <w:rFonts w:ascii="Arial" w:hAnsi="Arial" w:cs="Arial"/>
            </w:rPr>
            <w:fldChar w:fldCharType="begin"/>
          </w:r>
          <w:r w:rsidR="00AE34B8" w:rsidRPr="00AE03DB">
            <w:rPr>
              <w:rFonts w:ascii="Arial" w:hAnsi="Arial" w:cs="Arial"/>
            </w:rPr>
            <w:instrText xml:space="preserve"> CITATION Kap92 \l 2057 </w:instrText>
          </w:r>
          <w:r w:rsidR="00AE34B8" w:rsidRPr="00AE03DB">
            <w:rPr>
              <w:rFonts w:ascii="Arial" w:hAnsi="Arial" w:cs="Arial"/>
            </w:rPr>
            <w:fldChar w:fldCharType="separate"/>
          </w:r>
          <w:r w:rsidR="00310F61">
            <w:rPr>
              <w:rFonts w:ascii="Arial" w:hAnsi="Arial" w:cs="Arial"/>
              <w:noProof/>
            </w:rPr>
            <w:t xml:space="preserve"> </w:t>
          </w:r>
          <w:r w:rsidR="00310F61" w:rsidRPr="00310F61">
            <w:rPr>
              <w:rFonts w:ascii="Arial" w:hAnsi="Arial" w:cs="Arial"/>
              <w:noProof/>
            </w:rPr>
            <w:t>(Kaplan &amp; Norton, 1992)</w:t>
          </w:r>
          <w:r w:rsidR="00AE34B8" w:rsidRPr="00AE03DB">
            <w:rPr>
              <w:rFonts w:ascii="Arial" w:hAnsi="Arial" w:cs="Arial"/>
            </w:rPr>
            <w:fldChar w:fldCharType="end"/>
          </w:r>
        </w:sdtContent>
      </w:sdt>
      <w:r w:rsidRPr="00AE03DB">
        <w:rPr>
          <w:rFonts w:ascii="Arial" w:hAnsi="Arial" w:cs="Arial"/>
        </w:rPr>
        <w:t xml:space="preserve">. </w:t>
      </w:r>
    </w:p>
    <w:p w14:paraId="17106423" w14:textId="00D9D9A3" w:rsidR="00E27F48" w:rsidRDefault="008E68B8" w:rsidP="007064C7">
      <w:pPr>
        <w:pStyle w:val="NormalWeb"/>
        <w:spacing w:before="0" w:beforeAutospacing="0" w:after="360" w:afterAutospacing="0"/>
        <w:jc w:val="both"/>
        <w:rPr>
          <w:rFonts w:ascii="Arial" w:hAnsi="Arial" w:cs="Arial"/>
          <w:color w:val="212121"/>
        </w:rPr>
      </w:pPr>
      <w:r>
        <w:rPr>
          <w:rFonts w:ascii="Agency FB" w:hAnsi="Agency FB" w:cs="Arial"/>
          <w:noProof/>
          <w:sz w:val="24"/>
          <w:szCs w:val="24"/>
        </w:rPr>
        <w:drawing>
          <wp:inline distT="0" distB="0" distL="0" distR="0" wp14:anchorId="7DF7E15C" wp14:editId="1E573A2B">
            <wp:extent cx="5943600" cy="3567430"/>
            <wp:effectExtent l="0" t="0" r="0" b="0"/>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alance Scorecard.PNG"/>
                    <pic:cNvPicPr/>
                  </pic:nvPicPr>
                  <pic:blipFill>
                    <a:blip r:embed="rId13">
                      <a:extLst>
                        <a:ext uri="{28A0092B-C50C-407E-A947-70E740481C1C}">
                          <a14:useLocalDpi xmlns:a14="http://schemas.microsoft.com/office/drawing/2010/main" val="0"/>
                        </a:ext>
                      </a:extLst>
                    </a:blip>
                    <a:stretch>
                      <a:fillRect/>
                    </a:stretch>
                  </pic:blipFill>
                  <pic:spPr>
                    <a:xfrm>
                      <a:off x="0" y="0"/>
                      <a:ext cx="5972508" cy="3584781"/>
                    </a:xfrm>
                    <a:prstGeom prst="rect">
                      <a:avLst/>
                    </a:prstGeom>
                  </pic:spPr>
                </pic:pic>
              </a:graphicData>
            </a:graphic>
          </wp:inline>
        </w:drawing>
      </w:r>
    </w:p>
    <w:p w14:paraId="7B526F19" w14:textId="3FD903FC" w:rsidR="008E68B8" w:rsidRPr="00460518" w:rsidRDefault="008E68B8" w:rsidP="008E68B8">
      <w:pPr>
        <w:spacing w:line="240" w:lineRule="auto"/>
        <w:rPr>
          <w:rFonts w:cs="Arial"/>
          <w:sz w:val="18"/>
          <w:szCs w:val="18"/>
        </w:rPr>
      </w:pPr>
      <w:r w:rsidRPr="00460518">
        <w:rPr>
          <w:rFonts w:cs="Arial"/>
          <w:sz w:val="18"/>
          <w:szCs w:val="18"/>
        </w:rPr>
        <w:t xml:space="preserve">Diagram from </w:t>
      </w:r>
      <w:sdt>
        <w:sdtPr>
          <w:rPr>
            <w:rFonts w:cs="Arial"/>
            <w:sz w:val="18"/>
            <w:szCs w:val="18"/>
          </w:rPr>
          <w:id w:val="79111790"/>
          <w:citation/>
        </w:sdtPr>
        <w:sdtContent>
          <w:r w:rsidRPr="00460518">
            <w:rPr>
              <w:rFonts w:cs="Arial"/>
              <w:sz w:val="18"/>
              <w:szCs w:val="18"/>
            </w:rPr>
            <w:fldChar w:fldCharType="begin"/>
          </w:r>
          <w:r w:rsidRPr="00460518">
            <w:rPr>
              <w:rFonts w:cs="Arial"/>
              <w:sz w:val="18"/>
              <w:szCs w:val="18"/>
            </w:rPr>
            <w:instrText xml:space="preserve"> CITATION Pau11 \l 2057 </w:instrText>
          </w:r>
          <w:r w:rsidRPr="00460518">
            <w:rPr>
              <w:rFonts w:cs="Arial"/>
              <w:sz w:val="18"/>
              <w:szCs w:val="18"/>
            </w:rPr>
            <w:fldChar w:fldCharType="separate"/>
          </w:r>
          <w:r w:rsidR="00310F61" w:rsidRPr="00310F61">
            <w:rPr>
              <w:rFonts w:cs="Arial"/>
              <w:noProof/>
              <w:sz w:val="18"/>
              <w:szCs w:val="18"/>
            </w:rPr>
            <w:t>(Niven, 2011)</w:t>
          </w:r>
          <w:r w:rsidRPr="00460518">
            <w:rPr>
              <w:rFonts w:cs="Arial"/>
              <w:sz w:val="18"/>
              <w:szCs w:val="18"/>
            </w:rPr>
            <w:fldChar w:fldCharType="end"/>
          </w:r>
        </w:sdtContent>
      </w:sdt>
    </w:p>
    <w:p w14:paraId="33E0C034" w14:textId="3FC9ED8F" w:rsidR="00E27F48" w:rsidRPr="00AE03DB" w:rsidRDefault="00E27F48" w:rsidP="00A25C07">
      <w:pPr>
        <w:pStyle w:val="NormalWeb"/>
        <w:spacing w:before="0" w:beforeAutospacing="0" w:after="360" w:afterAutospacing="0"/>
        <w:jc w:val="both"/>
        <w:rPr>
          <w:rFonts w:ascii="Arial" w:hAnsi="Arial" w:cs="Arial"/>
        </w:rPr>
      </w:pPr>
      <w:r w:rsidRPr="00AE03DB">
        <w:rPr>
          <w:rFonts w:ascii="Arial" w:hAnsi="Arial" w:cs="Arial"/>
        </w:rPr>
        <w:t>It will also help with gaining more detail about the desired approach, coordinate input and learning cycles and evaluate the desired statistics. The operational activities are developed with tangible measures to help t</w:t>
      </w:r>
      <w:r w:rsidR="00A951FD" w:rsidRPr="00AE03DB">
        <w:rPr>
          <w:rFonts w:ascii="Arial" w:hAnsi="Arial" w:cs="Arial"/>
        </w:rPr>
        <w:t>o</w:t>
      </w:r>
      <w:r w:rsidRPr="00AE03DB">
        <w:rPr>
          <w:rFonts w:ascii="Arial" w:hAnsi="Arial" w:cs="Arial"/>
        </w:rPr>
        <w:t xml:space="preserve"> interpret and adjust the chosen strategy</w:t>
      </w:r>
      <w:sdt>
        <w:sdtPr>
          <w:rPr>
            <w:rFonts w:ascii="Arial" w:hAnsi="Arial" w:cs="Arial"/>
          </w:rPr>
          <w:id w:val="1635444727"/>
          <w:citation/>
        </w:sdtPr>
        <w:sdtContent>
          <w:r w:rsidR="00AE34B8" w:rsidRPr="00AE03DB">
            <w:rPr>
              <w:rFonts w:ascii="Arial" w:hAnsi="Arial" w:cs="Arial"/>
            </w:rPr>
            <w:fldChar w:fldCharType="begin"/>
          </w:r>
          <w:r w:rsidR="00AE34B8" w:rsidRPr="00AE03DB">
            <w:rPr>
              <w:rFonts w:ascii="Arial" w:hAnsi="Arial" w:cs="Arial"/>
            </w:rPr>
            <w:instrText xml:space="preserve"> CITATION Kap92 \l 2057 </w:instrText>
          </w:r>
          <w:r w:rsidR="00AE34B8" w:rsidRPr="00AE03DB">
            <w:rPr>
              <w:rFonts w:ascii="Arial" w:hAnsi="Arial" w:cs="Arial"/>
            </w:rPr>
            <w:fldChar w:fldCharType="separate"/>
          </w:r>
          <w:r w:rsidR="00310F61">
            <w:rPr>
              <w:rFonts w:ascii="Arial" w:hAnsi="Arial" w:cs="Arial"/>
              <w:noProof/>
            </w:rPr>
            <w:t xml:space="preserve"> </w:t>
          </w:r>
          <w:r w:rsidR="00310F61" w:rsidRPr="00310F61">
            <w:rPr>
              <w:rFonts w:ascii="Arial" w:hAnsi="Arial" w:cs="Arial"/>
              <w:noProof/>
            </w:rPr>
            <w:t>(Kaplan &amp; Norton, 1992)</w:t>
          </w:r>
          <w:r w:rsidR="00AE34B8" w:rsidRPr="00AE03DB">
            <w:rPr>
              <w:rFonts w:ascii="Arial" w:hAnsi="Arial" w:cs="Arial"/>
            </w:rPr>
            <w:fldChar w:fldCharType="end"/>
          </w:r>
        </w:sdtContent>
      </w:sdt>
      <w:r w:rsidRPr="00AE03DB">
        <w:rPr>
          <w:rFonts w:ascii="Arial" w:hAnsi="Arial" w:cs="Arial"/>
        </w:rPr>
        <w:t xml:space="preserve">.  </w:t>
      </w:r>
      <w:r w:rsidR="0081478B" w:rsidRPr="00AE03DB">
        <w:rPr>
          <w:rFonts w:ascii="Arial" w:hAnsi="Arial" w:cs="Arial"/>
        </w:rPr>
        <w:t>The balanced scorecard</w:t>
      </w:r>
      <w:r w:rsidR="00FF32D9">
        <w:rPr>
          <w:rFonts w:ascii="Arial" w:hAnsi="Arial" w:cs="Arial"/>
        </w:rPr>
        <w:t>'</w:t>
      </w:r>
      <w:r w:rsidR="0081478B" w:rsidRPr="00AE03DB">
        <w:rPr>
          <w:rFonts w:ascii="Arial" w:hAnsi="Arial" w:cs="Arial"/>
        </w:rPr>
        <w:t xml:space="preserve">s reference points are the vision and strategy of which are perceived from four perspectives: </w:t>
      </w:r>
      <w:r w:rsidRPr="00AE03DB">
        <w:rPr>
          <w:rFonts w:ascii="Arial" w:hAnsi="Arial" w:cs="Arial"/>
        </w:rPr>
        <w:t xml:space="preserve"> </w:t>
      </w:r>
    </w:p>
    <w:p w14:paraId="6A08175A" w14:textId="628302A1" w:rsidR="00E27F48" w:rsidRPr="00AE03DB" w:rsidRDefault="00D80AC8" w:rsidP="00A25C07">
      <w:pPr>
        <w:jc w:val="both"/>
      </w:pPr>
      <w:r w:rsidRPr="00AE03DB">
        <w:lastRenderedPageBreak/>
        <w:t>Due to the fact</w:t>
      </w:r>
      <w:r w:rsidR="0037524A" w:rsidRPr="00AE03DB">
        <w:t>,</w:t>
      </w:r>
      <w:r w:rsidRPr="00AE03DB">
        <w:t xml:space="preserve"> the case study is f</w:t>
      </w:r>
      <w:r w:rsidR="00A951FD" w:rsidRPr="00AE03DB">
        <w:t>ro</w:t>
      </w:r>
      <w:r w:rsidRPr="00AE03DB">
        <w:t>m 2008 it was not possible to gain actual figures and more detailed information to provide an accurate scorecard</w:t>
      </w:r>
      <w:r w:rsidR="0037524A" w:rsidRPr="00AE03DB">
        <w:t>,</w:t>
      </w:r>
      <w:r w:rsidRPr="00AE03DB">
        <w:t xml:space="preserve"> but there is </w:t>
      </w:r>
      <w:proofErr w:type="gramStart"/>
      <w:r w:rsidRPr="00AE03DB">
        <w:t>sufficient</w:t>
      </w:r>
      <w:proofErr w:type="gramEnd"/>
      <w:r w:rsidRPr="00AE03DB">
        <w:t xml:space="preserve"> detail to </w:t>
      </w:r>
      <w:r w:rsidR="0037524A" w:rsidRPr="00AE03DB">
        <w:t>giv</w:t>
      </w:r>
      <w:r w:rsidRPr="00AE03DB">
        <w:t xml:space="preserve">e the thinking at the time. </w:t>
      </w:r>
      <w:r w:rsidR="0037524A" w:rsidRPr="00AE03DB">
        <w:t>S</w:t>
      </w:r>
      <w:r w:rsidR="00271201" w:rsidRPr="00AE03DB">
        <w:t>ee</w:t>
      </w:r>
      <w:r w:rsidRPr="00AE03DB">
        <w:t xml:space="preserve"> appendix 1</w:t>
      </w:r>
      <w:r w:rsidR="00271201" w:rsidRPr="00AE03DB">
        <w:t xml:space="preserve"> for a template of a </w:t>
      </w:r>
      <w:r w:rsidR="00A25C07" w:rsidRPr="00AE03DB">
        <w:t xml:space="preserve">business </w:t>
      </w:r>
      <w:r w:rsidR="00271201" w:rsidRPr="00AE03DB">
        <w:t>balance scorecard.</w:t>
      </w:r>
    </w:p>
    <w:p w14:paraId="41097C3E" w14:textId="6D7D995C" w:rsidR="0081478B" w:rsidRPr="00D41F92" w:rsidRDefault="00E27F48" w:rsidP="00D41F92">
      <w:pPr>
        <w:pStyle w:val="Heading3"/>
        <w:rPr>
          <w:shd w:val="clear" w:color="auto" w:fill="FFFFFF"/>
        </w:rPr>
      </w:pPr>
      <w:bookmarkStart w:id="20" w:name="_Toc40472333"/>
      <w:r>
        <w:rPr>
          <w:shd w:val="clear" w:color="auto" w:fill="FFFFFF"/>
        </w:rPr>
        <w:t>Financial perspective</w:t>
      </w:r>
      <w:bookmarkEnd w:id="20"/>
    </w:p>
    <w:p w14:paraId="5716D656" w14:textId="66FC16B8" w:rsidR="000E48B3" w:rsidRPr="00AE03DB" w:rsidRDefault="0081478B" w:rsidP="00A25C07">
      <w:pPr>
        <w:pStyle w:val="NormalWeb"/>
        <w:spacing w:before="0" w:beforeAutospacing="0" w:after="360" w:afterAutospacing="0"/>
        <w:jc w:val="both"/>
        <w:rPr>
          <w:rFonts w:ascii="Arial" w:hAnsi="Arial" w:cs="Arial"/>
        </w:rPr>
      </w:pPr>
      <w:r w:rsidRPr="00AE03DB">
        <w:rPr>
          <w:rFonts w:ascii="Arial" w:hAnsi="Arial" w:cs="Arial"/>
        </w:rPr>
        <w:t>The financial outlook is relevant to many of an organisation</w:t>
      </w:r>
      <w:r w:rsidR="00FF32D9">
        <w:rPr>
          <w:rFonts w:ascii="Arial" w:hAnsi="Arial" w:cs="Arial"/>
        </w:rPr>
        <w:t>'</w:t>
      </w:r>
      <w:r w:rsidRPr="00AE03DB">
        <w:rPr>
          <w:rFonts w:ascii="Arial" w:hAnsi="Arial" w:cs="Arial"/>
        </w:rPr>
        <w:t>s shareholders as well as other funders</w:t>
      </w:r>
      <w:r w:rsidR="00A951FD" w:rsidRPr="00AE03DB">
        <w:rPr>
          <w:rFonts w:ascii="Arial" w:hAnsi="Arial" w:cs="Arial"/>
        </w:rPr>
        <w:t>.</w:t>
      </w:r>
      <w:r w:rsidR="0037524A" w:rsidRPr="00AE03DB">
        <w:rPr>
          <w:rFonts w:ascii="Arial" w:hAnsi="Arial" w:cs="Arial"/>
        </w:rPr>
        <w:t xml:space="preserve"> </w:t>
      </w:r>
      <w:r w:rsidR="00A951FD" w:rsidRPr="00AE03DB">
        <w:rPr>
          <w:rFonts w:ascii="Arial" w:hAnsi="Arial" w:cs="Arial"/>
        </w:rPr>
        <w:t>T</w:t>
      </w:r>
      <w:r w:rsidR="000E48B3" w:rsidRPr="00AE03DB">
        <w:rPr>
          <w:rFonts w:ascii="Arial" w:hAnsi="Arial" w:cs="Arial"/>
        </w:rPr>
        <w:t xml:space="preserve">his refers to the query: </w:t>
      </w:r>
      <w:r w:rsidR="00FF32D9">
        <w:rPr>
          <w:rFonts w:ascii="Arial" w:hAnsi="Arial" w:cs="Arial"/>
        </w:rPr>
        <w:t>"</w:t>
      </w:r>
      <w:r w:rsidR="000E48B3" w:rsidRPr="00AE03DB">
        <w:rPr>
          <w:rFonts w:ascii="Arial" w:hAnsi="Arial" w:cs="Arial"/>
        </w:rPr>
        <w:t>How appealing should we be to our investors and campaign contributors?</w:t>
      </w:r>
      <w:r w:rsidR="00FF32D9">
        <w:rPr>
          <w:rFonts w:ascii="Arial" w:hAnsi="Arial" w:cs="Arial"/>
        </w:rPr>
        <w:t>"</w:t>
      </w:r>
      <w:r w:rsidR="000E48B3" w:rsidRPr="00AE03DB">
        <w:rPr>
          <w:rFonts w:ascii="Arial" w:hAnsi="Arial" w:cs="Arial"/>
        </w:rPr>
        <w:t>. That is essentially a predictive benchmark, focused on historical data</w:t>
      </w:r>
      <w:sdt>
        <w:sdtPr>
          <w:rPr>
            <w:rFonts w:ascii="Arial" w:hAnsi="Arial" w:cs="Arial"/>
          </w:rPr>
          <w:id w:val="1930074516"/>
          <w:citation/>
        </w:sdtPr>
        <w:sdtContent>
          <w:r w:rsidR="00D260E1" w:rsidRPr="00AE03DB">
            <w:rPr>
              <w:rFonts w:ascii="Arial" w:hAnsi="Arial" w:cs="Arial"/>
            </w:rPr>
            <w:fldChar w:fldCharType="begin"/>
          </w:r>
          <w:r w:rsidR="00D260E1" w:rsidRPr="00AE03DB">
            <w:rPr>
              <w:rFonts w:ascii="Arial" w:hAnsi="Arial" w:cs="Arial"/>
            </w:rPr>
            <w:instrText xml:space="preserve"> CITATION Pau11 \l 2057 </w:instrText>
          </w:r>
          <w:r w:rsidR="00D260E1" w:rsidRPr="00AE03DB">
            <w:rPr>
              <w:rFonts w:ascii="Arial" w:hAnsi="Arial" w:cs="Arial"/>
            </w:rPr>
            <w:fldChar w:fldCharType="separate"/>
          </w:r>
          <w:r w:rsidR="00310F61">
            <w:rPr>
              <w:rFonts w:ascii="Arial" w:hAnsi="Arial" w:cs="Arial"/>
              <w:noProof/>
            </w:rPr>
            <w:t xml:space="preserve"> </w:t>
          </w:r>
          <w:r w:rsidR="00310F61" w:rsidRPr="00310F61">
            <w:rPr>
              <w:rFonts w:ascii="Arial" w:hAnsi="Arial" w:cs="Arial"/>
              <w:noProof/>
            </w:rPr>
            <w:t>(Niven, 2011)</w:t>
          </w:r>
          <w:r w:rsidR="00D260E1" w:rsidRPr="00AE03DB">
            <w:rPr>
              <w:rFonts w:ascii="Arial" w:hAnsi="Arial" w:cs="Arial"/>
            </w:rPr>
            <w:fldChar w:fldCharType="end"/>
          </w:r>
        </w:sdtContent>
      </w:sdt>
      <w:r w:rsidR="000E48B3" w:rsidRPr="00AE03DB">
        <w:rPr>
          <w:rFonts w:ascii="Arial" w:hAnsi="Arial" w:cs="Arial"/>
        </w:rPr>
        <w:t xml:space="preserve">. </w:t>
      </w:r>
    </w:p>
    <w:p w14:paraId="0F491335" w14:textId="63D34B09" w:rsidR="008F0815" w:rsidRPr="00E7749D" w:rsidRDefault="000E48B3" w:rsidP="00A25C07">
      <w:pPr>
        <w:pStyle w:val="NormalWeb"/>
        <w:spacing w:before="0" w:beforeAutospacing="0" w:after="360" w:afterAutospacing="0"/>
        <w:jc w:val="both"/>
        <w:rPr>
          <w:rFonts w:ascii="Arial" w:hAnsi="Arial" w:cs="Arial"/>
        </w:rPr>
      </w:pPr>
      <w:r w:rsidRPr="00E7749D">
        <w:rPr>
          <w:rFonts w:ascii="Arial" w:hAnsi="Arial" w:cs="Arial"/>
        </w:rPr>
        <w:t xml:space="preserve">It also offers a clear look into the debt management and the effectiveness of the approaches selected. The economic benefit produced out of the other three prospects will convert into a financial success. Consequently, there is a statistical analysis of the </w:t>
      </w:r>
      <w:r w:rsidR="0037524A" w:rsidRPr="00E7749D">
        <w:rPr>
          <w:rFonts w:ascii="Arial" w:hAnsi="Arial" w:cs="Arial"/>
        </w:rPr>
        <w:t>business</w:t>
      </w:r>
      <w:r w:rsidRPr="00E7749D">
        <w:rPr>
          <w:rFonts w:ascii="Arial" w:hAnsi="Arial" w:cs="Arial"/>
        </w:rPr>
        <w:t xml:space="preserve"> value of the organisation</w:t>
      </w:r>
      <w:r w:rsidR="000C7D41" w:rsidRPr="00E7749D">
        <w:rPr>
          <w:rFonts w:ascii="Arial" w:hAnsi="Arial" w:cs="Arial"/>
        </w:rPr>
        <w:t xml:space="preserve"> </w:t>
      </w:r>
      <w:sdt>
        <w:sdtPr>
          <w:rPr>
            <w:rFonts w:ascii="Arial" w:hAnsi="Arial" w:cs="Arial"/>
          </w:rPr>
          <w:id w:val="-1276704967"/>
          <w:citation/>
        </w:sdtPr>
        <w:sdtContent>
          <w:r w:rsidR="000C7D41" w:rsidRPr="00E7749D">
            <w:rPr>
              <w:rFonts w:ascii="Arial" w:hAnsi="Arial" w:cs="Arial"/>
            </w:rPr>
            <w:fldChar w:fldCharType="begin"/>
          </w:r>
          <w:r w:rsidR="000C7D41" w:rsidRPr="00E7749D">
            <w:rPr>
              <w:rFonts w:ascii="Arial" w:hAnsi="Arial" w:cs="Arial"/>
            </w:rPr>
            <w:instrText xml:space="preserve"> CITATION Pau11 \l 2057 </w:instrText>
          </w:r>
          <w:r w:rsidR="000C7D41" w:rsidRPr="00E7749D">
            <w:rPr>
              <w:rFonts w:ascii="Arial" w:hAnsi="Arial" w:cs="Arial"/>
            </w:rPr>
            <w:fldChar w:fldCharType="separate"/>
          </w:r>
          <w:r w:rsidR="00310F61" w:rsidRPr="00310F61">
            <w:rPr>
              <w:rFonts w:ascii="Arial" w:hAnsi="Arial" w:cs="Arial"/>
              <w:noProof/>
            </w:rPr>
            <w:t>(Niven, 2011)</w:t>
          </w:r>
          <w:r w:rsidR="000C7D41" w:rsidRPr="00E7749D">
            <w:rPr>
              <w:rFonts w:ascii="Arial" w:hAnsi="Arial" w:cs="Arial"/>
            </w:rPr>
            <w:fldChar w:fldCharType="end"/>
          </w:r>
        </w:sdtContent>
      </w:sdt>
      <w:r w:rsidR="0081478B" w:rsidRPr="00E7749D">
        <w:rPr>
          <w:rFonts w:ascii="Arial" w:hAnsi="Arial" w:cs="Arial"/>
        </w:rPr>
        <w:t xml:space="preserve">. </w:t>
      </w:r>
    </w:p>
    <w:p w14:paraId="20AFF290" w14:textId="2888B245" w:rsidR="008F0815" w:rsidRPr="00E7749D" w:rsidRDefault="008F0815" w:rsidP="008F0815">
      <w:pPr>
        <w:pStyle w:val="NormalWeb"/>
        <w:spacing w:before="0" w:beforeAutospacing="0" w:after="360" w:afterAutospacing="0"/>
        <w:jc w:val="both"/>
        <w:rPr>
          <w:rFonts w:ascii="Arial" w:hAnsi="Arial" w:cs="Arial"/>
        </w:rPr>
      </w:pPr>
      <w:r w:rsidRPr="00E7749D">
        <w:rPr>
          <w:rFonts w:ascii="Arial" w:hAnsi="Arial" w:cs="Arial"/>
        </w:rPr>
        <w:t xml:space="preserve">Financial measures should be implemented by the scale and development of donor endowments and contributions for new projects and the overall collected funds. </w:t>
      </w:r>
      <w:r w:rsidR="000C7D41" w:rsidRPr="00E7749D">
        <w:rPr>
          <w:rFonts w:ascii="Arial" w:hAnsi="Arial" w:cs="Arial"/>
        </w:rPr>
        <w:t>Additionally, the volume and amount of grants earned.</w:t>
      </w:r>
      <w:r w:rsidR="000C7D41" w:rsidRPr="00E7749D">
        <w:t xml:space="preserve"> </w:t>
      </w:r>
      <w:r w:rsidR="000C7D41" w:rsidRPr="00E7749D">
        <w:rPr>
          <w:rFonts w:ascii="Arial" w:hAnsi="Arial" w:cs="Arial"/>
        </w:rPr>
        <w:t>Operating expenses and growing income sources and non-tuition revenues as a percentage of the yearly budget.</w:t>
      </w:r>
      <w:r w:rsidR="000C7D41" w:rsidRPr="00E7749D">
        <w:t xml:space="preserve"> </w:t>
      </w:r>
      <w:r w:rsidR="00777DB1" w:rsidRPr="00E7749D">
        <w:rPr>
          <w:rFonts w:ascii="Arial" w:hAnsi="Arial" w:cs="Arial"/>
        </w:rPr>
        <w:t>Increas</w:t>
      </w:r>
      <w:r w:rsidR="000C7D41" w:rsidRPr="00E7749D">
        <w:rPr>
          <w:rFonts w:ascii="Arial" w:hAnsi="Arial" w:cs="Arial"/>
        </w:rPr>
        <w:t>ing turnover level</w:t>
      </w:r>
      <w:sdt>
        <w:sdtPr>
          <w:rPr>
            <w:rFonts w:ascii="Arial" w:hAnsi="Arial" w:cs="Arial"/>
          </w:rPr>
          <w:id w:val="-798770206"/>
          <w:citation/>
        </w:sdtPr>
        <w:sdtContent>
          <w:r w:rsidR="009D07D0" w:rsidRPr="00E7749D">
            <w:rPr>
              <w:rFonts w:ascii="Arial" w:hAnsi="Arial" w:cs="Arial"/>
            </w:rPr>
            <w:fldChar w:fldCharType="begin"/>
          </w:r>
          <w:r w:rsidR="009D07D0" w:rsidRPr="00E7749D">
            <w:rPr>
              <w:rFonts w:ascii="Arial" w:hAnsi="Arial" w:cs="Arial"/>
            </w:rPr>
            <w:instrText xml:space="preserve"> CITATION Pap06 \l 2057 </w:instrText>
          </w:r>
          <w:r w:rsidR="009D07D0" w:rsidRPr="00E7749D">
            <w:rPr>
              <w:rFonts w:ascii="Arial" w:hAnsi="Arial" w:cs="Arial"/>
            </w:rPr>
            <w:fldChar w:fldCharType="separate"/>
          </w:r>
          <w:r w:rsidR="00310F61">
            <w:rPr>
              <w:rFonts w:ascii="Arial" w:hAnsi="Arial" w:cs="Arial"/>
              <w:noProof/>
            </w:rPr>
            <w:t xml:space="preserve"> </w:t>
          </w:r>
          <w:r w:rsidR="00310F61" w:rsidRPr="00310F61">
            <w:rPr>
              <w:rFonts w:ascii="Arial" w:hAnsi="Arial" w:cs="Arial"/>
              <w:noProof/>
            </w:rPr>
            <w:t>(Papenhausen &amp; Einstein, 2006)</w:t>
          </w:r>
          <w:r w:rsidR="009D07D0" w:rsidRPr="00E7749D">
            <w:rPr>
              <w:rFonts w:ascii="Arial" w:hAnsi="Arial" w:cs="Arial"/>
            </w:rPr>
            <w:fldChar w:fldCharType="end"/>
          </w:r>
        </w:sdtContent>
      </w:sdt>
      <w:r w:rsidR="000C7D41" w:rsidRPr="00E7749D">
        <w:rPr>
          <w:rFonts w:ascii="Arial" w:hAnsi="Arial" w:cs="Arial"/>
        </w:rPr>
        <w:t>.</w:t>
      </w:r>
    </w:p>
    <w:p w14:paraId="400B51FA" w14:textId="5E68CF84" w:rsidR="005973E8" w:rsidRPr="00AE03DB" w:rsidRDefault="00E7749D" w:rsidP="00A25C07">
      <w:pPr>
        <w:pStyle w:val="NormalWeb"/>
        <w:spacing w:before="0" w:beforeAutospacing="0" w:after="360" w:afterAutospacing="0"/>
        <w:jc w:val="both"/>
        <w:rPr>
          <w:rFonts w:ascii="Arial" w:hAnsi="Arial" w:cs="Arial"/>
        </w:rPr>
      </w:pPr>
      <w:r w:rsidRPr="003820A8">
        <w:rPr>
          <w:rFonts w:ascii="Arial" w:hAnsi="Arial" w:cs="Arial"/>
        </w:rPr>
        <w:t xml:space="preserve">One limitation of this report </w:t>
      </w:r>
      <w:r w:rsidRPr="00694F0E">
        <w:rPr>
          <w:rFonts w:ascii="Arial" w:hAnsi="Arial" w:cs="Arial"/>
        </w:rPr>
        <w:t xml:space="preserve">is </w:t>
      </w:r>
      <w:r w:rsidR="005973E8" w:rsidRPr="00694F0E">
        <w:rPr>
          <w:rFonts w:ascii="Arial" w:hAnsi="Arial" w:cs="Arial"/>
        </w:rPr>
        <w:t>actual financial data for the time period reported on is not available</w:t>
      </w:r>
      <w:r w:rsidR="0037524A" w:rsidRPr="00694F0E">
        <w:rPr>
          <w:rFonts w:ascii="Arial" w:hAnsi="Arial" w:cs="Arial"/>
        </w:rPr>
        <w:t>. H</w:t>
      </w:r>
      <w:r w:rsidR="005973E8" w:rsidRPr="00694F0E">
        <w:rPr>
          <w:rFonts w:ascii="Arial" w:hAnsi="Arial" w:cs="Arial"/>
        </w:rPr>
        <w:t>owever, DDD</w:t>
      </w:r>
      <w:r w:rsidR="00FF32D9" w:rsidRPr="00694F0E">
        <w:rPr>
          <w:rFonts w:ascii="Arial" w:hAnsi="Arial" w:cs="Arial"/>
        </w:rPr>
        <w:t>'</w:t>
      </w:r>
      <w:r w:rsidR="005973E8" w:rsidRPr="00694F0E">
        <w:rPr>
          <w:rFonts w:ascii="Arial" w:hAnsi="Arial" w:cs="Arial"/>
        </w:rPr>
        <w:t>s annual net income at the time was about two million US dollars</w:t>
      </w:r>
      <w:r w:rsidR="0037524A" w:rsidRPr="00694F0E">
        <w:rPr>
          <w:rFonts w:ascii="Arial" w:hAnsi="Arial" w:cs="Arial"/>
        </w:rPr>
        <w:t>;</w:t>
      </w:r>
      <w:r w:rsidR="005973E8" w:rsidRPr="00694F0E">
        <w:rPr>
          <w:rFonts w:ascii="Arial" w:hAnsi="Arial" w:cs="Arial"/>
        </w:rPr>
        <w:t xml:space="preserve"> they broke even on their operational costs at the beginning of 2009. </w:t>
      </w:r>
      <w:r w:rsidR="008F0815" w:rsidRPr="00694F0E">
        <w:rPr>
          <w:rFonts w:ascii="Arial" w:hAnsi="Arial" w:cs="Arial"/>
        </w:rPr>
        <w:t xml:space="preserve">This would be achieved via fundraising efforts and </w:t>
      </w:r>
      <w:r w:rsidR="00694F0E" w:rsidRPr="003820A8">
        <w:rPr>
          <w:rFonts w:ascii="Arial" w:hAnsi="Arial" w:cs="Arial"/>
        </w:rPr>
        <w:t>r</w:t>
      </w:r>
      <w:r w:rsidR="008F0815" w:rsidRPr="00694F0E">
        <w:rPr>
          <w:rFonts w:ascii="Arial" w:hAnsi="Arial" w:cs="Arial"/>
        </w:rPr>
        <w:t xml:space="preserve">evenue from </w:t>
      </w:r>
      <w:r w:rsidR="00777DB1" w:rsidRPr="00694F0E">
        <w:rPr>
          <w:rFonts w:ascii="Arial" w:hAnsi="Arial" w:cs="Arial"/>
        </w:rPr>
        <w:t xml:space="preserve">the </w:t>
      </w:r>
      <w:r w:rsidR="008F0815" w:rsidRPr="00694F0E">
        <w:rPr>
          <w:rFonts w:ascii="Arial" w:hAnsi="Arial" w:cs="Arial"/>
        </w:rPr>
        <w:t>operation.</w:t>
      </w:r>
    </w:p>
    <w:p w14:paraId="67804C57" w14:textId="005615C3" w:rsidR="00C2049E" w:rsidRPr="00AE03DB" w:rsidRDefault="005973E8" w:rsidP="00A25C07">
      <w:pPr>
        <w:pStyle w:val="NormalWeb"/>
        <w:spacing w:before="0" w:beforeAutospacing="0" w:after="360" w:afterAutospacing="0"/>
        <w:jc w:val="both"/>
        <w:rPr>
          <w:rFonts w:ascii="Arial" w:hAnsi="Arial" w:cs="Arial"/>
        </w:rPr>
      </w:pPr>
      <w:r w:rsidRPr="00AE03DB">
        <w:rPr>
          <w:rFonts w:ascii="Arial" w:hAnsi="Arial" w:cs="Arial"/>
        </w:rPr>
        <w:t xml:space="preserve">DDD </w:t>
      </w:r>
      <w:r w:rsidR="00A951FD" w:rsidRPr="00AE03DB">
        <w:rPr>
          <w:rFonts w:ascii="Arial" w:hAnsi="Arial" w:cs="Arial"/>
        </w:rPr>
        <w:t>had</w:t>
      </w:r>
      <w:r w:rsidRPr="00AE03DB">
        <w:rPr>
          <w:rFonts w:ascii="Arial" w:hAnsi="Arial" w:cs="Arial"/>
        </w:rPr>
        <w:t xml:space="preserve"> relied on the social mission of the organisation to appeal strongly</w:t>
      </w:r>
      <w:r w:rsidR="00291C46" w:rsidRPr="00AE03DB">
        <w:rPr>
          <w:rFonts w:ascii="Arial" w:hAnsi="Arial" w:cs="Arial"/>
        </w:rPr>
        <w:t xml:space="preserve"> to </w:t>
      </w:r>
      <w:r w:rsidR="0037524A" w:rsidRPr="00AE03DB">
        <w:rPr>
          <w:rFonts w:ascii="Arial" w:hAnsi="Arial" w:cs="Arial"/>
        </w:rPr>
        <w:t>its</w:t>
      </w:r>
      <w:r w:rsidRPr="00AE03DB">
        <w:rPr>
          <w:rFonts w:ascii="Arial" w:hAnsi="Arial" w:cs="Arial"/>
        </w:rPr>
        <w:t xml:space="preserve"> investors and campaign contributors.</w:t>
      </w:r>
      <w:r w:rsidR="009C4957" w:rsidRPr="00AE03DB">
        <w:rPr>
          <w:rFonts w:ascii="Arial" w:hAnsi="Arial" w:cs="Arial"/>
        </w:rPr>
        <w:t xml:space="preserve"> Although the company</w:t>
      </w:r>
      <w:r w:rsidR="00FF32D9">
        <w:rPr>
          <w:rFonts w:ascii="Arial" w:hAnsi="Arial" w:cs="Arial"/>
        </w:rPr>
        <w:t>'</w:t>
      </w:r>
      <w:r w:rsidR="009C4957" w:rsidRPr="00AE03DB">
        <w:rPr>
          <w:rFonts w:ascii="Arial" w:hAnsi="Arial" w:cs="Arial"/>
        </w:rPr>
        <w:t xml:space="preserve">s financial resources were limited the </w:t>
      </w:r>
      <w:r w:rsidRPr="00AE03DB">
        <w:rPr>
          <w:rFonts w:ascii="Arial" w:hAnsi="Arial" w:cs="Arial"/>
        </w:rPr>
        <w:t xml:space="preserve">information </w:t>
      </w:r>
      <w:r w:rsidR="009C4957" w:rsidRPr="00AE03DB">
        <w:rPr>
          <w:rFonts w:ascii="Arial" w:hAnsi="Arial" w:cs="Arial"/>
        </w:rPr>
        <w:t>provided in the case study would suggest</w:t>
      </w:r>
      <w:r w:rsidRPr="00AE03DB">
        <w:rPr>
          <w:rFonts w:ascii="Arial" w:hAnsi="Arial" w:cs="Arial"/>
        </w:rPr>
        <w:t xml:space="preserve"> </w:t>
      </w:r>
      <w:r w:rsidR="009C4957" w:rsidRPr="00AE03DB">
        <w:rPr>
          <w:rFonts w:ascii="Arial" w:hAnsi="Arial" w:cs="Arial"/>
        </w:rPr>
        <w:t>their</w:t>
      </w:r>
      <w:r w:rsidRPr="00AE03DB">
        <w:rPr>
          <w:rFonts w:ascii="Arial" w:hAnsi="Arial" w:cs="Arial"/>
        </w:rPr>
        <w:t xml:space="preserve"> statistical measure, directed towards historical evidence </w:t>
      </w:r>
      <w:r w:rsidR="00A951FD" w:rsidRPr="00AE03DB">
        <w:rPr>
          <w:rFonts w:ascii="Arial" w:hAnsi="Arial" w:cs="Arial"/>
        </w:rPr>
        <w:t>w</w:t>
      </w:r>
      <w:r w:rsidR="009C4957" w:rsidRPr="00AE03DB">
        <w:rPr>
          <w:rFonts w:ascii="Arial" w:hAnsi="Arial" w:cs="Arial"/>
        </w:rPr>
        <w:t>as</w:t>
      </w:r>
      <w:r w:rsidRPr="00AE03DB">
        <w:rPr>
          <w:rFonts w:ascii="Arial" w:hAnsi="Arial" w:cs="Arial"/>
        </w:rPr>
        <w:t xml:space="preserve"> positive.</w:t>
      </w:r>
      <w:r w:rsidR="00740EC1" w:rsidRPr="00AE03DB">
        <w:t xml:space="preserve"> </w:t>
      </w:r>
      <w:r w:rsidR="00740EC1" w:rsidRPr="00AE03DB">
        <w:rPr>
          <w:rFonts w:ascii="Arial" w:hAnsi="Arial" w:cs="Arial"/>
        </w:rPr>
        <w:t xml:space="preserve">It is </w:t>
      </w:r>
      <w:r w:rsidR="0037524A" w:rsidRPr="00AE03DB">
        <w:rPr>
          <w:rFonts w:ascii="Arial" w:hAnsi="Arial" w:cs="Arial"/>
        </w:rPr>
        <w:t>essential</w:t>
      </w:r>
      <w:r w:rsidR="00740EC1" w:rsidRPr="00AE03DB">
        <w:rPr>
          <w:rFonts w:ascii="Arial" w:hAnsi="Arial" w:cs="Arial"/>
        </w:rPr>
        <w:t xml:space="preserve"> to keep in mind as a non-for profit business in accordance to </w:t>
      </w:r>
      <w:sdt>
        <w:sdtPr>
          <w:rPr>
            <w:rFonts w:ascii="Arial" w:hAnsi="Arial" w:cs="Arial"/>
          </w:rPr>
          <w:id w:val="1250616223"/>
          <w:citation/>
        </w:sdtPr>
        <w:sdtContent>
          <w:r w:rsidR="008E68B8" w:rsidRPr="00AE03DB">
            <w:rPr>
              <w:rFonts w:ascii="Arial" w:hAnsi="Arial" w:cs="Arial"/>
            </w:rPr>
            <w:fldChar w:fldCharType="begin"/>
          </w:r>
          <w:r w:rsidR="008E68B8" w:rsidRPr="00AE03DB">
            <w:rPr>
              <w:rFonts w:ascii="Arial" w:hAnsi="Arial" w:cs="Arial"/>
            </w:rPr>
            <w:instrText xml:space="preserve"> CITATION YEK07 \l 2057 </w:instrText>
          </w:r>
          <w:r w:rsidR="008E68B8" w:rsidRPr="00AE03DB">
            <w:rPr>
              <w:rFonts w:ascii="Arial" w:hAnsi="Arial" w:cs="Arial"/>
            </w:rPr>
            <w:fldChar w:fldCharType="separate"/>
          </w:r>
          <w:r w:rsidR="00310F61" w:rsidRPr="00310F61">
            <w:rPr>
              <w:rFonts w:ascii="Arial" w:hAnsi="Arial" w:cs="Arial"/>
              <w:noProof/>
            </w:rPr>
            <w:t>(YEK, et al., 2007)</w:t>
          </w:r>
          <w:r w:rsidR="008E68B8" w:rsidRPr="00AE03DB">
            <w:rPr>
              <w:rFonts w:ascii="Arial" w:hAnsi="Arial" w:cs="Arial"/>
            </w:rPr>
            <w:fldChar w:fldCharType="end"/>
          </w:r>
        </w:sdtContent>
      </w:sdt>
      <w:r w:rsidR="00A951FD" w:rsidRPr="00AE03DB">
        <w:rPr>
          <w:rFonts w:ascii="Arial" w:hAnsi="Arial" w:cs="Arial"/>
        </w:rPr>
        <w:t xml:space="preserve"> t</w:t>
      </w:r>
      <w:r w:rsidR="008E68B8" w:rsidRPr="00AE03DB">
        <w:rPr>
          <w:rFonts w:ascii="Arial" w:hAnsi="Arial" w:cs="Arial"/>
        </w:rPr>
        <w:t xml:space="preserve">he institution must be dedicated to the needs of its students, </w:t>
      </w:r>
      <w:r w:rsidR="0037524A" w:rsidRPr="00AE03DB">
        <w:rPr>
          <w:rFonts w:ascii="Arial" w:hAnsi="Arial" w:cs="Arial"/>
        </w:rPr>
        <w:t>industry</w:t>
      </w:r>
      <w:r w:rsidR="008E68B8" w:rsidRPr="00AE03DB">
        <w:rPr>
          <w:rFonts w:ascii="Arial" w:hAnsi="Arial" w:cs="Arial"/>
        </w:rPr>
        <w:t xml:space="preserve"> and employers who hire the graduates and the society they represent. </w:t>
      </w:r>
      <w:proofErr w:type="gramStart"/>
      <w:r w:rsidR="008E68B8" w:rsidRPr="00AE03DB">
        <w:rPr>
          <w:rFonts w:ascii="Arial" w:hAnsi="Arial" w:cs="Arial"/>
        </w:rPr>
        <w:t>With this in mind</w:t>
      </w:r>
      <w:r w:rsidR="0037524A" w:rsidRPr="00AE03DB">
        <w:rPr>
          <w:rFonts w:ascii="Arial" w:hAnsi="Arial" w:cs="Arial"/>
        </w:rPr>
        <w:t>,</w:t>
      </w:r>
      <w:r w:rsidR="008E68B8" w:rsidRPr="00AE03DB">
        <w:rPr>
          <w:rFonts w:ascii="Arial" w:hAnsi="Arial" w:cs="Arial"/>
        </w:rPr>
        <w:t xml:space="preserve"> the</w:t>
      </w:r>
      <w:proofErr w:type="gramEnd"/>
      <w:r w:rsidR="008E68B8" w:rsidRPr="00AE03DB">
        <w:rPr>
          <w:rFonts w:ascii="Arial" w:hAnsi="Arial" w:cs="Arial"/>
        </w:rPr>
        <w:t xml:space="preserve"> focus of the balance scorecard would look more like the below.</w:t>
      </w:r>
    </w:p>
    <w:p w14:paraId="0B4FBBB2" w14:textId="134075A7" w:rsidR="00995D47" w:rsidRPr="00A10B23" w:rsidRDefault="00995D47" w:rsidP="008E68B8">
      <w:pPr>
        <w:pStyle w:val="NormalWeb"/>
        <w:spacing w:before="0" w:beforeAutospacing="0" w:after="360" w:afterAutospacing="0"/>
        <w:rPr>
          <w:rFonts w:ascii="Agency FB" w:hAnsi="Agency FB" w:cs="Arial"/>
          <w:noProof/>
          <w:sz w:val="24"/>
          <w:szCs w:val="24"/>
          <w:u w:val="single"/>
        </w:rPr>
      </w:pPr>
      <w:r w:rsidRPr="00A10B23">
        <w:rPr>
          <w:rFonts w:ascii="Agency FB" w:hAnsi="Agency FB" w:cs="Arial"/>
          <w:noProof/>
          <w:sz w:val="24"/>
          <w:szCs w:val="24"/>
          <w:u w:val="single"/>
        </w:rPr>
        <w:lastRenderedPageBreak/>
        <w:drawing>
          <wp:inline distT="0" distB="0" distL="0" distR="0" wp14:anchorId="2AEE3633" wp14:editId="11072696">
            <wp:extent cx="5942895" cy="2899775"/>
            <wp:effectExtent l="0" t="0" r="1270" b="0"/>
            <wp:docPr id="6" name="Picture 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T education balance scorecard.PNG"/>
                    <pic:cNvPicPr/>
                  </pic:nvPicPr>
                  <pic:blipFill>
                    <a:blip r:embed="rId14">
                      <a:extLst>
                        <a:ext uri="{28A0092B-C50C-407E-A947-70E740481C1C}">
                          <a14:useLocalDpi xmlns:a14="http://schemas.microsoft.com/office/drawing/2010/main" val="0"/>
                        </a:ext>
                      </a:extLst>
                    </a:blip>
                    <a:stretch>
                      <a:fillRect/>
                    </a:stretch>
                  </pic:blipFill>
                  <pic:spPr>
                    <a:xfrm>
                      <a:off x="0" y="0"/>
                      <a:ext cx="5969748" cy="2912878"/>
                    </a:xfrm>
                    <a:prstGeom prst="rect">
                      <a:avLst/>
                    </a:prstGeom>
                  </pic:spPr>
                </pic:pic>
              </a:graphicData>
            </a:graphic>
          </wp:inline>
        </w:drawing>
      </w:r>
    </w:p>
    <w:p w14:paraId="6BDFD42D" w14:textId="0ABF45DB" w:rsidR="00C2049E" w:rsidRDefault="00460518" w:rsidP="00212E2B">
      <w:pPr>
        <w:pStyle w:val="NormalWeb"/>
        <w:spacing w:before="0" w:beforeAutospacing="0" w:after="360" w:afterAutospacing="0"/>
        <w:rPr>
          <w:rFonts w:ascii="Arial" w:hAnsi="Arial" w:cs="Arial"/>
          <w:noProof/>
          <w:sz w:val="18"/>
          <w:szCs w:val="18"/>
        </w:rPr>
      </w:pPr>
      <w:r w:rsidRPr="00A10B23">
        <w:rPr>
          <w:rFonts w:ascii="Arial" w:hAnsi="Arial" w:cs="Arial"/>
          <w:sz w:val="18"/>
          <w:szCs w:val="18"/>
        </w:rPr>
        <w:t>Diagram from</w:t>
      </w:r>
      <w:r w:rsidRPr="00A10B23">
        <w:rPr>
          <w:rFonts w:cs="Arial"/>
          <w:sz w:val="18"/>
          <w:szCs w:val="18"/>
        </w:rPr>
        <w:t xml:space="preserve"> </w:t>
      </w:r>
      <w:sdt>
        <w:sdtPr>
          <w:rPr>
            <w:rFonts w:ascii="Arial" w:hAnsi="Arial" w:cs="Arial"/>
            <w:noProof/>
            <w:sz w:val="18"/>
            <w:szCs w:val="18"/>
          </w:rPr>
          <w:id w:val="1223872700"/>
          <w:citation/>
        </w:sdtPr>
        <w:sdtContent>
          <w:r w:rsidRPr="00A10B23">
            <w:rPr>
              <w:rFonts w:ascii="Arial" w:hAnsi="Arial" w:cs="Arial"/>
              <w:noProof/>
              <w:sz w:val="18"/>
              <w:szCs w:val="18"/>
            </w:rPr>
            <w:fldChar w:fldCharType="begin"/>
          </w:r>
          <w:r w:rsidRPr="00A10B23">
            <w:rPr>
              <w:rFonts w:ascii="Arial" w:hAnsi="Arial" w:cs="Arial"/>
              <w:noProof/>
              <w:sz w:val="18"/>
              <w:szCs w:val="18"/>
            </w:rPr>
            <w:instrText xml:space="preserve"> CITATION YEK07 \l 2057 </w:instrText>
          </w:r>
          <w:r w:rsidRPr="00A10B23">
            <w:rPr>
              <w:rFonts w:ascii="Arial" w:hAnsi="Arial" w:cs="Arial"/>
              <w:noProof/>
              <w:sz w:val="18"/>
              <w:szCs w:val="18"/>
            </w:rPr>
            <w:fldChar w:fldCharType="separate"/>
          </w:r>
          <w:r w:rsidR="00310F61" w:rsidRPr="00310F61">
            <w:rPr>
              <w:rFonts w:ascii="Arial" w:hAnsi="Arial" w:cs="Arial"/>
              <w:noProof/>
              <w:sz w:val="18"/>
              <w:szCs w:val="18"/>
            </w:rPr>
            <w:t>(YEK, et al., 2007)</w:t>
          </w:r>
          <w:r w:rsidRPr="00A10B23">
            <w:rPr>
              <w:rFonts w:ascii="Arial" w:hAnsi="Arial" w:cs="Arial"/>
              <w:noProof/>
              <w:sz w:val="18"/>
              <w:szCs w:val="18"/>
            </w:rPr>
            <w:fldChar w:fldCharType="end"/>
          </w:r>
        </w:sdtContent>
      </w:sdt>
    </w:p>
    <w:p w14:paraId="3E1FE74F" w14:textId="1DAB8B98" w:rsidR="001767FB" w:rsidRPr="001767FB" w:rsidRDefault="001552F6" w:rsidP="0049061B">
      <w:pPr>
        <w:pStyle w:val="Heading3"/>
        <w:rPr>
          <w:noProof/>
        </w:rPr>
      </w:pPr>
      <w:bookmarkStart w:id="21" w:name="_Toc40472334"/>
      <w:r w:rsidRPr="001552F6">
        <w:rPr>
          <w:noProof/>
        </w:rPr>
        <w:t>Stakeholders perspective</w:t>
      </w:r>
      <w:bookmarkEnd w:id="21"/>
    </w:p>
    <w:p w14:paraId="12B918D9" w14:textId="694971E5" w:rsidR="00036D8B" w:rsidRPr="004710E3" w:rsidRDefault="00036D8B" w:rsidP="000C7FD5">
      <w:pPr>
        <w:jc w:val="both"/>
      </w:pPr>
      <w:r w:rsidRPr="004710E3">
        <w:t xml:space="preserve">The stakeholder perspective is calculated as the company is seen by the stakeholders. The company should </w:t>
      </w:r>
      <w:r w:rsidR="004710E3" w:rsidRPr="003820A8">
        <w:t xml:space="preserve">focus </w:t>
      </w:r>
      <w:r w:rsidRPr="004710E3">
        <w:t xml:space="preserve">on the interests of the stakeholders and what benefit it brings to each stakeholder. </w:t>
      </w:r>
    </w:p>
    <w:p w14:paraId="79DEE204" w14:textId="24CEC7FA" w:rsidR="001552F6" w:rsidRPr="004710E3" w:rsidRDefault="00DF7812" w:rsidP="000C7FD5">
      <w:pPr>
        <w:jc w:val="both"/>
      </w:pPr>
      <w:r w:rsidRPr="004710E3">
        <w:t>Value propositions are designed to address every stakeholder</w:t>
      </w:r>
      <w:r w:rsidR="00FF32D9" w:rsidRPr="004710E3">
        <w:t>'</w:t>
      </w:r>
      <w:r w:rsidRPr="004710E3">
        <w:t xml:space="preserve">s needs. </w:t>
      </w:r>
      <w:r w:rsidR="009E5E33" w:rsidRPr="004710E3">
        <w:t xml:space="preserve">Value propositions are those </w:t>
      </w:r>
      <w:r w:rsidR="004710E3" w:rsidRPr="003820A8">
        <w:t xml:space="preserve">attributes that </w:t>
      </w:r>
      <w:r w:rsidR="009E5E33" w:rsidRPr="004710E3">
        <w:t>hold significant interest for each stakeholder and should reflect the results of the internal processes of the institution</w:t>
      </w:r>
      <w:sdt>
        <w:sdtPr>
          <w:id w:val="899563986"/>
          <w:citation/>
        </w:sdtPr>
        <w:sdtContent>
          <w:r w:rsidR="00BC38B7" w:rsidRPr="004710E3">
            <w:fldChar w:fldCharType="begin"/>
          </w:r>
          <w:r w:rsidR="00BC38B7" w:rsidRPr="004710E3">
            <w:instrText xml:space="preserve"> CITATION Pap06 \l 2057 </w:instrText>
          </w:r>
          <w:r w:rsidR="00BC38B7" w:rsidRPr="004710E3">
            <w:fldChar w:fldCharType="separate"/>
          </w:r>
          <w:r w:rsidR="00310F61">
            <w:rPr>
              <w:noProof/>
            </w:rPr>
            <w:t xml:space="preserve"> </w:t>
          </w:r>
          <w:r w:rsidR="00310F61" w:rsidRPr="00310F61">
            <w:rPr>
              <w:noProof/>
            </w:rPr>
            <w:t>(Papenhausen &amp; Einstein, 2006)</w:t>
          </w:r>
          <w:r w:rsidR="00BC38B7" w:rsidRPr="004710E3">
            <w:fldChar w:fldCharType="end"/>
          </w:r>
        </w:sdtContent>
      </w:sdt>
      <w:r w:rsidR="007C2745" w:rsidRPr="004710E3">
        <w:t>.</w:t>
      </w:r>
    </w:p>
    <w:p w14:paraId="370A94E4" w14:textId="1062A4A3" w:rsidR="00B93114" w:rsidRPr="00AE03DB" w:rsidRDefault="00B93114" w:rsidP="000C7FD5">
      <w:pPr>
        <w:jc w:val="both"/>
        <w:rPr>
          <w:rFonts w:cs="Arial"/>
          <w:szCs w:val="28"/>
        </w:rPr>
      </w:pPr>
      <w:r w:rsidRPr="00460595">
        <w:rPr>
          <w:rFonts w:cs="Arial"/>
          <w:szCs w:val="28"/>
        </w:rPr>
        <w:t xml:space="preserve">The measure for stakeholders </w:t>
      </w:r>
      <w:r w:rsidR="000C7FD5" w:rsidRPr="00460595">
        <w:rPr>
          <w:rFonts w:cs="Arial"/>
          <w:szCs w:val="28"/>
        </w:rPr>
        <w:t>is</w:t>
      </w:r>
      <w:r w:rsidRPr="00460595">
        <w:rPr>
          <w:rFonts w:cs="Arial"/>
          <w:szCs w:val="28"/>
        </w:rPr>
        <w:t xml:space="preserve"> vast</w:t>
      </w:r>
      <w:r w:rsidR="00777DB1" w:rsidRPr="00460595">
        <w:rPr>
          <w:rFonts w:cs="Arial"/>
          <w:szCs w:val="28"/>
        </w:rPr>
        <w:t>.</w:t>
      </w:r>
      <w:r w:rsidRPr="00460595">
        <w:rPr>
          <w:rFonts w:cs="Arial"/>
          <w:szCs w:val="28"/>
        </w:rPr>
        <w:t xml:space="preserve"> </w:t>
      </w:r>
      <w:r w:rsidR="00777DB1" w:rsidRPr="00460595">
        <w:rPr>
          <w:rFonts w:cs="Arial"/>
          <w:szCs w:val="28"/>
        </w:rPr>
        <w:t xml:space="preserve">A </w:t>
      </w:r>
      <w:r w:rsidRPr="00460595">
        <w:rPr>
          <w:rFonts w:cs="Arial"/>
          <w:szCs w:val="28"/>
        </w:rPr>
        <w:t>few ex</w:t>
      </w:r>
      <w:r w:rsidR="00ED6BE9" w:rsidRPr="00460595">
        <w:rPr>
          <w:rFonts w:cs="Arial"/>
          <w:szCs w:val="28"/>
        </w:rPr>
        <w:t>amples that DDD would have are graduate q</w:t>
      </w:r>
      <w:r w:rsidRPr="00460595">
        <w:rPr>
          <w:rFonts w:cs="Arial"/>
          <w:szCs w:val="28"/>
        </w:rPr>
        <w:t>uality,</w:t>
      </w:r>
      <w:r w:rsidRPr="00460595">
        <w:rPr>
          <w:szCs w:val="28"/>
        </w:rPr>
        <w:t xml:space="preserve"> </w:t>
      </w:r>
      <w:r w:rsidR="00ED6BE9" w:rsidRPr="00460595">
        <w:rPr>
          <w:rFonts w:cs="Arial"/>
          <w:szCs w:val="28"/>
        </w:rPr>
        <w:t>p</w:t>
      </w:r>
      <w:r w:rsidR="000C7FD5" w:rsidRPr="00460595">
        <w:rPr>
          <w:rFonts w:cs="Arial"/>
          <w:szCs w:val="28"/>
        </w:rPr>
        <w:t>ersevere</w:t>
      </w:r>
      <w:r w:rsidR="00ED6BE9" w:rsidRPr="00460595">
        <w:rPr>
          <w:rFonts w:cs="Arial"/>
          <w:szCs w:val="28"/>
        </w:rPr>
        <w:t xml:space="preserve"> teaching s</w:t>
      </w:r>
      <w:r w:rsidRPr="00460595">
        <w:rPr>
          <w:rFonts w:cs="Arial"/>
          <w:szCs w:val="28"/>
        </w:rPr>
        <w:t>tandard</w:t>
      </w:r>
      <w:r w:rsidR="00ED6BE9" w:rsidRPr="00460595">
        <w:rPr>
          <w:rFonts w:cs="Arial"/>
          <w:szCs w:val="28"/>
        </w:rPr>
        <w:t>s</w:t>
      </w:r>
      <w:r w:rsidRPr="00460595">
        <w:rPr>
          <w:rFonts w:cs="Arial"/>
          <w:szCs w:val="28"/>
        </w:rPr>
        <w:t xml:space="preserve">, </w:t>
      </w:r>
      <w:r w:rsidR="00777DB1" w:rsidRPr="00460595">
        <w:rPr>
          <w:rFonts w:cs="Arial"/>
          <w:szCs w:val="28"/>
        </w:rPr>
        <w:t>a</w:t>
      </w:r>
      <w:r w:rsidR="000E2F07" w:rsidRPr="00460595">
        <w:rPr>
          <w:rFonts w:cs="Arial"/>
          <w:szCs w:val="28"/>
        </w:rPr>
        <w:t xml:space="preserve">bility </w:t>
      </w:r>
      <w:r w:rsidRPr="00460595">
        <w:rPr>
          <w:rFonts w:cs="Arial"/>
          <w:szCs w:val="28"/>
        </w:rPr>
        <w:t xml:space="preserve">to get alumni </w:t>
      </w:r>
      <w:r w:rsidR="00777DB1" w:rsidRPr="00460595">
        <w:rPr>
          <w:rFonts w:cs="Arial"/>
          <w:szCs w:val="28"/>
        </w:rPr>
        <w:t>suitable</w:t>
      </w:r>
      <w:r w:rsidR="000E2F07" w:rsidRPr="00460595">
        <w:rPr>
          <w:rFonts w:cs="Arial"/>
          <w:szCs w:val="28"/>
        </w:rPr>
        <w:t xml:space="preserve"> employment,</w:t>
      </w:r>
      <w:r w:rsidR="000E2F07" w:rsidRPr="00460595">
        <w:rPr>
          <w:szCs w:val="28"/>
        </w:rPr>
        <w:t xml:space="preserve"> </w:t>
      </w:r>
      <w:r w:rsidR="00460595" w:rsidRPr="00460595">
        <w:rPr>
          <w:rFonts w:cs="Arial"/>
          <w:szCs w:val="28"/>
        </w:rPr>
        <w:t>e</w:t>
      </w:r>
      <w:r w:rsidR="000E2F07" w:rsidRPr="00460595">
        <w:rPr>
          <w:rFonts w:cs="Arial"/>
          <w:szCs w:val="28"/>
        </w:rPr>
        <w:t>mployer assessment</w:t>
      </w:r>
      <w:r w:rsidR="00ED6BE9" w:rsidRPr="00460595">
        <w:rPr>
          <w:rFonts w:cs="Arial"/>
          <w:szCs w:val="28"/>
        </w:rPr>
        <w:t>,</w:t>
      </w:r>
      <w:r w:rsidR="000E2F07" w:rsidRPr="00460595">
        <w:rPr>
          <w:rFonts w:cs="Arial"/>
          <w:szCs w:val="28"/>
        </w:rPr>
        <w:t xml:space="preserve"> assessing the performance of graduates,</w:t>
      </w:r>
      <w:r w:rsidR="000E2F07" w:rsidRPr="00460595">
        <w:rPr>
          <w:szCs w:val="28"/>
        </w:rPr>
        <w:t xml:space="preserve"> </w:t>
      </w:r>
      <w:r w:rsidR="00460595" w:rsidRPr="00460595">
        <w:rPr>
          <w:szCs w:val="28"/>
        </w:rPr>
        <w:t>p</w:t>
      </w:r>
      <w:r w:rsidR="000E2F07" w:rsidRPr="00460595">
        <w:rPr>
          <w:rFonts w:cs="Arial"/>
          <w:szCs w:val="28"/>
        </w:rPr>
        <w:t xml:space="preserve">roviding </w:t>
      </w:r>
      <w:r w:rsidR="00460595" w:rsidRPr="00460595">
        <w:rPr>
          <w:rFonts w:cs="Arial"/>
          <w:szCs w:val="28"/>
        </w:rPr>
        <w:t xml:space="preserve">a </w:t>
      </w:r>
      <w:r w:rsidR="000E2F07" w:rsidRPr="00460595">
        <w:rPr>
          <w:rFonts w:cs="Arial"/>
          <w:szCs w:val="28"/>
        </w:rPr>
        <w:t>well-defined workforce, policies and procedures.</w:t>
      </w:r>
      <w:r w:rsidR="000E2F07" w:rsidRPr="00460595">
        <w:rPr>
          <w:szCs w:val="28"/>
        </w:rPr>
        <w:t xml:space="preserve"> </w:t>
      </w:r>
      <w:r w:rsidR="00777DB1" w:rsidRPr="006F2416">
        <w:rPr>
          <w:rFonts w:cs="Arial"/>
          <w:szCs w:val="28"/>
        </w:rPr>
        <w:t>F</w:t>
      </w:r>
      <w:r w:rsidR="000E2F07" w:rsidRPr="006F2416">
        <w:rPr>
          <w:rFonts w:cs="Arial"/>
          <w:szCs w:val="28"/>
        </w:rPr>
        <w:t>ac</w:t>
      </w:r>
      <w:r w:rsidR="00082984" w:rsidRPr="006F2416">
        <w:rPr>
          <w:rFonts w:cs="Arial"/>
          <w:szCs w:val="28"/>
        </w:rPr>
        <w:t>ilities</w:t>
      </w:r>
      <w:r w:rsidR="000E2F07" w:rsidRPr="006F2416">
        <w:rPr>
          <w:rFonts w:cs="Arial"/>
          <w:szCs w:val="28"/>
        </w:rPr>
        <w:t xml:space="preserve"> available such as computing room and office space</w:t>
      </w:r>
      <w:r w:rsidR="000C7FD5" w:rsidRPr="006F2416">
        <w:rPr>
          <w:rFonts w:cs="Arial"/>
          <w:szCs w:val="28"/>
        </w:rPr>
        <w:t>,</w:t>
      </w:r>
      <w:r w:rsidR="00082984" w:rsidRPr="006F2416">
        <w:rPr>
          <w:rFonts w:cs="Arial"/>
          <w:szCs w:val="28"/>
        </w:rPr>
        <w:t xml:space="preserve"> </w:t>
      </w:r>
      <w:r w:rsidR="006F2416" w:rsidRPr="006F2416">
        <w:rPr>
          <w:rFonts w:cs="Arial"/>
          <w:szCs w:val="28"/>
        </w:rPr>
        <w:t xml:space="preserve">to show </w:t>
      </w:r>
      <w:r w:rsidR="00082984" w:rsidRPr="006F2416">
        <w:rPr>
          <w:rFonts w:cs="Arial"/>
          <w:szCs w:val="28"/>
        </w:rPr>
        <w:t>that the</w:t>
      </w:r>
      <w:r w:rsidR="000C7FD5" w:rsidRPr="006F2416">
        <w:rPr>
          <w:rFonts w:cs="Arial"/>
          <w:szCs w:val="28"/>
        </w:rPr>
        <w:t xml:space="preserve"> </w:t>
      </w:r>
      <w:r w:rsidR="0052032A" w:rsidRPr="006F2416">
        <w:rPr>
          <w:rFonts w:cs="Arial"/>
          <w:szCs w:val="28"/>
        </w:rPr>
        <w:t>students’</w:t>
      </w:r>
      <w:r w:rsidR="000C7FD5" w:rsidRPr="006F2416">
        <w:rPr>
          <w:rFonts w:cs="Arial"/>
          <w:szCs w:val="28"/>
        </w:rPr>
        <w:t xml:space="preserve"> performance has been acknowledged</w:t>
      </w:r>
      <w:r w:rsidR="00777DB1" w:rsidRPr="006F2416">
        <w:rPr>
          <w:rFonts w:cs="Arial"/>
          <w:szCs w:val="28"/>
        </w:rPr>
        <w:t>,</w:t>
      </w:r>
      <w:r w:rsidR="000C7FD5" w:rsidRPr="006F2416">
        <w:rPr>
          <w:rFonts w:cs="Arial"/>
          <w:szCs w:val="28"/>
        </w:rPr>
        <w:t xml:space="preserve"> a</w:t>
      </w:r>
      <w:r w:rsidR="00AD184C" w:rsidRPr="006F2416">
        <w:rPr>
          <w:rFonts w:cs="Arial"/>
          <w:szCs w:val="28"/>
        </w:rPr>
        <w:t>s well as</w:t>
      </w:r>
      <w:r w:rsidR="000C7FD5" w:rsidRPr="006F2416">
        <w:rPr>
          <w:rFonts w:cs="Arial"/>
          <w:szCs w:val="28"/>
        </w:rPr>
        <w:t xml:space="preserve"> </w:t>
      </w:r>
      <w:r w:rsidR="00082984" w:rsidRPr="006F2416">
        <w:rPr>
          <w:rFonts w:cs="Arial"/>
          <w:szCs w:val="28"/>
        </w:rPr>
        <w:t>the s</w:t>
      </w:r>
      <w:r w:rsidR="000C7FD5" w:rsidRPr="006F2416">
        <w:rPr>
          <w:rFonts w:cs="Arial"/>
          <w:szCs w:val="28"/>
        </w:rPr>
        <w:t>tudent</w:t>
      </w:r>
      <w:r w:rsidR="00082984" w:rsidRPr="006F2416">
        <w:rPr>
          <w:rFonts w:cs="Arial"/>
          <w:szCs w:val="28"/>
        </w:rPr>
        <w:t>s</w:t>
      </w:r>
      <w:r w:rsidR="000C7FD5" w:rsidRPr="006F2416">
        <w:rPr>
          <w:rFonts w:cs="Arial"/>
          <w:szCs w:val="28"/>
        </w:rPr>
        <w:t xml:space="preserve"> satisfaction</w:t>
      </w:r>
      <w:sdt>
        <w:sdtPr>
          <w:rPr>
            <w:rFonts w:cs="Arial"/>
            <w:szCs w:val="28"/>
          </w:rPr>
          <w:id w:val="1669511930"/>
          <w:citation/>
        </w:sdtPr>
        <w:sdtContent>
          <w:r w:rsidR="0011212F" w:rsidRPr="006F2416">
            <w:rPr>
              <w:rFonts w:cs="Arial"/>
              <w:szCs w:val="28"/>
            </w:rPr>
            <w:fldChar w:fldCharType="begin"/>
          </w:r>
          <w:r w:rsidR="0011212F" w:rsidRPr="006F2416">
            <w:rPr>
              <w:rFonts w:cs="Arial"/>
              <w:szCs w:val="28"/>
            </w:rPr>
            <w:instrText xml:space="preserve"> CITATION Pap06 \l 2057 </w:instrText>
          </w:r>
          <w:r w:rsidR="0011212F" w:rsidRPr="006F2416">
            <w:rPr>
              <w:rFonts w:cs="Arial"/>
              <w:szCs w:val="28"/>
            </w:rPr>
            <w:fldChar w:fldCharType="separate"/>
          </w:r>
          <w:r w:rsidR="00310F61">
            <w:rPr>
              <w:rFonts w:cs="Arial"/>
              <w:noProof/>
              <w:szCs w:val="28"/>
            </w:rPr>
            <w:t xml:space="preserve"> </w:t>
          </w:r>
          <w:r w:rsidR="00310F61" w:rsidRPr="00310F61">
            <w:rPr>
              <w:rFonts w:cs="Arial"/>
              <w:noProof/>
              <w:szCs w:val="28"/>
            </w:rPr>
            <w:t>(Papenhausen &amp; Einstein, 2006)</w:t>
          </w:r>
          <w:r w:rsidR="0011212F" w:rsidRPr="006F2416">
            <w:rPr>
              <w:rFonts w:cs="Arial"/>
              <w:szCs w:val="28"/>
            </w:rPr>
            <w:fldChar w:fldCharType="end"/>
          </w:r>
        </w:sdtContent>
      </w:sdt>
      <w:r w:rsidR="006F2416" w:rsidRPr="006F2416">
        <w:rPr>
          <w:rFonts w:cs="Arial"/>
          <w:szCs w:val="28"/>
        </w:rPr>
        <w:t>.</w:t>
      </w:r>
    </w:p>
    <w:p w14:paraId="75FE7DB8" w14:textId="067154E3" w:rsidR="00C2049E" w:rsidRPr="00A10B23" w:rsidRDefault="00C2049E" w:rsidP="00D41F92">
      <w:pPr>
        <w:pStyle w:val="Heading3"/>
        <w:rPr>
          <w:shd w:val="clear" w:color="auto" w:fill="FFFFFF"/>
        </w:rPr>
      </w:pPr>
      <w:bookmarkStart w:id="22" w:name="OLE_LINK4"/>
      <w:bookmarkStart w:id="23" w:name="_Toc40472335"/>
      <w:r w:rsidRPr="00A10B23">
        <w:rPr>
          <w:shd w:val="clear" w:color="auto" w:fill="FFFFFF"/>
        </w:rPr>
        <w:t>Customer perspective</w:t>
      </w:r>
      <w:bookmarkEnd w:id="23"/>
    </w:p>
    <w:p w14:paraId="3F29F215" w14:textId="3A47D9F6" w:rsidR="00C2049E" w:rsidRPr="00AE03DB" w:rsidRDefault="00C2049E" w:rsidP="00A25C07">
      <w:pPr>
        <w:jc w:val="both"/>
        <w:rPr>
          <w:rFonts w:cs="Arial"/>
          <w:i/>
          <w:iCs/>
          <w:shd w:val="clear" w:color="auto" w:fill="FFFFFF"/>
        </w:rPr>
      </w:pPr>
      <w:r w:rsidRPr="00AE03DB">
        <w:rPr>
          <w:rFonts w:cs="Arial"/>
          <w:shd w:val="clear" w:color="auto" w:fill="FFFFFF"/>
        </w:rPr>
        <w:t xml:space="preserve">Each corporation meets a </w:t>
      </w:r>
      <w:proofErr w:type="gramStart"/>
      <w:r w:rsidRPr="00AE03DB">
        <w:rPr>
          <w:rFonts w:cs="Arial"/>
          <w:shd w:val="clear" w:color="auto" w:fill="FFFFFF"/>
        </w:rPr>
        <w:t>particular need</w:t>
      </w:r>
      <w:proofErr w:type="gramEnd"/>
      <w:r w:rsidRPr="00AE03DB">
        <w:rPr>
          <w:rFonts w:cs="Arial"/>
          <w:shd w:val="clear" w:color="auto" w:fill="FFFFFF"/>
        </w:rPr>
        <w:t xml:space="preserve"> </w:t>
      </w:r>
      <w:r w:rsidR="0037524A" w:rsidRPr="00AE03DB">
        <w:rPr>
          <w:rFonts w:cs="Arial"/>
          <w:shd w:val="clear" w:color="auto" w:fill="FFFFFF"/>
        </w:rPr>
        <w:t>for</w:t>
      </w:r>
      <w:r w:rsidRPr="00AE03DB">
        <w:rPr>
          <w:rFonts w:cs="Arial"/>
          <w:shd w:val="clear" w:color="auto" w:fill="FFFFFF"/>
        </w:rPr>
        <w:t xml:space="preserve"> their industry</w:t>
      </w:r>
      <w:r w:rsidR="0037524A" w:rsidRPr="00AE03DB">
        <w:rPr>
          <w:rFonts w:cs="Arial"/>
          <w:shd w:val="clear" w:color="auto" w:fill="FFFFFF"/>
        </w:rPr>
        <w:t>;</w:t>
      </w:r>
      <w:r w:rsidRPr="00AE03DB">
        <w:rPr>
          <w:rFonts w:cs="Arial"/>
          <w:shd w:val="clear" w:color="auto" w:fill="FFFFFF"/>
        </w:rPr>
        <w:t xml:space="preserve"> </w:t>
      </w:r>
      <w:r w:rsidR="0037524A" w:rsidRPr="00AE03DB">
        <w:rPr>
          <w:rFonts w:cs="Arial"/>
          <w:shd w:val="clear" w:color="auto" w:fill="FFFFFF"/>
        </w:rPr>
        <w:t>t</w:t>
      </w:r>
      <w:r w:rsidRPr="00AE03DB">
        <w:rPr>
          <w:rFonts w:cs="Arial"/>
          <w:shd w:val="clear" w:color="auto" w:fill="FFFFFF"/>
        </w:rPr>
        <w:t xml:space="preserve">his is achieved </w:t>
      </w:r>
      <w:r w:rsidR="0037524A" w:rsidRPr="00AE03DB">
        <w:rPr>
          <w:rFonts w:cs="Arial"/>
          <w:shd w:val="clear" w:color="auto" w:fill="FFFFFF"/>
        </w:rPr>
        <w:t>by</w:t>
      </w:r>
      <w:r w:rsidRPr="00AE03DB">
        <w:rPr>
          <w:rFonts w:cs="Arial"/>
          <w:shd w:val="clear" w:color="auto" w:fill="FFFFFF"/>
        </w:rPr>
        <w:t xml:space="preserve"> </w:t>
      </w:r>
      <w:r w:rsidR="0037524A" w:rsidRPr="00AE03DB">
        <w:rPr>
          <w:rFonts w:cs="Arial"/>
          <w:shd w:val="clear" w:color="auto" w:fill="FFFFFF"/>
        </w:rPr>
        <w:t xml:space="preserve">the </w:t>
      </w:r>
      <w:r w:rsidRPr="00AE03DB">
        <w:rPr>
          <w:rFonts w:cs="Arial"/>
          <w:shd w:val="clear" w:color="auto" w:fill="FFFFFF"/>
        </w:rPr>
        <w:t>understanding of a specific demographic</w:t>
      </w:r>
      <w:r w:rsidR="0037524A" w:rsidRPr="00AE03DB">
        <w:rPr>
          <w:rFonts w:cs="Arial"/>
          <w:shd w:val="clear" w:color="auto" w:fill="FFFFFF"/>
        </w:rPr>
        <w:t xml:space="preserve"> which</w:t>
      </w:r>
      <w:r w:rsidRPr="00AE03DB">
        <w:rPr>
          <w:rFonts w:cs="Arial"/>
          <w:shd w:val="clear" w:color="auto" w:fill="FFFFFF"/>
        </w:rPr>
        <w:t xml:space="preserve"> includ</w:t>
      </w:r>
      <w:r w:rsidR="00A951FD" w:rsidRPr="00AE03DB">
        <w:rPr>
          <w:rFonts w:cs="Arial"/>
          <w:shd w:val="clear" w:color="auto" w:fill="FFFFFF"/>
        </w:rPr>
        <w:t>es</w:t>
      </w:r>
      <w:r w:rsidRPr="00AE03DB">
        <w:rPr>
          <w:rFonts w:cs="Arial"/>
          <w:shd w:val="clear" w:color="auto" w:fill="FFFFFF"/>
        </w:rPr>
        <w:t xml:space="preserve"> customers. For example, the quality, cost, service and acceptable margins for such services are decided by the consumers. Organisations are con</w:t>
      </w:r>
      <w:r w:rsidR="0037524A" w:rsidRPr="00AE03DB">
        <w:rPr>
          <w:rFonts w:cs="Arial"/>
          <w:shd w:val="clear" w:color="auto" w:fill="FFFFFF"/>
        </w:rPr>
        <w:t>tinual</w:t>
      </w:r>
      <w:r w:rsidRPr="00AE03DB">
        <w:rPr>
          <w:rFonts w:cs="Arial"/>
          <w:shd w:val="clear" w:color="auto" w:fill="FFFFFF"/>
        </w:rPr>
        <w:t xml:space="preserve">ly </w:t>
      </w:r>
      <w:r w:rsidRPr="00AE03DB">
        <w:rPr>
          <w:rFonts w:cs="Arial"/>
          <w:shd w:val="clear" w:color="auto" w:fill="FFFFFF"/>
        </w:rPr>
        <w:lastRenderedPageBreak/>
        <w:t xml:space="preserve">striving to fulfil customer requirements that can vary at any point. The presence of competitors has a significant effect on consumer preferences. This perspective answers the question: </w:t>
      </w:r>
      <w:r w:rsidR="00FF32D9">
        <w:rPr>
          <w:rFonts w:cs="Arial"/>
          <w:i/>
          <w:iCs/>
          <w:shd w:val="clear" w:color="auto" w:fill="FFFFFF"/>
        </w:rPr>
        <w:t>"</w:t>
      </w:r>
      <w:r w:rsidRPr="00AE03DB">
        <w:rPr>
          <w:rStyle w:val="Emphasis"/>
          <w:rFonts w:cs="Arial"/>
          <w:i w:val="0"/>
          <w:iCs w:val="0"/>
        </w:rPr>
        <w:t xml:space="preserve">How appealing the business ought to seem to </w:t>
      </w:r>
      <w:r w:rsidR="0037524A" w:rsidRPr="00AE03DB">
        <w:rPr>
          <w:rStyle w:val="Emphasis"/>
          <w:rFonts w:cs="Arial"/>
          <w:i w:val="0"/>
          <w:iCs w:val="0"/>
        </w:rPr>
        <w:t>its</w:t>
      </w:r>
      <w:r w:rsidRPr="00AE03DB">
        <w:rPr>
          <w:rStyle w:val="Emphasis"/>
          <w:rFonts w:cs="Arial"/>
          <w:i w:val="0"/>
          <w:iCs w:val="0"/>
        </w:rPr>
        <w:t xml:space="preserve"> customers?</w:t>
      </w:r>
      <w:r w:rsidR="00FF32D9">
        <w:rPr>
          <w:rFonts w:cs="Arial"/>
          <w:i/>
          <w:iCs/>
          <w:shd w:val="clear" w:color="auto" w:fill="FFFFFF"/>
        </w:rPr>
        <w:t>"</w:t>
      </w:r>
    </w:p>
    <w:p w14:paraId="4738DB62" w14:textId="108DEEB5" w:rsidR="00C2049E" w:rsidRPr="00AE03DB" w:rsidRDefault="00C2049E" w:rsidP="00A25C07">
      <w:pPr>
        <w:jc w:val="both"/>
      </w:pPr>
      <w:r w:rsidRPr="00AE03DB">
        <w:t>DDD provide</w:t>
      </w:r>
      <w:r w:rsidR="0037524A" w:rsidRPr="00AE03DB">
        <w:t>s</w:t>
      </w:r>
      <w:r w:rsidRPr="00AE03DB">
        <w:t xml:space="preserve"> </w:t>
      </w:r>
      <w:r w:rsidR="0037524A" w:rsidRPr="00AE03DB">
        <w:t>its</w:t>
      </w:r>
      <w:r w:rsidRPr="00AE03DB">
        <w:t xml:space="preserve"> Internal customers with jobs and education. DDD</w:t>
      </w:r>
      <w:r w:rsidR="00FF32D9">
        <w:t>'</w:t>
      </w:r>
      <w:r w:rsidRPr="00AE03DB">
        <w:t xml:space="preserve">s social mission is to help economically disadvantaged young adults. Therefore, the youth of Cambodia are their customers. </w:t>
      </w:r>
    </w:p>
    <w:p w14:paraId="6B450A94" w14:textId="0AE506E1" w:rsidR="00C2049E" w:rsidRPr="00AE03DB" w:rsidRDefault="00C2049E" w:rsidP="00A25C07">
      <w:pPr>
        <w:jc w:val="both"/>
        <w:rPr>
          <w:szCs w:val="28"/>
        </w:rPr>
      </w:pPr>
      <w:r w:rsidRPr="00AE03DB">
        <w:t>They succeeded to gain in securing numerous long</w:t>
      </w:r>
      <w:r w:rsidR="00571A18" w:rsidRPr="00AE03DB">
        <w:t>-</w:t>
      </w:r>
      <w:r w:rsidRPr="00AE03DB">
        <w:t>term contracts with clients in the US</w:t>
      </w:r>
      <w:r w:rsidR="0037524A" w:rsidRPr="00AE03DB">
        <w:t>,</w:t>
      </w:r>
      <w:r w:rsidRPr="00AE03DB">
        <w:t xml:space="preserve"> and Europe see appendix 2. </w:t>
      </w:r>
      <w:r w:rsidR="00A951FD" w:rsidRPr="00AE03DB">
        <w:t>f</w:t>
      </w:r>
      <w:r w:rsidRPr="00AE03DB">
        <w:t>or a list of clients</w:t>
      </w:r>
      <w:r w:rsidRPr="00AE03DB">
        <w:rPr>
          <w:szCs w:val="28"/>
        </w:rPr>
        <w:t xml:space="preserve">. </w:t>
      </w:r>
      <w:r w:rsidR="00C41F16" w:rsidRPr="00460595">
        <w:rPr>
          <w:szCs w:val="28"/>
        </w:rPr>
        <w:t>However, t</w:t>
      </w:r>
      <w:r w:rsidRPr="00460595">
        <w:rPr>
          <w:szCs w:val="28"/>
        </w:rPr>
        <w:t xml:space="preserve">o </w:t>
      </w:r>
      <w:r w:rsidR="0037524A" w:rsidRPr="00460595">
        <w:rPr>
          <w:szCs w:val="28"/>
        </w:rPr>
        <w:t>obt</w:t>
      </w:r>
      <w:r w:rsidRPr="00460595">
        <w:rPr>
          <w:szCs w:val="28"/>
        </w:rPr>
        <w:t xml:space="preserve">ain the buying of the local </w:t>
      </w:r>
      <w:r w:rsidR="00C41F16" w:rsidRPr="00460595">
        <w:rPr>
          <w:szCs w:val="28"/>
        </w:rPr>
        <w:t>businesses</w:t>
      </w:r>
      <w:r w:rsidR="00777DB1" w:rsidRPr="00460595">
        <w:rPr>
          <w:szCs w:val="28"/>
        </w:rPr>
        <w:t>,</w:t>
      </w:r>
      <w:r w:rsidR="00F31788" w:rsidRPr="00460595">
        <w:rPr>
          <w:szCs w:val="28"/>
        </w:rPr>
        <w:t xml:space="preserve"> they had to</w:t>
      </w:r>
      <w:r w:rsidRPr="00460595">
        <w:rPr>
          <w:szCs w:val="28"/>
        </w:rPr>
        <w:t xml:space="preserve"> demonstrate their worth via the </w:t>
      </w:r>
      <w:r w:rsidR="00F31788" w:rsidRPr="00460595">
        <w:rPr>
          <w:szCs w:val="28"/>
        </w:rPr>
        <w:t xml:space="preserve">work </w:t>
      </w:r>
      <w:r w:rsidR="00C41F16" w:rsidRPr="00460595">
        <w:rPr>
          <w:szCs w:val="28"/>
        </w:rPr>
        <w:t xml:space="preserve">they had </w:t>
      </w:r>
      <w:r w:rsidR="00F31788" w:rsidRPr="00460595">
        <w:rPr>
          <w:szCs w:val="28"/>
        </w:rPr>
        <w:t xml:space="preserve">completed for </w:t>
      </w:r>
      <w:r w:rsidRPr="00460595">
        <w:rPr>
          <w:szCs w:val="28"/>
        </w:rPr>
        <w:t>International customers. Hence</w:t>
      </w:r>
      <w:r w:rsidR="00424329" w:rsidRPr="00460595">
        <w:rPr>
          <w:szCs w:val="28"/>
        </w:rPr>
        <w:t>,</w:t>
      </w:r>
      <w:r w:rsidRPr="00460595">
        <w:rPr>
          <w:szCs w:val="28"/>
        </w:rPr>
        <w:t xml:space="preserve"> </w:t>
      </w:r>
      <w:r w:rsidR="00C41F16" w:rsidRPr="00460595">
        <w:rPr>
          <w:szCs w:val="28"/>
        </w:rPr>
        <w:t xml:space="preserve">they were able to show </w:t>
      </w:r>
      <w:r w:rsidRPr="00460595">
        <w:rPr>
          <w:szCs w:val="28"/>
        </w:rPr>
        <w:t xml:space="preserve">their business model </w:t>
      </w:r>
      <w:r w:rsidR="00C41F16" w:rsidRPr="00460595">
        <w:rPr>
          <w:szCs w:val="28"/>
        </w:rPr>
        <w:t>as</w:t>
      </w:r>
      <w:r w:rsidRPr="00460595">
        <w:rPr>
          <w:szCs w:val="28"/>
        </w:rPr>
        <w:t xml:space="preserve"> very appealing.</w:t>
      </w:r>
    </w:p>
    <w:p w14:paraId="239A8619" w14:textId="7F28C032" w:rsidR="000D3105" w:rsidRPr="00AE03DB" w:rsidRDefault="000D3105" w:rsidP="00A25C07">
      <w:pPr>
        <w:jc w:val="both"/>
        <w:rPr>
          <w:szCs w:val="28"/>
        </w:rPr>
      </w:pPr>
      <w:r w:rsidRPr="00460595">
        <w:rPr>
          <w:szCs w:val="28"/>
        </w:rPr>
        <w:t>To measure customer perspective</w:t>
      </w:r>
      <w:r w:rsidR="00460595" w:rsidRPr="00460595">
        <w:rPr>
          <w:szCs w:val="28"/>
        </w:rPr>
        <w:t>,</w:t>
      </w:r>
      <w:r w:rsidRPr="00460595">
        <w:rPr>
          <w:szCs w:val="28"/>
        </w:rPr>
        <w:t xml:space="preserve"> </w:t>
      </w:r>
      <w:r w:rsidR="008365E9" w:rsidRPr="003820A8">
        <w:rPr>
          <w:szCs w:val="28"/>
        </w:rPr>
        <w:t xml:space="preserve">key </w:t>
      </w:r>
      <w:r w:rsidR="00460595" w:rsidRPr="003820A8">
        <w:rPr>
          <w:szCs w:val="28"/>
        </w:rPr>
        <w:t xml:space="preserve">indicators </w:t>
      </w:r>
      <w:r w:rsidRPr="00460595">
        <w:rPr>
          <w:szCs w:val="28"/>
        </w:rPr>
        <w:t xml:space="preserve">would be customer satisfaction, customer retention, number of customer complaints, service/product quality and </w:t>
      </w:r>
      <w:r w:rsidR="00777DB1" w:rsidRPr="00460595">
        <w:rPr>
          <w:szCs w:val="28"/>
        </w:rPr>
        <w:t>i</w:t>
      </w:r>
      <w:r w:rsidRPr="00460595">
        <w:rPr>
          <w:szCs w:val="28"/>
        </w:rPr>
        <w:t>mage or reputation</w:t>
      </w:r>
      <w:sdt>
        <w:sdtPr>
          <w:rPr>
            <w:szCs w:val="28"/>
          </w:rPr>
          <w:id w:val="-1428422911"/>
          <w:citation/>
        </w:sdtPr>
        <w:sdtContent>
          <w:r w:rsidRPr="00460595">
            <w:rPr>
              <w:szCs w:val="28"/>
            </w:rPr>
            <w:fldChar w:fldCharType="begin"/>
          </w:r>
          <w:r w:rsidRPr="00460595">
            <w:rPr>
              <w:szCs w:val="28"/>
            </w:rPr>
            <w:instrText xml:space="preserve"> CITATION Ols02 \l 2057 </w:instrText>
          </w:r>
          <w:r w:rsidRPr="00460595">
            <w:rPr>
              <w:szCs w:val="28"/>
            </w:rPr>
            <w:fldChar w:fldCharType="separate"/>
          </w:r>
          <w:r w:rsidR="00310F61">
            <w:rPr>
              <w:noProof/>
              <w:szCs w:val="28"/>
            </w:rPr>
            <w:t xml:space="preserve"> </w:t>
          </w:r>
          <w:r w:rsidR="00310F61" w:rsidRPr="00310F61">
            <w:rPr>
              <w:noProof/>
              <w:szCs w:val="28"/>
            </w:rPr>
            <w:t>(Olson &amp; Slater, 2002)</w:t>
          </w:r>
          <w:r w:rsidRPr="00460595">
            <w:rPr>
              <w:szCs w:val="28"/>
            </w:rPr>
            <w:fldChar w:fldCharType="end"/>
          </w:r>
        </w:sdtContent>
      </w:sdt>
      <w:r w:rsidRPr="00460595">
        <w:rPr>
          <w:szCs w:val="28"/>
        </w:rPr>
        <w:t>.</w:t>
      </w:r>
    </w:p>
    <w:p w14:paraId="587AFF5D" w14:textId="6DB87F4A" w:rsidR="00566E66" w:rsidRPr="00AE03DB" w:rsidRDefault="00061AFE" w:rsidP="00A25C07">
      <w:pPr>
        <w:jc w:val="both"/>
        <w:rPr>
          <w:szCs w:val="28"/>
        </w:rPr>
      </w:pPr>
      <w:r w:rsidRPr="00AE03DB">
        <w:rPr>
          <w:szCs w:val="28"/>
        </w:rPr>
        <w:t xml:space="preserve">The use of BSC would improve the DDD initiative which will have had a </w:t>
      </w:r>
      <w:r w:rsidR="0037524A" w:rsidRPr="00AE03DB">
        <w:rPr>
          <w:szCs w:val="28"/>
        </w:rPr>
        <w:t>significant</w:t>
      </w:r>
      <w:r w:rsidRPr="00AE03DB">
        <w:rPr>
          <w:szCs w:val="28"/>
        </w:rPr>
        <w:t xml:space="preserve"> beneficial impact on the productivity and performance of its </w:t>
      </w:r>
      <w:r w:rsidR="0037524A" w:rsidRPr="00AE03DB">
        <w:rPr>
          <w:szCs w:val="28"/>
        </w:rPr>
        <w:t>vital</w:t>
      </w:r>
      <w:r w:rsidRPr="00AE03DB">
        <w:rPr>
          <w:szCs w:val="28"/>
        </w:rPr>
        <w:t xml:space="preserve"> business commitment and lifelong learning and continuing career growth for all members of the team. </w:t>
      </w:r>
      <w:r w:rsidR="00CF4927" w:rsidRPr="00AE03DB">
        <w:t xml:space="preserve">Using the modified BSC model has three strategic priorities as seen in terms of </w:t>
      </w:r>
      <w:r w:rsidR="0037524A" w:rsidRPr="00AE03DB">
        <w:t xml:space="preserve">the </w:t>
      </w:r>
      <w:r w:rsidR="00CF4927" w:rsidRPr="00AE03DB">
        <w:t xml:space="preserve">internal environment, </w:t>
      </w:r>
      <w:r w:rsidR="0037524A" w:rsidRPr="00AE03DB">
        <w:t>positive</w:t>
      </w:r>
      <w:r w:rsidR="00CF4927" w:rsidRPr="00AE03DB">
        <w:t xml:space="preserve"> engagement of stakeholders, and learning opportunities. Such pr</w:t>
      </w:r>
      <w:r w:rsidR="0037524A" w:rsidRPr="00AE03DB">
        <w:t>eferenc</w:t>
      </w:r>
      <w:r w:rsidR="00CF4927" w:rsidRPr="00AE03DB">
        <w:t xml:space="preserve">es are directed towards involving workers in the </w:t>
      </w:r>
      <w:r w:rsidR="0037524A" w:rsidRPr="00AE03DB">
        <w:t>contex</w:t>
      </w:r>
      <w:r w:rsidR="00CF4927" w:rsidRPr="00AE03DB">
        <w:t xml:space="preserve">t of technical learning and growth so that DDD can recruit, maintain and cultivate staff with the desired character and motivation to achieve the mission and objectives of DDD. </w:t>
      </w:r>
      <w:r w:rsidR="006E6875" w:rsidRPr="00AE03DB">
        <w:t>This</w:t>
      </w:r>
      <w:r w:rsidR="00CF4927" w:rsidRPr="00AE03DB">
        <w:t xml:space="preserve"> is shown in the paper written by </w:t>
      </w:r>
      <w:r w:rsidR="00CF4927" w:rsidRPr="00AE03DB">
        <w:rPr>
          <w:noProof/>
        </w:rPr>
        <w:t>YEK, et al., (2007)</w:t>
      </w:r>
      <w:r w:rsidR="00CF4927" w:rsidRPr="00AE03DB">
        <w:t xml:space="preserve"> in </w:t>
      </w:r>
      <w:r w:rsidR="00212E2B" w:rsidRPr="00AE03DB">
        <w:t>their</w:t>
      </w:r>
      <w:r w:rsidR="00CF4927" w:rsidRPr="00AE03DB">
        <w:t xml:space="preserve"> </w:t>
      </w:r>
      <w:r w:rsidR="0037524A" w:rsidRPr="00AE03DB">
        <w:t>article</w:t>
      </w:r>
      <w:r w:rsidR="00CF4927" w:rsidRPr="00AE03DB">
        <w:t xml:space="preserve"> on Using Balanced Scorecard to Improve Quality and Performance of Vocational Education and Training A Case Study in Singapore</w:t>
      </w:r>
      <w:r w:rsidR="009B79AF" w:rsidRPr="00AE03DB">
        <w:t>.</w:t>
      </w:r>
    </w:p>
    <w:p w14:paraId="528CA4E6" w14:textId="44D242AF" w:rsidR="00C2049E" w:rsidRPr="009D67A1" w:rsidRDefault="00C2049E" w:rsidP="00D41F92">
      <w:pPr>
        <w:pStyle w:val="Heading3"/>
      </w:pPr>
      <w:bookmarkStart w:id="24" w:name="_Toc40472336"/>
      <w:bookmarkEnd w:id="22"/>
      <w:r>
        <w:rPr>
          <w:shd w:val="clear" w:color="auto" w:fill="FFFFFF"/>
        </w:rPr>
        <w:t>Internal Business Processes</w:t>
      </w:r>
      <w:bookmarkEnd w:id="24"/>
      <w:r w:rsidRPr="00205BEA">
        <w:t xml:space="preserve"> </w:t>
      </w:r>
    </w:p>
    <w:p w14:paraId="789EE82A" w14:textId="558BCB7C" w:rsidR="00C2049E" w:rsidRPr="00AE03DB" w:rsidRDefault="00C2049E" w:rsidP="00A25C07">
      <w:pPr>
        <w:jc w:val="both"/>
        <w:rPr>
          <w:rFonts w:cs="Arial"/>
          <w:i/>
          <w:iCs/>
          <w:shd w:val="clear" w:color="auto" w:fill="FFFFFF"/>
        </w:rPr>
      </w:pPr>
      <w:r w:rsidRPr="00AE03DB">
        <w:rPr>
          <w:rFonts w:cs="Arial"/>
          <w:shd w:val="clear" w:color="auto" w:fill="FFFFFF"/>
        </w:rPr>
        <w:t xml:space="preserve">From the standpoint of internal procedures, a query would be raised </w:t>
      </w:r>
      <w:r w:rsidR="006E6875" w:rsidRPr="00AE03DB">
        <w:rPr>
          <w:rFonts w:cs="Arial"/>
          <w:shd w:val="clear" w:color="auto" w:fill="FFFFFF"/>
        </w:rPr>
        <w:t>about which</w:t>
      </w:r>
      <w:r w:rsidRPr="00AE03DB">
        <w:rPr>
          <w:rFonts w:cs="Arial"/>
          <w:shd w:val="clear" w:color="auto" w:fill="FFFFFF"/>
        </w:rPr>
        <w:t xml:space="preserve"> internal processes have already added value to the company and what tasks within those processes are to be carried out. A</w:t>
      </w:r>
      <w:r w:rsidR="0037524A" w:rsidRPr="00AE03DB">
        <w:rPr>
          <w:rFonts w:cs="Arial"/>
          <w:shd w:val="clear" w:color="auto" w:fill="FFFFFF"/>
        </w:rPr>
        <w:t>n a</w:t>
      </w:r>
      <w:r w:rsidRPr="00AE03DB">
        <w:rPr>
          <w:rFonts w:cs="Arial"/>
          <w:shd w:val="clear" w:color="auto" w:fill="FFFFFF"/>
        </w:rPr>
        <w:t xml:space="preserve">dded benefit is expressed primarily as the customer-oriented output arising from an optimum integration of procedures, operations, and decisions.  This perspective answers the question: </w:t>
      </w:r>
      <w:r w:rsidR="00FF32D9">
        <w:rPr>
          <w:rFonts w:cs="Arial"/>
          <w:i/>
          <w:iCs/>
          <w:shd w:val="clear" w:color="auto" w:fill="FFFFFF"/>
        </w:rPr>
        <w:t>"</w:t>
      </w:r>
      <w:r w:rsidRPr="00AE03DB">
        <w:rPr>
          <w:rStyle w:val="Emphasis"/>
          <w:rFonts w:cs="Arial"/>
          <w:i w:val="0"/>
          <w:iCs w:val="0"/>
        </w:rPr>
        <w:t>What areas we need to stand out in to satisfy our customers, financial supporters and shareholders?</w:t>
      </w:r>
      <w:r w:rsidR="00FF32D9">
        <w:rPr>
          <w:rFonts w:cs="Arial"/>
          <w:i/>
          <w:iCs/>
          <w:shd w:val="clear" w:color="auto" w:fill="FFFFFF"/>
        </w:rPr>
        <w:t>"</w:t>
      </w:r>
    </w:p>
    <w:p w14:paraId="12F4504F" w14:textId="3F140324" w:rsidR="00F46581" w:rsidRPr="00AE03DB" w:rsidRDefault="00C2049E" w:rsidP="00A25C07">
      <w:pPr>
        <w:jc w:val="both"/>
        <w:rPr>
          <w:szCs w:val="28"/>
        </w:rPr>
      </w:pPr>
      <w:r w:rsidRPr="00AE03DB">
        <w:rPr>
          <w:rFonts w:cs="Arial"/>
          <w:shd w:val="clear" w:color="auto" w:fill="FFFFFF"/>
        </w:rPr>
        <w:lastRenderedPageBreak/>
        <w:t>The company mission is to</w:t>
      </w:r>
      <w:r w:rsidR="0037524A" w:rsidRPr="00AE03DB">
        <w:rPr>
          <w:rFonts w:cs="Arial"/>
          <w:shd w:val="clear" w:color="auto" w:fill="FFFFFF"/>
        </w:rPr>
        <w:t xml:space="preserve"> </w:t>
      </w:r>
      <w:r w:rsidR="00F46581" w:rsidRPr="00AE03DB">
        <w:rPr>
          <w:szCs w:val="28"/>
        </w:rPr>
        <w:t>provid</w:t>
      </w:r>
      <w:r w:rsidR="0037524A" w:rsidRPr="00AE03DB">
        <w:rPr>
          <w:szCs w:val="28"/>
        </w:rPr>
        <w:t>e</w:t>
      </w:r>
      <w:r w:rsidR="00F46581" w:rsidRPr="00AE03DB">
        <w:rPr>
          <w:szCs w:val="28"/>
        </w:rPr>
        <w:t xml:space="preserve"> sustainable sources of employment and education to disadvantaged youth by lifting people out of poverty and empowering disadvantaged youth through market-driven, world-class IT services.</w:t>
      </w:r>
    </w:p>
    <w:p w14:paraId="7DC95371" w14:textId="3E78F985" w:rsidR="00237E51" w:rsidRDefault="00237E51" w:rsidP="00A25C07">
      <w:pPr>
        <w:jc w:val="both"/>
        <w:rPr>
          <w:rFonts w:cs="Arial"/>
          <w:szCs w:val="28"/>
        </w:rPr>
      </w:pPr>
      <w:r w:rsidRPr="008365E9">
        <w:rPr>
          <w:rFonts w:cs="Arial"/>
          <w:szCs w:val="28"/>
        </w:rPr>
        <w:t xml:space="preserve">Measures for </w:t>
      </w:r>
      <w:r w:rsidRPr="008365E9">
        <w:rPr>
          <w:rFonts w:cs="Arial"/>
          <w:shd w:val="clear" w:color="auto" w:fill="FFFFFF"/>
        </w:rPr>
        <w:t>internal business procedures</w:t>
      </w:r>
      <w:r w:rsidRPr="008365E9">
        <w:rPr>
          <w:rFonts w:cs="Arial"/>
          <w:szCs w:val="28"/>
        </w:rPr>
        <w:t xml:space="preserve"> would be finding what must be done to </w:t>
      </w:r>
      <w:r w:rsidR="00777DB1" w:rsidRPr="008365E9">
        <w:rPr>
          <w:rFonts w:cs="Arial"/>
          <w:szCs w:val="28"/>
        </w:rPr>
        <w:t>meet consumer expectations fully</w:t>
      </w:r>
      <w:r w:rsidR="00FF32D9" w:rsidRPr="008365E9">
        <w:rPr>
          <w:rFonts w:cs="Arial"/>
          <w:szCs w:val="28"/>
        </w:rPr>
        <w:t>, m</w:t>
      </w:r>
      <w:r w:rsidRPr="008365E9">
        <w:rPr>
          <w:rFonts w:cs="Arial"/>
          <w:szCs w:val="28"/>
        </w:rPr>
        <w:t xml:space="preserve">aking </w:t>
      </w:r>
      <w:r w:rsidR="00FF32D9" w:rsidRPr="008365E9">
        <w:rPr>
          <w:rFonts w:cs="Arial"/>
          <w:szCs w:val="28"/>
        </w:rPr>
        <w:t xml:space="preserve">a </w:t>
      </w:r>
      <w:r w:rsidRPr="008365E9">
        <w:rPr>
          <w:rFonts w:cs="Arial"/>
          <w:szCs w:val="28"/>
        </w:rPr>
        <w:t>performance calculation that is time</w:t>
      </w:r>
      <w:r w:rsidR="00777DB1" w:rsidRPr="008365E9">
        <w:rPr>
          <w:rFonts w:cs="Arial"/>
          <w:szCs w:val="28"/>
        </w:rPr>
        <w:t>-</w:t>
      </w:r>
      <w:r w:rsidRPr="008365E9">
        <w:rPr>
          <w:rFonts w:cs="Arial"/>
          <w:szCs w:val="28"/>
        </w:rPr>
        <w:t>dependent and versatility driven.</w:t>
      </w:r>
    </w:p>
    <w:p w14:paraId="2E9D42C9" w14:textId="4545A478" w:rsidR="00E47751" w:rsidRPr="00AE03DB" w:rsidRDefault="00E47751" w:rsidP="00A25C07">
      <w:pPr>
        <w:jc w:val="both"/>
        <w:rPr>
          <w:rFonts w:cs="Arial"/>
          <w:szCs w:val="28"/>
        </w:rPr>
      </w:pPr>
      <w:r w:rsidRPr="008365E9">
        <w:rPr>
          <w:rFonts w:cs="Arial"/>
          <w:szCs w:val="28"/>
        </w:rPr>
        <w:t>The processes</w:t>
      </w:r>
      <w:r w:rsidRPr="003820A8">
        <w:rPr>
          <w:rFonts w:cs="Arial"/>
          <w:szCs w:val="28"/>
        </w:rPr>
        <w:t xml:space="preserve"> </w:t>
      </w:r>
      <w:r w:rsidR="008365E9" w:rsidRPr="003820A8">
        <w:rPr>
          <w:rFonts w:cs="Arial"/>
          <w:szCs w:val="28"/>
        </w:rPr>
        <w:t xml:space="preserve">too </w:t>
      </w:r>
      <w:r w:rsidRPr="008365E9">
        <w:rPr>
          <w:rFonts w:cs="Arial"/>
          <w:szCs w:val="28"/>
        </w:rPr>
        <w:t>complicated to scale.</w:t>
      </w:r>
      <w:r w:rsidRPr="008365E9">
        <w:t xml:space="preserve"> </w:t>
      </w:r>
      <w:r w:rsidRPr="008365E9">
        <w:rPr>
          <w:rFonts w:cs="Arial"/>
          <w:szCs w:val="28"/>
        </w:rPr>
        <w:t>There was no integrated project management framework for the three offices of DDD</w:t>
      </w:r>
      <w:r w:rsidR="00FF32D9" w:rsidRPr="008365E9">
        <w:rPr>
          <w:rFonts w:cs="Arial"/>
          <w:szCs w:val="28"/>
        </w:rPr>
        <w:t>,</w:t>
      </w:r>
      <w:r w:rsidRPr="008365E9">
        <w:rPr>
          <w:rFonts w:cs="Arial"/>
          <w:szCs w:val="28"/>
        </w:rPr>
        <w:t xml:space="preserve"> and the operating procedures were not recorded. This made the development of best practises in the company challenging, which in turn could reduce its capacity.</w:t>
      </w:r>
    </w:p>
    <w:p w14:paraId="6C5178C4" w14:textId="626D02B4" w:rsidR="00020626" w:rsidRPr="00AE03DB" w:rsidRDefault="005365EE" w:rsidP="00A25C07">
      <w:pPr>
        <w:jc w:val="both"/>
        <w:rPr>
          <w:szCs w:val="28"/>
        </w:rPr>
      </w:pPr>
      <w:r w:rsidRPr="00AE03DB">
        <w:rPr>
          <w:rFonts w:cs="Arial"/>
          <w:szCs w:val="28"/>
          <w:shd w:val="clear" w:color="auto" w:fill="FFFFFF"/>
        </w:rPr>
        <w:t xml:space="preserve">DDD would have to have a full </w:t>
      </w:r>
      <w:r w:rsidR="00995D47" w:rsidRPr="00AE03DB">
        <w:rPr>
          <w:rFonts w:cs="Arial"/>
          <w:szCs w:val="28"/>
          <w:shd w:val="clear" w:color="auto" w:fill="FFFFFF"/>
        </w:rPr>
        <w:t>process view look</w:t>
      </w:r>
      <w:r w:rsidRPr="00AE03DB">
        <w:rPr>
          <w:rFonts w:cs="Arial"/>
          <w:szCs w:val="28"/>
          <w:shd w:val="clear" w:color="auto" w:fill="FFFFFF"/>
        </w:rPr>
        <w:t>ing</w:t>
      </w:r>
      <w:r w:rsidR="00995D47" w:rsidRPr="00AE03DB">
        <w:rPr>
          <w:rFonts w:cs="Arial"/>
          <w:szCs w:val="28"/>
          <w:shd w:val="clear" w:color="auto" w:fill="FFFFFF"/>
        </w:rPr>
        <w:t xml:space="preserve"> at critical market processes as well as helping systems to have a fully interconnected approach</w:t>
      </w:r>
      <w:r w:rsidRPr="00AE03DB">
        <w:rPr>
          <w:rFonts w:cs="Arial"/>
          <w:szCs w:val="28"/>
          <w:shd w:val="clear" w:color="auto" w:fill="FFFFFF"/>
        </w:rPr>
        <w:t>,</w:t>
      </w:r>
      <w:r w:rsidR="00995D47" w:rsidRPr="00AE03DB">
        <w:rPr>
          <w:rFonts w:cs="Arial"/>
          <w:szCs w:val="28"/>
          <w:shd w:val="clear" w:color="auto" w:fill="FFFFFF"/>
        </w:rPr>
        <w:t xml:space="preserve"> ensuring that the goods and services fulfil consumer and organisational needs</w:t>
      </w:r>
      <w:sdt>
        <w:sdtPr>
          <w:rPr>
            <w:rFonts w:cs="Arial"/>
            <w:szCs w:val="28"/>
            <w:shd w:val="clear" w:color="auto" w:fill="FFFFFF"/>
          </w:rPr>
          <w:id w:val="-161471223"/>
          <w:citation/>
        </w:sdtPr>
        <w:sdtContent>
          <w:r w:rsidRPr="00AE03DB">
            <w:rPr>
              <w:rFonts w:cs="Arial"/>
              <w:szCs w:val="28"/>
              <w:shd w:val="clear" w:color="auto" w:fill="FFFFFF"/>
            </w:rPr>
            <w:fldChar w:fldCharType="begin"/>
          </w:r>
          <w:r w:rsidRPr="00AE03DB">
            <w:rPr>
              <w:rFonts w:cs="Arial"/>
              <w:szCs w:val="28"/>
              <w:shd w:val="clear" w:color="auto" w:fill="FFFFFF"/>
            </w:rPr>
            <w:instrText xml:space="preserve"> CITATION YEK07 \l 2057 </w:instrText>
          </w:r>
          <w:r w:rsidRPr="00AE03DB">
            <w:rPr>
              <w:rFonts w:cs="Arial"/>
              <w:szCs w:val="28"/>
              <w:shd w:val="clear" w:color="auto" w:fill="FFFFFF"/>
            </w:rPr>
            <w:fldChar w:fldCharType="separate"/>
          </w:r>
          <w:r w:rsidR="00310F61">
            <w:rPr>
              <w:rFonts w:cs="Arial"/>
              <w:noProof/>
              <w:szCs w:val="28"/>
              <w:shd w:val="clear" w:color="auto" w:fill="FFFFFF"/>
            </w:rPr>
            <w:t xml:space="preserve"> </w:t>
          </w:r>
          <w:r w:rsidR="00310F61" w:rsidRPr="00310F61">
            <w:rPr>
              <w:rFonts w:cs="Arial"/>
              <w:noProof/>
              <w:szCs w:val="28"/>
              <w:shd w:val="clear" w:color="auto" w:fill="FFFFFF"/>
            </w:rPr>
            <w:t>(YEK, et al., 2007)</w:t>
          </w:r>
          <w:r w:rsidRPr="00AE03DB">
            <w:rPr>
              <w:rFonts w:cs="Arial"/>
              <w:szCs w:val="28"/>
              <w:shd w:val="clear" w:color="auto" w:fill="FFFFFF"/>
            </w:rPr>
            <w:fldChar w:fldCharType="end"/>
          </w:r>
        </w:sdtContent>
      </w:sdt>
      <w:r w:rsidRPr="00AE03DB">
        <w:rPr>
          <w:rFonts w:cs="Arial"/>
          <w:szCs w:val="28"/>
          <w:shd w:val="clear" w:color="auto" w:fill="FFFFFF"/>
        </w:rPr>
        <w:t>.</w:t>
      </w:r>
      <w:r w:rsidRPr="00AE03DB">
        <w:rPr>
          <w:szCs w:val="28"/>
        </w:rPr>
        <w:t xml:space="preserve"> The social dimension of DDD gave it an advantage when the work offer was tight</w:t>
      </w:r>
      <w:r w:rsidR="00020626" w:rsidRPr="00AE03DB">
        <w:rPr>
          <w:szCs w:val="28"/>
        </w:rPr>
        <w:t>.</w:t>
      </w:r>
    </w:p>
    <w:p w14:paraId="4763CBDB" w14:textId="661A9FA7" w:rsidR="0023736E" w:rsidRPr="00AE03DB" w:rsidRDefault="00020626" w:rsidP="00A25C07">
      <w:pPr>
        <w:jc w:val="both"/>
        <w:rPr>
          <w:rFonts w:cs="Arial"/>
          <w:szCs w:val="28"/>
        </w:rPr>
      </w:pPr>
      <w:r w:rsidRPr="00AE03DB">
        <w:rPr>
          <w:szCs w:val="28"/>
        </w:rPr>
        <w:t>DDD was very successful; t</w:t>
      </w:r>
      <w:r w:rsidR="00F46581" w:rsidRPr="00AE03DB">
        <w:rPr>
          <w:rFonts w:cs="Arial"/>
          <w:szCs w:val="28"/>
          <w:shd w:val="clear" w:color="auto" w:fill="FFFFFF"/>
        </w:rPr>
        <w:t xml:space="preserve">his was being accomplished via their three offices in </w:t>
      </w:r>
      <w:r w:rsidR="00F46581" w:rsidRPr="00AE03DB">
        <w:rPr>
          <w:szCs w:val="28"/>
        </w:rPr>
        <w:t>Battambang, Phnom Penh and Laos so much so that they were having difficulty retaining management who left for better pay for other business.</w:t>
      </w:r>
      <w:r w:rsidR="007F2B95" w:rsidRPr="00AE03DB">
        <w:t xml:space="preserve"> They had awarded scholarships to over 1300 disadvantaged youth and received an award for </w:t>
      </w:r>
      <w:r w:rsidR="007F2B95" w:rsidRPr="00AE03DB">
        <w:rPr>
          <w:rFonts w:cs="Arial"/>
          <w:szCs w:val="28"/>
        </w:rPr>
        <w:t>social entrepreneurship.</w:t>
      </w:r>
      <w:r w:rsidR="002575F5" w:rsidRPr="00AE03DB">
        <w:rPr>
          <w:rFonts w:cs="Arial"/>
          <w:szCs w:val="28"/>
        </w:rPr>
        <w:t xml:space="preserve"> </w:t>
      </w:r>
    </w:p>
    <w:p w14:paraId="58066E4B" w14:textId="59171185" w:rsidR="00275E8A" w:rsidRPr="0049061B" w:rsidRDefault="00C2049E" w:rsidP="0049061B">
      <w:pPr>
        <w:pStyle w:val="Heading3"/>
        <w:rPr>
          <w:shd w:val="clear" w:color="auto" w:fill="FFFFFF"/>
        </w:rPr>
      </w:pPr>
      <w:bookmarkStart w:id="25" w:name="_Toc40472337"/>
      <w:r>
        <w:rPr>
          <w:shd w:val="clear" w:color="auto" w:fill="FFFFFF"/>
        </w:rPr>
        <w:t>Learning and growth</w:t>
      </w:r>
      <w:bookmarkEnd w:id="25"/>
    </w:p>
    <w:p w14:paraId="464418A0" w14:textId="69EC905E" w:rsidR="00C2049E" w:rsidRPr="00AE03DB" w:rsidRDefault="00C2049E" w:rsidP="00A25C07">
      <w:pPr>
        <w:spacing w:line="240" w:lineRule="auto"/>
        <w:jc w:val="both"/>
        <w:rPr>
          <w:rFonts w:cs="Arial"/>
          <w:i/>
          <w:iCs/>
          <w:sz w:val="24"/>
          <w:szCs w:val="24"/>
        </w:rPr>
      </w:pPr>
      <w:r w:rsidRPr="00AE03DB">
        <w:rPr>
          <w:rFonts w:cs="Arial"/>
          <w:shd w:val="clear" w:color="auto" w:fill="FFFFFF"/>
        </w:rPr>
        <w:t>The learning ability and creativity of an organisation determines</w:t>
      </w:r>
      <w:r w:rsidR="006E6875" w:rsidRPr="00AE03DB">
        <w:rPr>
          <w:rFonts w:cs="Arial"/>
          <w:shd w:val="clear" w:color="auto" w:fill="FFFFFF"/>
        </w:rPr>
        <w:t xml:space="preserve"> whether</w:t>
      </w:r>
      <w:r w:rsidRPr="00AE03DB">
        <w:rPr>
          <w:rFonts w:cs="Arial"/>
          <w:shd w:val="clear" w:color="auto" w:fill="FFFFFF"/>
        </w:rPr>
        <w:t xml:space="preserve"> an enterprise </w:t>
      </w:r>
      <w:proofErr w:type="gramStart"/>
      <w:r w:rsidRPr="00AE03DB">
        <w:rPr>
          <w:rFonts w:cs="Arial"/>
          <w:shd w:val="clear" w:color="auto" w:fill="FFFFFF"/>
        </w:rPr>
        <w:t xml:space="preserve">is capable </w:t>
      </w:r>
      <w:r w:rsidR="0037524A" w:rsidRPr="00AE03DB">
        <w:rPr>
          <w:rFonts w:cs="Arial"/>
          <w:shd w:val="clear" w:color="auto" w:fill="FFFFFF"/>
        </w:rPr>
        <w:t>of maintaining</w:t>
      </w:r>
      <w:proofErr w:type="gramEnd"/>
      <w:r w:rsidRPr="00AE03DB">
        <w:rPr>
          <w:rFonts w:cs="Arial"/>
          <w:shd w:val="clear" w:color="auto" w:fill="FFFFFF"/>
        </w:rPr>
        <w:t xml:space="preserve"> itself in a competitive world of process improvements and development.  Owing to new laws and regulations, structural developments or even heightened rivalry</w:t>
      </w:r>
      <w:r w:rsidR="0037524A" w:rsidRPr="00AE03DB">
        <w:rPr>
          <w:rFonts w:cs="Arial"/>
          <w:shd w:val="clear" w:color="auto" w:fill="FFFFFF"/>
        </w:rPr>
        <w:t>,</w:t>
      </w:r>
      <w:r w:rsidRPr="00AE03DB">
        <w:rPr>
          <w:rFonts w:cs="Arial"/>
          <w:shd w:val="clear" w:color="auto" w:fill="FFFFFF"/>
        </w:rPr>
        <w:t xml:space="preserve"> a dynamic climate is likely to change </w:t>
      </w:r>
      <w:r w:rsidR="0037524A" w:rsidRPr="00AE03DB">
        <w:rPr>
          <w:rFonts w:cs="Arial"/>
          <w:shd w:val="clear" w:color="auto" w:fill="FFFFFF"/>
        </w:rPr>
        <w:t>regularly</w:t>
      </w:r>
      <w:r w:rsidRPr="00AE03DB">
        <w:rPr>
          <w:rFonts w:cs="Arial"/>
          <w:shd w:val="clear" w:color="auto" w:fill="FFFFFF"/>
        </w:rPr>
        <w:t>.</w:t>
      </w:r>
      <w:r w:rsidRPr="00AE03DB">
        <w:rPr>
          <w:rFonts w:ascii="Agency FB" w:hAnsi="Agency FB" w:cs="Arial"/>
          <w:shd w:val="clear" w:color="auto" w:fill="FFFFFF"/>
        </w:rPr>
        <w:t xml:space="preserve"> </w:t>
      </w:r>
      <w:r w:rsidRPr="00AE03DB">
        <w:rPr>
          <w:rFonts w:cs="Arial"/>
          <w:shd w:val="clear" w:color="auto" w:fill="FFFFFF"/>
        </w:rPr>
        <w:t>This perspective answers the question:</w:t>
      </w:r>
      <w:r w:rsidRPr="00AE03DB">
        <w:rPr>
          <w:rFonts w:cs="Arial"/>
          <w:i/>
          <w:iCs/>
          <w:shd w:val="clear" w:color="auto" w:fill="FFFFFF"/>
        </w:rPr>
        <w:t xml:space="preserve"> </w:t>
      </w:r>
      <w:r w:rsidR="00FF32D9">
        <w:rPr>
          <w:rFonts w:cs="Arial"/>
          <w:i/>
          <w:iCs/>
          <w:shd w:val="clear" w:color="auto" w:fill="FFFFFF"/>
        </w:rPr>
        <w:t>"</w:t>
      </w:r>
      <w:r w:rsidRPr="00AE03DB">
        <w:rPr>
          <w:rStyle w:val="Emphasis"/>
          <w:rFonts w:cs="Arial"/>
          <w:i w:val="0"/>
          <w:iCs w:val="0"/>
        </w:rPr>
        <w:t xml:space="preserve">How can the business maintain </w:t>
      </w:r>
      <w:r w:rsidR="006E6875" w:rsidRPr="00AE03DB">
        <w:rPr>
          <w:rStyle w:val="Emphasis"/>
          <w:rFonts w:cs="Arial"/>
          <w:i w:val="0"/>
          <w:iCs w:val="0"/>
        </w:rPr>
        <w:t>its</w:t>
      </w:r>
      <w:r w:rsidRPr="00AE03DB">
        <w:rPr>
          <w:rStyle w:val="Emphasis"/>
          <w:rFonts w:cs="Arial"/>
          <w:i w:val="0"/>
          <w:iCs w:val="0"/>
        </w:rPr>
        <w:t xml:space="preserve"> ability to accomplish the selected strategy?</w:t>
      </w:r>
      <w:r w:rsidR="00FF32D9">
        <w:rPr>
          <w:rFonts w:cs="Arial"/>
          <w:i/>
          <w:iCs/>
          <w:shd w:val="clear" w:color="auto" w:fill="FFFFFF"/>
        </w:rPr>
        <w:t>"</w:t>
      </w:r>
    </w:p>
    <w:p w14:paraId="5202FBA1" w14:textId="174B360E" w:rsidR="007F2B95" w:rsidRPr="00AE03DB" w:rsidRDefault="007F2B95" w:rsidP="00A25C07">
      <w:pPr>
        <w:jc w:val="both"/>
        <w:rPr>
          <w:rFonts w:cs="Arial"/>
          <w:szCs w:val="28"/>
          <w:shd w:val="clear" w:color="auto" w:fill="FFFFFF"/>
        </w:rPr>
      </w:pPr>
      <w:r w:rsidRPr="00AE03DB">
        <w:rPr>
          <w:szCs w:val="28"/>
        </w:rPr>
        <w:t>They had to work on standardising their main operational challenges</w:t>
      </w:r>
      <w:r w:rsidRPr="00AE03DB">
        <w:rPr>
          <w:sz w:val="22"/>
        </w:rPr>
        <w:t xml:space="preserve">, </w:t>
      </w:r>
      <w:r w:rsidRPr="00AE03DB">
        <w:rPr>
          <w:szCs w:val="28"/>
        </w:rPr>
        <w:t>which they were able to overcome</w:t>
      </w:r>
      <w:r w:rsidR="0037524A" w:rsidRPr="00AE03DB">
        <w:rPr>
          <w:szCs w:val="28"/>
        </w:rPr>
        <w:t>;</w:t>
      </w:r>
      <w:r w:rsidRPr="00AE03DB">
        <w:rPr>
          <w:szCs w:val="28"/>
        </w:rPr>
        <w:t xml:space="preserve"> however</w:t>
      </w:r>
      <w:r w:rsidRPr="00AE03DB">
        <w:rPr>
          <w:sz w:val="22"/>
        </w:rPr>
        <w:t>,</w:t>
      </w:r>
      <w:r w:rsidRPr="00AE03DB">
        <w:rPr>
          <w:szCs w:val="28"/>
        </w:rPr>
        <w:t xml:space="preserve"> its heritage hindered its procedures</w:t>
      </w:r>
      <w:r w:rsidR="0037524A" w:rsidRPr="00AE03DB">
        <w:rPr>
          <w:szCs w:val="28"/>
        </w:rPr>
        <w:t>,</w:t>
      </w:r>
      <w:r w:rsidRPr="00AE03DB">
        <w:rPr>
          <w:szCs w:val="28"/>
        </w:rPr>
        <w:t xml:space="preserve"> making it difficult to scale. </w:t>
      </w:r>
    </w:p>
    <w:p w14:paraId="3FBE5E5D" w14:textId="63263C75" w:rsidR="00C4164A" w:rsidRPr="00AE03DB" w:rsidRDefault="0037524A" w:rsidP="00A25C07">
      <w:pPr>
        <w:jc w:val="both"/>
        <w:rPr>
          <w:szCs w:val="28"/>
        </w:rPr>
      </w:pPr>
      <w:r w:rsidRPr="00AE03DB">
        <w:rPr>
          <w:szCs w:val="28"/>
        </w:rPr>
        <w:t>DDD</w:t>
      </w:r>
      <w:r w:rsidR="00020626" w:rsidRPr="00AE03DB">
        <w:rPr>
          <w:szCs w:val="28"/>
        </w:rPr>
        <w:t xml:space="preserve"> realised they</w:t>
      </w:r>
      <w:r w:rsidR="00C4164A" w:rsidRPr="00AE03DB">
        <w:rPr>
          <w:szCs w:val="28"/>
        </w:rPr>
        <w:t xml:space="preserve"> had to be wis</w:t>
      </w:r>
      <w:r w:rsidRPr="00AE03DB">
        <w:rPr>
          <w:szCs w:val="28"/>
        </w:rPr>
        <w:t>e</w:t>
      </w:r>
      <w:r w:rsidR="00C4164A" w:rsidRPr="00AE03DB">
        <w:rPr>
          <w:szCs w:val="28"/>
        </w:rPr>
        <w:t xml:space="preserve"> </w:t>
      </w:r>
      <w:r w:rsidR="00020626" w:rsidRPr="00AE03DB">
        <w:rPr>
          <w:szCs w:val="28"/>
        </w:rPr>
        <w:t>their</w:t>
      </w:r>
      <w:r w:rsidR="00C4164A" w:rsidRPr="00AE03DB">
        <w:rPr>
          <w:szCs w:val="28"/>
        </w:rPr>
        <w:t xml:space="preserve"> selection of location</w:t>
      </w:r>
      <w:r w:rsidR="00020626" w:rsidRPr="00AE03DB">
        <w:rPr>
          <w:szCs w:val="28"/>
        </w:rPr>
        <w:t>s</w:t>
      </w:r>
      <w:r w:rsidR="006E6875" w:rsidRPr="00AE03DB">
        <w:rPr>
          <w:szCs w:val="28"/>
        </w:rPr>
        <w:t>.</w:t>
      </w:r>
      <w:r w:rsidR="00C4164A" w:rsidRPr="00AE03DB">
        <w:rPr>
          <w:szCs w:val="28"/>
        </w:rPr>
        <w:t xml:space="preserve"> </w:t>
      </w:r>
      <w:r w:rsidR="006E6875" w:rsidRPr="00AE03DB">
        <w:rPr>
          <w:szCs w:val="28"/>
        </w:rPr>
        <w:t>A</w:t>
      </w:r>
      <w:r w:rsidR="00C4164A" w:rsidRPr="00AE03DB">
        <w:rPr>
          <w:szCs w:val="28"/>
        </w:rPr>
        <w:t xml:space="preserve">s </w:t>
      </w:r>
      <w:r w:rsidRPr="00AE03DB">
        <w:rPr>
          <w:szCs w:val="28"/>
        </w:rPr>
        <w:t>seen with</w:t>
      </w:r>
      <w:r w:rsidR="00020626" w:rsidRPr="00AE03DB">
        <w:rPr>
          <w:szCs w:val="28"/>
        </w:rPr>
        <w:t xml:space="preserve"> the</w:t>
      </w:r>
      <w:r w:rsidR="00C4164A" w:rsidRPr="00AE03DB">
        <w:rPr>
          <w:szCs w:val="28"/>
        </w:rPr>
        <w:t xml:space="preserve"> Battambang </w:t>
      </w:r>
      <w:r w:rsidR="00020626" w:rsidRPr="00AE03DB">
        <w:rPr>
          <w:szCs w:val="28"/>
        </w:rPr>
        <w:t xml:space="preserve">site, </w:t>
      </w:r>
      <w:r w:rsidR="00C4164A" w:rsidRPr="00AE03DB">
        <w:rPr>
          <w:szCs w:val="28"/>
        </w:rPr>
        <w:t xml:space="preserve">in </w:t>
      </w:r>
      <w:r w:rsidRPr="00AE03DB">
        <w:rPr>
          <w:szCs w:val="28"/>
        </w:rPr>
        <w:t xml:space="preserve">the </w:t>
      </w:r>
      <w:r w:rsidR="00C4164A" w:rsidRPr="00AE03DB">
        <w:rPr>
          <w:szCs w:val="28"/>
        </w:rPr>
        <w:t>rainy season the bridge</w:t>
      </w:r>
      <w:r w:rsidR="00020626" w:rsidRPr="00AE03DB">
        <w:rPr>
          <w:szCs w:val="28"/>
        </w:rPr>
        <w:t xml:space="preserve"> which the only way to</w:t>
      </w:r>
      <w:r w:rsidR="00C4164A" w:rsidRPr="00AE03DB">
        <w:rPr>
          <w:szCs w:val="28"/>
        </w:rPr>
        <w:t xml:space="preserve"> access</w:t>
      </w:r>
      <w:r w:rsidR="00020626" w:rsidRPr="00AE03DB">
        <w:rPr>
          <w:szCs w:val="28"/>
        </w:rPr>
        <w:t xml:space="preserve"> Battambang </w:t>
      </w:r>
      <w:r w:rsidR="00C4164A" w:rsidRPr="00AE03DB">
        <w:rPr>
          <w:szCs w:val="28"/>
        </w:rPr>
        <w:t xml:space="preserve">was </w:t>
      </w:r>
      <w:proofErr w:type="gramStart"/>
      <w:r w:rsidR="00C4164A" w:rsidRPr="00AE03DB">
        <w:rPr>
          <w:szCs w:val="28"/>
        </w:rPr>
        <w:t>more often th</w:t>
      </w:r>
      <w:r w:rsidRPr="00AE03DB">
        <w:rPr>
          <w:szCs w:val="28"/>
        </w:rPr>
        <w:t>a</w:t>
      </w:r>
      <w:r w:rsidR="00C4164A" w:rsidRPr="00AE03DB">
        <w:rPr>
          <w:szCs w:val="28"/>
        </w:rPr>
        <w:t>n not</w:t>
      </w:r>
      <w:proofErr w:type="gramEnd"/>
      <w:r w:rsidR="00C4164A" w:rsidRPr="00AE03DB">
        <w:rPr>
          <w:szCs w:val="28"/>
        </w:rPr>
        <w:t xml:space="preserve"> wiped out</w:t>
      </w:r>
      <w:r w:rsidR="00020626" w:rsidRPr="00AE03DB">
        <w:rPr>
          <w:szCs w:val="28"/>
        </w:rPr>
        <w:t>.</w:t>
      </w:r>
      <w:r w:rsidR="00C4164A" w:rsidRPr="00AE03DB">
        <w:rPr>
          <w:szCs w:val="28"/>
        </w:rPr>
        <w:t xml:space="preserve"> </w:t>
      </w:r>
      <w:r w:rsidR="00020626" w:rsidRPr="00AE03DB">
        <w:rPr>
          <w:szCs w:val="28"/>
        </w:rPr>
        <w:t>A</w:t>
      </w:r>
      <w:r w:rsidRPr="00AE03DB">
        <w:rPr>
          <w:szCs w:val="28"/>
        </w:rPr>
        <w:t>lso</w:t>
      </w:r>
      <w:r w:rsidR="00020626" w:rsidRPr="00AE03DB">
        <w:rPr>
          <w:szCs w:val="28"/>
        </w:rPr>
        <w:t>,</w:t>
      </w:r>
      <w:r w:rsidR="00C4164A" w:rsidRPr="00AE03DB">
        <w:rPr>
          <w:szCs w:val="28"/>
        </w:rPr>
        <w:t xml:space="preserve"> the journey </w:t>
      </w:r>
      <w:r w:rsidR="00C4164A" w:rsidRPr="00AE03DB">
        <w:rPr>
          <w:szCs w:val="28"/>
        </w:rPr>
        <w:lastRenderedPageBreak/>
        <w:t>between the two offices Phnom Penh and Battambang took between three and five hours. The</w:t>
      </w:r>
      <w:r w:rsidR="007F2B95" w:rsidRPr="00AE03DB">
        <w:rPr>
          <w:szCs w:val="28"/>
        </w:rPr>
        <w:t xml:space="preserve"> electricity supply </w:t>
      </w:r>
      <w:r w:rsidR="00C4164A" w:rsidRPr="00AE03DB">
        <w:rPr>
          <w:szCs w:val="28"/>
        </w:rPr>
        <w:t xml:space="preserve">and </w:t>
      </w:r>
      <w:r w:rsidR="007F2B95" w:rsidRPr="00AE03DB">
        <w:rPr>
          <w:szCs w:val="28"/>
        </w:rPr>
        <w:t xml:space="preserve">broadband connections </w:t>
      </w:r>
      <w:r w:rsidR="00C4164A" w:rsidRPr="00AE03DB">
        <w:rPr>
          <w:szCs w:val="28"/>
        </w:rPr>
        <w:t xml:space="preserve">should also be vetted as they both were poor in Battambang, which led to workload delivery </w:t>
      </w:r>
      <w:r w:rsidR="00A94019" w:rsidRPr="00AE03DB">
        <w:rPr>
          <w:szCs w:val="28"/>
        </w:rPr>
        <w:t>concerns.</w:t>
      </w:r>
    </w:p>
    <w:p w14:paraId="4CEA4F63" w14:textId="266BB02C" w:rsidR="00605D66" w:rsidRPr="00AE03DB" w:rsidRDefault="00605D66" w:rsidP="00A25C07">
      <w:pPr>
        <w:jc w:val="both"/>
        <w:rPr>
          <w:szCs w:val="28"/>
        </w:rPr>
      </w:pPr>
      <w:r w:rsidRPr="008365E9">
        <w:rPr>
          <w:szCs w:val="28"/>
        </w:rPr>
        <w:t>Measure</w:t>
      </w:r>
      <w:r w:rsidR="00C63D6C" w:rsidRPr="008365E9">
        <w:rPr>
          <w:szCs w:val="28"/>
        </w:rPr>
        <w:t xml:space="preserve"> for learning and growth </w:t>
      </w:r>
      <w:r w:rsidR="008365E9" w:rsidRPr="003820A8">
        <w:rPr>
          <w:szCs w:val="28"/>
        </w:rPr>
        <w:t xml:space="preserve">has </w:t>
      </w:r>
      <w:r w:rsidR="00C63D6C" w:rsidRPr="008365E9">
        <w:rPr>
          <w:szCs w:val="28"/>
        </w:rPr>
        <w:t>to do with</w:t>
      </w:r>
      <w:r w:rsidRPr="008365E9">
        <w:rPr>
          <w:szCs w:val="28"/>
        </w:rPr>
        <w:t xml:space="preserve"> </w:t>
      </w:r>
      <w:r w:rsidR="00777DB1" w:rsidRPr="008365E9">
        <w:rPr>
          <w:szCs w:val="28"/>
        </w:rPr>
        <w:t xml:space="preserve">the </w:t>
      </w:r>
      <w:r w:rsidR="00C63D6C" w:rsidRPr="008365E9">
        <w:t>retention of employee</w:t>
      </w:r>
      <w:r w:rsidR="00777DB1" w:rsidRPr="008365E9">
        <w:t>s</w:t>
      </w:r>
      <w:r w:rsidR="00C63D6C" w:rsidRPr="008365E9">
        <w:t>, employee satisfaction and employee productivit</w:t>
      </w:r>
      <w:r w:rsidR="00C63D6C" w:rsidRPr="003820A8">
        <w:t>y</w:t>
      </w:r>
      <w:r w:rsidR="008365E9" w:rsidRPr="003820A8">
        <w:t>,</w:t>
      </w:r>
      <w:r w:rsidR="00C63D6C" w:rsidRPr="003820A8">
        <w:t xml:space="preserve"> </w:t>
      </w:r>
      <w:r w:rsidR="00C63D6C" w:rsidRPr="008365E9">
        <w:t>culture, leadership style and procedure.</w:t>
      </w:r>
    </w:p>
    <w:p w14:paraId="6E61332C" w14:textId="4B14319A" w:rsidR="00C9240A" w:rsidRPr="0099031F" w:rsidRDefault="00C9240A" w:rsidP="00A25C07">
      <w:pPr>
        <w:jc w:val="both"/>
        <w:rPr>
          <w:szCs w:val="28"/>
        </w:rPr>
      </w:pPr>
      <w:r w:rsidRPr="0099031F">
        <w:t>Several organisations have implemented early balanced-score-card principles to improve their calculating efficiency of processes. They have obtained results which are measurable but small. The implementation of such p</w:t>
      </w:r>
      <w:r w:rsidR="00020626" w:rsidRPr="0099031F">
        <w:t>olici</w:t>
      </w:r>
      <w:r w:rsidRPr="0099031F">
        <w:t>es produced clarity, understanding, and emphasis on expected performance changes</w:t>
      </w:r>
      <w:sdt>
        <w:sdtPr>
          <w:id w:val="1061139007"/>
          <w:citation/>
        </w:sdtPr>
        <w:sdtContent>
          <w:r w:rsidR="001A18D3" w:rsidRPr="0099031F">
            <w:fldChar w:fldCharType="begin"/>
          </w:r>
          <w:r w:rsidR="001A18D3" w:rsidRPr="0099031F">
            <w:instrText xml:space="preserve"> CITATION Kap92 \l 2057 </w:instrText>
          </w:r>
          <w:r w:rsidR="001A18D3" w:rsidRPr="0099031F">
            <w:fldChar w:fldCharType="separate"/>
          </w:r>
          <w:r w:rsidR="00310F61">
            <w:rPr>
              <w:noProof/>
            </w:rPr>
            <w:t xml:space="preserve"> </w:t>
          </w:r>
          <w:r w:rsidR="00310F61" w:rsidRPr="00310F61">
            <w:rPr>
              <w:noProof/>
            </w:rPr>
            <w:t>(Kaplan &amp; Norton, 1992)</w:t>
          </w:r>
          <w:r w:rsidR="001A18D3" w:rsidRPr="0099031F">
            <w:fldChar w:fldCharType="end"/>
          </w:r>
        </w:sdtContent>
      </w:sdt>
      <w:r w:rsidRPr="0099031F">
        <w:t>.</w:t>
      </w:r>
      <w:r w:rsidRPr="0099031F">
        <w:rPr>
          <w:szCs w:val="28"/>
        </w:rPr>
        <w:t xml:space="preserve"> Through using measurement tools such as the scorecard</w:t>
      </w:r>
      <w:r w:rsidR="00020626" w:rsidRPr="0099031F">
        <w:rPr>
          <w:szCs w:val="28"/>
        </w:rPr>
        <w:t>,</w:t>
      </w:r>
      <w:r w:rsidRPr="0099031F">
        <w:rPr>
          <w:szCs w:val="28"/>
        </w:rPr>
        <w:t xml:space="preserve"> DDD w</w:t>
      </w:r>
      <w:r w:rsidR="0037524A" w:rsidRPr="0099031F">
        <w:rPr>
          <w:szCs w:val="28"/>
        </w:rPr>
        <w:t>as</w:t>
      </w:r>
      <w:r w:rsidRPr="0099031F">
        <w:rPr>
          <w:szCs w:val="28"/>
        </w:rPr>
        <w:t xml:space="preserve"> able to prove themselves to local businesses; via their proven accomplishments of </w:t>
      </w:r>
      <w:r w:rsidR="0037524A" w:rsidRPr="0099031F">
        <w:rPr>
          <w:szCs w:val="28"/>
        </w:rPr>
        <w:t>fruit</w:t>
      </w:r>
      <w:r w:rsidRPr="0099031F">
        <w:rPr>
          <w:szCs w:val="28"/>
        </w:rPr>
        <w:t>ful contacts in the US, Europe and other Western countries.</w:t>
      </w:r>
    </w:p>
    <w:p w14:paraId="7CF87A4F" w14:textId="35BD4CAC" w:rsidR="00125D84" w:rsidRDefault="001D5A19" w:rsidP="0049061B">
      <w:pPr>
        <w:pStyle w:val="Heading3"/>
      </w:pPr>
      <w:bookmarkStart w:id="26" w:name="OLE_LINK2"/>
      <w:bookmarkStart w:id="27" w:name="OLE_LINK3"/>
      <w:bookmarkStart w:id="28" w:name="_Toc40472338"/>
      <w:r w:rsidRPr="0099031F">
        <w:t xml:space="preserve">Balanced Scorecard </w:t>
      </w:r>
      <w:bookmarkEnd w:id="26"/>
      <w:bookmarkEnd w:id="27"/>
      <w:r w:rsidRPr="0099031F">
        <w:t>Review</w:t>
      </w:r>
      <w:bookmarkEnd w:id="28"/>
      <w:r w:rsidRPr="0099031F">
        <w:t xml:space="preserve"> </w:t>
      </w:r>
    </w:p>
    <w:p w14:paraId="3A3320D3" w14:textId="77777777" w:rsidR="0049061B" w:rsidRPr="0049061B" w:rsidRDefault="0049061B" w:rsidP="0049061B"/>
    <w:p w14:paraId="63442C37" w14:textId="218D19E7" w:rsidR="00500A29" w:rsidRPr="001D5A19" w:rsidRDefault="00125D84" w:rsidP="00BB0493">
      <w:pPr>
        <w:jc w:val="both"/>
      </w:pPr>
      <w:r w:rsidRPr="008365E9">
        <w:t>Financially DDD was doing well,</w:t>
      </w:r>
      <w:r w:rsidR="00FF32D9" w:rsidRPr="008365E9">
        <w:t xml:space="preserve"> and</w:t>
      </w:r>
      <w:r w:rsidRPr="008365E9">
        <w:t xml:space="preserve"> this </w:t>
      </w:r>
      <w:r w:rsidR="008365E9" w:rsidRPr="00FB6F98">
        <w:t>was</w:t>
      </w:r>
      <w:r w:rsidR="003820A8" w:rsidRPr="00FB6F98">
        <w:t xml:space="preserve"> </w:t>
      </w:r>
      <w:r w:rsidRPr="008365E9">
        <w:t>due to the fact they were able to satisfy th</w:t>
      </w:r>
      <w:r w:rsidR="0099031F" w:rsidRPr="008365E9">
        <w:t>eir</w:t>
      </w:r>
      <w:r w:rsidRPr="008365E9">
        <w:t xml:space="preserve"> stakeholder</w:t>
      </w:r>
      <w:r w:rsidR="00FF32D9" w:rsidRPr="008365E9">
        <w:t>'</w:t>
      </w:r>
      <w:r w:rsidRPr="008365E9">
        <w:t xml:space="preserve">s needs.  </w:t>
      </w:r>
      <w:r w:rsidR="007736AC" w:rsidRPr="008365E9">
        <w:t xml:space="preserve">The information gained from the BSC </w:t>
      </w:r>
      <w:r w:rsidR="008365E9" w:rsidRPr="00FB6F98">
        <w:t xml:space="preserve">was </w:t>
      </w:r>
      <w:r w:rsidR="007736AC" w:rsidRPr="00FB6F98">
        <w:t xml:space="preserve">that they </w:t>
      </w:r>
      <w:r w:rsidR="008365E9" w:rsidRPr="00FB6F98">
        <w:t xml:space="preserve">were </w:t>
      </w:r>
      <w:r w:rsidR="007736AC" w:rsidRPr="008365E9">
        <w:t>doing very well at hir</w:t>
      </w:r>
      <w:r w:rsidR="00FF32D9" w:rsidRPr="008365E9">
        <w:t>e</w:t>
      </w:r>
      <w:r w:rsidR="007736AC" w:rsidRPr="008365E9">
        <w:t>, retain and develop staff with the desired characteristics and drive to serve DDD's mission and objectives</w:t>
      </w:r>
      <w:r w:rsidR="008A5CDA" w:rsidRPr="008365E9">
        <w:t>.</w:t>
      </w:r>
      <w:r w:rsidR="00BB0493" w:rsidRPr="008365E9">
        <w:t xml:space="preserve"> In the area of </w:t>
      </w:r>
      <w:r w:rsidR="00FF32D9" w:rsidRPr="008365E9">
        <w:t xml:space="preserve">the </w:t>
      </w:r>
      <w:r w:rsidR="00BB0493" w:rsidRPr="008365E9">
        <w:t>process, there was work to be done</w:t>
      </w:r>
      <w:r w:rsidR="00275E8A" w:rsidRPr="008365E9">
        <w:t>,</w:t>
      </w:r>
      <w:r w:rsidR="00BB0493" w:rsidRPr="008365E9">
        <w:t xml:space="preserve"> to standardise and record. Although they found a </w:t>
      </w:r>
      <w:r w:rsidR="00275E8A" w:rsidRPr="008365E9">
        <w:t>solution,</w:t>
      </w:r>
      <w:r w:rsidR="00BB0493" w:rsidRPr="008365E9">
        <w:t xml:space="preserve"> they could d</w:t>
      </w:r>
      <w:r w:rsidR="00275E8A" w:rsidRPr="008365E9">
        <w:t>o with regulating the whole process.</w:t>
      </w:r>
    </w:p>
    <w:p w14:paraId="7F04C177" w14:textId="4091BEEE" w:rsidR="005225BF" w:rsidRDefault="005225BF" w:rsidP="000D3083">
      <w:pPr>
        <w:pStyle w:val="ListParagraph"/>
        <w:spacing w:line="240" w:lineRule="auto"/>
        <w:rPr>
          <w:rFonts w:cs="Arial"/>
          <w:sz w:val="24"/>
          <w:szCs w:val="24"/>
        </w:rPr>
      </w:pPr>
    </w:p>
    <w:p w14:paraId="3256989D" w14:textId="2BCFFACC" w:rsidR="0030173B" w:rsidRDefault="0016245B" w:rsidP="00304D5D">
      <w:pPr>
        <w:pStyle w:val="Heading1"/>
      </w:pPr>
      <w:bookmarkStart w:id="29" w:name="_Toc40472339"/>
      <w:r>
        <w:t>Strategy</w:t>
      </w:r>
      <w:r w:rsidR="00735D05">
        <w:t xml:space="preserve"> Options</w:t>
      </w:r>
      <w:bookmarkEnd w:id="29"/>
    </w:p>
    <w:p w14:paraId="48AEDF1A" w14:textId="77B1BCBD" w:rsidR="0016245B" w:rsidRDefault="0016245B" w:rsidP="0016245B"/>
    <w:p w14:paraId="1033CA75" w14:textId="29347752" w:rsidR="00BC0EDB" w:rsidRPr="00AE03DB" w:rsidRDefault="0016245B" w:rsidP="00876511">
      <w:pPr>
        <w:jc w:val="both"/>
        <w:rPr>
          <w:rFonts w:cs="Arial"/>
          <w:szCs w:val="28"/>
        </w:rPr>
      </w:pPr>
      <w:r w:rsidRPr="004B1150">
        <w:t xml:space="preserve">The </w:t>
      </w:r>
      <w:r w:rsidR="000C3DEC" w:rsidRPr="004B1150">
        <w:t>frameworks</w:t>
      </w:r>
      <w:r w:rsidRPr="004B1150">
        <w:t xml:space="preserve"> above are instrumental in the development of an </w:t>
      </w:r>
      <w:r w:rsidR="00020626" w:rsidRPr="004B1150">
        <w:t>e</w:t>
      </w:r>
      <w:r w:rsidRPr="004B1150">
        <w:t>ffective strateg</w:t>
      </w:r>
      <w:r w:rsidR="00020626" w:rsidRPr="004B1150">
        <w:t>ic</w:t>
      </w:r>
      <w:r w:rsidRPr="004B1150">
        <w:t xml:space="preserve"> plan. </w:t>
      </w:r>
      <w:r w:rsidR="00020626" w:rsidRPr="004B1150">
        <w:t>They are u</w:t>
      </w:r>
      <w:r w:rsidRPr="004B1150">
        <w:t>tilising the findings from the SWOT analysis</w:t>
      </w:r>
      <w:r w:rsidR="004B1150" w:rsidRPr="004B1150">
        <w:t>,</w:t>
      </w:r>
      <w:r w:rsidRPr="004B1150">
        <w:t xml:space="preserve"> </w:t>
      </w:r>
      <w:r w:rsidR="004B1150" w:rsidRPr="004B1150">
        <w:t>u</w:t>
      </w:r>
      <w:r w:rsidRPr="004B1150">
        <w:t>sing the positive aspects to give the organisation a competitive advantage</w:t>
      </w:r>
      <w:r w:rsidR="00020626" w:rsidRPr="004B1150">
        <w:t>, i</w:t>
      </w:r>
      <w:r w:rsidR="004B569B" w:rsidRPr="004B1150">
        <w:t>n conjunction with</w:t>
      </w:r>
      <w:r w:rsidRPr="004B1150">
        <w:t xml:space="preserve"> the </w:t>
      </w:r>
      <w:r w:rsidR="00020626" w:rsidRPr="004B1150">
        <w:t>conclusions of</w:t>
      </w:r>
      <w:r w:rsidRPr="004B1150">
        <w:t xml:space="preserve"> the </w:t>
      </w:r>
      <w:r w:rsidR="004B569B" w:rsidRPr="004B1150">
        <w:t>PESTEL</w:t>
      </w:r>
      <w:r w:rsidRPr="004B1150">
        <w:t xml:space="preserve"> analysis </w:t>
      </w:r>
      <w:r w:rsidR="004B569B" w:rsidRPr="004B1150">
        <w:t>assessing the industry environment. Finally</w:t>
      </w:r>
      <w:r w:rsidR="00274823" w:rsidRPr="004B1150">
        <w:t>,</w:t>
      </w:r>
      <w:r w:rsidR="004B569B" w:rsidRPr="004B1150">
        <w:t xml:space="preserve"> a </w:t>
      </w:r>
      <w:r w:rsidR="00876511" w:rsidRPr="004B1150">
        <w:t>B</w:t>
      </w:r>
      <w:r w:rsidR="004B569B" w:rsidRPr="004B1150">
        <w:t xml:space="preserve">alance </w:t>
      </w:r>
      <w:r w:rsidR="00876511" w:rsidRPr="004B1150">
        <w:t>S</w:t>
      </w:r>
      <w:r w:rsidR="004B569B" w:rsidRPr="004B1150">
        <w:t xml:space="preserve">corecard analysis </w:t>
      </w:r>
      <w:r w:rsidR="00274823" w:rsidRPr="004B1150">
        <w:t>seeing how the systems are working</w:t>
      </w:r>
      <w:r w:rsidR="004B1150" w:rsidRPr="004B1150">
        <w:rPr>
          <w:color w:val="ED7D31" w:themeColor="accent2"/>
        </w:rPr>
        <w:t>;</w:t>
      </w:r>
      <w:r w:rsidR="00274823" w:rsidRPr="004B1150">
        <w:t xml:space="preserve"> are their systems complementary to each other</w:t>
      </w:r>
      <w:r w:rsidR="004B1150" w:rsidRPr="00FB6F98">
        <w:t>?</w:t>
      </w:r>
      <w:r w:rsidR="004B1150">
        <w:t xml:space="preserve"> L</w:t>
      </w:r>
      <w:r w:rsidR="00274823" w:rsidRPr="004B1150">
        <w:t xml:space="preserve">ook </w:t>
      </w:r>
      <w:r w:rsidR="00274823" w:rsidRPr="004B1150">
        <w:lastRenderedPageBreak/>
        <w:t xml:space="preserve">at efficiency. </w:t>
      </w:r>
      <w:r w:rsidR="00274823" w:rsidRPr="00AE77A0">
        <w:t>Check the compa</w:t>
      </w:r>
      <w:r w:rsidR="00274823" w:rsidRPr="00FB6F98">
        <w:t>n</w:t>
      </w:r>
      <w:r w:rsidR="00AE77A0" w:rsidRPr="00FB6F98">
        <w:t>y</w:t>
      </w:r>
      <w:r w:rsidR="00274823" w:rsidRPr="00AE77A0">
        <w:t xml:space="preserve"> is financially solvent to grow the busines</w:t>
      </w:r>
      <w:r w:rsidR="00274823" w:rsidRPr="00FB6F98">
        <w:t>s</w:t>
      </w:r>
      <w:r w:rsidR="00AE77A0" w:rsidRPr="00FB6F98">
        <w:t>;</w:t>
      </w:r>
      <w:r w:rsidR="00274823" w:rsidRPr="00FB6F98">
        <w:t xml:space="preserve"> </w:t>
      </w:r>
      <w:r w:rsidR="00274823" w:rsidRPr="00AE77A0">
        <w:t xml:space="preserve">what they need want to. </w:t>
      </w:r>
      <w:r w:rsidRPr="00AE77A0">
        <w:t xml:space="preserve"> </w:t>
      </w:r>
      <w:r w:rsidR="00274823" w:rsidRPr="00AE77A0">
        <w:t>Assist customer satisfaction</w:t>
      </w:r>
      <w:r w:rsidR="00020626" w:rsidRPr="00AE77A0">
        <w:t>,</w:t>
      </w:r>
      <w:r w:rsidR="00274823" w:rsidRPr="00AE77A0">
        <w:t xml:space="preserve"> and staff be aware of explicit or tactical </w:t>
      </w:r>
      <w:r w:rsidR="00876511" w:rsidRPr="00AE77A0">
        <w:t xml:space="preserve">knowledge. </w:t>
      </w:r>
      <w:r w:rsidR="00876511" w:rsidRPr="00AE77A0">
        <w:rPr>
          <w:rFonts w:cs="Arial"/>
          <w:szCs w:val="28"/>
        </w:rPr>
        <w:t>Armed with this information</w:t>
      </w:r>
      <w:r w:rsidR="00020626" w:rsidRPr="00AE77A0">
        <w:rPr>
          <w:rFonts w:cs="Arial"/>
          <w:szCs w:val="28"/>
        </w:rPr>
        <w:t>,</w:t>
      </w:r>
      <w:r w:rsidR="00876511" w:rsidRPr="00AE77A0">
        <w:rPr>
          <w:rFonts w:cs="Arial"/>
          <w:szCs w:val="28"/>
        </w:rPr>
        <w:t xml:space="preserve"> </w:t>
      </w:r>
      <w:r w:rsidR="00020626" w:rsidRPr="00AE77A0">
        <w:rPr>
          <w:rFonts w:cs="Arial"/>
          <w:szCs w:val="28"/>
        </w:rPr>
        <w:t>a</w:t>
      </w:r>
      <w:r w:rsidR="00876511" w:rsidRPr="00AE77A0">
        <w:rPr>
          <w:rFonts w:cs="Arial"/>
          <w:szCs w:val="28"/>
        </w:rPr>
        <w:t xml:space="preserve"> move on to developing a strategy.</w:t>
      </w:r>
      <w:r w:rsidR="00BC0EDB" w:rsidRPr="00AE77A0">
        <w:rPr>
          <w:rFonts w:cs="Arial"/>
          <w:szCs w:val="28"/>
        </w:rPr>
        <w:t xml:space="preserve"> The option where </w:t>
      </w:r>
      <w:r w:rsidR="00BC0EDB" w:rsidRPr="00AE77A0">
        <w:rPr>
          <w:szCs w:val="28"/>
        </w:rPr>
        <w:t xml:space="preserve">organic growth, partnership with a local entrepreneur with an existing business, social franchising, and </w:t>
      </w:r>
      <w:r w:rsidR="00020626" w:rsidRPr="00AE77A0">
        <w:rPr>
          <w:szCs w:val="28"/>
        </w:rPr>
        <w:t>collaboration</w:t>
      </w:r>
      <w:r w:rsidR="00BC0EDB" w:rsidRPr="00AE77A0">
        <w:rPr>
          <w:szCs w:val="28"/>
        </w:rPr>
        <w:t xml:space="preserve"> with an international </w:t>
      </w:r>
      <w:r w:rsidR="00FB6F98" w:rsidRPr="00FB6F98">
        <w:rPr>
          <w:rFonts w:cs="Arial"/>
          <w:color w:val="111111"/>
          <w:szCs w:val="28"/>
          <w:shd w:val="clear" w:color="auto" w:fill="FFFFFF"/>
        </w:rPr>
        <w:t>non-profit organi</w:t>
      </w:r>
      <w:r w:rsidR="00FB6F98">
        <w:rPr>
          <w:rFonts w:cs="Arial"/>
          <w:color w:val="111111"/>
          <w:szCs w:val="28"/>
          <w:shd w:val="clear" w:color="auto" w:fill="FFFFFF"/>
        </w:rPr>
        <w:t>s</w:t>
      </w:r>
      <w:r w:rsidR="00FB6F98" w:rsidRPr="00FB6F98">
        <w:rPr>
          <w:rFonts w:cs="Arial"/>
          <w:color w:val="111111"/>
          <w:szCs w:val="28"/>
          <w:shd w:val="clear" w:color="auto" w:fill="FFFFFF"/>
        </w:rPr>
        <w:t>ation</w:t>
      </w:r>
      <w:r w:rsidR="00BC0EDB" w:rsidRPr="00AE77A0">
        <w:rPr>
          <w:szCs w:val="28"/>
        </w:rPr>
        <w:t xml:space="preserve"> or outsourcing firm.</w:t>
      </w:r>
    </w:p>
    <w:p w14:paraId="7C04DADD" w14:textId="404A9609" w:rsidR="003A68FB" w:rsidRPr="000C3DEC" w:rsidRDefault="003A68FB" w:rsidP="00876511">
      <w:pPr>
        <w:jc w:val="both"/>
        <w:rPr>
          <w:rFonts w:cs="Arial"/>
          <w:szCs w:val="28"/>
          <w:highlight w:val="green"/>
        </w:rPr>
      </w:pPr>
    </w:p>
    <w:p w14:paraId="086ABADA" w14:textId="2B17A833" w:rsidR="009E7C76" w:rsidRPr="00AE77A0" w:rsidRDefault="004A6655" w:rsidP="004A6655">
      <w:pPr>
        <w:pStyle w:val="Heading3"/>
      </w:pPr>
      <w:bookmarkStart w:id="30" w:name="_Toc40472340"/>
      <w:r w:rsidRPr="00AE77A0">
        <w:t>Organic Growth</w:t>
      </w:r>
      <w:bookmarkEnd w:id="30"/>
    </w:p>
    <w:p w14:paraId="459C8818" w14:textId="6E75E991" w:rsidR="004A6655" w:rsidRPr="00852EB0" w:rsidRDefault="00BC0EDB" w:rsidP="006E0F0F">
      <w:pPr>
        <w:jc w:val="both"/>
      </w:pPr>
      <w:r w:rsidRPr="00AE77A0">
        <w:t xml:space="preserve">The organic growth option would be easy </w:t>
      </w:r>
      <w:r w:rsidR="00020626" w:rsidRPr="00AE77A0">
        <w:t xml:space="preserve">to </w:t>
      </w:r>
      <w:r w:rsidRPr="00AE77A0">
        <w:t>have to go through</w:t>
      </w:r>
      <w:r w:rsidR="003F0FC9" w:rsidRPr="00AE77A0">
        <w:t>,</w:t>
      </w:r>
      <w:r w:rsidRPr="00AE77A0">
        <w:t xml:space="preserve"> the process of vetting and negotiating with potential partners. DDD would also be</w:t>
      </w:r>
      <w:r w:rsidR="00020626" w:rsidRPr="00AE77A0">
        <w:t xml:space="preserve"> </w:t>
      </w:r>
      <w:r w:rsidRPr="00AE77A0">
        <w:t>in complete control of the strategy and management of a new DDD office</w:t>
      </w:r>
      <w:r w:rsidR="00AE77A0">
        <w:t xml:space="preserve"> </w:t>
      </w:r>
      <w:r w:rsidR="00AE77A0" w:rsidRPr="00FB6F98">
        <w:t xml:space="preserve">would place a </w:t>
      </w:r>
      <w:r w:rsidRPr="00AE77A0">
        <w:t>severe strain on the company</w:t>
      </w:r>
      <w:r w:rsidR="00FF32D9" w:rsidRPr="00AE77A0">
        <w:t>'</w:t>
      </w:r>
      <w:r w:rsidRPr="00AE77A0">
        <w:t xml:space="preserve">s managerial resources. DDD would have to evaluate and enter a new market where they had limited knowledge of or experience with the local culture, government, business practices, </w:t>
      </w:r>
      <w:r w:rsidR="003F0FC9" w:rsidRPr="00AE77A0">
        <w:t>or</w:t>
      </w:r>
      <w:r w:rsidRPr="00AE77A0">
        <w:t xml:space="preserve"> infrastructure</w:t>
      </w:r>
      <w:r w:rsidR="00FA1DEB" w:rsidRPr="00AE77A0">
        <w:t xml:space="preserve">. </w:t>
      </w:r>
      <w:r w:rsidR="005039BC" w:rsidRPr="00AE77A0">
        <w:t>When assessing the SWOT analysis and the PESTEL analysis</w:t>
      </w:r>
      <w:r w:rsidR="00020626" w:rsidRPr="00AE77A0">
        <w:t>,</w:t>
      </w:r>
      <w:r w:rsidR="005039BC" w:rsidRPr="00AE77A0">
        <w:t xml:space="preserve"> </w:t>
      </w:r>
      <w:proofErr w:type="gramStart"/>
      <w:r w:rsidR="006E0F0F" w:rsidRPr="00AE77A0">
        <w:t>i</w:t>
      </w:r>
      <w:r w:rsidR="005039BC" w:rsidRPr="00AE77A0">
        <w:t>t is clear that DDD</w:t>
      </w:r>
      <w:proofErr w:type="gramEnd"/>
      <w:r w:rsidR="005039BC" w:rsidRPr="00AE77A0">
        <w:t xml:space="preserve"> would face similar issues in different countries as </w:t>
      </w:r>
      <w:r w:rsidR="005039BC" w:rsidRPr="00AE77A0">
        <w:rPr>
          <w:rFonts w:cs="Arial"/>
          <w:szCs w:val="28"/>
        </w:rPr>
        <w:t xml:space="preserve">the target market is the same. </w:t>
      </w:r>
      <w:r w:rsidR="005039BC" w:rsidRPr="00852EB0">
        <w:rPr>
          <w:rFonts w:cs="Arial"/>
          <w:szCs w:val="28"/>
          <w:shd w:val="clear" w:color="auto" w:fill="FFFFFF"/>
        </w:rPr>
        <w:t>The</w:t>
      </w:r>
      <w:r w:rsidR="00F7742C" w:rsidRPr="00852EB0">
        <w:rPr>
          <w:rFonts w:cs="Arial"/>
          <w:szCs w:val="28"/>
          <w:shd w:val="clear" w:color="auto" w:fill="FFFFFF"/>
        </w:rPr>
        <w:t xml:space="preserve"> </w:t>
      </w:r>
      <w:r w:rsidR="00020626" w:rsidRPr="00852EB0">
        <w:rPr>
          <w:rFonts w:cs="Arial"/>
          <w:szCs w:val="28"/>
          <w:shd w:val="clear" w:color="auto" w:fill="FFFFFF"/>
        </w:rPr>
        <w:t>problem</w:t>
      </w:r>
      <w:r w:rsidR="005039BC" w:rsidRPr="00852EB0">
        <w:rPr>
          <w:rFonts w:cs="Arial"/>
          <w:szCs w:val="28"/>
          <w:shd w:val="clear" w:color="auto" w:fill="FFFFFF"/>
        </w:rPr>
        <w:t xml:space="preserve">s </w:t>
      </w:r>
      <w:r w:rsidR="009A712A" w:rsidRPr="00852EB0">
        <w:rPr>
          <w:rFonts w:cs="Arial"/>
          <w:szCs w:val="28"/>
          <w:shd w:val="clear" w:color="auto" w:fill="FFFFFF"/>
        </w:rPr>
        <w:t xml:space="preserve">with the </w:t>
      </w:r>
      <w:r w:rsidR="005039BC" w:rsidRPr="00852EB0">
        <w:rPr>
          <w:rFonts w:cs="Arial"/>
          <w:szCs w:val="28"/>
          <w:shd w:val="clear" w:color="auto" w:fill="FFFFFF"/>
        </w:rPr>
        <w:t>function</w:t>
      </w:r>
      <w:r w:rsidR="009E2C4C" w:rsidRPr="00852EB0">
        <w:rPr>
          <w:rFonts w:cs="Arial"/>
          <w:szCs w:val="28"/>
          <w:shd w:val="clear" w:color="auto" w:fill="FFFFFF"/>
        </w:rPr>
        <w:t>ality</w:t>
      </w:r>
      <w:r w:rsidR="005039BC" w:rsidRPr="00852EB0">
        <w:rPr>
          <w:rFonts w:cs="Arial"/>
          <w:szCs w:val="28"/>
          <w:shd w:val="clear" w:color="auto" w:fill="FFFFFF"/>
        </w:rPr>
        <w:t xml:space="preserve"> of public goods such as roads, markets, and irrigation infrastructure as well as technology research</w:t>
      </w:r>
      <w:r w:rsidR="005039BC" w:rsidRPr="00852EB0">
        <w:t xml:space="preserve"> </w:t>
      </w:r>
      <w:r w:rsidR="009E2C4C" w:rsidRPr="00852EB0">
        <w:t xml:space="preserve">would be </w:t>
      </w:r>
      <w:r w:rsidR="009A712A" w:rsidRPr="00852EB0">
        <w:t>much the same as faced by</w:t>
      </w:r>
      <w:r w:rsidR="009E2C4C" w:rsidRPr="00852EB0">
        <w:t xml:space="preserve"> those in </w:t>
      </w:r>
      <w:r w:rsidR="009A712A" w:rsidRPr="00852EB0">
        <w:rPr>
          <w:rFonts w:cs="Arial"/>
          <w:szCs w:val="28"/>
          <w:shd w:val="clear" w:color="auto" w:fill="FFFFFF"/>
        </w:rPr>
        <w:t xml:space="preserve">agricultural development </w:t>
      </w:r>
      <w:sdt>
        <w:sdtPr>
          <w:rPr>
            <w:rFonts w:cs="Arial"/>
            <w:szCs w:val="28"/>
            <w:shd w:val="clear" w:color="auto" w:fill="FFFFFF"/>
          </w:rPr>
          <w:id w:val="300121391"/>
          <w:citation/>
        </w:sdtPr>
        <w:sdtContent>
          <w:r w:rsidR="006E0F0F" w:rsidRPr="00852EB0">
            <w:rPr>
              <w:rFonts w:cs="Arial"/>
              <w:szCs w:val="28"/>
              <w:shd w:val="clear" w:color="auto" w:fill="FFFFFF"/>
            </w:rPr>
            <w:fldChar w:fldCharType="begin"/>
          </w:r>
          <w:r w:rsidR="006E0F0F" w:rsidRPr="00852EB0">
            <w:rPr>
              <w:rFonts w:cs="Arial"/>
              <w:szCs w:val="28"/>
              <w:shd w:val="clear" w:color="auto" w:fill="FFFFFF"/>
            </w:rPr>
            <w:instrText xml:space="preserve"> CITATION Kel03 \l 2057 </w:instrText>
          </w:r>
          <w:r w:rsidR="006E0F0F" w:rsidRPr="00852EB0">
            <w:rPr>
              <w:rFonts w:cs="Arial"/>
              <w:szCs w:val="28"/>
              <w:shd w:val="clear" w:color="auto" w:fill="FFFFFF"/>
            </w:rPr>
            <w:fldChar w:fldCharType="separate"/>
          </w:r>
          <w:r w:rsidR="00310F61" w:rsidRPr="00310F61">
            <w:rPr>
              <w:rFonts w:cs="Arial"/>
              <w:noProof/>
              <w:szCs w:val="28"/>
              <w:shd w:val="clear" w:color="auto" w:fill="FFFFFF"/>
            </w:rPr>
            <w:t>(Kelly, et al., 2003)</w:t>
          </w:r>
          <w:r w:rsidR="006E0F0F" w:rsidRPr="00852EB0">
            <w:rPr>
              <w:rFonts w:cs="Arial"/>
              <w:szCs w:val="28"/>
              <w:shd w:val="clear" w:color="auto" w:fill="FFFFFF"/>
            </w:rPr>
            <w:fldChar w:fldCharType="end"/>
          </w:r>
        </w:sdtContent>
      </w:sdt>
      <w:r w:rsidR="006E0F0F" w:rsidRPr="00852EB0">
        <w:rPr>
          <w:rFonts w:cs="Arial"/>
          <w:szCs w:val="28"/>
          <w:shd w:val="clear" w:color="auto" w:fill="FFFFFF"/>
        </w:rPr>
        <w:t>; all of which are time</w:t>
      </w:r>
      <w:r w:rsidR="00020626" w:rsidRPr="00852EB0">
        <w:rPr>
          <w:rFonts w:cs="Arial"/>
          <w:szCs w:val="28"/>
          <w:shd w:val="clear" w:color="auto" w:fill="FFFFFF"/>
        </w:rPr>
        <w:t>-</w:t>
      </w:r>
      <w:r w:rsidR="006E0F0F" w:rsidRPr="00852EB0">
        <w:t xml:space="preserve">consuming and expensive to rectify. </w:t>
      </w:r>
    </w:p>
    <w:p w14:paraId="7C7E43A6" w14:textId="22DF1FA6" w:rsidR="005039BC" w:rsidRPr="006A1149" w:rsidRDefault="006E0F0F" w:rsidP="006E0F0F">
      <w:pPr>
        <w:pStyle w:val="Heading3"/>
      </w:pPr>
      <w:bookmarkStart w:id="31" w:name="OLE_LINK1"/>
      <w:bookmarkStart w:id="32" w:name="_Toc40472341"/>
      <w:r w:rsidRPr="006A1149">
        <w:t>Partnership or Joint Venture with a Local Entrepreneur</w:t>
      </w:r>
      <w:bookmarkEnd w:id="32"/>
    </w:p>
    <w:p w14:paraId="406448B6" w14:textId="53F4D9CA" w:rsidR="00020626" w:rsidRPr="006A1149" w:rsidRDefault="00610509" w:rsidP="00590450">
      <w:pPr>
        <w:jc w:val="both"/>
      </w:pPr>
      <w:r w:rsidRPr="006A1149">
        <w:t xml:space="preserve">Although </w:t>
      </w:r>
      <w:r w:rsidR="006D7203" w:rsidRPr="006A1149">
        <w:t>DDD</w:t>
      </w:r>
      <w:r w:rsidR="00FF32D9" w:rsidRPr="006A1149">
        <w:t>'</w:t>
      </w:r>
      <w:r w:rsidRPr="006A1149">
        <w:t>s current partnership is positive</w:t>
      </w:r>
      <w:r w:rsidR="00020626" w:rsidRPr="006A1149">
        <w:t>,</w:t>
      </w:r>
      <w:r w:rsidRPr="006A1149">
        <w:t xml:space="preserve"> </w:t>
      </w:r>
      <w:r w:rsidR="006D7203" w:rsidRPr="006A1149">
        <w:t xml:space="preserve">they would need to replicate the partnership </w:t>
      </w:r>
      <w:r w:rsidR="006A1149" w:rsidRPr="006A1149">
        <w:t>by f</w:t>
      </w:r>
      <w:r w:rsidR="006D7203" w:rsidRPr="006A1149">
        <w:t xml:space="preserve">inding partners with the same degree of interest in their </w:t>
      </w:r>
      <w:r w:rsidR="00020626" w:rsidRPr="006A1149">
        <w:t>m</w:t>
      </w:r>
      <w:r w:rsidR="006D7203" w:rsidRPr="006A1149">
        <w:t xml:space="preserve">ission. </w:t>
      </w:r>
    </w:p>
    <w:p w14:paraId="506A26AA" w14:textId="011AB30A" w:rsidR="00570100" w:rsidRPr="00AE03DB" w:rsidRDefault="006D7203" w:rsidP="00570100">
      <w:pPr>
        <w:jc w:val="both"/>
      </w:pPr>
      <w:r w:rsidRPr="006A1149">
        <w:t>Research</w:t>
      </w:r>
      <w:r w:rsidR="00020626" w:rsidRPr="006A1149">
        <w:t xml:space="preserve"> that was</w:t>
      </w:r>
      <w:r w:rsidRPr="006A1149">
        <w:t xml:space="preserve"> conducted by </w:t>
      </w:r>
      <w:r w:rsidR="00020626" w:rsidRPr="006A1149">
        <w:t xml:space="preserve">the </w:t>
      </w:r>
      <w:r w:rsidRPr="006A1149">
        <w:t>Association for Research on Non-profit Organi</w:t>
      </w:r>
      <w:r w:rsidR="00020626" w:rsidRPr="006A1149">
        <w:t>s</w:t>
      </w:r>
      <w:r w:rsidRPr="006A1149">
        <w:t>ations and Voluntary Action</w:t>
      </w:r>
      <w:r w:rsidR="00020626" w:rsidRPr="006A1149">
        <w:t xml:space="preserve"> found that</w:t>
      </w:r>
      <w:r w:rsidR="00AF1DE5" w:rsidRPr="006A1149">
        <w:t xml:space="preserve"> </w:t>
      </w:r>
      <w:r w:rsidR="005E6CE7" w:rsidRPr="006A1149">
        <w:t>non-profit</w:t>
      </w:r>
      <w:r w:rsidR="00AF1DE5" w:rsidRPr="006A1149">
        <w:t xml:space="preserve"> </w:t>
      </w:r>
      <w:r w:rsidR="00AF1DE5" w:rsidRPr="00FB6F98">
        <w:t>agenc</w:t>
      </w:r>
      <w:r w:rsidR="006A1149" w:rsidRPr="00FB6F98">
        <w:t>ies</w:t>
      </w:r>
      <w:r w:rsidR="00AF1DE5" w:rsidRPr="00FB6F98">
        <w:t xml:space="preserve"> </w:t>
      </w:r>
      <w:r w:rsidR="00020626" w:rsidRPr="00FB6F98">
        <w:t xml:space="preserve">that </w:t>
      </w:r>
      <w:r w:rsidR="00020626" w:rsidRPr="006A1149">
        <w:t>had been in business for a long time</w:t>
      </w:r>
      <w:r w:rsidR="00AF1DE5" w:rsidRPr="006A1149">
        <w:t xml:space="preserve"> </w:t>
      </w:r>
      <w:r w:rsidR="00020626" w:rsidRPr="006A1149">
        <w:t>would be</w:t>
      </w:r>
      <w:r w:rsidR="00AF1DE5" w:rsidRPr="006A1149">
        <w:t xml:space="preserve"> more likely </w:t>
      </w:r>
      <w:r w:rsidR="003F0FC9" w:rsidRPr="006A1149">
        <w:t xml:space="preserve">to </w:t>
      </w:r>
      <w:r w:rsidR="005E6CE7" w:rsidRPr="006A1149">
        <w:t>engage in</w:t>
      </w:r>
      <w:r w:rsidR="00AF1DE5" w:rsidRPr="006A1149">
        <w:t xml:space="preserve"> collaborative projects</w:t>
      </w:r>
      <w:r w:rsidR="00020626" w:rsidRPr="006A1149">
        <w:t>.</w:t>
      </w:r>
      <w:r w:rsidR="00AF1DE5" w:rsidRPr="006A1149">
        <w:t xml:space="preserve"> </w:t>
      </w:r>
      <w:r w:rsidR="00020626" w:rsidRPr="006A1149">
        <w:t>Older agencies</w:t>
      </w:r>
      <w:r w:rsidR="00AF1DE5" w:rsidRPr="006A1149">
        <w:t xml:space="preserve"> have</w:t>
      </w:r>
      <w:r w:rsidR="005E6CE7" w:rsidRPr="006A1149">
        <w:t xml:space="preserve"> </w:t>
      </w:r>
      <w:r w:rsidR="00777DB1" w:rsidRPr="006A1149">
        <w:t xml:space="preserve">a </w:t>
      </w:r>
      <w:r w:rsidR="00AF1DE5" w:rsidRPr="006A1149">
        <w:t>gr</w:t>
      </w:r>
      <w:r w:rsidR="00020626" w:rsidRPr="006A1149">
        <w:t>and</w:t>
      </w:r>
      <w:r w:rsidR="00AF1DE5" w:rsidRPr="006A1149">
        <w:t xml:space="preserve">er budget </w:t>
      </w:r>
      <w:r w:rsidR="00020626" w:rsidRPr="006A1149">
        <w:t xml:space="preserve">and can </w:t>
      </w:r>
      <w:r w:rsidR="00AF1DE5" w:rsidRPr="006A1149">
        <w:t xml:space="preserve">get government support </w:t>
      </w:r>
      <w:r w:rsidR="00020626" w:rsidRPr="006A1149">
        <w:t xml:space="preserve">and </w:t>
      </w:r>
      <w:r w:rsidR="00AF1DE5" w:rsidRPr="006A1149">
        <w:t>depend less on government funding sources</w:t>
      </w:r>
      <w:r w:rsidR="00020626" w:rsidRPr="006A1149">
        <w:t>;</w:t>
      </w:r>
      <w:r w:rsidR="00AF1DE5" w:rsidRPr="006A1149">
        <w:t xml:space="preserve"> </w:t>
      </w:r>
      <w:r w:rsidR="00020626" w:rsidRPr="006A1149">
        <w:t xml:space="preserve">they also </w:t>
      </w:r>
      <w:r w:rsidR="00AF1DE5" w:rsidRPr="006A1149">
        <w:t>have</w:t>
      </w:r>
      <w:r w:rsidR="00FB6F98" w:rsidRPr="00FB6F98">
        <w:t xml:space="preserve"> </w:t>
      </w:r>
      <w:r w:rsidR="006A1149" w:rsidRPr="00FB6F98">
        <w:t xml:space="preserve">broader </w:t>
      </w:r>
      <w:r w:rsidR="00AF1DE5" w:rsidRPr="006A1149">
        <w:t>linkages with other non-profits,</w:t>
      </w:r>
      <w:r w:rsidR="00020626" w:rsidRPr="006A1149">
        <w:t xml:space="preserve"> who</w:t>
      </w:r>
      <w:r w:rsidR="00AF1DE5" w:rsidRPr="006A1149">
        <w:t xml:space="preserve"> do not work in the education and science or social welfare sector</w:t>
      </w:r>
      <w:sdt>
        <w:sdtPr>
          <w:id w:val="1095055510"/>
          <w:citation/>
        </w:sdtPr>
        <w:sdtContent>
          <w:r w:rsidR="00AF1DE5" w:rsidRPr="006A1149">
            <w:fldChar w:fldCharType="begin"/>
          </w:r>
          <w:r w:rsidR="00AF1DE5" w:rsidRPr="006A1149">
            <w:instrText xml:space="preserve"> CITATION Guo05 \l 2057 </w:instrText>
          </w:r>
          <w:r w:rsidR="00AF1DE5" w:rsidRPr="006A1149">
            <w:fldChar w:fldCharType="separate"/>
          </w:r>
          <w:r w:rsidR="00310F61">
            <w:rPr>
              <w:noProof/>
            </w:rPr>
            <w:t xml:space="preserve"> </w:t>
          </w:r>
          <w:r w:rsidR="00310F61" w:rsidRPr="00310F61">
            <w:rPr>
              <w:noProof/>
            </w:rPr>
            <w:t>(Guo &amp; Acar, 2005)</w:t>
          </w:r>
          <w:r w:rsidR="00AF1DE5" w:rsidRPr="006A1149">
            <w:fldChar w:fldCharType="end"/>
          </w:r>
        </w:sdtContent>
      </w:sdt>
      <w:r w:rsidR="00AF1DE5" w:rsidRPr="006A1149">
        <w:t>.</w:t>
      </w:r>
      <w:r w:rsidR="008D6590" w:rsidRPr="006A1149">
        <w:t xml:space="preserve"> Although it should be noted that the r</w:t>
      </w:r>
      <w:r w:rsidR="00D86ED5" w:rsidRPr="006A1149">
        <w:t>es</w:t>
      </w:r>
      <w:r w:rsidR="008D6590" w:rsidRPr="006A1149">
        <w:t>ea</w:t>
      </w:r>
      <w:r w:rsidR="00D86ED5" w:rsidRPr="006A1149">
        <w:t>r</w:t>
      </w:r>
      <w:r w:rsidR="008D6590" w:rsidRPr="006A1149">
        <w:t xml:space="preserve">ch </w:t>
      </w:r>
      <w:r w:rsidR="00D86ED5" w:rsidRPr="006A1149">
        <w:t>results came f</w:t>
      </w:r>
      <w:r w:rsidR="00020626" w:rsidRPr="006A1149">
        <w:t>ro</w:t>
      </w:r>
      <w:r w:rsidR="00D86ED5" w:rsidRPr="006A1149">
        <w:t>m a small pool of</w:t>
      </w:r>
      <w:r w:rsidR="00FB6F98">
        <w:t xml:space="preserve"> </w:t>
      </w:r>
      <w:r w:rsidR="006A1149" w:rsidRPr="00FB6F98">
        <w:t>respond</w:t>
      </w:r>
      <w:bookmarkStart w:id="33" w:name="_GoBack"/>
      <w:bookmarkEnd w:id="33"/>
      <w:r w:rsidR="006A1149" w:rsidRPr="00FB6F98">
        <w:t>ees</w:t>
      </w:r>
      <w:r w:rsidR="00D86ED5" w:rsidRPr="006A1149">
        <w:t xml:space="preserve"> which was reflective o</w:t>
      </w:r>
      <w:r w:rsidR="00E24F1A" w:rsidRPr="006A1149">
        <w:t>f the distribution of the samples is consistent with that of the most recent national data</w:t>
      </w:r>
      <w:r w:rsidR="00590450" w:rsidRPr="006A1149">
        <w:t>.</w:t>
      </w:r>
      <w:r w:rsidR="00D86ED5" w:rsidRPr="00AE03DB">
        <w:t xml:space="preserve"> </w:t>
      </w:r>
    </w:p>
    <w:p w14:paraId="06E500DA" w14:textId="0CF32CC4" w:rsidR="00570100" w:rsidRPr="00AE03DB" w:rsidRDefault="00570100" w:rsidP="00570100">
      <w:pPr>
        <w:jc w:val="both"/>
      </w:pPr>
      <w:r w:rsidRPr="006A1149">
        <w:lastRenderedPageBreak/>
        <w:t>Analysis</w:t>
      </w:r>
      <w:r w:rsidR="00777DB1" w:rsidRPr="006A1149">
        <w:t xml:space="preserve"> of</w:t>
      </w:r>
      <w:r w:rsidRPr="006A1149">
        <w:t xml:space="preserve"> the frameworks</w:t>
      </w:r>
      <w:r w:rsidR="006A1149" w:rsidRPr="006A1149">
        <w:rPr>
          <w:color w:val="ED7D31" w:themeColor="accent2"/>
        </w:rPr>
        <w:t>;</w:t>
      </w:r>
      <w:r w:rsidRPr="006A1149">
        <w:t xml:space="preserve"> the option of partnership or joint venture with a local entrepreneur does not seem a feasible option for DDD.</w:t>
      </w:r>
    </w:p>
    <w:p w14:paraId="09941F30" w14:textId="1A5E66D7" w:rsidR="00570100" w:rsidRPr="003F0FC9" w:rsidRDefault="00570100" w:rsidP="00590450">
      <w:pPr>
        <w:jc w:val="both"/>
      </w:pPr>
    </w:p>
    <w:p w14:paraId="0BADBD1D" w14:textId="134514AE" w:rsidR="005039BC" w:rsidRPr="00037057" w:rsidRDefault="00590450" w:rsidP="00590450">
      <w:pPr>
        <w:pStyle w:val="Heading3"/>
      </w:pPr>
      <w:bookmarkStart w:id="34" w:name="_Toc40472342"/>
      <w:bookmarkEnd w:id="31"/>
      <w:r w:rsidRPr="00037057">
        <w:t>Social Franchising</w:t>
      </w:r>
      <w:bookmarkEnd w:id="34"/>
    </w:p>
    <w:p w14:paraId="4533DEB8" w14:textId="74FC3681" w:rsidR="00AC0C22" w:rsidRPr="00B27EAC" w:rsidRDefault="00AC0C22" w:rsidP="005C6221">
      <w:pPr>
        <w:jc w:val="both"/>
      </w:pPr>
      <w:r w:rsidRPr="00037057">
        <w:t xml:space="preserve">The possible advantages </w:t>
      </w:r>
      <w:r w:rsidR="00037057" w:rsidRPr="00FB6F98">
        <w:t xml:space="preserve">of </w:t>
      </w:r>
      <w:r w:rsidRPr="00037057">
        <w:t xml:space="preserve">sustainable </w:t>
      </w:r>
      <w:r w:rsidR="00037057" w:rsidRPr="00FB6F98">
        <w:t>franchising</w:t>
      </w:r>
      <w:r w:rsidR="00037057" w:rsidRPr="00037057">
        <w:t xml:space="preserve"> </w:t>
      </w:r>
      <w:r w:rsidRPr="00037057">
        <w:t xml:space="preserve">include the fast growth of the model and </w:t>
      </w:r>
      <w:r w:rsidR="00020626" w:rsidRPr="00037057">
        <w:t>lasting</w:t>
      </w:r>
      <w:r w:rsidRPr="00037057">
        <w:t xml:space="preserve"> effect</w:t>
      </w:r>
      <w:r w:rsidR="002107A5">
        <w:t xml:space="preserve">. </w:t>
      </w:r>
      <w:r w:rsidR="001E6939" w:rsidRPr="00852EB0">
        <w:t>W</w:t>
      </w:r>
      <w:r w:rsidR="005A3A67" w:rsidRPr="00852EB0">
        <w:t xml:space="preserve">ith decreased funding and the reproduction of a proven business structure, which is desirable for social service providers in the non-profit sector who require </w:t>
      </w:r>
      <w:r w:rsidR="00020626" w:rsidRPr="00852EB0">
        <w:t xml:space="preserve">less </w:t>
      </w:r>
      <w:r w:rsidR="005A3A67" w:rsidRPr="00852EB0">
        <w:t>management and other resources relative to a fully-owned growth scheme</w:t>
      </w:r>
      <w:sdt>
        <w:sdtPr>
          <w:id w:val="1618405593"/>
          <w:citation/>
        </w:sdtPr>
        <w:sdtContent>
          <w:r w:rsidR="005A3A67" w:rsidRPr="00852EB0">
            <w:fldChar w:fldCharType="begin"/>
          </w:r>
          <w:r w:rsidR="00741D25" w:rsidRPr="00852EB0">
            <w:instrText xml:space="preserve">CITATION Mar17 \l 2057 </w:instrText>
          </w:r>
          <w:r w:rsidR="005A3A67" w:rsidRPr="00852EB0">
            <w:fldChar w:fldCharType="separate"/>
          </w:r>
          <w:r w:rsidR="00310F61">
            <w:rPr>
              <w:noProof/>
            </w:rPr>
            <w:t xml:space="preserve"> </w:t>
          </w:r>
          <w:r w:rsidR="00310F61" w:rsidRPr="00310F61">
            <w:rPr>
              <w:noProof/>
            </w:rPr>
            <w:t>(Ziółkowska, 2017)</w:t>
          </w:r>
          <w:r w:rsidR="005A3A67" w:rsidRPr="00852EB0">
            <w:fldChar w:fldCharType="end"/>
          </w:r>
        </w:sdtContent>
      </w:sdt>
      <w:r w:rsidR="005A3A67" w:rsidRPr="00852EB0">
        <w:t>.</w:t>
      </w:r>
      <w:r w:rsidR="00741D25" w:rsidRPr="00852EB0">
        <w:t xml:space="preserve">  It is possible to take advantage</w:t>
      </w:r>
      <w:r w:rsidR="00020626" w:rsidRPr="00852EB0">
        <w:t xml:space="preserve"> of</w:t>
      </w:r>
      <w:r w:rsidR="00741D25" w:rsidRPr="00852EB0">
        <w:t xml:space="preserve"> </w:t>
      </w:r>
      <w:r w:rsidR="001E3FC9" w:rsidRPr="00852EB0">
        <w:t>and benefit from</w:t>
      </w:r>
      <w:r w:rsidR="00741D25" w:rsidRPr="00852EB0">
        <w:t xml:space="preserve"> the cost savings and local knowledge.</w:t>
      </w:r>
      <w:r w:rsidR="00741D25" w:rsidRPr="00037057">
        <w:t xml:space="preserve">  For the franchisor</w:t>
      </w:r>
      <w:r w:rsidR="00020626" w:rsidRPr="00037057">
        <w:t>,</w:t>
      </w:r>
      <w:r w:rsidR="00741D25" w:rsidRPr="00037057">
        <w:t xml:space="preserve"> fewer financial resources are needed for development and, </w:t>
      </w:r>
      <w:r w:rsidR="00037057">
        <w:t>i</w:t>
      </w:r>
      <w:r w:rsidR="00741D25" w:rsidRPr="00037057">
        <w:t>t is important to remember that most franchisors are responsible for supplying the necessary financing for program development</w:t>
      </w:r>
      <w:sdt>
        <w:sdtPr>
          <w:id w:val="970708044"/>
          <w:citation/>
        </w:sdtPr>
        <w:sdtContent>
          <w:r w:rsidR="00741D25" w:rsidRPr="00037057">
            <w:fldChar w:fldCharType="begin"/>
          </w:r>
          <w:r w:rsidR="00741D25" w:rsidRPr="00037057">
            <w:instrText xml:space="preserve">CITATION Mar17 \l 2057 </w:instrText>
          </w:r>
          <w:r w:rsidR="00741D25" w:rsidRPr="00037057">
            <w:fldChar w:fldCharType="separate"/>
          </w:r>
          <w:r w:rsidR="00310F61">
            <w:rPr>
              <w:noProof/>
            </w:rPr>
            <w:t xml:space="preserve"> </w:t>
          </w:r>
          <w:r w:rsidR="00310F61" w:rsidRPr="00310F61">
            <w:rPr>
              <w:noProof/>
            </w:rPr>
            <w:t>(Ziółkowska, 2017)</w:t>
          </w:r>
          <w:r w:rsidR="00741D25" w:rsidRPr="00037057">
            <w:fldChar w:fldCharType="end"/>
          </w:r>
        </w:sdtContent>
      </w:sdt>
      <w:r w:rsidR="00741D25" w:rsidRPr="00037057">
        <w:t xml:space="preserve">. </w:t>
      </w:r>
      <w:r w:rsidR="008E5CC6" w:rsidRPr="00B27EAC">
        <w:t xml:space="preserve">Franchised businesses add directly to the local economies compared with a </w:t>
      </w:r>
      <w:r w:rsidR="00020626" w:rsidRPr="00B27EAC">
        <w:t>substantial</w:t>
      </w:r>
      <w:r w:rsidR="008E5CC6" w:rsidRPr="00B27EAC">
        <w:t xml:space="preserve"> corporate corporation and say with certainty their services are not subcontracted to other regions or countries</w:t>
      </w:r>
      <w:sdt>
        <w:sdtPr>
          <w:id w:val="911270185"/>
          <w:citation/>
        </w:sdtPr>
        <w:sdtContent>
          <w:r w:rsidR="008E5CC6" w:rsidRPr="00B27EAC">
            <w:fldChar w:fldCharType="begin"/>
          </w:r>
          <w:r w:rsidR="008E5CC6" w:rsidRPr="00B27EAC">
            <w:instrText xml:space="preserve"> CITATION Mar17 \l 2057 </w:instrText>
          </w:r>
          <w:r w:rsidR="008E5CC6" w:rsidRPr="00B27EAC">
            <w:fldChar w:fldCharType="separate"/>
          </w:r>
          <w:r w:rsidR="00310F61">
            <w:rPr>
              <w:noProof/>
            </w:rPr>
            <w:t xml:space="preserve"> </w:t>
          </w:r>
          <w:r w:rsidR="00310F61" w:rsidRPr="00310F61">
            <w:rPr>
              <w:noProof/>
            </w:rPr>
            <w:t>(Ziółkowska, 2017)</w:t>
          </w:r>
          <w:r w:rsidR="008E5CC6" w:rsidRPr="00B27EAC">
            <w:fldChar w:fldCharType="end"/>
          </w:r>
        </w:sdtContent>
      </w:sdt>
      <w:r w:rsidR="008E5CC6" w:rsidRPr="00B27EAC">
        <w:t>.</w:t>
      </w:r>
    </w:p>
    <w:p w14:paraId="72722785" w14:textId="06AC2006" w:rsidR="008E5CC6" w:rsidRPr="00AE03DB" w:rsidRDefault="00020626" w:rsidP="005C6221">
      <w:pPr>
        <w:jc w:val="both"/>
        <w:rPr>
          <w:highlight w:val="green"/>
        </w:rPr>
      </w:pPr>
      <w:r w:rsidRPr="00B27EAC">
        <w:t>Even though</w:t>
      </w:r>
      <w:r w:rsidR="005702AA" w:rsidRPr="00B27EAC">
        <w:t xml:space="preserve"> </w:t>
      </w:r>
      <w:r w:rsidRPr="00B27EAC">
        <w:t xml:space="preserve">there are </w:t>
      </w:r>
      <w:r w:rsidR="005702AA" w:rsidRPr="00B27EAC">
        <w:t xml:space="preserve">many benefits to franchising </w:t>
      </w:r>
      <w:r w:rsidR="00B27EAC" w:rsidRPr="00FB6F98">
        <w:t>which</w:t>
      </w:r>
      <w:r w:rsidR="00B27EAC" w:rsidRPr="00B27EAC">
        <w:rPr>
          <w:color w:val="ED7D31" w:themeColor="accent2"/>
        </w:rPr>
        <w:t xml:space="preserve"> </w:t>
      </w:r>
      <w:r w:rsidR="005702AA" w:rsidRPr="00B27EAC">
        <w:t>provides a template of reproduction, specific issues will often exist. Firstly, there is a possibility that the original mission could change. Adjusting it to regional nuances could alter the franchiser</w:t>
      </w:r>
      <w:r w:rsidR="00FF32D9" w:rsidRPr="00B27EAC">
        <w:t>'</w:t>
      </w:r>
      <w:r w:rsidR="005702AA" w:rsidRPr="00B27EAC">
        <w:t>s original purpose. In fact, the priorities of the franchisees can vary from those established by the franchisor, as can many of the other franchisees</w:t>
      </w:r>
      <w:sdt>
        <w:sdtPr>
          <w:id w:val="-1280800194"/>
          <w:citation/>
        </w:sdtPr>
        <w:sdtContent>
          <w:r w:rsidR="00B63D41" w:rsidRPr="00B27EAC">
            <w:fldChar w:fldCharType="begin"/>
          </w:r>
          <w:r w:rsidR="00B63D41" w:rsidRPr="00B27EAC">
            <w:instrText xml:space="preserve"> CITATION Mar17 \l 2057 </w:instrText>
          </w:r>
          <w:r w:rsidR="00B63D41" w:rsidRPr="00B27EAC">
            <w:fldChar w:fldCharType="separate"/>
          </w:r>
          <w:r w:rsidR="00310F61">
            <w:rPr>
              <w:noProof/>
            </w:rPr>
            <w:t xml:space="preserve"> </w:t>
          </w:r>
          <w:r w:rsidR="00310F61" w:rsidRPr="00310F61">
            <w:rPr>
              <w:noProof/>
            </w:rPr>
            <w:t>(Ziółkowska, 2017)</w:t>
          </w:r>
          <w:r w:rsidR="00B63D41" w:rsidRPr="00B27EAC">
            <w:fldChar w:fldCharType="end"/>
          </w:r>
        </w:sdtContent>
      </w:sdt>
      <w:r w:rsidR="005702AA" w:rsidRPr="00B27EAC">
        <w:t xml:space="preserve">. Since </w:t>
      </w:r>
      <w:r w:rsidRPr="00B27EAC">
        <w:t>the franchisor or a partner typically makes the initial contribution</w:t>
      </w:r>
      <w:r w:rsidR="005702AA" w:rsidRPr="00B27EAC">
        <w:t>, franchisors do not have to provide start-up funds</w:t>
      </w:r>
      <w:r w:rsidR="00B63D41" w:rsidRPr="00B27EAC">
        <w:t>;  As a result</w:t>
      </w:r>
      <w:r w:rsidRPr="00B27EAC">
        <w:t>,</w:t>
      </w:r>
      <w:r w:rsidR="00B63D41" w:rsidRPr="00B27EAC">
        <w:t xml:space="preserve"> the </w:t>
      </w:r>
      <w:r w:rsidRPr="00B27EAC">
        <w:t>risk of the franchisor</w:t>
      </w:r>
      <w:r w:rsidR="00B63D41" w:rsidRPr="00B27EAC">
        <w:t xml:space="preserve"> </w:t>
      </w:r>
      <w:r w:rsidRPr="00B27EAC">
        <w:t>to</w:t>
      </w:r>
      <w:r w:rsidR="00B63D41" w:rsidRPr="00B27EAC">
        <w:t xml:space="preserve"> loss of money is lowered, they can act selfishly, with their commitment to stick to the program</w:t>
      </w:r>
      <w:sdt>
        <w:sdtPr>
          <w:id w:val="936648251"/>
          <w:citation/>
        </w:sdtPr>
        <w:sdtContent>
          <w:r w:rsidR="00370249" w:rsidRPr="00B27EAC">
            <w:fldChar w:fldCharType="begin"/>
          </w:r>
          <w:r w:rsidR="00370249" w:rsidRPr="00B27EAC">
            <w:instrText xml:space="preserve"> CITATION Mar17 \l 2057 </w:instrText>
          </w:r>
          <w:r w:rsidR="00370249" w:rsidRPr="00B27EAC">
            <w:fldChar w:fldCharType="separate"/>
          </w:r>
          <w:r w:rsidR="00310F61">
            <w:rPr>
              <w:noProof/>
            </w:rPr>
            <w:t xml:space="preserve"> </w:t>
          </w:r>
          <w:r w:rsidR="00310F61" w:rsidRPr="00310F61">
            <w:rPr>
              <w:noProof/>
            </w:rPr>
            <w:t>(Ziółkowska, 2017)</w:t>
          </w:r>
          <w:r w:rsidR="00370249" w:rsidRPr="00B27EAC">
            <w:fldChar w:fldCharType="end"/>
          </w:r>
        </w:sdtContent>
      </w:sdt>
      <w:r w:rsidR="00B63D41" w:rsidRPr="00B27EAC">
        <w:t>.</w:t>
      </w:r>
    </w:p>
    <w:p w14:paraId="6BA5D1F6" w14:textId="30F08520" w:rsidR="00570100" w:rsidRPr="00B27EAC" w:rsidRDefault="00570100" w:rsidP="005C6221">
      <w:pPr>
        <w:jc w:val="both"/>
      </w:pPr>
      <w:r w:rsidRPr="00B27EAC">
        <w:t>DDD cannot afford to take the risk of a franchisor altering or changing their core values</w:t>
      </w:r>
      <w:r w:rsidR="00087D3F" w:rsidRPr="00B27EAC">
        <w:t xml:space="preserve">, especially as this is what has gained the </w:t>
      </w:r>
      <w:r w:rsidR="00B27EAC" w:rsidRPr="00FB6F98">
        <w:t xml:space="preserve">buy-in </w:t>
      </w:r>
      <w:r w:rsidR="00087D3F" w:rsidRPr="00B27EAC">
        <w:t>of their clients.</w:t>
      </w:r>
    </w:p>
    <w:p w14:paraId="00CC648C" w14:textId="3C39F84C" w:rsidR="0049061B" w:rsidRDefault="0049061B" w:rsidP="005C6221">
      <w:pPr>
        <w:jc w:val="both"/>
        <w:rPr>
          <w:highlight w:val="green"/>
        </w:rPr>
      </w:pPr>
    </w:p>
    <w:p w14:paraId="16F7403F" w14:textId="4534CC8E" w:rsidR="0049061B" w:rsidRDefault="0049061B" w:rsidP="005C6221">
      <w:pPr>
        <w:jc w:val="both"/>
        <w:rPr>
          <w:highlight w:val="green"/>
        </w:rPr>
      </w:pPr>
    </w:p>
    <w:p w14:paraId="15984E5D" w14:textId="77777777" w:rsidR="0049061B" w:rsidRPr="00570100" w:rsidRDefault="0049061B" w:rsidP="005C6221">
      <w:pPr>
        <w:jc w:val="both"/>
        <w:rPr>
          <w:highlight w:val="green"/>
        </w:rPr>
      </w:pPr>
    </w:p>
    <w:p w14:paraId="581CE227" w14:textId="406EADD3" w:rsidR="00F26169" w:rsidRPr="00F26169" w:rsidRDefault="00DD025A" w:rsidP="0049061B">
      <w:pPr>
        <w:pStyle w:val="Heading3"/>
      </w:pPr>
      <w:bookmarkStart w:id="35" w:name="_Toc40472343"/>
      <w:r w:rsidRPr="00570100">
        <w:lastRenderedPageBreak/>
        <w:t>Partnership with an International Organi</w:t>
      </w:r>
      <w:r w:rsidR="00665C1C">
        <w:t>s</w:t>
      </w:r>
      <w:r w:rsidRPr="00570100">
        <w:t>ation</w:t>
      </w:r>
      <w:bookmarkEnd w:id="35"/>
    </w:p>
    <w:p w14:paraId="1828C806" w14:textId="2F47B834" w:rsidR="00531F94" w:rsidRPr="00711AE0" w:rsidRDefault="00E13240" w:rsidP="005C6221">
      <w:pPr>
        <w:jc w:val="both"/>
      </w:pPr>
      <w:r w:rsidRPr="00711AE0">
        <w:t>Partnership typically includes a long</w:t>
      </w:r>
      <w:r w:rsidR="00777DB1" w:rsidRPr="00711AE0">
        <w:t>-</w:t>
      </w:r>
      <w:r w:rsidRPr="00711AE0">
        <w:t>lasting and intangible collaboration between two or more organisations resulting in a framework and shared general</w:t>
      </w:r>
      <w:r w:rsidR="002A5EE4" w:rsidRPr="00711AE0">
        <w:t xml:space="preserve"> purpose</w:t>
      </w:r>
      <w:r w:rsidRPr="00711AE0">
        <w:t xml:space="preserve">. </w:t>
      </w:r>
      <w:r w:rsidR="00DA4897" w:rsidRPr="00711AE0">
        <w:t>Partners share or collectively acquire money and share the</w:t>
      </w:r>
      <w:r w:rsidR="00777DB1" w:rsidRPr="00711AE0">
        <w:t xml:space="preserve"> outcomes and benefits of their mutual effor</w:t>
      </w:r>
      <w:r w:rsidR="00DA4897" w:rsidRPr="00711AE0">
        <w:t xml:space="preserve">ts. Goals and outcomes are often </w:t>
      </w:r>
      <w:r w:rsidR="00777DB1" w:rsidRPr="00711AE0">
        <w:t>explicit</w:t>
      </w:r>
      <w:r w:rsidR="00DA4897" w:rsidRPr="00711AE0">
        <w:t>ly defined and measured. It</w:t>
      </w:r>
      <w:r w:rsidR="00FF32D9" w:rsidRPr="00711AE0">
        <w:t>'</w:t>
      </w:r>
      <w:r w:rsidR="00DA4897" w:rsidRPr="00711AE0">
        <w:t xml:space="preserve">s </w:t>
      </w:r>
      <w:r w:rsidR="00777DB1" w:rsidRPr="00711AE0">
        <w:t xml:space="preserve">a </w:t>
      </w:r>
      <w:r w:rsidR="00DA4897" w:rsidRPr="00711AE0">
        <w:t>less transactional and more transformative partnership.</w:t>
      </w:r>
      <w:r w:rsidR="002A5EE4" w:rsidRPr="00711AE0">
        <w:t xml:space="preserve"> </w:t>
      </w:r>
      <w:r w:rsidR="00777DB1" w:rsidRPr="00711AE0">
        <w:t>T</w:t>
      </w:r>
      <w:r w:rsidR="002A5EE4" w:rsidRPr="00711AE0">
        <w:t xml:space="preserve">he expectation is that a </w:t>
      </w:r>
      <w:r w:rsidR="00777DB1" w:rsidRPr="00711AE0">
        <w:t>business</w:t>
      </w:r>
      <w:r w:rsidR="002A5EE4" w:rsidRPr="00711AE0">
        <w:t xml:space="preserve"> would be able to produce </w:t>
      </w:r>
      <w:r w:rsidR="00777DB1" w:rsidRPr="00711AE0">
        <w:t>more significant</w:t>
      </w:r>
      <w:r w:rsidR="002A5EE4" w:rsidRPr="00711AE0">
        <w:t xml:space="preserve"> social and systemic progress than </w:t>
      </w:r>
      <w:r w:rsidR="00711AE0" w:rsidRPr="00FB6F98">
        <w:t xml:space="preserve">any one </w:t>
      </w:r>
      <w:r w:rsidR="002A5EE4" w:rsidRPr="00FB6F98">
        <w:t xml:space="preserve">entity </w:t>
      </w:r>
      <w:r w:rsidR="002A5EE4" w:rsidRPr="00711AE0">
        <w:t>that operates independently could</w:t>
      </w:r>
      <w:sdt>
        <w:sdtPr>
          <w:id w:val="859162976"/>
          <w:citation/>
        </w:sdtPr>
        <w:sdtContent>
          <w:r w:rsidR="004A6D54" w:rsidRPr="00711AE0">
            <w:fldChar w:fldCharType="begin"/>
          </w:r>
          <w:r w:rsidR="004A6D54" w:rsidRPr="00711AE0">
            <w:instrText xml:space="preserve"> CITATION Sim16 \l 2057 </w:instrText>
          </w:r>
          <w:r w:rsidR="004A6D54" w:rsidRPr="00711AE0">
            <w:fldChar w:fldCharType="separate"/>
          </w:r>
          <w:r w:rsidR="00310F61">
            <w:rPr>
              <w:noProof/>
            </w:rPr>
            <w:t xml:space="preserve"> </w:t>
          </w:r>
          <w:r w:rsidR="00310F61" w:rsidRPr="00310F61">
            <w:rPr>
              <w:noProof/>
            </w:rPr>
            <w:t>(Simonin, et al., 2016)</w:t>
          </w:r>
          <w:r w:rsidR="004A6D54" w:rsidRPr="00711AE0">
            <w:fldChar w:fldCharType="end"/>
          </w:r>
        </w:sdtContent>
      </w:sdt>
      <w:r w:rsidR="002A5EE4" w:rsidRPr="00711AE0">
        <w:t>.</w:t>
      </w:r>
    </w:p>
    <w:p w14:paraId="4E6C10EA" w14:textId="3C093B7B" w:rsidR="005C6221" w:rsidRPr="00711AE0" w:rsidRDefault="005C6221" w:rsidP="005C6221">
      <w:pPr>
        <w:jc w:val="both"/>
        <w:rPr>
          <w:rFonts w:cs="Arial"/>
          <w:shd w:val="clear" w:color="auto" w:fill="FFFFFF"/>
        </w:rPr>
      </w:pPr>
      <w:r w:rsidRPr="00711AE0">
        <w:rPr>
          <w:rFonts w:cs="Arial"/>
          <w:shd w:val="clear" w:color="auto" w:fill="FFFFFF"/>
        </w:rPr>
        <w:t>An increase in organi</w:t>
      </w:r>
      <w:r w:rsidR="00777DB1" w:rsidRPr="00711AE0">
        <w:rPr>
          <w:rFonts w:cs="Arial"/>
          <w:shd w:val="clear" w:color="auto" w:fill="FFFFFF"/>
        </w:rPr>
        <w:t>s</w:t>
      </w:r>
      <w:r w:rsidRPr="00711AE0">
        <w:rPr>
          <w:rFonts w:cs="Arial"/>
          <w:shd w:val="clear" w:color="auto" w:fill="FFFFFF"/>
        </w:rPr>
        <w:t>ational efficiency means an organi</w:t>
      </w:r>
      <w:r w:rsidR="00777DB1" w:rsidRPr="00711AE0">
        <w:rPr>
          <w:rFonts w:cs="Arial"/>
          <w:shd w:val="clear" w:color="auto" w:fill="FFFFFF"/>
        </w:rPr>
        <w:t>s</w:t>
      </w:r>
      <w:r w:rsidRPr="00711AE0">
        <w:rPr>
          <w:rFonts w:cs="Arial"/>
          <w:shd w:val="clear" w:color="auto" w:fill="FFFFFF"/>
        </w:rPr>
        <w:t xml:space="preserve">ation </w:t>
      </w:r>
      <w:r w:rsidR="001E3BD8" w:rsidRPr="00711AE0">
        <w:rPr>
          <w:rFonts w:cs="Arial"/>
          <w:shd w:val="clear" w:color="auto" w:fill="FFFFFF"/>
        </w:rPr>
        <w:t>can</w:t>
      </w:r>
      <w:r w:rsidRPr="00711AE0">
        <w:rPr>
          <w:rFonts w:cs="Arial"/>
          <w:shd w:val="clear" w:color="auto" w:fill="FFFFFF"/>
        </w:rPr>
        <w:t xml:space="preserve"> accomplish its work more quickly and with fewer resources.</w:t>
      </w:r>
      <w:r w:rsidR="0069787A" w:rsidRPr="00711AE0">
        <w:rPr>
          <w:rFonts w:cs="Arial"/>
          <w:shd w:val="clear" w:color="auto" w:fill="FFFFFF"/>
        </w:rPr>
        <w:t xml:space="preserve"> Rising operational effectiveness means a company can more effectively carry out its specified goals</w:t>
      </w:r>
      <w:sdt>
        <w:sdtPr>
          <w:rPr>
            <w:rFonts w:cs="Arial"/>
            <w:shd w:val="clear" w:color="auto" w:fill="FFFFFF"/>
          </w:rPr>
          <w:id w:val="2126972068"/>
          <w:citation/>
        </w:sdtPr>
        <w:sdtContent>
          <w:r w:rsidR="001E3BD8" w:rsidRPr="00711AE0">
            <w:rPr>
              <w:rFonts w:cs="Arial"/>
              <w:shd w:val="clear" w:color="auto" w:fill="FFFFFF"/>
            </w:rPr>
            <w:fldChar w:fldCharType="begin"/>
          </w:r>
          <w:r w:rsidR="001E3BD8" w:rsidRPr="00711AE0">
            <w:rPr>
              <w:rFonts w:cs="Arial"/>
              <w:shd w:val="clear" w:color="auto" w:fill="FFFFFF"/>
            </w:rPr>
            <w:instrText xml:space="preserve"> CITATION Sim16 \l 2057 </w:instrText>
          </w:r>
          <w:r w:rsidR="001E3BD8" w:rsidRPr="00711AE0">
            <w:rPr>
              <w:rFonts w:cs="Arial"/>
              <w:shd w:val="clear" w:color="auto" w:fill="FFFFFF"/>
            </w:rPr>
            <w:fldChar w:fldCharType="separate"/>
          </w:r>
          <w:r w:rsidR="00310F61">
            <w:rPr>
              <w:rFonts w:cs="Arial"/>
              <w:noProof/>
              <w:shd w:val="clear" w:color="auto" w:fill="FFFFFF"/>
            </w:rPr>
            <w:t xml:space="preserve"> </w:t>
          </w:r>
          <w:r w:rsidR="00310F61" w:rsidRPr="00310F61">
            <w:rPr>
              <w:rFonts w:cs="Arial"/>
              <w:noProof/>
              <w:shd w:val="clear" w:color="auto" w:fill="FFFFFF"/>
            </w:rPr>
            <w:t>(Simonin, et al., 2016)</w:t>
          </w:r>
          <w:r w:rsidR="001E3BD8" w:rsidRPr="00711AE0">
            <w:rPr>
              <w:rFonts w:cs="Arial"/>
              <w:shd w:val="clear" w:color="auto" w:fill="FFFFFF"/>
            </w:rPr>
            <w:fldChar w:fldCharType="end"/>
          </w:r>
        </w:sdtContent>
      </w:sdt>
      <w:r w:rsidR="0069787A" w:rsidRPr="00711AE0">
        <w:rPr>
          <w:rFonts w:cs="Arial"/>
          <w:shd w:val="clear" w:color="auto" w:fill="FFFFFF"/>
        </w:rPr>
        <w:t>.</w:t>
      </w:r>
    </w:p>
    <w:p w14:paraId="69BC0BBF" w14:textId="00B1FCDC" w:rsidR="007237A3" w:rsidRPr="005923D4" w:rsidRDefault="00637851" w:rsidP="005C6221">
      <w:pPr>
        <w:jc w:val="both"/>
        <w:rPr>
          <w:rFonts w:cs="Arial"/>
          <w:shd w:val="clear" w:color="auto" w:fill="FFFFFF"/>
        </w:rPr>
      </w:pPr>
      <w:r w:rsidRPr="005923D4">
        <w:rPr>
          <w:rFonts w:cs="Arial"/>
          <w:shd w:val="clear" w:color="auto" w:fill="FFFFFF"/>
        </w:rPr>
        <w:t xml:space="preserve">They could maintain and increase the </w:t>
      </w:r>
      <w:r w:rsidR="001354E1" w:rsidRPr="005923D4">
        <w:rPr>
          <w:rFonts w:cs="Arial"/>
          <w:shd w:val="clear" w:color="auto" w:fill="FFFFFF"/>
        </w:rPr>
        <w:t>efficiencies of their candidates with the greater access</w:t>
      </w:r>
      <w:r w:rsidR="005923D4" w:rsidRPr="005923D4">
        <w:rPr>
          <w:rFonts w:cs="Arial"/>
          <w:shd w:val="clear" w:color="auto" w:fill="FFFFFF"/>
        </w:rPr>
        <w:t>.</w:t>
      </w:r>
      <w:r w:rsidR="001354E1" w:rsidRPr="00FB6F98">
        <w:rPr>
          <w:rFonts w:cs="Arial"/>
          <w:shd w:val="clear" w:color="auto" w:fill="FFFFFF"/>
        </w:rPr>
        <w:t xml:space="preserve"> </w:t>
      </w:r>
      <w:r w:rsidR="005923D4" w:rsidRPr="00FB6F98">
        <w:rPr>
          <w:rFonts w:cs="Arial"/>
          <w:shd w:val="clear" w:color="auto" w:fill="FFFFFF"/>
        </w:rPr>
        <w:t>A</w:t>
      </w:r>
      <w:r w:rsidR="001354E1" w:rsidRPr="00FB6F98">
        <w:rPr>
          <w:rFonts w:cs="Arial"/>
          <w:shd w:val="clear" w:color="auto" w:fill="FFFFFF"/>
        </w:rPr>
        <w:t xml:space="preserve"> </w:t>
      </w:r>
      <w:r w:rsidR="001354E1" w:rsidRPr="005923D4">
        <w:rPr>
          <w:rFonts w:cs="Arial"/>
          <w:shd w:val="clear" w:color="auto" w:fill="FFFFFF"/>
        </w:rPr>
        <w:t>partnership could provide</w:t>
      </w:r>
      <w:r w:rsidR="00777DB1" w:rsidRPr="005923D4">
        <w:rPr>
          <w:rFonts w:cs="Arial"/>
          <w:shd w:val="clear" w:color="auto" w:fill="FFFFFF"/>
        </w:rPr>
        <w:t xml:space="preserve"> m</w:t>
      </w:r>
      <w:r w:rsidR="001354E1" w:rsidRPr="005923D4">
        <w:rPr>
          <w:rFonts w:cs="Arial"/>
          <w:shd w:val="clear" w:color="auto" w:fill="FFFFFF"/>
        </w:rPr>
        <w:t>ore access to sponsors and contributor</w:t>
      </w:r>
      <w:r w:rsidR="005923D4" w:rsidRPr="00FB6F98">
        <w:rPr>
          <w:rFonts w:cs="Arial"/>
          <w:shd w:val="clear" w:color="auto" w:fill="FFFFFF"/>
        </w:rPr>
        <w:t>s</w:t>
      </w:r>
      <w:r w:rsidR="001354E1" w:rsidRPr="005923D4">
        <w:rPr>
          <w:rFonts w:cs="Arial"/>
          <w:shd w:val="clear" w:color="auto" w:fill="FFFFFF"/>
        </w:rPr>
        <w:t>.</w:t>
      </w:r>
      <w:r w:rsidR="003049D7" w:rsidRPr="005923D4">
        <w:rPr>
          <w:rFonts w:cs="Arial"/>
          <w:shd w:val="clear" w:color="auto" w:fill="FFFFFF"/>
        </w:rPr>
        <w:t xml:space="preserve"> Partnering with an organisation that can help improve the documentation and operational processes.</w:t>
      </w:r>
    </w:p>
    <w:p w14:paraId="2BB6E73D" w14:textId="451572AF" w:rsidR="007237A3" w:rsidRPr="005923D4" w:rsidRDefault="00B90E08" w:rsidP="005C6221">
      <w:pPr>
        <w:jc w:val="both"/>
        <w:rPr>
          <w:rFonts w:cs="Arial"/>
          <w:shd w:val="clear" w:color="auto" w:fill="FFFFFF"/>
        </w:rPr>
      </w:pPr>
      <w:r w:rsidRPr="005923D4">
        <w:rPr>
          <w:rFonts w:cs="Arial"/>
          <w:shd w:val="clear" w:color="auto" w:fill="FFFFFF"/>
        </w:rPr>
        <w:t xml:space="preserve">Once the organisation has been vetted </w:t>
      </w:r>
      <w:r w:rsidR="00777DB1" w:rsidRPr="005923D4">
        <w:rPr>
          <w:rFonts w:cs="Arial"/>
          <w:shd w:val="clear" w:color="auto" w:fill="FFFFFF"/>
        </w:rPr>
        <w:t>ful</w:t>
      </w:r>
      <w:r w:rsidRPr="005923D4">
        <w:rPr>
          <w:rFonts w:cs="Arial"/>
          <w:shd w:val="clear" w:color="auto" w:fill="FFFFFF"/>
        </w:rPr>
        <w:t>ly</w:t>
      </w:r>
      <w:r w:rsidR="00777DB1" w:rsidRPr="005923D4">
        <w:rPr>
          <w:rFonts w:cs="Arial"/>
          <w:shd w:val="clear" w:color="auto" w:fill="FFFFFF"/>
        </w:rPr>
        <w:t xml:space="preserve"> and fits,</w:t>
      </w:r>
      <w:r w:rsidRPr="005923D4">
        <w:rPr>
          <w:rFonts w:cs="Arial"/>
          <w:shd w:val="clear" w:color="auto" w:fill="FFFFFF"/>
        </w:rPr>
        <w:t xml:space="preserve"> the organisatio</w:t>
      </w:r>
      <w:r w:rsidRPr="00FB6F98">
        <w:rPr>
          <w:rFonts w:cs="Arial"/>
          <w:shd w:val="clear" w:color="auto" w:fill="FFFFFF"/>
        </w:rPr>
        <w:t>n</w:t>
      </w:r>
      <w:r w:rsidR="005923D4" w:rsidRPr="00FB6F98">
        <w:rPr>
          <w:rFonts w:cs="Arial"/>
          <w:shd w:val="clear" w:color="auto" w:fill="FFFFFF"/>
        </w:rPr>
        <w:t>’s</w:t>
      </w:r>
      <w:r w:rsidRPr="005923D4">
        <w:rPr>
          <w:rFonts w:cs="Arial"/>
          <w:shd w:val="clear" w:color="auto" w:fill="FFFFFF"/>
        </w:rPr>
        <w:t xml:space="preserve"> reputation could aid in winning over </w:t>
      </w:r>
      <w:r w:rsidR="00777DB1" w:rsidRPr="005923D4">
        <w:rPr>
          <w:rFonts w:cs="Arial"/>
          <w:shd w:val="clear" w:color="auto" w:fill="FFFFFF"/>
        </w:rPr>
        <w:t xml:space="preserve">the </w:t>
      </w:r>
      <w:r w:rsidRPr="005923D4">
        <w:rPr>
          <w:rFonts w:cs="Arial"/>
          <w:shd w:val="clear" w:color="auto" w:fill="FFFFFF"/>
        </w:rPr>
        <w:t>trust of clients. Also</w:t>
      </w:r>
      <w:r w:rsidR="00575DE5" w:rsidRPr="005923D4">
        <w:rPr>
          <w:rFonts w:cs="Arial"/>
          <w:shd w:val="clear" w:color="auto" w:fill="FFFFFF"/>
        </w:rPr>
        <w:t>,</w:t>
      </w:r>
      <w:r w:rsidR="00405DB0" w:rsidRPr="005923D4">
        <w:rPr>
          <w:rFonts w:cs="Arial"/>
          <w:shd w:val="clear" w:color="auto" w:fill="FFFFFF"/>
        </w:rPr>
        <w:t xml:space="preserve"> </w:t>
      </w:r>
      <w:r w:rsidR="00777DB1" w:rsidRPr="005923D4">
        <w:rPr>
          <w:rFonts w:cs="Arial"/>
          <w:shd w:val="clear" w:color="auto" w:fill="FFFFFF"/>
        </w:rPr>
        <w:t>a true</w:t>
      </w:r>
      <w:r w:rsidRPr="005923D4">
        <w:rPr>
          <w:rFonts w:cs="Arial"/>
          <w:shd w:val="clear" w:color="auto" w:fill="FFFFFF"/>
        </w:rPr>
        <w:t xml:space="preserve"> partnership</w:t>
      </w:r>
      <w:r w:rsidR="00405DB0" w:rsidRPr="005923D4">
        <w:rPr>
          <w:rFonts w:cs="Arial"/>
          <w:shd w:val="clear" w:color="auto" w:fill="FFFFFF"/>
        </w:rPr>
        <w:t xml:space="preserve"> could support DDD with office space and equipment</w:t>
      </w:r>
      <w:r w:rsidR="00A772AD" w:rsidRPr="005923D4">
        <w:rPr>
          <w:rFonts w:cs="Arial"/>
          <w:shd w:val="clear" w:color="auto" w:fill="FFFFFF"/>
        </w:rPr>
        <w:t xml:space="preserve"> which could help alleviate the issue of ending up in a </w:t>
      </w:r>
      <w:r w:rsidR="00DF762A" w:rsidRPr="005923D4">
        <w:rPr>
          <w:rFonts w:cs="Arial"/>
          <w:shd w:val="clear" w:color="auto" w:fill="FFFFFF"/>
        </w:rPr>
        <w:t>situation</w:t>
      </w:r>
      <w:r w:rsidR="00A772AD" w:rsidRPr="005923D4">
        <w:rPr>
          <w:rFonts w:cs="Arial"/>
          <w:shd w:val="clear" w:color="auto" w:fill="FFFFFF"/>
        </w:rPr>
        <w:t xml:space="preserve"> </w:t>
      </w:r>
      <w:r w:rsidR="005923D4" w:rsidRPr="00FB6F98">
        <w:rPr>
          <w:rFonts w:cs="Arial"/>
          <w:shd w:val="clear" w:color="auto" w:fill="FFFFFF"/>
        </w:rPr>
        <w:t xml:space="preserve">of </w:t>
      </w:r>
      <w:r w:rsidR="00777DB1" w:rsidRPr="00FB6F98">
        <w:rPr>
          <w:rFonts w:cs="Arial"/>
          <w:shd w:val="clear" w:color="auto" w:fill="FFFFFF"/>
        </w:rPr>
        <w:t xml:space="preserve">inadequate </w:t>
      </w:r>
      <w:r w:rsidR="00777DB1" w:rsidRPr="005923D4">
        <w:rPr>
          <w:rFonts w:cs="Arial"/>
          <w:shd w:val="clear" w:color="auto" w:fill="FFFFFF"/>
        </w:rPr>
        <w:t>infrastructur</w:t>
      </w:r>
      <w:r w:rsidR="00A772AD" w:rsidRPr="005923D4">
        <w:rPr>
          <w:rFonts w:cs="Arial"/>
          <w:shd w:val="clear" w:color="auto" w:fill="FFFFFF"/>
        </w:rPr>
        <w:t>e</w:t>
      </w:r>
      <w:r w:rsidR="00405DB0" w:rsidRPr="005923D4">
        <w:rPr>
          <w:rFonts w:cs="Arial"/>
          <w:shd w:val="clear" w:color="auto" w:fill="FFFFFF"/>
        </w:rPr>
        <w:t xml:space="preserve">. </w:t>
      </w:r>
    </w:p>
    <w:p w14:paraId="4DAB10B4" w14:textId="5F6C1C93" w:rsidR="003049D7" w:rsidRPr="00BF3358" w:rsidRDefault="005923D4" w:rsidP="005C6221">
      <w:pPr>
        <w:jc w:val="both"/>
      </w:pPr>
      <w:r w:rsidRPr="00BF3358">
        <w:t>Not-for-profit</w:t>
      </w:r>
      <w:r w:rsidR="007237A3" w:rsidRPr="00BF3358">
        <w:t xml:space="preserve"> organisations are beginning to become under growing pressure to implement modern, business-like strategies to improve their efficacy,</w:t>
      </w:r>
      <w:r w:rsidR="00BF3358" w:rsidRPr="00BF3358">
        <w:t xml:space="preserve"> and</w:t>
      </w:r>
      <w:r w:rsidR="007237A3" w:rsidRPr="00BF3358">
        <w:t xml:space="preserve"> performance. Such methods may include incorporating marketing and branding tactics, using the principles of comparative advantage and positioning strategies, as well as modernising the No</w:t>
      </w:r>
      <w:r w:rsidR="00BF3358" w:rsidRPr="00BF3358">
        <w:t>t</w:t>
      </w:r>
      <w:r w:rsidR="007237A3" w:rsidRPr="00BF3358">
        <w:t>-for profit</w:t>
      </w:r>
      <w:r w:rsidR="00BF3358" w:rsidRPr="00BF3358">
        <w:t>’</w:t>
      </w:r>
      <w:r w:rsidR="007237A3" w:rsidRPr="00BF3358">
        <w:t>s offerings. However, it has been suggested by literature that, given their importance for organisational survival, No</w:t>
      </w:r>
      <w:r w:rsidR="00BF3358" w:rsidRPr="00BF3358">
        <w:t>t</w:t>
      </w:r>
      <w:r w:rsidR="007237A3" w:rsidRPr="00BF3358">
        <w:t>-for profits still establish a cultural barrier to implementing these strategies</w:t>
      </w:r>
      <w:sdt>
        <w:sdtPr>
          <w:id w:val="-746030143"/>
          <w:citation/>
        </w:sdtPr>
        <w:sdtContent>
          <w:r w:rsidR="007237A3" w:rsidRPr="00BF3358">
            <w:fldChar w:fldCharType="begin"/>
          </w:r>
          <w:r w:rsidR="007237A3" w:rsidRPr="00BF3358">
            <w:instrText xml:space="preserve"> CITATION ALT14 \l 2057 </w:instrText>
          </w:r>
          <w:r w:rsidR="007237A3" w:rsidRPr="00BF3358">
            <w:fldChar w:fldCharType="separate"/>
          </w:r>
          <w:r w:rsidR="00310F61">
            <w:rPr>
              <w:noProof/>
            </w:rPr>
            <w:t xml:space="preserve"> </w:t>
          </w:r>
          <w:r w:rsidR="00310F61" w:rsidRPr="00310F61">
            <w:rPr>
              <w:noProof/>
            </w:rPr>
            <w:t>(AL-Tabbaa, et al., 2014)</w:t>
          </w:r>
          <w:r w:rsidR="007237A3" w:rsidRPr="00BF3358">
            <w:fldChar w:fldCharType="end"/>
          </w:r>
        </w:sdtContent>
      </w:sdt>
      <w:r w:rsidR="007237A3" w:rsidRPr="00BF3358">
        <w:t xml:space="preserve">.  It is believed that their value-based corporate ethos will be undermined by too much exposure to business conditions and the strategies of the private and public sectors may </w:t>
      </w:r>
      <w:proofErr w:type="gramStart"/>
      <w:r w:rsidR="007237A3" w:rsidRPr="00BF3358">
        <w:t>be seen as</w:t>
      </w:r>
      <w:proofErr w:type="gramEnd"/>
      <w:r w:rsidR="007237A3" w:rsidRPr="00BF3358">
        <w:t xml:space="preserve"> a roll-change of principles by staff and volunteers. Collaboration could </w:t>
      </w:r>
      <w:proofErr w:type="gramStart"/>
      <w:r w:rsidR="007237A3" w:rsidRPr="00BF3358">
        <w:t>be seen as</w:t>
      </w:r>
      <w:proofErr w:type="gramEnd"/>
      <w:r w:rsidR="007237A3" w:rsidRPr="00BF3358">
        <w:t xml:space="preserve"> jeopardising the No</w:t>
      </w:r>
      <w:r w:rsidR="00BF3358" w:rsidRPr="00BF3358">
        <w:t>t</w:t>
      </w:r>
      <w:r w:rsidR="007237A3" w:rsidRPr="00BF3358">
        <w:t xml:space="preserve">-for profits </w:t>
      </w:r>
      <w:r w:rsidR="00777DB1" w:rsidRPr="00BF3358">
        <w:t>origin</w:t>
      </w:r>
      <w:r w:rsidR="007237A3" w:rsidRPr="00BF3358">
        <w:t xml:space="preserve">al image. The negative behaviour could arise from the belief that the values </w:t>
      </w:r>
      <w:r w:rsidR="007237A3" w:rsidRPr="00BF3358">
        <w:lastRenderedPageBreak/>
        <w:t xml:space="preserve">and culture of the </w:t>
      </w:r>
      <w:r w:rsidRPr="00BF3358">
        <w:t>Not-for-profit</w:t>
      </w:r>
      <w:r w:rsidR="007237A3" w:rsidRPr="00BF3358">
        <w:t xml:space="preserve"> are incompatible with the values and culture of the organisation</w:t>
      </w:r>
      <w:sdt>
        <w:sdtPr>
          <w:id w:val="1182627774"/>
          <w:citation/>
        </w:sdtPr>
        <w:sdtContent>
          <w:r w:rsidR="007237A3" w:rsidRPr="00BF3358">
            <w:fldChar w:fldCharType="begin"/>
          </w:r>
          <w:r w:rsidR="007237A3" w:rsidRPr="00BF3358">
            <w:instrText xml:space="preserve"> CITATION ALT14 \l 2057 </w:instrText>
          </w:r>
          <w:r w:rsidR="007237A3" w:rsidRPr="00BF3358">
            <w:fldChar w:fldCharType="separate"/>
          </w:r>
          <w:r w:rsidR="00310F61">
            <w:rPr>
              <w:noProof/>
            </w:rPr>
            <w:t xml:space="preserve"> </w:t>
          </w:r>
          <w:r w:rsidR="00310F61" w:rsidRPr="00310F61">
            <w:rPr>
              <w:noProof/>
            </w:rPr>
            <w:t>(AL-Tabbaa, et al., 2014)</w:t>
          </w:r>
          <w:r w:rsidR="007237A3" w:rsidRPr="00BF3358">
            <w:fldChar w:fldCharType="end"/>
          </w:r>
        </w:sdtContent>
      </w:sdt>
      <w:r w:rsidR="007237A3" w:rsidRPr="00BF3358">
        <w:t>.</w:t>
      </w:r>
      <w:r w:rsidR="00B90E08" w:rsidRPr="00BF3358">
        <w:rPr>
          <w:rFonts w:cs="Arial"/>
          <w:shd w:val="clear" w:color="auto" w:fill="FFFFFF"/>
        </w:rPr>
        <w:t xml:space="preserve">  </w:t>
      </w:r>
    </w:p>
    <w:p w14:paraId="1AE19EDF" w14:textId="272C9ABA" w:rsidR="003049D7" w:rsidRPr="00AE03DB" w:rsidRDefault="00DF762A" w:rsidP="005C6221">
      <w:pPr>
        <w:jc w:val="both"/>
      </w:pPr>
      <w:r w:rsidRPr="00BF3358">
        <w:t>Creating a good relationship involves evaluating the organisation</w:t>
      </w:r>
      <w:r w:rsidR="00FF32D9" w:rsidRPr="00BF3358">
        <w:t>'</w:t>
      </w:r>
      <w:r w:rsidRPr="00BF3358">
        <w:t>s willingness to bring value to a business partner</w:t>
      </w:r>
      <w:r w:rsidR="003049D7" w:rsidRPr="00BF3358">
        <w:t xml:space="preserve">. </w:t>
      </w:r>
      <w:r w:rsidRPr="00BF3358">
        <w:t xml:space="preserve"> It is </w:t>
      </w:r>
      <w:r w:rsidR="00777DB1" w:rsidRPr="00BF3358">
        <w:t>essential</w:t>
      </w:r>
      <w:r w:rsidRPr="00BF3358">
        <w:t xml:space="preserve"> to recognise the businesses who have the most to benefit from a strategic partnership linked to </w:t>
      </w:r>
      <w:r w:rsidR="00777DB1" w:rsidRPr="00BF3358">
        <w:t xml:space="preserve">a </w:t>
      </w:r>
      <w:r w:rsidRPr="00BF3358">
        <w:t xml:space="preserve">specific purpose. </w:t>
      </w:r>
      <w:r w:rsidR="00DE7040" w:rsidRPr="00BF3358">
        <w:t>T</w:t>
      </w:r>
      <w:r w:rsidR="00423FE2" w:rsidRPr="00BF3358">
        <w:t>hey should work effectively to form the relationship</w:t>
      </w:r>
      <w:r w:rsidR="00777DB1" w:rsidRPr="00BF3358">
        <w:t>,</w:t>
      </w:r>
      <w:r w:rsidR="00423FE2" w:rsidRPr="00BF3358">
        <w:t xml:space="preserve"> then track its development</w:t>
      </w:r>
      <w:sdt>
        <w:sdtPr>
          <w:id w:val="1429475820"/>
          <w:citation/>
        </w:sdtPr>
        <w:sdtContent>
          <w:r w:rsidRPr="00BF3358">
            <w:fldChar w:fldCharType="begin"/>
          </w:r>
          <w:r w:rsidRPr="00BF3358">
            <w:instrText xml:space="preserve"> CITATION Ala96 \l 2057 </w:instrText>
          </w:r>
          <w:r w:rsidRPr="00BF3358">
            <w:fldChar w:fldCharType="separate"/>
          </w:r>
          <w:r w:rsidR="00310F61">
            <w:rPr>
              <w:noProof/>
            </w:rPr>
            <w:t xml:space="preserve"> </w:t>
          </w:r>
          <w:r w:rsidR="00310F61" w:rsidRPr="00310F61">
            <w:rPr>
              <w:noProof/>
            </w:rPr>
            <w:t>(Andreasen, 1996)</w:t>
          </w:r>
          <w:r w:rsidRPr="00BF3358">
            <w:fldChar w:fldCharType="end"/>
          </w:r>
        </w:sdtContent>
      </w:sdt>
      <w:r w:rsidR="00B90E08" w:rsidRPr="00BF3358">
        <w:t>.</w:t>
      </w:r>
      <w:r w:rsidR="000F4AD1" w:rsidRPr="00BF3358">
        <w:t xml:space="preserve"> </w:t>
      </w:r>
      <w:sdt>
        <w:sdtPr>
          <w:id w:val="-528335821"/>
          <w:citation/>
        </w:sdtPr>
        <w:sdtContent>
          <w:r w:rsidR="000F4AD1" w:rsidRPr="00BF3358">
            <w:fldChar w:fldCharType="begin"/>
          </w:r>
          <w:r w:rsidR="000F4AD1" w:rsidRPr="00BF3358">
            <w:instrText xml:space="preserve"> CITATION ALT14 \l 2057 </w:instrText>
          </w:r>
          <w:r w:rsidR="000F4AD1" w:rsidRPr="00BF3358">
            <w:fldChar w:fldCharType="separate"/>
          </w:r>
          <w:r w:rsidR="00310F61" w:rsidRPr="00310F61">
            <w:rPr>
              <w:noProof/>
            </w:rPr>
            <w:t>(AL-Tabbaa, et al., 2014)</w:t>
          </w:r>
          <w:r w:rsidR="000F4AD1" w:rsidRPr="00BF3358">
            <w:fldChar w:fldCharType="end"/>
          </w:r>
        </w:sdtContent>
      </w:sdt>
      <w:r w:rsidR="000F4AD1" w:rsidRPr="00BF3358">
        <w:t xml:space="preserve"> referred to Elkington and Fennell (2000) by stating </w:t>
      </w:r>
      <w:r w:rsidR="0078298B" w:rsidRPr="00BF3358">
        <w:t>non-profit</w:t>
      </w:r>
      <w:r w:rsidR="000F4AD1" w:rsidRPr="00BF3358">
        <w:t xml:space="preserve"> can benefit from </w:t>
      </w:r>
      <w:r w:rsidR="00FF32D9" w:rsidRPr="00BF3358">
        <w:t>"</w:t>
      </w:r>
      <w:r w:rsidR="000F4AD1" w:rsidRPr="00BF3358">
        <w:t>diversiﬁcation of income streams, enhancement of publicity, and brand improvement, or absorption of business-related skills</w:t>
      </w:r>
      <w:r w:rsidR="00FF32D9" w:rsidRPr="00BF3358">
        <w:t>"</w:t>
      </w:r>
      <w:r w:rsidR="0078298B" w:rsidRPr="00BF3358">
        <w:t>.</w:t>
      </w:r>
    </w:p>
    <w:p w14:paraId="37CC68AA" w14:textId="08072059" w:rsidR="00424329" w:rsidRDefault="00424329" w:rsidP="005C6221">
      <w:pPr>
        <w:jc w:val="both"/>
      </w:pPr>
    </w:p>
    <w:p w14:paraId="1470A504" w14:textId="77777777" w:rsidR="00424329" w:rsidRPr="00A772AD" w:rsidRDefault="00424329" w:rsidP="005C6221">
      <w:pPr>
        <w:jc w:val="both"/>
        <w:rPr>
          <w:rFonts w:cs="Arial"/>
          <w:shd w:val="clear" w:color="auto" w:fill="FFFFFF"/>
        </w:rPr>
      </w:pPr>
    </w:p>
    <w:p w14:paraId="00E4E6D2" w14:textId="1CD477C7" w:rsidR="00B808BC" w:rsidRDefault="001354E1" w:rsidP="00304D5D">
      <w:pPr>
        <w:pStyle w:val="Heading1"/>
      </w:pPr>
      <w:bookmarkStart w:id="36" w:name="_Toc40472344"/>
      <w:r>
        <w:t>Sustainability</w:t>
      </w:r>
      <w:bookmarkEnd w:id="36"/>
    </w:p>
    <w:p w14:paraId="1E03C4F8" w14:textId="77777777" w:rsidR="0049061B" w:rsidRPr="0049061B" w:rsidRDefault="0049061B" w:rsidP="0049061B"/>
    <w:p w14:paraId="6AE15A90" w14:textId="7B7D8551" w:rsidR="00813B0D" w:rsidRPr="00BF3358" w:rsidRDefault="00B808BC" w:rsidP="00AE03DB">
      <w:pPr>
        <w:jc w:val="both"/>
      </w:pPr>
      <w:r w:rsidRPr="00BF3358">
        <w:t xml:space="preserve">DDD would be able to retain its offerings while being competitive while developing new sustainable solutions. </w:t>
      </w:r>
      <w:r w:rsidRPr="00BF3358">
        <w:rPr>
          <w:rFonts w:cs="Arial"/>
          <w:shd w:val="clear" w:color="auto" w:fill="FFFFFF"/>
        </w:rPr>
        <w:t xml:space="preserve">A Partnership with an International Organisation could be </w:t>
      </w:r>
      <w:r w:rsidR="00BF3358" w:rsidRPr="00FB6F98">
        <w:rPr>
          <w:rFonts w:cs="Arial"/>
          <w:shd w:val="clear" w:color="auto" w:fill="FFFFFF"/>
        </w:rPr>
        <w:t>sustainable</w:t>
      </w:r>
      <w:r w:rsidR="00BF3358" w:rsidRPr="00BF3358">
        <w:rPr>
          <w:rFonts w:cs="Arial"/>
          <w:color w:val="FF0000"/>
          <w:shd w:val="clear" w:color="auto" w:fill="FFFFFF"/>
        </w:rPr>
        <w:t xml:space="preserve"> </w:t>
      </w:r>
      <w:r w:rsidR="00813B0D" w:rsidRPr="00BF3358">
        <w:rPr>
          <w:rFonts w:cs="Arial"/>
          <w:shd w:val="clear" w:color="auto" w:fill="FFFFFF"/>
        </w:rPr>
        <w:t>in a variety of areas like creating new revenue opportunities, sharing knowledge and expertise, and marketing</w:t>
      </w:r>
      <w:sdt>
        <w:sdtPr>
          <w:id w:val="350691411"/>
          <w:citation/>
        </w:sdtPr>
        <w:sdtContent>
          <w:r w:rsidR="00914A0B" w:rsidRPr="00BF3358">
            <w:fldChar w:fldCharType="begin"/>
          </w:r>
          <w:r w:rsidR="00914A0B" w:rsidRPr="00BF3358">
            <w:instrText xml:space="preserve"> CITATION ALT14 \l 2057 </w:instrText>
          </w:r>
          <w:r w:rsidR="00914A0B" w:rsidRPr="00BF3358">
            <w:fldChar w:fldCharType="separate"/>
          </w:r>
          <w:r w:rsidR="00310F61">
            <w:rPr>
              <w:noProof/>
            </w:rPr>
            <w:t xml:space="preserve"> </w:t>
          </w:r>
          <w:r w:rsidR="00310F61" w:rsidRPr="00310F61">
            <w:rPr>
              <w:noProof/>
            </w:rPr>
            <w:t>(AL-Tabbaa, et al., 2014)</w:t>
          </w:r>
          <w:r w:rsidR="00914A0B" w:rsidRPr="00BF3358">
            <w:fldChar w:fldCharType="end"/>
          </w:r>
        </w:sdtContent>
      </w:sdt>
      <w:r w:rsidR="00125376" w:rsidRPr="00BF3358">
        <w:t>.</w:t>
      </w:r>
    </w:p>
    <w:p w14:paraId="2273CDC2" w14:textId="6E1ECD72" w:rsidR="00125376" w:rsidRPr="00AE03DB" w:rsidRDefault="002107A5" w:rsidP="00AE03DB">
      <w:pPr>
        <w:jc w:val="both"/>
        <w:rPr>
          <w:rFonts w:cs="Arial"/>
          <w:szCs w:val="28"/>
          <w:highlight w:val="green"/>
          <w:shd w:val="clear" w:color="auto" w:fill="FFFFFF"/>
        </w:rPr>
      </w:pPr>
      <w:hyperlink r:id="rId15" w:history="1">
        <w:r w:rsidR="00F509B1" w:rsidRPr="00680397">
          <w:rPr>
            <w:rFonts w:cs="Arial"/>
            <w:szCs w:val="28"/>
          </w:rPr>
          <w:t>CARE</w:t>
        </w:r>
      </w:hyperlink>
      <w:r w:rsidR="00125376" w:rsidRPr="00680397">
        <w:rPr>
          <w:rFonts w:cs="Arial"/>
          <w:szCs w:val="28"/>
        </w:rPr>
        <w:t xml:space="preserve"> a </w:t>
      </w:r>
      <w:r w:rsidR="005923D4" w:rsidRPr="00680397">
        <w:rPr>
          <w:rFonts w:cs="Arial"/>
          <w:szCs w:val="28"/>
        </w:rPr>
        <w:t>No</w:t>
      </w:r>
      <w:r w:rsidR="001E6939" w:rsidRPr="00680397">
        <w:rPr>
          <w:rFonts w:cs="Arial"/>
          <w:szCs w:val="28"/>
        </w:rPr>
        <w:t>n-</w:t>
      </w:r>
      <w:r w:rsidR="005923D4" w:rsidRPr="00680397">
        <w:rPr>
          <w:rFonts w:cs="Arial"/>
          <w:szCs w:val="28"/>
        </w:rPr>
        <w:t>profit</w:t>
      </w:r>
      <w:r w:rsidR="00125376" w:rsidRPr="00680397">
        <w:rPr>
          <w:rFonts w:cs="Arial"/>
          <w:szCs w:val="28"/>
        </w:rPr>
        <w:t xml:space="preserve"> </w:t>
      </w:r>
      <w:r w:rsidR="00424329" w:rsidRPr="00680397">
        <w:rPr>
          <w:rFonts w:cs="Arial"/>
          <w:szCs w:val="28"/>
        </w:rPr>
        <w:t>organisation</w:t>
      </w:r>
      <w:r w:rsidR="00777DB1" w:rsidRPr="00680397">
        <w:rPr>
          <w:rFonts w:cs="Arial"/>
          <w:szCs w:val="28"/>
        </w:rPr>
        <w:t>,</w:t>
      </w:r>
      <w:r w:rsidR="00424329" w:rsidRPr="00680397">
        <w:rPr>
          <w:rFonts w:cs="Arial"/>
          <w:szCs w:val="28"/>
        </w:rPr>
        <w:t xml:space="preserve"> </w:t>
      </w:r>
      <w:r w:rsidR="00777DB1" w:rsidRPr="00680397">
        <w:rPr>
          <w:rFonts w:cs="Arial"/>
          <w:szCs w:val="28"/>
          <w:shd w:val="clear" w:color="auto" w:fill="FFFFFF"/>
        </w:rPr>
        <w:t>which</w:t>
      </w:r>
      <w:r w:rsidR="00813B0D" w:rsidRPr="00680397">
        <w:rPr>
          <w:rFonts w:cs="Arial"/>
          <w:szCs w:val="28"/>
          <w:shd w:val="clear" w:color="auto" w:fill="FFFFFF"/>
        </w:rPr>
        <w:t xml:space="preserve"> </w:t>
      </w:r>
      <w:r w:rsidR="00DB4067" w:rsidRPr="00680397">
        <w:rPr>
          <w:rFonts w:cs="Arial"/>
          <w:szCs w:val="28"/>
          <w:shd w:val="clear" w:color="auto" w:fill="FFFFFF"/>
        </w:rPr>
        <w:t xml:space="preserve">is </w:t>
      </w:r>
      <w:r w:rsidR="00F509B1" w:rsidRPr="00680397">
        <w:rPr>
          <w:rFonts w:cs="Arial"/>
          <w:shd w:val="clear" w:color="auto" w:fill="FFFFFF"/>
        </w:rPr>
        <w:t>an international organisation dedicated to fighting global poverty</w:t>
      </w:r>
      <w:r w:rsidR="00680397" w:rsidRPr="00680397">
        <w:rPr>
          <w:rFonts w:cs="Arial"/>
          <w:shd w:val="clear" w:color="auto" w:fill="FFFFFF"/>
        </w:rPr>
        <w:t xml:space="preserve"> </w:t>
      </w:r>
      <w:r w:rsidR="00F509B1" w:rsidRPr="00680397">
        <w:rPr>
          <w:rFonts w:cs="Arial"/>
          <w:szCs w:val="28"/>
          <w:shd w:val="clear" w:color="auto" w:fill="FFFFFF"/>
        </w:rPr>
        <w:t xml:space="preserve">partnered up with Starbucks and </w:t>
      </w:r>
      <w:r w:rsidR="001E6939" w:rsidRPr="00680397">
        <w:rPr>
          <w:rFonts w:cs="Arial"/>
          <w:szCs w:val="28"/>
          <w:shd w:val="clear" w:color="auto" w:fill="FFFFFF"/>
        </w:rPr>
        <w:t>as a result the</w:t>
      </w:r>
      <w:r w:rsidR="00F509B1" w:rsidRPr="00680397">
        <w:rPr>
          <w:rFonts w:cs="Arial"/>
          <w:szCs w:val="28"/>
          <w:shd w:val="clear" w:color="auto" w:fill="FFFFFF"/>
        </w:rPr>
        <w:t>y</w:t>
      </w:r>
      <w:r w:rsidR="00813B0D" w:rsidRPr="00680397">
        <w:rPr>
          <w:rFonts w:cs="Arial"/>
          <w:szCs w:val="28"/>
          <w:shd w:val="clear" w:color="auto" w:fill="FFFFFF"/>
        </w:rPr>
        <w:t xml:space="preserve"> improved </w:t>
      </w:r>
      <w:r w:rsidR="00680397" w:rsidRPr="00680397">
        <w:rPr>
          <w:rFonts w:cs="Arial"/>
          <w:szCs w:val="28"/>
          <w:shd w:val="clear" w:color="auto" w:fill="FFFFFF"/>
        </w:rPr>
        <w:t>their</w:t>
      </w:r>
      <w:r w:rsidR="00813B0D" w:rsidRPr="00680397">
        <w:rPr>
          <w:rFonts w:cs="Arial"/>
          <w:szCs w:val="28"/>
          <w:shd w:val="clear" w:color="auto" w:fill="FFFFFF"/>
        </w:rPr>
        <w:t xml:space="preserve"> brand recognition and exposure,</w:t>
      </w:r>
      <w:r w:rsidR="001E6939" w:rsidRPr="00680397">
        <w:rPr>
          <w:rFonts w:cs="Arial"/>
          <w:szCs w:val="28"/>
          <w:shd w:val="clear" w:color="auto" w:fill="FFFFFF"/>
        </w:rPr>
        <w:t xml:space="preserve"> they </w:t>
      </w:r>
      <w:r w:rsidR="00F509B1" w:rsidRPr="00680397">
        <w:rPr>
          <w:rFonts w:cs="Arial"/>
          <w:szCs w:val="28"/>
          <w:shd w:val="clear" w:color="auto" w:fill="FFFFFF"/>
        </w:rPr>
        <w:t xml:space="preserve">were </w:t>
      </w:r>
      <w:r w:rsidR="00813B0D" w:rsidRPr="00680397">
        <w:rPr>
          <w:rFonts w:cs="Arial"/>
          <w:szCs w:val="28"/>
          <w:shd w:val="clear" w:color="auto" w:fill="FFFFFF"/>
        </w:rPr>
        <w:t xml:space="preserve">promoted across all </w:t>
      </w:r>
      <w:r w:rsidR="001E6939" w:rsidRPr="00680397">
        <w:rPr>
          <w:rFonts w:cs="Arial"/>
          <w:szCs w:val="28"/>
          <w:shd w:val="clear" w:color="auto" w:fill="FFFFFF"/>
        </w:rPr>
        <w:t>of Starbucks</w:t>
      </w:r>
      <w:r w:rsidR="00813B0D" w:rsidRPr="00680397">
        <w:rPr>
          <w:rFonts w:cs="Arial"/>
          <w:szCs w:val="28"/>
          <w:shd w:val="clear" w:color="auto" w:fill="FFFFFF"/>
        </w:rPr>
        <w:t xml:space="preserve"> branches worldwide</w:t>
      </w:r>
      <w:r w:rsidR="00F509B1" w:rsidRPr="00680397">
        <w:rPr>
          <w:rFonts w:cs="Arial"/>
          <w:szCs w:val="28"/>
          <w:shd w:val="clear" w:color="auto" w:fill="FFFFFF"/>
        </w:rPr>
        <w:t>. In return Starbucks get for being a social</w:t>
      </w:r>
      <w:r w:rsidR="00680397" w:rsidRPr="00680397">
        <w:rPr>
          <w:rFonts w:cs="Arial"/>
          <w:szCs w:val="28"/>
          <w:shd w:val="clear" w:color="auto" w:fill="FFFFFF"/>
        </w:rPr>
        <w:t>ly</w:t>
      </w:r>
      <w:r w:rsidR="00F509B1" w:rsidRPr="00680397">
        <w:rPr>
          <w:rFonts w:cs="Arial"/>
          <w:szCs w:val="28"/>
          <w:shd w:val="clear" w:color="auto" w:fill="FFFFFF"/>
        </w:rPr>
        <w:t xml:space="preserve"> responsible organisation wh</w:t>
      </w:r>
      <w:r w:rsidR="00680397" w:rsidRPr="00680397">
        <w:rPr>
          <w:rFonts w:cs="Arial"/>
          <w:szCs w:val="28"/>
          <w:shd w:val="clear" w:color="auto" w:fill="FFFFFF"/>
        </w:rPr>
        <w:t>ich</w:t>
      </w:r>
      <w:r w:rsidR="00F509B1" w:rsidRPr="00680397">
        <w:rPr>
          <w:rFonts w:cs="Arial"/>
          <w:szCs w:val="28"/>
          <w:shd w:val="clear" w:color="auto" w:fill="FFFFFF"/>
        </w:rPr>
        <w:t xml:space="preserve"> helps fight p</w:t>
      </w:r>
      <w:r w:rsidR="00680397" w:rsidRPr="00680397">
        <w:rPr>
          <w:rFonts w:cs="Arial"/>
          <w:szCs w:val="28"/>
          <w:shd w:val="clear" w:color="auto" w:fill="FFFFFF"/>
        </w:rPr>
        <w:t>overty</w:t>
      </w:r>
      <w:r w:rsidR="00F509B1" w:rsidRPr="00680397">
        <w:rPr>
          <w:rFonts w:cs="Arial"/>
          <w:szCs w:val="28"/>
          <w:shd w:val="clear" w:color="auto" w:fill="FFFFFF"/>
        </w:rPr>
        <w:t xml:space="preserve"> </w:t>
      </w:r>
      <w:r w:rsidR="00680397" w:rsidRPr="00680397">
        <w:rPr>
          <w:rFonts w:cs="Arial"/>
          <w:szCs w:val="28"/>
          <w:shd w:val="clear" w:color="auto" w:fill="FFFFFF"/>
        </w:rPr>
        <w:t xml:space="preserve">recognition </w:t>
      </w:r>
      <w:r w:rsidR="00F509B1" w:rsidRPr="00680397">
        <w:rPr>
          <w:rFonts w:cs="Arial"/>
          <w:szCs w:val="28"/>
          <w:shd w:val="clear" w:color="auto" w:fill="FFFFFF"/>
        </w:rPr>
        <w:t>a</w:t>
      </w:r>
      <w:r w:rsidR="00F509B1" w:rsidRPr="00F509B1">
        <w:rPr>
          <w:rFonts w:cs="Arial"/>
          <w:szCs w:val="28"/>
          <w:shd w:val="clear" w:color="auto" w:fill="FFFFFF"/>
        </w:rPr>
        <w:t xml:space="preserve">nd give aid </w:t>
      </w:r>
      <w:r w:rsidR="00680397">
        <w:rPr>
          <w:rFonts w:cs="Arial"/>
          <w:szCs w:val="28"/>
          <w:shd w:val="clear" w:color="auto" w:fill="FFFFFF"/>
        </w:rPr>
        <w:t xml:space="preserve">when </w:t>
      </w:r>
      <w:r w:rsidR="00F509B1" w:rsidRPr="00F509B1">
        <w:rPr>
          <w:rFonts w:cs="Arial"/>
          <w:shd w:val="clear" w:color="auto" w:fill="FFFFFF"/>
        </w:rPr>
        <w:t>disaster strikes</w:t>
      </w:r>
      <w:r w:rsidR="00F509B1" w:rsidRPr="00F509B1">
        <w:rPr>
          <w:rFonts w:cs="Arial"/>
        </w:rPr>
        <w:t xml:space="preserve"> </w:t>
      </w:r>
      <w:sdt>
        <w:sdtPr>
          <w:id w:val="-544219349"/>
          <w:citation/>
        </w:sdtPr>
        <w:sdtContent>
          <w:r w:rsidR="00914A0B" w:rsidRPr="00F509B1">
            <w:fldChar w:fldCharType="begin"/>
          </w:r>
          <w:r w:rsidR="00914A0B" w:rsidRPr="00F509B1">
            <w:instrText xml:space="preserve"> CITATION ALT14 \l 2057 </w:instrText>
          </w:r>
          <w:r w:rsidR="00914A0B" w:rsidRPr="00F509B1">
            <w:fldChar w:fldCharType="separate"/>
          </w:r>
          <w:r w:rsidR="00310F61" w:rsidRPr="00310F61">
            <w:rPr>
              <w:noProof/>
            </w:rPr>
            <w:t>(AL-Tabbaa, et al., 2014)</w:t>
          </w:r>
          <w:r w:rsidR="00914A0B" w:rsidRPr="00F509B1">
            <w:fldChar w:fldCharType="end"/>
          </w:r>
        </w:sdtContent>
      </w:sdt>
      <w:r w:rsidR="00125376" w:rsidRPr="00F509B1">
        <w:t>.</w:t>
      </w:r>
    </w:p>
    <w:p w14:paraId="1CF3669C" w14:textId="50041964" w:rsidR="00125376" w:rsidRDefault="00813B0D" w:rsidP="00AE03DB">
      <w:pPr>
        <w:jc w:val="both"/>
      </w:pPr>
      <w:r w:rsidRPr="00D30BC2">
        <w:rPr>
          <w:rFonts w:cs="Arial"/>
          <w:szCs w:val="28"/>
        </w:rPr>
        <w:t>As for the organisation</w:t>
      </w:r>
      <w:r w:rsidR="00777DB1" w:rsidRPr="00D30BC2">
        <w:rPr>
          <w:rFonts w:cs="Arial"/>
          <w:szCs w:val="28"/>
        </w:rPr>
        <w:t>,</w:t>
      </w:r>
      <w:r w:rsidRPr="00D30BC2">
        <w:rPr>
          <w:rFonts w:cs="Arial"/>
          <w:szCs w:val="28"/>
        </w:rPr>
        <w:t xml:space="preserve"> </w:t>
      </w:r>
      <w:r w:rsidR="005923D4" w:rsidRPr="00D30BC2">
        <w:rPr>
          <w:rFonts w:cs="Arial"/>
          <w:szCs w:val="28"/>
        </w:rPr>
        <w:t>Not-for-profit</w:t>
      </w:r>
      <w:r w:rsidR="007454B2" w:rsidRPr="00D30BC2">
        <w:rPr>
          <w:rFonts w:cs="Arial"/>
          <w:szCs w:val="28"/>
        </w:rPr>
        <w:t xml:space="preserve"> </w:t>
      </w:r>
      <w:r w:rsidR="00125376" w:rsidRPr="00D30BC2">
        <w:t xml:space="preserve">partners create </w:t>
      </w:r>
      <w:r w:rsidR="00BF3358" w:rsidRPr="00FB6F98">
        <w:t xml:space="preserve">better </w:t>
      </w:r>
      <w:r w:rsidR="00125376" w:rsidRPr="00D30BC2">
        <w:t xml:space="preserve">social and economic returns </w:t>
      </w:r>
      <w:r w:rsidR="00B808BC" w:rsidRPr="00D30BC2">
        <w:t>for</w:t>
      </w:r>
      <w:r w:rsidR="00125376" w:rsidRPr="00D30BC2">
        <w:t xml:space="preserve"> </w:t>
      </w:r>
      <w:r w:rsidRPr="00D30BC2">
        <w:t xml:space="preserve">their </w:t>
      </w:r>
      <w:r w:rsidR="00125376" w:rsidRPr="00D30BC2">
        <w:t>Corporate Social Responsibility</w:t>
      </w:r>
      <w:r w:rsidR="00B808BC" w:rsidRPr="00D30BC2">
        <w:t xml:space="preserve"> </w:t>
      </w:r>
      <w:r w:rsidR="00125376" w:rsidRPr="00D30BC2">
        <w:t>investments</w:t>
      </w:r>
      <w:r w:rsidR="00B808BC" w:rsidRPr="00FB6F98">
        <w:t>.</w:t>
      </w:r>
    </w:p>
    <w:p w14:paraId="49AABA25" w14:textId="35B3F422" w:rsidR="0049061B" w:rsidRDefault="0049061B" w:rsidP="00AE03DB">
      <w:pPr>
        <w:jc w:val="both"/>
      </w:pPr>
    </w:p>
    <w:p w14:paraId="38B9C897" w14:textId="0E30E9D9" w:rsidR="0049061B" w:rsidRDefault="0049061B" w:rsidP="00AE03DB">
      <w:pPr>
        <w:jc w:val="both"/>
      </w:pPr>
    </w:p>
    <w:p w14:paraId="0587D0CC" w14:textId="77777777" w:rsidR="00304D5D" w:rsidRPr="00AE03DB" w:rsidRDefault="00304D5D" w:rsidP="00AE03DB">
      <w:pPr>
        <w:jc w:val="both"/>
      </w:pPr>
    </w:p>
    <w:p w14:paraId="4549F339" w14:textId="77777777" w:rsidR="00304D5D" w:rsidRDefault="00513050" w:rsidP="00304D5D">
      <w:pPr>
        <w:pStyle w:val="Heading1"/>
        <w:tabs>
          <w:tab w:val="left" w:pos="2598"/>
        </w:tabs>
      </w:pPr>
      <w:bookmarkStart w:id="37" w:name="_Toc40472345"/>
      <w:r>
        <w:lastRenderedPageBreak/>
        <w:t>Conclusion</w:t>
      </w:r>
      <w:r w:rsidR="000E1F15">
        <w:t xml:space="preserve"> and recommendations</w:t>
      </w:r>
      <w:bookmarkEnd w:id="37"/>
    </w:p>
    <w:p w14:paraId="747EDDAD" w14:textId="3ABB7A27" w:rsidR="005225BF" w:rsidRPr="002049FE" w:rsidRDefault="007454B2" w:rsidP="00304D5D">
      <w:r>
        <w:tab/>
      </w:r>
    </w:p>
    <w:p w14:paraId="43C0A4BF" w14:textId="10F5C4A5" w:rsidR="00E81539" w:rsidRPr="002B1CBF" w:rsidRDefault="000E1F15" w:rsidP="0049061B">
      <w:pPr>
        <w:spacing w:line="240" w:lineRule="auto"/>
        <w:jc w:val="both"/>
      </w:pPr>
      <w:r w:rsidRPr="002B1CBF">
        <w:rPr>
          <w:rFonts w:cs="Arial"/>
          <w:szCs w:val="28"/>
        </w:rPr>
        <w:t>DDD had to use market methods comparable to those employed by profit-making companies. For this report</w:t>
      </w:r>
      <w:r w:rsidR="00FF32D9" w:rsidRPr="002B1CBF">
        <w:rPr>
          <w:rFonts w:cs="Arial"/>
          <w:szCs w:val="28"/>
        </w:rPr>
        <w:t>,</w:t>
      </w:r>
      <w:r w:rsidRPr="002B1CBF">
        <w:rPr>
          <w:rFonts w:cs="Arial"/>
          <w:szCs w:val="28"/>
        </w:rPr>
        <w:t xml:space="preserve"> a SWOT Analysis, </w:t>
      </w:r>
      <w:r w:rsidR="00E21E70" w:rsidRPr="002B1CBF">
        <w:rPr>
          <w:rFonts w:cs="Arial"/>
          <w:szCs w:val="28"/>
        </w:rPr>
        <w:t>PEST</w:t>
      </w:r>
      <w:r w:rsidR="00FF32D9" w:rsidRPr="002B1CBF">
        <w:rPr>
          <w:rFonts w:cs="Arial"/>
          <w:szCs w:val="28"/>
        </w:rPr>
        <w:t>LE</w:t>
      </w:r>
      <w:r w:rsidRPr="002B1CBF">
        <w:rPr>
          <w:rFonts w:cs="Arial"/>
          <w:szCs w:val="28"/>
        </w:rPr>
        <w:t xml:space="preserve"> analysis and balance scorecard analysis </w:t>
      </w:r>
      <w:r w:rsidR="0042488F" w:rsidRPr="002B1CBF">
        <w:rPr>
          <w:rFonts w:cs="Arial"/>
          <w:szCs w:val="28"/>
        </w:rPr>
        <w:t>w</w:t>
      </w:r>
      <w:r w:rsidR="00FF32D9" w:rsidRPr="002B1CBF">
        <w:rPr>
          <w:rFonts w:cs="Arial"/>
          <w:szCs w:val="28"/>
        </w:rPr>
        <w:t>ere</w:t>
      </w:r>
      <w:r w:rsidRPr="002B1CBF">
        <w:rPr>
          <w:rFonts w:cs="Arial"/>
          <w:szCs w:val="28"/>
        </w:rPr>
        <w:t xml:space="preserve"> conducted. </w:t>
      </w:r>
      <w:r w:rsidR="0042488F" w:rsidRPr="002B1CBF">
        <w:t xml:space="preserve">Given the focus is not on making a profit </w:t>
      </w:r>
      <w:r w:rsidR="002B1CBF" w:rsidRPr="00FB6F98">
        <w:t>through</w:t>
      </w:r>
      <w:r w:rsidR="002B1CBF" w:rsidRPr="002B1CBF">
        <w:rPr>
          <w:color w:val="ED7D31" w:themeColor="accent2"/>
        </w:rPr>
        <w:t xml:space="preserve"> </w:t>
      </w:r>
      <w:r w:rsidR="0042488F" w:rsidRPr="002B1CBF">
        <w:t xml:space="preserve">income generation, DDD still </w:t>
      </w:r>
      <w:proofErr w:type="gramStart"/>
      <w:r w:rsidR="0042488F" w:rsidRPr="002B1CBF">
        <w:t>has to</w:t>
      </w:r>
      <w:proofErr w:type="gramEnd"/>
      <w:r w:rsidR="0042488F" w:rsidRPr="002B1CBF">
        <w:t xml:space="preserve"> raise large sums of money to expand and continue to deliver quality services to thrive in a growing and ever-changing competitive market. </w:t>
      </w:r>
      <w:r w:rsidR="0063675E" w:rsidRPr="002B1CBF">
        <w:t>They wanted to choose the best course of action in an integrated fashion that would ensure that they would be able to continue to provide a service where their vision and mission would remain paramount.</w:t>
      </w:r>
      <w:r w:rsidR="00E81539" w:rsidRPr="002B1CBF">
        <w:t xml:space="preserve"> Hence, the structures above have been used to help predict what could be best for the future. </w:t>
      </w:r>
    </w:p>
    <w:p w14:paraId="21D026B6" w14:textId="5FEA34E9" w:rsidR="00C502E8" w:rsidRPr="002B1CBF" w:rsidRDefault="00E81539" w:rsidP="0049061B">
      <w:pPr>
        <w:spacing w:line="240" w:lineRule="auto"/>
        <w:jc w:val="both"/>
        <w:rPr>
          <w:rFonts w:cs="Arial"/>
          <w:szCs w:val="28"/>
        </w:rPr>
      </w:pPr>
      <w:r w:rsidRPr="002B1CBF">
        <w:t xml:space="preserve">DDD's internal and external environments were collected, and </w:t>
      </w:r>
      <w:r w:rsidR="00FF32D9" w:rsidRPr="002B1CBF">
        <w:t>critical</w:t>
      </w:r>
      <w:r w:rsidRPr="002B1CBF">
        <w:t xml:space="preserve"> factors to the BSC identified.</w:t>
      </w:r>
      <w:r w:rsidR="001B5E29" w:rsidRPr="002B1CBF">
        <w:t xml:space="preserve"> The </w:t>
      </w:r>
      <w:proofErr w:type="gramStart"/>
      <w:r w:rsidR="00FF32D9" w:rsidRPr="002B1CBF">
        <w:t>particular</w:t>
      </w:r>
      <w:r w:rsidR="001B5E29" w:rsidRPr="002B1CBF">
        <w:t xml:space="preserve"> method</w:t>
      </w:r>
      <w:proofErr w:type="gramEnd"/>
      <w:r w:rsidR="001B5E29" w:rsidRPr="002B1CBF">
        <w:t xml:space="preserve"> of strategic management is evaluated, and the </w:t>
      </w:r>
      <w:r w:rsidR="00FF32D9" w:rsidRPr="002B1CBF">
        <w:t>essential</w:t>
      </w:r>
      <w:r w:rsidR="001B5E29" w:rsidRPr="002B1CBF">
        <w:t xml:space="preserve"> concepts identified, such as vision, project goals and mission, to form a strategy.</w:t>
      </w:r>
      <w:r w:rsidR="00B62A8F" w:rsidRPr="002B1CBF">
        <w:t xml:space="preserve"> </w:t>
      </w:r>
      <w:r w:rsidR="00380214" w:rsidRPr="002B1CBF">
        <w:rPr>
          <w:rFonts w:cs="Arial"/>
          <w:szCs w:val="28"/>
        </w:rPr>
        <w:t>Using the information connected from the frameworks and then examining the growth options</w:t>
      </w:r>
      <w:r w:rsidR="00FF32D9" w:rsidRPr="002B1CBF">
        <w:rPr>
          <w:rFonts w:cs="Arial"/>
          <w:szCs w:val="28"/>
        </w:rPr>
        <w:t>,</w:t>
      </w:r>
      <w:r w:rsidR="00380214" w:rsidRPr="002B1CBF">
        <w:rPr>
          <w:rFonts w:cs="Arial"/>
          <w:szCs w:val="28"/>
        </w:rPr>
        <w:t xml:space="preserve"> it was clear </w:t>
      </w:r>
      <w:r w:rsidR="00C502E8" w:rsidRPr="002B1CBF">
        <w:rPr>
          <w:rFonts w:cs="Arial"/>
          <w:szCs w:val="28"/>
        </w:rPr>
        <w:t>DDD</w:t>
      </w:r>
      <w:r w:rsidR="00380214" w:rsidRPr="002B1CBF">
        <w:rPr>
          <w:rFonts w:cs="Arial"/>
          <w:szCs w:val="28"/>
        </w:rPr>
        <w:t xml:space="preserve"> should </w:t>
      </w:r>
      <w:r w:rsidR="00C502E8" w:rsidRPr="002B1CBF">
        <w:rPr>
          <w:rFonts w:cs="Arial"/>
          <w:szCs w:val="28"/>
        </w:rPr>
        <w:t>enter</w:t>
      </w:r>
      <w:r w:rsidR="00380214" w:rsidRPr="002B1CBF">
        <w:rPr>
          <w:rFonts w:cs="Arial"/>
          <w:szCs w:val="28"/>
        </w:rPr>
        <w:t xml:space="preserve"> </w:t>
      </w:r>
      <w:r w:rsidR="00C502E8" w:rsidRPr="002B1CBF">
        <w:rPr>
          <w:rFonts w:cs="Arial"/>
          <w:szCs w:val="28"/>
        </w:rPr>
        <w:t xml:space="preserve">Partnership with an international organisation. </w:t>
      </w:r>
    </w:p>
    <w:p w14:paraId="06DF5BD7" w14:textId="1EBDB193" w:rsidR="0030173B" w:rsidRPr="007E2F32" w:rsidRDefault="00C502E8" w:rsidP="007E2F32">
      <w:pPr>
        <w:spacing w:line="240" w:lineRule="auto"/>
        <w:jc w:val="both"/>
        <w:rPr>
          <w:rFonts w:cs="Arial"/>
          <w:szCs w:val="28"/>
        </w:rPr>
      </w:pPr>
      <w:r w:rsidRPr="002B1CBF">
        <w:rPr>
          <w:rFonts w:cs="Arial"/>
          <w:szCs w:val="28"/>
        </w:rPr>
        <w:t xml:space="preserve">It was necessary to bear in mind that partners ought to be honest about their organisation 's goals as well as their aspirations and the expectations of their partners. It would take time </w:t>
      </w:r>
      <w:r w:rsidR="00F120E1" w:rsidRPr="002B1CBF">
        <w:rPr>
          <w:rFonts w:cs="Arial"/>
          <w:szCs w:val="28"/>
        </w:rPr>
        <w:t>to select the correct match</w:t>
      </w:r>
      <w:r w:rsidR="00FF32D9" w:rsidRPr="002B1CBF">
        <w:rPr>
          <w:rFonts w:cs="Arial"/>
          <w:szCs w:val="28"/>
        </w:rPr>
        <w:t>,</w:t>
      </w:r>
      <w:r w:rsidR="00F120E1" w:rsidRPr="002B1CBF">
        <w:rPr>
          <w:rFonts w:cs="Arial"/>
          <w:szCs w:val="28"/>
        </w:rPr>
        <w:t xml:space="preserve"> but the benefits to both organisations are well worth the time it would take.</w:t>
      </w:r>
      <w:r w:rsidR="00F120E1" w:rsidRPr="0049061B">
        <w:rPr>
          <w:rFonts w:cs="Arial"/>
          <w:szCs w:val="28"/>
        </w:rPr>
        <w:t xml:space="preserve"> </w:t>
      </w:r>
      <w:r w:rsidR="0030173B">
        <w:br w:type="page"/>
      </w:r>
    </w:p>
    <w:p w14:paraId="3B28B415" w14:textId="77777777" w:rsidR="0030173B" w:rsidRDefault="0030173B" w:rsidP="000D3083">
      <w:pPr>
        <w:spacing w:line="240" w:lineRule="auto"/>
      </w:pPr>
    </w:p>
    <w:p w14:paraId="61EEA2E2" w14:textId="5D18C8DD" w:rsidR="002049FE" w:rsidRDefault="003F69D6" w:rsidP="00304D5D">
      <w:pPr>
        <w:pStyle w:val="Heading1"/>
      </w:pPr>
      <w:r>
        <w:t xml:space="preserve"> </w:t>
      </w:r>
      <w:bookmarkStart w:id="38" w:name="_Toc40472346"/>
      <w:r w:rsidR="002049FE">
        <w:t>Appendix 1</w:t>
      </w:r>
      <w:bookmarkEnd w:id="38"/>
    </w:p>
    <w:p w14:paraId="35224120" w14:textId="77777777" w:rsidR="00AA350D" w:rsidRDefault="007B424A" w:rsidP="000D3083">
      <w:pPr>
        <w:spacing w:line="240" w:lineRule="auto"/>
      </w:pPr>
      <w:r>
        <w:rPr>
          <w:noProof/>
          <w:lang w:eastAsia="en-GB"/>
        </w:rPr>
        <w:drawing>
          <wp:inline distT="0" distB="0" distL="0" distR="0" wp14:anchorId="75D4D63E" wp14:editId="77DD5E13">
            <wp:extent cx="5943600" cy="3482975"/>
            <wp:effectExtent l="0" t="0" r="0" b="317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alance Scorecars Template.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482975"/>
                    </a:xfrm>
                    <a:prstGeom prst="rect">
                      <a:avLst/>
                    </a:prstGeom>
                  </pic:spPr>
                </pic:pic>
              </a:graphicData>
            </a:graphic>
          </wp:inline>
        </w:drawing>
      </w:r>
    </w:p>
    <w:p w14:paraId="62053640" w14:textId="2E1811DE" w:rsidR="0030173B" w:rsidRDefault="002107A5" w:rsidP="000D3083">
      <w:pPr>
        <w:spacing w:line="240" w:lineRule="auto"/>
      </w:pPr>
      <w:sdt>
        <w:sdtPr>
          <w:id w:val="1471396897"/>
          <w:citation/>
        </w:sdtPr>
        <w:sdtContent>
          <w:r w:rsidR="00AA350D">
            <w:fldChar w:fldCharType="begin"/>
          </w:r>
          <w:r w:rsidR="00AA350D">
            <w:instrText xml:space="preserve"> CITATION sli20 \l 2057 </w:instrText>
          </w:r>
          <w:r w:rsidR="00AA350D">
            <w:fldChar w:fldCharType="separate"/>
          </w:r>
          <w:r w:rsidR="00310F61" w:rsidRPr="00310F61">
            <w:rPr>
              <w:noProof/>
            </w:rPr>
            <w:t>(slidemodel.com, 2020)</w:t>
          </w:r>
          <w:r w:rsidR="00AA350D">
            <w:fldChar w:fldCharType="end"/>
          </w:r>
        </w:sdtContent>
      </w:sdt>
      <w:r w:rsidR="0030173B">
        <w:br w:type="page"/>
      </w:r>
    </w:p>
    <w:p w14:paraId="5ABE7B84" w14:textId="77777777" w:rsidR="0030173B" w:rsidRDefault="0030173B" w:rsidP="003F69D6"/>
    <w:p w14:paraId="7766DD1E" w14:textId="6FDAA839" w:rsidR="002049FE" w:rsidRDefault="002049FE" w:rsidP="00304D5D">
      <w:pPr>
        <w:pStyle w:val="Heading1"/>
      </w:pPr>
      <w:bookmarkStart w:id="39" w:name="_Toc40472347"/>
      <w:r>
        <w:t>Appendix 2</w:t>
      </w:r>
      <w:bookmarkEnd w:id="39"/>
    </w:p>
    <w:p w14:paraId="3274905D" w14:textId="3CD30ACA" w:rsidR="007B424A" w:rsidRDefault="007B424A" w:rsidP="007B424A"/>
    <w:p w14:paraId="0751BA68" w14:textId="6E521FB4" w:rsidR="007B424A" w:rsidRDefault="007B424A" w:rsidP="007B424A">
      <w:r>
        <w:rPr>
          <w:noProof/>
          <w:lang w:eastAsia="en-GB"/>
        </w:rPr>
        <w:drawing>
          <wp:inline distT="0" distB="0" distL="0" distR="0" wp14:anchorId="1B950744" wp14:editId="5E09E8C1">
            <wp:extent cx="5763429" cy="4915586"/>
            <wp:effectExtent l="0" t="0" r="8890" b="0"/>
            <wp:docPr id="2" name="Picture 2"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lient list.PNG"/>
                    <pic:cNvPicPr/>
                  </pic:nvPicPr>
                  <pic:blipFill>
                    <a:blip r:embed="rId17">
                      <a:extLst>
                        <a:ext uri="{28A0092B-C50C-407E-A947-70E740481C1C}">
                          <a14:useLocalDpi xmlns:a14="http://schemas.microsoft.com/office/drawing/2010/main" val="0"/>
                        </a:ext>
                      </a:extLst>
                    </a:blip>
                    <a:stretch>
                      <a:fillRect/>
                    </a:stretch>
                  </pic:blipFill>
                  <pic:spPr>
                    <a:xfrm>
                      <a:off x="0" y="0"/>
                      <a:ext cx="5763429" cy="4915586"/>
                    </a:xfrm>
                    <a:prstGeom prst="rect">
                      <a:avLst/>
                    </a:prstGeom>
                  </pic:spPr>
                </pic:pic>
              </a:graphicData>
            </a:graphic>
          </wp:inline>
        </w:drawing>
      </w:r>
    </w:p>
    <w:p w14:paraId="5F972B48" w14:textId="456462C4" w:rsidR="007E2F32" w:rsidRDefault="007E2F32" w:rsidP="007B424A"/>
    <w:p w14:paraId="372DCB7A" w14:textId="72E3CBBA" w:rsidR="007E2F32" w:rsidRDefault="007E2F32" w:rsidP="007B424A"/>
    <w:p w14:paraId="280B988E" w14:textId="5FE84E55" w:rsidR="007E2F32" w:rsidRDefault="007E2F32" w:rsidP="007B424A"/>
    <w:p w14:paraId="6E120F68" w14:textId="45E604A3" w:rsidR="007E2F32" w:rsidRDefault="007E2F32" w:rsidP="007B424A"/>
    <w:p w14:paraId="244CC4CC" w14:textId="302688F2" w:rsidR="007E2F32" w:rsidRDefault="007E2F32" w:rsidP="007B424A"/>
    <w:p w14:paraId="516086A7" w14:textId="7F1A8D3B" w:rsidR="007E2F32" w:rsidRDefault="007E2F32" w:rsidP="007B424A"/>
    <w:p w14:paraId="38A90519" w14:textId="473562E1" w:rsidR="007E2F32" w:rsidRDefault="007E2F32" w:rsidP="007B424A"/>
    <w:sdt>
      <w:sdtPr>
        <w:id w:val="-1196997981"/>
        <w:docPartObj>
          <w:docPartGallery w:val="Bibliographies"/>
          <w:docPartUnique/>
        </w:docPartObj>
      </w:sdtPr>
      <w:sdtEndPr>
        <w:rPr>
          <w:rFonts w:eastAsiaTheme="minorHAnsi" w:cstheme="minorBidi"/>
          <w:color w:val="auto"/>
          <w:sz w:val="28"/>
          <w:szCs w:val="22"/>
        </w:rPr>
      </w:sdtEndPr>
      <w:sdtContent>
        <w:p w14:paraId="49EBB354" w14:textId="6012E2C8" w:rsidR="00D11167" w:rsidRDefault="00D11167" w:rsidP="00D11167">
          <w:pPr>
            <w:pStyle w:val="Heading1"/>
            <w:numPr>
              <w:ilvl w:val="0"/>
              <w:numId w:val="0"/>
            </w:numPr>
            <w:ind w:left="432" w:hanging="432"/>
          </w:pPr>
          <w:r>
            <w:t>References</w:t>
          </w:r>
        </w:p>
        <w:p w14:paraId="4F92F5B6" w14:textId="77777777" w:rsidR="00D11167" w:rsidRPr="00D11167" w:rsidRDefault="00D11167" w:rsidP="00D11167"/>
        <w:sdt>
          <w:sdtPr>
            <w:id w:val="-573587230"/>
            <w:bibliography/>
          </w:sdtPr>
          <w:sdtContent>
            <w:p w14:paraId="6838C635" w14:textId="77777777" w:rsidR="00310F61" w:rsidRDefault="00D11167" w:rsidP="00310F61">
              <w:pPr>
                <w:pStyle w:val="Bibliography"/>
                <w:rPr>
                  <w:noProof/>
                  <w:sz w:val="24"/>
                  <w:szCs w:val="24"/>
                </w:rPr>
              </w:pPr>
              <w:r>
                <w:fldChar w:fldCharType="begin"/>
              </w:r>
              <w:r>
                <w:instrText xml:space="preserve"> BIBLIOGRAPHY </w:instrText>
              </w:r>
              <w:r>
                <w:fldChar w:fldCharType="separate"/>
              </w:r>
              <w:r w:rsidR="00310F61">
                <w:rPr>
                  <w:noProof/>
                </w:rPr>
                <w:t xml:space="preserve">AL-Tabbaa, O., Leach, D. &amp; March , J., 2014. Collaboration between nonprofit and business sectors: A framework to guide strategy development for nonprofit organizations. </w:t>
              </w:r>
              <w:r w:rsidR="00310F61">
                <w:rPr>
                  <w:i/>
                  <w:iCs/>
                  <w:noProof/>
                </w:rPr>
                <w:t xml:space="preserve">VOLUNTAS: International Journal of Voluntary and Nonprofit Organizations, </w:t>
              </w:r>
              <w:r w:rsidR="00310F61">
                <w:rPr>
                  <w:noProof/>
                </w:rPr>
                <w:t>25(3), pp. 657-678.</w:t>
              </w:r>
            </w:p>
            <w:p w14:paraId="6518DFE7" w14:textId="77777777" w:rsidR="00310F61" w:rsidRDefault="00310F61" w:rsidP="00310F61">
              <w:pPr>
                <w:pStyle w:val="Bibliography"/>
                <w:rPr>
                  <w:noProof/>
                </w:rPr>
              </w:pPr>
              <w:r>
                <w:rPr>
                  <w:noProof/>
                </w:rPr>
                <w:t xml:space="preserve">Andreasen, A. R., 1996. Profits for nonprofits: find a corporate partner. </w:t>
              </w:r>
              <w:r>
                <w:rPr>
                  <w:i/>
                  <w:iCs/>
                  <w:noProof/>
                </w:rPr>
                <w:t xml:space="preserve">Harvard business review, </w:t>
              </w:r>
              <w:r>
                <w:rPr>
                  <w:noProof/>
                </w:rPr>
                <w:t>74(6), p. 47.</w:t>
              </w:r>
            </w:p>
            <w:p w14:paraId="06529C67" w14:textId="77777777" w:rsidR="00310F61" w:rsidRDefault="00310F61" w:rsidP="00310F61">
              <w:pPr>
                <w:pStyle w:val="Bibliography"/>
                <w:rPr>
                  <w:noProof/>
                </w:rPr>
              </w:pPr>
              <w:r>
                <w:rPr>
                  <w:noProof/>
                </w:rPr>
                <w:t xml:space="preserve">Asuyama, Y. &amp; Neou, S., 2012. </w:t>
              </w:r>
              <w:r>
                <w:rPr>
                  <w:i/>
                  <w:iCs/>
                  <w:noProof/>
                </w:rPr>
                <w:t xml:space="preserve">How has the Cambodian Garment Industry Evolved, </w:t>
              </w:r>
              <w:r>
                <w:rPr>
                  <w:noProof/>
                </w:rPr>
                <w:t>Japan: IDE-JETRO.</w:t>
              </w:r>
            </w:p>
            <w:p w14:paraId="2A46DC15" w14:textId="77777777" w:rsidR="00310F61" w:rsidRDefault="00310F61" w:rsidP="00310F61">
              <w:pPr>
                <w:pStyle w:val="Bibliography"/>
                <w:rPr>
                  <w:noProof/>
                </w:rPr>
              </w:pPr>
              <w:r>
                <w:rPr>
                  <w:noProof/>
                </w:rPr>
                <w:t xml:space="preserve">CIPD, 2020. </w:t>
              </w:r>
              <w:r>
                <w:rPr>
                  <w:i/>
                  <w:iCs/>
                  <w:noProof/>
                </w:rPr>
                <w:t xml:space="preserve">PESTLE analysis. </w:t>
              </w:r>
              <w:r>
                <w:rPr>
                  <w:noProof/>
                </w:rPr>
                <w:t xml:space="preserve">[Online] </w:t>
              </w:r>
              <w:r>
                <w:rPr>
                  <w:noProof/>
                </w:rPr>
                <w:br/>
                <w:t xml:space="preserve">Available at: </w:t>
              </w:r>
              <w:r>
                <w:rPr>
                  <w:noProof/>
                  <w:u w:val="single"/>
                </w:rPr>
                <w:t>https://www.cipd.co.uk/knowledge/strategy/organisational-development/pestle-analysis-factsheet#7990</w:t>
              </w:r>
              <w:r>
                <w:rPr>
                  <w:noProof/>
                </w:rPr>
                <w:br/>
                <w:t>[Accessed 11 May 2020].</w:t>
              </w:r>
            </w:p>
            <w:p w14:paraId="7B75E219" w14:textId="77777777" w:rsidR="00310F61" w:rsidRDefault="00310F61" w:rsidP="00310F61">
              <w:pPr>
                <w:pStyle w:val="Bibliography"/>
                <w:rPr>
                  <w:noProof/>
                </w:rPr>
              </w:pPr>
              <w:r>
                <w:rPr>
                  <w:noProof/>
                </w:rPr>
                <w:t xml:space="preserve">Collins, J., 2008. Inequality in Education. In: </w:t>
              </w:r>
              <w:r>
                <w:rPr>
                  <w:i/>
                  <w:iCs/>
                  <w:noProof/>
                </w:rPr>
                <w:t xml:space="preserve">Reconstructing Access in the Cambodian Education System. </w:t>
              </w:r>
              <w:r>
                <w:rPr>
                  <w:noProof/>
                </w:rPr>
                <w:t>Dordrecht: Springer, pp. 190-214.</w:t>
              </w:r>
            </w:p>
            <w:p w14:paraId="746FDC6E" w14:textId="77777777" w:rsidR="00310F61" w:rsidRDefault="00310F61" w:rsidP="00310F61">
              <w:pPr>
                <w:pStyle w:val="Bibliography"/>
                <w:rPr>
                  <w:noProof/>
                </w:rPr>
              </w:pPr>
              <w:r>
                <w:rPr>
                  <w:noProof/>
                </w:rPr>
                <w:t xml:space="preserve">Engvall, A. S. Ö. F., 2008. Poverty in rural Cambodia: The differentiated impact of linkages, inputs, and access to land.. </w:t>
              </w:r>
              <w:r>
                <w:rPr>
                  <w:i/>
                  <w:iCs/>
                  <w:noProof/>
                </w:rPr>
                <w:t xml:space="preserve">Asian economic papers, </w:t>
              </w:r>
              <w:r>
                <w:rPr>
                  <w:noProof/>
                </w:rPr>
                <w:t>7(2), pp. 74-95.</w:t>
              </w:r>
            </w:p>
            <w:p w14:paraId="026851D7" w14:textId="77777777" w:rsidR="00310F61" w:rsidRDefault="00310F61" w:rsidP="00310F61">
              <w:pPr>
                <w:pStyle w:val="Bibliography"/>
                <w:rPr>
                  <w:noProof/>
                </w:rPr>
              </w:pPr>
              <w:r>
                <w:rPr>
                  <w:noProof/>
                </w:rPr>
                <w:t xml:space="preserve">Form, W., 2009. Nationalities Papers. </w:t>
              </w:r>
              <w:r>
                <w:rPr>
                  <w:i/>
                  <w:iCs/>
                  <w:noProof/>
                </w:rPr>
                <w:t xml:space="preserve">Justice 30 Years Later? The Cambodian Special Tribunal for the Punishment of Crimes against Humanity by the Khmer Rouge, </w:t>
              </w:r>
              <w:r>
                <w:rPr>
                  <w:noProof/>
                </w:rPr>
                <w:t>37(6), pp. 889-923.</w:t>
              </w:r>
            </w:p>
            <w:p w14:paraId="77184B8A" w14:textId="77777777" w:rsidR="00310F61" w:rsidRDefault="00310F61" w:rsidP="00310F61">
              <w:pPr>
                <w:pStyle w:val="Bibliography"/>
                <w:rPr>
                  <w:noProof/>
                </w:rPr>
              </w:pPr>
              <w:r>
                <w:rPr>
                  <w:noProof/>
                </w:rPr>
                <w:t xml:space="preserve">Guo, C. &amp; Acar, M., 2005. Understanding collaboration among nonprofit organizations: Combining resource dependency, institutional, and network perspectives.. </w:t>
              </w:r>
              <w:r>
                <w:rPr>
                  <w:i/>
                  <w:iCs/>
                  <w:noProof/>
                </w:rPr>
                <w:t xml:space="preserve">Nonprofit and voluntary sector quarterly, </w:t>
              </w:r>
              <w:r>
                <w:rPr>
                  <w:noProof/>
                </w:rPr>
                <w:t>34(3), pp. 340-361.</w:t>
              </w:r>
            </w:p>
            <w:p w14:paraId="7A16F44D" w14:textId="77777777" w:rsidR="00310F61" w:rsidRDefault="00310F61" w:rsidP="00310F61">
              <w:pPr>
                <w:pStyle w:val="Bibliography"/>
                <w:rPr>
                  <w:noProof/>
                </w:rPr>
              </w:pPr>
              <w:r>
                <w:rPr>
                  <w:noProof/>
                </w:rPr>
                <w:t xml:space="preserve">Gürel, E. &amp; Tat, M., 2019. SWOT analysis: a theoretical review. </w:t>
              </w:r>
              <w:r>
                <w:rPr>
                  <w:i/>
                  <w:iCs/>
                  <w:noProof/>
                </w:rPr>
                <w:t xml:space="preserve">Journal of International Social Research, </w:t>
              </w:r>
              <w:r>
                <w:rPr>
                  <w:noProof/>
                </w:rPr>
                <w:t>Volume 10, pp. 383-399.</w:t>
              </w:r>
            </w:p>
            <w:p w14:paraId="5DA738F7" w14:textId="77777777" w:rsidR="00310F61" w:rsidRDefault="00310F61" w:rsidP="00310F61">
              <w:pPr>
                <w:pStyle w:val="Bibliography"/>
                <w:rPr>
                  <w:noProof/>
                </w:rPr>
              </w:pPr>
              <w:r>
                <w:rPr>
                  <w:noProof/>
                </w:rPr>
                <w:t xml:space="preserve">Jeong, H., 2014. Legacy of Khmer Rouge on Skill Formation in Cambodia. </w:t>
              </w:r>
              <w:r>
                <w:rPr>
                  <w:i/>
                  <w:iCs/>
                  <w:noProof/>
                </w:rPr>
                <w:t xml:space="preserve">Journal of International and Area Studies, </w:t>
              </w:r>
              <w:r>
                <w:rPr>
                  <w:noProof/>
                </w:rPr>
                <w:t>21(1), pp. 1 - 19.</w:t>
              </w:r>
            </w:p>
            <w:p w14:paraId="73413378" w14:textId="77777777" w:rsidR="00310F61" w:rsidRDefault="00310F61" w:rsidP="00310F61">
              <w:pPr>
                <w:pStyle w:val="Bibliography"/>
                <w:rPr>
                  <w:noProof/>
                </w:rPr>
              </w:pPr>
              <w:r>
                <w:rPr>
                  <w:noProof/>
                </w:rPr>
                <w:t xml:space="preserve">Kaplan, R. S. &amp; Norton, D. P., 1992. Scorecard—Measures that Drive Performance. </w:t>
              </w:r>
              <w:r>
                <w:rPr>
                  <w:i/>
                  <w:iCs/>
                  <w:noProof/>
                </w:rPr>
                <w:t xml:space="preserve">Harvard Business Review, </w:t>
              </w:r>
              <w:r>
                <w:rPr>
                  <w:noProof/>
                </w:rPr>
                <w:t>70(1), pp. 71 - 79 .</w:t>
              </w:r>
            </w:p>
            <w:p w14:paraId="27607755" w14:textId="77777777" w:rsidR="00310F61" w:rsidRDefault="00310F61" w:rsidP="00310F61">
              <w:pPr>
                <w:pStyle w:val="Bibliography"/>
                <w:rPr>
                  <w:noProof/>
                </w:rPr>
              </w:pPr>
              <w:r>
                <w:rPr>
                  <w:noProof/>
                </w:rPr>
                <w:lastRenderedPageBreak/>
                <w:t xml:space="preserve">Kelly, V., Adesina, A. A. &amp; Gordon, A., 2003. Expanding access to agricultural inputs in Africa: a review of recent market development experience. </w:t>
              </w:r>
              <w:r>
                <w:rPr>
                  <w:i/>
                  <w:iCs/>
                  <w:noProof/>
                </w:rPr>
                <w:t xml:space="preserve">Science direct, </w:t>
              </w:r>
              <w:r>
                <w:rPr>
                  <w:noProof/>
                </w:rPr>
                <w:t>28(4), pp. 379-404.</w:t>
              </w:r>
            </w:p>
            <w:p w14:paraId="3ACED1B8" w14:textId="77777777" w:rsidR="00310F61" w:rsidRDefault="00310F61" w:rsidP="00310F61">
              <w:pPr>
                <w:pStyle w:val="Bibliography"/>
                <w:rPr>
                  <w:noProof/>
                </w:rPr>
              </w:pPr>
              <w:r>
                <w:rPr>
                  <w:noProof/>
                </w:rPr>
                <w:t xml:space="preserve">Mangale, D. I., 2015. </w:t>
              </w:r>
              <w:r>
                <w:rPr>
                  <w:i/>
                  <w:iCs/>
                  <w:noProof/>
                </w:rPr>
                <w:t xml:space="preserve">Assessing the Suitability of a Mobile Phone-Based Case Management System for Children in Adversity in Battambang, Cambodia. </w:t>
              </w:r>
              <w:r>
                <w:rPr>
                  <w:noProof/>
                </w:rPr>
                <w:t>s.l., Duke Global Health Institute Duke University .</w:t>
              </w:r>
            </w:p>
            <w:p w14:paraId="2B505184" w14:textId="77777777" w:rsidR="00310F61" w:rsidRDefault="00310F61" w:rsidP="00310F61">
              <w:pPr>
                <w:pStyle w:val="Bibliography"/>
                <w:rPr>
                  <w:noProof/>
                </w:rPr>
              </w:pPr>
              <w:r>
                <w:rPr>
                  <w:noProof/>
                </w:rPr>
                <w:t xml:space="preserve">Niven, P. R., 2011. Creating Objectives for the Four Perspectives of a Strategy Second edition. In: </w:t>
              </w:r>
              <w:r>
                <w:rPr>
                  <w:i/>
                  <w:iCs/>
                  <w:noProof/>
                </w:rPr>
                <w:t xml:space="preserve">Balanced Scorecard: Step-by-Step for Government and Nonprofit Agencies. </w:t>
              </w:r>
              <w:r>
                <w:rPr>
                  <w:noProof/>
                </w:rPr>
                <w:t>New Jersey: John Wiley Sons, Inc., pp. 17 - 19.</w:t>
              </w:r>
            </w:p>
            <w:p w14:paraId="43540E58" w14:textId="77777777" w:rsidR="00310F61" w:rsidRDefault="00310F61" w:rsidP="00310F61">
              <w:pPr>
                <w:pStyle w:val="Bibliography"/>
                <w:rPr>
                  <w:noProof/>
                </w:rPr>
              </w:pPr>
              <w:r>
                <w:rPr>
                  <w:noProof/>
                </w:rPr>
                <w:t xml:space="preserve">Olson, E. M. &amp; Slater, S. F., 2002. The balanced scorecard, competitive strategy, and performance. </w:t>
              </w:r>
              <w:r>
                <w:rPr>
                  <w:i/>
                  <w:iCs/>
                  <w:noProof/>
                </w:rPr>
                <w:t xml:space="preserve">Business Horizons, </w:t>
              </w:r>
              <w:r>
                <w:rPr>
                  <w:noProof/>
                </w:rPr>
                <w:t>45(3), pp. 11-16.</w:t>
              </w:r>
            </w:p>
            <w:p w14:paraId="0AB71433" w14:textId="77777777" w:rsidR="00310F61" w:rsidRDefault="00310F61" w:rsidP="00310F61">
              <w:pPr>
                <w:pStyle w:val="Bibliography"/>
                <w:rPr>
                  <w:noProof/>
                </w:rPr>
              </w:pPr>
              <w:r>
                <w:rPr>
                  <w:noProof/>
                </w:rPr>
                <w:t xml:space="preserve">Papenhausen, C. &amp; Einstein, W., 2006. Insights from the Balanced Scorecard Implementing the Balanced Scorecard at a college of business. </w:t>
              </w:r>
              <w:r>
                <w:rPr>
                  <w:i/>
                  <w:iCs/>
                  <w:noProof/>
                </w:rPr>
                <w:t xml:space="preserve">emerald.com, </w:t>
              </w:r>
              <w:r>
                <w:rPr>
                  <w:noProof/>
                </w:rPr>
                <w:t>10(3), pp. 15-22.</w:t>
              </w:r>
            </w:p>
            <w:p w14:paraId="2C8E8DEB" w14:textId="77777777" w:rsidR="00310F61" w:rsidRDefault="00310F61" w:rsidP="00310F61">
              <w:pPr>
                <w:pStyle w:val="Bibliography"/>
                <w:rPr>
                  <w:noProof/>
                </w:rPr>
              </w:pPr>
              <w:r>
                <w:rPr>
                  <w:noProof/>
                </w:rPr>
                <w:t xml:space="preserve">Phadermrod, B., Crowder, R. M. &amp; Wills, G. B., 2019. Importance-Performance Analysis based SWOT analysis. </w:t>
              </w:r>
              <w:r>
                <w:rPr>
                  <w:i/>
                  <w:iCs/>
                  <w:noProof/>
                </w:rPr>
                <w:t xml:space="preserve">International Journal of Information Management , </w:t>
              </w:r>
              <w:r>
                <w:rPr>
                  <w:noProof/>
                </w:rPr>
                <w:t>Volume 44, pp. 194-203.</w:t>
              </w:r>
            </w:p>
            <w:p w14:paraId="73E73C58" w14:textId="77777777" w:rsidR="00310F61" w:rsidRDefault="00310F61" w:rsidP="00310F61">
              <w:pPr>
                <w:pStyle w:val="Bibliography"/>
                <w:rPr>
                  <w:noProof/>
                </w:rPr>
              </w:pPr>
              <w:r>
                <w:rPr>
                  <w:noProof/>
                </w:rPr>
                <w:t xml:space="preserve">Porter, M. E., 2011. The Five Competitive Forces That Shape Strategy . In: </w:t>
              </w:r>
              <w:r>
                <w:rPr>
                  <w:i/>
                  <w:iCs/>
                  <w:noProof/>
                </w:rPr>
                <w:t xml:space="preserve">On Strategy If you read nothing else on strategy, read these definitive articles from Harvard Business Review.. </w:t>
              </w:r>
              <w:r>
                <w:rPr>
                  <w:noProof/>
                </w:rPr>
                <w:t>Boston: Harvard Business School Publishing, p. 40.</w:t>
              </w:r>
            </w:p>
            <w:p w14:paraId="09030338" w14:textId="77777777" w:rsidR="00310F61" w:rsidRDefault="00310F61" w:rsidP="00310F61">
              <w:pPr>
                <w:pStyle w:val="Bibliography"/>
                <w:rPr>
                  <w:noProof/>
                </w:rPr>
              </w:pPr>
              <w:r>
                <w:rPr>
                  <w:noProof/>
                </w:rPr>
                <w:t xml:space="preserve">Rastog, N. &amp; Trivedi, D. .. M. K., 2016. PESTLE technique–a tool to identify external risks in construction projects. </w:t>
              </w:r>
              <w:r>
                <w:rPr>
                  <w:i/>
                  <w:iCs/>
                  <w:noProof/>
                </w:rPr>
                <w:t xml:space="preserve">International Research Journal of Engineering and Technology, </w:t>
              </w:r>
              <w:r>
                <w:rPr>
                  <w:noProof/>
                </w:rPr>
                <w:t>3(1), pp. 384-388.</w:t>
              </w:r>
            </w:p>
            <w:p w14:paraId="539F2993" w14:textId="77777777" w:rsidR="00310F61" w:rsidRDefault="00310F61" w:rsidP="00310F61">
              <w:pPr>
                <w:pStyle w:val="Bibliography"/>
                <w:rPr>
                  <w:noProof/>
                </w:rPr>
              </w:pPr>
              <w:r>
                <w:rPr>
                  <w:noProof/>
                </w:rPr>
                <w:t xml:space="preserve">Richardson, J. W., 2009. Challenges of Adopting the Use of Technology in Less Developed Countries: The Case of Cambodia. </w:t>
              </w:r>
              <w:r>
                <w:rPr>
                  <w:i/>
                  <w:iCs/>
                  <w:noProof/>
                </w:rPr>
                <w:t xml:space="preserve">Journal of the Asia Pacific Economy, </w:t>
              </w:r>
              <w:r>
                <w:rPr>
                  <w:noProof/>
                </w:rPr>
                <w:t>14(2), pp. 150-161.</w:t>
              </w:r>
            </w:p>
            <w:p w14:paraId="1C0AC904" w14:textId="77777777" w:rsidR="00310F61" w:rsidRDefault="00310F61" w:rsidP="00310F61">
              <w:pPr>
                <w:pStyle w:val="Bibliography"/>
                <w:rPr>
                  <w:noProof/>
                </w:rPr>
              </w:pPr>
              <w:r>
                <w:rPr>
                  <w:noProof/>
                </w:rPr>
                <w:t xml:space="preserve">Silverman, H., 2011. Border wars: the ongoing temple dispute between Thailand and Cambodia and UNESCO’s World Heritage List. </w:t>
              </w:r>
              <w:r>
                <w:rPr>
                  <w:i/>
                  <w:iCs/>
                  <w:noProof/>
                </w:rPr>
                <w:t xml:space="preserve">International Journal of Heritage Studies , </w:t>
              </w:r>
              <w:r>
                <w:rPr>
                  <w:noProof/>
                </w:rPr>
                <w:t>17(1), pp. 1 - 21.</w:t>
              </w:r>
            </w:p>
            <w:p w14:paraId="64CE6569" w14:textId="77777777" w:rsidR="00310F61" w:rsidRDefault="00310F61" w:rsidP="00310F61">
              <w:pPr>
                <w:pStyle w:val="Bibliography"/>
                <w:rPr>
                  <w:noProof/>
                </w:rPr>
              </w:pPr>
              <w:r>
                <w:rPr>
                  <w:noProof/>
                </w:rPr>
                <w:lastRenderedPageBreak/>
                <w:t xml:space="preserve">Simonin, B., Samali, M., Zohdy, N. &amp; Laidler-Kylander, N., 2016. </w:t>
              </w:r>
              <w:r>
                <w:rPr>
                  <w:i/>
                  <w:iCs/>
                  <w:noProof/>
                </w:rPr>
                <w:t xml:space="preserve">Philanthropy news digest.org. </w:t>
              </w:r>
              <w:r>
                <w:rPr>
                  <w:noProof/>
                </w:rPr>
                <w:t xml:space="preserve">[Online] </w:t>
              </w:r>
              <w:r>
                <w:rPr>
                  <w:noProof/>
                </w:rPr>
                <w:br/>
                <w:t xml:space="preserve">Available at: </w:t>
              </w:r>
              <w:r>
                <w:rPr>
                  <w:noProof/>
                  <w:u w:val="single"/>
                </w:rPr>
                <w:t>https://philanthropynewsdigest.org/columns/the-sustainable-nonprofit/why-and-how-do-nonprofits-work-together</w:t>
              </w:r>
              <w:r>
                <w:rPr>
                  <w:noProof/>
                </w:rPr>
                <w:br/>
                <w:t>[Accessed 13 May 2020].</w:t>
              </w:r>
            </w:p>
            <w:p w14:paraId="5D154782" w14:textId="77777777" w:rsidR="00310F61" w:rsidRDefault="00310F61" w:rsidP="00310F61">
              <w:pPr>
                <w:pStyle w:val="Bibliography"/>
                <w:rPr>
                  <w:noProof/>
                </w:rPr>
              </w:pPr>
              <w:r>
                <w:rPr>
                  <w:noProof/>
                </w:rPr>
                <w:t xml:space="preserve">slidemodel.com, 2020. </w:t>
              </w:r>
              <w:r>
                <w:rPr>
                  <w:i/>
                  <w:iCs/>
                  <w:noProof/>
                </w:rPr>
                <w:t xml:space="preserve">Slide model.com Balanced Scorecard Template for PowerPoint. </w:t>
              </w:r>
              <w:r>
                <w:rPr>
                  <w:noProof/>
                </w:rPr>
                <w:t xml:space="preserve">[Online] </w:t>
              </w:r>
              <w:r>
                <w:rPr>
                  <w:noProof/>
                </w:rPr>
                <w:br/>
                <w:t xml:space="preserve">Available at: </w:t>
              </w:r>
              <w:r>
                <w:rPr>
                  <w:noProof/>
                  <w:u w:val="single"/>
                </w:rPr>
                <w:t>https://slidemodel.com/templates/balanced-scorecard-template-powerpoint/</w:t>
              </w:r>
              <w:r>
                <w:rPr>
                  <w:noProof/>
                </w:rPr>
                <w:br/>
                <w:t>[Accessed 4 May 2020].</w:t>
              </w:r>
            </w:p>
            <w:p w14:paraId="14652251" w14:textId="77777777" w:rsidR="00310F61" w:rsidRDefault="00310F61" w:rsidP="00310F61">
              <w:pPr>
                <w:pStyle w:val="Bibliography"/>
                <w:rPr>
                  <w:noProof/>
                </w:rPr>
              </w:pPr>
              <w:r>
                <w:rPr>
                  <w:noProof/>
                </w:rPr>
                <w:t xml:space="preserve">Sovachana , P., Wade, G. &amp; Hong, M., 1991. Cambodia progress and challenges since. In: </w:t>
              </w:r>
              <w:r>
                <w:rPr>
                  <w:i/>
                  <w:iCs/>
                  <w:noProof/>
                </w:rPr>
                <w:t xml:space="preserve">Progress and challenges of education in Cambodia today.. </w:t>
              </w:r>
              <w:r>
                <w:rPr>
                  <w:noProof/>
                </w:rPr>
                <w:t>Pasir Panjang: Institute of Southeast Asian Studies, pp. pp.292-319..</w:t>
              </w:r>
            </w:p>
            <w:p w14:paraId="06E239F9" w14:textId="77777777" w:rsidR="00310F61" w:rsidRDefault="00310F61" w:rsidP="00310F61">
              <w:pPr>
                <w:pStyle w:val="Bibliography"/>
                <w:rPr>
                  <w:noProof/>
                </w:rPr>
              </w:pPr>
              <w:r>
                <w:rPr>
                  <w:noProof/>
                </w:rPr>
                <w:t xml:space="preserve">Sum, M., 2008. Infrastructure development in Cambodia - Towards Balanced Regional Development and Integration. </w:t>
              </w:r>
              <w:r>
                <w:rPr>
                  <w:i/>
                  <w:iCs/>
                  <w:noProof/>
                </w:rPr>
                <w:t xml:space="preserve">ERIA Research Project Report, </w:t>
              </w:r>
              <w:r>
                <w:rPr>
                  <w:noProof/>
                </w:rPr>
                <w:t>pp. 32-84.</w:t>
              </w:r>
            </w:p>
            <w:p w14:paraId="2FD6AFF1" w14:textId="77777777" w:rsidR="00310F61" w:rsidRDefault="00310F61" w:rsidP="00310F61">
              <w:pPr>
                <w:pStyle w:val="Bibliography"/>
                <w:rPr>
                  <w:noProof/>
                </w:rPr>
              </w:pPr>
              <w:r>
                <w:rPr>
                  <w:noProof/>
                </w:rPr>
                <w:t xml:space="preserve">te Velde,, D. W. et al., 2010. </w:t>
              </w:r>
              <w:r>
                <w:rPr>
                  <w:i/>
                  <w:iCs/>
                  <w:noProof/>
                </w:rPr>
                <w:t xml:space="preserve">The global financial crisis and developing countries, </w:t>
              </w:r>
              <w:r>
                <w:rPr>
                  <w:noProof/>
                </w:rPr>
                <w:t>London: Overseas Development Institute.</w:t>
              </w:r>
            </w:p>
            <w:p w14:paraId="5A288A04" w14:textId="77777777" w:rsidR="00310F61" w:rsidRDefault="00310F61" w:rsidP="00310F61">
              <w:pPr>
                <w:pStyle w:val="Bibliography"/>
                <w:rPr>
                  <w:noProof/>
                </w:rPr>
              </w:pPr>
              <w:r>
                <w:rPr>
                  <w:noProof/>
                </w:rPr>
                <w:t xml:space="preserve">Vicheth , S. &amp; Soveacha, R., 2013. </w:t>
              </w:r>
              <w:r>
                <w:rPr>
                  <w:i/>
                  <w:iCs/>
                  <w:noProof/>
                </w:rPr>
                <w:t xml:space="preserve">Anatomy of higher education governance in Cambodia., </w:t>
              </w:r>
              <w:r>
                <w:rPr>
                  <w:noProof/>
                </w:rPr>
                <w:t>Phnom Penh: T &amp; S Printing, Phnom Penh.</w:t>
              </w:r>
            </w:p>
            <w:p w14:paraId="604390A5" w14:textId="77777777" w:rsidR="00310F61" w:rsidRDefault="00310F61" w:rsidP="00310F61">
              <w:pPr>
                <w:pStyle w:val="Bibliography"/>
                <w:rPr>
                  <w:noProof/>
                </w:rPr>
              </w:pPr>
              <w:r>
                <w:rPr>
                  <w:noProof/>
                </w:rPr>
                <w:t xml:space="preserve">YEK, T. M., Penney, D. &amp; SEOW, A. C. H., 2007. Using Balanced Scorecard (BSC) to Improve Quality and Performance of Vocational Education and Training (VET): A Case Study in Singapore. </w:t>
              </w:r>
              <w:r>
                <w:rPr>
                  <w:i/>
                  <w:iCs/>
                  <w:noProof/>
                </w:rPr>
                <w:t>AARE 2007 Conference</w:t>
              </w:r>
              <w:r>
                <w:rPr>
                  <w:noProof/>
                </w:rPr>
                <w:t>, 25 November, Volume 25, pp. 1 - 25.</w:t>
              </w:r>
            </w:p>
            <w:p w14:paraId="1B10F7F0" w14:textId="77777777" w:rsidR="00310F61" w:rsidRDefault="00310F61" w:rsidP="00310F61">
              <w:pPr>
                <w:pStyle w:val="Bibliography"/>
                <w:rPr>
                  <w:noProof/>
                </w:rPr>
              </w:pPr>
              <w:r>
                <w:rPr>
                  <w:noProof/>
                </w:rPr>
                <w:t xml:space="preserve">Ziółkowska, M., 2017. Success Factors and Benefits of Social Franchising as a Form of Entrepreneurship JEL: L26 *. </w:t>
              </w:r>
              <w:r>
                <w:rPr>
                  <w:i/>
                  <w:iCs/>
                  <w:noProof/>
                </w:rPr>
                <w:t xml:space="preserve">Research Gate, </w:t>
              </w:r>
              <w:r>
                <w:rPr>
                  <w:noProof/>
                </w:rPr>
                <w:t>23(1), p. 37– 47.</w:t>
              </w:r>
            </w:p>
            <w:p w14:paraId="724B806C" w14:textId="5C2FFBDC" w:rsidR="00D11167" w:rsidRDefault="00D11167" w:rsidP="00310F61">
              <w:r>
                <w:rPr>
                  <w:b/>
                  <w:bCs/>
                  <w:noProof/>
                </w:rPr>
                <w:fldChar w:fldCharType="end"/>
              </w:r>
            </w:p>
          </w:sdtContent>
        </w:sdt>
      </w:sdtContent>
    </w:sdt>
    <w:p w14:paraId="53311173" w14:textId="02928457" w:rsidR="007E2F32" w:rsidRDefault="007E2F32" w:rsidP="00304D5D">
      <w:pPr>
        <w:pStyle w:val="Heading1"/>
        <w:numPr>
          <w:ilvl w:val="0"/>
          <w:numId w:val="0"/>
        </w:numPr>
        <w:spacing w:before="0" w:line="240" w:lineRule="auto"/>
      </w:pPr>
    </w:p>
    <w:p w14:paraId="661F2090" w14:textId="77777777" w:rsidR="007E2F32" w:rsidRPr="007B424A" w:rsidRDefault="007E2F32" w:rsidP="007B424A"/>
    <w:sectPr w:rsidR="007E2F32" w:rsidRPr="007B424A" w:rsidSect="0051305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6BC93" w14:textId="77777777" w:rsidR="006830D3" w:rsidRDefault="006830D3" w:rsidP="00991483">
      <w:pPr>
        <w:spacing w:after="0" w:line="240" w:lineRule="auto"/>
      </w:pPr>
      <w:r>
        <w:separator/>
      </w:r>
    </w:p>
  </w:endnote>
  <w:endnote w:type="continuationSeparator" w:id="0">
    <w:p w14:paraId="19E035DC" w14:textId="77777777" w:rsidR="006830D3" w:rsidRDefault="006830D3" w:rsidP="00991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3C4103" w14:textId="77777777" w:rsidR="00C014F9" w:rsidRDefault="00C014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093C17" w14:textId="77777777" w:rsidR="00C014F9" w:rsidRDefault="00C014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58B28" w14:textId="77777777" w:rsidR="00C014F9" w:rsidRDefault="00C01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AA5A1B" w14:textId="77777777" w:rsidR="006830D3" w:rsidRDefault="006830D3" w:rsidP="00991483">
      <w:pPr>
        <w:spacing w:after="0" w:line="240" w:lineRule="auto"/>
      </w:pPr>
      <w:r>
        <w:separator/>
      </w:r>
    </w:p>
  </w:footnote>
  <w:footnote w:type="continuationSeparator" w:id="0">
    <w:p w14:paraId="592ED056" w14:textId="77777777" w:rsidR="006830D3" w:rsidRDefault="006830D3" w:rsidP="009914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15F29" w14:textId="77777777" w:rsidR="00C014F9" w:rsidRDefault="00C014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9AB35" w14:textId="77777777" w:rsidR="00C014F9" w:rsidRDefault="00C014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BF527" w14:textId="77777777" w:rsidR="00C014F9" w:rsidRDefault="00C014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B2DBB"/>
    <w:multiLevelType w:val="multilevel"/>
    <w:tmpl w:val="35D0C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187E3D"/>
    <w:multiLevelType w:val="multilevel"/>
    <w:tmpl w:val="A1826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7920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808283A"/>
    <w:multiLevelType w:val="hybridMultilevel"/>
    <w:tmpl w:val="D24A013C"/>
    <w:lvl w:ilvl="0" w:tplc="D728A5A0">
      <w:start w:val="1"/>
      <w:numFmt w:val="bullet"/>
      <w:lvlText w:val="•"/>
      <w:lvlJc w:val="left"/>
      <w:pPr>
        <w:tabs>
          <w:tab w:val="num" w:pos="720"/>
        </w:tabs>
        <w:ind w:left="720" w:hanging="360"/>
      </w:pPr>
      <w:rPr>
        <w:rFonts w:ascii="Arial" w:hAnsi="Arial" w:hint="default"/>
      </w:rPr>
    </w:lvl>
    <w:lvl w:ilvl="1" w:tplc="98521D6A">
      <w:start w:val="1"/>
      <w:numFmt w:val="bullet"/>
      <w:lvlText w:val="•"/>
      <w:lvlJc w:val="left"/>
      <w:pPr>
        <w:tabs>
          <w:tab w:val="num" w:pos="1440"/>
        </w:tabs>
        <w:ind w:left="1440" w:hanging="360"/>
      </w:pPr>
      <w:rPr>
        <w:rFonts w:ascii="Arial" w:hAnsi="Arial" w:hint="default"/>
      </w:rPr>
    </w:lvl>
    <w:lvl w:ilvl="2" w:tplc="C874A458" w:tentative="1">
      <w:start w:val="1"/>
      <w:numFmt w:val="bullet"/>
      <w:lvlText w:val="•"/>
      <w:lvlJc w:val="left"/>
      <w:pPr>
        <w:tabs>
          <w:tab w:val="num" w:pos="2160"/>
        </w:tabs>
        <w:ind w:left="2160" w:hanging="360"/>
      </w:pPr>
      <w:rPr>
        <w:rFonts w:ascii="Arial" w:hAnsi="Arial" w:hint="default"/>
      </w:rPr>
    </w:lvl>
    <w:lvl w:ilvl="3" w:tplc="30B62BF2" w:tentative="1">
      <w:start w:val="1"/>
      <w:numFmt w:val="bullet"/>
      <w:lvlText w:val="•"/>
      <w:lvlJc w:val="left"/>
      <w:pPr>
        <w:tabs>
          <w:tab w:val="num" w:pos="2880"/>
        </w:tabs>
        <w:ind w:left="2880" w:hanging="360"/>
      </w:pPr>
      <w:rPr>
        <w:rFonts w:ascii="Arial" w:hAnsi="Arial" w:hint="default"/>
      </w:rPr>
    </w:lvl>
    <w:lvl w:ilvl="4" w:tplc="316A0B98" w:tentative="1">
      <w:start w:val="1"/>
      <w:numFmt w:val="bullet"/>
      <w:lvlText w:val="•"/>
      <w:lvlJc w:val="left"/>
      <w:pPr>
        <w:tabs>
          <w:tab w:val="num" w:pos="3600"/>
        </w:tabs>
        <w:ind w:left="3600" w:hanging="360"/>
      </w:pPr>
      <w:rPr>
        <w:rFonts w:ascii="Arial" w:hAnsi="Arial" w:hint="default"/>
      </w:rPr>
    </w:lvl>
    <w:lvl w:ilvl="5" w:tplc="471C9468" w:tentative="1">
      <w:start w:val="1"/>
      <w:numFmt w:val="bullet"/>
      <w:lvlText w:val="•"/>
      <w:lvlJc w:val="left"/>
      <w:pPr>
        <w:tabs>
          <w:tab w:val="num" w:pos="4320"/>
        </w:tabs>
        <w:ind w:left="4320" w:hanging="360"/>
      </w:pPr>
      <w:rPr>
        <w:rFonts w:ascii="Arial" w:hAnsi="Arial" w:hint="default"/>
      </w:rPr>
    </w:lvl>
    <w:lvl w:ilvl="6" w:tplc="C778C49E" w:tentative="1">
      <w:start w:val="1"/>
      <w:numFmt w:val="bullet"/>
      <w:lvlText w:val="•"/>
      <w:lvlJc w:val="left"/>
      <w:pPr>
        <w:tabs>
          <w:tab w:val="num" w:pos="5040"/>
        </w:tabs>
        <w:ind w:left="5040" w:hanging="360"/>
      </w:pPr>
      <w:rPr>
        <w:rFonts w:ascii="Arial" w:hAnsi="Arial" w:hint="default"/>
      </w:rPr>
    </w:lvl>
    <w:lvl w:ilvl="7" w:tplc="8D80EFB8" w:tentative="1">
      <w:start w:val="1"/>
      <w:numFmt w:val="bullet"/>
      <w:lvlText w:val="•"/>
      <w:lvlJc w:val="left"/>
      <w:pPr>
        <w:tabs>
          <w:tab w:val="num" w:pos="5760"/>
        </w:tabs>
        <w:ind w:left="5760" w:hanging="360"/>
      </w:pPr>
      <w:rPr>
        <w:rFonts w:ascii="Arial" w:hAnsi="Arial" w:hint="default"/>
      </w:rPr>
    </w:lvl>
    <w:lvl w:ilvl="8" w:tplc="EEF830F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D13041"/>
    <w:multiLevelType w:val="multilevel"/>
    <w:tmpl w:val="DF729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4133294"/>
    <w:multiLevelType w:val="multilevel"/>
    <w:tmpl w:val="061E0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2564D11"/>
    <w:multiLevelType w:val="multilevel"/>
    <w:tmpl w:val="B4CA5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F417E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6ED82520"/>
    <w:multiLevelType w:val="multilevel"/>
    <w:tmpl w:val="E800F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8"/>
  </w:num>
  <w:num w:numId="3">
    <w:abstractNumId w:val="7"/>
  </w:num>
  <w:num w:numId="4">
    <w:abstractNumId w:val="12"/>
  </w:num>
  <w:num w:numId="5">
    <w:abstractNumId w:val="3"/>
  </w:num>
  <w:num w:numId="6">
    <w:abstractNumId w:val="8"/>
  </w:num>
  <w:num w:numId="7">
    <w:abstractNumId w:val="1"/>
  </w:num>
  <w:num w:numId="8">
    <w:abstractNumId w:val="20"/>
  </w:num>
  <w:num w:numId="9">
    <w:abstractNumId w:val="11"/>
  </w:num>
  <w:num w:numId="10">
    <w:abstractNumId w:val="19"/>
  </w:num>
  <w:num w:numId="11">
    <w:abstractNumId w:val="14"/>
  </w:num>
  <w:num w:numId="12">
    <w:abstractNumId w:val="6"/>
  </w:num>
  <w:num w:numId="13">
    <w:abstractNumId w:val="5"/>
  </w:num>
  <w:num w:numId="14">
    <w:abstractNumId w:val="17"/>
  </w:num>
  <w:num w:numId="15">
    <w:abstractNumId w:val="2"/>
  </w:num>
  <w:num w:numId="16">
    <w:abstractNumId w:val="13"/>
  </w:num>
  <w:num w:numId="17">
    <w:abstractNumId w:val="0"/>
  </w:num>
  <w:num w:numId="18">
    <w:abstractNumId w:val="15"/>
  </w:num>
  <w:num w:numId="19">
    <w:abstractNumId w:val="10"/>
  </w:num>
  <w:num w:numId="20">
    <w:abstractNumId w:val="4"/>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bYwNbU0MTc0NDRR0lEKTi0uzszPAykwMqwFAELCKaktAAAA"/>
  </w:docVars>
  <w:rsids>
    <w:rsidRoot w:val="00A930CB"/>
    <w:rsid w:val="00010118"/>
    <w:rsid w:val="00016992"/>
    <w:rsid w:val="000178FF"/>
    <w:rsid w:val="00020626"/>
    <w:rsid w:val="00022E0D"/>
    <w:rsid w:val="00025C8B"/>
    <w:rsid w:val="000343B7"/>
    <w:rsid w:val="00036B9E"/>
    <w:rsid w:val="00036D8B"/>
    <w:rsid w:val="00037057"/>
    <w:rsid w:val="0004261D"/>
    <w:rsid w:val="0004503C"/>
    <w:rsid w:val="00045C47"/>
    <w:rsid w:val="000469DA"/>
    <w:rsid w:val="00047DA3"/>
    <w:rsid w:val="00055CC3"/>
    <w:rsid w:val="000578CE"/>
    <w:rsid w:val="0006008A"/>
    <w:rsid w:val="00061AFE"/>
    <w:rsid w:val="00065AF5"/>
    <w:rsid w:val="0007114A"/>
    <w:rsid w:val="00074179"/>
    <w:rsid w:val="00077C6E"/>
    <w:rsid w:val="00082984"/>
    <w:rsid w:val="00086075"/>
    <w:rsid w:val="00087D3F"/>
    <w:rsid w:val="000911EC"/>
    <w:rsid w:val="00096B1B"/>
    <w:rsid w:val="000A61C9"/>
    <w:rsid w:val="000C08A5"/>
    <w:rsid w:val="000C3DEC"/>
    <w:rsid w:val="000C4F32"/>
    <w:rsid w:val="000C5E1B"/>
    <w:rsid w:val="000C7D41"/>
    <w:rsid w:val="000C7FD5"/>
    <w:rsid w:val="000D3083"/>
    <w:rsid w:val="000D3105"/>
    <w:rsid w:val="000E1F15"/>
    <w:rsid w:val="000E2F07"/>
    <w:rsid w:val="000E48B3"/>
    <w:rsid w:val="000E7B2A"/>
    <w:rsid w:val="000F20E0"/>
    <w:rsid w:val="000F4AD1"/>
    <w:rsid w:val="00100F34"/>
    <w:rsid w:val="00103C31"/>
    <w:rsid w:val="0011212F"/>
    <w:rsid w:val="001130F2"/>
    <w:rsid w:val="00122961"/>
    <w:rsid w:val="00125376"/>
    <w:rsid w:val="00125D84"/>
    <w:rsid w:val="001354E1"/>
    <w:rsid w:val="00146A41"/>
    <w:rsid w:val="0015027C"/>
    <w:rsid w:val="001552F6"/>
    <w:rsid w:val="0016245B"/>
    <w:rsid w:val="00164DF3"/>
    <w:rsid w:val="0017240A"/>
    <w:rsid w:val="001737B6"/>
    <w:rsid w:val="001767FB"/>
    <w:rsid w:val="00180ECE"/>
    <w:rsid w:val="00181718"/>
    <w:rsid w:val="001828EE"/>
    <w:rsid w:val="001836B1"/>
    <w:rsid w:val="001935E8"/>
    <w:rsid w:val="001A18D3"/>
    <w:rsid w:val="001A701A"/>
    <w:rsid w:val="001B5E29"/>
    <w:rsid w:val="001C29F5"/>
    <w:rsid w:val="001D0EAE"/>
    <w:rsid w:val="001D5A19"/>
    <w:rsid w:val="001E3BD8"/>
    <w:rsid w:val="001E3FC9"/>
    <w:rsid w:val="001E6939"/>
    <w:rsid w:val="001F2C08"/>
    <w:rsid w:val="001F36D6"/>
    <w:rsid w:val="001F5437"/>
    <w:rsid w:val="002049FE"/>
    <w:rsid w:val="00205BEA"/>
    <w:rsid w:val="00205C8F"/>
    <w:rsid w:val="002107A5"/>
    <w:rsid w:val="00212E2B"/>
    <w:rsid w:val="0021380A"/>
    <w:rsid w:val="00217F93"/>
    <w:rsid w:val="002211AA"/>
    <w:rsid w:val="002266B8"/>
    <w:rsid w:val="0023736E"/>
    <w:rsid w:val="00237E51"/>
    <w:rsid w:val="002457C5"/>
    <w:rsid w:val="00246471"/>
    <w:rsid w:val="0024781F"/>
    <w:rsid w:val="00252E68"/>
    <w:rsid w:val="00255FC4"/>
    <w:rsid w:val="002575F5"/>
    <w:rsid w:val="00264595"/>
    <w:rsid w:val="00266FBF"/>
    <w:rsid w:val="00271201"/>
    <w:rsid w:val="00272A92"/>
    <w:rsid w:val="00274823"/>
    <w:rsid w:val="00275DCB"/>
    <w:rsid w:val="00275E8A"/>
    <w:rsid w:val="00276A31"/>
    <w:rsid w:val="00280CEE"/>
    <w:rsid w:val="00284720"/>
    <w:rsid w:val="00285D09"/>
    <w:rsid w:val="00285E87"/>
    <w:rsid w:val="002873E7"/>
    <w:rsid w:val="00291C46"/>
    <w:rsid w:val="0029499E"/>
    <w:rsid w:val="00295DBA"/>
    <w:rsid w:val="00296FAF"/>
    <w:rsid w:val="002A5EE4"/>
    <w:rsid w:val="002B07D1"/>
    <w:rsid w:val="002B1CBF"/>
    <w:rsid w:val="002B69F5"/>
    <w:rsid w:val="002C4CAC"/>
    <w:rsid w:val="002D5611"/>
    <w:rsid w:val="002D5DBA"/>
    <w:rsid w:val="002E1462"/>
    <w:rsid w:val="002E1701"/>
    <w:rsid w:val="002E375E"/>
    <w:rsid w:val="002F276E"/>
    <w:rsid w:val="0030173B"/>
    <w:rsid w:val="0030202B"/>
    <w:rsid w:val="003049D7"/>
    <w:rsid w:val="00304D5D"/>
    <w:rsid w:val="00310F61"/>
    <w:rsid w:val="00322C2E"/>
    <w:rsid w:val="00331B7F"/>
    <w:rsid w:val="003339F8"/>
    <w:rsid w:val="00335ECC"/>
    <w:rsid w:val="00340EF3"/>
    <w:rsid w:val="003540EC"/>
    <w:rsid w:val="00361A8A"/>
    <w:rsid w:val="0036217D"/>
    <w:rsid w:val="00370249"/>
    <w:rsid w:val="00371AAC"/>
    <w:rsid w:val="0037524A"/>
    <w:rsid w:val="00380214"/>
    <w:rsid w:val="003820A8"/>
    <w:rsid w:val="0038306E"/>
    <w:rsid w:val="003860FB"/>
    <w:rsid w:val="00391011"/>
    <w:rsid w:val="00397ABC"/>
    <w:rsid w:val="003A19C9"/>
    <w:rsid w:val="003A310D"/>
    <w:rsid w:val="003A68FB"/>
    <w:rsid w:val="003B4A72"/>
    <w:rsid w:val="003B602D"/>
    <w:rsid w:val="003C0472"/>
    <w:rsid w:val="003C33ED"/>
    <w:rsid w:val="003C3B33"/>
    <w:rsid w:val="003C4A80"/>
    <w:rsid w:val="003D34E8"/>
    <w:rsid w:val="003E1D06"/>
    <w:rsid w:val="003E7218"/>
    <w:rsid w:val="003F0FC9"/>
    <w:rsid w:val="003F4FD4"/>
    <w:rsid w:val="003F64EA"/>
    <w:rsid w:val="003F67B7"/>
    <w:rsid w:val="003F69D6"/>
    <w:rsid w:val="00402DCC"/>
    <w:rsid w:val="00405DB0"/>
    <w:rsid w:val="0040699D"/>
    <w:rsid w:val="00423EF3"/>
    <w:rsid w:val="00423FE2"/>
    <w:rsid w:val="00424329"/>
    <w:rsid w:val="0042488F"/>
    <w:rsid w:val="004364E3"/>
    <w:rsid w:val="0045317A"/>
    <w:rsid w:val="00460518"/>
    <w:rsid w:val="00460595"/>
    <w:rsid w:val="0046229B"/>
    <w:rsid w:val="00465B5D"/>
    <w:rsid w:val="004710E3"/>
    <w:rsid w:val="00481CB5"/>
    <w:rsid w:val="00482FCF"/>
    <w:rsid w:val="0049061B"/>
    <w:rsid w:val="004A48F9"/>
    <w:rsid w:val="004A6655"/>
    <w:rsid w:val="004A6D54"/>
    <w:rsid w:val="004B1150"/>
    <w:rsid w:val="004B569B"/>
    <w:rsid w:val="004B6114"/>
    <w:rsid w:val="004B71B7"/>
    <w:rsid w:val="004F03CD"/>
    <w:rsid w:val="004F5743"/>
    <w:rsid w:val="00500A29"/>
    <w:rsid w:val="005039BC"/>
    <w:rsid w:val="0051013F"/>
    <w:rsid w:val="00513050"/>
    <w:rsid w:val="005140D1"/>
    <w:rsid w:val="00514C25"/>
    <w:rsid w:val="00516D5D"/>
    <w:rsid w:val="0051779E"/>
    <w:rsid w:val="0052032A"/>
    <w:rsid w:val="005225BF"/>
    <w:rsid w:val="00531F94"/>
    <w:rsid w:val="0053351C"/>
    <w:rsid w:val="005365EE"/>
    <w:rsid w:val="00537CEB"/>
    <w:rsid w:val="00540843"/>
    <w:rsid w:val="005417D5"/>
    <w:rsid w:val="0055063F"/>
    <w:rsid w:val="00556731"/>
    <w:rsid w:val="00566E66"/>
    <w:rsid w:val="00570100"/>
    <w:rsid w:val="005702AA"/>
    <w:rsid w:val="00571A18"/>
    <w:rsid w:val="00573AEB"/>
    <w:rsid w:val="00575DE5"/>
    <w:rsid w:val="005805B4"/>
    <w:rsid w:val="00584529"/>
    <w:rsid w:val="00586056"/>
    <w:rsid w:val="00586573"/>
    <w:rsid w:val="005876CD"/>
    <w:rsid w:val="00590450"/>
    <w:rsid w:val="005923D4"/>
    <w:rsid w:val="0059562E"/>
    <w:rsid w:val="005973E8"/>
    <w:rsid w:val="005A3A67"/>
    <w:rsid w:val="005A6D98"/>
    <w:rsid w:val="005A72EF"/>
    <w:rsid w:val="005A77D8"/>
    <w:rsid w:val="005B5C25"/>
    <w:rsid w:val="005C22AB"/>
    <w:rsid w:val="005C4CB0"/>
    <w:rsid w:val="005C6221"/>
    <w:rsid w:val="005E4896"/>
    <w:rsid w:val="005E4CA3"/>
    <w:rsid w:val="005E69B6"/>
    <w:rsid w:val="005E6CE7"/>
    <w:rsid w:val="005F0621"/>
    <w:rsid w:val="00605D66"/>
    <w:rsid w:val="00610509"/>
    <w:rsid w:val="00617EEA"/>
    <w:rsid w:val="00620429"/>
    <w:rsid w:val="00622415"/>
    <w:rsid w:val="006245D9"/>
    <w:rsid w:val="0062657F"/>
    <w:rsid w:val="00634AE8"/>
    <w:rsid w:val="0063675E"/>
    <w:rsid w:val="00637851"/>
    <w:rsid w:val="00656B87"/>
    <w:rsid w:val="00665C1C"/>
    <w:rsid w:val="00667C06"/>
    <w:rsid w:val="00670D2E"/>
    <w:rsid w:val="00671CBC"/>
    <w:rsid w:val="006727BB"/>
    <w:rsid w:val="00672D66"/>
    <w:rsid w:val="0067412D"/>
    <w:rsid w:val="00675031"/>
    <w:rsid w:val="00680397"/>
    <w:rsid w:val="006826F2"/>
    <w:rsid w:val="006830D3"/>
    <w:rsid w:val="00683F4C"/>
    <w:rsid w:val="00684248"/>
    <w:rsid w:val="00686736"/>
    <w:rsid w:val="006872A8"/>
    <w:rsid w:val="00693714"/>
    <w:rsid w:val="00694F0E"/>
    <w:rsid w:val="00696FBC"/>
    <w:rsid w:val="0069721D"/>
    <w:rsid w:val="0069787A"/>
    <w:rsid w:val="006A1149"/>
    <w:rsid w:val="006A5FEC"/>
    <w:rsid w:val="006A75F2"/>
    <w:rsid w:val="006B2157"/>
    <w:rsid w:val="006C44A1"/>
    <w:rsid w:val="006C62EA"/>
    <w:rsid w:val="006D7203"/>
    <w:rsid w:val="006E0F0F"/>
    <w:rsid w:val="006E218F"/>
    <w:rsid w:val="006E6875"/>
    <w:rsid w:val="006F2416"/>
    <w:rsid w:val="007064C7"/>
    <w:rsid w:val="00711AE0"/>
    <w:rsid w:val="007120C8"/>
    <w:rsid w:val="00715A8B"/>
    <w:rsid w:val="00715B9B"/>
    <w:rsid w:val="00716378"/>
    <w:rsid w:val="00721A21"/>
    <w:rsid w:val="007232D5"/>
    <w:rsid w:val="007237A3"/>
    <w:rsid w:val="00733AD8"/>
    <w:rsid w:val="00735D05"/>
    <w:rsid w:val="00740EC1"/>
    <w:rsid w:val="00741D25"/>
    <w:rsid w:val="00743E4E"/>
    <w:rsid w:val="007449FE"/>
    <w:rsid w:val="007454B2"/>
    <w:rsid w:val="0075131B"/>
    <w:rsid w:val="0075273F"/>
    <w:rsid w:val="0076244C"/>
    <w:rsid w:val="007637DB"/>
    <w:rsid w:val="00770DAE"/>
    <w:rsid w:val="0077356F"/>
    <w:rsid w:val="007736AC"/>
    <w:rsid w:val="00775549"/>
    <w:rsid w:val="00777DB1"/>
    <w:rsid w:val="0078298B"/>
    <w:rsid w:val="00783C6E"/>
    <w:rsid w:val="00785A4B"/>
    <w:rsid w:val="00790085"/>
    <w:rsid w:val="0079079E"/>
    <w:rsid w:val="00794446"/>
    <w:rsid w:val="007A0F0B"/>
    <w:rsid w:val="007A77FE"/>
    <w:rsid w:val="007B424A"/>
    <w:rsid w:val="007C23A9"/>
    <w:rsid w:val="007C2460"/>
    <w:rsid w:val="007C2745"/>
    <w:rsid w:val="007C42DE"/>
    <w:rsid w:val="007D4571"/>
    <w:rsid w:val="007E2F32"/>
    <w:rsid w:val="007E734B"/>
    <w:rsid w:val="007F2B95"/>
    <w:rsid w:val="007F44F3"/>
    <w:rsid w:val="007F6D91"/>
    <w:rsid w:val="00802D82"/>
    <w:rsid w:val="00805505"/>
    <w:rsid w:val="00813381"/>
    <w:rsid w:val="008138EC"/>
    <w:rsid w:val="00813B0D"/>
    <w:rsid w:val="0081478B"/>
    <w:rsid w:val="00825A19"/>
    <w:rsid w:val="00834175"/>
    <w:rsid w:val="008346D5"/>
    <w:rsid w:val="008365E9"/>
    <w:rsid w:val="008437AC"/>
    <w:rsid w:val="00852EB0"/>
    <w:rsid w:val="00854D5E"/>
    <w:rsid w:val="00855E6A"/>
    <w:rsid w:val="00876511"/>
    <w:rsid w:val="00885114"/>
    <w:rsid w:val="00894ECD"/>
    <w:rsid w:val="00896FDE"/>
    <w:rsid w:val="008A0FA9"/>
    <w:rsid w:val="008A1155"/>
    <w:rsid w:val="008A5CDA"/>
    <w:rsid w:val="008B3487"/>
    <w:rsid w:val="008B498D"/>
    <w:rsid w:val="008B7D98"/>
    <w:rsid w:val="008C2930"/>
    <w:rsid w:val="008D08F5"/>
    <w:rsid w:val="008D3198"/>
    <w:rsid w:val="008D6590"/>
    <w:rsid w:val="008E29F3"/>
    <w:rsid w:val="008E5CC6"/>
    <w:rsid w:val="008E61CE"/>
    <w:rsid w:val="008E68B8"/>
    <w:rsid w:val="008F0815"/>
    <w:rsid w:val="008F2B5B"/>
    <w:rsid w:val="00902005"/>
    <w:rsid w:val="0090288C"/>
    <w:rsid w:val="00910002"/>
    <w:rsid w:val="00914A0B"/>
    <w:rsid w:val="009357A9"/>
    <w:rsid w:val="00935CF4"/>
    <w:rsid w:val="00940011"/>
    <w:rsid w:val="00940FCC"/>
    <w:rsid w:val="009436AD"/>
    <w:rsid w:val="009556EE"/>
    <w:rsid w:val="00960AC5"/>
    <w:rsid w:val="00964538"/>
    <w:rsid w:val="00974099"/>
    <w:rsid w:val="0099031F"/>
    <w:rsid w:val="00991483"/>
    <w:rsid w:val="00995D47"/>
    <w:rsid w:val="009A5CDC"/>
    <w:rsid w:val="009A712A"/>
    <w:rsid w:val="009B3B0C"/>
    <w:rsid w:val="009B4F2B"/>
    <w:rsid w:val="009B79AF"/>
    <w:rsid w:val="009C3C31"/>
    <w:rsid w:val="009C4957"/>
    <w:rsid w:val="009D0524"/>
    <w:rsid w:val="009D07D0"/>
    <w:rsid w:val="009D0E00"/>
    <w:rsid w:val="009D67A1"/>
    <w:rsid w:val="009E2C4C"/>
    <w:rsid w:val="009E5E33"/>
    <w:rsid w:val="009E7C76"/>
    <w:rsid w:val="009F1590"/>
    <w:rsid w:val="009F7DE0"/>
    <w:rsid w:val="00A05F6C"/>
    <w:rsid w:val="00A10B23"/>
    <w:rsid w:val="00A20CF9"/>
    <w:rsid w:val="00A25C07"/>
    <w:rsid w:val="00A2729C"/>
    <w:rsid w:val="00A275CE"/>
    <w:rsid w:val="00A30DBD"/>
    <w:rsid w:val="00A3471E"/>
    <w:rsid w:val="00A35F87"/>
    <w:rsid w:val="00A4397C"/>
    <w:rsid w:val="00A51F56"/>
    <w:rsid w:val="00A51FC2"/>
    <w:rsid w:val="00A772AD"/>
    <w:rsid w:val="00A81303"/>
    <w:rsid w:val="00A866B9"/>
    <w:rsid w:val="00A8738D"/>
    <w:rsid w:val="00A90A1F"/>
    <w:rsid w:val="00A91384"/>
    <w:rsid w:val="00A930CB"/>
    <w:rsid w:val="00A94019"/>
    <w:rsid w:val="00A951FD"/>
    <w:rsid w:val="00A971F7"/>
    <w:rsid w:val="00A976D8"/>
    <w:rsid w:val="00AA350D"/>
    <w:rsid w:val="00AB10C4"/>
    <w:rsid w:val="00AB1EE5"/>
    <w:rsid w:val="00AB4149"/>
    <w:rsid w:val="00AC0C22"/>
    <w:rsid w:val="00AC25BD"/>
    <w:rsid w:val="00AD184C"/>
    <w:rsid w:val="00AE03DB"/>
    <w:rsid w:val="00AE114C"/>
    <w:rsid w:val="00AE34B8"/>
    <w:rsid w:val="00AE77A0"/>
    <w:rsid w:val="00AE79EE"/>
    <w:rsid w:val="00AF013A"/>
    <w:rsid w:val="00AF1DE5"/>
    <w:rsid w:val="00B026A6"/>
    <w:rsid w:val="00B02818"/>
    <w:rsid w:val="00B06802"/>
    <w:rsid w:val="00B26C7E"/>
    <w:rsid w:val="00B27EAC"/>
    <w:rsid w:val="00B30C76"/>
    <w:rsid w:val="00B315A3"/>
    <w:rsid w:val="00B418C6"/>
    <w:rsid w:val="00B44456"/>
    <w:rsid w:val="00B46C40"/>
    <w:rsid w:val="00B62A8F"/>
    <w:rsid w:val="00B63D41"/>
    <w:rsid w:val="00B6475F"/>
    <w:rsid w:val="00B72192"/>
    <w:rsid w:val="00B75A9D"/>
    <w:rsid w:val="00B808BC"/>
    <w:rsid w:val="00B90E08"/>
    <w:rsid w:val="00B93114"/>
    <w:rsid w:val="00B97BBF"/>
    <w:rsid w:val="00BA79F1"/>
    <w:rsid w:val="00BB0493"/>
    <w:rsid w:val="00BB07BE"/>
    <w:rsid w:val="00BC0EDB"/>
    <w:rsid w:val="00BC38B7"/>
    <w:rsid w:val="00BD3AA5"/>
    <w:rsid w:val="00BD6C69"/>
    <w:rsid w:val="00BE7C15"/>
    <w:rsid w:val="00BF2C08"/>
    <w:rsid w:val="00BF3358"/>
    <w:rsid w:val="00BF4F9D"/>
    <w:rsid w:val="00C014F9"/>
    <w:rsid w:val="00C0243D"/>
    <w:rsid w:val="00C04715"/>
    <w:rsid w:val="00C073E0"/>
    <w:rsid w:val="00C12663"/>
    <w:rsid w:val="00C129EB"/>
    <w:rsid w:val="00C16E83"/>
    <w:rsid w:val="00C2049E"/>
    <w:rsid w:val="00C23668"/>
    <w:rsid w:val="00C27C83"/>
    <w:rsid w:val="00C37103"/>
    <w:rsid w:val="00C4042B"/>
    <w:rsid w:val="00C4164A"/>
    <w:rsid w:val="00C41F16"/>
    <w:rsid w:val="00C502E8"/>
    <w:rsid w:val="00C51579"/>
    <w:rsid w:val="00C53B1A"/>
    <w:rsid w:val="00C552D3"/>
    <w:rsid w:val="00C559EE"/>
    <w:rsid w:val="00C55D32"/>
    <w:rsid w:val="00C567A6"/>
    <w:rsid w:val="00C62628"/>
    <w:rsid w:val="00C63D6C"/>
    <w:rsid w:val="00C74EB7"/>
    <w:rsid w:val="00C750D0"/>
    <w:rsid w:val="00C76DC4"/>
    <w:rsid w:val="00C80AF8"/>
    <w:rsid w:val="00C82C4F"/>
    <w:rsid w:val="00C8664C"/>
    <w:rsid w:val="00C9240A"/>
    <w:rsid w:val="00C92A9B"/>
    <w:rsid w:val="00C944B6"/>
    <w:rsid w:val="00CA4BD4"/>
    <w:rsid w:val="00CC5812"/>
    <w:rsid w:val="00CC5E47"/>
    <w:rsid w:val="00CC6920"/>
    <w:rsid w:val="00CC6DAC"/>
    <w:rsid w:val="00CD6813"/>
    <w:rsid w:val="00CE7577"/>
    <w:rsid w:val="00CF1C7A"/>
    <w:rsid w:val="00CF4927"/>
    <w:rsid w:val="00CF644C"/>
    <w:rsid w:val="00CF70DC"/>
    <w:rsid w:val="00D01FF9"/>
    <w:rsid w:val="00D11167"/>
    <w:rsid w:val="00D15FF5"/>
    <w:rsid w:val="00D2291D"/>
    <w:rsid w:val="00D260E1"/>
    <w:rsid w:val="00D30BC2"/>
    <w:rsid w:val="00D41F92"/>
    <w:rsid w:val="00D4236F"/>
    <w:rsid w:val="00D43D51"/>
    <w:rsid w:val="00D450BB"/>
    <w:rsid w:val="00D46093"/>
    <w:rsid w:val="00D51545"/>
    <w:rsid w:val="00D55766"/>
    <w:rsid w:val="00D62B28"/>
    <w:rsid w:val="00D67E1F"/>
    <w:rsid w:val="00D73BE3"/>
    <w:rsid w:val="00D77B0F"/>
    <w:rsid w:val="00D80AC8"/>
    <w:rsid w:val="00D86ED5"/>
    <w:rsid w:val="00D916E2"/>
    <w:rsid w:val="00D91BDF"/>
    <w:rsid w:val="00D9706B"/>
    <w:rsid w:val="00D97B23"/>
    <w:rsid w:val="00DA3853"/>
    <w:rsid w:val="00DA4897"/>
    <w:rsid w:val="00DA71BF"/>
    <w:rsid w:val="00DB4067"/>
    <w:rsid w:val="00DC04FE"/>
    <w:rsid w:val="00DC60AA"/>
    <w:rsid w:val="00DD025A"/>
    <w:rsid w:val="00DD3304"/>
    <w:rsid w:val="00DD7578"/>
    <w:rsid w:val="00DE7040"/>
    <w:rsid w:val="00DF21D0"/>
    <w:rsid w:val="00DF2C27"/>
    <w:rsid w:val="00DF50AA"/>
    <w:rsid w:val="00DF762A"/>
    <w:rsid w:val="00DF7812"/>
    <w:rsid w:val="00E07500"/>
    <w:rsid w:val="00E07C93"/>
    <w:rsid w:val="00E13240"/>
    <w:rsid w:val="00E21E70"/>
    <w:rsid w:val="00E23758"/>
    <w:rsid w:val="00E24560"/>
    <w:rsid w:val="00E24F1A"/>
    <w:rsid w:val="00E27F48"/>
    <w:rsid w:val="00E335D8"/>
    <w:rsid w:val="00E36D03"/>
    <w:rsid w:val="00E3743F"/>
    <w:rsid w:val="00E47751"/>
    <w:rsid w:val="00E642D3"/>
    <w:rsid w:val="00E64300"/>
    <w:rsid w:val="00E73F08"/>
    <w:rsid w:val="00E750E6"/>
    <w:rsid w:val="00E7749D"/>
    <w:rsid w:val="00E81539"/>
    <w:rsid w:val="00E82EAC"/>
    <w:rsid w:val="00E9394F"/>
    <w:rsid w:val="00EA604F"/>
    <w:rsid w:val="00EA66ED"/>
    <w:rsid w:val="00EB1FDF"/>
    <w:rsid w:val="00EB41F8"/>
    <w:rsid w:val="00EC64A7"/>
    <w:rsid w:val="00EC674C"/>
    <w:rsid w:val="00ED68E5"/>
    <w:rsid w:val="00ED6BE9"/>
    <w:rsid w:val="00ED72DF"/>
    <w:rsid w:val="00EE1965"/>
    <w:rsid w:val="00EE1CFF"/>
    <w:rsid w:val="00EE7C57"/>
    <w:rsid w:val="00EF1DC0"/>
    <w:rsid w:val="00EF2F67"/>
    <w:rsid w:val="00EF3ED4"/>
    <w:rsid w:val="00F120E1"/>
    <w:rsid w:val="00F152B9"/>
    <w:rsid w:val="00F16091"/>
    <w:rsid w:val="00F17F0A"/>
    <w:rsid w:val="00F2367B"/>
    <w:rsid w:val="00F26169"/>
    <w:rsid w:val="00F31788"/>
    <w:rsid w:val="00F334D8"/>
    <w:rsid w:val="00F4079F"/>
    <w:rsid w:val="00F416B2"/>
    <w:rsid w:val="00F45E7D"/>
    <w:rsid w:val="00F46581"/>
    <w:rsid w:val="00F476A0"/>
    <w:rsid w:val="00F509B1"/>
    <w:rsid w:val="00F52371"/>
    <w:rsid w:val="00F53EF8"/>
    <w:rsid w:val="00F62FA8"/>
    <w:rsid w:val="00F75D71"/>
    <w:rsid w:val="00F7742C"/>
    <w:rsid w:val="00F84657"/>
    <w:rsid w:val="00F91C5C"/>
    <w:rsid w:val="00FA1DEB"/>
    <w:rsid w:val="00FA3DD1"/>
    <w:rsid w:val="00FA3F78"/>
    <w:rsid w:val="00FA59BD"/>
    <w:rsid w:val="00FB01FE"/>
    <w:rsid w:val="00FB05A6"/>
    <w:rsid w:val="00FB0FE6"/>
    <w:rsid w:val="00FB3021"/>
    <w:rsid w:val="00FB42C7"/>
    <w:rsid w:val="00FB6F98"/>
    <w:rsid w:val="00FC4F27"/>
    <w:rsid w:val="00FD1C7C"/>
    <w:rsid w:val="00FE6F0A"/>
    <w:rsid w:val="00FF1DA5"/>
    <w:rsid w:val="00FF226A"/>
    <w:rsid w:val="00FF32D9"/>
    <w:rsid w:val="00FF6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numPr>
        <w:numId w:val="21"/>
      </w:numPr>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numPr>
        <w:ilvl w:val="1"/>
        <w:numId w:val="21"/>
      </w:numPr>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75273F"/>
    <w:pPr>
      <w:keepNext/>
      <w:keepLines/>
      <w:numPr>
        <w:ilvl w:val="2"/>
        <w:numId w:val="21"/>
      </w:numPr>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04D5D"/>
    <w:pPr>
      <w:keepNext/>
      <w:keepLines/>
      <w:numPr>
        <w:ilvl w:val="3"/>
        <w:numId w:val="2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04D5D"/>
    <w:pPr>
      <w:keepNext/>
      <w:keepLines/>
      <w:numPr>
        <w:ilvl w:val="4"/>
        <w:numId w:val="2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04D5D"/>
    <w:pPr>
      <w:keepNext/>
      <w:keepLines/>
      <w:numPr>
        <w:ilvl w:val="5"/>
        <w:numId w:val="2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04D5D"/>
    <w:pPr>
      <w:keepNext/>
      <w:keepLines/>
      <w:numPr>
        <w:ilvl w:val="6"/>
        <w:numId w:val="2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04D5D"/>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4D5D"/>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numPr>
        <w:numId w:val="0"/>
      </w:num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numPr>
        <w:numId w:val="0"/>
      </w:num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75273F"/>
    <w:rPr>
      <w:rFonts w:ascii="Arial" w:eastAsiaTheme="majorEastAsia" w:hAnsi="Arial" w:cstheme="majorBidi"/>
      <w:color w:val="1F4D78" w:themeColor="accent1" w:themeShade="7F"/>
      <w:sz w:val="28"/>
      <w:szCs w:val="24"/>
    </w:rPr>
  </w:style>
  <w:style w:type="paragraph" w:customStyle="1" w:styleId="Default">
    <w:name w:val="Default"/>
    <w:rsid w:val="00CC6DAC"/>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3A19C9"/>
    <w:pPr>
      <w:spacing w:before="100" w:beforeAutospacing="1" w:after="100" w:afterAutospacing="1" w:line="240" w:lineRule="auto"/>
    </w:pPr>
    <w:rPr>
      <w:rFonts w:ascii="Comic Sans MS" w:eastAsia="Times New Roman" w:hAnsi="Comic Sans MS" w:cs="Times New Roman"/>
      <w:szCs w:val="28"/>
      <w:lang w:eastAsia="en-GB"/>
    </w:rPr>
  </w:style>
  <w:style w:type="character" w:customStyle="1" w:styleId="nd-word">
    <w:name w:val="nd-word"/>
    <w:basedOn w:val="DefaultParagraphFont"/>
    <w:rsid w:val="00C0243D"/>
  </w:style>
  <w:style w:type="paragraph" w:styleId="TOC3">
    <w:name w:val="toc 3"/>
    <w:basedOn w:val="Normal"/>
    <w:next w:val="Normal"/>
    <w:autoRedefine/>
    <w:uiPriority w:val="39"/>
    <w:unhideWhenUsed/>
    <w:rsid w:val="003339F8"/>
    <w:pPr>
      <w:spacing w:after="100"/>
      <w:ind w:left="560"/>
    </w:pPr>
  </w:style>
  <w:style w:type="paragraph" w:styleId="TOC1">
    <w:name w:val="toc 1"/>
    <w:basedOn w:val="Normal"/>
    <w:next w:val="Normal"/>
    <w:autoRedefine/>
    <w:uiPriority w:val="39"/>
    <w:unhideWhenUsed/>
    <w:rsid w:val="003339F8"/>
    <w:pPr>
      <w:spacing w:after="100"/>
    </w:pPr>
  </w:style>
  <w:style w:type="character" w:styleId="Strong">
    <w:name w:val="Strong"/>
    <w:basedOn w:val="DefaultParagraphFont"/>
    <w:uiPriority w:val="22"/>
    <w:qFormat/>
    <w:rsid w:val="00E27F48"/>
    <w:rPr>
      <w:b/>
      <w:bCs/>
    </w:rPr>
  </w:style>
  <w:style w:type="character" w:styleId="Emphasis">
    <w:name w:val="Emphasis"/>
    <w:basedOn w:val="DefaultParagraphFont"/>
    <w:uiPriority w:val="20"/>
    <w:qFormat/>
    <w:rsid w:val="0081478B"/>
    <w:rPr>
      <w:i/>
      <w:iCs/>
    </w:rPr>
  </w:style>
  <w:style w:type="paragraph" w:styleId="Footer">
    <w:name w:val="footer"/>
    <w:basedOn w:val="Normal"/>
    <w:link w:val="FooterChar"/>
    <w:uiPriority w:val="99"/>
    <w:unhideWhenUsed/>
    <w:rsid w:val="00991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483"/>
    <w:rPr>
      <w:rFonts w:ascii="Arial" w:hAnsi="Arial"/>
      <w:sz w:val="28"/>
    </w:rPr>
  </w:style>
  <w:style w:type="character" w:customStyle="1" w:styleId="Heading4Char">
    <w:name w:val="Heading 4 Char"/>
    <w:basedOn w:val="DefaultParagraphFont"/>
    <w:link w:val="Heading4"/>
    <w:uiPriority w:val="9"/>
    <w:semiHidden/>
    <w:rsid w:val="00304D5D"/>
    <w:rPr>
      <w:rFonts w:asciiTheme="majorHAnsi" w:eastAsiaTheme="majorEastAsia" w:hAnsiTheme="majorHAnsi" w:cstheme="majorBidi"/>
      <w:i/>
      <w:iCs/>
      <w:color w:val="2E74B5" w:themeColor="accent1" w:themeShade="BF"/>
      <w:sz w:val="28"/>
    </w:rPr>
  </w:style>
  <w:style w:type="character" w:customStyle="1" w:styleId="Heading5Char">
    <w:name w:val="Heading 5 Char"/>
    <w:basedOn w:val="DefaultParagraphFont"/>
    <w:link w:val="Heading5"/>
    <w:uiPriority w:val="9"/>
    <w:semiHidden/>
    <w:rsid w:val="00304D5D"/>
    <w:rPr>
      <w:rFonts w:asciiTheme="majorHAnsi" w:eastAsiaTheme="majorEastAsia" w:hAnsiTheme="majorHAnsi" w:cstheme="majorBidi"/>
      <w:color w:val="2E74B5" w:themeColor="accent1" w:themeShade="BF"/>
      <w:sz w:val="28"/>
    </w:rPr>
  </w:style>
  <w:style w:type="character" w:customStyle="1" w:styleId="Heading6Char">
    <w:name w:val="Heading 6 Char"/>
    <w:basedOn w:val="DefaultParagraphFont"/>
    <w:link w:val="Heading6"/>
    <w:uiPriority w:val="9"/>
    <w:semiHidden/>
    <w:rsid w:val="00304D5D"/>
    <w:rPr>
      <w:rFonts w:asciiTheme="majorHAnsi" w:eastAsiaTheme="majorEastAsia" w:hAnsiTheme="majorHAnsi" w:cstheme="majorBidi"/>
      <w:color w:val="1F4D78" w:themeColor="accent1" w:themeShade="7F"/>
      <w:sz w:val="28"/>
    </w:rPr>
  </w:style>
  <w:style w:type="character" w:customStyle="1" w:styleId="Heading7Char">
    <w:name w:val="Heading 7 Char"/>
    <w:basedOn w:val="DefaultParagraphFont"/>
    <w:link w:val="Heading7"/>
    <w:uiPriority w:val="9"/>
    <w:semiHidden/>
    <w:rsid w:val="00304D5D"/>
    <w:rPr>
      <w:rFonts w:asciiTheme="majorHAnsi" w:eastAsiaTheme="majorEastAsia" w:hAnsiTheme="majorHAnsi" w:cstheme="majorBidi"/>
      <w:i/>
      <w:iCs/>
      <w:color w:val="1F4D78" w:themeColor="accent1" w:themeShade="7F"/>
      <w:sz w:val="28"/>
    </w:rPr>
  </w:style>
  <w:style w:type="character" w:customStyle="1" w:styleId="Heading8Char">
    <w:name w:val="Heading 8 Char"/>
    <w:basedOn w:val="DefaultParagraphFont"/>
    <w:link w:val="Heading8"/>
    <w:uiPriority w:val="9"/>
    <w:semiHidden/>
    <w:rsid w:val="00304D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4D5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25053">
      <w:bodyDiv w:val="1"/>
      <w:marLeft w:val="0"/>
      <w:marRight w:val="0"/>
      <w:marTop w:val="0"/>
      <w:marBottom w:val="0"/>
      <w:divBdr>
        <w:top w:val="none" w:sz="0" w:space="0" w:color="auto"/>
        <w:left w:val="none" w:sz="0" w:space="0" w:color="auto"/>
        <w:bottom w:val="none" w:sz="0" w:space="0" w:color="auto"/>
        <w:right w:val="none" w:sz="0" w:space="0" w:color="auto"/>
      </w:divBdr>
    </w:div>
    <w:div w:id="37976368">
      <w:bodyDiv w:val="1"/>
      <w:marLeft w:val="0"/>
      <w:marRight w:val="0"/>
      <w:marTop w:val="0"/>
      <w:marBottom w:val="0"/>
      <w:divBdr>
        <w:top w:val="none" w:sz="0" w:space="0" w:color="auto"/>
        <w:left w:val="none" w:sz="0" w:space="0" w:color="auto"/>
        <w:bottom w:val="none" w:sz="0" w:space="0" w:color="auto"/>
        <w:right w:val="none" w:sz="0" w:space="0" w:color="auto"/>
      </w:divBdr>
    </w:div>
    <w:div w:id="56516846">
      <w:bodyDiv w:val="1"/>
      <w:marLeft w:val="0"/>
      <w:marRight w:val="0"/>
      <w:marTop w:val="0"/>
      <w:marBottom w:val="0"/>
      <w:divBdr>
        <w:top w:val="none" w:sz="0" w:space="0" w:color="auto"/>
        <w:left w:val="none" w:sz="0" w:space="0" w:color="auto"/>
        <w:bottom w:val="none" w:sz="0" w:space="0" w:color="auto"/>
        <w:right w:val="none" w:sz="0" w:space="0" w:color="auto"/>
      </w:divBdr>
    </w:div>
    <w:div w:id="56784839">
      <w:bodyDiv w:val="1"/>
      <w:marLeft w:val="0"/>
      <w:marRight w:val="0"/>
      <w:marTop w:val="0"/>
      <w:marBottom w:val="0"/>
      <w:divBdr>
        <w:top w:val="none" w:sz="0" w:space="0" w:color="auto"/>
        <w:left w:val="none" w:sz="0" w:space="0" w:color="auto"/>
        <w:bottom w:val="none" w:sz="0" w:space="0" w:color="auto"/>
        <w:right w:val="none" w:sz="0" w:space="0" w:color="auto"/>
      </w:divBdr>
    </w:div>
    <w:div w:id="61560464">
      <w:bodyDiv w:val="1"/>
      <w:marLeft w:val="0"/>
      <w:marRight w:val="0"/>
      <w:marTop w:val="0"/>
      <w:marBottom w:val="0"/>
      <w:divBdr>
        <w:top w:val="none" w:sz="0" w:space="0" w:color="auto"/>
        <w:left w:val="none" w:sz="0" w:space="0" w:color="auto"/>
        <w:bottom w:val="none" w:sz="0" w:space="0" w:color="auto"/>
        <w:right w:val="none" w:sz="0" w:space="0" w:color="auto"/>
      </w:divBdr>
    </w:div>
    <w:div w:id="61803119">
      <w:bodyDiv w:val="1"/>
      <w:marLeft w:val="0"/>
      <w:marRight w:val="0"/>
      <w:marTop w:val="0"/>
      <w:marBottom w:val="0"/>
      <w:divBdr>
        <w:top w:val="none" w:sz="0" w:space="0" w:color="auto"/>
        <w:left w:val="none" w:sz="0" w:space="0" w:color="auto"/>
        <w:bottom w:val="none" w:sz="0" w:space="0" w:color="auto"/>
        <w:right w:val="none" w:sz="0" w:space="0" w:color="auto"/>
      </w:divBdr>
    </w:div>
    <w:div w:id="67266067">
      <w:bodyDiv w:val="1"/>
      <w:marLeft w:val="0"/>
      <w:marRight w:val="0"/>
      <w:marTop w:val="0"/>
      <w:marBottom w:val="0"/>
      <w:divBdr>
        <w:top w:val="none" w:sz="0" w:space="0" w:color="auto"/>
        <w:left w:val="none" w:sz="0" w:space="0" w:color="auto"/>
        <w:bottom w:val="none" w:sz="0" w:space="0" w:color="auto"/>
        <w:right w:val="none" w:sz="0" w:space="0" w:color="auto"/>
      </w:divBdr>
    </w:div>
    <w:div w:id="69273976">
      <w:bodyDiv w:val="1"/>
      <w:marLeft w:val="0"/>
      <w:marRight w:val="0"/>
      <w:marTop w:val="0"/>
      <w:marBottom w:val="0"/>
      <w:divBdr>
        <w:top w:val="none" w:sz="0" w:space="0" w:color="auto"/>
        <w:left w:val="none" w:sz="0" w:space="0" w:color="auto"/>
        <w:bottom w:val="none" w:sz="0" w:space="0" w:color="auto"/>
        <w:right w:val="none" w:sz="0" w:space="0" w:color="auto"/>
      </w:divBdr>
    </w:div>
    <w:div w:id="77363291">
      <w:bodyDiv w:val="1"/>
      <w:marLeft w:val="0"/>
      <w:marRight w:val="0"/>
      <w:marTop w:val="0"/>
      <w:marBottom w:val="0"/>
      <w:divBdr>
        <w:top w:val="none" w:sz="0" w:space="0" w:color="auto"/>
        <w:left w:val="none" w:sz="0" w:space="0" w:color="auto"/>
        <w:bottom w:val="none" w:sz="0" w:space="0" w:color="auto"/>
        <w:right w:val="none" w:sz="0" w:space="0" w:color="auto"/>
      </w:divBdr>
    </w:div>
    <w:div w:id="125583229">
      <w:bodyDiv w:val="1"/>
      <w:marLeft w:val="0"/>
      <w:marRight w:val="0"/>
      <w:marTop w:val="0"/>
      <w:marBottom w:val="0"/>
      <w:divBdr>
        <w:top w:val="none" w:sz="0" w:space="0" w:color="auto"/>
        <w:left w:val="none" w:sz="0" w:space="0" w:color="auto"/>
        <w:bottom w:val="none" w:sz="0" w:space="0" w:color="auto"/>
        <w:right w:val="none" w:sz="0" w:space="0" w:color="auto"/>
      </w:divBdr>
    </w:div>
    <w:div w:id="131289728">
      <w:bodyDiv w:val="1"/>
      <w:marLeft w:val="0"/>
      <w:marRight w:val="0"/>
      <w:marTop w:val="0"/>
      <w:marBottom w:val="0"/>
      <w:divBdr>
        <w:top w:val="none" w:sz="0" w:space="0" w:color="auto"/>
        <w:left w:val="none" w:sz="0" w:space="0" w:color="auto"/>
        <w:bottom w:val="none" w:sz="0" w:space="0" w:color="auto"/>
        <w:right w:val="none" w:sz="0" w:space="0" w:color="auto"/>
      </w:divBdr>
    </w:div>
    <w:div w:id="135530738">
      <w:bodyDiv w:val="1"/>
      <w:marLeft w:val="0"/>
      <w:marRight w:val="0"/>
      <w:marTop w:val="0"/>
      <w:marBottom w:val="0"/>
      <w:divBdr>
        <w:top w:val="none" w:sz="0" w:space="0" w:color="auto"/>
        <w:left w:val="none" w:sz="0" w:space="0" w:color="auto"/>
        <w:bottom w:val="none" w:sz="0" w:space="0" w:color="auto"/>
        <w:right w:val="none" w:sz="0" w:space="0" w:color="auto"/>
      </w:divBdr>
    </w:div>
    <w:div w:id="135924112">
      <w:bodyDiv w:val="1"/>
      <w:marLeft w:val="0"/>
      <w:marRight w:val="0"/>
      <w:marTop w:val="0"/>
      <w:marBottom w:val="0"/>
      <w:divBdr>
        <w:top w:val="none" w:sz="0" w:space="0" w:color="auto"/>
        <w:left w:val="none" w:sz="0" w:space="0" w:color="auto"/>
        <w:bottom w:val="none" w:sz="0" w:space="0" w:color="auto"/>
        <w:right w:val="none" w:sz="0" w:space="0" w:color="auto"/>
      </w:divBdr>
    </w:div>
    <w:div w:id="178814410">
      <w:bodyDiv w:val="1"/>
      <w:marLeft w:val="0"/>
      <w:marRight w:val="0"/>
      <w:marTop w:val="0"/>
      <w:marBottom w:val="0"/>
      <w:divBdr>
        <w:top w:val="none" w:sz="0" w:space="0" w:color="auto"/>
        <w:left w:val="none" w:sz="0" w:space="0" w:color="auto"/>
        <w:bottom w:val="none" w:sz="0" w:space="0" w:color="auto"/>
        <w:right w:val="none" w:sz="0" w:space="0" w:color="auto"/>
      </w:divBdr>
    </w:div>
    <w:div w:id="184247879">
      <w:bodyDiv w:val="1"/>
      <w:marLeft w:val="0"/>
      <w:marRight w:val="0"/>
      <w:marTop w:val="0"/>
      <w:marBottom w:val="0"/>
      <w:divBdr>
        <w:top w:val="none" w:sz="0" w:space="0" w:color="auto"/>
        <w:left w:val="none" w:sz="0" w:space="0" w:color="auto"/>
        <w:bottom w:val="none" w:sz="0" w:space="0" w:color="auto"/>
        <w:right w:val="none" w:sz="0" w:space="0" w:color="auto"/>
      </w:divBdr>
    </w:div>
    <w:div w:id="200436901">
      <w:bodyDiv w:val="1"/>
      <w:marLeft w:val="0"/>
      <w:marRight w:val="0"/>
      <w:marTop w:val="0"/>
      <w:marBottom w:val="0"/>
      <w:divBdr>
        <w:top w:val="none" w:sz="0" w:space="0" w:color="auto"/>
        <w:left w:val="none" w:sz="0" w:space="0" w:color="auto"/>
        <w:bottom w:val="none" w:sz="0" w:space="0" w:color="auto"/>
        <w:right w:val="none" w:sz="0" w:space="0" w:color="auto"/>
      </w:divBdr>
    </w:div>
    <w:div w:id="207960077">
      <w:bodyDiv w:val="1"/>
      <w:marLeft w:val="0"/>
      <w:marRight w:val="0"/>
      <w:marTop w:val="0"/>
      <w:marBottom w:val="0"/>
      <w:divBdr>
        <w:top w:val="none" w:sz="0" w:space="0" w:color="auto"/>
        <w:left w:val="none" w:sz="0" w:space="0" w:color="auto"/>
        <w:bottom w:val="none" w:sz="0" w:space="0" w:color="auto"/>
        <w:right w:val="none" w:sz="0" w:space="0" w:color="auto"/>
      </w:divBdr>
    </w:div>
    <w:div w:id="208929082">
      <w:bodyDiv w:val="1"/>
      <w:marLeft w:val="0"/>
      <w:marRight w:val="0"/>
      <w:marTop w:val="0"/>
      <w:marBottom w:val="0"/>
      <w:divBdr>
        <w:top w:val="none" w:sz="0" w:space="0" w:color="auto"/>
        <w:left w:val="none" w:sz="0" w:space="0" w:color="auto"/>
        <w:bottom w:val="none" w:sz="0" w:space="0" w:color="auto"/>
        <w:right w:val="none" w:sz="0" w:space="0" w:color="auto"/>
      </w:divBdr>
    </w:div>
    <w:div w:id="212158690">
      <w:bodyDiv w:val="1"/>
      <w:marLeft w:val="0"/>
      <w:marRight w:val="0"/>
      <w:marTop w:val="0"/>
      <w:marBottom w:val="0"/>
      <w:divBdr>
        <w:top w:val="none" w:sz="0" w:space="0" w:color="auto"/>
        <w:left w:val="none" w:sz="0" w:space="0" w:color="auto"/>
        <w:bottom w:val="none" w:sz="0" w:space="0" w:color="auto"/>
        <w:right w:val="none" w:sz="0" w:space="0" w:color="auto"/>
      </w:divBdr>
    </w:div>
    <w:div w:id="219826080">
      <w:bodyDiv w:val="1"/>
      <w:marLeft w:val="0"/>
      <w:marRight w:val="0"/>
      <w:marTop w:val="0"/>
      <w:marBottom w:val="0"/>
      <w:divBdr>
        <w:top w:val="none" w:sz="0" w:space="0" w:color="auto"/>
        <w:left w:val="none" w:sz="0" w:space="0" w:color="auto"/>
        <w:bottom w:val="none" w:sz="0" w:space="0" w:color="auto"/>
        <w:right w:val="none" w:sz="0" w:space="0" w:color="auto"/>
      </w:divBdr>
    </w:div>
    <w:div w:id="247815855">
      <w:bodyDiv w:val="1"/>
      <w:marLeft w:val="0"/>
      <w:marRight w:val="0"/>
      <w:marTop w:val="0"/>
      <w:marBottom w:val="0"/>
      <w:divBdr>
        <w:top w:val="none" w:sz="0" w:space="0" w:color="auto"/>
        <w:left w:val="none" w:sz="0" w:space="0" w:color="auto"/>
        <w:bottom w:val="none" w:sz="0" w:space="0" w:color="auto"/>
        <w:right w:val="none" w:sz="0" w:space="0" w:color="auto"/>
      </w:divBdr>
    </w:div>
    <w:div w:id="258173150">
      <w:bodyDiv w:val="1"/>
      <w:marLeft w:val="0"/>
      <w:marRight w:val="0"/>
      <w:marTop w:val="0"/>
      <w:marBottom w:val="0"/>
      <w:divBdr>
        <w:top w:val="none" w:sz="0" w:space="0" w:color="auto"/>
        <w:left w:val="none" w:sz="0" w:space="0" w:color="auto"/>
        <w:bottom w:val="none" w:sz="0" w:space="0" w:color="auto"/>
        <w:right w:val="none" w:sz="0" w:space="0" w:color="auto"/>
      </w:divBdr>
    </w:div>
    <w:div w:id="259871334">
      <w:bodyDiv w:val="1"/>
      <w:marLeft w:val="0"/>
      <w:marRight w:val="0"/>
      <w:marTop w:val="0"/>
      <w:marBottom w:val="0"/>
      <w:divBdr>
        <w:top w:val="none" w:sz="0" w:space="0" w:color="auto"/>
        <w:left w:val="none" w:sz="0" w:space="0" w:color="auto"/>
        <w:bottom w:val="none" w:sz="0" w:space="0" w:color="auto"/>
        <w:right w:val="none" w:sz="0" w:space="0" w:color="auto"/>
      </w:divBdr>
    </w:div>
    <w:div w:id="261306910">
      <w:bodyDiv w:val="1"/>
      <w:marLeft w:val="0"/>
      <w:marRight w:val="0"/>
      <w:marTop w:val="0"/>
      <w:marBottom w:val="0"/>
      <w:divBdr>
        <w:top w:val="none" w:sz="0" w:space="0" w:color="auto"/>
        <w:left w:val="none" w:sz="0" w:space="0" w:color="auto"/>
        <w:bottom w:val="none" w:sz="0" w:space="0" w:color="auto"/>
        <w:right w:val="none" w:sz="0" w:space="0" w:color="auto"/>
      </w:divBdr>
    </w:div>
    <w:div w:id="286356744">
      <w:bodyDiv w:val="1"/>
      <w:marLeft w:val="0"/>
      <w:marRight w:val="0"/>
      <w:marTop w:val="0"/>
      <w:marBottom w:val="0"/>
      <w:divBdr>
        <w:top w:val="none" w:sz="0" w:space="0" w:color="auto"/>
        <w:left w:val="none" w:sz="0" w:space="0" w:color="auto"/>
        <w:bottom w:val="none" w:sz="0" w:space="0" w:color="auto"/>
        <w:right w:val="none" w:sz="0" w:space="0" w:color="auto"/>
      </w:divBdr>
    </w:div>
    <w:div w:id="315036980">
      <w:bodyDiv w:val="1"/>
      <w:marLeft w:val="0"/>
      <w:marRight w:val="0"/>
      <w:marTop w:val="0"/>
      <w:marBottom w:val="0"/>
      <w:divBdr>
        <w:top w:val="none" w:sz="0" w:space="0" w:color="auto"/>
        <w:left w:val="none" w:sz="0" w:space="0" w:color="auto"/>
        <w:bottom w:val="none" w:sz="0" w:space="0" w:color="auto"/>
        <w:right w:val="none" w:sz="0" w:space="0" w:color="auto"/>
      </w:divBdr>
    </w:div>
    <w:div w:id="322704863">
      <w:bodyDiv w:val="1"/>
      <w:marLeft w:val="0"/>
      <w:marRight w:val="0"/>
      <w:marTop w:val="0"/>
      <w:marBottom w:val="0"/>
      <w:divBdr>
        <w:top w:val="none" w:sz="0" w:space="0" w:color="auto"/>
        <w:left w:val="none" w:sz="0" w:space="0" w:color="auto"/>
        <w:bottom w:val="none" w:sz="0" w:space="0" w:color="auto"/>
        <w:right w:val="none" w:sz="0" w:space="0" w:color="auto"/>
      </w:divBdr>
    </w:div>
    <w:div w:id="332954308">
      <w:bodyDiv w:val="1"/>
      <w:marLeft w:val="0"/>
      <w:marRight w:val="0"/>
      <w:marTop w:val="0"/>
      <w:marBottom w:val="0"/>
      <w:divBdr>
        <w:top w:val="none" w:sz="0" w:space="0" w:color="auto"/>
        <w:left w:val="none" w:sz="0" w:space="0" w:color="auto"/>
        <w:bottom w:val="none" w:sz="0" w:space="0" w:color="auto"/>
        <w:right w:val="none" w:sz="0" w:space="0" w:color="auto"/>
      </w:divBdr>
    </w:div>
    <w:div w:id="336546407">
      <w:bodyDiv w:val="1"/>
      <w:marLeft w:val="0"/>
      <w:marRight w:val="0"/>
      <w:marTop w:val="0"/>
      <w:marBottom w:val="0"/>
      <w:divBdr>
        <w:top w:val="none" w:sz="0" w:space="0" w:color="auto"/>
        <w:left w:val="none" w:sz="0" w:space="0" w:color="auto"/>
        <w:bottom w:val="none" w:sz="0" w:space="0" w:color="auto"/>
        <w:right w:val="none" w:sz="0" w:space="0" w:color="auto"/>
      </w:divBdr>
    </w:div>
    <w:div w:id="339699885">
      <w:bodyDiv w:val="1"/>
      <w:marLeft w:val="0"/>
      <w:marRight w:val="0"/>
      <w:marTop w:val="0"/>
      <w:marBottom w:val="0"/>
      <w:divBdr>
        <w:top w:val="none" w:sz="0" w:space="0" w:color="auto"/>
        <w:left w:val="none" w:sz="0" w:space="0" w:color="auto"/>
        <w:bottom w:val="none" w:sz="0" w:space="0" w:color="auto"/>
        <w:right w:val="none" w:sz="0" w:space="0" w:color="auto"/>
      </w:divBdr>
    </w:div>
    <w:div w:id="342559004">
      <w:bodyDiv w:val="1"/>
      <w:marLeft w:val="0"/>
      <w:marRight w:val="0"/>
      <w:marTop w:val="0"/>
      <w:marBottom w:val="0"/>
      <w:divBdr>
        <w:top w:val="none" w:sz="0" w:space="0" w:color="auto"/>
        <w:left w:val="none" w:sz="0" w:space="0" w:color="auto"/>
        <w:bottom w:val="none" w:sz="0" w:space="0" w:color="auto"/>
        <w:right w:val="none" w:sz="0" w:space="0" w:color="auto"/>
      </w:divBdr>
    </w:div>
    <w:div w:id="351612106">
      <w:bodyDiv w:val="1"/>
      <w:marLeft w:val="0"/>
      <w:marRight w:val="0"/>
      <w:marTop w:val="0"/>
      <w:marBottom w:val="0"/>
      <w:divBdr>
        <w:top w:val="none" w:sz="0" w:space="0" w:color="auto"/>
        <w:left w:val="none" w:sz="0" w:space="0" w:color="auto"/>
        <w:bottom w:val="none" w:sz="0" w:space="0" w:color="auto"/>
        <w:right w:val="none" w:sz="0" w:space="0" w:color="auto"/>
      </w:divBdr>
    </w:div>
    <w:div w:id="362363790">
      <w:bodyDiv w:val="1"/>
      <w:marLeft w:val="0"/>
      <w:marRight w:val="0"/>
      <w:marTop w:val="0"/>
      <w:marBottom w:val="0"/>
      <w:divBdr>
        <w:top w:val="none" w:sz="0" w:space="0" w:color="auto"/>
        <w:left w:val="none" w:sz="0" w:space="0" w:color="auto"/>
        <w:bottom w:val="none" w:sz="0" w:space="0" w:color="auto"/>
        <w:right w:val="none" w:sz="0" w:space="0" w:color="auto"/>
      </w:divBdr>
    </w:div>
    <w:div w:id="366373337">
      <w:bodyDiv w:val="1"/>
      <w:marLeft w:val="0"/>
      <w:marRight w:val="0"/>
      <w:marTop w:val="0"/>
      <w:marBottom w:val="0"/>
      <w:divBdr>
        <w:top w:val="none" w:sz="0" w:space="0" w:color="auto"/>
        <w:left w:val="none" w:sz="0" w:space="0" w:color="auto"/>
        <w:bottom w:val="none" w:sz="0" w:space="0" w:color="auto"/>
        <w:right w:val="none" w:sz="0" w:space="0" w:color="auto"/>
      </w:divBdr>
    </w:div>
    <w:div w:id="376320269">
      <w:bodyDiv w:val="1"/>
      <w:marLeft w:val="0"/>
      <w:marRight w:val="0"/>
      <w:marTop w:val="0"/>
      <w:marBottom w:val="0"/>
      <w:divBdr>
        <w:top w:val="none" w:sz="0" w:space="0" w:color="auto"/>
        <w:left w:val="none" w:sz="0" w:space="0" w:color="auto"/>
        <w:bottom w:val="none" w:sz="0" w:space="0" w:color="auto"/>
        <w:right w:val="none" w:sz="0" w:space="0" w:color="auto"/>
      </w:divBdr>
    </w:div>
    <w:div w:id="381635063">
      <w:bodyDiv w:val="1"/>
      <w:marLeft w:val="0"/>
      <w:marRight w:val="0"/>
      <w:marTop w:val="0"/>
      <w:marBottom w:val="0"/>
      <w:divBdr>
        <w:top w:val="none" w:sz="0" w:space="0" w:color="auto"/>
        <w:left w:val="none" w:sz="0" w:space="0" w:color="auto"/>
        <w:bottom w:val="none" w:sz="0" w:space="0" w:color="auto"/>
        <w:right w:val="none" w:sz="0" w:space="0" w:color="auto"/>
      </w:divBdr>
    </w:div>
    <w:div w:id="387536542">
      <w:bodyDiv w:val="1"/>
      <w:marLeft w:val="0"/>
      <w:marRight w:val="0"/>
      <w:marTop w:val="0"/>
      <w:marBottom w:val="0"/>
      <w:divBdr>
        <w:top w:val="none" w:sz="0" w:space="0" w:color="auto"/>
        <w:left w:val="none" w:sz="0" w:space="0" w:color="auto"/>
        <w:bottom w:val="none" w:sz="0" w:space="0" w:color="auto"/>
        <w:right w:val="none" w:sz="0" w:space="0" w:color="auto"/>
      </w:divBdr>
    </w:div>
    <w:div w:id="388923008">
      <w:bodyDiv w:val="1"/>
      <w:marLeft w:val="0"/>
      <w:marRight w:val="0"/>
      <w:marTop w:val="0"/>
      <w:marBottom w:val="0"/>
      <w:divBdr>
        <w:top w:val="none" w:sz="0" w:space="0" w:color="auto"/>
        <w:left w:val="none" w:sz="0" w:space="0" w:color="auto"/>
        <w:bottom w:val="none" w:sz="0" w:space="0" w:color="auto"/>
        <w:right w:val="none" w:sz="0" w:space="0" w:color="auto"/>
      </w:divBdr>
    </w:div>
    <w:div w:id="397829764">
      <w:bodyDiv w:val="1"/>
      <w:marLeft w:val="0"/>
      <w:marRight w:val="0"/>
      <w:marTop w:val="0"/>
      <w:marBottom w:val="0"/>
      <w:divBdr>
        <w:top w:val="none" w:sz="0" w:space="0" w:color="auto"/>
        <w:left w:val="none" w:sz="0" w:space="0" w:color="auto"/>
        <w:bottom w:val="none" w:sz="0" w:space="0" w:color="auto"/>
        <w:right w:val="none" w:sz="0" w:space="0" w:color="auto"/>
      </w:divBdr>
    </w:div>
    <w:div w:id="416487295">
      <w:bodyDiv w:val="1"/>
      <w:marLeft w:val="0"/>
      <w:marRight w:val="0"/>
      <w:marTop w:val="0"/>
      <w:marBottom w:val="0"/>
      <w:divBdr>
        <w:top w:val="none" w:sz="0" w:space="0" w:color="auto"/>
        <w:left w:val="none" w:sz="0" w:space="0" w:color="auto"/>
        <w:bottom w:val="none" w:sz="0" w:space="0" w:color="auto"/>
        <w:right w:val="none" w:sz="0" w:space="0" w:color="auto"/>
      </w:divBdr>
    </w:div>
    <w:div w:id="422191477">
      <w:bodyDiv w:val="1"/>
      <w:marLeft w:val="0"/>
      <w:marRight w:val="0"/>
      <w:marTop w:val="0"/>
      <w:marBottom w:val="0"/>
      <w:divBdr>
        <w:top w:val="none" w:sz="0" w:space="0" w:color="auto"/>
        <w:left w:val="none" w:sz="0" w:space="0" w:color="auto"/>
        <w:bottom w:val="none" w:sz="0" w:space="0" w:color="auto"/>
        <w:right w:val="none" w:sz="0" w:space="0" w:color="auto"/>
      </w:divBdr>
    </w:div>
    <w:div w:id="423841574">
      <w:bodyDiv w:val="1"/>
      <w:marLeft w:val="0"/>
      <w:marRight w:val="0"/>
      <w:marTop w:val="0"/>
      <w:marBottom w:val="0"/>
      <w:divBdr>
        <w:top w:val="none" w:sz="0" w:space="0" w:color="auto"/>
        <w:left w:val="none" w:sz="0" w:space="0" w:color="auto"/>
        <w:bottom w:val="none" w:sz="0" w:space="0" w:color="auto"/>
        <w:right w:val="none" w:sz="0" w:space="0" w:color="auto"/>
      </w:divBdr>
    </w:div>
    <w:div w:id="429006446">
      <w:bodyDiv w:val="1"/>
      <w:marLeft w:val="0"/>
      <w:marRight w:val="0"/>
      <w:marTop w:val="0"/>
      <w:marBottom w:val="0"/>
      <w:divBdr>
        <w:top w:val="none" w:sz="0" w:space="0" w:color="auto"/>
        <w:left w:val="none" w:sz="0" w:space="0" w:color="auto"/>
        <w:bottom w:val="none" w:sz="0" w:space="0" w:color="auto"/>
        <w:right w:val="none" w:sz="0" w:space="0" w:color="auto"/>
      </w:divBdr>
    </w:div>
    <w:div w:id="434861095">
      <w:bodyDiv w:val="1"/>
      <w:marLeft w:val="0"/>
      <w:marRight w:val="0"/>
      <w:marTop w:val="0"/>
      <w:marBottom w:val="0"/>
      <w:divBdr>
        <w:top w:val="none" w:sz="0" w:space="0" w:color="auto"/>
        <w:left w:val="none" w:sz="0" w:space="0" w:color="auto"/>
        <w:bottom w:val="none" w:sz="0" w:space="0" w:color="auto"/>
        <w:right w:val="none" w:sz="0" w:space="0" w:color="auto"/>
      </w:divBdr>
    </w:div>
    <w:div w:id="440759949">
      <w:bodyDiv w:val="1"/>
      <w:marLeft w:val="0"/>
      <w:marRight w:val="0"/>
      <w:marTop w:val="0"/>
      <w:marBottom w:val="0"/>
      <w:divBdr>
        <w:top w:val="none" w:sz="0" w:space="0" w:color="auto"/>
        <w:left w:val="none" w:sz="0" w:space="0" w:color="auto"/>
        <w:bottom w:val="none" w:sz="0" w:space="0" w:color="auto"/>
        <w:right w:val="none" w:sz="0" w:space="0" w:color="auto"/>
      </w:divBdr>
    </w:div>
    <w:div w:id="441387845">
      <w:bodyDiv w:val="1"/>
      <w:marLeft w:val="0"/>
      <w:marRight w:val="0"/>
      <w:marTop w:val="0"/>
      <w:marBottom w:val="0"/>
      <w:divBdr>
        <w:top w:val="none" w:sz="0" w:space="0" w:color="auto"/>
        <w:left w:val="none" w:sz="0" w:space="0" w:color="auto"/>
        <w:bottom w:val="none" w:sz="0" w:space="0" w:color="auto"/>
        <w:right w:val="none" w:sz="0" w:space="0" w:color="auto"/>
      </w:divBdr>
    </w:div>
    <w:div w:id="445003280">
      <w:bodyDiv w:val="1"/>
      <w:marLeft w:val="0"/>
      <w:marRight w:val="0"/>
      <w:marTop w:val="0"/>
      <w:marBottom w:val="0"/>
      <w:divBdr>
        <w:top w:val="none" w:sz="0" w:space="0" w:color="auto"/>
        <w:left w:val="none" w:sz="0" w:space="0" w:color="auto"/>
        <w:bottom w:val="none" w:sz="0" w:space="0" w:color="auto"/>
        <w:right w:val="none" w:sz="0" w:space="0" w:color="auto"/>
      </w:divBdr>
    </w:div>
    <w:div w:id="458186993">
      <w:bodyDiv w:val="1"/>
      <w:marLeft w:val="0"/>
      <w:marRight w:val="0"/>
      <w:marTop w:val="0"/>
      <w:marBottom w:val="0"/>
      <w:divBdr>
        <w:top w:val="none" w:sz="0" w:space="0" w:color="auto"/>
        <w:left w:val="none" w:sz="0" w:space="0" w:color="auto"/>
        <w:bottom w:val="none" w:sz="0" w:space="0" w:color="auto"/>
        <w:right w:val="none" w:sz="0" w:space="0" w:color="auto"/>
      </w:divBdr>
    </w:div>
    <w:div w:id="458493454">
      <w:bodyDiv w:val="1"/>
      <w:marLeft w:val="0"/>
      <w:marRight w:val="0"/>
      <w:marTop w:val="0"/>
      <w:marBottom w:val="0"/>
      <w:divBdr>
        <w:top w:val="none" w:sz="0" w:space="0" w:color="auto"/>
        <w:left w:val="none" w:sz="0" w:space="0" w:color="auto"/>
        <w:bottom w:val="none" w:sz="0" w:space="0" w:color="auto"/>
        <w:right w:val="none" w:sz="0" w:space="0" w:color="auto"/>
      </w:divBdr>
    </w:div>
    <w:div w:id="472722748">
      <w:bodyDiv w:val="1"/>
      <w:marLeft w:val="0"/>
      <w:marRight w:val="0"/>
      <w:marTop w:val="0"/>
      <w:marBottom w:val="0"/>
      <w:divBdr>
        <w:top w:val="none" w:sz="0" w:space="0" w:color="auto"/>
        <w:left w:val="none" w:sz="0" w:space="0" w:color="auto"/>
        <w:bottom w:val="none" w:sz="0" w:space="0" w:color="auto"/>
        <w:right w:val="none" w:sz="0" w:space="0" w:color="auto"/>
      </w:divBdr>
    </w:div>
    <w:div w:id="480078739">
      <w:bodyDiv w:val="1"/>
      <w:marLeft w:val="0"/>
      <w:marRight w:val="0"/>
      <w:marTop w:val="0"/>
      <w:marBottom w:val="0"/>
      <w:divBdr>
        <w:top w:val="none" w:sz="0" w:space="0" w:color="auto"/>
        <w:left w:val="none" w:sz="0" w:space="0" w:color="auto"/>
        <w:bottom w:val="none" w:sz="0" w:space="0" w:color="auto"/>
        <w:right w:val="none" w:sz="0" w:space="0" w:color="auto"/>
      </w:divBdr>
    </w:div>
    <w:div w:id="494343158">
      <w:bodyDiv w:val="1"/>
      <w:marLeft w:val="0"/>
      <w:marRight w:val="0"/>
      <w:marTop w:val="0"/>
      <w:marBottom w:val="0"/>
      <w:divBdr>
        <w:top w:val="none" w:sz="0" w:space="0" w:color="auto"/>
        <w:left w:val="none" w:sz="0" w:space="0" w:color="auto"/>
        <w:bottom w:val="none" w:sz="0" w:space="0" w:color="auto"/>
        <w:right w:val="none" w:sz="0" w:space="0" w:color="auto"/>
      </w:divBdr>
    </w:div>
    <w:div w:id="514998695">
      <w:bodyDiv w:val="1"/>
      <w:marLeft w:val="0"/>
      <w:marRight w:val="0"/>
      <w:marTop w:val="0"/>
      <w:marBottom w:val="0"/>
      <w:divBdr>
        <w:top w:val="none" w:sz="0" w:space="0" w:color="auto"/>
        <w:left w:val="none" w:sz="0" w:space="0" w:color="auto"/>
        <w:bottom w:val="none" w:sz="0" w:space="0" w:color="auto"/>
        <w:right w:val="none" w:sz="0" w:space="0" w:color="auto"/>
      </w:divBdr>
    </w:div>
    <w:div w:id="526913378">
      <w:bodyDiv w:val="1"/>
      <w:marLeft w:val="0"/>
      <w:marRight w:val="0"/>
      <w:marTop w:val="0"/>
      <w:marBottom w:val="0"/>
      <w:divBdr>
        <w:top w:val="none" w:sz="0" w:space="0" w:color="auto"/>
        <w:left w:val="none" w:sz="0" w:space="0" w:color="auto"/>
        <w:bottom w:val="none" w:sz="0" w:space="0" w:color="auto"/>
        <w:right w:val="none" w:sz="0" w:space="0" w:color="auto"/>
      </w:divBdr>
    </w:div>
    <w:div w:id="527718916">
      <w:bodyDiv w:val="1"/>
      <w:marLeft w:val="0"/>
      <w:marRight w:val="0"/>
      <w:marTop w:val="0"/>
      <w:marBottom w:val="0"/>
      <w:divBdr>
        <w:top w:val="none" w:sz="0" w:space="0" w:color="auto"/>
        <w:left w:val="none" w:sz="0" w:space="0" w:color="auto"/>
        <w:bottom w:val="none" w:sz="0" w:space="0" w:color="auto"/>
        <w:right w:val="none" w:sz="0" w:space="0" w:color="auto"/>
      </w:divBdr>
    </w:div>
    <w:div w:id="528295195">
      <w:bodyDiv w:val="1"/>
      <w:marLeft w:val="0"/>
      <w:marRight w:val="0"/>
      <w:marTop w:val="0"/>
      <w:marBottom w:val="0"/>
      <w:divBdr>
        <w:top w:val="none" w:sz="0" w:space="0" w:color="auto"/>
        <w:left w:val="none" w:sz="0" w:space="0" w:color="auto"/>
        <w:bottom w:val="none" w:sz="0" w:space="0" w:color="auto"/>
        <w:right w:val="none" w:sz="0" w:space="0" w:color="auto"/>
      </w:divBdr>
    </w:div>
    <w:div w:id="528757901">
      <w:bodyDiv w:val="1"/>
      <w:marLeft w:val="0"/>
      <w:marRight w:val="0"/>
      <w:marTop w:val="0"/>
      <w:marBottom w:val="0"/>
      <w:divBdr>
        <w:top w:val="none" w:sz="0" w:space="0" w:color="auto"/>
        <w:left w:val="none" w:sz="0" w:space="0" w:color="auto"/>
        <w:bottom w:val="none" w:sz="0" w:space="0" w:color="auto"/>
        <w:right w:val="none" w:sz="0" w:space="0" w:color="auto"/>
      </w:divBdr>
    </w:div>
    <w:div w:id="544609209">
      <w:bodyDiv w:val="1"/>
      <w:marLeft w:val="0"/>
      <w:marRight w:val="0"/>
      <w:marTop w:val="0"/>
      <w:marBottom w:val="0"/>
      <w:divBdr>
        <w:top w:val="none" w:sz="0" w:space="0" w:color="auto"/>
        <w:left w:val="none" w:sz="0" w:space="0" w:color="auto"/>
        <w:bottom w:val="none" w:sz="0" w:space="0" w:color="auto"/>
        <w:right w:val="none" w:sz="0" w:space="0" w:color="auto"/>
      </w:divBdr>
    </w:div>
    <w:div w:id="548107117">
      <w:bodyDiv w:val="1"/>
      <w:marLeft w:val="0"/>
      <w:marRight w:val="0"/>
      <w:marTop w:val="0"/>
      <w:marBottom w:val="0"/>
      <w:divBdr>
        <w:top w:val="none" w:sz="0" w:space="0" w:color="auto"/>
        <w:left w:val="none" w:sz="0" w:space="0" w:color="auto"/>
        <w:bottom w:val="none" w:sz="0" w:space="0" w:color="auto"/>
        <w:right w:val="none" w:sz="0" w:space="0" w:color="auto"/>
      </w:divBdr>
    </w:div>
    <w:div w:id="550965146">
      <w:bodyDiv w:val="1"/>
      <w:marLeft w:val="0"/>
      <w:marRight w:val="0"/>
      <w:marTop w:val="0"/>
      <w:marBottom w:val="0"/>
      <w:divBdr>
        <w:top w:val="none" w:sz="0" w:space="0" w:color="auto"/>
        <w:left w:val="none" w:sz="0" w:space="0" w:color="auto"/>
        <w:bottom w:val="none" w:sz="0" w:space="0" w:color="auto"/>
        <w:right w:val="none" w:sz="0" w:space="0" w:color="auto"/>
      </w:divBdr>
      <w:divsChild>
        <w:div w:id="1019890475">
          <w:marLeft w:val="806"/>
          <w:marRight w:val="0"/>
          <w:marTop w:val="75"/>
          <w:marBottom w:val="0"/>
          <w:divBdr>
            <w:top w:val="none" w:sz="0" w:space="0" w:color="auto"/>
            <w:left w:val="none" w:sz="0" w:space="0" w:color="auto"/>
            <w:bottom w:val="none" w:sz="0" w:space="0" w:color="auto"/>
            <w:right w:val="none" w:sz="0" w:space="0" w:color="auto"/>
          </w:divBdr>
        </w:div>
        <w:div w:id="605966981">
          <w:marLeft w:val="806"/>
          <w:marRight w:val="0"/>
          <w:marTop w:val="75"/>
          <w:marBottom w:val="0"/>
          <w:divBdr>
            <w:top w:val="none" w:sz="0" w:space="0" w:color="auto"/>
            <w:left w:val="none" w:sz="0" w:space="0" w:color="auto"/>
            <w:bottom w:val="none" w:sz="0" w:space="0" w:color="auto"/>
            <w:right w:val="none" w:sz="0" w:space="0" w:color="auto"/>
          </w:divBdr>
        </w:div>
        <w:div w:id="425420176">
          <w:marLeft w:val="806"/>
          <w:marRight w:val="0"/>
          <w:marTop w:val="75"/>
          <w:marBottom w:val="0"/>
          <w:divBdr>
            <w:top w:val="none" w:sz="0" w:space="0" w:color="auto"/>
            <w:left w:val="none" w:sz="0" w:space="0" w:color="auto"/>
            <w:bottom w:val="none" w:sz="0" w:space="0" w:color="auto"/>
            <w:right w:val="none" w:sz="0" w:space="0" w:color="auto"/>
          </w:divBdr>
        </w:div>
        <w:div w:id="447431787">
          <w:marLeft w:val="806"/>
          <w:marRight w:val="0"/>
          <w:marTop w:val="75"/>
          <w:marBottom w:val="0"/>
          <w:divBdr>
            <w:top w:val="none" w:sz="0" w:space="0" w:color="auto"/>
            <w:left w:val="none" w:sz="0" w:space="0" w:color="auto"/>
            <w:bottom w:val="none" w:sz="0" w:space="0" w:color="auto"/>
            <w:right w:val="none" w:sz="0" w:space="0" w:color="auto"/>
          </w:divBdr>
        </w:div>
        <w:div w:id="1289244855">
          <w:marLeft w:val="806"/>
          <w:marRight w:val="0"/>
          <w:marTop w:val="75"/>
          <w:marBottom w:val="0"/>
          <w:divBdr>
            <w:top w:val="none" w:sz="0" w:space="0" w:color="auto"/>
            <w:left w:val="none" w:sz="0" w:space="0" w:color="auto"/>
            <w:bottom w:val="none" w:sz="0" w:space="0" w:color="auto"/>
            <w:right w:val="none" w:sz="0" w:space="0" w:color="auto"/>
          </w:divBdr>
        </w:div>
        <w:div w:id="444807293">
          <w:marLeft w:val="806"/>
          <w:marRight w:val="0"/>
          <w:marTop w:val="75"/>
          <w:marBottom w:val="0"/>
          <w:divBdr>
            <w:top w:val="none" w:sz="0" w:space="0" w:color="auto"/>
            <w:left w:val="none" w:sz="0" w:space="0" w:color="auto"/>
            <w:bottom w:val="none" w:sz="0" w:space="0" w:color="auto"/>
            <w:right w:val="none" w:sz="0" w:space="0" w:color="auto"/>
          </w:divBdr>
        </w:div>
      </w:divsChild>
    </w:div>
    <w:div w:id="562103265">
      <w:bodyDiv w:val="1"/>
      <w:marLeft w:val="0"/>
      <w:marRight w:val="0"/>
      <w:marTop w:val="0"/>
      <w:marBottom w:val="0"/>
      <w:divBdr>
        <w:top w:val="none" w:sz="0" w:space="0" w:color="auto"/>
        <w:left w:val="none" w:sz="0" w:space="0" w:color="auto"/>
        <w:bottom w:val="none" w:sz="0" w:space="0" w:color="auto"/>
        <w:right w:val="none" w:sz="0" w:space="0" w:color="auto"/>
      </w:divBdr>
    </w:div>
    <w:div w:id="586380972">
      <w:bodyDiv w:val="1"/>
      <w:marLeft w:val="0"/>
      <w:marRight w:val="0"/>
      <w:marTop w:val="0"/>
      <w:marBottom w:val="0"/>
      <w:divBdr>
        <w:top w:val="none" w:sz="0" w:space="0" w:color="auto"/>
        <w:left w:val="none" w:sz="0" w:space="0" w:color="auto"/>
        <w:bottom w:val="none" w:sz="0" w:space="0" w:color="auto"/>
        <w:right w:val="none" w:sz="0" w:space="0" w:color="auto"/>
      </w:divBdr>
    </w:div>
    <w:div w:id="586965039">
      <w:bodyDiv w:val="1"/>
      <w:marLeft w:val="0"/>
      <w:marRight w:val="0"/>
      <w:marTop w:val="0"/>
      <w:marBottom w:val="0"/>
      <w:divBdr>
        <w:top w:val="none" w:sz="0" w:space="0" w:color="auto"/>
        <w:left w:val="none" w:sz="0" w:space="0" w:color="auto"/>
        <w:bottom w:val="none" w:sz="0" w:space="0" w:color="auto"/>
        <w:right w:val="none" w:sz="0" w:space="0" w:color="auto"/>
      </w:divBdr>
    </w:div>
    <w:div w:id="592204014">
      <w:bodyDiv w:val="1"/>
      <w:marLeft w:val="0"/>
      <w:marRight w:val="0"/>
      <w:marTop w:val="0"/>
      <w:marBottom w:val="0"/>
      <w:divBdr>
        <w:top w:val="none" w:sz="0" w:space="0" w:color="auto"/>
        <w:left w:val="none" w:sz="0" w:space="0" w:color="auto"/>
        <w:bottom w:val="none" w:sz="0" w:space="0" w:color="auto"/>
        <w:right w:val="none" w:sz="0" w:space="0" w:color="auto"/>
      </w:divBdr>
    </w:div>
    <w:div w:id="611669627">
      <w:bodyDiv w:val="1"/>
      <w:marLeft w:val="0"/>
      <w:marRight w:val="0"/>
      <w:marTop w:val="0"/>
      <w:marBottom w:val="0"/>
      <w:divBdr>
        <w:top w:val="none" w:sz="0" w:space="0" w:color="auto"/>
        <w:left w:val="none" w:sz="0" w:space="0" w:color="auto"/>
        <w:bottom w:val="none" w:sz="0" w:space="0" w:color="auto"/>
        <w:right w:val="none" w:sz="0" w:space="0" w:color="auto"/>
      </w:divBdr>
    </w:div>
    <w:div w:id="632444644">
      <w:bodyDiv w:val="1"/>
      <w:marLeft w:val="0"/>
      <w:marRight w:val="0"/>
      <w:marTop w:val="0"/>
      <w:marBottom w:val="0"/>
      <w:divBdr>
        <w:top w:val="none" w:sz="0" w:space="0" w:color="auto"/>
        <w:left w:val="none" w:sz="0" w:space="0" w:color="auto"/>
        <w:bottom w:val="none" w:sz="0" w:space="0" w:color="auto"/>
        <w:right w:val="none" w:sz="0" w:space="0" w:color="auto"/>
      </w:divBdr>
    </w:div>
    <w:div w:id="641345664">
      <w:bodyDiv w:val="1"/>
      <w:marLeft w:val="0"/>
      <w:marRight w:val="0"/>
      <w:marTop w:val="0"/>
      <w:marBottom w:val="0"/>
      <w:divBdr>
        <w:top w:val="none" w:sz="0" w:space="0" w:color="auto"/>
        <w:left w:val="none" w:sz="0" w:space="0" w:color="auto"/>
        <w:bottom w:val="none" w:sz="0" w:space="0" w:color="auto"/>
        <w:right w:val="none" w:sz="0" w:space="0" w:color="auto"/>
      </w:divBdr>
    </w:div>
    <w:div w:id="658459850">
      <w:bodyDiv w:val="1"/>
      <w:marLeft w:val="0"/>
      <w:marRight w:val="0"/>
      <w:marTop w:val="0"/>
      <w:marBottom w:val="0"/>
      <w:divBdr>
        <w:top w:val="none" w:sz="0" w:space="0" w:color="auto"/>
        <w:left w:val="none" w:sz="0" w:space="0" w:color="auto"/>
        <w:bottom w:val="none" w:sz="0" w:space="0" w:color="auto"/>
        <w:right w:val="none" w:sz="0" w:space="0" w:color="auto"/>
      </w:divBdr>
    </w:div>
    <w:div w:id="663779698">
      <w:bodyDiv w:val="1"/>
      <w:marLeft w:val="0"/>
      <w:marRight w:val="0"/>
      <w:marTop w:val="0"/>
      <w:marBottom w:val="0"/>
      <w:divBdr>
        <w:top w:val="none" w:sz="0" w:space="0" w:color="auto"/>
        <w:left w:val="none" w:sz="0" w:space="0" w:color="auto"/>
        <w:bottom w:val="none" w:sz="0" w:space="0" w:color="auto"/>
        <w:right w:val="none" w:sz="0" w:space="0" w:color="auto"/>
      </w:divBdr>
    </w:div>
    <w:div w:id="667708831">
      <w:bodyDiv w:val="1"/>
      <w:marLeft w:val="0"/>
      <w:marRight w:val="0"/>
      <w:marTop w:val="0"/>
      <w:marBottom w:val="0"/>
      <w:divBdr>
        <w:top w:val="none" w:sz="0" w:space="0" w:color="auto"/>
        <w:left w:val="none" w:sz="0" w:space="0" w:color="auto"/>
        <w:bottom w:val="none" w:sz="0" w:space="0" w:color="auto"/>
        <w:right w:val="none" w:sz="0" w:space="0" w:color="auto"/>
      </w:divBdr>
    </w:div>
    <w:div w:id="677928740">
      <w:bodyDiv w:val="1"/>
      <w:marLeft w:val="0"/>
      <w:marRight w:val="0"/>
      <w:marTop w:val="0"/>
      <w:marBottom w:val="0"/>
      <w:divBdr>
        <w:top w:val="none" w:sz="0" w:space="0" w:color="auto"/>
        <w:left w:val="none" w:sz="0" w:space="0" w:color="auto"/>
        <w:bottom w:val="none" w:sz="0" w:space="0" w:color="auto"/>
        <w:right w:val="none" w:sz="0" w:space="0" w:color="auto"/>
      </w:divBdr>
    </w:div>
    <w:div w:id="685064281">
      <w:bodyDiv w:val="1"/>
      <w:marLeft w:val="0"/>
      <w:marRight w:val="0"/>
      <w:marTop w:val="0"/>
      <w:marBottom w:val="0"/>
      <w:divBdr>
        <w:top w:val="none" w:sz="0" w:space="0" w:color="auto"/>
        <w:left w:val="none" w:sz="0" w:space="0" w:color="auto"/>
        <w:bottom w:val="none" w:sz="0" w:space="0" w:color="auto"/>
        <w:right w:val="none" w:sz="0" w:space="0" w:color="auto"/>
      </w:divBdr>
    </w:div>
    <w:div w:id="693846023">
      <w:bodyDiv w:val="1"/>
      <w:marLeft w:val="0"/>
      <w:marRight w:val="0"/>
      <w:marTop w:val="0"/>
      <w:marBottom w:val="0"/>
      <w:divBdr>
        <w:top w:val="none" w:sz="0" w:space="0" w:color="auto"/>
        <w:left w:val="none" w:sz="0" w:space="0" w:color="auto"/>
        <w:bottom w:val="none" w:sz="0" w:space="0" w:color="auto"/>
        <w:right w:val="none" w:sz="0" w:space="0" w:color="auto"/>
      </w:divBdr>
    </w:div>
    <w:div w:id="699084527">
      <w:bodyDiv w:val="1"/>
      <w:marLeft w:val="0"/>
      <w:marRight w:val="0"/>
      <w:marTop w:val="0"/>
      <w:marBottom w:val="0"/>
      <w:divBdr>
        <w:top w:val="none" w:sz="0" w:space="0" w:color="auto"/>
        <w:left w:val="none" w:sz="0" w:space="0" w:color="auto"/>
        <w:bottom w:val="none" w:sz="0" w:space="0" w:color="auto"/>
        <w:right w:val="none" w:sz="0" w:space="0" w:color="auto"/>
      </w:divBdr>
    </w:div>
    <w:div w:id="710567681">
      <w:bodyDiv w:val="1"/>
      <w:marLeft w:val="0"/>
      <w:marRight w:val="0"/>
      <w:marTop w:val="0"/>
      <w:marBottom w:val="0"/>
      <w:divBdr>
        <w:top w:val="none" w:sz="0" w:space="0" w:color="auto"/>
        <w:left w:val="none" w:sz="0" w:space="0" w:color="auto"/>
        <w:bottom w:val="none" w:sz="0" w:space="0" w:color="auto"/>
        <w:right w:val="none" w:sz="0" w:space="0" w:color="auto"/>
      </w:divBdr>
    </w:div>
    <w:div w:id="720786834">
      <w:bodyDiv w:val="1"/>
      <w:marLeft w:val="0"/>
      <w:marRight w:val="0"/>
      <w:marTop w:val="0"/>
      <w:marBottom w:val="0"/>
      <w:divBdr>
        <w:top w:val="none" w:sz="0" w:space="0" w:color="auto"/>
        <w:left w:val="none" w:sz="0" w:space="0" w:color="auto"/>
        <w:bottom w:val="none" w:sz="0" w:space="0" w:color="auto"/>
        <w:right w:val="none" w:sz="0" w:space="0" w:color="auto"/>
      </w:divBdr>
    </w:div>
    <w:div w:id="751198377">
      <w:bodyDiv w:val="1"/>
      <w:marLeft w:val="0"/>
      <w:marRight w:val="0"/>
      <w:marTop w:val="0"/>
      <w:marBottom w:val="0"/>
      <w:divBdr>
        <w:top w:val="none" w:sz="0" w:space="0" w:color="auto"/>
        <w:left w:val="none" w:sz="0" w:space="0" w:color="auto"/>
        <w:bottom w:val="none" w:sz="0" w:space="0" w:color="auto"/>
        <w:right w:val="none" w:sz="0" w:space="0" w:color="auto"/>
      </w:divBdr>
    </w:div>
    <w:div w:id="756290655">
      <w:bodyDiv w:val="1"/>
      <w:marLeft w:val="0"/>
      <w:marRight w:val="0"/>
      <w:marTop w:val="0"/>
      <w:marBottom w:val="0"/>
      <w:divBdr>
        <w:top w:val="none" w:sz="0" w:space="0" w:color="auto"/>
        <w:left w:val="none" w:sz="0" w:space="0" w:color="auto"/>
        <w:bottom w:val="none" w:sz="0" w:space="0" w:color="auto"/>
        <w:right w:val="none" w:sz="0" w:space="0" w:color="auto"/>
      </w:divBdr>
    </w:div>
    <w:div w:id="758255438">
      <w:bodyDiv w:val="1"/>
      <w:marLeft w:val="0"/>
      <w:marRight w:val="0"/>
      <w:marTop w:val="0"/>
      <w:marBottom w:val="0"/>
      <w:divBdr>
        <w:top w:val="none" w:sz="0" w:space="0" w:color="auto"/>
        <w:left w:val="none" w:sz="0" w:space="0" w:color="auto"/>
        <w:bottom w:val="none" w:sz="0" w:space="0" w:color="auto"/>
        <w:right w:val="none" w:sz="0" w:space="0" w:color="auto"/>
      </w:divBdr>
    </w:div>
    <w:div w:id="773937038">
      <w:bodyDiv w:val="1"/>
      <w:marLeft w:val="0"/>
      <w:marRight w:val="0"/>
      <w:marTop w:val="0"/>
      <w:marBottom w:val="0"/>
      <w:divBdr>
        <w:top w:val="none" w:sz="0" w:space="0" w:color="auto"/>
        <w:left w:val="none" w:sz="0" w:space="0" w:color="auto"/>
        <w:bottom w:val="none" w:sz="0" w:space="0" w:color="auto"/>
        <w:right w:val="none" w:sz="0" w:space="0" w:color="auto"/>
      </w:divBdr>
    </w:div>
    <w:div w:id="781610446">
      <w:bodyDiv w:val="1"/>
      <w:marLeft w:val="0"/>
      <w:marRight w:val="0"/>
      <w:marTop w:val="0"/>
      <w:marBottom w:val="0"/>
      <w:divBdr>
        <w:top w:val="none" w:sz="0" w:space="0" w:color="auto"/>
        <w:left w:val="none" w:sz="0" w:space="0" w:color="auto"/>
        <w:bottom w:val="none" w:sz="0" w:space="0" w:color="auto"/>
        <w:right w:val="none" w:sz="0" w:space="0" w:color="auto"/>
      </w:divBdr>
    </w:div>
    <w:div w:id="808131170">
      <w:bodyDiv w:val="1"/>
      <w:marLeft w:val="0"/>
      <w:marRight w:val="0"/>
      <w:marTop w:val="0"/>
      <w:marBottom w:val="0"/>
      <w:divBdr>
        <w:top w:val="none" w:sz="0" w:space="0" w:color="auto"/>
        <w:left w:val="none" w:sz="0" w:space="0" w:color="auto"/>
        <w:bottom w:val="none" w:sz="0" w:space="0" w:color="auto"/>
        <w:right w:val="none" w:sz="0" w:space="0" w:color="auto"/>
      </w:divBdr>
    </w:div>
    <w:div w:id="810050681">
      <w:bodyDiv w:val="1"/>
      <w:marLeft w:val="0"/>
      <w:marRight w:val="0"/>
      <w:marTop w:val="0"/>
      <w:marBottom w:val="0"/>
      <w:divBdr>
        <w:top w:val="none" w:sz="0" w:space="0" w:color="auto"/>
        <w:left w:val="none" w:sz="0" w:space="0" w:color="auto"/>
        <w:bottom w:val="none" w:sz="0" w:space="0" w:color="auto"/>
        <w:right w:val="none" w:sz="0" w:space="0" w:color="auto"/>
      </w:divBdr>
    </w:div>
    <w:div w:id="840310810">
      <w:bodyDiv w:val="1"/>
      <w:marLeft w:val="0"/>
      <w:marRight w:val="0"/>
      <w:marTop w:val="0"/>
      <w:marBottom w:val="0"/>
      <w:divBdr>
        <w:top w:val="none" w:sz="0" w:space="0" w:color="auto"/>
        <w:left w:val="none" w:sz="0" w:space="0" w:color="auto"/>
        <w:bottom w:val="none" w:sz="0" w:space="0" w:color="auto"/>
        <w:right w:val="none" w:sz="0" w:space="0" w:color="auto"/>
      </w:divBdr>
    </w:div>
    <w:div w:id="852453951">
      <w:bodyDiv w:val="1"/>
      <w:marLeft w:val="0"/>
      <w:marRight w:val="0"/>
      <w:marTop w:val="0"/>
      <w:marBottom w:val="0"/>
      <w:divBdr>
        <w:top w:val="none" w:sz="0" w:space="0" w:color="auto"/>
        <w:left w:val="none" w:sz="0" w:space="0" w:color="auto"/>
        <w:bottom w:val="none" w:sz="0" w:space="0" w:color="auto"/>
        <w:right w:val="none" w:sz="0" w:space="0" w:color="auto"/>
      </w:divBdr>
    </w:div>
    <w:div w:id="868841101">
      <w:bodyDiv w:val="1"/>
      <w:marLeft w:val="0"/>
      <w:marRight w:val="0"/>
      <w:marTop w:val="0"/>
      <w:marBottom w:val="0"/>
      <w:divBdr>
        <w:top w:val="none" w:sz="0" w:space="0" w:color="auto"/>
        <w:left w:val="none" w:sz="0" w:space="0" w:color="auto"/>
        <w:bottom w:val="none" w:sz="0" w:space="0" w:color="auto"/>
        <w:right w:val="none" w:sz="0" w:space="0" w:color="auto"/>
      </w:divBdr>
    </w:div>
    <w:div w:id="878784185">
      <w:bodyDiv w:val="1"/>
      <w:marLeft w:val="0"/>
      <w:marRight w:val="0"/>
      <w:marTop w:val="0"/>
      <w:marBottom w:val="0"/>
      <w:divBdr>
        <w:top w:val="none" w:sz="0" w:space="0" w:color="auto"/>
        <w:left w:val="none" w:sz="0" w:space="0" w:color="auto"/>
        <w:bottom w:val="none" w:sz="0" w:space="0" w:color="auto"/>
        <w:right w:val="none" w:sz="0" w:space="0" w:color="auto"/>
      </w:divBdr>
    </w:div>
    <w:div w:id="900286588">
      <w:bodyDiv w:val="1"/>
      <w:marLeft w:val="0"/>
      <w:marRight w:val="0"/>
      <w:marTop w:val="0"/>
      <w:marBottom w:val="0"/>
      <w:divBdr>
        <w:top w:val="none" w:sz="0" w:space="0" w:color="auto"/>
        <w:left w:val="none" w:sz="0" w:space="0" w:color="auto"/>
        <w:bottom w:val="none" w:sz="0" w:space="0" w:color="auto"/>
        <w:right w:val="none" w:sz="0" w:space="0" w:color="auto"/>
      </w:divBdr>
    </w:div>
    <w:div w:id="906187277">
      <w:bodyDiv w:val="1"/>
      <w:marLeft w:val="0"/>
      <w:marRight w:val="0"/>
      <w:marTop w:val="0"/>
      <w:marBottom w:val="0"/>
      <w:divBdr>
        <w:top w:val="none" w:sz="0" w:space="0" w:color="auto"/>
        <w:left w:val="none" w:sz="0" w:space="0" w:color="auto"/>
        <w:bottom w:val="none" w:sz="0" w:space="0" w:color="auto"/>
        <w:right w:val="none" w:sz="0" w:space="0" w:color="auto"/>
      </w:divBdr>
    </w:div>
    <w:div w:id="909653169">
      <w:bodyDiv w:val="1"/>
      <w:marLeft w:val="0"/>
      <w:marRight w:val="0"/>
      <w:marTop w:val="0"/>
      <w:marBottom w:val="0"/>
      <w:divBdr>
        <w:top w:val="none" w:sz="0" w:space="0" w:color="auto"/>
        <w:left w:val="none" w:sz="0" w:space="0" w:color="auto"/>
        <w:bottom w:val="none" w:sz="0" w:space="0" w:color="auto"/>
        <w:right w:val="none" w:sz="0" w:space="0" w:color="auto"/>
      </w:divBdr>
    </w:div>
    <w:div w:id="909727098">
      <w:bodyDiv w:val="1"/>
      <w:marLeft w:val="0"/>
      <w:marRight w:val="0"/>
      <w:marTop w:val="0"/>
      <w:marBottom w:val="0"/>
      <w:divBdr>
        <w:top w:val="none" w:sz="0" w:space="0" w:color="auto"/>
        <w:left w:val="none" w:sz="0" w:space="0" w:color="auto"/>
        <w:bottom w:val="none" w:sz="0" w:space="0" w:color="auto"/>
        <w:right w:val="none" w:sz="0" w:space="0" w:color="auto"/>
      </w:divBdr>
    </w:div>
    <w:div w:id="912396788">
      <w:bodyDiv w:val="1"/>
      <w:marLeft w:val="0"/>
      <w:marRight w:val="0"/>
      <w:marTop w:val="0"/>
      <w:marBottom w:val="0"/>
      <w:divBdr>
        <w:top w:val="none" w:sz="0" w:space="0" w:color="auto"/>
        <w:left w:val="none" w:sz="0" w:space="0" w:color="auto"/>
        <w:bottom w:val="none" w:sz="0" w:space="0" w:color="auto"/>
        <w:right w:val="none" w:sz="0" w:space="0" w:color="auto"/>
      </w:divBdr>
    </w:div>
    <w:div w:id="919411960">
      <w:bodyDiv w:val="1"/>
      <w:marLeft w:val="0"/>
      <w:marRight w:val="0"/>
      <w:marTop w:val="0"/>
      <w:marBottom w:val="0"/>
      <w:divBdr>
        <w:top w:val="none" w:sz="0" w:space="0" w:color="auto"/>
        <w:left w:val="none" w:sz="0" w:space="0" w:color="auto"/>
        <w:bottom w:val="none" w:sz="0" w:space="0" w:color="auto"/>
        <w:right w:val="none" w:sz="0" w:space="0" w:color="auto"/>
      </w:divBdr>
    </w:div>
    <w:div w:id="929776734">
      <w:bodyDiv w:val="1"/>
      <w:marLeft w:val="0"/>
      <w:marRight w:val="0"/>
      <w:marTop w:val="0"/>
      <w:marBottom w:val="0"/>
      <w:divBdr>
        <w:top w:val="none" w:sz="0" w:space="0" w:color="auto"/>
        <w:left w:val="none" w:sz="0" w:space="0" w:color="auto"/>
        <w:bottom w:val="none" w:sz="0" w:space="0" w:color="auto"/>
        <w:right w:val="none" w:sz="0" w:space="0" w:color="auto"/>
      </w:divBdr>
    </w:div>
    <w:div w:id="942109806">
      <w:bodyDiv w:val="1"/>
      <w:marLeft w:val="0"/>
      <w:marRight w:val="0"/>
      <w:marTop w:val="0"/>
      <w:marBottom w:val="0"/>
      <w:divBdr>
        <w:top w:val="none" w:sz="0" w:space="0" w:color="auto"/>
        <w:left w:val="none" w:sz="0" w:space="0" w:color="auto"/>
        <w:bottom w:val="none" w:sz="0" w:space="0" w:color="auto"/>
        <w:right w:val="none" w:sz="0" w:space="0" w:color="auto"/>
      </w:divBdr>
    </w:div>
    <w:div w:id="948198817">
      <w:bodyDiv w:val="1"/>
      <w:marLeft w:val="0"/>
      <w:marRight w:val="0"/>
      <w:marTop w:val="0"/>
      <w:marBottom w:val="0"/>
      <w:divBdr>
        <w:top w:val="none" w:sz="0" w:space="0" w:color="auto"/>
        <w:left w:val="none" w:sz="0" w:space="0" w:color="auto"/>
        <w:bottom w:val="none" w:sz="0" w:space="0" w:color="auto"/>
        <w:right w:val="none" w:sz="0" w:space="0" w:color="auto"/>
      </w:divBdr>
    </w:div>
    <w:div w:id="948390216">
      <w:bodyDiv w:val="1"/>
      <w:marLeft w:val="0"/>
      <w:marRight w:val="0"/>
      <w:marTop w:val="0"/>
      <w:marBottom w:val="0"/>
      <w:divBdr>
        <w:top w:val="none" w:sz="0" w:space="0" w:color="auto"/>
        <w:left w:val="none" w:sz="0" w:space="0" w:color="auto"/>
        <w:bottom w:val="none" w:sz="0" w:space="0" w:color="auto"/>
        <w:right w:val="none" w:sz="0" w:space="0" w:color="auto"/>
      </w:divBdr>
    </w:div>
    <w:div w:id="954167599">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70554836">
      <w:bodyDiv w:val="1"/>
      <w:marLeft w:val="0"/>
      <w:marRight w:val="0"/>
      <w:marTop w:val="0"/>
      <w:marBottom w:val="0"/>
      <w:divBdr>
        <w:top w:val="none" w:sz="0" w:space="0" w:color="auto"/>
        <w:left w:val="none" w:sz="0" w:space="0" w:color="auto"/>
        <w:bottom w:val="none" w:sz="0" w:space="0" w:color="auto"/>
        <w:right w:val="none" w:sz="0" w:space="0" w:color="auto"/>
      </w:divBdr>
    </w:div>
    <w:div w:id="971909931">
      <w:bodyDiv w:val="1"/>
      <w:marLeft w:val="0"/>
      <w:marRight w:val="0"/>
      <w:marTop w:val="0"/>
      <w:marBottom w:val="0"/>
      <w:divBdr>
        <w:top w:val="none" w:sz="0" w:space="0" w:color="auto"/>
        <w:left w:val="none" w:sz="0" w:space="0" w:color="auto"/>
        <w:bottom w:val="none" w:sz="0" w:space="0" w:color="auto"/>
        <w:right w:val="none" w:sz="0" w:space="0" w:color="auto"/>
      </w:divBdr>
    </w:div>
    <w:div w:id="972517774">
      <w:bodyDiv w:val="1"/>
      <w:marLeft w:val="0"/>
      <w:marRight w:val="0"/>
      <w:marTop w:val="0"/>
      <w:marBottom w:val="0"/>
      <w:divBdr>
        <w:top w:val="none" w:sz="0" w:space="0" w:color="auto"/>
        <w:left w:val="none" w:sz="0" w:space="0" w:color="auto"/>
        <w:bottom w:val="none" w:sz="0" w:space="0" w:color="auto"/>
        <w:right w:val="none" w:sz="0" w:space="0" w:color="auto"/>
      </w:divBdr>
    </w:div>
    <w:div w:id="973557311">
      <w:bodyDiv w:val="1"/>
      <w:marLeft w:val="0"/>
      <w:marRight w:val="0"/>
      <w:marTop w:val="0"/>
      <w:marBottom w:val="0"/>
      <w:divBdr>
        <w:top w:val="none" w:sz="0" w:space="0" w:color="auto"/>
        <w:left w:val="none" w:sz="0" w:space="0" w:color="auto"/>
        <w:bottom w:val="none" w:sz="0" w:space="0" w:color="auto"/>
        <w:right w:val="none" w:sz="0" w:space="0" w:color="auto"/>
      </w:divBdr>
    </w:div>
    <w:div w:id="976642857">
      <w:bodyDiv w:val="1"/>
      <w:marLeft w:val="0"/>
      <w:marRight w:val="0"/>
      <w:marTop w:val="0"/>
      <w:marBottom w:val="0"/>
      <w:divBdr>
        <w:top w:val="none" w:sz="0" w:space="0" w:color="auto"/>
        <w:left w:val="none" w:sz="0" w:space="0" w:color="auto"/>
        <w:bottom w:val="none" w:sz="0" w:space="0" w:color="auto"/>
        <w:right w:val="none" w:sz="0" w:space="0" w:color="auto"/>
      </w:divBdr>
    </w:div>
    <w:div w:id="977996322">
      <w:bodyDiv w:val="1"/>
      <w:marLeft w:val="0"/>
      <w:marRight w:val="0"/>
      <w:marTop w:val="0"/>
      <w:marBottom w:val="0"/>
      <w:divBdr>
        <w:top w:val="none" w:sz="0" w:space="0" w:color="auto"/>
        <w:left w:val="none" w:sz="0" w:space="0" w:color="auto"/>
        <w:bottom w:val="none" w:sz="0" w:space="0" w:color="auto"/>
        <w:right w:val="none" w:sz="0" w:space="0" w:color="auto"/>
      </w:divBdr>
    </w:div>
    <w:div w:id="1009676414">
      <w:bodyDiv w:val="1"/>
      <w:marLeft w:val="0"/>
      <w:marRight w:val="0"/>
      <w:marTop w:val="0"/>
      <w:marBottom w:val="0"/>
      <w:divBdr>
        <w:top w:val="none" w:sz="0" w:space="0" w:color="auto"/>
        <w:left w:val="none" w:sz="0" w:space="0" w:color="auto"/>
        <w:bottom w:val="none" w:sz="0" w:space="0" w:color="auto"/>
        <w:right w:val="none" w:sz="0" w:space="0" w:color="auto"/>
      </w:divBdr>
    </w:div>
    <w:div w:id="1013262281">
      <w:bodyDiv w:val="1"/>
      <w:marLeft w:val="0"/>
      <w:marRight w:val="0"/>
      <w:marTop w:val="0"/>
      <w:marBottom w:val="0"/>
      <w:divBdr>
        <w:top w:val="none" w:sz="0" w:space="0" w:color="auto"/>
        <w:left w:val="none" w:sz="0" w:space="0" w:color="auto"/>
        <w:bottom w:val="none" w:sz="0" w:space="0" w:color="auto"/>
        <w:right w:val="none" w:sz="0" w:space="0" w:color="auto"/>
      </w:divBdr>
    </w:div>
    <w:div w:id="1018578335">
      <w:bodyDiv w:val="1"/>
      <w:marLeft w:val="0"/>
      <w:marRight w:val="0"/>
      <w:marTop w:val="0"/>
      <w:marBottom w:val="0"/>
      <w:divBdr>
        <w:top w:val="none" w:sz="0" w:space="0" w:color="auto"/>
        <w:left w:val="none" w:sz="0" w:space="0" w:color="auto"/>
        <w:bottom w:val="none" w:sz="0" w:space="0" w:color="auto"/>
        <w:right w:val="none" w:sz="0" w:space="0" w:color="auto"/>
      </w:divBdr>
    </w:div>
    <w:div w:id="1038703314">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45376576">
      <w:bodyDiv w:val="1"/>
      <w:marLeft w:val="0"/>
      <w:marRight w:val="0"/>
      <w:marTop w:val="0"/>
      <w:marBottom w:val="0"/>
      <w:divBdr>
        <w:top w:val="none" w:sz="0" w:space="0" w:color="auto"/>
        <w:left w:val="none" w:sz="0" w:space="0" w:color="auto"/>
        <w:bottom w:val="none" w:sz="0" w:space="0" w:color="auto"/>
        <w:right w:val="none" w:sz="0" w:space="0" w:color="auto"/>
      </w:divBdr>
    </w:div>
    <w:div w:id="1045986004">
      <w:bodyDiv w:val="1"/>
      <w:marLeft w:val="0"/>
      <w:marRight w:val="0"/>
      <w:marTop w:val="0"/>
      <w:marBottom w:val="0"/>
      <w:divBdr>
        <w:top w:val="none" w:sz="0" w:space="0" w:color="auto"/>
        <w:left w:val="none" w:sz="0" w:space="0" w:color="auto"/>
        <w:bottom w:val="none" w:sz="0" w:space="0" w:color="auto"/>
        <w:right w:val="none" w:sz="0" w:space="0" w:color="auto"/>
      </w:divBdr>
    </w:div>
    <w:div w:id="1058013954">
      <w:bodyDiv w:val="1"/>
      <w:marLeft w:val="0"/>
      <w:marRight w:val="0"/>
      <w:marTop w:val="0"/>
      <w:marBottom w:val="0"/>
      <w:divBdr>
        <w:top w:val="none" w:sz="0" w:space="0" w:color="auto"/>
        <w:left w:val="none" w:sz="0" w:space="0" w:color="auto"/>
        <w:bottom w:val="none" w:sz="0" w:space="0" w:color="auto"/>
        <w:right w:val="none" w:sz="0" w:space="0" w:color="auto"/>
      </w:divBdr>
    </w:div>
    <w:div w:id="1059136769">
      <w:bodyDiv w:val="1"/>
      <w:marLeft w:val="0"/>
      <w:marRight w:val="0"/>
      <w:marTop w:val="0"/>
      <w:marBottom w:val="0"/>
      <w:divBdr>
        <w:top w:val="none" w:sz="0" w:space="0" w:color="auto"/>
        <w:left w:val="none" w:sz="0" w:space="0" w:color="auto"/>
        <w:bottom w:val="none" w:sz="0" w:space="0" w:color="auto"/>
        <w:right w:val="none" w:sz="0" w:space="0" w:color="auto"/>
      </w:divBdr>
    </w:div>
    <w:div w:id="1071274439">
      <w:bodyDiv w:val="1"/>
      <w:marLeft w:val="0"/>
      <w:marRight w:val="0"/>
      <w:marTop w:val="0"/>
      <w:marBottom w:val="0"/>
      <w:divBdr>
        <w:top w:val="none" w:sz="0" w:space="0" w:color="auto"/>
        <w:left w:val="none" w:sz="0" w:space="0" w:color="auto"/>
        <w:bottom w:val="none" w:sz="0" w:space="0" w:color="auto"/>
        <w:right w:val="none" w:sz="0" w:space="0" w:color="auto"/>
      </w:divBdr>
    </w:div>
    <w:div w:id="1075275137">
      <w:bodyDiv w:val="1"/>
      <w:marLeft w:val="0"/>
      <w:marRight w:val="0"/>
      <w:marTop w:val="0"/>
      <w:marBottom w:val="0"/>
      <w:divBdr>
        <w:top w:val="none" w:sz="0" w:space="0" w:color="auto"/>
        <w:left w:val="none" w:sz="0" w:space="0" w:color="auto"/>
        <w:bottom w:val="none" w:sz="0" w:space="0" w:color="auto"/>
        <w:right w:val="none" w:sz="0" w:space="0" w:color="auto"/>
      </w:divBdr>
    </w:div>
    <w:div w:id="1089038482">
      <w:bodyDiv w:val="1"/>
      <w:marLeft w:val="0"/>
      <w:marRight w:val="0"/>
      <w:marTop w:val="0"/>
      <w:marBottom w:val="0"/>
      <w:divBdr>
        <w:top w:val="none" w:sz="0" w:space="0" w:color="auto"/>
        <w:left w:val="none" w:sz="0" w:space="0" w:color="auto"/>
        <w:bottom w:val="none" w:sz="0" w:space="0" w:color="auto"/>
        <w:right w:val="none" w:sz="0" w:space="0" w:color="auto"/>
      </w:divBdr>
    </w:div>
    <w:div w:id="1091506449">
      <w:bodyDiv w:val="1"/>
      <w:marLeft w:val="0"/>
      <w:marRight w:val="0"/>
      <w:marTop w:val="0"/>
      <w:marBottom w:val="0"/>
      <w:divBdr>
        <w:top w:val="none" w:sz="0" w:space="0" w:color="auto"/>
        <w:left w:val="none" w:sz="0" w:space="0" w:color="auto"/>
        <w:bottom w:val="none" w:sz="0" w:space="0" w:color="auto"/>
        <w:right w:val="none" w:sz="0" w:space="0" w:color="auto"/>
      </w:divBdr>
    </w:div>
    <w:div w:id="1114134387">
      <w:bodyDiv w:val="1"/>
      <w:marLeft w:val="0"/>
      <w:marRight w:val="0"/>
      <w:marTop w:val="0"/>
      <w:marBottom w:val="0"/>
      <w:divBdr>
        <w:top w:val="none" w:sz="0" w:space="0" w:color="auto"/>
        <w:left w:val="none" w:sz="0" w:space="0" w:color="auto"/>
        <w:bottom w:val="none" w:sz="0" w:space="0" w:color="auto"/>
        <w:right w:val="none" w:sz="0" w:space="0" w:color="auto"/>
      </w:divBdr>
    </w:div>
    <w:div w:id="1133983031">
      <w:bodyDiv w:val="1"/>
      <w:marLeft w:val="0"/>
      <w:marRight w:val="0"/>
      <w:marTop w:val="0"/>
      <w:marBottom w:val="0"/>
      <w:divBdr>
        <w:top w:val="none" w:sz="0" w:space="0" w:color="auto"/>
        <w:left w:val="none" w:sz="0" w:space="0" w:color="auto"/>
        <w:bottom w:val="none" w:sz="0" w:space="0" w:color="auto"/>
        <w:right w:val="none" w:sz="0" w:space="0" w:color="auto"/>
      </w:divBdr>
    </w:div>
    <w:div w:id="1135374294">
      <w:bodyDiv w:val="1"/>
      <w:marLeft w:val="0"/>
      <w:marRight w:val="0"/>
      <w:marTop w:val="0"/>
      <w:marBottom w:val="0"/>
      <w:divBdr>
        <w:top w:val="none" w:sz="0" w:space="0" w:color="auto"/>
        <w:left w:val="none" w:sz="0" w:space="0" w:color="auto"/>
        <w:bottom w:val="none" w:sz="0" w:space="0" w:color="auto"/>
        <w:right w:val="none" w:sz="0" w:space="0" w:color="auto"/>
      </w:divBdr>
    </w:div>
    <w:div w:id="1140658418">
      <w:bodyDiv w:val="1"/>
      <w:marLeft w:val="0"/>
      <w:marRight w:val="0"/>
      <w:marTop w:val="0"/>
      <w:marBottom w:val="0"/>
      <w:divBdr>
        <w:top w:val="none" w:sz="0" w:space="0" w:color="auto"/>
        <w:left w:val="none" w:sz="0" w:space="0" w:color="auto"/>
        <w:bottom w:val="none" w:sz="0" w:space="0" w:color="auto"/>
        <w:right w:val="none" w:sz="0" w:space="0" w:color="auto"/>
      </w:divBdr>
    </w:div>
    <w:div w:id="1148942353">
      <w:bodyDiv w:val="1"/>
      <w:marLeft w:val="0"/>
      <w:marRight w:val="0"/>
      <w:marTop w:val="0"/>
      <w:marBottom w:val="0"/>
      <w:divBdr>
        <w:top w:val="none" w:sz="0" w:space="0" w:color="auto"/>
        <w:left w:val="none" w:sz="0" w:space="0" w:color="auto"/>
        <w:bottom w:val="none" w:sz="0" w:space="0" w:color="auto"/>
        <w:right w:val="none" w:sz="0" w:space="0" w:color="auto"/>
      </w:divBdr>
    </w:div>
    <w:div w:id="1149596889">
      <w:bodyDiv w:val="1"/>
      <w:marLeft w:val="0"/>
      <w:marRight w:val="0"/>
      <w:marTop w:val="0"/>
      <w:marBottom w:val="0"/>
      <w:divBdr>
        <w:top w:val="none" w:sz="0" w:space="0" w:color="auto"/>
        <w:left w:val="none" w:sz="0" w:space="0" w:color="auto"/>
        <w:bottom w:val="none" w:sz="0" w:space="0" w:color="auto"/>
        <w:right w:val="none" w:sz="0" w:space="0" w:color="auto"/>
      </w:divBdr>
    </w:div>
    <w:div w:id="1151752509">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7384415">
      <w:bodyDiv w:val="1"/>
      <w:marLeft w:val="0"/>
      <w:marRight w:val="0"/>
      <w:marTop w:val="0"/>
      <w:marBottom w:val="0"/>
      <w:divBdr>
        <w:top w:val="none" w:sz="0" w:space="0" w:color="auto"/>
        <w:left w:val="none" w:sz="0" w:space="0" w:color="auto"/>
        <w:bottom w:val="none" w:sz="0" w:space="0" w:color="auto"/>
        <w:right w:val="none" w:sz="0" w:space="0" w:color="auto"/>
      </w:divBdr>
    </w:div>
    <w:div w:id="1165783481">
      <w:bodyDiv w:val="1"/>
      <w:marLeft w:val="0"/>
      <w:marRight w:val="0"/>
      <w:marTop w:val="0"/>
      <w:marBottom w:val="0"/>
      <w:divBdr>
        <w:top w:val="none" w:sz="0" w:space="0" w:color="auto"/>
        <w:left w:val="none" w:sz="0" w:space="0" w:color="auto"/>
        <w:bottom w:val="none" w:sz="0" w:space="0" w:color="auto"/>
        <w:right w:val="none" w:sz="0" w:space="0" w:color="auto"/>
      </w:divBdr>
    </w:div>
    <w:div w:id="1174685174">
      <w:bodyDiv w:val="1"/>
      <w:marLeft w:val="0"/>
      <w:marRight w:val="0"/>
      <w:marTop w:val="0"/>
      <w:marBottom w:val="0"/>
      <w:divBdr>
        <w:top w:val="none" w:sz="0" w:space="0" w:color="auto"/>
        <w:left w:val="none" w:sz="0" w:space="0" w:color="auto"/>
        <w:bottom w:val="none" w:sz="0" w:space="0" w:color="auto"/>
        <w:right w:val="none" w:sz="0" w:space="0" w:color="auto"/>
      </w:divBdr>
    </w:div>
    <w:div w:id="1188253277">
      <w:bodyDiv w:val="1"/>
      <w:marLeft w:val="0"/>
      <w:marRight w:val="0"/>
      <w:marTop w:val="0"/>
      <w:marBottom w:val="0"/>
      <w:divBdr>
        <w:top w:val="none" w:sz="0" w:space="0" w:color="auto"/>
        <w:left w:val="none" w:sz="0" w:space="0" w:color="auto"/>
        <w:bottom w:val="none" w:sz="0" w:space="0" w:color="auto"/>
        <w:right w:val="none" w:sz="0" w:space="0" w:color="auto"/>
      </w:divBdr>
    </w:div>
    <w:div w:id="1192574113">
      <w:bodyDiv w:val="1"/>
      <w:marLeft w:val="0"/>
      <w:marRight w:val="0"/>
      <w:marTop w:val="0"/>
      <w:marBottom w:val="0"/>
      <w:divBdr>
        <w:top w:val="none" w:sz="0" w:space="0" w:color="auto"/>
        <w:left w:val="none" w:sz="0" w:space="0" w:color="auto"/>
        <w:bottom w:val="none" w:sz="0" w:space="0" w:color="auto"/>
        <w:right w:val="none" w:sz="0" w:space="0" w:color="auto"/>
      </w:divBdr>
    </w:div>
    <w:div w:id="1206024246">
      <w:bodyDiv w:val="1"/>
      <w:marLeft w:val="0"/>
      <w:marRight w:val="0"/>
      <w:marTop w:val="0"/>
      <w:marBottom w:val="0"/>
      <w:divBdr>
        <w:top w:val="none" w:sz="0" w:space="0" w:color="auto"/>
        <w:left w:val="none" w:sz="0" w:space="0" w:color="auto"/>
        <w:bottom w:val="none" w:sz="0" w:space="0" w:color="auto"/>
        <w:right w:val="none" w:sz="0" w:space="0" w:color="auto"/>
      </w:divBdr>
    </w:div>
    <w:div w:id="1217742566">
      <w:bodyDiv w:val="1"/>
      <w:marLeft w:val="0"/>
      <w:marRight w:val="0"/>
      <w:marTop w:val="0"/>
      <w:marBottom w:val="0"/>
      <w:divBdr>
        <w:top w:val="none" w:sz="0" w:space="0" w:color="auto"/>
        <w:left w:val="none" w:sz="0" w:space="0" w:color="auto"/>
        <w:bottom w:val="none" w:sz="0" w:space="0" w:color="auto"/>
        <w:right w:val="none" w:sz="0" w:space="0" w:color="auto"/>
      </w:divBdr>
    </w:div>
    <w:div w:id="1227834768">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1118063">
      <w:bodyDiv w:val="1"/>
      <w:marLeft w:val="0"/>
      <w:marRight w:val="0"/>
      <w:marTop w:val="0"/>
      <w:marBottom w:val="0"/>
      <w:divBdr>
        <w:top w:val="none" w:sz="0" w:space="0" w:color="auto"/>
        <w:left w:val="none" w:sz="0" w:space="0" w:color="auto"/>
        <w:bottom w:val="none" w:sz="0" w:space="0" w:color="auto"/>
        <w:right w:val="none" w:sz="0" w:space="0" w:color="auto"/>
      </w:divBdr>
    </w:div>
    <w:div w:id="1233274981">
      <w:bodyDiv w:val="1"/>
      <w:marLeft w:val="0"/>
      <w:marRight w:val="0"/>
      <w:marTop w:val="0"/>
      <w:marBottom w:val="0"/>
      <w:divBdr>
        <w:top w:val="none" w:sz="0" w:space="0" w:color="auto"/>
        <w:left w:val="none" w:sz="0" w:space="0" w:color="auto"/>
        <w:bottom w:val="none" w:sz="0" w:space="0" w:color="auto"/>
        <w:right w:val="none" w:sz="0" w:space="0" w:color="auto"/>
      </w:divBdr>
    </w:div>
    <w:div w:id="1251696752">
      <w:bodyDiv w:val="1"/>
      <w:marLeft w:val="0"/>
      <w:marRight w:val="0"/>
      <w:marTop w:val="0"/>
      <w:marBottom w:val="0"/>
      <w:divBdr>
        <w:top w:val="none" w:sz="0" w:space="0" w:color="auto"/>
        <w:left w:val="none" w:sz="0" w:space="0" w:color="auto"/>
        <w:bottom w:val="none" w:sz="0" w:space="0" w:color="auto"/>
        <w:right w:val="none" w:sz="0" w:space="0" w:color="auto"/>
      </w:divBdr>
    </w:div>
    <w:div w:id="1253858123">
      <w:bodyDiv w:val="1"/>
      <w:marLeft w:val="0"/>
      <w:marRight w:val="0"/>
      <w:marTop w:val="0"/>
      <w:marBottom w:val="0"/>
      <w:divBdr>
        <w:top w:val="none" w:sz="0" w:space="0" w:color="auto"/>
        <w:left w:val="none" w:sz="0" w:space="0" w:color="auto"/>
        <w:bottom w:val="none" w:sz="0" w:space="0" w:color="auto"/>
        <w:right w:val="none" w:sz="0" w:space="0" w:color="auto"/>
      </w:divBdr>
    </w:div>
    <w:div w:id="1259561721">
      <w:bodyDiv w:val="1"/>
      <w:marLeft w:val="0"/>
      <w:marRight w:val="0"/>
      <w:marTop w:val="0"/>
      <w:marBottom w:val="0"/>
      <w:divBdr>
        <w:top w:val="none" w:sz="0" w:space="0" w:color="auto"/>
        <w:left w:val="none" w:sz="0" w:space="0" w:color="auto"/>
        <w:bottom w:val="none" w:sz="0" w:space="0" w:color="auto"/>
        <w:right w:val="none" w:sz="0" w:space="0" w:color="auto"/>
      </w:divBdr>
    </w:div>
    <w:div w:id="1259564749">
      <w:bodyDiv w:val="1"/>
      <w:marLeft w:val="0"/>
      <w:marRight w:val="0"/>
      <w:marTop w:val="0"/>
      <w:marBottom w:val="0"/>
      <w:divBdr>
        <w:top w:val="none" w:sz="0" w:space="0" w:color="auto"/>
        <w:left w:val="none" w:sz="0" w:space="0" w:color="auto"/>
        <w:bottom w:val="none" w:sz="0" w:space="0" w:color="auto"/>
        <w:right w:val="none" w:sz="0" w:space="0" w:color="auto"/>
      </w:divBdr>
    </w:div>
    <w:div w:id="1263412913">
      <w:bodyDiv w:val="1"/>
      <w:marLeft w:val="0"/>
      <w:marRight w:val="0"/>
      <w:marTop w:val="0"/>
      <w:marBottom w:val="0"/>
      <w:divBdr>
        <w:top w:val="none" w:sz="0" w:space="0" w:color="auto"/>
        <w:left w:val="none" w:sz="0" w:space="0" w:color="auto"/>
        <w:bottom w:val="none" w:sz="0" w:space="0" w:color="auto"/>
        <w:right w:val="none" w:sz="0" w:space="0" w:color="auto"/>
      </w:divBdr>
    </w:div>
    <w:div w:id="1265310957">
      <w:bodyDiv w:val="1"/>
      <w:marLeft w:val="0"/>
      <w:marRight w:val="0"/>
      <w:marTop w:val="0"/>
      <w:marBottom w:val="0"/>
      <w:divBdr>
        <w:top w:val="none" w:sz="0" w:space="0" w:color="auto"/>
        <w:left w:val="none" w:sz="0" w:space="0" w:color="auto"/>
        <w:bottom w:val="none" w:sz="0" w:space="0" w:color="auto"/>
        <w:right w:val="none" w:sz="0" w:space="0" w:color="auto"/>
      </w:divBdr>
    </w:div>
    <w:div w:id="1268270385">
      <w:bodyDiv w:val="1"/>
      <w:marLeft w:val="0"/>
      <w:marRight w:val="0"/>
      <w:marTop w:val="0"/>
      <w:marBottom w:val="0"/>
      <w:divBdr>
        <w:top w:val="none" w:sz="0" w:space="0" w:color="auto"/>
        <w:left w:val="none" w:sz="0" w:space="0" w:color="auto"/>
        <w:bottom w:val="none" w:sz="0" w:space="0" w:color="auto"/>
        <w:right w:val="none" w:sz="0" w:space="0" w:color="auto"/>
      </w:divBdr>
    </w:div>
    <w:div w:id="1269972955">
      <w:bodyDiv w:val="1"/>
      <w:marLeft w:val="0"/>
      <w:marRight w:val="0"/>
      <w:marTop w:val="0"/>
      <w:marBottom w:val="0"/>
      <w:divBdr>
        <w:top w:val="none" w:sz="0" w:space="0" w:color="auto"/>
        <w:left w:val="none" w:sz="0" w:space="0" w:color="auto"/>
        <w:bottom w:val="none" w:sz="0" w:space="0" w:color="auto"/>
        <w:right w:val="none" w:sz="0" w:space="0" w:color="auto"/>
      </w:divBdr>
    </w:div>
    <w:div w:id="1308782814">
      <w:bodyDiv w:val="1"/>
      <w:marLeft w:val="0"/>
      <w:marRight w:val="0"/>
      <w:marTop w:val="0"/>
      <w:marBottom w:val="0"/>
      <w:divBdr>
        <w:top w:val="none" w:sz="0" w:space="0" w:color="auto"/>
        <w:left w:val="none" w:sz="0" w:space="0" w:color="auto"/>
        <w:bottom w:val="none" w:sz="0" w:space="0" w:color="auto"/>
        <w:right w:val="none" w:sz="0" w:space="0" w:color="auto"/>
      </w:divBdr>
    </w:div>
    <w:div w:id="1312056170">
      <w:bodyDiv w:val="1"/>
      <w:marLeft w:val="0"/>
      <w:marRight w:val="0"/>
      <w:marTop w:val="0"/>
      <w:marBottom w:val="0"/>
      <w:divBdr>
        <w:top w:val="none" w:sz="0" w:space="0" w:color="auto"/>
        <w:left w:val="none" w:sz="0" w:space="0" w:color="auto"/>
        <w:bottom w:val="none" w:sz="0" w:space="0" w:color="auto"/>
        <w:right w:val="none" w:sz="0" w:space="0" w:color="auto"/>
      </w:divBdr>
    </w:div>
    <w:div w:id="1326933944">
      <w:bodyDiv w:val="1"/>
      <w:marLeft w:val="0"/>
      <w:marRight w:val="0"/>
      <w:marTop w:val="0"/>
      <w:marBottom w:val="0"/>
      <w:divBdr>
        <w:top w:val="none" w:sz="0" w:space="0" w:color="auto"/>
        <w:left w:val="none" w:sz="0" w:space="0" w:color="auto"/>
        <w:bottom w:val="none" w:sz="0" w:space="0" w:color="auto"/>
        <w:right w:val="none" w:sz="0" w:space="0" w:color="auto"/>
      </w:divBdr>
    </w:div>
    <w:div w:id="1333097257">
      <w:bodyDiv w:val="1"/>
      <w:marLeft w:val="0"/>
      <w:marRight w:val="0"/>
      <w:marTop w:val="0"/>
      <w:marBottom w:val="0"/>
      <w:divBdr>
        <w:top w:val="none" w:sz="0" w:space="0" w:color="auto"/>
        <w:left w:val="none" w:sz="0" w:space="0" w:color="auto"/>
        <w:bottom w:val="none" w:sz="0" w:space="0" w:color="auto"/>
        <w:right w:val="none" w:sz="0" w:space="0" w:color="auto"/>
      </w:divBdr>
    </w:div>
    <w:div w:id="1342510180">
      <w:bodyDiv w:val="1"/>
      <w:marLeft w:val="0"/>
      <w:marRight w:val="0"/>
      <w:marTop w:val="0"/>
      <w:marBottom w:val="0"/>
      <w:divBdr>
        <w:top w:val="none" w:sz="0" w:space="0" w:color="auto"/>
        <w:left w:val="none" w:sz="0" w:space="0" w:color="auto"/>
        <w:bottom w:val="none" w:sz="0" w:space="0" w:color="auto"/>
        <w:right w:val="none" w:sz="0" w:space="0" w:color="auto"/>
      </w:divBdr>
    </w:div>
    <w:div w:id="1361512669">
      <w:bodyDiv w:val="1"/>
      <w:marLeft w:val="0"/>
      <w:marRight w:val="0"/>
      <w:marTop w:val="0"/>
      <w:marBottom w:val="0"/>
      <w:divBdr>
        <w:top w:val="none" w:sz="0" w:space="0" w:color="auto"/>
        <w:left w:val="none" w:sz="0" w:space="0" w:color="auto"/>
        <w:bottom w:val="none" w:sz="0" w:space="0" w:color="auto"/>
        <w:right w:val="none" w:sz="0" w:space="0" w:color="auto"/>
      </w:divBdr>
    </w:div>
    <w:div w:id="1396977701">
      <w:bodyDiv w:val="1"/>
      <w:marLeft w:val="0"/>
      <w:marRight w:val="0"/>
      <w:marTop w:val="0"/>
      <w:marBottom w:val="0"/>
      <w:divBdr>
        <w:top w:val="none" w:sz="0" w:space="0" w:color="auto"/>
        <w:left w:val="none" w:sz="0" w:space="0" w:color="auto"/>
        <w:bottom w:val="none" w:sz="0" w:space="0" w:color="auto"/>
        <w:right w:val="none" w:sz="0" w:space="0" w:color="auto"/>
      </w:divBdr>
    </w:div>
    <w:div w:id="1402867813">
      <w:bodyDiv w:val="1"/>
      <w:marLeft w:val="0"/>
      <w:marRight w:val="0"/>
      <w:marTop w:val="0"/>
      <w:marBottom w:val="0"/>
      <w:divBdr>
        <w:top w:val="none" w:sz="0" w:space="0" w:color="auto"/>
        <w:left w:val="none" w:sz="0" w:space="0" w:color="auto"/>
        <w:bottom w:val="none" w:sz="0" w:space="0" w:color="auto"/>
        <w:right w:val="none" w:sz="0" w:space="0" w:color="auto"/>
      </w:divBdr>
    </w:div>
    <w:div w:id="1410343847">
      <w:bodyDiv w:val="1"/>
      <w:marLeft w:val="0"/>
      <w:marRight w:val="0"/>
      <w:marTop w:val="0"/>
      <w:marBottom w:val="0"/>
      <w:divBdr>
        <w:top w:val="none" w:sz="0" w:space="0" w:color="auto"/>
        <w:left w:val="none" w:sz="0" w:space="0" w:color="auto"/>
        <w:bottom w:val="none" w:sz="0" w:space="0" w:color="auto"/>
        <w:right w:val="none" w:sz="0" w:space="0" w:color="auto"/>
      </w:divBdr>
    </w:div>
    <w:div w:id="1435058387">
      <w:bodyDiv w:val="1"/>
      <w:marLeft w:val="0"/>
      <w:marRight w:val="0"/>
      <w:marTop w:val="0"/>
      <w:marBottom w:val="0"/>
      <w:divBdr>
        <w:top w:val="none" w:sz="0" w:space="0" w:color="auto"/>
        <w:left w:val="none" w:sz="0" w:space="0" w:color="auto"/>
        <w:bottom w:val="none" w:sz="0" w:space="0" w:color="auto"/>
        <w:right w:val="none" w:sz="0" w:space="0" w:color="auto"/>
      </w:divBdr>
    </w:div>
    <w:div w:id="1447893548">
      <w:bodyDiv w:val="1"/>
      <w:marLeft w:val="0"/>
      <w:marRight w:val="0"/>
      <w:marTop w:val="0"/>
      <w:marBottom w:val="0"/>
      <w:divBdr>
        <w:top w:val="none" w:sz="0" w:space="0" w:color="auto"/>
        <w:left w:val="none" w:sz="0" w:space="0" w:color="auto"/>
        <w:bottom w:val="none" w:sz="0" w:space="0" w:color="auto"/>
        <w:right w:val="none" w:sz="0" w:space="0" w:color="auto"/>
      </w:divBdr>
    </w:div>
    <w:div w:id="1453204668">
      <w:bodyDiv w:val="1"/>
      <w:marLeft w:val="0"/>
      <w:marRight w:val="0"/>
      <w:marTop w:val="0"/>
      <w:marBottom w:val="0"/>
      <w:divBdr>
        <w:top w:val="none" w:sz="0" w:space="0" w:color="auto"/>
        <w:left w:val="none" w:sz="0" w:space="0" w:color="auto"/>
        <w:bottom w:val="none" w:sz="0" w:space="0" w:color="auto"/>
        <w:right w:val="none" w:sz="0" w:space="0" w:color="auto"/>
      </w:divBdr>
    </w:div>
    <w:div w:id="1465465813">
      <w:bodyDiv w:val="1"/>
      <w:marLeft w:val="0"/>
      <w:marRight w:val="0"/>
      <w:marTop w:val="0"/>
      <w:marBottom w:val="0"/>
      <w:divBdr>
        <w:top w:val="none" w:sz="0" w:space="0" w:color="auto"/>
        <w:left w:val="none" w:sz="0" w:space="0" w:color="auto"/>
        <w:bottom w:val="none" w:sz="0" w:space="0" w:color="auto"/>
        <w:right w:val="none" w:sz="0" w:space="0" w:color="auto"/>
      </w:divBdr>
    </w:div>
    <w:div w:id="1469468077">
      <w:bodyDiv w:val="1"/>
      <w:marLeft w:val="0"/>
      <w:marRight w:val="0"/>
      <w:marTop w:val="0"/>
      <w:marBottom w:val="0"/>
      <w:divBdr>
        <w:top w:val="none" w:sz="0" w:space="0" w:color="auto"/>
        <w:left w:val="none" w:sz="0" w:space="0" w:color="auto"/>
        <w:bottom w:val="none" w:sz="0" w:space="0" w:color="auto"/>
        <w:right w:val="none" w:sz="0" w:space="0" w:color="auto"/>
      </w:divBdr>
    </w:div>
    <w:div w:id="1470439167">
      <w:bodyDiv w:val="1"/>
      <w:marLeft w:val="0"/>
      <w:marRight w:val="0"/>
      <w:marTop w:val="0"/>
      <w:marBottom w:val="0"/>
      <w:divBdr>
        <w:top w:val="none" w:sz="0" w:space="0" w:color="auto"/>
        <w:left w:val="none" w:sz="0" w:space="0" w:color="auto"/>
        <w:bottom w:val="none" w:sz="0" w:space="0" w:color="auto"/>
        <w:right w:val="none" w:sz="0" w:space="0" w:color="auto"/>
      </w:divBdr>
    </w:div>
    <w:div w:id="1478108713">
      <w:bodyDiv w:val="1"/>
      <w:marLeft w:val="0"/>
      <w:marRight w:val="0"/>
      <w:marTop w:val="0"/>
      <w:marBottom w:val="0"/>
      <w:divBdr>
        <w:top w:val="none" w:sz="0" w:space="0" w:color="auto"/>
        <w:left w:val="none" w:sz="0" w:space="0" w:color="auto"/>
        <w:bottom w:val="none" w:sz="0" w:space="0" w:color="auto"/>
        <w:right w:val="none" w:sz="0" w:space="0" w:color="auto"/>
      </w:divBdr>
    </w:div>
    <w:div w:id="1510946000">
      <w:bodyDiv w:val="1"/>
      <w:marLeft w:val="0"/>
      <w:marRight w:val="0"/>
      <w:marTop w:val="0"/>
      <w:marBottom w:val="0"/>
      <w:divBdr>
        <w:top w:val="none" w:sz="0" w:space="0" w:color="auto"/>
        <w:left w:val="none" w:sz="0" w:space="0" w:color="auto"/>
        <w:bottom w:val="none" w:sz="0" w:space="0" w:color="auto"/>
        <w:right w:val="none" w:sz="0" w:space="0" w:color="auto"/>
      </w:divBdr>
    </w:div>
    <w:div w:id="1522741381">
      <w:bodyDiv w:val="1"/>
      <w:marLeft w:val="0"/>
      <w:marRight w:val="0"/>
      <w:marTop w:val="0"/>
      <w:marBottom w:val="0"/>
      <w:divBdr>
        <w:top w:val="none" w:sz="0" w:space="0" w:color="auto"/>
        <w:left w:val="none" w:sz="0" w:space="0" w:color="auto"/>
        <w:bottom w:val="none" w:sz="0" w:space="0" w:color="auto"/>
        <w:right w:val="none" w:sz="0" w:space="0" w:color="auto"/>
      </w:divBdr>
    </w:div>
    <w:div w:id="1565948527">
      <w:bodyDiv w:val="1"/>
      <w:marLeft w:val="0"/>
      <w:marRight w:val="0"/>
      <w:marTop w:val="0"/>
      <w:marBottom w:val="0"/>
      <w:divBdr>
        <w:top w:val="none" w:sz="0" w:space="0" w:color="auto"/>
        <w:left w:val="none" w:sz="0" w:space="0" w:color="auto"/>
        <w:bottom w:val="none" w:sz="0" w:space="0" w:color="auto"/>
        <w:right w:val="none" w:sz="0" w:space="0" w:color="auto"/>
      </w:divBdr>
    </w:div>
    <w:div w:id="1568147116">
      <w:bodyDiv w:val="1"/>
      <w:marLeft w:val="0"/>
      <w:marRight w:val="0"/>
      <w:marTop w:val="0"/>
      <w:marBottom w:val="0"/>
      <w:divBdr>
        <w:top w:val="none" w:sz="0" w:space="0" w:color="auto"/>
        <w:left w:val="none" w:sz="0" w:space="0" w:color="auto"/>
        <w:bottom w:val="none" w:sz="0" w:space="0" w:color="auto"/>
        <w:right w:val="none" w:sz="0" w:space="0" w:color="auto"/>
      </w:divBdr>
    </w:div>
    <w:div w:id="1576820215">
      <w:bodyDiv w:val="1"/>
      <w:marLeft w:val="0"/>
      <w:marRight w:val="0"/>
      <w:marTop w:val="0"/>
      <w:marBottom w:val="0"/>
      <w:divBdr>
        <w:top w:val="none" w:sz="0" w:space="0" w:color="auto"/>
        <w:left w:val="none" w:sz="0" w:space="0" w:color="auto"/>
        <w:bottom w:val="none" w:sz="0" w:space="0" w:color="auto"/>
        <w:right w:val="none" w:sz="0" w:space="0" w:color="auto"/>
      </w:divBdr>
    </w:div>
    <w:div w:id="1593584725">
      <w:bodyDiv w:val="1"/>
      <w:marLeft w:val="0"/>
      <w:marRight w:val="0"/>
      <w:marTop w:val="0"/>
      <w:marBottom w:val="0"/>
      <w:divBdr>
        <w:top w:val="none" w:sz="0" w:space="0" w:color="auto"/>
        <w:left w:val="none" w:sz="0" w:space="0" w:color="auto"/>
        <w:bottom w:val="none" w:sz="0" w:space="0" w:color="auto"/>
        <w:right w:val="none" w:sz="0" w:space="0" w:color="auto"/>
      </w:divBdr>
    </w:div>
    <w:div w:id="159482266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7054810">
      <w:bodyDiv w:val="1"/>
      <w:marLeft w:val="0"/>
      <w:marRight w:val="0"/>
      <w:marTop w:val="0"/>
      <w:marBottom w:val="0"/>
      <w:divBdr>
        <w:top w:val="none" w:sz="0" w:space="0" w:color="auto"/>
        <w:left w:val="none" w:sz="0" w:space="0" w:color="auto"/>
        <w:bottom w:val="none" w:sz="0" w:space="0" w:color="auto"/>
        <w:right w:val="none" w:sz="0" w:space="0" w:color="auto"/>
      </w:divBdr>
    </w:div>
    <w:div w:id="1611161178">
      <w:bodyDiv w:val="1"/>
      <w:marLeft w:val="0"/>
      <w:marRight w:val="0"/>
      <w:marTop w:val="0"/>
      <w:marBottom w:val="0"/>
      <w:divBdr>
        <w:top w:val="none" w:sz="0" w:space="0" w:color="auto"/>
        <w:left w:val="none" w:sz="0" w:space="0" w:color="auto"/>
        <w:bottom w:val="none" w:sz="0" w:space="0" w:color="auto"/>
        <w:right w:val="none" w:sz="0" w:space="0" w:color="auto"/>
      </w:divBdr>
    </w:div>
    <w:div w:id="1615213084">
      <w:bodyDiv w:val="1"/>
      <w:marLeft w:val="0"/>
      <w:marRight w:val="0"/>
      <w:marTop w:val="0"/>
      <w:marBottom w:val="0"/>
      <w:divBdr>
        <w:top w:val="none" w:sz="0" w:space="0" w:color="auto"/>
        <w:left w:val="none" w:sz="0" w:space="0" w:color="auto"/>
        <w:bottom w:val="none" w:sz="0" w:space="0" w:color="auto"/>
        <w:right w:val="none" w:sz="0" w:space="0" w:color="auto"/>
      </w:divBdr>
    </w:div>
    <w:div w:id="1624073911">
      <w:bodyDiv w:val="1"/>
      <w:marLeft w:val="0"/>
      <w:marRight w:val="0"/>
      <w:marTop w:val="0"/>
      <w:marBottom w:val="0"/>
      <w:divBdr>
        <w:top w:val="none" w:sz="0" w:space="0" w:color="auto"/>
        <w:left w:val="none" w:sz="0" w:space="0" w:color="auto"/>
        <w:bottom w:val="none" w:sz="0" w:space="0" w:color="auto"/>
        <w:right w:val="none" w:sz="0" w:space="0" w:color="auto"/>
      </w:divBdr>
    </w:div>
    <w:div w:id="1624381374">
      <w:bodyDiv w:val="1"/>
      <w:marLeft w:val="0"/>
      <w:marRight w:val="0"/>
      <w:marTop w:val="0"/>
      <w:marBottom w:val="0"/>
      <w:divBdr>
        <w:top w:val="none" w:sz="0" w:space="0" w:color="auto"/>
        <w:left w:val="none" w:sz="0" w:space="0" w:color="auto"/>
        <w:bottom w:val="none" w:sz="0" w:space="0" w:color="auto"/>
        <w:right w:val="none" w:sz="0" w:space="0" w:color="auto"/>
      </w:divBdr>
    </w:div>
    <w:div w:id="1638144772">
      <w:bodyDiv w:val="1"/>
      <w:marLeft w:val="0"/>
      <w:marRight w:val="0"/>
      <w:marTop w:val="0"/>
      <w:marBottom w:val="0"/>
      <w:divBdr>
        <w:top w:val="none" w:sz="0" w:space="0" w:color="auto"/>
        <w:left w:val="none" w:sz="0" w:space="0" w:color="auto"/>
        <w:bottom w:val="none" w:sz="0" w:space="0" w:color="auto"/>
        <w:right w:val="none" w:sz="0" w:space="0" w:color="auto"/>
      </w:divBdr>
    </w:div>
    <w:div w:id="1638146610">
      <w:bodyDiv w:val="1"/>
      <w:marLeft w:val="0"/>
      <w:marRight w:val="0"/>
      <w:marTop w:val="0"/>
      <w:marBottom w:val="0"/>
      <w:divBdr>
        <w:top w:val="none" w:sz="0" w:space="0" w:color="auto"/>
        <w:left w:val="none" w:sz="0" w:space="0" w:color="auto"/>
        <w:bottom w:val="none" w:sz="0" w:space="0" w:color="auto"/>
        <w:right w:val="none" w:sz="0" w:space="0" w:color="auto"/>
      </w:divBdr>
    </w:div>
    <w:div w:id="1648709204">
      <w:bodyDiv w:val="1"/>
      <w:marLeft w:val="0"/>
      <w:marRight w:val="0"/>
      <w:marTop w:val="0"/>
      <w:marBottom w:val="0"/>
      <w:divBdr>
        <w:top w:val="none" w:sz="0" w:space="0" w:color="auto"/>
        <w:left w:val="none" w:sz="0" w:space="0" w:color="auto"/>
        <w:bottom w:val="none" w:sz="0" w:space="0" w:color="auto"/>
        <w:right w:val="none" w:sz="0" w:space="0" w:color="auto"/>
      </w:divBdr>
    </w:div>
    <w:div w:id="1652101244">
      <w:bodyDiv w:val="1"/>
      <w:marLeft w:val="0"/>
      <w:marRight w:val="0"/>
      <w:marTop w:val="0"/>
      <w:marBottom w:val="0"/>
      <w:divBdr>
        <w:top w:val="none" w:sz="0" w:space="0" w:color="auto"/>
        <w:left w:val="none" w:sz="0" w:space="0" w:color="auto"/>
        <w:bottom w:val="none" w:sz="0" w:space="0" w:color="auto"/>
        <w:right w:val="none" w:sz="0" w:space="0" w:color="auto"/>
      </w:divBdr>
    </w:div>
    <w:div w:id="1661077048">
      <w:bodyDiv w:val="1"/>
      <w:marLeft w:val="0"/>
      <w:marRight w:val="0"/>
      <w:marTop w:val="0"/>
      <w:marBottom w:val="0"/>
      <w:divBdr>
        <w:top w:val="none" w:sz="0" w:space="0" w:color="auto"/>
        <w:left w:val="none" w:sz="0" w:space="0" w:color="auto"/>
        <w:bottom w:val="none" w:sz="0" w:space="0" w:color="auto"/>
        <w:right w:val="none" w:sz="0" w:space="0" w:color="auto"/>
      </w:divBdr>
    </w:div>
    <w:div w:id="1664041212">
      <w:bodyDiv w:val="1"/>
      <w:marLeft w:val="0"/>
      <w:marRight w:val="0"/>
      <w:marTop w:val="0"/>
      <w:marBottom w:val="0"/>
      <w:divBdr>
        <w:top w:val="none" w:sz="0" w:space="0" w:color="auto"/>
        <w:left w:val="none" w:sz="0" w:space="0" w:color="auto"/>
        <w:bottom w:val="none" w:sz="0" w:space="0" w:color="auto"/>
        <w:right w:val="none" w:sz="0" w:space="0" w:color="auto"/>
      </w:divBdr>
    </w:div>
    <w:div w:id="1673878133">
      <w:bodyDiv w:val="1"/>
      <w:marLeft w:val="0"/>
      <w:marRight w:val="0"/>
      <w:marTop w:val="0"/>
      <w:marBottom w:val="0"/>
      <w:divBdr>
        <w:top w:val="none" w:sz="0" w:space="0" w:color="auto"/>
        <w:left w:val="none" w:sz="0" w:space="0" w:color="auto"/>
        <w:bottom w:val="none" w:sz="0" w:space="0" w:color="auto"/>
        <w:right w:val="none" w:sz="0" w:space="0" w:color="auto"/>
      </w:divBdr>
    </w:div>
    <w:div w:id="1677541025">
      <w:bodyDiv w:val="1"/>
      <w:marLeft w:val="0"/>
      <w:marRight w:val="0"/>
      <w:marTop w:val="0"/>
      <w:marBottom w:val="0"/>
      <w:divBdr>
        <w:top w:val="none" w:sz="0" w:space="0" w:color="auto"/>
        <w:left w:val="none" w:sz="0" w:space="0" w:color="auto"/>
        <w:bottom w:val="none" w:sz="0" w:space="0" w:color="auto"/>
        <w:right w:val="none" w:sz="0" w:space="0" w:color="auto"/>
      </w:divBdr>
    </w:div>
    <w:div w:id="1680504826">
      <w:bodyDiv w:val="1"/>
      <w:marLeft w:val="0"/>
      <w:marRight w:val="0"/>
      <w:marTop w:val="0"/>
      <w:marBottom w:val="0"/>
      <w:divBdr>
        <w:top w:val="none" w:sz="0" w:space="0" w:color="auto"/>
        <w:left w:val="none" w:sz="0" w:space="0" w:color="auto"/>
        <w:bottom w:val="none" w:sz="0" w:space="0" w:color="auto"/>
        <w:right w:val="none" w:sz="0" w:space="0" w:color="auto"/>
      </w:divBdr>
    </w:div>
    <w:div w:id="1689529281">
      <w:bodyDiv w:val="1"/>
      <w:marLeft w:val="0"/>
      <w:marRight w:val="0"/>
      <w:marTop w:val="0"/>
      <w:marBottom w:val="0"/>
      <w:divBdr>
        <w:top w:val="none" w:sz="0" w:space="0" w:color="auto"/>
        <w:left w:val="none" w:sz="0" w:space="0" w:color="auto"/>
        <w:bottom w:val="none" w:sz="0" w:space="0" w:color="auto"/>
        <w:right w:val="none" w:sz="0" w:space="0" w:color="auto"/>
      </w:divBdr>
    </w:div>
    <w:div w:id="1707441029">
      <w:bodyDiv w:val="1"/>
      <w:marLeft w:val="0"/>
      <w:marRight w:val="0"/>
      <w:marTop w:val="0"/>
      <w:marBottom w:val="0"/>
      <w:divBdr>
        <w:top w:val="none" w:sz="0" w:space="0" w:color="auto"/>
        <w:left w:val="none" w:sz="0" w:space="0" w:color="auto"/>
        <w:bottom w:val="none" w:sz="0" w:space="0" w:color="auto"/>
        <w:right w:val="none" w:sz="0" w:space="0" w:color="auto"/>
      </w:divBdr>
    </w:div>
    <w:div w:id="1725640312">
      <w:bodyDiv w:val="1"/>
      <w:marLeft w:val="0"/>
      <w:marRight w:val="0"/>
      <w:marTop w:val="0"/>
      <w:marBottom w:val="0"/>
      <w:divBdr>
        <w:top w:val="none" w:sz="0" w:space="0" w:color="auto"/>
        <w:left w:val="none" w:sz="0" w:space="0" w:color="auto"/>
        <w:bottom w:val="none" w:sz="0" w:space="0" w:color="auto"/>
        <w:right w:val="none" w:sz="0" w:space="0" w:color="auto"/>
      </w:divBdr>
    </w:div>
    <w:div w:id="1750226026">
      <w:bodyDiv w:val="1"/>
      <w:marLeft w:val="0"/>
      <w:marRight w:val="0"/>
      <w:marTop w:val="0"/>
      <w:marBottom w:val="0"/>
      <w:divBdr>
        <w:top w:val="none" w:sz="0" w:space="0" w:color="auto"/>
        <w:left w:val="none" w:sz="0" w:space="0" w:color="auto"/>
        <w:bottom w:val="none" w:sz="0" w:space="0" w:color="auto"/>
        <w:right w:val="none" w:sz="0" w:space="0" w:color="auto"/>
      </w:divBdr>
    </w:div>
    <w:div w:id="1760522012">
      <w:bodyDiv w:val="1"/>
      <w:marLeft w:val="0"/>
      <w:marRight w:val="0"/>
      <w:marTop w:val="0"/>
      <w:marBottom w:val="0"/>
      <w:divBdr>
        <w:top w:val="none" w:sz="0" w:space="0" w:color="auto"/>
        <w:left w:val="none" w:sz="0" w:space="0" w:color="auto"/>
        <w:bottom w:val="none" w:sz="0" w:space="0" w:color="auto"/>
        <w:right w:val="none" w:sz="0" w:space="0" w:color="auto"/>
      </w:divBdr>
    </w:div>
    <w:div w:id="1766798984">
      <w:bodyDiv w:val="1"/>
      <w:marLeft w:val="0"/>
      <w:marRight w:val="0"/>
      <w:marTop w:val="0"/>
      <w:marBottom w:val="0"/>
      <w:divBdr>
        <w:top w:val="none" w:sz="0" w:space="0" w:color="auto"/>
        <w:left w:val="none" w:sz="0" w:space="0" w:color="auto"/>
        <w:bottom w:val="none" w:sz="0" w:space="0" w:color="auto"/>
        <w:right w:val="none" w:sz="0" w:space="0" w:color="auto"/>
      </w:divBdr>
    </w:div>
    <w:div w:id="1772118790">
      <w:bodyDiv w:val="1"/>
      <w:marLeft w:val="0"/>
      <w:marRight w:val="0"/>
      <w:marTop w:val="0"/>
      <w:marBottom w:val="0"/>
      <w:divBdr>
        <w:top w:val="none" w:sz="0" w:space="0" w:color="auto"/>
        <w:left w:val="none" w:sz="0" w:space="0" w:color="auto"/>
        <w:bottom w:val="none" w:sz="0" w:space="0" w:color="auto"/>
        <w:right w:val="none" w:sz="0" w:space="0" w:color="auto"/>
      </w:divBdr>
    </w:div>
    <w:div w:id="1802728624">
      <w:bodyDiv w:val="1"/>
      <w:marLeft w:val="0"/>
      <w:marRight w:val="0"/>
      <w:marTop w:val="0"/>
      <w:marBottom w:val="0"/>
      <w:divBdr>
        <w:top w:val="none" w:sz="0" w:space="0" w:color="auto"/>
        <w:left w:val="none" w:sz="0" w:space="0" w:color="auto"/>
        <w:bottom w:val="none" w:sz="0" w:space="0" w:color="auto"/>
        <w:right w:val="none" w:sz="0" w:space="0" w:color="auto"/>
      </w:divBdr>
    </w:div>
    <w:div w:id="1817141711">
      <w:bodyDiv w:val="1"/>
      <w:marLeft w:val="0"/>
      <w:marRight w:val="0"/>
      <w:marTop w:val="0"/>
      <w:marBottom w:val="0"/>
      <w:divBdr>
        <w:top w:val="none" w:sz="0" w:space="0" w:color="auto"/>
        <w:left w:val="none" w:sz="0" w:space="0" w:color="auto"/>
        <w:bottom w:val="none" w:sz="0" w:space="0" w:color="auto"/>
        <w:right w:val="none" w:sz="0" w:space="0" w:color="auto"/>
      </w:divBdr>
    </w:div>
    <w:div w:id="1842625791">
      <w:bodyDiv w:val="1"/>
      <w:marLeft w:val="0"/>
      <w:marRight w:val="0"/>
      <w:marTop w:val="0"/>
      <w:marBottom w:val="0"/>
      <w:divBdr>
        <w:top w:val="none" w:sz="0" w:space="0" w:color="auto"/>
        <w:left w:val="none" w:sz="0" w:space="0" w:color="auto"/>
        <w:bottom w:val="none" w:sz="0" w:space="0" w:color="auto"/>
        <w:right w:val="none" w:sz="0" w:space="0" w:color="auto"/>
      </w:divBdr>
    </w:div>
    <w:div w:id="1854495036">
      <w:bodyDiv w:val="1"/>
      <w:marLeft w:val="0"/>
      <w:marRight w:val="0"/>
      <w:marTop w:val="0"/>
      <w:marBottom w:val="0"/>
      <w:divBdr>
        <w:top w:val="none" w:sz="0" w:space="0" w:color="auto"/>
        <w:left w:val="none" w:sz="0" w:space="0" w:color="auto"/>
        <w:bottom w:val="none" w:sz="0" w:space="0" w:color="auto"/>
        <w:right w:val="none" w:sz="0" w:space="0" w:color="auto"/>
      </w:divBdr>
    </w:div>
    <w:div w:id="1855996968">
      <w:bodyDiv w:val="1"/>
      <w:marLeft w:val="0"/>
      <w:marRight w:val="0"/>
      <w:marTop w:val="0"/>
      <w:marBottom w:val="0"/>
      <w:divBdr>
        <w:top w:val="none" w:sz="0" w:space="0" w:color="auto"/>
        <w:left w:val="none" w:sz="0" w:space="0" w:color="auto"/>
        <w:bottom w:val="none" w:sz="0" w:space="0" w:color="auto"/>
        <w:right w:val="none" w:sz="0" w:space="0" w:color="auto"/>
      </w:divBdr>
    </w:div>
    <w:div w:id="1858883945">
      <w:bodyDiv w:val="1"/>
      <w:marLeft w:val="0"/>
      <w:marRight w:val="0"/>
      <w:marTop w:val="0"/>
      <w:marBottom w:val="0"/>
      <w:divBdr>
        <w:top w:val="none" w:sz="0" w:space="0" w:color="auto"/>
        <w:left w:val="none" w:sz="0" w:space="0" w:color="auto"/>
        <w:bottom w:val="none" w:sz="0" w:space="0" w:color="auto"/>
        <w:right w:val="none" w:sz="0" w:space="0" w:color="auto"/>
      </w:divBdr>
    </w:div>
    <w:div w:id="1862819437">
      <w:bodyDiv w:val="1"/>
      <w:marLeft w:val="0"/>
      <w:marRight w:val="0"/>
      <w:marTop w:val="0"/>
      <w:marBottom w:val="0"/>
      <w:divBdr>
        <w:top w:val="none" w:sz="0" w:space="0" w:color="auto"/>
        <w:left w:val="none" w:sz="0" w:space="0" w:color="auto"/>
        <w:bottom w:val="none" w:sz="0" w:space="0" w:color="auto"/>
        <w:right w:val="none" w:sz="0" w:space="0" w:color="auto"/>
      </w:divBdr>
    </w:div>
    <w:div w:id="1871798777">
      <w:bodyDiv w:val="1"/>
      <w:marLeft w:val="0"/>
      <w:marRight w:val="0"/>
      <w:marTop w:val="0"/>
      <w:marBottom w:val="0"/>
      <w:divBdr>
        <w:top w:val="none" w:sz="0" w:space="0" w:color="auto"/>
        <w:left w:val="none" w:sz="0" w:space="0" w:color="auto"/>
        <w:bottom w:val="none" w:sz="0" w:space="0" w:color="auto"/>
        <w:right w:val="none" w:sz="0" w:space="0" w:color="auto"/>
      </w:divBdr>
    </w:div>
    <w:div w:id="1915553404">
      <w:bodyDiv w:val="1"/>
      <w:marLeft w:val="0"/>
      <w:marRight w:val="0"/>
      <w:marTop w:val="0"/>
      <w:marBottom w:val="0"/>
      <w:divBdr>
        <w:top w:val="none" w:sz="0" w:space="0" w:color="auto"/>
        <w:left w:val="none" w:sz="0" w:space="0" w:color="auto"/>
        <w:bottom w:val="none" w:sz="0" w:space="0" w:color="auto"/>
        <w:right w:val="none" w:sz="0" w:space="0" w:color="auto"/>
      </w:divBdr>
    </w:div>
    <w:div w:id="1919049688">
      <w:bodyDiv w:val="1"/>
      <w:marLeft w:val="0"/>
      <w:marRight w:val="0"/>
      <w:marTop w:val="0"/>
      <w:marBottom w:val="0"/>
      <w:divBdr>
        <w:top w:val="none" w:sz="0" w:space="0" w:color="auto"/>
        <w:left w:val="none" w:sz="0" w:space="0" w:color="auto"/>
        <w:bottom w:val="none" w:sz="0" w:space="0" w:color="auto"/>
        <w:right w:val="none" w:sz="0" w:space="0" w:color="auto"/>
      </w:divBdr>
    </w:div>
    <w:div w:id="1926960622">
      <w:bodyDiv w:val="1"/>
      <w:marLeft w:val="0"/>
      <w:marRight w:val="0"/>
      <w:marTop w:val="0"/>
      <w:marBottom w:val="0"/>
      <w:divBdr>
        <w:top w:val="none" w:sz="0" w:space="0" w:color="auto"/>
        <w:left w:val="none" w:sz="0" w:space="0" w:color="auto"/>
        <w:bottom w:val="none" w:sz="0" w:space="0" w:color="auto"/>
        <w:right w:val="none" w:sz="0" w:space="0" w:color="auto"/>
      </w:divBdr>
    </w:div>
    <w:div w:id="1928728509">
      <w:bodyDiv w:val="1"/>
      <w:marLeft w:val="0"/>
      <w:marRight w:val="0"/>
      <w:marTop w:val="0"/>
      <w:marBottom w:val="0"/>
      <w:divBdr>
        <w:top w:val="none" w:sz="0" w:space="0" w:color="auto"/>
        <w:left w:val="none" w:sz="0" w:space="0" w:color="auto"/>
        <w:bottom w:val="none" w:sz="0" w:space="0" w:color="auto"/>
        <w:right w:val="none" w:sz="0" w:space="0" w:color="auto"/>
      </w:divBdr>
    </w:div>
    <w:div w:id="1930193195">
      <w:bodyDiv w:val="1"/>
      <w:marLeft w:val="0"/>
      <w:marRight w:val="0"/>
      <w:marTop w:val="0"/>
      <w:marBottom w:val="0"/>
      <w:divBdr>
        <w:top w:val="none" w:sz="0" w:space="0" w:color="auto"/>
        <w:left w:val="none" w:sz="0" w:space="0" w:color="auto"/>
        <w:bottom w:val="none" w:sz="0" w:space="0" w:color="auto"/>
        <w:right w:val="none" w:sz="0" w:space="0" w:color="auto"/>
      </w:divBdr>
    </w:div>
    <w:div w:id="1944146669">
      <w:bodyDiv w:val="1"/>
      <w:marLeft w:val="0"/>
      <w:marRight w:val="0"/>
      <w:marTop w:val="0"/>
      <w:marBottom w:val="0"/>
      <w:divBdr>
        <w:top w:val="none" w:sz="0" w:space="0" w:color="auto"/>
        <w:left w:val="none" w:sz="0" w:space="0" w:color="auto"/>
        <w:bottom w:val="none" w:sz="0" w:space="0" w:color="auto"/>
        <w:right w:val="none" w:sz="0" w:space="0" w:color="auto"/>
      </w:divBdr>
    </w:div>
    <w:div w:id="1950745164">
      <w:bodyDiv w:val="1"/>
      <w:marLeft w:val="0"/>
      <w:marRight w:val="0"/>
      <w:marTop w:val="0"/>
      <w:marBottom w:val="0"/>
      <w:divBdr>
        <w:top w:val="none" w:sz="0" w:space="0" w:color="auto"/>
        <w:left w:val="none" w:sz="0" w:space="0" w:color="auto"/>
        <w:bottom w:val="none" w:sz="0" w:space="0" w:color="auto"/>
        <w:right w:val="none" w:sz="0" w:space="0" w:color="auto"/>
      </w:divBdr>
    </w:div>
    <w:div w:id="1963732669">
      <w:bodyDiv w:val="1"/>
      <w:marLeft w:val="0"/>
      <w:marRight w:val="0"/>
      <w:marTop w:val="0"/>
      <w:marBottom w:val="0"/>
      <w:divBdr>
        <w:top w:val="none" w:sz="0" w:space="0" w:color="auto"/>
        <w:left w:val="none" w:sz="0" w:space="0" w:color="auto"/>
        <w:bottom w:val="none" w:sz="0" w:space="0" w:color="auto"/>
        <w:right w:val="none" w:sz="0" w:space="0" w:color="auto"/>
      </w:divBdr>
    </w:div>
    <w:div w:id="1979912098">
      <w:bodyDiv w:val="1"/>
      <w:marLeft w:val="0"/>
      <w:marRight w:val="0"/>
      <w:marTop w:val="0"/>
      <w:marBottom w:val="0"/>
      <w:divBdr>
        <w:top w:val="none" w:sz="0" w:space="0" w:color="auto"/>
        <w:left w:val="none" w:sz="0" w:space="0" w:color="auto"/>
        <w:bottom w:val="none" w:sz="0" w:space="0" w:color="auto"/>
        <w:right w:val="none" w:sz="0" w:space="0" w:color="auto"/>
      </w:divBdr>
    </w:div>
    <w:div w:id="2009089399">
      <w:bodyDiv w:val="1"/>
      <w:marLeft w:val="0"/>
      <w:marRight w:val="0"/>
      <w:marTop w:val="0"/>
      <w:marBottom w:val="0"/>
      <w:divBdr>
        <w:top w:val="none" w:sz="0" w:space="0" w:color="auto"/>
        <w:left w:val="none" w:sz="0" w:space="0" w:color="auto"/>
        <w:bottom w:val="none" w:sz="0" w:space="0" w:color="auto"/>
        <w:right w:val="none" w:sz="0" w:space="0" w:color="auto"/>
      </w:divBdr>
    </w:div>
    <w:div w:id="2022388654">
      <w:bodyDiv w:val="1"/>
      <w:marLeft w:val="0"/>
      <w:marRight w:val="0"/>
      <w:marTop w:val="0"/>
      <w:marBottom w:val="0"/>
      <w:divBdr>
        <w:top w:val="none" w:sz="0" w:space="0" w:color="auto"/>
        <w:left w:val="none" w:sz="0" w:space="0" w:color="auto"/>
        <w:bottom w:val="none" w:sz="0" w:space="0" w:color="auto"/>
        <w:right w:val="none" w:sz="0" w:space="0" w:color="auto"/>
      </w:divBdr>
    </w:div>
    <w:div w:id="2045905450">
      <w:bodyDiv w:val="1"/>
      <w:marLeft w:val="0"/>
      <w:marRight w:val="0"/>
      <w:marTop w:val="0"/>
      <w:marBottom w:val="0"/>
      <w:divBdr>
        <w:top w:val="none" w:sz="0" w:space="0" w:color="auto"/>
        <w:left w:val="none" w:sz="0" w:space="0" w:color="auto"/>
        <w:bottom w:val="none" w:sz="0" w:space="0" w:color="auto"/>
        <w:right w:val="none" w:sz="0" w:space="0" w:color="auto"/>
      </w:divBdr>
    </w:div>
    <w:div w:id="2067222475">
      <w:bodyDiv w:val="1"/>
      <w:marLeft w:val="0"/>
      <w:marRight w:val="0"/>
      <w:marTop w:val="0"/>
      <w:marBottom w:val="0"/>
      <w:divBdr>
        <w:top w:val="none" w:sz="0" w:space="0" w:color="auto"/>
        <w:left w:val="none" w:sz="0" w:space="0" w:color="auto"/>
        <w:bottom w:val="none" w:sz="0" w:space="0" w:color="auto"/>
        <w:right w:val="none" w:sz="0" w:space="0" w:color="auto"/>
      </w:divBdr>
    </w:div>
    <w:div w:id="2073917734">
      <w:bodyDiv w:val="1"/>
      <w:marLeft w:val="0"/>
      <w:marRight w:val="0"/>
      <w:marTop w:val="0"/>
      <w:marBottom w:val="0"/>
      <w:divBdr>
        <w:top w:val="none" w:sz="0" w:space="0" w:color="auto"/>
        <w:left w:val="none" w:sz="0" w:space="0" w:color="auto"/>
        <w:bottom w:val="none" w:sz="0" w:space="0" w:color="auto"/>
        <w:right w:val="none" w:sz="0" w:space="0" w:color="auto"/>
      </w:divBdr>
    </w:div>
    <w:div w:id="2086296621">
      <w:bodyDiv w:val="1"/>
      <w:marLeft w:val="0"/>
      <w:marRight w:val="0"/>
      <w:marTop w:val="0"/>
      <w:marBottom w:val="0"/>
      <w:divBdr>
        <w:top w:val="none" w:sz="0" w:space="0" w:color="auto"/>
        <w:left w:val="none" w:sz="0" w:space="0" w:color="auto"/>
        <w:bottom w:val="none" w:sz="0" w:space="0" w:color="auto"/>
        <w:right w:val="none" w:sz="0" w:space="0" w:color="auto"/>
      </w:divBdr>
    </w:div>
    <w:div w:id="2098595983">
      <w:bodyDiv w:val="1"/>
      <w:marLeft w:val="0"/>
      <w:marRight w:val="0"/>
      <w:marTop w:val="0"/>
      <w:marBottom w:val="0"/>
      <w:divBdr>
        <w:top w:val="none" w:sz="0" w:space="0" w:color="auto"/>
        <w:left w:val="none" w:sz="0" w:space="0" w:color="auto"/>
        <w:bottom w:val="none" w:sz="0" w:space="0" w:color="auto"/>
        <w:right w:val="none" w:sz="0" w:space="0" w:color="auto"/>
      </w:divBdr>
    </w:div>
    <w:div w:id="2100441712">
      <w:bodyDiv w:val="1"/>
      <w:marLeft w:val="0"/>
      <w:marRight w:val="0"/>
      <w:marTop w:val="0"/>
      <w:marBottom w:val="0"/>
      <w:divBdr>
        <w:top w:val="none" w:sz="0" w:space="0" w:color="auto"/>
        <w:left w:val="none" w:sz="0" w:space="0" w:color="auto"/>
        <w:bottom w:val="none" w:sz="0" w:space="0" w:color="auto"/>
        <w:right w:val="none" w:sz="0" w:space="0" w:color="auto"/>
      </w:divBdr>
    </w:div>
    <w:div w:id="2108379134">
      <w:bodyDiv w:val="1"/>
      <w:marLeft w:val="0"/>
      <w:marRight w:val="0"/>
      <w:marTop w:val="0"/>
      <w:marBottom w:val="0"/>
      <w:divBdr>
        <w:top w:val="none" w:sz="0" w:space="0" w:color="auto"/>
        <w:left w:val="none" w:sz="0" w:space="0" w:color="auto"/>
        <w:bottom w:val="none" w:sz="0" w:space="0" w:color="auto"/>
        <w:right w:val="none" w:sz="0" w:space="0" w:color="auto"/>
      </w:divBdr>
    </w:div>
    <w:div w:id="2111585421">
      <w:bodyDiv w:val="1"/>
      <w:marLeft w:val="0"/>
      <w:marRight w:val="0"/>
      <w:marTop w:val="0"/>
      <w:marBottom w:val="0"/>
      <w:divBdr>
        <w:top w:val="none" w:sz="0" w:space="0" w:color="auto"/>
        <w:left w:val="none" w:sz="0" w:space="0" w:color="auto"/>
        <w:bottom w:val="none" w:sz="0" w:space="0" w:color="auto"/>
        <w:right w:val="none" w:sz="0" w:space="0" w:color="auto"/>
      </w:divBdr>
    </w:div>
    <w:div w:id="2123988351">
      <w:bodyDiv w:val="1"/>
      <w:marLeft w:val="0"/>
      <w:marRight w:val="0"/>
      <w:marTop w:val="0"/>
      <w:marBottom w:val="0"/>
      <w:divBdr>
        <w:top w:val="none" w:sz="0" w:space="0" w:color="auto"/>
        <w:left w:val="none" w:sz="0" w:space="0" w:color="auto"/>
        <w:bottom w:val="none" w:sz="0" w:space="0" w:color="auto"/>
        <w:right w:val="none" w:sz="0" w:space="0" w:color="auto"/>
      </w:divBdr>
    </w:div>
    <w:div w:id="2125225239">
      <w:bodyDiv w:val="1"/>
      <w:marLeft w:val="0"/>
      <w:marRight w:val="0"/>
      <w:marTop w:val="0"/>
      <w:marBottom w:val="0"/>
      <w:divBdr>
        <w:top w:val="none" w:sz="0" w:space="0" w:color="auto"/>
        <w:left w:val="none" w:sz="0" w:space="0" w:color="auto"/>
        <w:bottom w:val="none" w:sz="0" w:space="0" w:color="auto"/>
        <w:right w:val="none" w:sz="0" w:space="0" w:color="auto"/>
      </w:divBdr>
    </w:div>
    <w:div w:id="212703783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3667009">
      <w:bodyDiv w:val="1"/>
      <w:marLeft w:val="0"/>
      <w:marRight w:val="0"/>
      <w:marTop w:val="0"/>
      <w:marBottom w:val="0"/>
      <w:divBdr>
        <w:top w:val="none" w:sz="0" w:space="0" w:color="auto"/>
        <w:left w:val="none" w:sz="0" w:space="0" w:color="auto"/>
        <w:bottom w:val="none" w:sz="0" w:space="0" w:color="auto"/>
        <w:right w:val="none" w:sz="0" w:space="0" w:color="auto"/>
      </w:divBdr>
    </w:div>
    <w:div w:id="2143578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london.ac.uk/Programmes-of-Study/MBA-Human-Resource-Management/"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carf.org/"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Mic11</b:Tag>
    <b:SourceType>BookSection</b:SourceType>
    <b:Guid>{ACCAE3B5-27F8-436C-A911-124F5FF780DB}</b:Guid>
    <b:Title>The Five Competitive Forces That Shape Strategy </b:Title>
    <b:Year>2011</b:Year>
    <b:Pages>40</b:Pages>
    <b:Author>
      <b:Author>
        <b:NameList>
          <b:Person>
            <b:Last>Porter</b:Last>
            <b:First>Michael</b:First>
            <b:Middle>E.</b:Middle>
          </b:Person>
        </b:NameList>
      </b:Author>
    </b:Author>
    <b:BookTitle>On Strategy If you read nothing else on strategy, read these  definitive articles from Harvard Business Review.</b:BookTitle>
    <b:City>Boston</b:City>
    <b:Publisher> Harvard Business School Publishing</b:Publisher>
    <b:RefOrder>1</b:RefOrder>
  </b:Source>
  <b:Source>
    <b:Tag>Hel11</b:Tag>
    <b:SourceType>JournalArticle</b:SourceType>
    <b:Guid>{79E8E353-17AD-4849-833C-88F3E7E3CFE3}</b:Guid>
    <b:Author>
      <b:Author>
        <b:NameList>
          <b:Person>
            <b:Last>Silverman</b:Last>
            <b:First>Helaine</b:First>
          </b:Person>
        </b:NameList>
      </b:Author>
    </b:Author>
    <b:Title>Border wars: the ongoing temple dispute between Thailand and Cambodia and UNESCO’s World Heritage List</b:Title>
    <b:JournalName>International Journal of Heritage Studies </b:JournalName>
    <b:Year>2011</b:Year>
    <b:Pages>1 - 21</b:Pages>
    <b:Volume>17</b:Volume>
    <b:Issue>1</b:Issue>
    <b:RefOrder>13</b:RefOrder>
  </b:Source>
  <b:Source>
    <b:Tag>Pau11</b:Tag>
    <b:SourceType>BookSection</b:SourceType>
    <b:Guid>{34F7D3DE-6F78-4561-9920-7F090E963320}</b:Guid>
    <b:Title>Creating Objectives for the Four Perspectives of a Strategy Second edition</b:Title>
    <b:Year>2011</b:Year>
    <b:Pages>17 - 19</b:Pages>
    <b:Author>
      <b:Author>
        <b:NameList>
          <b:Person>
            <b:Last>Niven</b:Last>
            <b:First>Paul</b:First>
            <b:Middle>R.</b:Middle>
          </b:Person>
        </b:NameList>
      </b:Author>
    </b:Author>
    <b:BookTitle>Balanced Scorecard: Step-by-Step for Government and Nonprofit Agencies</b:BookTitle>
    <b:City>New Jersey</b:City>
    <b:Publisher>John Wiley Sons, Inc.</b:Publisher>
    <b:RefOrder>19</b:RefOrder>
  </b:Source>
  <b:Source>
    <b:Tag>Kap92</b:Tag>
    <b:SourceType>JournalArticle</b:SourceType>
    <b:Guid>{D6801C68-4BA6-4763-A4B1-ED3FC6552057}</b:Guid>
    <b:Title>Scorecard—Measures that Drive Performance</b:Title>
    <b:Year>1992</b:Year>
    <b:Pages>71 - 79 </b:Pages>
    <b:Author>
      <b:Author>
        <b:NameList>
          <b:Person>
            <b:Last>Kaplan</b:Last>
            <b:First>Robert</b:First>
            <b:Middle>S.</b:Middle>
          </b:Person>
          <b:Person>
            <b:Last>Norton</b:Last>
            <b:Middle>P</b:Middle>
            <b:First>David </b:First>
          </b:Person>
        </b:NameList>
      </b:Author>
    </b:Author>
    <b:JournalName>Harvard Business Review</b:JournalName>
    <b:Volume>70</b:Volume>
    <b:Issue>1</b:Issue>
    <b:RefOrder>18</b:RefOrder>
  </b:Source>
  <b:Source>
    <b:Tag>Wol09</b:Tag>
    <b:SourceType>JournalArticle</b:SourceType>
    <b:Guid>{6D868ADC-2376-4607-A3D7-41377B397354}</b:Guid>
    <b:Author>
      <b:Author>
        <b:NameList>
          <b:Person>
            <b:Last>Form</b:Last>
            <b:First>Wolfgang</b:First>
          </b:Person>
        </b:NameList>
      </b:Author>
    </b:Author>
    <b:Title>Nationalities Papers</b:Title>
    <b:JournalName>Justice 30 Years Later? The Cambodian Special Tribunal for the Punishment of Crimes against Humanity by the Khmer Rouge</b:JournalName>
    <b:Year>2009</b:Year>
    <b:Pages>889-923</b:Pages>
    <b:Volume>37</b:Volume>
    <b:Issue>6</b:Issue>
    <b:RefOrder>6</b:RefOrder>
  </b:Source>
  <b:Source>
    <b:Tag>Eng08</b:Tag>
    <b:SourceType>JournalArticle</b:SourceType>
    <b:Guid>{ECF8E7FF-8A8E-427E-8CAD-C53AFD6E1946}</b:Guid>
    <b:Title>Poverty in rural Cambodia: The differentiated impact of linkages, inputs, and access to land.</b:Title>
    <b:Year>2008</b:Year>
    <b:Author>
      <b:Author>
        <b:NameList>
          <b:Person>
            <b:Last>Engvall</b:Last>
            <b:First>A.,</b:First>
            <b:Middle>Sjöberg, Ö.,Sjöholm, F.</b:Middle>
          </b:Person>
        </b:NameList>
      </b:Author>
    </b:Author>
    <b:JournalName>Asian economic papers</b:JournalName>
    <b:Pages>74-95</b:Pages>
    <b:Volume>7</b:Volume>
    <b:Issue>2</b:Issue>
    <b:RefOrder>8</b:RefOrder>
  </b:Source>
  <b:Source>
    <b:Tag>Asu12</b:Tag>
    <b:SourceType>Report</b:SourceType>
    <b:Guid>{6A76B59C-B5D4-4473-8A75-EF485A24B775}</b:Guid>
    <b:Title>How has the Cambodian Garment Industry Evolved</b:Title>
    <b:Year>2012</b:Year>
    <b:Publisher>IDE-JETRO</b:Publisher>
    <b:City>Japan</b:City>
    <b:Author>
      <b:Author>
        <b:NameList>
          <b:Person>
            <b:Last>Asuyama</b:Last>
            <b:First>Yoko</b:First>
          </b:Person>
          <b:Person>
            <b:Last>Neou</b:Last>
            <b:First>Seiha</b:First>
          </b:Person>
        </b:NameList>
      </b:Author>
    </b:Author>
    <b:RefOrder>9</b:RefOrder>
  </b:Source>
  <b:Source>
    <b:Tag>Col08</b:Tag>
    <b:SourceType>BookSection</b:SourceType>
    <b:Guid>{B513A2C5-6904-4716-ABB7-8D294280550F}</b:Guid>
    <b:Title>Inequality in Education</b:Title>
    <b:Year>2008</b:Year>
    <b:Publisher>Springer</b:Publisher>
    <b:City>Dordrecht</b:City>
    <b:Author>
      <b:Author>
        <b:NameList>
          <b:Person>
            <b:Last>Collins</b:Last>
            <b:First>J.M</b:First>
          </b:Person>
        </b:NameList>
      </b:Author>
    </b:Author>
    <b:Pages>190-214</b:Pages>
    <b:BookTitle> Reconstructing Access in the  Cambodian Education System</b:BookTitle>
    <b:RefOrder>10</b:RefOrder>
  </b:Source>
  <b:Source>
    <b:Tag>Sov91</b:Tag>
    <b:SourceType>BookSection</b:SourceType>
    <b:Guid>{2057CF85-8D63-47E6-8ACB-13644A0027D2}</b:Guid>
    <b:Title>Cambodia progress and challenges since</b:Title>
    <b:BookTitle>Progress and challenges of education in Cambodia today.</b:BookTitle>
    <b:Year>1991</b:Year>
    <b:Pages>pp.292-319.</b:Pages>
    <b:City>Pasir Panjang</b:City>
    <b:Publisher>Institute of Southeast Asian Studies</b:Publisher>
    <b:Author>
      <b:Author>
        <b:NameList>
          <b:Person>
            <b:Last>Sovachana </b:Last>
            <b:First>Pou</b:First>
          </b:Person>
          <b:Person>
            <b:Last>Wade</b:Last>
            <b:First>Geoff </b:First>
          </b:Person>
          <b:Person>
            <b:Last>Hong</b:Last>
            <b:First>Mark </b:First>
          </b:Person>
        </b:NameList>
      </b:Author>
    </b:Author>
    <b:RefOrder>11</b:RefOrder>
  </b:Source>
  <b:Source>
    <b:Tag>sli20</b:Tag>
    <b:SourceType>InternetSite</b:SourceType>
    <b:Guid>{67077973-4B8B-4D80-9AE7-7302868DE38D}</b:Guid>
    <b:Title>Slide model.com Balanced Scorecard Template for PowerPoint</b:Title>
    <b:Year>2020</b:Year>
    <b:Author>
      <b:Author>
        <b:NameList>
          <b:Person>
            <b:Last>slidemodel.com</b:Last>
          </b:Person>
        </b:NameList>
      </b:Author>
    </b:Author>
    <b:YearAccessed>2020</b:YearAccessed>
    <b:MonthAccessed>May</b:MonthAccessed>
    <b:DayAccessed>4</b:DayAccessed>
    <b:URL>https://slidemodel.com/templates/balanced-scorecard-template-powerpoint/</b:URL>
    <b:RefOrder>29</b:RefOrder>
  </b:Source>
  <b:Source>
    <b:Tag>YEK07</b:Tag>
    <b:SourceType>ArticleInAPeriodical</b:SourceType>
    <b:Guid>{165D7F15-981D-4C4B-8277-3584D7496F11}</b:Guid>
    <b:Title>Using Balanced Scorecard (BSC) to Improve Quality and Performance of Vocational Education and Training (VET): A Case Study in Singapore</b:Title>
    <b:JournalName>AARE 2007 Conference</b:JournalName>
    <b:Year>2007</b:Year>
    <b:Pages>1 - 25</b:Pages>
    <b:Volume>25</b:Volume>
    <b:Author>
      <b:Author>
        <b:NameList>
          <b:Person>
            <b:Last>YEK</b:Last>
            <b:Middle>Ming </b:Middle>
            <b:First>Tiew </b:First>
          </b:Person>
          <b:Person>
            <b:Last>Penney</b:Last>
            <b:First>Dawn </b:First>
          </b:Person>
          <b:Person>
            <b:Last>SEOW</b:Last>
            <b:Middle>C H</b:Middle>
            <b:First>Alice</b:First>
          </b:Person>
        </b:NameList>
      </b:Author>
    </b:Author>
    <b:PeriodicalTitle>AARE 2007 Conference</b:PeriodicalTitle>
    <b:Month>November</b:Month>
    <b:Day>25</b:Day>
    <b:RefOrder>21</b:RefOrder>
  </b:Source>
  <b:Source>
    <b:Tag>Man15</b:Tag>
    <b:SourceType>ConferenceProceedings</b:SourceType>
    <b:Guid>{37918C8B-CCCA-438F-A0B9-65209AB0DF36}</b:Guid>
    <b:Author>
      <b:Author>
        <b:NameList>
          <b:Person>
            <b:Last>Mangale</b:Last>
            <b:First>Dorothy</b:First>
            <b:Middle>Imbuka</b:Middle>
          </b:Person>
        </b:NameList>
      </b:Author>
    </b:Author>
    <b:Title>Assessing the Suitability of a Mobile Phone-Based Case Management System for Children in Adversity in Battambang, Cambodia</b:Title>
    <b:Year>2015</b:Year>
    <b:Publisher>Duke Global Health Institute Duke University </b:Publisher>
    <b:RefOrder>12</b:RefOrder>
  </b:Source>
  <b:Source>
    <b:Tag>Kel03</b:Tag>
    <b:SourceType>JournalArticle</b:SourceType>
    <b:Guid>{E76FADEE-935F-4838-9D1B-2F36085F86CB}</b:Guid>
    <b:Title>Expanding access to agricultural inputs in Africa: a review of recent market development experience</b:Title>
    <b:Year>2003</b:Year>
    <b:JournalName>Science direct</b:JournalName>
    <b:Pages>379-404</b:Pages>
    <b:Volume>28</b:Volume>
    <b:Issue>4</b:Issue>
    <b:Author>
      <b:Author>
        <b:NameList>
          <b:Person>
            <b:Last>Kelly</b:Last>
            <b:First>Valerie</b:First>
          </b:Person>
          <b:Person>
            <b:Last>Adesina</b:Last>
            <b:Middle>A</b:Middle>
            <b:First>Akinwumi </b:First>
          </b:Person>
          <b:Person>
            <b:Last>Gordon</b:Last>
            <b:First>Ann</b:First>
          </b:Person>
        </b:NameList>
      </b:Author>
    </b:Author>
    <b:RefOrder>23</b:RefOrder>
  </b:Source>
  <b:Source>
    <b:Tag>Guo05</b:Tag>
    <b:SourceType>JournalArticle</b:SourceType>
    <b:Guid>{B20510B7-1FFA-40B4-8927-E5726353C297}</b:Guid>
    <b:Title>Understanding collaboration among nonprofit organizations: Combining resource dependency, institutional, and network perspectives.</b:Title>
    <b:JournalName>Nonprofit and voluntary sector quarterly</b:JournalName>
    <b:Year>2005</b:Year>
    <b:Pages>340-361</b:Pages>
    <b:Volume>34</b:Volume>
    <b:Issue>3</b:Issue>
    <b:Author>
      <b:Author>
        <b:NameList>
          <b:Person>
            <b:Last>Guo</b:Last>
            <b:First>Chao </b:First>
          </b:Person>
          <b:Person>
            <b:Last>Acar</b:Last>
            <b:First>Muhittin </b:First>
          </b:Person>
        </b:NameList>
      </b:Author>
    </b:Author>
    <b:RefOrder>24</b:RefOrder>
  </b:Source>
  <b:Source>
    <b:Tag>Mar17</b:Tag>
    <b:SourceType>JournalArticle</b:SourceType>
    <b:Guid>{111DB5C6-9170-47DA-BF7C-AB3016B976F6}</b:Guid>
    <b:Author>
      <b:Author>
        <b:NameList>
          <b:Person>
            <b:Last>Ziółkowska</b:Last>
            <b:First>Marta</b:First>
          </b:Person>
        </b:NameList>
      </b:Author>
    </b:Author>
    <b:Title>Success Factors and Benefits of Social Franchising as a Form of Entrepreneurship JEL: L26 *</b:Title>
    <b:JournalName>Research Gate</b:JournalName>
    <b:Year>2017</b:Year>
    <b:Pages>37– 47</b:Pages>
    <b:Volume>23</b:Volume>
    <b:Issue>1</b:Issue>
    <b:RefOrder>25</b:RefOrder>
  </b:Source>
  <b:Source>
    <b:Tag>Pha19</b:Tag>
    <b:SourceType>JournalArticle</b:SourceType>
    <b:Guid>{72C7F042-BB22-4574-9A48-BC40FE4289C8}</b:Guid>
    <b:Title>Importance-Performance Analysis based SWOT analysis</b:Title>
    <b:JournalName>International Journal of Information Management </b:JournalName>
    <b:Year>2019</b:Year>
    <b:Pages>194-203</b:Pages>
    <b:Volume>44</b:Volume>
    <b:Author>
      <b:Author>
        <b:NameList>
          <b:Person>
            <b:Last>Phadermrod</b:Last>
            <b:First>Boonyarat </b:First>
          </b:Person>
          <b:Person>
            <b:Last>Crowder</b:Last>
            <b:Middle>M</b:Middle>
            <b:First>Richard</b:First>
          </b:Person>
          <b:Person>
            <b:Last>Wills</b:Last>
            <b:Middle>B</b:Middle>
            <b:First>Gary </b:First>
          </b:Person>
        </b:NameList>
      </b:Author>
    </b:Author>
    <b:RefOrder>2</b:RefOrder>
  </b:Source>
  <b:Source>
    <b:Tag>Gür19</b:Tag>
    <b:SourceType>JournalArticle</b:SourceType>
    <b:Guid>{CDFE27D2-1B82-4392-9633-D745D83BA670}</b:Guid>
    <b:Title>SWOT analysis: a theoretical review</b:Title>
    <b:JournalName>Journal of International Social Research</b:JournalName>
    <b:Year>2019</b:Year>
    <b:Pages>383-399</b:Pages>
    <b:Volume>10</b:Volume>
    <b:Author>
      <b:Author>
        <b:NameList>
          <b:Person>
            <b:Last>Gürel</b:Last>
            <b:First>Emet </b:First>
          </b:Person>
          <b:Person>
            <b:Last>Tat</b:Last>
            <b:First>Merba </b:First>
          </b:Person>
        </b:NameList>
      </b:Author>
    </b:Author>
    <b:RefOrder>3</b:RefOrder>
  </b:Source>
  <b:Source>
    <b:Tag>CIP20</b:Tag>
    <b:SourceType>DocumentFromInternetSite</b:SourceType>
    <b:Guid>{D6B54485-2188-43E9-8371-6D60354F1BA5}</b:Guid>
    <b:Title>PESTLE analysis</b:Title>
    <b:Year>2020</b:Year>
    <b:Author>
      <b:Author>
        <b:NameList>
          <b:Person>
            <b:Last>CIPD</b:Last>
          </b:Person>
        </b:NameList>
      </b:Author>
    </b:Author>
    <b:YearAccessed>2020</b:YearAccessed>
    <b:MonthAccessed>May</b:MonthAccessed>
    <b:DayAccessed>11</b:DayAccessed>
    <b:URL>https://www.cipd.co.uk/knowledge/strategy/organisational-development/pestle-analysis-factsheet#7990</b:URL>
    <b:Month>February</b:Month>
    <b:Day>26</b:Day>
    <b:RefOrder>4</b:RefOrder>
  </b:Source>
  <b:Source>
    <b:Tag>Ras16</b:Tag>
    <b:SourceType>JournalArticle</b:SourceType>
    <b:Guid>{0EE464D8-7D16-40C7-BADF-6FDC14F16370}</b:Guid>
    <b:Title>PESTLE technique–a tool to identify external risks in construction projects</b:Title>
    <b:Year>2016</b:Year>
    <b:JournalName>International Research Journal of Engineering and Technology</b:JournalName>
    <b:Pages>384-388</b:Pages>
    <b:Volume>3</b:Volume>
    <b:Issue>1</b:Issue>
    <b:Author>
      <b:Author>
        <b:NameList>
          <b:Person>
            <b:Last>Rastog</b:Last>
            <b:First>Nitank</b:First>
          </b:Person>
          <b:Person>
            <b:Last>Trivedi</b:Last>
            <b:Middle>K</b:Middle>
            <b:First>Dr . M.</b:First>
          </b:Person>
        </b:NameList>
      </b:Author>
    </b:Author>
    <b:RefOrder>5</b:RefOrder>
  </b:Source>
  <b:Source>
    <b:Tag>Hye14</b:Tag>
    <b:SourceType>JournalArticle</b:SourceType>
    <b:Guid>{445F1F2D-31A0-457E-927B-2DB0A65C7168}</b:Guid>
    <b:Author>
      <b:Author>
        <b:NameList>
          <b:Person>
            <b:Last>Jeong</b:Last>
            <b:First>Hyeok</b:First>
          </b:Person>
        </b:NameList>
      </b:Author>
    </b:Author>
    <b:Title>Legacy of Khmer Rouge on Skill Formation in Cambodia</b:Title>
    <b:JournalName>Journal of International and Area Studies</b:JournalName>
    <b:Year>2014</b:Year>
    <b:Pages>1 - 19</b:Pages>
    <b:Volume>21</b:Volume>
    <b:Issue>1</b:Issue>
    <b:RefOrder>14</b:RefOrder>
  </b:Source>
  <b:Source>
    <b:Tag>Vic13</b:Tag>
    <b:SourceType>ElectronicSource</b:SourceType>
    <b:Guid>{16C05DBC-4603-44E5-8B91-59E17C512FA1}</b:Guid>
    <b:Title>Anatomy of higher education governance in Cambodia.</b:Title>
    <b:Year>2013</b:Year>
    <b:Publisher>T &amp; S Printing, Phnom Penh</b:Publisher>
    <b:City>Phnom Penh</b:City>
    <b:PeriodicalTitle>Cambodia’s leading independent development policy research institute</b:PeriodicalTitle>
    <b:Month>December</b:Month>
    <b:Author>
      <b:Author>
        <b:NameList>
          <b:Person>
            <b:Last>Vicheth </b:Last>
            <b:First>Sen</b:First>
          </b:Person>
          <b:Person>
            <b:Last>Soveacha</b:Last>
            <b:First>Ros </b:First>
          </b:Person>
        </b:NameList>
      </b:Author>
    </b:Author>
    <b:RefOrder>15</b:RefOrder>
  </b:Source>
  <b:Source>
    <b:Tag>Map08</b:Tag>
    <b:SourceType>JournalArticle</b:SourceType>
    <b:Guid>{885E322E-ADCD-4597-815F-BD1B141A7312}</b:Guid>
    <b:Title>Infrastructure development in Cambodia - Towards Balanced Regional Development and Integration</b:Title>
    <b:Year>2008</b:Year>
    <b:Author>
      <b:Author>
        <b:NameList>
          <b:Person>
            <b:Last>Sum</b:Last>
            <b:First>Map</b:First>
          </b:Person>
        </b:NameList>
      </b:Author>
    </b:Author>
    <b:JournalName>ERIA Research Project Report</b:JournalName>
    <b:Pages>32-84</b:Pages>
    <b:RefOrder>16</b:RefOrder>
  </b:Source>
  <b:Source>
    <b:Tag>Jay09</b:Tag>
    <b:SourceType>JournalArticle</b:SourceType>
    <b:Guid>{D619B711-AEFD-48B0-BE58-445239C63075}</b:Guid>
    <b:Author>
      <b:Author>
        <b:NameList>
          <b:Person>
            <b:Last>Richardson</b:Last>
            <b:First>Jayson</b:First>
            <b:Middle>W.</b:Middle>
          </b:Person>
        </b:NameList>
      </b:Author>
    </b:Author>
    <b:Title>Challenges of Adopting the Use of Technology in Less Developed Countries: The Case of Cambodia</b:Title>
    <b:JournalName>Journal of the Asia Pacific Economy</b:JournalName>
    <b:Year>2009</b:Year>
    <b:Pages>150-161</b:Pages>
    <b:Volume>14</b:Volume>
    <b:Issue>2</b:Issue>
    <b:RefOrder>17</b:RefOrder>
  </b:Source>
  <b:Source>
    <b:Tag>Pap06</b:Tag>
    <b:SourceType>JournalArticle</b:SourceType>
    <b:Guid>{D4DFE16D-599C-4915-B8AC-C62B97B0F2E4}</b:Guid>
    <b:Title>Insights from the Balanced Scorecard Implementing the Balanced Scorecard at a college of business</b:Title>
    <b:JournalName>emerald.com</b:JournalName>
    <b:Year>2006</b:Year>
    <b:Pages>15-22</b:Pages>
    <b:Volume>10</b:Volume>
    <b:Issue>3</b:Issue>
    <b:Author>
      <b:Author>
        <b:NameList>
          <b:Person>
            <b:Last>Papenhausen</b:Last>
            <b:First>Chris </b:First>
          </b:Person>
          <b:Person>
            <b:Last>Einstein</b:Last>
            <b:First>Walter </b:First>
          </b:Person>
        </b:NameList>
      </b:Author>
    </b:Author>
    <b:RefOrder>20</b:RefOrder>
  </b:Source>
  <b:Source>
    <b:Tag>Ols02</b:Tag>
    <b:SourceType>JournalArticle</b:SourceType>
    <b:Guid>{0B581518-C2A6-445C-A733-A6C4FBD3B8C6}</b:Guid>
    <b:Title>The balanced scorecard, competitive strategy, and performance</b:Title>
    <b:JournalName>Business Horizons</b:JournalName>
    <b:Year>2002</b:Year>
    <b:Pages>11-16</b:Pages>
    <b:Volume>45</b:Volume>
    <b:Issue>3</b:Issue>
    <b:Author>
      <b:Author>
        <b:NameList>
          <b:Person>
            <b:Last>Olson</b:Last>
            <b:Middle>M</b:Middle>
            <b:First>Eric</b:First>
          </b:Person>
          <b:Person>
            <b:Last>Slater</b:Last>
            <b:Middle>F</b:Middle>
            <b:First>Stanley</b:First>
          </b:Person>
        </b:NameList>
      </b:Author>
    </b:Author>
    <b:RefOrder>22</b:RefOrder>
  </b:Source>
  <b:Source>
    <b:Tag>Sim16</b:Tag>
    <b:SourceType>DocumentFromInternetSite</b:SourceType>
    <b:Guid>{4E8EB1B1-E396-4F50-97CA-79B49065861C}</b:Guid>
    <b:Title>Philanthropy news digest.org</b:Title>
    <b:Year>2016</b:Year>
    <b:Month>May</b:Month>
    <b:Day>19</b:Day>
    <b:YearAccessed>2020</b:YearAccessed>
    <b:MonthAccessed>May</b:MonthAccessed>
    <b:DayAccessed>13</b:DayAccessed>
    <b:URL>https://philanthropynewsdigest.org/columns/the-sustainable-nonprofit/why-and-how-do-nonprofits-work-together</b:URL>
    <b:Author>
      <b:Author>
        <b:NameList>
          <b:Person>
            <b:Last>Simonin</b:Last>
            <b:First>Bernard </b:First>
          </b:Person>
          <b:Person>
            <b:Last>Samali</b:Last>
            <b:First>May </b:First>
          </b:Person>
          <b:Person>
            <b:Last>Zohdy</b:Last>
            <b:First>Nada </b:First>
          </b:Person>
          <b:Person>
            <b:Last>Laidler-Kylander</b:Last>
            <b:First>Nathalie </b:First>
          </b:Person>
        </b:NameList>
      </b:Author>
    </b:Author>
    <b:RefOrder>26</b:RefOrder>
  </b:Source>
  <b:Source>
    <b:Tag>Ala96</b:Tag>
    <b:SourceType>JournalArticle</b:SourceType>
    <b:Guid>{01B5E9D6-B8BA-4FAC-B947-C4F894521B30}</b:Guid>
    <b:Title>Profits for nonprofits: find a corporate partner</b:Title>
    <b:Year>1996</b:Year>
    <b:Author>
      <b:Author>
        <b:NameList>
          <b:Person>
            <b:Last>Andreasen</b:Last>
            <b:First>Alan</b:First>
            <b:Middle>R.</b:Middle>
          </b:Person>
        </b:NameList>
      </b:Author>
    </b:Author>
    <b:JournalName>Harvard business review</b:JournalName>
    <b:Pages>47</b:Pages>
    <b:Volume>74</b:Volume>
    <b:Issue>6</b:Issue>
    <b:RefOrder>28</b:RefOrder>
  </b:Source>
  <b:Source>
    <b:Tag>ALT14</b:Tag>
    <b:SourceType>JournalArticle</b:SourceType>
    <b:Guid>{EAEDA410-9EBE-4D81-B65E-5FF6DC7D674A}</b:Guid>
    <b:Title>Collaboration between nonprofit and business sectors: A framework to guide strategy development for nonprofit organizations</b:Title>
    <b:JournalName>VOLUNTAS: International Journal of Voluntary and Nonprofit Organizations</b:JournalName>
    <b:Year>2014</b:Year>
    <b:Pages>657-678</b:Pages>
    <b:Volume>25</b:Volume>
    <b:Issue>3</b:Issue>
    <b:Author>
      <b:Author>
        <b:NameList>
          <b:Person>
            <b:Last>AL-Tabbaa</b:Last>
            <b:First>Omar </b:First>
          </b:Person>
          <b:Person>
            <b:Last>Leach</b:Last>
            <b:First>Desmond </b:First>
          </b:Person>
          <b:Person>
            <b:Last>March </b:Last>
            <b:First>John</b:First>
          </b:Person>
        </b:NameList>
      </b:Author>
    </b:Author>
    <b:RefOrder>27</b:RefOrder>
  </b:Source>
  <b:Source>
    <b:Tag>Dir10</b:Tag>
    <b:SourceType>Report</b:SourceType>
    <b:Guid>{3C53C1C2-068A-49DD-BC7D-4F5736DE8193}</b:Guid>
    <b:Title>The global financial crisis and developing countries</b:Title>
    <b:Year>2010</b:Year>
    <b:Author>
      <b:Author>
        <b:NameList>
          <b:Person>
            <b:Last>te Velde,</b:Last>
            <b:Middle>Willem </b:Middle>
            <b:First>Dirk </b:First>
          </b:Person>
          <b:Person>
            <b:Last>Ahmed, </b:Last>
            <b:Middle>M</b:Middle>
            <b:First>Medani</b:First>
          </b:Person>
          <b:Person>
            <b:Last>Alemu</b:Last>
            <b:First>Getnet</b:First>
          </b:Person>
          <b:Person>
            <b:Last>Bategeka</b:Last>
            <b:First>Lawrence</b:First>
          </b:Person>
          <b:Person>
            <b:Last>Cali</b:Last>
            <b:First>Massimiliano</b:First>
          </b:Person>
          <b:Person>
            <b:Last>Carlos</b:Last>
            <b:First>Castel-Branco</b:First>
          </b:Person>
          <b:Person>
            <b:Last>Chansa</b:Last>
            <b:First>Frank</b:First>
          </b:Person>
          <b:Person>
            <b:Last>Dasgupta</b:Last>
            <b:First>Shouro</b:First>
          </b:Person>
          <b:Person>
            <b:Last>Foresti</b:Last>
            <b:First>Marta</b:First>
          </b:Person>
          <b:Person>
            <b:Last>Hangi</b:Last>
            <b:First>M</b:First>
          </b:Person>
          <b:Person>
            <b:Last>Ingombe</b:Last>
            <b:First>Lutangu</b:First>
          </b:Person>
          <b:Person>
            <b:Last>Iqbal</b:Last>
            <b:First>Ashiq</b:First>
          </b:Person>
          <b:Person>
            <b:Last>Jalilian</b:Last>
            <b:First>Hossein</b:First>
          </b:Person>
          <b:Person>
            <b:Last>Jemio</b:Last>
            <b:Middle>Carlos</b:Middle>
            <b:First>Luis</b:First>
          </b:Person>
          <b:Person>
            <b:Last>Kabuya Ka</b:Last>
            <b:First>François</b:First>
          </b:Person>
        </b:NameList>
      </b:Author>
    </b:Author>
    <b:Publisher>Overseas Development Institute</b:Publisher>
    <b:City>London</b:City>
    <b:RefOrder>7</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9E5FEB-5FA3-4EEA-ABCA-BE441A291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7014</Words>
  <Characters>39983</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cp:lastModifiedBy>
  <cp:revision>3</cp:revision>
  <dcterms:created xsi:type="dcterms:W3CDTF">2020-05-15T21:17:00Z</dcterms:created>
  <dcterms:modified xsi:type="dcterms:W3CDTF">2020-05-15T21:23:00Z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