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8E8E8" w:themeColor="background2"/>
  <w:body>
    <w:p w14:paraId="713E7B58" w14:textId="384001B1" w:rsidR="009155D1" w:rsidRDefault="009155D1">
      <w:r>
        <w:t>As part of the introduction to humanities course</w:t>
      </w:r>
      <w:r w:rsidR="00204D4D">
        <w:t>,</w:t>
      </w:r>
      <w:r>
        <w:t xml:space="preserve"> I made a visit to St peters church. It was supposed to be a  group field trip</w:t>
      </w:r>
      <w:r w:rsidR="00204D4D">
        <w:t>, however,</w:t>
      </w:r>
      <w:r>
        <w:t xml:space="preserve"> unfortunately I missed the original visit due to illness</w:t>
      </w:r>
      <w:r w:rsidR="00204D4D">
        <w:t>,</w:t>
      </w:r>
      <w:r>
        <w:t xml:space="preserve"> so I found myself making a solitary visit</w:t>
      </w:r>
      <w:r w:rsidR="00204D4D">
        <w:t xml:space="preserve"> at a later date</w:t>
      </w:r>
      <w:r>
        <w:t xml:space="preserve">. St </w:t>
      </w:r>
      <w:r w:rsidR="00480A4C">
        <w:t>P</w:t>
      </w:r>
      <w:r>
        <w:t>eters is a church of Wales protestant church, and sits overlooking the town of Lampeter</w:t>
      </w:r>
      <w:r w:rsidR="00204D4D">
        <w:t xml:space="preserve"> in</w:t>
      </w:r>
      <w:r>
        <w:t xml:space="preserve"> mid-west Wales. It is surrounded by a large graveyard. On the </w:t>
      </w:r>
      <w:r w:rsidR="00204D4D">
        <w:t xml:space="preserve">ninth of October, the </w:t>
      </w:r>
      <w:r>
        <w:t>day of the visit</w:t>
      </w:r>
      <w:r w:rsidR="00204D4D">
        <w:t>,</w:t>
      </w:r>
      <w:r>
        <w:t xml:space="preserve"> it was cold and overcast</w:t>
      </w:r>
      <w:r w:rsidR="00AB63A9">
        <w:t>. I imagine</w:t>
      </w:r>
      <w:r w:rsidR="00204D4D">
        <w:t>d</w:t>
      </w:r>
      <w:r w:rsidR="00AB63A9">
        <w:t xml:space="preserve"> the purpose of the visit was for students to get out of the classroom</w:t>
      </w:r>
      <w:r w:rsidR="00204D4D">
        <w:t>,</w:t>
      </w:r>
      <w:r w:rsidR="00AB63A9">
        <w:t xml:space="preserve"> and consider how </w:t>
      </w:r>
      <w:r w:rsidR="00204D4D">
        <w:t>ones</w:t>
      </w:r>
      <w:r w:rsidR="00AB63A9">
        <w:t xml:space="preserve"> chosen discipline can be perceived within the real world. </w:t>
      </w:r>
    </w:p>
    <w:p w14:paraId="699504C1" w14:textId="77777777" w:rsidR="00AB63A9" w:rsidRDefault="00AB63A9">
      <w:pPr>
        <w:rPr>
          <w:b/>
          <w:bCs/>
          <w:sz w:val="32"/>
          <w:szCs w:val="32"/>
        </w:rPr>
      </w:pPr>
    </w:p>
    <w:p w14:paraId="1E93223C" w14:textId="3FCB4F03" w:rsidR="00FC4FE9" w:rsidRDefault="00AB63A9">
      <w:r>
        <w:t>I am embarking on a degree for creative writing</w:t>
      </w:r>
      <w:r w:rsidR="00204D4D">
        <w:t>,</w:t>
      </w:r>
      <w:r>
        <w:t xml:space="preserve"> </w:t>
      </w:r>
      <w:r w:rsidR="00204D4D">
        <w:t>however,</w:t>
      </w:r>
      <w:r>
        <w:t xml:space="preserve"> I am right at the beginning of my studies</w:t>
      </w:r>
      <w:r w:rsidR="00204D4D">
        <w:t>. M</w:t>
      </w:r>
      <w:r w:rsidR="00FC4FE9">
        <w:t>y journey into the academic world has been a unique one</w:t>
      </w:r>
      <w:r w:rsidR="00D151D6">
        <w:t>,</w:t>
      </w:r>
      <w:r w:rsidR="00FC4FE9">
        <w:t xml:space="preserve"> starting my studies last year</w:t>
      </w:r>
      <w:r w:rsidR="00D151D6">
        <w:t xml:space="preserve"> following home education.</w:t>
      </w:r>
      <w:r w:rsidR="00FC4FE9">
        <w:t xml:space="preserve"> I am excited to expand my understanding of  creative writing and </w:t>
      </w:r>
      <w:r w:rsidR="00D151D6">
        <w:t xml:space="preserve">the </w:t>
      </w:r>
      <w:r w:rsidR="00FC4FE9">
        <w:t>academic wo</w:t>
      </w:r>
      <w:r w:rsidR="00D151D6">
        <w:t>rld</w:t>
      </w:r>
      <w:r w:rsidR="00FC4FE9">
        <w:t>. When I i</w:t>
      </w:r>
      <w:r w:rsidR="00DE034A">
        <w:t xml:space="preserve">nitially </w:t>
      </w:r>
      <w:r w:rsidR="00FC4FE9">
        <w:t xml:space="preserve">looked at this assignment I had a very limited understanding of what was </w:t>
      </w:r>
      <w:r w:rsidR="00D151D6">
        <w:t>required. T</w:t>
      </w:r>
      <w:r w:rsidR="00FC4FE9">
        <w:t>hroughout</w:t>
      </w:r>
      <w:r w:rsidR="00D151D6">
        <w:t>,</w:t>
      </w:r>
      <w:r w:rsidR="00FC4FE9">
        <w:t xml:space="preserve"> I am hoping to improve my understanding of my chosen discipline</w:t>
      </w:r>
      <w:r w:rsidR="00D151D6">
        <w:t xml:space="preserve"> in relation to the real world</w:t>
      </w:r>
      <w:r w:rsidR="00FC4FE9">
        <w:t xml:space="preserve">. </w:t>
      </w:r>
    </w:p>
    <w:p w14:paraId="425A9C0F" w14:textId="77777777" w:rsidR="00FC4FE9" w:rsidRDefault="00FC4FE9"/>
    <w:p w14:paraId="0D1F3624" w14:textId="0CD7F4A9" w:rsidR="00FC4FE9" w:rsidRDefault="00FC4FE9">
      <w:r>
        <w:t>On my visit to the graveyard</w:t>
      </w:r>
      <w:r w:rsidR="00D151D6">
        <w:t>,</w:t>
      </w:r>
      <w:r>
        <w:t xml:space="preserve"> my first thoughts where</w:t>
      </w:r>
      <w:r w:rsidR="00D151D6">
        <w:t xml:space="preserve"> with</w:t>
      </w:r>
      <w:r>
        <w:t xml:space="preserve"> the weather, </w:t>
      </w:r>
      <w:r w:rsidR="00D151D6">
        <w:t xml:space="preserve">and </w:t>
      </w:r>
      <w:r>
        <w:t>how gloomy almost da</w:t>
      </w:r>
      <w:r w:rsidR="00D151D6">
        <w:t>rk</w:t>
      </w:r>
      <w:r>
        <w:t xml:space="preserve"> days</w:t>
      </w:r>
      <w:r w:rsidR="00D151D6">
        <w:t>,</w:t>
      </w:r>
      <w:r>
        <w:t xml:space="preserve"> feel </w:t>
      </w:r>
      <w:r w:rsidR="00D151D6">
        <w:t>somehow</w:t>
      </w:r>
      <w:r>
        <w:t xml:space="preserve"> fitting for the setting. When I think of graveyards</w:t>
      </w:r>
      <w:r w:rsidR="00D151D6">
        <w:t xml:space="preserve">, </w:t>
      </w:r>
      <w:r>
        <w:t xml:space="preserve">I </w:t>
      </w:r>
      <w:r w:rsidR="00D151D6">
        <w:t xml:space="preserve">am </w:t>
      </w:r>
      <w:r>
        <w:t>met with th</w:t>
      </w:r>
      <w:r w:rsidR="00D151D6">
        <w:t>e</w:t>
      </w:r>
      <w:r>
        <w:t xml:space="preserve"> imagery of a cold foggy setting</w:t>
      </w:r>
      <w:r w:rsidR="00D151D6">
        <w:t>,</w:t>
      </w:r>
      <w:r>
        <w:t xml:space="preserve"> as it is portrayed in many novels, poems, and films. The movie</w:t>
      </w:r>
      <w:r w:rsidR="00D151D6">
        <w:t>;</w:t>
      </w:r>
      <w:r>
        <w:t xml:space="preserve"> </w:t>
      </w:r>
      <w:r w:rsidR="00D151D6">
        <w:t>‘The</w:t>
      </w:r>
      <w:r>
        <w:t xml:space="preserve"> </w:t>
      </w:r>
      <w:r w:rsidR="00D151D6">
        <w:t>N</w:t>
      </w:r>
      <w:r>
        <w:t>ight</w:t>
      </w:r>
      <w:r w:rsidR="005C2CD4">
        <w:t>mare</w:t>
      </w:r>
      <w:r>
        <w:t xml:space="preserve"> </w:t>
      </w:r>
      <w:r w:rsidR="00D151D6">
        <w:t>B</w:t>
      </w:r>
      <w:r>
        <w:t>efore Christmas</w:t>
      </w:r>
      <w:r w:rsidR="00D151D6">
        <w:t>’</w:t>
      </w:r>
      <w:r>
        <w:t xml:space="preserve"> often enters my mind. </w:t>
      </w:r>
      <w:r>
        <w:rPr>
          <w:rStyle w:val="FootnoteReference"/>
        </w:rPr>
        <w:footnoteReference w:id="1"/>
      </w:r>
      <w:r>
        <w:t xml:space="preserve"> The </w:t>
      </w:r>
      <w:r w:rsidR="00D151D6">
        <w:t xml:space="preserve">storyline </w:t>
      </w:r>
      <w:r>
        <w:t xml:space="preserve">is based around the souls of those passed on, much like the paupers that rest in St peters grave yard having their stories lay with them, an untold pain waiting for an author. The tales of those who lived through times we will never have a full understanding of, the small unmarked graves caught my attention. </w:t>
      </w:r>
      <w:r w:rsidR="0049747D">
        <w:t xml:space="preserve">Sitting </w:t>
      </w:r>
      <w:r w:rsidR="001166A0">
        <w:t>sombre</w:t>
      </w:r>
      <w:r w:rsidR="0049747D">
        <w:t xml:space="preserve"> alone away from those whose tales have been told. I found my mind wandering questioning the tales of those who rest there, how the</w:t>
      </w:r>
      <w:r w:rsidR="00BC5F62">
        <w:t>ir</w:t>
      </w:r>
      <w:r w:rsidR="0049747D">
        <w:t xml:space="preserve"> days were spent in the work houses</w:t>
      </w:r>
      <w:r w:rsidR="00BC5F62">
        <w:t>, and t</w:t>
      </w:r>
      <w:r w:rsidR="0049747D">
        <w:t xml:space="preserve">he community they had together. </w:t>
      </w:r>
      <w:r w:rsidR="00BC5F62">
        <w:t>I imagined t</w:t>
      </w:r>
      <w:r w:rsidR="0049747D">
        <w:t>he</w:t>
      </w:r>
      <w:r w:rsidR="00BC5F62">
        <w:t>m</w:t>
      </w:r>
      <w:r w:rsidR="0049747D">
        <w:t xml:space="preserve"> walk</w:t>
      </w:r>
      <w:r w:rsidR="00BC5F62">
        <w:t>ing</w:t>
      </w:r>
      <w:r w:rsidR="0049747D">
        <w:t xml:space="preserve"> through the town </w:t>
      </w:r>
      <w:r w:rsidR="00BC5F62">
        <w:t xml:space="preserve">which </w:t>
      </w:r>
      <w:r w:rsidR="0049747D">
        <w:t>has changed and grown</w:t>
      </w:r>
      <w:r w:rsidR="00BC5F62">
        <w:t xml:space="preserve"> over time,</w:t>
      </w:r>
      <w:r w:rsidR="0049747D">
        <w:t xml:space="preserve"> as we as a society </w:t>
      </w:r>
      <w:r w:rsidR="00BC5F62">
        <w:t xml:space="preserve">have </w:t>
      </w:r>
      <w:r w:rsidR="0049747D">
        <w:t>evolved. Did they feel there was more for them th</w:t>
      </w:r>
      <w:r w:rsidR="00BC5F62">
        <w:t>a</w:t>
      </w:r>
      <w:r w:rsidR="0049747D">
        <w:t xml:space="preserve">n the workhouses? When they returned home how did they live? </w:t>
      </w:r>
      <w:r w:rsidR="00BC5F62">
        <w:t xml:space="preserve">Did they have homes to return to? </w:t>
      </w:r>
      <w:r w:rsidR="0049747D">
        <w:t>My mind wondering upon their stories, I walked up the graveyard</w:t>
      </w:r>
      <w:r w:rsidR="00BC5F62">
        <w:t>,</w:t>
      </w:r>
      <w:r w:rsidR="0049747D">
        <w:t xml:space="preserve"> the </w:t>
      </w:r>
      <w:r w:rsidR="00BC5F62">
        <w:t>styles of the headstones</w:t>
      </w:r>
      <w:r w:rsidR="0049747D">
        <w:t xml:space="preserve"> changing as they become </w:t>
      </w:r>
      <w:r w:rsidR="00BC5F62">
        <w:t xml:space="preserve">ever </w:t>
      </w:r>
      <w:r w:rsidR="0049747D">
        <w:t xml:space="preserve">more recent, showing in such a simple way how society is ever changing. </w:t>
      </w:r>
    </w:p>
    <w:p w14:paraId="716799EE" w14:textId="6DF95626" w:rsidR="0049747D" w:rsidRDefault="0049747D">
      <w:r>
        <w:t xml:space="preserve">Such a </w:t>
      </w:r>
      <w:r w:rsidR="001166A0">
        <w:t>sombre</w:t>
      </w:r>
      <w:r>
        <w:t xml:space="preserve"> place</w:t>
      </w:r>
      <w:r w:rsidR="00BC5F62">
        <w:t xml:space="preserve">, </w:t>
      </w:r>
      <w:r>
        <w:t>yet for some</w:t>
      </w:r>
      <w:r w:rsidR="00BC5F62">
        <w:t>,</w:t>
      </w:r>
      <w:r>
        <w:t xml:space="preserve"> a place of union</w:t>
      </w:r>
      <w:r w:rsidR="00BC5F62">
        <w:t xml:space="preserve">; </w:t>
      </w:r>
      <w:r>
        <w:t xml:space="preserve">the place two families became one. My first thought </w:t>
      </w:r>
      <w:r w:rsidR="00BC5F62">
        <w:t xml:space="preserve">when I enter </w:t>
      </w:r>
      <w:r>
        <w:t>a graveyard</w:t>
      </w:r>
      <w:r w:rsidR="00BC5F62">
        <w:t>,</w:t>
      </w:r>
      <w:r>
        <w:t xml:space="preserve"> is the heaviness that </w:t>
      </w:r>
      <w:r w:rsidR="00BC5F62">
        <w:t xml:space="preserve">seems to </w:t>
      </w:r>
      <w:r>
        <w:t>w</w:t>
      </w:r>
      <w:r w:rsidR="00BC5F62">
        <w:t xml:space="preserve">eigh </w:t>
      </w:r>
      <w:r>
        <w:t>upon the</w:t>
      </w:r>
      <w:r w:rsidR="00BC5F62">
        <w:t xml:space="preserve"> setting. However,</w:t>
      </w:r>
      <w:r>
        <w:t xml:space="preserve"> there is a</w:t>
      </w:r>
      <w:r w:rsidR="00BC5F62">
        <w:t xml:space="preserve"> certain</w:t>
      </w:r>
      <w:r>
        <w:t xml:space="preserve"> beauty and celebration</w:t>
      </w:r>
      <w:r w:rsidR="00BC5F62">
        <w:t>,</w:t>
      </w:r>
      <w:r>
        <w:t xml:space="preserve"> as new life </w:t>
      </w:r>
      <w:r w:rsidR="00BC5F62">
        <w:t>meets</w:t>
      </w:r>
      <w:r>
        <w:t xml:space="preserve"> where the </w:t>
      </w:r>
      <w:r w:rsidR="00BC5F62">
        <w:t xml:space="preserve">old </w:t>
      </w:r>
      <w:r>
        <w:t xml:space="preserve">souls </w:t>
      </w:r>
      <w:r w:rsidR="00BC5F62">
        <w:t>of ancestors</w:t>
      </w:r>
      <w:r>
        <w:t xml:space="preserve"> rest. We honour new beginnings </w:t>
      </w:r>
      <w:r w:rsidR="00BC5F62">
        <w:t xml:space="preserve">here, </w:t>
      </w:r>
      <w:r>
        <w:t xml:space="preserve">such as </w:t>
      </w:r>
      <w:r>
        <w:lastRenderedPageBreak/>
        <w:t>weddings and christenings</w:t>
      </w:r>
      <w:r w:rsidR="00BC5F62">
        <w:t xml:space="preserve">, </w:t>
      </w:r>
      <w:r>
        <w:t>with those who have passed symbol</w:t>
      </w:r>
      <w:r w:rsidR="00BC5F62">
        <w:t>ic</w:t>
      </w:r>
      <w:r>
        <w:t xml:space="preserve"> of the cycle of life. A simple beauty is shown through the respect held for th</w:t>
      </w:r>
      <w:r w:rsidR="00BC5F62">
        <w:t>e deceased</w:t>
      </w:r>
      <w:r>
        <w:t>, honouring them</w:t>
      </w:r>
      <w:r w:rsidR="00BC5F62">
        <w:t>,</w:t>
      </w:r>
      <w:r>
        <w:t xml:space="preserve"> as  we continue to celebrate the joys of life. It has a poetic significance, the untold memories held within the walls of the </w:t>
      </w:r>
      <w:r w:rsidR="00BC5F62">
        <w:t xml:space="preserve">old </w:t>
      </w:r>
      <w:r>
        <w:t>graveyard</w:t>
      </w:r>
      <w:r w:rsidR="00BC5F62">
        <w:t>, nestled in the quiet Welsh valley town of Lampeter</w:t>
      </w:r>
      <w:r>
        <w:t xml:space="preserve">. </w:t>
      </w:r>
    </w:p>
    <w:p w14:paraId="25F6B955" w14:textId="77777777" w:rsidR="007E4609" w:rsidRDefault="0049747D" w:rsidP="001166A0">
      <w:r>
        <w:t xml:space="preserve">I found myself sitting on the church steps looking down at the graveyard, I noticed how the grass had grown </w:t>
      </w:r>
      <w:r w:rsidR="00031B20">
        <w:t xml:space="preserve">long </w:t>
      </w:r>
      <w:r>
        <w:t xml:space="preserve">around many of the graves, the names no longer visible under the wear </w:t>
      </w:r>
      <w:r w:rsidR="00031B20">
        <w:t xml:space="preserve">and weathering </w:t>
      </w:r>
      <w:r>
        <w:t>of time. I wonder who use</w:t>
      </w:r>
      <w:r w:rsidR="00031B20">
        <w:t>d</w:t>
      </w:r>
      <w:r>
        <w:t xml:space="preserve"> to visit these graves, if they are now resting next to those they </w:t>
      </w:r>
      <w:r w:rsidR="00031B20">
        <w:t>once</w:t>
      </w:r>
      <w:r>
        <w:t xml:space="preserve"> br</w:t>
      </w:r>
      <w:r w:rsidR="00031B20">
        <w:t>ought</w:t>
      </w:r>
      <w:r>
        <w:t xml:space="preserve"> flowers to honour</w:t>
      </w:r>
      <w:r w:rsidR="00031B20">
        <w:t xml:space="preserve"> and remember</w:t>
      </w:r>
      <w:r>
        <w:t>. How many of the souls resting here</w:t>
      </w:r>
      <w:r w:rsidR="00031B20">
        <w:t xml:space="preserve">, </w:t>
      </w:r>
      <w:r>
        <w:t xml:space="preserve">have </w:t>
      </w:r>
      <w:r w:rsidR="00031B20">
        <w:t>later</w:t>
      </w:r>
      <w:r>
        <w:t xml:space="preserve"> generations of their famil</w:t>
      </w:r>
      <w:r w:rsidR="00031B20">
        <w:t>ies</w:t>
      </w:r>
      <w:r>
        <w:t xml:space="preserve"> </w:t>
      </w:r>
      <w:r w:rsidR="00031B20">
        <w:t>currently residing i</w:t>
      </w:r>
      <w:r>
        <w:t xml:space="preserve">n this very town? I realised as I sat observing the smaller less noticeable areas of the graveyard, how an experience such as a quiet walk through </w:t>
      </w:r>
      <w:r w:rsidR="00031B20">
        <w:t>such a place,</w:t>
      </w:r>
      <w:r>
        <w:t xml:space="preserve"> could be so beneficial to a writer. How the questions we can never answer</w:t>
      </w:r>
      <w:r w:rsidR="00031B20">
        <w:t>,</w:t>
      </w:r>
      <w:r>
        <w:t xml:space="preserve"> provide an insight into stories</w:t>
      </w:r>
      <w:r w:rsidR="00031B20">
        <w:t>, which otherwise,</w:t>
      </w:r>
      <w:r>
        <w:t xml:space="preserve"> </w:t>
      </w:r>
      <w:r w:rsidR="00031B20">
        <w:t xml:space="preserve">one may have never had the inspiration to write. </w:t>
      </w:r>
      <w:r>
        <w:t xml:space="preserve">I became aware of how my chosen discipline was </w:t>
      </w:r>
      <w:r w:rsidR="00031B20">
        <w:t xml:space="preserve">all </w:t>
      </w:r>
      <w:r>
        <w:t>around me</w:t>
      </w:r>
      <w:r w:rsidR="00031B20">
        <w:t>.</w:t>
      </w:r>
      <w:r>
        <w:t xml:space="preserve"> </w:t>
      </w:r>
      <w:r w:rsidR="00031B20">
        <w:t>T</w:t>
      </w:r>
      <w:r>
        <w:t xml:space="preserve">he graves </w:t>
      </w:r>
      <w:r w:rsidR="00031B20">
        <w:t>which</w:t>
      </w:r>
      <w:r>
        <w:t xml:space="preserve"> </w:t>
      </w:r>
      <w:r w:rsidR="00031B20">
        <w:t xml:space="preserve">stood around me, just </w:t>
      </w:r>
      <w:r>
        <w:t>stone honouring those passed, now holding stories and questions</w:t>
      </w:r>
      <w:r w:rsidR="00031B20">
        <w:t xml:space="preserve">, now </w:t>
      </w:r>
      <w:r>
        <w:t>running through</w:t>
      </w:r>
      <w:r w:rsidR="00031B20">
        <w:t xml:space="preserve"> my mind</w:t>
      </w:r>
      <w:r>
        <w:t xml:space="preserve">. Did those graves tell the tales of young love? </w:t>
      </w:r>
      <w:r w:rsidR="00031B20">
        <w:t>Now l</w:t>
      </w:r>
      <w:r>
        <w:t>aying together for eternity. Did th</w:t>
      </w:r>
      <w:r w:rsidR="00031B20">
        <w:t>at</w:t>
      </w:r>
      <w:r>
        <w:t xml:space="preserve"> grave sat sombrely alone tell the tales of a quiet man? The graveyard became alive </w:t>
      </w:r>
      <w:r w:rsidR="00031B20">
        <w:t>to</w:t>
      </w:r>
      <w:r>
        <w:t xml:space="preserve"> my mind. As I walked around the church I wondered what happened  before it was rebuilt in the 1837, </w:t>
      </w:r>
      <w:r w:rsidR="00031B20">
        <w:t xml:space="preserve">and </w:t>
      </w:r>
      <w:r>
        <w:t xml:space="preserve">the tales the old brick work could tell. The weddings held </w:t>
      </w:r>
      <w:r w:rsidR="00031B20">
        <w:t>here over the decades and centuries</w:t>
      </w:r>
      <w:r>
        <w:t xml:space="preserve">, </w:t>
      </w:r>
      <w:r w:rsidR="00031B20">
        <w:t xml:space="preserve">and </w:t>
      </w:r>
      <w:r>
        <w:t>the lives that were intertwined on new beginning</w:t>
      </w:r>
      <w:r w:rsidR="00031B20">
        <w:t>s</w:t>
      </w:r>
      <w:r>
        <w:t xml:space="preserve">. Tales of love and sorrow flooded my mind. </w:t>
      </w:r>
      <w:r w:rsidR="001166A0">
        <w:t xml:space="preserve">The works of </w:t>
      </w:r>
      <w:r>
        <w:t>Edgar Allan Poe</w:t>
      </w:r>
      <w:r w:rsidR="001166A0">
        <w:t xml:space="preserve"> come to mind</w:t>
      </w:r>
      <w:r>
        <w:t>.</w:t>
      </w:r>
      <w:r w:rsidR="00031B20">
        <w:rPr>
          <w:rStyle w:val="FootnoteReference"/>
        </w:rPr>
        <w:footnoteReference w:id="2"/>
      </w:r>
      <w:r w:rsidR="00031B20">
        <w:t xml:space="preserve">  H</w:t>
      </w:r>
      <w:r w:rsidR="001166A0">
        <w:t>is poems relating to the sombre feeing the graveyard gives me</w:t>
      </w:r>
      <w:r w:rsidR="00031B20">
        <w:t>.</w:t>
      </w:r>
      <w:r w:rsidR="001166A0">
        <w:t xml:space="preserve"> I found myself thinking of his poem, </w:t>
      </w:r>
      <w:r w:rsidR="00031B20">
        <w:t>‘</w:t>
      </w:r>
      <w:r w:rsidR="001166A0" w:rsidRPr="00031B20">
        <w:rPr>
          <w:i/>
          <w:iCs/>
        </w:rPr>
        <w:t>Annabel Lee</w:t>
      </w:r>
      <w:r w:rsidR="00031B20">
        <w:rPr>
          <w:i/>
          <w:iCs/>
        </w:rPr>
        <w:t>’,</w:t>
      </w:r>
      <w:r w:rsidR="00031B20">
        <w:rPr>
          <w:rStyle w:val="FootnoteReference"/>
          <w:i/>
          <w:iCs/>
        </w:rPr>
        <w:footnoteReference w:id="3"/>
      </w:r>
      <w:r w:rsidR="001166A0">
        <w:t xml:space="preserve"> how he writes of </w:t>
      </w:r>
      <w:r w:rsidR="007E4609">
        <w:t>a</w:t>
      </w:r>
      <w:r w:rsidR="001166A0">
        <w:t xml:space="preserve"> love, that can withstand </w:t>
      </w:r>
      <w:r w:rsidR="00031B20">
        <w:t>‘</w:t>
      </w:r>
      <w:r w:rsidR="001166A0">
        <w:t>the ang</w:t>
      </w:r>
      <w:r w:rsidR="00031B20">
        <w:t>e</w:t>
      </w:r>
      <w:r w:rsidR="001166A0">
        <w:t>ls of heaven and the demons of the sea</w:t>
      </w:r>
      <w:r w:rsidR="00031B20">
        <w:t>’</w:t>
      </w:r>
      <w:r w:rsidR="007E4609">
        <w:t>,</w:t>
      </w:r>
      <w:r w:rsidR="00031B20">
        <w:rPr>
          <w:rStyle w:val="FootnoteReference"/>
        </w:rPr>
        <w:footnoteReference w:id="4"/>
      </w:r>
      <w:r w:rsidR="001166A0">
        <w:t xml:space="preserve"> </w:t>
      </w:r>
      <w:r w:rsidR="007E4609">
        <w:t>n</w:t>
      </w:r>
      <w:r w:rsidR="001166A0">
        <w:t>o matter where they may be</w:t>
      </w:r>
      <w:r w:rsidR="007E4609">
        <w:t>,</w:t>
      </w:r>
      <w:r w:rsidR="001166A0">
        <w:t xml:space="preserve"> alive or passed</w:t>
      </w:r>
      <w:r w:rsidR="007E4609">
        <w:t>,</w:t>
      </w:r>
      <w:r w:rsidR="001166A0">
        <w:t xml:space="preserve"> their souls interlinked. The dark beauty the poem holds, much like the </w:t>
      </w:r>
      <w:r w:rsidR="007E4609">
        <w:t xml:space="preserve">potentially </w:t>
      </w:r>
      <w:r w:rsidR="001166A0">
        <w:t>dark tales of the graves here at St peters.</w:t>
      </w:r>
    </w:p>
    <w:p w14:paraId="19FF427F" w14:textId="3B50A82E" w:rsidR="001166A0" w:rsidRDefault="001166A0" w:rsidP="001166A0">
      <w:r>
        <w:t>As I made my way back down the graveyard</w:t>
      </w:r>
      <w:r w:rsidR="007E4609">
        <w:t>,</w:t>
      </w:r>
      <w:r>
        <w:t xml:space="preserve"> I felt I </w:t>
      </w:r>
      <w:r w:rsidR="007E4609">
        <w:t xml:space="preserve">now better </w:t>
      </w:r>
      <w:r>
        <w:t>understood the significance of this assignment</w:t>
      </w:r>
      <w:r w:rsidR="007E4609">
        <w:t>;</w:t>
      </w:r>
      <w:r>
        <w:t xml:space="preserve"> to perceive my chosen discipline in a sense of </w:t>
      </w:r>
      <w:r w:rsidR="007E4609">
        <w:t>relation to t</w:t>
      </w:r>
      <w:r>
        <w:t xml:space="preserve">he world, </w:t>
      </w:r>
      <w:r w:rsidR="007E4609">
        <w:t xml:space="preserve">and </w:t>
      </w:r>
      <w:r>
        <w:t xml:space="preserve">to look at the graveyard through </w:t>
      </w:r>
      <w:r w:rsidR="007E4609">
        <w:t xml:space="preserve">the </w:t>
      </w:r>
      <w:r>
        <w:t>eyes of a writer</w:t>
      </w:r>
      <w:r w:rsidR="007E4609">
        <w:t xml:space="preserve">; </w:t>
      </w:r>
      <w:r>
        <w:t>to find inspiration in a place of sorrow</w:t>
      </w:r>
      <w:r w:rsidR="007E4609">
        <w:t>,</w:t>
      </w:r>
      <w:r>
        <w:t xml:space="preserve"> and an understand</w:t>
      </w:r>
      <w:r w:rsidR="007E4609">
        <w:t xml:space="preserve">ing </w:t>
      </w:r>
      <w:r>
        <w:t>that sometimes the most simplistic things</w:t>
      </w:r>
      <w:r w:rsidR="007E4609">
        <w:t>,</w:t>
      </w:r>
      <w:r>
        <w:t xml:space="preserve"> such as a walk</w:t>
      </w:r>
      <w:r w:rsidR="007E4609">
        <w:t>,</w:t>
      </w:r>
      <w:r>
        <w:t xml:space="preserve"> can be  more inspirational than I had previously understood. The graveyard</w:t>
      </w:r>
      <w:r w:rsidR="007E4609">
        <w:t>,</w:t>
      </w:r>
      <w:r>
        <w:t xml:space="preserve"> </w:t>
      </w:r>
      <w:r w:rsidR="007E4609">
        <w:t xml:space="preserve">which </w:t>
      </w:r>
      <w:r>
        <w:t xml:space="preserve">had </w:t>
      </w:r>
      <w:r w:rsidR="007E4609">
        <w:t xml:space="preserve">previously </w:t>
      </w:r>
      <w:r>
        <w:t>been just that</w:t>
      </w:r>
      <w:r w:rsidR="007E4609">
        <w:t>,</w:t>
      </w:r>
      <w:r>
        <w:t xml:space="preserve"> became something alive in my mind, a place of inspiration and </w:t>
      </w:r>
      <w:r w:rsidR="007E4609">
        <w:t>creativity</w:t>
      </w:r>
      <w:r>
        <w:t>.</w:t>
      </w:r>
    </w:p>
    <w:p w14:paraId="3A244DC7" w14:textId="77777777" w:rsidR="001166A0" w:rsidRDefault="001166A0" w:rsidP="001166A0"/>
    <w:p w14:paraId="372027C1" w14:textId="77777777" w:rsidR="001166A0" w:rsidRDefault="001166A0" w:rsidP="001166A0"/>
    <w:p w14:paraId="65A99108" w14:textId="77777777" w:rsidR="00FC4FE9" w:rsidRPr="00AB63A9" w:rsidRDefault="00FC4FE9" w:rsidP="005C2CD4"/>
    <w:sectPr w:rsidR="00FC4FE9" w:rsidRPr="00AB63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71C832" w14:textId="77777777" w:rsidR="00346355" w:rsidRDefault="00346355" w:rsidP="00FC4FE9">
      <w:pPr>
        <w:spacing w:after="0" w:line="240" w:lineRule="auto"/>
      </w:pPr>
      <w:r>
        <w:separator/>
      </w:r>
    </w:p>
  </w:endnote>
  <w:endnote w:type="continuationSeparator" w:id="0">
    <w:p w14:paraId="24429AC1" w14:textId="77777777" w:rsidR="00346355" w:rsidRDefault="00346355" w:rsidP="00FC4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BB8F61" w14:textId="77777777" w:rsidR="00346355" w:rsidRDefault="00346355" w:rsidP="00FC4FE9">
      <w:pPr>
        <w:spacing w:after="0" w:line="240" w:lineRule="auto"/>
      </w:pPr>
      <w:r>
        <w:separator/>
      </w:r>
    </w:p>
  </w:footnote>
  <w:footnote w:type="continuationSeparator" w:id="0">
    <w:p w14:paraId="7B70ADA5" w14:textId="77777777" w:rsidR="00346355" w:rsidRDefault="00346355" w:rsidP="00FC4FE9">
      <w:pPr>
        <w:spacing w:after="0" w:line="240" w:lineRule="auto"/>
      </w:pPr>
      <w:r>
        <w:continuationSeparator/>
      </w:r>
    </w:p>
  </w:footnote>
  <w:footnote w:id="1">
    <w:p w14:paraId="5BCCDA0C" w14:textId="15A9A106" w:rsidR="00FC4FE9" w:rsidRDefault="00FC4FE9">
      <w:pPr>
        <w:pStyle w:val="FootnoteText"/>
      </w:pPr>
      <w:r>
        <w:rPr>
          <w:rStyle w:val="FootnoteReference"/>
        </w:rPr>
        <w:footnoteRef/>
      </w:r>
      <w:r>
        <w:t xml:space="preserve"> </w:t>
      </w:r>
      <w:r>
        <w:fldChar w:fldCharType="begin"/>
      </w:r>
      <w:r>
        <w:instrText xml:space="preserve"> ADDIN ZOTERO_ITEM CSL_CITATION {"citationID":"BiAqvlWY","properties":{"formattedCitation":"{\\i{}The Nightmare Before Christmas}, dir. by Henry Selick (Bena Vista Pictures, 1993).","plainCitation":"The Nightmare Before Christmas, dir. by Henry Selick (Bena Vista Pictures, 1993).","noteIndex":1},"citationItems":[{"id":5,"uris":["http://zotero.org/users/local/gUgBx8Fd/items/J9SMFLFY"],"itemData":{"id":5,"type":"motion_picture","dimensions":"76 minutes","genre":"Animated Childrens Fantasy","publisher":"Bena Vista Pictures","title":"The Nightmare Before Christmas","director":[{"family":"Selick","given":"Henry"}],"issued":{"date-parts":[["1993"]]}}}],"schema":"https://github.com/citation-style-language/schema/raw/master/csl-citation.json"} </w:instrText>
      </w:r>
      <w:r>
        <w:fldChar w:fldCharType="separate"/>
      </w:r>
      <w:r w:rsidRPr="00FC4FE9">
        <w:rPr>
          <w:rFonts w:ascii="Aptos" w:hAnsi="Aptos" w:cs="Times New Roman"/>
          <w:i/>
          <w:iCs/>
          <w:kern w:val="0"/>
        </w:rPr>
        <w:t>The Nightmare Before Christmas</w:t>
      </w:r>
      <w:r w:rsidRPr="00FC4FE9">
        <w:rPr>
          <w:rFonts w:ascii="Aptos" w:hAnsi="Aptos" w:cs="Times New Roman"/>
          <w:kern w:val="0"/>
        </w:rPr>
        <w:t>, dir. by Henry Selick (Bena Vista Pictures, 1993).</w:t>
      </w:r>
      <w:r>
        <w:fldChar w:fldCharType="end"/>
      </w:r>
    </w:p>
  </w:footnote>
  <w:footnote w:id="2">
    <w:p w14:paraId="44330276" w14:textId="0C6F284C" w:rsidR="00031B20" w:rsidRDefault="00031B20">
      <w:pPr>
        <w:pStyle w:val="FootnoteText"/>
      </w:pPr>
      <w:r>
        <w:rPr>
          <w:rStyle w:val="FootnoteReference"/>
        </w:rPr>
        <w:footnoteRef/>
      </w:r>
      <w:r>
        <w:t xml:space="preserve"> </w:t>
      </w:r>
      <w:r>
        <w:fldChar w:fldCharType="begin"/>
      </w:r>
      <w:r>
        <w:instrText xml:space="preserve"> ADDIN ZOTERO_ITEM CSL_CITATION {"citationID":"C6IeiM29","properties":{"formattedCitation":"Robert Giordano, \\uc0\\u8216{}Poetry by Edgar Allan Poe, The Raven, Annabel Lee, More\\uc0\\u8217{}, {\\i{}PoeStories.Com} &lt;https://poestories.com/poetry.php&gt; [accessed 16 October 2024].","plainCitation":"Robert Giordano, ‘Poetry by Edgar Allan Poe, The Raven, Annabel Lee, More’, PoeStories.Com &lt;https://poestories.com/poetry.php&gt; [accessed 16 October 2024].","noteIndex":2},"citationItems":[{"id":8,"uris":["http://zotero.org/users/local/gUgBx8Fd/items/4GF2PG9N"],"itemData":{"id":8,"type":"webpage","abstract":"Popular poems by Edgar Allan Poe, including The Raven, Annabel Lee, A Dream Within A Dream, The Bells, Alone, Dream-Land, The Haunted Palace, and more","container-title":"PoeStories.com","language":"en","title":"Poetry by Edgar Allan Poe, The Raven, Annabel Lee, more","URL":"https://poestories.com/poetry.php","author":[{"family":"Giordano","given":"Robert"}],"accessed":{"date-parts":[["2024",10,16]]}}}],"schema":"https://github.com/citation-style-language/schema/raw/master/csl-citation.json"} </w:instrText>
      </w:r>
      <w:r>
        <w:fldChar w:fldCharType="separate"/>
      </w:r>
      <w:r w:rsidRPr="00031B20">
        <w:rPr>
          <w:rFonts w:ascii="Aptos" w:hAnsi="Aptos" w:cs="Times New Roman"/>
          <w:kern w:val="0"/>
        </w:rPr>
        <w:t xml:space="preserve">Robert Giordano, ‘Poetry by Edgar Allan Poe, The Raven, Annabel Lee, More’, </w:t>
      </w:r>
      <w:r w:rsidRPr="00031B20">
        <w:rPr>
          <w:rFonts w:ascii="Aptos" w:hAnsi="Aptos" w:cs="Times New Roman"/>
          <w:i/>
          <w:iCs/>
          <w:kern w:val="0"/>
        </w:rPr>
        <w:t>PoeStories.Com</w:t>
      </w:r>
      <w:r w:rsidRPr="00031B20">
        <w:rPr>
          <w:rFonts w:ascii="Aptos" w:hAnsi="Aptos" w:cs="Times New Roman"/>
          <w:kern w:val="0"/>
        </w:rPr>
        <w:t xml:space="preserve"> &lt;https://poestories.com/poetry.php&gt; [accessed 16 October 2024].</w:t>
      </w:r>
      <w:r>
        <w:fldChar w:fldCharType="end"/>
      </w:r>
    </w:p>
  </w:footnote>
  <w:footnote w:id="3">
    <w:p w14:paraId="463999EE" w14:textId="77B2B13A" w:rsidR="00031B20" w:rsidRDefault="00031B20">
      <w:pPr>
        <w:pStyle w:val="FootnoteText"/>
      </w:pPr>
      <w:r>
        <w:rPr>
          <w:rStyle w:val="FootnoteReference"/>
        </w:rPr>
        <w:footnoteRef/>
      </w:r>
      <w:r>
        <w:t xml:space="preserve"> </w:t>
      </w:r>
      <w:r>
        <w:fldChar w:fldCharType="begin"/>
      </w:r>
      <w:r>
        <w:instrText xml:space="preserve"> ADDIN ZOTERO_ITEM CSL_CITATION {"citationID":"IXM563MR","properties":{"formattedCitation":"Giordano.","plainCitation":"Giordano.","noteIndex":4},"citationItems":[{"id":8,"uris":["http://zotero.org/users/local/gUgBx8Fd/items/4GF2PG9N"],"itemData":{"id":8,"type":"webpage","abstract":"Popular poems by Edgar Allan Poe, including The Raven, Annabel Lee, A Dream Within A Dream, The Bells, Alone, Dream-Land, The Haunted Palace, and more","container-title":"PoeStories.com","language":"en","title":"Poetry by Edgar Allan Poe, The Raven, Annabel Lee, more","URL":"https://poestories.com/poetry.php","author":[{"family":"Giordano","given":"Robert"}],"accessed":{"date-parts":[["2024",10,16]]}}}],"schema":"https://github.com/citation-style-language/schema/raw/master/csl-citation.json"} </w:instrText>
      </w:r>
      <w:r>
        <w:fldChar w:fldCharType="separate"/>
      </w:r>
      <w:r w:rsidRPr="00031B20">
        <w:rPr>
          <w:rFonts w:ascii="Aptos" w:hAnsi="Aptos"/>
        </w:rPr>
        <w:t>Giordano.</w:t>
      </w:r>
      <w:r>
        <w:fldChar w:fldCharType="end"/>
      </w:r>
    </w:p>
  </w:footnote>
  <w:footnote w:id="4">
    <w:p w14:paraId="6A6DF662" w14:textId="59472544" w:rsidR="00031B20" w:rsidRDefault="00031B20">
      <w:pPr>
        <w:pStyle w:val="FootnoteText"/>
      </w:pPr>
      <w:r>
        <w:rPr>
          <w:rStyle w:val="FootnoteReference"/>
        </w:rPr>
        <w:footnoteRef/>
      </w:r>
      <w:r>
        <w:t xml:space="preserve"> </w:t>
      </w:r>
      <w:r>
        <w:fldChar w:fldCharType="begin"/>
      </w:r>
      <w:r>
        <w:instrText xml:space="preserve"> ADDIN ZOTERO_ITEM CSL_CITATION {"citationID":"huDjAxRw","properties":{"formattedCitation":"Giordano.","plainCitation":"Giordano.","noteIndex":4},"citationItems":[{"id":8,"uris":["http://zotero.org/users/local/gUgBx8Fd/items/4GF2PG9N"],"itemData":{"id":8,"type":"webpage","abstract":"Popular poems by Edgar Allan Poe, including The Raven, Annabel Lee, A Dream Within A Dream, The Bells, Alone, Dream-Land, The Haunted Palace, and more","container-title":"PoeStories.com","language":"en","title":"Poetry by Edgar Allan Poe, The Raven, Annabel Lee, more","URL":"https://poestories.com/poetry.php","author":[{"family":"Giordano","given":"Robert"}],"accessed":{"date-parts":[["2024",10,16]]}}}],"schema":"https://github.com/citation-style-language/schema/raw/master/csl-citation.json"} </w:instrText>
      </w:r>
      <w:r>
        <w:fldChar w:fldCharType="separate"/>
      </w:r>
      <w:r w:rsidRPr="00031B20">
        <w:rPr>
          <w:rFonts w:ascii="Aptos" w:hAnsi="Aptos"/>
        </w:rPr>
        <w:t>Giordano.</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C4694F"/>
    <w:multiLevelType w:val="hybridMultilevel"/>
    <w:tmpl w:val="13FC0A64"/>
    <w:lvl w:ilvl="0" w:tplc="2B6404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4678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D1"/>
    <w:rsid w:val="00031B20"/>
    <w:rsid w:val="001166A0"/>
    <w:rsid w:val="00204D4D"/>
    <w:rsid w:val="00250B52"/>
    <w:rsid w:val="002F6CE2"/>
    <w:rsid w:val="00346355"/>
    <w:rsid w:val="00480A4C"/>
    <w:rsid w:val="0049747D"/>
    <w:rsid w:val="005C2CD4"/>
    <w:rsid w:val="00794DA0"/>
    <w:rsid w:val="007E2971"/>
    <w:rsid w:val="007E4609"/>
    <w:rsid w:val="00821BA2"/>
    <w:rsid w:val="009155D1"/>
    <w:rsid w:val="00AB63A9"/>
    <w:rsid w:val="00BA1488"/>
    <w:rsid w:val="00BC5F62"/>
    <w:rsid w:val="00BD2D93"/>
    <w:rsid w:val="00D151D6"/>
    <w:rsid w:val="00DE034A"/>
    <w:rsid w:val="00F33AE1"/>
    <w:rsid w:val="00FC4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E797"/>
  <w15:chartTrackingRefBased/>
  <w15:docId w15:val="{6D07BA30-8246-4927-BB9E-4717445FF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5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5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5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5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5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5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5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5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5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5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5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5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5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5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5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5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5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5D1"/>
    <w:rPr>
      <w:rFonts w:eastAsiaTheme="majorEastAsia" w:cstheme="majorBidi"/>
      <w:color w:val="272727" w:themeColor="text1" w:themeTint="D8"/>
    </w:rPr>
  </w:style>
  <w:style w:type="paragraph" w:styleId="Title">
    <w:name w:val="Title"/>
    <w:basedOn w:val="Normal"/>
    <w:next w:val="Normal"/>
    <w:link w:val="TitleChar"/>
    <w:uiPriority w:val="10"/>
    <w:qFormat/>
    <w:rsid w:val="009155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5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5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5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5D1"/>
    <w:pPr>
      <w:spacing w:before="160"/>
      <w:jc w:val="center"/>
    </w:pPr>
    <w:rPr>
      <w:i/>
      <w:iCs/>
      <w:color w:val="404040" w:themeColor="text1" w:themeTint="BF"/>
    </w:rPr>
  </w:style>
  <w:style w:type="character" w:customStyle="1" w:styleId="QuoteChar">
    <w:name w:val="Quote Char"/>
    <w:basedOn w:val="DefaultParagraphFont"/>
    <w:link w:val="Quote"/>
    <w:uiPriority w:val="29"/>
    <w:rsid w:val="009155D1"/>
    <w:rPr>
      <w:i/>
      <w:iCs/>
      <w:color w:val="404040" w:themeColor="text1" w:themeTint="BF"/>
    </w:rPr>
  </w:style>
  <w:style w:type="paragraph" w:styleId="ListParagraph">
    <w:name w:val="List Paragraph"/>
    <w:basedOn w:val="Normal"/>
    <w:uiPriority w:val="34"/>
    <w:qFormat/>
    <w:rsid w:val="009155D1"/>
    <w:pPr>
      <w:ind w:left="720"/>
      <w:contextualSpacing/>
    </w:pPr>
  </w:style>
  <w:style w:type="character" w:styleId="IntenseEmphasis">
    <w:name w:val="Intense Emphasis"/>
    <w:basedOn w:val="DefaultParagraphFont"/>
    <w:uiPriority w:val="21"/>
    <w:qFormat/>
    <w:rsid w:val="009155D1"/>
    <w:rPr>
      <w:i/>
      <w:iCs/>
      <w:color w:val="0F4761" w:themeColor="accent1" w:themeShade="BF"/>
    </w:rPr>
  </w:style>
  <w:style w:type="paragraph" w:styleId="IntenseQuote">
    <w:name w:val="Intense Quote"/>
    <w:basedOn w:val="Normal"/>
    <w:next w:val="Normal"/>
    <w:link w:val="IntenseQuoteChar"/>
    <w:uiPriority w:val="30"/>
    <w:qFormat/>
    <w:rsid w:val="009155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5D1"/>
    <w:rPr>
      <w:i/>
      <w:iCs/>
      <w:color w:val="0F4761" w:themeColor="accent1" w:themeShade="BF"/>
    </w:rPr>
  </w:style>
  <w:style w:type="character" w:styleId="IntenseReference">
    <w:name w:val="Intense Reference"/>
    <w:basedOn w:val="DefaultParagraphFont"/>
    <w:uiPriority w:val="32"/>
    <w:qFormat/>
    <w:rsid w:val="009155D1"/>
    <w:rPr>
      <w:b/>
      <w:bCs/>
      <w:smallCaps/>
      <w:color w:val="0F4761" w:themeColor="accent1" w:themeShade="BF"/>
      <w:spacing w:val="5"/>
    </w:rPr>
  </w:style>
  <w:style w:type="paragraph" w:styleId="FootnoteText">
    <w:name w:val="footnote text"/>
    <w:basedOn w:val="Normal"/>
    <w:link w:val="FootnoteTextChar"/>
    <w:uiPriority w:val="99"/>
    <w:semiHidden/>
    <w:unhideWhenUsed/>
    <w:rsid w:val="00FC4F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FE9"/>
    <w:rPr>
      <w:sz w:val="20"/>
      <w:szCs w:val="20"/>
    </w:rPr>
  </w:style>
  <w:style w:type="character" w:styleId="FootnoteReference">
    <w:name w:val="footnote reference"/>
    <w:basedOn w:val="DefaultParagraphFont"/>
    <w:uiPriority w:val="99"/>
    <w:semiHidden/>
    <w:unhideWhenUsed/>
    <w:rsid w:val="00FC4F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977116">
      <w:bodyDiv w:val="1"/>
      <w:marLeft w:val="0"/>
      <w:marRight w:val="0"/>
      <w:marTop w:val="0"/>
      <w:marBottom w:val="0"/>
      <w:divBdr>
        <w:top w:val="none" w:sz="0" w:space="0" w:color="auto"/>
        <w:left w:val="none" w:sz="0" w:space="0" w:color="auto"/>
        <w:bottom w:val="none" w:sz="0" w:space="0" w:color="auto"/>
        <w:right w:val="none" w:sz="0" w:space="0" w:color="auto"/>
      </w:divBdr>
    </w:div>
    <w:div w:id="189700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4710</Characters>
  <Application>Microsoft Office Word</Application>
  <DocSecurity>0</DocSecurity>
  <Lines>85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Cassels (2316628)</dc:creator>
  <cp:keywords/>
  <dc:description/>
  <cp:lastModifiedBy>Lucy Cassels (2316628)</cp:lastModifiedBy>
  <cp:revision>11</cp:revision>
  <dcterms:created xsi:type="dcterms:W3CDTF">2024-10-15T11:17:00Z</dcterms:created>
  <dcterms:modified xsi:type="dcterms:W3CDTF">2024-10-16T22:28:00Z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zotero-version="7.0.7"&gt;&lt;session id="rYIHLt2M"/&gt;&lt;style id="http://www.zotero.org/styles/modern-humanities-research-association" hasBibliography="1" bibliographyStyleHasBeenSet="0"/&gt;&lt;prefs&gt;&lt;pref name="fieldType" value="Field"/&gt;&lt;pref n</vt:lpwstr>
  </property>
  <property fmtid="{D5CDD505-2E9C-101B-9397-08002B2CF9AE}" pid="3" name="ZOTERO_PREF_2">
    <vt:lpwstr>ame="automaticJournalAbbreviations" value="true"/&gt;&lt;pref name="noteType" value="1"/&gt;&lt;/prefs&gt;&lt;/data&gt;</vt:lpwstr>
  </property>
</Properties>
</file>