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4A30" w:rsidRPr="000A56E6" w:rsidRDefault="000A56E6" w:rsidP="00177DA2">
      <w:pPr>
        <w:spacing w:after="0" w:line="240" w:lineRule="auto"/>
        <w:rPr>
          <w:rFonts w:ascii="Times New Roman" w:hAnsi="Times New Roman" w:cs="Times New Roman"/>
          <w:sz w:val="24"/>
        </w:rPr>
      </w:pPr>
      <w:r w:rsidRPr="000A56E6">
        <w:rPr>
          <w:rFonts w:ascii="Times New Roman" w:hAnsi="Times New Roman" w:cs="Times New Roman"/>
          <w:sz w:val="24"/>
        </w:rPr>
        <w:t>Student Name: Marion Phillips</w:t>
      </w:r>
    </w:p>
    <w:p w:rsidR="000A56E6" w:rsidRPr="000A56E6" w:rsidRDefault="00D33D45" w:rsidP="00177DA2">
      <w:pPr>
        <w:spacing w:after="0" w:line="240" w:lineRule="auto"/>
        <w:rPr>
          <w:rFonts w:ascii="Times New Roman" w:hAnsi="Times New Roman" w:cs="Times New Roman"/>
          <w:sz w:val="24"/>
        </w:rPr>
      </w:pPr>
      <w:r>
        <w:rPr>
          <w:rFonts w:ascii="Times New Roman" w:hAnsi="Times New Roman" w:cs="Times New Roman"/>
          <w:sz w:val="24"/>
        </w:rPr>
        <w:t>Student Number: 0901862</w:t>
      </w:r>
    </w:p>
    <w:p w:rsidR="000A56E6" w:rsidRDefault="000A56E6" w:rsidP="00177DA2">
      <w:pPr>
        <w:spacing w:after="0" w:line="240" w:lineRule="auto"/>
        <w:rPr>
          <w:rFonts w:ascii="Times New Roman" w:hAnsi="Times New Roman" w:cs="Times New Roman"/>
          <w:sz w:val="24"/>
        </w:rPr>
      </w:pPr>
      <w:r>
        <w:rPr>
          <w:rFonts w:ascii="Times New Roman" w:hAnsi="Times New Roman" w:cs="Times New Roman"/>
          <w:sz w:val="24"/>
        </w:rPr>
        <w:t>Module: Global Citizenship in Context</w:t>
      </w:r>
    </w:p>
    <w:p w:rsidR="000A56E6" w:rsidRDefault="000A56E6" w:rsidP="00177DA2">
      <w:pPr>
        <w:spacing w:after="0" w:line="240" w:lineRule="auto"/>
        <w:rPr>
          <w:rFonts w:ascii="Times New Roman" w:hAnsi="Times New Roman" w:cs="Times New Roman"/>
          <w:sz w:val="24"/>
        </w:rPr>
      </w:pPr>
      <w:r>
        <w:rPr>
          <w:rFonts w:ascii="Times New Roman" w:hAnsi="Times New Roman" w:cs="Times New Roman"/>
          <w:sz w:val="24"/>
        </w:rPr>
        <w:t>Module Code: ECE S7001</w:t>
      </w:r>
    </w:p>
    <w:p w:rsidR="009F3688" w:rsidRDefault="009F3688" w:rsidP="00177DA2">
      <w:pPr>
        <w:spacing w:after="0" w:line="240" w:lineRule="auto"/>
        <w:rPr>
          <w:rFonts w:ascii="Times New Roman" w:hAnsi="Times New Roman" w:cs="Times New Roman"/>
          <w:color w:val="000000" w:themeColor="text1"/>
          <w:sz w:val="24"/>
        </w:rPr>
      </w:pPr>
    </w:p>
    <w:p w:rsidR="0076019E" w:rsidRPr="0076019E" w:rsidRDefault="00A37C9F" w:rsidP="00177DA2">
      <w:pPr>
        <w:pStyle w:val="NormalWeb"/>
        <w:shd w:val="clear" w:color="auto" w:fill="FFFFFF"/>
        <w:spacing w:before="0" w:beforeAutospacing="0" w:after="0" w:afterAutospacing="0"/>
        <w:rPr>
          <w:color w:val="000000" w:themeColor="text1"/>
          <w:szCs w:val="20"/>
        </w:rPr>
      </w:pPr>
      <w:r>
        <w:rPr>
          <w:color w:val="000000" w:themeColor="text1"/>
        </w:rPr>
        <w:t>A</w:t>
      </w:r>
      <w:r w:rsidR="00573CDF">
        <w:rPr>
          <w:color w:val="000000" w:themeColor="text1"/>
        </w:rPr>
        <w:t>ccording to Oxfam (2020</w:t>
      </w:r>
      <w:r w:rsidR="0076019E">
        <w:rPr>
          <w:color w:val="000000" w:themeColor="text1"/>
        </w:rPr>
        <w:t>),</w:t>
      </w:r>
      <w:r w:rsidR="0076019E">
        <w:rPr>
          <w:rFonts w:ascii="Arial" w:hAnsi="Arial" w:cs="Arial"/>
          <w:color w:val="545454"/>
          <w:sz w:val="20"/>
          <w:szCs w:val="20"/>
        </w:rPr>
        <w:t> </w:t>
      </w:r>
      <w:r w:rsidR="0076019E" w:rsidRPr="0076019E">
        <w:rPr>
          <w:color w:val="000000" w:themeColor="text1"/>
          <w:szCs w:val="20"/>
        </w:rPr>
        <w:t xml:space="preserve">“a </w:t>
      </w:r>
      <w:r w:rsidR="0076019E" w:rsidRPr="0076019E">
        <w:rPr>
          <w:rStyle w:val="Strong"/>
          <w:b w:val="0"/>
          <w:color w:val="000000" w:themeColor="text1"/>
          <w:szCs w:val="20"/>
        </w:rPr>
        <w:t>global citizen</w:t>
      </w:r>
      <w:r w:rsidR="0076019E" w:rsidRPr="0076019E">
        <w:rPr>
          <w:color w:val="000000" w:themeColor="text1"/>
          <w:szCs w:val="20"/>
        </w:rPr>
        <w:t> is someone who is aware of and understands the wider world - and their place in it. They take an active role in their community, and work with others to make our planet more equal, fair and sustainable.</w:t>
      </w:r>
      <w:r w:rsidR="00573CDF">
        <w:rPr>
          <w:color w:val="000000" w:themeColor="text1"/>
          <w:szCs w:val="20"/>
        </w:rPr>
        <w:t>”</w:t>
      </w:r>
    </w:p>
    <w:p w:rsidR="0076019E" w:rsidRPr="0076019E" w:rsidRDefault="0076019E" w:rsidP="00177DA2">
      <w:pPr>
        <w:pStyle w:val="NormalWeb"/>
        <w:shd w:val="clear" w:color="auto" w:fill="FFFFFF"/>
        <w:spacing w:before="0" w:beforeAutospacing="0" w:after="0" w:afterAutospacing="0"/>
        <w:rPr>
          <w:color w:val="000000" w:themeColor="text1"/>
          <w:szCs w:val="20"/>
        </w:rPr>
      </w:pPr>
    </w:p>
    <w:p w:rsidR="00E36E21" w:rsidRDefault="001C1684" w:rsidP="00177DA2">
      <w:pPr>
        <w:spacing w:after="0" w:line="240" w:lineRule="auto"/>
        <w:rPr>
          <w:rFonts w:ascii="Arial" w:hAnsi="Arial" w:cs="Arial"/>
          <w:color w:val="000000" w:themeColor="text1"/>
          <w:sz w:val="24"/>
          <w:shd w:val="clear" w:color="auto" w:fill="FFFFFF"/>
        </w:rPr>
      </w:pPr>
      <w:r>
        <w:rPr>
          <w:rFonts w:ascii="Times New Roman" w:hAnsi="Times New Roman" w:cs="Times New Roman"/>
          <w:color w:val="000000" w:themeColor="text1"/>
          <w:sz w:val="24"/>
        </w:rPr>
        <w:t xml:space="preserve">The </w:t>
      </w:r>
      <w:r w:rsidR="00E36E21">
        <w:rPr>
          <w:rFonts w:ascii="Times New Roman" w:hAnsi="Times New Roman" w:cs="Times New Roman"/>
          <w:color w:val="000000" w:themeColor="text1"/>
          <w:sz w:val="24"/>
        </w:rPr>
        <w:t xml:space="preserve">United </w:t>
      </w:r>
      <w:r w:rsidR="006E715C">
        <w:rPr>
          <w:rFonts w:ascii="Times New Roman" w:hAnsi="Times New Roman" w:cs="Times New Roman"/>
          <w:color w:val="000000" w:themeColor="text1"/>
          <w:sz w:val="24"/>
        </w:rPr>
        <w:t xml:space="preserve">World </w:t>
      </w:r>
      <w:r w:rsidR="00E36E21">
        <w:rPr>
          <w:rFonts w:ascii="Times New Roman" w:hAnsi="Times New Roman" w:cs="Times New Roman"/>
          <w:color w:val="000000" w:themeColor="text1"/>
          <w:sz w:val="24"/>
        </w:rPr>
        <w:t xml:space="preserve">Schools </w:t>
      </w:r>
      <w:r w:rsidR="00177DA2">
        <w:rPr>
          <w:rFonts w:ascii="Times New Roman" w:hAnsi="Times New Roman" w:cs="Times New Roman"/>
          <w:color w:val="000000" w:themeColor="text1"/>
          <w:sz w:val="24"/>
        </w:rPr>
        <w:t xml:space="preserve">(2020) </w:t>
      </w:r>
      <w:r w:rsidR="00E36E21">
        <w:rPr>
          <w:rFonts w:ascii="Times New Roman" w:hAnsi="Times New Roman" w:cs="Times New Roman"/>
          <w:color w:val="000000" w:themeColor="text1"/>
          <w:sz w:val="24"/>
        </w:rPr>
        <w:t>define</w:t>
      </w:r>
      <w:r>
        <w:rPr>
          <w:rFonts w:ascii="Times New Roman" w:hAnsi="Times New Roman" w:cs="Times New Roman"/>
          <w:color w:val="000000" w:themeColor="text1"/>
          <w:sz w:val="24"/>
        </w:rPr>
        <w:t>s</w:t>
      </w:r>
      <w:r w:rsidR="00E36E21">
        <w:rPr>
          <w:rFonts w:ascii="Times New Roman" w:hAnsi="Times New Roman" w:cs="Times New Roman"/>
          <w:color w:val="000000" w:themeColor="text1"/>
          <w:sz w:val="24"/>
        </w:rPr>
        <w:t xml:space="preserve"> it as, </w:t>
      </w:r>
      <w:r w:rsidR="00E36E21" w:rsidRPr="00E36E21">
        <w:rPr>
          <w:rFonts w:ascii="Times New Roman" w:hAnsi="Times New Roman" w:cs="Times New Roman"/>
          <w:color w:val="000000" w:themeColor="text1"/>
          <w:sz w:val="28"/>
        </w:rPr>
        <w:t>“</w:t>
      </w:r>
      <w:r w:rsidR="00E36E21" w:rsidRPr="00E36E21">
        <w:rPr>
          <w:rFonts w:ascii="Times New Roman" w:hAnsi="Times New Roman" w:cs="Times New Roman"/>
          <w:color w:val="000000" w:themeColor="text1"/>
          <w:sz w:val="24"/>
          <w:shd w:val="clear" w:color="auto" w:fill="FFFFFF"/>
        </w:rPr>
        <w:t>someone who is aware of and cares about and the world they live in. They take an active role in supporting the causes they believe in, and work with others to make a positive impact on their planet.</w:t>
      </w:r>
      <w:r w:rsidR="00E36E21">
        <w:rPr>
          <w:rFonts w:ascii="Times New Roman" w:hAnsi="Times New Roman" w:cs="Times New Roman"/>
          <w:color w:val="000000" w:themeColor="text1"/>
          <w:sz w:val="24"/>
          <w:shd w:val="clear" w:color="auto" w:fill="FFFFFF"/>
        </w:rPr>
        <w:t>”</w:t>
      </w:r>
      <w:r w:rsidR="006E715C">
        <w:rPr>
          <w:rFonts w:ascii="Times New Roman" w:hAnsi="Times New Roman" w:cs="Times New Roman"/>
          <w:color w:val="000000" w:themeColor="text1"/>
          <w:sz w:val="24"/>
          <w:shd w:val="clear" w:color="auto" w:fill="FFFFFF"/>
        </w:rPr>
        <w:t xml:space="preserve"> </w:t>
      </w:r>
    </w:p>
    <w:p w:rsidR="00177DA2" w:rsidRDefault="00177DA2" w:rsidP="00177DA2">
      <w:pPr>
        <w:spacing w:after="0" w:line="240" w:lineRule="auto"/>
        <w:rPr>
          <w:rFonts w:ascii="Arial" w:hAnsi="Arial" w:cs="Arial"/>
          <w:color w:val="000000" w:themeColor="text1"/>
          <w:sz w:val="24"/>
          <w:shd w:val="clear" w:color="auto" w:fill="FFFFFF"/>
        </w:rPr>
      </w:pPr>
    </w:p>
    <w:p w:rsidR="0004596E" w:rsidRDefault="001C1684" w:rsidP="00177DA2">
      <w:pPr>
        <w:spacing w:after="0" w:line="240" w:lineRule="auto"/>
        <w:rPr>
          <w:rFonts w:ascii="Times New Roman" w:hAnsi="Times New Roman" w:cs="Times New Roman"/>
          <w:sz w:val="24"/>
        </w:rPr>
      </w:pPr>
      <w:r>
        <w:rPr>
          <w:rFonts w:ascii="Times New Roman" w:hAnsi="Times New Roman" w:cs="Times New Roman"/>
          <w:sz w:val="24"/>
        </w:rPr>
        <w:t>However, t</w:t>
      </w:r>
      <w:r w:rsidR="0004596E" w:rsidRPr="0004596E">
        <w:rPr>
          <w:rFonts w:ascii="Times New Roman" w:hAnsi="Times New Roman" w:cs="Times New Roman"/>
          <w:sz w:val="24"/>
        </w:rPr>
        <w:t xml:space="preserve">he </w:t>
      </w:r>
      <w:r w:rsidR="0004596E">
        <w:rPr>
          <w:rFonts w:ascii="Times New Roman" w:hAnsi="Times New Roman" w:cs="Times New Roman"/>
          <w:sz w:val="24"/>
        </w:rPr>
        <w:t>concept of developing a global ci</w:t>
      </w:r>
      <w:r w:rsidR="00E038C8">
        <w:rPr>
          <w:rFonts w:ascii="Times New Roman" w:hAnsi="Times New Roman" w:cs="Times New Roman"/>
          <w:sz w:val="24"/>
        </w:rPr>
        <w:t>tizen mind-set is not a new one. A</w:t>
      </w:r>
      <w:r w:rsidR="0004596E">
        <w:rPr>
          <w:rFonts w:ascii="Times New Roman" w:hAnsi="Times New Roman" w:cs="Times New Roman"/>
          <w:sz w:val="24"/>
        </w:rPr>
        <w:t xml:space="preserve">s far back as 1934, educational writer, Antonio </w:t>
      </w:r>
      <w:proofErr w:type="spellStart"/>
      <w:r w:rsidR="0004596E">
        <w:rPr>
          <w:rFonts w:ascii="Times New Roman" w:hAnsi="Times New Roman" w:cs="Times New Roman"/>
          <w:sz w:val="24"/>
        </w:rPr>
        <w:t>Pedreira</w:t>
      </w:r>
      <w:proofErr w:type="spellEnd"/>
      <w:r w:rsidR="00AA23DB">
        <w:rPr>
          <w:rFonts w:ascii="Times New Roman" w:hAnsi="Times New Roman" w:cs="Times New Roman"/>
          <w:sz w:val="24"/>
        </w:rPr>
        <w:t>,</w:t>
      </w:r>
      <w:r w:rsidR="0004596E">
        <w:rPr>
          <w:rFonts w:ascii="Times New Roman" w:hAnsi="Times New Roman" w:cs="Times New Roman"/>
          <w:sz w:val="24"/>
        </w:rPr>
        <w:t xml:space="preserve"> </w:t>
      </w:r>
      <w:r w:rsidR="007E62C1">
        <w:rPr>
          <w:rFonts w:ascii="Times New Roman" w:hAnsi="Times New Roman" w:cs="Times New Roman"/>
          <w:sz w:val="24"/>
        </w:rPr>
        <w:t>highloghted</w:t>
      </w:r>
      <w:bookmarkStart w:id="0" w:name="_GoBack"/>
      <w:bookmarkEnd w:id="0"/>
      <w:r w:rsidR="0004596E">
        <w:rPr>
          <w:rFonts w:ascii="Times New Roman" w:hAnsi="Times New Roman" w:cs="Times New Roman"/>
          <w:sz w:val="24"/>
        </w:rPr>
        <w:t xml:space="preserve"> the risks of insular thinking and encourag</w:t>
      </w:r>
      <w:r w:rsidR="00E56AAB">
        <w:rPr>
          <w:rFonts w:ascii="Times New Roman" w:hAnsi="Times New Roman" w:cs="Times New Roman"/>
          <w:sz w:val="24"/>
        </w:rPr>
        <w:t>ed</w:t>
      </w:r>
      <w:r w:rsidR="0004596E">
        <w:rPr>
          <w:rFonts w:ascii="Times New Roman" w:hAnsi="Times New Roman" w:cs="Times New Roman"/>
          <w:sz w:val="24"/>
        </w:rPr>
        <w:t xml:space="preserve"> young people to think globally by </w:t>
      </w:r>
      <w:r w:rsidR="0004596E" w:rsidRPr="001C1684">
        <w:rPr>
          <w:rFonts w:ascii="Times New Roman" w:hAnsi="Times New Roman" w:cs="Times New Roman"/>
          <w:sz w:val="24"/>
        </w:rPr>
        <w:t xml:space="preserve">developing </w:t>
      </w:r>
      <w:r w:rsidR="0025402C" w:rsidRPr="001C1684">
        <w:rPr>
          <w:rFonts w:ascii="Times New Roman" w:hAnsi="Times New Roman" w:cs="Times New Roman"/>
          <w:sz w:val="24"/>
        </w:rPr>
        <w:t xml:space="preserve">their </w:t>
      </w:r>
      <w:r w:rsidR="0004596E" w:rsidRPr="001C1684">
        <w:rPr>
          <w:rFonts w:ascii="Times New Roman" w:hAnsi="Times New Roman" w:cs="Times New Roman"/>
          <w:sz w:val="24"/>
        </w:rPr>
        <w:t xml:space="preserve">thinking and learning at both a local and global level </w:t>
      </w:r>
      <w:r w:rsidR="0004596E">
        <w:rPr>
          <w:rFonts w:ascii="Times New Roman" w:hAnsi="Times New Roman" w:cs="Times New Roman"/>
          <w:sz w:val="24"/>
        </w:rPr>
        <w:t>(</w:t>
      </w:r>
      <w:proofErr w:type="spellStart"/>
      <w:r w:rsidR="0004596E">
        <w:rPr>
          <w:rFonts w:ascii="Times New Roman" w:hAnsi="Times New Roman" w:cs="Times New Roman"/>
          <w:sz w:val="24"/>
        </w:rPr>
        <w:t>Pedreira</w:t>
      </w:r>
      <w:proofErr w:type="spellEnd"/>
      <w:r w:rsidR="0004596E">
        <w:rPr>
          <w:rFonts w:ascii="Times New Roman" w:hAnsi="Times New Roman" w:cs="Times New Roman"/>
          <w:sz w:val="24"/>
        </w:rPr>
        <w:t xml:space="preserve">, 1934). </w:t>
      </w:r>
    </w:p>
    <w:p w:rsidR="00FA21C2" w:rsidRDefault="00FA21C2" w:rsidP="00177DA2">
      <w:pPr>
        <w:spacing w:after="0" w:line="240" w:lineRule="auto"/>
        <w:rPr>
          <w:rFonts w:ascii="Times New Roman" w:hAnsi="Times New Roman" w:cs="Times New Roman"/>
          <w:sz w:val="24"/>
        </w:rPr>
      </w:pPr>
    </w:p>
    <w:p w:rsidR="00FA21C2" w:rsidRPr="000F4F2B" w:rsidRDefault="00FA21C2" w:rsidP="00177DA2">
      <w:pPr>
        <w:spacing w:after="0" w:line="240" w:lineRule="auto"/>
        <w:rPr>
          <w:rFonts w:ascii="Times New Roman" w:hAnsi="Times New Roman" w:cs="Times New Roman"/>
          <w:sz w:val="28"/>
        </w:rPr>
      </w:pPr>
      <w:r>
        <w:rPr>
          <w:rFonts w:ascii="Times New Roman" w:hAnsi="Times New Roman" w:cs="Times New Roman"/>
          <w:sz w:val="24"/>
        </w:rPr>
        <w:t>U</w:t>
      </w:r>
      <w:r w:rsidR="00FF5F70">
        <w:rPr>
          <w:rFonts w:ascii="Times New Roman" w:hAnsi="Times New Roman" w:cs="Times New Roman"/>
          <w:sz w:val="24"/>
        </w:rPr>
        <w:t xml:space="preserve">nited </w:t>
      </w:r>
      <w:r>
        <w:rPr>
          <w:rFonts w:ascii="Times New Roman" w:hAnsi="Times New Roman" w:cs="Times New Roman"/>
          <w:sz w:val="24"/>
        </w:rPr>
        <w:t>S</w:t>
      </w:r>
      <w:r w:rsidR="00FF5F70">
        <w:rPr>
          <w:rFonts w:ascii="Times New Roman" w:hAnsi="Times New Roman" w:cs="Times New Roman"/>
          <w:sz w:val="24"/>
        </w:rPr>
        <w:t>tates</w:t>
      </w:r>
      <w:r>
        <w:rPr>
          <w:rFonts w:ascii="Times New Roman" w:hAnsi="Times New Roman" w:cs="Times New Roman"/>
          <w:sz w:val="24"/>
        </w:rPr>
        <w:t xml:space="preserve"> President, Franklin D </w:t>
      </w:r>
      <w:r w:rsidR="000F4F2B">
        <w:rPr>
          <w:rFonts w:ascii="Times New Roman" w:hAnsi="Times New Roman" w:cs="Times New Roman"/>
          <w:sz w:val="24"/>
        </w:rPr>
        <w:t>Roosevelt used his 1941 State of the Union address to articulate</w:t>
      </w:r>
      <w:r>
        <w:rPr>
          <w:rFonts w:ascii="Times New Roman" w:hAnsi="Times New Roman" w:cs="Times New Roman"/>
          <w:sz w:val="24"/>
        </w:rPr>
        <w:t xml:space="preserve"> the values of, freedom of speech, freedom of worship, freedom </w:t>
      </w:r>
      <w:r w:rsidR="005A6105">
        <w:rPr>
          <w:rFonts w:ascii="Times New Roman" w:hAnsi="Times New Roman" w:cs="Times New Roman"/>
          <w:sz w:val="24"/>
        </w:rPr>
        <w:t>from want and freedom from fear</w:t>
      </w:r>
      <w:r w:rsidR="000F4F2B">
        <w:rPr>
          <w:rFonts w:ascii="Times New Roman" w:hAnsi="Times New Roman" w:cs="Times New Roman"/>
          <w:sz w:val="24"/>
        </w:rPr>
        <w:t xml:space="preserve"> (Four Freedoms speech, 1941)</w:t>
      </w:r>
      <w:r w:rsidR="002F3E65">
        <w:rPr>
          <w:rFonts w:ascii="Times New Roman" w:hAnsi="Times New Roman" w:cs="Times New Roman"/>
          <w:sz w:val="24"/>
        </w:rPr>
        <w:t xml:space="preserve"> to convince </w:t>
      </w:r>
      <w:r w:rsidR="00C40AFD">
        <w:rPr>
          <w:rFonts w:ascii="Times New Roman" w:hAnsi="Times New Roman" w:cs="Times New Roman"/>
          <w:sz w:val="24"/>
        </w:rPr>
        <w:t xml:space="preserve">the </w:t>
      </w:r>
      <w:r w:rsidR="000F4F2B">
        <w:rPr>
          <w:rFonts w:ascii="Times New Roman" w:hAnsi="Times New Roman" w:cs="Times New Roman"/>
          <w:sz w:val="24"/>
        </w:rPr>
        <w:t xml:space="preserve">American public of the need to support the British resistance to the </w:t>
      </w:r>
      <w:r w:rsidR="00563144">
        <w:rPr>
          <w:rFonts w:ascii="Times New Roman" w:hAnsi="Times New Roman" w:cs="Times New Roman"/>
          <w:sz w:val="24"/>
        </w:rPr>
        <w:t xml:space="preserve">advancing </w:t>
      </w:r>
      <w:r w:rsidR="000F4F2B">
        <w:rPr>
          <w:rFonts w:ascii="Times New Roman" w:hAnsi="Times New Roman" w:cs="Times New Roman"/>
          <w:sz w:val="24"/>
        </w:rPr>
        <w:t>German Army</w:t>
      </w:r>
      <w:r w:rsidR="00563144">
        <w:rPr>
          <w:rFonts w:ascii="Times New Roman" w:hAnsi="Times New Roman" w:cs="Times New Roman"/>
          <w:sz w:val="24"/>
        </w:rPr>
        <w:t>, s</w:t>
      </w:r>
      <w:r w:rsidR="000F4F2B">
        <w:rPr>
          <w:rFonts w:ascii="Times New Roman" w:hAnsi="Times New Roman" w:cs="Times New Roman"/>
          <w:sz w:val="24"/>
          <w:shd w:val="clear" w:color="auto" w:fill="FFFFFF"/>
        </w:rPr>
        <w:t>tating that</w:t>
      </w:r>
      <w:r w:rsidR="000F4F2B" w:rsidRPr="000F4F2B">
        <w:rPr>
          <w:rFonts w:ascii="Times New Roman" w:hAnsi="Times New Roman" w:cs="Times New Roman"/>
          <w:sz w:val="24"/>
          <w:shd w:val="clear" w:color="auto" w:fill="FFFFFF"/>
        </w:rPr>
        <w:t xml:space="preserve">, </w:t>
      </w:r>
      <w:r w:rsidR="000F4F2B">
        <w:rPr>
          <w:rFonts w:ascii="Times New Roman" w:hAnsi="Times New Roman" w:cs="Times New Roman"/>
          <w:sz w:val="24"/>
          <w:shd w:val="clear" w:color="auto" w:fill="FFFFFF"/>
        </w:rPr>
        <w:t>“</w:t>
      </w:r>
      <w:r w:rsidR="000F4F2B" w:rsidRPr="000F4F2B">
        <w:rPr>
          <w:rFonts w:ascii="Times New Roman" w:hAnsi="Times New Roman" w:cs="Times New Roman"/>
          <w:sz w:val="24"/>
          <w:shd w:val="clear" w:color="auto" w:fill="FFFFFF"/>
        </w:rPr>
        <w:t>the United States was fighting for the universal freedoms that all people possessed</w:t>
      </w:r>
      <w:r w:rsidR="000F4F2B">
        <w:rPr>
          <w:rFonts w:ascii="Times New Roman" w:hAnsi="Times New Roman" w:cs="Times New Roman"/>
          <w:sz w:val="24"/>
          <w:shd w:val="clear" w:color="auto" w:fill="FFFFFF"/>
        </w:rPr>
        <w:t>”</w:t>
      </w:r>
      <w:r w:rsidR="000F4F2B" w:rsidRPr="000F4F2B">
        <w:rPr>
          <w:rFonts w:ascii="Times New Roman" w:hAnsi="Times New Roman" w:cs="Times New Roman"/>
          <w:sz w:val="24"/>
          <w:shd w:val="clear" w:color="auto" w:fill="FFFFFF"/>
        </w:rPr>
        <w:t>.</w:t>
      </w:r>
    </w:p>
    <w:p w:rsidR="005A6105" w:rsidRDefault="005A6105" w:rsidP="00177DA2">
      <w:pPr>
        <w:spacing w:after="0" w:line="240" w:lineRule="auto"/>
        <w:rPr>
          <w:rFonts w:ascii="Times New Roman" w:hAnsi="Times New Roman" w:cs="Times New Roman"/>
          <w:sz w:val="24"/>
        </w:rPr>
      </w:pPr>
    </w:p>
    <w:p w:rsidR="00EA17D3" w:rsidRDefault="009A711F" w:rsidP="00177DA2">
      <w:pPr>
        <w:spacing w:after="0" w:line="240" w:lineRule="auto"/>
        <w:rPr>
          <w:rFonts w:ascii="Times New Roman" w:hAnsi="Times New Roman" w:cs="Times New Roman"/>
          <w:sz w:val="24"/>
        </w:rPr>
      </w:pPr>
      <w:r>
        <w:rPr>
          <w:rFonts w:ascii="Times New Roman" w:hAnsi="Times New Roman" w:cs="Times New Roman"/>
          <w:sz w:val="24"/>
        </w:rPr>
        <w:t>However, it was not until</w:t>
      </w:r>
      <w:r w:rsidR="005A6105">
        <w:rPr>
          <w:rFonts w:ascii="Times New Roman" w:hAnsi="Times New Roman" w:cs="Times New Roman"/>
          <w:sz w:val="24"/>
        </w:rPr>
        <w:t xml:space="preserve"> the creation of the United Nations </w:t>
      </w:r>
      <w:r w:rsidR="00FA6E52">
        <w:rPr>
          <w:rFonts w:ascii="Times New Roman" w:hAnsi="Times New Roman" w:cs="Times New Roman"/>
          <w:sz w:val="24"/>
        </w:rPr>
        <w:t xml:space="preserve">in 1945 </w:t>
      </w:r>
      <w:r w:rsidR="005A6105">
        <w:rPr>
          <w:rFonts w:ascii="Times New Roman" w:hAnsi="Times New Roman" w:cs="Times New Roman"/>
          <w:sz w:val="24"/>
        </w:rPr>
        <w:t xml:space="preserve">and the adoption of the Universal Declaration of Human </w:t>
      </w:r>
      <w:r w:rsidR="00126DD5">
        <w:rPr>
          <w:rFonts w:ascii="Times New Roman" w:hAnsi="Times New Roman" w:cs="Times New Roman"/>
          <w:sz w:val="24"/>
        </w:rPr>
        <w:t>R</w:t>
      </w:r>
      <w:r w:rsidR="005A6105">
        <w:rPr>
          <w:rFonts w:ascii="Times New Roman" w:hAnsi="Times New Roman" w:cs="Times New Roman"/>
          <w:sz w:val="24"/>
        </w:rPr>
        <w:t xml:space="preserve">ights </w:t>
      </w:r>
      <w:r w:rsidR="00FA6E52">
        <w:rPr>
          <w:rFonts w:ascii="Times New Roman" w:hAnsi="Times New Roman" w:cs="Times New Roman"/>
          <w:sz w:val="24"/>
        </w:rPr>
        <w:t xml:space="preserve">in 1948 </w:t>
      </w:r>
      <w:r w:rsidR="00FF5F70">
        <w:rPr>
          <w:rFonts w:ascii="Times New Roman" w:hAnsi="Times New Roman" w:cs="Times New Roman"/>
          <w:sz w:val="24"/>
        </w:rPr>
        <w:t>that,</w:t>
      </w:r>
      <w:r w:rsidR="005A6105">
        <w:rPr>
          <w:rFonts w:ascii="Times New Roman" w:hAnsi="Times New Roman" w:cs="Times New Roman"/>
          <w:sz w:val="24"/>
        </w:rPr>
        <w:t xml:space="preserve"> “recognition of the inherent dignity and of the equal and inalienable rights of all members of the human family”</w:t>
      </w:r>
      <w:r w:rsidR="009A0979">
        <w:rPr>
          <w:rFonts w:ascii="Times New Roman" w:hAnsi="Times New Roman" w:cs="Times New Roman"/>
          <w:sz w:val="24"/>
        </w:rPr>
        <w:t xml:space="preserve"> </w:t>
      </w:r>
      <w:r w:rsidR="00FA6E52">
        <w:rPr>
          <w:rFonts w:ascii="Times New Roman" w:hAnsi="Times New Roman" w:cs="Times New Roman"/>
          <w:sz w:val="24"/>
        </w:rPr>
        <w:t>(UDHR, 1948)</w:t>
      </w:r>
      <w:r w:rsidR="00AD7501">
        <w:rPr>
          <w:rFonts w:ascii="Times New Roman" w:hAnsi="Times New Roman" w:cs="Times New Roman"/>
          <w:sz w:val="24"/>
        </w:rPr>
        <w:t xml:space="preserve"> </w:t>
      </w:r>
      <w:r w:rsidR="00FF5F70">
        <w:rPr>
          <w:rFonts w:ascii="Times New Roman" w:hAnsi="Times New Roman" w:cs="Times New Roman"/>
          <w:sz w:val="24"/>
        </w:rPr>
        <w:t>was</w:t>
      </w:r>
      <w:r w:rsidR="00317906">
        <w:rPr>
          <w:rFonts w:ascii="Times New Roman" w:hAnsi="Times New Roman" w:cs="Times New Roman"/>
          <w:sz w:val="24"/>
        </w:rPr>
        <w:t xml:space="preserve"> </w:t>
      </w:r>
      <w:r w:rsidR="00FA6E52">
        <w:rPr>
          <w:rFonts w:ascii="Times New Roman" w:hAnsi="Times New Roman" w:cs="Times New Roman"/>
          <w:sz w:val="24"/>
        </w:rPr>
        <w:t>drafted</w:t>
      </w:r>
      <w:r w:rsidR="009A0979">
        <w:rPr>
          <w:rFonts w:ascii="Times New Roman" w:hAnsi="Times New Roman" w:cs="Times New Roman"/>
          <w:sz w:val="24"/>
        </w:rPr>
        <w:t xml:space="preserve"> and </w:t>
      </w:r>
      <w:r w:rsidR="00317906">
        <w:rPr>
          <w:rFonts w:ascii="Times New Roman" w:hAnsi="Times New Roman" w:cs="Times New Roman"/>
          <w:sz w:val="24"/>
        </w:rPr>
        <w:t xml:space="preserve">officially </w:t>
      </w:r>
      <w:r w:rsidR="009A0979">
        <w:rPr>
          <w:rFonts w:ascii="Times New Roman" w:hAnsi="Times New Roman" w:cs="Times New Roman"/>
          <w:sz w:val="24"/>
        </w:rPr>
        <w:t>recognised</w:t>
      </w:r>
      <w:r w:rsidR="0025402C">
        <w:rPr>
          <w:rFonts w:ascii="Times New Roman" w:hAnsi="Times New Roman" w:cs="Times New Roman"/>
          <w:sz w:val="24"/>
        </w:rPr>
        <w:t>. I</w:t>
      </w:r>
      <w:r w:rsidR="00573CDF">
        <w:rPr>
          <w:rFonts w:ascii="Times New Roman" w:hAnsi="Times New Roman" w:cs="Times New Roman"/>
          <w:sz w:val="24"/>
        </w:rPr>
        <w:t xml:space="preserve">t is these </w:t>
      </w:r>
      <w:r w:rsidR="00317906">
        <w:rPr>
          <w:rFonts w:ascii="Times New Roman" w:hAnsi="Times New Roman" w:cs="Times New Roman"/>
          <w:sz w:val="24"/>
        </w:rPr>
        <w:t xml:space="preserve">core principles </w:t>
      </w:r>
      <w:r w:rsidR="00573CDF">
        <w:rPr>
          <w:rFonts w:ascii="Times New Roman" w:hAnsi="Times New Roman" w:cs="Times New Roman"/>
          <w:sz w:val="24"/>
        </w:rPr>
        <w:t>that</w:t>
      </w:r>
      <w:r w:rsidR="00AD7501">
        <w:rPr>
          <w:rFonts w:ascii="Times New Roman" w:hAnsi="Times New Roman" w:cs="Times New Roman"/>
          <w:sz w:val="24"/>
        </w:rPr>
        <w:t xml:space="preserve"> still </w:t>
      </w:r>
      <w:r w:rsidR="009A0979">
        <w:rPr>
          <w:rFonts w:ascii="Times New Roman" w:hAnsi="Times New Roman" w:cs="Times New Roman"/>
          <w:sz w:val="24"/>
        </w:rPr>
        <w:t>form the foundation of today’s global citizenship</w:t>
      </w:r>
      <w:r w:rsidR="00573CDF">
        <w:rPr>
          <w:rFonts w:ascii="Times New Roman" w:hAnsi="Times New Roman" w:cs="Times New Roman"/>
          <w:sz w:val="24"/>
        </w:rPr>
        <w:t xml:space="preserve"> </w:t>
      </w:r>
      <w:r w:rsidR="00317906">
        <w:rPr>
          <w:rFonts w:ascii="Times New Roman" w:hAnsi="Times New Roman" w:cs="Times New Roman"/>
          <w:sz w:val="24"/>
        </w:rPr>
        <w:t>initiative</w:t>
      </w:r>
      <w:r w:rsidR="009A0979">
        <w:rPr>
          <w:rFonts w:ascii="Times New Roman" w:hAnsi="Times New Roman" w:cs="Times New Roman"/>
          <w:sz w:val="24"/>
        </w:rPr>
        <w:t>.</w:t>
      </w:r>
      <w:r w:rsidR="00317906">
        <w:rPr>
          <w:rFonts w:ascii="Times New Roman" w:hAnsi="Times New Roman" w:cs="Times New Roman"/>
          <w:sz w:val="24"/>
        </w:rPr>
        <w:t xml:space="preserve"> </w:t>
      </w:r>
    </w:p>
    <w:p w:rsidR="00EA17D3" w:rsidRDefault="00EA17D3" w:rsidP="00177DA2">
      <w:pPr>
        <w:spacing w:after="0" w:line="240" w:lineRule="auto"/>
        <w:rPr>
          <w:rFonts w:ascii="Times New Roman" w:hAnsi="Times New Roman" w:cs="Times New Roman"/>
          <w:sz w:val="24"/>
        </w:rPr>
      </w:pPr>
    </w:p>
    <w:p w:rsidR="004C2798" w:rsidRDefault="00317906" w:rsidP="00177DA2">
      <w:pPr>
        <w:spacing w:after="0" w:line="240" w:lineRule="auto"/>
        <w:rPr>
          <w:rFonts w:ascii="Times New Roman" w:hAnsi="Times New Roman" w:cs="Times New Roman"/>
          <w:sz w:val="24"/>
        </w:rPr>
      </w:pPr>
      <w:r w:rsidRPr="00345D84">
        <w:rPr>
          <w:rFonts w:ascii="Times New Roman" w:hAnsi="Times New Roman" w:cs="Times New Roman"/>
          <w:sz w:val="24"/>
        </w:rPr>
        <w:t xml:space="preserve">The UN has achieved much since its creation, with the adoption of the </w:t>
      </w:r>
      <w:r w:rsidR="001C1684">
        <w:rPr>
          <w:rFonts w:ascii="Times New Roman" w:hAnsi="Times New Roman" w:cs="Times New Roman"/>
          <w:sz w:val="24"/>
        </w:rPr>
        <w:t xml:space="preserve">2030 Agenda for Sustainable Development and the </w:t>
      </w:r>
      <w:r w:rsidRPr="00345D84">
        <w:rPr>
          <w:rFonts w:ascii="Times New Roman" w:hAnsi="Times New Roman" w:cs="Times New Roman"/>
          <w:sz w:val="24"/>
        </w:rPr>
        <w:t>Sustainable Development Goals (SDGs)</w:t>
      </w:r>
      <w:r w:rsidR="00AA23DB" w:rsidRPr="00345D84">
        <w:rPr>
          <w:rFonts w:ascii="Times New Roman" w:hAnsi="Times New Roman" w:cs="Times New Roman"/>
          <w:sz w:val="24"/>
        </w:rPr>
        <w:t xml:space="preserve"> at the seventh General Assembly in 2015</w:t>
      </w:r>
      <w:r w:rsidRPr="00345D84">
        <w:rPr>
          <w:rFonts w:ascii="Times New Roman" w:hAnsi="Times New Roman" w:cs="Times New Roman"/>
          <w:sz w:val="24"/>
        </w:rPr>
        <w:t>, the Paris Agreement in 2015 and the Treaty on the Prohibition of Nuclear Weapons in 2017</w:t>
      </w:r>
      <w:r w:rsidR="001C1684">
        <w:rPr>
          <w:rFonts w:ascii="Times New Roman" w:hAnsi="Times New Roman" w:cs="Times New Roman"/>
          <w:sz w:val="24"/>
        </w:rPr>
        <w:t xml:space="preserve">, </w:t>
      </w:r>
      <w:r w:rsidR="00AA23DB" w:rsidRPr="00345D84">
        <w:rPr>
          <w:rFonts w:ascii="Times New Roman" w:hAnsi="Times New Roman" w:cs="Times New Roman"/>
          <w:sz w:val="24"/>
        </w:rPr>
        <w:t xml:space="preserve">all </w:t>
      </w:r>
      <w:r w:rsidR="00D33D45">
        <w:rPr>
          <w:rFonts w:ascii="Times New Roman" w:hAnsi="Times New Roman" w:cs="Times New Roman"/>
          <w:sz w:val="24"/>
        </w:rPr>
        <w:t xml:space="preserve">of which have been </w:t>
      </w:r>
      <w:r w:rsidR="001C1684">
        <w:rPr>
          <w:rFonts w:ascii="Times New Roman" w:hAnsi="Times New Roman" w:cs="Times New Roman"/>
          <w:sz w:val="24"/>
        </w:rPr>
        <w:t>central</w:t>
      </w:r>
      <w:r w:rsidRPr="00345D84">
        <w:rPr>
          <w:rFonts w:ascii="Times New Roman" w:hAnsi="Times New Roman" w:cs="Times New Roman"/>
          <w:sz w:val="24"/>
        </w:rPr>
        <w:t xml:space="preserve"> to </w:t>
      </w:r>
      <w:r w:rsidR="001C1684">
        <w:rPr>
          <w:rFonts w:ascii="Times New Roman" w:hAnsi="Times New Roman" w:cs="Times New Roman"/>
          <w:sz w:val="24"/>
        </w:rPr>
        <w:t xml:space="preserve">cultivating and </w:t>
      </w:r>
      <w:r w:rsidRPr="00345D84">
        <w:rPr>
          <w:rFonts w:ascii="Times New Roman" w:hAnsi="Times New Roman" w:cs="Times New Roman"/>
          <w:sz w:val="24"/>
        </w:rPr>
        <w:t xml:space="preserve">adhering to the principles of a global community. </w:t>
      </w:r>
      <w:r w:rsidR="00581A60">
        <w:rPr>
          <w:rFonts w:ascii="Times New Roman" w:hAnsi="Times New Roman" w:cs="Times New Roman"/>
          <w:sz w:val="24"/>
        </w:rPr>
        <w:t xml:space="preserve">It is widely thought that the </w:t>
      </w:r>
      <w:r w:rsidR="001C1684">
        <w:rPr>
          <w:rFonts w:ascii="Times New Roman" w:hAnsi="Times New Roman" w:cs="Times New Roman"/>
          <w:sz w:val="24"/>
        </w:rPr>
        <w:t xml:space="preserve">17 </w:t>
      </w:r>
      <w:r w:rsidR="009A711F">
        <w:rPr>
          <w:rFonts w:ascii="Times New Roman" w:hAnsi="Times New Roman" w:cs="Times New Roman"/>
          <w:sz w:val="24"/>
        </w:rPr>
        <w:t>SDGs and their</w:t>
      </w:r>
      <w:r w:rsidR="00581A60">
        <w:rPr>
          <w:rFonts w:ascii="Times New Roman" w:hAnsi="Times New Roman" w:cs="Times New Roman"/>
          <w:sz w:val="24"/>
        </w:rPr>
        <w:t xml:space="preserve"> targets are the clearest measure we have of what it means to be a global citizen</w:t>
      </w:r>
      <w:r w:rsidR="00C40AFD">
        <w:rPr>
          <w:rFonts w:ascii="Times New Roman" w:hAnsi="Times New Roman" w:cs="Times New Roman"/>
          <w:sz w:val="24"/>
        </w:rPr>
        <w:t xml:space="preserve"> with t</w:t>
      </w:r>
      <w:r w:rsidR="004C2798">
        <w:rPr>
          <w:rFonts w:ascii="Times New Roman" w:hAnsi="Times New Roman" w:cs="Times New Roman"/>
          <w:sz w:val="24"/>
        </w:rPr>
        <w:t>he Division of Sustainable Development Goals (DSDG) in the United Nations Department of Economic and Social Affairs (UNDESA) play</w:t>
      </w:r>
      <w:r w:rsidR="00C40AFD">
        <w:rPr>
          <w:rFonts w:ascii="Times New Roman" w:hAnsi="Times New Roman" w:cs="Times New Roman"/>
          <w:sz w:val="24"/>
        </w:rPr>
        <w:t>ing</w:t>
      </w:r>
      <w:r w:rsidR="004C2798">
        <w:rPr>
          <w:rFonts w:ascii="Times New Roman" w:hAnsi="Times New Roman" w:cs="Times New Roman"/>
          <w:sz w:val="24"/>
        </w:rPr>
        <w:t xml:space="preserve"> a crucial role in evaluating the UN implementation of the</w:t>
      </w:r>
      <w:r w:rsidR="00D33D45">
        <w:rPr>
          <w:rFonts w:ascii="Times New Roman" w:hAnsi="Times New Roman" w:cs="Times New Roman"/>
          <w:sz w:val="24"/>
        </w:rPr>
        <w:t>ir</w:t>
      </w:r>
      <w:r w:rsidR="004C2798">
        <w:rPr>
          <w:rFonts w:ascii="Times New Roman" w:hAnsi="Times New Roman" w:cs="Times New Roman"/>
          <w:sz w:val="24"/>
        </w:rPr>
        <w:t xml:space="preserve"> 2030 agenda. </w:t>
      </w:r>
    </w:p>
    <w:p w:rsidR="004C2798" w:rsidRDefault="004C2798" w:rsidP="00177DA2">
      <w:pPr>
        <w:spacing w:after="0" w:line="240" w:lineRule="auto"/>
        <w:rPr>
          <w:rFonts w:ascii="Times New Roman" w:hAnsi="Times New Roman" w:cs="Times New Roman"/>
          <w:sz w:val="24"/>
        </w:rPr>
      </w:pPr>
    </w:p>
    <w:p w:rsidR="00023374" w:rsidRDefault="00581A60" w:rsidP="00177DA2">
      <w:pPr>
        <w:spacing w:after="0" w:line="240" w:lineRule="auto"/>
        <w:rPr>
          <w:rFonts w:ascii="Times New Roman" w:hAnsi="Times New Roman" w:cs="Times New Roman"/>
          <w:sz w:val="24"/>
        </w:rPr>
      </w:pPr>
      <w:r>
        <w:rPr>
          <w:rFonts w:ascii="Times New Roman" w:hAnsi="Times New Roman" w:cs="Times New Roman"/>
          <w:sz w:val="24"/>
        </w:rPr>
        <w:t xml:space="preserve">However, </w:t>
      </w:r>
      <w:r w:rsidR="001C1684">
        <w:rPr>
          <w:rFonts w:ascii="Times New Roman" w:hAnsi="Times New Roman" w:cs="Times New Roman"/>
          <w:sz w:val="24"/>
        </w:rPr>
        <w:t xml:space="preserve">Carlin and Choi, (2018) </w:t>
      </w:r>
      <w:r>
        <w:rPr>
          <w:rFonts w:ascii="Times New Roman" w:hAnsi="Times New Roman" w:cs="Times New Roman"/>
          <w:sz w:val="24"/>
        </w:rPr>
        <w:t xml:space="preserve">acknowledge that, “without commitment to global citizenship, the SDGs are merely </w:t>
      </w:r>
      <w:r w:rsidR="00345D84">
        <w:rPr>
          <w:rFonts w:ascii="Times New Roman" w:hAnsi="Times New Roman" w:cs="Times New Roman"/>
          <w:sz w:val="24"/>
        </w:rPr>
        <w:t>a set of nat</w:t>
      </w:r>
      <w:r w:rsidR="001C1684">
        <w:rPr>
          <w:rFonts w:ascii="Times New Roman" w:hAnsi="Times New Roman" w:cs="Times New Roman"/>
          <w:sz w:val="24"/>
        </w:rPr>
        <w:t>ional commitments”</w:t>
      </w:r>
      <w:r w:rsidR="00ED64A3">
        <w:rPr>
          <w:rFonts w:ascii="Times New Roman" w:hAnsi="Times New Roman" w:cs="Times New Roman"/>
          <w:sz w:val="24"/>
        </w:rPr>
        <w:t xml:space="preserve"> </w:t>
      </w:r>
      <w:r w:rsidR="001C1684">
        <w:rPr>
          <w:rFonts w:ascii="Times New Roman" w:hAnsi="Times New Roman" w:cs="Times New Roman"/>
          <w:sz w:val="24"/>
        </w:rPr>
        <w:t xml:space="preserve">suggesting that the success of these priorities hinges on the </w:t>
      </w:r>
      <w:r w:rsidR="00023374">
        <w:rPr>
          <w:rFonts w:ascii="Times New Roman" w:hAnsi="Times New Roman" w:cs="Times New Roman"/>
          <w:sz w:val="24"/>
        </w:rPr>
        <w:t xml:space="preserve">close working relations between these </w:t>
      </w:r>
      <w:r w:rsidR="001C1684">
        <w:rPr>
          <w:rFonts w:ascii="Times New Roman" w:hAnsi="Times New Roman" w:cs="Times New Roman"/>
          <w:sz w:val="24"/>
        </w:rPr>
        <w:t>Non-Government Organisations (</w:t>
      </w:r>
      <w:r w:rsidR="00023374">
        <w:rPr>
          <w:rFonts w:ascii="Times New Roman" w:hAnsi="Times New Roman" w:cs="Times New Roman"/>
          <w:sz w:val="24"/>
        </w:rPr>
        <w:t>NGOs</w:t>
      </w:r>
      <w:r w:rsidR="001C1684">
        <w:rPr>
          <w:rFonts w:ascii="Times New Roman" w:hAnsi="Times New Roman" w:cs="Times New Roman"/>
          <w:sz w:val="24"/>
        </w:rPr>
        <w:t>)</w:t>
      </w:r>
      <w:r w:rsidR="00023374">
        <w:rPr>
          <w:rFonts w:ascii="Times New Roman" w:hAnsi="Times New Roman" w:cs="Times New Roman"/>
          <w:sz w:val="24"/>
        </w:rPr>
        <w:t xml:space="preserve"> and the, Economic and Social Council (ECOSOC), the Department of Public Information (DPI) and the Non-Governm</w:t>
      </w:r>
      <w:r w:rsidR="00B64B34">
        <w:rPr>
          <w:rFonts w:ascii="Times New Roman" w:hAnsi="Times New Roman" w:cs="Times New Roman"/>
          <w:sz w:val="24"/>
        </w:rPr>
        <w:t>ental Liaison Service (UN-NGLS)</w:t>
      </w:r>
      <w:r w:rsidR="001C1684">
        <w:rPr>
          <w:rFonts w:ascii="Times New Roman" w:hAnsi="Times New Roman" w:cs="Times New Roman"/>
          <w:sz w:val="24"/>
        </w:rPr>
        <w:t>.</w:t>
      </w:r>
      <w:r w:rsidR="004C2798">
        <w:rPr>
          <w:rFonts w:ascii="Times New Roman" w:hAnsi="Times New Roman" w:cs="Times New Roman"/>
          <w:sz w:val="24"/>
        </w:rPr>
        <w:t xml:space="preserve"> </w:t>
      </w:r>
    </w:p>
    <w:p w:rsidR="003F17AF" w:rsidRDefault="003F17AF" w:rsidP="00177DA2">
      <w:pPr>
        <w:spacing w:after="0" w:line="240" w:lineRule="auto"/>
        <w:rPr>
          <w:rFonts w:ascii="Times New Roman" w:hAnsi="Times New Roman" w:cs="Times New Roman"/>
          <w:sz w:val="24"/>
        </w:rPr>
      </w:pPr>
    </w:p>
    <w:p w:rsidR="003F17AF" w:rsidRDefault="00D33D45" w:rsidP="00177DA2">
      <w:pPr>
        <w:spacing w:after="0" w:line="240" w:lineRule="auto"/>
        <w:rPr>
          <w:rFonts w:ascii="Times New Roman" w:hAnsi="Times New Roman" w:cs="Times New Roman"/>
          <w:sz w:val="24"/>
        </w:rPr>
      </w:pPr>
      <w:r>
        <w:rPr>
          <w:rFonts w:ascii="Times New Roman" w:hAnsi="Times New Roman" w:cs="Times New Roman"/>
          <w:sz w:val="24"/>
        </w:rPr>
        <w:t xml:space="preserve">The DSDG aims to support </w:t>
      </w:r>
      <w:r w:rsidR="004C2798">
        <w:rPr>
          <w:rFonts w:ascii="Times New Roman" w:hAnsi="Times New Roman" w:cs="Times New Roman"/>
          <w:sz w:val="24"/>
        </w:rPr>
        <w:t xml:space="preserve">collaboration </w:t>
      </w:r>
      <w:r>
        <w:rPr>
          <w:rFonts w:ascii="Times New Roman" w:hAnsi="Times New Roman" w:cs="Times New Roman"/>
          <w:sz w:val="24"/>
        </w:rPr>
        <w:t xml:space="preserve">like this </w:t>
      </w:r>
      <w:r w:rsidR="004C2798">
        <w:rPr>
          <w:rFonts w:ascii="Times New Roman" w:hAnsi="Times New Roman" w:cs="Times New Roman"/>
          <w:sz w:val="24"/>
        </w:rPr>
        <w:t>and was</w:t>
      </w:r>
      <w:r w:rsidR="00FF5F70">
        <w:rPr>
          <w:rFonts w:ascii="Times New Roman" w:hAnsi="Times New Roman" w:cs="Times New Roman"/>
          <w:sz w:val="24"/>
        </w:rPr>
        <w:t xml:space="preserve"> central to</w:t>
      </w:r>
      <w:r w:rsidR="003F17AF">
        <w:rPr>
          <w:rFonts w:ascii="Times New Roman" w:hAnsi="Times New Roman" w:cs="Times New Roman"/>
          <w:sz w:val="24"/>
        </w:rPr>
        <w:t xml:space="preserve"> the emergence of the </w:t>
      </w:r>
      <w:proofErr w:type="spellStart"/>
      <w:r w:rsidR="003F17AF">
        <w:rPr>
          <w:rFonts w:ascii="Times New Roman" w:hAnsi="Times New Roman" w:cs="Times New Roman"/>
          <w:sz w:val="24"/>
        </w:rPr>
        <w:t>Gyeongju</w:t>
      </w:r>
      <w:proofErr w:type="spellEnd"/>
      <w:r w:rsidR="003F17AF">
        <w:rPr>
          <w:rFonts w:ascii="Times New Roman" w:hAnsi="Times New Roman" w:cs="Times New Roman"/>
          <w:sz w:val="24"/>
        </w:rPr>
        <w:t xml:space="preserve"> Action Plan and the</w:t>
      </w:r>
      <w:r w:rsidR="004C2798">
        <w:rPr>
          <w:rFonts w:ascii="Times New Roman" w:hAnsi="Times New Roman" w:cs="Times New Roman"/>
          <w:sz w:val="24"/>
        </w:rPr>
        <w:t xml:space="preserve"> </w:t>
      </w:r>
      <w:proofErr w:type="spellStart"/>
      <w:r w:rsidR="004C2798">
        <w:rPr>
          <w:rFonts w:ascii="Times New Roman" w:hAnsi="Times New Roman" w:cs="Times New Roman"/>
          <w:sz w:val="24"/>
        </w:rPr>
        <w:t>Gyeongju</w:t>
      </w:r>
      <w:proofErr w:type="spellEnd"/>
      <w:r w:rsidR="004C2798">
        <w:rPr>
          <w:rFonts w:ascii="Times New Roman" w:hAnsi="Times New Roman" w:cs="Times New Roman"/>
          <w:sz w:val="24"/>
        </w:rPr>
        <w:t xml:space="preserve"> Youth Declaration at</w:t>
      </w:r>
      <w:r w:rsidR="003F17AF">
        <w:rPr>
          <w:rFonts w:ascii="Times New Roman" w:hAnsi="Times New Roman" w:cs="Times New Roman"/>
          <w:sz w:val="24"/>
        </w:rPr>
        <w:t xml:space="preserve"> the 66</w:t>
      </w:r>
      <w:r w:rsidR="003F17AF" w:rsidRPr="003F17AF">
        <w:rPr>
          <w:rFonts w:ascii="Times New Roman" w:hAnsi="Times New Roman" w:cs="Times New Roman"/>
          <w:sz w:val="24"/>
          <w:vertAlign w:val="superscript"/>
        </w:rPr>
        <w:t>th</w:t>
      </w:r>
      <w:r w:rsidR="003F17AF">
        <w:rPr>
          <w:rFonts w:ascii="Times New Roman" w:hAnsi="Times New Roman" w:cs="Times New Roman"/>
          <w:sz w:val="24"/>
        </w:rPr>
        <w:t xml:space="preserve"> DPI-NGO Conference </w:t>
      </w:r>
      <w:r w:rsidR="004C2798">
        <w:rPr>
          <w:rFonts w:ascii="Times New Roman" w:hAnsi="Times New Roman" w:cs="Times New Roman"/>
          <w:sz w:val="24"/>
        </w:rPr>
        <w:t>hosted in the Republic of Korea</w:t>
      </w:r>
      <w:r w:rsidR="0025402C">
        <w:rPr>
          <w:rFonts w:ascii="Times New Roman" w:hAnsi="Times New Roman" w:cs="Times New Roman"/>
          <w:sz w:val="24"/>
        </w:rPr>
        <w:t xml:space="preserve"> in 2016</w:t>
      </w:r>
      <w:r>
        <w:rPr>
          <w:rFonts w:ascii="Times New Roman" w:hAnsi="Times New Roman" w:cs="Times New Roman"/>
          <w:sz w:val="24"/>
        </w:rPr>
        <w:t>. This</w:t>
      </w:r>
      <w:r w:rsidR="003F17AF">
        <w:rPr>
          <w:rFonts w:ascii="Times New Roman" w:hAnsi="Times New Roman" w:cs="Times New Roman"/>
          <w:sz w:val="24"/>
        </w:rPr>
        <w:t xml:space="preserve"> conference theme focussed on, Education for Global Citizenship: Achieving the Sustainable D</w:t>
      </w:r>
      <w:r>
        <w:rPr>
          <w:rFonts w:ascii="Times New Roman" w:hAnsi="Times New Roman" w:cs="Times New Roman"/>
          <w:sz w:val="24"/>
        </w:rPr>
        <w:t>evelopment Goals Together, and</w:t>
      </w:r>
      <w:r w:rsidR="00395426">
        <w:rPr>
          <w:rFonts w:ascii="Times New Roman" w:hAnsi="Times New Roman" w:cs="Times New Roman"/>
          <w:sz w:val="24"/>
        </w:rPr>
        <w:t xml:space="preserve"> concluded </w:t>
      </w:r>
      <w:r w:rsidR="00395426">
        <w:rPr>
          <w:rFonts w:ascii="Times New Roman" w:hAnsi="Times New Roman" w:cs="Times New Roman"/>
          <w:sz w:val="24"/>
        </w:rPr>
        <w:lastRenderedPageBreak/>
        <w:t>that, “education for global citizenship is an essential strategy to address global challenges as well as to promote gender equality, facilitate the eradication of poverty and hunger, build skills, eliminate corruption, and prevent violence”.</w:t>
      </w:r>
    </w:p>
    <w:p w:rsidR="00177DA2" w:rsidRDefault="00177DA2" w:rsidP="00177DA2">
      <w:pPr>
        <w:spacing w:after="0" w:line="240" w:lineRule="auto"/>
      </w:pPr>
    </w:p>
    <w:p w:rsidR="00B64B34" w:rsidRPr="004C2798" w:rsidRDefault="00B64B34" w:rsidP="00B64B34">
      <w:pPr>
        <w:spacing w:after="0" w:line="240" w:lineRule="auto"/>
        <w:rPr>
          <w:rFonts w:ascii="Times New Roman" w:hAnsi="Times New Roman" w:cs="Times New Roman"/>
          <w:sz w:val="24"/>
        </w:rPr>
      </w:pPr>
      <w:r>
        <w:rPr>
          <w:rFonts w:ascii="Times New Roman" w:hAnsi="Times New Roman" w:cs="Times New Roman"/>
          <w:sz w:val="24"/>
        </w:rPr>
        <w:t xml:space="preserve">The language used here is key to the ambitions set, Education </w:t>
      </w:r>
      <w:r w:rsidRPr="009F3688">
        <w:rPr>
          <w:rFonts w:ascii="Times New Roman" w:hAnsi="Times New Roman" w:cs="Times New Roman"/>
          <w:b/>
          <w:i/>
          <w:sz w:val="24"/>
        </w:rPr>
        <w:t>for</w:t>
      </w:r>
      <w:r>
        <w:rPr>
          <w:rFonts w:ascii="Times New Roman" w:hAnsi="Times New Roman" w:cs="Times New Roman"/>
          <w:sz w:val="24"/>
        </w:rPr>
        <w:t xml:space="preserve"> Sustainability and Global Citizenship</w:t>
      </w:r>
      <w:r w:rsidR="00C40AFD">
        <w:rPr>
          <w:rFonts w:ascii="Times New Roman" w:hAnsi="Times New Roman" w:cs="Times New Roman"/>
          <w:sz w:val="24"/>
        </w:rPr>
        <w:t xml:space="preserve"> (ESDGC)</w:t>
      </w:r>
      <w:r>
        <w:rPr>
          <w:rFonts w:ascii="Times New Roman" w:hAnsi="Times New Roman" w:cs="Times New Roman"/>
          <w:sz w:val="24"/>
        </w:rPr>
        <w:t>, as argued by Osler</w:t>
      </w:r>
      <w:r w:rsidR="00E038C8">
        <w:rPr>
          <w:rFonts w:ascii="Times New Roman" w:hAnsi="Times New Roman" w:cs="Times New Roman"/>
          <w:sz w:val="24"/>
        </w:rPr>
        <w:t xml:space="preserve"> and Starkey (2005), “</w:t>
      </w:r>
      <w:r>
        <w:rPr>
          <w:rFonts w:ascii="Times New Roman" w:hAnsi="Times New Roman" w:cs="Times New Roman"/>
          <w:sz w:val="24"/>
        </w:rPr>
        <w:t>reflects a maximal approach that aims to ensure students are ready to take on the role of adult citizens and associated responsibilities. This requires the development of relevant skills, values and attitudes to be an effective citizen, as opposed to simply the acquisition of knowledge and understanding”.</w:t>
      </w:r>
      <w:r w:rsidR="004C2798">
        <w:rPr>
          <w:rFonts w:ascii="Times New Roman" w:hAnsi="Times New Roman" w:cs="Times New Roman"/>
          <w:sz w:val="24"/>
        </w:rPr>
        <w:t xml:space="preserve"> This is in contrast to Education </w:t>
      </w:r>
      <w:r w:rsidR="004C2798">
        <w:rPr>
          <w:rFonts w:ascii="Times New Roman" w:hAnsi="Times New Roman" w:cs="Times New Roman"/>
          <w:b/>
          <w:i/>
          <w:sz w:val="24"/>
        </w:rPr>
        <w:t xml:space="preserve">about </w:t>
      </w:r>
      <w:r w:rsidR="004C2798">
        <w:rPr>
          <w:rFonts w:ascii="Times New Roman" w:hAnsi="Times New Roman" w:cs="Times New Roman"/>
          <w:sz w:val="24"/>
        </w:rPr>
        <w:t>citizenship, as argued by Osler and Starkey (2005)</w:t>
      </w:r>
      <w:r w:rsidR="00D33D45">
        <w:rPr>
          <w:rFonts w:ascii="Times New Roman" w:hAnsi="Times New Roman" w:cs="Times New Roman"/>
          <w:sz w:val="24"/>
        </w:rPr>
        <w:t xml:space="preserve"> </w:t>
      </w:r>
      <w:r w:rsidR="004C2798">
        <w:rPr>
          <w:rFonts w:ascii="Times New Roman" w:hAnsi="Times New Roman" w:cs="Times New Roman"/>
          <w:sz w:val="24"/>
        </w:rPr>
        <w:t>that adopts a minimalist classroom approach that provides students with knowledge about national political institution systems. This maximal approach is action based and aims to prepare individuals to behave autonomously and act responsibly.</w:t>
      </w:r>
    </w:p>
    <w:p w:rsidR="00B64B34" w:rsidRDefault="00B64B34" w:rsidP="00177DA2">
      <w:pPr>
        <w:spacing w:after="0" w:line="240" w:lineRule="auto"/>
      </w:pPr>
    </w:p>
    <w:p w:rsidR="00177DA2" w:rsidRDefault="00177DA2" w:rsidP="00177DA2">
      <w:pPr>
        <w:spacing w:after="0" w:line="240" w:lineRule="auto"/>
        <w:rPr>
          <w:rFonts w:ascii="Times New Roman" w:hAnsi="Times New Roman" w:cs="Times New Roman"/>
          <w:sz w:val="24"/>
        </w:rPr>
      </w:pPr>
      <w:r>
        <w:rPr>
          <w:rFonts w:ascii="Times New Roman" w:hAnsi="Times New Roman" w:cs="Times New Roman"/>
          <w:sz w:val="24"/>
        </w:rPr>
        <w:t xml:space="preserve">Whilst </w:t>
      </w:r>
      <w:r w:rsidR="00E038C8">
        <w:rPr>
          <w:rFonts w:ascii="Times New Roman" w:hAnsi="Times New Roman" w:cs="Times New Roman"/>
          <w:sz w:val="24"/>
        </w:rPr>
        <w:t>such</w:t>
      </w:r>
      <w:r w:rsidR="00B37FD9">
        <w:rPr>
          <w:rFonts w:ascii="Times New Roman" w:hAnsi="Times New Roman" w:cs="Times New Roman"/>
          <w:sz w:val="24"/>
        </w:rPr>
        <w:t xml:space="preserve"> collaboration has engendered</w:t>
      </w:r>
      <w:r w:rsidR="006B5C05">
        <w:rPr>
          <w:rFonts w:ascii="Times New Roman" w:hAnsi="Times New Roman" w:cs="Times New Roman"/>
          <w:sz w:val="24"/>
        </w:rPr>
        <w:t xml:space="preserve"> a unified</w:t>
      </w:r>
      <w:r>
        <w:rPr>
          <w:rFonts w:ascii="Times New Roman" w:hAnsi="Times New Roman" w:cs="Times New Roman"/>
          <w:sz w:val="24"/>
        </w:rPr>
        <w:t xml:space="preserve"> </w:t>
      </w:r>
      <w:r w:rsidR="00FF5F70">
        <w:rPr>
          <w:rFonts w:ascii="Times New Roman" w:hAnsi="Times New Roman" w:cs="Times New Roman"/>
          <w:sz w:val="24"/>
        </w:rPr>
        <w:t>goal,</w:t>
      </w:r>
      <w:r w:rsidR="003E7CAF">
        <w:rPr>
          <w:rFonts w:ascii="Times New Roman" w:hAnsi="Times New Roman" w:cs="Times New Roman"/>
          <w:sz w:val="24"/>
        </w:rPr>
        <w:t xml:space="preserve"> it would be naive to assume that </w:t>
      </w:r>
      <w:r w:rsidR="003E7CAF" w:rsidRPr="003E7CAF">
        <w:rPr>
          <w:rFonts w:ascii="Times New Roman" w:hAnsi="Times New Roman" w:cs="Times New Roman"/>
          <w:i/>
          <w:sz w:val="24"/>
        </w:rPr>
        <w:t>being</w:t>
      </w:r>
      <w:r w:rsidR="003E7CAF">
        <w:rPr>
          <w:rFonts w:ascii="Times New Roman" w:hAnsi="Times New Roman" w:cs="Times New Roman"/>
          <w:sz w:val="24"/>
        </w:rPr>
        <w:t xml:space="preserve"> a global citizen means the same to everyone regardless of location or </w:t>
      </w:r>
      <w:r w:rsidR="00B40214">
        <w:rPr>
          <w:rFonts w:ascii="Times New Roman" w:hAnsi="Times New Roman" w:cs="Times New Roman"/>
          <w:sz w:val="24"/>
        </w:rPr>
        <w:t>time</w:t>
      </w:r>
      <w:r w:rsidR="003E7CAF">
        <w:rPr>
          <w:rFonts w:ascii="Times New Roman" w:hAnsi="Times New Roman" w:cs="Times New Roman"/>
          <w:sz w:val="24"/>
        </w:rPr>
        <w:t>.</w:t>
      </w:r>
      <w:r w:rsidR="00395426">
        <w:rPr>
          <w:rFonts w:ascii="Times New Roman" w:hAnsi="Times New Roman" w:cs="Times New Roman"/>
          <w:sz w:val="24"/>
        </w:rPr>
        <w:t xml:space="preserve"> </w:t>
      </w:r>
      <w:r w:rsidR="0001280F">
        <w:rPr>
          <w:rFonts w:ascii="Times New Roman" w:hAnsi="Times New Roman" w:cs="Times New Roman"/>
          <w:sz w:val="24"/>
        </w:rPr>
        <w:t xml:space="preserve">A </w:t>
      </w:r>
      <w:proofErr w:type="spellStart"/>
      <w:r w:rsidR="0001280F">
        <w:rPr>
          <w:rFonts w:ascii="Times New Roman" w:hAnsi="Times New Roman" w:cs="Times New Roman"/>
          <w:sz w:val="24"/>
        </w:rPr>
        <w:t>GlobeScan</w:t>
      </w:r>
      <w:proofErr w:type="spellEnd"/>
      <w:r w:rsidR="0001280F">
        <w:rPr>
          <w:rFonts w:ascii="Times New Roman" w:hAnsi="Times New Roman" w:cs="Times New Roman"/>
          <w:sz w:val="24"/>
        </w:rPr>
        <w:t xml:space="preserve"> poll</w:t>
      </w:r>
      <w:r w:rsidR="00971768">
        <w:rPr>
          <w:rFonts w:ascii="Times New Roman" w:hAnsi="Times New Roman" w:cs="Times New Roman"/>
          <w:sz w:val="24"/>
        </w:rPr>
        <w:t xml:space="preserve"> carried out for the BBC World Service</w:t>
      </w:r>
      <w:r w:rsidR="0001280F">
        <w:rPr>
          <w:rFonts w:ascii="Times New Roman" w:hAnsi="Times New Roman" w:cs="Times New Roman"/>
          <w:sz w:val="24"/>
        </w:rPr>
        <w:t>, involving 20,000 people from 18 countries, con</w:t>
      </w:r>
      <w:r w:rsidR="00971768">
        <w:rPr>
          <w:rFonts w:ascii="Times New Roman" w:hAnsi="Times New Roman" w:cs="Times New Roman"/>
          <w:sz w:val="24"/>
        </w:rPr>
        <w:t>ducted in 2016 concluded that 51</w:t>
      </w:r>
      <w:r w:rsidR="0001280F">
        <w:rPr>
          <w:rFonts w:ascii="Times New Roman" w:hAnsi="Times New Roman" w:cs="Times New Roman"/>
          <w:sz w:val="24"/>
        </w:rPr>
        <w:t>%</w:t>
      </w:r>
      <w:r w:rsidR="00C0649F">
        <w:rPr>
          <w:rFonts w:ascii="Times New Roman" w:hAnsi="Times New Roman" w:cs="Times New Roman"/>
          <w:sz w:val="24"/>
        </w:rPr>
        <w:t xml:space="preserve"> of</w:t>
      </w:r>
      <w:r w:rsidR="00971768">
        <w:rPr>
          <w:rFonts w:ascii="Times New Roman" w:hAnsi="Times New Roman" w:cs="Times New Roman"/>
          <w:sz w:val="24"/>
        </w:rPr>
        <w:t xml:space="preserve"> those surveyed identified themselves more as global citizens</w:t>
      </w:r>
      <w:r w:rsidR="00C0649F">
        <w:rPr>
          <w:rFonts w:ascii="Times New Roman" w:hAnsi="Times New Roman" w:cs="Times New Roman"/>
          <w:sz w:val="24"/>
        </w:rPr>
        <w:t xml:space="preserve">, </w:t>
      </w:r>
      <w:r w:rsidR="00971768">
        <w:rPr>
          <w:rFonts w:ascii="Times New Roman" w:hAnsi="Times New Roman" w:cs="Times New Roman"/>
          <w:sz w:val="24"/>
        </w:rPr>
        <w:t>with only 43% identifying themselves nationally. The report’s findings highlight</w:t>
      </w:r>
      <w:r w:rsidR="00312973">
        <w:rPr>
          <w:rFonts w:ascii="Times New Roman" w:hAnsi="Times New Roman" w:cs="Times New Roman"/>
          <w:sz w:val="24"/>
        </w:rPr>
        <w:t>ed</w:t>
      </w:r>
      <w:r w:rsidR="00971768">
        <w:rPr>
          <w:rFonts w:ascii="Times New Roman" w:hAnsi="Times New Roman" w:cs="Times New Roman"/>
          <w:sz w:val="24"/>
        </w:rPr>
        <w:t xml:space="preserve"> that this is the first time that the global majority has leant this way,</w:t>
      </w:r>
      <w:r w:rsidR="00E038C8">
        <w:rPr>
          <w:rFonts w:ascii="Times New Roman" w:hAnsi="Times New Roman" w:cs="Times New Roman"/>
          <w:sz w:val="24"/>
        </w:rPr>
        <w:t xml:space="preserve"> albeit positive it</w:t>
      </w:r>
      <w:r w:rsidR="00971768">
        <w:rPr>
          <w:rFonts w:ascii="Times New Roman" w:hAnsi="Times New Roman" w:cs="Times New Roman"/>
          <w:sz w:val="24"/>
        </w:rPr>
        <w:t xml:space="preserve"> attributing the increase to the results from non-OECD </w:t>
      </w:r>
      <w:r w:rsidR="00312973">
        <w:rPr>
          <w:rFonts w:ascii="Times New Roman" w:hAnsi="Times New Roman" w:cs="Times New Roman"/>
          <w:sz w:val="28"/>
        </w:rPr>
        <w:t>(</w:t>
      </w:r>
      <w:r w:rsidR="00312973" w:rsidRPr="00312973">
        <w:rPr>
          <w:rFonts w:ascii="Times New Roman" w:hAnsi="Times New Roman" w:cs="Times New Roman"/>
          <w:color w:val="222222"/>
          <w:sz w:val="24"/>
          <w:szCs w:val="21"/>
          <w:shd w:val="clear" w:color="auto" w:fill="FFFFFF"/>
        </w:rPr>
        <w:t>Organisation for Economic Co-operation and Development)</w:t>
      </w:r>
      <w:r w:rsidR="00312973" w:rsidRPr="00312973">
        <w:rPr>
          <w:rFonts w:ascii="Arial" w:hAnsi="Arial" w:cs="Arial"/>
          <w:color w:val="222222"/>
          <w:sz w:val="24"/>
          <w:szCs w:val="21"/>
          <w:shd w:val="clear" w:color="auto" w:fill="FFFFFF"/>
        </w:rPr>
        <w:t xml:space="preserve"> </w:t>
      </w:r>
      <w:r w:rsidR="00971768">
        <w:rPr>
          <w:rFonts w:ascii="Times New Roman" w:hAnsi="Times New Roman" w:cs="Times New Roman"/>
          <w:sz w:val="24"/>
        </w:rPr>
        <w:t>countries</w:t>
      </w:r>
      <w:r w:rsidR="003B6E01">
        <w:rPr>
          <w:rFonts w:ascii="Times New Roman" w:hAnsi="Times New Roman" w:cs="Times New Roman"/>
          <w:sz w:val="24"/>
        </w:rPr>
        <w:t>.</w:t>
      </w:r>
      <w:r w:rsidR="00971768">
        <w:rPr>
          <w:rFonts w:ascii="Times New Roman" w:hAnsi="Times New Roman" w:cs="Times New Roman"/>
          <w:sz w:val="24"/>
        </w:rPr>
        <w:t xml:space="preserve"> Tracking of these results </w:t>
      </w:r>
      <w:r w:rsidR="00E038C8">
        <w:rPr>
          <w:rFonts w:ascii="Times New Roman" w:hAnsi="Times New Roman" w:cs="Times New Roman"/>
          <w:sz w:val="24"/>
        </w:rPr>
        <w:t xml:space="preserve">however, </w:t>
      </w:r>
      <w:r w:rsidR="00971768">
        <w:rPr>
          <w:rFonts w:ascii="Times New Roman" w:hAnsi="Times New Roman" w:cs="Times New Roman"/>
          <w:sz w:val="24"/>
        </w:rPr>
        <w:t>highlights a concerning divide between developing economies and industrialised economies, with emerging economies on an upward trajectory</w:t>
      </w:r>
      <w:r w:rsidR="00312973">
        <w:rPr>
          <w:rFonts w:ascii="Times New Roman" w:hAnsi="Times New Roman" w:cs="Times New Roman"/>
          <w:sz w:val="24"/>
        </w:rPr>
        <w:t xml:space="preserve"> fr</w:t>
      </w:r>
      <w:r w:rsidR="00FF6D9F">
        <w:rPr>
          <w:rFonts w:ascii="Times New Roman" w:hAnsi="Times New Roman" w:cs="Times New Roman"/>
          <w:sz w:val="24"/>
        </w:rPr>
        <w:t xml:space="preserve">om 48% in 2009 to 56% in 2016, in contrast to </w:t>
      </w:r>
      <w:r w:rsidR="00312973">
        <w:rPr>
          <w:rFonts w:ascii="Times New Roman" w:hAnsi="Times New Roman" w:cs="Times New Roman"/>
          <w:sz w:val="24"/>
        </w:rPr>
        <w:t xml:space="preserve"> industrialised countries</w:t>
      </w:r>
      <w:r w:rsidR="00C40AFD">
        <w:rPr>
          <w:rFonts w:ascii="Times New Roman" w:hAnsi="Times New Roman" w:cs="Times New Roman"/>
          <w:sz w:val="24"/>
        </w:rPr>
        <w:t xml:space="preserve"> that</w:t>
      </w:r>
      <w:r w:rsidR="00312973">
        <w:rPr>
          <w:rFonts w:ascii="Times New Roman" w:hAnsi="Times New Roman" w:cs="Times New Roman"/>
          <w:sz w:val="24"/>
        </w:rPr>
        <w:t xml:space="preserve"> have followed</w:t>
      </w:r>
      <w:r w:rsidR="003B6E01">
        <w:rPr>
          <w:rFonts w:ascii="Times New Roman" w:hAnsi="Times New Roman" w:cs="Times New Roman"/>
          <w:sz w:val="24"/>
        </w:rPr>
        <w:t xml:space="preserve"> </w:t>
      </w:r>
      <w:r w:rsidR="00312973">
        <w:rPr>
          <w:rFonts w:ascii="Times New Roman" w:hAnsi="Times New Roman" w:cs="Times New Roman"/>
          <w:sz w:val="24"/>
        </w:rPr>
        <w:t>the opposite trajectory dropping from 45% in 2009 to 42% in 2016, with only 39% recorded in 2011. Whilst the study is not conclusive and the data gathering not standardised across all countries globally, the in-country results are considered accurate within +/-2.8 to 3.7% and provide a useful insight</w:t>
      </w:r>
      <w:r w:rsidR="00E3589D">
        <w:rPr>
          <w:rFonts w:ascii="Times New Roman" w:hAnsi="Times New Roman" w:cs="Times New Roman"/>
          <w:sz w:val="24"/>
        </w:rPr>
        <w:t xml:space="preserve"> into the national </w:t>
      </w:r>
      <w:r w:rsidR="00D33D45">
        <w:rPr>
          <w:rFonts w:ascii="Times New Roman" w:hAnsi="Times New Roman" w:cs="Times New Roman"/>
          <w:sz w:val="24"/>
        </w:rPr>
        <w:t>mind-set</w:t>
      </w:r>
      <w:r w:rsidR="00E3589D">
        <w:rPr>
          <w:rFonts w:ascii="Times New Roman" w:hAnsi="Times New Roman" w:cs="Times New Roman"/>
          <w:sz w:val="24"/>
        </w:rPr>
        <w:t xml:space="preserve"> within each country</w:t>
      </w:r>
      <w:r w:rsidR="00FF5F33">
        <w:rPr>
          <w:rFonts w:ascii="Times New Roman" w:hAnsi="Times New Roman" w:cs="Times New Roman"/>
          <w:sz w:val="24"/>
        </w:rPr>
        <w:t xml:space="preserve"> surveyed</w:t>
      </w:r>
      <w:r w:rsidR="00D33D45">
        <w:rPr>
          <w:rFonts w:ascii="Times New Roman" w:hAnsi="Times New Roman" w:cs="Times New Roman"/>
          <w:sz w:val="24"/>
        </w:rPr>
        <w:t>,</w:t>
      </w:r>
      <w:r w:rsidR="00C40AFD">
        <w:rPr>
          <w:rFonts w:ascii="Times New Roman" w:hAnsi="Times New Roman" w:cs="Times New Roman"/>
          <w:sz w:val="24"/>
        </w:rPr>
        <w:t xml:space="preserve"> suggesting</w:t>
      </w:r>
      <w:r w:rsidR="003B6E01">
        <w:rPr>
          <w:rFonts w:ascii="Times New Roman" w:hAnsi="Times New Roman" w:cs="Times New Roman"/>
          <w:sz w:val="24"/>
        </w:rPr>
        <w:t xml:space="preserve"> that </w:t>
      </w:r>
      <w:r w:rsidR="00D33D45">
        <w:rPr>
          <w:rFonts w:ascii="Times New Roman" w:hAnsi="Times New Roman" w:cs="Times New Roman"/>
          <w:sz w:val="24"/>
        </w:rPr>
        <w:t>seventy-five years on</w:t>
      </w:r>
      <w:r w:rsidR="00FF6D9F">
        <w:rPr>
          <w:rFonts w:ascii="Times New Roman" w:hAnsi="Times New Roman" w:cs="Times New Roman"/>
          <w:sz w:val="24"/>
        </w:rPr>
        <w:t xml:space="preserve"> </w:t>
      </w:r>
      <w:r w:rsidR="003B6E01">
        <w:rPr>
          <w:rFonts w:ascii="Times New Roman" w:hAnsi="Times New Roman" w:cs="Times New Roman"/>
          <w:sz w:val="24"/>
        </w:rPr>
        <w:t>there is still much to do</w:t>
      </w:r>
      <w:r w:rsidR="00FF5F70">
        <w:rPr>
          <w:rFonts w:ascii="Times New Roman" w:hAnsi="Times New Roman" w:cs="Times New Roman"/>
          <w:sz w:val="24"/>
        </w:rPr>
        <w:t xml:space="preserve"> if</w:t>
      </w:r>
      <w:r w:rsidR="00E3589D">
        <w:rPr>
          <w:rFonts w:ascii="Times New Roman" w:hAnsi="Times New Roman" w:cs="Times New Roman"/>
          <w:sz w:val="24"/>
        </w:rPr>
        <w:t xml:space="preserve"> </w:t>
      </w:r>
      <w:r w:rsidR="00D46652">
        <w:rPr>
          <w:rFonts w:ascii="Times New Roman" w:hAnsi="Times New Roman" w:cs="Times New Roman"/>
          <w:sz w:val="24"/>
        </w:rPr>
        <w:t xml:space="preserve">we are to truly </w:t>
      </w:r>
      <w:r w:rsidR="00FF6D9F">
        <w:rPr>
          <w:rFonts w:ascii="Times New Roman" w:hAnsi="Times New Roman" w:cs="Times New Roman"/>
          <w:sz w:val="24"/>
        </w:rPr>
        <w:t>realise the vision of the UN</w:t>
      </w:r>
      <w:r w:rsidR="00D46652">
        <w:rPr>
          <w:rFonts w:ascii="Times New Roman" w:hAnsi="Times New Roman" w:cs="Times New Roman"/>
          <w:sz w:val="24"/>
        </w:rPr>
        <w:t xml:space="preserve"> Declaration of Human Rights.</w:t>
      </w:r>
    </w:p>
    <w:p w:rsidR="003E7CAF" w:rsidRDefault="003E7CAF" w:rsidP="00177DA2">
      <w:pPr>
        <w:spacing w:after="0" w:line="240" w:lineRule="auto"/>
        <w:rPr>
          <w:rFonts w:ascii="Times New Roman" w:hAnsi="Times New Roman" w:cs="Times New Roman"/>
          <w:sz w:val="24"/>
        </w:rPr>
      </w:pPr>
    </w:p>
    <w:p w:rsidR="00A530C5" w:rsidRDefault="009C6DCB" w:rsidP="00177DA2">
      <w:pPr>
        <w:spacing w:after="0" w:line="240" w:lineRule="auto"/>
        <w:rPr>
          <w:rFonts w:ascii="Times New Roman" w:hAnsi="Times New Roman" w:cs="Times New Roman"/>
          <w:sz w:val="24"/>
        </w:rPr>
      </w:pPr>
      <w:r>
        <w:rPr>
          <w:rFonts w:ascii="Times New Roman" w:hAnsi="Times New Roman" w:cs="Times New Roman"/>
          <w:sz w:val="24"/>
        </w:rPr>
        <w:t>Whilst it is clear</w:t>
      </w:r>
      <w:r w:rsidR="00F67504">
        <w:rPr>
          <w:rFonts w:ascii="Times New Roman" w:hAnsi="Times New Roman" w:cs="Times New Roman"/>
          <w:sz w:val="24"/>
        </w:rPr>
        <w:t xml:space="preserve"> and accepted</w:t>
      </w:r>
      <w:r>
        <w:rPr>
          <w:rFonts w:ascii="Times New Roman" w:hAnsi="Times New Roman" w:cs="Times New Roman"/>
          <w:sz w:val="24"/>
        </w:rPr>
        <w:t xml:space="preserve"> that a co-ordinated approach to celebrating the core principles of the UN is essential, we cannot underestimate</w:t>
      </w:r>
      <w:r w:rsidR="00695D96">
        <w:rPr>
          <w:rFonts w:ascii="Times New Roman" w:hAnsi="Times New Roman" w:cs="Times New Roman"/>
          <w:sz w:val="24"/>
        </w:rPr>
        <w:t xml:space="preserve"> </w:t>
      </w:r>
      <w:r w:rsidR="00F67504">
        <w:rPr>
          <w:rFonts w:ascii="Times New Roman" w:hAnsi="Times New Roman" w:cs="Times New Roman"/>
          <w:sz w:val="24"/>
        </w:rPr>
        <w:t xml:space="preserve">this </w:t>
      </w:r>
      <w:r w:rsidR="00695D96">
        <w:rPr>
          <w:rFonts w:ascii="Times New Roman" w:hAnsi="Times New Roman" w:cs="Times New Roman"/>
          <w:sz w:val="24"/>
        </w:rPr>
        <w:t>difference</w:t>
      </w:r>
      <w:r w:rsidR="00A530C5">
        <w:rPr>
          <w:rFonts w:ascii="Times New Roman" w:hAnsi="Times New Roman" w:cs="Times New Roman"/>
          <w:sz w:val="24"/>
        </w:rPr>
        <w:t>,</w:t>
      </w:r>
      <w:r w:rsidR="00695D96">
        <w:rPr>
          <w:rFonts w:ascii="Times New Roman" w:hAnsi="Times New Roman" w:cs="Times New Roman"/>
          <w:sz w:val="24"/>
        </w:rPr>
        <w:t xml:space="preserve"> and hence</w:t>
      </w:r>
      <w:r>
        <w:rPr>
          <w:rFonts w:ascii="Times New Roman" w:hAnsi="Times New Roman" w:cs="Times New Roman"/>
          <w:sz w:val="24"/>
        </w:rPr>
        <w:t xml:space="preserve"> the need to address the mind-sets, attitudes and relationships of </w:t>
      </w:r>
      <w:r w:rsidR="006B5C05">
        <w:rPr>
          <w:rFonts w:ascii="Times New Roman" w:hAnsi="Times New Roman" w:cs="Times New Roman"/>
          <w:sz w:val="24"/>
        </w:rPr>
        <w:t>the individuals</w:t>
      </w:r>
      <w:r>
        <w:rPr>
          <w:rFonts w:ascii="Times New Roman" w:hAnsi="Times New Roman" w:cs="Times New Roman"/>
          <w:sz w:val="24"/>
        </w:rPr>
        <w:t xml:space="preserve"> who make up this global citizenship. </w:t>
      </w:r>
      <w:r w:rsidR="005008D5">
        <w:rPr>
          <w:rFonts w:ascii="Times New Roman" w:hAnsi="Times New Roman" w:cs="Times New Roman"/>
          <w:sz w:val="24"/>
        </w:rPr>
        <w:t>Human dignity and human rights are core to developing positive mind-sets and attitudes</w:t>
      </w:r>
      <w:r w:rsidR="00D4459A">
        <w:rPr>
          <w:rFonts w:ascii="Times New Roman" w:hAnsi="Times New Roman" w:cs="Times New Roman"/>
          <w:sz w:val="24"/>
        </w:rPr>
        <w:t xml:space="preserve">, as </w:t>
      </w:r>
      <w:proofErr w:type="spellStart"/>
      <w:r w:rsidR="00D4459A">
        <w:rPr>
          <w:rFonts w:ascii="Times New Roman" w:hAnsi="Times New Roman" w:cs="Times New Roman"/>
          <w:sz w:val="24"/>
        </w:rPr>
        <w:t>Choonghee</w:t>
      </w:r>
      <w:proofErr w:type="spellEnd"/>
      <w:r w:rsidR="00D4459A">
        <w:rPr>
          <w:rFonts w:ascii="Times New Roman" w:hAnsi="Times New Roman" w:cs="Times New Roman"/>
          <w:sz w:val="24"/>
        </w:rPr>
        <w:t xml:space="preserve">, </w:t>
      </w:r>
      <w:r w:rsidR="00E038C8">
        <w:rPr>
          <w:rFonts w:ascii="Times New Roman" w:hAnsi="Times New Roman" w:cs="Times New Roman"/>
          <w:sz w:val="24"/>
        </w:rPr>
        <w:t>(</w:t>
      </w:r>
      <w:r w:rsidR="00D4459A">
        <w:rPr>
          <w:rFonts w:ascii="Times New Roman" w:hAnsi="Times New Roman" w:cs="Times New Roman"/>
          <w:sz w:val="24"/>
        </w:rPr>
        <w:t>2018</w:t>
      </w:r>
      <w:r w:rsidR="00E038C8">
        <w:rPr>
          <w:rFonts w:ascii="Times New Roman" w:hAnsi="Times New Roman" w:cs="Times New Roman"/>
          <w:sz w:val="24"/>
        </w:rPr>
        <w:t>)</w:t>
      </w:r>
      <w:r w:rsidR="00D4459A">
        <w:rPr>
          <w:rFonts w:ascii="Times New Roman" w:hAnsi="Times New Roman" w:cs="Times New Roman"/>
          <w:sz w:val="24"/>
        </w:rPr>
        <w:t xml:space="preserve"> argues,</w:t>
      </w:r>
      <w:r w:rsidR="00A530C5">
        <w:rPr>
          <w:rFonts w:ascii="Times New Roman" w:hAnsi="Times New Roman" w:cs="Times New Roman"/>
          <w:sz w:val="24"/>
        </w:rPr>
        <w:t xml:space="preserve"> fostering good relationships with others</w:t>
      </w:r>
      <w:r w:rsidR="00564DBA">
        <w:rPr>
          <w:rFonts w:ascii="Times New Roman" w:hAnsi="Times New Roman" w:cs="Times New Roman"/>
          <w:sz w:val="24"/>
        </w:rPr>
        <w:t xml:space="preserve"> is key to, “helping counter violent extremism and intolerance while simultaneously enhancing good relationships and interconnectedness with others, thereby eventually building more peaceful societies”.</w:t>
      </w:r>
    </w:p>
    <w:p w:rsidR="00F67504" w:rsidRDefault="00F67504" w:rsidP="00177DA2">
      <w:pPr>
        <w:spacing w:after="0" w:line="240" w:lineRule="auto"/>
        <w:rPr>
          <w:rFonts w:ascii="Times New Roman" w:hAnsi="Times New Roman" w:cs="Times New Roman"/>
          <w:sz w:val="24"/>
        </w:rPr>
      </w:pPr>
    </w:p>
    <w:p w:rsidR="00F67504" w:rsidRDefault="00F67504" w:rsidP="00F67504">
      <w:pPr>
        <w:spacing w:after="0" w:line="240" w:lineRule="auto"/>
        <w:rPr>
          <w:rFonts w:ascii="Times New Roman" w:hAnsi="Times New Roman" w:cs="Times New Roman"/>
          <w:sz w:val="24"/>
        </w:rPr>
      </w:pPr>
      <w:r>
        <w:rPr>
          <w:rFonts w:ascii="Times New Roman" w:hAnsi="Times New Roman" w:cs="Times New Roman"/>
          <w:sz w:val="24"/>
        </w:rPr>
        <w:t xml:space="preserve">Scott, (2018) </w:t>
      </w:r>
      <w:r w:rsidR="00D4459A">
        <w:rPr>
          <w:rFonts w:ascii="Times New Roman" w:hAnsi="Times New Roman" w:cs="Times New Roman"/>
          <w:sz w:val="24"/>
        </w:rPr>
        <w:t xml:space="preserve">supports this by </w:t>
      </w:r>
      <w:r>
        <w:rPr>
          <w:rFonts w:ascii="Times New Roman" w:hAnsi="Times New Roman" w:cs="Times New Roman"/>
          <w:sz w:val="24"/>
        </w:rPr>
        <w:t>a</w:t>
      </w:r>
      <w:r w:rsidR="00D4459A">
        <w:rPr>
          <w:rFonts w:ascii="Times New Roman" w:hAnsi="Times New Roman" w:cs="Times New Roman"/>
          <w:sz w:val="24"/>
        </w:rPr>
        <w:t>rguing</w:t>
      </w:r>
      <w:r>
        <w:rPr>
          <w:rFonts w:ascii="Times New Roman" w:hAnsi="Times New Roman" w:cs="Times New Roman"/>
          <w:sz w:val="24"/>
        </w:rPr>
        <w:t xml:space="preserve"> that, “what is considered good and evil, may differ by culture, the discipline of ethics is universal.” He </w:t>
      </w:r>
      <w:r w:rsidR="00D4459A">
        <w:rPr>
          <w:rFonts w:ascii="Times New Roman" w:hAnsi="Times New Roman" w:cs="Times New Roman"/>
          <w:sz w:val="24"/>
        </w:rPr>
        <w:t>suggests</w:t>
      </w:r>
      <w:r>
        <w:rPr>
          <w:rFonts w:ascii="Times New Roman" w:hAnsi="Times New Roman" w:cs="Times New Roman"/>
          <w:sz w:val="24"/>
        </w:rPr>
        <w:t xml:space="preserve"> that, it is the, </w:t>
      </w:r>
      <w:r w:rsidR="00522F17" w:rsidRPr="00522F17">
        <w:rPr>
          <w:rFonts w:ascii="Times New Roman" w:hAnsi="Times New Roman" w:cs="Times New Roman"/>
          <w:color w:val="000000" w:themeColor="text1"/>
          <w:sz w:val="24"/>
        </w:rPr>
        <w:t>“ethical eyes</w:t>
      </w:r>
      <w:r w:rsidRPr="00522F17">
        <w:rPr>
          <w:rFonts w:ascii="Times New Roman" w:hAnsi="Times New Roman" w:cs="Times New Roman"/>
          <w:color w:val="000000" w:themeColor="text1"/>
          <w:sz w:val="24"/>
        </w:rPr>
        <w:t xml:space="preserve"> of our citizens that have forged forward to create changes in laws and morality to establish new standards for what we will accept as right, wrong, fair, just and equitable.</w:t>
      </w:r>
      <w:r w:rsidR="00522F17" w:rsidRPr="00522F17">
        <w:rPr>
          <w:rFonts w:ascii="Times New Roman" w:hAnsi="Times New Roman" w:cs="Times New Roman"/>
          <w:color w:val="000000" w:themeColor="text1"/>
          <w:sz w:val="24"/>
        </w:rPr>
        <w:t>”</w:t>
      </w:r>
      <w:r w:rsidRPr="00522F17">
        <w:rPr>
          <w:rFonts w:ascii="Times New Roman" w:hAnsi="Times New Roman" w:cs="Times New Roman"/>
          <w:color w:val="000000" w:themeColor="text1"/>
          <w:sz w:val="24"/>
        </w:rPr>
        <w:t xml:space="preserve"> </w:t>
      </w:r>
      <w:r>
        <w:rPr>
          <w:rFonts w:ascii="Times New Roman" w:hAnsi="Times New Roman" w:cs="Times New Roman"/>
          <w:sz w:val="24"/>
        </w:rPr>
        <w:t xml:space="preserve">This </w:t>
      </w:r>
      <w:r w:rsidR="00522F17">
        <w:rPr>
          <w:rFonts w:ascii="Times New Roman" w:hAnsi="Times New Roman" w:cs="Times New Roman"/>
          <w:sz w:val="24"/>
        </w:rPr>
        <w:t xml:space="preserve">approach </w:t>
      </w:r>
      <w:r w:rsidR="00D4459A">
        <w:rPr>
          <w:rFonts w:ascii="Times New Roman" w:hAnsi="Times New Roman" w:cs="Times New Roman"/>
          <w:sz w:val="24"/>
        </w:rPr>
        <w:t>proposes</w:t>
      </w:r>
      <w:r w:rsidR="00522F17">
        <w:rPr>
          <w:rFonts w:ascii="Times New Roman" w:hAnsi="Times New Roman" w:cs="Times New Roman"/>
          <w:sz w:val="24"/>
        </w:rPr>
        <w:t xml:space="preserve"> that all humans have a common ethical core on which to nurture the vision of the Universal Declaration of Human Rights and realisation of the Sustainable Development Goals.</w:t>
      </w:r>
    </w:p>
    <w:p w:rsidR="00F67504" w:rsidRDefault="00F67504" w:rsidP="00177DA2">
      <w:pPr>
        <w:spacing w:after="0" w:line="240" w:lineRule="auto"/>
        <w:rPr>
          <w:rFonts w:ascii="Times New Roman" w:hAnsi="Times New Roman" w:cs="Times New Roman"/>
          <w:sz w:val="24"/>
        </w:rPr>
      </w:pPr>
    </w:p>
    <w:p w:rsidR="00F67504" w:rsidRDefault="0028539D" w:rsidP="00F67504">
      <w:pPr>
        <w:spacing w:after="0" w:line="240" w:lineRule="auto"/>
        <w:rPr>
          <w:rFonts w:ascii="Times New Roman" w:hAnsi="Times New Roman" w:cs="Times New Roman"/>
          <w:sz w:val="24"/>
        </w:rPr>
      </w:pPr>
      <w:r>
        <w:rPr>
          <w:rFonts w:ascii="Times New Roman" w:hAnsi="Times New Roman" w:cs="Times New Roman"/>
          <w:sz w:val="24"/>
        </w:rPr>
        <w:t xml:space="preserve">Education plays a critical role in the actualisation of this theory, as </w:t>
      </w:r>
      <w:proofErr w:type="spellStart"/>
      <w:r w:rsidR="00F67504">
        <w:rPr>
          <w:rFonts w:ascii="Times New Roman" w:hAnsi="Times New Roman" w:cs="Times New Roman"/>
          <w:sz w:val="24"/>
        </w:rPr>
        <w:t>Choonghee</w:t>
      </w:r>
      <w:proofErr w:type="spellEnd"/>
      <w:r w:rsidR="00E038C8">
        <w:rPr>
          <w:rFonts w:ascii="Times New Roman" w:hAnsi="Times New Roman" w:cs="Times New Roman"/>
          <w:sz w:val="24"/>
        </w:rPr>
        <w:t>, (2018)</w:t>
      </w:r>
      <w:r w:rsidR="00F67504">
        <w:rPr>
          <w:rFonts w:ascii="Times New Roman" w:hAnsi="Times New Roman" w:cs="Times New Roman"/>
          <w:sz w:val="24"/>
        </w:rPr>
        <w:t xml:space="preserve"> argues</w:t>
      </w:r>
      <w:r>
        <w:rPr>
          <w:rFonts w:ascii="Times New Roman" w:hAnsi="Times New Roman" w:cs="Times New Roman"/>
          <w:sz w:val="24"/>
        </w:rPr>
        <w:t>,</w:t>
      </w:r>
      <w:r w:rsidR="00F67504">
        <w:rPr>
          <w:rFonts w:ascii="Times New Roman" w:hAnsi="Times New Roman" w:cs="Times New Roman"/>
          <w:sz w:val="24"/>
        </w:rPr>
        <w:t xml:space="preserve"> “the importance of respect for dignity should be present in global citizenship </w:t>
      </w:r>
      <w:r w:rsidR="00F67504">
        <w:rPr>
          <w:rFonts w:ascii="Times New Roman" w:hAnsi="Times New Roman" w:cs="Times New Roman"/>
          <w:sz w:val="24"/>
        </w:rPr>
        <w:lastRenderedPageBreak/>
        <w:t xml:space="preserve">education throughout one’s life, turning it into the process defined in the 1996 </w:t>
      </w:r>
      <w:proofErr w:type="spellStart"/>
      <w:r w:rsidR="00F67504">
        <w:rPr>
          <w:rFonts w:ascii="Times New Roman" w:hAnsi="Times New Roman" w:cs="Times New Roman"/>
          <w:sz w:val="24"/>
        </w:rPr>
        <w:t>Delors</w:t>
      </w:r>
      <w:proofErr w:type="spellEnd"/>
      <w:r w:rsidR="00F67504">
        <w:rPr>
          <w:rFonts w:ascii="Times New Roman" w:hAnsi="Times New Roman" w:cs="Times New Roman"/>
          <w:sz w:val="24"/>
        </w:rPr>
        <w:t xml:space="preserve"> Report to UNESCO as “Learning to be”. Viewed as a lifelong opportunity to fulfil one’s potential, it is crucial for helping people to better develop their personalities to “be able to act with ever growing autonomy, judgement and personal responsibility”.</w:t>
      </w:r>
    </w:p>
    <w:p w:rsidR="00057498" w:rsidRDefault="00057498" w:rsidP="00177DA2">
      <w:pPr>
        <w:spacing w:after="0" w:line="240" w:lineRule="auto"/>
        <w:rPr>
          <w:rFonts w:ascii="Times New Roman" w:hAnsi="Times New Roman" w:cs="Times New Roman"/>
          <w:sz w:val="24"/>
        </w:rPr>
      </w:pPr>
    </w:p>
    <w:p w:rsidR="00057498" w:rsidRDefault="0028539D" w:rsidP="00177DA2">
      <w:pPr>
        <w:spacing w:after="0" w:line="240" w:lineRule="auto"/>
        <w:rPr>
          <w:rFonts w:ascii="Times New Roman" w:hAnsi="Times New Roman" w:cs="Times New Roman"/>
          <w:sz w:val="24"/>
        </w:rPr>
      </w:pPr>
      <w:r>
        <w:rPr>
          <w:rFonts w:ascii="Times New Roman" w:hAnsi="Times New Roman" w:cs="Times New Roman"/>
          <w:sz w:val="24"/>
        </w:rPr>
        <w:t>A view corroborated by Scott</w:t>
      </w:r>
      <w:r w:rsidR="00D33D45">
        <w:rPr>
          <w:rFonts w:ascii="Times New Roman" w:hAnsi="Times New Roman" w:cs="Times New Roman"/>
          <w:sz w:val="24"/>
        </w:rPr>
        <w:t>,</w:t>
      </w:r>
      <w:r>
        <w:rPr>
          <w:rFonts w:ascii="Times New Roman" w:hAnsi="Times New Roman" w:cs="Times New Roman"/>
          <w:sz w:val="24"/>
        </w:rPr>
        <w:t xml:space="preserve"> (2018) who </w:t>
      </w:r>
      <w:r w:rsidR="00057498">
        <w:rPr>
          <w:rFonts w:ascii="Times New Roman" w:hAnsi="Times New Roman" w:cs="Times New Roman"/>
          <w:sz w:val="24"/>
        </w:rPr>
        <w:t>say</w:t>
      </w:r>
      <w:r>
        <w:rPr>
          <w:rFonts w:ascii="Times New Roman" w:hAnsi="Times New Roman" w:cs="Times New Roman"/>
          <w:sz w:val="24"/>
        </w:rPr>
        <w:t>s</w:t>
      </w:r>
      <w:r w:rsidR="00057498">
        <w:rPr>
          <w:rFonts w:ascii="Times New Roman" w:hAnsi="Times New Roman" w:cs="Times New Roman"/>
          <w:sz w:val="24"/>
        </w:rPr>
        <w:t xml:space="preserve"> that, </w:t>
      </w:r>
      <w:r w:rsidR="00E01653">
        <w:rPr>
          <w:rFonts w:ascii="Times New Roman" w:hAnsi="Times New Roman" w:cs="Times New Roman"/>
          <w:sz w:val="24"/>
        </w:rPr>
        <w:t>“we can promise to prepare students to learn anything even when we cannot promise to teach them everything. Our goal should be for students to understand the “other”, any “other…we educators must ensure that our students understand and appreciate the fact that they are the “other” to many in this world.”</w:t>
      </w:r>
    </w:p>
    <w:p w:rsidR="002F3E65" w:rsidRDefault="002F3E65" w:rsidP="00177DA2">
      <w:pPr>
        <w:spacing w:after="0" w:line="240" w:lineRule="auto"/>
        <w:rPr>
          <w:rFonts w:ascii="Times New Roman" w:hAnsi="Times New Roman" w:cs="Times New Roman"/>
          <w:sz w:val="24"/>
        </w:rPr>
      </w:pPr>
    </w:p>
    <w:p w:rsidR="002F3E65" w:rsidRPr="002F3E65" w:rsidRDefault="008E014C" w:rsidP="00177DA2">
      <w:pPr>
        <w:spacing w:after="0" w:line="24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It is widely acknowledged</w:t>
      </w:r>
      <w:r w:rsidR="002F3E65" w:rsidRPr="00B9241D">
        <w:rPr>
          <w:rFonts w:ascii="Times New Roman" w:hAnsi="Times New Roman" w:cs="Times New Roman"/>
          <w:color w:val="000000" w:themeColor="text1"/>
          <w:sz w:val="24"/>
        </w:rPr>
        <w:t xml:space="preserve"> that future generations need global citizen education</w:t>
      </w:r>
      <w:r>
        <w:rPr>
          <w:rFonts w:ascii="Times New Roman" w:hAnsi="Times New Roman" w:cs="Times New Roman"/>
          <w:color w:val="000000" w:themeColor="text1"/>
          <w:sz w:val="24"/>
        </w:rPr>
        <w:t xml:space="preserve"> to close this gap and make achieving these SDG a realistic possibility, the</w:t>
      </w:r>
      <w:r w:rsidR="002F3E65" w:rsidRPr="00B9241D">
        <w:rPr>
          <w:rFonts w:ascii="Times New Roman" w:hAnsi="Times New Roman" w:cs="Times New Roman"/>
          <w:color w:val="000000" w:themeColor="text1"/>
          <w:sz w:val="24"/>
        </w:rPr>
        <w:t xml:space="preserve"> </w:t>
      </w:r>
      <w:r w:rsidRPr="00B9241D">
        <w:rPr>
          <w:rFonts w:ascii="Times New Roman" w:hAnsi="Times New Roman" w:cs="Times New Roman"/>
          <w:color w:val="000000" w:themeColor="text1"/>
          <w:sz w:val="24"/>
        </w:rPr>
        <w:t>United Nations Educational, Scientific and Cultu</w:t>
      </w:r>
      <w:r>
        <w:rPr>
          <w:rFonts w:ascii="Times New Roman" w:hAnsi="Times New Roman" w:cs="Times New Roman"/>
          <w:color w:val="000000" w:themeColor="text1"/>
          <w:sz w:val="24"/>
        </w:rPr>
        <w:t>ral Organisation (UNESCO)</w:t>
      </w:r>
      <w:r w:rsidRPr="00B9241D">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 xml:space="preserve">recognises that we need global citizen education that, </w:t>
      </w:r>
      <w:r w:rsidR="002F3E65" w:rsidRPr="00B9241D">
        <w:rPr>
          <w:rFonts w:ascii="Times New Roman" w:hAnsi="Times New Roman" w:cs="Times New Roman"/>
          <w:color w:val="000000" w:themeColor="text1"/>
          <w:sz w:val="24"/>
        </w:rPr>
        <w:t xml:space="preserve">“aims to empower learners to engage and assume active roles, both locally and globally, to face and resolve global challenges and ultimately to become proactive contributors to a more just, peaceful, tolerant, inclusive, </w:t>
      </w:r>
      <w:r w:rsidR="002F3E65">
        <w:rPr>
          <w:rFonts w:ascii="Times New Roman" w:hAnsi="Times New Roman" w:cs="Times New Roman"/>
          <w:color w:val="000000" w:themeColor="text1"/>
          <w:sz w:val="24"/>
        </w:rPr>
        <w:t>secure and s</w:t>
      </w:r>
      <w:r w:rsidR="00421F1C">
        <w:rPr>
          <w:rFonts w:ascii="Times New Roman" w:hAnsi="Times New Roman" w:cs="Times New Roman"/>
          <w:color w:val="000000" w:themeColor="text1"/>
          <w:sz w:val="24"/>
        </w:rPr>
        <w:t>ustainable world”, (UNESCO, 2020</w:t>
      </w:r>
      <w:r w:rsidR="002F3E65">
        <w:rPr>
          <w:rFonts w:ascii="Times New Roman" w:hAnsi="Times New Roman" w:cs="Times New Roman"/>
          <w:color w:val="000000" w:themeColor="text1"/>
          <w:sz w:val="24"/>
        </w:rPr>
        <w:t>)</w:t>
      </w:r>
      <w:r w:rsidR="00421F1C">
        <w:rPr>
          <w:rFonts w:ascii="Times New Roman" w:hAnsi="Times New Roman" w:cs="Times New Roman"/>
          <w:color w:val="000000" w:themeColor="text1"/>
          <w:sz w:val="24"/>
        </w:rPr>
        <w:t>.</w:t>
      </w:r>
    </w:p>
    <w:p w:rsidR="00057498" w:rsidRDefault="00057498" w:rsidP="00177DA2">
      <w:pPr>
        <w:spacing w:after="0" w:line="240" w:lineRule="auto"/>
        <w:rPr>
          <w:rFonts w:ascii="Times New Roman" w:hAnsi="Times New Roman" w:cs="Times New Roman"/>
          <w:sz w:val="24"/>
        </w:rPr>
      </w:pPr>
    </w:p>
    <w:p w:rsidR="00057498" w:rsidRDefault="001B7292" w:rsidP="00177DA2">
      <w:pPr>
        <w:spacing w:after="0" w:line="240" w:lineRule="auto"/>
        <w:rPr>
          <w:rFonts w:ascii="Times New Roman" w:hAnsi="Times New Roman" w:cs="Times New Roman"/>
          <w:sz w:val="24"/>
        </w:rPr>
      </w:pPr>
      <w:r>
        <w:rPr>
          <w:rFonts w:ascii="Times New Roman" w:hAnsi="Times New Roman" w:cs="Times New Roman"/>
          <w:sz w:val="24"/>
        </w:rPr>
        <w:t xml:space="preserve">But to quote </w:t>
      </w:r>
      <w:r w:rsidR="00CE36F3">
        <w:rPr>
          <w:rFonts w:ascii="Times New Roman" w:hAnsi="Times New Roman" w:cs="Times New Roman"/>
          <w:sz w:val="24"/>
        </w:rPr>
        <w:t xml:space="preserve">educationalist, </w:t>
      </w:r>
      <w:r>
        <w:rPr>
          <w:rFonts w:ascii="Times New Roman" w:hAnsi="Times New Roman" w:cs="Times New Roman"/>
          <w:sz w:val="24"/>
        </w:rPr>
        <w:t>Sir Michael Barber, “the quality of an education system cannot exc</w:t>
      </w:r>
      <w:r w:rsidR="000C7FD8">
        <w:rPr>
          <w:rFonts w:ascii="Times New Roman" w:hAnsi="Times New Roman" w:cs="Times New Roman"/>
          <w:sz w:val="24"/>
        </w:rPr>
        <w:t>eed the quality of its teachers”</w:t>
      </w:r>
      <w:r w:rsidR="002F3E65">
        <w:rPr>
          <w:rFonts w:ascii="Times New Roman" w:hAnsi="Times New Roman" w:cs="Times New Roman"/>
          <w:sz w:val="24"/>
        </w:rPr>
        <w:t>,</w:t>
      </w:r>
      <w:r w:rsidR="000C7FD8">
        <w:rPr>
          <w:rFonts w:ascii="Times New Roman" w:hAnsi="Times New Roman" w:cs="Times New Roman"/>
          <w:sz w:val="24"/>
        </w:rPr>
        <w:t xml:space="preserve"> and we as educators play a critical role in realising the ambitions of this model. </w:t>
      </w:r>
      <w:r w:rsidR="00CE36F3">
        <w:rPr>
          <w:rFonts w:ascii="Times New Roman" w:hAnsi="Times New Roman" w:cs="Times New Roman"/>
          <w:sz w:val="24"/>
        </w:rPr>
        <w:t xml:space="preserve">A view </w:t>
      </w:r>
      <w:r w:rsidR="00A92D4C">
        <w:rPr>
          <w:rFonts w:ascii="Times New Roman" w:hAnsi="Times New Roman" w:cs="Times New Roman"/>
          <w:sz w:val="24"/>
        </w:rPr>
        <w:t>corroborated by Mendez Pagan</w:t>
      </w:r>
      <w:r w:rsidR="00ED64A3">
        <w:rPr>
          <w:rFonts w:ascii="Times New Roman" w:hAnsi="Times New Roman" w:cs="Times New Roman"/>
          <w:sz w:val="24"/>
        </w:rPr>
        <w:t>,</w:t>
      </w:r>
      <w:r w:rsidR="00A92D4C">
        <w:rPr>
          <w:rFonts w:ascii="Times New Roman" w:hAnsi="Times New Roman" w:cs="Times New Roman"/>
          <w:sz w:val="24"/>
        </w:rPr>
        <w:t xml:space="preserve"> </w:t>
      </w:r>
      <w:r w:rsidR="00CE36F3">
        <w:rPr>
          <w:rFonts w:ascii="Times New Roman" w:hAnsi="Times New Roman" w:cs="Times New Roman"/>
          <w:sz w:val="24"/>
        </w:rPr>
        <w:t>(</w:t>
      </w:r>
      <w:r w:rsidR="00A92D4C">
        <w:rPr>
          <w:rFonts w:ascii="Times New Roman" w:hAnsi="Times New Roman" w:cs="Times New Roman"/>
          <w:sz w:val="24"/>
        </w:rPr>
        <w:t>2018</w:t>
      </w:r>
      <w:r w:rsidR="00CE36F3">
        <w:rPr>
          <w:rFonts w:ascii="Times New Roman" w:hAnsi="Times New Roman" w:cs="Times New Roman"/>
          <w:sz w:val="24"/>
        </w:rPr>
        <w:t>)</w:t>
      </w:r>
      <w:r w:rsidR="00A92D4C">
        <w:rPr>
          <w:rFonts w:ascii="Times New Roman" w:hAnsi="Times New Roman" w:cs="Times New Roman"/>
          <w:sz w:val="24"/>
        </w:rPr>
        <w:t xml:space="preserve">, “we have arrived at a point when educators need to reflect on their role as global advocates and facilitators. A conscientious introspection can help us to determine if there are any insular viewpoints or “islands” in our </w:t>
      </w:r>
      <w:r w:rsidR="00225997">
        <w:rPr>
          <w:rFonts w:ascii="Times New Roman" w:hAnsi="Times New Roman" w:cs="Times New Roman"/>
          <w:sz w:val="24"/>
        </w:rPr>
        <w:t>own minds that need to be addressed for us to become efficient global educators and to effectively transform today’s students”. He recognises that this will take a, “high degree of personal and professional commitment and responsibility” but that we have a responsibility to open our learners’ minds to the world if we are to equip them to recognise the dangers of</w:t>
      </w:r>
      <w:r w:rsidR="00421F1C">
        <w:rPr>
          <w:rFonts w:ascii="Times New Roman" w:hAnsi="Times New Roman" w:cs="Times New Roman"/>
          <w:sz w:val="24"/>
        </w:rPr>
        <w:t>,</w:t>
      </w:r>
      <w:r w:rsidR="00225997">
        <w:rPr>
          <w:rFonts w:ascii="Times New Roman" w:hAnsi="Times New Roman" w:cs="Times New Roman"/>
          <w:sz w:val="24"/>
        </w:rPr>
        <w:t xml:space="preserve"> “creating isolated islands in their hearts and minds”.</w:t>
      </w:r>
    </w:p>
    <w:p w:rsidR="009F3688" w:rsidRDefault="009F3688" w:rsidP="00695D96">
      <w:pPr>
        <w:spacing w:after="0" w:line="240" w:lineRule="auto"/>
        <w:rPr>
          <w:rFonts w:ascii="Times New Roman" w:hAnsi="Times New Roman" w:cs="Times New Roman"/>
          <w:color w:val="70AD47" w:themeColor="accent6"/>
          <w:sz w:val="24"/>
        </w:rPr>
      </w:pPr>
    </w:p>
    <w:p w:rsidR="009F3688" w:rsidRDefault="009F3688" w:rsidP="00695D96">
      <w:pPr>
        <w:spacing w:after="0" w:line="240" w:lineRule="auto"/>
        <w:rPr>
          <w:rFonts w:ascii="Times New Roman" w:hAnsi="Times New Roman" w:cs="Times New Roman"/>
          <w:sz w:val="24"/>
        </w:rPr>
      </w:pPr>
      <w:r>
        <w:rPr>
          <w:rFonts w:ascii="Times New Roman" w:hAnsi="Times New Roman" w:cs="Times New Roman"/>
          <w:sz w:val="24"/>
        </w:rPr>
        <w:t xml:space="preserve">So what does this mean for </w:t>
      </w:r>
      <w:r w:rsidR="00D33D45">
        <w:rPr>
          <w:rFonts w:ascii="Times New Roman" w:hAnsi="Times New Roman" w:cs="Times New Roman"/>
          <w:sz w:val="24"/>
        </w:rPr>
        <w:t xml:space="preserve">our post-16 </w:t>
      </w:r>
      <w:r>
        <w:rPr>
          <w:rFonts w:ascii="Times New Roman" w:hAnsi="Times New Roman" w:cs="Times New Roman"/>
          <w:sz w:val="24"/>
        </w:rPr>
        <w:t>learners</w:t>
      </w:r>
      <w:r w:rsidR="00C40AFD">
        <w:rPr>
          <w:rFonts w:ascii="Times New Roman" w:hAnsi="Times New Roman" w:cs="Times New Roman"/>
          <w:sz w:val="24"/>
        </w:rPr>
        <w:t xml:space="preserve"> studying within the further education sector</w:t>
      </w:r>
      <w:r w:rsidR="00D33D45">
        <w:rPr>
          <w:rFonts w:ascii="Times New Roman" w:hAnsi="Times New Roman" w:cs="Times New Roman"/>
          <w:sz w:val="24"/>
        </w:rPr>
        <w:t xml:space="preserve"> in Wales</w:t>
      </w:r>
      <w:r w:rsidR="00C40AFD">
        <w:rPr>
          <w:rFonts w:ascii="Times New Roman" w:hAnsi="Times New Roman" w:cs="Times New Roman"/>
          <w:sz w:val="24"/>
        </w:rPr>
        <w:t>?</w:t>
      </w:r>
    </w:p>
    <w:p w:rsidR="00E558A7" w:rsidRDefault="00E558A7" w:rsidP="00177DA2">
      <w:pPr>
        <w:spacing w:after="0" w:line="240" w:lineRule="auto"/>
        <w:rPr>
          <w:rFonts w:ascii="Times New Roman" w:hAnsi="Times New Roman" w:cs="Times New Roman"/>
          <w:sz w:val="24"/>
        </w:rPr>
      </w:pPr>
    </w:p>
    <w:p w:rsidR="004E4BFF" w:rsidRDefault="004E4BFF" w:rsidP="00177DA2">
      <w:pPr>
        <w:spacing w:after="0" w:line="240" w:lineRule="auto"/>
        <w:rPr>
          <w:rFonts w:ascii="Times New Roman" w:hAnsi="Times New Roman" w:cs="Times New Roman"/>
          <w:sz w:val="24"/>
        </w:rPr>
      </w:pPr>
      <w:r>
        <w:rPr>
          <w:rFonts w:ascii="Times New Roman" w:hAnsi="Times New Roman" w:cs="Times New Roman"/>
          <w:sz w:val="24"/>
        </w:rPr>
        <w:t>Since devolution and the Government of Wales Act 1998 and the introduction of the Sustainable Development Scheme Learning to Live Differently (2000)</w:t>
      </w:r>
      <w:r w:rsidR="00D33D45">
        <w:rPr>
          <w:rFonts w:ascii="Times New Roman" w:hAnsi="Times New Roman" w:cs="Times New Roman"/>
          <w:sz w:val="24"/>
        </w:rPr>
        <w:t>,</w:t>
      </w:r>
      <w:r>
        <w:rPr>
          <w:rFonts w:ascii="Times New Roman" w:hAnsi="Times New Roman" w:cs="Times New Roman"/>
          <w:sz w:val="24"/>
        </w:rPr>
        <w:t xml:space="preserve"> the Welsh Government has supported the development of </w:t>
      </w:r>
      <w:r w:rsidR="00652618">
        <w:rPr>
          <w:rFonts w:ascii="Times New Roman" w:hAnsi="Times New Roman" w:cs="Times New Roman"/>
          <w:sz w:val="24"/>
        </w:rPr>
        <w:t>Education for Sustainable Development and Global Citizenship (</w:t>
      </w:r>
      <w:r>
        <w:rPr>
          <w:rFonts w:ascii="Times New Roman" w:hAnsi="Times New Roman" w:cs="Times New Roman"/>
          <w:sz w:val="24"/>
        </w:rPr>
        <w:t>ESDGC</w:t>
      </w:r>
      <w:r w:rsidR="00652618">
        <w:rPr>
          <w:rFonts w:ascii="Times New Roman" w:hAnsi="Times New Roman" w:cs="Times New Roman"/>
          <w:sz w:val="24"/>
        </w:rPr>
        <w:t>)</w:t>
      </w:r>
      <w:r>
        <w:rPr>
          <w:rFonts w:ascii="Times New Roman" w:hAnsi="Times New Roman" w:cs="Times New Roman"/>
          <w:sz w:val="24"/>
        </w:rPr>
        <w:t xml:space="preserve"> across its </w:t>
      </w:r>
      <w:r w:rsidR="00652618">
        <w:rPr>
          <w:rFonts w:ascii="Times New Roman" w:hAnsi="Times New Roman" w:cs="Times New Roman"/>
          <w:sz w:val="24"/>
        </w:rPr>
        <w:t>education sector. I</w:t>
      </w:r>
      <w:r>
        <w:rPr>
          <w:rFonts w:ascii="Times New Roman" w:hAnsi="Times New Roman" w:cs="Times New Roman"/>
          <w:sz w:val="24"/>
        </w:rPr>
        <w:t xml:space="preserve">ts Education for Sustainable Development and Global Citizenship – A Strategy for Action in 2006 (DELLS, 2006) </w:t>
      </w:r>
      <w:r w:rsidR="00016042">
        <w:rPr>
          <w:rFonts w:ascii="Times New Roman" w:hAnsi="Times New Roman" w:cs="Times New Roman"/>
          <w:sz w:val="24"/>
        </w:rPr>
        <w:t>and</w:t>
      </w:r>
      <w:r>
        <w:rPr>
          <w:rFonts w:ascii="Times New Roman" w:hAnsi="Times New Roman" w:cs="Times New Roman"/>
          <w:sz w:val="24"/>
        </w:rPr>
        <w:t xml:space="preserve"> </w:t>
      </w:r>
      <w:r w:rsidR="00743681">
        <w:rPr>
          <w:rFonts w:ascii="Times New Roman" w:hAnsi="Times New Roman" w:cs="Times New Roman"/>
          <w:sz w:val="24"/>
        </w:rPr>
        <w:t xml:space="preserve">its Department of Children Education and Life Long Learning, </w:t>
      </w:r>
      <w:r w:rsidR="00016042">
        <w:rPr>
          <w:rFonts w:ascii="Times New Roman" w:hAnsi="Times New Roman" w:cs="Times New Roman"/>
          <w:sz w:val="24"/>
        </w:rPr>
        <w:t>DCELLS (2008a) Guidance to Teacher Trainees and New Teachers</w:t>
      </w:r>
      <w:r w:rsidR="00421F1C">
        <w:rPr>
          <w:rFonts w:ascii="Times New Roman" w:hAnsi="Times New Roman" w:cs="Times New Roman"/>
          <w:sz w:val="24"/>
        </w:rPr>
        <w:t>,</w:t>
      </w:r>
      <w:r w:rsidR="00016042">
        <w:rPr>
          <w:rFonts w:ascii="Times New Roman" w:hAnsi="Times New Roman" w:cs="Times New Roman"/>
          <w:sz w:val="24"/>
        </w:rPr>
        <w:t xml:space="preserve"> published in 2008 </w:t>
      </w:r>
      <w:r w:rsidR="00743681">
        <w:rPr>
          <w:rFonts w:ascii="Times New Roman" w:hAnsi="Times New Roman" w:cs="Times New Roman"/>
          <w:sz w:val="24"/>
        </w:rPr>
        <w:t>suggested</w:t>
      </w:r>
      <w:r w:rsidR="00016042">
        <w:rPr>
          <w:rFonts w:ascii="Times New Roman" w:hAnsi="Times New Roman" w:cs="Times New Roman"/>
          <w:sz w:val="24"/>
        </w:rPr>
        <w:t xml:space="preserve"> that ESDGC,</w:t>
      </w:r>
      <w:r w:rsidR="00652618">
        <w:rPr>
          <w:rFonts w:ascii="Times New Roman" w:hAnsi="Times New Roman" w:cs="Times New Roman"/>
          <w:sz w:val="24"/>
        </w:rPr>
        <w:t xml:space="preserve"> </w:t>
      </w:r>
      <w:r w:rsidR="00743681">
        <w:rPr>
          <w:rFonts w:ascii="Times New Roman" w:hAnsi="Times New Roman" w:cs="Times New Roman"/>
          <w:sz w:val="24"/>
        </w:rPr>
        <w:t xml:space="preserve">as discussed by </w:t>
      </w:r>
      <w:proofErr w:type="spellStart"/>
      <w:r w:rsidR="00743681">
        <w:rPr>
          <w:rFonts w:ascii="Times New Roman" w:hAnsi="Times New Roman" w:cs="Times New Roman"/>
          <w:sz w:val="24"/>
        </w:rPr>
        <w:t>Tinney</w:t>
      </w:r>
      <w:proofErr w:type="spellEnd"/>
      <w:r w:rsidR="00743681">
        <w:rPr>
          <w:rFonts w:ascii="Times New Roman" w:hAnsi="Times New Roman" w:cs="Times New Roman"/>
          <w:sz w:val="24"/>
        </w:rPr>
        <w:t xml:space="preserve"> and Merriman</w:t>
      </w:r>
      <w:r w:rsidR="00D33D45">
        <w:rPr>
          <w:rFonts w:ascii="Times New Roman" w:hAnsi="Times New Roman" w:cs="Times New Roman"/>
          <w:sz w:val="24"/>
        </w:rPr>
        <w:t>,</w:t>
      </w:r>
      <w:r w:rsidR="00743681">
        <w:rPr>
          <w:rFonts w:ascii="Times New Roman" w:hAnsi="Times New Roman" w:cs="Times New Roman"/>
          <w:sz w:val="24"/>
        </w:rPr>
        <w:t xml:space="preserve"> (2018), </w:t>
      </w:r>
      <w:r w:rsidR="00016042">
        <w:rPr>
          <w:rFonts w:ascii="Times New Roman" w:hAnsi="Times New Roman" w:cs="Times New Roman"/>
          <w:sz w:val="24"/>
        </w:rPr>
        <w:t>“requires educators who can develop cross-curricular, and multidisciplinary programmes able to integrate a range of social</w:t>
      </w:r>
      <w:r w:rsidR="00743681">
        <w:rPr>
          <w:rFonts w:ascii="Times New Roman" w:hAnsi="Times New Roman" w:cs="Times New Roman"/>
          <w:sz w:val="24"/>
        </w:rPr>
        <w:t>, environmental and economic issues...requiring an experiential, creative and problem solving pedagogy”.</w:t>
      </w:r>
    </w:p>
    <w:p w:rsidR="004E4BFF" w:rsidRDefault="004E4BFF" w:rsidP="00177DA2">
      <w:pPr>
        <w:spacing w:after="0" w:line="240" w:lineRule="auto"/>
        <w:rPr>
          <w:rFonts w:ascii="Times New Roman" w:hAnsi="Times New Roman" w:cs="Times New Roman"/>
          <w:sz w:val="24"/>
        </w:rPr>
      </w:pPr>
    </w:p>
    <w:p w:rsidR="00E558A7" w:rsidRDefault="006E2914" w:rsidP="00177DA2">
      <w:pPr>
        <w:spacing w:after="0" w:line="240" w:lineRule="auto"/>
        <w:rPr>
          <w:rFonts w:ascii="Times New Roman" w:hAnsi="Times New Roman" w:cs="Times New Roman"/>
          <w:sz w:val="24"/>
        </w:rPr>
      </w:pPr>
      <w:r>
        <w:rPr>
          <w:rFonts w:ascii="Times New Roman" w:hAnsi="Times New Roman" w:cs="Times New Roman"/>
          <w:sz w:val="24"/>
        </w:rPr>
        <w:t xml:space="preserve">The Well-being and Future Generations (Wales) Act 2015 is </w:t>
      </w:r>
      <w:r w:rsidR="007E4212">
        <w:rPr>
          <w:rFonts w:ascii="Times New Roman" w:hAnsi="Times New Roman" w:cs="Times New Roman"/>
          <w:sz w:val="24"/>
        </w:rPr>
        <w:t>the current</w:t>
      </w:r>
      <w:r>
        <w:rPr>
          <w:rFonts w:ascii="Times New Roman" w:hAnsi="Times New Roman" w:cs="Times New Roman"/>
          <w:sz w:val="24"/>
        </w:rPr>
        <w:t xml:space="preserve"> driving force behi</w:t>
      </w:r>
      <w:r w:rsidR="00743681">
        <w:rPr>
          <w:rFonts w:ascii="Times New Roman" w:hAnsi="Times New Roman" w:cs="Times New Roman"/>
          <w:sz w:val="24"/>
        </w:rPr>
        <w:t xml:space="preserve">nd Wales </w:t>
      </w:r>
      <w:r w:rsidR="00780650">
        <w:rPr>
          <w:rFonts w:ascii="Times New Roman" w:hAnsi="Times New Roman" w:cs="Times New Roman"/>
          <w:sz w:val="24"/>
        </w:rPr>
        <w:t>striving to achieve</w:t>
      </w:r>
      <w:r w:rsidR="00C40AFD">
        <w:rPr>
          <w:rFonts w:ascii="Times New Roman" w:hAnsi="Times New Roman" w:cs="Times New Roman"/>
          <w:sz w:val="24"/>
        </w:rPr>
        <w:t xml:space="preserve"> its</w:t>
      </w:r>
      <w:r w:rsidR="00743681">
        <w:rPr>
          <w:rFonts w:ascii="Times New Roman" w:hAnsi="Times New Roman" w:cs="Times New Roman"/>
          <w:sz w:val="24"/>
        </w:rPr>
        <w:t xml:space="preserve"> ESDGC</w:t>
      </w:r>
      <w:r>
        <w:rPr>
          <w:rFonts w:ascii="Times New Roman" w:hAnsi="Times New Roman" w:cs="Times New Roman"/>
          <w:sz w:val="24"/>
        </w:rPr>
        <w:t xml:space="preserve"> goal</w:t>
      </w:r>
      <w:r w:rsidR="00C40AFD">
        <w:rPr>
          <w:rFonts w:ascii="Times New Roman" w:hAnsi="Times New Roman" w:cs="Times New Roman"/>
          <w:sz w:val="24"/>
        </w:rPr>
        <w:t>s</w:t>
      </w:r>
      <w:r w:rsidR="00F578E9">
        <w:rPr>
          <w:rFonts w:ascii="Times New Roman" w:hAnsi="Times New Roman" w:cs="Times New Roman"/>
          <w:sz w:val="24"/>
        </w:rPr>
        <w:t>, providing a co-ordinated blueprint for our public sector to work collaboratively to, “create a Wales that we all want to</w:t>
      </w:r>
      <w:r w:rsidR="00F2163D">
        <w:rPr>
          <w:rFonts w:ascii="Times New Roman" w:hAnsi="Times New Roman" w:cs="Times New Roman"/>
          <w:sz w:val="24"/>
        </w:rPr>
        <w:t xml:space="preserve"> live in, now and in the future</w:t>
      </w:r>
      <w:r w:rsidR="00F578E9">
        <w:rPr>
          <w:rFonts w:ascii="Times New Roman" w:hAnsi="Times New Roman" w:cs="Times New Roman"/>
          <w:sz w:val="24"/>
        </w:rPr>
        <w:t>”</w:t>
      </w:r>
      <w:r w:rsidR="00F2163D">
        <w:rPr>
          <w:rFonts w:ascii="Times New Roman" w:hAnsi="Times New Roman" w:cs="Times New Roman"/>
          <w:sz w:val="24"/>
        </w:rPr>
        <w:t xml:space="preserve"> (WFGA, 2015).</w:t>
      </w:r>
      <w:r w:rsidR="00F578E9">
        <w:rPr>
          <w:rFonts w:ascii="Times New Roman" w:hAnsi="Times New Roman" w:cs="Times New Roman"/>
          <w:sz w:val="24"/>
        </w:rPr>
        <w:t xml:space="preserve"> </w:t>
      </w:r>
      <w:r w:rsidR="009814E8">
        <w:rPr>
          <w:rFonts w:ascii="Times New Roman" w:hAnsi="Times New Roman" w:cs="Times New Roman"/>
          <w:sz w:val="24"/>
        </w:rPr>
        <w:t>Its seven key well-being goals mirror those of the UN and UNESCO, to improve the social, economic, environmental a</w:t>
      </w:r>
      <w:r w:rsidR="005961B9">
        <w:rPr>
          <w:rFonts w:ascii="Times New Roman" w:hAnsi="Times New Roman" w:cs="Times New Roman"/>
          <w:sz w:val="24"/>
        </w:rPr>
        <w:t>nd cultural w</w:t>
      </w:r>
      <w:r w:rsidR="001D786E">
        <w:rPr>
          <w:rFonts w:ascii="Times New Roman" w:hAnsi="Times New Roman" w:cs="Times New Roman"/>
          <w:sz w:val="24"/>
        </w:rPr>
        <w:t xml:space="preserve">ell-being of Wales </w:t>
      </w:r>
      <w:r w:rsidR="005961B9">
        <w:rPr>
          <w:rFonts w:ascii="Times New Roman" w:hAnsi="Times New Roman" w:cs="Times New Roman"/>
          <w:sz w:val="24"/>
        </w:rPr>
        <w:t xml:space="preserve">responsibly and considerately in relation to its effect and contribution to global well-being. </w:t>
      </w:r>
    </w:p>
    <w:p w:rsidR="00CC2D52" w:rsidRDefault="00CC2D52" w:rsidP="00177DA2">
      <w:pPr>
        <w:spacing w:after="0" w:line="240" w:lineRule="auto"/>
        <w:rPr>
          <w:rFonts w:ascii="Times New Roman" w:hAnsi="Times New Roman" w:cs="Times New Roman"/>
          <w:sz w:val="24"/>
        </w:rPr>
      </w:pPr>
    </w:p>
    <w:p w:rsidR="007D5DC4" w:rsidRDefault="00780650" w:rsidP="00177DA2">
      <w:pPr>
        <w:spacing w:after="0" w:line="240" w:lineRule="auto"/>
        <w:rPr>
          <w:rFonts w:ascii="Times New Roman" w:hAnsi="Times New Roman" w:cs="Times New Roman"/>
          <w:sz w:val="24"/>
        </w:rPr>
      </w:pPr>
      <w:r>
        <w:rPr>
          <w:rFonts w:ascii="Times New Roman" w:hAnsi="Times New Roman" w:cs="Times New Roman"/>
          <w:sz w:val="24"/>
        </w:rPr>
        <w:lastRenderedPageBreak/>
        <w:t>T</w:t>
      </w:r>
      <w:r w:rsidR="00CC2D52">
        <w:rPr>
          <w:rFonts w:ascii="Times New Roman" w:hAnsi="Times New Roman" w:cs="Times New Roman"/>
          <w:sz w:val="24"/>
        </w:rPr>
        <w:t xml:space="preserve">he </w:t>
      </w:r>
      <w:r>
        <w:rPr>
          <w:rFonts w:ascii="Times New Roman" w:hAnsi="Times New Roman" w:cs="Times New Roman"/>
          <w:sz w:val="24"/>
        </w:rPr>
        <w:t>Post-16 Welsh Baccal</w:t>
      </w:r>
      <w:r w:rsidR="00C40AFD">
        <w:rPr>
          <w:rFonts w:ascii="Times New Roman" w:hAnsi="Times New Roman" w:cs="Times New Roman"/>
          <w:sz w:val="24"/>
        </w:rPr>
        <w:t>aureate qualification was introduced</w:t>
      </w:r>
      <w:r>
        <w:rPr>
          <w:rFonts w:ascii="Times New Roman" w:hAnsi="Times New Roman" w:cs="Times New Roman"/>
          <w:sz w:val="24"/>
        </w:rPr>
        <w:t xml:space="preserve"> as a </w:t>
      </w:r>
      <w:r w:rsidR="00CC2D52">
        <w:rPr>
          <w:rFonts w:ascii="Times New Roman" w:hAnsi="Times New Roman" w:cs="Times New Roman"/>
          <w:sz w:val="24"/>
        </w:rPr>
        <w:t xml:space="preserve">key </w:t>
      </w:r>
      <w:r>
        <w:rPr>
          <w:rFonts w:ascii="Times New Roman" w:hAnsi="Times New Roman" w:cs="Times New Roman"/>
          <w:sz w:val="24"/>
        </w:rPr>
        <w:t xml:space="preserve">vehicle for embedding the </w:t>
      </w:r>
      <w:r w:rsidR="00CC2D52">
        <w:rPr>
          <w:rFonts w:ascii="Times New Roman" w:hAnsi="Times New Roman" w:cs="Times New Roman"/>
          <w:sz w:val="24"/>
        </w:rPr>
        <w:t>principles of ESDG and Global Citizenship in</w:t>
      </w:r>
      <w:r>
        <w:rPr>
          <w:rFonts w:ascii="Times New Roman" w:hAnsi="Times New Roman" w:cs="Times New Roman"/>
          <w:sz w:val="24"/>
        </w:rPr>
        <w:t>to</w:t>
      </w:r>
      <w:r w:rsidR="00CC2D52">
        <w:rPr>
          <w:rFonts w:ascii="Times New Roman" w:hAnsi="Times New Roman" w:cs="Times New Roman"/>
          <w:sz w:val="24"/>
        </w:rPr>
        <w:t xml:space="preserve"> the further </w:t>
      </w:r>
      <w:r>
        <w:rPr>
          <w:rFonts w:ascii="Times New Roman" w:hAnsi="Times New Roman" w:cs="Times New Roman"/>
          <w:sz w:val="24"/>
        </w:rPr>
        <w:t>education sector, but how effective has this been?</w:t>
      </w:r>
      <w:r w:rsidR="00CC2D52">
        <w:rPr>
          <w:rFonts w:ascii="Times New Roman" w:hAnsi="Times New Roman" w:cs="Times New Roman"/>
          <w:sz w:val="24"/>
        </w:rPr>
        <w:t xml:space="preserve"> </w:t>
      </w:r>
      <w:r>
        <w:rPr>
          <w:rFonts w:ascii="Times New Roman" w:hAnsi="Times New Roman" w:cs="Times New Roman"/>
          <w:sz w:val="24"/>
        </w:rPr>
        <w:t>How prepared were the educators within this sector to deliver this vi</w:t>
      </w:r>
      <w:r w:rsidR="006B7C37">
        <w:rPr>
          <w:rFonts w:ascii="Times New Roman" w:hAnsi="Times New Roman" w:cs="Times New Roman"/>
          <w:sz w:val="24"/>
        </w:rPr>
        <w:t>sion and has it really helped develop and shape our young people into global citizens of the world?</w:t>
      </w:r>
    </w:p>
    <w:p w:rsidR="007D5DC4" w:rsidRDefault="007D5DC4" w:rsidP="00177DA2">
      <w:pPr>
        <w:spacing w:after="0" w:line="240" w:lineRule="auto"/>
        <w:rPr>
          <w:rFonts w:ascii="Times New Roman" w:hAnsi="Times New Roman" w:cs="Times New Roman"/>
          <w:sz w:val="24"/>
        </w:rPr>
      </w:pPr>
    </w:p>
    <w:p w:rsidR="009F3688" w:rsidRDefault="00315B13" w:rsidP="00177DA2">
      <w:pPr>
        <w:spacing w:after="0" w:line="240" w:lineRule="auto"/>
        <w:rPr>
          <w:rFonts w:ascii="Times New Roman" w:hAnsi="Times New Roman" w:cs="Times New Roman"/>
          <w:sz w:val="24"/>
        </w:rPr>
      </w:pPr>
      <w:r>
        <w:rPr>
          <w:rFonts w:ascii="Times New Roman" w:hAnsi="Times New Roman" w:cs="Times New Roman"/>
          <w:sz w:val="24"/>
        </w:rPr>
        <w:t>Promise and Performance,</w:t>
      </w:r>
      <w:r w:rsidR="00DD5922" w:rsidRPr="00DD5922">
        <w:rPr>
          <w:rFonts w:ascii="Times New Roman" w:hAnsi="Times New Roman" w:cs="Times New Roman"/>
          <w:sz w:val="24"/>
        </w:rPr>
        <w:t xml:space="preserve"> </w:t>
      </w:r>
      <w:r w:rsidR="00DD5922">
        <w:rPr>
          <w:rFonts w:ascii="Times New Roman" w:hAnsi="Times New Roman" w:cs="Times New Roman"/>
          <w:sz w:val="24"/>
        </w:rPr>
        <w:t xml:space="preserve">(2007) </w:t>
      </w:r>
      <w:r>
        <w:rPr>
          <w:rFonts w:ascii="Times New Roman" w:hAnsi="Times New Roman" w:cs="Times New Roman"/>
          <w:sz w:val="24"/>
        </w:rPr>
        <w:t>the Webb Review</w:t>
      </w:r>
      <w:r w:rsidR="00DD5922">
        <w:rPr>
          <w:rFonts w:ascii="Times New Roman" w:hAnsi="Times New Roman" w:cs="Times New Roman"/>
          <w:sz w:val="24"/>
        </w:rPr>
        <w:t xml:space="preserve">, </w:t>
      </w:r>
      <w:r>
        <w:rPr>
          <w:rFonts w:ascii="Times New Roman" w:hAnsi="Times New Roman" w:cs="Times New Roman"/>
          <w:sz w:val="24"/>
        </w:rPr>
        <w:t xml:space="preserve">into the further education sector in Wales identified that ESDGC had a significant role to play in </w:t>
      </w:r>
      <w:r w:rsidR="00AC55E9">
        <w:rPr>
          <w:rFonts w:ascii="Times New Roman" w:hAnsi="Times New Roman" w:cs="Times New Roman"/>
          <w:sz w:val="24"/>
        </w:rPr>
        <w:t xml:space="preserve">the </w:t>
      </w:r>
      <w:r>
        <w:rPr>
          <w:rFonts w:ascii="Times New Roman" w:hAnsi="Times New Roman" w:cs="Times New Roman"/>
          <w:sz w:val="24"/>
        </w:rPr>
        <w:t>step-change required for the FE sector to facilitate Wales to become, “a successful, bilingual society capable of competing in the global economy, delivering high quality public services and developing its social and cultural strengths</w:t>
      </w:r>
      <w:r w:rsidR="007D5DC4">
        <w:rPr>
          <w:rFonts w:ascii="Times New Roman" w:hAnsi="Times New Roman" w:cs="Times New Roman"/>
          <w:sz w:val="24"/>
        </w:rPr>
        <w:t>”.</w:t>
      </w:r>
      <w:r w:rsidR="00A91038">
        <w:rPr>
          <w:rFonts w:ascii="Times New Roman" w:hAnsi="Times New Roman" w:cs="Times New Roman"/>
          <w:sz w:val="24"/>
        </w:rPr>
        <w:t xml:space="preserve"> Acknowledging Webb’s observation that, “implementing good policy is substantially harder than developing good policy” </w:t>
      </w:r>
      <w:r w:rsidR="004360D2">
        <w:rPr>
          <w:rFonts w:ascii="Times New Roman" w:hAnsi="Times New Roman" w:cs="Times New Roman"/>
          <w:sz w:val="24"/>
        </w:rPr>
        <w:t xml:space="preserve">the </w:t>
      </w:r>
      <w:r w:rsidR="00A91038">
        <w:rPr>
          <w:rFonts w:ascii="Times New Roman" w:hAnsi="Times New Roman" w:cs="Times New Roman"/>
          <w:sz w:val="24"/>
        </w:rPr>
        <w:t>Welsh Government responded with its, Education for Sustainable Development and Global Citizenship in the FE Sector in Wales</w:t>
      </w:r>
      <w:r w:rsidR="004360D2">
        <w:rPr>
          <w:rFonts w:ascii="Times New Roman" w:hAnsi="Times New Roman" w:cs="Times New Roman"/>
          <w:sz w:val="24"/>
        </w:rPr>
        <w:t xml:space="preserve"> (DELLS, 2008) information document</w:t>
      </w:r>
      <w:r w:rsidR="00FA5A4D">
        <w:rPr>
          <w:rFonts w:ascii="Times New Roman" w:hAnsi="Times New Roman" w:cs="Times New Roman"/>
          <w:sz w:val="24"/>
        </w:rPr>
        <w:t>,</w:t>
      </w:r>
      <w:r w:rsidR="004360D2">
        <w:rPr>
          <w:rFonts w:ascii="Times New Roman" w:hAnsi="Times New Roman" w:cs="Times New Roman"/>
          <w:sz w:val="24"/>
        </w:rPr>
        <w:t xml:space="preserve"> aimed </w:t>
      </w:r>
      <w:r w:rsidR="00535FBD">
        <w:rPr>
          <w:rFonts w:ascii="Times New Roman" w:hAnsi="Times New Roman" w:cs="Times New Roman"/>
          <w:sz w:val="24"/>
        </w:rPr>
        <w:t>specifically at supporting the sector with its</w:t>
      </w:r>
      <w:r w:rsidR="004360D2">
        <w:rPr>
          <w:rFonts w:ascii="Times New Roman" w:hAnsi="Times New Roman" w:cs="Times New Roman"/>
          <w:sz w:val="24"/>
        </w:rPr>
        <w:t xml:space="preserve"> ESDGC delivery. This document </w:t>
      </w:r>
      <w:r w:rsidR="00784D37">
        <w:rPr>
          <w:rFonts w:ascii="Times New Roman" w:hAnsi="Times New Roman" w:cs="Times New Roman"/>
          <w:sz w:val="24"/>
        </w:rPr>
        <w:t>specifically recognised</w:t>
      </w:r>
      <w:r w:rsidR="00651D7B">
        <w:rPr>
          <w:rFonts w:ascii="Times New Roman" w:hAnsi="Times New Roman" w:cs="Times New Roman"/>
          <w:sz w:val="24"/>
        </w:rPr>
        <w:t xml:space="preserve"> that</w:t>
      </w:r>
      <w:r w:rsidR="004360D2">
        <w:rPr>
          <w:rFonts w:ascii="Times New Roman" w:hAnsi="Times New Roman" w:cs="Times New Roman"/>
          <w:sz w:val="24"/>
        </w:rPr>
        <w:t>, “the introduction of the Welsh Baccalaureate provides good opportunities for integrating ESDGC into the learning experience of students”.</w:t>
      </w:r>
      <w:r w:rsidR="00674083">
        <w:rPr>
          <w:rFonts w:ascii="Times New Roman" w:hAnsi="Times New Roman" w:cs="Times New Roman"/>
          <w:sz w:val="24"/>
        </w:rPr>
        <w:t xml:space="preserve"> </w:t>
      </w:r>
    </w:p>
    <w:p w:rsidR="00DD5922" w:rsidRDefault="00DD5922" w:rsidP="00177DA2">
      <w:pPr>
        <w:spacing w:after="0" w:line="240" w:lineRule="auto"/>
        <w:rPr>
          <w:rFonts w:ascii="Times New Roman" w:hAnsi="Times New Roman" w:cs="Times New Roman"/>
          <w:sz w:val="24"/>
        </w:rPr>
      </w:pPr>
    </w:p>
    <w:p w:rsidR="003E6351" w:rsidRPr="00914F29" w:rsidRDefault="00900174" w:rsidP="00177DA2">
      <w:pPr>
        <w:spacing w:after="0" w:line="240" w:lineRule="auto"/>
        <w:rPr>
          <w:rFonts w:ascii="Times New Roman" w:hAnsi="Times New Roman" w:cs="Times New Roman"/>
          <w:color w:val="FF0000"/>
          <w:sz w:val="24"/>
        </w:rPr>
      </w:pPr>
      <w:r>
        <w:rPr>
          <w:rFonts w:ascii="Times New Roman" w:hAnsi="Times New Roman" w:cs="Times New Roman"/>
          <w:sz w:val="24"/>
        </w:rPr>
        <w:t xml:space="preserve">The </w:t>
      </w:r>
      <w:r w:rsidR="00BA6F75">
        <w:rPr>
          <w:rFonts w:ascii="Times New Roman" w:hAnsi="Times New Roman" w:cs="Times New Roman"/>
          <w:sz w:val="24"/>
        </w:rPr>
        <w:t xml:space="preserve">Welsh Government has funded the </w:t>
      </w:r>
      <w:r w:rsidR="001165AC">
        <w:rPr>
          <w:rFonts w:ascii="Times New Roman" w:hAnsi="Times New Roman" w:cs="Times New Roman"/>
          <w:sz w:val="24"/>
        </w:rPr>
        <w:t xml:space="preserve">Welsh Joint Education Committee </w:t>
      </w:r>
      <w:r w:rsidR="00535FBD">
        <w:rPr>
          <w:rFonts w:ascii="Times New Roman" w:hAnsi="Times New Roman" w:cs="Times New Roman"/>
          <w:sz w:val="24"/>
        </w:rPr>
        <w:t xml:space="preserve">(WJEC) </w:t>
      </w:r>
      <w:r>
        <w:rPr>
          <w:rFonts w:ascii="Times New Roman" w:hAnsi="Times New Roman" w:cs="Times New Roman"/>
          <w:sz w:val="24"/>
        </w:rPr>
        <w:t>Welsh Baccalaureate qualification</w:t>
      </w:r>
      <w:r w:rsidR="00BA6F75">
        <w:rPr>
          <w:rFonts w:ascii="Times New Roman" w:hAnsi="Times New Roman" w:cs="Times New Roman"/>
          <w:sz w:val="24"/>
        </w:rPr>
        <w:t xml:space="preserve"> since 2001, initially at Advanced and Intermediate levels</w:t>
      </w:r>
      <w:r w:rsidR="001165AC">
        <w:rPr>
          <w:rFonts w:ascii="Times New Roman" w:hAnsi="Times New Roman" w:cs="Times New Roman"/>
          <w:sz w:val="24"/>
        </w:rPr>
        <w:t>,</w:t>
      </w:r>
      <w:r w:rsidR="00BA6F75">
        <w:rPr>
          <w:rFonts w:ascii="Times New Roman" w:hAnsi="Times New Roman" w:cs="Times New Roman"/>
          <w:sz w:val="24"/>
        </w:rPr>
        <w:t xml:space="preserve"> made-up of an A level or vocational qualification and a specially-designed Wales, Europe and the World core qualification.</w:t>
      </w:r>
      <w:r w:rsidR="001165AC">
        <w:rPr>
          <w:rFonts w:ascii="Times New Roman" w:hAnsi="Times New Roman" w:cs="Times New Roman"/>
          <w:sz w:val="24"/>
        </w:rPr>
        <w:t xml:space="preserve"> </w:t>
      </w:r>
      <w:r w:rsidR="009072D6">
        <w:rPr>
          <w:rFonts w:ascii="Times New Roman" w:hAnsi="Times New Roman" w:cs="Times New Roman"/>
          <w:sz w:val="24"/>
        </w:rPr>
        <w:t>The initial pilot ran until 2007</w:t>
      </w:r>
      <w:r w:rsidR="00FD423A">
        <w:rPr>
          <w:rFonts w:ascii="Times New Roman" w:hAnsi="Times New Roman" w:cs="Times New Roman"/>
          <w:sz w:val="24"/>
        </w:rPr>
        <w:t xml:space="preserve">, </w:t>
      </w:r>
      <w:r w:rsidR="007E4212">
        <w:rPr>
          <w:rFonts w:ascii="Times New Roman" w:hAnsi="Times New Roman" w:cs="Times New Roman"/>
          <w:sz w:val="24"/>
        </w:rPr>
        <w:t xml:space="preserve">with </w:t>
      </w:r>
      <w:r w:rsidR="00535FBD">
        <w:rPr>
          <w:rFonts w:ascii="Times New Roman" w:hAnsi="Times New Roman" w:cs="Times New Roman"/>
          <w:sz w:val="24"/>
        </w:rPr>
        <w:t xml:space="preserve">an </w:t>
      </w:r>
      <w:r w:rsidR="009072D6">
        <w:rPr>
          <w:rFonts w:ascii="Times New Roman" w:hAnsi="Times New Roman" w:cs="Times New Roman"/>
          <w:sz w:val="24"/>
        </w:rPr>
        <w:t>internal evaluation</w:t>
      </w:r>
      <w:r w:rsidR="00DD5922">
        <w:rPr>
          <w:rFonts w:ascii="Times New Roman" w:hAnsi="Times New Roman" w:cs="Times New Roman"/>
          <w:sz w:val="24"/>
        </w:rPr>
        <w:t xml:space="preserve"> </w:t>
      </w:r>
      <w:r w:rsidR="00236A64">
        <w:rPr>
          <w:rFonts w:ascii="Times New Roman" w:hAnsi="Times New Roman" w:cs="Times New Roman"/>
          <w:sz w:val="24"/>
        </w:rPr>
        <w:t>carried out by Dr Mary Hayden and her team at Bath University in 2006</w:t>
      </w:r>
      <w:r w:rsidR="00535FBD">
        <w:rPr>
          <w:rFonts w:ascii="Times New Roman" w:hAnsi="Times New Roman" w:cs="Times New Roman"/>
          <w:sz w:val="24"/>
        </w:rPr>
        <w:t>. An evaluation that was</w:t>
      </w:r>
      <w:r w:rsidR="008F4865">
        <w:rPr>
          <w:rFonts w:ascii="Times New Roman" w:hAnsi="Times New Roman" w:cs="Times New Roman"/>
          <w:sz w:val="24"/>
        </w:rPr>
        <w:t xml:space="preserve"> largely positive in</w:t>
      </w:r>
      <w:r w:rsidR="00127AC9">
        <w:rPr>
          <w:rFonts w:ascii="Times New Roman" w:hAnsi="Times New Roman" w:cs="Times New Roman"/>
          <w:sz w:val="24"/>
        </w:rPr>
        <w:t xml:space="preserve"> highlighting the benefits of the qualification to broadening the learner experience.</w:t>
      </w:r>
    </w:p>
    <w:p w:rsidR="009072D6" w:rsidRDefault="009072D6" w:rsidP="00177DA2">
      <w:pPr>
        <w:spacing w:after="0" w:line="240" w:lineRule="auto"/>
        <w:rPr>
          <w:rFonts w:ascii="Times New Roman" w:hAnsi="Times New Roman" w:cs="Times New Roman"/>
          <w:sz w:val="24"/>
        </w:rPr>
      </w:pPr>
    </w:p>
    <w:p w:rsidR="009072D6" w:rsidRDefault="008F4865" w:rsidP="00177DA2">
      <w:pPr>
        <w:spacing w:after="0" w:line="240" w:lineRule="auto"/>
        <w:rPr>
          <w:rFonts w:ascii="Times New Roman" w:hAnsi="Times New Roman" w:cs="Times New Roman"/>
          <w:sz w:val="24"/>
        </w:rPr>
      </w:pPr>
      <w:r>
        <w:rPr>
          <w:rFonts w:ascii="Times New Roman" w:hAnsi="Times New Roman" w:cs="Times New Roman"/>
          <w:sz w:val="24"/>
        </w:rPr>
        <w:t>Yet the qualification</w:t>
      </w:r>
      <w:r w:rsidR="009072D6">
        <w:rPr>
          <w:rFonts w:ascii="Times New Roman" w:hAnsi="Times New Roman" w:cs="Times New Roman"/>
          <w:sz w:val="24"/>
        </w:rPr>
        <w:t xml:space="preserve"> has not been without issue </w:t>
      </w:r>
      <w:r>
        <w:rPr>
          <w:rFonts w:ascii="Times New Roman" w:hAnsi="Times New Roman" w:cs="Times New Roman"/>
          <w:sz w:val="24"/>
        </w:rPr>
        <w:t>undergoing numerous rounds of reviews and restructures to arrive at</w:t>
      </w:r>
      <w:r w:rsidR="009072D6">
        <w:rPr>
          <w:rFonts w:ascii="Times New Roman" w:hAnsi="Times New Roman" w:cs="Times New Roman"/>
          <w:sz w:val="24"/>
        </w:rPr>
        <w:t xml:space="preserve"> its curre</w:t>
      </w:r>
      <w:r w:rsidR="00B300CA">
        <w:rPr>
          <w:rFonts w:ascii="Times New Roman" w:hAnsi="Times New Roman" w:cs="Times New Roman"/>
          <w:sz w:val="24"/>
        </w:rPr>
        <w:t>nt 2018 offer</w:t>
      </w:r>
      <w:r w:rsidR="009072D6">
        <w:rPr>
          <w:rFonts w:ascii="Times New Roman" w:hAnsi="Times New Roman" w:cs="Times New Roman"/>
          <w:sz w:val="24"/>
        </w:rPr>
        <w:t>.</w:t>
      </w:r>
      <w:r w:rsidR="003E2618">
        <w:rPr>
          <w:rFonts w:ascii="Times New Roman" w:hAnsi="Times New Roman" w:cs="Times New Roman"/>
          <w:sz w:val="24"/>
        </w:rPr>
        <w:t xml:space="preserve"> Criticism has been impassioned and public</w:t>
      </w:r>
      <w:r>
        <w:rPr>
          <w:rFonts w:ascii="Times New Roman" w:hAnsi="Times New Roman" w:cs="Times New Roman"/>
          <w:sz w:val="24"/>
        </w:rPr>
        <w:t xml:space="preserve"> since its introduction</w:t>
      </w:r>
      <w:r w:rsidR="00437493">
        <w:rPr>
          <w:rFonts w:ascii="Times New Roman" w:hAnsi="Times New Roman" w:cs="Times New Roman"/>
          <w:sz w:val="24"/>
        </w:rPr>
        <w:t xml:space="preserve">, “Row as ex-exam chief says Welsh Bac is “nonsense” – Ex-Chair of the WJEC exam board when the Welsh Bac was launched describes the Welsh Bac as, “really an A level with a load of </w:t>
      </w:r>
      <w:r>
        <w:rPr>
          <w:rFonts w:ascii="Times New Roman" w:hAnsi="Times New Roman" w:cs="Times New Roman"/>
          <w:sz w:val="24"/>
        </w:rPr>
        <w:t xml:space="preserve">nonsense added on”, </w:t>
      </w:r>
      <w:r w:rsidR="00437493">
        <w:rPr>
          <w:rFonts w:ascii="Times New Roman" w:hAnsi="Times New Roman" w:cs="Times New Roman"/>
          <w:sz w:val="24"/>
        </w:rPr>
        <w:t>add</w:t>
      </w:r>
      <w:r>
        <w:rPr>
          <w:rFonts w:ascii="Times New Roman" w:hAnsi="Times New Roman" w:cs="Times New Roman"/>
          <w:sz w:val="24"/>
        </w:rPr>
        <w:t>ing</w:t>
      </w:r>
      <w:r w:rsidR="00437493">
        <w:rPr>
          <w:rFonts w:ascii="Times New Roman" w:hAnsi="Times New Roman" w:cs="Times New Roman"/>
          <w:sz w:val="24"/>
        </w:rPr>
        <w:t xml:space="preserve">, “it isn’t a proper Bac…If I were a student I wouldn’t touch it with a barge pole – even though I played a small part when I was chair of the WJEC in its development” (Wales Online, 2011). </w:t>
      </w:r>
      <w:r w:rsidR="00DE548A">
        <w:rPr>
          <w:rFonts w:ascii="Times New Roman" w:hAnsi="Times New Roman" w:cs="Times New Roman"/>
          <w:sz w:val="24"/>
        </w:rPr>
        <w:t xml:space="preserve">Why the Welsh </w:t>
      </w:r>
      <w:r w:rsidR="00544BB2">
        <w:rPr>
          <w:rFonts w:ascii="Times New Roman" w:hAnsi="Times New Roman" w:cs="Times New Roman"/>
          <w:sz w:val="24"/>
        </w:rPr>
        <w:t xml:space="preserve">Baccalaureate is a soft option - </w:t>
      </w:r>
      <w:r w:rsidR="00DE548A">
        <w:rPr>
          <w:rFonts w:ascii="Times New Roman" w:hAnsi="Times New Roman" w:cs="Times New Roman"/>
          <w:sz w:val="24"/>
        </w:rPr>
        <w:t>Former</w:t>
      </w:r>
      <w:r w:rsidR="00544BB2">
        <w:rPr>
          <w:rFonts w:ascii="Times New Roman" w:hAnsi="Times New Roman" w:cs="Times New Roman"/>
          <w:sz w:val="24"/>
        </w:rPr>
        <w:t xml:space="preserve"> Bac student and Oxford student</w:t>
      </w:r>
      <w:r w:rsidR="00DE548A">
        <w:rPr>
          <w:rFonts w:ascii="Times New Roman" w:hAnsi="Times New Roman" w:cs="Times New Roman"/>
          <w:sz w:val="24"/>
        </w:rPr>
        <w:t xml:space="preserve">, Gareth Williams provided a pupils eye view in 2012, “originally devised as a Welsh equivalent of the International Baccalaureate, unfortunately it now effectively resembles an extra </w:t>
      </w:r>
      <w:proofErr w:type="gramStart"/>
      <w:r w:rsidR="00DE548A">
        <w:rPr>
          <w:rFonts w:ascii="Times New Roman" w:hAnsi="Times New Roman" w:cs="Times New Roman"/>
          <w:sz w:val="24"/>
        </w:rPr>
        <w:t>A</w:t>
      </w:r>
      <w:proofErr w:type="gramEnd"/>
      <w:r w:rsidR="00DE548A">
        <w:rPr>
          <w:rFonts w:ascii="Times New Roman" w:hAnsi="Times New Roman" w:cs="Times New Roman"/>
          <w:sz w:val="24"/>
        </w:rPr>
        <w:t xml:space="preserve"> level without the value” (</w:t>
      </w:r>
      <w:proofErr w:type="spellStart"/>
      <w:r w:rsidR="00DE548A">
        <w:rPr>
          <w:rFonts w:ascii="Times New Roman" w:hAnsi="Times New Roman" w:cs="Times New Roman"/>
          <w:sz w:val="24"/>
        </w:rPr>
        <w:t>iwa</w:t>
      </w:r>
      <w:proofErr w:type="spellEnd"/>
      <w:r w:rsidR="00DE548A">
        <w:rPr>
          <w:rFonts w:ascii="Times New Roman" w:hAnsi="Times New Roman" w:cs="Times New Roman"/>
          <w:sz w:val="24"/>
        </w:rPr>
        <w:t xml:space="preserve"> Wales, 2012). He cites concerns that it is ambiguous, confusing and not valued by many universities and is not useful to students, “does it genuinely equip them with needed skills, encourage community involvement and broaden minds as its proponents claim? As someone who studied and completed it, the answer to all of these questions is, in my opinion, sadly no”.</w:t>
      </w:r>
    </w:p>
    <w:p w:rsidR="00FE3208" w:rsidRDefault="00FE3208" w:rsidP="00177DA2">
      <w:pPr>
        <w:spacing w:after="0" w:line="240" w:lineRule="auto"/>
        <w:rPr>
          <w:rFonts w:ascii="Times New Roman" w:hAnsi="Times New Roman" w:cs="Times New Roman"/>
          <w:sz w:val="24"/>
        </w:rPr>
      </w:pPr>
    </w:p>
    <w:p w:rsidR="00FE3208" w:rsidRDefault="00FE3208" w:rsidP="00177DA2">
      <w:pPr>
        <w:spacing w:after="0" w:line="240" w:lineRule="auto"/>
        <w:rPr>
          <w:rFonts w:ascii="Times New Roman" w:hAnsi="Times New Roman" w:cs="Times New Roman"/>
          <w:sz w:val="24"/>
        </w:rPr>
      </w:pPr>
      <w:r>
        <w:rPr>
          <w:rFonts w:ascii="Times New Roman" w:hAnsi="Times New Roman" w:cs="Times New Roman"/>
          <w:sz w:val="24"/>
        </w:rPr>
        <w:t>In contrast to the comments by Gareth Williams, UCAS</w:t>
      </w:r>
      <w:r w:rsidR="008F4865">
        <w:rPr>
          <w:rFonts w:ascii="Times New Roman" w:hAnsi="Times New Roman" w:cs="Times New Roman"/>
          <w:sz w:val="24"/>
        </w:rPr>
        <w:t>,</w:t>
      </w:r>
      <w:r>
        <w:rPr>
          <w:rFonts w:ascii="Times New Roman" w:hAnsi="Times New Roman" w:cs="Times New Roman"/>
          <w:sz w:val="24"/>
        </w:rPr>
        <w:t xml:space="preserve"> (2008) stated that only 153 institutions did not recognise the </w:t>
      </w:r>
      <w:proofErr w:type="spellStart"/>
      <w:r>
        <w:rPr>
          <w:rFonts w:ascii="Times New Roman" w:hAnsi="Times New Roman" w:cs="Times New Roman"/>
          <w:sz w:val="24"/>
        </w:rPr>
        <w:t>Bacc</w:t>
      </w:r>
      <w:proofErr w:type="spellEnd"/>
      <w:r>
        <w:rPr>
          <w:rFonts w:ascii="Times New Roman" w:hAnsi="Times New Roman" w:cs="Times New Roman"/>
          <w:sz w:val="24"/>
        </w:rPr>
        <w:t xml:space="preserve">, and </w:t>
      </w:r>
      <w:r w:rsidR="008F4865">
        <w:rPr>
          <w:rFonts w:ascii="Times New Roman" w:hAnsi="Times New Roman" w:cs="Times New Roman"/>
          <w:sz w:val="24"/>
        </w:rPr>
        <w:t xml:space="preserve">that </w:t>
      </w:r>
      <w:r>
        <w:rPr>
          <w:rFonts w:ascii="Times New Roman" w:hAnsi="Times New Roman" w:cs="Times New Roman"/>
          <w:sz w:val="24"/>
        </w:rPr>
        <w:t>by 2012, “applicants in Welsh centres had received offers including all the Welsh un</w:t>
      </w:r>
      <w:r w:rsidR="008F4865">
        <w:rPr>
          <w:rFonts w:ascii="Times New Roman" w:hAnsi="Times New Roman" w:cs="Times New Roman"/>
          <w:sz w:val="24"/>
        </w:rPr>
        <w:t xml:space="preserve">iversities and most in England”, a view corroborated by </w:t>
      </w:r>
      <w:r>
        <w:rPr>
          <w:rFonts w:ascii="Times New Roman" w:hAnsi="Times New Roman" w:cs="Times New Roman"/>
          <w:sz w:val="24"/>
        </w:rPr>
        <w:t xml:space="preserve">Ross Thomas, Welsh Baccalaureate Development Officer (WJEC, 2012), </w:t>
      </w:r>
      <w:r w:rsidR="008F4865">
        <w:rPr>
          <w:rFonts w:ascii="Times New Roman" w:hAnsi="Times New Roman" w:cs="Times New Roman"/>
          <w:sz w:val="24"/>
        </w:rPr>
        <w:t xml:space="preserve">who went on to add that </w:t>
      </w:r>
      <w:r>
        <w:rPr>
          <w:rFonts w:ascii="Times New Roman" w:hAnsi="Times New Roman" w:cs="Times New Roman"/>
          <w:sz w:val="24"/>
        </w:rPr>
        <w:t>significantly this included Oxford and Cambridge.</w:t>
      </w:r>
    </w:p>
    <w:p w:rsidR="00070F22" w:rsidRDefault="00070F22" w:rsidP="00177DA2">
      <w:pPr>
        <w:spacing w:after="0" w:line="240" w:lineRule="auto"/>
        <w:rPr>
          <w:rFonts w:ascii="Times New Roman" w:hAnsi="Times New Roman" w:cs="Times New Roman"/>
          <w:sz w:val="24"/>
        </w:rPr>
      </w:pPr>
    </w:p>
    <w:p w:rsidR="00324AF6" w:rsidRDefault="00070F22" w:rsidP="00177DA2">
      <w:pPr>
        <w:spacing w:after="0" w:line="240" w:lineRule="auto"/>
        <w:rPr>
          <w:rFonts w:ascii="Times New Roman" w:hAnsi="Times New Roman" w:cs="Times New Roman"/>
          <w:sz w:val="24"/>
        </w:rPr>
      </w:pPr>
      <w:r>
        <w:rPr>
          <w:rFonts w:ascii="Times New Roman" w:hAnsi="Times New Roman" w:cs="Times New Roman"/>
          <w:sz w:val="24"/>
        </w:rPr>
        <w:t>The 2012 Review of Qualifications for 14 t</w:t>
      </w:r>
      <w:r w:rsidR="00462964">
        <w:rPr>
          <w:rFonts w:ascii="Times New Roman" w:hAnsi="Times New Roman" w:cs="Times New Roman"/>
          <w:sz w:val="24"/>
        </w:rPr>
        <w:t>o 19 year-olds in Wales culminated</w:t>
      </w:r>
      <w:r>
        <w:rPr>
          <w:rFonts w:ascii="Times New Roman" w:hAnsi="Times New Roman" w:cs="Times New Roman"/>
          <w:sz w:val="24"/>
        </w:rPr>
        <w:t xml:space="preserve"> in the design, development and introduction of a new Wel</w:t>
      </w:r>
      <w:r w:rsidR="002F4A31">
        <w:rPr>
          <w:rFonts w:ascii="Times New Roman" w:hAnsi="Times New Roman" w:cs="Times New Roman"/>
          <w:sz w:val="24"/>
        </w:rPr>
        <w:t xml:space="preserve">sh Baccalaureate </w:t>
      </w:r>
      <w:r w:rsidR="00462964">
        <w:rPr>
          <w:rFonts w:ascii="Times New Roman" w:hAnsi="Times New Roman" w:cs="Times New Roman"/>
          <w:sz w:val="24"/>
        </w:rPr>
        <w:t xml:space="preserve">qualification </w:t>
      </w:r>
      <w:r w:rsidR="002F4A31">
        <w:rPr>
          <w:rFonts w:ascii="Times New Roman" w:hAnsi="Times New Roman" w:cs="Times New Roman"/>
          <w:sz w:val="24"/>
        </w:rPr>
        <w:t>for teaching from</w:t>
      </w:r>
      <w:r>
        <w:rPr>
          <w:rFonts w:ascii="Times New Roman" w:hAnsi="Times New Roman" w:cs="Times New Roman"/>
          <w:sz w:val="24"/>
        </w:rPr>
        <w:t xml:space="preserve"> </w:t>
      </w:r>
      <w:r>
        <w:rPr>
          <w:rFonts w:ascii="Times New Roman" w:hAnsi="Times New Roman" w:cs="Times New Roman"/>
          <w:sz w:val="24"/>
        </w:rPr>
        <w:lastRenderedPageBreak/>
        <w:t>2015.</w:t>
      </w:r>
      <w:r w:rsidR="002F4A31">
        <w:rPr>
          <w:rFonts w:ascii="Times New Roman" w:hAnsi="Times New Roman" w:cs="Times New Roman"/>
          <w:sz w:val="24"/>
        </w:rPr>
        <w:t xml:space="preserve"> Again developed by the WJEC, this new </w:t>
      </w:r>
      <w:proofErr w:type="spellStart"/>
      <w:r w:rsidR="002F4A31">
        <w:rPr>
          <w:rFonts w:ascii="Times New Roman" w:hAnsi="Times New Roman" w:cs="Times New Roman"/>
          <w:sz w:val="24"/>
        </w:rPr>
        <w:t>Bacc</w:t>
      </w:r>
      <w:proofErr w:type="spellEnd"/>
      <w:r w:rsidR="002F4A31">
        <w:rPr>
          <w:rFonts w:ascii="Times New Roman" w:hAnsi="Times New Roman" w:cs="Times New Roman"/>
          <w:sz w:val="24"/>
        </w:rPr>
        <w:t xml:space="preserve"> differed from the legacy </w:t>
      </w:r>
      <w:proofErr w:type="spellStart"/>
      <w:r w:rsidR="002F4A31">
        <w:rPr>
          <w:rFonts w:ascii="Times New Roman" w:hAnsi="Times New Roman" w:cs="Times New Roman"/>
          <w:sz w:val="24"/>
        </w:rPr>
        <w:t>Bacc</w:t>
      </w:r>
      <w:proofErr w:type="spellEnd"/>
      <w:r w:rsidR="002F4A31">
        <w:rPr>
          <w:rFonts w:ascii="Times New Roman" w:hAnsi="Times New Roman" w:cs="Times New Roman"/>
          <w:sz w:val="24"/>
        </w:rPr>
        <w:t xml:space="preserve"> most noticeably with the introduction of the stand-alone Skill Certificate Challenge qualification.</w:t>
      </w:r>
      <w:r w:rsidR="005F29F1">
        <w:rPr>
          <w:rFonts w:ascii="Times New Roman" w:hAnsi="Times New Roman" w:cs="Times New Roman"/>
          <w:sz w:val="24"/>
        </w:rPr>
        <w:t xml:space="preserve"> This review found that, the Welsh Baccalaureate has both relevance and value, that it should be further </w:t>
      </w:r>
      <w:r w:rsidR="00462964">
        <w:rPr>
          <w:rFonts w:ascii="Times New Roman" w:hAnsi="Times New Roman" w:cs="Times New Roman"/>
          <w:sz w:val="24"/>
        </w:rPr>
        <w:t>developed and promoted, and should eventually</w:t>
      </w:r>
      <w:r w:rsidR="005F29F1">
        <w:rPr>
          <w:rFonts w:ascii="Times New Roman" w:hAnsi="Times New Roman" w:cs="Times New Roman"/>
          <w:sz w:val="24"/>
        </w:rPr>
        <w:t xml:space="preserve"> be universall</w:t>
      </w:r>
      <w:r w:rsidR="00D33D45">
        <w:rPr>
          <w:rFonts w:ascii="Times New Roman" w:hAnsi="Times New Roman" w:cs="Times New Roman"/>
          <w:sz w:val="24"/>
        </w:rPr>
        <w:t>y adopted at 14-19 across Wales</w:t>
      </w:r>
      <w:r w:rsidR="005F29F1">
        <w:rPr>
          <w:rFonts w:ascii="Times New Roman" w:hAnsi="Times New Roman" w:cs="Times New Roman"/>
          <w:sz w:val="24"/>
        </w:rPr>
        <w:t>.</w:t>
      </w:r>
      <w:r w:rsidR="00324AF6">
        <w:rPr>
          <w:rFonts w:ascii="Times New Roman" w:hAnsi="Times New Roman" w:cs="Times New Roman"/>
          <w:sz w:val="24"/>
        </w:rPr>
        <w:t xml:space="preserve"> </w:t>
      </w:r>
    </w:p>
    <w:p w:rsidR="00324AF6" w:rsidRDefault="00324AF6" w:rsidP="00177DA2">
      <w:pPr>
        <w:spacing w:after="0" w:line="240" w:lineRule="auto"/>
        <w:rPr>
          <w:rFonts w:ascii="Times New Roman" w:hAnsi="Times New Roman" w:cs="Times New Roman"/>
          <w:sz w:val="24"/>
        </w:rPr>
      </w:pPr>
    </w:p>
    <w:p w:rsidR="00FE3208" w:rsidRDefault="00462964" w:rsidP="00177DA2">
      <w:pPr>
        <w:spacing w:after="0" w:line="240" w:lineRule="auto"/>
        <w:rPr>
          <w:rFonts w:ascii="Times New Roman" w:hAnsi="Times New Roman" w:cs="Times New Roman"/>
          <w:sz w:val="24"/>
        </w:rPr>
      </w:pPr>
      <w:r>
        <w:rPr>
          <w:rFonts w:ascii="Times New Roman" w:hAnsi="Times New Roman" w:cs="Times New Roman"/>
          <w:sz w:val="24"/>
        </w:rPr>
        <w:t>So what did this version of the Welsh Baccalaureate</w:t>
      </w:r>
      <w:r w:rsidR="00FE3208">
        <w:rPr>
          <w:rFonts w:ascii="Times New Roman" w:hAnsi="Times New Roman" w:cs="Times New Roman"/>
          <w:sz w:val="24"/>
        </w:rPr>
        <w:t xml:space="preserve"> offer </w:t>
      </w:r>
      <w:r w:rsidR="00767206">
        <w:rPr>
          <w:rFonts w:ascii="Times New Roman" w:hAnsi="Times New Roman" w:cs="Times New Roman"/>
          <w:sz w:val="24"/>
        </w:rPr>
        <w:t xml:space="preserve">FE </w:t>
      </w:r>
      <w:r w:rsidR="00FE3208">
        <w:rPr>
          <w:rFonts w:ascii="Times New Roman" w:hAnsi="Times New Roman" w:cs="Times New Roman"/>
          <w:sz w:val="24"/>
        </w:rPr>
        <w:t xml:space="preserve">learners and </w:t>
      </w:r>
      <w:r>
        <w:rPr>
          <w:rFonts w:ascii="Times New Roman" w:hAnsi="Times New Roman" w:cs="Times New Roman"/>
          <w:sz w:val="24"/>
        </w:rPr>
        <w:t>how did</w:t>
      </w:r>
      <w:r w:rsidR="00767206">
        <w:rPr>
          <w:rFonts w:ascii="Times New Roman" w:hAnsi="Times New Roman" w:cs="Times New Roman"/>
          <w:sz w:val="24"/>
        </w:rPr>
        <w:t xml:space="preserve"> it allow for the development and promotion of the key principles of ESDG and global citizenship?</w:t>
      </w:r>
    </w:p>
    <w:p w:rsidR="00767206" w:rsidRDefault="00767206" w:rsidP="00177DA2">
      <w:pPr>
        <w:spacing w:after="0" w:line="240" w:lineRule="auto"/>
        <w:rPr>
          <w:rFonts w:ascii="Times New Roman" w:hAnsi="Times New Roman" w:cs="Times New Roman"/>
          <w:sz w:val="24"/>
        </w:rPr>
      </w:pPr>
    </w:p>
    <w:p w:rsidR="00D930C6" w:rsidRDefault="000577C9" w:rsidP="00177DA2">
      <w:pPr>
        <w:spacing w:after="0" w:line="240" w:lineRule="auto"/>
        <w:rPr>
          <w:rFonts w:ascii="Times New Roman" w:hAnsi="Times New Roman" w:cs="Times New Roman"/>
          <w:sz w:val="24"/>
        </w:rPr>
      </w:pPr>
      <w:r>
        <w:rPr>
          <w:rFonts w:ascii="Times New Roman" w:hAnsi="Times New Roman" w:cs="Times New Roman"/>
          <w:sz w:val="24"/>
        </w:rPr>
        <w:t>Both t</w:t>
      </w:r>
      <w:r w:rsidR="00D930C6">
        <w:rPr>
          <w:rFonts w:ascii="Times New Roman" w:hAnsi="Times New Roman" w:cs="Times New Roman"/>
          <w:sz w:val="24"/>
        </w:rPr>
        <w:t>he 2015 Welsh Baccalaureate (Post-16) Foundation and National qualifications</w:t>
      </w:r>
      <w:r>
        <w:rPr>
          <w:rFonts w:ascii="Times New Roman" w:hAnsi="Times New Roman" w:cs="Times New Roman"/>
          <w:sz w:val="24"/>
        </w:rPr>
        <w:t xml:space="preserve"> comprise</w:t>
      </w:r>
      <w:r w:rsidR="00462964">
        <w:rPr>
          <w:rFonts w:ascii="Times New Roman" w:hAnsi="Times New Roman" w:cs="Times New Roman"/>
          <w:sz w:val="24"/>
        </w:rPr>
        <w:t>d</w:t>
      </w:r>
      <w:r>
        <w:rPr>
          <w:rFonts w:ascii="Times New Roman" w:hAnsi="Times New Roman" w:cs="Times New Roman"/>
          <w:sz w:val="24"/>
        </w:rPr>
        <w:t xml:space="preserve"> of three component parts, the Skills Challenge Certificate, GCSE/ESW and their Supporting Qualification at either Level 1 or 2:</w:t>
      </w:r>
    </w:p>
    <w:p w:rsidR="000577C9" w:rsidRDefault="00462964" w:rsidP="00177DA2">
      <w:pPr>
        <w:spacing w:after="0" w:line="240" w:lineRule="auto"/>
        <w:rPr>
          <w:rFonts w:ascii="Times New Roman" w:hAnsi="Times New Roman" w:cs="Times New Roman"/>
          <w:sz w:val="24"/>
        </w:rPr>
      </w:pPr>
      <w:r>
        <w:rPr>
          <w:rFonts w:ascii="Times New Roman" w:hAnsi="Times New Roman" w:cs="Times New Roman"/>
          <w:noProof/>
          <w:sz w:val="24"/>
          <w:lang w:eastAsia="en-GB"/>
        </w:rPr>
        <w:drawing>
          <wp:anchor distT="0" distB="0" distL="114300" distR="114300" simplePos="0" relativeHeight="251659264" behindDoc="0" locked="0" layoutInCell="1" allowOverlap="1">
            <wp:simplePos x="0" y="0"/>
            <wp:positionH relativeFrom="margin">
              <wp:posOffset>3063240</wp:posOffset>
            </wp:positionH>
            <wp:positionV relativeFrom="paragraph">
              <wp:posOffset>194368</wp:posOffset>
            </wp:positionV>
            <wp:extent cx="2668270" cy="244602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4844EE.tmp"/>
                    <pic:cNvPicPr/>
                  </pic:nvPicPr>
                  <pic:blipFill>
                    <a:blip r:embed="rId6">
                      <a:extLst>
                        <a:ext uri="{28A0092B-C50C-407E-A947-70E740481C1C}">
                          <a14:useLocalDpi xmlns:a14="http://schemas.microsoft.com/office/drawing/2010/main" val="0"/>
                        </a:ext>
                      </a:extLst>
                    </a:blip>
                    <a:stretch>
                      <a:fillRect/>
                    </a:stretch>
                  </pic:blipFill>
                  <pic:spPr>
                    <a:xfrm>
                      <a:off x="0" y="0"/>
                      <a:ext cx="2668270" cy="244602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lang w:eastAsia="en-GB"/>
        </w:rPr>
        <w:drawing>
          <wp:anchor distT="0" distB="0" distL="114300" distR="114300" simplePos="0" relativeHeight="251658240" behindDoc="0" locked="0" layoutInCell="1" allowOverlap="1">
            <wp:simplePos x="0" y="0"/>
            <wp:positionH relativeFrom="column">
              <wp:posOffset>205105</wp:posOffset>
            </wp:positionH>
            <wp:positionV relativeFrom="paragraph">
              <wp:posOffset>70485</wp:posOffset>
            </wp:positionV>
            <wp:extent cx="2637155" cy="24917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89CD.tmp"/>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7155" cy="2491740"/>
                    </a:xfrm>
                    <a:prstGeom prst="rect">
                      <a:avLst/>
                    </a:prstGeom>
                  </pic:spPr>
                </pic:pic>
              </a:graphicData>
            </a:graphic>
            <wp14:sizeRelH relativeFrom="margin">
              <wp14:pctWidth>0</wp14:pctWidth>
            </wp14:sizeRelH>
            <wp14:sizeRelV relativeFrom="margin">
              <wp14:pctHeight>0</wp14:pctHeight>
            </wp14:sizeRelV>
          </wp:anchor>
        </w:drawing>
      </w:r>
    </w:p>
    <w:p w:rsidR="000577C9" w:rsidRDefault="000577C9" w:rsidP="00177DA2">
      <w:pPr>
        <w:spacing w:after="0" w:line="240" w:lineRule="auto"/>
        <w:rPr>
          <w:rFonts w:ascii="Times New Roman" w:hAnsi="Times New Roman" w:cs="Times New Roman"/>
          <w:sz w:val="24"/>
        </w:rPr>
      </w:pPr>
    </w:p>
    <w:p w:rsidR="00CC1EDC" w:rsidRDefault="001B385F" w:rsidP="00177DA2">
      <w:pPr>
        <w:spacing w:after="0" w:line="240" w:lineRule="auto"/>
        <w:rPr>
          <w:rFonts w:ascii="Times New Roman" w:hAnsi="Times New Roman" w:cs="Times New Roman"/>
          <w:sz w:val="24"/>
        </w:rPr>
      </w:pPr>
      <w:r>
        <w:rPr>
          <w:rFonts w:ascii="Times New Roman" w:hAnsi="Times New Roman" w:cs="Times New Roman"/>
          <w:sz w:val="24"/>
        </w:rPr>
        <w:t>“Through the Welsh Baccalaureate learners will raise their skills levels and confidence, enabling and empowering them to take their place as responsible and active citizens within a diverse society. Alongside and through the development of skills, learners are provided with the opportunity to develop their knowledge and understanding of society, the community in which they live and an awareness of global issues, events and perspectives. Learners will be required to consider how the application of their learning may impact on individuals, employer</w:t>
      </w:r>
      <w:r w:rsidR="00421F1C">
        <w:rPr>
          <w:rFonts w:ascii="Times New Roman" w:hAnsi="Times New Roman" w:cs="Times New Roman"/>
          <w:sz w:val="24"/>
        </w:rPr>
        <w:t>s, society and the environment”,</w:t>
      </w:r>
      <w:r>
        <w:rPr>
          <w:rFonts w:ascii="Times New Roman" w:hAnsi="Times New Roman" w:cs="Times New Roman"/>
          <w:sz w:val="24"/>
        </w:rPr>
        <w:t xml:space="preserve"> WJEC Welsh Baccalaureate Foundation/National (Post-16) Specification (Revised July 2016).</w:t>
      </w:r>
      <w:r w:rsidR="00462964">
        <w:rPr>
          <w:rFonts w:ascii="Times New Roman" w:hAnsi="Times New Roman" w:cs="Times New Roman"/>
          <w:sz w:val="24"/>
        </w:rPr>
        <w:t xml:space="preserve"> The intent clearly resonates the vision and themes championed by </w:t>
      </w:r>
      <w:r w:rsidR="00CC1EDC">
        <w:rPr>
          <w:rFonts w:ascii="Times New Roman" w:hAnsi="Times New Roman" w:cs="Times New Roman"/>
          <w:sz w:val="24"/>
        </w:rPr>
        <w:t>the UN and Welsh Government</w:t>
      </w:r>
      <w:r w:rsidR="00A17108">
        <w:rPr>
          <w:rFonts w:ascii="Times New Roman" w:hAnsi="Times New Roman" w:cs="Times New Roman"/>
          <w:sz w:val="24"/>
        </w:rPr>
        <w:t>.</w:t>
      </w:r>
      <w:r w:rsidR="00CC1EDC">
        <w:rPr>
          <w:rFonts w:ascii="Times New Roman" w:hAnsi="Times New Roman" w:cs="Times New Roman"/>
          <w:sz w:val="24"/>
        </w:rPr>
        <w:t xml:space="preserve"> </w:t>
      </w:r>
    </w:p>
    <w:p w:rsidR="00CC1EDC" w:rsidRDefault="00CC1EDC" w:rsidP="00177DA2">
      <w:pPr>
        <w:spacing w:after="0" w:line="240" w:lineRule="auto"/>
        <w:rPr>
          <w:rFonts w:ascii="Times New Roman" w:hAnsi="Times New Roman" w:cs="Times New Roman"/>
          <w:sz w:val="24"/>
        </w:rPr>
      </w:pPr>
    </w:p>
    <w:p w:rsidR="000577C9" w:rsidRDefault="00A17108" w:rsidP="00177DA2">
      <w:pPr>
        <w:spacing w:after="0" w:line="240" w:lineRule="auto"/>
        <w:rPr>
          <w:rFonts w:ascii="Times New Roman" w:hAnsi="Times New Roman" w:cs="Times New Roman"/>
          <w:sz w:val="24"/>
        </w:rPr>
      </w:pPr>
      <w:r>
        <w:rPr>
          <w:rFonts w:ascii="Times New Roman" w:hAnsi="Times New Roman" w:cs="Times New Roman"/>
          <w:sz w:val="24"/>
        </w:rPr>
        <w:t>T</w:t>
      </w:r>
      <w:r w:rsidR="00A901FA">
        <w:rPr>
          <w:rFonts w:ascii="Times New Roman" w:hAnsi="Times New Roman" w:cs="Times New Roman"/>
          <w:sz w:val="24"/>
        </w:rPr>
        <w:t xml:space="preserve">he </w:t>
      </w:r>
      <w:r w:rsidR="00A901FA" w:rsidRPr="00B6207C">
        <w:rPr>
          <w:rFonts w:ascii="Times New Roman" w:hAnsi="Times New Roman" w:cs="Times New Roman"/>
          <w:sz w:val="24"/>
        </w:rPr>
        <w:t>WJEC Welsh Baccalaureate</w:t>
      </w:r>
      <w:r>
        <w:rPr>
          <w:rFonts w:ascii="Times New Roman" w:hAnsi="Times New Roman" w:cs="Times New Roman"/>
          <w:sz w:val="24"/>
        </w:rPr>
        <w:t>,</w:t>
      </w:r>
      <w:r w:rsidR="00A901FA" w:rsidRPr="00B6207C">
        <w:rPr>
          <w:rFonts w:ascii="Times New Roman" w:hAnsi="Times New Roman" w:cs="Times New Roman"/>
          <w:sz w:val="24"/>
        </w:rPr>
        <w:t xml:space="preserve"> Foundation/National (Post-16) Sp</w:t>
      </w:r>
      <w:r w:rsidR="00A901FA">
        <w:rPr>
          <w:rFonts w:ascii="Times New Roman" w:hAnsi="Times New Roman" w:cs="Times New Roman"/>
          <w:sz w:val="24"/>
        </w:rPr>
        <w:t>ecification</w:t>
      </w:r>
      <w:r>
        <w:rPr>
          <w:rFonts w:ascii="Times New Roman" w:hAnsi="Times New Roman" w:cs="Times New Roman"/>
          <w:sz w:val="24"/>
        </w:rPr>
        <w:t>s</w:t>
      </w:r>
      <w:r w:rsidR="00A901FA">
        <w:rPr>
          <w:rFonts w:ascii="Times New Roman" w:hAnsi="Times New Roman" w:cs="Times New Roman"/>
          <w:sz w:val="24"/>
        </w:rPr>
        <w:t xml:space="preserve"> (Revised July 2016), i</w:t>
      </w:r>
      <w:r>
        <w:rPr>
          <w:rFonts w:ascii="Times New Roman" w:hAnsi="Times New Roman" w:cs="Times New Roman"/>
          <w:sz w:val="24"/>
        </w:rPr>
        <w:t>dentifies</w:t>
      </w:r>
      <w:r w:rsidR="008E3BF4">
        <w:rPr>
          <w:rFonts w:ascii="Times New Roman" w:hAnsi="Times New Roman" w:cs="Times New Roman"/>
          <w:sz w:val="24"/>
        </w:rPr>
        <w:t xml:space="preserve"> the S</w:t>
      </w:r>
      <w:r>
        <w:rPr>
          <w:rFonts w:ascii="Times New Roman" w:hAnsi="Times New Roman" w:cs="Times New Roman"/>
          <w:sz w:val="24"/>
        </w:rPr>
        <w:t>kills Challenge Certificate</w:t>
      </w:r>
      <w:r w:rsidR="00421F1C">
        <w:rPr>
          <w:rFonts w:ascii="Times New Roman" w:hAnsi="Times New Roman" w:cs="Times New Roman"/>
          <w:sz w:val="24"/>
        </w:rPr>
        <w:t>,</w:t>
      </w:r>
      <w:r>
        <w:rPr>
          <w:rFonts w:ascii="Times New Roman" w:hAnsi="Times New Roman" w:cs="Times New Roman"/>
          <w:sz w:val="24"/>
        </w:rPr>
        <w:t xml:space="preserve"> in particular</w:t>
      </w:r>
      <w:r w:rsidR="00D33D45">
        <w:rPr>
          <w:rFonts w:ascii="Times New Roman" w:hAnsi="Times New Roman" w:cs="Times New Roman"/>
          <w:sz w:val="24"/>
        </w:rPr>
        <w:t>,</w:t>
      </w:r>
      <w:r>
        <w:rPr>
          <w:rFonts w:ascii="Times New Roman" w:hAnsi="Times New Roman" w:cs="Times New Roman"/>
          <w:sz w:val="24"/>
        </w:rPr>
        <w:t xml:space="preserve"> as offering</w:t>
      </w:r>
      <w:r w:rsidR="008E3BF4">
        <w:rPr>
          <w:rFonts w:ascii="Times New Roman" w:hAnsi="Times New Roman" w:cs="Times New Roman"/>
          <w:sz w:val="24"/>
        </w:rPr>
        <w:t xml:space="preserve"> the richest opportunities to develop and promote the key principles of ESDGC and global citizenship</w:t>
      </w:r>
      <w:r w:rsidR="00BD0C03">
        <w:rPr>
          <w:rFonts w:ascii="Times New Roman" w:hAnsi="Times New Roman" w:cs="Times New Roman"/>
          <w:sz w:val="24"/>
        </w:rPr>
        <w:t>:</w:t>
      </w:r>
    </w:p>
    <w:p w:rsidR="00BD0C03" w:rsidRDefault="00BD0C03" w:rsidP="00177DA2">
      <w:pPr>
        <w:spacing w:after="0" w:line="240" w:lineRule="auto"/>
        <w:rPr>
          <w:rFonts w:ascii="Times New Roman" w:hAnsi="Times New Roman" w:cs="Times New Roman"/>
          <w:sz w:val="24"/>
        </w:rPr>
      </w:pPr>
    </w:p>
    <w:p w:rsidR="00BD0C03" w:rsidRDefault="00BD0C03" w:rsidP="00177DA2">
      <w:pPr>
        <w:spacing w:after="0" w:line="240" w:lineRule="auto"/>
        <w:rPr>
          <w:rFonts w:ascii="Times New Roman" w:hAnsi="Times New Roman" w:cs="Times New Roman"/>
          <w:sz w:val="24"/>
        </w:rPr>
      </w:pPr>
      <w:r>
        <w:rPr>
          <w:rFonts w:ascii="Times New Roman" w:hAnsi="Times New Roman" w:cs="Times New Roman"/>
          <w:sz w:val="24"/>
        </w:rPr>
        <w:t>“The Skills Challenge Certificate consists of four components which are followed by all learners:</w:t>
      </w:r>
    </w:p>
    <w:p w:rsidR="00BD0C03" w:rsidRDefault="00977681" w:rsidP="00C3171B">
      <w:pPr>
        <w:pStyle w:val="ListParagraph"/>
        <w:numPr>
          <w:ilvl w:val="0"/>
          <w:numId w:val="2"/>
        </w:numPr>
        <w:spacing w:after="0" w:line="240" w:lineRule="auto"/>
        <w:rPr>
          <w:rFonts w:ascii="Times New Roman" w:hAnsi="Times New Roman" w:cs="Times New Roman"/>
          <w:sz w:val="24"/>
        </w:rPr>
      </w:pPr>
      <w:r>
        <w:rPr>
          <w:rFonts w:ascii="Times New Roman" w:hAnsi="Times New Roman" w:cs="Times New Roman"/>
          <w:sz w:val="24"/>
        </w:rPr>
        <w:t>Individual Project</w:t>
      </w:r>
    </w:p>
    <w:p w:rsidR="00977681" w:rsidRDefault="00977681" w:rsidP="00C3171B">
      <w:pPr>
        <w:pStyle w:val="ListParagraph"/>
        <w:numPr>
          <w:ilvl w:val="0"/>
          <w:numId w:val="2"/>
        </w:numPr>
        <w:spacing w:after="0" w:line="240" w:lineRule="auto"/>
        <w:rPr>
          <w:rFonts w:ascii="Times New Roman" w:hAnsi="Times New Roman" w:cs="Times New Roman"/>
          <w:sz w:val="24"/>
        </w:rPr>
      </w:pPr>
      <w:r>
        <w:rPr>
          <w:rFonts w:ascii="Times New Roman" w:hAnsi="Times New Roman" w:cs="Times New Roman"/>
          <w:sz w:val="24"/>
        </w:rPr>
        <w:t>Enterprise and Employability Challenge</w:t>
      </w:r>
    </w:p>
    <w:p w:rsidR="00977681" w:rsidRDefault="00977681" w:rsidP="00C3171B">
      <w:pPr>
        <w:pStyle w:val="ListParagraph"/>
        <w:numPr>
          <w:ilvl w:val="0"/>
          <w:numId w:val="2"/>
        </w:numPr>
        <w:spacing w:after="0" w:line="240" w:lineRule="auto"/>
        <w:rPr>
          <w:rFonts w:ascii="Times New Roman" w:hAnsi="Times New Roman" w:cs="Times New Roman"/>
          <w:sz w:val="24"/>
        </w:rPr>
      </w:pPr>
      <w:r>
        <w:rPr>
          <w:rFonts w:ascii="Times New Roman" w:hAnsi="Times New Roman" w:cs="Times New Roman"/>
          <w:sz w:val="24"/>
        </w:rPr>
        <w:t>Global Citizenship Challenge</w:t>
      </w:r>
    </w:p>
    <w:p w:rsidR="00977681" w:rsidRDefault="00977681" w:rsidP="00C3171B">
      <w:pPr>
        <w:pStyle w:val="ListParagraph"/>
        <w:numPr>
          <w:ilvl w:val="0"/>
          <w:numId w:val="2"/>
        </w:numPr>
        <w:spacing w:after="0" w:line="240" w:lineRule="auto"/>
        <w:rPr>
          <w:rFonts w:ascii="Times New Roman" w:hAnsi="Times New Roman" w:cs="Times New Roman"/>
          <w:sz w:val="24"/>
        </w:rPr>
      </w:pPr>
      <w:r>
        <w:rPr>
          <w:rFonts w:ascii="Times New Roman" w:hAnsi="Times New Roman" w:cs="Times New Roman"/>
          <w:sz w:val="24"/>
        </w:rPr>
        <w:t>Community Challenge</w:t>
      </w:r>
      <w:r w:rsidR="00B6207C">
        <w:rPr>
          <w:rFonts w:ascii="Times New Roman" w:hAnsi="Times New Roman" w:cs="Times New Roman"/>
          <w:sz w:val="24"/>
        </w:rPr>
        <w:t>”</w:t>
      </w:r>
    </w:p>
    <w:p w:rsidR="00B6207C" w:rsidRDefault="00B6207C" w:rsidP="00B6207C">
      <w:pPr>
        <w:spacing w:after="0" w:line="240" w:lineRule="auto"/>
        <w:rPr>
          <w:rFonts w:ascii="Times New Roman" w:hAnsi="Times New Roman" w:cs="Times New Roman"/>
          <w:sz w:val="24"/>
        </w:rPr>
      </w:pPr>
    </w:p>
    <w:p w:rsidR="00046DFE" w:rsidRDefault="00046DFE" w:rsidP="00046DFE">
      <w:pPr>
        <w:spacing w:after="0" w:line="240" w:lineRule="auto"/>
        <w:rPr>
          <w:rFonts w:ascii="Times New Roman" w:hAnsi="Times New Roman" w:cs="Times New Roman"/>
          <w:sz w:val="24"/>
        </w:rPr>
      </w:pPr>
      <w:r>
        <w:rPr>
          <w:rFonts w:ascii="Times New Roman" w:hAnsi="Times New Roman" w:cs="Times New Roman"/>
          <w:sz w:val="24"/>
        </w:rPr>
        <w:lastRenderedPageBreak/>
        <w:t>The Individual Project aims, “to develop learners’ skills, through carrying out a research activity arising from their Learning Programme or future employment aspirations. During the Individual Project learners will explicitly develop skills in Literacy, Numeracy, Digital Literacy, Planning and Organisation and Critical Thinking and Problem Solving and apply them in an appropriate manner.”</w:t>
      </w:r>
    </w:p>
    <w:p w:rsidR="00046DFE" w:rsidRDefault="00046DFE" w:rsidP="00B6207C">
      <w:pPr>
        <w:spacing w:after="0" w:line="240" w:lineRule="auto"/>
        <w:rPr>
          <w:rFonts w:ascii="Times New Roman" w:hAnsi="Times New Roman" w:cs="Times New Roman"/>
          <w:sz w:val="24"/>
        </w:rPr>
      </w:pPr>
    </w:p>
    <w:p w:rsidR="00046DFE" w:rsidRDefault="00046DFE" w:rsidP="00046DFE">
      <w:pPr>
        <w:spacing w:after="0" w:line="240" w:lineRule="auto"/>
        <w:rPr>
          <w:rFonts w:ascii="Times New Roman" w:hAnsi="Times New Roman" w:cs="Times New Roman"/>
          <w:sz w:val="24"/>
        </w:rPr>
      </w:pPr>
      <w:r>
        <w:rPr>
          <w:rFonts w:ascii="Times New Roman" w:hAnsi="Times New Roman" w:cs="Times New Roman"/>
          <w:sz w:val="24"/>
        </w:rPr>
        <w:t>The Enterprise and Employability Challenge aims, “to develop learners’ skills, whilst providing opportunities for learners to develop enterprising skills and attributes and enhance employability in the context of their Learning Programme. During the Enterprise and Employability Challenge learners will explicitly develop skills in Numeracy, Digital Literacy, Creativity and Innovation and Personal Effectiveness and apply them in an appropriate manner.”</w:t>
      </w:r>
    </w:p>
    <w:p w:rsidR="00046DFE" w:rsidRDefault="00046DFE" w:rsidP="00046DFE">
      <w:pPr>
        <w:spacing w:after="0" w:line="240" w:lineRule="auto"/>
        <w:rPr>
          <w:rFonts w:ascii="Times New Roman" w:hAnsi="Times New Roman" w:cs="Times New Roman"/>
          <w:sz w:val="24"/>
        </w:rPr>
      </w:pPr>
    </w:p>
    <w:p w:rsidR="00046DFE" w:rsidRPr="006646C5" w:rsidRDefault="00046DFE" w:rsidP="00046DFE">
      <w:pPr>
        <w:spacing w:after="0" w:line="240" w:lineRule="auto"/>
        <w:rPr>
          <w:rFonts w:ascii="Times New Roman" w:hAnsi="Times New Roman" w:cs="Times New Roman"/>
          <w:sz w:val="24"/>
        </w:rPr>
      </w:pPr>
      <w:r>
        <w:rPr>
          <w:rFonts w:ascii="Times New Roman" w:hAnsi="Times New Roman" w:cs="Times New Roman"/>
          <w:sz w:val="24"/>
        </w:rPr>
        <w:t>The Global Citizen Challenge aims, “to develop learners’ skills, whilst providing opportunities to understand and respond appropriately to global issues with a particular emphasis on the context of their Learning Programme. During the Global Citizenship Challenge learners will explicitly develop the skills of Literacy, Critical Thinking and Problem Solving and Creativity and Innovation and apply them in an appropriate manner”.</w:t>
      </w:r>
    </w:p>
    <w:p w:rsidR="00046DFE" w:rsidRDefault="00046DFE" w:rsidP="00046DFE">
      <w:pPr>
        <w:spacing w:after="0" w:line="240" w:lineRule="auto"/>
        <w:rPr>
          <w:rFonts w:ascii="Times New Roman" w:hAnsi="Times New Roman" w:cs="Times New Roman"/>
          <w:sz w:val="24"/>
        </w:rPr>
      </w:pPr>
    </w:p>
    <w:p w:rsidR="00046DFE" w:rsidRDefault="00046DFE" w:rsidP="00046DFE">
      <w:pPr>
        <w:spacing w:after="0" w:line="240" w:lineRule="auto"/>
        <w:rPr>
          <w:rFonts w:ascii="Times New Roman" w:hAnsi="Times New Roman" w:cs="Times New Roman"/>
          <w:sz w:val="24"/>
        </w:rPr>
      </w:pPr>
      <w:r>
        <w:rPr>
          <w:rFonts w:ascii="Times New Roman" w:hAnsi="Times New Roman" w:cs="Times New Roman"/>
          <w:sz w:val="24"/>
        </w:rPr>
        <w:t>The Community Challenge looks to achieve this through a group activity that aims to, “develop learners’ skills, whilst encouraging learners to identify, develop and participate in opportunities that will benefit the community. During the Community Challenge learners will explicitly develop skills of Planning and Organisation and Personal Effectiveness and apply them in an appropriate manner.”</w:t>
      </w:r>
    </w:p>
    <w:p w:rsidR="00046DFE" w:rsidRDefault="00046DFE" w:rsidP="00B6207C">
      <w:pPr>
        <w:spacing w:after="0" w:line="240" w:lineRule="auto"/>
        <w:rPr>
          <w:rFonts w:ascii="Times New Roman" w:hAnsi="Times New Roman" w:cs="Times New Roman"/>
          <w:sz w:val="24"/>
        </w:rPr>
      </w:pPr>
    </w:p>
    <w:p w:rsidR="00B6207C" w:rsidRDefault="001F153C" w:rsidP="00B6207C">
      <w:pPr>
        <w:spacing w:after="0" w:line="240" w:lineRule="auto"/>
        <w:rPr>
          <w:rFonts w:ascii="Times New Roman" w:hAnsi="Times New Roman" w:cs="Times New Roman"/>
          <w:sz w:val="24"/>
        </w:rPr>
      </w:pPr>
      <w:r>
        <w:rPr>
          <w:rFonts w:ascii="Times New Roman" w:hAnsi="Times New Roman" w:cs="Times New Roman"/>
          <w:sz w:val="24"/>
        </w:rPr>
        <w:t>T</w:t>
      </w:r>
      <w:r w:rsidR="00A901FA">
        <w:rPr>
          <w:rFonts w:ascii="Times New Roman" w:hAnsi="Times New Roman" w:cs="Times New Roman"/>
          <w:sz w:val="24"/>
        </w:rPr>
        <w:t>he</w:t>
      </w:r>
      <w:r w:rsidR="002B1197">
        <w:rPr>
          <w:rFonts w:ascii="Times New Roman" w:hAnsi="Times New Roman" w:cs="Times New Roman"/>
          <w:sz w:val="24"/>
        </w:rPr>
        <w:t>se</w:t>
      </w:r>
      <w:r w:rsidR="00A901FA">
        <w:rPr>
          <w:rFonts w:ascii="Times New Roman" w:hAnsi="Times New Roman" w:cs="Times New Roman"/>
          <w:sz w:val="24"/>
        </w:rPr>
        <w:t xml:space="preserve"> Skills Challenge Certificate</w:t>
      </w:r>
      <w:r w:rsidR="002B1197">
        <w:rPr>
          <w:rFonts w:ascii="Times New Roman" w:hAnsi="Times New Roman" w:cs="Times New Roman"/>
          <w:sz w:val="24"/>
        </w:rPr>
        <w:t>s</w:t>
      </w:r>
      <w:r w:rsidR="00340C5A">
        <w:rPr>
          <w:rFonts w:ascii="Times New Roman" w:hAnsi="Times New Roman" w:cs="Times New Roman"/>
          <w:sz w:val="24"/>
        </w:rPr>
        <w:t xml:space="preserve"> </w:t>
      </w:r>
      <w:r w:rsidR="00D33D45">
        <w:rPr>
          <w:rFonts w:ascii="Times New Roman" w:hAnsi="Times New Roman" w:cs="Times New Roman"/>
          <w:sz w:val="24"/>
        </w:rPr>
        <w:t>clearly</w:t>
      </w:r>
      <w:r w:rsidR="00A901FA">
        <w:rPr>
          <w:rFonts w:ascii="Times New Roman" w:hAnsi="Times New Roman" w:cs="Times New Roman"/>
          <w:sz w:val="24"/>
        </w:rPr>
        <w:t xml:space="preserve"> echo the core values of Education for Sustainable Development ci</w:t>
      </w:r>
      <w:r w:rsidR="006646C5">
        <w:rPr>
          <w:rFonts w:ascii="Times New Roman" w:hAnsi="Times New Roman" w:cs="Times New Roman"/>
          <w:sz w:val="24"/>
        </w:rPr>
        <w:t>ted by Osler and Starkey (2005)</w:t>
      </w:r>
      <w:r w:rsidR="00A901FA">
        <w:rPr>
          <w:rFonts w:ascii="Times New Roman" w:hAnsi="Times New Roman" w:cs="Times New Roman"/>
          <w:sz w:val="24"/>
        </w:rPr>
        <w:t xml:space="preserve"> to, “ensure students are ready to take on the role of adult citizens and associated responsibilities. This requires the development of relevant skills, values and attitudes to be an effective citizen, as opposed to simply the acquisition of knowledge and understanding”.</w:t>
      </w:r>
    </w:p>
    <w:p w:rsidR="00292CF3" w:rsidRDefault="00292CF3" w:rsidP="00B6207C">
      <w:pPr>
        <w:spacing w:after="0" w:line="240" w:lineRule="auto"/>
        <w:rPr>
          <w:rFonts w:ascii="Times New Roman" w:hAnsi="Times New Roman" w:cs="Times New Roman"/>
          <w:sz w:val="24"/>
        </w:rPr>
      </w:pPr>
    </w:p>
    <w:p w:rsidR="00292CF3" w:rsidRPr="00B6207C" w:rsidRDefault="00421F1C" w:rsidP="00B6207C">
      <w:pPr>
        <w:spacing w:after="0" w:line="240" w:lineRule="auto"/>
        <w:rPr>
          <w:rFonts w:ascii="Times New Roman" w:hAnsi="Times New Roman" w:cs="Times New Roman"/>
          <w:sz w:val="24"/>
        </w:rPr>
      </w:pPr>
      <w:r>
        <w:rPr>
          <w:rFonts w:ascii="Times New Roman" w:hAnsi="Times New Roman" w:cs="Times New Roman"/>
          <w:sz w:val="24"/>
        </w:rPr>
        <w:t>But does</w:t>
      </w:r>
      <w:r w:rsidR="00292CF3">
        <w:rPr>
          <w:rFonts w:ascii="Times New Roman" w:hAnsi="Times New Roman" w:cs="Times New Roman"/>
          <w:sz w:val="24"/>
        </w:rPr>
        <w:t xml:space="preserve"> the reality </w:t>
      </w:r>
      <w:r>
        <w:rPr>
          <w:rFonts w:ascii="Times New Roman" w:hAnsi="Times New Roman" w:cs="Times New Roman"/>
          <w:sz w:val="24"/>
        </w:rPr>
        <w:t xml:space="preserve">of delivery </w:t>
      </w:r>
      <w:r w:rsidR="00292CF3">
        <w:rPr>
          <w:rFonts w:ascii="Times New Roman" w:hAnsi="Times New Roman" w:cs="Times New Roman"/>
          <w:sz w:val="24"/>
        </w:rPr>
        <w:t>match the</w:t>
      </w:r>
      <w:r w:rsidR="00A17108">
        <w:rPr>
          <w:rFonts w:ascii="Times New Roman" w:hAnsi="Times New Roman" w:cs="Times New Roman"/>
          <w:sz w:val="24"/>
        </w:rPr>
        <w:t xml:space="preserve"> ambition</w:t>
      </w:r>
      <w:r w:rsidR="00D33D45">
        <w:rPr>
          <w:rFonts w:ascii="Times New Roman" w:hAnsi="Times New Roman" w:cs="Times New Roman"/>
          <w:sz w:val="24"/>
        </w:rPr>
        <w:t>s</w:t>
      </w:r>
      <w:r>
        <w:rPr>
          <w:rFonts w:ascii="Times New Roman" w:hAnsi="Times New Roman" w:cs="Times New Roman"/>
          <w:sz w:val="24"/>
        </w:rPr>
        <w:t xml:space="preserve"> of its</w:t>
      </w:r>
      <w:r w:rsidR="00292CF3">
        <w:rPr>
          <w:rFonts w:ascii="Times New Roman" w:hAnsi="Times New Roman" w:cs="Times New Roman"/>
          <w:sz w:val="24"/>
        </w:rPr>
        <w:t xml:space="preserve"> theory?</w:t>
      </w:r>
    </w:p>
    <w:p w:rsidR="0042419C" w:rsidRDefault="0042419C" w:rsidP="00177DA2">
      <w:pPr>
        <w:spacing w:after="0" w:line="240" w:lineRule="auto"/>
        <w:rPr>
          <w:rFonts w:ascii="Times New Roman" w:hAnsi="Times New Roman" w:cs="Times New Roman"/>
          <w:sz w:val="24"/>
        </w:rPr>
      </w:pPr>
    </w:p>
    <w:p w:rsidR="000F52B1" w:rsidRPr="00D33D45" w:rsidRDefault="00460FB6" w:rsidP="00177DA2">
      <w:pPr>
        <w:spacing w:after="0" w:line="240" w:lineRule="auto"/>
        <w:rPr>
          <w:rFonts w:ascii="Times New Roman" w:hAnsi="Times New Roman" w:cs="Times New Roman"/>
          <w:sz w:val="24"/>
        </w:rPr>
      </w:pPr>
      <w:r w:rsidRPr="00D33D45">
        <w:rPr>
          <w:rFonts w:ascii="Times New Roman" w:hAnsi="Times New Roman" w:cs="Times New Roman"/>
          <w:sz w:val="24"/>
        </w:rPr>
        <w:t xml:space="preserve">Feedback from the WJEC Principal Moderator’s Report, (June, 2018) is </w:t>
      </w:r>
      <w:r w:rsidR="00A24831" w:rsidRPr="00D33D45">
        <w:rPr>
          <w:rFonts w:ascii="Times New Roman" w:hAnsi="Times New Roman" w:cs="Times New Roman"/>
          <w:sz w:val="24"/>
        </w:rPr>
        <w:t>generally quite positive citing</w:t>
      </w:r>
      <w:r w:rsidRPr="00D33D45">
        <w:rPr>
          <w:rFonts w:ascii="Times New Roman" w:hAnsi="Times New Roman" w:cs="Times New Roman"/>
          <w:sz w:val="24"/>
        </w:rPr>
        <w:t xml:space="preserve"> </w:t>
      </w:r>
      <w:r w:rsidR="00A24831" w:rsidRPr="00D33D45">
        <w:rPr>
          <w:rFonts w:ascii="Times New Roman" w:hAnsi="Times New Roman" w:cs="Times New Roman"/>
          <w:sz w:val="24"/>
        </w:rPr>
        <w:t xml:space="preserve">that, “the majority of centres were accurate in their judgements, which evidence good understanding of the criteria”, that they were seeing, </w:t>
      </w:r>
      <w:r w:rsidRPr="00D33D45">
        <w:rPr>
          <w:rFonts w:ascii="Times New Roman" w:hAnsi="Times New Roman" w:cs="Times New Roman"/>
          <w:sz w:val="24"/>
        </w:rPr>
        <w:t>“general improvements in the accuracy of assessments”, that they, “continued to see an improvement across the range of candidate work”</w:t>
      </w:r>
      <w:r w:rsidR="00867C81" w:rsidRPr="00D33D45">
        <w:rPr>
          <w:rFonts w:ascii="Times New Roman" w:hAnsi="Times New Roman" w:cs="Times New Roman"/>
          <w:sz w:val="24"/>
        </w:rPr>
        <w:t xml:space="preserve">, that they saw evidence that </w:t>
      </w:r>
      <w:r w:rsidRPr="00D33D45">
        <w:rPr>
          <w:rFonts w:ascii="Times New Roman" w:hAnsi="Times New Roman" w:cs="Times New Roman"/>
          <w:sz w:val="24"/>
        </w:rPr>
        <w:t>candidates</w:t>
      </w:r>
      <w:r w:rsidR="00867C81" w:rsidRPr="00D33D45">
        <w:rPr>
          <w:rFonts w:ascii="Times New Roman" w:hAnsi="Times New Roman" w:cs="Times New Roman"/>
          <w:sz w:val="24"/>
        </w:rPr>
        <w:t>, “have become fully involved in an enterprise culture” and have as a result, “</w:t>
      </w:r>
      <w:r w:rsidRPr="00D33D45">
        <w:rPr>
          <w:rFonts w:ascii="Times New Roman" w:hAnsi="Times New Roman" w:cs="Times New Roman"/>
          <w:sz w:val="24"/>
        </w:rPr>
        <w:t xml:space="preserve">shown enthusiasm </w:t>
      </w:r>
      <w:r w:rsidR="00867C81" w:rsidRPr="00D33D45">
        <w:rPr>
          <w:rFonts w:ascii="Times New Roman" w:hAnsi="Times New Roman" w:cs="Times New Roman"/>
          <w:sz w:val="24"/>
        </w:rPr>
        <w:t xml:space="preserve">and have developed their creativity and innovation well”. </w:t>
      </w:r>
      <w:r w:rsidR="00A24831" w:rsidRPr="00D33D45">
        <w:rPr>
          <w:rFonts w:ascii="Times New Roman" w:hAnsi="Times New Roman" w:cs="Times New Roman"/>
          <w:sz w:val="24"/>
        </w:rPr>
        <w:t xml:space="preserve">The report stresses that </w:t>
      </w:r>
      <w:r w:rsidR="00336DB9" w:rsidRPr="00D33D45">
        <w:rPr>
          <w:rFonts w:ascii="Times New Roman" w:hAnsi="Times New Roman" w:cs="Times New Roman"/>
          <w:sz w:val="24"/>
        </w:rPr>
        <w:t>he most successful centres are those</w:t>
      </w:r>
      <w:r w:rsidR="000F52B1" w:rsidRPr="00D33D45">
        <w:rPr>
          <w:rFonts w:ascii="Times New Roman" w:hAnsi="Times New Roman" w:cs="Times New Roman"/>
          <w:sz w:val="24"/>
        </w:rPr>
        <w:t xml:space="preserve"> who have chosen Challenge Briefs which complement the vocational context of the candidates’ programme of study.</w:t>
      </w:r>
    </w:p>
    <w:p w:rsidR="00867C81" w:rsidRPr="00D33D45" w:rsidRDefault="000F52B1" w:rsidP="00177DA2">
      <w:pPr>
        <w:spacing w:after="0" w:line="240" w:lineRule="auto"/>
        <w:rPr>
          <w:rFonts w:ascii="Times New Roman" w:hAnsi="Times New Roman" w:cs="Times New Roman"/>
          <w:sz w:val="24"/>
        </w:rPr>
      </w:pPr>
      <w:r w:rsidRPr="00D33D45">
        <w:rPr>
          <w:rFonts w:ascii="Times New Roman" w:hAnsi="Times New Roman" w:cs="Times New Roman"/>
          <w:sz w:val="24"/>
        </w:rPr>
        <w:t xml:space="preserve"> </w:t>
      </w:r>
    </w:p>
    <w:p w:rsidR="001F153C" w:rsidRPr="00D33D45" w:rsidRDefault="00A24831" w:rsidP="00177DA2">
      <w:pPr>
        <w:spacing w:after="0" w:line="240" w:lineRule="auto"/>
        <w:rPr>
          <w:rFonts w:ascii="Times New Roman" w:hAnsi="Times New Roman" w:cs="Times New Roman"/>
          <w:sz w:val="24"/>
        </w:rPr>
      </w:pPr>
      <w:r w:rsidRPr="00D33D45">
        <w:rPr>
          <w:rFonts w:ascii="Times New Roman" w:hAnsi="Times New Roman" w:cs="Times New Roman"/>
          <w:sz w:val="24"/>
        </w:rPr>
        <w:t>However, t</w:t>
      </w:r>
      <w:r w:rsidR="00867C81" w:rsidRPr="00D33D45">
        <w:rPr>
          <w:rFonts w:ascii="Times New Roman" w:hAnsi="Times New Roman" w:cs="Times New Roman"/>
          <w:sz w:val="24"/>
        </w:rPr>
        <w:t>he quality of delivery is far from consistent with too many instances</w:t>
      </w:r>
      <w:r w:rsidR="00F449A9">
        <w:rPr>
          <w:rFonts w:ascii="Times New Roman" w:hAnsi="Times New Roman" w:cs="Times New Roman"/>
          <w:sz w:val="24"/>
        </w:rPr>
        <w:t>,</w:t>
      </w:r>
      <w:r w:rsidR="00867C81" w:rsidRPr="00D33D45">
        <w:rPr>
          <w:rFonts w:ascii="Times New Roman" w:hAnsi="Times New Roman" w:cs="Times New Roman"/>
          <w:sz w:val="24"/>
        </w:rPr>
        <w:t xml:space="preserve"> for example </w:t>
      </w:r>
      <w:r w:rsidR="00336DB9" w:rsidRPr="00D33D45">
        <w:rPr>
          <w:rFonts w:ascii="Times New Roman" w:hAnsi="Times New Roman" w:cs="Times New Roman"/>
          <w:sz w:val="24"/>
        </w:rPr>
        <w:t xml:space="preserve">with </w:t>
      </w:r>
      <w:r w:rsidR="00867C81" w:rsidRPr="00D33D45">
        <w:rPr>
          <w:rFonts w:ascii="Times New Roman" w:hAnsi="Times New Roman" w:cs="Times New Roman"/>
          <w:sz w:val="24"/>
        </w:rPr>
        <w:t>assessment</w:t>
      </w:r>
      <w:r w:rsidR="00F449A9">
        <w:rPr>
          <w:rFonts w:ascii="Times New Roman" w:hAnsi="Times New Roman" w:cs="Times New Roman"/>
          <w:sz w:val="24"/>
        </w:rPr>
        <w:t>, where</w:t>
      </w:r>
      <w:r w:rsidR="00867C81" w:rsidRPr="00D33D45">
        <w:rPr>
          <w:rFonts w:ascii="Times New Roman" w:hAnsi="Times New Roman" w:cs="Times New Roman"/>
          <w:sz w:val="24"/>
        </w:rPr>
        <w:t xml:space="preserve"> “some centres continue to be over generous at Post-16 level”,</w:t>
      </w:r>
      <w:r w:rsidR="00B73344" w:rsidRPr="00D33D45">
        <w:rPr>
          <w:rFonts w:ascii="Times New Roman" w:hAnsi="Times New Roman" w:cs="Times New Roman"/>
          <w:sz w:val="24"/>
        </w:rPr>
        <w:t xml:space="preserve"> that there is</w:t>
      </w:r>
      <w:r w:rsidR="00867C81" w:rsidRPr="00D33D45">
        <w:rPr>
          <w:rFonts w:ascii="Times New Roman" w:hAnsi="Times New Roman" w:cs="Times New Roman"/>
          <w:sz w:val="24"/>
        </w:rPr>
        <w:t xml:space="preserve"> an inconsistency in time allocated to carry out community projects</w:t>
      </w:r>
      <w:r w:rsidR="00F449A9">
        <w:rPr>
          <w:rFonts w:ascii="Times New Roman" w:hAnsi="Times New Roman" w:cs="Times New Roman"/>
          <w:sz w:val="24"/>
        </w:rPr>
        <w:t>,</w:t>
      </w:r>
      <w:r w:rsidR="00B73344" w:rsidRPr="00D33D45">
        <w:rPr>
          <w:rFonts w:ascii="Times New Roman" w:hAnsi="Times New Roman" w:cs="Times New Roman"/>
          <w:sz w:val="24"/>
        </w:rPr>
        <w:t xml:space="preserve"> </w:t>
      </w:r>
      <w:r w:rsidR="00867C81" w:rsidRPr="00D33D45">
        <w:rPr>
          <w:rFonts w:ascii="Times New Roman" w:hAnsi="Times New Roman" w:cs="Times New Roman"/>
          <w:sz w:val="24"/>
        </w:rPr>
        <w:t>“</w:t>
      </w:r>
      <w:r w:rsidR="00F449A9">
        <w:rPr>
          <w:rFonts w:ascii="Times New Roman" w:hAnsi="Times New Roman" w:cs="Times New Roman"/>
          <w:sz w:val="24"/>
        </w:rPr>
        <w:t>the Challenge C</w:t>
      </w:r>
      <w:r w:rsidR="00867C81" w:rsidRPr="00D33D45">
        <w:rPr>
          <w:rFonts w:ascii="Times New Roman" w:hAnsi="Times New Roman" w:cs="Times New Roman"/>
          <w:sz w:val="24"/>
        </w:rPr>
        <w:t>ertificate requires sufficient hours carryi</w:t>
      </w:r>
      <w:r w:rsidR="00B44545">
        <w:rPr>
          <w:rFonts w:ascii="Times New Roman" w:hAnsi="Times New Roman" w:cs="Times New Roman"/>
          <w:sz w:val="24"/>
        </w:rPr>
        <w:t>ng out the doing aspect of the c</w:t>
      </w:r>
      <w:r w:rsidR="00867C81" w:rsidRPr="00D33D45">
        <w:rPr>
          <w:rFonts w:ascii="Times New Roman" w:hAnsi="Times New Roman" w:cs="Times New Roman"/>
          <w:sz w:val="24"/>
        </w:rPr>
        <w:t>hallenge through working with or in the community. Although many of the candidates appeared to meet this requirement, there was evidence in some centres to the contrary”</w:t>
      </w:r>
      <w:r w:rsidR="00336DB9" w:rsidRPr="00D33D45">
        <w:rPr>
          <w:rFonts w:ascii="Times New Roman" w:hAnsi="Times New Roman" w:cs="Times New Roman"/>
          <w:sz w:val="24"/>
        </w:rPr>
        <w:t xml:space="preserve"> and </w:t>
      </w:r>
      <w:r w:rsidR="00B73344" w:rsidRPr="00D33D45">
        <w:rPr>
          <w:rFonts w:ascii="Times New Roman" w:hAnsi="Times New Roman" w:cs="Times New Roman"/>
          <w:sz w:val="24"/>
        </w:rPr>
        <w:t xml:space="preserve">that there were </w:t>
      </w:r>
      <w:r w:rsidR="00336DB9" w:rsidRPr="00D33D45">
        <w:rPr>
          <w:rFonts w:ascii="Times New Roman" w:hAnsi="Times New Roman" w:cs="Times New Roman"/>
          <w:sz w:val="24"/>
        </w:rPr>
        <w:t xml:space="preserve">too </w:t>
      </w:r>
      <w:r w:rsidR="00336DB9" w:rsidRPr="00D33D45">
        <w:rPr>
          <w:rFonts w:ascii="Times New Roman" w:hAnsi="Times New Roman" w:cs="Times New Roman"/>
          <w:sz w:val="24"/>
        </w:rPr>
        <w:lastRenderedPageBreak/>
        <w:t>many instances where centres had awarded, “marks for sections that had been completely omitted from projects”</w:t>
      </w:r>
      <w:r w:rsidRPr="00D33D45">
        <w:rPr>
          <w:rFonts w:ascii="Times New Roman" w:hAnsi="Times New Roman" w:cs="Times New Roman"/>
          <w:sz w:val="24"/>
        </w:rPr>
        <w:t>.</w:t>
      </w:r>
    </w:p>
    <w:p w:rsidR="00A24831" w:rsidRPr="00D33D45" w:rsidRDefault="00A24831" w:rsidP="00177DA2">
      <w:pPr>
        <w:spacing w:after="0" w:line="240" w:lineRule="auto"/>
        <w:rPr>
          <w:rFonts w:ascii="Times New Roman" w:hAnsi="Times New Roman" w:cs="Times New Roman"/>
          <w:sz w:val="24"/>
        </w:rPr>
      </w:pPr>
    </w:p>
    <w:p w:rsidR="00A24831" w:rsidRPr="00C66A06" w:rsidRDefault="00A24831" w:rsidP="00177DA2">
      <w:pPr>
        <w:spacing w:after="0" w:line="240" w:lineRule="auto"/>
        <w:rPr>
          <w:rFonts w:ascii="Times New Roman" w:hAnsi="Times New Roman" w:cs="Times New Roman"/>
          <w:color w:val="000000" w:themeColor="text1"/>
          <w:sz w:val="24"/>
          <w:szCs w:val="20"/>
          <w:shd w:val="clear" w:color="auto" w:fill="FFFFFF"/>
        </w:rPr>
      </w:pPr>
      <w:r w:rsidRPr="00D33D45">
        <w:rPr>
          <w:rFonts w:ascii="Times New Roman" w:hAnsi="Times New Roman" w:cs="Times New Roman"/>
          <w:sz w:val="24"/>
        </w:rPr>
        <w:t xml:space="preserve">These findings </w:t>
      </w:r>
      <w:r w:rsidR="00B73344" w:rsidRPr="00D33D45">
        <w:rPr>
          <w:rFonts w:ascii="Times New Roman" w:hAnsi="Times New Roman" w:cs="Times New Roman"/>
          <w:sz w:val="24"/>
        </w:rPr>
        <w:t xml:space="preserve">paint a concerning picture of a sector struggling to both understand and execute the core </w:t>
      </w:r>
      <w:r w:rsidR="00C66A06" w:rsidRPr="00D33D45">
        <w:rPr>
          <w:rFonts w:ascii="Times New Roman" w:hAnsi="Times New Roman" w:cs="Times New Roman"/>
          <w:sz w:val="24"/>
        </w:rPr>
        <w:t xml:space="preserve">basic </w:t>
      </w:r>
      <w:r w:rsidR="00B73344" w:rsidRPr="00D33D45">
        <w:rPr>
          <w:rFonts w:ascii="Times New Roman" w:hAnsi="Times New Roman" w:cs="Times New Roman"/>
          <w:sz w:val="24"/>
        </w:rPr>
        <w:t xml:space="preserve">requirements of the qualification. </w:t>
      </w:r>
      <w:r w:rsidR="00C66A06" w:rsidRPr="00D33D45">
        <w:rPr>
          <w:rFonts w:ascii="Times New Roman" w:hAnsi="Times New Roman" w:cs="Times New Roman"/>
          <w:sz w:val="24"/>
        </w:rPr>
        <w:t>Which raises the question, i</w:t>
      </w:r>
      <w:r w:rsidR="003D41AA" w:rsidRPr="00D33D45">
        <w:rPr>
          <w:rFonts w:ascii="Times New Roman" w:hAnsi="Times New Roman" w:cs="Times New Roman"/>
          <w:sz w:val="24"/>
        </w:rPr>
        <w:t xml:space="preserve">s the qualification framework to blame or is it a worrying reflection of the </w:t>
      </w:r>
      <w:r w:rsidRPr="00D33D45">
        <w:rPr>
          <w:rFonts w:ascii="Times New Roman" w:hAnsi="Times New Roman" w:cs="Times New Roman"/>
          <w:sz w:val="24"/>
        </w:rPr>
        <w:t>concerns highlighted by Sir Michael Barber and Mendez</w:t>
      </w:r>
      <w:r w:rsidR="003D41AA" w:rsidRPr="00D33D45">
        <w:rPr>
          <w:rFonts w:ascii="Times New Roman" w:hAnsi="Times New Roman" w:cs="Times New Roman"/>
          <w:sz w:val="24"/>
        </w:rPr>
        <w:t xml:space="preserve"> </w:t>
      </w:r>
      <w:r w:rsidRPr="00D33D45">
        <w:rPr>
          <w:rFonts w:ascii="Times New Roman" w:hAnsi="Times New Roman" w:cs="Times New Roman"/>
          <w:sz w:val="24"/>
        </w:rPr>
        <w:t>Pagan, (2018)</w:t>
      </w:r>
      <w:r w:rsidR="003D41AA" w:rsidRPr="00D33D45">
        <w:rPr>
          <w:rFonts w:ascii="Times New Roman" w:hAnsi="Times New Roman" w:cs="Times New Roman"/>
          <w:sz w:val="24"/>
        </w:rPr>
        <w:t>?</w:t>
      </w:r>
      <w:r w:rsidR="00C66A06" w:rsidRPr="00D33D45">
        <w:rPr>
          <w:rFonts w:ascii="Times New Roman" w:hAnsi="Times New Roman" w:cs="Times New Roman"/>
          <w:sz w:val="24"/>
        </w:rPr>
        <w:t xml:space="preserve"> </w:t>
      </w:r>
    </w:p>
    <w:p w:rsidR="00460FB6" w:rsidRDefault="00460FB6" w:rsidP="00177DA2">
      <w:pPr>
        <w:spacing w:after="0" w:line="240" w:lineRule="auto"/>
        <w:rPr>
          <w:rFonts w:ascii="Times New Roman" w:hAnsi="Times New Roman" w:cs="Times New Roman"/>
          <w:color w:val="FF0000"/>
          <w:sz w:val="24"/>
        </w:rPr>
      </w:pPr>
    </w:p>
    <w:p w:rsidR="009B6196" w:rsidRDefault="00336DB9" w:rsidP="00177DA2">
      <w:pPr>
        <w:spacing w:after="0" w:line="240" w:lineRule="auto"/>
        <w:rPr>
          <w:rFonts w:ascii="Times New Roman" w:hAnsi="Times New Roman" w:cs="Times New Roman"/>
          <w:sz w:val="24"/>
        </w:rPr>
      </w:pPr>
      <w:r>
        <w:rPr>
          <w:rFonts w:ascii="Times New Roman" w:hAnsi="Times New Roman" w:cs="Times New Roman"/>
          <w:sz w:val="24"/>
        </w:rPr>
        <w:t>A</w:t>
      </w:r>
      <w:r w:rsidR="009B6196">
        <w:rPr>
          <w:rFonts w:ascii="Times New Roman" w:hAnsi="Times New Roman" w:cs="Times New Roman"/>
          <w:sz w:val="24"/>
        </w:rPr>
        <w:t xml:space="preserve">n </w:t>
      </w:r>
      <w:proofErr w:type="spellStart"/>
      <w:r w:rsidR="009B6196">
        <w:rPr>
          <w:rFonts w:ascii="Times New Roman" w:hAnsi="Times New Roman" w:cs="Times New Roman"/>
          <w:sz w:val="24"/>
        </w:rPr>
        <w:t>Estyn</w:t>
      </w:r>
      <w:proofErr w:type="spellEnd"/>
      <w:r w:rsidR="009B6196">
        <w:rPr>
          <w:rFonts w:ascii="Times New Roman" w:hAnsi="Times New Roman" w:cs="Times New Roman"/>
          <w:sz w:val="24"/>
        </w:rPr>
        <w:t xml:space="preserve"> Thematic Review of New Qualifications carried out in July 2018 conc</w:t>
      </w:r>
      <w:r w:rsidR="00116CED">
        <w:rPr>
          <w:rFonts w:ascii="Times New Roman" w:hAnsi="Times New Roman" w:cs="Times New Roman"/>
          <w:sz w:val="24"/>
        </w:rPr>
        <w:t>luded that, “colleges have recently reduced the extent of their Welsh Baccalaureate provision at Foundation and National level. Partly, this is in response to guidance from the Welsh Government. However, this reduction has also been driven by concerns about:</w:t>
      </w:r>
    </w:p>
    <w:p w:rsidR="00116CED" w:rsidRDefault="00116CED" w:rsidP="00177DA2">
      <w:pPr>
        <w:spacing w:after="0" w:line="240" w:lineRule="auto"/>
        <w:rPr>
          <w:rFonts w:ascii="Times New Roman" w:hAnsi="Times New Roman" w:cs="Times New Roman"/>
          <w:sz w:val="24"/>
        </w:rPr>
      </w:pPr>
    </w:p>
    <w:p w:rsidR="00116CED" w:rsidRDefault="00137F84" w:rsidP="000B1D17">
      <w:pPr>
        <w:pStyle w:val="ListParagraph"/>
        <w:numPr>
          <w:ilvl w:val="0"/>
          <w:numId w:val="4"/>
        </w:numPr>
        <w:spacing w:after="0" w:line="240" w:lineRule="auto"/>
        <w:rPr>
          <w:rFonts w:ascii="Times New Roman" w:hAnsi="Times New Roman" w:cs="Times New Roman"/>
          <w:sz w:val="24"/>
        </w:rPr>
      </w:pPr>
      <w:r>
        <w:rPr>
          <w:rFonts w:ascii="Times New Roman" w:hAnsi="Times New Roman" w:cs="Times New Roman"/>
          <w:sz w:val="24"/>
        </w:rPr>
        <w:t>Learners potentially repeating the qualification as they move from school to college and then through college.</w:t>
      </w:r>
    </w:p>
    <w:p w:rsidR="00137F84" w:rsidRDefault="00137F84" w:rsidP="000B1D17">
      <w:pPr>
        <w:pStyle w:val="ListParagraph"/>
        <w:numPr>
          <w:ilvl w:val="0"/>
          <w:numId w:val="4"/>
        </w:numPr>
        <w:spacing w:after="0" w:line="240" w:lineRule="auto"/>
        <w:rPr>
          <w:rFonts w:ascii="Times New Roman" w:hAnsi="Times New Roman" w:cs="Times New Roman"/>
          <w:sz w:val="24"/>
        </w:rPr>
      </w:pPr>
      <w:r>
        <w:rPr>
          <w:rFonts w:ascii="Times New Roman" w:hAnsi="Times New Roman" w:cs="Times New Roman"/>
          <w:sz w:val="24"/>
        </w:rPr>
        <w:t>The time consuming nature of the assessment, which means that learners’ opportunities to practise and develop their skills before being assessed are limited.</w:t>
      </w:r>
    </w:p>
    <w:p w:rsidR="00137F84" w:rsidRDefault="00137F84" w:rsidP="000B1D17">
      <w:pPr>
        <w:pStyle w:val="ListParagraph"/>
        <w:numPr>
          <w:ilvl w:val="0"/>
          <w:numId w:val="4"/>
        </w:numPr>
        <w:spacing w:after="0" w:line="240" w:lineRule="auto"/>
        <w:rPr>
          <w:rFonts w:ascii="Times New Roman" w:hAnsi="Times New Roman" w:cs="Times New Roman"/>
          <w:sz w:val="24"/>
        </w:rPr>
      </w:pPr>
      <w:r>
        <w:rPr>
          <w:rFonts w:ascii="Times New Roman" w:hAnsi="Times New Roman" w:cs="Times New Roman"/>
          <w:sz w:val="24"/>
        </w:rPr>
        <w:t>Low parent and employer recognition of the qualification.</w:t>
      </w:r>
    </w:p>
    <w:p w:rsidR="00137F84" w:rsidRDefault="00137F84" w:rsidP="000B1D17">
      <w:pPr>
        <w:pStyle w:val="ListParagraph"/>
        <w:numPr>
          <w:ilvl w:val="0"/>
          <w:numId w:val="4"/>
        </w:numPr>
        <w:spacing w:after="0" w:line="240" w:lineRule="auto"/>
        <w:rPr>
          <w:rFonts w:ascii="Times New Roman" w:hAnsi="Times New Roman" w:cs="Times New Roman"/>
          <w:sz w:val="24"/>
        </w:rPr>
      </w:pPr>
      <w:r>
        <w:rPr>
          <w:rFonts w:ascii="Times New Roman" w:hAnsi="Times New Roman" w:cs="Times New Roman"/>
          <w:sz w:val="24"/>
        </w:rPr>
        <w:t>A lack of clarity from the Welsh Government about the policy of “universal adoption” of the Welsh Baccalaureate.</w:t>
      </w:r>
    </w:p>
    <w:p w:rsidR="00137F84" w:rsidRPr="000B1D17" w:rsidRDefault="00137F84" w:rsidP="000B1D17">
      <w:pPr>
        <w:pStyle w:val="ListParagraph"/>
        <w:numPr>
          <w:ilvl w:val="0"/>
          <w:numId w:val="4"/>
        </w:numPr>
        <w:spacing w:after="0" w:line="240" w:lineRule="auto"/>
        <w:rPr>
          <w:rFonts w:ascii="Times New Roman" w:hAnsi="Times New Roman" w:cs="Times New Roman"/>
          <w:sz w:val="24"/>
        </w:rPr>
      </w:pPr>
      <w:r>
        <w:rPr>
          <w:rFonts w:ascii="Times New Roman" w:hAnsi="Times New Roman" w:cs="Times New Roman"/>
          <w:sz w:val="24"/>
        </w:rPr>
        <w:t>A lack of clarity and communication from the WJEC about issues such as proxy rules, and support services provided.</w:t>
      </w:r>
    </w:p>
    <w:p w:rsidR="009B6196" w:rsidRPr="004550FF" w:rsidRDefault="009B6196" w:rsidP="00177DA2">
      <w:pPr>
        <w:spacing w:after="0" w:line="240" w:lineRule="auto"/>
        <w:rPr>
          <w:rFonts w:ascii="Times New Roman" w:hAnsi="Times New Roman" w:cs="Times New Roman"/>
          <w:color w:val="FF0000"/>
          <w:sz w:val="24"/>
        </w:rPr>
      </w:pPr>
    </w:p>
    <w:p w:rsidR="00F53E5F" w:rsidRDefault="002D46BC" w:rsidP="00177DA2">
      <w:pPr>
        <w:spacing w:after="0" w:line="240" w:lineRule="auto"/>
        <w:rPr>
          <w:rFonts w:ascii="Times New Roman" w:hAnsi="Times New Roman" w:cs="Times New Roman"/>
          <w:sz w:val="24"/>
        </w:rPr>
      </w:pPr>
      <w:r>
        <w:rPr>
          <w:rFonts w:ascii="Times New Roman" w:hAnsi="Times New Roman" w:cs="Times New Roman"/>
          <w:sz w:val="24"/>
        </w:rPr>
        <w:t>Findings which were echoed in</w:t>
      </w:r>
      <w:r w:rsidR="00D84046">
        <w:rPr>
          <w:rFonts w:ascii="Times New Roman" w:hAnsi="Times New Roman" w:cs="Times New Roman"/>
          <w:sz w:val="24"/>
        </w:rPr>
        <w:t xml:space="preserve"> the </w:t>
      </w:r>
      <w:r w:rsidR="00F53E5F">
        <w:rPr>
          <w:rFonts w:ascii="Times New Roman" w:hAnsi="Times New Roman" w:cs="Times New Roman"/>
          <w:sz w:val="24"/>
        </w:rPr>
        <w:t>Qualification Wales</w:t>
      </w:r>
      <w:r w:rsidR="00BA49E5">
        <w:rPr>
          <w:rFonts w:ascii="Times New Roman" w:hAnsi="Times New Roman" w:cs="Times New Roman"/>
          <w:sz w:val="24"/>
        </w:rPr>
        <w:t>’</w:t>
      </w:r>
      <w:r w:rsidR="00F53E5F">
        <w:rPr>
          <w:rFonts w:ascii="Times New Roman" w:hAnsi="Times New Roman" w:cs="Times New Roman"/>
          <w:sz w:val="24"/>
        </w:rPr>
        <w:t xml:space="preserve"> </w:t>
      </w:r>
      <w:r w:rsidR="008C1E68">
        <w:rPr>
          <w:rFonts w:ascii="Times New Roman" w:hAnsi="Times New Roman" w:cs="Times New Roman"/>
          <w:sz w:val="24"/>
        </w:rPr>
        <w:t>review</w:t>
      </w:r>
      <w:r w:rsidR="00316A7D">
        <w:rPr>
          <w:rFonts w:ascii="Times New Roman" w:hAnsi="Times New Roman" w:cs="Times New Roman"/>
          <w:sz w:val="24"/>
        </w:rPr>
        <w:t xml:space="preserve"> undertaken by </w:t>
      </w:r>
      <w:proofErr w:type="spellStart"/>
      <w:r w:rsidR="00316A7D">
        <w:rPr>
          <w:rFonts w:ascii="Times New Roman" w:hAnsi="Times New Roman" w:cs="Times New Roman"/>
          <w:sz w:val="24"/>
        </w:rPr>
        <w:t>Wavehill</w:t>
      </w:r>
      <w:proofErr w:type="spellEnd"/>
      <w:r w:rsidR="00316A7D">
        <w:rPr>
          <w:rFonts w:ascii="Times New Roman" w:hAnsi="Times New Roman" w:cs="Times New Roman"/>
          <w:sz w:val="24"/>
        </w:rPr>
        <w:t xml:space="preserve"> Social and Economic </w:t>
      </w:r>
      <w:r w:rsidR="003C07DE">
        <w:rPr>
          <w:rFonts w:ascii="Times New Roman" w:hAnsi="Times New Roman" w:cs="Times New Roman"/>
          <w:sz w:val="24"/>
        </w:rPr>
        <w:t>Research</w:t>
      </w:r>
      <w:r w:rsidR="00316A7D">
        <w:rPr>
          <w:rFonts w:ascii="Times New Roman" w:hAnsi="Times New Roman" w:cs="Times New Roman"/>
          <w:sz w:val="24"/>
        </w:rPr>
        <w:t xml:space="preserve"> and University College London</w:t>
      </w:r>
      <w:r w:rsidR="007F3597">
        <w:rPr>
          <w:rFonts w:ascii="Times New Roman" w:hAnsi="Times New Roman" w:cs="Times New Roman"/>
          <w:sz w:val="24"/>
        </w:rPr>
        <w:t>,</w:t>
      </w:r>
      <w:r w:rsidR="008C1E68">
        <w:rPr>
          <w:rFonts w:ascii="Times New Roman" w:hAnsi="Times New Roman" w:cs="Times New Roman"/>
          <w:sz w:val="24"/>
        </w:rPr>
        <w:t xml:space="preserve"> </w:t>
      </w:r>
      <w:r w:rsidR="00F53E5F">
        <w:rPr>
          <w:rFonts w:ascii="Times New Roman" w:hAnsi="Times New Roman" w:cs="Times New Roman"/>
          <w:sz w:val="24"/>
        </w:rPr>
        <w:t>(2018)</w:t>
      </w:r>
      <w:r>
        <w:rPr>
          <w:rFonts w:ascii="Times New Roman" w:hAnsi="Times New Roman" w:cs="Times New Roman"/>
          <w:sz w:val="24"/>
        </w:rPr>
        <w:t>,</w:t>
      </w:r>
      <w:r w:rsidR="00F53E5F">
        <w:rPr>
          <w:rFonts w:ascii="Times New Roman" w:hAnsi="Times New Roman" w:cs="Times New Roman"/>
          <w:sz w:val="24"/>
        </w:rPr>
        <w:t xml:space="preserve"> </w:t>
      </w:r>
      <w:r>
        <w:rPr>
          <w:rFonts w:ascii="Times New Roman" w:hAnsi="Times New Roman" w:cs="Times New Roman"/>
          <w:sz w:val="24"/>
        </w:rPr>
        <w:t xml:space="preserve">which </w:t>
      </w:r>
      <w:r w:rsidR="00F53E5F">
        <w:rPr>
          <w:rFonts w:ascii="Times New Roman" w:hAnsi="Times New Roman" w:cs="Times New Roman"/>
          <w:sz w:val="24"/>
        </w:rPr>
        <w:t xml:space="preserve">found the Welsh Baccalaureate to be too complex and difficult for stakeholders to understand, </w:t>
      </w:r>
      <w:r w:rsidR="00D109A5">
        <w:rPr>
          <w:rFonts w:ascii="Times New Roman" w:hAnsi="Times New Roman" w:cs="Times New Roman"/>
          <w:sz w:val="24"/>
        </w:rPr>
        <w:t>it did however recognise</w:t>
      </w:r>
      <w:r w:rsidR="00F53E5F">
        <w:rPr>
          <w:rFonts w:ascii="Times New Roman" w:hAnsi="Times New Roman" w:cs="Times New Roman"/>
          <w:sz w:val="24"/>
        </w:rPr>
        <w:t xml:space="preserve"> that</w:t>
      </w:r>
      <w:r w:rsidR="008C1E68">
        <w:rPr>
          <w:rFonts w:ascii="Times New Roman" w:hAnsi="Times New Roman" w:cs="Times New Roman"/>
          <w:sz w:val="24"/>
        </w:rPr>
        <w:t>,</w:t>
      </w:r>
      <w:r w:rsidR="00F53E5F">
        <w:rPr>
          <w:rFonts w:ascii="Times New Roman" w:hAnsi="Times New Roman" w:cs="Times New Roman"/>
          <w:sz w:val="24"/>
        </w:rPr>
        <w:t xml:space="preserve"> </w:t>
      </w:r>
      <w:r w:rsidR="008C1E68">
        <w:rPr>
          <w:rFonts w:ascii="Times New Roman" w:hAnsi="Times New Roman" w:cs="Times New Roman"/>
          <w:sz w:val="24"/>
        </w:rPr>
        <w:t>“</w:t>
      </w:r>
      <w:r w:rsidR="00F53E5F">
        <w:rPr>
          <w:rFonts w:ascii="Times New Roman" w:hAnsi="Times New Roman" w:cs="Times New Roman"/>
          <w:sz w:val="24"/>
        </w:rPr>
        <w:t xml:space="preserve">the skills </w:t>
      </w:r>
      <w:r w:rsidR="008C1E68">
        <w:rPr>
          <w:rFonts w:ascii="Times New Roman" w:hAnsi="Times New Roman" w:cs="Times New Roman"/>
          <w:sz w:val="24"/>
        </w:rPr>
        <w:t>developed at</w:t>
      </w:r>
      <w:r w:rsidR="00740B54">
        <w:rPr>
          <w:rFonts w:ascii="Times New Roman" w:hAnsi="Times New Roman" w:cs="Times New Roman"/>
          <w:sz w:val="24"/>
        </w:rPr>
        <w:t xml:space="preserve"> the </w:t>
      </w:r>
      <w:r w:rsidR="008C1E68">
        <w:rPr>
          <w:rFonts w:ascii="Times New Roman" w:hAnsi="Times New Roman" w:cs="Times New Roman"/>
          <w:sz w:val="24"/>
        </w:rPr>
        <w:t xml:space="preserve">heart of the </w:t>
      </w:r>
      <w:r w:rsidR="00740B54">
        <w:rPr>
          <w:rFonts w:ascii="Times New Roman" w:hAnsi="Times New Roman" w:cs="Times New Roman"/>
          <w:sz w:val="24"/>
        </w:rPr>
        <w:t>qualification were highly relevant for future study and employment.</w:t>
      </w:r>
      <w:r w:rsidR="00316A7D">
        <w:rPr>
          <w:rFonts w:ascii="Times New Roman" w:hAnsi="Times New Roman" w:cs="Times New Roman"/>
          <w:sz w:val="24"/>
        </w:rPr>
        <w:t>”</w:t>
      </w:r>
    </w:p>
    <w:p w:rsidR="003E6351" w:rsidRDefault="003E6351" w:rsidP="00177DA2">
      <w:pPr>
        <w:spacing w:after="0" w:line="240" w:lineRule="auto"/>
        <w:rPr>
          <w:rFonts w:ascii="Times New Roman" w:hAnsi="Times New Roman" w:cs="Times New Roman"/>
          <w:sz w:val="24"/>
        </w:rPr>
      </w:pPr>
    </w:p>
    <w:p w:rsidR="00710474" w:rsidRDefault="003F2266" w:rsidP="00177DA2">
      <w:pPr>
        <w:spacing w:after="0" w:line="240" w:lineRule="auto"/>
        <w:rPr>
          <w:rFonts w:ascii="Times New Roman" w:hAnsi="Times New Roman" w:cs="Times New Roman"/>
          <w:sz w:val="24"/>
        </w:rPr>
      </w:pPr>
      <w:r>
        <w:rPr>
          <w:rFonts w:ascii="Times New Roman" w:hAnsi="Times New Roman" w:cs="Times New Roman"/>
          <w:sz w:val="24"/>
        </w:rPr>
        <w:t xml:space="preserve">The reviews </w:t>
      </w:r>
      <w:r w:rsidR="002D46BC">
        <w:rPr>
          <w:rFonts w:ascii="Times New Roman" w:hAnsi="Times New Roman" w:cs="Times New Roman"/>
          <w:sz w:val="24"/>
        </w:rPr>
        <w:t xml:space="preserve">have </w:t>
      </w:r>
      <w:r>
        <w:rPr>
          <w:rFonts w:ascii="Times New Roman" w:hAnsi="Times New Roman" w:cs="Times New Roman"/>
          <w:sz w:val="24"/>
        </w:rPr>
        <w:t>continue</w:t>
      </w:r>
      <w:r w:rsidR="002D46BC">
        <w:rPr>
          <w:rFonts w:ascii="Times New Roman" w:hAnsi="Times New Roman" w:cs="Times New Roman"/>
          <w:sz w:val="24"/>
        </w:rPr>
        <w:t>d, most recently with</w:t>
      </w:r>
      <w:r w:rsidR="007F3597">
        <w:rPr>
          <w:rFonts w:ascii="Times New Roman" w:hAnsi="Times New Roman" w:cs="Times New Roman"/>
          <w:sz w:val="24"/>
        </w:rPr>
        <w:t>,</w:t>
      </w:r>
      <w:r>
        <w:rPr>
          <w:rFonts w:ascii="Times New Roman" w:hAnsi="Times New Roman" w:cs="Times New Roman"/>
          <w:sz w:val="24"/>
        </w:rPr>
        <w:t xml:space="preserve"> </w:t>
      </w:r>
      <w:r w:rsidR="008F514C">
        <w:rPr>
          <w:rFonts w:ascii="Times New Roman" w:hAnsi="Times New Roman" w:cs="Times New Roman"/>
          <w:sz w:val="24"/>
        </w:rPr>
        <w:t xml:space="preserve">The National Assembly’s Children, Young People and Education Committee’s (CYPEC) inquiry into the Welsh </w:t>
      </w:r>
      <w:proofErr w:type="spellStart"/>
      <w:r w:rsidR="008F514C">
        <w:rPr>
          <w:rFonts w:ascii="Times New Roman" w:hAnsi="Times New Roman" w:cs="Times New Roman"/>
          <w:sz w:val="24"/>
        </w:rPr>
        <w:t>Bacc</w:t>
      </w:r>
      <w:proofErr w:type="spellEnd"/>
      <w:r w:rsidR="008F514C">
        <w:rPr>
          <w:rFonts w:ascii="Times New Roman" w:hAnsi="Times New Roman" w:cs="Times New Roman"/>
          <w:sz w:val="24"/>
        </w:rPr>
        <w:t>,</w:t>
      </w:r>
      <w:r w:rsidR="00710474">
        <w:rPr>
          <w:rFonts w:ascii="Times New Roman" w:hAnsi="Times New Roman" w:cs="Times New Roman"/>
          <w:sz w:val="24"/>
        </w:rPr>
        <w:t xml:space="preserve"> </w:t>
      </w:r>
      <w:proofErr w:type="spellStart"/>
      <w:r w:rsidR="00710474">
        <w:rPr>
          <w:rFonts w:ascii="Times New Roman" w:hAnsi="Times New Roman" w:cs="Times New Roman"/>
          <w:sz w:val="24"/>
        </w:rPr>
        <w:t>Bacc</w:t>
      </w:r>
      <w:proofErr w:type="spellEnd"/>
      <w:r w:rsidR="00710474">
        <w:rPr>
          <w:rFonts w:ascii="Times New Roman" w:hAnsi="Times New Roman" w:cs="Times New Roman"/>
          <w:sz w:val="24"/>
        </w:rPr>
        <w:t xml:space="preserve"> to the Future: The status of the Welsh Baccalaureate qualification</w:t>
      </w:r>
      <w:r w:rsidR="008F514C">
        <w:rPr>
          <w:rFonts w:ascii="Times New Roman" w:hAnsi="Times New Roman" w:cs="Times New Roman"/>
          <w:sz w:val="24"/>
        </w:rPr>
        <w:t xml:space="preserve"> pu</w:t>
      </w:r>
      <w:r w:rsidR="002D46BC">
        <w:rPr>
          <w:rFonts w:ascii="Times New Roman" w:hAnsi="Times New Roman" w:cs="Times New Roman"/>
          <w:sz w:val="24"/>
        </w:rPr>
        <w:t>blished in April 2019, confirming</w:t>
      </w:r>
      <w:r w:rsidR="008F514C">
        <w:rPr>
          <w:rFonts w:ascii="Times New Roman" w:hAnsi="Times New Roman" w:cs="Times New Roman"/>
          <w:sz w:val="24"/>
        </w:rPr>
        <w:t xml:space="preserve"> that, there is, “clear merit to studying the Welsh </w:t>
      </w:r>
      <w:proofErr w:type="spellStart"/>
      <w:r w:rsidR="008F514C">
        <w:rPr>
          <w:rFonts w:ascii="Times New Roman" w:hAnsi="Times New Roman" w:cs="Times New Roman"/>
          <w:sz w:val="24"/>
        </w:rPr>
        <w:t>Bacc</w:t>
      </w:r>
      <w:proofErr w:type="spellEnd"/>
      <w:r w:rsidR="008F514C">
        <w:rPr>
          <w:rFonts w:ascii="Times New Roman" w:hAnsi="Times New Roman" w:cs="Times New Roman"/>
          <w:sz w:val="24"/>
        </w:rPr>
        <w:t xml:space="preserve">, particularly in terms of the breadth of skills developed by learners for future learning, employment and life”. </w:t>
      </w:r>
      <w:r w:rsidR="00710474">
        <w:rPr>
          <w:rFonts w:ascii="Times New Roman" w:hAnsi="Times New Roman" w:cs="Times New Roman"/>
          <w:sz w:val="24"/>
        </w:rPr>
        <w:t xml:space="preserve">However, </w:t>
      </w:r>
      <w:r w:rsidR="00CF5508">
        <w:rPr>
          <w:rFonts w:ascii="Times New Roman" w:hAnsi="Times New Roman" w:cs="Times New Roman"/>
          <w:sz w:val="24"/>
        </w:rPr>
        <w:t>it did conclude that, “the way in which the qualification is currently delivered and publicised is having a detrimental effect on its perceived value”</w:t>
      </w:r>
      <w:r w:rsidR="000D5379">
        <w:rPr>
          <w:rFonts w:ascii="Times New Roman" w:hAnsi="Times New Roman" w:cs="Times New Roman"/>
          <w:sz w:val="24"/>
        </w:rPr>
        <w:t xml:space="preserve"> and that, “centres of learning remain worryingly inconsistent in their approach to its teaching, and duplication of effort and unmanageable assessment requirements are leaving teachers and learners understandably fatigued”.</w:t>
      </w:r>
    </w:p>
    <w:p w:rsidR="007F3597" w:rsidRDefault="007F3597" w:rsidP="00177DA2">
      <w:pPr>
        <w:spacing w:after="0" w:line="240" w:lineRule="auto"/>
        <w:rPr>
          <w:rFonts w:ascii="Times New Roman" w:hAnsi="Times New Roman" w:cs="Times New Roman"/>
          <w:sz w:val="24"/>
        </w:rPr>
      </w:pPr>
    </w:p>
    <w:p w:rsidR="00BA49E5" w:rsidRDefault="007F3597" w:rsidP="00177DA2">
      <w:pPr>
        <w:spacing w:after="0" w:line="240" w:lineRule="auto"/>
        <w:rPr>
          <w:rFonts w:ascii="Times New Roman" w:hAnsi="Times New Roman" w:cs="Times New Roman"/>
          <w:sz w:val="24"/>
        </w:rPr>
      </w:pPr>
      <w:r>
        <w:rPr>
          <w:rFonts w:ascii="Times New Roman" w:hAnsi="Times New Roman" w:cs="Times New Roman"/>
          <w:sz w:val="24"/>
        </w:rPr>
        <w:t>S</w:t>
      </w:r>
      <w:r w:rsidR="003C07DE">
        <w:rPr>
          <w:rFonts w:ascii="Times New Roman" w:hAnsi="Times New Roman" w:cs="Times New Roman"/>
          <w:sz w:val="24"/>
        </w:rPr>
        <w:t>ignificantly for the FE sector, in agreement with the WJEC and WG, the Skills Challenge Certificate element of the qualification has now been withdrawn for both the Foundati</w:t>
      </w:r>
      <w:r w:rsidR="00173F70">
        <w:rPr>
          <w:rFonts w:ascii="Times New Roman" w:hAnsi="Times New Roman" w:cs="Times New Roman"/>
          <w:sz w:val="24"/>
        </w:rPr>
        <w:t>on (Post-16) and National (Post-</w:t>
      </w:r>
      <w:r w:rsidR="003C07DE">
        <w:rPr>
          <w:rFonts w:ascii="Times New Roman" w:hAnsi="Times New Roman" w:cs="Times New Roman"/>
          <w:sz w:val="24"/>
        </w:rPr>
        <w:t>16) versions of the qualification</w:t>
      </w:r>
      <w:r w:rsidR="00C9742B">
        <w:rPr>
          <w:rFonts w:ascii="Times New Roman" w:hAnsi="Times New Roman" w:cs="Times New Roman"/>
          <w:sz w:val="24"/>
        </w:rPr>
        <w:t xml:space="preserve"> from August 2020</w:t>
      </w:r>
      <w:r w:rsidR="003C07DE">
        <w:rPr>
          <w:rFonts w:ascii="Times New Roman" w:hAnsi="Times New Roman" w:cs="Times New Roman"/>
          <w:sz w:val="24"/>
        </w:rPr>
        <w:t>.</w:t>
      </w:r>
      <w:r w:rsidR="00C9742B">
        <w:rPr>
          <w:rFonts w:ascii="Times New Roman" w:hAnsi="Times New Roman" w:cs="Times New Roman"/>
          <w:sz w:val="24"/>
        </w:rPr>
        <w:t xml:space="preserve"> This will simplify the </w:t>
      </w:r>
      <w:proofErr w:type="spellStart"/>
      <w:r w:rsidR="00C9742B">
        <w:rPr>
          <w:rFonts w:ascii="Times New Roman" w:hAnsi="Times New Roman" w:cs="Times New Roman"/>
          <w:sz w:val="24"/>
        </w:rPr>
        <w:t>Bacc</w:t>
      </w:r>
      <w:proofErr w:type="spellEnd"/>
      <w:r w:rsidR="00C9742B">
        <w:rPr>
          <w:rFonts w:ascii="Times New Roman" w:hAnsi="Times New Roman" w:cs="Times New Roman"/>
          <w:sz w:val="24"/>
        </w:rPr>
        <w:t xml:space="preserve"> offer and allow time to improve the design of the SCC for the two</w:t>
      </w:r>
      <w:r w:rsidR="00173F70">
        <w:rPr>
          <w:rFonts w:ascii="Times New Roman" w:hAnsi="Times New Roman" w:cs="Times New Roman"/>
          <w:sz w:val="24"/>
        </w:rPr>
        <w:t xml:space="preserve"> remaining compulsory education offers.  </w:t>
      </w:r>
    </w:p>
    <w:p w:rsidR="00E07349" w:rsidRDefault="00E07349" w:rsidP="00177DA2">
      <w:pPr>
        <w:spacing w:after="0" w:line="240" w:lineRule="auto"/>
        <w:rPr>
          <w:rFonts w:ascii="Times New Roman" w:hAnsi="Times New Roman" w:cs="Times New Roman"/>
          <w:sz w:val="24"/>
        </w:rPr>
      </w:pPr>
    </w:p>
    <w:p w:rsidR="004E40B3" w:rsidRDefault="00894E1A" w:rsidP="00177DA2">
      <w:pPr>
        <w:spacing w:after="0" w:line="240" w:lineRule="auto"/>
        <w:rPr>
          <w:rFonts w:ascii="Times New Roman" w:hAnsi="Times New Roman" w:cs="Times New Roman"/>
          <w:sz w:val="24"/>
        </w:rPr>
      </w:pPr>
      <w:r>
        <w:rPr>
          <w:rFonts w:ascii="Times New Roman" w:hAnsi="Times New Roman" w:cs="Times New Roman"/>
          <w:sz w:val="24"/>
        </w:rPr>
        <w:t xml:space="preserve">This </w:t>
      </w:r>
      <w:r w:rsidR="00AA421D">
        <w:rPr>
          <w:rFonts w:ascii="Times New Roman" w:hAnsi="Times New Roman" w:cs="Times New Roman"/>
          <w:sz w:val="24"/>
        </w:rPr>
        <w:t xml:space="preserve">currently </w:t>
      </w:r>
      <w:r>
        <w:rPr>
          <w:rFonts w:ascii="Times New Roman" w:hAnsi="Times New Roman" w:cs="Times New Roman"/>
          <w:sz w:val="24"/>
        </w:rPr>
        <w:t xml:space="preserve">leaves a considerable gap in the global citizenship education provision within the sector, </w:t>
      </w:r>
      <w:r w:rsidR="00B44545">
        <w:rPr>
          <w:rFonts w:ascii="Times New Roman" w:hAnsi="Times New Roman" w:cs="Times New Roman"/>
          <w:sz w:val="24"/>
        </w:rPr>
        <w:t>and the</w:t>
      </w:r>
      <w:r w:rsidR="00E03B13">
        <w:rPr>
          <w:rFonts w:ascii="Times New Roman" w:hAnsi="Times New Roman" w:cs="Times New Roman"/>
          <w:sz w:val="24"/>
        </w:rPr>
        <w:t>refore the</w:t>
      </w:r>
      <w:r w:rsidR="00B44545">
        <w:rPr>
          <w:rFonts w:ascii="Times New Roman" w:hAnsi="Times New Roman" w:cs="Times New Roman"/>
          <w:sz w:val="24"/>
        </w:rPr>
        <w:t xml:space="preserve"> role Post-16 global citizenship education </w:t>
      </w:r>
      <w:r w:rsidR="00AA421D">
        <w:rPr>
          <w:rFonts w:ascii="Times New Roman" w:hAnsi="Times New Roman" w:cs="Times New Roman"/>
          <w:sz w:val="24"/>
        </w:rPr>
        <w:t>can play</w:t>
      </w:r>
      <w:r w:rsidR="00B44545">
        <w:rPr>
          <w:rFonts w:ascii="Times New Roman" w:hAnsi="Times New Roman" w:cs="Times New Roman"/>
          <w:sz w:val="24"/>
        </w:rPr>
        <w:t xml:space="preserve"> in </w:t>
      </w:r>
      <w:r w:rsidR="005D3284">
        <w:rPr>
          <w:rFonts w:ascii="Times New Roman" w:hAnsi="Times New Roman" w:cs="Times New Roman"/>
          <w:sz w:val="24"/>
        </w:rPr>
        <w:t xml:space="preserve">achieving </w:t>
      </w:r>
      <w:r w:rsidR="00B44545">
        <w:rPr>
          <w:rFonts w:ascii="Times New Roman" w:hAnsi="Times New Roman" w:cs="Times New Roman"/>
          <w:sz w:val="24"/>
        </w:rPr>
        <w:t xml:space="preserve">the Welsh </w:t>
      </w:r>
      <w:r w:rsidR="005D3284">
        <w:rPr>
          <w:rFonts w:ascii="Times New Roman" w:hAnsi="Times New Roman" w:cs="Times New Roman"/>
          <w:sz w:val="24"/>
        </w:rPr>
        <w:t>Governments seven</w:t>
      </w:r>
      <w:r w:rsidR="00B44545">
        <w:rPr>
          <w:rFonts w:ascii="Times New Roman" w:hAnsi="Times New Roman" w:cs="Times New Roman"/>
          <w:sz w:val="24"/>
        </w:rPr>
        <w:t xml:space="preserve"> wellbeing goals. It is widely agreed that the core values of the qualification</w:t>
      </w:r>
      <w:r w:rsidR="00E03B13">
        <w:rPr>
          <w:rFonts w:ascii="Times New Roman" w:hAnsi="Times New Roman" w:cs="Times New Roman"/>
          <w:sz w:val="24"/>
        </w:rPr>
        <w:t xml:space="preserve"> are well intended</w:t>
      </w:r>
      <w:r w:rsidR="005D3284">
        <w:rPr>
          <w:rFonts w:ascii="Times New Roman" w:hAnsi="Times New Roman" w:cs="Times New Roman"/>
          <w:sz w:val="24"/>
        </w:rPr>
        <w:t xml:space="preserve"> and of value</w:t>
      </w:r>
      <w:r w:rsidR="00B44545">
        <w:rPr>
          <w:rFonts w:ascii="Times New Roman" w:hAnsi="Times New Roman" w:cs="Times New Roman"/>
          <w:sz w:val="24"/>
        </w:rPr>
        <w:t xml:space="preserve">, but its ability to sit comfortably within the </w:t>
      </w:r>
      <w:r w:rsidR="00B44545">
        <w:rPr>
          <w:rFonts w:ascii="Times New Roman" w:hAnsi="Times New Roman" w:cs="Times New Roman"/>
          <w:sz w:val="24"/>
        </w:rPr>
        <w:lastRenderedPageBreak/>
        <w:t xml:space="preserve">framework of vocational education </w:t>
      </w:r>
      <w:r w:rsidR="00AA421D">
        <w:rPr>
          <w:rFonts w:ascii="Times New Roman" w:hAnsi="Times New Roman" w:cs="Times New Roman"/>
          <w:sz w:val="24"/>
        </w:rPr>
        <w:t>is well documented as</w:t>
      </w:r>
      <w:r w:rsidR="00B44545">
        <w:rPr>
          <w:rFonts w:ascii="Times New Roman" w:hAnsi="Times New Roman" w:cs="Times New Roman"/>
          <w:sz w:val="24"/>
        </w:rPr>
        <w:t xml:space="preserve"> not, with many practitioners viewing it as very much a burdensome add-on to an already demanding vocational programme. So</w:t>
      </w:r>
      <w:r w:rsidR="005D3284">
        <w:rPr>
          <w:rFonts w:ascii="Times New Roman" w:hAnsi="Times New Roman" w:cs="Times New Roman"/>
          <w:sz w:val="24"/>
        </w:rPr>
        <w:t xml:space="preserve"> there appears to be </w:t>
      </w:r>
      <w:proofErr w:type="gramStart"/>
      <w:r w:rsidR="005D3284">
        <w:rPr>
          <w:rFonts w:ascii="Times New Roman" w:hAnsi="Times New Roman" w:cs="Times New Roman"/>
          <w:sz w:val="24"/>
        </w:rPr>
        <w:t>a disconnect</w:t>
      </w:r>
      <w:proofErr w:type="gramEnd"/>
      <w:r w:rsidR="005D3284">
        <w:rPr>
          <w:rFonts w:ascii="Times New Roman" w:hAnsi="Times New Roman" w:cs="Times New Roman"/>
          <w:sz w:val="24"/>
        </w:rPr>
        <w:t>. T</w:t>
      </w:r>
      <w:r w:rsidR="00B44545">
        <w:rPr>
          <w:rFonts w:ascii="Times New Roman" w:hAnsi="Times New Roman" w:cs="Times New Roman"/>
          <w:sz w:val="24"/>
        </w:rPr>
        <w:t xml:space="preserve">he vocational qualification landscape is diverse and </w:t>
      </w:r>
      <w:r w:rsidR="005D3284">
        <w:rPr>
          <w:rFonts w:ascii="Times New Roman" w:hAnsi="Times New Roman" w:cs="Times New Roman"/>
          <w:sz w:val="24"/>
        </w:rPr>
        <w:t>widespread in which, unlike the compulsory education sector in Wales that relies predominantly on WJEC qualification provision, colleges can draw qualification funding from an array of UK national awarding bodies. This</w:t>
      </w:r>
      <w:r w:rsidR="00E03B13">
        <w:rPr>
          <w:rFonts w:ascii="Times New Roman" w:hAnsi="Times New Roman" w:cs="Times New Roman"/>
          <w:sz w:val="24"/>
        </w:rPr>
        <w:t>,</w:t>
      </w:r>
      <w:r w:rsidR="005D3284">
        <w:rPr>
          <w:rFonts w:ascii="Times New Roman" w:hAnsi="Times New Roman" w:cs="Times New Roman"/>
          <w:sz w:val="24"/>
        </w:rPr>
        <w:t xml:space="preserve"> possibly makes driving the Welsh Governments well-being goals</w:t>
      </w:r>
      <w:r w:rsidR="00223FC8">
        <w:rPr>
          <w:rFonts w:ascii="Times New Roman" w:hAnsi="Times New Roman" w:cs="Times New Roman"/>
          <w:sz w:val="24"/>
        </w:rPr>
        <w:t xml:space="preserve"> agenda</w:t>
      </w:r>
      <w:r w:rsidR="005D3284">
        <w:rPr>
          <w:rFonts w:ascii="Times New Roman" w:hAnsi="Times New Roman" w:cs="Times New Roman"/>
          <w:sz w:val="24"/>
        </w:rPr>
        <w:t xml:space="preserve"> more difficult and</w:t>
      </w:r>
      <w:r w:rsidR="00223FC8">
        <w:rPr>
          <w:rFonts w:ascii="Times New Roman" w:hAnsi="Times New Roman" w:cs="Times New Roman"/>
          <w:sz w:val="24"/>
        </w:rPr>
        <w:t xml:space="preserve"> challenging when trying to build</w:t>
      </w:r>
      <w:r w:rsidR="005D3284">
        <w:rPr>
          <w:rFonts w:ascii="Times New Roman" w:hAnsi="Times New Roman" w:cs="Times New Roman"/>
          <w:sz w:val="24"/>
        </w:rPr>
        <w:t xml:space="preserve"> a good vocational fit with </w:t>
      </w:r>
      <w:r w:rsidR="00223FC8">
        <w:rPr>
          <w:rFonts w:ascii="Times New Roman" w:hAnsi="Times New Roman" w:cs="Times New Roman"/>
          <w:sz w:val="24"/>
        </w:rPr>
        <w:t xml:space="preserve">their vison for </w:t>
      </w:r>
      <w:r w:rsidR="005D3284">
        <w:rPr>
          <w:rFonts w:ascii="Times New Roman" w:hAnsi="Times New Roman" w:cs="Times New Roman"/>
          <w:sz w:val="24"/>
        </w:rPr>
        <w:t>global citizenship education</w:t>
      </w:r>
      <w:r w:rsidR="00E03B13">
        <w:rPr>
          <w:rFonts w:ascii="Times New Roman" w:hAnsi="Times New Roman" w:cs="Times New Roman"/>
          <w:sz w:val="24"/>
        </w:rPr>
        <w:t>.</w:t>
      </w:r>
    </w:p>
    <w:p w:rsidR="005D3284" w:rsidRDefault="005D3284" w:rsidP="00177DA2">
      <w:pPr>
        <w:spacing w:after="0" w:line="240" w:lineRule="auto"/>
        <w:rPr>
          <w:rFonts w:ascii="Times New Roman" w:hAnsi="Times New Roman" w:cs="Times New Roman"/>
          <w:sz w:val="24"/>
        </w:rPr>
      </w:pPr>
    </w:p>
    <w:p w:rsidR="005D3284" w:rsidRDefault="005D3284" w:rsidP="00177DA2">
      <w:pPr>
        <w:spacing w:after="0" w:line="240" w:lineRule="auto"/>
        <w:rPr>
          <w:rFonts w:ascii="Times New Roman" w:hAnsi="Times New Roman" w:cs="Times New Roman"/>
          <w:sz w:val="24"/>
        </w:rPr>
      </w:pPr>
      <w:r>
        <w:rPr>
          <w:rFonts w:ascii="Times New Roman" w:hAnsi="Times New Roman" w:cs="Times New Roman"/>
          <w:sz w:val="24"/>
        </w:rPr>
        <w:t xml:space="preserve">Concerns about practitioner openness </w:t>
      </w:r>
      <w:r w:rsidR="00E03B13">
        <w:rPr>
          <w:rFonts w:ascii="Times New Roman" w:hAnsi="Times New Roman" w:cs="Times New Roman"/>
          <w:sz w:val="24"/>
        </w:rPr>
        <w:t xml:space="preserve">and ability </w:t>
      </w:r>
      <w:r>
        <w:rPr>
          <w:rFonts w:ascii="Times New Roman" w:hAnsi="Times New Roman" w:cs="Times New Roman"/>
          <w:sz w:val="24"/>
        </w:rPr>
        <w:t>to facilitating global education cannot</w:t>
      </w:r>
      <w:r w:rsidR="00223FC8">
        <w:rPr>
          <w:rFonts w:ascii="Times New Roman" w:hAnsi="Times New Roman" w:cs="Times New Roman"/>
          <w:sz w:val="24"/>
        </w:rPr>
        <w:t xml:space="preserve"> also</w:t>
      </w:r>
      <w:r>
        <w:rPr>
          <w:rFonts w:ascii="Times New Roman" w:hAnsi="Times New Roman" w:cs="Times New Roman"/>
          <w:sz w:val="24"/>
        </w:rPr>
        <w:t xml:space="preserve"> be ignored, are we truly ready and open </w:t>
      </w:r>
      <w:r w:rsidR="00223FC8">
        <w:rPr>
          <w:rFonts w:ascii="Times New Roman" w:hAnsi="Times New Roman" w:cs="Times New Roman"/>
          <w:sz w:val="24"/>
        </w:rPr>
        <w:t xml:space="preserve">to carry out the, “conscientious introspection” argued by Mendez Pagan, (2018) or have the failings of the Welsh Baccalaureate given us the convenient out we were looking for as a sector? There is no denying that the repeated failings of the </w:t>
      </w:r>
      <w:proofErr w:type="spellStart"/>
      <w:r w:rsidR="00223FC8">
        <w:rPr>
          <w:rFonts w:ascii="Times New Roman" w:hAnsi="Times New Roman" w:cs="Times New Roman"/>
          <w:sz w:val="24"/>
        </w:rPr>
        <w:t>Bacc</w:t>
      </w:r>
      <w:proofErr w:type="spellEnd"/>
      <w:r w:rsidR="00223FC8">
        <w:rPr>
          <w:rFonts w:ascii="Times New Roman" w:hAnsi="Times New Roman" w:cs="Times New Roman"/>
          <w:sz w:val="24"/>
        </w:rPr>
        <w:t xml:space="preserve"> have caused significant damage to the perceived value of the qualification, but we would be irresponsible as practitioners </w:t>
      </w:r>
      <w:r w:rsidR="00AA421D">
        <w:rPr>
          <w:rFonts w:ascii="Times New Roman" w:hAnsi="Times New Roman" w:cs="Times New Roman"/>
          <w:sz w:val="24"/>
        </w:rPr>
        <w:t xml:space="preserve">if we were </w:t>
      </w:r>
      <w:r w:rsidR="00223FC8">
        <w:rPr>
          <w:rFonts w:ascii="Times New Roman" w:hAnsi="Times New Roman" w:cs="Times New Roman"/>
          <w:sz w:val="24"/>
        </w:rPr>
        <w:t xml:space="preserve">to </w:t>
      </w:r>
      <w:r w:rsidR="00AA421D">
        <w:rPr>
          <w:rFonts w:ascii="Times New Roman" w:hAnsi="Times New Roman" w:cs="Times New Roman"/>
          <w:sz w:val="24"/>
        </w:rPr>
        <w:t xml:space="preserve">totally </w:t>
      </w:r>
      <w:r w:rsidR="00223FC8">
        <w:rPr>
          <w:rFonts w:ascii="Times New Roman" w:hAnsi="Times New Roman" w:cs="Times New Roman"/>
          <w:sz w:val="24"/>
        </w:rPr>
        <w:t xml:space="preserve">ignore </w:t>
      </w:r>
      <w:r w:rsidR="00B86266">
        <w:rPr>
          <w:rFonts w:ascii="Times New Roman" w:hAnsi="Times New Roman" w:cs="Times New Roman"/>
          <w:sz w:val="24"/>
        </w:rPr>
        <w:t>our responsibilit</w:t>
      </w:r>
      <w:r w:rsidR="00AA421D">
        <w:rPr>
          <w:rFonts w:ascii="Times New Roman" w:hAnsi="Times New Roman" w:cs="Times New Roman"/>
          <w:sz w:val="24"/>
        </w:rPr>
        <w:t>y in delivering the</w:t>
      </w:r>
      <w:r w:rsidR="00223FC8">
        <w:rPr>
          <w:rFonts w:ascii="Times New Roman" w:hAnsi="Times New Roman" w:cs="Times New Roman"/>
          <w:sz w:val="24"/>
        </w:rPr>
        <w:t xml:space="preserve"> </w:t>
      </w:r>
      <w:r w:rsidR="00B86266">
        <w:rPr>
          <w:rFonts w:ascii="Times New Roman" w:hAnsi="Times New Roman" w:cs="Times New Roman"/>
          <w:sz w:val="24"/>
        </w:rPr>
        <w:t>exponential</w:t>
      </w:r>
      <w:r w:rsidR="00AA421D">
        <w:rPr>
          <w:rFonts w:ascii="Times New Roman" w:hAnsi="Times New Roman" w:cs="Times New Roman"/>
          <w:sz w:val="24"/>
        </w:rPr>
        <w:t xml:space="preserve"> qualities that</w:t>
      </w:r>
      <w:r w:rsidR="00223FC8">
        <w:rPr>
          <w:rFonts w:ascii="Times New Roman" w:hAnsi="Times New Roman" w:cs="Times New Roman"/>
          <w:sz w:val="24"/>
        </w:rPr>
        <w:t xml:space="preserve"> this qualification offer</w:t>
      </w:r>
      <w:r w:rsidR="00AA421D">
        <w:rPr>
          <w:rFonts w:ascii="Times New Roman" w:hAnsi="Times New Roman" w:cs="Times New Roman"/>
          <w:sz w:val="24"/>
        </w:rPr>
        <w:t>s</w:t>
      </w:r>
      <w:r w:rsidR="00223FC8">
        <w:rPr>
          <w:rFonts w:ascii="Times New Roman" w:hAnsi="Times New Roman" w:cs="Times New Roman"/>
          <w:sz w:val="24"/>
        </w:rPr>
        <w:t xml:space="preserve"> in encouraging our young people to think globally, as argued by </w:t>
      </w:r>
      <w:proofErr w:type="spellStart"/>
      <w:r w:rsidR="00223FC8">
        <w:rPr>
          <w:rFonts w:ascii="Times New Roman" w:hAnsi="Times New Roman" w:cs="Times New Roman"/>
          <w:sz w:val="24"/>
        </w:rPr>
        <w:t>Pederia</w:t>
      </w:r>
      <w:proofErr w:type="spellEnd"/>
      <w:r w:rsidR="00223FC8">
        <w:rPr>
          <w:rFonts w:ascii="Times New Roman" w:hAnsi="Times New Roman" w:cs="Times New Roman"/>
          <w:sz w:val="24"/>
        </w:rPr>
        <w:t>, (1934).</w:t>
      </w:r>
      <w:r w:rsidR="00AA421D">
        <w:rPr>
          <w:rFonts w:ascii="Times New Roman" w:hAnsi="Times New Roman" w:cs="Times New Roman"/>
          <w:sz w:val="24"/>
        </w:rPr>
        <w:t xml:space="preserve"> The challenge therefore remains.</w:t>
      </w:r>
    </w:p>
    <w:p w:rsidR="00AA421D" w:rsidRDefault="00AA421D" w:rsidP="00177DA2">
      <w:pPr>
        <w:spacing w:after="0" w:line="240" w:lineRule="auto"/>
        <w:rPr>
          <w:rFonts w:ascii="Times New Roman" w:hAnsi="Times New Roman" w:cs="Times New Roman"/>
          <w:sz w:val="24"/>
        </w:rPr>
      </w:pPr>
    </w:p>
    <w:p w:rsidR="00AA421D" w:rsidRDefault="00AA421D" w:rsidP="00177DA2">
      <w:pPr>
        <w:spacing w:after="0" w:line="240" w:lineRule="auto"/>
        <w:rPr>
          <w:rFonts w:ascii="Times New Roman" w:hAnsi="Times New Roman" w:cs="Times New Roman"/>
          <w:sz w:val="24"/>
        </w:rPr>
      </w:pPr>
      <w:r>
        <w:rPr>
          <w:rFonts w:ascii="Times New Roman" w:hAnsi="Times New Roman" w:cs="Times New Roman"/>
          <w:sz w:val="24"/>
        </w:rPr>
        <w:t xml:space="preserve">Welsh Government is right to withdraw the current model, but it must now take the time required to ensure that introduction of a revised model is well thought through in line with the vocational demands of the </w:t>
      </w:r>
      <w:r w:rsidR="00846492">
        <w:rPr>
          <w:rFonts w:ascii="Times New Roman" w:hAnsi="Times New Roman" w:cs="Times New Roman"/>
          <w:sz w:val="24"/>
        </w:rPr>
        <w:t xml:space="preserve">sector, </w:t>
      </w:r>
      <w:r>
        <w:rPr>
          <w:rFonts w:ascii="Times New Roman" w:hAnsi="Times New Roman" w:cs="Times New Roman"/>
          <w:sz w:val="24"/>
        </w:rPr>
        <w:t xml:space="preserve">and carefully considered in line with the quality of practitioners working within that sector. To echo the </w:t>
      </w:r>
      <w:r w:rsidR="00C75AFE">
        <w:rPr>
          <w:rFonts w:ascii="Times New Roman" w:hAnsi="Times New Roman" w:cs="Times New Roman"/>
          <w:sz w:val="24"/>
        </w:rPr>
        <w:t xml:space="preserve">concerns of </w:t>
      </w:r>
      <w:r>
        <w:rPr>
          <w:rFonts w:ascii="Times New Roman" w:hAnsi="Times New Roman" w:cs="Times New Roman"/>
          <w:sz w:val="24"/>
        </w:rPr>
        <w:t xml:space="preserve">Carlin and Choi, (2018), </w:t>
      </w:r>
      <w:r w:rsidR="00C75AFE">
        <w:rPr>
          <w:rFonts w:ascii="Times New Roman" w:hAnsi="Times New Roman" w:cs="Times New Roman"/>
          <w:sz w:val="24"/>
        </w:rPr>
        <w:t>without understanding and collaboration between Welsh Government</w:t>
      </w:r>
      <w:r w:rsidR="00B53A8F">
        <w:rPr>
          <w:rFonts w:ascii="Times New Roman" w:hAnsi="Times New Roman" w:cs="Times New Roman"/>
          <w:sz w:val="24"/>
        </w:rPr>
        <w:t>, Qualifications Wales, industry</w:t>
      </w:r>
      <w:r w:rsidR="00C75AFE">
        <w:rPr>
          <w:rFonts w:ascii="Times New Roman" w:hAnsi="Times New Roman" w:cs="Times New Roman"/>
          <w:sz w:val="24"/>
        </w:rPr>
        <w:t xml:space="preserve"> and the vocational FE sector</w:t>
      </w:r>
      <w:r w:rsidR="00522F89">
        <w:rPr>
          <w:rFonts w:ascii="Times New Roman" w:hAnsi="Times New Roman" w:cs="Times New Roman"/>
          <w:sz w:val="24"/>
        </w:rPr>
        <w:t>,</w:t>
      </w:r>
      <w:r w:rsidR="00C75AFE">
        <w:rPr>
          <w:rFonts w:ascii="Times New Roman" w:hAnsi="Times New Roman" w:cs="Times New Roman"/>
          <w:sz w:val="24"/>
        </w:rPr>
        <w:t xml:space="preserve"> the seven key well-being goals </w:t>
      </w:r>
      <w:r w:rsidR="00846492">
        <w:rPr>
          <w:rFonts w:ascii="Times New Roman" w:hAnsi="Times New Roman" w:cs="Times New Roman"/>
          <w:sz w:val="24"/>
        </w:rPr>
        <w:t xml:space="preserve">will </w:t>
      </w:r>
      <w:r w:rsidR="00C75AFE">
        <w:rPr>
          <w:rFonts w:ascii="Times New Roman" w:hAnsi="Times New Roman" w:cs="Times New Roman"/>
          <w:sz w:val="24"/>
        </w:rPr>
        <w:t>become, “merely a set of national commitments”.</w:t>
      </w:r>
    </w:p>
    <w:p w:rsidR="00223FC8" w:rsidRDefault="00223FC8" w:rsidP="00177DA2">
      <w:pPr>
        <w:spacing w:after="0" w:line="240" w:lineRule="auto"/>
        <w:rPr>
          <w:rFonts w:ascii="Times New Roman" w:hAnsi="Times New Roman" w:cs="Times New Roman"/>
          <w:sz w:val="24"/>
        </w:rPr>
      </w:pPr>
    </w:p>
    <w:p w:rsidR="00573CDF" w:rsidRDefault="00573CDF">
      <w:pPr>
        <w:rPr>
          <w:rFonts w:ascii="Times New Roman" w:hAnsi="Times New Roman" w:cs="Times New Roman"/>
          <w:color w:val="FF0000"/>
          <w:sz w:val="24"/>
        </w:rPr>
      </w:pPr>
      <w:r>
        <w:rPr>
          <w:rFonts w:ascii="Times New Roman" w:hAnsi="Times New Roman" w:cs="Times New Roman"/>
          <w:color w:val="FF0000"/>
          <w:sz w:val="24"/>
        </w:rPr>
        <w:br w:type="page"/>
      </w:r>
    </w:p>
    <w:p w:rsidR="004E40B3" w:rsidRDefault="00573CDF" w:rsidP="00177DA2">
      <w:pPr>
        <w:spacing w:after="0" w:line="240" w:lineRule="auto"/>
        <w:rPr>
          <w:rFonts w:ascii="Times New Roman" w:hAnsi="Times New Roman" w:cs="Times New Roman"/>
          <w:sz w:val="28"/>
        </w:rPr>
      </w:pPr>
      <w:r w:rsidRPr="00D6389D">
        <w:rPr>
          <w:rFonts w:ascii="Times New Roman" w:hAnsi="Times New Roman" w:cs="Times New Roman"/>
          <w:sz w:val="28"/>
        </w:rPr>
        <w:lastRenderedPageBreak/>
        <w:t>Bibliography</w:t>
      </w:r>
    </w:p>
    <w:p w:rsidR="00DD42BF" w:rsidRDefault="00DD42BF" w:rsidP="00177DA2">
      <w:pPr>
        <w:spacing w:after="0" w:line="240" w:lineRule="auto"/>
      </w:pPr>
    </w:p>
    <w:p w:rsidR="00DD42BF" w:rsidRPr="00DD42BF" w:rsidRDefault="00DD42BF" w:rsidP="002D1B8F">
      <w:pPr>
        <w:spacing w:after="0" w:line="240" w:lineRule="auto"/>
        <w:rPr>
          <w:rStyle w:val="Hyperlink"/>
          <w:rFonts w:ascii="Times New Roman" w:hAnsi="Times New Roman" w:cs="Times New Roman"/>
          <w:color w:val="auto"/>
          <w:u w:val="none"/>
        </w:rPr>
      </w:pPr>
      <w:r w:rsidRPr="00DD42BF">
        <w:rPr>
          <w:rFonts w:ascii="Times New Roman" w:hAnsi="Times New Roman" w:cs="Times New Roman"/>
        </w:rPr>
        <w:t xml:space="preserve">Bachelet (2018) </w:t>
      </w:r>
      <w:r w:rsidRPr="00DD42BF">
        <w:rPr>
          <w:rFonts w:ascii="Times New Roman" w:hAnsi="Times New Roman" w:cs="Times New Roman"/>
          <w:i/>
        </w:rPr>
        <w:t xml:space="preserve">Global Citizenship: A New and Vital Force </w:t>
      </w:r>
      <w:r w:rsidRPr="00DD42BF">
        <w:rPr>
          <w:rFonts w:ascii="Times New Roman" w:hAnsi="Times New Roman" w:cs="Times New Roman"/>
        </w:rPr>
        <w:t xml:space="preserve">Available at: </w:t>
      </w:r>
      <w:hyperlink r:id="rId8" w:history="1">
        <w:r w:rsidRPr="00DD42BF">
          <w:rPr>
            <w:rStyle w:val="Hyperlink"/>
            <w:rFonts w:ascii="Times New Roman" w:hAnsi="Times New Roman" w:cs="Times New Roman"/>
          </w:rPr>
          <w:t>https://unchronicle.un.org/issue/global-citizenship</w:t>
        </w:r>
      </w:hyperlink>
      <w:r w:rsidRPr="00DD42BF">
        <w:rPr>
          <w:rStyle w:val="Hyperlink"/>
          <w:rFonts w:ascii="Times New Roman" w:hAnsi="Times New Roman" w:cs="Times New Roman"/>
        </w:rPr>
        <w:t xml:space="preserve"> </w:t>
      </w:r>
      <w:r w:rsidRPr="00DD42BF">
        <w:rPr>
          <w:rStyle w:val="Hyperlink"/>
          <w:rFonts w:ascii="Times New Roman" w:hAnsi="Times New Roman" w:cs="Times New Roman"/>
          <w:color w:val="auto"/>
          <w:u w:val="none"/>
        </w:rPr>
        <w:t>(Accessed: 19th February, 2020)</w:t>
      </w:r>
    </w:p>
    <w:p w:rsidR="00DD42BF" w:rsidRDefault="00DD42BF" w:rsidP="00177DA2">
      <w:pPr>
        <w:spacing w:after="0" w:line="240" w:lineRule="auto"/>
        <w:rPr>
          <w:rFonts w:ascii="Times New Roman" w:hAnsi="Times New Roman" w:cs="Times New Roman"/>
          <w:color w:val="333333"/>
          <w:shd w:val="clear" w:color="auto" w:fill="FFFFFF"/>
        </w:rPr>
      </w:pPr>
    </w:p>
    <w:p w:rsidR="00DD42BF" w:rsidRPr="00DD42BF" w:rsidRDefault="00DD42BF" w:rsidP="00177DA2">
      <w:pPr>
        <w:spacing w:after="0" w:line="240" w:lineRule="auto"/>
        <w:rPr>
          <w:rFonts w:ascii="Times New Roman" w:hAnsi="Times New Roman" w:cs="Times New Roman"/>
          <w:color w:val="333333"/>
          <w:shd w:val="clear" w:color="auto" w:fill="FFFFFF"/>
        </w:rPr>
      </w:pPr>
      <w:r w:rsidRPr="00DD42BF">
        <w:rPr>
          <w:rFonts w:ascii="Times New Roman" w:hAnsi="Times New Roman" w:cs="Times New Roman"/>
          <w:color w:val="333333"/>
          <w:shd w:val="clear" w:color="auto" w:fill="FFFFFF"/>
        </w:rPr>
        <w:t xml:space="preserve">Bethan Lewis (2018) </w:t>
      </w:r>
      <w:r w:rsidRPr="00DD42BF">
        <w:rPr>
          <w:rFonts w:ascii="Times New Roman" w:hAnsi="Times New Roman" w:cs="Times New Roman"/>
          <w:i/>
          <w:color w:val="333333"/>
          <w:shd w:val="clear" w:color="auto" w:fill="FFFFFF"/>
        </w:rPr>
        <w:t>Welsh Baccalaureate too complex – Qualifications Wales</w:t>
      </w:r>
      <w:r w:rsidRPr="00DD42BF">
        <w:rPr>
          <w:rFonts w:ascii="Times New Roman" w:hAnsi="Times New Roman" w:cs="Times New Roman"/>
          <w:color w:val="333333"/>
          <w:shd w:val="clear" w:color="auto" w:fill="FFFFFF"/>
        </w:rPr>
        <w:t xml:space="preserve">, Available at: </w:t>
      </w:r>
      <w:hyperlink r:id="rId9" w:history="1">
        <w:r w:rsidRPr="00DD42BF">
          <w:rPr>
            <w:rStyle w:val="Hyperlink"/>
            <w:rFonts w:ascii="Times New Roman" w:hAnsi="Times New Roman" w:cs="Times New Roman"/>
            <w:shd w:val="clear" w:color="auto" w:fill="FFFFFF"/>
          </w:rPr>
          <w:t>https://www.bbc.co.uk/news/uk-wales-43864885</w:t>
        </w:r>
      </w:hyperlink>
      <w:r w:rsidRPr="00DD42BF">
        <w:rPr>
          <w:rFonts w:ascii="Times New Roman" w:hAnsi="Times New Roman" w:cs="Times New Roman"/>
          <w:color w:val="333333"/>
          <w:shd w:val="clear" w:color="auto" w:fill="FFFFFF"/>
        </w:rPr>
        <w:t xml:space="preserve"> (Accessed 20</w:t>
      </w:r>
      <w:r w:rsidRPr="00DD42BF">
        <w:rPr>
          <w:rFonts w:ascii="Times New Roman" w:hAnsi="Times New Roman" w:cs="Times New Roman"/>
          <w:color w:val="333333"/>
          <w:shd w:val="clear" w:color="auto" w:fill="FFFFFF"/>
          <w:vertAlign w:val="superscript"/>
        </w:rPr>
        <w:t>th</w:t>
      </w:r>
      <w:r w:rsidRPr="00DD42BF">
        <w:rPr>
          <w:rFonts w:ascii="Times New Roman" w:hAnsi="Times New Roman" w:cs="Times New Roman"/>
          <w:color w:val="333333"/>
          <w:shd w:val="clear" w:color="auto" w:fill="FFFFFF"/>
        </w:rPr>
        <w:t xml:space="preserve"> February, 2020)</w:t>
      </w:r>
    </w:p>
    <w:p w:rsidR="00DD42BF" w:rsidRDefault="00DD42BF" w:rsidP="00573CDF">
      <w:pPr>
        <w:spacing w:after="0" w:line="240" w:lineRule="auto"/>
        <w:rPr>
          <w:rFonts w:ascii="Times New Roman" w:hAnsi="Times New Roman" w:cs="Times New Roman"/>
        </w:rPr>
      </w:pPr>
    </w:p>
    <w:p w:rsidR="00DD42BF" w:rsidRPr="00DD42BF" w:rsidRDefault="00DD42BF" w:rsidP="00573CDF">
      <w:pPr>
        <w:spacing w:after="0" w:line="240" w:lineRule="auto"/>
        <w:rPr>
          <w:rStyle w:val="Hyperlink"/>
          <w:rFonts w:ascii="Times New Roman" w:hAnsi="Times New Roman" w:cs="Times New Roman"/>
          <w:color w:val="auto"/>
          <w:u w:val="none"/>
        </w:rPr>
      </w:pPr>
      <w:r w:rsidRPr="00DD42BF">
        <w:rPr>
          <w:rFonts w:ascii="Times New Roman" w:hAnsi="Times New Roman" w:cs="Times New Roman"/>
        </w:rPr>
        <w:t xml:space="preserve">Carlin and Choi (2018) </w:t>
      </w:r>
      <w:r w:rsidRPr="00DD42BF">
        <w:rPr>
          <w:rFonts w:ascii="Times New Roman" w:hAnsi="Times New Roman" w:cs="Times New Roman"/>
          <w:i/>
        </w:rPr>
        <w:t xml:space="preserve">The Role of Civil Society in Advancing Global Citizenship </w:t>
      </w:r>
      <w:r w:rsidRPr="00DD42BF">
        <w:rPr>
          <w:rFonts w:ascii="Times New Roman" w:hAnsi="Times New Roman" w:cs="Times New Roman"/>
        </w:rPr>
        <w:t xml:space="preserve">Available at: </w:t>
      </w:r>
      <w:hyperlink r:id="rId10" w:history="1">
        <w:r w:rsidRPr="00DD42BF">
          <w:rPr>
            <w:rStyle w:val="Hyperlink"/>
            <w:rFonts w:ascii="Times New Roman" w:hAnsi="Times New Roman" w:cs="Times New Roman"/>
          </w:rPr>
          <w:t>https://unchronicle.un.org/issue/global-citizenship</w:t>
        </w:r>
      </w:hyperlink>
      <w:r w:rsidRPr="00DD42BF">
        <w:rPr>
          <w:rStyle w:val="Hyperlink"/>
          <w:rFonts w:ascii="Times New Roman" w:hAnsi="Times New Roman" w:cs="Times New Roman"/>
        </w:rPr>
        <w:t xml:space="preserve"> </w:t>
      </w:r>
      <w:r w:rsidRPr="00DD42BF">
        <w:rPr>
          <w:rStyle w:val="Hyperlink"/>
          <w:rFonts w:ascii="Times New Roman" w:hAnsi="Times New Roman" w:cs="Times New Roman"/>
          <w:color w:val="auto"/>
          <w:u w:val="none"/>
        </w:rPr>
        <w:t>(Accessed: 20th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Centre for the study of Education in an International Context (CEIC) University of Bath (2006) Welsh Baccalaureate Qualification Internal Evaluation Available at: </w:t>
      </w:r>
      <w:hyperlink r:id="rId11" w:history="1">
        <w:r w:rsidRPr="00DD42BF">
          <w:rPr>
            <w:rStyle w:val="Hyperlink"/>
            <w:rFonts w:ascii="Times New Roman" w:hAnsi="Times New Roman" w:cs="Times New Roman"/>
          </w:rPr>
          <w:t>http://www.bath.ac.uk/ceic/welshbac/</w:t>
        </w:r>
      </w:hyperlink>
      <w:r w:rsidRPr="00DD42BF">
        <w:rPr>
          <w:rFonts w:ascii="Times New Roman" w:hAnsi="Times New Roman" w:cs="Times New Roman"/>
        </w:rPr>
        <w:t xml:space="preserve"> (Accessed: 16</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2D1B8F">
      <w:pPr>
        <w:spacing w:after="0" w:line="240" w:lineRule="auto"/>
        <w:rPr>
          <w:rFonts w:ascii="Times New Roman" w:hAnsi="Times New Roman" w:cs="Times New Roman"/>
        </w:rPr>
      </w:pPr>
    </w:p>
    <w:p w:rsidR="00DD42BF" w:rsidRPr="00DD42BF" w:rsidRDefault="00DD42BF" w:rsidP="002D1B8F">
      <w:pPr>
        <w:spacing w:after="0" w:line="240" w:lineRule="auto"/>
        <w:rPr>
          <w:rStyle w:val="Hyperlink"/>
          <w:rFonts w:ascii="Times New Roman" w:hAnsi="Times New Roman" w:cs="Times New Roman"/>
          <w:color w:val="auto"/>
          <w:u w:val="none"/>
        </w:rPr>
      </w:pPr>
      <w:proofErr w:type="spellStart"/>
      <w:r w:rsidRPr="00DD42BF">
        <w:rPr>
          <w:rFonts w:ascii="Times New Roman" w:hAnsi="Times New Roman" w:cs="Times New Roman"/>
        </w:rPr>
        <w:t>Choonghee</w:t>
      </w:r>
      <w:proofErr w:type="spellEnd"/>
      <w:r w:rsidRPr="00DD42BF">
        <w:rPr>
          <w:rFonts w:ascii="Times New Roman" w:hAnsi="Times New Roman" w:cs="Times New Roman"/>
        </w:rPr>
        <w:t xml:space="preserve"> (2018) </w:t>
      </w:r>
      <w:r w:rsidRPr="00DD42BF">
        <w:rPr>
          <w:rFonts w:ascii="Times New Roman" w:hAnsi="Times New Roman" w:cs="Times New Roman"/>
          <w:i/>
        </w:rPr>
        <w:t xml:space="preserve">Multilateral Diplomacy and Global Citizenship </w:t>
      </w:r>
      <w:r w:rsidRPr="00DD42BF">
        <w:rPr>
          <w:rFonts w:ascii="Times New Roman" w:hAnsi="Times New Roman" w:cs="Times New Roman"/>
        </w:rPr>
        <w:t xml:space="preserve">Available at: </w:t>
      </w:r>
      <w:hyperlink r:id="rId12" w:history="1">
        <w:r w:rsidRPr="00DD42BF">
          <w:rPr>
            <w:rStyle w:val="Hyperlink"/>
            <w:rFonts w:ascii="Times New Roman" w:hAnsi="Times New Roman" w:cs="Times New Roman"/>
          </w:rPr>
          <w:t>https://unchronicle.un.org/issue/global-citizenship</w:t>
        </w:r>
      </w:hyperlink>
      <w:r w:rsidRPr="00DD42BF">
        <w:rPr>
          <w:rStyle w:val="Hyperlink"/>
          <w:rFonts w:ascii="Times New Roman" w:hAnsi="Times New Roman" w:cs="Times New Roman"/>
        </w:rPr>
        <w:t xml:space="preserve"> </w:t>
      </w:r>
      <w:r w:rsidRPr="00DD42BF">
        <w:rPr>
          <w:rStyle w:val="Hyperlink"/>
          <w:rFonts w:ascii="Times New Roman" w:hAnsi="Times New Roman" w:cs="Times New Roman"/>
          <w:color w:val="auto"/>
          <w:u w:val="none"/>
        </w:rPr>
        <w:t>(Accessed: 20th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DCELLS (2006) </w:t>
      </w:r>
      <w:r w:rsidRPr="00DD42BF">
        <w:rPr>
          <w:rFonts w:ascii="Times New Roman" w:hAnsi="Times New Roman" w:cs="Times New Roman"/>
          <w:i/>
        </w:rPr>
        <w:t xml:space="preserve">Education for Sustainable Development and Global Citizenship – A Strategy for Action. </w:t>
      </w:r>
      <w:r w:rsidRPr="00DD42BF">
        <w:rPr>
          <w:rFonts w:ascii="Times New Roman" w:hAnsi="Times New Roman" w:cs="Times New Roman"/>
        </w:rPr>
        <w:t>Cardiff.</w:t>
      </w:r>
      <w:r w:rsidRPr="00DD42BF">
        <w:rPr>
          <w:rFonts w:ascii="Times New Roman" w:hAnsi="Times New Roman" w:cs="Times New Roman"/>
          <w:i/>
        </w:rPr>
        <w:t xml:space="preserve"> </w:t>
      </w:r>
      <w:r w:rsidRPr="00DD42BF">
        <w:rPr>
          <w:rFonts w:ascii="Times New Roman" w:hAnsi="Times New Roman" w:cs="Times New Roman"/>
        </w:rPr>
        <w:t>Welsh Assembly Government</w:t>
      </w:r>
    </w:p>
    <w:p w:rsidR="00DD42BF" w:rsidRPr="00DD42BF" w:rsidRDefault="00DD42BF" w:rsidP="009B7A00">
      <w:pPr>
        <w:spacing w:before="240" w:after="0" w:line="240" w:lineRule="auto"/>
        <w:rPr>
          <w:rFonts w:ascii="Times New Roman" w:hAnsi="Times New Roman" w:cs="Times New Roman"/>
          <w:i/>
        </w:rPr>
      </w:pPr>
      <w:r w:rsidRPr="00DD42BF">
        <w:rPr>
          <w:rFonts w:ascii="Times New Roman" w:hAnsi="Times New Roman" w:cs="Times New Roman"/>
        </w:rPr>
        <w:t xml:space="preserve">DCELLS (2008a) </w:t>
      </w:r>
      <w:r w:rsidRPr="00DD42BF">
        <w:rPr>
          <w:rFonts w:ascii="Times New Roman" w:hAnsi="Times New Roman" w:cs="Times New Roman"/>
          <w:i/>
        </w:rPr>
        <w:t xml:space="preserve">Education for Sustainable Development and Global Citizenship. Information for Teacher Trainees and New Teachers in Wales. </w:t>
      </w:r>
      <w:r w:rsidRPr="00DD42BF">
        <w:rPr>
          <w:rFonts w:ascii="Times New Roman" w:hAnsi="Times New Roman" w:cs="Times New Roman"/>
        </w:rPr>
        <w:t>Cardiff: Welsh Assembly Government</w:t>
      </w:r>
      <w:r w:rsidRPr="00DD42BF">
        <w:rPr>
          <w:rFonts w:ascii="Times New Roman" w:hAnsi="Times New Roman" w:cs="Times New Roman"/>
          <w:i/>
        </w:rPr>
        <w:t xml:space="preserve"> </w:t>
      </w:r>
    </w:p>
    <w:p w:rsidR="00DD42BF" w:rsidRPr="00DD42BF" w:rsidRDefault="00DD42BF" w:rsidP="009B7A00">
      <w:pPr>
        <w:spacing w:before="240" w:after="0" w:line="240" w:lineRule="auto"/>
        <w:rPr>
          <w:rFonts w:ascii="Times New Roman" w:hAnsi="Times New Roman" w:cs="Times New Roman"/>
        </w:rPr>
      </w:pPr>
      <w:proofErr w:type="spellStart"/>
      <w:r w:rsidRPr="00DD42BF">
        <w:rPr>
          <w:rFonts w:ascii="Times New Roman" w:hAnsi="Times New Roman" w:cs="Times New Roman"/>
        </w:rPr>
        <w:t>Estyn</w:t>
      </w:r>
      <w:proofErr w:type="spellEnd"/>
      <w:r w:rsidRPr="00DD42BF">
        <w:rPr>
          <w:rFonts w:ascii="Times New Roman" w:hAnsi="Times New Roman" w:cs="Times New Roman"/>
        </w:rPr>
        <w:t xml:space="preserve"> (2018) </w:t>
      </w:r>
      <w:r w:rsidRPr="00DD42BF">
        <w:rPr>
          <w:rFonts w:ascii="Times New Roman" w:hAnsi="Times New Roman" w:cs="Times New Roman"/>
          <w:i/>
        </w:rPr>
        <w:t xml:space="preserve">New Qualifications </w:t>
      </w:r>
      <w:r w:rsidRPr="00DD42BF">
        <w:rPr>
          <w:rFonts w:ascii="Times New Roman" w:hAnsi="Times New Roman" w:cs="Times New Roman"/>
        </w:rPr>
        <w:t xml:space="preserve">Available at: </w:t>
      </w:r>
      <w:hyperlink r:id="rId13" w:history="1">
        <w:r w:rsidRPr="00DD42BF">
          <w:rPr>
            <w:rStyle w:val="Hyperlink"/>
            <w:rFonts w:ascii="Times New Roman" w:hAnsi="Times New Roman" w:cs="Times New Roman"/>
          </w:rPr>
          <w:t>https://www.estyn.gov.wales/thematic-reports/new-qualifications</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315B13">
      <w:pPr>
        <w:spacing w:after="0" w:line="240" w:lineRule="auto"/>
        <w:rPr>
          <w:rFonts w:ascii="Times New Roman" w:hAnsi="Times New Roman" w:cs="Times New Roman"/>
          <w:color w:val="333333"/>
          <w:shd w:val="clear" w:color="auto" w:fill="FFFFFF"/>
        </w:rPr>
      </w:pPr>
    </w:p>
    <w:p w:rsidR="00DD42BF" w:rsidRPr="00DD42BF" w:rsidRDefault="00DD42BF" w:rsidP="00315B13">
      <w:pPr>
        <w:spacing w:after="0" w:line="240" w:lineRule="auto"/>
        <w:rPr>
          <w:rFonts w:ascii="Times New Roman" w:hAnsi="Times New Roman" w:cs="Times New Roman"/>
          <w:color w:val="333333"/>
          <w:shd w:val="clear" w:color="auto" w:fill="FFFFFF"/>
        </w:rPr>
      </w:pPr>
      <w:proofErr w:type="spellStart"/>
      <w:r w:rsidRPr="00DD42BF">
        <w:rPr>
          <w:rFonts w:ascii="Times New Roman" w:hAnsi="Times New Roman" w:cs="Times New Roman"/>
          <w:color w:val="333333"/>
          <w:shd w:val="clear" w:color="auto" w:fill="FFFFFF"/>
        </w:rPr>
        <w:t>GlobeScan</w:t>
      </w:r>
      <w:proofErr w:type="spellEnd"/>
      <w:r w:rsidRPr="00DD42BF">
        <w:rPr>
          <w:rFonts w:ascii="Times New Roman" w:hAnsi="Times New Roman" w:cs="Times New Roman"/>
          <w:color w:val="333333"/>
          <w:shd w:val="clear" w:color="auto" w:fill="FFFFFF"/>
        </w:rPr>
        <w:t>, “Global citizenship a growing sentiment among citizens of emerging economies, Global poll,” 27 April 2016. Available at:  </w:t>
      </w:r>
      <w:hyperlink r:id="rId14" w:history="1">
        <w:r w:rsidRPr="00DD42BF">
          <w:rPr>
            <w:rStyle w:val="Hyperlink"/>
            <w:rFonts w:ascii="Times New Roman" w:hAnsi="Times New Roman" w:cs="Times New Roman"/>
            <w:shd w:val="clear" w:color="auto" w:fill="FFFFFF"/>
          </w:rPr>
          <w:t>https://www.globescan.com/news-and-analysis/press-releases/press-release....(Accessed</w:t>
        </w:r>
      </w:hyperlink>
      <w:r w:rsidRPr="00DD42BF">
        <w:rPr>
          <w:rFonts w:ascii="Times New Roman" w:hAnsi="Times New Roman" w:cs="Times New Roman"/>
          <w:color w:val="333333"/>
          <w:shd w:val="clear" w:color="auto" w:fill="FFFFFF"/>
        </w:rPr>
        <w:t xml:space="preserve"> 19</w:t>
      </w:r>
      <w:r w:rsidRPr="00DD42BF">
        <w:rPr>
          <w:rFonts w:ascii="Times New Roman" w:hAnsi="Times New Roman" w:cs="Times New Roman"/>
          <w:color w:val="333333"/>
          <w:shd w:val="clear" w:color="auto" w:fill="FFFFFF"/>
          <w:vertAlign w:val="superscript"/>
        </w:rPr>
        <w:t>th</w:t>
      </w:r>
      <w:r w:rsidRPr="00DD42BF">
        <w:rPr>
          <w:rFonts w:ascii="Times New Roman" w:hAnsi="Times New Roman" w:cs="Times New Roman"/>
          <w:color w:val="333333"/>
          <w:shd w:val="clear" w:color="auto" w:fill="FFFFFF"/>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Lewis (2018) </w:t>
      </w:r>
      <w:proofErr w:type="spellStart"/>
      <w:r w:rsidRPr="00DD42BF">
        <w:rPr>
          <w:rFonts w:ascii="Times New Roman" w:hAnsi="Times New Roman" w:cs="Times New Roman"/>
          <w:i/>
        </w:rPr>
        <w:t>Estyn</w:t>
      </w:r>
      <w:proofErr w:type="spellEnd"/>
      <w:r w:rsidRPr="00DD42BF">
        <w:rPr>
          <w:rFonts w:ascii="Times New Roman" w:hAnsi="Times New Roman" w:cs="Times New Roman"/>
          <w:i/>
        </w:rPr>
        <w:t>: Welsh Baccalaureate teaching is too varied</w:t>
      </w:r>
      <w:r w:rsidRPr="00DD42BF">
        <w:rPr>
          <w:rFonts w:ascii="Times New Roman" w:hAnsi="Times New Roman" w:cs="Times New Roman"/>
        </w:rPr>
        <w:t xml:space="preserve"> Available at: </w:t>
      </w:r>
      <w:hyperlink r:id="rId15" w:history="1">
        <w:r w:rsidRPr="00DD42BF">
          <w:rPr>
            <w:rStyle w:val="Hyperlink"/>
            <w:rFonts w:ascii="Times New Roman" w:hAnsi="Times New Roman" w:cs="Times New Roman"/>
          </w:rPr>
          <w:t>https://www.bbc.co.uk/news/uk-wales-18773948</w:t>
        </w:r>
      </w:hyperlink>
      <w:r w:rsidRPr="00DD42BF">
        <w:rPr>
          <w:rFonts w:ascii="Times New Roman" w:hAnsi="Times New Roman" w:cs="Times New Roman"/>
        </w:rPr>
        <w:t xml:space="preserve"> (Accessed: 20</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Lewis (2018</w:t>
      </w:r>
      <w:r w:rsidRPr="00DD42BF">
        <w:rPr>
          <w:rFonts w:ascii="Times New Roman" w:hAnsi="Times New Roman" w:cs="Times New Roman"/>
          <w:i/>
        </w:rPr>
        <w:t>) Welsh Baccalaureate too complex – Qualifications Wales</w:t>
      </w:r>
      <w:r w:rsidRPr="00DD42BF">
        <w:rPr>
          <w:rFonts w:ascii="Times New Roman" w:hAnsi="Times New Roman" w:cs="Times New Roman"/>
        </w:rPr>
        <w:t xml:space="preserve"> Available at: </w:t>
      </w:r>
      <w:hyperlink r:id="rId16" w:history="1">
        <w:r w:rsidRPr="00DD42BF">
          <w:rPr>
            <w:rStyle w:val="Hyperlink"/>
            <w:rFonts w:ascii="Times New Roman" w:hAnsi="Times New Roman" w:cs="Times New Roman"/>
          </w:rPr>
          <w:t>https://www.bbc.co.uk/news/uk-wales-43864885</w:t>
        </w:r>
      </w:hyperlink>
      <w:r w:rsidRPr="00DD42BF">
        <w:rPr>
          <w:rFonts w:ascii="Times New Roman" w:hAnsi="Times New Roman" w:cs="Times New Roman"/>
        </w:rPr>
        <w:t xml:space="preserve"> (Accessed: 20</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2D1B8F">
      <w:pPr>
        <w:spacing w:after="0" w:line="240" w:lineRule="auto"/>
        <w:rPr>
          <w:rFonts w:ascii="Times New Roman" w:hAnsi="Times New Roman" w:cs="Times New Roman"/>
        </w:rPr>
      </w:pPr>
    </w:p>
    <w:p w:rsidR="00DD42BF" w:rsidRPr="00DD42BF" w:rsidRDefault="00DD42BF" w:rsidP="002D1B8F">
      <w:pPr>
        <w:spacing w:after="0" w:line="240" w:lineRule="auto"/>
        <w:rPr>
          <w:rFonts w:ascii="Times New Roman" w:hAnsi="Times New Roman" w:cs="Times New Roman"/>
        </w:rPr>
      </w:pPr>
      <w:r w:rsidRPr="00DD42BF">
        <w:rPr>
          <w:rFonts w:ascii="Times New Roman" w:hAnsi="Times New Roman" w:cs="Times New Roman"/>
        </w:rPr>
        <w:t xml:space="preserve">Mendez Pagan (2018) </w:t>
      </w:r>
      <w:r w:rsidRPr="00DD42BF">
        <w:rPr>
          <w:rFonts w:ascii="Times New Roman" w:hAnsi="Times New Roman" w:cs="Times New Roman"/>
          <w:i/>
        </w:rPr>
        <w:t xml:space="preserve">The Role of Civil Society in Advancing Global Citizenship </w:t>
      </w:r>
      <w:r w:rsidRPr="00DD42BF">
        <w:rPr>
          <w:rFonts w:ascii="Times New Roman" w:hAnsi="Times New Roman" w:cs="Times New Roman"/>
        </w:rPr>
        <w:t xml:space="preserve">Available at: </w:t>
      </w:r>
      <w:hyperlink r:id="rId17" w:history="1">
        <w:r w:rsidRPr="00DD42BF">
          <w:rPr>
            <w:rStyle w:val="Hyperlink"/>
            <w:rFonts w:ascii="Times New Roman" w:hAnsi="Times New Roman" w:cs="Times New Roman"/>
          </w:rPr>
          <w:t>https://unchronicle.un.org/issue/global-citizenship</w:t>
        </w:r>
      </w:hyperlink>
      <w:r w:rsidRPr="00DD42BF">
        <w:rPr>
          <w:rStyle w:val="Hyperlink"/>
          <w:rFonts w:ascii="Times New Roman" w:hAnsi="Times New Roman" w:cs="Times New Roman"/>
        </w:rPr>
        <w:t xml:space="preserve"> </w:t>
      </w:r>
      <w:r w:rsidRPr="00DD42BF">
        <w:rPr>
          <w:rStyle w:val="Hyperlink"/>
          <w:rFonts w:ascii="Times New Roman" w:hAnsi="Times New Roman" w:cs="Times New Roman"/>
          <w:color w:val="auto"/>
          <w:u w:val="none"/>
        </w:rPr>
        <w:t>(Accessed: 20th February, 2020)</w:t>
      </w:r>
    </w:p>
    <w:p w:rsidR="00DD42BF" w:rsidRPr="00DD42BF" w:rsidRDefault="00DD42BF" w:rsidP="009B7A00">
      <w:pPr>
        <w:spacing w:before="240" w:after="0" w:line="240" w:lineRule="auto"/>
        <w:rPr>
          <w:rFonts w:ascii="Times New Roman" w:hAnsi="Times New Roman" w:cs="Times New Roman"/>
        </w:rPr>
      </w:pPr>
      <w:proofErr w:type="spellStart"/>
      <w:r w:rsidRPr="00DD42BF">
        <w:rPr>
          <w:rFonts w:ascii="Times New Roman" w:hAnsi="Times New Roman" w:cs="Times New Roman"/>
        </w:rPr>
        <w:t>Oslar</w:t>
      </w:r>
      <w:proofErr w:type="spellEnd"/>
      <w:r w:rsidRPr="00DD42BF">
        <w:rPr>
          <w:rFonts w:ascii="Times New Roman" w:hAnsi="Times New Roman" w:cs="Times New Roman"/>
        </w:rPr>
        <w:t xml:space="preserve"> and Starkey (2005) UWTSD PowerPoint (Accessed: 20</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573CDF">
      <w:pPr>
        <w:spacing w:after="0" w:line="240" w:lineRule="auto"/>
        <w:rPr>
          <w:rFonts w:ascii="Times New Roman" w:hAnsi="Times New Roman" w:cs="Times New Roman"/>
          <w:color w:val="000000" w:themeColor="text1"/>
          <w:shd w:val="clear" w:color="auto" w:fill="FFFFFF"/>
        </w:rPr>
      </w:pPr>
    </w:p>
    <w:p w:rsidR="00DD42BF" w:rsidRPr="00DD42BF" w:rsidRDefault="00DD42BF" w:rsidP="00573CDF">
      <w:pPr>
        <w:spacing w:after="0" w:line="240" w:lineRule="auto"/>
        <w:rPr>
          <w:rFonts w:ascii="Times New Roman" w:hAnsi="Times New Roman" w:cs="Times New Roman"/>
          <w:shd w:val="clear" w:color="auto" w:fill="FFFFFF"/>
        </w:rPr>
      </w:pPr>
      <w:r w:rsidRPr="00DD42BF">
        <w:rPr>
          <w:rFonts w:ascii="Times New Roman" w:hAnsi="Times New Roman" w:cs="Times New Roman"/>
          <w:color w:val="000000" w:themeColor="text1"/>
          <w:shd w:val="clear" w:color="auto" w:fill="FFFFFF"/>
        </w:rPr>
        <w:t xml:space="preserve">Oxfam (2020) </w:t>
      </w:r>
      <w:r w:rsidRPr="00DD42BF">
        <w:rPr>
          <w:rFonts w:ascii="Times New Roman" w:hAnsi="Times New Roman" w:cs="Times New Roman"/>
          <w:i/>
          <w:color w:val="000000" w:themeColor="text1"/>
          <w:shd w:val="clear" w:color="auto" w:fill="FFFFFF"/>
        </w:rPr>
        <w:t xml:space="preserve">Oxfam Education </w:t>
      </w:r>
      <w:r w:rsidRPr="00DD42BF">
        <w:rPr>
          <w:rFonts w:ascii="Times New Roman" w:hAnsi="Times New Roman" w:cs="Times New Roman"/>
          <w:color w:val="000000" w:themeColor="text1"/>
          <w:shd w:val="clear" w:color="auto" w:fill="FFFFFF"/>
        </w:rPr>
        <w:t xml:space="preserve">Available at: </w:t>
      </w:r>
      <w:hyperlink r:id="rId18" w:history="1">
        <w:r w:rsidRPr="00DD42BF">
          <w:rPr>
            <w:rStyle w:val="Hyperlink"/>
            <w:rFonts w:ascii="Times New Roman" w:hAnsi="Times New Roman" w:cs="Times New Roman"/>
          </w:rPr>
          <w:t>https://www.oxfam.org.uk/education/who-we-are/what-is-global-citizenship</w:t>
        </w:r>
      </w:hyperlink>
      <w:r w:rsidRPr="00DD42BF">
        <w:rPr>
          <w:rFonts w:ascii="Times New Roman" w:hAnsi="Times New Roman" w:cs="Times New Roman"/>
        </w:rPr>
        <w:t xml:space="preserve"> (Accessed: 20</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proofErr w:type="spellStart"/>
      <w:r w:rsidRPr="00DD42BF">
        <w:rPr>
          <w:rFonts w:ascii="Times New Roman" w:hAnsi="Times New Roman" w:cs="Times New Roman"/>
        </w:rPr>
        <w:t>Pederia</w:t>
      </w:r>
      <w:proofErr w:type="spellEnd"/>
      <w:r w:rsidRPr="00DD42BF">
        <w:rPr>
          <w:rFonts w:ascii="Times New Roman" w:hAnsi="Times New Roman" w:cs="Times New Roman"/>
        </w:rPr>
        <w:t xml:space="preserve"> (1934) </w:t>
      </w:r>
      <w:proofErr w:type="spellStart"/>
      <w:r w:rsidRPr="00DD42BF">
        <w:rPr>
          <w:rFonts w:ascii="Times New Roman" w:hAnsi="Times New Roman" w:cs="Times New Roman"/>
          <w:i/>
        </w:rPr>
        <w:t>Insularismo</w:t>
      </w:r>
      <w:proofErr w:type="spellEnd"/>
      <w:r w:rsidRPr="00DD42BF">
        <w:rPr>
          <w:rFonts w:ascii="Times New Roman" w:hAnsi="Times New Roman" w:cs="Times New Roman"/>
        </w:rPr>
        <w:t xml:space="preserve"> Available at: </w:t>
      </w:r>
      <w:hyperlink r:id="rId19" w:history="1">
        <w:r w:rsidRPr="00DD42BF">
          <w:rPr>
            <w:rStyle w:val="Hyperlink"/>
            <w:rFonts w:ascii="Times New Roman" w:hAnsi="Times New Roman" w:cs="Times New Roman"/>
          </w:rPr>
          <w:t>https://files.eric.ed.gov/fulltext/ED164691.pdf</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177DA2">
      <w:pPr>
        <w:spacing w:after="0" w:line="240" w:lineRule="auto"/>
        <w:rPr>
          <w:rFonts w:ascii="Times New Roman" w:hAnsi="Times New Roman" w:cs="Times New Roman"/>
        </w:rPr>
      </w:pPr>
    </w:p>
    <w:p w:rsidR="00DD42BF" w:rsidRPr="00DD42BF" w:rsidRDefault="00DD42BF" w:rsidP="00177DA2">
      <w:pPr>
        <w:spacing w:after="0" w:line="240" w:lineRule="auto"/>
        <w:rPr>
          <w:rFonts w:ascii="Times New Roman" w:hAnsi="Times New Roman" w:cs="Times New Roman"/>
          <w:color w:val="FF0000"/>
        </w:rPr>
      </w:pPr>
      <w:r w:rsidRPr="00DD42BF">
        <w:rPr>
          <w:rFonts w:ascii="Times New Roman" w:hAnsi="Times New Roman" w:cs="Times New Roman"/>
        </w:rPr>
        <w:t xml:space="preserve">Qualifications Wales (2019) </w:t>
      </w:r>
      <w:proofErr w:type="gramStart"/>
      <w:r w:rsidRPr="00DD42BF">
        <w:rPr>
          <w:rFonts w:ascii="Times New Roman" w:hAnsi="Times New Roman" w:cs="Times New Roman"/>
          <w:i/>
        </w:rPr>
        <w:t>The</w:t>
      </w:r>
      <w:proofErr w:type="gramEnd"/>
      <w:r w:rsidRPr="00DD42BF">
        <w:rPr>
          <w:rFonts w:ascii="Times New Roman" w:hAnsi="Times New Roman" w:cs="Times New Roman"/>
          <w:i/>
        </w:rPr>
        <w:t xml:space="preserve"> latest on the Welsh </w:t>
      </w:r>
      <w:proofErr w:type="spellStart"/>
      <w:r w:rsidRPr="00DD42BF">
        <w:rPr>
          <w:rFonts w:ascii="Times New Roman" w:hAnsi="Times New Roman" w:cs="Times New Roman"/>
          <w:i/>
        </w:rPr>
        <w:t>Bacc’s</w:t>
      </w:r>
      <w:proofErr w:type="spellEnd"/>
      <w:r w:rsidRPr="00DD42BF">
        <w:rPr>
          <w:rFonts w:ascii="Times New Roman" w:hAnsi="Times New Roman" w:cs="Times New Roman"/>
          <w:i/>
        </w:rPr>
        <w:t xml:space="preserve"> Skills Challenge Certificate Blog </w:t>
      </w:r>
      <w:r w:rsidRPr="00DD42BF">
        <w:rPr>
          <w:rFonts w:ascii="Times New Roman" w:hAnsi="Times New Roman" w:cs="Times New Roman"/>
        </w:rPr>
        <w:t xml:space="preserve">Available at: </w:t>
      </w:r>
      <w:hyperlink r:id="rId20" w:history="1">
        <w:r w:rsidRPr="00DD42BF">
          <w:rPr>
            <w:rStyle w:val="Hyperlink"/>
            <w:rFonts w:ascii="Times New Roman" w:hAnsi="Times New Roman" w:cs="Times New Roman"/>
            <w:color w:val="auto"/>
          </w:rPr>
          <w:t>https://www.qualificationswales.org/english/qualifications/welsh-baccalaureate/the-latest-on-the-welsh-baccs-skills-challenge-certificate/</w:t>
        </w:r>
      </w:hyperlink>
      <w:r w:rsidRPr="00DD42BF">
        <w:rPr>
          <w:rFonts w:ascii="Times New Roman" w:hAnsi="Times New Roman" w:cs="Times New Roman"/>
        </w:rPr>
        <w:t xml:space="preserve"> (Accessed: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Roosevelt (1941) Four Freedoms Speech Available at: </w:t>
      </w:r>
      <w:hyperlink r:id="rId21" w:history="1">
        <w:r w:rsidRPr="00DD42BF">
          <w:rPr>
            <w:rFonts w:ascii="Times New Roman" w:hAnsi="Times New Roman" w:cs="Times New Roman"/>
            <w:color w:val="0000FF"/>
            <w:u w:val="single"/>
          </w:rPr>
          <w:t>https://www.fdrlibrary.org/four-freedoms</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2D1B8F">
      <w:pPr>
        <w:spacing w:after="0" w:line="240" w:lineRule="auto"/>
        <w:rPr>
          <w:rStyle w:val="Hyperlink"/>
          <w:rFonts w:ascii="Times New Roman" w:hAnsi="Times New Roman" w:cs="Times New Roman"/>
          <w:color w:val="auto"/>
          <w:u w:val="none"/>
        </w:rPr>
      </w:pPr>
      <w:r w:rsidRPr="00DD42BF">
        <w:rPr>
          <w:rFonts w:ascii="Times New Roman" w:hAnsi="Times New Roman" w:cs="Times New Roman"/>
        </w:rPr>
        <w:lastRenderedPageBreak/>
        <w:t xml:space="preserve">Scott (2018) </w:t>
      </w:r>
      <w:r w:rsidRPr="00DD42BF">
        <w:rPr>
          <w:rFonts w:ascii="Times New Roman" w:hAnsi="Times New Roman" w:cs="Times New Roman"/>
          <w:i/>
        </w:rPr>
        <w:t xml:space="preserve">Global Citizenship: Imagined Destiny or Improbable Dream </w:t>
      </w:r>
      <w:r w:rsidRPr="00DD42BF">
        <w:rPr>
          <w:rFonts w:ascii="Times New Roman" w:hAnsi="Times New Roman" w:cs="Times New Roman"/>
        </w:rPr>
        <w:t xml:space="preserve">Available at: </w:t>
      </w:r>
      <w:hyperlink r:id="rId22" w:history="1">
        <w:r w:rsidRPr="00DD42BF">
          <w:rPr>
            <w:rStyle w:val="Hyperlink"/>
            <w:rFonts w:ascii="Times New Roman" w:hAnsi="Times New Roman" w:cs="Times New Roman"/>
          </w:rPr>
          <w:t>https://unchronicle.un.org/issue/global-citizenship</w:t>
        </w:r>
      </w:hyperlink>
      <w:r w:rsidRPr="00DD42BF">
        <w:rPr>
          <w:rStyle w:val="Hyperlink"/>
          <w:rFonts w:ascii="Times New Roman" w:hAnsi="Times New Roman" w:cs="Times New Roman"/>
        </w:rPr>
        <w:t xml:space="preserve"> </w:t>
      </w:r>
      <w:r w:rsidRPr="00DD42BF">
        <w:rPr>
          <w:rStyle w:val="Hyperlink"/>
          <w:rFonts w:ascii="Times New Roman" w:hAnsi="Times New Roman" w:cs="Times New Roman"/>
          <w:color w:val="auto"/>
          <w:u w:val="none"/>
        </w:rPr>
        <w:t>(Accessed: 20th February, 2020)</w:t>
      </w:r>
    </w:p>
    <w:p w:rsidR="00DD42BF" w:rsidRDefault="00DD42BF" w:rsidP="00177DA2">
      <w:pPr>
        <w:spacing w:after="0" w:line="240" w:lineRule="auto"/>
        <w:rPr>
          <w:rFonts w:ascii="Times New Roman" w:hAnsi="Times New Roman" w:cs="Times New Roman"/>
          <w:color w:val="333333"/>
          <w:shd w:val="clear" w:color="auto" w:fill="FFFFFF"/>
        </w:rPr>
      </w:pPr>
    </w:p>
    <w:p w:rsidR="00DD42BF" w:rsidRPr="00DD42BF" w:rsidRDefault="00DD42BF" w:rsidP="00177DA2">
      <w:pPr>
        <w:spacing w:after="0" w:line="240" w:lineRule="auto"/>
        <w:rPr>
          <w:rFonts w:ascii="Times New Roman" w:hAnsi="Times New Roman" w:cs="Times New Roman"/>
          <w:color w:val="333333"/>
          <w:shd w:val="clear" w:color="auto" w:fill="FFFFFF"/>
        </w:rPr>
      </w:pPr>
      <w:r w:rsidRPr="00DD42BF">
        <w:rPr>
          <w:rFonts w:ascii="Times New Roman" w:hAnsi="Times New Roman" w:cs="Times New Roman"/>
          <w:color w:val="333333"/>
          <w:shd w:val="clear" w:color="auto" w:fill="FFFFFF"/>
        </w:rPr>
        <w:t>United Nations Department of Public Information (2016</w:t>
      </w:r>
      <w:proofErr w:type="gramStart"/>
      <w:r w:rsidRPr="00DD42BF">
        <w:rPr>
          <w:rFonts w:ascii="Times New Roman" w:hAnsi="Times New Roman" w:cs="Times New Roman"/>
          <w:color w:val="333333"/>
          <w:shd w:val="clear" w:color="auto" w:fill="FFFFFF"/>
        </w:rPr>
        <w:t>) :</w:t>
      </w:r>
      <w:proofErr w:type="gramEnd"/>
      <w:r w:rsidRPr="00DD42BF">
        <w:rPr>
          <w:rFonts w:ascii="Times New Roman" w:hAnsi="Times New Roman" w:cs="Times New Roman"/>
          <w:color w:val="333333"/>
          <w:shd w:val="clear" w:color="auto" w:fill="FFFFFF"/>
        </w:rPr>
        <w:t xml:space="preserve"> </w:t>
      </w:r>
      <w:r w:rsidRPr="00DD42BF">
        <w:rPr>
          <w:rFonts w:ascii="Times New Roman" w:hAnsi="Times New Roman" w:cs="Times New Roman"/>
          <w:i/>
          <w:color w:val="333333"/>
          <w:shd w:val="clear" w:color="auto" w:fill="FFFFFF"/>
        </w:rPr>
        <w:t xml:space="preserve">Education for Global Citizenship: The 66th UN DPI/NGO Conference Final Report, </w:t>
      </w:r>
      <w:proofErr w:type="spellStart"/>
      <w:r w:rsidRPr="00DD42BF">
        <w:rPr>
          <w:rFonts w:ascii="Times New Roman" w:hAnsi="Times New Roman" w:cs="Times New Roman"/>
          <w:i/>
          <w:color w:val="333333"/>
          <w:shd w:val="clear" w:color="auto" w:fill="FFFFFF"/>
        </w:rPr>
        <w:t>Gyeongju</w:t>
      </w:r>
      <w:proofErr w:type="spellEnd"/>
      <w:r w:rsidRPr="00DD42BF">
        <w:rPr>
          <w:rFonts w:ascii="Times New Roman" w:hAnsi="Times New Roman" w:cs="Times New Roman"/>
          <w:i/>
          <w:color w:val="333333"/>
          <w:shd w:val="clear" w:color="auto" w:fill="FFFFFF"/>
        </w:rPr>
        <w:t>, Republic of Korea</w:t>
      </w:r>
      <w:r w:rsidRPr="00DD42BF">
        <w:rPr>
          <w:rFonts w:ascii="Times New Roman" w:hAnsi="Times New Roman" w:cs="Times New Roman"/>
          <w:color w:val="333333"/>
          <w:shd w:val="clear" w:color="auto" w:fill="FFFFFF"/>
        </w:rPr>
        <w:t>, 30 May-1 June 2016, p. 70. Available at:  </w:t>
      </w:r>
      <w:hyperlink r:id="rId23" w:history="1">
        <w:r w:rsidRPr="00DD42BF">
          <w:rPr>
            <w:rStyle w:val="Hyperlink"/>
            <w:rFonts w:ascii="Times New Roman" w:hAnsi="Times New Roman" w:cs="Times New Roman"/>
            <w:color w:val="000000"/>
            <w:shd w:val="clear" w:color="auto" w:fill="FFFFFF"/>
          </w:rPr>
          <w:t>https://drive.google.com/file/d/0BweITcvMVER0X21EdUVvOEdOeVk/view</w:t>
        </w:r>
      </w:hyperlink>
      <w:r w:rsidRPr="00DD42BF">
        <w:rPr>
          <w:rFonts w:ascii="Times New Roman" w:hAnsi="Times New Roman" w:cs="Times New Roman"/>
          <w:color w:val="333333"/>
          <w:shd w:val="clear" w:color="auto" w:fill="FFFFFF"/>
        </w:rPr>
        <w:t xml:space="preserve"> (Accessed 20th February, 2020)</w:t>
      </w:r>
    </w:p>
    <w:p w:rsidR="00DD42BF" w:rsidRDefault="00DD42BF" w:rsidP="00177DA2">
      <w:pPr>
        <w:spacing w:after="0" w:line="240" w:lineRule="auto"/>
        <w:rPr>
          <w:rFonts w:ascii="Times New Roman" w:hAnsi="Times New Roman" w:cs="Times New Roman"/>
          <w:color w:val="333333"/>
          <w:shd w:val="clear" w:color="auto" w:fill="FFFFFF"/>
        </w:rPr>
      </w:pPr>
    </w:p>
    <w:p w:rsidR="00DD42BF" w:rsidRPr="00DD42BF" w:rsidRDefault="00DD42BF" w:rsidP="00177DA2">
      <w:pPr>
        <w:spacing w:after="0" w:line="240" w:lineRule="auto"/>
        <w:rPr>
          <w:rFonts w:ascii="Times New Roman" w:hAnsi="Times New Roman" w:cs="Times New Roman"/>
          <w:color w:val="333333"/>
          <w:shd w:val="clear" w:color="auto" w:fill="FFFFFF"/>
        </w:rPr>
      </w:pPr>
      <w:r w:rsidRPr="00DD42BF">
        <w:rPr>
          <w:rFonts w:ascii="Times New Roman" w:hAnsi="Times New Roman" w:cs="Times New Roman"/>
          <w:color w:val="333333"/>
          <w:shd w:val="clear" w:color="auto" w:fill="FFFFFF"/>
        </w:rPr>
        <w:t>United Nations Educational, Scientific and Cultural Organization (UNESCO) (2015),</w:t>
      </w:r>
      <w:r w:rsidRPr="00DD42BF">
        <w:rPr>
          <w:rFonts w:ascii="Times New Roman" w:hAnsi="Times New Roman" w:cs="Times New Roman"/>
          <w:i/>
          <w:color w:val="333333"/>
          <w:shd w:val="clear" w:color="auto" w:fill="FFFFFF"/>
        </w:rPr>
        <w:t xml:space="preserve"> “Global Citizenship Education,” 2015</w:t>
      </w:r>
      <w:r w:rsidRPr="00DD42BF">
        <w:rPr>
          <w:rFonts w:ascii="Times New Roman" w:hAnsi="Times New Roman" w:cs="Times New Roman"/>
          <w:color w:val="333333"/>
          <w:shd w:val="clear" w:color="auto" w:fill="FFFFFF"/>
        </w:rPr>
        <w:t>. Available at:  </w:t>
      </w:r>
      <w:hyperlink r:id="rId24" w:history="1">
        <w:r w:rsidRPr="00DD42BF">
          <w:rPr>
            <w:rStyle w:val="Hyperlink"/>
            <w:rFonts w:ascii="Times New Roman" w:hAnsi="Times New Roman" w:cs="Times New Roman"/>
            <w:color w:val="000000"/>
            <w:shd w:val="clear" w:color="auto" w:fill="FFFFFF"/>
          </w:rPr>
          <w:t>http://en.unesco.org/gced</w:t>
        </w:r>
      </w:hyperlink>
      <w:r w:rsidRPr="00DD42BF">
        <w:rPr>
          <w:rFonts w:ascii="Times New Roman" w:hAnsi="Times New Roman" w:cs="Times New Roman"/>
          <w:color w:val="333333"/>
          <w:shd w:val="clear" w:color="auto" w:fill="FFFFFF"/>
        </w:rPr>
        <w:t>. (Accessed 19</w:t>
      </w:r>
      <w:r w:rsidRPr="00DD42BF">
        <w:rPr>
          <w:rFonts w:ascii="Times New Roman" w:hAnsi="Times New Roman" w:cs="Times New Roman"/>
          <w:color w:val="333333"/>
          <w:shd w:val="clear" w:color="auto" w:fill="FFFFFF"/>
          <w:vertAlign w:val="superscript"/>
        </w:rPr>
        <w:t>th</w:t>
      </w:r>
      <w:r w:rsidRPr="00DD42BF">
        <w:rPr>
          <w:rFonts w:ascii="Times New Roman" w:hAnsi="Times New Roman" w:cs="Times New Roman"/>
          <w:color w:val="333333"/>
          <w:shd w:val="clear" w:color="auto" w:fill="FFFFFF"/>
        </w:rPr>
        <w:t xml:space="preserve"> February, 2020)</w:t>
      </w:r>
    </w:p>
    <w:p w:rsidR="00DD42BF" w:rsidRDefault="00DD42BF" w:rsidP="00573CDF">
      <w:pPr>
        <w:spacing w:after="0" w:line="240" w:lineRule="auto"/>
        <w:rPr>
          <w:rFonts w:ascii="Times New Roman" w:hAnsi="Times New Roman" w:cs="Times New Roman"/>
        </w:rPr>
      </w:pPr>
    </w:p>
    <w:p w:rsidR="00DD42BF" w:rsidRPr="00DD42BF" w:rsidRDefault="00DD42BF" w:rsidP="00573CDF">
      <w:pPr>
        <w:spacing w:after="0" w:line="240" w:lineRule="auto"/>
        <w:rPr>
          <w:rFonts w:ascii="Times New Roman" w:hAnsi="Times New Roman" w:cs="Times New Roman"/>
          <w:color w:val="000000" w:themeColor="text1"/>
          <w:shd w:val="clear" w:color="auto" w:fill="FFFFFF"/>
        </w:rPr>
      </w:pPr>
      <w:r w:rsidRPr="00DD42BF">
        <w:rPr>
          <w:rFonts w:ascii="Times New Roman" w:hAnsi="Times New Roman" w:cs="Times New Roman"/>
        </w:rPr>
        <w:t xml:space="preserve">United World Schools (2020) Available at: </w:t>
      </w:r>
      <w:hyperlink r:id="rId25" w:history="1">
        <w:r w:rsidRPr="00DD42BF">
          <w:rPr>
            <w:rStyle w:val="Hyperlink"/>
            <w:rFonts w:ascii="Times New Roman" w:hAnsi="Times New Roman" w:cs="Times New Roman"/>
          </w:rPr>
          <w:t>https://www.unitedworldschools.org/global-citizenship-award?gclid=EAIaIQobChMI5d7QzOjd5wIV2obVCh3zRwzWEAAYAyAAEgKoPvD_BwE</w:t>
        </w:r>
      </w:hyperlink>
      <w:r w:rsidRPr="00DD42BF">
        <w:rPr>
          <w:rFonts w:ascii="Times New Roman" w:hAnsi="Times New Roman" w:cs="Times New Roman"/>
          <w:color w:val="000000" w:themeColor="text1"/>
          <w:shd w:val="clear" w:color="auto" w:fill="FFFFFF"/>
        </w:rPr>
        <w:t> (Accessed 20</w:t>
      </w:r>
      <w:r w:rsidRPr="00DD42BF">
        <w:rPr>
          <w:rFonts w:ascii="Times New Roman" w:hAnsi="Times New Roman" w:cs="Times New Roman"/>
          <w:color w:val="000000" w:themeColor="text1"/>
          <w:shd w:val="clear" w:color="auto" w:fill="FFFFFF"/>
          <w:vertAlign w:val="superscript"/>
        </w:rPr>
        <w:t>th</w:t>
      </w:r>
      <w:r w:rsidRPr="00DD42BF">
        <w:rPr>
          <w:rFonts w:ascii="Times New Roman" w:hAnsi="Times New Roman" w:cs="Times New Roman"/>
          <w:color w:val="000000" w:themeColor="text1"/>
          <w:shd w:val="clear" w:color="auto" w:fill="FFFFFF"/>
        </w:rPr>
        <w:t xml:space="preserve"> February, 2020)</w:t>
      </w:r>
    </w:p>
    <w:p w:rsidR="00DD42BF" w:rsidRDefault="00DD42BF" w:rsidP="00177DA2">
      <w:pPr>
        <w:spacing w:after="0" w:line="240" w:lineRule="auto"/>
        <w:rPr>
          <w:rFonts w:ascii="Times New Roman" w:hAnsi="Times New Roman" w:cs="Times New Roman"/>
        </w:rPr>
      </w:pPr>
    </w:p>
    <w:p w:rsidR="00DD42BF" w:rsidRPr="00DD42BF" w:rsidRDefault="00DD42BF" w:rsidP="00177DA2">
      <w:pPr>
        <w:spacing w:after="0" w:line="240" w:lineRule="auto"/>
        <w:rPr>
          <w:rFonts w:ascii="Times New Roman" w:hAnsi="Times New Roman" w:cs="Times New Roman"/>
        </w:rPr>
      </w:pPr>
      <w:r w:rsidRPr="00DD42BF">
        <w:rPr>
          <w:rFonts w:ascii="Times New Roman" w:hAnsi="Times New Roman" w:cs="Times New Roman"/>
        </w:rPr>
        <w:t xml:space="preserve">Wales Online (2011) </w:t>
      </w:r>
      <w:r w:rsidRPr="00DD42BF">
        <w:rPr>
          <w:rFonts w:ascii="Times New Roman" w:hAnsi="Times New Roman" w:cs="Times New Roman"/>
          <w:i/>
        </w:rPr>
        <w:t xml:space="preserve">Row as ex-exam chief says Welsh Bac is “nonsense” </w:t>
      </w:r>
      <w:r w:rsidRPr="00DD42BF">
        <w:rPr>
          <w:rFonts w:ascii="Times New Roman" w:hAnsi="Times New Roman" w:cs="Times New Roman"/>
        </w:rPr>
        <w:t xml:space="preserve">Available at: </w:t>
      </w:r>
      <w:hyperlink r:id="rId26" w:history="1">
        <w:r w:rsidRPr="00DD42BF">
          <w:rPr>
            <w:rStyle w:val="Hyperlink"/>
            <w:rFonts w:ascii="Times New Roman" w:hAnsi="Times New Roman" w:cs="Times New Roman"/>
          </w:rPr>
          <w:t>https://www.walesonline.co.uk/news/wales-news/row-ex-exam-chief-says-welsh-1833733</w:t>
        </w:r>
      </w:hyperlink>
      <w:r w:rsidRPr="00DD42BF">
        <w:rPr>
          <w:rFonts w:ascii="Times New Roman" w:hAnsi="Times New Roman" w:cs="Times New Roman"/>
        </w:rPr>
        <w:t xml:space="preserve"> (Accessed: 16</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Welsh Government (2018) </w:t>
      </w:r>
      <w:r w:rsidRPr="00DD42BF">
        <w:rPr>
          <w:rFonts w:ascii="Times New Roman" w:hAnsi="Times New Roman" w:cs="Times New Roman"/>
          <w:i/>
        </w:rPr>
        <w:t xml:space="preserve">How much do you know about the Welsh Baccalaureate? National Assembly committee launches inquiry </w:t>
      </w:r>
      <w:r w:rsidRPr="00DD42BF">
        <w:rPr>
          <w:rFonts w:ascii="Times New Roman" w:hAnsi="Times New Roman" w:cs="Times New Roman"/>
        </w:rPr>
        <w:t xml:space="preserve">Available at: </w:t>
      </w:r>
      <w:hyperlink r:id="rId27" w:history="1">
        <w:r w:rsidRPr="00DD42BF">
          <w:rPr>
            <w:rStyle w:val="Hyperlink"/>
            <w:rFonts w:ascii="Times New Roman" w:hAnsi="Times New Roman" w:cs="Times New Roman"/>
          </w:rPr>
          <w:t>https://www.assembly.wales/en/newhome/pages/newsitem.aspx?itemid=1877</w:t>
        </w:r>
      </w:hyperlink>
      <w:r w:rsidRPr="00DD42BF">
        <w:rPr>
          <w:rFonts w:ascii="Times New Roman" w:hAnsi="Times New Roman" w:cs="Times New Roman"/>
        </w:rPr>
        <w:t xml:space="preserve"> (Accessed: 16</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Welsh Government (2018) </w:t>
      </w:r>
      <w:proofErr w:type="gramStart"/>
      <w:r w:rsidRPr="00DD42BF">
        <w:rPr>
          <w:rFonts w:ascii="Times New Roman" w:hAnsi="Times New Roman" w:cs="Times New Roman"/>
          <w:i/>
        </w:rPr>
        <w:t>The</w:t>
      </w:r>
      <w:proofErr w:type="gramEnd"/>
      <w:r w:rsidRPr="00DD42BF">
        <w:rPr>
          <w:rFonts w:ascii="Times New Roman" w:hAnsi="Times New Roman" w:cs="Times New Roman"/>
          <w:i/>
        </w:rPr>
        <w:t xml:space="preserve"> status of the Welsh Baccalaureate Qualification </w:t>
      </w:r>
      <w:r w:rsidRPr="00DD42BF">
        <w:rPr>
          <w:rFonts w:ascii="Times New Roman" w:hAnsi="Times New Roman" w:cs="Times New Roman"/>
        </w:rPr>
        <w:t xml:space="preserve">Available at: </w:t>
      </w:r>
      <w:hyperlink r:id="rId28" w:history="1">
        <w:r w:rsidRPr="00DD42BF">
          <w:rPr>
            <w:rStyle w:val="Hyperlink"/>
            <w:rFonts w:ascii="Times New Roman" w:hAnsi="Times New Roman" w:cs="Times New Roman"/>
          </w:rPr>
          <w:t>http://senedd.assembly.wales/mgIssueHistoryHome.aspx?IId=22057</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Welsh Government (2019) </w:t>
      </w:r>
      <w:proofErr w:type="spellStart"/>
      <w:r w:rsidRPr="00DD42BF">
        <w:rPr>
          <w:rFonts w:ascii="Times New Roman" w:hAnsi="Times New Roman" w:cs="Times New Roman"/>
          <w:i/>
        </w:rPr>
        <w:t>Bacc</w:t>
      </w:r>
      <w:proofErr w:type="spellEnd"/>
      <w:r w:rsidRPr="00DD42BF">
        <w:rPr>
          <w:rFonts w:ascii="Times New Roman" w:hAnsi="Times New Roman" w:cs="Times New Roman"/>
          <w:i/>
        </w:rPr>
        <w:t xml:space="preserve"> to the Future: The status of the Welsh Baccalaureate qualification </w:t>
      </w:r>
      <w:r w:rsidRPr="00DD42BF">
        <w:rPr>
          <w:rFonts w:ascii="Times New Roman" w:hAnsi="Times New Roman" w:cs="Times New Roman"/>
        </w:rPr>
        <w:t>Available at:</w:t>
      </w:r>
      <w:r w:rsidRPr="00DD42BF">
        <w:rPr>
          <w:rFonts w:ascii="Times New Roman" w:hAnsi="Times New Roman" w:cs="Times New Roman"/>
          <w:i/>
        </w:rPr>
        <w:t xml:space="preserve"> </w:t>
      </w:r>
      <w:hyperlink r:id="rId29" w:history="1">
        <w:r w:rsidRPr="00DD42BF">
          <w:rPr>
            <w:rStyle w:val="Hyperlink"/>
            <w:rFonts w:ascii="Times New Roman" w:hAnsi="Times New Roman" w:cs="Times New Roman"/>
          </w:rPr>
          <w:t>http://senedd.assembly.wales/mgIssueHistoryHome.aspx?IId=22057</w:t>
        </w:r>
      </w:hyperlink>
      <w:r w:rsidRPr="00DD42BF">
        <w:rPr>
          <w:rFonts w:ascii="Times New Roman" w:hAnsi="Times New Roman" w:cs="Times New Roman"/>
        </w:rPr>
        <w:t xml:space="preserve"> (Accessed: 20</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315B13">
      <w:pPr>
        <w:spacing w:after="0" w:line="240" w:lineRule="auto"/>
        <w:rPr>
          <w:rFonts w:ascii="Times New Roman" w:hAnsi="Times New Roman" w:cs="Times New Roman"/>
          <w:color w:val="333333"/>
          <w:shd w:val="clear" w:color="auto" w:fill="FFFFFF"/>
        </w:rPr>
      </w:pPr>
    </w:p>
    <w:p w:rsidR="00DD42BF" w:rsidRPr="00DD42BF" w:rsidRDefault="00DD42BF" w:rsidP="00315B13">
      <w:pPr>
        <w:spacing w:after="0" w:line="240" w:lineRule="auto"/>
        <w:rPr>
          <w:rFonts w:ascii="Times New Roman" w:hAnsi="Times New Roman" w:cs="Times New Roman"/>
          <w:color w:val="333333"/>
          <w:shd w:val="clear" w:color="auto" w:fill="FFFFFF"/>
        </w:rPr>
      </w:pPr>
      <w:r w:rsidRPr="00DD42BF">
        <w:rPr>
          <w:rFonts w:ascii="Times New Roman" w:hAnsi="Times New Roman" w:cs="Times New Roman"/>
          <w:color w:val="333333"/>
          <w:shd w:val="clear" w:color="auto" w:fill="FFFFFF"/>
        </w:rPr>
        <w:t xml:space="preserve">Welsh Government (2020) </w:t>
      </w:r>
      <w:r w:rsidRPr="00DD42BF">
        <w:rPr>
          <w:rFonts w:ascii="Times New Roman" w:hAnsi="Times New Roman" w:cs="Times New Roman"/>
          <w:i/>
          <w:color w:val="333333"/>
          <w:shd w:val="clear" w:color="auto" w:fill="FFFFFF"/>
        </w:rPr>
        <w:t xml:space="preserve">Department for Children, Education, Lifelong Learning and Skills: Education for Sustainable Development and Global Citizenship in the Further Education Sector in Wales, September 2008 </w:t>
      </w:r>
      <w:r w:rsidRPr="00DD42BF">
        <w:rPr>
          <w:rFonts w:ascii="Times New Roman" w:hAnsi="Times New Roman" w:cs="Times New Roman"/>
          <w:color w:val="333333"/>
          <w:shd w:val="clear" w:color="auto" w:fill="FFFFFF"/>
        </w:rPr>
        <w:t xml:space="preserve">Available at: </w:t>
      </w:r>
      <w:hyperlink r:id="rId30" w:history="1">
        <w:r w:rsidRPr="00DD42BF">
          <w:rPr>
            <w:rStyle w:val="Hyperlink"/>
            <w:rFonts w:ascii="Times New Roman" w:hAnsi="Times New Roman" w:cs="Times New Roman"/>
          </w:rPr>
          <w:t>https://gov.wales/sites/default/files/publications/2018-02/education-for-sustainable-development-and-global-citizenship-in-the-further-education-sector-in-wales_0.pdf</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177DA2">
      <w:pPr>
        <w:spacing w:after="0" w:line="240" w:lineRule="auto"/>
        <w:rPr>
          <w:rFonts w:ascii="Times New Roman" w:hAnsi="Times New Roman" w:cs="Times New Roman"/>
        </w:rPr>
      </w:pPr>
    </w:p>
    <w:p w:rsidR="00DD42BF" w:rsidRPr="00DD42BF" w:rsidRDefault="00DD42BF" w:rsidP="00177DA2">
      <w:pPr>
        <w:spacing w:after="0" w:line="240" w:lineRule="auto"/>
        <w:rPr>
          <w:rFonts w:ascii="Times New Roman" w:hAnsi="Times New Roman" w:cs="Times New Roman"/>
        </w:rPr>
      </w:pPr>
      <w:r w:rsidRPr="00DD42BF">
        <w:rPr>
          <w:rFonts w:ascii="Times New Roman" w:hAnsi="Times New Roman" w:cs="Times New Roman"/>
        </w:rPr>
        <w:t xml:space="preserve">Welsh Government (2020) Promise and Performance: The Report of the Independent Review of the Mission and Purpose of Further Education in Wales in the context of The Learning Country: Vision into Action Published December 2007 Available at: </w:t>
      </w:r>
      <w:hyperlink r:id="rId31" w:history="1">
        <w:r w:rsidRPr="00DD42BF">
          <w:rPr>
            <w:rFonts w:ascii="Times New Roman" w:hAnsi="Times New Roman" w:cs="Times New Roman"/>
            <w:color w:val="0000FF"/>
            <w:u w:val="single"/>
          </w:rPr>
          <w:t>https://www.assembly.wales/NAfW%20Documents/tb-07-013.pdf%20-%2028072009/tb-07-013-English.pdf</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177DA2">
      <w:pPr>
        <w:spacing w:after="0" w:line="240" w:lineRule="auto"/>
        <w:rPr>
          <w:rFonts w:ascii="Times New Roman" w:hAnsi="Times New Roman" w:cs="Times New Roman"/>
          <w:color w:val="333333"/>
          <w:shd w:val="clear" w:color="auto" w:fill="FFFFFF"/>
        </w:rPr>
      </w:pPr>
    </w:p>
    <w:p w:rsidR="00DD42BF" w:rsidRPr="00DD42BF" w:rsidRDefault="00DD42BF" w:rsidP="00177DA2">
      <w:pPr>
        <w:spacing w:after="0" w:line="240" w:lineRule="auto"/>
        <w:rPr>
          <w:rFonts w:ascii="Times New Roman" w:hAnsi="Times New Roman" w:cs="Times New Roman"/>
          <w:color w:val="333333"/>
          <w:shd w:val="clear" w:color="auto" w:fill="FFFFFF"/>
        </w:rPr>
      </w:pPr>
      <w:r w:rsidRPr="00DD42BF">
        <w:rPr>
          <w:rFonts w:ascii="Times New Roman" w:hAnsi="Times New Roman" w:cs="Times New Roman"/>
          <w:color w:val="333333"/>
          <w:shd w:val="clear" w:color="auto" w:fill="FFFFFF"/>
        </w:rPr>
        <w:t xml:space="preserve">Welsh Government (2020) </w:t>
      </w:r>
      <w:r w:rsidRPr="00DD42BF">
        <w:rPr>
          <w:rFonts w:ascii="Times New Roman" w:hAnsi="Times New Roman" w:cs="Times New Roman"/>
          <w:i/>
          <w:color w:val="333333"/>
          <w:shd w:val="clear" w:color="auto" w:fill="FFFFFF"/>
        </w:rPr>
        <w:t xml:space="preserve">Wellbeing and Future Generation Act 2015 </w:t>
      </w:r>
      <w:r w:rsidRPr="00DD42BF">
        <w:rPr>
          <w:rFonts w:ascii="Times New Roman" w:hAnsi="Times New Roman" w:cs="Times New Roman"/>
          <w:color w:val="333333"/>
          <w:shd w:val="clear" w:color="auto" w:fill="FFFFFF"/>
        </w:rPr>
        <w:t xml:space="preserve">Available at: </w:t>
      </w:r>
      <w:hyperlink r:id="rId32" w:history="1">
        <w:r w:rsidRPr="00DD42BF">
          <w:rPr>
            <w:rStyle w:val="Hyperlink"/>
            <w:rFonts w:ascii="Times New Roman" w:hAnsi="Times New Roman" w:cs="Times New Roman"/>
          </w:rPr>
          <w:t>http://www.legislation.gov.uk/anaw/2015/2/contents/enacted</w:t>
        </w:r>
      </w:hyperlink>
      <w:r w:rsidRPr="00DD42BF">
        <w:rPr>
          <w:rFonts w:ascii="Times New Roman" w:hAnsi="Times New Roman" w:cs="Times New Roman"/>
        </w:rPr>
        <w:t xml:space="preserve"> (Accessed: 21</w:t>
      </w:r>
      <w:r w:rsidRPr="00DD42BF">
        <w:rPr>
          <w:rFonts w:ascii="Times New Roman" w:hAnsi="Times New Roman" w:cs="Times New Roman"/>
          <w:vertAlign w:val="superscript"/>
        </w:rPr>
        <w:t>st,</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Welsh Government Donaldson Review: Next steps and The Great Debate Available at: </w:t>
      </w:r>
      <w:hyperlink r:id="rId33" w:history="1">
        <w:r w:rsidRPr="00DD42BF">
          <w:rPr>
            <w:rStyle w:val="Hyperlink"/>
            <w:rFonts w:ascii="Times New Roman" w:hAnsi="Times New Roman" w:cs="Times New Roman"/>
          </w:rPr>
          <w:t>https://seneddresearch.blog/2015/03/20/donaldson-review-next-steps-and-the-great-debate/</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Default="00DD42BF" w:rsidP="00177DA2">
      <w:pPr>
        <w:spacing w:after="0" w:line="240" w:lineRule="auto"/>
        <w:rPr>
          <w:rFonts w:ascii="Times New Roman" w:hAnsi="Times New Roman" w:cs="Times New Roman"/>
        </w:rPr>
      </w:pPr>
    </w:p>
    <w:p w:rsidR="00DD42BF" w:rsidRPr="00DD42BF" w:rsidRDefault="00DD42BF" w:rsidP="00177DA2">
      <w:pPr>
        <w:spacing w:after="0" w:line="240" w:lineRule="auto"/>
        <w:rPr>
          <w:rFonts w:ascii="Times New Roman" w:hAnsi="Times New Roman" w:cs="Times New Roman"/>
        </w:rPr>
      </w:pPr>
      <w:r w:rsidRPr="00DD42BF">
        <w:rPr>
          <w:rFonts w:ascii="Times New Roman" w:hAnsi="Times New Roman" w:cs="Times New Roman"/>
        </w:rPr>
        <w:t xml:space="preserve">Williams (2012) </w:t>
      </w:r>
      <w:r w:rsidRPr="00DD42BF">
        <w:rPr>
          <w:rFonts w:ascii="Times New Roman" w:hAnsi="Times New Roman" w:cs="Times New Roman"/>
          <w:i/>
        </w:rPr>
        <w:t xml:space="preserve">Why the Welsh Baccalaureate is a soft option </w:t>
      </w:r>
      <w:r w:rsidRPr="00DD42BF">
        <w:rPr>
          <w:rFonts w:ascii="Times New Roman" w:hAnsi="Times New Roman" w:cs="Times New Roman"/>
        </w:rPr>
        <w:t xml:space="preserve">Available at: </w:t>
      </w:r>
      <w:hyperlink r:id="rId34" w:history="1">
        <w:r w:rsidRPr="00DD42BF">
          <w:rPr>
            <w:rStyle w:val="Hyperlink"/>
            <w:rFonts w:ascii="Times New Roman" w:hAnsi="Times New Roman" w:cs="Times New Roman"/>
            <w:color w:val="auto"/>
          </w:rPr>
          <w:t>https://www.iwa.wales/agenda/2012/10/why-the-welsh-baccalaureate-is-a-soft-option/</w:t>
        </w:r>
      </w:hyperlink>
      <w:r w:rsidRPr="00DD42BF">
        <w:rPr>
          <w:rFonts w:ascii="Times New Roman" w:hAnsi="Times New Roman" w:cs="Times New Roman"/>
        </w:rPr>
        <w:t xml:space="preserve"> (Accessed: 16</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lastRenderedPageBreak/>
        <w:t xml:space="preserve">WJEC (2015) </w:t>
      </w:r>
      <w:r w:rsidRPr="00DD42BF">
        <w:rPr>
          <w:rFonts w:ascii="Times New Roman" w:hAnsi="Times New Roman" w:cs="Times New Roman"/>
          <w:i/>
        </w:rPr>
        <w:t xml:space="preserve">Welsh Baccalaureate Foundation (Post-16) Specification </w:t>
      </w:r>
      <w:r w:rsidRPr="00DD42BF">
        <w:rPr>
          <w:rFonts w:ascii="Times New Roman" w:hAnsi="Times New Roman" w:cs="Times New Roman"/>
        </w:rPr>
        <w:t xml:space="preserve">Available at: </w:t>
      </w:r>
      <w:hyperlink r:id="rId35" w:history="1">
        <w:r w:rsidRPr="00DD42BF">
          <w:rPr>
            <w:rStyle w:val="Hyperlink"/>
            <w:rFonts w:ascii="Times New Roman" w:hAnsi="Times New Roman" w:cs="Times New Roman"/>
          </w:rPr>
          <w:t>https://www.wjec.co.uk/qualifications/welsh-baccalaureate/welsh-bacc-from-2015/Post-16-Foundation/</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p w:rsidR="00DD42BF" w:rsidRPr="00DD42BF" w:rsidRDefault="00DD42BF" w:rsidP="009B7A00">
      <w:pPr>
        <w:spacing w:before="240" w:after="0" w:line="240" w:lineRule="auto"/>
        <w:rPr>
          <w:rFonts w:ascii="Times New Roman" w:hAnsi="Times New Roman" w:cs="Times New Roman"/>
        </w:rPr>
      </w:pPr>
      <w:r w:rsidRPr="00DD42BF">
        <w:rPr>
          <w:rFonts w:ascii="Times New Roman" w:hAnsi="Times New Roman" w:cs="Times New Roman"/>
        </w:rPr>
        <w:t xml:space="preserve">WJEC (2015) </w:t>
      </w:r>
      <w:r w:rsidRPr="00DD42BF">
        <w:rPr>
          <w:rFonts w:ascii="Times New Roman" w:hAnsi="Times New Roman" w:cs="Times New Roman"/>
          <w:i/>
        </w:rPr>
        <w:t xml:space="preserve">Welsh Baccalaureate National (Post-16) Specification </w:t>
      </w:r>
      <w:r w:rsidRPr="00DD42BF">
        <w:rPr>
          <w:rFonts w:ascii="Times New Roman" w:hAnsi="Times New Roman" w:cs="Times New Roman"/>
        </w:rPr>
        <w:t xml:space="preserve">Available at: </w:t>
      </w:r>
      <w:hyperlink r:id="rId36" w:history="1">
        <w:r w:rsidRPr="00DD42BF">
          <w:rPr>
            <w:rStyle w:val="Hyperlink"/>
            <w:rFonts w:ascii="Times New Roman" w:hAnsi="Times New Roman" w:cs="Times New Roman"/>
          </w:rPr>
          <w:t>https://www.wjec.co.uk/qualifications/welsh-baccalaureate/welsh-bacc-from-2015/Post-16-National/</w:t>
        </w:r>
      </w:hyperlink>
      <w:r w:rsidRPr="00DD42BF">
        <w:rPr>
          <w:rFonts w:ascii="Times New Roman" w:hAnsi="Times New Roman" w:cs="Times New Roman"/>
        </w:rPr>
        <w:t xml:space="preserve"> (Accessed: 19</w:t>
      </w:r>
      <w:r w:rsidRPr="00DD42BF">
        <w:rPr>
          <w:rFonts w:ascii="Times New Roman" w:hAnsi="Times New Roman" w:cs="Times New Roman"/>
          <w:vertAlign w:val="superscript"/>
        </w:rPr>
        <w:t>th</w:t>
      </w:r>
      <w:r w:rsidRPr="00DD42BF">
        <w:rPr>
          <w:rFonts w:ascii="Times New Roman" w:hAnsi="Times New Roman" w:cs="Times New Roman"/>
        </w:rPr>
        <w:t xml:space="preserve"> February, 2020)</w:t>
      </w:r>
    </w:p>
    <w:sectPr w:rsidR="00DD42BF" w:rsidRPr="00DD42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CDF"/>
    <w:multiLevelType w:val="hybridMultilevel"/>
    <w:tmpl w:val="3C60A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84720"/>
    <w:multiLevelType w:val="hybridMultilevel"/>
    <w:tmpl w:val="C248D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73106B"/>
    <w:multiLevelType w:val="hybridMultilevel"/>
    <w:tmpl w:val="068A4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9463C"/>
    <w:multiLevelType w:val="hybridMultilevel"/>
    <w:tmpl w:val="83C81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56E6"/>
    <w:rsid w:val="000117D6"/>
    <w:rsid w:val="0001280F"/>
    <w:rsid w:val="00016042"/>
    <w:rsid w:val="00023374"/>
    <w:rsid w:val="00023E82"/>
    <w:rsid w:val="0004379B"/>
    <w:rsid w:val="00044915"/>
    <w:rsid w:val="0004596E"/>
    <w:rsid w:val="00046DFE"/>
    <w:rsid w:val="00053864"/>
    <w:rsid w:val="00054724"/>
    <w:rsid w:val="00057498"/>
    <w:rsid w:val="000577C9"/>
    <w:rsid w:val="00070F22"/>
    <w:rsid w:val="0007713A"/>
    <w:rsid w:val="00091952"/>
    <w:rsid w:val="000936C7"/>
    <w:rsid w:val="00095B40"/>
    <w:rsid w:val="000A41AD"/>
    <w:rsid w:val="000A56E6"/>
    <w:rsid w:val="000B1D17"/>
    <w:rsid w:val="000B39AF"/>
    <w:rsid w:val="000C1E94"/>
    <w:rsid w:val="000C366F"/>
    <w:rsid w:val="000C7FD8"/>
    <w:rsid w:val="000D4A30"/>
    <w:rsid w:val="000D5379"/>
    <w:rsid w:val="000F4F2B"/>
    <w:rsid w:val="000F52B1"/>
    <w:rsid w:val="000F6AD0"/>
    <w:rsid w:val="00104A18"/>
    <w:rsid w:val="001165AC"/>
    <w:rsid w:val="00116CED"/>
    <w:rsid w:val="00126569"/>
    <w:rsid w:val="00126DD5"/>
    <w:rsid w:val="00127AC9"/>
    <w:rsid w:val="00137F84"/>
    <w:rsid w:val="00143103"/>
    <w:rsid w:val="00173F70"/>
    <w:rsid w:val="00177DA2"/>
    <w:rsid w:val="001A06F1"/>
    <w:rsid w:val="001A08BB"/>
    <w:rsid w:val="001B07F1"/>
    <w:rsid w:val="001B385F"/>
    <w:rsid w:val="001B59E7"/>
    <w:rsid w:val="001B7292"/>
    <w:rsid w:val="001C1684"/>
    <w:rsid w:val="001C7AB3"/>
    <w:rsid w:val="001D786E"/>
    <w:rsid w:val="001E6E23"/>
    <w:rsid w:val="001F153C"/>
    <w:rsid w:val="002101AC"/>
    <w:rsid w:val="00223FC8"/>
    <w:rsid w:val="00225997"/>
    <w:rsid w:val="0023494A"/>
    <w:rsid w:val="00236A64"/>
    <w:rsid w:val="00240FEB"/>
    <w:rsid w:val="00246E6E"/>
    <w:rsid w:val="0025215F"/>
    <w:rsid w:val="0025402C"/>
    <w:rsid w:val="002701B3"/>
    <w:rsid w:val="00280AF0"/>
    <w:rsid w:val="00281EAD"/>
    <w:rsid w:val="00282BEA"/>
    <w:rsid w:val="00283EA3"/>
    <w:rsid w:val="0028539D"/>
    <w:rsid w:val="00291470"/>
    <w:rsid w:val="00292CF3"/>
    <w:rsid w:val="002B1197"/>
    <w:rsid w:val="002B6620"/>
    <w:rsid w:val="002C7CF4"/>
    <w:rsid w:val="002D1B8F"/>
    <w:rsid w:val="002D46BC"/>
    <w:rsid w:val="002D6261"/>
    <w:rsid w:val="002E1E3B"/>
    <w:rsid w:val="002E22AC"/>
    <w:rsid w:val="002F3E65"/>
    <w:rsid w:val="002F4A31"/>
    <w:rsid w:val="00312973"/>
    <w:rsid w:val="00315045"/>
    <w:rsid w:val="00315B13"/>
    <w:rsid w:val="00316A7D"/>
    <w:rsid w:val="00317906"/>
    <w:rsid w:val="00324AF6"/>
    <w:rsid w:val="00331564"/>
    <w:rsid w:val="00336DB9"/>
    <w:rsid w:val="00340BD6"/>
    <w:rsid w:val="00340C5A"/>
    <w:rsid w:val="00345D84"/>
    <w:rsid w:val="003662F5"/>
    <w:rsid w:val="0037107F"/>
    <w:rsid w:val="00375381"/>
    <w:rsid w:val="00380582"/>
    <w:rsid w:val="00395426"/>
    <w:rsid w:val="003B2B8E"/>
    <w:rsid w:val="003B568B"/>
    <w:rsid w:val="003B6E01"/>
    <w:rsid w:val="003C07DE"/>
    <w:rsid w:val="003C43ED"/>
    <w:rsid w:val="003D41AA"/>
    <w:rsid w:val="003D47F0"/>
    <w:rsid w:val="003E2618"/>
    <w:rsid w:val="003E6351"/>
    <w:rsid w:val="003E7CAF"/>
    <w:rsid w:val="003F17AF"/>
    <w:rsid w:val="003F2266"/>
    <w:rsid w:val="00400819"/>
    <w:rsid w:val="00406CD4"/>
    <w:rsid w:val="0041252E"/>
    <w:rsid w:val="00420159"/>
    <w:rsid w:val="00421F1C"/>
    <w:rsid w:val="0042419C"/>
    <w:rsid w:val="004253D5"/>
    <w:rsid w:val="0043237B"/>
    <w:rsid w:val="004360D2"/>
    <w:rsid w:val="00437493"/>
    <w:rsid w:val="00447414"/>
    <w:rsid w:val="004550FF"/>
    <w:rsid w:val="00460FB6"/>
    <w:rsid w:val="00462964"/>
    <w:rsid w:val="00472A85"/>
    <w:rsid w:val="00473F6D"/>
    <w:rsid w:val="0048036C"/>
    <w:rsid w:val="00497CBC"/>
    <w:rsid w:val="004B2E93"/>
    <w:rsid w:val="004B4F1C"/>
    <w:rsid w:val="004B5178"/>
    <w:rsid w:val="004C2798"/>
    <w:rsid w:val="004D0C31"/>
    <w:rsid w:val="004E3A39"/>
    <w:rsid w:val="004E40B3"/>
    <w:rsid w:val="004E4BFF"/>
    <w:rsid w:val="005008D5"/>
    <w:rsid w:val="005158C8"/>
    <w:rsid w:val="00520F31"/>
    <w:rsid w:val="00522F17"/>
    <w:rsid w:val="00522F89"/>
    <w:rsid w:val="00525334"/>
    <w:rsid w:val="00535FBD"/>
    <w:rsid w:val="005442BE"/>
    <w:rsid w:val="00544BB2"/>
    <w:rsid w:val="005453B0"/>
    <w:rsid w:val="00561B4E"/>
    <w:rsid w:val="005626E8"/>
    <w:rsid w:val="00563144"/>
    <w:rsid w:val="00564DBA"/>
    <w:rsid w:val="00567A84"/>
    <w:rsid w:val="005717B8"/>
    <w:rsid w:val="00573CDF"/>
    <w:rsid w:val="00581A60"/>
    <w:rsid w:val="00581FCC"/>
    <w:rsid w:val="005961B9"/>
    <w:rsid w:val="005A6105"/>
    <w:rsid w:val="005A7D6E"/>
    <w:rsid w:val="005D3284"/>
    <w:rsid w:val="005E2ED9"/>
    <w:rsid w:val="005E57DE"/>
    <w:rsid w:val="005E7BC3"/>
    <w:rsid w:val="005F158E"/>
    <w:rsid w:val="005F29F1"/>
    <w:rsid w:val="005F6415"/>
    <w:rsid w:val="006004E3"/>
    <w:rsid w:val="00606EC3"/>
    <w:rsid w:val="006200EC"/>
    <w:rsid w:val="00623151"/>
    <w:rsid w:val="0062463A"/>
    <w:rsid w:val="00651D7B"/>
    <w:rsid w:val="00652618"/>
    <w:rsid w:val="006646C5"/>
    <w:rsid w:val="006701A5"/>
    <w:rsid w:val="00674083"/>
    <w:rsid w:val="006776C0"/>
    <w:rsid w:val="00695D96"/>
    <w:rsid w:val="00697C4A"/>
    <w:rsid w:val="00697FBE"/>
    <w:rsid w:val="006B251F"/>
    <w:rsid w:val="006B5C05"/>
    <w:rsid w:val="006B7C37"/>
    <w:rsid w:val="006C3750"/>
    <w:rsid w:val="006E2914"/>
    <w:rsid w:val="006E715C"/>
    <w:rsid w:val="006E7604"/>
    <w:rsid w:val="007051E7"/>
    <w:rsid w:val="00710474"/>
    <w:rsid w:val="00730EDB"/>
    <w:rsid w:val="00740B54"/>
    <w:rsid w:val="00743681"/>
    <w:rsid w:val="0074447C"/>
    <w:rsid w:val="007537BD"/>
    <w:rsid w:val="0076019E"/>
    <w:rsid w:val="00767206"/>
    <w:rsid w:val="007678A7"/>
    <w:rsid w:val="00780650"/>
    <w:rsid w:val="00784D37"/>
    <w:rsid w:val="0079761A"/>
    <w:rsid w:val="007A7A07"/>
    <w:rsid w:val="007D5DC4"/>
    <w:rsid w:val="007E2080"/>
    <w:rsid w:val="007E4212"/>
    <w:rsid w:val="007E4375"/>
    <w:rsid w:val="007E62C1"/>
    <w:rsid w:val="007F0450"/>
    <w:rsid w:val="007F3597"/>
    <w:rsid w:val="007F5226"/>
    <w:rsid w:val="00804564"/>
    <w:rsid w:val="008162D0"/>
    <w:rsid w:val="00846492"/>
    <w:rsid w:val="008624F2"/>
    <w:rsid w:val="00863035"/>
    <w:rsid w:val="00867C81"/>
    <w:rsid w:val="00894E1A"/>
    <w:rsid w:val="008C1E68"/>
    <w:rsid w:val="008D21EB"/>
    <w:rsid w:val="008D683A"/>
    <w:rsid w:val="008D6B80"/>
    <w:rsid w:val="008E014C"/>
    <w:rsid w:val="008E3BF4"/>
    <w:rsid w:val="008F4865"/>
    <w:rsid w:val="008F514C"/>
    <w:rsid w:val="00900174"/>
    <w:rsid w:val="009042A5"/>
    <w:rsid w:val="009072D6"/>
    <w:rsid w:val="00910A00"/>
    <w:rsid w:val="00914F29"/>
    <w:rsid w:val="00920B28"/>
    <w:rsid w:val="00921860"/>
    <w:rsid w:val="0093503F"/>
    <w:rsid w:val="00936839"/>
    <w:rsid w:val="009402B6"/>
    <w:rsid w:val="00947A9B"/>
    <w:rsid w:val="00951401"/>
    <w:rsid w:val="00954500"/>
    <w:rsid w:val="0096176E"/>
    <w:rsid w:val="00971768"/>
    <w:rsid w:val="009771FB"/>
    <w:rsid w:val="00977681"/>
    <w:rsid w:val="009814E8"/>
    <w:rsid w:val="00983413"/>
    <w:rsid w:val="009A0979"/>
    <w:rsid w:val="009A4569"/>
    <w:rsid w:val="009A711F"/>
    <w:rsid w:val="009B0128"/>
    <w:rsid w:val="009B05E6"/>
    <w:rsid w:val="009B6196"/>
    <w:rsid w:val="009B73DB"/>
    <w:rsid w:val="009B7A00"/>
    <w:rsid w:val="009C3821"/>
    <w:rsid w:val="009C6DCB"/>
    <w:rsid w:val="009E1CB9"/>
    <w:rsid w:val="009F3688"/>
    <w:rsid w:val="00A16B7E"/>
    <w:rsid w:val="00A17108"/>
    <w:rsid w:val="00A22F27"/>
    <w:rsid w:val="00A24831"/>
    <w:rsid w:val="00A26930"/>
    <w:rsid w:val="00A31C09"/>
    <w:rsid w:val="00A36B2F"/>
    <w:rsid w:val="00A37C9F"/>
    <w:rsid w:val="00A4077A"/>
    <w:rsid w:val="00A428CF"/>
    <w:rsid w:val="00A45215"/>
    <w:rsid w:val="00A45419"/>
    <w:rsid w:val="00A530C5"/>
    <w:rsid w:val="00A539A0"/>
    <w:rsid w:val="00A55D06"/>
    <w:rsid w:val="00A55DCD"/>
    <w:rsid w:val="00A61A9B"/>
    <w:rsid w:val="00A828CF"/>
    <w:rsid w:val="00A901FA"/>
    <w:rsid w:val="00A91038"/>
    <w:rsid w:val="00A92D4C"/>
    <w:rsid w:val="00AA23DB"/>
    <w:rsid w:val="00AA421D"/>
    <w:rsid w:val="00AC55E9"/>
    <w:rsid w:val="00AD105B"/>
    <w:rsid w:val="00AD7501"/>
    <w:rsid w:val="00AF2EA1"/>
    <w:rsid w:val="00B02703"/>
    <w:rsid w:val="00B03744"/>
    <w:rsid w:val="00B0684C"/>
    <w:rsid w:val="00B07F72"/>
    <w:rsid w:val="00B13815"/>
    <w:rsid w:val="00B14ED1"/>
    <w:rsid w:val="00B158F1"/>
    <w:rsid w:val="00B2574D"/>
    <w:rsid w:val="00B300CA"/>
    <w:rsid w:val="00B367AF"/>
    <w:rsid w:val="00B37FD9"/>
    <w:rsid w:val="00B40214"/>
    <w:rsid w:val="00B40DCC"/>
    <w:rsid w:val="00B44545"/>
    <w:rsid w:val="00B4541F"/>
    <w:rsid w:val="00B53A8F"/>
    <w:rsid w:val="00B53B51"/>
    <w:rsid w:val="00B54BDA"/>
    <w:rsid w:val="00B55DD6"/>
    <w:rsid w:val="00B5660B"/>
    <w:rsid w:val="00B6207C"/>
    <w:rsid w:val="00B64B34"/>
    <w:rsid w:val="00B66B34"/>
    <w:rsid w:val="00B676B2"/>
    <w:rsid w:val="00B73344"/>
    <w:rsid w:val="00B86266"/>
    <w:rsid w:val="00B9241D"/>
    <w:rsid w:val="00B95B09"/>
    <w:rsid w:val="00B977D2"/>
    <w:rsid w:val="00BA2747"/>
    <w:rsid w:val="00BA49E5"/>
    <w:rsid w:val="00BA6F75"/>
    <w:rsid w:val="00BB0C0F"/>
    <w:rsid w:val="00BB0C87"/>
    <w:rsid w:val="00BC5897"/>
    <w:rsid w:val="00BD0C03"/>
    <w:rsid w:val="00BD1A14"/>
    <w:rsid w:val="00BD353D"/>
    <w:rsid w:val="00C0649F"/>
    <w:rsid w:val="00C3171B"/>
    <w:rsid w:val="00C40AFD"/>
    <w:rsid w:val="00C42251"/>
    <w:rsid w:val="00C5510C"/>
    <w:rsid w:val="00C5664D"/>
    <w:rsid w:val="00C66A06"/>
    <w:rsid w:val="00C75188"/>
    <w:rsid w:val="00C75AFE"/>
    <w:rsid w:val="00C81983"/>
    <w:rsid w:val="00C9742B"/>
    <w:rsid w:val="00CA3F15"/>
    <w:rsid w:val="00CA55FB"/>
    <w:rsid w:val="00CC1EDC"/>
    <w:rsid w:val="00CC2D52"/>
    <w:rsid w:val="00CD0CE4"/>
    <w:rsid w:val="00CE10EF"/>
    <w:rsid w:val="00CE36F3"/>
    <w:rsid w:val="00CF357D"/>
    <w:rsid w:val="00CF3B5A"/>
    <w:rsid w:val="00CF5508"/>
    <w:rsid w:val="00D109A5"/>
    <w:rsid w:val="00D10D36"/>
    <w:rsid w:val="00D270C8"/>
    <w:rsid w:val="00D33D45"/>
    <w:rsid w:val="00D4459A"/>
    <w:rsid w:val="00D46652"/>
    <w:rsid w:val="00D514A1"/>
    <w:rsid w:val="00D6389D"/>
    <w:rsid w:val="00D7720B"/>
    <w:rsid w:val="00D82D59"/>
    <w:rsid w:val="00D84046"/>
    <w:rsid w:val="00D930C6"/>
    <w:rsid w:val="00D978E5"/>
    <w:rsid w:val="00D97A52"/>
    <w:rsid w:val="00DA18D0"/>
    <w:rsid w:val="00DA6A01"/>
    <w:rsid w:val="00DC3C98"/>
    <w:rsid w:val="00DC7650"/>
    <w:rsid w:val="00DD42BF"/>
    <w:rsid w:val="00DD5922"/>
    <w:rsid w:val="00DE548A"/>
    <w:rsid w:val="00DF41AA"/>
    <w:rsid w:val="00E01653"/>
    <w:rsid w:val="00E038C8"/>
    <w:rsid w:val="00E03B13"/>
    <w:rsid w:val="00E03F6C"/>
    <w:rsid w:val="00E07349"/>
    <w:rsid w:val="00E3589D"/>
    <w:rsid w:val="00E36AF4"/>
    <w:rsid w:val="00E36E21"/>
    <w:rsid w:val="00E47C4A"/>
    <w:rsid w:val="00E55439"/>
    <w:rsid w:val="00E55566"/>
    <w:rsid w:val="00E558A7"/>
    <w:rsid w:val="00E56AAB"/>
    <w:rsid w:val="00E5796D"/>
    <w:rsid w:val="00E60942"/>
    <w:rsid w:val="00E61178"/>
    <w:rsid w:val="00E84CED"/>
    <w:rsid w:val="00E9586D"/>
    <w:rsid w:val="00EA17D3"/>
    <w:rsid w:val="00EA6E7E"/>
    <w:rsid w:val="00EB3D8A"/>
    <w:rsid w:val="00EC7E9F"/>
    <w:rsid w:val="00ED4555"/>
    <w:rsid w:val="00ED49BF"/>
    <w:rsid w:val="00ED64A3"/>
    <w:rsid w:val="00EE04AE"/>
    <w:rsid w:val="00EE7DB8"/>
    <w:rsid w:val="00EF6FDF"/>
    <w:rsid w:val="00F0650D"/>
    <w:rsid w:val="00F15E77"/>
    <w:rsid w:val="00F2163D"/>
    <w:rsid w:val="00F449A9"/>
    <w:rsid w:val="00F45C59"/>
    <w:rsid w:val="00F53E5F"/>
    <w:rsid w:val="00F57056"/>
    <w:rsid w:val="00F578E9"/>
    <w:rsid w:val="00F61260"/>
    <w:rsid w:val="00F61D14"/>
    <w:rsid w:val="00F64381"/>
    <w:rsid w:val="00F67504"/>
    <w:rsid w:val="00F75023"/>
    <w:rsid w:val="00F96567"/>
    <w:rsid w:val="00FA1913"/>
    <w:rsid w:val="00FA21C2"/>
    <w:rsid w:val="00FA5A4D"/>
    <w:rsid w:val="00FA6E52"/>
    <w:rsid w:val="00FB30A0"/>
    <w:rsid w:val="00FD423A"/>
    <w:rsid w:val="00FE3208"/>
    <w:rsid w:val="00FF18AE"/>
    <w:rsid w:val="00FF280C"/>
    <w:rsid w:val="00FF5F33"/>
    <w:rsid w:val="00FF5F70"/>
    <w:rsid w:val="00FF6D9F"/>
    <w:rsid w:val="00FF7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C3520"/>
  <w15:chartTrackingRefBased/>
  <w15:docId w15:val="{512CD128-ED66-4B61-B9B9-13A737A38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B367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40B3"/>
    <w:pPr>
      <w:ind w:left="720"/>
      <w:contextualSpacing/>
    </w:pPr>
  </w:style>
  <w:style w:type="paragraph" w:styleId="NormalWeb">
    <w:name w:val="Normal (Web)"/>
    <w:basedOn w:val="Normal"/>
    <w:uiPriority w:val="99"/>
    <w:semiHidden/>
    <w:unhideWhenUsed/>
    <w:rsid w:val="007601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6019E"/>
    <w:rPr>
      <w:b/>
      <w:bCs/>
    </w:rPr>
  </w:style>
  <w:style w:type="character" w:styleId="Hyperlink">
    <w:name w:val="Hyperlink"/>
    <w:basedOn w:val="DefaultParagraphFont"/>
    <w:uiPriority w:val="99"/>
    <w:unhideWhenUsed/>
    <w:rsid w:val="006E715C"/>
    <w:rPr>
      <w:color w:val="0000FF"/>
      <w:u w:val="single"/>
    </w:rPr>
  </w:style>
  <w:style w:type="paragraph" w:styleId="BalloonText">
    <w:name w:val="Balloon Text"/>
    <w:basedOn w:val="Normal"/>
    <w:link w:val="BalloonTextChar"/>
    <w:uiPriority w:val="99"/>
    <w:semiHidden/>
    <w:unhideWhenUsed/>
    <w:rsid w:val="00CA55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55FB"/>
    <w:rPr>
      <w:rFonts w:ascii="Segoe UI" w:hAnsi="Segoe UI" w:cs="Segoe UI"/>
      <w:sz w:val="18"/>
      <w:szCs w:val="18"/>
    </w:rPr>
  </w:style>
  <w:style w:type="character" w:customStyle="1" w:styleId="Heading1Char">
    <w:name w:val="Heading 1 Char"/>
    <w:basedOn w:val="DefaultParagraphFont"/>
    <w:link w:val="Heading1"/>
    <w:uiPriority w:val="9"/>
    <w:rsid w:val="00B367A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78155">
      <w:bodyDiv w:val="1"/>
      <w:marLeft w:val="0"/>
      <w:marRight w:val="0"/>
      <w:marTop w:val="0"/>
      <w:marBottom w:val="0"/>
      <w:divBdr>
        <w:top w:val="none" w:sz="0" w:space="0" w:color="auto"/>
        <w:left w:val="none" w:sz="0" w:space="0" w:color="auto"/>
        <w:bottom w:val="none" w:sz="0" w:space="0" w:color="auto"/>
        <w:right w:val="none" w:sz="0" w:space="0" w:color="auto"/>
      </w:divBdr>
    </w:div>
    <w:div w:id="256132058">
      <w:bodyDiv w:val="1"/>
      <w:marLeft w:val="0"/>
      <w:marRight w:val="0"/>
      <w:marTop w:val="0"/>
      <w:marBottom w:val="0"/>
      <w:divBdr>
        <w:top w:val="none" w:sz="0" w:space="0" w:color="auto"/>
        <w:left w:val="none" w:sz="0" w:space="0" w:color="auto"/>
        <w:bottom w:val="none" w:sz="0" w:space="0" w:color="auto"/>
        <w:right w:val="none" w:sz="0" w:space="0" w:color="auto"/>
      </w:divBdr>
    </w:div>
    <w:div w:id="1742752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chronicle.un.org/issue/global-citizenship" TargetMode="External"/><Relationship Id="rId13" Type="http://schemas.openxmlformats.org/officeDocument/2006/relationships/hyperlink" Target="https://www.estyn.gov.wales/thematic-reports/new-qualifications" TargetMode="External"/><Relationship Id="rId18" Type="http://schemas.openxmlformats.org/officeDocument/2006/relationships/hyperlink" Target="https://www.oxfam.org.uk/education/who-we-are/what-is-global-citizenship" TargetMode="External"/><Relationship Id="rId26" Type="http://schemas.openxmlformats.org/officeDocument/2006/relationships/hyperlink" Target="https://www.walesonline.co.uk/news/wales-news/row-ex-exam-chief-says-welsh-1833733" TargetMode="External"/><Relationship Id="rId3" Type="http://schemas.openxmlformats.org/officeDocument/2006/relationships/styles" Target="styles.xml"/><Relationship Id="rId21" Type="http://schemas.openxmlformats.org/officeDocument/2006/relationships/hyperlink" Target="https://www.fdrlibrary.org/four-freedoms" TargetMode="External"/><Relationship Id="rId34" Type="http://schemas.openxmlformats.org/officeDocument/2006/relationships/hyperlink" Target="https://www.iwa.wales/agenda/2012/10/why-the-welsh-baccalaureate-is-a-soft-option/" TargetMode="External"/><Relationship Id="rId7" Type="http://schemas.openxmlformats.org/officeDocument/2006/relationships/image" Target="media/image2.tmp"/><Relationship Id="rId12" Type="http://schemas.openxmlformats.org/officeDocument/2006/relationships/hyperlink" Target="https://unchronicle.un.org/issue/global-citizenship" TargetMode="External"/><Relationship Id="rId17" Type="http://schemas.openxmlformats.org/officeDocument/2006/relationships/hyperlink" Target="https://unchronicle.un.org/issue/global-citizenship" TargetMode="External"/><Relationship Id="rId25" Type="http://schemas.openxmlformats.org/officeDocument/2006/relationships/hyperlink" Target="https://www.unitedworldschools.org/global-citizenship-award?gclid=EAIaIQobChMI5d7QzOjd5wIV2obVCh3zRwzWEAAYAyAAEgKoPvD_BwE" TargetMode="External"/><Relationship Id="rId33" Type="http://schemas.openxmlformats.org/officeDocument/2006/relationships/hyperlink" Target="https://seneddresearch.blog/2015/03/20/donaldson-review-next-steps-and-the-great-debat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news/uk-wales-43864885" TargetMode="External"/><Relationship Id="rId20" Type="http://schemas.openxmlformats.org/officeDocument/2006/relationships/hyperlink" Target="https://www.qualificationswales.org/english/qualifications/welsh-baccalaureate/the-latest-on-the-welsh-baccs-skills-challenge-certificate/" TargetMode="External"/><Relationship Id="rId29" Type="http://schemas.openxmlformats.org/officeDocument/2006/relationships/hyperlink" Target="http://senedd.assembly.wales/mgIssueHistoryHome.aspx?IId=22057" TargetMode="Externa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hyperlink" Target="http://www.bath.ac.uk/ceic/welshbac/" TargetMode="External"/><Relationship Id="rId24" Type="http://schemas.openxmlformats.org/officeDocument/2006/relationships/hyperlink" Target="http://en.unesco.org/gced" TargetMode="External"/><Relationship Id="rId32" Type="http://schemas.openxmlformats.org/officeDocument/2006/relationships/hyperlink" Target="http://www.legislation.gov.uk/anaw/2015/2/contents/enacted"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uk/news/uk-wales-18773948" TargetMode="External"/><Relationship Id="rId23" Type="http://schemas.openxmlformats.org/officeDocument/2006/relationships/hyperlink" Target="https://drive.google.com/file/d/0BweITcvMVER0X21EdUVvOEdOeVk/view" TargetMode="External"/><Relationship Id="rId28" Type="http://schemas.openxmlformats.org/officeDocument/2006/relationships/hyperlink" Target="http://senedd.assembly.wales/mgIssueHistoryHome.aspx?IId=22057" TargetMode="External"/><Relationship Id="rId36" Type="http://schemas.openxmlformats.org/officeDocument/2006/relationships/hyperlink" Target="https://www.wjec.co.uk/qualifications/welsh-baccalaureate/welsh-bacc-from-2015/Post-16-National/" TargetMode="External"/><Relationship Id="rId10" Type="http://schemas.openxmlformats.org/officeDocument/2006/relationships/hyperlink" Target="https://unchronicle.un.org/issue/global-citizenship" TargetMode="External"/><Relationship Id="rId19" Type="http://schemas.openxmlformats.org/officeDocument/2006/relationships/hyperlink" Target="https://files.eric.ed.gov/fulltext/ED164691.pdf" TargetMode="External"/><Relationship Id="rId31" Type="http://schemas.openxmlformats.org/officeDocument/2006/relationships/hyperlink" Target="https://www.assembly.wales/NAfW%20Documents/tb-07-013.pdf%20-%2028072009/tb-07-013-English.pdf" TargetMode="External"/><Relationship Id="rId4" Type="http://schemas.openxmlformats.org/officeDocument/2006/relationships/settings" Target="settings.xml"/><Relationship Id="rId9" Type="http://schemas.openxmlformats.org/officeDocument/2006/relationships/hyperlink" Target="https://www.bbc.co.uk/news/uk-wales-43864885" TargetMode="External"/><Relationship Id="rId14" Type="http://schemas.openxmlformats.org/officeDocument/2006/relationships/hyperlink" Target="https://www.globescan.com/news-and-analysis/press-releases/press-release....(Accessed" TargetMode="External"/><Relationship Id="rId22" Type="http://schemas.openxmlformats.org/officeDocument/2006/relationships/hyperlink" Target="https://unchronicle.un.org/issue/global-citizenship" TargetMode="External"/><Relationship Id="rId27" Type="http://schemas.openxmlformats.org/officeDocument/2006/relationships/hyperlink" Target="https://www.assembly.wales/en/newhome/pages/newsitem.aspx?itemid=1877" TargetMode="External"/><Relationship Id="rId30" Type="http://schemas.openxmlformats.org/officeDocument/2006/relationships/hyperlink" Target="https://gov.wales/sites/default/files/publications/2018-02/education-for-sustainable-development-and-global-citizenship-in-the-further-education-sector-in-wales_0.pdf" TargetMode="External"/><Relationship Id="rId35" Type="http://schemas.openxmlformats.org/officeDocument/2006/relationships/hyperlink" Target="https://www.wjec.co.uk/qualifications/welsh-baccalaureate/welsh-bacc-from-2015/Post-16-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A4E5D-7830-44C0-9211-E5A3B16C2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11</Pages>
  <Words>5095</Words>
  <Characters>29045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33</cp:revision>
  <cp:lastPrinted>2020-03-27T16:25:00Z</cp:lastPrinted>
  <dcterms:created xsi:type="dcterms:W3CDTF">2020-03-27T12:58:00Z</dcterms:created>
  <dcterms:modified xsi:type="dcterms:W3CDTF">2020-03-27T19:32:00Z</dcterms:modified>
</cp:coreProperties>
</file>