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7FFED" w14:textId="77777777" w:rsidR="008B034E" w:rsidRDefault="00FC77D3">
      <w:pPr>
        <w:pStyle w:val="Standard"/>
        <w:spacing w:line="360" w:lineRule="auto"/>
        <w:jc w:val="center"/>
      </w:pPr>
      <w:r>
        <w:rPr>
          <w:rFonts w:ascii="Arial" w:hAnsi="Arial" w:cs="Arial"/>
          <w:b/>
          <w:sz w:val="40"/>
          <w:szCs w:val="40"/>
        </w:rPr>
        <w:t>Title:</w:t>
      </w:r>
    </w:p>
    <w:p w14:paraId="75D1E609" w14:textId="77777777" w:rsidR="008B034E" w:rsidRDefault="00FC77D3">
      <w:pPr>
        <w:pStyle w:val="Standard"/>
        <w:spacing w:line="360" w:lineRule="auto"/>
        <w:jc w:val="center"/>
      </w:pPr>
      <w:r>
        <w:rPr>
          <w:rFonts w:ascii="Arial" w:hAnsi="Arial" w:cs="Arial"/>
          <w:b/>
          <w:sz w:val="40"/>
          <w:szCs w:val="40"/>
        </w:rPr>
        <w:t>Factory Control</w:t>
      </w:r>
    </w:p>
    <w:p w14:paraId="1072D74A" w14:textId="77777777" w:rsidR="008B034E" w:rsidRDefault="008B034E">
      <w:pPr>
        <w:pStyle w:val="Standard"/>
        <w:spacing w:line="360" w:lineRule="auto"/>
        <w:jc w:val="center"/>
        <w:rPr>
          <w:rFonts w:ascii="Arial" w:hAnsi="Arial" w:cs="Arial"/>
          <w:b/>
          <w:sz w:val="32"/>
          <w:szCs w:val="32"/>
        </w:rPr>
      </w:pPr>
    </w:p>
    <w:p w14:paraId="20B9FAA4" w14:textId="77777777" w:rsidR="008B034E" w:rsidRDefault="00FC77D3">
      <w:pPr>
        <w:pStyle w:val="Standard"/>
        <w:spacing w:line="360" w:lineRule="auto"/>
        <w:jc w:val="center"/>
      </w:pPr>
      <w:r>
        <w:rPr>
          <w:rFonts w:ascii="Arial" w:hAnsi="Arial" w:cs="Arial"/>
          <w:b/>
          <w:sz w:val="36"/>
          <w:szCs w:val="36"/>
        </w:rPr>
        <w:t>Module:</w:t>
      </w:r>
    </w:p>
    <w:p w14:paraId="19D1275E" w14:textId="77777777" w:rsidR="008B034E" w:rsidRDefault="00FC77D3">
      <w:pPr>
        <w:pStyle w:val="Standard"/>
        <w:spacing w:line="360" w:lineRule="auto"/>
        <w:jc w:val="center"/>
        <w:rPr>
          <w:rFonts w:ascii="Arial" w:hAnsi="Arial" w:cs="Arial"/>
          <w:b/>
          <w:sz w:val="36"/>
          <w:szCs w:val="36"/>
        </w:rPr>
      </w:pPr>
      <w:r>
        <w:rPr>
          <w:rFonts w:ascii="Arial" w:hAnsi="Arial" w:cs="Arial"/>
          <w:b/>
          <w:sz w:val="36"/>
          <w:szCs w:val="36"/>
        </w:rPr>
        <w:t>Applied Programmable Logic Controllers ACDA6000</w:t>
      </w:r>
    </w:p>
    <w:p w14:paraId="07E0070F" w14:textId="77777777" w:rsidR="00A12F5B" w:rsidRDefault="00A12F5B">
      <w:pPr>
        <w:pStyle w:val="Standard"/>
        <w:spacing w:line="360" w:lineRule="auto"/>
        <w:jc w:val="center"/>
      </w:pPr>
      <w:proofErr w:type="spellStart"/>
      <w:r>
        <w:rPr>
          <w:rFonts w:ascii="Arial" w:hAnsi="Arial" w:cs="Arial"/>
          <w:b/>
          <w:sz w:val="36"/>
          <w:szCs w:val="36"/>
        </w:rPr>
        <w:t>Dr.</w:t>
      </w:r>
      <w:proofErr w:type="spellEnd"/>
      <w:r>
        <w:rPr>
          <w:rFonts w:ascii="Arial" w:hAnsi="Arial" w:cs="Arial"/>
          <w:b/>
          <w:sz w:val="36"/>
          <w:szCs w:val="36"/>
        </w:rPr>
        <w:t xml:space="preserve"> Gary Jones</w:t>
      </w:r>
    </w:p>
    <w:p w14:paraId="387B8FFC" w14:textId="77777777" w:rsidR="008B034E" w:rsidRDefault="008B034E">
      <w:pPr>
        <w:pStyle w:val="Standard"/>
        <w:spacing w:line="360" w:lineRule="auto"/>
        <w:jc w:val="center"/>
        <w:rPr>
          <w:rFonts w:ascii="Arial" w:hAnsi="Arial" w:cs="Arial"/>
          <w:b/>
          <w:sz w:val="32"/>
          <w:szCs w:val="32"/>
        </w:rPr>
      </w:pPr>
    </w:p>
    <w:p w14:paraId="774F7F99" w14:textId="77777777" w:rsidR="008B034E" w:rsidRDefault="00FC77D3">
      <w:pPr>
        <w:pStyle w:val="Standard"/>
        <w:spacing w:line="360" w:lineRule="auto"/>
        <w:jc w:val="center"/>
      </w:pPr>
      <w:r>
        <w:rPr>
          <w:rFonts w:ascii="Arial" w:hAnsi="Arial" w:cs="Arial"/>
          <w:b/>
          <w:sz w:val="36"/>
          <w:szCs w:val="36"/>
        </w:rPr>
        <w:t>Course: BEng Electrical and Electronic Engineering</w:t>
      </w:r>
    </w:p>
    <w:p w14:paraId="3FDF149B" w14:textId="77777777" w:rsidR="008B034E" w:rsidRDefault="008B034E">
      <w:pPr>
        <w:pStyle w:val="Standard"/>
        <w:spacing w:line="360" w:lineRule="auto"/>
        <w:rPr>
          <w:rFonts w:ascii="Arial" w:hAnsi="Arial" w:cs="Arial"/>
          <w:b/>
          <w:sz w:val="32"/>
          <w:szCs w:val="32"/>
        </w:rPr>
      </w:pPr>
    </w:p>
    <w:p w14:paraId="6C265A3E" w14:textId="77777777" w:rsidR="008B034E" w:rsidRDefault="00FC77D3">
      <w:pPr>
        <w:pStyle w:val="Standard"/>
        <w:spacing w:line="360" w:lineRule="auto"/>
        <w:jc w:val="center"/>
      </w:pPr>
      <w:r>
        <w:rPr>
          <w:rFonts w:ascii="Arial" w:hAnsi="Arial" w:cs="Arial"/>
          <w:b/>
          <w:sz w:val="32"/>
          <w:szCs w:val="32"/>
        </w:rPr>
        <w:t>University of Wales Trinity St David</w:t>
      </w:r>
    </w:p>
    <w:p w14:paraId="1660F7DC" w14:textId="77777777" w:rsidR="008B034E" w:rsidRDefault="00FC77D3">
      <w:pPr>
        <w:pStyle w:val="Standard"/>
        <w:spacing w:line="360" w:lineRule="auto"/>
      </w:pPr>
      <w:r>
        <w:rPr>
          <w:rFonts w:ascii="Arial" w:hAnsi="Arial" w:cs="Arial"/>
          <w:b/>
          <w:sz w:val="32"/>
          <w:szCs w:val="32"/>
        </w:rPr>
        <w:tab/>
      </w:r>
      <w:r>
        <w:rPr>
          <w:rFonts w:ascii="Arial" w:hAnsi="Arial" w:cs="Arial"/>
          <w:b/>
          <w:sz w:val="32"/>
          <w:szCs w:val="32"/>
        </w:rPr>
        <w:tab/>
      </w:r>
    </w:p>
    <w:p w14:paraId="211165CD" w14:textId="77777777" w:rsidR="008B034E" w:rsidRDefault="008B034E">
      <w:pPr>
        <w:pStyle w:val="Standard"/>
        <w:spacing w:line="360" w:lineRule="auto"/>
        <w:jc w:val="both"/>
        <w:rPr>
          <w:rFonts w:ascii="Arial" w:hAnsi="Arial" w:cs="Arial"/>
          <w:b/>
          <w:sz w:val="32"/>
          <w:szCs w:val="32"/>
        </w:rPr>
      </w:pPr>
    </w:p>
    <w:p w14:paraId="337B29C3" w14:textId="77777777" w:rsidR="008B034E" w:rsidRDefault="00FC77D3">
      <w:pPr>
        <w:pStyle w:val="Standard"/>
        <w:spacing w:line="360" w:lineRule="auto"/>
        <w:jc w:val="both"/>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Nick Regan</w:t>
      </w:r>
    </w:p>
    <w:p w14:paraId="16FDF1D6" w14:textId="77777777" w:rsidR="008B034E" w:rsidRDefault="00FC77D3">
      <w:pPr>
        <w:pStyle w:val="Standard"/>
        <w:spacing w:line="360" w:lineRule="auto"/>
        <w:jc w:val="both"/>
      </w:pPr>
      <w:r>
        <w:rPr>
          <w:rFonts w:ascii="Arial" w:hAnsi="Arial" w:cs="Arial"/>
          <w:b/>
          <w:sz w:val="32"/>
          <w:szCs w:val="32"/>
        </w:rPr>
        <w:t>Student No:</w:t>
      </w:r>
      <w:r>
        <w:rPr>
          <w:rFonts w:ascii="Arial" w:hAnsi="Arial" w:cs="Arial"/>
          <w:b/>
          <w:sz w:val="32"/>
          <w:szCs w:val="32"/>
        </w:rPr>
        <w:tab/>
      </w:r>
      <w:r>
        <w:rPr>
          <w:rFonts w:ascii="Arial" w:hAnsi="Arial" w:cs="Arial"/>
          <w:b/>
          <w:sz w:val="32"/>
          <w:szCs w:val="32"/>
        </w:rPr>
        <w:tab/>
        <w:t>1803871</w:t>
      </w:r>
    </w:p>
    <w:p w14:paraId="273369F9" w14:textId="77777777" w:rsidR="008B034E" w:rsidRDefault="00D0388C">
      <w:pPr>
        <w:pStyle w:val="Standard"/>
        <w:spacing w:line="360" w:lineRule="auto"/>
        <w:jc w:val="both"/>
      </w:pPr>
      <w:r>
        <w:rPr>
          <w:rFonts w:ascii="Arial" w:hAnsi="Arial" w:cs="Arial"/>
          <w:b/>
          <w:sz w:val="32"/>
          <w:szCs w:val="32"/>
        </w:rPr>
        <w:t>Date:</w:t>
      </w:r>
      <w:r>
        <w:rPr>
          <w:rFonts w:ascii="Arial" w:hAnsi="Arial" w:cs="Arial"/>
          <w:b/>
          <w:sz w:val="32"/>
          <w:szCs w:val="32"/>
        </w:rPr>
        <w:tab/>
      </w:r>
      <w:r>
        <w:rPr>
          <w:rFonts w:ascii="Arial" w:hAnsi="Arial" w:cs="Arial"/>
          <w:b/>
          <w:sz w:val="32"/>
          <w:szCs w:val="32"/>
        </w:rPr>
        <w:tab/>
      </w:r>
      <w:r>
        <w:rPr>
          <w:rFonts w:ascii="Arial" w:hAnsi="Arial" w:cs="Arial"/>
          <w:b/>
          <w:sz w:val="32"/>
          <w:szCs w:val="32"/>
        </w:rPr>
        <w:tab/>
        <w:t>28</w:t>
      </w:r>
      <w:r w:rsidR="00FC77D3">
        <w:rPr>
          <w:rFonts w:ascii="Arial" w:hAnsi="Arial" w:cs="Arial"/>
          <w:b/>
          <w:sz w:val="32"/>
          <w:szCs w:val="32"/>
        </w:rPr>
        <w:t>.12.20</w:t>
      </w:r>
    </w:p>
    <w:p w14:paraId="7A753704" w14:textId="77777777" w:rsidR="008B034E" w:rsidRDefault="008B034E">
      <w:pPr>
        <w:pStyle w:val="Standard"/>
        <w:spacing w:line="360" w:lineRule="auto"/>
        <w:jc w:val="both"/>
        <w:rPr>
          <w:rFonts w:ascii="Arial" w:hAnsi="Arial" w:cs="Arial"/>
          <w:b/>
          <w:sz w:val="32"/>
          <w:szCs w:val="32"/>
        </w:rPr>
      </w:pPr>
    </w:p>
    <w:p w14:paraId="7DCC922E" w14:textId="77777777" w:rsidR="008B034E" w:rsidRDefault="008B034E">
      <w:pPr>
        <w:pStyle w:val="Standard"/>
        <w:spacing w:line="360" w:lineRule="auto"/>
        <w:jc w:val="both"/>
        <w:rPr>
          <w:rFonts w:ascii="Arial" w:hAnsi="Arial" w:cs="Arial"/>
          <w:b/>
          <w:sz w:val="32"/>
          <w:szCs w:val="32"/>
        </w:rPr>
      </w:pPr>
    </w:p>
    <w:p w14:paraId="2C10E71F" w14:textId="77777777" w:rsidR="008B034E" w:rsidRDefault="008B034E">
      <w:pPr>
        <w:pStyle w:val="Standard"/>
        <w:spacing w:line="360" w:lineRule="auto"/>
        <w:jc w:val="both"/>
        <w:rPr>
          <w:rFonts w:ascii="Arial" w:hAnsi="Arial" w:cs="Arial"/>
          <w:b/>
          <w:sz w:val="32"/>
          <w:szCs w:val="32"/>
        </w:rPr>
      </w:pPr>
    </w:p>
    <w:p w14:paraId="1F7F6635" w14:textId="77777777" w:rsidR="008B034E" w:rsidRDefault="00D0388C">
      <w:pPr>
        <w:pStyle w:val="Standard"/>
        <w:spacing w:line="360" w:lineRule="auto"/>
        <w:jc w:val="both"/>
      </w:pPr>
      <w:r>
        <w:rPr>
          <w:rFonts w:ascii="Arial" w:hAnsi="Arial" w:cs="Arial"/>
          <w:b/>
          <w:noProof/>
          <w:sz w:val="32"/>
          <w:szCs w:val="32"/>
        </w:rPr>
        <w:drawing>
          <wp:inline distT="0" distB="0" distL="0" distR="0" wp14:anchorId="297E76DE" wp14:editId="73A2EE9F">
            <wp:extent cx="5399405" cy="7425690"/>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 GJ 28.1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r w:rsidR="00FC77D3">
        <w:rPr>
          <w:rFonts w:ascii="Arial" w:hAnsi="Arial" w:cs="Arial"/>
          <w:b/>
          <w:sz w:val="32"/>
          <w:szCs w:val="32"/>
        </w:rPr>
        <w:tab/>
      </w:r>
      <w:r w:rsidR="00FC77D3">
        <w:rPr>
          <w:rFonts w:ascii="Arial" w:hAnsi="Arial" w:cs="Arial"/>
          <w:b/>
          <w:sz w:val="32"/>
          <w:szCs w:val="32"/>
        </w:rPr>
        <w:tab/>
      </w:r>
    </w:p>
    <w:p w14:paraId="7580BFD7" w14:textId="77777777" w:rsidR="008B034E" w:rsidRDefault="008B034E">
      <w:pPr>
        <w:pStyle w:val="Standard"/>
        <w:spacing w:line="360" w:lineRule="auto"/>
        <w:rPr>
          <w:rFonts w:ascii="Arial" w:hAnsi="Arial" w:cs="Arial"/>
          <w:b/>
        </w:rPr>
      </w:pPr>
    </w:p>
    <w:p w14:paraId="674C8AF9" w14:textId="77777777" w:rsidR="008B034E" w:rsidRDefault="008B034E">
      <w:pPr>
        <w:pStyle w:val="Standard"/>
        <w:spacing w:line="360" w:lineRule="auto"/>
        <w:rPr>
          <w:rFonts w:ascii="Arial" w:hAnsi="Arial" w:cs="Arial"/>
          <w:b/>
        </w:rPr>
      </w:pPr>
    </w:p>
    <w:p w14:paraId="7E7C53A3" w14:textId="77777777" w:rsidR="00A12F5B" w:rsidRPr="00CB7A19" w:rsidRDefault="00A12F5B" w:rsidP="00A12F5B">
      <w:pPr>
        <w:spacing w:line="360" w:lineRule="auto"/>
        <w:jc w:val="center"/>
        <w:rPr>
          <w:rFonts w:ascii="Arial" w:hAnsi="Arial" w:cs="Arial"/>
          <w:b/>
          <w:sz w:val="28"/>
          <w:szCs w:val="28"/>
        </w:rPr>
      </w:pPr>
      <w:r w:rsidRPr="00CB7A19">
        <w:rPr>
          <w:rFonts w:ascii="Arial" w:hAnsi="Arial" w:cs="Arial"/>
          <w:b/>
          <w:sz w:val="28"/>
          <w:szCs w:val="28"/>
        </w:rPr>
        <w:lastRenderedPageBreak/>
        <w:t>Contents</w:t>
      </w:r>
    </w:p>
    <w:p w14:paraId="02A1849D" w14:textId="77777777" w:rsidR="00A12F5B" w:rsidRDefault="00A12F5B" w:rsidP="00A12F5B">
      <w:pPr>
        <w:spacing w:line="360" w:lineRule="auto"/>
        <w:rPr>
          <w:rFonts w:ascii="Arial" w:hAnsi="Arial" w:cs="Arial"/>
          <w:b/>
          <w:sz w:val="24"/>
          <w:szCs w:val="24"/>
        </w:rPr>
      </w:pPr>
      <w:r w:rsidRPr="00CB7A19">
        <w:rPr>
          <w:rFonts w:ascii="Arial" w:hAnsi="Arial" w:cs="Arial"/>
          <w:b/>
          <w:sz w:val="24"/>
          <w:szCs w:val="24"/>
        </w:rPr>
        <w:t>Subject</w:t>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r>
      <w:r w:rsidRPr="00CB7A19">
        <w:rPr>
          <w:rFonts w:ascii="Arial" w:hAnsi="Arial" w:cs="Arial"/>
          <w:b/>
          <w:sz w:val="24"/>
          <w:szCs w:val="24"/>
        </w:rPr>
        <w:tab/>
        <w:t>Page</w:t>
      </w:r>
    </w:p>
    <w:p w14:paraId="096919D6" w14:textId="77777777" w:rsidR="005C3DD0" w:rsidRDefault="009D3BC6" w:rsidP="00E56B0A">
      <w:pPr>
        <w:spacing w:line="240" w:lineRule="auto"/>
        <w:rPr>
          <w:rFonts w:ascii="Arial" w:hAnsi="Arial" w:cs="Arial"/>
          <w:sz w:val="24"/>
          <w:szCs w:val="24"/>
        </w:rPr>
      </w:pPr>
      <w:r>
        <w:rPr>
          <w:rFonts w:ascii="Arial" w:hAnsi="Arial" w:cs="Arial"/>
          <w:sz w:val="24"/>
          <w:szCs w:val="24"/>
        </w:rPr>
        <w:t>Abstract</w:t>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t>1</w:t>
      </w:r>
    </w:p>
    <w:p w14:paraId="2010CCF6" w14:textId="77777777" w:rsidR="005C3DD0" w:rsidRDefault="009D3BC6" w:rsidP="00E56B0A">
      <w:pPr>
        <w:spacing w:line="240" w:lineRule="auto"/>
        <w:rPr>
          <w:rFonts w:ascii="Arial" w:hAnsi="Arial" w:cs="Arial"/>
          <w:sz w:val="24"/>
          <w:szCs w:val="24"/>
        </w:rPr>
      </w:pPr>
      <w:r>
        <w:rPr>
          <w:rFonts w:ascii="Arial" w:hAnsi="Arial" w:cs="Arial"/>
          <w:sz w:val="24"/>
          <w:szCs w:val="24"/>
        </w:rPr>
        <w:t xml:space="preserve">Introduction to </w:t>
      </w:r>
      <w:r w:rsidR="005C3DD0">
        <w:rPr>
          <w:rFonts w:ascii="Arial" w:hAnsi="Arial" w:cs="Arial"/>
          <w:sz w:val="24"/>
          <w:szCs w:val="24"/>
        </w:rPr>
        <w:t>Programmable Logic Controllers</w:t>
      </w:r>
      <w:r w:rsidR="005C3DD0">
        <w:rPr>
          <w:rFonts w:ascii="Arial" w:hAnsi="Arial" w:cs="Arial"/>
          <w:sz w:val="24"/>
          <w:szCs w:val="24"/>
        </w:rPr>
        <w:tab/>
      </w:r>
      <w:r w:rsidR="005C3DD0">
        <w:rPr>
          <w:rFonts w:ascii="Arial" w:hAnsi="Arial" w:cs="Arial"/>
          <w:sz w:val="24"/>
          <w:szCs w:val="24"/>
        </w:rPr>
        <w:tab/>
      </w:r>
      <w:r w:rsidR="005C3DD0">
        <w:rPr>
          <w:rFonts w:ascii="Arial" w:hAnsi="Arial" w:cs="Arial"/>
          <w:sz w:val="24"/>
          <w:szCs w:val="24"/>
        </w:rPr>
        <w:tab/>
        <w:t>2</w:t>
      </w:r>
    </w:p>
    <w:p w14:paraId="3F93B5E6" w14:textId="77777777" w:rsidR="005C3DD0" w:rsidRDefault="005C3DD0" w:rsidP="00E56B0A">
      <w:pPr>
        <w:spacing w:line="240" w:lineRule="auto"/>
        <w:rPr>
          <w:rFonts w:ascii="Arial" w:hAnsi="Arial" w:cs="Arial"/>
          <w:sz w:val="24"/>
          <w:szCs w:val="24"/>
        </w:rPr>
      </w:pPr>
      <w:r>
        <w:rPr>
          <w:rFonts w:ascii="Arial" w:hAnsi="Arial" w:cs="Arial"/>
          <w:sz w:val="24"/>
          <w:szCs w:val="24"/>
        </w:rPr>
        <w:t>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20B62085" w14:textId="77777777" w:rsidR="005C3DD0" w:rsidRDefault="005C3DD0" w:rsidP="00E56B0A">
      <w:pPr>
        <w:spacing w:line="240" w:lineRule="auto"/>
        <w:rPr>
          <w:rFonts w:ascii="Arial" w:hAnsi="Arial" w:cs="Arial"/>
          <w:sz w:val="24"/>
          <w:szCs w:val="24"/>
        </w:rPr>
      </w:pPr>
      <w:r>
        <w:rPr>
          <w:rFonts w:ascii="Arial" w:hAnsi="Arial" w:cs="Arial"/>
          <w:sz w:val="24"/>
          <w:szCs w:val="24"/>
        </w:rPr>
        <w:t>Comparison Table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060A55F4" w14:textId="77777777" w:rsidR="00DD2D22" w:rsidRDefault="00CF544C" w:rsidP="00E56B0A">
      <w:pPr>
        <w:spacing w:line="240" w:lineRule="auto"/>
        <w:rPr>
          <w:rFonts w:ascii="Arial" w:hAnsi="Arial" w:cs="Arial"/>
          <w:sz w:val="24"/>
          <w:szCs w:val="24"/>
        </w:rPr>
      </w:pPr>
      <w:r>
        <w:rPr>
          <w:rFonts w:ascii="Arial" w:hAnsi="Arial" w:cs="Arial"/>
          <w:sz w:val="24"/>
          <w:szCs w:val="24"/>
        </w:rPr>
        <w:t>Factory I</w:t>
      </w:r>
      <w:r w:rsidR="00DD2D22">
        <w:rPr>
          <w:rFonts w:ascii="Arial" w:hAnsi="Arial" w:cs="Arial"/>
          <w:sz w:val="24"/>
          <w:szCs w:val="24"/>
        </w:rPr>
        <w:t>O Design</w:t>
      </w:r>
      <w:r w:rsidR="00DD2D22">
        <w:rPr>
          <w:rFonts w:ascii="Arial" w:hAnsi="Arial" w:cs="Arial"/>
          <w:sz w:val="24"/>
          <w:szCs w:val="24"/>
        </w:rPr>
        <w:tab/>
      </w:r>
      <w:r w:rsidR="00DD2D22">
        <w:rPr>
          <w:rFonts w:ascii="Arial" w:hAnsi="Arial" w:cs="Arial"/>
          <w:sz w:val="24"/>
          <w:szCs w:val="24"/>
        </w:rPr>
        <w:tab/>
      </w:r>
      <w:r w:rsidR="00DD2D22">
        <w:rPr>
          <w:rFonts w:ascii="Arial" w:hAnsi="Arial" w:cs="Arial"/>
          <w:sz w:val="24"/>
          <w:szCs w:val="24"/>
        </w:rPr>
        <w:tab/>
      </w:r>
      <w:r w:rsidR="00DD2D22">
        <w:rPr>
          <w:rFonts w:ascii="Arial" w:hAnsi="Arial" w:cs="Arial"/>
          <w:sz w:val="24"/>
          <w:szCs w:val="24"/>
        </w:rPr>
        <w:tab/>
      </w:r>
      <w:r w:rsidR="00DD2D22">
        <w:rPr>
          <w:rFonts w:ascii="Arial" w:hAnsi="Arial" w:cs="Arial"/>
          <w:sz w:val="24"/>
          <w:szCs w:val="24"/>
        </w:rPr>
        <w:tab/>
      </w:r>
      <w:r w:rsidR="00DD2D22">
        <w:rPr>
          <w:rFonts w:ascii="Arial" w:hAnsi="Arial" w:cs="Arial"/>
          <w:sz w:val="24"/>
          <w:szCs w:val="24"/>
        </w:rPr>
        <w:tab/>
      </w:r>
      <w:r w:rsidR="00DD2D22">
        <w:rPr>
          <w:rFonts w:ascii="Arial" w:hAnsi="Arial" w:cs="Arial"/>
          <w:sz w:val="24"/>
          <w:szCs w:val="24"/>
        </w:rPr>
        <w:tab/>
        <w:t>6</w:t>
      </w:r>
    </w:p>
    <w:p w14:paraId="559017A1"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Conveyor Belts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13E758DA"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Emitter and Remitter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2D48631C"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Diffuse Sensors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4D0F00B0"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Pushers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539A3FC5"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Switchboard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14:paraId="5F8D4E9E" w14:textId="77777777" w:rsidR="003C4439" w:rsidRDefault="003C4439" w:rsidP="00E56B0A">
      <w:pPr>
        <w:spacing w:line="240" w:lineRule="auto"/>
        <w:ind w:left="720"/>
        <w:rPr>
          <w:rFonts w:ascii="Arial" w:hAnsi="Arial" w:cs="Arial"/>
          <w:sz w:val="24"/>
          <w:szCs w:val="24"/>
        </w:rPr>
      </w:pPr>
      <w:r>
        <w:rPr>
          <w:rFonts w:ascii="Arial" w:hAnsi="Arial" w:cs="Arial"/>
          <w:sz w:val="24"/>
          <w:szCs w:val="24"/>
        </w:rPr>
        <w:t>Driver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14:paraId="4B0DEC5F" w14:textId="77777777" w:rsidR="00D27E47" w:rsidRDefault="00D27E47" w:rsidP="00E56B0A">
      <w:pPr>
        <w:spacing w:line="240" w:lineRule="auto"/>
        <w:rPr>
          <w:rFonts w:ascii="Arial" w:hAnsi="Arial" w:cs="Arial"/>
          <w:sz w:val="24"/>
          <w:szCs w:val="24"/>
        </w:rPr>
      </w:pPr>
      <w:r>
        <w:rPr>
          <w:rFonts w:ascii="Arial" w:hAnsi="Arial" w:cs="Arial"/>
          <w:sz w:val="24"/>
          <w:szCs w:val="24"/>
        </w:rPr>
        <w:t>Operational Flow Chart</w:t>
      </w:r>
      <w:r w:rsidR="007A4A81">
        <w:rPr>
          <w:rFonts w:ascii="Arial" w:hAnsi="Arial" w:cs="Arial"/>
          <w:sz w:val="24"/>
          <w:szCs w:val="24"/>
        </w:rPr>
        <w: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7031E4B5" w14:textId="77777777" w:rsidR="007A4A81" w:rsidRDefault="007A4A81" w:rsidP="00E56B0A">
      <w:pPr>
        <w:spacing w:line="240" w:lineRule="auto"/>
        <w:ind w:left="720"/>
        <w:rPr>
          <w:rFonts w:ascii="Arial" w:hAnsi="Arial" w:cs="Arial"/>
          <w:sz w:val="24"/>
          <w:szCs w:val="24"/>
        </w:rPr>
      </w:pPr>
      <w:r>
        <w:rPr>
          <w:rFonts w:ascii="Arial" w:hAnsi="Arial" w:cs="Arial"/>
          <w:sz w:val="24"/>
          <w:szCs w:val="24"/>
        </w:rPr>
        <w:t>Large Box Operation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451FD8AF" w14:textId="77777777" w:rsidR="007A4A81" w:rsidRDefault="007A4A81" w:rsidP="00E56B0A">
      <w:pPr>
        <w:spacing w:line="240" w:lineRule="auto"/>
        <w:ind w:left="720"/>
        <w:rPr>
          <w:rFonts w:ascii="Arial" w:hAnsi="Arial" w:cs="Arial"/>
          <w:sz w:val="24"/>
          <w:szCs w:val="24"/>
        </w:rPr>
      </w:pPr>
      <w:r>
        <w:rPr>
          <w:rFonts w:ascii="Arial" w:hAnsi="Arial" w:cs="Arial"/>
          <w:sz w:val="24"/>
          <w:szCs w:val="24"/>
        </w:rPr>
        <w:t>Med/Small Box Operation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71C87ED3" w14:textId="77777777" w:rsidR="009D3BC6" w:rsidRDefault="009D3BC6" w:rsidP="00E56B0A">
      <w:pPr>
        <w:spacing w:line="240" w:lineRule="auto"/>
        <w:ind w:left="720"/>
        <w:rPr>
          <w:rFonts w:ascii="Arial" w:hAnsi="Arial" w:cs="Arial"/>
          <w:sz w:val="24"/>
          <w:szCs w:val="24"/>
        </w:rPr>
      </w:pPr>
      <w:r>
        <w:rPr>
          <w:rFonts w:ascii="Arial" w:hAnsi="Arial" w:cs="Arial"/>
          <w:sz w:val="24"/>
          <w:szCs w:val="24"/>
        </w:rPr>
        <w:t xml:space="preserve">Pallet Box Operation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14:paraId="33B648E8" w14:textId="77777777" w:rsidR="00D27E47" w:rsidRDefault="00500886" w:rsidP="00E56B0A">
      <w:pPr>
        <w:spacing w:line="240" w:lineRule="auto"/>
        <w:rPr>
          <w:rFonts w:ascii="Arial" w:hAnsi="Arial" w:cs="Arial"/>
          <w:sz w:val="24"/>
          <w:szCs w:val="24"/>
        </w:rPr>
      </w:pPr>
      <w:r>
        <w:rPr>
          <w:rFonts w:ascii="Arial" w:hAnsi="Arial" w:cs="Arial"/>
          <w:sz w:val="24"/>
          <w:szCs w:val="24"/>
        </w:rPr>
        <w:t>Ladder logic Programme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7317C79E"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Start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7251E258"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Emergency Stop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4A65442D"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Emitter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29F55614" w14:textId="77777777" w:rsidR="00A21D46" w:rsidRDefault="00A21D46" w:rsidP="00E56B0A">
      <w:pPr>
        <w:spacing w:line="240" w:lineRule="auto"/>
        <w:ind w:left="720"/>
        <w:rPr>
          <w:rFonts w:ascii="Arial" w:hAnsi="Arial" w:cs="Arial"/>
          <w:sz w:val="24"/>
          <w:szCs w:val="24"/>
        </w:rPr>
      </w:pPr>
      <w:r>
        <w:rPr>
          <w:rFonts w:ascii="Arial" w:hAnsi="Arial" w:cs="Arial"/>
          <w:sz w:val="24"/>
          <w:szCs w:val="24"/>
        </w:rPr>
        <w:t>Stack Li</w:t>
      </w:r>
      <w:r w:rsidR="00500886">
        <w:rPr>
          <w:rFonts w:ascii="Arial" w:hAnsi="Arial" w:cs="Arial"/>
          <w:sz w:val="24"/>
          <w:szCs w:val="24"/>
        </w:rPr>
        <w:t>ght</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17</w:t>
      </w:r>
    </w:p>
    <w:p w14:paraId="43F40E0A"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Alarm repeater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18</w:t>
      </w:r>
    </w:p>
    <w:p w14:paraId="04CB6822"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Master Conveyor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18</w:t>
      </w:r>
    </w:p>
    <w:p w14:paraId="0A66934E"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Conveyors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w:t>
      </w:r>
      <w:r w:rsidR="00A21D46">
        <w:rPr>
          <w:rFonts w:ascii="Arial" w:hAnsi="Arial" w:cs="Arial"/>
          <w:sz w:val="24"/>
          <w:szCs w:val="24"/>
        </w:rPr>
        <w:tab/>
      </w:r>
    </w:p>
    <w:p w14:paraId="1C2DDE98"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Conveyors 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w:t>
      </w:r>
    </w:p>
    <w:p w14:paraId="26C13D18" w14:textId="77777777" w:rsidR="00A21D46" w:rsidRDefault="00500886" w:rsidP="00E56B0A">
      <w:pPr>
        <w:spacing w:line="240" w:lineRule="auto"/>
        <w:ind w:left="720"/>
        <w:rPr>
          <w:rFonts w:ascii="Arial" w:hAnsi="Arial" w:cs="Arial"/>
          <w:sz w:val="24"/>
          <w:szCs w:val="24"/>
        </w:rPr>
      </w:pPr>
      <w:r>
        <w:rPr>
          <w:rFonts w:ascii="Arial" w:hAnsi="Arial" w:cs="Arial"/>
          <w:sz w:val="24"/>
          <w:szCs w:val="24"/>
        </w:rPr>
        <w:t>Conveyors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w:t>
      </w:r>
    </w:p>
    <w:p w14:paraId="5E518D52"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Conveyors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w:t>
      </w:r>
    </w:p>
    <w:p w14:paraId="79A76731"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Conveyors 5</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21</w:t>
      </w:r>
    </w:p>
    <w:p w14:paraId="262EABED"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Conveyors 6</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678676F1"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lastRenderedPageBreak/>
        <w:t>Pushers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2C8DDF35"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Pushers 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59B8BE0F"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Counters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23</w:t>
      </w:r>
      <w:r w:rsidR="00E56B0A">
        <w:rPr>
          <w:rFonts w:ascii="Arial" w:hAnsi="Arial" w:cs="Arial"/>
          <w:sz w:val="24"/>
          <w:szCs w:val="24"/>
        </w:rPr>
        <w:tab/>
      </w:r>
    </w:p>
    <w:p w14:paraId="1F601C12" w14:textId="77777777" w:rsidR="00E56B0A" w:rsidRDefault="00E56B0A" w:rsidP="00E56B0A">
      <w:pPr>
        <w:spacing w:line="240" w:lineRule="auto"/>
        <w:ind w:left="720"/>
        <w:rPr>
          <w:rFonts w:ascii="Arial" w:hAnsi="Arial" w:cs="Arial"/>
          <w:sz w:val="24"/>
          <w:szCs w:val="24"/>
        </w:rPr>
      </w:pPr>
      <w:r>
        <w:rPr>
          <w:rFonts w:ascii="Arial" w:hAnsi="Arial" w:cs="Arial"/>
          <w:sz w:val="24"/>
          <w:szCs w:val="24"/>
        </w:rPr>
        <w:t>Counters 2</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23</w:t>
      </w:r>
    </w:p>
    <w:p w14:paraId="4521911E"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Counters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24</w:t>
      </w:r>
    </w:p>
    <w:p w14:paraId="33C8F6AE"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Counters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24</w:t>
      </w:r>
    </w:p>
    <w:p w14:paraId="3FAC2F54"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Counters 5</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w:t>
      </w:r>
    </w:p>
    <w:p w14:paraId="4BA0733F"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Alarm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w:t>
      </w:r>
    </w:p>
    <w:p w14:paraId="65720789"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Warnings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26</w:t>
      </w:r>
    </w:p>
    <w:p w14:paraId="6297EFD4"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Alarm Large Boxes Lost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26</w:t>
      </w:r>
    </w:p>
    <w:p w14:paraId="79D888C8"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Alarm Med/Small Boxes lost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27</w:t>
      </w:r>
    </w:p>
    <w:p w14:paraId="030448A9"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Alarm Pallet Boxes Lost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27</w:t>
      </w:r>
    </w:p>
    <w:p w14:paraId="5664335D" w14:textId="77777777" w:rsidR="00E56B0A" w:rsidRDefault="00E56B0A" w:rsidP="00E56B0A">
      <w:pPr>
        <w:spacing w:line="240" w:lineRule="auto"/>
        <w:ind w:left="720"/>
        <w:rPr>
          <w:rFonts w:ascii="Arial" w:hAnsi="Arial" w:cs="Arial"/>
          <w:sz w:val="24"/>
          <w:szCs w:val="24"/>
        </w:rPr>
      </w:pPr>
      <w:r>
        <w:rPr>
          <w:rFonts w:ascii="Arial" w:hAnsi="Arial" w:cs="Arial"/>
          <w:sz w:val="24"/>
          <w:szCs w:val="24"/>
        </w:rPr>
        <w:t>Max</w:t>
      </w:r>
      <w:r w:rsidR="00500886">
        <w:rPr>
          <w:rFonts w:ascii="Arial" w:hAnsi="Arial" w:cs="Arial"/>
          <w:sz w:val="24"/>
          <w:szCs w:val="24"/>
        </w:rPr>
        <w:t>imum Box Exceeds Start Line</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28</w:t>
      </w:r>
    </w:p>
    <w:p w14:paraId="5D136AED" w14:textId="77777777" w:rsidR="00E56B0A" w:rsidRDefault="00E56B0A" w:rsidP="00E56B0A">
      <w:pPr>
        <w:spacing w:line="240" w:lineRule="auto"/>
        <w:ind w:left="720"/>
        <w:rPr>
          <w:rFonts w:ascii="Arial" w:hAnsi="Arial" w:cs="Arial"/>
          <w:sz w:val="24"/>
          <w:szCs w:val="24"/>
        </w:rPr>
      </w:pPr>
      <w:r>
        <w:rPr>
          <w:rFonts w:ascii="Arial" w:hAnsi="Arial" w:cs="Arial"/>
          <w:sz w:val="24"/>
          <w:szCs w:val="24"/>
        </w:rPr>
        <w:t>Maximum Box Count Exce</w:t>
      </w:r>
      <w:r w:rsidR="00500886">
        <w:rPr>
          <w:rFonts w:ascii="Arial" w:hAnsi="Arial" w:cs="Arial"/>
          <w:sz w:val="24"/>
          <w:szCs w:val="24"/>
        </w:rPr>
        <w:t>eds End Line</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28</w:t>
      </w:r>
    </w:p>
    <w:p w14:paraId="4CF9E568" w14:textId="77777777" w:rsidR="00E56B0A" w:rsidRDefault="00500886" w:rsidP="00E56B0A">
      <w:pPr>
        <w:spacing w:line="240" w:lineRule="auto"/>
        <w:ind w:left="720"/>
        <w:rPr>
          <w:rFonts w:ascii="Arial" w:hAnsi="Arial" w:cs="Arial"/>
          <w:sz w:val="24"/>
          <w:szCs w:val="24"/>
        </w:rPr>
      </w:pPr>
      <w:r>
        <w:rPr>
          <w:rFonts w:ascii="Arial" w:hAnsi="Arial" w:cs="Arial"/>
          <w:sz w:val="24"/>
          <w:szCs w:val="24"/>
        </w:rPr>
        <w:t>Pop up Sorter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29</w:t>
      </w:r>
    </w:p>
    <w:p w14:paraId="29E2A26C" w14:textId="77777777" w:rsidR="00E56B0A" w:rsidRDefault="00E56B0A" w:rsidP="00E56B0A">
      <w:pPr>
        <w:spacing w:line="240" w:lineRule="auto"/>
        <w:ind w:left="720"/>
        <w:rPr>
          <w:rFonts w:ascii="Arial" w:hAnsi="Arial" w:cs="Arial"/>
          <w:sz w:val="24"/>
          <w:szCs w:val="24"/>
        </w:rPr>
      </w:pPr>
      <w:r>
        <w:rPr>
          <w:rFonts w:ascii="Arial" w:hAnsi="Arial" w:cs="Arial"/>
          <w:sz w:val="24"/>
          <w:szCs w:val="24"/>
        </w:rPr>
        <w:t>Larg</w:t>
      </w:r>
      <w:r w:rsidR="00500886">
        <w:rPr>
          <w:rFonts w:ascii="Arial" w:hAnsi="Arial" w:cs="Arial"/>
          <w:sz w:val="24"/>
          <w:szCs w:val="24"/>
        </w:rPr>
        <w:t>e/Med Boxes Almost Exceeded</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29</w:t>
      </w:r>
    </w:p>
    <w:p w14:paraId="767DC254" w14:textId="77777777" w:rsidR="00A21D46" w:rsidRDefault="00E56B0A" w:rsidP="00E56B0A">
      <w:pPr>
        <w:spacing w:line="240" w:lineRule="auto"/>
        <w:ind w:left="720"/>
        <w:rPr>
          <w:rFonts w:ascii="Arial" w:hAnsi="Arial" w:cs="Arial"/>
          <w:sz w:val="24"/>
          <w:szCs w:val="24"/>
        </w:rPr>
      </w:pPr>
      <w:r>
        <w:rPr>
          <w:rFonts w:ascii="Arial" w:hAnsi="Arial" w:cs="Arial"/>
          <w:sz w:val="24"/>
          <w:szCs w:val="24"/>
        </w:rPr>
        <w:t>Small/P</w:t>
      </w:r>
      <w:r w:rsidR="00500886">
        <w:rPr>
          <w:rFonts w:ascii="Arial" w:hAnsi="Arial" w:cs="Arial"/>
          <w:sz w:val="24"/>
          <w:szCs w:val="24"/>
        </w:rPr>
        <w:t>allet Boxes Almost Exceeded</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30</w:t>
      </w:r>
      <w:r w:rsidR="00A21D46">
        <w:rPr>
          <w:rFonts w:ascii="Arial" w:hAnsi="Arial" w:cs="Arial"/>
          <w:sz w:val="24"/>
          <w:szCs w:val="24"/>
        </w:rPr>
        <w:tab/>
      </w:r>
      <w:r w:rsidR="00A21D46">
        <w:rPr>
          <w:rFonts w:ascii="Arial" w:hAnsi="Arial" w:cs="Arial"/>
          <w:sz w:val="24"/>
          <w:szCs w:val="24"/>
        </w:rPr>
        <w:tab/>
      </w:r>
    </w:p>
    <w:p w14:paraId="5194FA17" w14:textId="77777777" w:rsidR="003C4439" w:rsidRDefault="00817ACF" w:rsidP="00E56B0A">
      <w:pPr>
        <w:spacing w:line="240" w:lineRule="auto"/>
        <w:rPr>
          <w:rFonts w:ascii="Arial" w:hAnsi="Arial" w:cs="Arial"/>
          <w:sz w:val="24"/>
          <w:szCs w:val="24"/>
        </w:rPr>
      </w:pPr>
      <w:r>
        <w:rPr>
          <w:rFonts w:ascii="Arial" w:hAnsi="Arial" w:cs="Arial"/>
          <w:sz w:val="24"/>
          <w:szCs w:val="24"/>
        </w:rPr>
        <w:t>HMI</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00886">
        <w:rPr>
          <w:rFonts w:ascii="Arial" w:hAnsi="Arial" w:cs="Arial"/>
          <w:sz w:val="24"/>
          <w:szCs w:val="24"/>
        </w:rPr>
        <w:t>31</w:t>
      </w:r>
    </w:p>
    <w:p w14:paraId="5B4B1BA5" w14:textId="77777777" w:rsidR="003C4439" w:rsidRDefault="00817ACF" w:rsidP="00E56B0A">
      <w:pPr>
        <w:spacing w:line="240" w:lineRule="auto"/>
        <w:ind w:left="720"/>
        <w:rPr>
          <w:rFonts w:ascii="Arial" w:hAnsi="Arial" w:cs="Arial"/>
          <w:sz w:val="24"/>
          <w:szCs w:val="24"/>
        </w:rPr>
      </w:pPr>
      <w:r>
        <w:rPr>
          <w:rFonts w:ascii="Arial" w:hAnsi="Arial" w:cs="Arial"/>
          <w:sz w:val="24"/>
          <w:szCs w:val="24"/>
        </w:rPr>
        <w:t>Root Screen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00886">
        <w:rPr>
          <w:rFonts w:ascii="Arial" w:hAnsi="Arial" w:cs="Arial"/>
          <w:sz w:val="24"/>
          <w:szCs w:val="24"/>
        </w:rPr>
        <w:t>31</w:t>
      </w:r>
    </w:p>
    <w:p w14:paraId="6B707A3B" w14:textId="77777777" w:rsidR="003C4439" w:rsidRDefault="00817ACF" w:rsidP="00E56B0A">
      <w:pPr>
        <w:spacing w:line="240" w:lineRule="auto"/>
        <w:ind w:left="720"/>
        <w:rPr>
          <w:rFonts w:ascii="Arial" w:hAnsi="Arial" w:cs="Arial"/>
          <w:sz w:val="24"/>
          <w:szCs w:val="24"/>
        </w:rPr>
      </w:pPr>
      <w:r>
        <w:rPr>
          <w:rFonts w:ascii="Arial" w:hAnsi="Arial" w:cs="Arial"/>
          <w:sz w:val="24"/>
          <w:szCs w:val="24"/>
        </w:rPr>
        <w:t>Alarms and Warnings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00886">
        <w:rPr>
          <w:rFonts w:ascii="Arial" w:hAnsi="Arial" w:cs="Arial"/>
          <w:sz w:val="24"/>
          <w:szCs w:val="24"/>
        </w:rPr>
        <w:t>32</w:t>
      </w:r>
    </w:p>
    <w:p w14:paraId="550E1BD9" w14:textId="77777777" w:rsidR="003C4439" w:rsidRDefault="00817ACF" w:rsidP="00E56B0A">
      <w:pPr>
        <w:spacing w:line="240" w:lineRule="auto"/>
        <w:ind w:left="720"/>
        <w:rPr>
          <w:rFonts w:ascii="Arial" w:hAnsi="Arial" w:cs="Arial"/>
          <w:sz w:val="24"/>
          <w:szCs w:val="24"/>
        </w:rPr>
      </w:pPr>
      <w:r>
        <w:rPr>
          <w:rFonts w:ascii="Arial" w:hAnsi="Arial" w:cs="Arial"/>
          <w:sz w:val="24"/>
          <w:szCs w:val="24"/>
        </w:rPr>
        <w:t>Counter Screen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00886">
        <w:rPr>
          <w:rFonts w:ascii="Arial" w:hAnsi="Arial" w:cs="Arial"/>
          <w:sz w:val="24"/>
          <w:szCs w:val="24"/>
        </w:rPr>
        <w:t>33</w:t>
      </w:r>
    </w:p>
    <w:p w14:paraId="194F3BC3" w14:textId="77777777" w:rsidR="003C4439" w:rsidRDefault="00817ACF" w:rsidP="00E56B0A">
      <w:pPr>
        <w:spacing w:line="240" w:lineRule="auto"/>
        <w:ind w:left="720"/>
        <w:rPr>
          <w:rFonts w:ascii="Arial" w:hAnsi="Arial" w:cs="Arial"/>
          <w:sz w:val="24"/>
          <w:szCs w:val="24"/>
        </w:rPr>
      </w:pPr>
      <w:r>
        <w:rPr>
          <w:rFonts w:ascii="Arial" w:hAnsi="Arial" w:cs="Arial"/>
          <w:sz w:val="24"/>
          <w:szCs w:val="24"/>
        </w:rPr>
        <w:t>Emergency Stop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2917B1">
        <w:rPr>
          <w:rFonts w:ascii="Arial" w:hAnsi="Arial" w:cs="Arial"/>
          <w:sz w:val="24"/>
          <w:szCs w:val="24"/>
        </w:rPr>
        <w:t>35</w:t>
      </w:r>
    </w:p>
    <w:p w14:paraId="0FB458D9" w14:textId="77777777" w:rsidR="00942321" w:rsidRDefault="009939FD" w:rsidP="00E56B0A">
      <w:pPr>
        <w:spacing w:line="240" w:lineRule="auto"/>
        <w:rPr>
          <w:rFonts w:ascii="Arial" w:hAnsi="Arial" w:cs="Arial"/>
          <w:sz w:val="24"/>
          <w:szCs w:val="24"/>
        </w:rPr>
      </w:pPr>
      <w:r>
        <w:rPr>
          <w:rFonts w:ascii="Arial" w:hAnsi="Arial" w:cs="Arial"/>
          <w:sz w:val="24"/>
          <w:szCs w:val="24"/>
        </w:rPr>
        <w:t>Suggested Improvements</w:t>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2917B1">
        <w:rPr>
          <w:rFonts w:ascii="Arial" w:hAnsi="Arial" w:cs="Arial"/>
          <w:sz w:val="24"/>
          <w:szCs w:val="24"/>
        </w:rPr>
        <w:t>36</w:t>
      </w:r>
    </w:p>
    <w:p w14:paraId="14C1285E" w14:textId="77777777" w:rsidR="00E54FCD" w:rsidRDefault="002917B1" w:rsidP="00E56B0A">
      <w:pPr>
        <w:spacing w:line="240" w:lineRule="auto"/>
        <w:rPr>
          <w:rFonts w:ascii="Arial" w:hAnsi="Arial" w:cs="Arial"/>
          <w:sz w:val="24"/>
          <w:szCs w:val="24"/>
        </w:rPr>
      </w:pPr>
      <w:r>
        <w:rPr>
          <w:rFonts w:ascii="Arial" w:hAnsi="Arial" w:cs="Arial"/>
          <w:sz w:val="24"/>
          <w:szCs w:val="24"/>
        </w:rPr>
        <w:t xml:space="preserve">List of </w:t>
      </w:r>
      <w:r w:rsidR="00E54FCD">
        <w:rPr>
          <w:rFonts w:ascii="Arial" w:hAnsi="Arial" w:cs="Arial"/>
          <w:sz w:val="24"/>
          <w:szCs w:val="24"/>
        </w:rPr>
        <w:t>Referen</w:t>
      </w:r>
      <w:r>
        <w:rPr>
          <w:rFonts w:ascii="Arial" w:hAnsi="Arial" w:cs="Arial"/>
          <w:sz w:val="24"/>
          <w:szCs w:val="24"/>
        </w:rPr>
        <w:t>ces</w:t>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Pr>
          <w:rFonts w:ascii="Arial" w:hAnsi="Arial" w:cs="Arial"/>
          <w:sz w:val="24"/>
          <w:szCs w:val="24"/>
        </w:rPr>
        <w:t>37</w:t>
      </w:r>
    </w:p>
    <w:p w14:paraId="51366614" w14:textId="77777777" w:rsidR="001F4ADE" w:rsidRDefault="001F4ADE" w:rsidP="00E56B0A">
      <w:pPr>
        <w:spacing w:line="240" w:lineRule="auto"/>
        <w:rPr>
          <w:rFonts w:ascii="Arial" w:hAnsi="Arial" w:cs="Arial"/>
          <w:sz w:val="24"/>
          <w:szCs w:val="24"/>
        </w:rPr>
      </w:pPr>
      <w:r>
        <w:rPr>
          <w:rFonts w:ascii="Arial" w:hAnsi="Arial" w:cs="Arial"/>
          <w:sz w:val="24"/>
          <w:szCs w:val="24"/>
        </w:rPr>
        <w:t>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37</w:t>
      </w:r>
    </w:p>
    <w:p w14:paraId="2EF6F57E" w14:textId="77777777" w:rsidR="00E54FCD" w:rsidRDefault="002917B1" w:rsidP="00E56B0A">
      <w:pPr>
        <w:spacing w:line="240" w:lineRule="auto"/>
        <w:rPr>
          <w:rFonts w:ascii="Arial" w:hAnsi="Arial" w:cs="Arial"/>
          <w:sz w:val="24"/>
          <w:szCs w:val="24"/>
        </w:rPr>
      </w:pPr>
      <w:r>
        <w:rPr>
          <w:rFonts w:ascii="Arial" w:hAnsi="Arial" w:cs="Arial"/>
          <w:sz w:val="24"/>
          <w:szCs w:val="24"/>
        </w:rPr>
        <w:t xml:space="preserve">List of </w:t>
      </w:r>
      <w:r w:rsidR="00E54FCD">
        <w:rPr>
          <w:rFonts w:ascii="Arial" w:hAnsi="Arial" w:cs="Arial"/>
          <w:sz w:val="24"/>
          <w:szCs w:val="24"/>
        </w:rPr>
        <w:t>Table</w:t>
      </w:r>
      <w:r>
        <w:rPr>
          <w:rFonts w:ascii="Arial" w:hAnsi="Arial" w:cs="Arial"/>
          <w:sz w:val="24"/>
          <w:szCs w:val="24"/>
        </w:rPr>
        <w:t xml:space="preserve">s </w:t>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Pr>
          <w:rFonts w:ascii="Arial" w:hAnsi="Arial" w:cs="Arial"/>
          <w:sz w:val="24"/>
          <w:szCs w:val="24"/>
        </w:rPr>
        <w:t>38</w:t>
      </w:r>
    </w:p>
    <w:p w14:paraId="5334AFA6" w14:textId="77777777" w:rsidR="00E54FCD" w:rsidRDefault="002917B1" w:rsidP="00E56B0A">
      <w:pPr>
        <w:spacing w:line="240" w:lineRule="auto"/>
        <w:rPr>
          <w:rFonts w:ascii="Arial" w:hAnsi="Arial" w:cs="Arial"/>
          <w:sz w:val="24"/>
          <w:szCs w:val="24"/>
        </w:rPr>
      </w:pPr>
      <w:r>
        <w:rPr>
          <w:rFonts w:ascii="Arial" w:hAnsi="Arial" w:cs="Arial"/>
          <w:sz w:val="24"/>
          <w:szCs w:val="24"/>
        </w:rPr>
        <w:t xml:space="preserve">List of </w:t>
      </w:r>
      <w:r w:rsidR="00E54FCD">
        <w:rPr>
          <w:rFonts w:ascii="Arial" w:hAnsi="Arial" w:cs="Arial"/>
          <w:sz w:val="24"/>
          <w:szCs w:val="24"/>
        </w:rPr>
        <w:t>Figure</w:t>
      </w:r>
      <w:r>
        <w:rPr>
          <w:rFonts w:ascii="Arial" w:hAnsi="Arial" w:cs="Arial"/>
          <w:sz w:val="24"/>
          <w:szCs w:val="24"/>
        </w:rPr>
        <w:t xml:space="preserve">s </w:t>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Pr>
          <w:rFonts w:ascii="Arial" w:hAnsi="Arial" w:cs="Arial"/>
          <w:sz w:val="24"/>
          <w:szCs w:val="24"/>
        </w:rPr>
        <w:t>38</w:t>
      </w:r>
    </w:p>
    <w:p w14:paraId="27435B15" w14:textId="77777777" w:rsidR="00E54FCD" w:rsidRDefault="002917B1" w:rsidP="00E56B0A">
      <w:pPr>
        <w:spacing w:line="240" w:lineRule="auto"/>
        <w:rPr>
          <w:rFonts w:ascii="Arial" w:hAnsi="Arial" w:cs="Arial"/>
          <w:sz w:val="24"/>
          <w:szCs w:val="24"/>
        </w:rPr>
      </w:pPr>
      <w:r>
        <w:rPr>
          <w:rFonts w:ascii="Arial" w:hAnsi="Arial" w:cs="Arial"/>
          <w:sz w:val="24"/>
          <w:szCs w:val="24"/>
        </w:rPr>
        <w:t xml:space="preserve">List of </w:t>
      </w:r>
      <w:r w:rsidR="00E54FCD">
        <w:rPr>
          <w:rFonts w:ascii="Arial" w:hAnsi="Arial" w:cs="Arial"/>
          <w:sz w:val="24"/>
          <w:szCs w:val="24"/>
        </w:rPr>
        <w:t>Appendices</w:t>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942321">
        <w:rPr>
          <w:rFonts w:ascii="Arial" w:hAnsi="Arial" w:cs="Arial"/>
          <w:sz w:val="24"/>
          <w:szCs w:val="24"/>
        </w:rPr>
        <w:tab/>
      </w:r>
      <w:r w:rsidR="00B25D98">
        <w:rPr>
          <w:rFonts w:ascii="Arial" w:hAnsi="Arial" w:cs="Arial"/>
          <w:sz w:val="24"/>
          <w:szCs w:val="24"/>
        </w:rPr>
        <w:t>40</w:t>
      </w:r>
    </w:p>
    <w:p w14:paraId="5E09FE0F" w14:textId="77777777" w:rsidR="003C4439" w:rsidRDefault="003C4439" w:rsidP="00A12F5B">
      <w:pPr>
        <w:spacing w:line="360" w:lineRule="auto"/>
        <w:rPr>
          <w:rFonts w:ascii="Arial" w:hAnsi="Arial" w:cs="Arial"/>
          <w:sz w:val="24"/>
          <w:szCs w:val="24"/>
        </w:rPr>
      </w:pPr>
    </w:p>
    <w:p w14:paraId="40645F97" w14:textId="77777777" w:rsidR="00837675" w:rsidRDefault="00837675">
      <w:pPr>
        <w:pStyle w:val="Standard"/>
        <w:spacing w:line="360" w:lineRule="auto"/>
        <w:jc w:val="center"/>
        <w:rPr>
          <w:rFonts w:ascii="Arial" w:hAnsi="Arial" w:cs="Arial"/>
          <w:b/>
          <w:sz w:val="32"/>
          <w:szCs w:val="32"/>
        </w:rPr>
        <w:sectPr w:rsidR="00837675">
          <w:footerReference w:type="default" r:id="rId9"/>
          <w:pgSz w:w="11906" w:h="16838"/>
          <w:pgMar w:top="1134" w:right="1418" w:bottom="851" w:left="1985" w:header="720" w:footer="720" w:gutter="0"/>
          <w:cols w:space="720"/>
        </w:sectPr>
      </w:pPr>
    </w:p>
    <w:p w14:paraId="65B3EB09" w14:textId="77777777" w:rsidR="008B034E" w:rsidRPr="00E70B2A" w:rsidRDefault="009D3BC6">
      <w:pPr>
        <w:pStyle w:val="Standard"/>
        <w:spacing w:line="360" w:lineRule="auto"/>
        <w:jc w:val="center"/>
        <w:rPr>
          <w:b/>
          <w:sz w:val="28"/>
          <w:szCs w:val="28"/>
        </w:rPr>
      </w:pPr>
      <w:r>
        <w:rPr>
          <w:rFonts w:ascii="Arial" w:hAnsi="Arial" w:cs="Arial"/>
          <w:b/>
          <w:sz w:val="28"/>
          <w:szCs w:val="28"/>
        </w:rPr>
        <w:lastRenderedPageBreak/>
        <w:t>Abstract</w:t>
      </w:r>
    </w:p>
    <w:p w14:paraId="424CA78A" w14:textId="32A5E7AB" w:rsidR="008B034E" w:rsidRDefault="00FC77D3">
      <w:pPr>
        <w:pStyle w:val="Standard"/>
        <w:spacing w:line="360" w:lineRule="auto"/>
      </w:pPr>
      <w:r>
        <w:rPr>
          <w:rFonts w:ascii="Arial" w:hAnsi="Arial" w:cs="Arial"/>
          <w:sz w:val="24"/>
          <w:szCs w:val="24"/>
        </w:rPr>
        <w:t>The subject of this project is to design and control a factory system which</w:t>
      </w:r>
      <w:r w:rsidR="008F0239">
        <w:rPr>
          <w:rFonts w:ascii="Arial" w:hAnsi="Arial" w:cs="Arial"/>
          <w:sz w:val="24"/>
          <w:szCs w:val="24"/>
        </w:rPr>
        <w:t xml:space="preserve"> transported </w:t>
      </w:r>
      <w:r>
        <w:rPr>
          <w:rFonts w:ascii="Arial" w:hAnsi="Arial" w:cs="Arial"/>
          <w:sz w:val="24"/>
          <w:szCs w:val="24"/>
        </w:rPr>
        <w:t>four packag</w:t>
      </w:r>
      <w:r w:rsidR="008F0239">
        <w:rPr>
          <w:rFonts w:ascii="Arial" w:hAnsi="Arial" w:cs="Arial"/>
          <w:sz w:val="24"/>
          <w:szCs w:val="24"/>
        </w:rPr>
        <w:t>es of different size and weight along conveyor belts for loading and delivery.</w:t>
      </w:r>
      <w:r>
        <w:rPr>
          <w:rFonts w:ascii="Arial" w:hAnsi="Arial" w:cs="Arial"/>
          <w:sz w:val="24"/>
          <w:szCs w:val="24"/>
        </w:rPr>
        <w:t xml:space="preserve"> The factory will be designed in Factory IO and involve:</w:t>
      </w:r>
    </w:p>
    <w:p w14:paraId="11C428DC" w14:textId="77777777" w:rsidR="008B034E" w:rsidRDefault="00FC77D3">
      <w:pPr>
        <w:pStyle w:val="Standard"/>
        <w:spacing w:line="360" w:lineRule="auto"/>
      </w:pPr>
      <w:r>
        <w:rPr>
          <w:rFonts w:ascii="Arial" w:hAnsi="Arial" w:cs="Arial"/>
          <w:sz w:val="24"/>
          <w:szCs w:val="24"/>
        </w:rPr>
        <w:t>6 conveyer belts</w:t>
      </w:r>
    </w:p>
    <w:p w14:paraId="2D603D97" w14:textId="77777777" w:rsidR="008B034E" w:rsidRDefault="00FC77D3">
      <w:pPr>
        <w:pStyle w:val="Standard"/>
        <w:spacing w:line="360" w:lineRule="auto"/>
      </w:pPr>
      <w:r>
        <w:rPr>
          <w:rFonts w:ascii="Arial" w:hAnsi="Arial" w:cs="Arial"/>
          <w:sz w:val="24"/>
          <w:szCs w:val="24"/>
        </w:rPr>
        <w:t>2 pushers</w:t>
      </w:r>
    </w:p>
    <w:p w14:paraId="60279023" w14:textId="77777777" w:rsidR="008B034E" w:rsidRDefault="00FC77D3">
      <w:pPr>
        <w:pStyle w:val="Standard"/>
        <w:spacing w:line="360" w:lineRule="auto"/>
      </w:pPr>
      <w:r>
        <w:rPr>
          <w:rFonts w:ascii="Arial" w:hAnsi="Arial" w:cs="Arial"/>
          <w:sz w:val="24"/>
          <w:szCs w:val="24"/>
        </w:rPr>
        <w:t>1 Conveyer scale</w:t>
      </w:r>
    </w:p>
    <w:p w14:paraId="68D17716" w14:textId="77777777" w:rsidR="008B034E" w:rsidRDefault="00FC77D3">
      <w:pPr>
        <w:pStyle w:val="Standard"/>
        <w:spacing w:line="360" w:lineRule="auto"/>
      </w:pPr>
      <w:r>
        <w:rPr>
          <w:rFonts w:ascii="Arial" w:hAnsi="Arial" w:cs="Arial"/>
          <w:sz w:val="24"/>
          <w:szCs w:val="24"/>
        </w:rPr>
        <w:t>2 Diffuse sensors</w:t>
      </w:r>
    </w:p>
    <w:p w14:paraId="46D2882B" w14:textId="77777777" w:rsidR="008B034E" w:rsidRDefault="00FC77D3">
      <w:pPr>
        <w:pStyle w:val="Standard"/>
        <w:spacing w:line="360" w:lineRule="auto"/>
      </w:pPr>
      <w:r>
        <w:rPr>
          <w:rFonts w:ascii="Arial" w:hAnsi="Arial" w:cs="Arial"/>
          <w:sz w:val="24"/>
          <w:szCs w:val="24"/>
        </w:rPr>
        <w:t>1 Emergency stop</w:t>
      </w:r>
    </w:p>
    <w:p w14:paraId="15BEB928" w14:textId="77777777" w:rsidR="008B034E" w:rsidRDefault="00FC77D3">
      <w:pPr>
        <w:pStyle w:val="Standard"/>
        <w:spacing w:line="360" w:lineRule="auto"/>
      </w:pPr>
      <w:r>
        <w:rPr>
          <w:rFonts w:ascii="Arial" w:hAnsi="Arial" w:cs="Arial"/>
          <w:sz w:val="24"/>
          <w:szCs w:val="24"/>
        </w:rPr>
        <w:t>2 Buttons</w:t>
      </w:r>
    </w:p>
    <w:p w14:paraId="50D1FDB6" w14:textId="77777777" w:rsidR="008B034E" w:rsidRDefault="00FC77D3">
      <w:pPr>
        <w:pStyle w:val="Standard"/>
        <w:spacing w:line="360" w:lineRule="auto"/>
      </w:pPr>
      <w:r>
        <w:rPr>
          <w:rFonts w:ascii="Arial" w:hAnsi="Arial" w:cs="Arial"/>
          <w:sz w:val="24"/>
          <w:szCs w:val="24"/>
        </w:rPr>
        <w:t>1 Siren</w:t>
      </w:r>
    </w:p>
    <w:p w14:paraId="22FF0237" w14:textId="77777777" w:rsidR="008B034E" w:rsidRDefault="00FC77D3">
      <w:pPr>
        <w:pStyle w:val="Standard"/>
        <w:spacing w:line="360" w:lineRule="auto"/>
      </w:pPr>
      <w:r>
        <w:rPr>
          <w:rFonts w:ascii="Arial" w:hAnsi="Arial" w:cs="Arial"/>
          <w:sz w:val="24"/>
          <w:szCs w:val="24"/>
        </w:rPr>
        <w:t>2 Stack lights</w:t>
      </w:r>
    </w:p>
    <w:p w14:paraId="2C04BC51" w14:textId="77777777" w:rsidR="008B034E" w:rsidRDefault="00FC77D3">
      <w:pPr>
        <w:pStyle w:val="Standard"/>
        <w:spacing w:line="360" w:lineRule="auto"/>
      </w:pPr>
      <w:r>
        <w:rPr>
          <w:rFonts w:ascii="Arial" w:hAnsi="Arial" w:cs="Arial"/>
          <w:sz w:val="24"/>
          <w:szCs w:val="24"/>
        </w:rPr>
        <w:t xml:space="preserve">The system will include an HMI for operator interaction and a fault and warning screen, displaying alarms and warnings. The alarm signals must be able to be manually reset after the problem is corrected. Also an engineering screen which has data entry points for </w:t>
      </w:r>
      <w:proofErr w:type="spellStart"/>
      <w:r>
        <w:rPr>
          <w:rFonts w:ascii="Arial" w:hAnsi="Arial" w:cs="Arial"/>
          <w:sz w:val="24"/>
          <w:szCs w:val="24"/>
        </w:rPr>
        <w:t>pre setting</w:t>
      </w:r>
      <w:proofErr w:type="spellEnd"/>
      <w:r>
        <w:rPr>
          <w:rFonts w:ascii="Arial" w:hAnsi="Arial" w:cs="Arial"/>
          <w:sz w:val="24"/>
          <w:szCs w:val="24"/>
        </w:rPr>
        <w:t xml:space="preserve"> of counters.</w:t>
      </w:r>
    </w:p>
    <w:p w14:paraId="4CB93C14" w14:textId="77777777" w:rsidR="008B034E" w:rsidRDefault="00FC77D3">
      <w:pPr>
        <w:pStyle w:val="Standard"/>
        <w:spacing w:line="360" w:lineRule="auto"/>
      </w:pPr>
      <w:r>
        <w:rPr>
          <w:rFonts w:ascii="Arial" w:hAnsi="Arial" w:cs="Arial"/>
          <w:sz w:val="24"/>
          <w:szCs w:val="24"/>
        </w:rPr>
        <w:t>The reports will include an operational flow chart, an alarm warning strategy, and a copy of the ladder logic programme.</w:t>
      </w:r>
    </w:p>
    <w:p w14:paraId="79429E22" w14:textId="77777777" w:rsidR="008B034E" w:rsidRDefault="008B034E">
      <w:pPr>
        <w:pStyle w:val="Standard"/>
        <w:spacing w:line="360" w:lineRule="auto"/>
        <w:rPr>
          <w:rFonts w:ascii="Arial" w:hAnsi="Arial" w:cs="Arial"/>
          <w:sz w:val="24"/>
          <w:szCs w:val="24"/>
        </w:rPr>
      </w:pPr>
    </w:p>
    <w:p w14:paraId="0BB97A83" w14:textId="77777777" w:rsidR="008B034E" w:rsidRDefault="008B034E">
      <w:pPr>
        <w:pStyle w:val="Standard"/>
        <w:spacing w:line="360" w:lineRule="auto"/>
        <w:rPr>
          <w:rFonts w:ascii="Arial" w:hAnsi="Arial" w:cs="Arial"/>
          <w:sz w:val="24"/>
          <w:szCs w:val="24"/>
        </w:rPr>
      </w:pPr>
    </w:p>
    <w:p w14:paraId="659DA650" w14:textId="77777777" w:rsidR="008B034E" w:rsidRDefault="008B034E">
      <w:pPr>
        <w:pStyle w:val="Standard"/>
        <w:spacing w:line="360" w:lineRule="auto"/>
        <w:rPr>
          <w:rFonts w:ascii="Arial" w:hAnsi="Arial" w:cs="Arial"/>
          <w:sz w:val="24"/>
          <w:szCs w:val="24"/>
        </w:rPr>
      </w:pPr>
    </w:p>
    <w:p w14:paraId="6C024A23" w14:textId="77777777" w:rsidR="008B034E" w:rsidRDefault="008B034E">
      <w:pPr>
        <w:pStyle w:val="Standard"/>
        <w:spacing w:line="360" w:lineRule="auto"/>
        <w:rPr>
          <w:rFonts w:ascii="Arial" w:hAnsi="Arial" w:cs="Arial"/>
          <w:sz w:val="24"/>
          <w:szCs w:val="24"/>
        </w:rPr>
      </w:pPr>
    </w:p>
    <w:p w14:paraId="2EE32351" w14:textId="77777777" w:rsidR="008B034E" w:rsidRDefault="008B034E">
      <w:pPr>
        <w:pStyle w:val="Standard"/>
        <w:spacing w:line="360" w:lineRule="auto"/>
        <w:rPr>
          <w:rFonts w:ascii="Arial" w:hAnsi="Arial" w:cs="Arial"/>
          <w:sz w:val="24"/>
          <w:szCs w:val="24"/>
        </w:rPr>
      </w:pPr>
    </w:p>
    <w:p w14:paraId="5ACEA4FA" w14:textId="77777777" w:rsidR="008B034E" w:rsidRDefault="008B034E">
      <w:pPr>
        <w:pStyle w:val="Standard"/>
        <w:spacing w:line="360" w:lineRule="auto"/>
        <w:rPr>
          <w:rFonts w:ascii="Arial" w:hAnsi="Arial" w:cs="Arial"/>
          <w:sz w:val="24"/>
          <w:szCs w:val="24"/>
        </w:rPr>
      </w:pPr>
    </w:p>
    <w:p w14:paraId="449C00C2" w14:textId="77777777" w:rsidR="008B034E" w:rsidRDefault="009D3BC6">
      <w:pPr>
        <w:pStyle w:val="Standard"/>
        <w:spacing w:line="360" w:lineRule="auto"/>
        <w:jc w:val="center"/>
      </w:pPr>
      <w:r>
        <w:rPr>
          <w:rFonts w:ascii="Arial" w:hAnsi="Arial" w:cs="Arial"/>
          <w:b/>
          <w:bCs/>
          <w:sz w:val="28"/>
          <w:szCs w:val="28"/>
        </w:rPr>
        <w:lastRenderedPageBreak/>
        <w:t xml:space="preserve">Introduction to </w:t>
      </w:r>
      <w:r w:rsidR="00837675">
        <w:rPr>
          <w:rFonts w:ascii="Arial" w:hAnsi="Arial" w:cs="Arial"/>
          <w:b/>
          <w:bCs/>
          <w:sz w:val="28"/>
          <w:szCs w:val="28"/>
        </w:rPr>
        <w:t>Programmable Logic Controllers</w:t>
      </w:r>
    </w:p>
    <w:p w14:paraId="2FD5E892" w14:textId="77777777" w:rsidR="001D50FB" w:rsidRDefault="00FC77D3">
      <w:pPr>
        <w:pStyle w:val="Standard"/>
        <w:spacing w:line="360" w:lineRule="auto"/>
        <w:rPr>
          <w:rFonts w:ascii="Arial" w:hAnsi="Arial" w:cs="Arial"/>
          <w:sz w:val="24"/>
          <w:szCs w:val="24"/>
        </w:rPr>
      </w:pPr>
      <w:r>
        <w:rPr>
          <w:rFonts w:ascii="Arial" w:hAnsi="Arial" w:cs="Arial"/>
          <w:sz w:val="24"/>
          <w:szCs w:val="24"/>
        </w:rPr>
        <w:t xml:space="preserve">Programmable Logic Controllers, (PLC) have been in use for approximately fifty years from 1968. </w:t>
      </w:r>
      <w:r w:rsidR="00837675">
        <w:rPr>
          <w:rFonts w:ascii="Arial" w:hAnsi="Arial" w:cs="Arial"/>
          <w:sz w:val="24"/>
          <w:szCs w:val="24"/>
        </w:rPr>
        <w:t xml:space="preserve">(1). </w:t>
      </w:r>
      <w:r>
        <w:rPr>
          <w:rFonts w:ascii="Arial" w:hAnsi="Arial" w:cs="Arial"/>
          <w:sz w:val="24"/>
          <w:szCs w:val="24"/>
        </w:rPr>
        <w:t xml:space="preserve">It was realised that something was needed to replace the hard wired relay systems of that time in factories and large automated manufacturing units. The wiring became displaced and it would take a long time and effort to troubleshoot the problem resulting in a loss of production. The PLC began to “control logic in industrial processes.” (1). </w:t>
      </w:r>
    </w:p>
    <w:p w14:paraId="3C47F791" w14:textId="113ED60A" w:rsidR="008B034E" w:rsidRDefault="00FC77D3">
      <w:pPr>
        <w:pStyle w:val="Standard"/>
        <w:spacing w:line="360" w:lineRule="auto"/>
        <w:rPr>
          <w:rFonts w:ascii="Arial" w:hAnsi="Arial" w:cs="Arial"/>
          <w:color w:val="444444"/>
          <w:sz w:val="24"/>
          <w:szCs w:val="24"/>
        </w:rPr>
      </w:pPr>
      <w:r>
        <w:rPr>
          <w:rFonts w:ascii="Arial" w:hAnsi="Arial" w:cs="Arial"/>
          <w:sz w:val="24"/>
          <w:szCs w:val="24"/>
        </w:rPr>
        <w:t xml:space="preserve">By the 1980's PLC's had spread into all manufacturing. </w:t>
      </w:r>
      <w:proofErr w:type="spellStart"/>
      <w:r>
        <w:rPr>
          <w:rFonts w:ascii="Arial" w:hAnsi="Arial" w:cs="Arial"/>
          <w:sz w:val="24"/>
          <w:szCs w:val="24"/>
        </w:rPr>
        <w:t>Walder</w:t>
      </w:r>
      <w:proofErr w:type="spellEnd"/>
      <w:r>
        <w:rPr>
          <w:rFonts w:ascii="Arial" w:hAnsi="Arial" w:cs="Arial"/>
          <w:sz w:val="24"/>
          <w:szCs w:val="24"/>
        </w:rPr>
        <w:t>, VP of Schneider Electronics states “The PLC has been a huge vehicle for accelerating the shift from manual labour to automation...the cost of delivering PLC's to the industry has come down dramatically.” (2).   They have been used mainly in industry and manufacturing, their prime function being to control the processes of machinery in the manufacture of the product, saving time, energy, manpower and money. All factory industries with automated equipment will have a PLC. A supply and advisory company of PLC’s explain “</w:t>
      </w:r>
      <w:r>
        <w:rPr>
          <w:rFonts w:ascii="Arial" w:hAnsi="Arial" w:cs="Arial"/>
          <w:color w:val="444444"/>
          <w:sz w:val="24"/>
          <w:szCs w:val="24"/>
        </w:rPr>
        <w:t>Programmable Logic Controllers or PLC’s are digital control system used in factories &amp; industrial environments that constantly monitor the performance and status of input devices &amp; actively makes decisions using the data feed to control the status of the output devices.” (3).</w:t>
      </w:r>
    </w:p>
    <w:p w14:paraId="2FF136F1" w14:textId="4CB685FB" w:rsidR="008B034E" w:rsidRDefault="00837675">
      <w:pPr>
        <w:pStyle w:val="Standard"/>
        <w:spacing w:line="360" w:lineRule="auto"/>
        <w:rPr>
          <w:rFonts w:ascii="Arial" w:hAnsi="Arial" w:cs="Arial"/>
          <w:sz w:val="24"/>
          <w:szCs w:val="24"/>
        </w:rPr>
      </w:pPr>
      <w:r>
        <w:rPr>
          <w:rFonts w:ascii="Arial" w:hAnsi="Arial" w:cs="Arial"/>
          <w:sz w:val="24"/>
          <w:szCs w:val="24"/>
        </w:rPr>
        <w:t xml:space="preserve">A PLC is made up of a </w:t>
      </w:r>
      <w:r w:rsidR="00FC77D3">
        <w:rPr>
          <w:rFonts w:ascii="Arial" w:hAnsi="Arial" w:cs="Arial"/>
          <w:sz w:val="24"/>
          <w:szCs w:val="24"/>
        </w:rPr>
        <w:t>CPU</w:t>
      </w:r>
      <w:r>
        <w:rPr>
          <w:rFonts w:ascii="Arial" w:hAnsi="Arial" w:cs="Arial"/>
          <w:sz w:val="24"/>
          <w:szCs w:val="24"/>
        </w:rPr>
        <w:t>, power supply, memory unit, I/O interface and a communication interface to transfer data to an external computer</w:t>
      </w:r>
      <w:r w:rsidR="005C3DD0">
        <w:rPr>
          <w:rFonts w:ascii="Arial" w:hAnsi="Arial" w:cs="Arial"/>
          <w:sz w:val="24"/>
          <w:szCs w:val="24"/>
        </w:rPr>
        <w:t>.</w:t>
      </w:r>
    </w:p>
    <w:p w14:paraId="53D5770B" w14:textId="77777777" w:rsidR="008B034E" w:rsidRDefault="00FC77D3">
      <w:pPr>
        <w:pStyle w:val="Standard"/>
        <w:spacing w:line="360" w:lineRule="auto"/>
        <w:rPr>
          <w:rFonts w:ascii="Arial" w:hAnsi="Arial" w:cs="Arial"/>
          <w:sz w:val="24"/>
          <w:szCs w:val="24"/>
        </w:rPr>
      </w:pPr>
      <w:r>
        <w:rPr>
          <w:rFonts w:ascii="Arial" w:hAnsi="Arial" w:cs="Arial"/>
          <w:sz w:val="24"/>
          <w:szCs w:val="24"/>
        </w:rPr>
        <w:t xml:space="preserve">Two types </w:t>
      </w:r>
    </w:p>
    <w:p w14:paraId="3F44C361" w14:textId="61309DB7" w:rsidR="008B034E" w:rsidRDefault="00FC77D3">
      <w:pPr>
        <w:pStyle w:val="Standard"/>
        <w:spacing w:line="360" w:lineRule="auto"/>
        <w:rPr>
          <w:rFonts w:ascii="Arial" w:hAnsi="Arial" w:cs="Arial"/>
          <w:sz w:val="24"/>
          <w:szCs w:val="24"/>
        </w:rPr>
      </w:pPr>
      <w:r>
        <w:rPr>
          <w:rFonts w:ascii="Arial" w:hAnsi="Arial" w:cs="Arial"/>
          <w:sz w:val="24"/>
          <w:szCs w:val="24"/>
        </w:rPr>
        <w:t>Fixed or Compact Type</w:t>
      </w:r>
    </w:p>
    <w:p w14:paraId="4C0826AC" w14:textId="77777777" w:rsidR="008B034E" w:rsidRDefault="00FC77D3">
      <w:pPr>
        <w:pStyle w:val="Standard"/>
        <w:spacing w:line="360" w:lineRule="auto"/>
        <w:rPr>
          <w:rFonts w:ascii="Arial" w:hAnsi="Arial" w:cs="Arial"/>
          <w:sz w:val="24"/>
          <w:szCs w:val="24"/>
        </w:rPr>
      </w:pPr>
      <w:r>
        <w:rPr>
          <w:rFonts w:ascii="Arial" w:hAnsi="Arial" w:cs="Arial"/>
          <w:sz w:val="24"/>
          <w:szCs w:val="24"/>
        </w:rPr>
        <w:t>This type is used for smaller operations usually but can cope with medium. The main difference is that they have a fixed number of I/O and cannot be added to, so therefore not flexible. They are cheaper, but become more expensive when additions have to be made. In manufacture changes often occur depending on sales and customer needs.</w:t>
      </w:r>
    </w:p>
    <w:p w14:paraId="6FC0646E" w14:textId="77777777" w:rsidR="008B034E" w:rsidRDefault="00FC77D3">
      <w:pPr>
        <w:pStyle w:val="Standard"/>
        <w:spacing w:line="360" w:lineRule="auto"/>
        <w:rPr>
          <w:rFonts w:ascii="Arial" w:hAnsi="Arial" w:cs="Arial"/>
          <w:sz w:val="24"/>
          <w:szCs w:val="24"/>
        </w:rPr>
      </w:pPr>
      <w:r>
        <w:rPr>
          <w:rFonts w:ascii="Arial" w:hAnsi="Arial" w:cs="Arial"/>
          <w:sz w:val="24"/>
          <w:szCs w:val="24"/>
        </w:rPr>
        <w:t>Modular Rack Type</w:t>
      </w:r>
    </w:p>
    <w:p w14:paraId="42D9C8E5" w14:textId="3F55FF51" w:rsidR="008B034E" w:rsidRDefault="00FC77D3">
      <w:pPr>
        <w:pStyle w:val="Standard"/>
        <w:spacing w:line="360" w:lineRule="auto"/>
      </w:pPr>
      <w:r>
        <w:rPr>
          <w:rFonts w:ascii="Arial" w:hAnsi="Arial" w:cs="Arial"/>
          <w:sz w:val="24"/>
          <w:szCs w:val="24"/>
        </w:rPr>
        <w:t>This type although more expensive is far more flexible as the number of I/O can be varied and added to at any time. This is because the design is a rack or slot system where separate I/O modules of different types can be slid in and connected.</w:t>
      </w:r>
    </w:p>
    <w:p w14:paraId="37FCD9A0" w14:textId="77777777" w:rsidR="001D50FB" w:rsidRPr="001D50FB" w:rsidRDefault="001D50FB" w:rsidP="001D50FB">
      <w:pPr>
        <w:pStyle w:val="Standard"/>
        <w:spacing w:line="360" w:lineRule="auto"/>
        <w:jc w:val="center"/>
        <w:rPr>
          <w:rFonts w:ascii="Arial" w:hAnsi="Arial" w:cs="Arial"/>
          <w:b/>
          <w:sz w:val="28"/>
          <w:szCs w:val="28"/>
        </w:rPr>
      </w:pPr>
      <w:r w:rsidRPr="001D50FB">
        <w:rPr>
          <w:rFonts w:ascii="Arial" w:hAnsi="Arial" w:cs="Arial"/>
          <w:b/>
          <w:sz w:val="28"/>
          <w:szCs w:val="28"/>
        </w:rPr>
        <w:lastRenderedPageBreak/>
        <w:t>Literature Review</w:t>
      </w:r>
    </w:p>
    <w:p w14:paraId="7A35A032" w14:textId="77777777" w:rsidR="001D50FB" w:rsidRPr="001D50FB" w:rsidRDefault="001D50FB">
      <w:pPr>
        <w:pStyle w:val="Standard"/>
        <w:spacing w:line="360" w:lineRule="auto"/>
        <w:rPr>
          <w:rFonts w:ascii="Arial" w:hAnsi="Arial" w:cs="Arial"/>
          <w:b/>
          <w:sz w:val="24"/>
          <w:szCs w:val="24"/>
        </w:rPr>
      </w:pPr>
      <w:r w:rsidRPr="001D50FB">
        <w:rPr>
          <w:rFonts w:ascii="Arial" w:hAnsi="Arial" w:cs="Arial"/>
          <w:b/>
          <w:sz w:val="24"/>
          <w:szCs w:val="24"/>
        </w:rPr>
        <w:t>Examples of PLC’s Currently Available</w:t>
      </w:r>
    </w:p>
    <w:p w14:paraId="764F8C88" w14:textId="77777777" w:rsidR="00A36F0B" w:rsidRDefault="00A36F0B">
      <w:pPr>
        <w:pStyle w:val="Standard"/>
        <w:spacing w:line="360" w:lineRule="auto"/>
        <w:rPr>
          <w:rFonts w:ascii="Arial" w:hAnsi="Arial" w:cs="Arial"/>
          <w:sz w:val="24"/>
          <w:szCs w:val="24"/>
        </w:rPr>
      </w:pPr>
      <w:r>
        <w:rPr>
          <w:rFonts w:ascii="Arial" w:hAnsi="Arial" w:cs="Arial"/>
          <w:sz w:val="24"/>
          <w:szCs w:val="24"/>
        </w:rPr>
        <w:t>Eaton Easy Logic Module EC4P-221-MRXX1</w:t>
      </w:r>
    </w:p>
    <w:p w14:paraId="64CF2CAC" w14:textId="77777777" w:rsidR="00377E9F" w:rsidRDefault="00A36F0B">
      <w:pPr>
        <w:pStyle w:val="Standard"/>
        <w:spacing w:line="360" w:lineRule="auto"/>
        <w:rPr>
          <w:rFonts w:ascii="Arial" w:hAnsi="Arial" w:cs="Arial"/>
          <w:sz w:val="24"/>
          <w:szCs w:val="24"/>
        </w:rPr>
      </w:pPr>
      <w:r>
        <w:rPr>
          <w:rFonts w:ascii="Arial" w:hAnsi="Arial" w:cs="Arial"/>
          <w:sz w:val="24"/>
          <w:szCs w:val="24"/>
        </w:rPr>
        <w:t xml:space="preserve">This </w:t>
      </w:r>
      <w:r w:rsidR="00377E9F">
        <w:rPr>
          <w:rFonts w:ascii="Arial" w:hAnsi="Arial" w:cs="Arial"/>
          <w:sz w:val="24"/>
          <w:szCs w:val="24"/>
        </w:rPr>
        <w:t xml:space="preserve">PLC from Eaton is higher in cost than the remaining examples. It is part of a series </w:t>
      </w:r>
      <w:r w:rsidR="000C0675">
        <w:rPr>
          <w:rFonts w:ascii="Arial" w:hAnsi="Arial" w:cs="Arial"/>
          <w:sz w:val="24"/>
          <w:szCs w:val="24"/>
        </w:rPr>
        <w:t xml:space="preserve">of models </w:t>
      </w:r>
      <w:r w:rsidR="00377E9F">
        <w:rPr>
          <w:rFonts w:ascii="Arial" w:hAnsi="Arial" w:cs="Arial"/>
          <w:sz w:val="24"/>
          <w:szCs w:val="24"/>
        </w:rPr>
        <w:t xml:space="preserve">which have been available for a long time and reliable. This newer model is said to be simple to programme and operate like </w:t>
      </w:r>
      <w:proofErr w:type="spellStart"/>
      <w:r w:rsidR="00377E9F">
        <w:rPr>
          <w:rFonts w:ascii="Arial" w:hAnsi="Arial" w:cs="Arial"/>
          <w:sz w:val="24"/>
          <w:szCs w:val="24"/>
        </w:rPr>
        <w:t>it’s</w:t>
      </w:r>
      <w:proofErr w:type="spellEnd"/>
      <w:r w:rsidR="00377E9F">
        <w:rPr>
          <w:rFonts w:ascii="Arial" w:hAnsi="Arial" w:cs="Arial"/>
          <w:sz w:val="24"/>
          <w:szCs w:val="24"/>
        </w:rPr>
        <w:t xml:space="preserve"> </w:t>
      </w:r>
      <w:r w:rsidR="000C0675">
        <w:rPr>
          <w:rFonts w:ascii="Arial" w:hAnsi="Arial" w:cs="Arial"/>
          <w:sz w:val="24"/>
          <w:szCs w:val="24"/>
        </w:rPr>
        <w:t>predecessors</w:t>
      </w:r>
      <w:r w:rsidR="00377E9F">
        <w:rPr>
          <w:rFonts w:ascii="Arial" w:hAnsi="Arial" w:cs="Arial"/>
          <w:sz w:val="24"/>
          <w:szCs w:val="24"/>
        </w:rPr>
        <w:t xml:space="preserve"> but has new</w:t>
      </w:r>
      <w:r w:rsidR="000C0675">
        <w:rPr>
          <w:rFonts w:ascii="Arial" w:hAnsi="Arial" w:cs="Arial"/>
          <w:sz w:val="24"/>
          <w:szCs w:val="24"/>
        </w:rPr>
        <w:t xml:space="preserve"> improved inbuilt networking allowing it to communicate with 8 other same type modules. The programming can be carried out by push buttons on the front panel</w:t>
      </w:r>
      <w:r w:rsidR="000C75BC">
        <w:rPr>
          <w:rFonts w:ascii="Arial" w:hAnsi="Arial" w:cs="Arial"/>
          <w:sz w:val="24"/>
          <w:szCs w:val="24"/>
        </w:rPr>
        <w:t xml:space="preserve">, or software </w:t>
      </w:r>
      <w:proofErr w:type="spellStart"/>
      <w:proofErr w:type="gramStart"/>
      <w:r w:rsidR="000C75BC">
        <w:rPr>
          <w:rFonts w:ascii="Arial" w:hAnsi="Arial" w:cs="Arial"/>
          <w:sz w:val="24"/>
          <w:szCs w:val="24"/>
        </w:rPr>
        <w:t>EasySoft</w:t>
      </w:r>
      <w:proofErr w:type="spellEnd"/>
      <w:r w:rsidR="000C75BC">
        <w:rPr>
          <w:rFonts w:ascii="Arial" w:hAnsi="Arial" w:cs="Arial"/>
          <w:sz w:val="24"/>
          <w:szCs w:val="24"/>
        </w:rPr>
        <w:t>.</w:t>
      </w:r>
      <w:r w:rsidR="000C0675">
        <w:rPr>
          <w:rFonts w:ascii="Arial" w:hAnsi="Arial" w:cs="Arial"/>
          <w:sz w:val="24"/>
          <w:szCs w:val="24"/>
        </w:rPr>
        <w:t>.</w:t>
      </w:r>
      <w:proofErr w:type="gramEnd"/>
      <w:r w:rsidR="000C0675">
        <w:rPr>
          <w:rFonts w:ascii="Arial" w:hAnsi="Arial" w:cs="Arial"/>
          <w:sz w:val="24"/>
          <w:szCs w:val="24"/>
        </w:rPr>
        <w:t xml:space="preserve"> </w:t>
      </w:r>
      <w:r w:rsidR="00377E9F">
        <w:rPr>
          <w:rFonts w:ascii="Arial" w:hAnsi="Arial" w:cs="Arial"/>
          <w:sz w:val="24"/>
          <w:szCs w:val="24"/>
        </w:rPr>
        <w:t xml:space="preserve">It will allow expansion units to be added at a later date. </w:t>
      </w:r>
      <w:r w:rsidR="00A464D1">
        <w:rPr>
          <w:rFonts w:ascii="Arial" w:hAnsi="Arial" w:cs="Arial"/>
          <w:sz w:val="24"/>
          <w:szCs w:val="24"/>
        </w:rPr>
        <w:t>The instruction processing speed is fast at 0.3</w:t>
      </w:r>
      <w:r w:rsidR="004F3F04">
        <w:rPr>
          <w:rFonts w:ascii="Arial" w:hAnsi="Arial" w:cs="Arial"/>
          <w:sz w:val="24"/>
          <w:szCs w:val="24"/>
        </w:rPr>
        <w:t>µ</w:t>
      </w:r>
      <w:r w:rsidR="00A464D1">
        <w:rPr>
          <w:rFonts w:ascii="Arial" w:hAnsi="Arial" w:cs="Arial"/>
          <w:sz w:val="24"/>
          <w:szCs w:val="24"/>
        </w:rPr>
        <w:t xml:space="preserve"> per instruction. </w:t>
      </w:r>
      <w:r w:rsidR="00377E9F">
        <w:rPr>
          <w:rFonts w:ascii="Arial" w:hAnsi="Arial" w:cs="Arial"/>
          <w:sz w:val="24"/>
          <w:szCs w:val="24"/>
        </w:rPr>
        <w:t xml:space="preserve">A memory card is available if required. The programme capacity is 256kB. </w:t>
      </w:r>
      <w:r w:rsidR="000C0675">
        <w:rPr>
          <w:rFonts w:ascii="Arial" w:hAnsi="Arial" w:cs="Arial"/>
          <w:sz w:val="24"/>
          <w:szCs w:val="24"/>
        </w:rPr>
        <w:t xml:space="preserve">It is flexible and can be used in a variety of small to medium applications such as industry, factory, greenhouses, and houses.  </w:t>
      </w:r>
      <w:r w:rsidR="00377E9F">
        <w:rPr>
          <w:rFonts w:ascii="Arial" w:hAnsi="Arial" w:cs="Arial"/>
          <w:sz w:val="24"/>
          <w:szCs w:val="24"/>
        </w:rPr>
        <w:t>The communication is via R</w:t>
      </w:r>
      <w:r w:rsidR="006841EE">
        <w:rPr>
          <w:rFonts w:ascii="Arial" w:hAnsi="Arial" w:cs="Arial"/>
          <w:sz w:val="24"/>
          <w:szCs w:val="24"/>
        </w:rPr>
        <w:t xml:space="preserve">J485. </w:t>
      </w:r>
      <w:r w:rsidR="00A464D1">
        <w:rPr>
          <w:rFonts w:ascii="Arial" w:hAnsi="Arial" w:cs="Arial"/>
          <w:sz w:val="24"/>
          <w:szCs w:val="24"/>
        </w:rPr>
        <w:t>(4).</w:t>
      </w:r>
    </w:p>
    <w:p w14:paraId="7AF1B8A5" w14:textId="77777777" w:rsidR="00473801" w:rsidRDefault="00473801">
      <w:pPr>
        <w:pStyle w:val="Standard"/>
        <w:spacing w:line="360" w:lineRule="auto"/>
        <w:rPr>
          <w:rFonts w:ascii="Arial" w:hAnsi="Arial" w:cs="Arial"/>
          <w:sz w:val="24"/>
          <w:szCs w:val="24"/>
        </w:rPr>
      </w:pPr>
      <w:r>
        <w:rPr>
          <w:rFonts w:ascii="Arial" w:hAnsi="Arial" w:cs="Arial"/>
          <w:sz w:val="24"/>
          <w:szCs w:val="24"/>
        </w:rPr>
        <w:t>(See Appendix 1 and Reference 4).</w:t>
      </w:r>
    </w:p>
    <w:p w14:paraId="26457CF1" w14:textId="77777777" w:rsidR="000C75BC" w:rsidRDefault="000C75BC">
      <w:pPr>
        <w:pStyle w:val="Standard"/>
        <w:spacing w:line="360" w:lineRule="auto"/>
        <w:rPr>
          <w:rFonts w:ascii="Arial" w:hAnsi="Arial" w:cs="Arial"/>
          <w:sz w:val="24"/>
          <w:szCs w:val="24"/>
        </w:rPr>
      </w:pPr>
    </w:p>
    <w:p w14:paraId="52D6EBB6" w14:textId="77777777" w:rsidR="00377E9F" w:rsidRDefault="00377E9F">
      <w:pPr>
        <w:pStyle w:val="Standard"/>
        <w:spacing w:line="360" w:lineRule="auto"/>
        <w:rPr>
          <w:rFonts w:ascii="Arial" w:hAnsi="Arial" w:cs="Arial"/>
          <w:sz w:val="24"/>
          <w:szCs w:val="24"/>
        </w:rPr>
      </w:pPr>
      <w:r>
        <w:rPr>
          <w:rFonts w:ascii="Arial" w:hAnsi="Arial" w:cs="Arial"/>
          <w:sz w:val="24"/>
          <w:szCs w:val="24"/>
        </w:rPr>
        <w:t>Mitsubishi Alpha 2 Logic AL2-24MR-D</w:t>
      </w:r>
      <w:r w:rsidR="00473801">
        <w:rPr>
          <w:rFonts w:ascii="Arial" w:hAnsi="Arial" w:cs="Arial"/>
          <w:sz w:val="24"/>
          <w:szCs w:val="24"/>
        </w:rPr>
        <w:t xml:space="preserve"> </w:t>
      </w:r>
    </w:p>
    <w:p w14:paraId="1A1D8DDF" w14:textId="3137204C" w:rsidR="00473801" w:rsidRDefault="00377E9F">
      <w:pPr>
        <w:pStyle w:val="Standard"/>
        <w:spacing w:line="360" w:lineRule="auto"/>
        <w:rPr>
          <w:rFonts w:ascii="Arial" w:hAnsi="Arial" w:cs="Arial"/>
          <w:sz w:val="24"/>
          <w:szCs w:val="24"/>
        </w:rPr>
      </w:pPr>
      <w:r>
        <w:rPr>
          <w:rFonts w:ascii="Arial" w:hAnsi="Arial" w:cs="Arial"/>
          <w:sz w:val="24"/>
          <w:szCs w:val="24"/>
        </w:rPr>
        <w:t>This reasonably priced model from a popular brand name allows expansion at a later date and has an enhanced</w:t>
      </w:r>
      <w:r w:rsidR="00473801">
        <w:rPr>
          <w:rFonts w:ascii="Arial" w:hAnsi="Arial" w:cs="Arial"/>
          <w:sz w:val="24"/>
          <w:szCs w:val="24"/>
        </w:rPr>
        <w:t xml:space="preserve"> large </w:t>
      </w:r>
      <w:r>
        <w:rPr>
          <w:rFonts w:ascii="Arial" w:hAnsi="Arial" w:cs="Arial"/>
          <w:sz w:val="24"/>
          <w:szCs w:val="24"/>
        </w:rPr>
        <w:t>display screen</w:t>
      </w:r>
      <w:r w:rsidR="00473801">
        <w:rPr>
          <w:rFonts w:ascii="Arial" w:hAnsi="Arial" w:cs="Arial"/>
          <w:sz w:val="24"/>
          <w:szCs w:val="24"/>
        </w:rPr>
        <w:t xml:space="preserve"> with moving text.  </w:t>
      </w:r>
      <w:r>
        <w:rPr>
          <w:rFonts w:ascii="Arial" w:hAnsi="Arial" w:cs="Arial"/>
          <w:sz w:val="24"/>
          <w:szCs w:val="24"/>
        </w:rPr>
        <w:t xml:space="preserve"> It has a 3 level security protection from cyber activity. I</w:t>
      </w:r>
      <w:r w:rsidR="00473801">
        <w:rPr>
          <w:rFonts w:ascii="Arial" w:hAnsi="Arial" w:cs="Arial"/>
          <w:sz w:val="24"/>
          <w:szCs w:val="24"/>
        </w:rPr>
        <w:t>t includes signal processing, real time clock and</w:t>
      </w:r>
      <w:r>
        <w:rPr>
          <w:rFonts w:ascii="Arial" w:hAnsi="Arial" w:cs="Arial"/>
          <w:sz w:val="24"/>
          <w:szCs w:val="24"/>
        </w:rPr>
        <w:t xml:space="preserve"> displays </w:t>
      </w:r>
      <w:r w:rsidR="00473801">
        <w:rPr>
          <w:rFonts w:ascii="Arial" w:hAnsi="Arial" w:cs="Arial"/>
          <w:sz w:val="24"/>
          <w:szCs w:val="24"/>
        </w:rPr>
        <w:t xml:space="preserve">automatic status reporting, </w:t>
      </w:r>
      <w:r>
        <w:rPr>
          <w:rFonts w:ascii="Arial" w:hAnsi="Arial" w:cs="Arial"/>
          <w:sz w:val="24"/>
          <w:szCs w:val="24"/>
        </w:rPr>
        <w:t>graphs and mathematical calculations. The programme capacity is 5000bytes</w:t>
      </w:r>
      <w:r w:rsidR="00473801">
        <w:rPr>
          <w:rFonts w:ascii="Arial" w:hAnsi="Arial" w:cs="Arial"/>
          <w:sz w:val="24"/>
          <w:szCs w:val="24"/>
        </w:rPr>
        <w:t>. The downside with this model is that there is no Ethernet or USB. Communication is via GMS and SMS. It is suitable for industrial automation. (5).</w:t>
      </w:r>
    </w:p>
    <w:p w14:paraId="7AD854F0" w14:textId="77777777" w:rsidR="00CB13EB" w:rsidRDefault="00473801">
      <w:pPr>
        <w:pStyle w:val="Standard"/>
        <w:spacing w:line="360" w:lineRule="auto"/>
        <w:rPr>
          <w:rFonts w:ascii="Arial" w:hAnsi="Arial" w:cs="Arial"/>
          <w:sz w:val="24"/>
          <w:szCs w:val="24"/>
        </w:rPr>
      </w:pPr>
      <w:r>
        <w:rPr>
          <w:rFonts w:ascii="Arial" w:hAnsi="Arial" w:cs="Arial"/>
          <w:sz w:val="24"/>
          <w:szCs w:val="24"/>
        </w:rPr>
        <w:t xml:space="preserve">(See Appendix 2 and Reference 5). </w:t>
      </w:r>
    </w:p>
    <w:p w14:paraId="583F6C7A" w14:textId="77777777" w:rsidR="00473801" w:rsidRDefault="00473801">
      <w:pPr>
        <w:pStyle w:val="Standard"/>
        <w:spacing w:line="360" w:lineRule="auto"/>
        <w:rPr>
          <w:rFonts w:ascii="Arial" w:hAnsi="Arial" w:cs="Arial"/>
          <w:sz w:val="24"/>
          <w:szCs w:val="24"/>
        </w:rPr>
      </w:pPr>
    </w:p>
    <w:p w14:paraId="143176BD" w14:textId="77777777" w:rsidR="00CB13EB" w:rsidRDefault="00CB13EB">
      <w:pPr>
        <w:pStyle w:val="Standard"/>
        <w:spacing w:line="360" w:lineRule="auto"/>
        <w:rPr>
          <w:rFonts w:ascii="Arial" w:hAnsi="Arial" w:cs="Arial"/>
          <w:sz w:val="24"/>
          <w:szCs w:val="24"/>
        </w:rPr>
      </w:pPr>
      <w:r>
        <w:rPr>
          <w:rFonts w:ascii="Arial" w:hAnsi="Arial" w:cs="Arial"/>
          <w:sz w:val="24"/>
          <w:szCs w:val="24"/>
        </w:rPr>
        <w:t xml:space="preserve">Schneider </w:t>
      </w:r>
      <w:proofErr w:type="gramStart"/>
      <w:r>
        <w:rPr>
          <w:rFonts w:ascii="Arial" w:hAnsi="Arial" w:cs="Arial"/>
          <w:sz w:val="24"/>
          <w:szCs w:val="24"/>
        </w:rPr>
        <w:t xml:space="preserve">Electric  </w:t>
      </w:r>
      <w:proofErr w:type="spellStart"/>
      <w:r>
        <w:rPr>
          <w:rFonts w:ascii="Arial" w:hAnsi="Arial" w:cs="Arial"/>
          <w:sz w:val="24"/>
          <w:szCs w:val="24"/>
        </w:rPr>
        <w:t>Zelio</w:t>
      </w:r>
      <w:proofErr w:type="spellEnd"/>
      <w:proofErr w:type="gramEnd"/>
      <w:r>
        <w:rPr>
          <w:rFonts w:ascii="Arial" w:hAnsi="Arial" w:cs="Arial"/>
          <w:sz w:val="24"/>
          <w:szCs w:val="24"/>
        </w:rPr>
        <w:t xml:space="preserve"> SR3B262BD</w:t>
      </w:r>
    </w:p>
    <w:p w14:paraId="48A4F226" w14:textId="71ACA85F" w:rsidR="00CB13EB" w:rsidRDefault="00CB13EB">
      <w:pPr>
        <w:pStyle w:val="Standard"/>
        <w:spacing w:line="360" w:lineRule="auto"/>
        <w:rPr>
          <w:rFonts w:ascii="Arial" w:hAnsi="Arial" w:cs="Arial"/>
          <w:sz w:val="24"/>
          <w:szCs w:val="24"/>
        </w:rPr>
      </w:pPr>
      <w:r>
        <w:rPr>
          <w:rFonts w:ascii="Arial" w:hAnsi="Arial" w:cs="Arial"/>
          <w:sz w:val="24"/>
          <w:szCs w:val="24"/>
        </w:rPr>
        <w:t xml:space="preserve">This model is </w:t>
      </w:r>
      <w:r w:rsidR="00912400">
        <w:rPr>
          <w:rFonts w:ascii="Arial" w:hAnsi="Arial" w:cs="Arial"/>
          <w:sz w:val="24"/>
          <w:szCs w:val="24"/>
        </w:rPr>
        <w:t xml:space="preserve">simple to programme and operate, and is a compact size. It can come with or without display. </w:t>
      </w:r>
      <w:r>
        <w:rPr>
          <w:rFonts w:ascii="Arial" w:hAnsi="Arial" w:cs="Arial"/>
          <w:sz w:val="24"/>
          <w:szCs w:val="24"/>
        </w:rPr>
        <w:t xml:space="preserve"> Factory machinery can be controlled remotely or on site. Programming</w:t>
      </w:r>
      <w:r w:rsidR="00912400">
        <w:rPr>
          <w:rFonts w:ascii="Arial" w:hAnsi="Arial" w:cs="Arial"/>
          <w:sz w:val="24"/>
          <w:szCs w:val="24"/>
        </w:rPr>
        <w:t xml:space="preserve"> can be carried out using </w:t>
      </w:r>
      <w:r>
        <w:rPr>
          <w:rFonts w:ascii="Arial" w:hAnsi="Arial" w:cs="Arial"/>
          <w:sz w:val="24"/>
          <w:szCs w:val="24"/>
        </w:rPr>
        <w:t>butt</w:t>
      </w:r>
      <w:r w:rsidR="00912400">
        <w:rPr>
          <w:rFonts w:ascii="Arial" w:hAnsi="Arial" w:cs="Arial"/>
          <w:sz w:val="24"/>
          <w:szCs w:val="24"/>
        </w:rPr>
        <w:t xml:space="preserve">ons </w:t>
      </w:r>
      <w:r>
        <w:rPr>
          <w:rFonts w:ascii="Arial" w:hAnsi="Arial" w:cs="Arial"/>
          <w:sz w:val="24"/>
          <w:szCs w:val="24"/>
        </w:rPr>
        <w:t>on front of module</w:t>
      </w:r>
      <w:r w:rsidR="00912400">
        <w:rPr>
          <w:rFonts w:ascii="Arial" w:hAnsi="Arial" w:cs="Arial"/>
          <w:sz w:val="24"/>
          <w:szCs w:val="24"/>
        </w:rPr>
        <w:t xml:space="preserve">, or using </w:t>
      </w:r>
      <w:proofErr w:type="spellStart"/>
      <w:r w:rsidR="00912400">
        <w:rPr>
          <w:rFonts w:ascii="Arial" w:hAnsi="Arial" w:cs="Arial"/>
          <w:sz w:val="24"/>
          <w:szCs w:val="24"/>
        </w:rPr>
        <w:t>ZelioSoft</w:t>
      </w:r>
      <w:proofErr w:type="spellEnd"/>
      <w:r w:rsidR="00912400">
        <w:rPr>
          <w:rFonts w:ascii="Arial" w:hAnsi="Arial" w:cs="Arial"/>
          <w:sz w:val="24"/>
          <w:szCs w:val="24"/>
        </w:rPr>
        <w:t xml:space="preserve"> software and Windows PC. </w:t>
      </w:r>
      <w:r w:rsidR="00912400">
        <w:rPr>
          <w:rFonts w:ascii="Arial" w:hAnsi="Arial" w:cs="Arial"/>
          <w:sz w:val="24"/>
          <w:szCs w:val="24"/>
        </w:rPr>
        <w:lastRenderedPageBreak/>
        <w:t>I</w:t>
      </w:r>
      <w:r>
        <w:rPr>
          <w:rFonts w:ascii="Arial" w:hAnsi="Arial" w:cs="Arial"/>
          <w:sz w:val="24"/>
          <w:szCs w:val="24"/>
        </w:rPr>
        <w:t xml:space="preserve">t is compatible with Ladder Logic or FBD. The programme can be changed or modified easily and this model </w:t>
      </w:r>
      <w:r w:rsidR="00CB1986">
        <w:rPr>
          <w:rFonts w:ascii="Arial" w:hAnsi="Arial" w:cs="Arial"/>
          <w:sz w:val="24"/>
          <w:szCs w:val="24"/>
        </w:rPr>
        <w:t xml:space="preserve">comes with 12 </w:t>
      </w:r>
      <w:proofErr w:type="spellStart"/>
      <w:r w:rsidR="00CB1986">
        <w:rPr>
          <w:rFonts w:ascii="Arial" w:hAnsi="Arial" w:cs="Arial"/>
          <w:sz w:val="24"/>
          <w:szCs w:val="24"/>
        </w:rPr>
        <w:t>pre programmed</w:t>
      </w:r>
      <w:proofErr w:type="spellEnd"/>
      <w:r w:rsidR="00CB1986">
        <w:rPr>
          <w:rFonts w:ascii="Arial" w:hAnsi="Arial" w:cs="Arial"/>
          <w:sz w:val="24"/>
          <w:szCs w:val="24"/>
        </w:rPr>
        <w:t xml:space="preserve"> functions. It </w:t>
      </w:r>
      <w:r>
        <w:rPr>
          <w:rFonts w:ascii="Arial" w:hAnsi="Arial" w:cs="Arial"/>
          <w:sz w:val="24"/>
          <w:szCs w:val="24"/>
        </w:rPr>
        <w:t>can communicate with other modules in the same series</w:t>
      </w:r>
      <w:r w:rsidR="00912400">
        <w:rPr>
          <w:rFonts w:ascii="Arial" w:hAnsi="Arial" w:cs="Arial"/>
          <w:sz w:val="24"/>
          <w:szCs w:val="24"/>
        </w:rPr>
        <w:t xml:space="preserve"> via </w:t>
      </w:r>
      <w:proofErr w:type="gramStart"/>
      <w:r w:rsidR="00912400">
        <w:rPr>
          <w:rFonts w:ascii="Arial" w:hAnsi="Arial" w:cs="Arial"/>
          <w:sz w:val="24"/>
          <w:szCs w:val="24"/>
        </w:rPr>
        <w:t>Ethernet.</w:t>
      </w:r>
      <w:r>
        <w:rPr>
          <w:rFonts w:ascii="Arial" w:hAnsi="Arial" w:cs="Arial"/>
          <w:sz w:val="24"/>
          <w:szCs w:val="24"/>
        </w:rPr>
        <w:t>.</w:t>
      </w:r>
      <w:proofErr w:type="gramEnd"/>
      <w:r w:rsidR="00753329">
        <w:rPr>
          <w:rFonts w:ascii="Arial" w:hAnsi="Arial" w:cs="Arial"/>
          <w:sz w:val="24"/>
          <w:szCs w:val="24"/>
        </w:rPr>
        <w:t xml:space="preserve"> This package includes a 10 year back up memory using EEPROM.</w:t>
      </w:r>
      <w:r w:rsidR="00912400">
        <w:rPr>
          <w:rFonts w:ascii="Arial" w:hAnsi="Arial" w:cs="Arial"/>
          <w:sz w:val="24"/>
          <w:szCs w:val="24"/>
        </w:rPr>
        <w:t xml:space="preserve"> It is suitable for small industries or factories, production, assembly and packing.</w:t>
      </w:r>
    </w:p>
    <w:p w14:paraId="7AEA6C33" w14:textId="77777777" w:rsidR="00473801" w:rsidRDefault="00473801">
      <w:pPr>
        <w:pStyle w:val="Standard"/>
        <w:spacing w:line="360" w:lineRule="auto"/>
        <w:rPr>
          <w:rFonts w:ascii="Arial" w:hAnsi="Arial" w:cs="Arial"/>
          <w:sz w:val="24"/>
          <w:szCs w:val="24"/>
        </w:rPr>
      </w:pPr>
      <w:r>
        <w:rPr>
          <w:rFonts w:ascii="Arial" w:hAnsi="Arial" w:cs="Arial"/>
          <w:sz w:val="24"/>
          <w:szCs w:val="24"/>
        </w:rPr>
        <w:t>(See Appendix 3 and Reference 6).</w:t>
      </w:r>
    </w:p>
    <w:p w14:paraId="0E45DCE9" w14:textId="77777777" w:rsidR="00CB13EB" w:rsidRDefault="00CB13EB">
      <w:pPr>
        <w:pStyle w:val="Standard"/>
        <w:spacing w:line="360" w:lineRule="auto"/>
        <w:rPr>
          <w:rFonts w:ascii="Arial" w:hAnsi="Arial" w:cs="Arial"/>
          <w:sz w:val="24"/>
          <w:szCs w:val="24"/>
        </w:rPr>
      </w:pPr>
    </w:p>
    <w:p w14:paraId="29389E34" w14:textId="77777777" w:rsidR="00CB13EB" w:rsidRDefault="00CB13EB">
      <w:pPr>
        <w:pStyle w:val="Standard"/>
        <w:spacing w:line="360" w:lineRule="auto"/>
        <w:rPr>
          <w:rFonts w:ascii="Arial" w:hAnsi="Arial" w:cs="Arial"/>
          <w:sz w:val="24"/>
          <w:szCs w:val="24"/>
        </w:rPr>
      </w:pPr>
      <w:proofErr w:type="spellStart"/>
      <w:proofErr w:type="gramStart"/>
      <w:r>
        <w:rPr>
          <w:rFonts w:ascii="Arial" w:hAnsi="Arial" w:cs="Arial"/>
          <w:sz w:val="24"/>
          <w:szCs w:val="24"/>
        </w:rPr>
        <w:t>Crouzet</w:t>
      </w:r>
      <w:proofErr w:type="spellEnd"/>
      <w:r>
        <w:rPr>
          <w:rFonts w:ascii="Arial" w:hAnsi="Arial" w:cs="Arial"/>
          <w:sz w:val="24"/>
          <w:szCs w:val="24"/>
        </w:rPr>
        <w:t xml:space="preserve">  </w:t>
      </w:r>
      <w:proofErr w:type="spellStart"/>
      <w:r>
        <w:rPr>
          <w:rFonts w:ascii="Arial" w:hAnsi="Arial" w:cs="Arial"/>
          <w:sz w:val="24"/>
          <w:szCs w:val="24"/>
        </w:rPr>
        <w:t>Millenium</w:t>
      </w:r>
      <w:proofErr w:type="spellEnd"/>
      <w:proofErr w:type="gramEnd"/>
      <w:r>
        <w:rPr>
          <w:rFonts w:ascii="Arial" w:hAnsi="Arial" w:cs="Arial"/>
          <w:sz w:val="24"/>
          <w:szCs w:val="24"/>
        </w:rPr>
        <w:t xml:space="preserve"> 3 88970161</w:t>
      </w:r>
    </w:p>
    <w:p w14:paraId="7C19F645" w14:textId="465C69A2" w:rsidR="00CB1986" w:rsidRDefault="00CB13EB">
      <w:pPr>
        <w:pStyle w:val="Standard"/>
        <w:spacing w:line="360" w:lineRule="auto"/>
        <w:rPr>
          <w:rFonts w:ascii="Arial" w:hAnsi="Arial" w:cs="Arial"/>
          <w:sz w:val="24"/>
          <w:szCs w:val="24"/>
        </w:rPr>
      </w:pPr>
      <w:r>
        <w:rPr>
          <w:rFonts w:ascii="Arial" w:hAnsi="Arial" w:cs="Arial"/>
          <w:sz w:val="24"/>
          <w:szCs w:val="24"/>
        </w:rPr>
        <w:t>This model boasts</w:t>
      </w:r>
      <w:r w:rsidR="00F655F4">
        <w:rPr>
          <w:rFonts w:ascii="Arial" w:hAnsi="Arial" w:cs="Arial"/>
          <w:sz w:val="24"/>
          <w:szCs w:val="24"/>
        </w:rPr>
        <w:t xml:space="preserve"> of </w:t>
      </w:r>
      <w:r w:rsidR="00CB1986">
        <w:rPr>
          <w:rFonts w:ascii="Arial" w:hAnsi="Arial" w:cs="Arial"/>
          <w:sz w:val="24"/>
          <w:szCs w:val="24"/>
        </w:rPr>
        <w:t>an increased memory from previous model</w:t>
      </w:r>
      <w:r>
        <w:rPr>
          <w:rFonts w:ascii="Arial" w:hAnsi="Arial" w:cs="Arial"/>
          <w:sz w:val="24"/>
          <w:szCs w:val="24"/>
        </w:rPr>
        <w:t xml:space="preserve"> memory and ability to connect with 7 </w:t>
      </w:r>
      <w:proofErr w:type="gramStart"/>
      <w:r>
        <w:rPr>
          <w:rFonts w:ascii="Arial" w:hAnsi="Arial" w:cs="Arial"/>
          <w:sz w:val="24"/>
          <w:szCs w:val="24"/>
        </w:rPr>
        <w:t>othe</w:t>
      </w:r>
      <w:r w:rsidR="00F70B16">
        <w:rPr>
          <w:rFonts w:ascii="Arial" w:hAnsi="Arial" w:cs="Arial"/>
          <w:sz w:val="24"/>
          <w:szCs w:val="24"/>
        </w:rPr>
        <w:t xml:space="preserve">r </w:t>
      </w:r>
      <w:r>
        <w:rPr>
          <w:rFonts w:ascii="Arial" w:hAnsi="Arial" w:cs="Arial"/>
          <w:sz w:val="24"/>
          <w:szCs w:val="24"/>
        </w:rPr>
        <w:t xml:space="preserve"> modules</w:t>
      </w:r>
      <w:proofErr w:type="gramEnd"/>
      <w:r w:rsidR="00F70B16">
        <w:rPr>
          <w:rFonts w:ascii="Arial" w:hAnsi="Arial" w:cs="Arial"/>
          <w:sz w:val="24"/>
          <w:szCs w:val="24"/>
        </w:rPr>
        <w:t xml:space="preserve"> of the same make.</w:t>
      </w:r>
      <w:r>
        <w:rPr>
          <w:rFonts w:ascii="Arial" w:hAnsi="Arial" w:cs="Arial"/>
          <w:sz w:val="24"/>
          <w:szCs w:val="24"/>
        </w:rPr>
        <w:t xml:space="preserve"> </w:t>
      </w:r>
      <w:r w:rsidR="00F70B16">
        <w:rPr>
          <w:rFonts w:ascii="Arial" w:hAnsi="Arial" w:cs="Arial"/>
          <w:sz w:val="24"/>
          <w:szCs w:val="24"/>
        </w:rPr>
        <w:t xml:space="preserve">It carries out counting, timing, </w:t>
      </w:r>
      <w:r w:rsidR="00F655F4">
        <w:rPr>
          <w:rFonts w:ascii="Arial" w:hAnsi="Arial" w:cs="Arial"/>
          <w:sz w:val="24"/>
          <w:szCs w:val="24"/>
        </w:rPr>
        <w:t>comparisons</w:t>
      </w:r>
      <w:r w:rsidR="00F70B16">
        <w:rPr>
          <w:rFonts w:ascii="Arial" w:hAnsi="Arial" w:cs="Arial"/>
          <w:sz w:val="24"/>
          <w:szCs w:val="24"/>
        </w:rPr>
        <w:t>, display, logic and gain.</w:t>
      </w:r>
      <w:r w:rsidR="00CB1986">
        <w:rPr>
          <w:rFonts w:ascii="Arial" w:hAnsi="Arial" w:cs="Arial"/>
          <w:sz w:val="24"/>
          <w:szCs w:val="24"/>
        </w:rPr>
        <w:t xml:space="preserve"> </w:t>
      </w:r>
      <w:r>
        <w:rPr>
          <w:rFonts w:ascii="Arial" w:hAnsi="Arial" w:cs="Arial"/>
          <w:sz w:val="24"/>
          <w:szCs w:val="24"/>
        </w:rPr>
        <w:t xml:space="preserve">It has battery backup </w:t>
      </w:r>
      <w:r w:rsidR="00CB1986">
        <w:rPr>
          <w:rFonts w:ascii="Arial" w:hAnsi="Arial" w:cs="Arial"/>
          <w:sz w:val="24"/>
          <w:szCs w:val="24"/>
        </w:rPr>
        <w:t>and memory back up using EEPROM. It also has</w:t>
      </w:r>
      <w:r>
        <w:rPr>
          <w:rFonts w:ascii="Arial" w:hAnsi="Arial" w:cs="Arial"/>
          <w:sz w:val="24"/>
          <w:szCs w:val="24"/>
        </w:rPr>
        <w:t xml:space="preserve"> an enhanced </w:t>
      </w:r>
      <w:r w:rsidR="00F655F4">
        <w:rPr>
          <w:rFonts w:ascii="Arial" w:hAnsi="Arial" w:cs="Arial"/>
          <w:sz w:val="24"/>
          <w:szCs w:val="24"/>
        </w:rPr>
        <w:t xml:space="preserve">back lit </w:t>
      </w:r>
      <w:r w:rsidR="00F70B16">
        <w:rPr>
          <w:rFonts w:ascii="Arial" w:hAnsi="Arial" w:cs="Arial"/>
          <w:sz w:val="24"/>
          <w:szCs w:val="24"/>
        </w:rPr>
        <w:t xml:space="preserve">LCD </w:t>
      </w:r>
      <w:r>
        <w:rPr>
          <w:rFonts w:ascii="Arial" w:hAnsi="Arial" w:cs="Arial"/>
          <w:sz w:val="24"/>
          <w:szCs w:val="24"/>
        </w:rPr>
        <w:t>display screen. It is c</w:t>
      </w:r>
      <w:r w:rsidR="00F70B16">
        <w:rPr>
          <w:rFonts w:ascii="Arial" w:hAnsi="Arial" w:cs="Arial"/>
          <w:sz w:val="24"/>
          <w:szCs w:val="24"/>
        </w:rPr>
        <w:t xml:space="preserve">ompatible with Ladder Logic, SFC and </w:t>
      </w:r>
      <w:r>
        <w:rPr>
          <w:rFonts w:ascii="Arial" w:hAnsi="Arial" w:cs="Arial"/>
          <w:sz w:val="24"/>
          <w:szCs w:val="24"/>
        </w:rPr>
        <w:t>FBD language and can</w:t>
      </w:r>
      <w:r w:rsidR="00D87CCF">
        <w:rPr>
          <w:rFonts w:ascii="Arial" w:hAnsi="Arial" w:cs="Arial"/>
          <w:sz w:val="24"/>
          <w:szCs w:val="24"/>
        </w:rPr>
        <w:t xml:space="preserve"> be programmed on the front of module using buttons. It can be</w:t>
      </w:r>
      <w:r>
        <w:rPr>
          <w:rFonts w:ascii="Arial" w:hAnsi="Arial" w:cs="Arial"/>
          <w:sz w:val="24"/>
          <w:szCs w:val="24"/>
        </w:rPr>
        <w:t xml:space="preserve"> expand</w:t>
      </w:r>
      <w:r w:rsidR="00D87CCF">
        <w:rPr>
          <w:rFonts w:ascii="Arial" w:hAnsi="Arial" w:cs="Arial"/>
          <w:sz w:val="24"/>
          <w:szCs w:val="24"/>
        </w:rPr>
        <w:t>ed</w:t>
      </w:r>
      <w:r>
        <w:rPr>
          <w:rFonts w:ascii="Arial" w:hAnsi="Arial" w:cs="Arial"/>
          <w:sz w:val="24"/>
          <w:szCs w:val="24"/>
        </w:rPr>
        <w:t xml:space="preserve"> by adding other modules </w:t>
      </w:r>
      <w:r w:rsidR="00D87CCF">
        <w:rPr>
          <w:rFonts w:ascii="Arial" w:hAnsi="Arial" w:cs="Arial"/>
          <w:sz w:val="24"/>
          <w:szCs w:val="24"/>
        </w:rPr>
        <w:t xml:space="preserve">enabling up to 50i/o </w:t>
      </w:r>
      <w:r>
        <w:rPr>
          <w:rFonts w:ascii="Arial" w:hAnsi="Arial" w:cs="Arial"/>
          <w:sz w:val="24"/>
          <w:szCs w:val="24"/>
        </w:rPr>
        <w:t>at a</w:t>
      </w:r>
      <w:r w:rsidR="00B13015">
        <w:rPr>
          <w:rFonts w:ascii="Arial" w:hAnsi="Arial" w:cs="Arial"/>
          <w:sz w:val="24"/>
          <w:szCs w:val="24"/>
        </w:rPr>
        <w:t xml:space="preserve"> </w:t>
      </w:r>
      <w:r>
        <w:rPr>
          <w:rFonts w:ascii="Arial" w:hAnsi="Arial" w:cs="Arial"/>
          <w:sz w:val="24"/>
          <w:szCs w:val="24"/>
        </w:rPr>
        <w:t>later date.</w:t>
      </w:r>
      <w:r w:rsidR="00B13015">
        <w:rPr>
          <w:rFonts w:ascii="Arial" w:hAnsi="Arial" w:cs="Arial"/>
          <w:sz w:val="24"/>
          <w:szCs w:val="24"/>
        </w:rPr>
        <w:t xml:space="preserve"> Suitable for wide range of use in factory automation.</w:t>
      </w:r>
      <w:r w:rsidR="00D87CCF">
        <w:rPr>
          <w:rFonts w:ascii="Arial" w:hAnsi="Arial" w:cs="Arial"/>
          <w:sz w:val="24"/>
          <w:szCs w:val="24"/>
        </w:rPr>
        <w:t xml:space="preserve"> </w:t>
      </w:r>
      <w:r w:rsidR="00A464D1">
        <w:rPr>
          <w:rFonts w:ascii="Arial" w:hAnsi="Arial" w:cs="Arial"/>
          <w:sz w:val="24"/>
          <w:szCs w:val="24"/>
        </w:rPr>
        <w:t xml:space="preserve"> </w:t>
      </w:r>
    </w:p>
    <w:p w14:paraId="0B09BCEA" w14:textId="77777777" w:rsidR="00CB13EB" w:rsidRDefault="00CB1986">
      <w:pPr>
        <w:pStyle w:val="Standard"/>
        <w:spacing w:line="360" w:lineRule="auto"/>
        <w:rPr>
          <w:rFonts w:ascii="Arial" w:hAnsi="Arial" w:cs="Arial"/>
          <w:sz w:val="24"/>
          <w:szCs w:val="24"/>
        </w:rPr>
      </w:pPr>
      <w:r>
        <w:rPr>
          <w:rFonts w:ascii="Arial" w:hAnsi="Arial" w:cs="Arial"/>
          <w:sz w:val="24"/>
          <w:szCs w:val="24"/>
        </w:rPr>
        <w:t>(See Appendix 4 and Reference 7)</w:t>
      </w:r>
    </w:p>
    <w:p w14:paraId="0FA11CA0" w14:textId="77777777" w:rsidR="00CB13EB" w:rsidRDefault="00CB13EB">
      <w:pPr>
        <w:pStyle w:val="Standard"/>
        <w:spacing w:line="360" w:lineRule="auto"/>
        <w:rPr>
          <w:rFonts w:ascii="Arial" w:hAnsi="Arial" w:cs="Arial"/>
          <w:sz w:val="24"/>
          <w:szCs w:val="24"/>
        </w:rPr>
      </w:pPr>
    </w:p>
    <w:p w14:paraId="32D3E1C5" w14:textId="77777777" w:rsidR="004D75FD" w:rsidRDefault="00CB13EB">
      <w:pPr>
        <w:pStyle w:val="Standard"/>
        <w:spacing w:line="360" w:lineRule="auto"/>
        <w:rPr>
          <w:rFonts w:ascii="Arial" w:hAnsi="Arial" w:cs="Arial"/>
          <w:sz w:val="24"/>
          <w:szCs w:val="24"/>
        </w:rPr>
      </w:pPr>
      <w:r>
        <w:rPr>
          <w:rFonts w:ascii="Arial" w:hAnsi="Arial" w:cs="Arial"/>
          <w:sz w:val="24"/>
          <w:szCs w:val="24"/>
        </w:rPr>
        <w:t xml:space="preserve">Omron Zen </w:t>
      </w:r>
      <w:r w:rsidR="004D75FD">
        <w:rPr>
          <w:rFonts w:ascii="Arial" w:hAnsi="Arial" w:cs="Arial"/>
          <w:sz w:val="24"/>
          <w:szCs w:val="24"/>
        </w:rPr>
        <w:t>C1DR-DV2</w:t>
      </w:r>
    </w:p>
    <w:p w14:paraId="05890C86" w14:textId="07C42E04" w:rsidR="00CB13EB" w:rsidRDefault="00E02F9E">
      <w:pPr>
        <w:pStyle w:val="Standard"/>
        <w:spacing w:line="360" w:lineRule="auto"/>
        <w:rPr>
          <w:rFonts w:ascii="Arial" w:hAnsi="Arial" w:cs="Arial"/>
          <w:sz w:val="24"/>
          <w:szCs w:val="24"/>
        </w:rPr>
      </w:pPr>
      <w:r>
        <w:rPr>
          <w:rFonts w:ascii="Arial" w:hAnsi="Arial" w:cs="Arial"/>
          <w:sz w:val="24"/>
          <w:szCs w:val="24"/>
        </w:rPr>
        <w:t>This model</w:t>
      </w:r>
      <w:r w:rsidR="00365DE5">
        <w:rPr>
          <w:rFonts w:ascii="Arial" w:hAnsi="Arial" w:cs="Arial"/>
          <w:sz w:val="24"/>
          <w:szCs w:val="24"/>
        </w:rPr>
        <w:t xml:space="preserve"> </w:t>
      </w:r>
      <w:r w:rsidR="00F655F4">
        <w:rPr>
          <w:rFonts w:ascii="Arial" w:hAnsi="Arial" w:cs="Arial"/>
          <w:sz w:val="24"/>
          <w:szCs w:val="24"/>
        </w:rPr>
        <w:t>“increased functionality and precision”</w:t>
      </w:r>
      <w:r w:rsidR="00CB1986">
        <w:rPr>
          <w:rFonts w:ascii="Arial" w:hAnsi="Arial" w:cs="Arial"/>
          <w:sz w:val="24"/>
          <w:szCs w:val="24"/>
        </w:rPr>
        <w:t xml:space="preserve"> on the manufacturer</w:t>
      </w:r>
      <w:r w:rsidR="00F655F4">
        <w:rPr>
          <w:rFonts w:ascii="Arial" w:hAnsi="Arial" w:cs="Arial"/>
          <w:sz w:val="24"/>
          <w:szCs w:val="24"/>
        </w:rPr>
        <w:t>’s website, (</w:t>
      </w:r>
      <w:r w:rsidR="00A464D1">
        <w:rPr>
          <w:rFonts w:ascii="Arial" w:hAnsi="Arial" w:cs="Arial"/>
          <w:sz w:val="24"/>
          <w:szCs w:val="24"/>
        </w:rPr>
        <w:t>8</w:t>
      </w:r>
      <w:r w:rsidR="00F655F4">
        <w:rPr>
          <w:rFonts w:ascii="Arial" w:hAnsi="Arial" w:cs="Arial"/>
          <w:sz w:val="24"/>
          <w:szCs w:val="24"/>
        </w:rPr>
        <w:t>).It also has</w:t>
      </w:r>
      <w:r w:rsidR="00365DE5">
        <w:rPr>
          <w:rFonts w:ascii="Arial" w:hAnsi="Arial" w:cs="Arial"/>
          <w:sz w:val="24"/>
          <w:szCs w:val="24"/>
        </w:rPr>
        <w:t xml:space="preserve"> a large memory capacity of 96 lines. </w:t>
      </w:r>
      <w:proofErr w:type="gramStart"/>
      <w:r w:rsidR="00365DE5">
        <w:rPr>
          <w:rFonts w:ascii="Arial" w:hAnsi="Arial" w:cs="Arial"/>
          <w:sz w:val="24"/>
          <w:szCs w:val="24"/>
        </w:rPr>
        <w:t>It’s</w:t>
      </w:r>
      <w:proofErr w:type="gramEnd"/>
      <w:r w:rsidR="00365DE5">
        <w:rPr>
          <w:rFonts w:ascii="Arial" w:hAnsi="Arial" w:cs="Arial"/>
          <w:sz w:val="24"/>
          <w:szCs w:val="24"/>
        </w:rPr>
        <w:t xml:space="preserve"> functions include relay, timer, counter and time switch. A memory cassette is supplied for memory back up.</w:t>
      </w:r>
      <w:r w:rsidR="00CB1986">
        <w:rPr>
          <w:rFonts w:ascii="Arial" w:hAnsi="Arial" w:cs="Arial"/>
          <w:sz w:val="24"/>
          <w:szCs w:val="24"/>
        </w:rPr>
        <w:t xml:space="preserve"> </w:t>
      </w:r>
      <w:r w:rsidR="00365DE5">
        <w:rPr>
          <w:rFonts w:ascii="Arial" w:hAnsi="Arial" w:cs="Arial"/>
          <w:sz w:val="24"/>
          <w:szCs w:val="24"/>
        </w:rPr>
        <w:t xml:space="preserve">It has </w:t>
      </w:r>
      <w:r>
        <w:rPr>
          <w:rFonts w:ascii="Arial" w:hAnsi="Arial" w:cs="Arial"/>
          <w:sz w:val="24"/>
          <w:szCs w:val="24"/>
        </w:rPr>
        <w:t>an enhanced</w:t>
      </w:r>
      <w:r w:rsidR="00365DE5">
        <w:rPr>
          <w:rFonts w:ascii="Arial" w:hAnsi="Arial" w:cs="Arial"/>
          <w:sz w:val="24"/>
          <w:szCs w:val="24"/>
        </w:rPr>
        <w:t xml:space="preserve"> LCD display. It allows for expansion </w:t>
      </w:r>
      <w:r>
        <w:rPr>
          <w:rFonts w:ascii="Arial" w:hAnsi="Arial" w:cs="Arial"/>
          <w:sz w:val="24"/>
          <w:szCs w:val="24"/>
        </w:rPr>
        <w:t xml:space="preserve">using </w:t>
      </w:r>
      <w:r w:rsidR="00365DE5">
        <w:rPr>
          <w:rFonts w:ascii="Arial" w:hAnsi="Arial" w:cs="Arial"/>
          <w:sz w:val="24"/>
          <w:szCs w:val="24"/>
        </w:rPr>
        <w:t xml:space="preserve">up to 3 </w:t>
      </w:r>
      <w:r>
        <w:rPr>
          <w:rFonts w:ascii="Arial" w:hAnsi="Arial" w:cs="Arial"/>
          <w:sz w:val="24"/>
          <w:szCs w:val="24"/>
        </w:rPr>
        <w:t>slim 35mm modules at a</w:t>
      </w:r>
      <w:r w:rsidR="00365DE5">
        <w:rPr>
          <w:rFonts w:ascii="Arial" w:hAnsi="Arial" w:cs="Arial"/>
          <w:sz w:val="24"/>
          <w:szCs w:val="24"/>
        </w:rPr>
        <w:t xml:space="preserve"> </w:t>
      </w:r>
      <w:r w:rsidR="00CB1986">
        <w:rPr>
          <w:rFonts w:ascii="Arial" w:hAnsi="Arial" w:cs="Arial"/>
          <w:sz w:val="24"/>
          <w:szCs w:val="24"/>
        </w:rPr>
        <w:t>later date totalling 44 inputs. T</w:t>
      </w:r>
      <w:r>
        <w:rPr>
          <w:rFonts w:ascii="Arial" w:hAnsi="Arial" w:cs="Arial"/>
          <w:sz w:val="24"/>
          <w:szCs w:val="24"/>
        </w:rPr>
        <w:t xml:space="preserve">here is the option of a cheaper version with a CPU that cannot accept expansion. The programming is carried out by buttons on the front of the module and is Ladder Logic </w:t>
      </w:r>
      <w:proofErr w:type="spellStart"/>
      <w:r>
        <w:rPr>
          <w:rFonts w:ascii="Arial" w:hAnsi="Arial" w:cs="Arial"/>
          <w:sz w:val="24"/>
          <w:szCs w:val="24"/>
        </w:rPr>
        <w:t>la</w:t>
      </w:r>
      <w:r w:rsidR="00365DE5">
        <w:rPr>
          <w:rFonts w:ascii="Arial" w:hAnsi="Arial" w:cs="Arial"/>
          <w:sz w:val="24"/>
          <w:szCs w:val="24"/>
        </w:rPr>
        <w:t>nguage.or</w:t>
      </w:r>
      <w:proofErr w:type="spellEnd"/>
      <w:r w:rsidR="00365DE5">
        <w:rPr>
          <w:rFonts w:ascii="Arial" w:hAnsi="Arial" w:cs="Arial"/>
          <w:sz w:val="24"/>
          <w:szCs w:val="24"/>
        </w:rPr>
        <w:t xml:space="preserve"> software </w:t>
      </w:r>
      <w:proofErr w:type="spellStart"/>
      <w:r w:rsidR="00365DE5">
        <w:rPr>
          <w:rFonts w:ascii="Arial" w:hAnsi="Arial" w:cs="Arial"/>
          <w:sz w:val="24"/>
          <w:szCs w:val="24"/>
        </w:rPr>
        <w:t>ZenSoft</w:t>
      </w:r>
      <w:proofErr w:type="spellEnd"/>
      <w:r w:rsidR="00365DE5">
        <w:rPr>
          <w:rFonts w:ascii="Arial" w:hAnsi="Arial" w:cs="Arial"/>
          <w:sz w:val="24"/>
          <w:szCs w:val="24"/>
        </w:rPr>
        <w:t xml:space="preserve"> is available. RS485 is available to communicate remotely. </w:t>
      </w:r>
      <w:r w:rsidR="00D87CCF">
        <w:rPr>
          <w:rFonts w:ascii="Arial" w:hAnsi="Arial" w:cs="Arial"/>
          <w:sz w:val="24"/>
          <w:szCs w:val="24"/>
        </w:rPr>
        <w:t>The only downside to th</w:t>
      </w:r>
      <w:r>
        <w:rPr>
          <w:rFonts w:ascii="Arial" w:hAnsi="Arial" w:cs="Arial"/>
          <w:sz w:val="24"/>
          <w:szCs w:val="24"/>
        </w:rPr>
        <w:t xml:space="preserve">is model is that it appears to have limited applications of </w:t>
      </w:r>
      <w:r w:rsidR="00B13015">
        <w:rPr>
          <w:rFonts w:ascii="Arial" w:hAnsi="Arial" w:cs="Arial"/>
          <w:sz w:val="24"/>
          <w:szCs w:val="24"/>
        </w:rPr>
        <w:t>lighting control and air conditioning.</w:t>
      </w:r>
      <w:r w:rsidR="00365DE5">
        <w:rPr>
          <w:rFonts w:ascii="Arial" w:hAnsi="Arial" w:cs="Arial"/>
          <w:sz w:val="24"/>
          <w:szCs w:val="24"/>
        </w:rPr>
        <w:t xml:space="preserve"> </w:t>
      </w:r>
    </w:p>
    <w:p w14:paraId="75B22EDE" w14:textId="77777777" w:rsidR="006F1BE7" w:rsidRDefault="00CB1986">
      <w:pPr>
        <w:pStyle w:val="Standard"/>
        <w:spacing w:line="360" w:lineRule="auto"/>
        <w:rPr>
          <w:rFonts w:ascii="Arial" w:hAnsi="Arial" w:cs="Arial"/>
          <w:sz w:val="24"/>
          <w:szCs w:val="24"/>
        </w:rPr>
        <w:sectPr w:rsidR="006F1BE7" w:rsidSect="00837675">
          <w:footerReference w:type="default" r:id="rId10"/>
          <w:pgSz w:w="11906" w:h="16838"/>
          <w:pgMar w:top="1418" w:right="851" w:bottom="1985" w:left="1134" w:header="720" w:footer="1077" w:gutter="0"/>
          <w:pgNumType w:start="1"/>
          <w:cols w:space="720"/>
        </w:sectPr>
      </w:pPr>
      <w:r>
        <w:rPr>
          <w:rFonts w:ascii="Arial" w:hAnsi="Arial" w:cs="Arial"/>
          <w:sz w:val="24"/>
          <w:szCs w:val="24"/>
        </w:rPr>
        <w:t>(See Appendix 4 and Reference 8).</w:t>
      </w:r>
    </w:p>
    <w:p w14:paraId="4FBCF1B5" w14:textId="77777777" w:rsidR="00CB1986" w:rsidRDefault="006F1BE7" w:rsidP="006F1BE7">
      <w:pPr>
        <w:pStyle w:val="Standard"/>
        <w:spacing w:line="360" w:lineRule="auto"/>
        <w:jc w:val="center"/>
        <w:rPr>
          <w:rFonts w:ascii="Arial" w:hAnsi="Arial" w:cs="Arial"/>
          <w:b/>
          <w:sz w:val="28"/>
          <w:szCs w:val="28"/>
        </w:rPr>
      </w:pPr>
      <w:r>
        <w:rPr>
          <w:rFonts w:ascii="Arial" w:hAnsi="Arial" w:cs="Arial"/>
          <w:b/>
          <w:sz w:val="28"/>
          <w:szCs w:val="28"/>
        </w:rPr>
        <w:lastRenderedPageBreak/>
        <w:t>Comparison of Commercially Available PLC’s</w:t>
      </w:r>
    </w:p>
    <w:tbl>
      <w:tblPr>
        <w:tblStyle w:val="TableGrid"/>
        <w:tblW w:w="0" w:type="auto"/>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856"/>
        <w:gridCol w:w="1959"/>
        <w:gridCol w:w="2329"/>
        <w:gridCol w:w="2745"/>
        <w:gridCol w:w="2596"/>
        <w:gridCol w:w="1904"/>
      </w:tblGrid>
      <w:tr w:rsidR="006F1BE7" w14:paraId="451527F5" w14:textId="77777777" w:rsidTr="006F62A5">
        <w:tc>
          <w:tcPr>
            <w:tcW w:w="0" w:type="auto"/>
            <w:shd w:val="clear" w:color="auto" w:fill="CCC0D9" w:themeFill="accent4" w:themeFillTint="66"/>
          </w:tcPr>
          <w:p w14:paraId="1E919EB9" w14:textId="77777777" w:rsidR="006F1BE7" w:rsidRPr="006F1BE7" w:rsidRDefault="006F1BE7" w:rsidP="006F62A5">
            <w:pPr>
              <w:rPr>
                <w:sz w:val="24"/>
                <w:szCs w:val="24"/>
              </w:rPr>
            </w:pPr>
            <w:r w:rsidRPr="006F1BE7">
              <w:rPr>
                <w:sz w:val="24"/>
                <w:szCs w:val="24"/>
              </w:rPr>
              <w:t>PLC Models</w:t>
            </w:r>
          </w:p>
        </w:tc>
        <w:tc>
          <w:tcPr>
            <w:tcW w:w="0" w:type="auto"/>
            <w:shd w:val="clear" w:color="auto" w:fill="FBD4B4" w:themeFill="accent6" w:themeFillTint="66"/>
          </w:tcPr>
          <w:p w14:paraId="5382DD3F" w14:textId="77777777" w:rsidR="006F1BE7" w:rsidRPr="006F1BE7" w:rsidRDefault="006F1BE7" w:rsidP="006F62A5">
            <w:pPr>
              <w:pStyle w:val="Standard"/>
              <w:spacing w:line="360" w:lineRule="auto"/>
              <w:rPr>
                <w:rFonts w:ascii="Arial" w:hAnsi="Arial" w:cs="Arial"/>
                <w:sz w:val="24"/>
                <w:szCs w:val="24"/>
              </w:rPr>
            </w:pPr>
            <w:r w:rsidRPr="006F1BE7">
              <w:rPr>
                <w:rFonts w:ascii="Arial" w:hAnsi="Arial" w:cs="Arial"/>
                <w:sz w:val="24"/>
                <w:szCs w:val="24"/>
              </w:rPr>
              <w:t xml:space="preserve">Eaton </w:t>
            </w:r>
          </w:p>
          <w:p w14:paraId="5E6EA302" w14:textId="77777777" w:rsidR="006F1BE7" w:rsidRPr="006F1BE7" w:rsidRDefault="006F1BE7" w:rsidP="006F62A5">
            <w:pPr>
              <w:rPr>
                <w:sz w:val="24"/>
                <w:szCs w:val="24"/>
              </w:rPr>
            </w:pPr>
            <w:r w:rsidRPr="006F1BE7">
              <w:rPr>
                <w:rFonts w:ascii="Arial" w:hAnsi="Arial" w:cs="Arial"/>
                <w:sz w:val="24"/>
                <w:szCs w:val="24"/>
              </w:rPr>
              <w:t>Easy Logic</w:t>
            </w:r>
          </w:p>
        </w:tc>
        <w:tc>
          <w:tcPr>
            <w:tcW w:w="0" w:type="auto"/>
            <w:shd w:val="clear" w:color="auto" w:fill="FBD4B4" w:themeFill="accent6" w:themeFillTint="66"/>
          </w:tcPr>
          <w:p w14:paraId="55707DDC" w14:textId="77777777" w:rsidR="006F1BE7" w:rsidRPr="006F1BE7" w:rsidRDefault="006F1BE7" w:rsidP="006F62A5">
            <w:pPr>
              <w:pStyle w:val="Standard"/>
              <w:spacing w:line="360" w:lineRule="auto"/>
              <w:rPr>
                <w:rFonts w:ascii="Arial" w:hAnsi="Arial" w:cs="Arial"/>
                <w:sz w:val="24"/>
                <w:szCs w:val="24"/>
              </w:rPr>
            </w:pPr>
            <w:r w:rsidRPr="006F1BE7">
              <w:rPr>
                <w:rFonts w:ascii="Arial" w:hAnsi="Arial" w:cs="Arial"/>
                <w:sz w:val="24"/>
                <w:szCs w:val="24"/>
              </w:rPr>
              <w:t>Mitsubishi</w:t>
            </w:r>
          </w:p>
          <w:p w14:paraId="57993D9B" w14:textId="77777777" w:rsidR="006F1BE7" w:rsidRPr="006F1BE7" w:rsidRDefault="006F1BE7" w:rsidP="006F62A5">
            <w:pPr>
              <w:rPr>
                <w:sz w:val="24"/>
                <w:szCs w:val="24"/>
              </w:rPr>
            </w:pPr>
            <w:r w:rsidRPr="006F1BE7">
              <w:rPr>
                <w:rFonts w:ascii="Arial" w:hAnsi="Arial" w:cs="Arial"/>
                <w:sz w:val="24"/>
                <w:szCs w:val="24"/>
              </w:rPr>
              <w:t>Alpha 2 Logic</w:t>
            </w:r>
          </w:p>
        </w:tc>
        <w:tc>
          <w:tcPr>
            <w:tcW w:w="0" w:type="auto"/>
            <w:shd w:val="clear" w:color="auto" w:fill="FBD4B4" w:themeFill="accent6" w:themeFillTint="66"/>
          </w:tcPr>
          <w:p w14:paraId="2CDD5799" w14:textId="77777777" w:rsidR="006F1BE7" w:rsidRPr="006F1BE7" w:rsidRDefault="006F1BE7" w:rsidP="006F62A5">
            <w:pPr>
              <w:pStyle w:val="Standard"/>
              <w:spacing w:line="360" w:lineRule="auto"/>
              <w:rPr>
                <w:rFonts w:ascii="Arial" w:hAnsi="Arial" w:cs="Arial"/>
                <w:sz w:val="24"/>
                <w:szCs w:val="24"/>
              </w:rPr>
            </w:pPr>
            <w:r w:rsidRPr="006F1BE7">
              <w:rPr>
                <w:rFonts w:ascii="Arial" w:hAnsi="Arial" w:cs="Arial"/>
                <w:sz w:val="24"/>
                <w:szCs w:val="24"/>
              </w:rPr>
              <w:t>Schneider</w:t>
            </w:r>
          </w:p>
          <w:p w14:paraId="42765ED3" w14:textId="77777777" w:rsidR="006F1BE7" w:rsidRPr="006F1BE7" w:rsidRDefault="006F1BE7" w:rsidP="006F62A5">
            <w:pPr>
              <w:pStyle w:val="Standard"/>
              <w:spacing w:line="360" w:lineRule="auto"/>
              <w:rPr>
                <w:rFonts w:ascii="Arial" w:hAnsi="Arial" w:cs="Arial"/>
                <w:sz w:val="24"/>
                <w:szCs w:val="24"/>
              </w:rPr>
            </w:pPr>
            <w:r w:rsidRPr="006F1BE7">
              <w:rPr>
                <w:rFonts w:ascii="Arial" w:hAnsi="Arial" w:cs="Arial"/>
                <w:sz w:val="24"/>
                <w:szCs w:val="24"/>
              </w:rPr>
              <w:t>Electric</w:t>
            </w:r>
          </w:p>
          <w:p w14:paraId="5220A11D" w14:textId="77777777" w:rsidR="006F1BE7" w:rsidRPr="006F1BE7" w:rsidRDefault="006F1BE7" w:rsidP="006F62A5">
            <w:pPr>
              <w:rPr>
                <w:sz w:val="24"/>
                <w:szCs w:val="24"/>
              </w:rPr>
            </w:pPr>
            <w:proofErr w:type="spellStart"/>
            <w:r w:rsidRPr="006F1BE7">
              <w:rPr>
                <w:rFonts w:ascii="Arial" w:hAnsi="Arial" w:cs="Arial"/>
                <w:sz w:val="24"/>
                <w:szCs w:val="24"/>
              </w:rPr>
              <w:t>Zelio</w:t>
            </w:r>
            <w:proofErr w:type="spellEnd"/>
            <w:r w:rsidRPr="006F1BE7">
              <w:rPr>
                <w:rFonts w:ascii="Arial" w:hAnsi="Arial" w:cs="Arial"/>
                <w:sz w:val="24"/>
                <w:szCs w:val="24"/>
              </w:rPr>
              <w:t xml:space="preserve"> Logic</w:t>
            </w:r>
          </w:p>
        </w:tc>
        <w:tc>
          <w:tcPr>
            <w:tcW w:w="0" w:type="auto"/>
            <w:shd w:val="clear" w:color="auto" w:fill="FBD4B4" w:themeFill="accent6" w:themeFillTint="66"/>
          </w:tcPr>
          <w:p w14:paraId="48D1B4EB" w14:textId="77777777" w:rsidR="006F1BE7" w:rsidRPr="006F1BE7" w:rsidRDefault="006F1BE7" w:rsidP="006F62A5">
            <w:pPr>
              <w:pStyle w:val="Standard"/>
              <w:spacing w:line="360" w:lineRule="auto"/>
              <w:rPr>
                <w:rFonts w:ascii="Arial" w:hAnsi="Arial" w:cs="Arial"/>
                <w:sz w:val="24"/>
                <w:szCs w:val="24"/>
              </w:rPr>
            </w:pPr>
            <w:proofErr w:type="spellStart"/>
            <w:r w:rsidRPr="006F1BE7">
              <w:rPr>
                <w:rFonts w:ascii="Arial" w:hAnsi="Arial" w:cs="Arial"/>
                <w:sz w:val="24"/>
                <w:szCs w:val="24"/>
              </w:rPr>
              <w:t>Crouzet</w:t>
            </w:r>
            <w:proofErr w:type="spellEnd"/>
          </w:p>
          <w:p w14:paraId="30167DFA" w14:textId="77777777" w:rsidR="006F1BE7" w:rsidRPr="006F1BE7" w:rsidRDefault="006F1BE7" w:rsidP="006F62A5">
            <w:pPr>
              <w:pStyle w:val="Standard"/>
              <w:spacing w:line="360" w:lineRule="auto"/>
              <w:rPr>
                <w:rFonts w:ascii="Arial" w:hAnsi="Arial" w:cs="Arial"/>
                <w:sz w:val="24"/>
                <w:szCs w:val="24"/>
              </w:rPr>
            </w:pPr>
            <w:proofErr w:type="spellStart"/>
            <w:r w:rsidRPr="006F1BE7">
              <w:rPr>
                <w:rFonts w:ascii="Arial" w:hAnsi="Arial" w:cs="Arial"/>
                <w:sz w:val="24"/>
                <w:szCs w:val="24"/>
              </w:rPr>
              <w:t>Millenium</w:t>
            </w:r>
            <w:proofErr w:type="spellEnd"/>
            <w:r w:rsidRPr="006F1BE7">
              <w:rPr>
                <w:rFonts w:ascii="Arial" w:hAnsi="Arial" w:cs="Arial"/>
                <w:sz w:val="24"/>
                <w:szCs w:val="24"/>
              </w:rPr>
              <w:t xml:space="preserve"> 3</w:t>
            </w:r>
          </w:p>
          <w:p w14:paraId="69EBBB28" w14:textId="77777777" w:rsidR="006F1BE7" w:rsidRPr="006F1BE7" w:rsidRDefault="006F1BE7" w:rsidP="006F62A5">
            <w:pPr>
              <w:rPr>
                <w:sz w:val="24"/>
                <w:szCs w:val="24"/>
              </w:rPr>
            </w:pPr>
            <w:r w:rsidRPr="006F1BE7">
              <w:rPr>
                <w:rFonts w:ascii="Arial" w:hAnsi="Arial" w:cs="Arial"/>
                <w:sz w:val="24"/>
                <w:szCs w:val="24"/>
              </w:rPr>
              <w:t>Logic</w:t>
            </w:r>
          </w:p>
        </w:tc>
        <w:tc>
          <w:tcPr>
            <w:tcW w:w="0" w:type="auto"/>
            <w:shd w:val="clear" w:color="auto" w:fill="FBD4B4" w:themeFill="accent6" w:themeFillTint="66"/>
          </w:tcPr>
          <w:p w14:paraId="1377D77C" w14:textId="77777777" w:rsidR="006F1BE7" w:rsidRPr="006F1BE7" w:rsidRDefault="006F1BE7" w:rsidP="006F62A5">
            <w:pPr>
              <w:pStyle w:val="Standard"/>
              <w:spacing w:line="360" w:lineRule="auto"/>
              <w:rPr>
                <w:rFonts w:ascii="Arial" w:hAnsi="Arial" w:cs="Arial"/>
                <w:sz w:val="24"/>
                <w:szCs w:val="24"/>
              </w:rPr>
            </w:pPr>
            <w:r w:rsidRPr="006F1BE7">
              <w:rPr>
                <w:rFonts w:ascii="Arial" w:hAnsi="Arial" w:cs="Arial"/>
                <w:sz w:val="24"/>
                <w:szCs w:val="24"/>
              </w:rPr>
              <w:t>Omron Zen</w:t>
            </w:r>
          </w:p>
          <w:p w14:paraId="77925D60" w14:textId="77777777" w:rsidR="006F1BE7" w:rsidRPr="006F1BE7" w:rsidRDefault="006F1BE7" w:rsidP="006F62A5">
            <w:pPr>
              <w:rPr>
                <w:sz w:val="24"/>
                <w:szCs w:val="24"/>
              </w:rPr>
            </w:pPr>
            <w:r w:rsidRPr="006F1BE7">
              <w:rPr>
                <w:rFonts w:ascii="Arial" w:hAnsi="Arial" w:cs="Arial"/>
                <w:sz w:val="24"/>
                <w:szCs w:val="24"/>
              </w:rPr>
              <w:t>Logic</w:t>
            </w:r>
          </w:p>
        </w:tc>
      </w:tr>
      <w:tr w:rsidR="006F1BE7" w14:paraId="2AE8D047" w14:textId="77777777" w:rsidTr="006F62A5">
        <w:tc>
          <w:tcPr>
            <w:tcW w:w="0" w:type="auto"/>
            <w:shd w:val="clear" w:color="auto" w:fill="CCC0D9" w:themeFill="accent4" w:themeFillTint="66"/>
          </w:tcPr>
          <w:p w14:paraId="57AAB40D" w14:textId="77777777" w:rsidR="006F1BE7" w:rsidRPr="006F1BE7" w:rsidRDefault="006F1BE7" w:rsidP="006F62A5">
            <w:pPr>
              <w:rPr>
                <w:sz w:val="24"/>
                <w:szCs w:val="24"/>
              </w:rPr>
            </w:pPr>
            <w:r w:rsidRPr="006F1BE7">
              <w:rPr>
                <w:sz w:val="24"/>
                <w:szCs w:val="24"/>
              </w:rPr>
              <w:t>I/O</w:t>
            </w:r>
          </w:p>
        </w:tc>
        <w:tc>
          <w:tcPr>
            <w:tcW w:w="0" w:type="auto"/>
          </w:tcPr>
          <w:p w14:paraId="4ACA2C97" w14:textId="77777777" w:rsidR="006F1BE7" w:rsidRPr="006F1BE7" w:rsidRDefault="006F1BE7" w:rsidP="006F62A5">
            <w:pPr>
              <w:rPr>
                <w:sz w:val="24"/>
                <w:szCs w:val="24"/>
              </w:rPr>
            </w:pPr>
            <w:r w:rsidRPr="006F1BE7">
              <w:rPr>
                <w:sz w:val="24"/>
                <w:szCs w:val="24"/>
              </w:rPr>
              <w:t>12/6</w:t>
            </w:r>
          </w:p>
        </w:tc>
        <w:tc>
          <w:tcPr>
            <w:tcW w:w="0" w:type="auto"/>
          </w:tcPr>
          <w:p w14:paraId="491D7CD7" w14:textId="77777777" w:rsidR="006F1BE7" w:rsidRPr="006F1BE7" w:rsidRDefault="006F1BE7" w:rsidP="006F62A5">
            <w:pPr>
              <w:rPr>
                <w:sz w:val="24"/>
                <w:szCs w:val="24"/>
              </w:rPr>
            </w:pPr>
            <w:r w:rsidRPr="006F1BE7">
              <w:rPr>
                <w:sz w:val="24"/>
                <w:szCs w:val="24"/>
              </w:rPr>
              <w:t>15/9</w:t>
            </w:r>
          </w:p>
        </w:tc>
        <w:tc>
          <w:tcPr>
            <w:tcW w:w="0" w:type="auto"/>
          </w:tcPr>
          <w:p w14:paraId="0B4B11BC" w14:textId="77777777" w:rsidR="006F1BE7" w:rsidRPr="006F1BE7" w:rsidRDefault="006F1BE7" w:rsidP="006F62A5">
            <w:pPr>
              <w:rPr>
                <w:sz w:val="24"/>
                <w:szCs w:val="24"/>
              </w:rPr>
            </w:pPr>
            <w:r w:rsidRPr="006F1BE7">
              <w:rPr>
                <w:sz w:val="24"/>
                <w:szCs w:val="24"/>
              </w:rPr>
              <w:t>16/10</w:t>
            </w:r>
          </w:p>
        </w:tc>
        <w:tc>
          <w:tcPr>
            <w:tcW w:w="0" w:type="auto"/>
          </w:tcPr>
          <w:p w14:paraId="59F413AA" w14:textId="77777777" w:rsidR="006F1BE7" w:rsidRPr="006F1BE7" w:rsidRDefault="006F1BE7" w:rsidP="006F62A5">
            <w:pPr>
              <w:rPr>
                <w:sz w:val="24"/>
                <w:szCs w:val="24"/>
              </w:rPr>
            </w:pPr>
            <w:r w:rsidRPr="006F1BE7">
              <w:rPr>
                <w:sz w:val="24"/>
                <w:szCs w:val="24"/>
              </w:rPr>
              <w:t>16/10</w:t>
            </w:r>
          </w:p>
        </w:tc>
        <w:tc>
          <w:tcPr>
            <w:tcW w:w="0" w:type="auto"/>
          </w:tcPr>
          <w:p w14:paraId="03A34DB5" w14:textId="77777777" w:rsidR="006F1BE7" w:rsidRPr="006F1BE7" w:rsidRDefault="006F1BE7" w:rsidP="006F62A5">
            <w:pPr>
              <w:rPr>
                <w:sz w:val="24"/>
                <w:szCs w:val="24"/>
              </w:rPr>
            </w:pPr>
            <w:r w:rsidRPr="006F1BE7">
              <w:rPr>
                <w:sz w:val="24"/>
                <w:szCs w:val="24"/>
              </w:rPr>
              <w:t>12/8</w:t>
            </w:r>
          </w:p>
        </w:tc>
      </w:tr>
      <w:tr w:rsidR="006F1BE7" w14:paraId="1BDD9D19" w14:textId="77777777" w:rsidTr="006F62A5">
        <w:tc>
          <w:tcPr>
            <w:tcW w:w="0" w:type="auto"/>
            <w:shd w:val="clear" w:color="auto" w:fill="CCC0D9" w:themeFill="accent4" w:themeFillTint="66"/>
          </w:tcPr>
          <w:p w14:paraId="408AFE1F" w14:textId="77777777" w:rsidR="006F1BE7" w:rsidRPr="006F1BE7" w:rsidRDefault="006F1BE7" w:rsidP="006F62A5">
            <w:pPr>
              <w:rPr>
                <w:sz w:val="24"/>
                <w:szCs w:val="24"/>
              </w:rPr>
            </w:pPr>
            <w:r w:rsidRPr="006F1BE7">
              <w:rPr>
                <w:sz w:val="24"/>
                <w:szCs w:val="24"/>
              </w:rPr>
              <w:t>Input Type</w:t>
            </w:r>
          </w:p>
        </w:tc>
        <w:tc>
          <w:tcPr>
            <w:tcW w:w="0" w:type="auto"/>
          </w:tcPr>
          <w:p w14:paraId="2F43CC4C" w14:textId="77777777" w:rsidR="006F1BE7" w:rsidRPr="006F1BE7" w:rsidRDefault="006F1BE7" w:rsidP="006F62A5">
            <w:pPr>
              <w:rPr>
                <w:sz w:val="24"/>
                <w:szCs w:val="24"/>
              </w:rPr>
            </w:pPr>
            <w:r w:rsidRPr="006F1BE7">
              <w:rPr>
                <w:sz w:val="24"/>
                <w:szCs w:val="24"/>
              </w:rPr>
              <w:t>Analogue</w:t>
            </w:r>
          </w:p>
        </w:tc>
        <w:tc>
          <w:tcPr>
            <w:tcW w:w="0" w:type="auto"/>
          </w:tcPr>
          <w:p w14:paraId="57013BB3" w14:textId="77777777" w:rsidR="006F1BE7" w:rsidRPr="006F1BE7" w:rsidRDefault="006F1BE7" w:rsidP="006F62A5">
            <w:pPr>
              <w:rPr>
                <w:sz w:val="24"/>
                <w:szCs w:val="24"/>
              </w:rPr>
            </w:pPr>
            <w:r w:rsidRPr="006F1BE7">
              <w:rPr>
                <w:sz w:val="24"/>
                <w:szCs w:val="24"/>
              </w:rPr>
              <w:t>Digital</w:t>
            </w:r>
          </w:p>
        </w:tc>
        <w:tc>
          <w:tcPr>
            <w:tcW w:w="0" w:type="auto"/>
          </w:tcPr>
          <w:p w14:paraId="655C35CA" w14:textId="77777777" w:rsidR="006F1BE7" w:rsidRPr="006F1BE7" w:rsidRDefault="006F1BE7" w:rsidP="006F62A5">
            <w:pPr>
              <w:rPr>
                <w:sz w:val="24"/>
                <w:szCs w:val="24"/>
              </w:rPr>
            </w:pPr>
            <w:proofErr w:type="spellStart"/>
            <w:r w:rsidRPr="006F1BE7">
              <w:rPr>
                <w:sz w:val="24"/>
                <w:szCs w:val="24"/>
              </w:rPr>
              <w:t>Analogu</w:t>
            </w:r>
            <w:proofErr w:type="spellEnd"/>
            <w:r w:rsidRPr="006F1BE7">
              <w:rPr>
                <w:sz w:val="24"/>
                <w:szCs w:val="24"/>
              </w:rPr>
              <w:t xml:space="preserve"> Digital</w:t>
            </w:r>
          </w:p>
        </w:tc>
        <w:tc>
          <w:tcPr>
            <w:tcW w:w="0" w:type="auto"/>
          </w:tcPr>
          <w:p w14:paraId="1D887893" w14:textId="77777777" w:rsidR="006F1BE7" w:rsidRPr="006F1BE7" w:rsidRDefault="006F1BE7" w:rsidP="006F62A5">
            <w:pPr>
              <w:rPr>
                <w:sz w:val="24"/>
                <w:szCs w:val="24"/>
              </w:rPr>
            </w:pPr>
            <w:r w:rsidRPr="006F1BE7">
              <w:rPr>
                <w:sz w:val="24"/>
                <w:szCs w:val="24"/>
              </w:rPr>
              <w:t>Analogue Digital</w:t>
            </w:r>
          </w:p>
        </w:tc>
        <w:tc>
          <w:tcPr>
            <w:tcW w:w="0" w:type="auto"/>
          </w:tcPr>
          <w:p w14:paraId="1786725A" w14:textId="77777777" w:rsidR="006F1BE7" w:rsidRPr="006F1BE7" w:rsidRDefault="006F1BE7" w:rsidP="006F62A5">
            <w:pPr>
              <w:rPr>
                <w:sz w:val="24"/>
                <w:szCs w:val="24"/>
              </w:rPr>
            </w:pPr>
            <w:r w:rsidRPr="006F1BE7">
              <w:rPr>
                <w:sz w:val="24"/>
                <w:szCs w:val="24"/>
              </w:rPr>
              <w:t>Digital</w:t>
            </w:r>
          </w:p>
        </w:tc>
      </w:tr>
      <w:tr w:rsidR="006F1BE7" w14:paraId="364D3D32" w14:textId="77777777" w:rsidTr="006F62A5">
        <w:tc>
          <w:tcPr>
            <w:tcW w:w="0" w:type="auto"/>
            <w:shd w:val="clear" w:color="auto" w:fill="CCC0D9" w:themeFill="accent4" w:themeFillTint="66"/>
          </w:tcPr>
          <w:p w14:paraId="1FE0769D" w14:textId="77777777" w:rsidR="006F1BE7" w:rsidRPr="006F1BE7" w:rsidRDefault="006F1BE7" w:rsidP="006F62A5">
            <w:pPr>
              <w:rPr>
                <w:sz w:val="24"/>
                <w:szCs w:val="24"/>
              </w:rPr>
            </w:pPr>
            <w:r w:rsidRPr="006F1BE7">
              <w:rPr>
                <w:sz w:val="24"/>
                <w:szCs w:val="24"/>
              </w:rPr>
              <w:t>Output Type</w:t>
            </w:r>
          </w:p>
        </w:tc>
        <w:tc>
          <w:tcPr>
            <w:tcW w:w="0" w:type="auto"/>
          </w:tcPr>
          <w:p w14:paraId="01333729" w14:textId="77777777" w:rsidR="006F1BE7" w:rsidRPr="006F1BE7" w:rsidRDefault="006F1BE7" w:rsidP="006F62A5">
            <w:pPr>
              <w:rPr>
                <w:sz w:val="24"/>
                <w:szCs w:val="24"/>
              </w:rPr>
            </w:pPr>
            <w:r w:rsidRPr="006F1BE7">
              <w:rPr>
                <w:sz w:val="24"/>
                <w:szCs w:val="24"/>
              </w:rPr>
              <w:t>Relay</w:t>
            </w:r>
          </w:p>
        </w:tc>
        <w:tc>
          <w:tcPr>
            <w:tcW w:w="0" w:type="auto"/>
          </w:tcPr>
          <w:p w14:paraId="24D7D65F" w14:textId="77777777" w:rsidR="006F1BE7" w:rsidRPr="006F1BE7" w:rsidRDefault="006F1BE7" w:rsidP="006F62A5">
            <w:pPr>
              <w:rPr>
                <w:sz w:val="24"/>
                <w:szCs w:val="24"/>
              </w:rPr>
            </w:pPr>
            <w:r w:rsidRPr="006F1BE7">
              <w:rPr>
                <w:sz w:val="24"/>
                <w:szCs w:val="24"/>
              </w:rPr>
              <w:t>Relay</w:t>
            </w:r>
          </w:p>
        </w:tc>
        <w:tc>
          <w:tcPr>
            <w:tcW w:w="0" w:type="auto"/>
          </w:tcPr>
          <w:p w14:paraId="0747B004" w14:textId="77777777" w:rsidR="006F1BE7" w:rsidRPr="006F1BE7" w:rsidRDefault="006F1BE7" w:rsidP="006F62A5">
            <w:pPr>
              <w:rPr>
                <w:sz w:val="24"/>
                <w:szCs w:val="24"/>
              </w:rPr>
            </w:pPr>
            <w:r w:rsidRPr="006F1BE7">
              <w:rPr>
                <w:sz w:val="24"/>
                <w:szCs w:val="24"/>
              </w:rPr>
              <w:t>Relay (transistor available)</w:t>
            </w:r>
          </w:p>
        </w:tc>
        <w:tc>
          <w:tcPr>
            <w:tcW w:w="0" w:type="auto"/>
          </w:tcPr>
          <w:p w14:paraId="64383C97" w14:textId="77777777" w:rsidR="006F1BE7" w:rsidRPr="006F1BE7" w:rsidRDefault="006F1BE7" w:rsidP="006F62A5">
            <w:pPr>
              <w:rPr>
                <w:sz w:val="24"/>
                <w:szCs w:val="24"/>
              </w:rPr>
            </w:pPr>
            <w:r w:rsidRPr="006F1BE7">
              <w:rPr>
                <w:sz w:val="24"/>
                <w:szCs w:val="24"/>
              </w:rPr>
              <w:t>Relay</w:t>
            </w:r>
          </w:p>
        </w:tc>
        <w:tc>
          <w:tcPr>
            <w:tcW w:w="0" w:type="auto"/>
          </w:tcPr>
          <w:p w14:paraId="5C7958B7" w14:textId="77777777" w:rsidR="006F1BE7" w:rsidRPr="006F1BE7" w:rsidRDefault="006F1BE7" w:rsidP="006F62A5">
            <w:pPr>
              <w:rPr>
                <w:sz w:val="24"/>
                <w:szCs w:val="24"/>
              </w:rPr>
            </w:pPr>
            <w:r w:rsidRPr="006F1BE7">
              <w:rPr>
                <w:sz w:val="24"/>
                <w:szCs w:val="24"/>
              </w:rPr>
              <w:t>Relay</w:t>
            </w:r>
          </w:p>
        </w:tc>
      </w:tr>
      <w:tr w:rsidR="006F1BE7" w14:paraId="47277974" w14:textId="77777777" w:rsidTr="006F62A5">
        <w:tc>
          <w:tcPr>
            <w:tcW w:w="0" w:type="auto"/>
            <w:shd w:val="clear" w:color="auto" w:fill="CCC0D9" w:themeFill="accent4" w:themeFillTint="66"/>
          </w:tcPr>
          <w:p w14:paraId="4C318366" w14:textId="77777777" w:rsidR="006F1BE7" w:rsidRPr="006F1BE7" w:rsidRDefault="006F1BE7" w:rsidP="006F62A5">
            <w:pPr>
              <w:rPr>
                <w:sz w:val="24"/>
                <w:szCs w:val="24"/>
              </w:rPr>
            </w:pPr>
            <w:r w:rsidRPr="006F1BE7">
              <w:rPr>
                <w:sz w:val="24"/>
                <w:szCs w:val="24"/>
              </w:rPr>
              <w:t>Communications</w:t>
            </w:r>
          </w:p>
        </w:tc>
        <w:tc>
          <w:tcPr>
            <w:tcW w:w="0" w:type="auto"/>
          </w:tcPr>
          <w:p w14:paraId="228AD0E6" w14:textId="77777777" w:rsidR="006F1BE7" w:rsidRPr="006F1BE7" w:rsidRDefault="006F1BE7" w:rsidP="006F62A5">
            <w:pPr>
              <w:rPr>
                <w:sz w:val="24"/>
                <w:szCs w:val="24"/>
              </w:rPr>
            </w:pPr>
            <w:r w:rsidRPr="006F1BE7">
              <w:rPr>
                <w:sz w:val="24"/>
                <w:szCs w:val="24"/>
              </w:rPr>
              <w:t xml:space="preserve">RJ485/ </w:t>
            </w:r>
          </w:p>
          <w:p w14:paraId="427CD029" w14:textId="77777777" w:rsidR="006F1BE7" w:rsidRPr="006F1BE7" w:rsidRDefault="006F1BE7" w:rsidP="006F62A5">
            <w:pPr>
              <w:rPr>
                <w:sz w:val="24"/>
                <w:szCs w:val="24"/>
              </w:rPr>
            </w:pPr>
            <w:r w:rsidRPr="006F1BE7">
              <w:rPr>
                <w:sz w:val="24"/>
                <w:szCs w:val="24"/>
              </w:rPr>
              <w:t>Optional Ethernet</w:t>
            </w:r>
          </w:p>
        </w:tc>
        <w:tc>
          <w:tcPr>
            <w:tcW w:w="0" w:type="auto"/>
          </w:tcPr>
          <w:p w14:paraId="494A8F1C" w14:textId="77777777" w:rsidR="006F1BE7" w:rsidRPr="006F1BE7" w:rsidRDefault="006F1BE7" w:rsidP="006F62A5">
            <w:pPr>
              <w:rPr>
                <w:sz w:val="24"/>
                <w:szCs w:val="24"/>
              </w:rPr>
            </w:pPr>
            <w:r w:rsidRPr="006F1BE7">
              <w:rPr>
                <w:sz w:val="24"/>
                <w:szCs w:val="24"/>
              </w:rPr>
              <w:t>GSM SMS</w:t>
            </w:r>
          </w:p>
        </w:tc>
        <w:tc>
          <w:tcPr>
            <w:tcW w:w="0" w:type="auto"/>
          </w:tcPr>
          <w:p w14:paraId="4C60F352" w14:textId="77777777" w:rsidR="006F1BE7" w:rsidRPr="006F1BE7" w:rsidRDefault="006F1BE7" w:rsidP="006F62A5">
            <w:pPr>
              <w:rPr>
                <w:sz w:val="24"/>
                <w:szCs w:val="24"/>
              </w:rPr>
            </w:pPr>
            <w:r w:rsidRPr="006F1BE7">
              <w:rPr>
                <w:sz w:val="24"/>
                <w:szCs w:val="24"/>
              </w:rPr>
              <w:t>Modbus Ethernet</w:t>
            </w:r>
          </w:p>
          <w:p w14:paraId="3E637BF0" w14:textId="77777777" w:rsidR="006F1BE7" w:rsidRPr="006F1BE7" w:rsidRDefault="006F1BE7" w:rsidP="006F62A5">
            <w:pPr>
              <w:rPr>
                <w:sz w:val="24"/>
                <w:szCs w:val="24"/>
              </w:rPr>
            </w:pPr>
            <w:r w:rsidRPr="006F1BE7">
              <w:rPr>
                <w:sz w:val="24"/>
                <w:szCs w:val="24"/>
              </w:rPr>
              <w:t>USB to PC</w:t>
            </w:r>
          </w:p>
        </w:tc>
        <w:tc>
          <w:tcPr>
            <w:tcW w:w="0" w:type="auto"/>
          </w:tcPr>
          <w:p w14:paraId="0996764A" w14:textId="77777777" w:rsidR="006F1BE7" w:rsidRPr="006F1BE7" w:rsidRDefault="006F1BE7" w:rsidP="006F62A5">
            <w:pPr>
              <w:rPr>
                <w:sz w:val="24"/>
                <w:szCs w:val="24"/>
              </w:rPr>
            </w:pPr>
            <w:r w:rsidRPr="006F1BE7">
              <w:rPr>
                <w:sz w:val="24"/>
                <w:szCs w:val="24"/>
              </w:rPr>
              <w:t>Serial USB</w:t>
            </w:r>
          </w:p>
        </w:tc>
        <w:tc>
          <w:tcPr>
            <w:tcW w:w="0" w:type="auto"/>
          </w:tcPr>
          <w:p w14:paraId="6C44AF06" w14:textId="77777777" w:rsidR="006F1BE7" w:rsidRPr="006F1BE7" w:rsidRDefault="006F1BE7" w:rsidP="006F62A5">
            <w:pPr>
              <w:rPr>
                <w:sz w:val="24"/>
                <w:szCs w:val="24"/>
              </w:rPr>
            </w:pPr>
            <w:r w:rsidRPr="006F1BE7">
              <w:rPr>
                <w:sz w:val="24"/>
                <w:szCs w:val="24"/>
              </w:rPr>
              <w:t xml:space="preserve"> RS485</w:t>
            </w:r>
          </w:p>
          <w:p w14:paraId="21FB7796" w14:textId="77777777" w:rsidR="006F1BE7" w:rsidRPr="006F1BE7" w:rsidRDefault="006F1BE7" w:rsidP="006F62A5">
            <w:pPr>
              <w:rPr>
                <w:sz w:val="24"/>
                <w:szCs w:val="24"/>
              </w:rPr>
            </w:pPr>
            <w:r w:rsidRPr="006F1BE7">
              <w:rPr>
                <w:sz w:val="24"/>
                <w:szCs w:val="24"/>
              </w:rPr>
              <w:t>Serial USB</w:t>
            </w:r>
          </w:p>
        </w:tc>
      </w:tr>
      <w:tr w:rsidR="006F1BE7" w14:paraId="7D4F56B8" w14:textId="77777777" w:rsidTr="006F62A5">
        <w:tc>
          <w:tcPr>
            <w:tcW w:w="0" w:type="auto"/>
            <w:shd w:val="clear" w:color="auto" w:fill="CCC0D9" w:themeFill="accent4" w:themeFillTint="66"/>
          </w:tcPr>
          <w:p w14:paraId="506B2750" w14:textId="77777777" w:rsidR="006F1BE7" w:rsidRPr="006F1BE7" w:rsidRDefault="006F1BE7" w:rsidP="006F62A5">
            <w:pPr>
              <w:rPr>
                <w:sz w:val="24"/>
                <w:szCs w:val="24"/>
              </w:rPr>
            </w:pPr>
            <w:r w:rsidRPr="006F1BE7">
              <w:rPr>
                <w:sz w:val="24"/>
                <w:szCs w:val="24"/>
              </w:rPr>
              <w:t>Display Panel</w:t>
            </w:r>
          </w:p>
        </w:tc>
        <w:tc>
          <w:tcPr>
            <w:tcW w:w="0" w:type="auto"/>
          </w:tcPr>
          <w:p w14:paraId="39D00F8A" w14:textId="77777777" w:rsidR="006F1BE7" w:rsidRPr="006F1BE7" w:rsidRDefault="006F1BE7" w:rsidP="006F62A5">
            <w:pPr>
              <w:rPr>
                <w:sz w:val="24"/>
                <w:szCs w:val="24"/>
              </w:rPr>
            </w:pPr>
            <w:r w:rsidRPr="006F1BE7">
              <w:rPr>
                <w:sz w:val="24"/>
                <w:szCs w:val="24"/>
              </w:rPr>
              <w:t>Yes</w:t>
            </w:r>
          </w:p>
        </w:tc>
        <w:tc>
          <w:tcPr>
            <w:tcW w:w="0" w:type="auto"/>
          </w:tcPr>
          <w:p w14:paraId="7DF0F50D" w14:textId="77777777" w:rsidR="006F1BE7" w:rsidRPr="006F1BE7" w:rsidRDefault="006F1BE7" w:rsidP="006F62A5">
            <w:pPr>
              <w:rPr>
                <w:sz w:val="24"/>
                <w:szCs w:val="24"/>
              </w:rPr>
            </w:pPr>
            <w:r w:rsidRPr="006F1BE7">
              <w:rPr>
                <w:sz w:val="24"/>
                <w:szCs w:val="24"/>
              </w:rPr>
              <w:t>Yes</w:t>
            </w:r>
          </w:p>
        </w:tc>
        <w:tc>
          <w:tcPr>
            <w:tcW w:w="0" w:type="auto"/>
          </w:tcPr>
          <w:p w14:paraId="1FF5DE59" w14:textId="77777777" w:rsidR="006F1BE7" w:rsidRPr="006F1BE7" w:rsidRDefault="006F1BE7" w:rsidP="006F62A5">
            <w:pPr>
              <w:rPr>
                <w:sz w:val="24"/>
                <w:szCs w:val="24"/>
              </w:rPr>
            </w:pPr>
            <w:r w:rsidRPr="006F1BE7">
              <w:rPr>
                <w:sz w:val="24"/>
                <w:szCs w:val="24"/>
              </w:rPr>
              <w:t>Yes</w:t>
            </w:r>
          </w:p>
        </w:tc>
        <w:tc>
          <w:tcPr>
            <w:tcW w:w="0" w:type="auto"/>
          </w:tcPr>
          <w:p w14:paraId="365FC217" w14:textId="77777777" w:rsidR="006F1BE7" w:rsidRPr="006F1BE7" w:rsidRDefault="006F1BE7" w:rsidP="006F62A5">
            <w:pPr>
              <w:rPr>
                <w:sz w:val="24"/>
                <w:szCs w:val="24"/>
              </w:rPr>
            </w:pPr>
            <w:r w:rsidRPr="006F1BE7">
              <w:rPr>
                <w:sz w:val="24"/>
                <w:szCs w:val="24"/>
              </w:rPr>
              <w:t>Yes Backlit</w:t>
            </w:r>
          </w:p>
        </w:tc>
        <w:tc>
          <w:tcPr>
            <w:tcW w:w="0" w:type="auto"/>
          </w:tcPr>
          <w:p w14:paraId="12A5CA52" w14:textId="77777777" w:rsidR="006F1BE7" w:rsidRPr="006F1BE7" w:rsidRDefault="006F1BE7" w:rsidP="006F62A5">
            <w:pPr>
              <w:rPr>
                <w:sz w:val="24"/>
                <w:szCs w:val="24"/>
              </w:rPr>
            </w:pPr>
            <w:r w:rsidRPr="006F1BE7">
              <w:rPr>
                <w:sz w:val="24"/>
                <w:szCs w:val="24"/>
              </w:rPr>
              <w:t>Yes</w:t>
            </w:r>
          </w:p>
        </w:tc>
      </w:tr>
      <w:tr w:rsidR="006F1BE7" w14:paraId="38DDF8D3" w14:textId="77777777" w:rsidTr="006F62A5">
        <w:tc>
          <w:tcPr>
            <w:tcW w:w="0" w:type="auto"/>
            <w:shd w:val="clear" w:color="auto" w:fill="CCC0D9" w:themeFill="accent4" w:themeFillTint="66"/>
          </w:tcPr>
          <w:p w14:paraId="67BED41E" w14:textId="77777777" w:rsidR="006F1BE7" w:rsidRPr="006F1BE7" w:rsidRDefault="006F1BE7" w:rsidP="006F62A5">
            <w:pPr>
              <w:rPr>
                <w:sz w:val="24"/>
                <w:szCs w:val="24"/>
              </w:rPr>
            </w:pPr>
            <w:r w:rsidRPr="006F1BE7">
              <w:rPr>
                <w:sz w:val="24"/>
                <w:szCs w:val="24"/>
              </w:rPr>
              <w:t>Voltage Supply</w:t>
            </w:r>
          </w:p>
        </w:tc>
        <w:tc>
          <w:tcPr>
            <w:tcW w:w="0" w:type="auto"/>
          </w:tcPr>
          <w:p w14:paraId="1EDC65BB" w14:textId="77777777" w:rsidR="006F1BE7" w:rsidRPr="006F1BE7" w:rsidRDefault="006F1BE7" w:rsidP="006F62A5">
            <w:pPr>
              <w:rPr>
                <w:sz w:val="24"/>
                <w:szCs w:val="24"/>
              </w:rPr>
            </w:pPr>
            <w:r w:rsidRPr="006F1BE7">
              <w:rPr>
                <w:sz w:val="24"/>
                <w:szCs w:val="24"/>
              </w:rPr>
              <w:t>12V-24V</w:t>
            </w:r>
          </w:p>
        </w:tc>
        <w:tc>
          <w:tcPr>
            <w:tcW w:w="0" w:type="auto"/>
          </w:tcPr>
          <w:p w14:paraId="083780D1" w14:textId="77777777" w:rsidR="006F1BE7" w:rsidRPr="006F1BE7" w:rsidRDefault="006F1BE7" w:rsidP="006F62A5">
            <w:pPr>
              <w:rPr>
                <w:sz w:val="24"/>
                <w:szCs w:val="24"/>
              </w:rPr>
            </w:pPr>
            <w:r w:rsidRPr="006F1BE7">
              <w:rPr>
                <w:sz w:val="24"/>
                <w:szCs w:val="24"/>
              </w:rPr>
              <w:t>12V-24V</w:t>
            </w:r>
          </w:p>
        </w:tc>
        <w:tc>
          <w:tcPr>
            <w:tcW w:w="0" w:type="auto"/>
          </w:tcPr>
          <w:p w14:paraId="54558926" w14:textId="77777777" w:rsidR="006F1BE7" w:rsidRPr="006F1BE7" w:rsidRDefault="006F1BE7" w:rsidP="006F62A5">
            <w:pPr>
              <w:rPr>
                <w:sz w:val="24"/>
                <w:szCs w:val="24"/>
              </w:rPr>
            </w:pPr>
            <w:r w:rsidRPr="006F1BE7">
              <w:rPr>
                <w:sz w:val="24"/>
                <w:szCs w:val="24"/>
              </w:rPr>
              <w:t>12V-24V</w:t>
            </w:r>
          </w:p>
        </w:tc>
        <w:tc>
          <w:tcPr>
            <w:tcW w:w="0" w:type="auto"/>
          </w:tcPr>
          <w:p w14:paraId="707B4B9F" w14:textId="77777777" w:rsidR="006F1BE7" w:rsidRPr="006F1BE7" w:rsidRDefault="006F1BE7" w:rsidP="006F62A5">
            <w:pPr>
              <w:rPr>
                <w:sz w:val="24"/>
                <w:szCs w:val="24"/>
              </w:rPr>
            </w:pPr>
            <w:r w:rsidRPr="006F1BE7">
              <w:rPr>
                <w:sz w:val="24"/>
                <w:szCs w:val="24"/>
              </w:rPr>
              <w:t>12V-24V</w:t>
            </w:r>
          </w:p>
        </w:tc>
        <w:tc>
          <w:tcPr>
            <w:tcW w:w="0" w:type="auto"/>
          </w:tcPr>
          <w:p w14:paraId="45110447" w14:textId="77777777" w:rsidR="006F1BE7" w:rsidRPr="006F1BE7" w:rsidRDefault="006F1BE7" w:rsidP="006F62A5">
            <w:pPr>
              <w:rPr>
                <w:sz w:val="24"/>
                <w:szCs w:val="24"/>
              </w:rPr>
            </w:pPr>
            <w:r w:rsidRPr="006F1BE7">
              <w:rPr>
                <w:sz w:val="24"/>
                <w:szCs w:val="24"/>
              </w:rPr>
              <w:t>12V-24V</w:t>
            </w:r>
          </w:p>
        </w:tc>
      </w:tr>
      <w:tr w:rsidR="006F1BE7" w14:paraId="6A96D64F" w14:textId="77777777" w:rsidTr="006F62A5">
        <w:tc>
          <w:tcPr>
            <w:tcW w:w="0" w:type="auto"/>
            <w:shd w:val="clear" w:color="auto" w:fill="CCC0D9" w:themeFill="accent4" w:themeFillTint="66"/>
          </w:tcPr>
          <w:p w14:paraId="369F991C" w14:textId="77777777" w:rsidR="006F1BE7" w:rsidRPr="006F1BE7" w:rsidRDefault="006F1BE7" w:rsidP="006F62A5">
            <w:pPr>
              <w:rPr>
                <w:sz w:val="24"/>
                <w:szCs w:val="24"/>
              </w:rPr>
            </w:pPr>
            <w:r w:rsidRPr="006F1BE7">
              <w:rPr>
                <w:sz w:val="24"/>
                <w:szCs w:val="24"/>
              </w:rPr>
              <w:t>Temperature</w:t>
            </w:r>
          </w:p>
        </w:tc>
        <w:tc>
          <w:tcPr>
            <w:tcW w:w="0" w:type="auto"/>
          </w:tcPr>
          <w:p w14:paraId="23C19493" w14:textId="77777777" w:rsidR="006F1BE7" w:rsidRPr="006F1BE7" w:rsidRDefault="006F1BE7" w:rsidP="006F62A5">
            <w:pPr>
              <w:rPr>
                <w:sz w:val="24"/>
                <w:szCs w:val="24"/>
              </w:rPr>
            </w:pPr>
            <w:r w:rsidRPr="006F1BE7">
              <w:rPr>
                <w:sz w:val="24"/>
                <w:szCs w:val="24"/>
              </w:rPr>
              <w:t>-25C to +55C</w:t>
            </w:r>
          </w:p>
        </w:tc>
        <w:tc>
          <w:tcPr>
            <w:tcW w:w="0" w:type="auto"/>
          </w:tcPr>
          <w:p w14:paraId="546D973B" w14:textId="77777777" w:rsidR="006F1BE7" w:rsidRPr="006F1BE7" w:rsidRDefault="006F1BE7" w:rsidP="006F62A5">
            <w:pPr>
              <w:rPr>
                <w:sz w:val="24"/>
                <w:szCs w:val="24"/>
              </w:rPr>
            </w:pPr>
          </w:p>
        </w:tc>
        <w:tc>
          <w:tcPr>
            <w:tcW w:w="0" w:type="auto"/>
          </w:tcPr>
          <w:p w14:paraId="0B4F8562" w14:textId="77777777" w:rsidR="006F1BE7" w:rsidRPr="006F1BE7" w:rsidRDefault="006F1BE7" w:rsidP="006F62A5">
            <w:pPr>
              <w:rPr>
                <w:sz w:val="24"/>
                <w:szCs w:val="24"/>
              </w:rPr>
            </w:pPr>
            <w:r w:rsidRPr="006F1BE7">
              <w:rPr>
                <w:sz w:val="24"/>
                <w:szCs w:val="24"/>
              </w:rPr>
              <w:t>-20C to +55C</w:t>
            </w:r>
          </w:p>
        </w:tc>
        <w:tc>
          <w:tcPr>
            <w:tcW w:w="0" w:type="auto"/>
          </w:tcPr>
          <w:p w14:paraId="04BCB701" w14:textId="77777777" w:rsidR="006F1BE7" w:rsidRPr="006F1BE7" w:rsidRDefault="006F1BE7" w:rsidP="006F62A5">
            <w:pPr>
              <w:rPr>
                <w:sz w:val="24"/>
                <w:szCs w:val="24"/>
              </w:rPr>
            </w:pPr>
            <w:r w:rsidRPr="006F1BE7">
              <w:rPr>
                <w:sz w:val="24"/>
                <w:szCs w:val="24"/>
              </w:rPr>
              <w:t>-20C to +55C</w:t>
            </w:r>
          </w:p>
        </w:tc>
        <w:tc>
          <w:tcPr>
            <w:tcW w:w="0" w:type="auto"/>
          </w:tcPr>
          <w:p w14:paraId="56C54FE5" w14:textId="77777777" w:rsidR="006F1BE7" w:rsidRPr="006F1BE7" w:rsidRDefault="006F1BE7" w:rsidP="006F62A5">
            <w:pPr>
              <w:rPr>
                <w:sz w:val="24"/>
                <w:szCs w:val="24"/>
              </w:rPr>
            </w:pPr>
            <w:r w:rsidRPr="006F1BE7">
              <w:rPr>
                <w:sz w:val="24"/>
                <w:szCs w:val="24"/>
              </w:rPr>
              <w:t>0C to +55C</w:t>
            </w:r>
          </w:p>
        </w:tc>
      </w:tr>
      <w:tr w:rsidR="006F1BE7" w14:paraId="604D8AD4" w14:textId="77777777" w:rsidTr="006F62A5">
        <w:tc>
          <w:tcPr>
            <w:tcW w:w="0" w:type="auto"/>
            <w:shd w:val="clear" w:color="auto" w:fill="CCC0D9" w:themeFill="accent4" w:themeFillTint="66"/>
          </w:tcPr>
          <w:p w14:paraId="37A897E6" w14:textId="77777777" w:rsidR="006F1BE7" w:rsidRPr="006F1BE7" w:rsidRDefault="006F1BE7" w:rsidP="006F62A5">
            <w:pPr>
              <w:rPr>
                <w:sz w:val="24"/>
                <w:szCs w:val="24"/>
              </w:rPr>
            </w:pPr>
            <w:r w:rsidRPr="006F1BE7">
              <w:rPr>
                <w:sz w:val="24"/>
                <w:szCs w:val="24"/>
              </w:rPr>
              <w:t>Prog Language</w:t>
            </w:r>
          </w:p>
        </w:tc>
        <w:tc>
          <w:tcPr>
            <w:tcW w:w="0" w:type="auto"/>
          </w:tcPr>
          <w:p w14:paraId="59D82E6A" w14:textId="77777777" w:rsidR="006F1BE7" w:rsidRPr="006F1BE7" w:rsidRDefault="006F1BE7" w:rsidP="006F62A5">
            <w:pPr>
              <w:rPr>
                <w:sz w:val="24"/>
                <w:szCs w:val="24"/>
              </w:rPr>
            </w:pPr>
            <w:proofErr w:type="spellStart"/>
            <w:r w:rsidRPr="006F1BE7">
              <w:rPr>
                <w:sz w:val="24"/>
                <w:szCs w:val="24"/>
              </w:rPr>
              <w:t>EasySoft</w:t>
            </w:r>
            <w:proofErr w:type="spellEnd"/>
            <w:r w:rsidRPr="006F1BE7">
              <w:rPr>
                <w:sz w:val="24"/>
                <w:szCs w:val="24"/>
              </w:rPr>
              <w:t xml:space="preserve"> </w:t>
            </w:r>
            <w:proofErr w:type="spellStart"/>
            <w:r w:rsidRPr="006F1BE7">
              <w:rPr>
                <w:sz w:val="24"/>
                <w:szCs w:val="24"/>
              </w:rPr>
              <w:t>CoDeSys</w:t>
            </w:r>
            <w:proofErr w:type="spellEnd"/>
          </w:p>
          <w:p w14:paraId="55798CDF" w14:textId="77777777" w:rsidR="006F1BE7" w:rsidRPr="006F1BE7" w:rsidRDefault="006F1BE7" w:rsidP="006F62A5">
            <w:pPr>
              <w:rPr>
                <w:sz w:val="24"/>
                <w:szCs w:val="24"/>
              </w:rPr>
            </w:pPr>
            <w:r w:rsidRPr="006F1BE7">
              <w:rPr>
                <w:sz w:val="24"/>
                <w:szCs w:val="24"/>
              </w:rPr>
              <w:t>software</w:t>
            </w:r>
          </w:p>
          <w:p w14:paraId="331E2439" w14:textId="77777777" w:rsidR="006F1BE7" w:rsidRPr="006F1BE7" w:rsidRDefault="006F1BE7" w:rsidP="006F62A5">
            <w:pPr>
              <w:rPr>
                <w:sz w:val="24"/>
                <w:szCs w:val="24"/>
              </w:rPr>
            </w:pPr>
            <w:r w:rsidRPr="006F1BE7">
              <w:rPr>
                <w:sz w:val="24"/>
                <w:szCs w:val="24"/>
              </w:rPr>
              <w:t>IEC 61131-3</w:t>
            </w:r>
          </w:p>
        </w:tc>
        <w:tc>
          <w:tcPr>
            <w:tcW w:w="0" w:type="auto"/>
          </w:tcPr>
          <w:p w14:paraId="2660770D" w14:textId="77777777" w:rsidR="006F1BE7" w:rsidRPr="006F1BE7" w:rsidRDefault="006F1BE7" w:rsidP="006F62A5">
            <w:pPr>
              <w:rPr>
                <w:sz w:val="24"/>
                <w:szCs w:val="24"/>
              </w:rPr>
            </w:pPr>
            <w:r w:rsidRPr="006F1BE7">
              <w:rPr>
                <w:sz w:val="24"/>
                <w:szCs w:val="24"/>
              </w:rPr>
              <w:t>Software AL-PCS/WIN</w:t>
            </w:r>
          </w:p>
        </w:tc>
        <w:tc>
          <w:tcPr>
            <w:tcW w:w="0" w:type="auto"/>
          </w:tcPr>
          <w:p w14:paraId="5DC3E71E" w14:textId="77777777" w:rsidR="006F1BE7" w:rsidRPr="006F1BE7" w:rsidRDefault="006F1BE7" w:rsidP="006F62A5">
            <w:pPr>
              <w:rPr>
                <w:sz w:val="24"/>
                <w:szCs w:val="24"/>
              </w:rPr>
            </w:pPr>
            <w:r w:rsidRPr="006F1BE7">
              <w:rPr>
                <w:sz w:val="24"/>
                <w:szCs w:val="24"/>
              </w:rPr>
              <w:t>Ladder Logic, FBD or</w:t>
            </w:r>
          </w:p>
          <w:p w14:paraId="3F8648FC" w14:textId="77777777" w:rsidR="006F1BE7" w:rsidRPr="006F1BE7" w:rsidRDefault="006F1BE7" w:rsidP="006F62A5">
            <w:pPr>
              <w:rPr>
                <w:sz w:val="24"/>
                <w:szCs w:val="24"/>
              </w:rPr>
            </w:pPr>
            <w:proofErr w:type="spellStart"/>
            <w:r w:rsidRPr="006F1BE7">
              <w:rPr>
                <w:sz w:val="24"/>
                <w:szCs w:val="24"/>
              </w:rPr>
              <w:t>ZelioSoft</w:t>
            </w:r>
            <w:proofErr w:type="spellEnd"/>
            <w:r w:rsidRPr="006F1BE7">
              <w:rPr>
                <w:sz w:val="24"/>
                <w:szCs w:val="24"/>
              </w:rPr>
              <w:t xml:space="preserve"> software</w:t>
            </w:r>
          </w:p>
        </w:tc>
        <w:tc>
          <w:tcPr>
            <w:tcW w:w="0" w:type="auto"/>
          </w:tcPr>
          <w:p w14:paraId="1DAAB248" w14:textId="77777777" w:rsidR="006F1BE7" w:rsidRPr="006F1BE7" w:rsidRDefault="006F1BE7" w:rsidP="006F62A5">
            <w:pPr>
              <w:rPr>
                <w:sz w:val="24"/>
                <w:szCs w:val="24"/>
              </w:rPr>
            </w:pPr>
            <w:r w:rsidRPr="006F1BE7">
              <w:rPr>
                <w:sz w:val="24"/>
                <w:szCs w:val="24"/>
              </w:rPr>
              <w:t>Ladder Logic, FBD or SFC</w:t>
            </w:r>
          </w:p>
        </w:tc>
        <w:tc>
          <w:tcPr>
            <w:tcW w:w="0" w:type="auto"/>
          </w:tcPr>
          <w:p w14:paraId="3886399E" w14:textId="77777777" w:rsidR="006F1BE7" w:rsidRPr="006F1BE7" w:rsidRDefault="006F1BE7" w:rsidP="006F62A5">
            <w:pPr>
              <w:rPr>
                <w:sz w:val="24"/>
                <w:szCs w:val="24"/>
              </w:rPr>
            </w:pPr>
            <w:r w:rsidRPr="006F1BE7">
              <w:rPr>
                <w:sz w:val="24"/>
                <w:szCs w:val="24"/>
              </w:rPr>
              <w:t>Ladder Logic or</w:t>
            </w:r>
          </w:p>
          <w:p w14:paraId="105D247D" w14:textId="77777777" w:rsidR="006F1BE7" w:rsidRPr="006F1BE7" w:rsidRDefault="006F1BE7" w:rsidP="006F62A5">
            <w:pPr>
              <w:rPr>
                <w:sz w:val="24"/>
                <w:szCs w:val="24"/>
              </w:rPr>
            </w:pPr>
            <w:proofErr w:type="spellStart"/>
            <w:r w:rsidRPr="006F1BE7">
              <w:rPr>
                <w:sz w:val="24"/>
                <w:szCs w:val="24"/>
              </w:rPr>
              <w:t>ZenSOft</w:t>
            </w:r>
            <w:proofErr w:type="spellEnd"/>
            <w:r w:rsidRPr="006F1BE7">
              <w:rPr>
                <w:sz w:val="24"/>
                <w:szCs w:val="24"/>
              </w:rPr>
              <w:t xml:space="preserve"> software</w:t>
            </w:r>
          </w:p>
        </w:tc>
      </w:tr>
      <w:tr w:rsidR="006F1BE7" w14:paraId="13463149" w14:textId="77777777" w:rsidTr="006F62A5">
        <w:tc>
          <w:tcPr>
            <w:tcW w:w="0" w:type="auto"/>
            <w:shd w:val="clear" w:color="auto" w:fill="CCC0D9" w:themeFill="accent4" w:themeFillTint="66"/>
          </w:tcPr>
          <w:p w14:paraId="19D3C26E" w14:textId="77777777" w:rsidR="006F1BE7" w:rsidRPr="006F1BE7" w:rsidRDefault="006F1BE7" w:rsidP="006F62A5">
            <w:pPr>
              <w:rPr>
                <w:sz w:val="24"/>
                <w:szCs w:val="24"/>
              </w:rPr>
            </w:pPr>
            <w:r w:rsidRPr="006F1BE7">
              <w:rPr>
                <w:sz w:val="24"/>
                <w:szCs w:val="24"/>
              </w:rPr>
              <w:t>Mounting</w:t>
            </w:r>
          </w:p>
        </w:tc>
        <w:tc>
          <w:tcPr>
            <w:tcW w:w="0" w:type="auto"/>
          </w:tcPr>
          <w:p w14:paraId="6BD6C083" w14:textId="77777777" w:rsidR="006F1BE7" w:rsidRPr="006F1BE7" w:rsidRDefault="006F1BE7" w:rsidP="006F62A5">
            <w:pPr>
              <w:rPr>
                <w:sz w:val="24"/>
                <w:szCs w:val="24"/>
              </w:rPr>
            </w:pPr>
            <w:r w:rsidRPr="006F1BE7">
              <w:rPr>
                <w:sz w:val="24"/>
                <w:szCs w:val="24"/>
              </w:rPr>
              <w:t>DIN Rail</w:t>
            </w:r>
          </w:p>
        </w:tc>
        <w:tc>
          <w:tcPr>
            <w:tcW w:w="0" w:type="auto"/>
          </w:tcPr>
          <w:p w14:paraId="28A45787" w14:textId="77777777" w:rsidR="006F1BE7" w:rsidRPr="006F1BE7" w:rsidRDefault="006F1BE7" w:rsidP="006F62A5">
            <w:pPr>
              <w:rPr>
                <w:sz w:val="24"/>
                <w:szCs w:val="24"/>
              </w:rPr>
            </w:pPr>
            <w:r w:rsidRPr="006F1BE7">
              <w:rPr>
                <w:sz w:val="24"/>
                <w:szCs w:val="24"/>
              </w:rPr>
              <w:t>DIN Rail</w:t>
            </w:r>
          </w:p>
        </w:tc>
        <w:tc>
          <w:tcPr>
            <w:tcW w:w="0" w:type="auto"/>
          </w:tcPr>
          <w:p w14:paraId="43BEAC49" w14:textId="77777777" w:rsidR="006F1BE7" w:rsidRPr="006F1BE7" w:rsidRDefault="006F1BE7" w:rsidP="006F62A5">
            <w:pPr>
              <w:rPr>
                <w:sz w:val="24"/>
                <w:szCs w:val="24"/>
              </w:rPr>
            </w:pPr>
            <w:r w:rsidRPr="006F1BE7">
              <w:rPr>
                <w:sz w:val="24"/>
                <w:szCs w:val="24"/>
              </w:rPr>
              <w:t>DIN Rail or panel mount</w:t>
            </w:r>
          </w:p>
        </w:tc>
        <w:tc>
          <w:tcPr>
            <w:tcW w:w="0" w:type="auto"/>
          </w:tcPr>
          <w:p w14:paraId="04E448FC" w14:textId="77777777" w:rsidR="006F1BE7" w:rsidRPr="006F1BE7" w:rsidRDefault="006F1BE7" w:rsidP="006F62A5">
            <w:pPr>
              <w:rPr>
                <w:sz w:val="24"/>
                <w:szCs w:val="24"/>
              </w:rPr>
            </w:pPr>
            <w:r w:rsidRPr="006F1BE7">
              <w:rPr>
                <w:sz w:val="24"/>
                <w:szCs w:val="24"/>
              </w:rPr>
              <w:t>DIN Rail or panel mount</w:t>
            </w:r>
          </w:p>
        </w:tc>
        <w:tc>
          <w:tcPr>
            <w:tcW w:w="0" w:type="auto"/>
          </w:tcPr>
          <w:p w14:paraId="44D0A491" w14:textId="77777777" w:rsidR="006F1BE7" w:rsidRPr="006F1BE7" w:rsidRDefault="006F1BE7" w:rsidP="006F62A5">
            <w:pPr>
              <w:rPr>
                <w:sz w:val="24"/>
                <w:szCs w:val="24"/>
              </w:rPr>
            </w:pPr>
            <w:r w:rsidRPr="006F1BE7">
              <w:rPr>
                <w:sz w:val="24"/>
                <w:szCs w:val="24"/>
              </w:rPr>
              <w:t>DIN Rail</w:t>
            </w:r>
          </w:p>
        </w:tc>
      </w:tr>
      <w:tr w:rsidR="006F1BE7" w14:paraId="7A537D4D" w14:textId="77777777" w:rsidTr="006F62A5">
        <w:tc>
          <w:tcPr>
            <w:tcW w:w="0" w:type="auto"/>
            <w:shd w:val="clear" w:color="auto" w:fill="CCC0D9" w:themeFill="accent4" w:themeFillTint="66"/>
          </w:tcPr>
          <w:p w14:paraId="06DD727F" w14:textId="77777777" w:rsidR="006F1BE7" w:rsidRPr="006F1BE7" w:rsidRDefault="006F1BE7" w:rsidP="006F62A5">
            <w:pPr>
              <w:rPr>
                <w:sz w:val="24"/>
                <w:szCs w:val="24"/>
              </w:rPr>
            </w:pPr>
            <w:r w:rsidRPr="006F1BE7">
              <w:rPr>
                <w:sz w:val="24"/>
                <w:szCs w:val="24"/>
              </w:rPr>
              <w:t>Dimensions</w:t>
            </w:r>
          </w:p>
        </w:tc>
        <w:tc>
          <w:tcPr>
            <w:tcW w:w="0" w:type="auto"/>
          </w:tcPr>
          <w:p w14:paraId="787E35B8" w14:textId="77777777" w:rsidR="006F1BE7" w:rsidRPr="006F1BE7" w:rsidRDefault="006F1BE7" w:rsidP="006F62A5">
            <w:pPr>
              <w:rPr>
                <w:sz w:val="24"/>
                <w:szCs w:val="24"/>
              </w:rPr>
            </w:pPr>
            <w:r w:rsidRPr="006F1BE7">
              <w:rPr>
                <w:rFonts w:ascii="Arial" w:hAnsi="Arial" w:cs="Arial"/>
                <w:sz w:val="24"/>
                <w:szCs w:val="24"/>
              </w:rPr>
              <w:t>110x107x79mm</w:t>
            </w:r>
          </w:p>
        </w:tc>
        <w:tc>
          <w:tcPr>
            <w:tcW w:w="0" w:type="auto"/>
          </w:tcPr>
          <w:p w14:paraId="1CDFCDE8" w14:textId="77777777" w:rsidR="006F1BE7" w:rsidRPr="006F1BE7" w:rsidRDefault="006F1BE7" w:rsidP="006F62A5">
            <w:pPr>
              <w:rPr>
                <w:sz w:val="24"/>
                <w:szCs w:val="24"/>
              </w:rPr>
            </w:pPr>
            <w:r w:rsidRPr="006F1BE7">
              <w:rPr>
                <w:rFonts w:ascii="Arial" w:hAnsi="Arial" w:cs="Arial"/>
                <w:sz w:val="24"/>
                <w:szCs w:val="24"/>
              </w:rPr>
              <w:t>124.6x90x52mm</w:t>
            </w:r>
          </w:p>
        </w:tc>
        <w:tc>
          <w:tcPr>
            <w:tcW w:w="0" w:type="auto"/>
          </w:tcPr>
          <w:p w14:paraId="50EAECB6" w14:textId="77777777" w:rsidR="006F1BE7" w:rsidRPr="006F1BE7" w:rsidRDefault="006F1BE7" w:rsidP="006F62A5">
            <w:pPr>
              <w:rPr>
                <w:sz w:val="24"/>
                <w:szCs w:val="24"/>
              </w:rPr>
            </w:pPr>
            <w:r w:rsidRPr="006F1BE7">
              <w:rPr>
                <w:rFonts w:ascii="Arial" w:hAnsi="Arial" w:cs="Arial"/>
                <w:sz w:val="24"/>
                <w:szCs w:val="24"/>
              </w:rPr>
              <w:t>125x90x59.5mm</w:t>
            </w:r>
          </w:p>
        </w:tc>
        <w:tc>
          <w:tcPr>
            <w:tcW w:w="0" w:type="auto"/>
          </w:tcPr>
          <w:p w14:paraId="5F87DB21" w14:textId="77777777" w:rsidR="006F1BE7" w:rsidRPr="006F1BE7" w:rsidRDefault="006F1BE7" w:rsidP="006F62A5">
            <w:pPr>
              <w:rPr>
                <w:sz w:val="24"/>
                <w:szCs w:val="24"/>
              </w:rPr>
            </w:pPr>
            <w:r w:rsidRPr="006F1BE7">
              <w:rPr>
                <w:rFonts w:ascii="Arial" w:hAnsi="Arial" w:cs="Arial"/>
                <w:sz w:val="24"/>
                <w:szCs w:val="24"/>
              </w:rPr>
              <w:t>124.6x100x59.5mm</w:t>
            </w:r>
          </w:p>
        </w:tc>
        <w:tc>
          <w:tcPr>
            <w:tcW w:w="0" w:type="auto"/>
          </w:tcPr>
          <w:p w14:paraId="79EE7918" w14:textId="77777777" w:rsidR="006F1BE7" w:rsidRPr="006F1BE7" w:rsidRDefault="006F1BE7" w:rsidP="006F62A5">
            <w:pPr>
              <w:rPr>
                <w:rFonts w:ascii="Arial" w:hAnsi="Arial" w:cs="Arial"/>
                <w:sz w:val="24"/>
                <w:szCs w:val="24"/>
              </w:rPr>
            </w:pPr>
            <w:r w:rsidRPr="006F1BE7">
              <w:rPr>
                <w:rFonts w:ascii="Arial" w:hAnsi="Arial" w:cs="Arial"/>
                <w:sz w:val="24"/>
                <w:szCs w:val="24"/>
              </w:rPr>
              <w:t>94.7x70x56mm</w:t>
            </w:r>
          </w:p>
          <w:p w14:paraId="4CA89470" w14:textId="77777777" w:rsidR="006F1BE7" w:rsidRPr="006F1BE7" w:rsidRDefault="006F1BE7" w:rsidP="006F62A5">
            <w:pPr>
              <w:rPr>
                <w:sz w:val="24"/>
                <w:szCs w:val="24"/>
              </w:rPr>
            </w:pPr>
            <w:r w:rsidRPr="006F1BE7">
              <w:rPr>
                <w:rFonts w:ascii="Arial" w:hAnsi="Arial" w:cs="Arial"/>
                <w:sz w:val="24"/>
                <w:szCs w:val="24"/>
              </w:rPr>
              <w:t>350.2g</w:t>
            </w:r>
          </w:p>
        </w:tc>
      </w:tr>
      <w:tr w:rsidR="006F1BE7" w14:paraId="3BF5F549" w14:textId="77777777" w:rsidTr="006F62A5">
        <w:tc>
          <w:tcPr>
            <w:tcW w:w="0" w:type="auto"/>
            <w:shd w:val="clear" w:color="auto" w:fill="CCC0D9" w:themeFill="accent4" w:themeFillTint="66"/>
          </w:tcPr>
          <w:p w14:paraId="6FFAF366" w14:textId="77777777" w:rsidR="006F1BE7" w:rsidRPr="006F1BE7" w:rsidRDefault="006F1BE7" w:rsidP="006F62A5">
            <w:pPr>
              <w:rPr>
                <w:sz w:val="24"/>
                <w:szCs w:val="24"/>
              </w:rPr>
            </w:pPr>
            <w:r w:rsidRPr="006F1BE7">
              <w:rPr>
                <w:sz w:val="24"/>
                <w:szCs w:val="24"/>
              </w:rPr>
              <w:t>Price</w:t>
            </w:r>
          </w:p>
        </w:tc>
        <w:tc>
          <w:tcPr>
            <w:tcW w:w="0" w:type="auto"/>
          </w:tcPr>
          <w:p w14:paraId="095876C9" w14:textId="77777777" w:rsidR="006F1BE7" w:rsidRPr="006F1BE7" w:rsidRDefault="006F1BE7" w:rsidP="006F62A5">
            <w:pPr>
              <w:rPr>
                <w:sz w:val="24"/>
                <w:szCs w:val="24"/>
              </w:rPr>
            </w:pPr>
            <w:r w:rsidRPr="006F1BE7">
              <w:rPr>
                <w:sz w:val="24"/>
                <w:szCs w:val="24"/>
              </w:rPr>
              <w:t>£358.31</w:t>
            </w:r>
          </w:p>
        </w:tc>
        <w:tc>
          <w:tcPr>
            <w:tcW w:w="0" w:type="auto"/>
          </w:tcPr>
          <w:p w14:paraId="21D1B1B2" w14:textId="77777777" w:rsidR="006F1BE7" w:rsidRPr="006F1BE7" w:rsidRDefault="006F1BE7" w:rsidP="006F62A5">
            <w:pPr>
              <w:rPr>
                <w:sz w:val="24"/>
                <w:szCs w:val="24"/>
              </w:rPr>
            </w:pPr>
            <w:r w:rsidRPr="006F1BE7">
              <w:rPr>
                <w:sz w:val="24"/>
                <w:szCs w:val="24"/>
              </w:rPr>
              <w:t>£188.00</w:t>
            </w:r>
          </w:p>
        </w:tc>
        <w:tc>
          <w:tcPr>
            <w:tcW w:w="0" w:type="auto"/>
          </w:tcPr>
          <w:p w14:paraId="049AC7BE" w14:textId="77777777" w:rsidR="006F1BE7" w:rsidRPr="006F1BE7" w:rsidRDefault="006F1BE7" w:rsidP="006F62A5">
            <w:pPr>
              <w:rPr>
                <w:sz w:val="24"/>
                <w:szCs w:val="24"/>
              </w:rPr>
            </w:pPr>
            <w:r w:rsidRPr="006F1BE7">
              <w:rPr>
                <w:sz w:val="24"/>
                <w:szCs w:val="24"/>
              </w:rPr>
              <w:t>£217.10</w:t>
            </w:r>
          </w:p>
        </w:tc>
        <w:tc>
          <w:tcPr>
            <w:tcW w:w="0" w:type="auto"/>
          </w:tcPr>
          <w:p w14:paraId="40ED81D7" w14:textId="77777777" w:rsidR="006F1BE7" w:rsidRPr="006F1BE7" w:rsidRDefault="006F1BE7" w:rsidP="006F62A5">
            <w:pPr>
              <w:rPr>
                <w:sz w:val="24"/>
                <w:szCs w:val="24"/>
              </w:rPr>
            </w:pPr>
            <w:r w:rsidRPr="006F1BE7">
              <w:rPr>
                <w:sz w:val="24"/>
                <w:szCs w:val="24"/>
              </w:rPr>
              <w:t>£212.27</w:t>
            </w:r>
          </w:p>
        </w:tc>
        <w:tc>
          <w:tcPr>
            <w:tcW w:w="0" w:type="auto"/>
          </w:tcPr>
          <w:p w14:paraId="729AE952" w14:textId="77777777" w:rsidR="006F1BE7" w:rsidRPr="006F1BE7" w:rsidRDefault="006F1BE7" w:rsidP="006F62A5">
            <w:pPr>
              <w:rPr>
                <w:sz w:val="24"/>
                <w:szCs w:val="24"/>
              </w:rPr>
            </w:pPr>
            <w:r w:rsidRPr="006F1BE7">
              <w:rPr>
                <w:sz w:val="24"/>
                <w:szCs w:val="24"/>
              </w:rPr>
              <w:t>£214.80</w:t>
            </w:r>
          </w:p>
        </w:tc>
      </w:tr>
    </w:tbl>
    <w:p w14:paraId="65CFCD28" w14:textId="77777777" w:rsidR="006F1BE7" w:rsidRPr="006F1BE7" w:rsidRDefault="006F1BE7" w:rsidP="006F1BE7">
      <w:pPr>
        <w:pStyle w:val="Standard"/>
        <w:spacing w:line="360" w:lineRule="auto"/>
        <w:jc w:val="center"/>
        <w:rPr>
          <w:rFonts w:ascii="Arial" w:hAnsi="Arial" w:cs="Arial"/>
          <w:b/>
          <w:sz w:val="28"/>
          <w:szCs w:val="28"/>
        </w:rPr>
      </w:pPr>
    </w:p>
    <w:p w14:paraId="6FFE56FD" w14:textId="77777777" w:rsidR="00CB13EB" w:rsidRPr="006F1BE7" w:rsidRDefault="006F1BE7" w:rsidP="006F1BE7">
      <w:pPr>
        <w:pStyle w:val="Standard"/>
        <w:spacing w:line="360" w:lineRule="auto"/>
        <w:jc w:val="center"/>
        <w:rPr>
          <w:rFonts w:ascii="Arial" w:hAnsi="Arial" w:cs="Arial"/>
          <w:sz w:val="20"/>
          <w:szCs w:val="20"/>
        </w:rPr>
      </w:pPr>
      <w:r>
        <w:rPr>
          <w:rFonts w:ascii="Arial" w:hAnsi="Arial" w:cs="Arial"/>
          <w:sz w:val="20"/>
          <w:szCs w:val="20"/>
        </w:rPr>
        <w:t>Table 1</w:t>
      </w:r>
    </w:p>
    <w:p w14:paraId="0B5C117D" w14:textId="77777777" w:rsidR="00A36F0B" w:rsidRDefault="00A36F0B">
      <w:pPr>
        <w:pStyle w:val="Standard"/>
        <w:spacing w:line="360" w:lineRule="auto"/>
        <w:rPr>
          <w:rFonts w:ascii="Arial" w:hAnsi="Arial" w:cs="Arial"/>
          <w:sz w:val="24"/>
          <w:szCs w:val="24"/>
        </w:rPr>
      </w:pPr>
    </w:p>
    <w:p w14:paraId="66179956" w14:textId="77777777" w:rsidR="006F1BE7" w:rsidRDefault="006F1BE7">
      <w:pPr>
        <w:pStyle w:val="Standard"/>
        <w:spacing w:line="360" w:lineRule="auto"/>
        <w:rPr>
          <w:rFonts w:ascii="Arial" w:hAnsi="Arial" w:cs="Arial"/>
          <w:sz w:val="24"/>
          <w:szCs w:val="24"/>
        </w:rPr>
        <w:sectPr w:rsidR="006F1BE7" w:rsidSect="006F1BE7">
          <w:pgSz w:w="16838" w:h="11906" w:orient="landscape"/>
          <w:pgMar w:top="851" w:right="1985" w:bottom="1134" w:left="1418" w:header="720" w:footer="1077" w:gutter="0"/>
          <w:cols w:space="720"/>
          <w:docGrid w:linePitch="299"/>
        </w:sectPr>
      </w:pPr>
    </w:p>
    <w:p w14:paraId="32626989" w14:textId="77777777" w:rsidR="00B353B2" w:rsidRPr="005F69AD" w:rsidRDefault="00B353B2" w:rsidP="00B353B2">
      <w:pPr>
        <w:spacing w:line="360" w:lineRule="auto"/>
        <w:jc w:val="center"/>
        <w:rPr>
          <w:rFonts w:ascii="Arial" w:hAnsi="Arial" w:cs="Arial"/>
          <w:b/>
          <w:bCs/>
          <w:sz w:val="28"/>
          <w:szCs w:val="28"/>
          <w:lang w:val="en-US"/>
        </w:rPr>
      </w:pPr>
      <w:r w:rsidRPr="005F69AD">
        <w:rPr>
          <w:rFonts w:ascii="Arial" w:hAnsi="Arial" w:cs="Arial"/>
          <w:b/>
          <w:bCs/>
          <w:sz w:val="28"/>
          <w:szCs w:val="28"/>
          <w:lang w:val="en-US"/>
        </w:rPr>
        <w:lastRenderedPageBreak/>
        <w:t>Factory I</w:t>
      </w:r>
      <w:r w:rsidR="003C4439">
        <w:rPr>
          <w:rFonts w:ascii="Arial" w:hAnsi="Arial" w:cs="Arial"/>
          <w:b/>
          <w:bCs/>
          <w:sz w:val="28"/>
          <w:szCs w:val="28"/>
          <w:lang w:val="en-US"/>
        </w:rPr>
        <w:t>/</w:t>
      </w:r>
      <w:r w:rsidRPr="005F69AD">
        <w:rPr>
          <w:rFonts w:ascii="Arial" w:hAnsi="Arial" w:cs="Arial"/>
          <w:b/>
          <w:bCs/>
          <w:sz w:val="28"/>
          <w:szCs w:val="28"/>
          <w:lang w:val="en-US"/>
        </w:rPr>
        <w:t>O Design</w:t>
      </w:r>
    </w:p>
    <w:p w14:paraId="047778D3" w14:textId="77777777" w:rsidR="00B353B2" w:rsidRPr="005F69AD" w:rsidRDefault="00B353B2" w:rsidP="00B353B2">
      <w:pPr>
        <w:spacing w:line="360" w:lineRule="auto"/>
        <w:rPr>
          <w:rFonts w:ascii="Arial" w:hAnsi="Arial" w:cs="Arial"/>
          <w:sz w:val="24"/>
          <w:szCs w:val="24"/>
          <w:lang w:val="en-US"/>
        </w:rPr>
      </w:pPr>
      <w:r w:rsidRPr="005F69AD">
        <w:rPr>
          <w:rFonts w:ascii="Arial" w:hAnsi="Arial" w:cs="Arial"/>
          <w:sz w:val="24"/>
          <w:szCs w:val="24"/>
          <w:lang w:val="en-US"/>
        </w:rPr>
        <w:t>The fa</w:t>
      </w:r>
      <w:r w:rsidR="00E70B2A">
        <w:rPr>
          <w:rFonts w:ascii="Arial" w:hAnsi="Arial" w:cs="Arial"/>
          <w:sz w:val="24"/>
          <w:szCs w:val="24"/>
          <w:lang w:val="en-US"/>
        </w:rPr>
        <w:t>ctory has been designed by the A</w:t>
      </w:r>
      <w:r w:rsidRPr="005F69AD">
        <w:rPr>
          <w:rFonts w:ascii="Arial" w:hAnsi="Arial" w:cs="Arial"/>
          <w:sz w:val="24"/>
          <w:szCs w:val="24"/>
          <w:lang w:val="en-US"/>
        </w:rPr>
        <w:t>uthor</w:t>
      </w:r>
      <w:r w:rsidR="00CF544C">
        <w:rPr>
          <w:rFonts w:ascii="Arial" w:hAnsi="Arial" w:cs="Arial"/>
          <w:sz w:val="24"/>
          <w:szCs w:val="24"/>
          <w:lang w:val="en-US"/>
        </w:rPr>
        <w:t xml:space="preserve"> using Factory IO, a software which can simulate factory settings and situations for this purpose. The scenario consists of sorting </w:t>
      </w:r>
      <w:r w:rsidRPr="005F69AD">
        <w:rPr>
          <w:rFonts w:ascii="Arial" w:hAnsi="Arial" w:cs="Arial"/>
          <w:sz w:val="24"/>
          <w:szCs w:val="24"/>
          <w:lang w:val="en-US"/>
        </w:rPr>
        <w:t>four differen</w:t>
      </w:r>
      <w:r w:rsidR="00CF544C">
        <w:rPr>
          <w:rFonts w:ascii="Arial" w:hAnsi="Arial" w:cs="Arial"/>
          <w:sz w:val="24"/>
          <w:szCs w:val="24"/>
          <w:lang w:val="en-US"/>
        </w:rPr>
        <w:t>t sized packages, using</w:t>
      </w:r>
      <w:r w:rsidRPr="005F69AD">
        <w:rPr>
          <w:rFonts w:ascii="Arial" w:hAnsi="Arial" w:cs="Arial"/>
          <w:sz w:val="24"/>
          <w:szCs w:val="24"/>
          <w:lang w:val="en-US"/>
        </w:rPr>
        <w:t xml:space="preserve"> a variety of conveyor</w:t>
      </w:r>
      <w:r w:rsidR="00CF544C">
        <w:rPr>
          <w:rFonts w:ascii="Arial" w:hAnsi="Arial" w:cs="Arial"/>
          <w:sz w:val="24"/>
          <w:szCs w:val="24"/>
          <w:lang w:val="en-US"/>
        </w:rPr>
        <w:t xml:space="preserve"> belts and loading boxes.  D</w:t>
      </w:r>
      <w:r w:rsidRPr="005F69AD">
        <w:rPr>
          <w:rFonts w:ascii="Arial" w:hAnsi="Arial" w:cs="Arial"/>
          <w:sz w:val="24"/>
          <w:szCs w:val="24"/>
          <w:lang w:val="en-US"/>
        </w:rPr>
        <w:t>iffuse sensors, conveyor scale, pop up sorter, pushers, stack lights, buzzer, push buttons, emer</w:t>
      </w:r>
      <w:r w:rsidR="00CF544C">
        <w:rPr>
          <w:rFonts w:ascii="Arial" w:hAnsi="Arial" w:cs="Arial"/>
          <w:sz w:val="24"/>
          <w:szCs w:val="24"/>
          <w:lang w:val="en-US"/>
        </w:rPr>
        <w:t>gency stop, emitter and remover were included in the design.</w:t>
      </w:r>
    </w:p>
    <w:p w14:paraId="7662F823" w14:textId="77777777" w:rsidR="00B353B2" w:rsidRPr="005F69AD" w:rsidRDefault="00B353B2" w:rsidP="00B353B2">
      <w:pPr>
        <w:spacing w:line="360" w:lineRule="auto"/>
        <w:rPr>
          <w:rFonts w:ascii="Arial" w:hAnsi="Arial" w:cs="Arial"/>
          <w:b/>
          <w:bCs/>
          <w:sz w:val="24"/>
          <w:szCs w:val="24"/>
          <w:lang w:val="en-US"/>
        </w:rPr>
      </w:pPr>
      <w:r w:rsidRPr="005F69AD">
        <w:rPr>
          <w:rFonts w:ascii="Arial" w:hAnsi="Arial" w:cs="Arial"/>
          <w:b/>
          <w:bCs/>
          <w:sz w:val="24"/>
          <w:szCs w:val="24"/>
          <w:lang w:val="en-US"/>
        </w:rPr>
        <w:t>Conveyor belts</w:t>
      </w:r>
    </w:p>
    <w:p w14:paraId="4DD64D7A" w14:textId="77777777" w:rsidR="00B353B2" w:rsidRPr="005F69AD" w:rsidRDefault="00E70B2A" w:rsidP="00B353B2">
      <w:pPr>
        <w:spacing w:line="360" w:lineRule="auto"/>
        <w:rPr>
          <w:rFonts w:ascii="Arial" w:hAnsi="Arial" w:cs="Arial"/>
          <w:sz w:val="24"/>
          <w:szCs w:val="24"/>
          <w:lang w:val="en-US"/>
        </w:rPr>
      </w:pPr>
      <w:r>
        <w:rPr>
          <w:rFonts w:ascii="Arial" w:hAnsi="Arial" w:cs="Arial"/>
          <w:sz w:val="24"/>
          <w:szCs w:val="24"/>
          <w:lang w:val="en-US"/>
        </w:rPr>
        <w:t>The A</w:t>
      </w:r>
      <w:r w:rsidR="00B353B2" w:rsidRPr="005F69AD">
        <w:rPr>
          <w:rFonts w:ascii="Arial" w:hAnsi="Arial" w:cs="Arial"/>
          <w:sz w:val="24"/>
          <w:szCs w:val="24"/>
          <w:lang w:val="en-US"/>
        </w:rPr>
        <w:t>uthor has used several conveyor belts</w:t>
      </w:r>
      <w:r>
        <w:rPr>
          <w:rFonts w:ascii="Arial" w:hAnsi="Arial" w:cs="Arial"/>
          <w:sz w:val="24"/>
          <w:szCs w:val="24"/>
          <w:lang w:val="en-US"/>
        </w:rPr>
        <w:t xml:space="preserve"> consisting of curves and different lengths</w:t>
      </w:r>
      <w:r w:rsidR="00B353B2" w:rsidRPr="005F69AD">
        <w:rPr>
          <w:rFonts w:ascii="Arial" w:hAnsi="Arial" w:cs="Arial"/>
          <w:sz w:val="24"/>
          <w:szCs w:val="24"/>
          <w:lang w:val="en-US"/>
        </w:rPr>
        <w:t xml:space="preserve"> which are used to r</w:t>
      </w:r>
      <w:r>
        <w:rPr>
          <w:rFonts w:ascii="Arial" w:hAnsi="Arial" w:cs="Arial"/>
          <w:sz w:val="24"/>
          <w:szCs w:val="24"/>
          <w:lang w:val="en-US"/>
        </w:rPr>
        <w:t xml:space="preserve">un the parcels to the end of each line. The conveyor belts will be each </w:t>
      </w:r>
      <w:r w:rsidR="00B353B2" w:rsidRPr="005F69AD">
        <w:rPr>
          <w:rFonts w:ascii="Arial" w:hAnsi="Arial" w:cs="Arial"/>
          <w:sz w:val="24"/>
          <w:szCs w:val="24"/>
          <w:lang w:val="en-US"/>
        </w:rPr>
        <w:t>turned on in sequence to prevent an over</w:t>
      </w:r>
      <w:r>
        <w:rPr>
          <w:rFonts w:ascii="Arial" w:hAnsi="Arial" w:cs="Arial"/>
          <w:sz w:val="24"/>
          <w:szCs w:val="24"/>
          <w:lang w:val="en-US"/>
        </w:rPr>
        <w:t>f</w:t>
      </w:r>
      <w:r w:rsidR="00B353B2" w:rsidRPr="005F69AD">
        <w:rPr>
          <w:rFonts w:ascii="Arial" w:hAnsi="Arial" w:cs="Arial"/>
          <w:sz w:val="24"/>
          <w:szCs w:val="24"/>
          <w:lang w:val="en-US"/>
        </w:rPr>
        <w:t>low</w:t>
      </w:r>
      <w:r>
        <w:rPr>
          <w:rFonts w:ascii="Arial" w:hAnsi="Arial" w:cs="Arial"/>
          <w:sz w:val="24"/>
          <w:szCs w:val="24"/>
          <w:lang w:val="en-US"/>
        </w:rPr>
        <w:t xml:space="preserve"> of voltage. A conveyor scale was</w:t>
      </w:r>
      <w:r w:rsidR="00B353B2" w:rsidRPr="005F69AD">
        <w:rPr>
          <w:rFonts w:ascii="Arial" w:hAnsi="Arial" w:cs="Arial"/>
          <w:sz w:val="24"/>
          <w:szCs w:val="24"/>
          <w:lang w:val="en-US"/>
        </w:rPr>
        <w:t xml:space="preserve"> used to weigh the medium and sm</w:t>
      </w:r>
      <w:r>
        <w:rPr>
          <w:rFonts w:ascii="Arial" w:hAnsi="Arial" w:cs="Arial"/>
          <w:sz w:val="24"/>
          <w:szCs w:val="24"/>
          <w:lang w:val="en-US"/>
        </w:rPr>
        <w:t>all boxes and a pop up sorter was</w:t>
      </w:r>
      <w:r w:rsidR="00B353B2" w:rsidRPr="005F69AD">
        <w:rPr>
          <w:rFonts w:ascii="Arial" w:hAnsi="Arial" w:cs="Arial"/>
          <w:sz w:val="24"/>
          <w:szCs w:val="24"/>
          <w:lang w:val="en-US"/>
        </w:rPr>
        <w:t xml:space="preserve"> used to direct the parcels</w:t>
      </w:r>
      <w:r>
        <w:rPr>
          <w:rFonts w:ascii="Arial" w:hAnsi="Arial" w:cs="Arial"/>
          <w:sz w:val="24"/>
          <w:szCs w:val="24"/>
          <w:lang w:val="en-US"/>
        </w:rPr>
        <w:t xml:space="preserve"> accordingly</w:t>
      </w:r>
      <w:r w:rsidR="00B353B2" w:rsidRPr="005F69AD">
        <w:rPr>
          <w:rFonts w:ascii="Arial" w:hAnsi="Arial" w:cs="Arial"/>
          <w:sz w:val="24"/>
          <w:szCs w:val="24"/>
          <w:lang w:val="en-US"/>
        </w:rPr>
        <w:t xml:space="preserve"> after been weighed alon</w:t>
      </w:r>
      <w:r>
        <w:rPr>
          <w:rFonts w:ascii="Arial" w:hAnsi="Arial" w:cs="Arial"/>
          <w:sz w:val="24"/>
          <w:szCs w:val="24"/>
          <w:lang w:val="en-US"/>
        </w:rPr>
        <w:t xml:space="preserve">g with a straight spur conveyor. This will be </w:t>
      </w:r>
      <w:r w:rsidR="00B353B2" w:rsidRPr="005F69AD">
        <w:rPr>
          <w:rFonts w:ascii="Arial" w:hAnsi="Arial" w:cs="Arial"/>
          <w:sz w:val="24"/>
          <w:szCs w:val="24"/>
          <w:lang w:val="en-US"/>
        </w:rPr>
        <w:t>shown in the flowchart</w:t>
      </w:r>
      <w:r>
        <w:rPr>
          <w:rFonts w:ascii="Arial" w:hAnsi="Arial" w:cs="Arial"/>
          <w:sz w:val="24"/>
          <w:szCs w:val="24"/>
          <w:lang w:val="en-US"/>
        </w:rPr>
        <w:t xml:space="preserve"> on page 13.</w:t>
      </w:r>
    </w:p>
    <w:p w14:paraId="3167176A" w14:textId="77777777" w:rsidR="00B353B2" w:rsidRPr="005F69AD" w:rsidRDefault="00B353B2" w:rsidP="00B353B2">
      <w:pPr>
        <w:spacing w:line="360" w:lineRule="auto"/>
        <w:rPr>
          <w:rFonts w:ascii="Arial" w:hAnsi="Arial" w:cs="Arial"/>
          <w:b/>
          <w:bCs/>
          <w:sz w:val="24"/>
          <w:szCs w:val="24"/>
          <w:lang w:val="en-US"/>
        </w:rPr>
      </w:pPr>
      <w:r w:rsidRPr="005F69AD">
        <w:rPr>
          <w:rFonts w:ascii="Arial" w:hAnsi="Arial" w:cs="Arial"/>
          <w:b/>
          <w:bCs/>
          <w:sz w:val="24"/>
          <w:szCs w:val="24"/>
          <w:lang w:val="en-US"/>
        </w:rPr>
        <w:t>Emitter and Remover</w:t>
      </w:r>
    </w:p>
    <w:p w14:paraId="5AFA0C08" w14:textId="77777777" w:rsidR="00B353B2" w:rsidRPr="005F69AD" w:rsidRDefault="00E70B2A" w:rsidP="00B353B2">
      <w:pPr>
        <w:spacing w:line="360" w:lineRule="auto"/>
        <w:rPr>
          <w:rFonts w:ascii="Arial" w:hAnsi="Arial" w:cs="Arial"/>
          <w:sz w:val="24"/>
          <w:szCs w:val="24"/>
          <w:lang w:val="en-US"/>
        </w:rPr>
      </w:pPr>
      <w:r>
        <w:rPr>
          <w:rFonts w:ascii="Arial" w:hAnsi="Arial" w:cs="Arial"/>
          <w:sz w:val="24"/>
          <w:szCs w:val="24"/>
          <w:lang w:val="en-US"/>
        </w:rPr>
        <w:t>An emitter was</w:t>
      </w:r>
      <w:r w:rsidR="00B353B2" w:rsidRPr="005F69AD">
        <w:rPr>
          <w:rFonts w:ascii="Arial" w:hAnsi="Arial" w:cs="Arial"/>
          <w:sz w:val="24"/>
          <w:szCs w:val="24"/>
          <w:lang w:val="en-US"/>
        </w:rPr>
        <w:t xml:space="preserve"> used to add the parcels to the</w:t>
      </w:r>
      <w:r>
        <w:rPr>
          <w:rFonts w:ascii="Arial" w:hAnsi="Arial" w:cs="Arial"/>
          <w:sz w:val="24"/>
          <w:szCs w:val="24"/>
          <w:lang w:val="en-US"/>
        </w:rPr>
        <w:t xml:space="preserve"> beginning of the</w:t>
      </w:r>
      <w:r w:rsidR="00B353B2" w:rsidRPr="005F69AD">
        <w:rPr>
          <w:rFonts w:ascii="Arial" w:hAnsi="Arial" w:cs="Arial"/>
          <w:sz w:val="24"/>
          <w:szCs w:val="24"/>
          <w:lang w:val="en-US"/>
        </w:rPr>
        <w:t xml:space="preserve"> line and a remover at the end of each line to remove the parcels.</w:t>
      </w:r>
    </w:p>
    <w:p w14:paraId="45AC7688" w14:textId="77777777" w:rsidR="00B353B2" w:rsidRPr="005F69AD" w:rsidRDefault="00B353B2" w:rsidP="00B353B2">
      <w:pPr>
        <w:spacing w:line="360" w:lineRule="auto"/>
        <w:rPr>
          <w:rFonts w:ascii="Arial" w:hAnsi="Arial" w:cs="Arial"/>
          <w:b/>
          <w:bCs/>
          <w:sz w:val="24"/>
          <w:szCs w:val="24"/>
          <w:lang w:val="en-US"/>
        </w:rPr>
      </w:pPr>
      <w:r w:rsidRPr="005F69AD">
        <w:rPr>
          <w:rFonts w:ascii="Arial" w:hAnsi="Arial" w:cs="Arial"/>
          <w:b/>
          <w:bCs/>
          <w:sz w:val="24"/>
          <w:szCs w:val="24"/>
          <w:lang w:val="en-US"/>
        </w:rPr>
        <w:t>Diffuse sensors</w:t>
      </w:r>
    </w:p>
    <w:p w14:paraId="044C2144" w14:textId="77777777" w:rsidR="00B353B2" w:rsidRPr="005F69AD" w:rsidRDefault="00B353B2" w:rsidP="00B353B2">
      <w:pPr>
        <w:spacing w:line="360" w:lineRule="auto"/>
        <w:rPr>
          <w:rFonts w:ascii="Arial" w:hAnsi="Arial" w:cs="Arial"/>
          <w:sz w:val="24"/>
          <w:szCs w:val="24"/>
          <w:lang w:val="en-US"/>
        </w:rPr>
      </w:pPr>
      <w:r w:rsidRPr="005F69AD">
        <w:rPr>
          <w:rFonts w:ascii="Arial" w:hAnsi="Arial" w:cs="Arial"/>
          <w:sz w:val="24"/>
          <w:szCs w:val="24"/>
          <w:lang w:val="en-US"/>
        </w:rPr>
        <w:t>A number of diffuse sens</w:t>
      </w:r>
      <w:r w:rsidR="00E70B2A">
        <w:rPr>
          <w:rFonts w:ascii="Arial" w:hAnsi="Arial" w:cs="Arial"/>
          <w:sz w:val="24"/>
          <w:szCs w:val="24"/>
          <w:lang w:val="en-US"/>
        </w:rPr>
        <w:t>ors have been used for different</w:t>
      </w:r>
      <w:r w:rsidRPr="005F69AD">
        <w:rPr>
          <w:rFonts w:ascii="Arial" w:hAnsi="Arial" w:cs="Arial"/>
          <w:sz w:val="24"/>
          <w:szCs w:val="24"/>
          <w:lang w:val="en-US"/>
        </w:rPr>
        <w:t xml:space="preserve"> reasons. </w:t>
      </w:r>
      <w:r w:rsidR="00E70B2A">
        <w:rPr>
          <w:rFonts w:ascii="Arial" w:hAnsi="Arial" w:cs="Arial"/>
          <w:sz w:val="24"/>
          <w:szCs w:val="24"/>
          <w:lang w:val="en-US"/>
        </w:rPr>
        <w:t>For example s</w:t>
      </w:r>
      <w:r w:rsidRPr="005F69AD">
        <w:rPr>
          <w:rFonts w:ascii="Arial" w:hAnsi="Arial" w:cs="Arial"/>
          <w:sz w:val="24"/>
          <w:szCs w:val="24"/>
          <w:lang w:val="en-US"/>
        </w:rPr>
        <w:t>ome have been used to count boxes while others have been</w:t>
      </w:r>
      <w:r w:rsidR="00E70B2A">
        <w:rPr>
          <w:rFonts w:ascii="Arial" w:hAnsi="Arial" w:cs="Arial"/>
          <w:sz w:val="24"/>
          <w:szCs w:val="24"/>
          <w:lang w:val="en-US"/>
        </w:rPr>
        <w:t xml:space="preserve"> used to activate other devices, such as the pushers.</w:t>
      </w:r>
    </w:p>
    <w:p w14:paraId="77A4E9B8" w14:textId="77777777" w:rsidR="00B353B2" w:rsidRPr="005F69AD" w:rsidRDefault="00B353B2" w:rsidP="00B353B2">
      <w:pPr>
        <w:spacing w:line="360" w:lineRule="auto"/>
        <w:rPr>
          <w:rFonts w:ascii="Arial" w:hAnsi="Arial" w:cs="Arial"/>
          <w:b/>
          <w:bCs/>
          <w:sz w:val="24"/>
          <w:szCs w:val="24"/>
          <w:lang w:val="en-US"/>
        </w:rPr>
      </w:pPr>
      <w:r w:rsidRPr="005F69AD">
        <w:rPr>
          <w:rFonts w:ascii="Arial" w:hAnsi="Arial" w:cs="Arial"/>
          <w:b/>
          <w:bCs/>
          <w:sz w:val="24"/>
          <w:szCs w:val="24"/>
          <w:lang w:val="en-US"/>
        </w:rPr>
        <w:t>Pushers</w:t>
      </w:r>
    </w:p>
    <w:p w14:paraId="0CA724A5" w14:textId="77777777" w:rsidR="00B353B2" w:rsidRPr="005F69AD" w:rsidRDefault="00E70B2A" w:rsidP="00B353B2">
      <w:pPr>
        <w:spacing w:line="360" w:lineRule="auto"/>
        <w:rPr>
          <w:rFonts w:ascii="Arial" w:hAnsi="Arial" w:cs="Arial"/>
          <w:sz w:val="24"/>
          <w:szCs w:val="24"/>
          <w:lang w:val="en-US"/>
        </w:rPr>
      </w:pPr>
      <w:r>
        <w:rPr>
          <w:rFonts w:ascii="Arial" w:hAnsi="Arial" w:cs="Arial"/>
          <w:sz w:val="24"/>
          <w:szCs w:val="24"/>
          <w:lang w:val="en-US"/>
        </w:rPr>
        <w:t>Two pushers were</w:t>
      </w:r>
      <w:r w:rsidR="00B353B2" w:rsidRPr="005F69AD">
        <w:rPr>
          <w:rFonts w:ascii="Arial" w:hAnsi="Arial" w:cs="Arial"/>
          <w:sz w:val="24"/>
          <w:szCs w:val="24"/>
          <w:lang w:val="en-US"/>
        </w:rPr>
        <w:t xml:space="preserve"> used to guide the </w:t>
      </w:r>
      <w:r>
        <w:rPr>
          <w:rFonts w:ascii="Arial" w:hAnsi="Arial" w:cs="Arial"/>
          <w:sz w:val="24"/>
          <w:szCs w:val="24"/>
          <w:lang w:val="en-US"/>
        </w:rPr>
        <w:t xml:space="preserve">large, medium and small boxes along the appropriate </w:t>
      </w:r>
      <w:r w:rsidR="00B353B2" w:rsidRPr="005F69AD">
        <w:rPr>
          <w:rFonts w:ascii="Arial" w:hAnsi="Arial" w:cs="Arial"/>
          <w:sz w:val="24"/>
          <w:szCs w:val="24"/>
          <w:lang w:val="en-US"/>
        </w:rPr>
        <w:t>c</w:t>
      </w:r>
      <w:r w:rsidR="006D44FF">
        <w:rPr>
          <w:rFonts w:ascii="Arial" w:hAnsi="Arial" w:cs="Arial"/>
          <w:sz w:val="24"/>
          <w:szCs w:val="24"/>
          <w:lang w:val="en-US"/>
        </w:rPr>
        <w:t>onveyor belts. These pushers were</w:t>
      </w:r>
      <w:r w:rsidR="00B353B2" w:rsidRPr="005F69AD">
        <w:rPr>
          <w:rFonts w:ascii="Arial" w:hAnsi="Arial" w:cs="Arial"/>
          <w:sz w:val="24"/>
          <w:szCs w:val="24"/>
          <w:lang w:val="en-US"/>
        </w:rPr>
        <w:t xml:space="preserve"> activated by diffuse sensors.</w:t>
      </w:r>
    </w:p>
    <w:p w14:paraId="03357788" w14:textId="77777777" w:rsidR="00B353B2" w:rsidRDefault="00B353B2" w:rsidP="00B353B2">
      <w:pPr>
        <w:rPr>
          <w:lang w:val="en-US"/>
        </w:rPr>
      </w:pPr>
      <w:r>
        <w:rPr>
          <w:noProof/>
        </w:rPr>
        <w:lastRenderedPageBreak/>
        <w:drawing>
          <wp:inline distT="0" distB="0" distL="0" distR="0" wp14:anchorId="4CA95102" wp14:editId="16958E53">
            <wp:extent cx="5731510" cy="31940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94050"/>
                    </a:xfrm>
                    <a:prstGeom prst="rect">
                      <a:avLst/>
                    </a:prstGeom>
                  </pic:spPr>
                </pic:pic>
              </a:graphicData>
            </a:graphic>
          </wp:inline>
        </w:drawing>
      </w:r>
    </w:p>
    <w:p w14:paraId="3537489D" w14:textId="77777777" w:rsidR="006276E0" w:rsidRDefault="006276E0" w:rsidP="00B353B2">
      <w:pPr>
        <w:spacing w:line="360" w:lineRule="auto"/>
        <w:rPr>
          <w:rFonts w:ascii="Arial" w:hAnsi="Arial" w:cs="Arial"/>
          <w:b/>
          <w:bCs/>
          <w:sz w:val="24"/>
          <w:szCs w:val="24"/>
          <w:lang w:val="en-US"/>
        </w:rPr>
      </w:pPr>
    </w:p>
    <w:p w14:paraId="24E98F53" w14:textId="77777777" w:rsidR="006276E0" w:rsidRPr="003C4439" w:rsidRDefault="003C4439" w:rsidP="003C4439">
      <w:pPr>
        <w:spacing w:line="360" w:lineRule="auto"/>
        <w:jc w:val="center"/>
        <w:rPr>
          <w:rFonts w:ascii="Arial" w:hAnsi="Arial" w:cs="Arial"/>
          <w:bCs/>
          <w:lang w:val="en-US"/>
        </w:rPr>
      </w:pPr>
      <w:r>
        <w:rPr>
          <w:rFonts w:ascii="Arial" w:hAnsi="Arial" w:cs="Arial"/>
          <w:bCs/>
          <w:lang w:val="en-US"/>
        </w:rPr>
        <w:t>Figure 1: Factory Design</w:t>
      </w:r>
    </w:p>
    <w:p w14:paraId="2F2C16EE" w14:textId="77777777" w:rsidR="006276E0" w:rsidRDefault="006276E0" w:rsidP="00B353B2">
      <w:pPr>
        <w:spacing w:line="360" w:lineRule="auto"/>
        <w:rPr>
          <w:rFonts w:ascii="Arial" w:hAnsi="Arial" w:cs="Arial"/>
          <w:b/>
          <w:bCs/>
          <w:sz w:val="24"/>
          <w:szCs w:val="24"/>
          <w:lang w:val="en-US"/>
        </w:rPr>
      </w:pPr>
    </w:p>
    <w:p w14:paraId="49786FA4" w14:textId="77777777" w:rsidR="006276E0" w:rsidRDefault="006276E0" w:rsidP="00B353B2">
      <w:pPr>
        <w:spacing w:line="360" w:lineRule="auto"/>
        <w:rPr>
          <w:rFonts w:ascii="Arial" w:hAnsi="Arial" w:cs="Arial"/>
          <w:b/>
          <w:bCs/>
          <w:sz w:val="24"/>
          <w:szCs w:val="24"/>
          <w:lang w:val="en-US"/>
        </w:rPr>
      </w:pPr>
    </w:p>
    <w:p w14:paraId="2C5FD5D9" w14:textId="77777777" w:rsidR="006276E0" w:rsidRDefault="006276E0" w:rsidP="00B353B2">
      <w:pPr>
        <w:spacing w:line="360" w:lineRule="auto"/>
        <w:rPr>
          <w:rFonts w:ascii="Arial" w:hAnsi="Arial" w:cs="Arial"/>
          <w:b/>
          <w:bCs/>
          <w:sz w:val="24"/>
          <w:szCs w:val="24"/>
          <w:lang w:val="en-US"/>
        </w:rPr>
      </w:pPr>
    </w:p>
    <w:p w14:paraId="739BB58E" w14:textId="77777777" w:rsidR="006276E0" w:rsidRDefault="006276E0" w:rsidP="00B353B2">
      <w:pPr>
        <w:spacing w:line="360" w:lineRule="auto"/>
        <w:rPr>
          <w:rFonts w:ascii="Arial" w:hAnsi="Arial" w:cs="Arial"/>
          <w:b/>
          <w:bCs/>
          <w:sz w:val="24"/>
          <w:szCs w:val="24"/>
          <w:lang w:val="en-US"/>
        </w:rPr>
      </w:pPr>
    </w:p>
    <w:p w14:paraId="3790EC9E" w14:textId="77777777" w:rsidR="006276E0" w:rsidRDefault="006276E0" w:rsidP="00B353B2">
      <w:pPr>
        <w:spacing w:line="360" w:lineRule="auto"/>
        <w:rPr>
          <w:rFonts w:ascii="Arial" w:hAnsi="Arial" w:cs="Arial"/>
          <w:b/>
          <w:bCs/>
          <w:sz w:val="24"/>
          <w:szCs w:val="24"/>
          <w:lang w:val="en-US"/>
        </w:rPr>
      </w:pPr>
    </w:p>
    <w:p w14:paraId="4DD22FC1" w14:textId="77777777" w:rsidR="006276E0" w:rsidRDefault="006276E0" w:rsidP="00B353B2">
      <w:pPr>
        <w:spacing w:line="360" w:lineRule="auto"/>
        <w:rPr>
          <w:rFonts w:ascii="Arial" w:hAnsi="Arial" w:cs="Arial"/>
          <w:b/>
          <w:bCs/>
          <w:sz w:val="24"/>
          <w:szCs w:val="24"/>
          <w:lang w:val="en-US"/>
        </w:rPr>
      </w:pPr>
    </w:p>
    <w:p w14:paraId="137EEE76" w14:textId="77777777" w:rsidR="006276E0" w:rsidRDefault="006276E0" w:rsidP="00B353B2">
      <w:pPr>
        <w:spacing w:line="360" w:lineRule="auto"/>
        <w:rPr>
          <w:rFonts w:ascii="Arial" w:hAnsi="Arial" w:cs="Arial"/>
          <w:b/>
          <w:bCs/>
          <w:sz w:val="24"/>
          <w:szCs w:val="24"/>
          <w:lang w:val="en-US"/>
        </w:rPr>
      </w:pPr>
    </w:p>
    <w:p w14:paraId="078ED533" w14:textId="77777777" w:rsidR="006276E0" w:rsidRDefault="006276E0" w:rsidP="00B353B2">
      <w:pPr>
        <w:spacing w:line="360" w:lineRule="auto"/>
        <w:rPr>
          <w:rFonts w:ascii="Arial" w:hAnsi="Arial" w:cs="Arial"/>
          <w:b/>
          <w:bCs/>
          <w:sz w:val="24"/>
          <w:szCs w:val="24"/>
          <w:lang w:val="en-US"/>
        </w:rPr>
      </w:pPr>
    </w:p>
    <w:p w14:paraId="0D95BF13" w14:textId="77777777" w:rsidR="006276E0" w:rsidRDefault="006276E0" w:rsidP="00B353B2">
      <w:pPr>
        <w:spacing w:line="360" w:lineRule="auto"/>
        <w:rPr>
          <w:rFonts w:ascii="Arial" w:hAnsi="Arial" w:cs="Arial"/>
          <w:b/>
          <w:bCs/>
          <w:sz w:val="24"/>
          <w:szCs w:val="24"/>
          <w:lang w:val="en-US"/>
        </w:rPr>
      </w:pPr>
    </w:p>
    <w:p w14:paraId="44D0028F" w14:textId="77777777" w:rsidR="006276E0" w:rsidRDefault="006276E0" w:rsidP="00B353B2">
      <w:pPr>
        <w:spacing w:line="360" w:lineRule="auto"/>
        <w:rPr>
          <w:rFonts w:ascii="Arial" w:hAnsi="Arial" w:cs="Arial"/>
          <w:b/>
          <w:bCs/>
          <w:sz w:val="24"/>
          <w:szCs w:val="24"/>
          <w:lang w:val="en-US"/>
        </w:rPr>
      </w:pPr>
    </w:p>
    <w:p w14:paraId="7AFF0CCD" w14:textId="77777777" w:rsidR="006276E0" w:rsidRDefault="006276E0" w:rsidP="00B353B2">
      <w:pPr>
        <w:spacing w:line="360" w:lineRule="auto"/>
        <w:rPr>
          <w:rFonts w:ascii="Arial" w:hAnsi="Arial" w:cs="Arial"/>
          <w:b/>
          <w:bCs/>
          <w:sz w:val="24"/>
          <w:szCs w:val="24"/>
          <w:lang w:val="en-US"/>
        </w:rPr>
      </w:pPr>
    </w:p>
    <w:p w14:paraId="259B010C" w14:textId="77777777" w:rsidR="00B353B2" w:rsidRPr="005F69AD" w:rsidRDefault="00B353B2" w:rsidP="00B353B2">
      <w:pPr>
        <w:spacing w:line="360" w:lineRule="auto"/>
        <w:rPr>
          <w:rFonts w:ascii="Arial" w:hAnsi="Arial" w:cs="Arial"/>
          <w:b/>
          <w:bCs/>
          <w:sz w:val="24"/>
          <w:szCs w:val="24"/>
          <w:lang w:val="en-US"/>
        </w:rPr>
      </w:pPr>
      <w:r w:rsidRPr="005F69AD">
        <w:rPr>
          <w:rFonts w:ascii="Arial" w:hAnsi="Arial" w:cs="Arial"/>
          <w:b/>
          <w:bCs/>
          <w:sz w:val="24"/>
          <w:szCs w:val="24"/>
          <w:lang w:val="en-US"/>
        </w:rPr>
        <w:lastRenderedPageBreak/>
        <w:t>Switchboard</w:t>
      </w:r>
    </w:p>
    <w:p w14:paraId="4683E47A" w14:textId="77777777" w:rsidR="00B353B2" w:rsidRPr="005F69AD" w:rsidRDefault="006D44FF" w:rsidP="00B353B2">
      <w:pPr>
        <w:spacing w:line="360" w:lineRule="auto"/>
        <w:rPr>
          <w:rFonts w:ascii="Arial" w:hAnsi="Arial" w:cs="Arial"/>
          <w:sz w:val="24"/>
          <w:szCs w:val="24"/>
          <w:lang w:val="en-US"/>
        </w:rPr>
      </w:pPr>
      <w:r>
        <w:rPr>
          <w:rFonts w:ascii="Arial" w:hAnsi="Arial" w:cs="Arial"/>
          <w:sz w:val="24"/>
          <w:szCs w:val="24"/>
          <w:lang w:val="en-US"/>
        </w:rPr>
        <w:t>The A</w:t>
      </w:r>
      <w:r w:rsidR="00B353B2" w:rsidRPr="005F69AD">
        <w:rPr>
          <w:rFonts w:ascii="Arial" w:hAnsi="Arial" w:cs="Arial"/>
          <w:sz w:val="24"/>
          <w:szCs w:val="24"/>
          <w:lang w:val="en-US"/>
        </w:rPr>
        <w:t xml:space="preserve">uthor has also used an electric </w:t>
      </w:r>
      <w:r w:rsidR="009D3BC6">
        <w:rPr>
          <w:rFonts w:ascii="Arial" w:hAnsi="Arial" w:cs="Arial"/>
          <w:sz w:val="24"/>
          <w:szCs w:val="24"/>
          <w:lang w:val="en-US"/>
        </w:rPr>
        <w:t>switchboard which has a start and</w:t>
      </w:r>
      <w:r w:rsidR="00B353B2" w:rsidRPr="005F69AD">
        <w:rPr>
          <w:rFonts w:ascii="Arial" w:hAnsi="Arial" w:cs="Arial"/>
          <w:sz w:val="24"/>
          <w:szCs w:val="24"/>
          <w:lang w:val="en-US"/>
        </w:rPr>
        <w:t xml:space="preserve"> stop button, an emergency stop button, a bu</w:t>
      </w:r>
      <w:r>
        <w:rPr>
          <w:rFonts w:ascii="Arial" w:hAnsi="Arial" w:cs="Arial"/>
          <w:sz w:val="24"/>
          <w:szCs w:val="24"/>
          <w:lang w:val="en-US"/>
        </w:rPr>
        <w:t>zzer and a stack light. A</w:t>
      </w:r>
      <w:r w:rsidR="00B353B2" w:rsidRPr="005F69AD">
        <w:rPr>
          <w:rFonts w:ascii="Arial" w:hAnsi="Arial" w:cs="Arial"/>
          <w:sz w:val="24"/>
          <w:szCs w:val="24"/>
          <w:lang w:val="en-US"/>
        </w:rPr>
        <w:t xml:space="preserve">nother stack light </w:t>
      </w:r>
      <w:r>
        <w:rPr>
          <w:rFonts w:ascii="Arial" w:hAnsi="Arial" w:cs="Arial"/>
          <w:sz w:val="24"/>
          <w:szCs w:val="24"/>
          <w:lang w:val="en-US"/>
        </w:rPr>
        <w:t xml:space="preserve">was also </w:t>
      </w:r>
      <w:r w:rsidR="00B353B2" w:rsidRPr="005F69AD">
        <w:rPr>
          <w:rFonts w:ascii="Arial" w:hAnsi="Arial" w:cs="Arial"/>
          <w:sz w:val="24"/>
          <w:szCs w:val="24"/>
          <w:lang w:val="en-US"/>
        </w:rPr>
        <w:t>used.</w:t>
      </w:r>
    </w:p>
    <w:p w14:paraId="4CE10239" w14:textId="77777777" w:rsidR="00B353B2" w:rsidRPr="003F0087" w:rsidRDefault="00B353B2" w:rsidP="00B353B2">
      <w:pPr>
        <w:rPr>
          <w:lang w:val="en-US"/>
        </w:rPr>
      </w:pPr>
    </w:p>
    <w:p w14:paraId="6F1F1FBE" w14:textId="77777777" w:rsidR="009D3BC6" w:rsidRDefault="009D3BC6" w:rsidP="00B353B2">
      <w:pPr>
        <w:rPr>
          <w:lang w:val="en-US"/>
        </w:rPr>
      </w:pPr>
    </w:p>
    <w:p w14:paraId="1811B077" w14:textId="77777777" w:rsidR="009D3BC6" w:rsidRDefault="009D3BC6" w:rsidP="00B353B2">
      <w:pPr>
        <w:rPr>
          <w:lang w:val="en-US"/>
        </w:rPr>
      </w:pPr>
    </w:p>
    <w:p w14:paraId="79AB8331" w14:textId="77777777" w:rsidR="00B353B2" w:rsidRDefault="00B353B2" w:rsidP="00B353B2">
      <w:pPr>
        <w:rPr>
          <w:lang w:val="en-US"/>
        </w:rPr>
      </w:pPr>
      <w:r>
        <w:rPr>
          <w:noProof/>
        </w:rPr>
        <w:drawing>
          <wp:anchor distT="0" distB="0" distL="114300" distR="114300" simplePos="0" relativeHeight="251659264" behindDoc="0" locked="0" layoutInCell="1" allowOverlap="1" wp14:anchorId="0281BC68" wp14:editId="46258260">
            <wp:simplePos x="914400" y="1958340"/>
            <wp:positionH relativeFrom="column">
              <wp:align>left</wp:align>
            </wp:positionH>
            <wp:positionV relativeFrom="paragraph">
              <wp:align>top</wp:align>
            </wp:positionV>
            <wp:extent cx="2491740" cy="295656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91740" cy="2956560"/>
                    </a:xfrm>
                    <a:prstGeom prst="rect">
                      <a:avLst/>
                    </a:prstGeom>
                  </pic:spPr>
                </pic:pic>
              </a:graphicData>
            </a:graphic>
          </wp:anchor>
        </w:drawing>
      </w:r>
      <w:r>
        <w:rPr>
          <w:noProof/>
        </w:rPr>
        <w:drawing>
          <wp:inline distT="0" distB="0" distL="0" distR="0" wp14:anchorId="2807773E" wp14:editId="41765240">
            <wp:extent cx="1504950" cy="5219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504950" cy="5219700"/>
                    </a:xfrm>
                    <a:prstGeom prst="rect">
                      <a:avLst/>
                    </a:prstGeom>
                  </pic:spPr>
                </pic:pic>
              </a:graphicData>
            </a:graphic>
          </wp:inline>
        </w:drawing>
      </w:r>
    </w:p>
    <w:p w14:paraId="43D4F752" w14:textId="1063F417" w:rsidR="003C4439" w:rsidRPr="003C4439" w:rsidRDefault="009D3BC6" w:rsidP="009D3BC6">
      <w:pPr>
        <w:rPr>
          <w:rFonts w:ascii="Arial" w:hAnsi="Arial" w:cs="Arial"/>
          <w:lang w:val="en-US"/>
        </w:rPr>
      </w:pPr>
      <w:r>
        <w:rPr>
          <w:rFonts w:ascii="Arial" w:hAnsi="Arial" w:cs="Arial"/>
          <w:lang w:val="en-US"/>
        </w:rPr>
        <w:t xml:space="preserve">Figure 2: </w:t>
      </w:r>
      <w:r w:rsidR="002917B1">
        <w:rPr>
          <w:rFonts w:ascii="Arial" w:hAnsi="Arial" w:cs="Arial"/>
          <w:lang w:val="en-US"/>
        </w:rPr>
        <w:t xml:space="preserve">Switchboard  </w:t>
      </w:r>
      <w:r>
        <w:rPr>
          <w:rFonts w:ascii="Arial" w:hAnsi="Arial" w:cs="Arial"/>
          <w:lang w:val="en-US"/>
        </w:rPr>
        <w:t xml:space="preserve">            </w:t>
      </w:r>
      <w:r w:rsidR="008E68D6">
        <w:rPr>
          <w:rFonts w:ascii="Arial" w:hAnsi="Arial" w:cs="Arial"/>
          <w:lang w:val="en-US"/>
        </w:rPr>
        <w:tab/>
      </w:r>
      <w:r>
        <w:rPr>
          <w:rFonts w:ascii="Arial" w:hAnsi="Arial" w:cs="Arial"/>
          <w:lang w:val="en-US"/>
        </w:rPr>
        <w:t xml:space="preserve"> </w:t>
      </w:r>
      <w:r w:rsidR="003C4439">
        <w:rPr>
          <w:rFonts w:ascii="Arial" w:hAnsi="Arial" w:cs="Arial"/>
          <w:lang w:val="en-US"/>
        </w:rPr>
        <w:t>Figure 2</w:t>
      </w:r>
      <w:r>
        <w:rPr>
          <w:rFonts w:ascii="Arial" w:hAnsi="Arial" w:cs="Arial"/>
          <w:lang w:val="en-US"/>
        </w:rPr>
        <w:t>a</w:t>
      </w:r>
      <w:r w:rsidR="003C4439">
        <w:rPr>
          <w:rFonts w:ascii="Arial" w:hAnsi="Arial" w:cs="Arial"/>
          <w:lang w:val="en-US"/>
        </w:rPr>
        <w:t xml:space="preserve">: </w:t>
      </w:r>
      <w:r>
        <w:rPr>
          <w:rFonts w:ascii="Arial" w:hAnsi="Arial" w:cs="Arial"/>
          <w:lang w:val="en-US"/>
        </w:rPr>
        <w:t xml:space="preserve"> Stack lights</w:t>
      </w:r>
      <w:r w:rsidR="008E68D6">
        <w:rPr>
          <w:rFonts w:ascii="Arial" w:hAnsi="Arial" w:cs="Arial"/>
          <w:lang w:val="en-US"/>
        </w:rPr>
        <w:t xml:space="preserve"> 2</w:t>
      </w:r>
    </w:p>
    <w:p w14:paraId="5C20DCD4" w14:textId="77777777" w:rsidR="00B353B2" w:rsidRPr="003F0087" w:rsidRDefault="00B353B2" w:rsidP="00B353B2">
      <w:pPr>
        <w:rPr>
          <w:lang w:val="en-US"/>
        </w:rPr>
      </w:pPr>
    </w:p>
    <w:p w14:paraId="73C49B43" w14:textId="77777777" w:rsidR="00B353B2" w:rsidRPr="003F0087" w:rsidRDefault="00B353B2" w:rsidP="00B353B2">
      <w:pPr>
        <w:rPr>
          <w:lang w:val="en-US"/>
        </w:rPr>
      </w:pPr>
    </w:p>
    <w:p w14:paraId="588548E8" w14:textId="77777777" w:rsidR="00B353B2" w:rsidRPr="003F0087" w:rsidRDefault="00B353B2" w:rsidP="00B353B2">
      <w:pPr>
        <w:rPr>
          <w:lang w:val="en-US"/>
        </w:rPr>
      </w:pPr>
    </w:p>
    <w:p w14:paraId="0C4AD7F5" w14:textId="77777777" w:rsidR="00B353B2" w:rsidRDefault="006276E0" w:rsidP="006276E0">
      <w:pPr>
        <w:rPr>
          <w:rFonts w:ascii="Arial" w:hAnsi="Arial" w:cs="Arial"/>
          <w:b/>
          <w:bCs/>
          <w:sz w:val="24"/>
          <w:szCs w:val="24"/>
          <w:lang w:val="en-US"/>
        </w:rPr>
      </w:pPr>
      <w:r w:rsidRPr="006276E0">
        <w:rPr>
          <w:rFonts w:ascii="Arial" w:hAnsi="Arial" w:cs="Arial"/>
          <w:b/>
          <w:bCs/>
          <w:sz w:val="24"/>
          <w:szCs w:val="24"/>
          <w:lang w:val="en-US"/>
        </w:rPr>
        <w:lastRenderedPageBreak/>
        <w:t>Driver</w:t>
      </w:r>
    </w:p>
    <w:p w14:paraId="2E4B8628" w14:textId="78BFCDB6" w:rsidR="00B353B2" w:rsidRDefault="00B353B2" w:rsidP="00B353B2">
      <w:pPr>
        <w:spacing w:line="360" w:lineRule="auto"/>
        <w:rPr>
          <w:rFonts w:ascii="Arial" w:hAnsi="Arial" w:cs="Arial"/>
          <w:sz w:val="24"/>
          <w:szCs w:val="24"/>
          <w:lang w:val="en-US"/>
        </w:rPr>
      </w:pPr>
      <w:r w:rsidRPr="005F69AD">
        <w:rPr>
          <w:rFonts w:ascii="Arial" w:hAnsi="Arial" w:cs="Arial"/>
          <w:sz w:val="24"/>
          <w:szCs w:val="24"/>
          <w:lang w:val="en-US"/>
        </w:rPr>
        <w:t>The driver used for this factory was the Siemens S7-PLCSIM</w:t>
      </w:r>
      <w:r w:rsidR="006D44FF">
        <w:rPr>
          <w:rFonts w:ascii="Arial" w:hAnsi="Arial" w:cs="Arial"/>
          <w:sz w:val="24"/>
          <w:szCs w:val="24"/>
          <w:lang w:val="en-US"/>
        </w:rPr>
        <w:t>, (Figure 3). A</w:t>
      </w:r>
      <w:r w:rsidRPr="005F69AD">
        <w:rPr>
          <w:rFonts w:ascii="Arial" w:hAnsi="Arial" w:cs="Arial"/>
          <w:sz w:val="24"/>
          <w:szCs w:val="24"/>
          <w:lang w:val="en-US"/>
        </w:rPr>
        <w:t>s it’s a simulator however this is the same as th</w:t>
      </w:r>
      <w:r w:rsidR="006D44FF">
        <w:rPr>
          <w:rFonts w:ascii="Arial" w:hAnsi="Arial" w:cs="Arial"/>
          <w:sz w:val="24"/>
          <w:szCs w:val="24"/>
          <w:lang w:val="en-US"/>
        </w:rPr>
        <w:t>e S7-1200 Model. As shown in F</w:t>
      </w:r>
      <w:r w:rsidR="00547901">
        <w:rPr>
          <w:rFonts w:ascii="Arial" w:hAnsi="Arial" w:cs="Arial"/>
          <w:sz w:val="24"/>
          <w:szCs w:val="24"/>
          <w:lang w:val="en-US"/>
        </w:rPr>
        <w:t>igure</w:t>
      </w:r>
      <w:r w:rsidR="006D44FF">
        <w:rPr>
          <w:rFonts w:ascii="Arial" w:hAnsi="Arial" w:cs="Arial"/>
          <w:sz w:val="24"/>
          <w:szCs w:val="24"/>
          <w:lang w:val="en-US"/>
        </w:rPr>
        <w:t xml:space="preserve"> 4 page 10, the A</w:t>
      </w:r>
      <w:r w:rsidRPr="005F69AD">
        <w:rPr>
          <w:rFonts w:ascii="Arial" w:hAnsi="Arial" w:cs="Arial"/>
          <w:sz w:val="24"/>
          <w:szCs w:val="24"/>
          <w:lang w:val="en-US"/>
        </w:rPr>
        <w:t>uthor has used 14 inputs and 1 internal input and 26 outputs.</w:t>
      </w:r>
    </w:p>
    <w:p w14:paraId="22667032" w14:textId="77777777" w:rsidR="00D27E47" w:rsidRDefault="000B51D9" w:rsidP="00B353B2">
      <w:pPr>
        <w:spacing w:line="360" w:lineRule="auto"/>
        <w:rPr>
          <w:rFonts w:ascii="Arial" w:hAnsi="Arial" w:cs="Arial"/>
          <w:sz w:val="24"/>
          <w:szCs w:val="24"/>
          <w:lang w:val="en-US"/>
        </w:rPr>
      </w:pPr>
      <w:r>
        <w:rPr>
          <w:rFonts w:ascii="Arial" w:hAnsi="Arial" w:cs="Arial"/>
          <w:sz w:val="24"/>
          <w:szCs w:val="24"/>
          <w:lang w:val="en-US"/>
        </w:rPr>
        <w:t xml:space="preserve">Simatic </w:t>
      </w:r>
      <w:r w:rsidR="00D27E47">
        <w:rPr>
          <w:rFonts w:ascii="Arial" w:hAnsi="Arial" w:cs="Arial"/>
          <w:sz w:val="24"/>
          <w:szCs w:val="24"/>
          <w:lang w:val="en-US"/>
        </w:rPr>
        <w:t>S7-1200</w:t>
      </w:r>
    </w:p>
    <w:p w14:paraId="4EEAE277" w14:textId="77777777" w:rsidR="00547901" w:rsidRPr="005F69AD" w:rsidRDefault="00547901" w:rsidP="00B353B2">
      <w:pPr>
        <w:spacing w:line="360" w:lineRule="auto"/>
        <w:rPr>
          <w:rFonts w:ascii="Arial" w:hAnsi="Arial" w:cs="Arial"/>
          <w:sz w:val="24"/>
          <w:szCs w:val="24"/>
          <w:lang w:val="en-US"/>
        </w:rPr>
      </w:pPr>
      <w:r>
        <w:rPr>
          <w:rFonts w:ascii="Arial" w:hAnsi="Arial" w:cs="Arial"/>
          <w:sz w:val="24"/>
          <w:szCs w:val="24"/>
          <w:lang w:val="en-US"/>
        </w:rPr>
        <w:t xml:space="preserve">This PLC is manufactured by Siemens and is a part of a series of models in the Simatic range. It is suitable for a basic small factory setting. It has 14 analogue inputs and 2 digital inputs. </w:t>
      </w:r>
      <w:r w:rsidR="000B51D9">
        <w:rPr>
          <w:rFonts w:ascii="Arial" w:hAnsi="Arial" w:cs="Arial"/>
          <w:sz w:val="24"/>
          <w:szCs w:val="24"/>
          <w:lang w:val="en-US"/>
        </w:rPr>
        <w:t xml:space="preserve">It can be expanded at a later date if required. It has a real time clock, alarm inputs and is compatible with languages Ladder </w:t>
      </w:r>
      <w:proofErr w:type="gramStart"/>
      <w:r w:rsidR="000B51D9">
        <w:rPr>
          <w:rFonts w:ascii="Arial" w:hAnsi="Arial" w:cs="Arial"/>
          <w:sz w:val="24"/>
          <w:szCs w:val="24"/>
          <w:lang w:val="en-US"/>
        </w:rPr>
        <w:t>Logic ,</w:t>
      </w:r>
      <w:proofErr w:type="gramEnd"/>
      <w:r w:rsidR="000B51D9">
        <w:rPr>
          <w:rFonts w:ascii="Arial" w:hAnsi="Arial" w:cs="Arial"/>
          <w:sz w:val="24"/>
          <w:szCs w:val="24"/>
          <w:lang w:val="en-US"/>
        </w:rPr>
        <w:t xml:space="preserve"> FBD and Systems Control. (</w:t>
      </w:r>
      <w:r w:rsidR="006F62A5">
        <w:rPr>
          <w:rFonts w:ascii="Arial" w:hAnsi="Arial" w:cs="Arial"/>
          <w:sz w:val="24"/>
          <w:szCs w:val="24"/>
          <w:lang w:val="en-US"/>
        </w:rPr>
        <w:t>9).</w:t>
      </w:r>
    </w:p>
    <w:p w14:paraId="23FEC0D4" w14:textId="77777777" w:rsidR="00B353B2" w:rsidRPr="00095D72" w:rsidRDefault="00B353B2" w:rsidP="00B353B2">
      <w:pPr>
        <w:rPr>
          <w:lang w:val="en-US"/>
        </w:rPr>
      </w:pPr>
    </w:p>
    <w:p w14:paraId="7F38576F" w14:textId="77777777" w:rsidR="00B353B2" w:rsidRDefault="006F62A5" w:rsidP="00B353B2">
      <w:pPr>
        <w:rPr>
          <w:b/>
          <w:bCs/>
          <w:u w:val="single"/>
          <w:lang w:val="en-US"/>
        </w:rPr>
      </w:pPr>
      <w:r>
        <w:rPr>
          <w:b/>
          <w:bCs/>
          <w:noProof/>
          <w:u w:val="single"/>
        </w:rPr>
        <w:t xml:space="preserve">                                                   </w:t>
      </w:r>
      <w:r>
        <w:rPr>
          <w:b/>
          <w:bCs/>
          <w:noProof/>
          <w:u w:val="single"/>
        </w:rPr>
        <w:drawing>
          <wp:inline distT="0" distB="0" distL="0" distR="0" wp14:anchorId="733E3B16" wp14:editId="356DB307">
            <wp:extent cx="2743200" cy="2371940"/>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82F0A.tmp"/>
                    <pic:cNvPicPr/>
                  </pic:nvPicPr>
                  <pic:blipFill>
                    <a:blip r:embed="rId14">
                      <a:extLst>
                        <a:ext uri="{28A0092B-C50C-407E-A947-70E740481C1C}">
                          <a14:useLocalDpi xmlns:a14="http://schemas.microsoft.com/office/drawing/2010/main" val="0"/>
                        </a:ext>
                      </a:extLst>
                    </a:blip>
                    <a:stretch>
                      <a:fillRect/>
                    </a:stretch>
                  </pic:blipFill>
                  <pic:spPr>
                    <a:xfrm>
                      <a:off x="0" y="0"/>
                      <a:ext cx="2743583" cy="2372271"/>
                    </a:xfrm>
                    <a:prstGeom prst="rect">
                      <a:avLst/>
                    </a:prstGeom>
                  </pic:spPr>
                </pic:pic>
              </a:graphicData>
            </a:graphic>
          </wp:inline>
        </w:drawing>
      </w:r>
    </w:p>
    <w:p w14:paraId="2F7F3609" w14:textId="77777777" w:rsidR="00B353B2" w:rsidRDefault="00B353B2" w:rsidP="00B353B2">
      <w:pPr>
        <w:rPr>
          <w:b/>
          <w:bCs/>
          <w:u w:val="single"/>
          <w:lang w:val="en-US"/>
        </w:rPr>
      </w:pPr>
    </w:p>
    <w:p w14:paraId="3E48C2B9" w14:textId="77777777" w:rsidR="00547901" w:rsidRDefault="00547901" w:rsidP="00547901">
      <w:pPr>
        <w:jc w:val="center"/>
        <w:rPr>
          <w:rFonts w:ascii="Arial" w:hAnsi="Arial" w:cs="Arial"/>
          <w:bCs/>
          <w:lang w:val="en-US"/>
        </w:rPr>
      </w:pPr>
      <w:r>
        <w:rPr>
          <w:rFonts w:ascii="Arial" w:hAnsi="Arial" w:cs="Arial"/>
          <w:bCs/>
          <w:lang w:val="en-US"/>
        </w:rPr>
        <w:t>Figure 3: Siemens PLC Simatic S7-1200</w:t>
      </w:r>
    </w:p>
    <w:p w14:paraId="086309AE" w14:textId="6597CB8D" w:rsidR="00547901" w:rsidRPr="00547901" w:rsidRDefault="00547901" w:rsidP="00547901">
      <w:pPr>
        <w:jc w:val="center"/>
        <w:rPr>
          <w:rFonts w:ascii="Arial" w:hAnsi="Arial" w:cs="Arial"/>
          <w:bCs/>
          <w:lang w:val="en-US"/>
        </w:rPr>
      </w:pPr>
      <w:r>
        <w:rPr>
          <w:rFonts w:ascii="Arial" w:hAnsi="Arial" w:cs="Arial"/>
          <w:bCs/>
          <w:lang w:val="en-US"/>
        </w:rPr>
        <w:t>(Reference</w:t>
      </w:r>
      <w:r w:rsidR="006F62A5">
        <w:rPr>
          <w:rFonts w:ascii="Arial" w:hAnsi="Arial" w:cs="Arial"/>
          <w:bCs/>
          <w:lang w:val="en-US"/>
        </w:rPr>
        <w:t xml:space="preserve"> 9</w:t>
      </w:r>
      <w:r>
        <w:rPr>
          <w:rFonts w:ascii="Arial" w:hAnsi="Arial" w:cs="Arial"/>
          <w:bCs/>
          <w:lang w:val="en-US"/>
        </w:rPr>
        <w:t>)</w:t>
      </w:r>
    </w:p>
    <w:p w14:paraId="5A76FCD9" w14:textId="77777777" w:rsidR="00B353B2" w:rsidRDefault="00B353B2" w:rsidP="00B353B2">
      <w:pPr>
        <w:rPr>
          <w:b/>
          <w:bCs/>
          <w:u w:val="single"/>
          <w:lang w:val="en-US"/>
        </w:rPr>
      </w:pPr>
    </w:p>
    <w:p w14:paraId="21CF0A38" w14:textId="77777777" w:rsidR="00B353B2" w:rsidRDefault="00B353B2" w:rsidP="00B353B2">
      <w:pPr>
        <w:rPr>
          <w:b/>
          <w:bCs/>
          <w:u w:val="single"/>
          <w:lang w:val="en-US"/>
        </w:rPr>
      </w:pPr>
    </w:p>
    <w:p w14:paraId="1EC7C3B6" w14:textId="77777777" w:rsidR="00B353B2" w:rsidRDefault="00B353B2" w:rsidP="00B353B2">
      <w:pPr>
        <w:rPr>
          <w:b/>
          <w:bCs/>
          <w:u w:val="single"/>
          <w:lang w:val="en-US"/>
        </w:rPr>
      </w:pPr>
    </w:p>
    <w:p w14:paraId="70ABEDE3" w14:textId="77777777" w:rsidR="00B353B2" w:rsidRDefault="00B353B2" w:rsidP="00B353B2">
      <w:pPr>
        <w:rPr>
          <w:b/>
          <w:bCs/>
          <w:u w:val="single"/>
          <w:lang w:val="en-US"/>
        </w:rPr>
      </w:pPr>
    </w:p>
    <w:p w14:paraId="0ED21654" w14:textId="77777777" w:rsidR="00B353B2" w:rsidRDefault="006F62A5" w:rsidP="00B353B2">
      <w:pPr>
        <w:rPr>
          <w:b/>
          <w:bCs/>
          <w:u w:val="single"/>
          <w:lang w:val="en-US"/>
        </w:rPr>
      </w:pPr>
      <w:r>
        <w:rPr>
          <w:noProof/>
        </w:rPr>
        <w:lastRenderedPageBreak/>
        <w:drawing>
          <wp:inline distT="0" distB="0" distL="0" distR="0" wp14:anchorId="4C79ED15" wp14:editId="7C891ACA">
            <wp:extent cx="5271452" cy="7636693"/>
            <wp:effectExtent l="0" t="0" r="5715"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9610" cy="7648511"/>
                    </a:xfrm>
                    <a:prstGeom prst="rect">
                      <a:avLst/>
                    </a:prstGeom>
                  </pic:spPr>
                </pic:pic>
              </a:graphicData>
            </a:graphic>
          </wp:inline>
        </w:drawing>
      </w:r>
    </w:p>
    <w:p w14:paraId="2CAF478B" w14:textId="77777777" w:rsidR="00B353B2" w:rsidRDefault="00B353B2" w:rsidP="00B353B2">
      <w:pPr>
        <w:rPr>
          <w:b/>
          <w:bCs/>
          <w:u w:val="single"/>
          <w:lang w:val="en-US"/>
        </w:rPr>
      </w:pPr>
    </w:p>
    <w:p w14:paraId="5B586DB8" w14:textId="77777777" w:rsidR="006F62A5" w:rsidRPr="003C4439" w:rsidRDefault="006F62A5" w:rsidP="006F62A5">
      <w:pPr>
        <w:jc w:val="center"/>
        <w:rPr>
          <w:rFonts w:ascii="Arial" w:hAnsi="Arial" w:cs="Arial"/>
          <w:bCs/>
          <w:lang w:val="en-US"/>
        </w:rPr>
      </w:pPr>
      <w:r>
        <w:rPr>
          <w:rFonts w:ascii="Arial" w:hAnsi="Arial" w:cs="Arial"/>
          <w:bCs/>
          <w:lang w:val="en-US"/>
        </w:rPr>
        <w:t>Figure 4: Driver</w:t>
      </w:r>
    </w:p>
    <w:p w14:paraId="6A761DF5" w14:textId="77777777" w:rsidR="00B353B2" w:rsidRDefault="00B353B2" w:rsidP="00B353B2">
      <w:pPr>
        <w:jc w:val="center"/>
        <w:rPr>
          <w:rFonts w:ascii="Arial" w:hAnsi="Arial" w:cs="Arial"/>
          <w:b/>
          <w:bCs/>
          <w:sz w:val="24"/>
          <w:szCs w:val="24"/>
          <w:lang w:val="en-US"/>
        </w:rPr>
      </w:pPr>
      <w:r w:rsidRPr="005F69AD">
        <w:rPr>
          <w:rFonts w:ascii="Arial" w:hAnsi="Arial" w:cs="Arial"/>
          <w:b/>
          <w:bCs/>
          <w:sz w:val="24"/>
          <w:szCs w:val="24"/>
          <w:lang w:val="en-US"/>
        </w:rPr>
        <w:lastRenderedPageBreak/>
        <w:t>Operational Flowchart</w:t>
      </w:r>
    </w:p>
    <w:p w14:paraId="50683258" w14:textId="77777777" w:rsidR="00817ACF" w:rsidRDefault="00817ACF" w:rsidP="00817ACF">
      <w:pPr>
        <w:rPr>
          <w:b/>
          <w:bCs/>
          <w:lang w:val="en-US"/>
        </w:rPr>
      </w:pPr>
      <w:r w:rsidRPr="00F9126B">
        <w:rPr>
          <w:b/>
          <w:bCs/>
          <w:lang w:val="en-US"/>
        </w:rPr>
        <w:t>Large Box</w:t>
      </w:r>
      <w:r w:rsidR="006D44FF">
        <w:rPr>
          <w:b/>
          <w:bCs/>
          <w:lang w:val="en-US"/>
        </w:rPr>
        <w:t xml:space="preserve"> Operation</w:t>
      </w:r>
    </w:p>
    <w:p w14:paraId="48603ADA" w14:textId="77777777" w:rsidR="00817ACF" w:rsidRDefault="00817ACF" w:rsidP="00817ACF">
      <w:pPr>
        <w:rPr>
          <w:b/>
          <w:bCs/>
          <w:lang w:val="en-US"/>
        </w:rPr>
      </w:pPr>
      <w:r>
        <w:rPr>
          <w:noProof/>
        </w:rPr>
        <w:drawing>
          <wp:inline distT="0" distB="0" distL="0" distR="0" wp14:anchorId="32D5A142" wp14:editId="48982DC7">
            <wp:extent cx="5731510" cy="689610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896100"/>
                    </a:xfrm>
                    <a:prstGeom prst="rect">
                      <a:avLst/>
                    </a:prstGeom>
                  </pic:spPr>
                </pic:pic>
              </a:graphicData>
            </a:graphic>
          </wp:inline>
        </w:drawing>
      </w:r>
    </w:p>
    <w:p w14:paraId="2EBE91B7" w14:textId="77777777" w:rsidR="006F62A5" w:rsidRPr="006F62A5" w:rsidRDefault="006F62A5" w:rsidP="006F62A5">
      <w:pPr>
        <w:jc w:val="center"/>
        <w:rPr>
          <w:rFonts w:ascii="Arial" w:hAnsi="Arial" w:cs="Arial"/>
          <w:bCs/>
          <w:lang w:val="en-US"/>
        </w:rPr>
      </w:pPr>
      <w:r>
        <w:rPr>
          <w:rFonts w:ascii="Arial" w:hAnsi="Arial" w:cs="Arial"/>
          <w:bCs/>
          <w:lang w:val="en-US"/>
        </w:rPr>
        <w:t>Figure 5: Flow Chart for Large Box Operation</w:t>
      </w:r>
    </w:p>
    <w:p w14:paraId="5FE8EF1F"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 xml:space="preserve">This flowchart shows the operation for a large box. When the box leaves the emitter it will break diffuse sensor 3 beam setting master count to count up 1. </w:t>
      </w:r>
    </w:p>
    <w:p w14:paraId="062A69B5" w14:textId="77777777" w:rsidR="006D44F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lastRenderedPageBreak/>
        <w:t>If the beam is not b</w:t>
      </w:r>
      <w:r w:rsidR="006D44FF">
        <w:rPr>
          <w:rFonts w:ascii="Arial" w:hAnsi="Arial" w:cs="Arial"/>
          <w:sz w:val="24"/>
          <w:szCs w:val="24"/>
          <w:lang w:val="en-US"/>
        </w:rPr>
        <w:t>roken the operation will return</w:t>
      </w:r>
      <w:r w:rsidRPr="00817ACF">
        <w:rPr>
          <w:rFonts w:ascii="Arial" w:hAnsi="Arial" w:cs="Arial"/>
          <w:sz w:val="24"/>
          <w:szCs w:val="24"/>
          <w:lang w:val="en-US"/>
        </w:rPr>
        <w:t xml:space="preserve"> to the beginning. </w:t>
      </w:r>
    </w:p>
    <w:p w14:paraId="2425F862" w14:textId="28103E0C"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The box will then travel through dif</w:t>
      </w:r>
      <w:r w:rsidR="006D44FF">
        <w:rPr>
          <w:rFonts w:ascii="Arial" w:hAnsi="Arial" w:cs="Arial"/>
          <w:sz w:val="24"/>
          <w:szCs w:val="24"/>
          <w:lang w:val="en-US"/>
        </w:rPr>
        <w:t xml:space="preserve">fuse sensor 1 and </w:t>
      </w:r>
      <w:r w:rsidRPr="00817ACF">
        <w:rPr>
          <w:rFonts w:ascii="Arial" w:hAnsi="Arial" w:cs="Arial"/>
          <w:sz w:val="24"/>
          <w:szCs w:val="24"/>
          <w:lang w:val="en-US"/>
        </w:rPr>
        <w:t>if the beam breaks then this will activate pusher1</w:t>
      </w:r>
      <w:r w:rsidR="006D44FF">
        <w:rPr>
          <w:rFonts w:ascii="Arial" w:hAnsi="Arial" w:cs="Arial"/>
          <w:sz w:val="24"/>
          <w:szCs w:val="24"/>
          <w:lang w:val="en-US"/>
        </w:rPr>
        <w:t>,</w:t>
      </w:r>
      <w:r w:rsidRPr="00817ACF">
        <w:rPr>
          <w:rFonts w:ascii="Arial" w:hAnsi="Arial" w:cs="Arial"/>
          <w:sz w:val="24"/>
          <w:szCs w:val="24"/>
          <w:lang w:val="en-US"/>
        </w:rPr>
        <w:t xml:space="preserve"> extending the pusher after 400ms and retracting the pusher after 700ms</w:t>
      </w:r>
      <w:r w:rsidR="006D44FF">
        <w:rPr>
          <w:rFonts w:ascii="Arial" w:hAnsi="Arial" w:cs="Arial"/>
          <w:sz w:val="24"/>
          <w:szCs w:val="24"/>
          <w:lang w:val="en-US"/>
        </w:rPr>
        <w:t>. It will</w:t>
      </w:r>
      <w:r w:rsidRPr="00817ACF">
        <w:rPr>
          <w:rFonts w:ascii="Arial" w:hAnsi="Arial" w:cs="Arial"/>
          <w:sz w:val="24"/>
          <w:szCs w:val="24"/>
          <w:lang w:val="en-US"/>
        </w:rPr>
        <w:t xml:space="preserve"> also set pushcount1 to count up 1. </w:t>
      </w:r>
      <w:r w:rsidR="006D44FF">
        <w:rPr>
          <w:rFonts w:ascii="Arial" w:hAnsi="Arial" w:cs="Arial"/>
          <w:sz w:val="24"/>
          <w:szCs w:val="24"/>
          <w:lang w:val="en-US"/>
        </w:rPr>
        <w:t>Again, i</w:t>
      </w:r>
      <w:r w:rsidRPr="00817ACF">
        <w:rPr>
          <w:rFonts w:ascii="Arial" w:hAnsi="Arial" w:cs="Arial"/>
          <w:sz w:val="24"/>
          <w:szCs w:val="24"/>
          <w:lang w:val="en-US"/>
        </w:rPr>
        <w:t>f the beam is not broken</w:t>
      </w:r>
      <w:r w:rsidR="006D44FF">
        <w:rPr>
          <w:rFonts w:ascii="Arial" w:hAnsi="Arial" w:cs="Arial"/>
          <w:sz w:val="24"/>
          <w:szCs w:val="24"/>
          <w:lang w:val="en-US"/>
        </w:rPr>
        <w:t xml:space="preserve"> the operation will return</w:t>
      </w:r>
      <w:r w:rsidR="006D44FF" w:rsidRPr="00817ACF">
        <w:rPr>
          <w:rFonts w:ascii="Arial" w:hAnsi="Arial" w:cs="Arial"/>
          <w:sz w:val="24"/>
          <w:szCs w:val="24"/>
          <w:lang w:val="en-US"/>
        </w:rPr>
        <w:t xml:space="preserve"> to the beginning</w:t>
      </w:r>
      <w:r w:rsidR="006476DF">
        <w:rPr>
          <w:rFonts w:ascii="Arial" w:hAnsi="Arial" w:cs="Arial"/>
          <w:sz w:val="24"/>
          <w:szCs w:val="24"/>
          <w:lang w:val="en-US"/>
        </w:rPr>
        <w:t>.</w:t>
      </w:r>
    </w:p>
    <w:p w14:paraId="5FB680D8"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If beam 4 is broken then this will set large box count to count up 1 and if it</w:t>
      </w:r>
      <w:r w:rsidR="006D44FF">
        <w:rPr>
          <w:rFonts w:ascii="Arial" w:hAnsi="Arial" w:cs="Arial"/>
          <w:sz w:val="24"/>
          <w:szCs w:val="24"/>
          <w:lang w:val="en-US"/>
        </w:rPr>
        <w:t xml:space="preserve"> i</w:t>
      </w:r>
      <w:r w:rsidRPr="00817ACF">
        <w:rPr>
          <w:rFonts w:ascii="Arial" w:hAnsi="Arial" w:cs="Arial"/>
          <w:sz w:val="24"/>
          <w:szCs w:val="24"/>
          <w:lang w:val="en-US"/>
        </w:rPr>
        <w:t>s not broken then this will activate the</w:t>
      </w:r>
      <w:r w:rsidR="006D44FF">
        <w:rPr>
          <w:rFonts w:ascii="Arial" w:hAnsi="Arial" w:cs="Arial"/>
          <w:sz w:val="24"/>
          <w:szCs w:val="24"/>
          <w:lang w:val="en-US"/>
        </w:rPr>
        <w:t>’</w:t>
      </w:r>
      <w:r w:rsidRPr="00817ACF">
        <w:rPr>
          <w:rFonts w:ascii="Arial" w:hAnsi="Arial" w:cs="Arial"/>
          <w:sz w:val="24"/>
          <w:szCs w:val="24"/>
          <w:lang w:val="en-US"/>
        </w:rPr>
        <w:t xml:space="preserve"> large box missing</w:t>
      </w:r>
      <w:r w:rsidR="006D44FF">
        <w:rPr>
          <w:rFonts w:ascii="Arial" w:hAnsi="Arial" w:cs="Arial"/>
          <w:sz w:val="24"/>
          <w:szCs w:val="24"/>
          <w:lang w:val="en-US"/>
        </w:rPr>
        <w:t>’ warning and return</w:t>
      </w:r>
      <w:r w:rsidRPr="00817ACF">
        <w:rPr>
          <w:rFonts w:ascii="Arial" w:hAnsi="Arial" w:cs="Arial"/>
          <w:sz w:val="24"/>
          <w:szCs w:val="24"/>
          <w:lang w:val="en-US"/>
        </w:rPr>
        <w:t xml:space="preserve"> to the beginning. This is because a large differential is given when large box count is subtracted from push1count. If more than 3 boxes have gone missing then the large box missing alarm will be act</w:t>
      </w:r>
      <w:r w:rsidR="006D44FF">
        <w:rPr>
          <w:rFonts w:ascii="Arial" w:hAnsi="Arial" w:cs="Arial"/>
          <w:sz w:val="24"/>
          <w:szCs w:val="24"/>
          <w:lang w:val="en-US"/>
        </w:rPr>
        <w:t>ivated and the system will stop completely.</w:t>
      </w:r>
      <w:r w:rsidR="006476DF">
        <w:rPr>
          <w:rFonts w:ascii="Arial" w:hAnsi="Arial" w:cs="Arial"/>
          <w:sz w:val="24"/>
          <w:szCs w:val="24"/>
          <w:lang w:val="en-US"/>
        </w:rPr>
        <w:t xml:space="preserve"> </w:t>
      </w:r>
    </w:p>
    <w:p w14:paraId="7779D5FA"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 xml:space="preserve">If beam 11 is broken then large box bin count will be set and will count up 1. If the large box bin count is equal to 40 then this will activate the </w:t>
      </w:r>
      <w:r w:rsidR="004C3776">
        <w:rPr>
          <w:rFonts w:ascii="Arial" w:hAnsi="Arial" w:cs="Arial"/>
          <w:sz w:val="24"/>
          <w:szCs w:val="24"/>
          <w:lang w:val="en-US"/>
        </w:rPr>
        <w:t>‘</w:t>
      </w:r>
      <w:r w:rsidRPr="00817ACF">
        <w:rPr>
          <w:rFonts w:ascii="Arial" w:hAnsi="Arial" w:cs="Arial"/>
          <w:sz w:val="24"/>
          <w:szCs w:val="24"/>
          <w:lang w:val="en-US"/>
        </w:rPr>
        <w:t>large bin almost full</w:t>
      </w:r>
      <w:r w:rsidR="004C3776">
        <w:rPr>
          <w:rFonts w:ascii="Arial" w:hAnsi="Arial" w:cs="Arial"/>
          <w:sz w:val="24"/>
          <w:szCs w:val="24"/>
          <w:lang w:val="en-US"/>
        </w:rPr>
        <w:t>’</w:t>
      </w:r>
      <w:r w:rsidRPr="00817ACF">
        <w:rPr>
          <w:rFonts w:ascii="Arial" w:hAnsi="Arial" w:cs="Arial"/>
          <w:sz w:val="24"/>
          <w:szCs w:val="24"/>
          <w:lang w:val="en-US"/>
        </w:rPr>
        <w:t xml:space="preserve"> warning as the bin can only hold 50 large boxes.</w:t>
      </w:r>
    </w:p>
    <w:p w14:paraId="1812CD29" w14:textId="1229119A"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When a</w:t>
      </w:r>
      <w:r w:rsidR="007C14A6">
        <w:rPr>
          <w:rFonts w:ascii="Arial" w:hAnsi="Arial" w:cs="Arial"/>
          <w:sz w:val="24"/>
          <w:szCs w:val="24"/>
          <w:lang w:val="en-US"/>
        </w:rPr>
        <w:t xml:space="preserve">n overall </w:t>
      </w:r>
      <w:r w:rsidR="004E5C12">
        <w:rPr>
          <w:rFonts w:ascii="Arial" w:hAnsi="Arial" w:cs="Arial"/>
          <w:sz w:val="24"/>
          <w:szCs w:val="24"/>
          <w:lang w:val="en-US"/>
        </w:rPr>
        <w:t>total of 500 boxes of mixed sizes has</w:t>
      </w:r>
      <w:r w:rsidRPr="00817ACF">
        <w:rPr>
          <w:rFonts w:ascii="Arial" w:hAnsi="Arial" w:cs="Arial"/>
          <w:sz w:val="24"/>
          <w:szCs w:val="24"/>
          <w:lang w:val="en-US"/>
        </w:rPr>
        <w:t xml:space="preserve"> been reached then the </w:t>
      </w:r>
      <w:r w:rsidR="004C3776">
        <w:rPr>
          <w:rFonts w:ascii="Arial" w:hAnsi="Arial" w:cs="Arial"/>
          <w:sz w:val="24"/>
          <w:szCs w:val="24"/>
          <w:lang w:val="en-US"/>
        </w:rPr>
        <w:t>‘</w:t>
      </w:r>
      <w:r w:rsidRPr="00817ACF">
        <w:rPr>
          <w:rFonts w:ascii="Arial" w:hAnsi="Arial" w:cs="Arial"/>
          <w:sz w:val="24"/>
          <w:szCs w:val="24"/>
          <w:lang w:val="en-US"/>
        </w:rPr>
        <w:t>lorry full</w:t>
      </w:r>
      <w:r w:rsidR="004C3776">
        <w:rPr>
          <w:rFonts w:ascii="Arial" w:hAnsi="Arial" w:cs="Arial"/>
          <w:sz w:val="24"/>
          <w:szCs w:val="24"/>
          <w:lang w:val="en-US"/>
        </w:rPr>
        <w:t>’ alarm will be activated and the system will stop completely.</w:t>
      </w:r>
    </w:p>
    <w:p w14:paraId="245562C1" w14:textId="77777777" w:rsidR="00817ACF" w:rsidRPr="00817ACF" w:rsidRDefault="00817ACF" w:rsidP="00817ACF">
      <w:pPr>
        <w:spacing w:line="360" w:lineRule="auto"/>
        <w:rPr>
          <w:rFonts w:ascii="Arial" w:hAnsi="Arial" w:cs="Arial"/>
          <w:sz w:val="24"/>
          <w:szCs w:val="24"/>
          <w:lang w:val="en-US"/>
        </w:rPr>
      </w:pPr>
    </w:p>
    <w:p w14:paraId="7ABA5D2D" w14:textId="77777777" w:rsidR="00817ACF" w:rsidRPr="00817ACF" w:rsidRDefault="00817ACF" w:rsidP="00817ACF">
      <w:pPr>
        <w:spacing w:line="360" w:lineRule="auto"/>
        <w:rPr>
          <w:rFonts w:ascii="Arial" w:hAnsi="Arial" w:cs="Arial"/>
          <w:sz w:val="24"/>
          <w:szCs w:val="24"/>
          <w:lang w:val="en-US"/>
        </w:rPr>
      </w:pPr>
    </w:p>
    <w:p w14:paraId="5A958A19" w14:textId="77777777" w:rsidR="00817ACF" w:rsidRPr="00817ACF" w:rsidRDefault="00817ACF" w:rsidP="00817ACF">
      <w:pPr>
        <w:spacing w:line="360" w:lineRule="auto"/>
        <w:rPr>
          <w:rFonts w:ascii="Arial" w:hAnsi="Arial" w:cs="Arial"/>
          <w:sz w:val="24"/>
          <w:szCs w:val="24"/>
          <w:lang w:val="en-US"/>
        </w:rPr>
      </w:pPr>
    </w:p>
    <w:p w14:paraId="35DFB993" w14:textId="77777777" w:rsidR="00817ACF" w:rsidRPr="00817ACF" w:rsidRDefault="00817ACF" w:rsidP="00817ACF">
      <w:pPr>
        <w:spacing w:line="360" w:lineRule="auto"/>
        <w:rPr>
          <w:rFonts w:ascii="Arial" w:hAnsi="Arial" w:cs="Arial"/>
          <w:b/>
          <w:bCs/>
          <w:sz w:val="24"/>
          <w:szCs w:val="24"/>
          <w:lang w:val="en-US"/>
        </w:rPr>
      </w:pPr>
    </w:p>
    <w:p w14:paraId="62DF03BB" w14:textId="77777777" w:rsidR="00817ACF" w:rsidRPr="00817ACF" w:rsidRDefault="00817ACF" w:rsidP="00817ACF">
      <w:pPr>
        <w:spacing w:line="360" w:lineRule="auto"/>
        <w:rPr>
          <w:rFonts w:ascii="Arial" w:hAnsi="Arial" w:cs="Arial"/>
          <w:b/>
          <w:bCs/>
          <w:sz w:val="24"/>
          <w:szCs w:val="24"/>
          <w:lang w:val="en-US"/>
        </w:rPr>
      </w:pPr>
    </w:p>
    <w:p w14:paraId="209F1A24" w14:textId="77777777" w:rsidR="00817ACF" w:rsidRPr="00817ACF" w:rsidRDefault="00817ACF" w:rsidP="00817ACF">
      <w:pPr>
        <w:spacing w:line="360" w:lineRule="auto"/>
        <w:rPr>
          <w:rFonts w:ascii="Arial" w:hAnsi="Arial" w:cs="Arial"/>
          <w:b/>
          <w:bCs/>
          <w:sz w:val="24"/>
          <w:szCs w:val="24"/>
          <w:lang w:val="en-US"/>
        </w:rPr>
      </w:pPr>
    </w:p>
    <w:p w14:paraId="12BA9E90" w14:textId="77777777" w:rsidR="00817ACF" w:rsidRPr="00817ACF" w:rsidRDefault="00817ACF" w:rsidP="00817ACF">
      <w:pPr>
        <w:spacing w:line="360" w:lineRule="auto"/>
        <w:rPr>
          <w:rFonts w:ascii="Arial" w:hAnsi="Arial" w:cs="Arial"/>
          <w:b/>
          <w:bCs/>
          <w:sz w:val="24"/>
          <w:szCs w:val="24"/>
          <w:lang w:val="en-US"/>
        </w:rPr>
      </w:pPr>
    </w:p>
    <w:p w14:paraId="1C61B8BB" w14:textId="77777777" w:rsidR="00817ACF" w:rsidRPr="00817ACF" w:rsidRDefault="00817ACF" w:rsidP="00817ACF">
      <w:pPr>
        <w:spacing w:line="360" w:lineRule="auto"/>
        <w:rPr>
          <w:rFonts w:ascii="Arial" w:hAnsi="Arial" w:cs="Arial"/>
          <w:b/>
          <w:bCs/>
          <w:sz w:val="24"/>
          <w:szCs w:val="24"/>
          <w:lang w:val="en-US"/>
        </w:rPr>
      </w:pPr>
    </w:p>
    <w:p w14:paraId="6BF89D2C" w14:textId="77777777" w:rsidR="00817ACF" w:rsidRPr="00817ACF" w:rsidRDefault="00817ACF" w:rsidP="00817ACF">
      <w:pPr>
        <w:spacing w:line="360" w:lineRule="auto"/>
        <w:rPr>
          <w:rFonts w:ascii="Arial" w:hAnsi="Arial" w:cs="Arial"/>
          <w:b/>
          <w:bCs/>
          <w:sz w:val="24"/>
          <w:szCs w:val="24"/>
          <w:lang w:val="en-US"/>
        </w:rPr>
      </w:pPr>
    </w:p>
    <w:p w14:paraId="3BB28683" w14:textId="77777777" w:rsidR="00817ACF" w:rsidRPr="00817ACF" w:rsidRDefault="00817ACF" w:rsidP="00817ACF">
      <w:pPr>
        <w:spacing w:line="360" w:lineRule="auto"/>
        <w:rPr>
          <w:rFonts w:ascii="Arial" w:hAnsi="Arial" w:cs="Arial"/>
          <w:b/>
          <w:bCs/>
          <w:sz w:val="24"/>
          <w:szCs w:val="24"/>
          <w:lang w:val="en-US"/>
        </w:rPr>
      </w:pPr>
    </w:p>
    <w:p w14:paraId="4ADF2E39" w14:textId="77777777" w:rsidR="00817ACF" w:rsidRPr="00817ACF" w:rsidRDefault="00817ACF" w:rsidP="00817ACF">
      <w:pPr>
        <w:rPr>
          <w:rFonts w:ascii="Arial" w:hAnsi="Arial" w:cs="Arial"/>
          <w:b/>
          <w:bCs/>
          <w:sz w:val="24"/>
          <w:szCs w:val="24"/>
          <w:lang w:val="en-US"/>
        </w:rPr>
      </w:pPr>
      <w:r w:rsidRPr="00817ACF">
        <w:rPr>
          <w:rFonts w:ascii="Arial" w:hAnsi="Arial" w:cs="Arial"/>
          <w:b/>
          <w:bCs/>
          <w:sz w:val="24"/>
          <w:szCs w:val="24"/>
          <w:lang w:val="en-US"/>
        </w:rPr>
        <w:lastRenderedPageBreak/>
        <w:t>Medium/Small Boxes</w:t>
      </w:r>
    </w:p>
    <w:p w14:paraId="6EFD2A5A" w14:textId="77777777" w:rsidR="00817ACF" w:rsidRDefault="00817ACF" w:rsidP="00817ACF">
      <w:pPr>
        <w:rPr>
          <w:lang w:val="en-US"/>
        </w:rPr>
      </w:pPr>
      <w:r>
        <w:rPr>
          <w:noProof/>
        </w:rPr>
        <w:drawing>
          <wp:inline distT="0" distB="0" distL="0" distR="0" wp14:anchorId="11210C1A" wp14:editId="3BDA0EFF">
            <wp:extent cx="5731510" cy="5366385"/>
            <wp:effectExtent l="0" t="0" r="254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366385"/>
                    </a:xfrm>
                    <a:prstGeom prst="rect">
                      <a:avLst/>
                    </a:prstGeom>
                  </pic:spPr>
                </pic:pic>
              </a:graphicData>
            </a:graphic>
          </wp:inline>
        </w:drawing>
      </w:r>
    </w:p>
    <w:p w14:paraId="014EC33F" w14:textId="77777777" w:rsidR="006F62A5" w:rsidRPr="006F62A5" w:rsidRDefault="006F62A5" w:rsidP="006F62A5">
      <w:pPr>
        <w:jc w:val="center"/>
        <w:rPr>
          <w:rFonts w:ascii="Arial" w:hAnsi="Arial" w:cs="Arial"/>
          <w:lang w:val="en-US"/>
        </w:rPr>
      </w:pPr>
      <w:r>
        <w:rPr>
          <w:rFonts w:ascii="Arial" w:hAnsi="Arial" w:cs="Arial"/>
          <w:lang w:val="en-US"/>
        </w:rPr>
        <w:t xml:space="preserve">Figure 6: Flow Chart for </w:t>
      </w:r>
      <w:r w:rsidR="004E255B">
        <w:rPr>
          <w:rFonts w:ascii="Arial" w:hAnsi="Arial" w:cs="Arial"/>
          <w:lang w:val="en-US"/>
        </w:rPr>
        <w:t>Med/Small Box Operation</w:t>
      </w:r>
    </w:p>
    <w:p w14:paraId="45A507CD" w14:textId="4C95001C"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 xml:space="preserve">As the </w:t>
      </w:r>
      <w:r w:rsidR="004C3776">
        <w:rPr>
          <w:rFonts w:ascii="Arial" w:hAnsi="Arial" w:cs="Arial"/>
          <w:sz w:val="24"/>
          <w:szCs w:val="24"/>
          <w:lang w:val="en-US"/>
        </w:rPr>
        <w:t xml:space="preserve">box passes through beam 2 and </w:t>
      </w:r>
      <w:r w:rsidRPr="00817ACF">
        <w:rPr>
          <w:rFonts w:ascii="Arial" w:hAnsi="Arial" w:cs="Arial"/>
          <w:sz w:val="24"/>
          <w:szCs w:val="24"/>
          <w:lang w:val="en-US"/>
        </w:rPr>
        <w:t>breaks</w:t>
      </w:r>
      <w:r w:rsidR="004C3776">
        <w:rPr>
          <w:rFonts w:ascii="Arial" w:hAnsi="Arial" w:cs="Arial"/>
          <w:sz w:val="24"/>
          <w:szCs w:val="24"/>
          <w:lang w:val="en-US"/>
        </w:rPr>
        <w:t xml:space="preserve"> the beam,</w:t>
      </w:r>
      <w:r w:rsidRPr="00817ACF">
        <w:rPr>
          <w:rFonts w:ascii="Arial" w:hAnsi="Arial" w:cs="Arial"/>
          <w:sz w:val="24"/>
          <w:szCs w:val="24"/>
          <w:lang w:val="en-US"/>
        </w:rPr>
        <w:t xml:space="preserve"> then this sets push2count to count up 1 and pusher2 will extend after 525ms and retract after 500ms.</w:t>
      </w:r>
    </w:p>
    <w:p w14:paraId="67291AFD"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If beam 5 breaks then this sets m</w:t>
      </w:r>
      <w:r w:rsidR="004C3776">
        <w:rPr>
          <w:rFonts w:ascii="Arial" w:hAnsi="Arial" w:cs="Arial"/>
          <w:sz w:val="24"/>
          <w:szCs w:val="24"/>
          <w:lang w:val="en-US"/>
        </w:rPr>
        <w:t>edium/small count to count up 1. H</w:t>
      </w:r>
      <w:r w:rsidRPr="00817ACF">
        <w:rPr>
          <w:rFonts w:ascii="Arial" w:hAnsi="Arial" w:cs="Arial"/>
          <w:sz w:val="24"/>
          <w:szCs w:val="24"/>
          <w:lang w:val="en-US"/>
        </w:rPr>
        <w:t>o</w:t>
      </w:r>
      <w:r w:rsidR="004C3776">
        <w:rPr>
          <w:rFonts w:ascii="Arial" w:hAnsi="Arial" w:cs="Arial"/>
          <w:sz w:val="24"/>
          <w:szCs w:val="24"/>
          <w:lang w:val="en-US"/>
        </w:rPr>
        <w:t>wever if the beam does not break</w:t>
      </w:r>
      <w:r w:rsidRPr="00817ACF">
        <w:rPr>
          <w:rFonts w:ascii="Arial" w:hAnsi="Arial" w:cs="Arial"/>
          <w:sz w:val="24"/>
          <w:szCs w:val="24"/>
          <w:lang w:val="en-US"/>
        </w:rPr>
        <w:t xml:space="preserve"> then the </w:t>
      </w:r>
      <w:r w:rsidR="004C3776">
        <w:rPr>
          <w:rFonts w:ascii="Arial" w:hAnsi="Arial" w:cs="Arial"/>
          <w:sz w:val="24"/>
          <w:szCs w:val="24"/>
          <w:lang w:val="en-US"/>
        </w:rPr>
        <w:t>‘</w:t>
      </w:r>
      <w:r w:rsidRPr="00817ACF">
        <w:rPr>
          <w:rFonts w:ascii="Arial" w:hAnsi="Arial" w:cs="Arial"/>
          <w:sz w:val="24"/>
          <w:szCs w:val="24"/>
          <w:lang w:val="en-US"/>
        </w:rPr>
        <w:t>medium/small box lost</w:t>
      </w:r>
      <w:r w:rsidR="004C3776">
        <w:rPr>
          <w:rFonts w:ascii="Arial" w:hAnsi="Arial" w:cs="Arial"/>
          <w:sz w:val="24"/>
          <w:szCs w:val="24"/>
          <w:lang w:val="en-US"/>
        </w:rPr>
        <w:t>’</w:t>
      </w:r>
      <w:r w:rsidRPr="00817ACF">
        <w:rPr>
          <w:rFonts w:ascii="Arial" w:hAnsi="Arial" w:cs="Arial"/>
          <w:sz w:val="24"/>
          <w:szCs w:val="24"/>
          <w:lang w:val="en-US"/>
        </w:rPr>
        <w:t xml:space="preserve"> warning is set. This is because a medium/small differential is giving when medium/small count is subtracted from push2count. If more than 3 box</w:t>
      </w:r>
      <w:r w:rsidR="004C3776">
        <w:rPr>
          <w:rFonts w:ascii="Arial" w:hAnsi="Arial" w:cs="Arial"/>
          <w:sz w:val="24"/>
          <w:szCs w:val="24"/>
          <w:lang w:val="en-US"/>
        </w:rPr>
        <w:t>es are lost then an alarm is activated</w:t>
      </w:r>
      <w:r w:rsidRPr="00817ACF">
        <w:rPr>
          <w:rFonts w:ascii="Arial" w:hAnsi="Arial" w:cs="Arial"/>
          <w:sz w:val="24"/>
          <w:szCs w:val="24"/>
          <w:lang w:val="en-US"/>
        </w:rPr>
        <w:t>.</w:t>
      </w:r>
    </w:p>
    <w:p w14:paraId="2EFD4735"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 xml:space="preserve">If beam 7 is broken then the conveyor scale will reset. The box is then weighed and the data is copied. If the box weighs more than 4.5kg then the pop up sorter will set right and the </w:t>
      </w:r>
      <w:r w:rsidRPr="00817ACF">
        <w:rPr>
          <w:rFonts w:ascii="Arial" w:hAnsi="Arial" w:cs="Arial"/>
          <w:sz w:val="24"/>
          <w:szCs w:val="24"/>
          <w:lang w:val="en-US"/>
        </w:rPr>
        <w:lastRenderedPageBreak/>
        <w:t>conveyor scales will be then be set.</w:t>
      </w:r>
    </w:p>
    <w:p w14:paraId="45A19A4A"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The box will then move to the right and through beam 8 which if broken will set medium box bin count to count up 1. If the bin</w:t>
      </w:r>
      <w:r w:rsidR="004C3776">
        <w:rPr>
          <w:rFonts w:ascii="Arial" w:hAnsi="Arial" w:cs="Arial"/>
          <w:sz w:val="24"/>
          <w:szCs w:val="24"/>
          <w:lang w:val="en-US"/>
        </w:rPr>
        <w:t xml:space="preserve"> total</w:t>
      </w:r>
      <w:r w:rsidRPr="00817ACF">
        <w:rPr>
          <w:rFonts w:ascii="Arial" w:hAnsi="Arial" w:cs="Arial"/>
          <w:sz w:val="24"/>
          <w:szCs w:val="24"/>
          <w:lang w:val="en-US"/>
        </w:rPr>
        <w:t xml:space="preserve"> is equal to 90 then a warning will be activated as the bin only holds 100 boxes.</w:t>
      </w:r>
    </w:p>
    <w:p w14:paraId="63A8E126"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Again if 500 boxes are reached in all sizes then the lorry full alarm wil</w:t>
      </w:r>
      <w:r w:rsidR="004C3776">
        <w:rPr>
          <w:rFonts w:ascii="Arial" w:hAnsi="Arial" w:cs="Arial"/>
          <w:sz w:val="24"/>
          <w:szCs w:val="24"/>
          <w:lang w:val="en-US"/>
        </w:rPr>
        <w:t>l be set and the system will come to a stop</w:t>
      </w:r>
      <w:r w:rsidRPr="00817ACF">
        <w:rPr>
          <w:rFonts w:ascii="Arial" w:hAnsi="Arial" w:cs="Arial"/>
          <w:sz w:val="24"/>
          <w:szCs w:val="24"/>
          <w:lang w:val="en-US"/>
        </w:rPr>
        <w:t>.</w:t>
      </w:r>
    </w:p>
    <w:p w14:paraId="60D24798"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If the box weighs less than 4.5kg then this will reset pop up sorter right and the box will move straight on. If beam 9 is broken then small box bin count will be set and count up 1. If the small bin is equal to 140 then a warning will be set as the bin only holds 150 boxes.</w:t>
      </w:r>
    </w:p>
    <w:p w14:paraId="7E11756C" w14:textId="77777777" w:rsidR="00817ACF" w:rsidRPr="00817ACF" w:rsidRDefault="00817ACF" w:rsidP="00817ACF">
      <w:pPr>
        <w:spacing w:line="360" w:lineRule="auto"/>
        <w:rPr>
          <w:rFonts w:ascii="Arial" w:hAnsi="Arial" w:cs="Arial"/>
          <w:sz w:val="24"/>
          <w:szCs w:val="24"/>
          <w:lang w:val="en-US"/>
        </w:rPr>
      </w:pPr>
      <w:r w:rsidRPr="00817ACF">
        <w:rPr>
          <w:rFonts w:ascii="Arial" w:hAnsi="Arial" w:cs="Arial"/>
          <w:sz w:val="24"/>
          <w:szCs w:val="24"/>
          <w:lang w:val="en-US"/>
        </w:rPr>
        <w:t>Again is 500 boxes are reached then an alarm wil</w:t>
      </w:r>
      <w:r w:rsidR="004C3776">
        <w:rPr>
          <w:rFonts w:ascii="Arial" w:hAnsi="Arial" w:cs="Arial"/>
          <w:sz w:val="24"/>
          <w:szCs w:val="24"/>
          <w:lang w:val="en-US"/>
        </w:rPr>
        <w:t>l be set and the system will come to a stop.</w:t>
      </w:r>
    </w:p>
    <w:p w14:paraId="7ED29CF4" w14:textId="77777777" w:rsidR="00817ACF" w:rsidRPr="005F69AD" w:rsidRDefault="00817ACF" w:rsidP="00B353B2">
      <w:pPr>
        <w:jc w:val="center"/>
        <w:rPr>
          <w:rFonts w:ascii="Arial" w:hAnsi="Arial" w:cs="Arial"/>
          <w:b/>
          <w:bCs/>
          <w:sz w:val="24"/>
          <w:szCs w:val="24"/>
          <w:lang w:val="en-US"/>
        </w:rPr>
      </w:pPr>
    </w:p>
    <w:p w14:paraId="70DC2C0E" w14:textId="77777777" w:rsidR="00B353B2" w:rsidRDefault="00B353B2" w:rsidP="00B353B2">
      <w:pPr>
        <w:rPr>
          <w:b/>
          <w:bCs/>
          <w:u w:val="single"/>
          <w:lang w:val="en-US"/>
        </w:rPr>
      </w:pPr>
    </w:p>
    <w:p w14:paraId="4993192F" w14:textId="77777777" w:rsidR="00B353B2" w:rsidRDefault="00B353B2" w:rsidP="00B353B2">
      <w:pPr>
        <w:rPr>
          <w:lang w:val="en-US"/>
        </w:rPr>
      </w:pPr>
    </w:p>
    <w:p w14:paraId="2B3A02E8" w14:textId="77777777" w:rsidR="00B353B2" w:rsidRDefault="00B353B2" w:rsidP="00B353B2">
      <w:pPr>
        <w:rPr>
          <w:lang w:val="en-US"/>
        </w:rPr>
      </w:pPr>
    </w:p>
    <w:p w14:paraId="6B8E4829" w14:textId="77777777" w:rsidR="00B353B2" w:rsidRDefault="00B353B2" w:rsidP="00B353B2">
      <w:pPr>
        <w:rPr>
          <w:lang w:val="en-US"/>
        </w:rPr>
      </w:pPr>
    </w:p>
    <w:p w14:paraId="4C732A7B" w14:textId="77777777" w:rsidR="00B353B2" w:rsidRDefault="00B353B2" w:rsidP="00B353B2">
      <w:pPr>
        <w:rPr>
          <w:lang w:val="en-US"/>
        </w:rPr>
      </w:pPr>
    </w:p>
    <w:p w14:paraId="79318593" w14:textId="77777777" w:rsidR="00B353B2" w:rsidRDefault="00B353B2" w:rsidP="00B353B2">
      <w:pPr>
        <w:rPr>
          <w:lang w:val="en-US"/>
        </w:rPr>
      </w:pPr>
    </w:p>
    <w:p w14:paraId="7BDE50E2" w14:textId="77777777" w:rsidR="00B353B2" w:rsidRDefault="00B353B2" w:rsidP="00B353B2">
      <w:pPr>
        <w:rPr>
          <w:lang w:val="en-US"/>
        </w:rPr>
      </w:pPr>
    </w:p>
    <w:p w14:paraId="1AD1F14E" w14:textId="77777777" w:rsidR="00B353B2" w:rsidRDefault="00B353B2" w:rsidP="00B353B2">
      <w:pPr>
        <w:rPr>
          <w:lang w:val="en-US"/>
        </w:rPr>
      </w:pPr>
    </w:p>
    <w:p w14:paraId="0322F2EA" w14:textId="77777777" w:rsidR="00B353B2" w:rsidRDefault="00B353B2" w:rsidP="00B353B2">
      <w:pPr>
        <w:rPr>
          <w:lang w:val="en-US"/>
        </w:rPr>
      </w:pPr>
    </w:p>
    <w:p w14:paraId="6ECDA99C" w14:textId="77777777" w:rsidR="00B353B2" w:rsidRDefault="00B353B2" w:rsidP="00B353B2">
      <w:pPr>
        <w:rPr>
          <w:lang w:val="en-US"/>
        </w:rPr>
      </w:pPr>
    </w:p>
    <w:p w14:paraId="62F0C520" w14:textId="77777777" w:rsidR="00B353B2" w:rsidRDefault="00B353B2" w:rsidP="00B353B2">
      <w:pPr>
        <w:rPr>
          <w:lang w:val="en-US"/>
        </w:rPr>
      </w:pPr>
    </w:p>
    <w:p w14:paraId="49C74C58" w14:textId="77777777" w:rsidR="00B353B2" w:rsidRDefault="00B353B2" w:rsidP="00B353B2">
      <w:pPr>
        <w:rPr>
          <w:lang w:val="en-US"/>
        </w:rPr>
      </w:pPr>
    </w:p>
    <w:p w14:paraId="7DC89F23" w14:textId="77777777" w:rsidR="00B353B2" w:rsidRDefault="00B353B2" w:rsidP="00B353B2">
      <w:pPr>
        <w:rPr>
          <w:lang w:val="en-US"/>
        </w:rPr>
      </w:pPr>
    </w:p>
    <w:p w14:paraId="148DF362" w14:textId="77777777" w:rsidR="004C3776" w:rsidRDefault="004C3776" w:rsidP="00B353B2">
      <w:pPr>
        <w:jc w:val="center"/>
        <w:rPr>
          <w:rFonts w:ascii="Arial" w:hAnsi="Arial" w:cs="Arial"/>
          <w:b/>
          <w:bCs/>
          <w:sz w:val="28"/>
          <w:szCs w:val="28"/>
          <w:lang w:val="en-US"/>
        </w:rPr>
      </w:pPr>
    </w:p>
    <w:p w14:paraId="24BEBF36" w14:textId="77777777" w:rsidR="004C3776" w:rsidRDefault="004C3776" w:rsidP="00B353B2">
      <w:pPr>
        <w:jc w:val="center"/>
        <w:rPr>
          <w:rFonts w:ascii="Arial" w:hAnsi="Arial" w:cs="Arial"/>
          <w:b/>
          <w:bCs/>
          <w:sz w:val="28"/>
          <w:szCs w:val="28"/>
          <w:lang w:val="en-US"/>
        </w:rPr>
      </w:pPr>
    </w:p>
    <w:p w14:paraId="44BA2E78" w14:textId="77777777" w:rsidR="002F4B31" w:rsidRPr="002F4B31" w:rsidRDefault="002F4B31" w:rsidP="002F4B31">
      <w:pPr>
        <w:rPr>
          <w:rFonts w:ascii="Arial" w:hAnsi="Arial" w:cs="Arial"/>
          <w:b/>
          <w:bCs/>
          <w:sz w:val="24"/>
          <w:szCs w:val="24"/>
          <w:lang w:val="en-US"/>
        </w:rPr>
      </w:pPr>
      <w:r w:rsidRPr="002F4B31">
        <w:rPr>
          <w:rFonts w:ascii="Arial" w:hAnsi="Arial" w:cs="Arial"/>
          <w:b/>
          <w:bCs/>
          <w:sz w:val="24"/>
          <w:szCs w:val="24"/>
          <w:lang w:val="en-US"/>
        </w:rPr>
        <w:lastRenderedPageBreak/>
        <w:t>Pallet Boxes</w:t>
      </w:r>
    </w:p>
    <w:p w14:paraId="35957FBF" w14:textId="77777777" w:rsidR="002F4B31" w:rsidRDefault="002F4B31" w:rsidP="002F4B31">
      <w:pPr>
        <w:rPr>
          <w:b/>
          <w:bCs/>
          <w:lang w:val="en-US"/>
        </w:rPr>
      </w:pPr>
      <w:r>
        <w:rPr>
          <w:noProof/>
        </w:rPr>
        <w:drawing>
          <wp:inline distT="0" distB="0" distL="0" distR="0" wp14:anchorId="377E2667" wp14:editId="7D94081E">
            <wp:extent cx="5731510" cy="5456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456555"/>
                    </a:xfrm>
                    <a:prstGeom prst="rect">
                      <a:avLst/>
                    </a:prstGeom>
                  </pic:spPr>
                </pic:pic>
              </a:graphicData>
            </a:graphic>
          </wp:inline>
        </w:drawing>
      </w:r>
    </w:p>
    <w:p w14:paraId="4352872C" w14:textId="77777777" w:rsidR="002F4B31" w:rsidRPr="002F4B31" w:rsidRDefault="002F4B31" w:rsidP="002F4B31">
      <w:pPr>
        <w:jc w:val="center"/>
        <w:rPr>
          <w:rFonts w:ascii="Arial" w:hAnsi="Arial" w:cs="Arial"/>
          <w:bCs/>
          <w:lang w:val="en-US"/>
        </w:rPr>
      </w:pPr>
      <w:r>
        <w:rPr>
          <w:rFonts w:ascii="Arial" w:hAnsi="Arial" w:cs="Arial"/>
          <w:bCs/>
          <w:lang w:val="en-US"/>
        </w:rPr>
        <w:t>Figure 7: Flow Chart for Pallet Boxes</w:t>
      </w:r>
    </w:p>
    <w:p w14:paraId="50187315" w14:textId="77777777" w:rsidR="002F4B31" w:rsidRPr="002F4B31" w:rsidRDefault="002F4B31" w:rsidP="002F4B31">
      <w:pPr>
        <w:spacing w:line="360" w:lineRule="auto"/>
        <w:rPr>
          <w:rFonts w:ascii="Arial" w:hAnsi="Arial" w:cs="Arial"/>
          <w:sz w:val="24"/>
          <w:szCs w:val="24"/>
          <w:lang w:val="en-US"/>
        </w:rPr>
      </w:pPr>
      <w:r w:rsidRPr="002F4B31">
        <w:rPr>
          <w:rFonts w:ascii="Arial" w:hAnsi="Arial" w:cs="Arial"/>
          <w:sz w:val="24"/>
          <w:szCs w:val="24"/>
          <w:lang w:val="en-US"/>
        </w:rPr>
        <w:t xml:space="preserve">If beam 6 is broken then </w:t>
      </w:r>
      <w:r>
        <w:rPr>
          <w:rFonts w:ascii="Arial" w:hAnsi="Arial" w:cs="Arial"/>
          <w:sz w:val="24"/>
          <w:szCs w:val="24"/>
          <w:lang w:val="en-US"/>
        </w:rPr>
        <w:t xml:space="preserve">the </w:t>
      </w:r>
      <w:r w:rsidRPr="002F4B31">
        <w:rPr>
          <w:rFonts w:ascii="Arial" w:hAnsi="Arial" w:cs="Arial"/>
          <w:sz w:val="24"/>
          <w:szCs w:val="24"/>
          <w:lang w:val="en-US"/>
        </w:rPr>
        <w:t xml:space="preserve">pallet box count is set and counts up 1. If beam 10 is broken then </w:t>
      </w:r>
      <w:r>
        <w:rPr>
          <w:rFonts w:ascii="Arial" w:hAnsi="Arial" w:cs="Arial"/>
          <w:sz w:val="24"/>
          <w:szCs w:val="24"/>
          <w:lang w:val="en-US"/>
        </w:rPr>
        <w:t xml:space="preserve">the </w:t>
      </w:r>
      <w:r w:rsidRPr="002F4B31">
        <w:rPr>
          <w:rFonts w:ascii="Arial" w:hAnsi="Arial" w:cs="Arial"/>
          <w:sz w:val="24"/>
          <w:szCs w:val="24"/>
          <w:lang w:val="en-US"/>
        </w:rPr>
        <w:t xml:space="preserve">pallet bin count is set to count up 1. If the beam is not broken then </w:t>
      </w:r>
      <w:r>
        <w:rPr>
          <w:rFonts w:ascii="Arial" w:hAnsi="Arial" w:cs="Arial"/>
          <w:sz w:val="24"/>
          <w:szCs w:val="24"/>
          <w:lang w:val="en-US"/>
        </w:rPr>
        <w:t>‘</w:t>
      </w:r>
      <w:r w:rsidRPr="002F4B31">
        <w:rPr>
          <w:rFonts w:ascii="Arial" w:hAnsi="Arial" w:cs="Arial"/>
          <w:sz w:val="24"/>
          <w:szCs w:val="24"/>
          <w:lang w:val="en-US"/>
        </w:rPr>
        <w:t>pallet box missing</w:t>
      </w:r>
      <w:r>
        <w:rPr>
          <w:rFonts w:ascii="Arial" w:hAnsi="Arial" w:cs="Arial"/>
          <w:sz w:val="24"/>
          <w:szCs w:val="24"/>
          <w:lang w:val="en-US"/>
        </w:rPr>
        <w:t>’</w:t>
      </w:r>
      <w:r w:rsidRPr="002F4B31">
        <w:rPr>
          <w:rFonts w:ascii="Arial" w:hAnsi="Arial" w:cs="Arial"/>
          <w:sz w:val="24"/>
          <w:szCs w:val="24"/>
          <w:lang w:val="en-US"/>
        </w:rPr>
        <w:t xml:space="preserve"> warning will be set. This is calculated by subtracted pallet box bin count from pallet box count. If more than 4 boxes are missing then an alarm will be set.</w:t>
      </w:r>
    </w:p>
    <w:p w14:paraId="5503CD23" w14:textId="77777777" w:rsidR="002F4B31" w:rsidRPr="002F4B31" w:rsidRDefault="002F4B31" w:rsidP="002F4B31">
      <w:pPr>
        <w:spacing w:line="360" w:lineRule="auto"/>
        <w:rPr>
          <w:rFonts w:ascii="Arial" w:hAnsi="Arial" w:cs="Arial"/>
          <w:sz w:val="24"/>
          <w:szCs w:val="24"/>
          <w:lang w:val="en-US"/>
        </w:rPr>
      </w:pPr>
      <w:r w:rsidRPr="002F4B31">
        <w:rPr>
          <w:rFonts w:ascii="Arial" w:hAnsi="Arial" w:cs="Arial"/>
          <w:sz w:val="24"/>
          <w:szCs w:val="24"/>
          <w:lang w:val="en-US"/>
        </w:rPr>
        <w:t>If the bin</w:t>
      </w:r>
      <w:r w:rsidR="0057235B">
        <w:rPr>
          <w:rFonts w:ascii="Arial" w:hAnsi="Arial" w:cs="Arial"/>
          <w:sz w:val="24"/>
          <w:szCs w:val="24"/>
          <w:lang w:val="en-US"/>
        </w:rPr>
        <w:t xml:space="preserve"> total </w:t>
      </w:r>
      <w:r w:rsidRPr="002F4B31">
        <w:rPr>
          <w:rFonts w:ascii="Arial" w:hAnsi="Arial" w:cs="Arial"/>
          <w:sz w:val="24"/>
          <w:szCs w:val="24"/>
          <w:lang w:val="en-US"/>
        </w:rPr>
        <w:t>is equal to 190 boxes then a warning will be set as the bin can only hold 200 boxes. Once the</w:t>
      </w:r>
      <w:r w:rsidR="0057235B">
        <w:rPr>
          <w:rFonts w:ascii="Arial" w:hAnsi="Arial" w:cs="Arial"/>
          <w:sz w:val="24"/>
          <w:szCs w:val="24"/>
          <w:lang w:val="en-US"/>
        </w:rPr>
        <w:t xml:space="preserve"> overall</w:t>
      </w:r>
      <w:r w:rsidRPr="002F4B31">
        <w:rPr>
          <w:rFonts w:ascii="Arial" w:hAnsi="Arial" w:cs="Arial"/>
          <w:sz w:val="24"/>
          <w:szCs w:val="24"/>
          <w:lang w:val="en-US"/>
        </w:rPr>
        <w:t xml:space="preserve"> 500 boxes have been reached then the lorry full alarm will be set and the system will end.</w:t>
      </w:r>
    </w:p>
    <w:p w14:paraId="0DE18FC2" w14:textId="77777777" w:rsidR="00B353B2" w:rsidRDefault="00B353B2" w:rsidP="00B353B2">
      <w:pPr>
        <w:jc w:val="center"/>
        <w:rPr>
          <w:rFonts w:ascii="Arial" w:hAnsi="Arial" w:cs="Arial"/>
          <w:b/>
          <w:bCs/>
          <w:sz w:val="28"/>
          <w:szCs w:val="28"/>
          <w:lang w:val="en-US"/>
        </w:rPr>
      </w:pPr>
      <w:r w:rsidRPr="005F69AD">
        <w:rPr>
          <w:rFonts w:ascii="Arial" w:hAnsi="Arial" w:cs="Arial"/>
          <w:b/>
          <w:bCs/>
          <w:sz w:val="28"/>
          <w:szCs w:val="28"/>
          <w:lang w:val="en-US"/>
        </w:rPr>
        <w:lastRenderedPageBreak/>
        <w:t>Ladder Logic Program</w:t>
      </w:r>
    </w:p>
    <w:p w14:paraId="2154C95D" w14:textId="77777777" w:rsidR="004E255B" w:rsidRPr="004E255B" w:rsidRDefault="004E255B" w:rsidP="004E255B">
      <w:pPr>
        <w:rPr>
          <w:rFonts w:ascii="Arial" w:hAnsi="Arial" w:cs="Arial"/>
          <w:bCs/>
          <w:sz w:val="24"/>
          <w:szCs w:val="24"/>
          <w:lang w:val="en-US"/>
        </w:rPr>
      </w:pPr>
      <w:r>
        <w:rPr>
          <w:rFonts w:ascii="Arial" w:hAnsi="Arial" w:cs="Arial"/>
          <w:bCs/>
          <w:sz w:val="24"/>
          <w:szCs w:val="24"/>
          <w:lang w:val="en-US"/>
        </w:rPr>
        <w:t>Ladder Logic language has been used for this project. It is a programming language that is based on relay logic hardware.</w:t>
      </w:r>
    </w:p>
    <w:p w14:paraId="4CBDBDFD" w14:textId="77777777" w:rsidR="00B353B2" w:rsidRDefault="00B353B2" w:rsidP="00B353B2">
      <w:pPr>
        <w:rPr>
          <w:noProof/>
        </w:rPr>
      </w:pPr>
      <w:r>
        <w:rPr>
          <w:noProof/>
        </w:rPr>
        <w:drawing>
          <wp:inline distT="0" distB="0" distL="0" distR="0" wp14:anchorId="33086AC6" wp14:editId="64F4FBC7">
            <wp:extent cx="5731510" cy="19837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983740"/>
                    </a:xfrm>
                    <a:prstGeom prst="rect">
                      <a:avLst/>
                    </a:prstGeom>
                  </pic:spPr>
                </pic:pic>
              </a:graphicData>
            </a:graphic>
          </wp:inline>
        </w:drawing>
      </w:r>
    </w:p>
    <w:p w14:paraId="262E7E82" w14:textId="77777777" w:rsidR="003C4439" w:rsidRPr="003C4439" w:rsidRDefault="007C14A6" w:rsidP="003C4439">
      <w:pPr>
        <w:jc w:val="center"/>
        <w:rPr>
          <w:rFonts w:ascii="Arial" w:hAnsi="Arial" w:cs="Arial"/>
          <w:noProof/>
        </w:rPr>
      </w:pPr>
      <w:r>
        <w:rPr>
          <w:rFonts w:ascii="Arial" w:hAnsi="Arial" w:cs="Arial"/>
          <w:noProof/>
        </w:rPr>
        <w:t>Figure 8</w:t>
      </w:r>
      <w:r w:rsidR="003C4439">
        <w:rPr>
          <w:rFonts w:ascii="Arial" w:hAnsi="Arial" w:cs="Arial"/>
          <w:noProof/>
        </w:rPr>
        <w:t>: Start</w:t>
      </w:r>
    </w:p>
    <w:p w14:paraId="60B814C5" w14:textId="77777777" w:rsidR="00B353B2" w:rsidRDefault="00B353B2" w:rsidP="00B353B2">
      <w:pPr>
        <w:rPr>
          <w:noProof/>
        </w:rPr>
      </w:pPr>
    </w:p>
    <w:p w14:paraId="1101B7B7" w14:textId="77777777" w:rsidR="003C4439" w:rsidRDefault="003C4439" w:rsidP="00B353B2">
      <w:pPr>
        <w:rPr>
          <w:noProof/>
        </w:rPr>
      </w:pPr>
    </w:p>
    <w:p w14:paraId="09F19B69" w14:textId="77777777" w:rsidR="003C4439" w:rsidRDefault="003C4439" w:rsidP="00B353B2">
      <w:pPr>
        <w:rPr>
          <w:noProof/>
        </w:rPr>
      </w:pPr>
    </w:p>
    <w:p w14:paraId="14E3B9E7" w14:textId="77777777" w:rsidR="00B353B2" w:rsidRDefault="00B353B2" w:rsidP="00B353B2">
      <w:pPr>
        <w:rPr>
          <w:noProof/>
        </w:rPr>
      </w:pPr>
      <w:r>
        <w:rPr>
          <w:noProof/>
        </w:rPr>
        <w:drawing>
          <wp:inline distT="0" distB="0" distL="0" distR="0" wp14:anchorId="256BF6EF" wp14:editId="39ECE90B">
            <wp:extent cx="5731510" cy="21450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45030"/>
                    </a:xfrm>
                    <a:prstGeom prst="rect">
                      <a:avLst/>
                    </a:prstGeom>
                  </pic:spPr>
                </pic:pic>
              </a:graphicData>
            </a:graphic>
          </wp:inline>
        </w:drawing>
      </w:r>
    </w:p>
    <w:p w14:paraId="7F5F9394" w14:textId="77777777" w:rsidR="003C4439" w:rsidRPr="003C4439" w:rsidRDefault="007C14A6" w:rsidP="003C4439">
      <w:pPr>
        <w:jc w:val="center"/>
        <w:rPr>
          <w:rFonts w:ascii="Arial" w:hAnsi="Arial" w:cs="Arial"/>
          <w:noProof/>
        </w:rPr>
      </w:pPr>
      <w:r>
        <w:rPr>
          <w:rFonts w:ascii="Arial" w:hAnsi="Arial" w:cs="Arial"/>
          <w:noProof/>
        </w:rPr>
        <w:t>Figure 9</w:t>
      </w:r>
      <w:r w:rsidR="003C4439">
        <w:rPr>
          <w:rFonts w:ascii="Arial" w:hAnsi="Arial" w:cs="Arial"/>
          <w:noProof/>
        </w:rPr>
        <w:t>: Emergency Stop</w:t>
      </w:r>
    </w:p>
    <w:p w14:paraId="10AD8B9B" w14:textId="77777777" w:rsidR="00B353B2" w:rsidRDefault="00B353B2" w:rsidP="00B353B2">
      <w:pPr>
        <w:rPr>
          <w:noProof/>
        </w:rPr>
      </w:pPr>
    </w:p>
    <w:p w14:paraId="6CD17014" w14:textId="77777777" w:rsidR="00B353B2" w:rsidRDefault="00B353B2" w:rsidP="00B353B2">
      <w:pPr>
        <w:rPr>
          <w:lang w:val="en-US"/>
        </w:rPr>
      </w:pPr>
      <w:r>
        <w:rPr>
          <w:noProof/>
        </w:rPr>
        <w:lastRenderedPageBreak/>
        <w:drawing>
          <wp:inline distT="0" distB="0" distL="0" distR="0" wp14:anchorId="50B52A01" wp14:editId="51194E7D">
            <wp:extent cx="5731510" cy="25590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59050"/>
                    </a:xfrm>
                    <a:prstGeom prst="rect">
                      <a:avLst/>
                    </a:prstGeom>
                  </pic:spPr>
                </pic:pic>
              </a:graphicData>
            </a:graphic>
          </wp:inline>
        </w:drawing>
      </w:r>
    </w:p>
    <w:p w14:paraId="39C5A700" w14:textId="77777777" w:rsidR="00D27E47" w:rsidRPr="00D27E47" w:rsidRDefault="007C14A6" w:rsidP="00D27E47">
      <w:pPr>
        <w:jc w:val="center"/>
        <w:rPr>
          <w:rFonts w:ascii="Arial" w:hAnsi="Arial" w:cs="Arial"/>
          <w:lang w:val="en-US"/>
        </w:rPr>
      </w:pPr>
      <w:r>
        <w:rPr>
          <w:rFonts w:ascii="Arial" w:hAnsi="Arial" w:cs="Arial"/>
          <w:lang w:val="en-US"/>
        </w:rPr>
        <w:t>Figure 10</w:t>
      </w:r>
      <w:r w:rsidR="00D27E47">
        <w:rPr>
          <w:rFonts w:ascii="Arial" w:hAnsi="Arial" w:cs="Arial"/>
          <w:lang w:val="en-US"/>
        </w:rPr>
        <w:t>: Emitter</w:t>
      </w:r>
    </w:p>
    <w:p w14:paraId="6EA48F07" w14:textId="77777777" w:rsidR="00B353B2" w:rsidRDefault="00B353B2" w:rsidP="00B353B2">
      <w:pPr>
        <w:rPr>
          <w:lang w:val="en-US"/>
        </w:rPr>
      </w:pPr>
    </w:p>
    <w:p w14:paraId="3A0FEC31" w14:textId="77777777" w:rsidR="00B353B2" w:rsidRDefault="00B353B2" w:rsidP="00B353B2">
      <w:pPr>
        <w:rPr>
          <w:lang w:val="en-US"/>
        </w:rPr>
      </w:pPr>
    </w:p>
    <w:p w14:paraId="0FE4D5F7" w14:textId="77777777" w:rsidR="00B353B2" w:rsidRDefault="00B353B2" w:rsidP="00B353B2">
      <w:pPr>
        <w:rPr>
          <w:lang w:val="en-US"/>
        </w:rPr>
      </w:pPr>
    </w:p>
    <w:p w14:paraId="58F1271E" w14:textId="77777777" w:rsidR="00B353B2" w:rsidRDefault="00B353B2" w:rsidP="00B353B2">
      <w:pPr>
        <w:rPr>
          <w:lang w:val="en-US"/>
        </w:rPr>
      </w:pPr>
      <w:r>
        <w:rPr>
          <w:noProof/>
        </w:rPr>
        <w:drawing>
          <wp:inline distT="0" distB="0" distL="0" distR="0" wp14:anchorId="52E5015A" wp14:editId="3671C1C6">
            <wp:extent cx="5731510" cy="23272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327275"/>
                    </a:xfrm>
                    <a:prstGeom prst="rect">
                      <a:avLst/>
                    </a:prstGeom>
                  </pic:spPr>
                </pic:pic>
              </a:graphicData>
            </a:graphic>
          </wp:inline>
        </w:drawing>
      </w:r>
    </w:p>
    <w:p w14:paraId="36768131" w14:textId="77777777" w:rsidR="00D27E47" w:rsidRPr="00D27E47" w:rsidRDefault="007C14A6" w:rsidP="00D27E47">
      <w:pPr>
        <w:jc w:val="center"/>
        <w:rPr>
          <w:rFonts w:ascii="Arial" w:hAnsi="Arial" w:cs="Arial"/>
          <w:lang w:val="en-US"/>
        </w:rPr>
      </w:pPr>
      <w:r>
        <w:rPr>
          <w:rFonts w:ascii="Arial" w:hAnsi="Arial" w:cs="Arial"/>
          <w:lang w:val="en-US"/>
        </w:rPr>
        <w:t>Figure 11</w:t>
      </w:r>
      <w:r w:rsidR="00D27E47">
        <w:rPr>
          <w:rFonts w:ascii="Arial" w:hAnsi="Arial" w:cs="Arial"/>
          <w:lang w:val="en-US"/>
        </w:rPr>
        <w:t>: Stack Light</w:t>
      </w:r>
    </w:p>
    <w:p w14:paraId="7B46FFBA" w14:textId="77777777" w:rsidR="00B353B2" w:rsidRDefault="00B353B2" w:rsidP="00B353B2">
      <w:pPr>
        <w:rPr>
          <w:noProof/>
        </w:rPr>
      </w:pPr>
      <w:r>
        <w:rPr>
          <w:noProof/>
        </w:rPr>
        <w:lastRenderedPageBreak/>
        <w:drawing>
          <wp:inline distT="0" distB="0" distL="0" distR="0" wp14:anchorId="452387DF" wp14:editId="7F203FAA">
            <wp:extent cx="5731510" cy="31496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49600"/>
                    </a:xfrm>
                    <a:prstGeom prst="rect">
                      <a:avLst/>
                    </a:prstGeom>
                  </pic:spPr>
                </pic:pic>
              </a:graphicData>
            </a:graphic>
          </wp:inline>
        </w:drawing>
      </w:r>
    </w:p>
    <w:p w14:paraId="6DCD74FC" w14:textId="77777777" w:rsidR="00D27E47" w:rsidRPr="00D27E47" w:rsidRDefault="007C14A6" w:rsidP="00D27E47">
      <w:pPr>
        <w:jc w:val="center"/>
        <w:rPr>
          <w:rFonts w:ascii="Arial" w:hAnsi="Arial" w:cs="Arial"/>
          <w:noProof/>
        </w:rPr>
      </w:pPr>
      <w:r>
        <w:rPr>
          <w:rFonts w:ascii="Arial" w:hAnsi="Arial" w:cs="Arial"/>
          <w:noProof/>
        </w:rPr>
        <w:t>Figure 12</w:t>
      </w:r>
      <w:r w:rsidR="00D27E47">
        <w:rPr>
          <w:rFonts w:ascii="Arial" w:hAnsi="Arial" w:cs="Arial"/>
          <w:noProof/>
        </w:rPr>
        <w:t>: Alarm repeater</w:t>
      </w:r>
    </w:p>
    <w:p w14:paraId="7E0DCF78" w14:textId="77777777" w:rsidR="00B353B2" w:rsidRDefault="00B353B2" w:rsidP="00B353B2">
      <w:pPr>
        <w:rPr>
          <w:noProof/>
        </w:rPr>
      </w:pPr>
    </w:p>
    <w:p w14:paraId="72DD2C65" w14:textId="77777777" w:rsidR="00B353B2" w:rsidRDefault="00B353B2" w:rsidP="00B353B2">
      <w:pPr>
        <w:rPr>
          <w:noProof/>
        </w:rPr>
      </w:pPr>
      <w:r>
        <w:rPr>
          <w:noProof/>
        </w:rPr>
        <w:drawing>
          <wp:inline distT="0" distB="0" distL="0" distR="0" wp14:anchorId="13374BCE" wp14:editId="4B63D8CE">
            <wp:extent cx="5731510" cy="216916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169160"/>
                    </a:xfrm>
                    <a:prstGeom prst="rect">
                      <a:avLst/>
                    </a:prstGeom>
                  </pic:spPr>
                </pic:pic>
              </a:graphicData>
            </a:graphic>
          </wp:inline>
        </w:drawing>
      </w:r>
    </w:p>
    <w:p w14:paraId="29FD1DFF" w14:textId="77777777" w:rsidR="00D27E47" w:rsidRPr="00D27E47" w:rsidRDefault="007C14A6" w:rsidP="00D27E47">
      <w:pPr>
        <w:jc w:val="center"/>
        <w:rPr>
          <w:rFonts w:ascii="Arial" w:hAnsi="Arial" w:cs="Arial"/>
          <w:noProof/>
        </w:rPr>
      </w:pPr>
      <w:r>
        <w:rPr>
          <w:rFonts w:ascii="Arial" w:hAnsi="Arial" w:cs="Arial"/>
          <w:noProof/>
        </w:rPr>
        <w:t>Figure 13</w:t>
      </w:r>
      <w:r w:rsidR="00D27E47">
        <w:rPr>
          <w:rFonts w:ascii="Arial" w:hAnsi="Arial" w:cs="Arial"/>
          <w:noProof/>
        </w:rPr>
        <w:t>: Master Conveyor</w:t>
      </w:r>
    </w:p>
    <w:p w14:paraId="6E748A7D" w14:textId="77777777" w:rsidR="00B353B2" w:rsidRDefault="00B353B2" w:rsidP="00B353B2">
      <w:pPr>
        <w:rPr>
          <w:noProof/>
        </w:rPr>
      </w:pPr>
    </w:p>
    <w:p w14:paraId="07F1C8DC" w14:textId="77777777" w:rsidR="00B353B2" w:rsidRDefault="00B353B2" w:rsidP="00B353B2">
      <w:pPr>
        <w:ind w:firstLine="720"/>
        <w:rPr>
          <w:lang w:val="en-US"/>
        </w:rPr>
      </w:pPr>
    </w:p>
    <w:p w14:paraId="61B365AE" w14:textId="77777777" w:rsidR="00B353B2" w:rsidRDefault="00B353B2" w:rsidP="00B353B2">
      <w:pPr>
        <w:ind w:firstLine="720"/>
        <w:rPr>
          <w:noProof/>
        </w:rPr>
      </w:pPr>
      <w:r>
        <w:rPr>
          <w:noProof/>
        </w:rPr>
        <w:lastRenderedPageBreak/>
        <w:drawing>
          <wp:inline distT="0" distB="0" distL="0" distR="0" wp14:anchorId="50812ECD" wp14:editId="06ED51C2">
            <wp:extent cx="5731510" cy="30416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41650"/>
                    </a:xfrm>
                    <a:prstGeom prst="rect">
                      <a:avLst/>
                    </a:prstGeom>
                  </pic:spPr>
                </pic:pic>
              </a:graphicData>
            </a:graphic>
          </wp:inline>
        </w:drawing>
      </w:r>
    </w:p>
    <w:p w14:paraId="3A50A22C" w14:textId="77777777" w:rsidR="00D27E47" w:rsidRPr="00D27E47" w:rsidRDefault="007C14A6" w:rsidP="00D27E47">
      <w:pPr>
        <w:ind w:firstLine="720"/>
        <w:jc w:val="center"/>
        <w:rPr>
          <w:rFonts w:ascii="Arial" w:hAnsi="Arial" w:cs="Arial"/>
          <w:noProof/>
        </w:rPr>
      </w:pPr>
      <w:r>
        <w:rPr>
          <w:rFonts w:ascii="Arial" w:hAnsi="Arial" w:cs="Arial"/>
          <w:noProof/>
        </w:rPr>
        <w:t>Figure 14</w:t>
      </w:r>
      <w:r w:rsidR="00D27E47">
        <w:rPr>
          <w:rFonts w:ascii="Arial" w:hAnsi="Arial" w:cs="Arial"/>
          <w:noProof/>
        </w:rPr>
        <w:t>a: Conveyors</w:t>
      </w:r>
      <w:r w:rsidR="004C3776">
        <w:rPr>
          <w:rFonts w:ascii="Arial" w:hAnsi="Arial" w:cs="Arial"/>
          <w:noProof/>
        </w:rPr>
        <w:t xml:space="preserve"> 1</w:t>
      </w:r>
    </w:p>
    <w:p w14:paraId="426A4348" w14:textId="77777777" w:rsidR="00B353B2" w:rsidRDefault="00B353B2" w:rsidP="00B353B2">
      <w:pPr>
        <w:rPr>
          <w:noProof/>
        </w:rPr>
      </w:pPr>
    </w:p>
    <w:p w14:paraId="01A3FE12" w14:textId="77777777" w:rsidR="00D27E47" w:rsidRDefault="00D27E47" w:rsidP="00B353B2">
      <w:pPr>
        <w:ind w:firstLine="720"/>
        <w:rPr>
          <w:noProof/>
        </w:rPr>
      </w:pPr>
    </w:p>
    <w:p w14:paraId="0B56B502" w14:textId="77777777" w:rsidR="00B353B2" w:rsidRDefault="00B353B2" w:rsidP="00B353B2">
      <w:pPr>
        <w:ind w:firstLine="720"/>
        <w:rPr>
          <w:lang w:val="en-US"/>
        </w:rPr>
      </w:pPr>
      <w:r>
        <w:rPr>
          <w:noProof/>
        </w:rPr>
        <w:drawing>
          <wp:inline distT="0" distB="0" distL="0" distR="0" wp14:anchorId="59662670" wp14:editId="3EDD81E9">
            <wp:extent cx="5731510" cy="26466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46680"/>
                    </a:xfrm>
                    <a:prstGeom prst="rect">
                      <a:avLst/>
                    </a:prstGeom>
                  </pic:spPr>
                </pic:pic>
              </a:graphicData>
            </a:graphic>
          </wp:inline>
        </w:drawing>
      </w:r>
    </w:p>
    <w:p w14:paraId="186AD79C" w14:textId="77777777" w:rsidR="00D27E47" w:rsidRPr="00D27E47" w:rsidRDefault="007C14A6" w:rsidP="00D27E47">
      <w:pPr>
        <w:ind w:firstLine="720"/>
        <w:jc w:val="center"/>
        <w:rPr>
          <w:rFonts w:ascii="Arial" w:hAnsi="Arial" w:cs="Arial"/>
          <w:lang w:val="en-US"/>
        </w:rPr>
      </w:pPr>
      <w:r>
        <w:rPr>
          <w:rFonts w:ascii="Arial" w:hAnsi="Arial" w:cs="Arial"/>
          <w:lang w:val="en-US"/>
        </w:rPr>
        <w:t>Figure 14</w:t>
      </w:r>
      <w:r w:rsidR="00491CE5">
        <w:rPr>
          <w:rFonts w:ascii="Arial" w:hAnsi="Arial" w:cs="Arial"/>
          <w:lang w:val="en-US"/>
        </w:rPr>
        <w:t>b: C</w:t>
      </w:r>
      <w:r w:rsidR="00D27E47">
        <w:rPr>
          <w:rFonts w:ascii="Arial" w:hAnsi="Arial" w:cs="Arial"/>
          <w:lang w:val="en-US"/>
        </w:rPr>
        <w:t>onveyors</w:t>
      </w:r>
      <w:r w:rsidR="004C3776">
        <w:rPr>
          <w:rFonts w:ascii="Arial" w:hAnsi="Arial" w:cs="Arial"/>
          <w:lang w:val="en-US"/>
        </w:rPr>
        <w:t xml:space="preserve"> 2</w:t>
      </w:r>
    </w:p>
    <w:p w14:paraId="55DE3E65" w14:textId="77777777" w:rsidR="00D27E47" w:rsidRDefault="00D27E47" w:rsidP="00B353B2">
      <w:pPr>
        <w:ind w:firstLine="720"/>
        <w:rPr>
          <w:lang w:val="en-US"/>
        </w:rPr>
      </w:pPr>
    </w:p>
    <w:p w14:paraId="4A0C8C29" w14:textId="77777777" w:rsidR="00B353B2" w:rsidRDefault="00B353B2" w:rsidP="00B353B2">
      <w:pPr>
        <w:ind w:firstLine="720"/>
        <w:rPr>
          <w:noProof/>
        </w:rPr>
      </w:pPr>
      <w:r>
        <w:rPr>
          <w:noProof/>
        </w:rPr>
        <w:lastRenderedPageBreak/>
        <w:drawing>
          <wp:inline distT="0" distB="0" distL="0" distR="0" wp14:anchorId="52CD9EB6" wp14:editId="354E8881">
            <wp:extent cx="5731510" cy="26924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692400"/>
                    </a:xfrm>
                    <a:prstGeom prst="rect">
                      <a:avLst/>
                    </a:prstGeom>
                  </pic:spPr>
                </pic:pic>
              </a:graphicData>
            </a:graphic>
          </wp:inline>
        </w:drawing>
      </w:r>
    </w:p>
    <w:p w14:paraId="5E69CC6C" w14:textId="77777777" w:rsidR="00491CE5" w:rsidRPr="00491CE5" w:rsidRDefault="007C14A6" w:rsidP="00491CE5">
      <w:pPr>
        <w:ind w:firstLine="720"/>
        <w:jc w:val="center"/>
        <w:rPr>
          <w:rFonts w:ascii="Arial" w:hAnsi="Arial" w:cs="Arial"/>
          <w:noProof/>
        </w:rPr>
      </w:pPr>
      <w:r>
        <w:rPr>
          <w:rFonts w:ascii="Arial" w:hAnsi="Arial" w:cs="Arial"/>
          <w:noProof/>
        </w:rPr>
        <w:t>Figure 14</w:t>
      </w:r>
      <w:r w:rsidR="00491CE5">
        <w:rPr>
          <w:rFonts w:ascii="Arial" w:hAnsi="Arial" w:cs="Arial"/>
          <w:noProof/>
        </w:rPr>
        <w:t>c: Conveyors</w:t>
      </w:r>
      <w:r w:rsidR="004C3776">
        <w:rPr>
          <w:rFonts w:ascii="Arial" w:hAnsi="Arial" w:cs="Arial"/>
          <w:noProof/>
        </w:rPr>
        <w:t xml:space="preserve"> 3</w:t>
      </w:r>
    </w:p>
    <w:p w14:paraId="1BD428AC" w14:textId="77777777" w:rsidR="00B353B2" w:rsidRDefault="00B353B2" w:rsidP="00B353B2">
      <w:pPr>
        <w:rPr>
          <w:noProof/>
        </w:rPr>
      </w:pPr>
    </w:p>
    <w:p w14:paraId="3529155E" w14:textId="77777777" w:rsidR="00B353B2" w:rsidRDefault="00B353B2" w:rsidP="00B353B2">
      <w:pPr>
        <w:ind w:firstLine="720"/>
        <w:rPr>
          <w:noProof/>
        </w:rPr>
      </w:pPr>
      <w:r>
        <w:rPr>
          <w:noProof/>
        </w:rPr>
        <w:drawing>
          <wp:inline distT="0" distB="0" distL="0" distR="0" wp14:anchorId="20D79548" wp14:editId="0986AB86">
            <wp:extent cx="5731510" cy="41059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105910"/>
                    </a:xfrm>
                    <a:prstGeom prst="rect">
                      <a:avLst/>
                    </a:prstGeom>
                  </pic:spPr>
                </pic:pic>
              </a:graphicData>
            </a:graphic>
          </wp:inline>
        </w:drawing>
      </w:r>
    </w:p>
    <w:p w14:paraId="04258A8C" w14:textId="77777777" w:rsidR="00491CE5" w:rsidRPr="00491CE5" w:rsidRDefault="007C14A6" w:rsidP="00491CE5">
      <w:pPr>
        <w:ind w:firstLine="720"/>
        <w:jc w:val="center"/>
        <w:rPr>
          <w:rFonts w:ascii="Arial" w:hAnsi="Arial" w:cs="Arial"/>
          <w:noProof/>
        </w:rPr>
      </w:pPr>
      <w:r>
        <w:rPr>
          <w:rFonts w:ascii="Arial" w:hAnsi="Arial" w:cs="Arial"/>
          <w:noProof/>
        </w:rPr>
        <w:t>Figure 14</w:t>
      </w:r>
      <w:r w:rsidR="00491CE5">
        <w:rPr>
          <w:rFonts w:ascii="Arial" w:hAnsi="Arial" w:cs="Arial"/>
          <w:noProof/>
        </w:rPr>
        <w:t>d: Conveyors</w:t>
      </w:r>
      <w:r w:rsidR="004C3776">
        <w:rPr>
          <w:rFonts w:ascii="Arial" w:hAnsi="Arial" w:cs="Arial"/>
          <w:noProof/>
        </w:rPr>
        <w:t xml:space="preserve"> 4</w:t>
      </w:r>
    </w:p>
    <w:p w14:paraId="2F40D6B5" w14:textId="77777777" w:rsidR="00B353B2" w:rsidRPr="00B70A75" w:rsidRDefault="00B353B2" w:rsidP="00B353B2">
      <w:pPr>
        <w:rPr>
          <w:lang w:val="en-US"/>
        </w:rPr>
      </w:pPr>
    </w:p>
    <w:p w14:paraId="657999EB" w14:textId="77777777" w:rsidR="00B353B2" w:rsidRDefault="00B353B2" w:rsidP="00B353B2">
      <w:pPr>
        <w:tabs>
          <w:tab w:val="left" w:pos="948"/>
        </w:tabs>
        <w:rPr>
          <w:noProof/>
        </w:rPr>
      </w:pPr>
      <w:r>
        <w:rPr>
          <w:noProof/>
        </w:rPr>
        <w:lastRenderedPageBreak/>
        <w:drawing>
          <wp:inline distT="0" distB="0" distL="0" distR="0" wp14:anchorId="0E6EE848" wp14:editId="4FD1D943">
            <wp:extent cx="5731510" cy="4182745"/>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182745"/>
                    </a:xfrm>
                    <a:prstGeom prst="rect">
                      <a:avLst/>
                    </a:prstGeom>
                  </pic:spPr>
                </pic:pic>
              </a:graphicData>
            </a:graphic>
          </wp:inline>
        </w:drawing>
      </w:r>
    </w:p>
    <w:p w14:paraId="0512C71C" w14:textId="77777777" w:rsidR="004E255B" w:rsidRDefault="007C14A6" w:rsidP="00491CE5">
      <w:pPr>
        <w:tabs>
          <w:tab w:val="left" w:pos="948"/>
        </w:tabs>
        <w:jc w:val="center"/>
        <w:rPr>
          <w:rFonts w:ascii="Arial" w:hAnsi="Arial" w:cs="Arial"/>
          <w:noProof/>
        </w:rPr>
      </w:pPr>
      <w:r>
        <w:rPr>
          <w:rFonts w:ascii="Arial" w:hAnsi="Arial" w:cs="Arial"/>
          <w:noProof/>
        </w:rPr>
        <w:t>Figure 14</w:t>
      </w:r>
      <w:r w:rsidR="00491CE5">
        <w:rPr>
          <w:rFonts w:ascii="Arial" w:hAnsi="Arial" w:cs="Arial"/>
          <w:noProof/>
        </w:rPr>
        <w:t>e: Conveyors</w:t>
      </w:r>
      <w:r w:rsidR="004C3776">
        <w:rPr>
          <w:rFonts w:ascii="Arial" w:hAnsi="Arial" w:cs="Arial"/>
          <w:noProof/>
        </w:rPr>
        <w:t xml:space="preserve"> 5</w:t>
      </w:r>
    </w:p>
    <w:p w14:paraId="3C6D1E84" w14:textId="77777777" w:rsidR="00B353B2" w:rsidRDefault="00B353B2" w:rsidP="00491CE5">
      <w:pPr>
        <w:tabs>
          <w:tab w:val="left" w:pos="948"/>
        </w:tabs>
        <w:jc w:val="center"/>
        <w:rPr>
          <w:rFonts w:ascii="Arial" w:hAnsi="Arial" w:cs="Arial"/>
          <w:noProof/>
        </w:rPr>
      </w:pPr>
      <w:r>
        <w:rPr>
          <w:noProof/>
        </w:rPr>
        <w:lastRenderedPageBreak/>
        <w:drawing>
          <wp:inline distT="0" distB="0" distL="0" distR="0" wp14:anchorId="4088C7A4" wp14:editId="5A5FB26C">
            <wp:extent cx="5731510" cy="39592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959225"/>
                    </a:xfrm>
                    <a:prstGeom prst="rect">
                      <a:avLst/>
                    </a:prstGeom>
                  </pic:spPr>
                </pic:pic>
              </a:graphicData>
            </a:graphic>
          </wp:inline>
        </w:drawing>
      </w:r>
    </w:p>
    <w:p w14:paraId="41388146" w14:textId="77777777" w:rsidR="00491CE5" w:rsidRDefault="004E255B" w:rsidP="00491CE5">
      <w:pPr>
        <w:tabs>
          <w:tab w:val="left" w:pos="948"/>
        </w:tabs>
        <w:jc w:val="center"/>
        <w:rPr>
          <w:rFonts w:ascii="Arial" w:hAnsi="Arial" w:cs="Arial"/>
          <w:noProof/>
        </w:rPr>
      </w:pPr>
      <w:r>
        <w:rPr>
          <w:rFonts w:ascii="Arial" w:hAnsi="Arial" w:cs="Arial"/>
          <w:noProof/>
        </w:rPr>
        <w:t>Fi</w:t>
      </w:r>
      <w:r w:rsidR="007C14A6">
        <w:rPr>
          <w:rFonts w:ascii="Arial" w:hAnsi="Arial" w:cs="Arial"/>
          <w:noProof/>
        </w:rPr>
        <w:t>gure 14</w:t>
      </w:r>
      <w:r w:rsidR="00491CE5">
        <w:rPr>
          <w:rFonts w:ascii="Arial" w:hAnsi="Arial" w:cs="Arial"/>
          <w:noProof/>
        </w:rPr>
        <w:t xml:space="preserve">f: Conveyors </w:t>
      </w:r>
      <w:r w:rsidR="004C3776">
        <w:rPr>
          <w:rFonts w:ascii="Arial" w:hAnsi="Arial" w:cs="Arial"/>
          <w:noProof/>
        </w:rPr>
        <w:t>6</w:t>
      </w:r>
    </w:p>
    <w:p w14:paraId="2FC433AC" w14:textId="77777777" w:rsidR="00491CE5" w:rsidRDefault="00491CE5" w:rsidP="00491CE5">
      <w:pPr>
        <w:tabs>
          <w:tab w:val="left" w:pos="948"/>
        </w:tabs>
        <w:jc w:val="center"/>
        <w:rPr>
          <w:lang w:val="en-US"/>
        </w:rPr>
      </w:pPr>
    </w:p>
    <w:p w14:paraId="14FF0DC7" w14:textId="77777777" w:rsidR="00491CE5" w:rsidRDefault="00B353B2" w:rsidP="00B353B2">
      <w:pPr>
        <w:rPr>
          <w:lang w:val="en-US"/>
        </w:rPr>
      </w:pPr>
      <w:r>
        <w:rPr>
          <w:noProof/>
        </w:rPr>
        <w:drawing>
          <wp:inline distT="0" distB="0" distL="0" distR="0" wp14:anchorId="244CBCE4" wp14:editId="2EF740A2">
            <wp:extent cx="5731510" cy="15240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524000"/>
                    </a:xfrm>
                    <a:prstGeom prst="rect">
                      <a:avLst/>
                    </a:prstGeom>
                  </pic:spPr>
                </pic:pic>
              </a:graphicData>
            </a:graphic>
          </wp:inline>
        </w:drawing>
      </w:r>
    </w:p>
    <w:p w14:paraId="17C038ED" w14:textId="77777777" w:rsidR="00491CE5" w:rsidRPr="00491CE5" w:rsidRDefault="007C14A6" w:rsidP="00491CE5">
      <w:pPr>
        <w:jc w:val="center"/>
        <w:rPr>
          <w:rFonts w:ascii="Arial" w:hAnsi="Arial" w:cs="Arial"/>
          <w:lang w:val="en-US"/>
        </w:rPr>
      </w:pPr>
      <w:r>
        <w:rPr>
          <w:rFonts w:ascii="Arial" w:hAnsi="Arial" w:cs="Arial"/>
          <w:lang w:val="en-US"/>
        </w:rPr>
        <w:t>Figure 15a</w:t>
      </w:r>
      <w:r w:rsidR="00491CE5">
        <w:rPr>
          <w:rFonts w:ascii="Arial" w:hAnsi="Arial" w:cs="Arial"/>
          <w:lang w:val="en-US"/>
        </w:rPr>
        <w:t>: Pushers</w:t>
      </w:r>
      <w:r w:rsidR="004C3776">
        <w:rPr>
          <w:rFonts w:ascii="Arial" w:hAnsi="Arial" w:cs="Arial"/>
          <w:lang w:val="en-US"/>
        </w:rPr>
        <w:t xml:space="preserve"> 1</w:t>
      </w:r>
    </w:p>
    <w:p w14:paraId="4454A753" w14:textId="77777777" w:rsidR="00B353B2" w:rsidRDefault="00B353B2" w:rsidP="00B353B2">
      <w:pPr>
        <w:rPr>
          <w:noProof/>
        </w:rPr>
      </w:pPr>
      <w:r>
        <w:rPr>
          <w:noProof/>
        </w:rPr>
        <w:drawing>
          <wp:inline distT="0" distB="0" distL="0" distR="0" wp14:anchorId="5E775D78" wp14:editId="24499D89">
            <wp:extent cx="5731510" cy="13868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386840"/>
                    </a:xfrm>
                    <a:prstGeom prst="rect">
                      <a:avLst/>
                    </a:prstGeom>
                  </pic:spPr>
                </pic:pic>
              </a:graphicData>
            </a:graphic>
          </wp:inline>
        </w:drawing>
      </w:r>
    </w:p>
    <w:p w14:paraId="7EA40313" w14:textId="77777777" w:rsidR="00491CE5" w:rsidRPr="00491CE5" w:rsidRDefault="007C14A6" w:rsidP="00491CE5">
      <w:pPr>
        <w:jc w:val="center"/>
        <w:rPr>
          <w:rFonts w:ascii="Arial" w:hAnsi="Arial" w:cs="Arial"/>
          <w:noProof/>
        </w:rPr>
      </w:pPr>
      <w:r>
        <w:rPr>
          <w:rFonts w:ascii="Arial" w:hAnsi="Arial" w:cs="Arial"/>
          <w:noProof/>
        </w:rPr>
        <w:t>Figure 15b</w:t>
      </w:r>
      <w:r w:rsidR="00491CE5">
        <w:rPr>
          <w:rFonts w:ascii="Arial" w:hAnsi="Arial" w:cs="Arial"/>
          <w:noProof/>
        </w:rPr>
        <w:t>: Pushers 2</w:t>
      </w:r>
    </w:p>
    <w:p w14:paraId="7516EDA1" w14:textId="77777777" w:rsidR="00B353B2" w:rsidRDefault="00B353B2" w:rsidP="00B353B2">
      <w:pPr>
        <w:rPr>
          <w:noProof/>
        </w:rPr>
      </w:pPr>
      <w:r>
        <w:rPr>
          <w:noProof/>
        </w:rPr>
        <w:lastRenderedPageBreak/>
        <w:drawing>
          <wp:inline distT="0" distB="0" distL="0" distR="0" wp14:anchorId="372D5B8D" wp14:editId="621DEE56">
            <wp:extent cx="5731510" cy="365633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656330"/>
                    </a:xfrm>
                    <a:prstGeom prst="rect">
                      <a:avLst/>
                    </a:prstGeom>
                  </pic:spPr>
                </pic:pic>
              </a:graphicData>
            </a:graphic>
          </wp:inline>
        </w:drawing>
      </w:r>
    </w:p>
    <w:p w14:paraId="0BA731E7" w14:textId="77777777" w:rsidR="00491CE5" w:rsidRPr="00491CE5" w:rsidRDefault="004E255B" w:rsidP="00491CE5">
      <w:pPr>
        <w:jc w:val="center"/>
        <w:rPr>
          <w:rFonts w:ascii="Arial" w:hAnsi="Arial" w:cs="Arial"/>
          <w:noProof/>
        </w:rPr>
      </w:pPr>
      <w:r>
        <w:rPr>
          <w:rFonts w:ascii="Arial" w:hAnsi="Arial" w:cs="Arial"/>
          <w:noProof/>
        </w:rPr>
        <w:t>Figure 16</w:t>
      </w:r>
      <w:r w:rsidR="00491CE5">
        <w:rPr>
          <w:rFonts w:ascii="Arial" w:hAnsi="Arial" w:cs="Arial"/>
          <w:noProof/>
        </w:rPr>
        <w:t>a: Counters</w:t>
      </w:r>
      <w:r w:rsidR="004C3776">
        <w:rPr>
          <w:rFonts w:ascii="Arial" w:hAnsi="Arial" w:cs="Arial"/>
          <w:noProof/>
        </w:rPr>
        <w:t xml:space="preserve"> 1</w:t>
      </w:r>
    </w:p>
    <w:p w14:paraId="28321A80" w14:textId="77777777" w:rsidR="00B353B2" w:rsidRDefault="00B353B2" w:rsidP="00B353B2">
      <w:pPr>
        <w:rPr>
          <w:noProof/>
        </w:rPr>
      </w:pPr>
      <w:r>
        <w:rPr>
          <w:noProof/>
        </w:rPr>
        <w:drawing>
          <wp:inline distT="0" distB="0" distL="0" distR="0" wp14:anchorId="314D4956" wp14:editId="7D0337E3">
            <wp:extent cx="5731510" cy="30175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17520"/>
                    </a:xfrm>
                    <a:prstGeom prst="rect">
                      <a:avLst/>
                    </a:prstGeom>
                  </pic:spPr>
                </pic:pic>
              </a:graphicData>
            </a:graphic>
          </wp:inline>
        </w:drawing>
      </w:r>
    </w:p>
    <w:p w14:paraId="252F6117" w14:textId="77777777" w:rsidR="00491CE5" w:rsidRPr="00491CE5" w:rsidRDefault="004E255B" w:rsidP="00491CE5">
      <w:pPr>
        <w:jc w:val="center"/>
        <w:rPr>
          <w:rFonts w:ascii="Arial" w:hAnsi="Arial" w:cs="Arial"/>
          <w:noProof/>
        </w:rPr>
      </w:pPr>
      <w:r>
        <w:rPr>
          <w:rFonts w:ascii="Arial" w:hAnsi="Arial" w:cs="Arial"/>
          <w:noProof/>
        </w:rPr>
        <w:t>Figure 16</w:t>
      </w:r>
      <w:r w:rsidR="00491CE5">
        <w:rPr>
          <w:rFonts w:ascii="Arial" w:hAnsi="Arial" w:cs="Arial"/>
          <w:noProof/>
        </w:rPr>
        <w:t>b: Counters</w:t>
      </w:r>
      <w:r w:rsidR="004C3776">
        <w:rPr>
          <w:rFonts w:ascii="Arial" w:hAnsi="Arial" w:cs="Arial"/>
          <w:noProof/>
        </w:rPr>
        <w:t xml:space="preserve"> 2</w:t>
      </w:r>
    </w:p>
    <w:p w14:paraId="25AC78DD" w14:textId="77777777" w:rsidR="00B353B2" w:rsidRDefault="00B353B2" w:rsidP="00B353B2">
      <w:pPr>
        <w:rPr>
          <w:lang w:val="en-US"/>
        </w:rPr>
      </w:pPr>
      <w:r>
        <w:rPr>
          <w:noProof/>
        </w:rPr>
        <w:lastRenderedPageBreak/>
        <w:drawing>
          <wp:inline distT="0" distB="0" distL="0" distR="0" wp14:anchorId="7F8402E3" wp14:editId="066FAF63">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2625"/>
                    </a:xfrm>
                    <a:prstGeom prst="rect">
                      <a:avLst/>
                    </a:prstGeom>
                  </pic:spPr>
                </pic:pic>
              </a:graphicData>
            </a:graphic>
          </wp:inline>
        </w:drawing>
      </w:r>
    </w:p>
    <w:p w14:paraId="64A57107" w14:textId="77777777" w:rsidR="00491CE5" w:rsidRPr="00491CE5" w:rsidRDefault="004E255B" w:rsidP="00491CE5">
      <w:pPr>
        <w:jc w:val="center"/>
        <w:rPr>
          <w:rFonts w:ascii="Arial" w:hAnsi="Arial" w:cs="Arial"/>
          <w:lang w:val="en-US"/>
        </w:rPr>
      </w:pPr>
      <w:r>
        <w:rPr>
          <w:rFonts w:ascii="Arial" w:hAnsi="Arial" w:cs="Arial"/>
          <w:lang w:val="en-US"/>
        </w:rPr>
        <w:t>Figure 16</w:t>
      </w:r>
      <w:r w:rsidR="00491CE5">
        <w:rPr>
          <w:rFonts w:ascii="Arial" w:hAnsi="Arial" w:cs="Arial"/>
          <w:lang w:val="en-US"/>
        </w:rPr>
        <w:t>c: Counters</w:t>
      </w:r>
      <w:r w:rsidR="004C3776">
        <w:rPr>
          <w:rFonts w:ascii="Arial" w:hAnsi="Arial" w:cs="Arial"/>
          <w:lang w:val="en-US"/>
        </w:rPr>
        <w:t xml:space="preserve"> 3</w:t>
      </w:r>
    </w:p>
    <w:p w14:paraId="39EE02F8" w14:textId="77777777" w:rsidR="00B353B2" w:rsidRDefault="00B353B2" w:rsidP="00B353B2">
      <w:pPr>
        <w:rPr>
          <w:lang w:val="en-US"/>
        </w:rPr>
      </w:pPr>
    </w:p>
    <w:p w14:paraId="7AF4AD5F" w14:textId="77777777" w:rsidR="00B353B2" w:rsidRDefault="00B353B2" w:rsidP="00B353B2">
      <w:pPr>
        <w:rPr>
          <w:noProof/>
        </w:rPr>
      </w:pPr>
      <w:r>
        <w:rPr>
          <w:noProof/>
        </w:rPr>
        <w:drawing>
          <wp:inline distT="0" distB="0" distL="0" distR="0" wp14:anchorId="05A81241" wp14:editId="1BD0FE50">
            <wp:extent cx="5731510" cy="320992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09925"/>
                    </a:xfrm>
                    <a:prstGeom prst="rect">
                      <a:avLst/>
                    </a:prstGeom>
                  </pic:spPr>
                </pic:pic>
              </a:graphicData>
            </a:graphic>
          </wp:inline>
        </w:drawing>
      </w:r>
    </w:p>
    <w:p w14:paraId="17AC0814" w14:textId="77777777" w:rsidR="00491CE5" w:rsidRPr="00491CE5" w:rsidRDefault="004E255B" w:rsidP="00491CE5">
      <w:pPr>
        <w:jc w:val="center"/>
        <w:rPr>
          <w:rFonts w:ascii="Arial" w:hAnsi="Arial" w:cs="Arial"/>
          <w:noProof/>
        </w:rPr>
      </w:pPr>
      <w:r>
        <w:rPr>
          <w:rFonts w:ascii="Arial" w:hAnsi="Arial" w:cs="Arial"/>
          <w:noProof/>
        </w:rPr>
        <w:t>Figure 16</w:t>
      </w:r>
      <w:r w:rsidR="00491CE5">
        <w:rPr>
          <w:rFonts w:ascii="Arial" w:hAnsi="Arial" w:cs="Arial"/>
          <w:noProof/>
        </w:rPr>
        <w:t>d: Counters</w:t>
      </w:r>
      <w:r w:rsidR="004C3776">
        <w:rPr>
          <w:rFonts w:ascii="Arial" w:hAnsi="Arial" w:cs="Arial"/>
          <w:noProof/>
        </w:rPr>
        <w:t xml:space="preserve"> 4</w:t>
      </w:r>
    </w:p>
    <w:p w14:paraId="3DBEB6C4" w14:textId="77777777" w:rsidR="00B353B2" w:rsidRDefault="00B353B2" w:rsidP="00B353B2">
      <w:pPr>
        <w:rPr>
          <w:noProof/>
        </w:rPr>
      </w:pPr>
    </w:p>
    <w:p w14:paraId="58764C54" w14:textId="77777777" w:rsidR="00B353B2" w:rsidRDefault="00B353B2" w:rsidP="00B353B2">
      <w:pPr>
        <w:rPr>
          <w:noProof/>
        </w:rPr>
      </w:pPr>
      <w:r>
        <w:rPr>
          <w:noProof/>
        </w:rPr>
        <w:lastRenderedPageBreak/>
        <w:drawing>
          <wp:inline distT="0" distB="0" distL="0" distR="0" wp14:anchorId="3BB90D78" wp14:editId="4546763B">
            <wp:extent cx="5731510" cy="315404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54045"/>
                    </a:xfrm>
                    <a:prstGeom prst="rect">
                      <a:avLst/>
                    </a:prstGeom>
                  </pic:spPr>
                </pic:pic>
              </a:graphicData>
            </a:graphic>
          </wp:inline>
        </w:drawing>
      </w:r>
    </w:p>
    <w:p w14:paraId="4D5B0529" w14:textId="77777777" w:rsidR="00B353B2" w:rsidRDefault="004E255B" w:rsidP="00491CE5">
      <w:pPr>
        <w:jc w:val="center"/>
        <w:rPr>
          <w:lang w:val="en-US"/>
        </w:rPr>
      </w:pPr>
      <w:r>
        <w:rPr>
          <w:rFonts w:ascii="Arial" w:hAnsi="Arial" w:cs="Arial"/>
          <w:noProof/>
        </w:rPr>
        <w:t>Figure 16</w:t>
      </w:r>
      <w:r w:rsidR="00491CE5">
        <w:rPr>
          <w:rFonts w:ascii="Arial" w:hAnsi="Arial" w:cs="Arial"/>
          <w:noProof/>
        </w:rPr>
        <w:t>e: Counters</w:t>
      </w:r>
      <w:r w:rsidR="004C3776">
        <w:rPr>
          <w:rFonts w:ascii="Arial" w:hAnsi="Arial" w:cs="Arial"/>
          <w:noProof/>
        </w:rPr>
        <w:t xml:space="preserve"> 5</w:t>
      </w:r>
    </w:p>
    <w:p w14:paraId="37E1DD26" w14:textId="77777777" w:rsidR="00B353B2" w:rsidRDefault="00B353B2" w:rsidP="00B353B2">
      <w:pPr>
        <w:rPr>
          <w:lang w:val="en-US"/>
        </w:rPr>
      </w:pPr>
    </w:p>
    <w:p w14:paraId="6EEDB9D1" w14:textId="77777777" w:rsidR="00B353B2" w:rsidRDefault="00B353B2" w:rsidP="00B353B2">
      <w:pPr>
        <w:rPr>
          <w:lang w:val="en-US"/>
        </w:rPr>
      </w:pPr>
    </w:p>
    <w:p w14:paraId="30FE7DEA" w14:textId="77777777" w:rsidR="00B353B2" w:rsidRDefault="00B353B2" w:rsidP="00B353B2">
      <w:pPr>
        <w:rPr>
          <w:lang w:val="en-US"/>
        </w:rPr>
      </w:pPr>
    </w:p>
    <w:p w14:paraId="2E313E92" w14:textId="77777777" w:rsidR="00B353B2" w:rsidRDefault="00B353B2" w:rsidP="00B353B2">
      <w:pPr>
        <w:rPr>
          <w:lang w:val="en-US"/>
        </w:rPr>
      </w:pPr>
      <w:r>
        <w:rPr>
          <w:noProof/>
        </w:rPr>
        <w:drawing>
          <wp:inline distT="0" distB="0" distL="0" distR="0" wp14:anchorId="3B3293C5" wp14:editId="1E5BBA58">
            <wp:extent cx="5731510" cy="2338070"/>
            <wp:effectExtent l="0" t="0" r="254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338070"/>
                    </a:xfrm>
                    <a:prstGeom prst="rect">
                      <a:avLst/>
                    </a:prstGeom>
                  </pic:spPr>
                </pic:pic>
              </a:graphicData>
            </a:graphic>
          </wp:inline>
        </w:drawing>
      </w:r>
    </w:p>
    <w:p w14:paraId="323A223C" w14:textId="77777777" w:rsidR="00491CE5" w:rsidRPr="00491CE5" w:rsidRDefault="004E255B" w:rsidP="00491CE5">
      <w:pPr>
        <w:jc w:val="center"/>
        <w:rPr>
          <w:rFonts w:ascii="Arial" w:hAnsi="Arial" w:cs="Arial"/>
          <w:lang w:val="en-US"/>
        </w:rPr>
      </w:pPr>
      <w:r>
        <w:rPr>
          <w:rFonts w:ascii="Arial" w:hAnsi="Arial" w:cs="Arial"/>
          <w:lang w:val="en-US"/>
        </w:rPr>
        <w:t>Figure 17</w:t>
      </w:r>
      <w:r w:rsidR="00491CE5">
        <w:rPr>
          <w:rFonts w:ascii="Arial" w:hAnsi="Arial" w:cs="Arial"/>
          <w:lang w:val="en-US"/>
        </w:rPr>
        <w:t>: Alarm</w:t>
      </w:r>
    </w:p>
    <w:p w14:paraId="7B401E4D" w14:textId="77777777" w:rsidR="00B353B2" w:rsidRDefault="00B353B2" w:rsidP="00B353B2">
      <w:pPr>
        <w:rPr>
          <w:noProof/>
        </w:rPr>
      </w:pPr>
      <w:r>
        <w:rPr>
          <w:noProof/>
        </w:rPr>
        <w:lastRenderedPageBreak/>
        <w:drawing>
          <wp:inline distT="0" distB="0" distL="0" distR="0" wp14:anchorId="40088A46" wp14:editId="22AD8423">
            <wp:extent cx="5731510" cy="193484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934845"/>
                    </a:xfrm>
                    <a:prstGeom prst="rect">
                      <a:avLst/>
                    </a:prstGeom>
                  </pic:spPr>
                </pic:pic>
              </a:graphicData>
            </a:graphic>
          </wp:inline>
        </w:drawing>
      </w:r>
    </w:p>
    <w:p w14:paraId="65D76D40" w14:textId="77777777" w:rsidR="00491CE5" w:rsidRPr="00491CE5" w:rsidRDefault="004E255B" w:rsidP="00491CE5">
      <w:pPr>
        <w:jc w:val="center"/>
        <w:rPr>
          <w:rFonts w:ascii="Arial" w:hAnsi="Arial" w:cs="Arial"/>
          <w:noProof/>
        </w:rPr>
      </w:pPr>
      <w:r>
        <w:rPr>
          <w:rFonts w:ascii="Arial" w:hAnsi="Arial" w:cs="Arial"/>
          <w:noProof/>
        </w:rPr>
        <w:t>Figure 18</w:t>
      </w:r>
      <w:r w:rsidR="00491CE5">
        <w:rPr>
          <w:rFonts w:ascii="Arial" w:hAnsi="Arial" w:cs="Arial"/>
          <w:noProof/>
        </w:rPr>
        <w:t>: Warnings</w:t>
      </w:r>
    </w:p>
    <w:p w14:paraId="14872511" w14:textId="77777777" w:rsidR="00B353B2" w:rsidRDefault="00B353B2" w:rsidP="00B353B2">
      <w:pPr>
        <w:rPr>
          <w:noProof/>
        </w:rPr>
      </w:pPr>
    </w:p>
    <w:p w14:paraId="1FA5B779" w14:textId="77777777" w:rsidR="00B353B2" w:rsidRDefault="00B353B2" w:rsidP="00B353B2">
      <w:pPr>
        <w:rPr>
          <w:noProof/>
        </w:rPr>
      </w:pPr>
      <w:r>
        <w:rPr>
          <w:noProof/>
        </w:rPr>
        <w:drawing>
          <wp:inline distT="0" distB="0" distL="0" distR="0" wp14:anchorId="75B2EAFC" wp14:editId="6BEDAF32">
            <wp:extent cx="5731510" cy="315404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154045"/>
                    </a:xfrm>
                    <a:prstGeom prst="rect">
                      <a:avLst/>
                    </a:prstGeom>
                  </pic:spPr>
                </pic:pic>
              </a:graphicData>
            </a:graphic>
          </wp:inline>
        </w:drawing>
      </w:r>
    </w:p>
    <w:p w14:paraId="337C5C92" w14:textId="77777777" w:rsidR="00491CE5" w:rsidRPr="00491CE5" w:rsidRDefault="004E255B" w:rsidP="00491CE5">
      <w:pPr>
        <w:jc w:val="center"/>
        <w:rPr>
          <w:rFonts w:ascii="Arial" w:hAnsi="Arial" w:cs="Arial"/>
          <w:noProof/>
        </w:rPr>
      </w:pPr>
      <w:r>
        <w:rPr>
          <w:rFonts w:ascii="Arial" w:hAnsi="Arial" w:cs="Arial"/>
          <w:noProof/>
        </w:rPr>
        <w:t>Figure 19</w:t>
      </w:r>
      <w:r w:rsidR="00491CE5">
        <w:rPr>
          <w:rFonts w:ascii="Arial" w:hAnsi="Arial" w:cs="Arial"/>
          <w:noProof/>
        </w:rPr>
        <w:t>: Alarm Large boxes Lost</w:t>
      </w:r>
    </w:p>
    <w:p w14:paraId="44F82F0C" w14:textId="77777777" w:rsidR="00B353B2" w:rsidRDefault="00B353B2" w:rsidP="00B353B2">
      <w:pPr>
        <w:rPr>
          <w:noProof/>
        </w:rPr>
      </w:pPr>
    </w:p>
    <w:p w14:paraId="0031A951" w14:textId="77777777" w:rsidR="00B353B2" w:rsidRDefault="00B353B2" w:rsidP="00B353B2">
      <w:pPr>
        <w:rPr>
          <w:lang w:val="en-US"/>
        </w:rPr>
      </w:pPr>
    </w:p>
    <w:p w14:paraId="0C39469F" w14:textId="77777777" w:rsidR="00B353B2" w:rsidRDefault="00B353B2" w:rsidP="00B353B2">
      <w:pPr>
        <w:rPr>
          <w:lang w:val="en-US"/>
        </w:rPr>
      </w:pPr>
    </w:p>
    <w:p w14:paraId="0C56EC1A" w14:textId="77777777" w:rsidR="00B353B2" w:rsidRDefault="00B353B2" w:rsidP="00B353B2">
      <w:pPr>
        <w:rPr>
          <w:lang w:val="en-US"/>
        </w:rPr>
      </w:pPr>
      <w:r>
        <w:rPr>
          <w:noProof/>
        </w:rPr>
        <w:lastRenderedPageBreak/>
        <w:drawing>
          <wp:inline distT="0" distB="0" distL="0" distR="0" wp14:anchorId="1866EF80" wp14:editId="3FFECF5A">
            <wp:extent cx="5731510" cy="3313430"/>
            <wp:effectExtent l="0" t="0" r="254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313430"/>
                    </a:xfrm>
                    <a:prstGeom prst="rect">
                      <a:avLst/>
                    </a:prstGeom>
                  </pic:spPr>
                </pic:pic>
              </a:graphicData>
            </a:graphic>
          </wp:inline>
        </w:drawing>
      </w:r>
    </w:p>
    <w:p w14:paraId="7DAC54FC" w14:textId="77777777" w:rsidR="00AD3857" w:rsidRPr="00AD3857" w:rsidRDefault="004E255B" w:rsidP="00AD3857">
      <w:pPr>
        <w:jc w:val="center"/>
        <w:rPr>
          <w:rFonts w:ascii="Arial" w:hAnsi="Arial" w:cs="Arial"/>
          <w:lang w:val="en-US"/>
        </w:rPr>
      </w:pPr>
      <w:r>
        <w:rPr>
          <w:rFonts w:ascii="Arial" w:hAnsi="Arial" w:cs="Arial"/>
          <w:lang w:val="en-US"/>
        </w:rPr>
        <w:t>Figure 20</w:t>
      </w:r>
      <w:r w:rsidR="00AD3857">
        <w:rPr>
          <w:rFonts w:ascii="Arial" w:hAnsi="Arial" w:cs="Arial"/>
          <w:lang w:val="en-US"/>
        </w:rPr>
        <w:t xml:space="preserve">: </w:t>
      </w:r>
      <w:r w:rsidR="00A21D46">
        <w:rPr>
          <w:rFonts w:ascii="Arial" w:hAnsi="Arial" w:cs="Arial"/>
          <w:lang w:val="en-US"/>
        </w:rPr>
        <w:t xml:space="preserve">Alarm </w:t>
      </w:r>
      <w:r w:rsidR="00AD3857">
        <w:rPr>
          <w:rFonts w:ascii="Arial" w:hAnsi="Arial" w:cs="Arial"/>
          <w:lang w:val="en-US"/>
        </w:rPr>
        <w:t>Med</w:t>
      </w:r>
      <w:r w:rsidR="00A21D46">
        <w:rPr>
          <w:rFonts w:ascii="Arial" w:hAnsi="Arial" w:cs="Arial"/>
          <w:lang w:val="en-US"/>
        </w:rPr>
        <w:t>/Small</w:t>
      </w:r>
      <w:r w:rsidR="00AD3857">
        <w:rPr>
          <w:rFonts w:ascii="Arial" w:hAnsi="Arial" w:cs="Arial"/>
          <w:lang w:val="en-US"/>
        </w:rPr>
        <w:t xml:space="preserve"> Boxes Lost</w:t>
      </w:r>
    </w:p>
    <w:p w14:paraId="5745374B" w14:textId="77777777" w:rsidR="00B353B2" w:rsidRDefault="00B353B2" w:rsidP="00B353B2">
      <w:pPr>
        <w:rPr>
          <w:lang w:val="en-US"/>
        </w:rPr>
      </w:pPr>
      <w:r>
        <w:rPr>
          <w:noProof/>
        </w:rPr>
        <w:drawing>
          <wp:inline distT="0" distB="0" distL="0" distR="0" wp14:anchorId="2D657EF9" wp14:editId="29C4D0AE">
            <wp:extent cx="5731510" cy="3388360"/>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388360"/>
                    </a:xfrm>
                    <a:prstGeom prst="rect">
                      <a:avLst/>
                    </a:prstGeom>
                  </pic:spPr>
                </pic:pic>
              </a:graphicData>
            </a:graphic>
          </wp:inline>
        </w:drawing>
      </w:r>
    </w:p>
    <w:p w14:paraId="156712D6" w14:textId="77777777" w:rsidR="00AD3857" w:rsidRPr="00AD3857" w:rsidRDefault="004E255B" w:rsidP="00AD3857">
      <w:pPr>
        <w:jc w:val="center"/>
        <w:rPr>
          <w:rFonts w:ascii="Arial" w:hAnsi="Arial" w:cs="Arial"/>
          <w:lang w:val="en-US"/>
        </w:rPr>
      </w:pPr>
      <w:r>
        <w:rPr>
          <w:rFonts w:ascii="Arial" w:hAnsi="Arial" w:cs="Arial"/>
          <w:lang w:val="en-US"/>
        </w:rPr>
        <w:t>Figure 21</w:t>
      </w:r>
      <w:r w:rsidR="002E5428">
        <w:rPr>
          <w:rFonts w:ascii="Arial" w:hAnsi="Arial" w:cs="Arial"/>
          <w:lang w:val="en-US"/>
        </w:rPr>
        <w:t>: Alarm P</w:t>
      </w:r>
      <w:r w:rsidR="00AD3857">
        <w:rPr>
          <w:rFonts w:ascii="Arial" w:hAnsi="Arial" w:cs="Arial"/>
          <w:lang w:val="en-US"/>
        </w:rPr>
        <w:t>allet Boxes Lost</w:t>
      </w:r>
    </w:p>
    <w:p w14:paraId="2E4A665F" w14:textId="77777777" w:rsidR="00B353B2" w:rsidRDefault="00B353B2" w:rsidP="00B353B2">
      <w:pPr>
        <w:rPr>
          <w:lang w:val="en-US"/>
        </w:rPr>
      </w:pPr>
      <w:r>
        <w:rPr>
          <w:noProof/>
        </w:rPr>
        <w:lastRenderedPageBreak/>
        <w:drawing>
          <wp:inline distT="0" distB="0" distL="0" distR="0" wp14:anchorId="7E865BDA" wp14:editId="037EC6B1">
            <wp:extent cx="5731510" cy="2169795"/>
            <wp:effectExtent l="0" t="0" r="254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169795"/>
                    </a:xfrm>
                    <a:prstGeom prst="rect">
                      <a:avLst/>
                    </a:prstGeom>
                  </pic:spPr>
                </pic:pic>
              </a:graphicData>
            </a:graphic>
          </wp:inline>
        </w:drawing>
      </w:r>
    </w:p>
    <w:p w14:paraId="7746210D" w14:textId="77777777" w:rsidR="00AD3857" w:rsidRPr="00AD3857" w:rsidRDefault="004E255B" w:rsidP="00AD3857">
      <w:pPr>
        <w:jc w:val="center"/>
        <w:rPr>
          <w:rFonts w:ascii="Arial" w:hAnsi="Arial" w:cs="Arial"/>
          <w:lang w:val="en-US"/>
        </w:rPr>
      </w:pPr>
      <w:r>
        <w:rPr>
          <w:rFonts w:ascii="Arial" w:hAnsi="Arial" w:cs="Arial"/>
          <w:lang w:val="en-US"/>
        </w:rPr>
        <w:t>Figure 22</w:t>
      </w:r>
      <w:r w:rsidR="00AD3857">
        <w:rPr>
          <w:rFonts w:ascii="Arial" w:hAnsi="Arial" w:cs="Arial"/>
          <w:lang w:val="en-US"/>
        </w:rPr>
        <w:t>: Maximum Boxes Exceeded Start Line</w:t>
      </w:r>
    </w:p>
    <w:p w14:paraId="586EE80E" w14:textId="77777777" w:rsidR="00B353B2" w:rsidRDefault="00B353B2" w:rsidP="00B353B2">
      <w:pPr>
        <w:rPr>
          <w:lang w:val="en-US"/>
        </w:rPr>
      </w:pPr>
      <w:r>
        <w:rPr>
          <w:noProof/>
        </w:rPr>
        <w:drawing>
          <wp:inline distT="0" distB="0" distL="0" distR="0" wp14:anchorId="31991798" wp14:editId="592AEAE6">
            <wp:extent cx="5731510" cy="3345815"/>
            <wp:effectExtent l="0" t="0" r="254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345815"/>
                    </a:xfrm>
                    <a:prstGeom prst="rect">
                      <a:avLst/>
                    </a:prstGeom>
                  </pic:spPr>
                </pic:pic>
              </a:graphicData>
            </a:graphic>
          </wp:inline>
        </w:drawing>
      </w:r>
    </w:p>
    <w:p w14:paraId="31C95680" w14:textId="77777777" w:rsidR="00AD3857" w:rsidRPr="00AD3857" w:rsidRDefault="004E255B" w:rsidP="00AD3857">
      <w:pPr>
        <w:jc w:val="center"/>
        <w:rPr>
          <w:rFonts w:ascii="Arial" w:hAnsi="Arial" w:cs="Arial"/>
          <w:lang w:val="en-US"/>
        </w:rPr>
      </w:pPr>
      <w:r>
        <w:rPr>
          <w:rFonts w:ascii="Arial" w:hAnsi="Arial" w:cs="Arial"/>
          <w:lang w:val="en-US"/>
        </w:rPr>
        <w:t>Figure 23</w:t>
      </w:r>
      <w:r w:rsidR="00AD3857">
        <w:rPr>
          <w:rFonts w:ascii="Arial" w:hAnsi="Arial" w:cs="Arial"/>
          <w:lang w:val="en-US"/>
        </w:rPr>
        <w:t>: Maximum Box Count Exceeded End Line</w:t>
      </w:r>
    </w:p>
    <w:p w14:paraId="1408382E" w14:textId="77777777" w:rsidR="00AD3857" w:rsidRDefault="00AD3857" w:rsidP="00B353B2">
      <w:pPr>
        <w:rPr>
          <w:lang w:val="en-US"/>
        </w:rPr>
      </w:pPr>
    </w:p>
    <w:p w14:paraId="1A6001B9" w14:textId="77777777" w:rsidR="00B353B2" w:rsidRDefault="00B353B2" w:rsidP="00B353B2">
      <w:pPr>
        <w:rPr>
          <w:lang w:val="en-US"/>
        </w:rPr>
      </w:pPr>
    </w:p>
    <w:p w14:paraId="702ED4D8" w14:textId="77777777" w:rsidR="00B353B2" w:rsidRDefault="00B353B2" w:rsidP="00B353B2">
      <w:pPr>
        <w:rPr>
          <w:noProof/>
        </w:rPr>
      </w:pPr>
      <w:r>
        <w:rPr>
          <w:noProof/>
        </w:rPr>
        <w:lastRenderedPageBreak/>
        <w:drawing>
          <wp:inline distT="0" distB="0" distL="0" distR="0" wp14:anchorId="5E825ABC" wp14:editId="49DFCEB0">
            <wp:extent cx="5731510" cy="232410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324100"/>
                    </a:xfrm>
                    <a:prstGeom prst="rect">
                      <a:avLst/>
                    </a:prstGeom>
                  </pic:spPr>
                </pic:pic>
              </a:graphicData>
            </a:graphic>
          </wp:inline>
        </w:drawing>
      </w:r>
    </w:p>
    <w:p w14:paraId="4FA85CFA" w14:textId="77777777" w:rsidR="00AD3857" w:rsidRPr="00AD3857" w:rsidRDefault="004E255B" w:rsidP="00AD3857">
      <w:pPr>
        <w:jc w:val="center"/>
        <w:rPr>
          <w:rFonts w:ascii="Arial" w:hAnsi="Arial" w:cs="Arial"/>
          <w:noProof/>
        </w:rPr>
      </w:pPr>
      <w:r>
        <w:rPr>
          <w:rFonts w:ascii="Arial" w:hAnsi="Arial" w:cs="Arial"/>
          <w:noProof/>
        </w:rPr>
        <w:t>Figure 24</w:t>
      </w:r>
      <w:r w:rsidR="00AD3857">
        <w:rPr>
          <w:rFonts w:ascii="Arial" w:hAnsi="Arial" w:cs="Arial"/>
          <w:noProof/>
        </w:rPr>
        <w:t>: Pop Up Sorter</w:t>
      </w:r>
    </w:p>
    <w:p w14:paraId="0903BC10" w14:textId="77777777" w:rsidR="00B353B2" w:rsidRDefault="00B353B2" w:rsidP="00B353B2">
      <w:pPr>
        <w:rPr>
          <w:lang w:val="en-US"/>
        </w:rPr>
      </w:pPr>
    </w:p>
    <w:p w14:paraId="6F527219" w14:textId="77777777" w:rsidR="00B353B2" w:rsidRDefault="00B353B2" w:rsidP="00B353B2">
      <w:pPr>
        <w:rPr>
          <w:noProof/>
        </w:rPr>
      </w:pPr>
      <w:r>
        <w:rPr>
          <w:noProof/>
        </w:rPr>
        <w:drawing>
          <wp:inline distT="0" distB="0" distL="0" distR="0" wp14:anchorId="2A092176" wp14:editId="3B557872">
            <wp:extent cx="5731510" cy="3825875"/>
            <wp:effectExtent l="0" t="0" r="254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825875"/>
                    </a:xfrm>
                    <a:prstGeom prst="rect">
                      <a:avLst/>
                    </a:prstGeom>
                  </pic:spPr>
                </pic:pic>
              </a:graphicData>
            </a:graphic>
          </wp:inline>
        </w:drawing>
      </w:r>
    </w:p>
    <w:p w14:paraId="48F02371" w14:textId="77777777" w:rsidR="00AD3857" w:rsidRPr="00AD3857" w:rsidRDefault="004E255B" w:rsidP="00AD3857">
      <w:pPr>
        <w:jc w:val="center"/>
        <w:rPr>
          <w:rFonts w:ascii="Arial" w:hAnsi="Arial" w:cs="Arial"/>
          <w:noProof/>
        </w:rPr>
      </w:pPr>
      <w:r>
        <w:rPr>
          <w:rFonts w:ascii="Arial" w:hAnsi="Arial" w:cs="Arial"/>
          <w:noProof/>
        </w:rPr>
        <w:t>Figure 25</w:t>
      </w:r>
      <w:r w:rsidR="00AD3857">
        <w:rPr>
          <w:rFonts w:ascii="Arial" w:hAnsi="Arial" w:cs="Arial"/>
          <w:noProof/>
        </w:rPr>
        <w:t>: Large Boxes/Med Boxes Almost Exceeded</w:t>
      </w:r>
    </w:p>
    <w:p w14:paraId="3F8C715B" w14:textId="77777777" w:rsidR="00B353B2" w:rsidRDefault="00B353B2" w:rsidP="00B353B2">
      <w:pPr>
        <w:rPr>
          <w:noProof/>
        </w:rPr>
      </w:pPr>
    </w:p>
    <w:p w14:paraId="09E57898" w14:textId="77777777" w:rsidR="00B353B2" w:rsidRDefault="00B353B2" w:rsidP="00B353B2">
      <w:pPr>
        <w:rPr>
          <w:lang w:val="en-US"/>
        </w:rPr>
      </w:pPr>
      <w:r>
        <w:rPr>
          <w:noProof/>
        </w:rPr>
        <w:lastRenderedPageBreak/>
        <w:drawing>
          <wp:inline distT="0" distB="0" distL="0" distR="0" wp14:anchorId="58FA7951" wp14:editId="1C0CF258">
            <wp:extent cx="5731510" cy="3731260"/>
            <wp:effectExtent l="0" t="0" r="254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731260"/>
                    </a:xfrm>
                    <a:prstGeom prst="rect">
                      <a:avLst/>
                    </a:prstGeom>
                  </pic:spPr>
                </pic:pic>
              </a:graphicData>
            </a:graphic>
          </wp:inline>
        </w:drawing>
      </w:r>
    </w:p>
    <w:p w14:paraId="43500C1A" w14:textId="77777777" w:rsidR="00AD3857" w:rsidRPr="00AD3857" w:rsidRDefault="004E255B" w:rsidP="00AD3857">
      <w:pPr>
        <w:jc w:val="center"/>
        <w:rPr>
          <w:rFonts w:ascii="Arial" w:hAnsi="Arial" w:cs="Arial"/>
          <w:lang w:val="en-US"/>
        </w:rPr>
      </w:pPr>
      <w:r>
        <w:rPr>
          <w:rFonts w:ascii="Arial" w:hAnsi="Arial" w:cs="Arial"/>
          <w:lang w:val="en-US"/>
        </w:rPr>
        <w:t>Figure 26</w:t>
      </w:r>
      <w:r w:rsidR="00AD3857">
        <w:rPr>
          <w:rFonts w:ascii="Arial" w:hAnsi="Arial" w:cs="Arial"/>
          <w:lang w:val="en-US"/>
        </w:rPr>
        <w:t>: Small Boxes/Pallet Boxes Almost Exceeded</w:t>
      </w:r>
    </w:p>
    <w:p w14:paraId="70ED13B7" w14:textId="77777777" w:rsidR="006276E0" w:rsidRDefault="006276E0" w:rsidP="00D80C28">
      <w:pPr>
        <w:spacing w:line="360" w:lineRule="auto"/>
        <w:jc w:val="center"/>
        <w:rPr>
          <w:rFonts w:ascii="Arial" w:hAnsi="Arial" w:cs="Arial"/>
          <w:b/>
          <w:bCs/>
          <w:sz w:val="28"/>
          <w:szCs w:val="28"/>
          <w:lang w:val="en-US"/>
        </w:rPr>
      </w:pPr>
    </w:p>
    <w:p w14:paraId="521A3E41" w14:textId="77777777" w:rsidR="00AD3857" w:rsidRDefault="00AD3857" w:rsidP="00D80C28">
      <w:pPr>
        <w:spacing w:line="360" w:lineRule="auto"/>
        <w:jc w:val="center"/>
        <w:rPr>
          <w:rFonts w:ascii="Arial" w:hAnsi="Arial" w:cs="Arial"/>
          <w:b/>
          <w:bCs/>
          <w:sz w:val="28"/>
          <w:szCs w:val="28"/>
          <w:lang w:val="en-US"/>
        </w:rPr>
      </w:pPr>
    </w:p>
    <w:p w14:paraId="53D3174F" w14:textId="77777777" w:rsidR="00AD3857" w:rsidRDefault="00AD3857" w:rsidP="00D80C28">
      <w:pPr>
        <w:spacing w:line="360" w:lineRule="auto"/>
        <w:jc w:val="center"/>
        <w:rPr>
          <w:rFonts w:ascii="Arial" w:hAnsi="Arial" w:cs="Arial"/>
          <w:b/>
          <w:bCs/>
          <w:sz w:val="28"/>
          <w:szCs w:val="28"/>
          <w:lang w:val="en-US"/>
        </w:rPr>
      </w:pPr>
    </w:p>
    <w:p w14:paraId="6432076A" w14:textId="77777777" w:rsidR="00AD3857" w:rsidRDefault="00AD3857" w:rsidP="00D80C28">
      <w:pPr>
        <w:spacing w:line="360" w:lineRule="auto"/>
        <w:jc w:val="center"/>
        <w:rPr>
          <w:rFonts w:ascii="Arial" w:hAnsi="Arial" w:cs="Arial"/>
          <w:b/>
          <w:bCs/>
          <w:sz w:val="28"/>
          <w:szCs w:val="28"/>
          <w:lang w:val="en-US"/>
        </w:rPr>
      </w:pPr>
    </w:p>
    <w:p w14:paraId="6E5365EA" w14:textId="77777777" w:rsidR="00AD3857" w:rsidRDefault="00AD3857" w:rsidP="00D80C28">
      <w:pPr>
        <w:spacing w:line="360" w:lineRule="auto"/>
        <w:jc w:val="center"/>
        <w:rPr>
          <w:rFonts w:ascii="Arial" w:hAnsi="Arial" w:cs="Arial"/>
          <w:b/>
          <w:bCs/>
          <w:sz w:val="28"/>
          <w:szCs w:val="28"/>
          <w:lang w:val="en-US"/>
        </w:rPr>
      </w:pPr>
    </w:p>
    <w:p w14:paraId="1079BE3E" w14:textId="77777777" w:rsidR="00AD3857" w:rsidRDefault="00AD3857" w:rsidP="00D80C28">
      <w:pPr>
        <w:spacing w:line="360" w:lineRule="auto"/>
        <w:jc w:val="center"/>
        <w:rPr>
          <w:rFonts w:ascii="Arial" w:hAnsi="Arial" w:cs="Arial"/>
          <w:b/>
          <w:bCs/>
          <w:sz w:val="28"/>
          <w:szCs w:val="28"/>
          <w:lang w:val="en-US"/>
        </w:rPr>
      </w:pPr>
    </w:p>
    <w:p w14:paraId="29840A4B" w14:textId="77777777" w:rsidR="00AD3857" w:rsidRDefault="00AD3857" w:rsidP="00D80C28">
      <w:pPr>
        <w:spacing w:line="360" w:lineRule="auto"/>
        <w:jc w:val="center"/>
        <w:rPr>
          <w:rFonts w:ascii="Arial" w:hAnsi="Arial" w:cs="Arial"/>
          <w:b/>
          <w:bCs/>
          <w:sz w:val="28"/>
          <w:szCs w:val="28"/>
          <w:lang w:val="en-US"/>
        </w:rPr>
      </w:pPr>
    </w:p>
    <w:p w14:paraId="498BBACF" w14:textId="77777777" w:rsidR="00AD3857" w:rsidRDefault="00AD3857" w:rsidP="00D80C28">
      <w:pPr>
        <w:spacing w:line="360" w:lineRule="auto"/>
        <w:jc w:val="center"/>
        <w:rPr>
          <w:rFonts w:ascii="Arial" w:hAnsi="Arial" w:cs="Arial"/>
          <w:b/>
          <w:bCs/>
          <w:sz w:val="28"/>
          <w:szCs w:val="28"/>
          <w:lang w:val="en-US"/>
        </w:rPr>
      </w:pPr>
    </w:p>
    <w:p w14:paraId="108A6FB1" w14:textId="77777777" w:rsidR="00AD3857" w:rsidRDefault="00AD3857" w:rsidP="00D80C28">
      <w:pPr>
        <w:spacing w:line="360" w:lineRule="auto"/>
        <w:jc w:val="center"/>
        <w:rPr>
          <w:rFonts w:ascii="Arial" w:hAnsi="Arial" w:cs="Arial"/>
          <w:b/>
          <w:bCs/>
          <w:sz w:val="28"/>
          <w:szCs w:val="28"/>
          <w:lang w:val="en-US"/>
        </w:rPr>
      </w:pPr>
    </w:p>
    <w:p w14:paraId="29EBA0A2" w14:textId="77777777" w:rsidR="00AD3857" w:rsidRDefault="00AD3857" w:rsidP="00D80C28">
      <w:pPr>
        <w:spacing w:line="360" w:lineRule="auto"/>
        <w:jc w:val="center"/>
        <w:rPr>
          <w:rFonts w:ascii="Arial" w:hAnsi="Arial" w:cs="Arial"/>
          <w:b/>
          <w:bCs/>
          <w:sz w:val="28"/>
          <w:szCs w:val="28"/>
          <w:lang w:val="en-US"/>
        </w:rPr>
      </w:pPr>
    </w:p>
    <w:p w14:paraId="4F7E3DB1" w14:textId="77777777" w:rsidR="00D80C28" w:rsidRDefault="00D80C28" w:rsidP="00D80C28">
      <w:pPr>
        <w:spacing w:line="360" w:lineRule="auto"/>
        <w:jc w:val="center"/>
        <w:rPr>
          <w:rFonts w:ascii="Arial" w:hAnsi="Arial" w:cs="Arial"/>
          <w:b/>
          <w:bCs/>
          <w:sz w:val="28"/>
          <w:szCs w:val="28"/>
          <w:lang w:val="en-US"/>
        </w:rPr>
      </w:pPr>
      <w:r w:rsidRPr="00D80C28">
        <w:rPr>
          <w:rFonts w:ascii="Arial" w:hAnsi="Arial" w:cs="Arial"/>
          <w:b/>
          <w:bCs/>
          <w:sz w:val="28"/>
          <w:szCs w:val="28"/>
          <w:lang w:val="en-US"/>
        </w:rPr>
        <w:lastRenderedPageBreak/>
        <w:t>HMI</w:t>
      </w:r>
    </w:p>
    <w:p w14:paraId="39119D25" w14:textId="77777777" w:rsidR="004E255B" w:rsidRPr="004E255B" w:rsidRDefault="001D2A97" w:rsidP="004E255B">
      <w:pPr>
        <w:spacing w:line="360" w:lineRule="auto"/>
        <w:rPr>
          <w:rFonts w:ascii="Arial" w:hAnsi="Arial" w:cs="Arial"/>
          <w:bCs/>
          <w:sz w:val="24"/>
          <w:szCs w:val="24"/>
          <w:lang w:val="en-US"/>
        </w:rPr>
      </w:pPr>
      <w:r>
        <w:rPr>
          <w:rFonts w:ascii="Arial" w:hAnsi="Arial" w:cs="Arial"/>
          <w:bCs/>
          <w:sz w:val="24"/>
          <w:szCs w:val="24"/>
          <w:lang w:val="en-US"/>
        </w:rPr>
        <w:t>HMI s</w:t>
      </w:r>
      <w:r w:rsidR="004E255B">
        <w:rPr>
          <w:rFonts w:ascii="Arial" w:hAnsi="Arial" w:cs="Arial"/>
          <w:bCs/>
          <w:sz w:val="24"/>
          <w:szCs w:val="24"/>
          <w:lang w:val="en-US"/>
        </w:rPr>
        <w:t xml:space="preserve">tands for </w:t>
      </w:r>
      <w:r w:rsidR="00802869">
        <w:rPr>
          <w:rFonts w:ascii="Arial" w:hAnsi="Arial" w:cs="Arial"/>
          <w:bCs/>
          <w:sz w:val="24"/>
          <w:szCs w:val="24"/>
          <w:lang w:val="en-US"/>
        </w:rPr>
        <w:t>‘</w:t>
      </w:r>
      <w:r w:rsidR="004E255B">
        <w:rPr>
          <w:rFonts w:ascii="Arial" w:hAnsi="Arial" w:cs="Arial"/>
          <w:bCs/>
          <w:sz w:val="24"/>
          <w:szCs w:val="24"/>
          <w:lang w:val="en-US"/>
        </w:rPr>
        <w:t>Human Machine Interface</w:t>
      </w:r>
      <w:r w:rsidR="00802869">
        <w:rPr>
          <w:rFonts w:ascii="Arial" w:hAnsi="Arial" w:cs="Arial"/>
          <w:bCs/>
          <w:sz w:val="24"/>
          <w:szCs w:val="24"/>
          <w:lang w:val="en-US"/>
        </w:rPr>
        <w:t>’. It is an interface used for a factory</w:t>
      </w:r>
      <w:r w:rsidR="004E255B">
        <w:rPr>
          <w:rFonts w:ascii="Arial" w:hAnsi="Arial" w:cs="Arial"/>
          <w:bCs/>
          <w:sz w:val="24"/>
          <w:szCs w:val="24"/>
          <w:lang w:val="en-US"/>
        </w:rPr>
        <w:t xml:space="preserve"> operator to communicate with the machinery </w:t>
      </w:r>
      <w:r w:rsidR="002F64F6">
        <w:rPr>
          <w:rFonts w:ascii="Arial" w:hAnsi="Arial" w:cs="Arial"/>
          <w:bCs/>
          <w:sz w:val="24"/>
          <w:szCs w:val="24"/>
          <w:lang w:val="en-US"/>
        </w:rPr>
        <w:t>in a factory or industrial automation</w:t>
      </w:r>
      <w:r w:rsidR="00802869">
        <w:rPr>
          <w:rFonts w:ascii="Arial" w:hAnsi="Arial" w:cs="Arial"/>
          <w:bCs/>
          <w:sz w:val="24"/>
          <w:szCs w:val="24"/>
          <w:lang w:val="en-US"/>
        </w:rPr>
        <w:t xml:space="preserve"> situations</w:t>
      </w:r>
      <w:r w:rsidR="002F64F6">
        <w:rPr>
          <w:rFonts w:ascii="Arial" w:hAnsi="Arial" w:cs="Arial"/>
          <w:bCs/>
          <w:sz w:val="24"/>
          <w:szCs w:val="24"/>
          <w:lang w:val="en-US"/>
        </w:rPr>
        <w:t>.  Hooper explains “it encompasses both the hardware and software components necessary for the exchange of information between a human operator and a machine.” (10). It is necessary for control of the process, safety, and to bring faults or delays in the system to the attention of the operator.</w:t>
      </w:r>
    </w:p>
    <w:p w14:paraId="73C67938" w14:textId="77777777" w:rsidR="00547901" w:rsidRPr="00547901" w:rsidRDefault="00547901" w:rsidP="00547901">
      <w:pPr>
        <w:widowControl/>
        <w:shd w:val="clear" w:color="auto" w:fill="FFFFFF"/>
        <w:suppressAutoHyphens w:val="0"/>
        <w:autoSpaceDN/>
        <w:spacing w:after="0" w:line="240" w:lineRule="auto"/>
        <w:textAlignment w:val="auto"/>
        <w:rPr>
          <w:rFonts w:ascii="Segoe UI" w:eastAsia="Times New Roman" w:hAnsi="Segoe UI" w:cs="Segoe UI"/>
          <w:color w:val="000000"/>
          <w:kern w:val="0"/>
          <w:sz w:val="20"/>
          <w:szCs w:val="20"/>
        </w:rPr>
      </w:pPr>
    </w:p>
    <w:p w14:paraId="20253EF3" w14:textId="77777777" w:rsidR="00547901" w:rsidRPr="00D80C28" w:rsidRDefault="00547901" w:rsidP="00D80C28">
      <w:pPr>
        <w:spacing w:line="360" w:lineRule="auto"/>
        <w:jc w:val="center"/>
        <w:rPr>
          <w:rFonts w:ascii="Arial" w:hAnsi="Arial" w:cs="Arial"/>
          <w:b/>
          <w:bCs/>
          <w:sz w:val="28"/>
          <w:szCs w:val="28"/>
          <w:lang w:val="en-US"/>
        </w:rPr>
      </w:pPr>
    </w:p>
    <w:p w14:paraId="4FECAF71" w14:textId="77777777" w:rsidR="00D80C28" w:rsidRPr="00D80C28" w:rsidRDefault="00D80C28" w:rsidP="00D80C28">
      <w:pPr>
        <w:spacing w:line="360" w:lineRule="auto"/>
        <w:rPr>
          <w:rFonts w:ascii="Arial" w:hAnsi="Arial" w:cs="Arial"/>
          <w:b/>
          <w:bCs/>
          <w:sz w:val="24"/>
          <w:szCs w:val="24"/>
          <w:lang w:val="en-US"/>
        </w:rPr>
      </w:pPr>
      <w:r w:rsidRPr="00D80C28">
        <w:rPr>
          <w:rFonts w:ascii="Arial" w:hAnsi="Arial" w:cs="Arial"/>
          <w:b/>
          <w:bCs/>
          <w:sz w:val="24"/>
          <w:szCs w:val="24"/>
          <w:lang w:val="en-US"/>
        </w:rPr>
        <w:t>Root Screen</w:t>
      </w:r>
    </w:p>
    <w:p w14:paraId="4613609C" w14:textId="77777777" w:rsidR="00D80C28" w:rsidRDefault="00D80C28" w:rsidP="00D80C28">
      <w:pPr>
        <w:spacing w:line="360" w:lineRule="auto"/>
        <w:rPr>
          <w:rFonts w:ascii="Arial" w:hAnsi="Arial" w:cs="Arial"/>
          <w:b/>
          <w:bCs/>
          <w:sz w:val="24"/>
          <w:szCs w:val="24"/>
          <w:lang w:val="en-US"/>
        </w:rPr>
      </w:pPr>
      <w:r w:rsidRPr="00D80C28">
        <w:rPr>
          <w:rFonts w:ascii="Arial" w:hAnsi="Arial" w:cs="Arial"/>
          <w:noProof/>
          <w:sz w:val="24"/>
          <w:szCs w:val="24"/>
        </w:rPr>
        <w:drawing>
          <wp:inline distT="0" distB="0" distL="0" distR="0" wp14:anchorId="37B9CC3F" wp14:editId="6DDD6227">
            <wp:extent cx="5731510" cy="3500120"/>
            <wp:effectExtent l="0" t="0" r="254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500120"/>
                    </a:xfrm>
                    <a:prstGeom prst="rect">
                      <a:avLst/>
                    </a:prstGeom>
                  </pic:spPr>
                </pic:pic>
              </a:graphicData>
            </a:graphic>
          </wp:inline>
        </w:drawing>
      </w:r>
    </w:p>
    <w:p w14:paraId="706E235A" w14:textId="77777777" w:rsidR="00AD3857" w:rsidRPr="00AD3857" w:rsidRDefault="004E255B" w:rsidP="00AD3857">
      <w:pPr>
        <w:spacing w:line="360" w:lineRule="auto"/>
        <w:jc w:val="center"/>
        <w:rPr>
          <w:rFonts w:ascii="Arial" w:hAnsi="Arial" w:cs="Arial"/>
          <w:bCs/>
          <w:lang w:val="en-US"/>
        </w:rPr>
      </w:pPr>
      <w:r>
        <w:rPr>
          <w:rFonts w:ascii="Arial" w:hAnsi="Arial" w:cs="Arial"/>
          <w:bCs/>
          <w:lang w:val="en-US"/>
        </w:rPr>
        <w:t>Figure 27</w:t>
      </w:r>
      <w:r w:rsidR="00AD3857">
        <w:rPr>
          <w:rFonts w:ascii="Arial" w:hAnsi="Arial" w:cs="Arial"/>
          <w:bCs/>
          <w:lang w:val="en-US"/>
        </w:rPr>
        <w:t>: Root Screen</w:t>
      </w:r>
    </w:p>
    <w:p w14:paraId="4C4F1600" w14:textId="1AB8B89E" w:rsidR="00D80C28" w:rsidRPr="00D80C28" w:rsidRDefault="00D80C28" w:rsidP="00D80C28">
      <w:pPr>
        <w:spacing w:line="360" w:lineRule="auto"/>
        <w:rPr>
          <w:rFonts w:ascii="Arial" w:hAnsi="Arial" w:cs="Arial"/>
          <w:sz w:val="24"/>
          <w:szCs w:val="24"/>
          <w:lang w:val="en-US"/>
        </w:rPr>
      </w:pPr>
      <w:r>
        <w:rPr>
          <w:rFonts w:ascii="Arial" w:hAnsi="Arial" w:cs="Arial"/>
          <w:sz w:val="24"/>
          <w:szCs w:val="24"/>
          <w:lang w:val="en-US"/>
        </w:rPr>
        <w:t>The Root Screen is t</w:t>
      </w:r>
      <w:r w:rsidRPr="00D80C28">
        <w:rPr>
          <w:rFonts w:ascii="Arial" w:hAnsi="Arial" w:cs="Arial"/>
          <w:sz w:val="24"/>
          <w:szCs w:val="24"/>
          <w:lang w:val="en-US"/>
        </w:rPr>
        <w:t>he main scr</w:t>
      </w:r>
      <w:r w:rsidR="00802869">
        <w:rPr>
          <w:rFonts w:ascii="Arial" w:hAnsi="Arial" w:cs="Arial"/>
          <w:sz w:val="24"/>
          <w:szCs w:val="24"/>
          <w:lang w:val="en-US"/>
        </w:rPr>
        <w:t>een where the important</w:t>
      </w:r>
      <w:r>
        <w:rPr>
          <w:rFonts w:ascii="Arial" w:hAnsi="Arial" w:cs="Arial"/>
          <w:sz w:val="24"/>
          <w:szCs w:val="24"/>
          <w:lang w:val="en-US"/>
        </w:rPr>
        <w:t xml:space="preserve"> functions are located</w:t>
      </w:r>
      <w:r w:rsidRPr="00D80C28">
        <w:rPr>
          <w:rFonts w:ascii="Arial" w:hAnsi="Arial" w:cs="Arial"/>
          <w:sz w:val="24"/>
          <w:szCs w:val="24"/>
          <w:lang w:val="en-US"/>
        </w:rPr>
        <w:t>. As shown ab</w:t>
      </w:r>
      <w:r w:rsidR="00863B03">
        <w:rPr>
          <w:rFonts w:ascii="Arial" w:hAnsi="Arial" w:cs="Arial"/>
          <w:sz w:val="24"/>
          <w:szCs w:val="24"/>
          <w:lang w:val="en-US"/>
        </w:rPr>
        <w:t>ove there is a Start button, a Stop button, a Counter R</w:t>
      </w:r>
      <w:r w:rsidRPr="00D80C28">
        <w:rPr>
          <w:rFonts w:ascii="Arial" w:hAnsi="Arial" w:cs="Arial"/>
          <w:sz w:val="24"/>
          <w:szCs w:val="24"/>
          <w:lang w:val="en-US"/>
        </w:rPr>
        <w:t>eset button which is use</w:t>
      </w:r>
      <w:r w:rsidR="00863B03">
        <w:rPr>
          <w:rFonts w:ascii="Arial" w:hAnsi="Arial" w:cs="Arial"/>
          <w:sz w:val="24"/>
          <w:szCs w:val="24"/>
          <w:lang w:val="en-US"/>
        </w:rPr>
        <w:t>d to reset all counters and an E</w:t>
      </w:r>
      <w:r w:rsidRPr="00D80C28">
        <w:rPr>
          <w:rFonts w:ascii="Arial" w:hAnsi="Arial" w:cs="Arial"/>
          <w:sz w:val="24"/>
          <w:szCs w:val="24"/>
          <w:lang w:val="en-US"/>
        </w:rPr>
        <w:t>mergenc</w:t>
      </w:r>
      <w:r w:rsidR="00863B03">
        <w:rPr>
          <w:rFonts w:ascii="Arial" w:hAnsi="Arial" w:cs="Arial"/>
          <w:sz w:val="24"/>
          <w:szCs w:val="24"/>
          <w:lang w:val="en-US"/>
        </w:rPr>
        <w:t>y S</w:t>
      </w:r>
      <w:r w:rsidRPr="00D80C28">
        <w:rPr>
          <w:rFonts w:ascii="Arial" w:hAnsi="Arial" w:cs="Arial"/>
          <w:sz w:val="24"/>
          <w:szCs w:val="24"/>
          <w:lang w:val="en-US"/>
        </w:rPr>
        <w:t>top.</w:t>
      </w:r>
    </w:p>
    <w:p w14:paraId="110BE3D5"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Also</w:t>
      </w:r>
      <w:r>
        <w:rPr>
          <w:rFonts w:ascii="Arial" w:hAnsi="Arial" w:cs="Arial"/>
          <w:sz w:val="24"/>
          <w:szCs w:val="24"/>
          <w:lang w:val="en-US"/>
        </w:rPr>
        <w:t xml:space="preserve"> there is </w:t>
      </w:r>
      <w:r w:rsidRPr="00D80C28">
        <w:rPr>
          <w:rFonts w:ascii="Arial" w:hAnsi="Arial" w:cs="Arial"/>
          <w:sz w:val="24"/>
          <w:szCs w:val="24"/>
          <w:lang w:val="en-US"/>
        </w:rPr>
        <w:t>an alarm and warnings button</w:t>
      </w:r>
      <w:r w:rsidR="00802869">
        <w:rPr>
          <w:rFonts w:ascii="Arial" w:hAnsi="Arial" w:cs="Arial"/>
          <w:sz w:val="24"/>
          <w:szCs w:val="24"/>
          <w:lang w:val="en-US"/>
        </w:rPr>
        <w:t>, which lights up when one of these is set. O</w:t>
      </w:r>
      <w:r w:rsidRPr="00D80C28">
        <w:rPr>
          <w:rFonts w:ascii="Arial" w:hAnsi="Arial" w:cs="Arial"/>
          <w:sz w:val="24"/>
          <w:szCs w:val="24"/>
          <w:lang w:val="en-US"/>
        </w:rPr>
        <w:t xml:space="preserve">nce </w:t>
      </w:r>
      <w:r w:rsidRPr="00D80C28">
        <w:rPr>
          <w:rFonts w:ascii="Arial" w:hAnsi="Arial" w:cs="Arial"/>
          <w:sz w:val="24"/>
          <w:szCs w:val="24"/>
          <w:lang w:val="en-US"/>
        </w:rPr>
        <w:lastRenderedPageBreak/>
        <w:t>pressed it will activate the alarms and warnings screen.</w:t>
      </w:r>
    </w:p>
    <w:p w14:paraId="10301017" w14:textId="77777777" w:rsid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There is also a counters button which activates the counters screen when pressed and pilot lights used for the stack lights which light up when they are active.</w:t>
      </w:r>
    </w:p>
    <w:p w14:paraId="1EE5EE31" w14:textId="77777777" w:rsidR="00412F3F" w:rsidRDefault="00412F3F" w:rsidP="00D80C28">
      <w:pPr>
        <w:spacing w:line="360" w:lineRule="auto"/>
        <w:rPr>
          <w:rFonts w:ascii="Arial" w:hAnsi="Arial" w:cs="Arial"/>
          <w:b/>
          <w:bCs/>
          <w:sz w:val="24"/>
          <w:szCs w:val="24"/>
          <w:lang w:val="en-US"/>
        </w:rPr>
      </w:pPr>
    </w:p>
    <w:p w14:paraId="75EF8B3D" w14:textId="77777777" w:rsidR="00D80C28" w:rsidRPr="00D80C28" w:rsidRDefault="00D80C28" w:rsidP="00D80C28">
      <w:pPr>
        <w:spacing w:line="360" w:lineRule="auto"/>
        <w:rPr>
          <w:rFonts w:ascii="Arial" w:hAnsi="Arial" w:cs="Arial"/>
          <w:b/>
          <w:bCs/>
          <w:sz w:val="24"/>
          <w:szCs w:val="24"/>
          <w:lang w:val="en-US"/>
        </w:rPr>
      </w:pPr>
      <w:r w:rsidRPr="00D80C28">
        <w:rPr>
          <w:rFonts w:ascii="Arial" w:hAnsi="Arial" w:cs="Arial"/>
          <w:b/>
          <w:bCs/>
          <w:sz w:val="24"/>
          <w:szCs w:val="24"/>
          <w:lang w:val="en-US"/>
        </w:rPr>
        <w:t>Alarm and Warnings screen</w:t>
      </w:r>
    </w:p>
    <w:p w14:paraId="01BDA145" w14:textId="77777777" w:rsidR="00D80C28" w:rsidRDefault="00D80C28" w:rsidP="00D80C28">
      <w:pPr>
        <w:spacing w:line="360" w:lineRule="auto"/>
        <w:rPr>
          <w:rFonts w:ascii="Arial" w:hAnsi="Arial" w:cs="Arial"/>
          <w:b/>
          <w:bCs/>
          <w:sz w:val="24"/>
          <w:szCs w:val="24"/>
          <w:lang w:val="en-US"/>
        </w:rPr>
      </w:pPr>
      <w:r w:rsidRPr="00D80C28">
        <w:rPr>
          <w:rFonts w:ascii="Arial" w:hAnsi="Arial" w:cs="Arial"/>
          <w:noProof/>
          <w:sz w:val="24"/>
          <w:szCs w:val="24"/>
        </w:rPr>
        <w:drawing>
          <wp:inline distT="0" distB="0" distL="0" distR="0" wp14:anchorId="610B6721" wp14:editId="0D804BA9">
            <wp:extent cx="5731510" cy="3481705"/>
            <wp:effectExtent l="0" t="0" r="254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481705"/>
                    </a:xfrm>
                    <a:prstGeom prst="rect">
                      <a:avLst/>
                    </a:prstGeom>
                  </pic:spPr>
                </pic:pic>
              </a:graphicData>
            </a:graphic>
          </wp:inline>
        </w:drawing>
      </w:r>
      <w:r w:rsidRPr="00D80C28">
        <w:rPr>
          <w:rFonts w:ascii="Arial" w:hAnsi="Arial" w:cs="Arial"/>
          <w:b/>
          <w:bCs/>
          <w:sz w:val="24"/>
          <w:szCs w:val="24"/>
          <w:lang w:val="en-US"/>
        </w:rPr>
        <w:t xml:space="preserve"> </w:t>
      </w:r>
    </w:p>
    <w:p w14:paraId="62E07C27" w14:textId="77777777" w:rsidR="00AD3857" w:rsidRPr="00AD3857" w:rsidRDefault="004E255B" w:rsidP="00AD3857">
      <w:pPr>
        <w:spacing w:line="360" w:lineRule="auto"/>
        <w:jc w:val="center"/>
        <w:rPr>
          <w:rFonts w:ascii="Arial" w:hAnsi="Arial" w:cs="Arial"/>
          <w:bCs/>
          <w:lang w:val="en-US"/>
        </w:rPr>
      </w:pPr>
      <w:r>
        <w:rPr>
          <w:rFonts w:ascii="Arial" w:hAnsi="Arial" w:cs="Arial"/>
          <w:bCs/>
          <w:lang w:val="en-US"/>
        </w:rPr>
        <w:t>Figure 28</w:t>
      </w:r>
      <w:r w:rsidR="00AD3857">
        <w:rPr>
          <w:rFonts w:ascii="Arial" w:hAnsi="Arial" w:cs="Arial"/>
          <w:bCs/>
          <w:lang w:val="en-US"/>
        </w:rPr>
        <w:t>: Alarm and Warnings Screen</w:t>
      </w:r>
    </w:p>
    <w:p w14:paraId="5907C4D4"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This screen consists of all the alarms and warnings in the factory system. It also has a home button which activates the root screen and a right arrow button which activates the engineering screen.</w:t>
      </w:r>
    </w:p>
    <w:p w14:paraId="1A16CFA3"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 xml:space="preserve">As shown all 8 warnings are used. </w:t>
      </w:r>
    </w:p>
    <w:p w14:paraId="782852CA"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first warning is activated when the large bin i</w:t>
      </w:r>
      <w:r w:rsidR="00802869">
        <w:rPr>
          <w:rFonts w:ascii="Arial" w:hAnsi="Arial" w:cs="Arial"/>
          <w:sz w:val="24"/>
          <w:szCs w:val="24"/>
          <w:lang w:val="en-US"/>
        </w:rPr>
        <w:t>s almost full. The maximum box load</w:t>
      </w:r>
      <w:r w:rsidRPr="00D80C28">
        <w:rPr>
          <w:rFonts w:ascii="Arial" w:hAnsi="Arial" w:cs="Arial"/>
          <w:sz w:val="24"/>
          <w:szCs w:val="24"/>
          <w:lang w:val="en-US"/>
        </w:rPr>
        <w:t xml:space="preserve"> for the large bin is 50</w:t>
      </w:r>
      <w:r w:rsidR="00802869">
        <w:rPr>
          <w:rFonts w:ascii="Arial" w:hAnsi="Arial" w:cs="Arial"/>
          <w:sz w:val="24"/>
          <w:szCs w:val="24"/>
          <w:lang w:val="en-US"/>
        </w:rPr>
        <w:t>,</w:t>
      </w:r>
      <w:r w:rsidRPr="00D80C28">
        <w:rPr>
          <w:rFonts w:ascii="Arial" w:hAnsi="Arial" w:cs="Arial"/>
          <w:sz w:val="24"/>
          <w:szCs w:val="24"/>
          <w:lang w:val="en-US"/>
        </w:rPr>
        <w:t xml:space="preserve"> so when the large bin count reaches 40 the warning will be activated. This will</w:t>
      </w:r>
      <w:r w:rsidR="00340375">
        <w:rPr>
          <w:rFonts w:ascii="Arial" w:hAnsi="Arial" w:cs="Arial"/>
          <w:sz w:val="24"/>
          <w:szCs w:val="24"/>
          <w:lang w:val="en-US"/>
        </w:rPr>
        <w:t xml:space="preserve"> alert the </w:t>
      </w:r>
      <w:r w:rsidR="005B70F1">
        <w:rPr>
          <w:rFonts w:ascii="Arial" w:hAnsi="Arial" w:cs="Arial"/>
          <w:sz w:val="24"/>
          <w:szCs w:val="24"/>
          <w:lang w:val="en-US"/>
        </w:rPr>
        <w:t>operator</w:t>
      </w:r>
      <w:r w:rsidRPr="00D80C28">
        <w:rPr>
          <w:rFonts w:ascii="Arial" w:hAnsi="Arial" w:cs="Arial"/>
          <w:sz w:val="24"/>
          <w:szCs w:val="24"/>
          <w:lang w:val="en-US"/>
        </w:rPr>
        <w:t xml:space="preserve"> before the bin is full.</w:t>
      </w:r>
    </w:p>
    <w:p w14:paraId="3DFD0086"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 xml:space="preserve">The second warning is activated when a large box has gone missing. The warning is </w:t>
      </w:r>
      <w:r w:rsidRPr="00D80C28">
        <w:rPr>
          <w:rFonts w:ascii="Arial" w:hAnsi="Arial" w:cs="Arial"/>
          <w:sz w:val="24"/>
          <w:szCs w:val="24"/>
          <w:lang w:val="en-US"/>
        </w:rPr>
        <w:lastRenderedPageBreak/>
        <w:t>activated when the large differential is greater than 0 as shown in the ladder logic. This will ale</w:t>
      </w:r>
      <w:r w:rsidR="00802869">
        <w:rPr>
          <w:rFonts w:ascii="Arial" w:hAnsi="Arial" w:cs="Arial"/>
          <w:sz w:val="24"/>
          <w:szCs w:val="24"/>
          <w:lang w:val="en-US"/>
        </w:rPr>
        <w:t xml:space="preserve">rt the operator so the issue can be rectified </w:t>
      </w:r>
      <w:r w:rsidRPr="00D80C28">
        <w:rPr>
          <w:rFonts w:ascii="Arial" w:hAnsi="Arial" w:cs="Arial"/>
          <w:sz w:val="24"/>
          <w:szCs w:val="24"/>
          <w:lang w:val="en-US"/>
        </w:rPr>
        <w:t>and</w:t>
      </w:r>
      <w:r w:rsidR="00863B03">
        <w:rPr>
          <w:rFonts w:ascii="Arial" w:hAnsi="Arial" w:cs="Arial"/>
          <w:sz w:val="24"/>
          <w:szCs w:val="24"/>
          <w:lang w:val="en-US"/>
        </w:rPr>
        <w:t xml:space="preserve"> hopefully prevent an alarm being</w:t>
      </w:r>
      <w:r w:rsidRPr="00D80C28">
        <w:rPr>
          <w:rFonts w:ascii="Arial" w:hAnsi="Arial" w:cs="Arial"/>
          <w:sz w:val="24"/>
          <w:szCs w:val="24"/>
          <w:lang w:val="en-US"/>
        </w:rPr>
        <w:t xml:space="preserve"> activated.</w:t>
      </w:r>
    </w:p>
    <w:p w14:paraId="2E09F94F"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third alarm is activated when a medium or small box is lost and will have the same operation as the second alarm.</w:t>
      </w:r>
    </w:p>
    <w:p w14:paraId="4FAE235D"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fourth alarm is activated when the medium box bin is almost full and has the same operation as the first alarm.</w:t>
      </w:r>
    </w:p>
    <w:p w14:paraId="668F948E"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fifth alarm is activated when a pallet box is lost and has the same operation as the second and third warning.</w:t>
      </w:r>
    </w:p>
    <w:p w14:paraId="2D42E966"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sixth warning is activated when 500 boxes have been counted by the master</w:t>
      </w:r>
      <w:r w:rsidR="005B70F1">
        <w:rPr>
          <w:rFonts w:ascii="Arial" w:hAnsi="Arial" w:cs="Arial"/>
          <w:sz w:val="24"/>
          <w:szCs w:val="24"/>
          <w:lang w:val="en-US"/>
        </w:rPr>
        <w:t xml:space="preserve"> count. This will alert the operator</w:t>
      </w:r>
      <w:r w:rsidRPr="00D80C28">
        <w:rPr>
          <w:rFonts w:ascii="Arial" w:hAnsi="Arial" w:cs="Arial"/>
          <w:sz w:val="24"/>
          <w:szCs w:val="24"/>
          <w:lang w:val="en-US"/>
        </w:rPr>
        <w:t xml:space="preserve"> that </w:t>
      </w:r>
      <w:r w:rsidR="00664230">
        <w:rPr>
          <w:rFonts w:ascii="Arial" w:hAnsi="Arial" w:cs="Arial"/>
          <w:sz w:val="24"/>
          <w:szCs w:val="24"/>
          <w:lang w:val="en-US"/>
        </w:rPr>
        <w:t>the maximum number of boxes has</w:t>
      </w:r>
      <w:r w:rsidRPr="00D80C28">
        <w:rPr>
          <w:rFonts w:ascii="Arial" w:hAnsi="Arial" w:cs="Arial"/>
          <w:sz w:val="24"/>
          <w:szCs w:val="24"/>
          <w:lang w:val="en-US"/>
        </w:rPr>
        <w:t xml:space="preserve"> been reached.</w:t>
      </w:r>
    </w:p>
    <w:p w14:paraId="7B00B169"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seventh and eighth warnings are activated when the small bin and pallet bin is almost full and this will have the same operation as the first and fourth warning.</w:t>
      </w:r>
    </w:p>
    <w:p w14:paraId="64A314A9" w14:textId="77777777" w:rsidR="00D80C28" w:rsidRPr="00D80C28" w:rsidRDefault="00D80C28" w:rsidP="00D80C28">
      <w:pPr>
        <w:spacing w:line="360" w:lineRule="auto"/>
        <w:rPr>
          <w:rFonts w:ascii="Arial" w:hAnsi="Arial" w:cs="Arial"/>
          <w:sz w:val="24"/>
          <w:szCs w:val="24"/>
          <w:lang w:val="en-US"/>
        </w:rPr>
      </w:pPr>
    </w:p>
    <w:p w14:paraId="5F5C79A0" w14:textId="77777777" w:rsidR="00D80C28" w:rsidRPr="00D80C28" w:rsidRDefault="00D80C28" w:rsidP="00D80C28">
      <w:pPr>
        <w:spacing w:line="360" w:lineRule="auto"/>
        <w:rPr>
          <w:rFonts w:ascii="Arial" w:hAnsi="Arial" w:cs="Arial"/>
          <w:sz w:val="24"/>
          <w:szCs w:val="24"/>
          <w:lang w:val="en-US"/>
        </w:rPr>
      </w:pPr>
    </w:p>
    <w:p w14:paraId="79B2CDFB"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 xml:space="preserve">As shown only 6 alarms are used in this factory system. </w:t>
      </w:r>
    </w:p>
    <w:p w14:paraId="5B9514BC"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first alarm is activated when the emergency stop is pressed.</w:t>
      </w:r>
    </w:p>
    <w:p w14:paraId="01496890"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second alarm is activated</w:t>
      </w:r>
      <w:r w:rsidR="001262B6">
        <w:rPr>
          <w:rFonts w:ascii="Arial" w:hAnsi="Arial" w:cs="Arial"/>
          <w:sz w:val="24"/>
          <w:szCs w:val="24"/>
          <w:lang w:val="en-US"/>
        </w:rPr>
        <w:t xml:space="preserve"> when</w:t>
      </w:r>
      <w:r w:rsidRPr="00D80C28">
        <w:rPr>
          <w:rFonts w:ascii="Arial" w:hAnsi="Arial" w:cs="Arial"/>
          <w:sz w:val="24"/>
          <w:szCs w:val="24"/>
          <w:lang w:val="en-US"/>
        </w:rPr>
        <w:t xml:space="preserve"> to</w:t>
      </w:r>
      <w:r w:rsidR="001262B6">
        <w:rPr>
          <w:rFonts w:ascii="Arial" w:hAnsi="Arial" w:cs="Arial"/>
          <w:sz w:val="24"/>
          <w:szCs w:val="24"/>
          <w:lang w:val="en-US"/>
        </w:rPr>
        <w:t>o</w:t>
      </w:r>
      <w:r w:rsidRPr="00D80C28">
        <w:rPr>
          <w:rFonts w:ascii="Arial" w:hAnsi="Arial" w:cs="Arial"/>
          <w:sz w:val="24"/>
          <w:szCs w:val="24"/>
          <w:lang w:val="en-US"/>
        </w:rPr>
        <w:t xml:space="preserve"> many large boxes have gone missing. When the large differential is greater than 3 then the alarm will be activated.</w:t>
      </w:r>
    </w:p>
    <w:p w14:paraId="783CFDE1"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third alarm is activated when too many medium boxes have gone missing.</w:t>
      </w:r>
    </w:p>
    <w:p w14:paraId="56E488F7"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fifth alarm is activated when too many pallet boxes have gone missing. This has the same operation as the large and medium boxes however when the pallet differential is greater than 4 then the alarm will be activated.</w:t>
      </w:r>
    </w:p>
    <w:p w14:paraId="18674439"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The sixth alarm is activated when the lorry is full. When all 500 boxes have been removed from the system the alarm is activated.</w:t>
      </w:r>
    </w:p>
    <w:p w14:paraId="4CB1060A"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 xml:space="preserve">The eighth alarm is the alarm master which is activated when any of the other alarms have </w:t>
      </w:r>
      <w:r w:rsidRPr="00D80C28">
        <w:rPr>
          <w:rFonts w:ascii="Arial" w:hAnsi="Arial" w:cs="Arial"/>
          <w:sz w:val="24"/>
          <w:szCs w:val="24"/>
          <w:lang w:val="en-US"/>
        </w:rPr>
        <w:lastRenderedPageBreak/>
        <w:t>been activated.</w:t>
      </w:r>
    </w:p>
    <w:p w14:paraId="3E41847A" w14:textId="27AFD319"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When any alarm is activated the system is brought to a stop and this can only be reset by pressing the alarm master reset button.</w:t>
      </w:r>
      <w:r w:rsidR="008E68D6">
        <w:rPr>
          <w:rFonts w:ascii="Arial" w:hAnsi="Arial" w:cs="Arial"/>
          <w:sz w:val="24"/>
          <w:szCs w:val="24"/>
          <w:lang w:val="en-US"/>
        </w:rPr>
        <w:t xml:space="preserve"> </w:t>
      </w:r>
      <w:proofErr w:type="gramStart"/>
      <w:r w:rsidR="008E68D6">
        <w:rPr>
          <w:rFonts w:ascii="Arial" w:hAnsi="Arial" w:cs="Arial"/>
          <w:sz w:val="24"/>
          <w:szCs w:val="24"/>
          <w:lang w:val="en-US"/>
        </w:rPr>
        <w:t>However</w:t>
      </w:r>
      <w:proofErr w:type="gramEnd"/>
      <w:r w:rsidR="008E68D6">
        <w:rPr>
          <w:rFonts w:ascii="Arial" w:hAnsi="Arial" w:cs="Arial"/>
          <w:sz w:val="24"/>
          <w:szCs w:val="24"/>
          <w:lang w:val="en-US"/>
        </w:rPr>
        <w:t xml:space="preserve"> if it is one of the missing box alarms that is activated then the counter reset button my be pressed before the alarm master reset button.</w:t>
      </w:r>
    </w:p>
    <w:p w14:paraId="728403CD" w14:textId="77777777" w:rsidR="00D80C28" w:rsidRPr="001C0C41" w:rsidRDefault="00CE60DF" w:rsidP="00D80C28">
      <w:pPr>
        <w:spacing w:line="360" w:lineRule="auto"/>
        <w:rPr>
          <w:rFonts w:ascii="Arial" w:hAnsi="Arial" w:cs="Arial"/>
          <w:b/>
          <w:sz w:val="24"/>
          <w:szCs w:val="24"/>
          <w:lang w:val="en-US"/>
        </w:rPr>
      </w:pPr>
      <w:r>
        <w:rPr>
          <w:rFonts w:ascii="Arial" w:hAnsi="Arial" w:cs="Arial"/>
          <w:b/>
          <w:sz w:val="24"/>
          <w:szCs w:val="24"/>
          <w:lang w:val="en-US"/>
        </w:rPr>
        <w:t>C</w:t>
      </w:r>
      <w:r w:rsidR="00D80C28" w:rsidRPr="001C0C41">
        <w:rPr>
          <w:rFonts w:ascii="Arial" w:hAnsi="Arial" w:cs="Arial"/>
          <w:b/>
          <w:sz w:val="24"/>
          <w:szCs w:val="24"/>
          <w:lang w:val="en-US"/>
        </w:rPr>
        <w:t>ounters Screen</w:t>
      </w:r>
    </w:p>
    <w:p w14:paraId="4D92B440" w14:textId="77777777" w:rsidR="00D80C28" w:rsidRDefault="00D80C28" w:rsidP="00D80C28">
      <w:pPr>
        <w:spacing w:line="360" w:lineRule="auto"/>
        <w:rPr>
          <w:rFonts w:ascii="Arial" w:hAnsi="Arial" w:cs="Arial"/>
          <w:sz w:val="24"/>
          <w:szCs w:val="24"/>
          <w:lang w:val="en-US"/>
        </w:rPr>
      </w:pPr>
      <w:r w:rsidRPr="00D80C28">
        <w:rPr>
          <w:rFonts w:ascii="Arial" w:hAnsi="Arial" w:cs="Arial"/>
          <w:noProof/>
          <w:sz w:val="24"/>
          <w:szCs w:val="24"/>
        </w:rPr>
        <w:drawing>
          <wp:inline distT="0" distB="0" distL="0" distR="0" wp14:anchorId="0DE350BD" wp14:editId="649D1AEE">
            <wp:extent cx="5731510" cy="3502025"/>
            <wp:effectExtent l="0" t="0" r="254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502025"/>
                    </a:xfrm>
                    <a:prstGeom prst="rect">
                      <a:avLst/>
                    </a:prstGeom>
                  </pic:spPr>
                </pic:pic>
              </a:graphicData>
            </a:graphic>
          </wp:inline>
        </w:drawing>
      </w:r>
    </w:p>
    <w:p w14:paraId="1019E0EE" w14:textId="77777777" w:rsidR="00CE60DF" w:rsidRPr="00CE60DF" w:rsidRDefault="002F64F6" w:rsidP="00CE60DF">
      <w:pPr>
        <w:spacing w:line="360" w:lineRule="auto"/>
        <w:jc w:val="center"/>
        <w:rPr>
          <w:rFonts w:ascii="Arial" w:hAnsi="Arial" w:cs="Arial"/>
          <w:lang w:val="en-US"/>
        </w:rPr>
      </w:pPr>
      <w:r>
        <w:rPr>
          <w:rFonts w:ascii="Arial" w:hAnsi="Arial" w:cs="Arial"/>
          <w:lang w:val="en-US"/>
        </w:rPr>
        <w:t>Figure 29</w:t>
      </w:r>
      <w:r w:rsidR="00CE60DF">
        <w:rPr>
          <w:rFonts w:ascii="Arial" w:hAnsi="Arial" w:cs="Arial"/>
          <w:lang w:val="en-US"/>
        </w:rPr>
        <w:t>: Counters Screen</w:t>
      </w:r>
    </w:p>
    <w:p w14:paraId="4BD6D098"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This screen shows all the counters used in the system and also shows the conveyor scale weight. It also has a home button which activates the root screen.</w:t>
      </w:r>
    </w:p>
    <w:p w14:paraId="0B0D31A9" w14:textId="77777777" w:rsidR="00D80C28" w:rsidRPr="00D80C28" w:rsidRDefault="001262B6" w:rsidP="00D80C28">
      <w:pPr>
        <w:spacing w:line="360" w:lineRule="auto"/>
        <w:rPr>
          <w:rFonts w:ascii="Arial" w:hAnsi="Arial" w:cs="Arial"/>
          <w:sz w:val="24"/>
          <w:szCs w:val="24"/>
          <w:lang w:val="en-US"/>
        </w:rPr>
      </w:pPr>
      <w:r>
        <w:rPr>
          <w:rFonts w:ascii="Arial" w:hAnsi="Arial" w:cs="Arial"/>
          <w:sz w:val="24"/>
          <w:szCs w:val="24"/>
          <w:lang w:val="en-US"/>
        </w:rPr>
        <w:t>This will allow the operator</w:t>
      </w:r>
      <w:r w:rsidR="00D80C28" w:rsidRPr="00D80C28">
        <w:rPr>
          <w:rFonts w:ascii="Arial" w:hAnsi="Arial" w:cs="Arial"/>
          <w:sz w:val="24"/>
          <w:szCs w:val="24"/>
          <w:lang w:val="en-US"/>
        </w:rPr>
        <w:t xml:space="preserve"> to check that the counters are working correctly in the system and that all the counters are in function with each other.</w:t>
      </w:r>
    </w:p>
    <w:p w14:paraId="1436DD17" w14:textId="77777777" w:rsidR="00D80C28" w:rsidRPr="00D80C28" w:rsidRDefault="00D80C28" w:rsidP="00D80C28">
      <w:pPr>
        <w:spacing w:line="360" w:lineRule="auto"/>
        <w:rPr>
          <w:rFonts w:ascii="Arial" w:hAnsi="Arial" w:cs="Arial"/>
          <w:sz w:val="24"/>
          <w:szCs w:val="24"/>
          <w:lang w:val="en-US"/>
        </w:rPr>
      </w:pPr>
    </w:p>
    <w:p w14:paraId="17CC73C7" w14:textId="77777777" w:rsidR="00D80C28" w:rsidRPr="00D80C28" w:rsidRDefault="00D80C28" w:rsidP="00D80C28">
      <w:pPr>
        <w:spacing w:line="360" w:lineRule="auto"/>
        <w:rPr>
          <w:rFonts w:ascii="Arial" w:hAnsi="Arial" w:cs="Arial"/>
          <w:sz w:val="24"/>
          <w:szCs w:val="24"/>
          <w:lang w:val="en-US"/>
        </w:rPr>
      </w:pPr>
    </w:p>
    <w:p w14:paraId="19826A85" w14:textId="77777777" w:rsidR="00D80C28" w:rsidRPr="00D80C28" w:rsidRDefault="00D80C28" w:rsidP="00D80C28">
      <w:pPr>
        <w:spacing w:line="360" w:lineRule="auto"/>
        <w:rPr>
          <w:rFonts w:ascii="Arial" w:hAnsi="Arial" w:cs="Arial"/>
          <w:sz w:val="24"/>
          <w:szCs w:val="24"/>
          <w:lang w:val="en-US"/>
        </w:rPr>
      </w:pPr>
    </w:p>
    <w:p w14:paraId="3B3D1FE6" w14:textId="77777777" w:rsidR="00D80C28" w:rsidRPr="00D80C28" w:rsidRDefault="00D80C28" w:rsidP="00D80C28">
      <w:pPr>
        <w:spacing w:line="360" w:lineRule="auto"/>
        <w:rPr>
          <w:rFonts w:ascii="Arial" w:hAnsi="Arial" w:cs="Arial"/>
          <w:sz w:val="24"/>
          <w:szCs w:val="24"/>
          <w:lang w:val="en-US"/>
        </w:rPr>
      </w:pPr>
    </w:p>
    <w:p w14:paraId="32FD7B25" w14:textId="77777777" w:rsidR="00D80C28" w:rsidRPr="001C0C41" w:rsidRDefault="001262B6" w:rsidP="00D80C28">
      <w:pPr>
        <w:spacing w:line="360" w:lineRule="auto"/>
        <w:rPr>
          <w:rFonts w:ascii="Arial" w:hAnsi="Arial" w:cs="Arial"/>
          <w:b/>
          <w:sz w:val="24"/>
          <w:szCs w:val="24"/>
          <w:lang w:val="en-US"/>
        </w:rPr>
      </w:pPr>
      <w:r>
        <w:rPr>
          <w:rFonts w:ascii="Arial" w:hAnsi="Arial" w:cs="Arial"/>
          <w:b/>
          <w:sz w:val="24"/>
          <w:szCs w:val="24"/>
          <w:lang w:val="en-US"/>
        </w:rPr>
        <w:lastRenderedPageBreak/>
        <w:t xml:space="preserve"> </w:t>
      </w:r>
      <w:r w:rsidR="00CE60DF">
        <w:rPr>
          <w:rFonts w:ascii="Arial" w:hAnsi="Arial" w:cs="Arial"/>
          <w:b/>
          <w:sz w:val="24"/>
          <w:szCs w:val="24"/>
          <w:lang w:val="en-US"/>
        </w:rPr>
        <w:t>E</w:t>
      </w:r>
      <w:r w:rsidR="00D80C28" w:rsidRPr="001C0C41">
        <w:rPr>
          <w:rFonts w:ascii="Arial" w:hAnsi="Arial" w:cs="Arial"/>
          <w:b/>
          <w:sz w:val="24"/>
          <w:szCs w:val="24"/>
          <w:lang w:val="en-US"/>
        </w:rPr>
        <w:t>ngineering Screen</w:t>
      </w:r>
    </w:p>
    <w:p w14:paraId="416A03F2" w14:textId="77777777" w:rsidR="00D80C28" w:rsidRPr="00D80C28" w:rsidRDefault="00D80C28" w:rsidP="00D80C28">
      <w:pPr>
        <w:spacing w:line="360" w:lineRule="auto"/>
        <w:rPr>
          <w:rFonts w:ascii="Arial" w:hAnsi="Arial" w:cs="Arial"/>
          <w:sz w:val="24"/>
          <w:szCs w:val="24"/>
          <w:lang w:val="en-US"/>
        </w:rPr>
      </w:pPr>
    </w:p>
    <w:p w14:paraId="1B263C06" w14:textId="77777777" w:rsidR="00D80C28" w:rsidRDefault="00D80C28" w:rsidP="00D80C28">
      <w:pPr>
        <w:spacing w:line="360" w:lineRule="auto"/>
        <w:rPr>
          <w:rFonts w:ascii="Arial" w:hAnsi="Arial" w:cs="Arial"/>
          <w:sz w:val="24"/>
          <w:szCs w:val="24"/>
          <w:lang w:val="en-US"/>
        </w:rPr>
      </w:pPr>
      <w:r w:rsidRPr="00D80C28">
        <w:rPr>
          <w:rFonts w:ascii="Arial" w:hAnsi="Arial" w:cs="Arial"/>
          <w:noProof/>
          <w:sz w:val="24"/>
          <w:szCs w:val="24"/>
        </w:rPr>
        <w:drawing>
          <wp:inline distT="0" distB="0" distL="0" distR="0" wp14:anchorId="7A1F061B" wp14:editId="133A3E5C">
            <wp:extent cx="5731510" cy="3439160"/>
            <wp:effectExtent l="0" t="0" r="254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439160"/>
                    </a:xfrm>
                    <a:prstGeom prst="rect">
                      <a:avLst/>
                    </a:prstGeom>
                  </pic:spPr>
                </pic:pic>
              </a:graphicData>
            </a:graphic>
          </wp:inline>
        </w:drawing>
      </w:r>
    </w:p>
    <w:p w14:paraId="24D9753E" w14:textId="77777777" w:rsidR="00CE60DF" w:rsidRPr="00CE60DF" w:rsidRDefault="002F64F6" w:rsidP="00CE60DF">
      <w:pPr>
        <w:spacing w:line="360" w:lineRule="auto"/>
        <w:jc w:val="center"/>
        <w:rPr>
          <w:rFonts w:ascii="Arial" w:hAnsi="Arial" w:cs="Arial"/>
          <w:lang w:val="en-US"/>
        </w:rPr>
      </w:pPr>
      <w:r>
        <w:rPr>
          <w:rFonts w:ascii="Arial" w:hAnsi="Arial" w:cs="Arial"/>
          <w:lang w:val="en-US"/>
        </w:rPr>
        <w:t>Figure 30</w:t>
      </w:r>
      <w:r w:rsidR="00CE60DF">
        <w:rPr>
          <w:rFonts w:ascii="Arial" w:hAnsi="Arial" w:cs="Arial"/>
          <w:lang w:val="en-US"/>
        </w:rPr>
        <w:t>: Engineering Screen</w:t>
      </w:r>
    </w:p>
    <w:p w14:paraId="457394CE" w14:textId="77777777" w:rsidR="00D80C28" w:rsidRPr="00D80C28" w:rsidRDefault="00D80C28" w:rsidP="00D80C28">
      <w:pPr>
        <w:spacing w:line="360" w:lineRule="auto"/>
        <w:rPr>
          <w:rFonts w:ascii="Arial" w:hAnsi="Arial" w:cs="Arial"/>
          <w:sz w:val="24"/>
          <w:szCs w:val="24"/>
          <w:lang w:val="en-US"/>
        </w:rPr>
      </w:pPr>
      <w:r w:rsidRPr="00D80C28">
        <w:rPr>
          <w:rFonts w:ascii="Arial" w:hAnsi="Arial" w:cs="Arial"/>
          <w:sz w:val="24"/>
          <w:szCs w:val="24"/>
          <w:lang w:val="en-US"/>
        </w:rPr>
        <w:t xml:space="preserve">This is the engineering screen. </w:t>
      </w:r>
      <w:r w:rsidR="001262B6">
        <w:rPr>
          <w:rFonts w:ascii="Arial" w:hAnsi="Arial" w:cs="Arial"/>
          <w:sz w:val="24"/>
          <w:szCs w:val="24"/>
          <w:lang w:val="en-US"/>
        </w:rPr>
        <w:t xml:space="preserve"> </w:t>
      </w:r>
      <w:r w:rsidRPr="00D80C28">
        <w:rPr>
          <w:rFonts w:ascii="Arial" w:hAnsi="Arial" w:cs="Arial"/>
          <w:sz w:val="24"/>
          <w:szCs w:val="24"/>
          <w:lang w:val="en-US"/>
        </w:rPr>
        <w:t>As shown it consists of the alarm master reset button which resets the alarms, this is the only way to reset any of the alarms. It also consists of warning and alarm test button so the user can check to see if they are all working before the system starts running. The left arrow activates the alarm and warnings page.</w:t>
      </w:r>
    </w:p>
    <w:p w14:paraId="7E206F09" w14:textId="77777777" w:rsidR="00B353B2" w:rsidRDefault="00B353B2" w:rsidP="00837675">
      <w:pPr>
        <w:pStyle w:val="Standard"/>
        <w:spacing w:line="360" w:lineRule="auto"/>
        <w:jc w:val="center"/>
        <w:rPr>
          <w:rFonts w:ascii="Arial" w:hAnsi="Arial" w:cs="Arial"/>
          <w:b/>
          <w:sz w:val="28"/>
          <w:szCs w:val="28"/>
        </w:rPr>
      </w:pPr>
    </w:p>
    <w:p w14:paraId="3D50A20F" w14:textId="77777777" w:rsidR="00B353B2" w:rsidRDefault="00B353B2" w:rsidP="00837675">
      <w:pPr>
        <w:pStyle w:val="Standard"/>
        <w:spacing w:line="360" w:lineRule="auto"/>
        <w:jc w:val="center"/>
        <w:rPr>
          <w:rFonts w:ascii="Arial" w:hAnsi="Arial" w:cs="Arial"/>
          <w:b/>
          <w:sz w:val="28"/>
          <w:szCs w:val="28"/>
        </w:rPr>
      </w:pPr>
    </w:p>
    <w:p w14:paraId="5965E19B" w14:textId="77777777" w:rsidR="00B353B2" w:rsidRDefault="00B353B2" w:rsidP="00837675">
      <w:pPr>
        <w:pStyle w:val="Standard"/>
        <w:spacing w:line="360" w:lineRule="auto"/>
        <w:jc w:val="center"/>
        <w:rPr>
          <w:rFonts w:ascii="Arial" w:hAnsi="Arial" w:cs="Arial"/>
          <w:b/>
          <w:sz w:val="28"/>
          <w:szCs w:val="28"/>
        </w:rPr>
      </w:pPr>
    </w:p>
    <w:p w14:paraId="348CCE14" w14:textId="77777777" w:rsidR="00B353B2" w:rsidRDefault="00B353B2" w:rsidP="00837675">
      <w:pPr>
        <w:pStyle w:val="Standard"/>
        <w:spacing w:line="360" w:lineRule="auto"/>
        <w:jc w:val="center"/>
        <w:rPr>
          <w:rFonts w:ascii="Arial" w:hAnsi="Arial" w:cs="Arial"/>
          <w:b/>
          <w:sz w:val="28"/>
          <w:szCs w:val="28"/>
        </w:rPr>
      </w:pPr>
    </w:p>
    <w:p w14:paraId="18CA95C8" w14:textId="77777777" w:rsidR="002008ED" w:rsidRDefault="002008ED" w:rsidP="00837675">
      <w:pPr>
        <w:pStyle w:val="Standard"/>
        <w:spacing w:line="360" w:lineRule="auto"/>
        <w:jc w:val="center"/>
        <w:rPr>
          <w:rFonts w:ascii="Arial" w:hAnsi="Arial" w:cs="Arial"/>
          <w:b/>
          <w:sz w:val="28"/>
          <w:szCs w:val="28"/>
        </w:rPr>
      </w:pPr>
    </w:p>
    <w:p w14:paraId="2EE0DC32" w14:textId="77777777" w:rsidR="002008ED" w:rsidRDefault="002008ED" w:rsidP="00837675">
      <w:pPr>
        <w:pStyle w:val="Standard"/>
        <w:spacing w:line="360" w:lineRule="auto"/>
        <w:jc w:val="center"/>
        <w:rPr>
          <w:rFonts w:ascii="Arial" w:hAnsi="Arial" w:cs="Arial"/>
          <w:b/>
          <w:sz w:val="28"/>
          <w:szCs w:val="28"/>
        </w:rPr>
      </w:pPr>
    </w:p>
    <w:p w14:paraId="036C2908" w14:textId="77777777" w:rsidR="002672F5" w:rsidRPr="0036790F" w:rsidRDefault="002672F5" w:rsidP="002672F5">
      <w:pPr>
        <w:spacing w:line="360" w:lineRule="auto"/>
        <w:jc w:val="center"/>
        <w:rPr>
          <w:rFonts w:ascii="Arial" w:hAnsi="Arial" w:cs="Arial"/>
          <w:b/>
          <w:bCs/>
          <w:sz w:val="28"/>
          <w:szCs w:val="28"/>
          <w:lang w:val="en-US"/>
        </w:rPr>
      </w:pPr>
      <w:r>
        <w:rPr>
          <w:rFonts w:ascii="Arial" w:hAnsi="Arial" w:cs="Arial"/>
          <w:b/>
          <w:bCs/>
          <w:sz w:val="28"/>
          <w:szCs w:val="28"/>
          <w:lang w:val="en-US"/>
        </w:rPr>
        <w:lastRenderedPageBreak/>
        <w:t>Suggested I</w:t>
      </w:r>
      <w:r w:rsidRPr="0036790F">
        <w:rPr>
          <w:rFonts w:ascii="Arial" w:hAnsi="Arial" w:cs="Arial"/>
          <w:b/>
          <w:bCs/>
          <w:sz w:val="28"/>
          <w:szCs w:val="28"/>
          <w:lang w:val="en-US"/>
        </w:rPr>
        <w:t>mprovements</w:t>
      </w:r>
    </w:p>
    <w:p w14:paraId="676EDA97" w14:textId="77777777" w:rsidR="002672F5" w:rsidRPr="0036790F" w:rsidRDefault="002672F5" w:rsidP="002672F5">
      <w:pPr>
        <w:spacing w:line="360" w:lineRule="auto"/>
        <w:rPr>
          <w:rFonts w:ascii="Arial" w:hAnsi="Arial" w:cs="Arial"/>
          <w:sz w:val="24"/>
          <w:szCs w:val="24"/>
          <w:lang w:val="en-US"/>
        </w:rPr>
      </w:pPr>
      <w:r>
        <w:rPr>
          <w:rFonts w:ascii="Arial" w:hAnsi="Arial" w:cs="Arial"/>
          <w:sz w:val="24"/>
          <w:szCs w:val="24"/>
          <w:lang w:val="en-US"/>
        </w:rPr>
        <w:t>In conclusion the Author was satisfied</w:t>
      </w:r>
      <w:r w:rsidRPr="0036790F">
        <w:rPr>
          <w:rFonts w:ascii="Arial" w:hAnsi="Arial" w:cs="Arial"/>
          <w:sz w:val="24"/>
          <w:szCs w:val="24"/>
          <w:lang w:val="en-US"/>
        </w:rPr>
        <w:t xml:space="preserve"> with </w:t>
      </w:r>
      <w:r>
        <w:rPr>
          <w:rFonts w:ascii="Arial" w:hAnsi="Arial" w:cs="Arial"/>
          <w:sz w:val="24"/>
          <w:szCs w:val="24"/>
          <w:lang w:val="en-US"/>
        </w:rPr>
        <w:t>this design of a factory system. H</w:t>
      </w:r>
      <w:r w:rsidRPr="0036790F">
        <w:rPr>
          <w:rFonts w:ascii="Arial" w:hAnsi="Arial" w:cs="Arial"/>
          <w:sz w:val="24"/>
          <w:szCs w:val="24"/>
          <w:lang w:val="en-US"/>
        </w:rPr>
        <w:t>owever there are improvements that would be beneficial for future designs.</w:t>
      </w:r>
    </w:p>
    <w:p w14:paraId="22C4C606" w14:textId="77777777" w:rsidR="002672F5" w:rsidRPr="0036790F" w:rsidRDefault="002672F5" w:rsidP="002672F5">
      <w:pPr>
        <w:spacing w:line="360" w:lineRule="auto"/>
        <w:rPr>
          <w:rFonts w:ascii="Arial" w:hAnsi="Arial" w:cs="Arial"/>
          <w:sz w:val="24"/>
          <w:szCs w:val="24"/>
          <w:lang w:val="en-US"/>
        </w:rPr>
      </w:pPr>
      <w:r>
        <w:rPr>
          <w:rFonts w:ascii="Arial" w:hAnsi="Arial" w:cs="Arial"/>
          <w:sz w:val="24"/>
          <w:szCs w:val="24"/>
          <w:lang w:val="en-US"/>
        </w:rPr>
        <w:t>For example, in</w:t>
      </w:r>
      <w:r w:rsidRPr="0036790F">
        <w:rPr>
          <w:rFonts w:ascii="Arial" w:hAnsi="Arial" w:cs="Arial"/>
          <w:sz w:val="24"/>
          <w:szCs w:val="24"/>
          <w:lang w:val="en-US"/>
        </w:rPr>
        <w:t xml:space="preserve"> this design</w:t>
      </w:r>
      <w:r>
        <w:rPr>
          <w:rFonts w:ascii="Arial" w:hAnsi="Arial" w:cs="Arial"/>
          <w:sz w:val="24"/>
          <w:szCs w:val="24"/>
          <w:lang w:val="en-US"/>
        </w:rPr>
        <w:t xml:space="preserve"> the’ lorry full’ alarm was</w:t>
      </w:r>
      <w:r w:rsidRPr="0036790F">
        <w:rPr>
          <w:rFonts w:ascii="Arial" w:hAnsi="Arial" w:cs="Arial"/>
          <w:sz w:val="24"/>
          <w:szCs w:val="24"/>
          <w:lang w:val="en-US"/>
        </w:rPr>
        <w:t xml:space="preserve"> raised when t</w:t>
      </w:r>
      <w:r>
        <w:rPr>
          <w:rFonts w:ascii="Arial" w:hAnsi="Arial" w:cs="Arial"/>
          <w:sz w:val="24"/>
          <w:szCs w:val="24"/>
          <w:lang w:val="en-US"/>
        </w:rPr>
        <w:t>he total number for all boxes was</w:t>
      </w:r>
      <w:r w:rsidRPr="0036790F">
        <w:rPr>
          <w:rFonts w:ascii="Arial" w:hAnsi="Arial" w:cs="Arial"/>
          <w:sz w:val="24"/>
          <w:szCs w:val="24"/>
          <w:lang w:val="en-US"/>
        </w:rPr>
        <w:t xml:space="preserve"> </w:t>
      </w:r>
      <w:r>
        <w:rPr>
          <w:rFonts w:ascii="Arial" w:hAnsi="Arial" w:cs="Arial"/>
          <w:sz w:val="24"/>
          <w:szCs w:val="24"/>
          <w:lang w:val="en-US"/>
        </w:rPr>
        <w:t>equal to 500. An improvement to</w:t>
      </w:r>
      <w:r w:rsidRPr="0036790F">
        <w:rPr>
          <w:rFonts w:ascii="Arial" w:hAnsi="Arial" w:cs="Arial"/>
          <w:sz w:val="24"/>
          <w:szCs w:val="24"/>
          <w:lang w:val="en-US"/>
        </w:rPr>
        <w:t xml:space="preserve"> this would be for the </w:t>
      </w:r>
      <w:r>
        <w:rPr>
          <w:rFonts w:ascii="Arial" w:hAnsi="Arial" w:cs="Arial"/>
          <w:sz w:val="24"/>
          <w:szCs w:val="24"/>
          <w:lang w:val="en-US"/>
        </w:rPr>
        <w:t>‘</w:t>
      </w:r>
      <w:r w:rsidRPr="0036790F">
        <w:rPr>
          <w:rFonts w:ascii="Arial" w:hAnsi="Arial" w:cs="Arial"/>
          <w:sz w:val="24"/>
          <w:szCs w:val="24"/>
          <w:lang w:val="en-US"/>
        </w:rPr>
        <w:t>lorry full</w:t>
      </w:r>
      <w:r>
        <w:rPr>
          <w:rFonts w:ascii="Arial" w:hAnsi="Arial" w:cs="Arial"/>
          <w:sz w:val="24"/>
          <w:szCs w:val="24"/>
          <w:lang w:val="en-US"/>
        </w:rPr>
        <w:t>’</w:t>
      </w:r>
      <w:r w:rsidRPr="0036790F">
        <w:rPr>
          <w:rFonts w:ascii="Arial" w:hAnsi="Arial" w:cs="Arial"/>
          <w:sz w:val="24"/>
          <w:szCs w:val="24"/>
          <w:lang w:val="en-US"/>
        </w:rPr>
        <w:t xml:space="preserve"> alarm to be set once each counter reaches th</w:t>
      </w:r>
      <w:r>
        <w:rPr>
          <w:rFonts w:ascii="Arial" w:hAnsi="Arial" w:cs="Arial"/>
          <w:sz w:val="24"/>
          <w:szCs w:val="24"/>
          <w:lang w:val="en-US"/>
        </w:rPr>
        <w:t>e maximum number of boxes. The A</w:t>
      </w:r>
      <w:r w:rsidRPr="0036790F">
        <w:rPr>
          <w:rFonts w:ascii="Arial" w:hAnsi="Arial" w:cs="Arial"/>
          <w:sz w:val="24"/>
          <w:szCs w:val="24"/>
          <w:lang w:val="en-US"/>
        </w:rPr>
        <w:t>uthor was not able to design the logic for this operation so more research would be needed.</w:t>
      </w:r>
    </w:p>
    <w:p w14:paraId="71ED8E9F" w14:textId="77777777" w:rsidR="002672F5" w:rsidRPr="0036790F" w:rsidRDefault="002672F5" w:rsidP="002672F5">
      <w:pPr>
        <w:spacing w:line="360" w:lineRule="auto"/>
        <w:rPr>
          <w:rFonts w:ascii="Arial" w:hAnsi="Arial" w:cs="Arial"/>
          <w:sz w:val="24"/>
          <w:szCs w:val="24"/>
          <w:lang w:val="en-US"/>
        </w:rPr>
      </w:pPr>
      <w:r>
        <w:rPr>
          <w:rFonts w:ascii="Arial" w:hAnsi="Arial" w:cs="Arial"/>
          <w:sz w:val="24"/>
          <w:szCs w:val="24"/>
          <w:lang w:val="en-US"/>
        </w:rPr>
        <w:t>Also the A</w:t>
      </w:r>
      <w:r w:rsidRPr="0036790F">
        <w:rPr>
          <w:rFonts w:ascii="Arial" w:hAnsi="Arial" w:cs="Arial"/>
          <w:sz w:val="24"/>
          <w:szCs w:val="24"/>
          <w:lang w:val="en-US"/>
        </w:rPr>
        <w:t>uthor would like to add an alarm for a shift change after an allocated time if possible.</w:t>
      </w:r>
    </w:p>
    <w:p w14:paraId="41855DAD" w14:textId="77777777" w:rsidR="002672F5" w:rsidRPr="0036790F" w:rsidRDefault="002672F5" w:rsidP="002672F5">
      <w:pPr>
        <w:spacing w:line="360" w:lineRule="auto"/>
        <w:rPr>
          <w:rFonts w:ascii="Arial" w:hAnsi="Arial" w:cs="Arial"/>
          <w:sz w:val="24"/>
          <w:szCs w:val="24"/>
          <w:lang w:val="en-US"/>
        </w:rPr>
      </w:pPr>
      <w:r w:rsidRPr="0036790F">
        <w:rPr>
          <w:rFonts w:ascii="Arial" w:hAnsi="Arial" w:cs="Arial"/>
          <w:sz w:val="24"/>
          <w:szCs w:val="24"/>
          <w:lang w:val="en-US"/>
        </w:rPr>
        <w:t>Another</w:t>
      </w:r>
      <w:r>
        <w:rPr>
          <w:rFonts w:ascii="Arial" w:hAnsi="Arial" w:cs="Arial"/>
          <w:sz w:val="24"/>
          <w:szCs w:val="24"/>
          <w:lang w:val="en-US"/>
        </w:rPr>
        <w:t xml:space="preserve"> future</w:t>
      </w:r>
      <w:r w:rsidRPr="0036790F">
        <w:rPr>
          <w:rFonts w:ascii="Arial" w:hAnsi="Arial" w:cs="Arial"/>
          <w:sz w:val="24"/>
          <w:szCs w:val="24"/>
          <w:lang w:val="en-US"/>
        </w:rPr>
        <w:t xml:space="preserve"> improvement would be reducing the number of diffuse sensors in the system without minimizing the </w:t>
      </w:r>
      <w:r>
        <w:rPr>
          <w:rFonts w:ascii="Arial" w:hAnsi="Arial" w:cs="Arial"/>
          <w:sz w:val="24"/>
          <w:szCs w:val="24"/>
          <w:lang w:val="en-US"/>
        </w:rPr>
        <w:t>operations within</w:t>
      </w:r>
      <w:r w:rsidRPr="0036790F">
        <w:rPr>
          <w:rFonts w:ascii="Arial" w:hAnsi="Arial" w:cs="Arial"/>
          <w:sz w:val="24"/>
          <w:szCs w:val="24"/>
          <w:lang w:val="en-US"/>
        </w:rPr>
        <w:t xml:space="preserve"> the system.</w:t>
      </w:r>
    </w:p>
    <w:p w14:paraId="34678FB0" w14:textId="77777777" w:rsidR="00A406E6" w:rsidRDefault="00A406E6" w:rsidP="00837675">
      <w:pPr>
        <w:pStyle w:val="Standard"/>
        <w:spacing w:line="360" w:lineRule="auto"/>
        <w:jc w:val="center"/>
        <w:rPr>
          <w:rFonts w:ascii="Arial" w:hAnsi="Arial" w:cs="Arial"/>
          <w:b/>
          <w:sz w:val="28"/>
          <w:szCs w:val="28"/>
        </w:rPr>
      </w:pPr>
    </w:p>
    <w:p w14:paraId="0400249D" w14:textId="77777777" w:rsidR="00020D4B" w:rsidRDefault="00020D4B" w:rsidP="00837675">
      <w:pPr>
        <w:pStyle w:val="Standard"/>
        <w:spacing w:line="360" w:lineRule="auto"/>
        <w:jc w:val="center"/>
        <w:rPr>
          <w:rFonts w:ascii="Arial" w:hAnsi="Arial" w:cs="Arial"/>
          <w:b/>
          <w:sz w:val="28"/>
          <w:szCs w:val="28"/>
        </w:rPr>
      </w:pPr>
    </w:p>
    <w:p w14:paraId="14894E10" w14:textId="77777777" w:rsidR="00020D4B" w:rsidRDefault="00020D4B" w:rsidP="00837675">
      <w:pPr>
        <w:pStyle w:val="Standard"/>
        <w:spacing w:line="360" w:lineRule="auto"/>
        <w:jc w:val="center"/>
        <w:rPr>
          <w:rFonts w:ascii="Arial" w:hAnsi="Arial" w:cs="Arial"/>
          <w:b/>
          <w:sz w:val="28"/>
          <w:szCs w:val="28"/>
        </w:rPr>
      </w:pPr>
    </w:p>
    <w:p w14:paraId="72848A09" w14:textId="77777777" w:rsidR="00020D4B" w:rsidRDefault="00020D4B" w:rsidP="00837675">
      <w:pPr>
        <w:pStyle w:val="Standard"/>
        <w:spacing w:line="360" w:lineRule="auto"/>
        <w:jc w:val="center"/>
        <w:rPr>
          <w:rFonts w:ascii="Arial" w:hAnsi="Arial" w:cs="Arial"/>
          <w:b/>
          <w:sz w:val="28"/>
          <w:szCs w:val="28"/>
        </w:rPr>
      </w:pPr>
    </w:p>
    <w:p w14:paraId="61B06D62" w14:textId="77777777" w:rsidR="00020D4B" w:rsidRDefault="00020D4B" w:rsidP="00837675">
      <w:pPr>
        <w:pStyle w:val="Standard"/>
        <w:spacing w:line="360" w:lineRule="auto"/>
        <w:jc w:val="center"/>
        <w:rPr>
          <w:rFonts w:ascii="Arial" w:hAnsi="Arial" w:cs="Arial"/>
          <w:b/>
          <w:sz w:val="28"/>
          <w:szCs w:val="28"/>
        </w:rPr>
      </w:pPr>
    </w:p>
    <w:p w14:paraId="48613B04" w14:textId="77777777" w:rsidR="00020D4B" w:rsidRDefault="00020D4B" w:rsidP="00837675">
      <w:pPr>
        <w:pStyle w:val="Standard"/>
        <w:spacing w:line="360" w:lineRule="auto"/>
        <w:jc w:val="center"/>
        <w:rPr>
          <w:rFonts w:ascii="Arial" w:hAnsi="Arial" w:cs="Arial"/>
          <w:b/>
          <w:sz w:val="28"/>
          <w:szCs w:val="28"/>
        </w:rPr>
      </w:pPr>
    </w:p>
    <w:p w14:paraId="5521F04E" w14:textId="77777777" w:rsidR="00020D4B" w:rsidRDefault="00020D4B" w:rsidP="00837675">
      <w:pPr>
        <w:pStyle w:val="Standard"/>
        <w:spacing w:line="360" w:lineRule="auto"/>
        <w:jc w:val="center"/>
        <w:rPr>
          <w:rFonts w:ascii="Arial" w:hAnsi="Arial" w:cs="Arial"/>
          <w:b/>
          <w:sz w:val="28"/>
          <w:szCs w:val="28"/>
        </w:rPr>
      </w:pPr>
    </w:p>
    <w:p w14:paraId="120CB0BD" w14:textId="77777777" w:rsidR="00020D4B" w:rsidRDefault="00020D4B" w:rsidP="00837675">
      <w:pPr>
        <w:pStyle w:val="Standard"/>
        <w:spacing w:line="360" w:lineRule="auto"/>
        <w:jc w:val="center"/>
        <w:rPr>
          <w:rFonts w:ascii="Arial" w:hAnsi="Arial" w:cs="Arial"/>
          <w:b/>
          <w:sz w:val="28"/>
          <w:szCs w:val="28"/>
        </w:rPr>
      </w:pPr>
    </w:p>
    <w:p w14:paraId="0BE4F251" w14:textId="77777777" w:rsidR="00020D4B" w:rsidRDefault="00020D4B" w:rsidP="00837675">
      <w:pPr>
        <w:pStyle w:val="Standard"/>
        <w:spacing w:line="360" w:lineRule="auto"/>
        <w:jc w:val="center"/>
        <w:rPr>
          <w:rFonts w:ascii="Arial" w:hAnsi="Arial" w:cs="Arial"/>
          <w:b/>
          <w:sz w:val="28"/>
          <w:szCs w:val="28"/>
        </w:rPr>
      </w:pPr>
    </w:p>
    <w:p w14:paraId="6930D4FB" w14:textId="77777777" w:rsidR="00020D4B" w:rsidRDefault="00020D4B" w:rsidP="00837675">
      <w:pPr>
        <w:pStyle w:val="Standard"/>
        <w:spacing w:line="360" w:lineRule="auto"/>
        <w:jc w:val="center"/>
        <w:rPr>
          <w:rFonts w:ascii="Arial" w:hAnsi="Arial" w:cs="Arial"/>
          <w:b/>
          <w:sz w:val="28"/>
          <w:szCs w:val="28"/>
        </w:rPr>
      </w:pPr>
    </w:p>
    <w:p w14:paraId="11678CEF" w14:textId="77777777" w:rsidR="00020D4B" w:rsidRDefault="00020D4B" w:rsidP="00837675">
      <w:pPr>
        <w:pStyle w:val="Standard"/>
        <w:spacing w:line="360" w:lineRule="auto"/>
        <w:jc w:val="center"/>
        <w:rPr>
          <w:rFonts w:ascii="Arial" w:hAnsi="Arial" w:cs="Arial"/>
          <w:b/>
          <w:sz w:val="28"/>
          <w:szCs w:val="28"/>
        </w:rPr>
      </w:pPr>
    </w:p>
    <w:p w14:paraId="4C9667F1" w14:textId="77777777" w:rsidR="001D50FB" w:rsidRDefault="007C14A6" w:rsidP="00837675">
      <w:pPr>
        <w:pStyle w:val="Standard"/>
        <w:spacing w:line="360" w:lineRule="auto"/>
        <w:jc w:val="center"/>
        <w:rPr>
          <w:rFonts w:ascii="Arial" w:hAnsi="Arial" w:cs="Arial"/>
          <w:b/>
          <w:sz w:val="28"/>
          <w:szCs w:val="28"/>
        </w:rPr>
      </w:pPr>
      <w:r>
        <w:rPr>
          <w:rFonts w:ascii="Arial" w:hAnsi="Arial" w:cs="Arial"/>
          <w:b/>
          <w:sz w:val="28"/>
          <w:szCs w:val="28"/>
        </w:rPr>
        <w:lastRenderedPageBreak/>
        <w:t xml:space="preserve">List of </w:t>
      </w:r>
      <w:r w:rsidR="00837675">
        <w:rPr>
          <w:rFonts w:ascii="Arial" w:hAnsi="Arial" w:cs="Arial"/>
          <w:b/>
          <w:sz w:val="28"/>
          <w:szCs w:val="28"/>
        </w:rPr>
        <w:t>Reference</w:t>
      </w:r>
      <w:r>
        <w:rPr>
          <w:rFonts w:ascii="Arial" w:hAnsi="Arial" w:cs="Arial"/>
          <w:b/>
          <w:sz w:val="28"/>
          <w:szCs w:val="28"/>
        </w:rPr>
        <w:t>s</w:t>
      </w:r>
    </w:p>
    <w:p w14:paraId="411E6E74" w14:textId="77777777" w:rsidR="008B034E" w:rsidRPr="00C31739" w:rsidRDefault="004D75FD">
      <w:pPr>
        <w:pStyle w:val="Standard"/>
        <w:spacing w:line="360" w:lineRule="auto"/>
        <w:rPr>
          <w:rFonts w:ascii="Arial" w:hAnsi="Arial" w:cs="Arial"/>
        </w:rPr>
      </w:pPr>
      <w:r w:rsidRPr="00C31739">
        <w:rPr>
          <w:rFonts w:ascii="Arial" w:hAnsi="Arial" w:cs="Arial"/>
        </w:rPr>
        <w:t>1.</w:t>
      </w:r>
      <w:r w:rsidR="00C31739" w:rsidRPr="00C31739">
        <w:rPr>
          <w:rFonts w:ascii="Arial" w:hAnsi="Arial" w:cs="Arial"/>
        </w:rPr>
        <w:t>Un</w:t>
      </w:r>
      <w:r w:rsidR="00FC77D3" w:rsidRPr="00C31739">
        <w:rPr>
          <w:rFonts w:ascii="Arial" w:hAnsi="Arial" w:cs="Arial"/>
        </w:rPr>
        <w:t xml:space="preserve">known Author, Article Title: Programmable Logic Controller, updated 25.11.20 found on website </w:t>
      </w:r>
      <w:hyperlink r:id="rId52" w:history="1">
        <w:r w:rsidR="00FC77D3" w:rsidRPr="00C31739">
          <w:rPr>
            <w:rFonts w:ascii="Arial" w:hAnsi="Arial" w:cs="Arial"/>
          </w:rPr>
          <w:t>https://en.wikipedia.org/wiki/Programmable_logic_controlle</w:t>
        </w:r>
      </w:hyperlink>
      <w:hyperlink r:id="rId53" w:history="1">
        <w:r w:rsidR="00FC77D3" w:rsidRPr="00C31739">
          <w:rPr>
            <w:rFonts w:ascii="Arial" w:hAnsi="Arial" w:cs="Arial"/>
          </w:rPr>
          <w:t>r 25.11.20</w:t>
        </w:r>
      </w:hyperlink>
      <w:r w:rsidR="00FC77D3" w:rsidRPr="00C31739">
        <w:rPr>
          <w:rFonts w:ascii="Arial" w:hAnsi="Arial" w:cs="Arial"/>
        </w:rPr>
        <w:t xml:space="preserve"> </w:t>
      </w:r>
      <w:bookmarkStart w:id="0" w:name="Bookmark"/>
      <w:bookmarkEnd w:id="0"/>
      <w:r w:rsidR="00C31739" w:rsidRPr="00C31739">
        <w:rPr>
          <w:rFonts w:ascii="Arial" w:hAnsi="Arial" w:cs="Arial"/>
        </w:rPr>
        <w:t>, A</w:t>
      </w:r>
      <w:r w:rsidR="00FC77D3" w:rsidRPr="00C31739">
        <w:rPr>
          <w:rFonts w:ascii="Arial" w:hAnsi="Arial" w:cs="Arial"/>
        </w:rPr>
        <w:t>ccessed on 27.11.20</w:t>
      </w:r>
    </w:p>
    <w:p w14:paraId="4780332E" w14:textId="77777777" w:rsidR="008B034E" w:rsidRPr="00C31739" w:rsidRDefault="00FC77D3">
      <w:pPr>
        <w:pStyle w:val="Standard"/>
        <w:spacing w:line="360" w:lineRule="auto"/>
        <w:rPr>
          <w:rFonts w:ascii="Arial" w:hAnsi="Arial" w:cs="Arial"/>
        </w:rPr>
      </w:pPr>
      <w:r w:rsidRPr="00C31739">
        <w:rPr>
          <w:rFonts w:ascii="Arial" w:hAnsi="Arial" w:cs="Arial"/>
        </w:rPr>
        <w:t>2.T. Fryer, Article Title: Automated Manufacturing and the PLC: Is Control on the Edge? Published 20.6.18 found on website</w:t>
      </w:r>
      <w:r w:rsidR="00C31739" w:rsidRPr="00C31739">
        <w:rPr>
          <w:rFonts w:ascii="Arial" w:hAnsi="Arial" w:cs="Arial"/>
        </w:rPr>
        <w:t>:</w:t>
      </w:r>
      <w:r w:rsidRPr="00C31739">
        <w:rPr>
          <w:rFonts w:ascii="Arial" w:hAnsi="Arial" w:cs="Arial"/>
        </w:rPr>
        <w:t xml:space="preserve"> </w:t>
      </w:r>
      <w:hyperlink r:id="rId54" w:history="1">
        <w:r w:rsidRPr="00C31739">
          <w:rPr>
            <w:rFonts w:ascii="Arial" w:hAnsi="Arial" w:cs="Arial"/>
          </w:rPr>
          <w:t>https://eandt.theiet.org/content/articles/2018/06/automated-manufacturing-and-the-plc-control-on-the-edge/</w:t>
        </w:r>
      </w:hyperlink>
      <w:r w:rsidR="00C31739" w:rsidRPr="00C31739">
        <w:rPr>
          <w:rFonts w:ascii="Arial" w:hAnsi="Arial" w:cs="Arial"/>
        </w:rPr>
        <w:t xml:space="preserve"> A</w:t>
      </w:r>
      <w:r w:rsidRPr="00C31739">
        <w:rPr>
          <w:rFonts w:ascii="Arial" w:hAnsi="Arial" w:cs="Arial"/>
        </w:rPr>
        <w:t>ccessed 29.11.20</w:t>
      </w:r>
      <w:r w:rsidR="00C31739" w:rsidRPr="00C31739">
        <w:rPr>
          <w:rFonts w:ascii="Arial" w:hAnsi="Arial" w:cs="Arial"/>
        </w:rPr>
        <w:t>.</w:t>
      </w:r>
    </w:p>
    <w:p w14:paraId="1C3839CA" w14:textId="77777777" w:rsidR="008B034E" w:rsidRPr="00C31739" w:rsidRDefault="00FC77D3">
      <w:pPr>
        <w:pStyle w:val="Standard"/>
        <w:spacing w:line="360" w:lineRule="auto"/>
        <w:rPr>
          <w:rFonts w:ascii="Arial" w:hAnsi="Arial" w:cs="Arial"/>
        </w:rPr>
      </w:pPr>
      <w:r w:rsidRPr="00C31739">
        <w:rPr>
          <w:rFonts w:ascii="Arial" w:hAnsi="Arial" w:cs="Arial"/>
        </w:rPr>
        <w:t xml:space="preserve">3. </w:t>
      </w:r>
      <w:r w:rsidR="00C31739" w:rsidRPr="00C31739">
        <w:rPr>
          <w:rFonts w:ascii="Arial" w:hAnsi="Arial" w:cs="Arial"/>
        </w:rPr>
        <w:t xml:space="preserve">Unknown Author, Article Title: Your Guide to Buying PLC’s, updated 2020, found online at: </w:t>
      </w:r>
      <w:hyperlink r:id="rId55" w:history="1">
        <w:r w:rsidRPr="00C31739">
          <w:rPr>
            <w:rFonts w:ascii="Arial" w:hAnsi="Arial" w:cs="Arial"/>
          </w:rPr>
          <w:t>http://www.industrybuying.com</w:t>
        </w:r>
      </w:hyperlink>
      <w:r w:rsidRPr="00C31739">
        <w:rPr>
          <w:rFonts w:ascii="Arial" w:hAnsi="Arial" w:cs="Arial"/>
        </w:rPr>
        <w:t>&gt;artic</w:t>
      </w:r>
      <w:r w:rsidR="00CB1986" w:rsidRPr="00C31739">
        <w:rPr>
          <w:rFonts w:ascii="Arial" w:hAnsi="Arial" w:cs="Arial"/>
        </w:rPr>
        <w:t>les&gt;your-guide accessed on 29.11</w:t>
      </w:r>
      <w:r w:rsidRPr="00C31739">
        <w:rPr>
          <w:rFonts w:ascii="Arial" w:hAnsi="Arial" w:cs="Arial"/>
        </w:rPr>
        <w:t>.20</w:t>
      </w:r>
    </w:p>
    <w:p w14:paraId="340DB833" w14:textId="77777777" w:rsidR="006841EE" w:rsidRPr="00C31739" w:rsidRDefault="006841EE">
      <w:pPr>
        <w:pStyle w:val="Standard"/>
        <w:spacing w:line="360" w:lineRule="auto"/>
        <w:rPr>
          <w:rFonts w:ascii="Arial" w:hAnsi="Arial" w:cs="Arial"/>
        </w:rPr>
      </w:pPr>
      <w:r w:rsidRPr="00C31739">
        <w:rPr>
          <w:rFonts w:ascii="Arial" w:hAnsi="Arial" w:cs="Arial"/>
        </w:rPr>
        <w:t>4. Eaton</w:t>
      </w:r>
      <w:r w:rsidR="00157130" w:rsidRPr="00C31739">
        <w:rPr>
          <w:rFonts w:ascii="Arial" w:hAnsi="Arial" w:cs="Arial"/>
        </w:rPr>
        <w:t xml:space="preserve"> Compact PLC Model EC4P </w:t>
      </w:r>
      <w:r w:rsidR="00AC624B" w:rsidRPr="00C31739">
        <w:rPr>
          <w:rFonts w:ascii="Arial" w:hAnsi="Arial" w:cs="Arial"/>
        </w:rPr>
        <w:t xml:space="preserve">-221-MRXX1 </w:t>
      </w:r>
      <w:r w:rsidR="00157130" w:rsidRPr="00C31739">
        <w:rPr>
          <w:rFonts w:ascii="Arial" w:hAnsi="Arial" w:cs="Arial"/>
        </w:rPr>
        <w:t xml:space="preserve">found online at: </w:t>
      </w:r>
      <w:hyperlink r:id="rId56" w:anchor="tabs-3" w:tgtFrame="_blank" w:history="1">
        <w:r w:rsidR="00157130" w:rsidRPr="00C31739">
          <w:rPr>
            <w:rStyle w:val="Hyperlink"/>
            <w:rFonts w:ascii="Arial" w:hAnsi="Arial" w:cs="Arial"/>
            <w:color w:val="auto"/>
            <w:u w:val="none"/>
            <w:shd w:val="clear" w:color="auto" w:fill="FFFFFF"/>
          </w:rPr>
          <w:t>http://www.eaton.eu/Europe/Electrical/ProductsServices/AutomationControl/AutomationControlVisualization/PLC/CompactPLC/index.htm#tabs-3</w:t>
        </w:r>
      </w:hyperlink>
      <w:r w:rsidR="00157130" w:rsidRPr="00C31739">
        <w:rPr>
          <w:rFonts w:ascii="Arial" w:hAnsi="Arial" w:cs="Arial"/>
        </w:rPr>
        <w:t>. Accessed 13.12.20</w:t>
      </w:r>
    </w:p>
    <w:p w14:paraId="0D6050C0" w14:textId="77777777" w:rsidR="006841EE" w:rsidRPr="00C31739" w:rsidRDefault="006841EE">
      <w:pPr>
        <w:pStyle w:val="Standard"/>
        <w:spacing w:line="360" w:lineRule="auto"/>
        <w:rPr>
          <w:rFonts w:ascii="Arial" w:hAnsi="Arial" w:cs="Arial"/>
        </w:rPr>
      </w:pPr>
      <w:r w:rsidRPr="00C31739">
        <w:rPr>
          <w:rFonts w:ascii="Arial" w:hAnsi="Arial" w:cs="Arial"/>
        </w:rPr>
        <w:t>5.</w:t>
      </w:r>
      <w:r w:rsidR="00157130" w:rsidRPr="00C31739">
        <w:rPr>
          <w:rFonts w:ascii="Arial" w:hAnsi="Arial" w:cs="Arial"/>
        </w:rPr>
        <w:t>Miisubishi PLC Model</w:t>
      </w:r>
      <w:r w:rsidR="00C31739" w:rsidRPr="00C31739">
        <w:rPr>
          <w:rFonts w:ascii="Arial" w:hAnsi="Arial" w:cs="Arial"/>
        </w:rPr>
        <w:t xml:space="preserve"> Alpha 2 Logic Module, found online at: </w:t>
      </w:r>
      <w:hyperlink r:id="rId57" w:history="1">
        <w:r w:rsidR="00C31739" w:rsidRPr="00C31739">
          <w:rPr>
            <w:rStyle w:val="Hyperlink"/>
            <w:rFonts w:ascii="Arial" w:hAnsi="Arial" w:cs="Arial"/>
            <w:color w:val="auto"/>
          </w:rPr>
          <w:t>https://uk.rs-online.com/web/p/plcs-programmable-logic-controllers/4420795/</w:t>
        </w:r>
      </w:hyperlink>
      <w:r w:rsidR="00C31739" w:rsidRPr="00C31739">
        <w:rPr>
          <w:rFonts w:ascii="Arial" w:hAnsi="Arial" w:cs="Arial"/>
        </w:rPr>
        <w:t xml:space="preserve"> Accessed 17.12.20</w:t>
      </w:r>
    </w:p>
    <w:p w14:paraId="43068F85" w14:textId="77777777" w:rsidR="00157130" w:rsidRPr="00C31739" w:rsidRDefault="00157130">
      <w:pPr>
        <w:pStyle w:val="Standard"/>
        <w:spacing w:line="360" w:lineRule="auto"/>
        <w:rPr>
          <w:rStyle w:val="Hyperlink"/>
          <w:rFonts w:ascii="Arial" w:hAnsi="Arial" w:cs="Arial"/>
          <w:color w:val="auto"/>
          <w:u w:val="none"/>
        </w:rPr>
      </w:pPr>
      <w:r w:rsidRPr="00C31739">
        <w:rPr>
          <w:rFonts w:ascii="Arial" w:hAnsi="Arial" w:cs="Arial"/>
        </w:rPr>
        <w:t xml:space="preserve">6. Schneider Electric PLC </w:t>
      </w:r>
      <w:proofErr w:type="gramStart"/>
      <w:r w:rsidRPr="00C31739">
        <w:rPr>
          <w:rFonts w:ascii="Arial" w:hAnsi="Arial" w:cs="Arial"/>
        </w:rPr>
        <w:t xml:space="preserve">Model  </w:t>
      </w:r>
      <w:proofErr w:type="spellStart"/>
      <w:r w:rsidR="00CB1986" w:rsidRPr="00C31739">
        <w:rPr>
          <w:rFonts w:ascii="Arial" w:hAnsi="Arial" w:cs="Arial"/>
        </w:rPr>
        <w:t>Zelio</w:t>
      </w:r>
      <w:proofErr w:type="spellEnd"/>
      <w:proofErr w:type="gramEnd"/>
      <w:r w:rsidR="00CB1986" w:rsidRPr="00C31739">
        <w:rPr>
          <w:rFonts w:ascii="Arial" w:hAnsi="Arial" w:cs="Arial"/>
        </w:rPr>
        <w:t xml:space="preserve"> Logic SR3B262BD  found online at: </w:t>
      </w:r>
      <w:hyperlink r:id="rId58" w:history="1">
        <w:r w:rsidRPr="00C31739">
          <w:rPr>
            <w:rStyle w:val="Hyperlink"/>
            <w:rFonts w:ascii="Arial" w:hAnsi="Arial" w:cs="Arial"/>
            <w:color w:val="auto"/>
            <w:u w:val="none"/>
          </w:rPr>
          <w:t>https://www.se.com/uk/en/product-range-presentation/531-smart-relays---zelio-logic/</w:t>
        </w:r>
      </w:hyperlink>
      <w:r w:rsidR="00CB1986" w:rsidRPr="00C31739">
        <w:rPr>
          <w:rStyle w:val="Hyperlink"/>
          <w:rFonts w:ascii="Arial" w:hAnsi="Arial" w:cs="Arial"/>
          <w:color w:val="auto"/>
          <w:u w:val="none"/>
        </w:rPr>
        <w:t>. Accessed 15.12.20</w:t>
      </w:r>
    </w:p>
    <w:p w14:paraId="6DBCBCE0" w14:textId="77777777" w:rsidR="00157130" w:rsidRPr="00C31739" w:rsidRDefault="00157130">
      <w:pPr>
        <w:pStyle w:val="Standard"/>
        <w:spacing w:line="360" w:lineRule="auto"/>
        <w:rPr>
          <w:rStyle w:val="Hyperlink"/>
          <w:rFonts w:ascii="Arial" w:hAnsi="Arial" w:cs="Arial"/>
          <w:color w:val="auto"/>
          <w:u w:val="none"/>
        </w:rPr>
      </w:pPr>
      <w:r w:rsidRPr="00C31739">
        <w:rPr>
          <w:rStyle w:val="Hyperlink"/>
          <w:rFonts w:ascii="Arial" w:hAnsi="Arial" w:cs="Arial"/>
          <w:color w:val="auto"/>
          <w:u w:val="none"/>
        </w:rPr>
        <w:t xml:space="preserve">7. </w:t>
      </w:r>
      <w:proofErr w:type="spellStart"/>
      <w:r w:rsidRPr="00C31739">
        <w:rPr>
          <w:rStyle w:val="Hyperlink"/>
          <w:rFonts w:ascii="Arial" w:hAnsi="Arial" w:cs="Arial"/>
          <w:color w:val="auto"/>
          <w:u w:val="none"/>
        </w:rPr>
        <w:t>Crouzet</w:t>
      </w:r>
      <w:proofErr w:type="spellEnd"/>
      <w:r w:rsidRPr="00C31739">
        <w:rPr>
          <w:rStyle w:val="Hyperlink"/>
          <w:rFonts w:ascii="Arial" w:hAnsi="Arial" w:cs="Arial"/>
          <w:color w:val="auto"/>
          <w:u w:val="none"/>
        </w:rPr>
        <w:t xml:space="preserve"> PLC Model </w:t>
      </w:r>
      <w:proofErr w:type="spellStart"/>
      <w:r w:rsidR="00AC624B" w:rsidRPr="00C31739">
        <w:rPr>
          <w:rStyle w:val="Hyperlink"/>
          <w:rFonts w:ascii="Arial" w:hAnsi="Arial" w:cs="Arial"/>
          <w:color w:val="auto"/>
          <w:u w:val="none"/>
        </w:rPr>
        <w:t>Millenium</w:t>
      </w:r>
      <w:proofErr w:type="spellEnd"/>
      <w:r w:rsidR="00AC624B" w:rsidRPr="00C31739">
        <w:rPr>
          <w:rStyle w:val="Hyperlink"/>
          <w:rFonts w:ascii="Arial" w:hAnsi="Arial" w:cs="Arial"/>
          <w:color w:val="auto"/>
          <w:u w:val="none"/>
        </w:rPr>
        <w:t xml:space="preserve"> 3 </w:t>
      </w:r>
      <w:r w:rsidR="00AC624B" w:rsidRPr="00C31739">
        <w:rPr>
          <w:rFonts w:ascii="Arial" w:hAnsi="Arial" w:cs="Arial"/>
        </w:rPr>
        <w:t xml:space="preserve">88970161, </w:t>
      </w:r>
      <w:r w:rsidRPr="00C31739">
        <w:rPr>
          <w:rStyle w:val="Hyperlink"/>
          <w:rFonts w:ascii="Arial" w:hAnsi="Arial" w:cs="Arial"/>
          <w:color w:val="auto"/>
          <w:u w:val="none"/>
        </w:rPr>
        <w:t xml:space="preserve">found online at: </w:t>
      </w:r>
      <w:hyperlink r:id="rId59" w:history="1">
        <w:r w:rsidRPr="00C31739">
          <w:rPr>
            <w:rStyle w:val="Hyperlink"/>
            <w:rFonts w:ascii="Arial" w:hAnsi="Arial" w:cs="Arial"/>
            <w:color w:val="auto"/>
            <w:u w:val="none"/>
          </w:rPr>
          <w:t>https://automation.crouzet.com/millenium-3/</w:t>
        </w:r>
      </w:hyperlink>
      <w:r w:rsidR="00AC624B" w:rsidRPr="00C31739">
        <w:rPr>
          <w:rStyle w:val="Hyperlink"/>
          <w:rFonts w:ascii="Arial" w:hAnsi="Arial" w:cs="Arial"/>
          <w:color w:val="auto"/>
          <w:u w:val="none"/>
        </w:rPr>
        <w:t>. Accessed 15.12.20</w:t>
      </w:r>
    </w:p>
    <w:p w14:paraId="7CA6DC3A" w14:textId="77777777" w:rsidR="00157130" w:rsidRPr="00C31739" w:rsidRDefault="00157130" w:rsidP="00157130">
      <w:pPr>
        <w:pStyle w:val="Standard"/>
        <w:spacing w:line="360" w:lineRule="auto"/>
        <w:rPr>
          <w:rStyle w:val="Hyperlink"/>
          <w:rFonts w:ascii="Arial" w:hAnsi="Arial" w:cs="Arial"/>
          <w:color w:val="auto"/>
          <w:u w:val="none"/>
        </w:rPr>
      </w:pPr>
      <w:r w:rsidRPr="00C31739">
        <w:rPr>
          <w:rStyle w:val="Hyperlink"/>
          <w:rFonts w:ascii="Arial" w:hAnsi="Arial" w:cs="Arial"/>
          <w:color w:val="auto"/>
          <w:u w:val="none"/>
        </w:rPr>
        <w:t xml:space="preserve">8. Omron PLC </w:t>
      </w:r>
      <w:proofErr w:type="gramStart"/>
      <w:r w:rsidRPr="00C31739">
        <w:rPr>
          <w:rStyle w:val="Hyperlink"/>
          <w:rFonts w:ascii="Arial" w:hAnsi="Arial" w:cs="Arial"/>
          <w:color w:val="auto"/>
          <w:u w:val="none"/>
        </w:rPr>
        <w:t>Model</w:t>
      </w:r>
      <w:r w:rsidR="00AC624B" w:rsidRPr="00C31739">
        <w:rPr>
          <w:rStyle w:val="Hyperlink"/>
          <w:rFonts w:ascii="Arial" w:hAnsi="Arial" w:cs="Arial"/>
          <w:color w:val="auto"/>
          <w:u w:val="none"/>
        </w:rPr>
        <w:t xml:space="preserve"> </w:t>
      </w:r>
      <w:r w:rsidRPr="00C31739">
        <w:rPr>
          <w:rStyle w:val="Hyperlink"/>
          <w:rFonts w:ascii="Arial" w:hAnsi="Arial" w:cs="Arial"/>
          <w:color w:val="auto"/>
          <w:u w:val="none"/>
        </w:rPr>
        <w:t xml:space="preserve"> </w:t>
      </w:r>
      <w:r w:rsidR="00AC624B" w:rsidRPr="00C31739">
        <w:rPr>
          <w:rStyle w:val="Hyperlink"/>
          <w:rFonts w:ascii="Arial" w:hAnsi="Arial" w:cs="Arial"/>
          <w:color w:val="auto"/>
          <w:u w:val="none"/>
        </w:rPr>
        <w:t>Zen</w:t>
      </w:r>
      <w:proofErr w:type="gramEnd"/>
      <w:r w:rsidR="00AC624B" w:rsidRPr="00C31739">
        <w:rPr>
          <w:rStyle w:val="Hyperlink"/>
          <w:rFonts w:ascii="Arial" w:hAnsi="Arial" w:cs="Arial"/>
          <w:color w:val="auto"/>
          <w:u w:val="none"/>
        </w:rPr>
        <w:t xml:space="preserve"> </w:t>
      </w:r>
      <w:r w:rsidR="004D75FD" w:rsidRPr="00C31739">
        <w:rPr>
          <w:rFonts w:ascii="Arial" w:hAnsi="Arial" w:cs="Arial"/>
        </w:rPr>
        <w:t xml:space="preserve">C1DR-DV2f, </w:t>
      </w:r>
      <w:r w:rsidR="00C31739" w:rsidRPr="00C31739">
        <w:rPr>
          <w:rFonts w:ascii="Arial" w:hAnsi="Arial" w:cs="Arial"/>
        </w:rPr>
        <w:t>fo</w:t>
      </w:r>
      <w:r w:rsidRPr="00C31739">
        <w:rPr>
          <w:rStyle w:val="Hyperlink"/>
          <w:rFonts w:ascii="Arial" w:hAnsi="Arial" w:cs="Arial"/>
          <w:color w:val="auto"/>
          <w:u w:val="none"/>
        </w:rPr>
        <w:t xml:space="preserve">und online at: </w:t>
      </w:r>
      <w:hyperlink r:id="rId60" w:history="1">
        <w:r w:rsidRPr="00C31739">
          <w:rPr>
            <w:rStyle w:val="Hyperlink"/>
            <w:rFonts w:ascii="Arial" w:hAnsi="Arial" w:cs="Arial"/>
            <w:color w:val="auto"/>
            <w:u w:val="none"/>
          </w:rPr>
          <w:t>https://uk.farnell.com/omron-industrial-automation/zen-20c1dr-d-v2/relay-program-24vdc-12-in-8-out/dp/1973922</w:t>
        </w:r>
      </w:hyperlink>
      <w:r w:rsidR="00C31739" w:rsidRPr="00C31739">
        <w:rPr>
          <w:rStyle w:val="Hyperlink"/>
          <w:rFonts w:ascii="Arial" w:hAnsi="Arial" w:cs="Arial"/>
          <w:color w:val="auto"/>
          <w:u w:val="none"/>
        </w:rPr>
        <w:t>. Accessed 16.12.20</w:t>
      </w:r>
    </w:p>
    <w:p w14:paraId="285B8AD8" w14:textId="77777777" w:rsidR="00013380" w:rsidRPr="00C31739" w:rsidRDefault="000B51D9" w:rsidP="00013380">
      <w:pPr>
        <w:pStyle w:val="Standard"/>
        <w:spacing w:line="360" w:lineRule="auto"/>
        <w:rPr>
          <w:rStyle w:val="Hyperlink"/>
          <w:rFonts w:ascii="Arial" w:hAnsi="Arial" w:cs="Arial"/>
          <w:color w:val="000000" w:themeColor="text1"/>
          <w:u w:val="none"/>
        </w:rPr>
      </w:pPr>
      <w:r w:rsidRPr="00C31739">
        <w:rPr>
          <w:rStyle w:val="Hyperlink"/>
          <w:rFonts w:ascii="Arial" w:hAnsi="Arial" w:cs="Arial"/>
          <w:color w:val="000000" w:themeColor="text1"/>
          <w:u w:val="none"/>
        </w:rPr>
        <w:t xml:space="preserve">9.Siemens PLC Model Simatic S7-1200 found online at: </w:t>
      </w:r>
      <w:hyperlink r:id="rId61" w:history="1">
        <w:r w:rsidRPr="00C31739">
          <w:rPr>
            <w:rStyle w:val="Hyperlink"/>
            <w:rFonts w:ascii="Arial" w:hAnsi="Arial" w:cs="Arial"/>
            <w:color w:val="000000" w:themeColor="text1"/>
            <w:u w:val="none"/>
          </w:rPr>
          <w:t>https://uk.rs-online.com/web/p/plcs-programmable-logic-controllers/6683064/</w:t>
        </w:r>
      </w:hyperlink>
      <w:r w:rsidRPr="00C31739">
        <w:rPr>
          <w:rStyle w:val="Hyperlink"/>
          <w:rFonts w:ascii="Arial" w:hAnsi="Arial" w:cs="Arial"/>
          <w:color w:val="000000" w:themeColor="text1"/>
          <w:u w:val="none"/>
        </w:rPr>
        <w:t>. Accessed 27.12.20</w:t>
      </w:r>
    </w:p>
    <w:p w14:paraId="5AEA37FD" w14:textId="77777777" w:rsidR="000B51D9" w:rsidRPr="00C31739" w:rsidRDefault="000B51D9" w:rsidP="00013380">
      <w:pPr>
        <w:pStyle w:val="Standard"/>
        <w:spacing w:line="360" w:lineRule="auto"/>
        <w:rPr>
          <w:rFonts w:ascii="Arial" w:hAnsi="Arial" w:cs="Arial"/>
          <w:color w:val="000000" w:themeColor="text1"/>
        </w:rPr>
      </w:pPr>
      <w:r w:rsidRPr="00C31739">
        <w:rPr>
          <w:rStyle w:val="Hyperlink"/>
          <w:rFonts w:ascii="Arial" w:hAnsi="Arial" w:cs="Arial"/>
          <w:color w:val="000000" w:themeColor="text1"/>
          <w:u w:val="none"/>
        </w:rPr>
        <w:t>10.</w:t>
      </w:r>
      <w:r w:rsidR="002F64F6" w:rsidRPr="00C31739">
        <w:rPr>
          <w:rStyle w:val="Hyperlink"/>
          <w:rFonts w:ascii="Arial" w:hAnsi="Arial" w:cs="Arial"/>
          <w:color w:val="000000" w:themeColor="text1"/>
          <w:u w:val="none"/>
        </w:rPr>
        <w:t xml:space="preserve"> </w:t>
      </w:r>
      <w:r w:rsidR="00C31739" w:rsidRPr="00C31739">
        <w:rPr>
          <w:rStyle w:val="Hyperlink"/>
          <w:rFonts w:ascii="Arial" w:hAnsi="Arial" w:cs="Arial"/>
          <w:color w:val="000000" w:themeColor="text1"/>
          <w:u w:val="none"/>
        </w:rPr>
        <w:t xml:space="preserve">T. </w:t>
      </w:r>
      <w:proofErr w:type="gramStart"/>
      <w:r w:rsidR="00C31739" w:rsidRPr="00C31739">
        <w:rPr>
          <w:rStyle w:val="Hyperlink"/>
          <w:rFonts w:ascii="Arial" w:hAnsi="Arial" w:cs="Arial"/>
          <w:color w:val="000000" w:themeColor="text1"/>
          <w:u w:val="none"/>
        </w:rPr>
        <w:t xml:space="preserve">Hooper, </w:t>
      </w:r>
      <w:r w:rsidR="002F64F6" w:rsidRPr="00C31739">
        <w:rPr>
          <w:rStyle w:val="Hyperlink"/>
          <w:rFonts w:ascii="Arial" w:hAnsi="Arial" w:cs="Arial"/>
          <w:color w:val="000000" w:themeColor="text1"/>
          <w:u w:val="none"/>
        </w:rPr>
        <w:t xml:space="preserve"> Article</w:t>
      </w:r>
      <w:proofErr w:type="gramEnd"/>
      <w:r w:rsidR="002F64F6" w:rsidRPr="00C31739">
        <w:rPr>
          <w:rStyle w:val="Hyperlink"/>
          <w:rFonts w:ascii="Arial" w:hAnsi="Arial" w:cs="Arial"/>
          <w:color w:val="000000" w:themeColor="text1"/>
          <w:u w:val="none"/>
        </w:rPr>
        <w:t xml:space="preserve"> title: </w:t>
      </w:r>
      <w:r w:rsidR="002F64F6" w:rsidRPr="00C31739">
        <w:rPr>
          <w:rFonts w:ascii="Arial" w:hAnsi="Arial" w:cs="Arial"/>
          <w:bCs/>
          <w:color w:val="000000" w:themeColor="text1"/>
        </w:rPr>
        <w:t>What is Industrial HMI? How an Industrial Human-Machine Interface (HMI) Works, Examples and Uses, and Best Practices for HMI Design, updated 2020.</w:t>
      </w:r>
      <w:r w:rsidR="002F64F6" w:rsidRPr="00C31739">
        <w:rPr>
          <w:rStyle w:val="Hyperlink"/>
          <w:rFonts w:ascii="Arial" w:hAnsi="Arial" w:cs="Arial"/>
          <w:color w:val="000000" w:themeColor="text1"/>
          <w:u w:val="none"/>
        </w:rPr>
        <w:t xml:space="preserve"> found online at: https://www.pannam.com/blog/what-is-industrial-hmi/Accessed 27.12.20</w:t>
      </w:r>
    </w:p>
    <w:p w14:paraId="6672D59A" w14:textId="77777777" w:rsidR="003F150D" w:rsidRDefault="003F150D">
      <w:pPr>
        <w:pStyle w:val="Standard"/>
        <w:spacing w:line="360" w:lineRule="auto"/>
        <w:rPr>
          <w:rFonts w:ascii="Arial" w:hAnsi="Arial" w:cs="Arial"/>
          <w:sz w:val="24"/>
          <w:szCs w:val="24"/>
        </w:rPr>
      </w:pPr>
    </w:p>
    <w:p w14:paraId="5E7955FA" w14:textId="77777777" w:rsidR="003F150D" w:rsidRDefault="003F150D" w:rsidP="003F150D">
      <w:pPr>
        <w:pStyle w:val="Standard"/>
        <w:spacing w:line="360" w:lineRule="auto"/>
        <w:jc w:val="center"/>
        <w:rPr>
          <w:rFonts w:ascii="Arial" w:hAnsi="Arial" w:cs="Arial"/>
          <w:sz w:val="24"/>
          <w:szCs w:val="24"/>
        </w:rPr>
      </w:pPr>
      <w:r>
        <w:rPr>
          <w:rFonts w:ascii="Arial" w:hAnsi="Arial" w:cs="Arial"/>
          <w:b/>
          <w:sz w:val="28"/>
          <w:szCs w:val="28"/>
        </w:rPr>
        <w:t>Bibliography</w:t>
      </w:r>
    </w:p>
    <w:p w14:paraId="6FE43A46" w14:textId="77777777" w:rsidR="008B034E" w:rsidRPr="00E854EB" w:rsidRDefault="00FC77D3">
      <w:pPr>
        <w:pStyle w:val="Standard"/>
        <w:spacing w:line="360" w:lineRule="auto"/>
        <w:rPr>
          <w:rFonts w:ascii="Arial" w:hAnsi="Arial" w:cs="Arial"/>
          <w:sz w:val="24"/>
          <w:szCs w:val="24"/>
        </w:rPr>
      </w:pPr>
      <w:r w:rsidRPr="00E854EB">
        <w:rPr>
          <w:rFonts w:ascii="Arial" w:hAnsi="Arial" w:cs="Arial"/>
          <w:sz w:val="24"/>
          <w:szCs w:val="24"/>
        </w:rPr>
        <w:t>W. Bolton, Programmable Logic Controllers, 4</w:t>
      </w:r>
      <w:r w:rsidRPr="00E854EB">
        <w:rPr>
          <w:rFonts w:ascii="Arial" w:hAnsi="Arial" w:cs="Arial"/>
          <w:sz w:val="24"/>
          <w:szCs w:val="24"/>
          <w:vertAlign w:val="superscript"/>
        </w:rPr>
        <w:t>th</w:t>
      </w:r>
      <w:r w:rsidRPr="00E854EB">
        <w:rPr>
          <w:rFonts w:ascii="Arial" w:hAnsi="Arial" w:cs="Arial"/>
          <w:sz w:val="24"/>
          <w:szCs w:val="24"/>
        </w:rPr>
        <w:t xml:space="preserve"> Edition, Oxford, Elsevier </w:t>
      </w:r>
      <w:proofErr w:type="spellStart"/>
      <w:r w:rsidRPr="00E854EB">
        <w:rPr>
          <w:rFonts w:ascii="Arial" w:hAnsi="Arial" w:cs="Arial"/>
          <w:sz w:val="24"/>
          <w:szCs w:val="24"/>
        </w:rPr>
        <w:t>Newnes</w:t>
      </w:r>
      <w:proofErr w:type="spellEnd"/>
      <w:r w:rsidRPr="00E854EB">
        <w:rPr>
          <w:rFonts w:ascii="Arial" w:hAnsi="Arial" w:cs="Arial"/>
          <w:sz w:val="24"/>
          <w:szCs w:val="24"/>
        </w:rPr>
        <w:t>, 2006</w:t>
      </w:r>
    </w:p>
    <w:p w14:paraId="219C8332" w14:textId="77777777" w:rsidR="008B034E" w:rsidRDefault="007C14A6" w:rsidP="00837675">
      <w:pPr>
        <w:pStyle w:val="Standard"/>
        <w:spacing w:line="360" w:lineRule="auto"/>
        <w:jc w:val="center"/>
        <w:rPr>
          <w:rFonts w:ascii="Arial" w:hAnsi="Arial" w:cs="Arial"/>
          <w:b/>
          <w:sz w:val="28"/>
          <w:szCs w:val="28"/>
        </w:rPr>
      </w:pPr>
      <w:r>
        <w:rPr>
          <w:rFonts w:ascii="Arial" w:hAnsi="Arial" w:cs="Arial"/>
          <w:b/>
          <w:sz w:val="28"/>
          <w:szCs w:val="28"/>
        </w:rPr>
        <w:lastRenderedPageBreak/>
        <w:t xml:space="preserve">List of </w:t>
      </w:r>
      <w:r w:rsidR="00837675">
        <w:rPr>
          <w:rFonts w:ascii="Arial" w:hAnsi="Arial" w:cs="Arial"/>
          <w:b/>
          <w:sz w:val="28"/>
          <w:szCs w:val="28"/>
        </w:rPr>
        <w:t>Table</w:t>
      </w:r>
      <w:r>
        <w:rPr>
          <w:rFonts w:ascii="Arial" w:hAnsi="Arial" w:cs="Arial"/>
          <w:b/>
          <w:sz w:val="28"/>
          <w:szCs w:val="28"/>
        </w:rPr>
        <w:t xml:space="preserve">s </w:t>
      </w:r>
    </w:p>
    <w:p w14:paraId="0C61E112" w14:textId="77777777" w:rsidR="00837675" w:rsidRDefault="00837675" w:rsidP="00837675">
      <w:pPr>
        <w:pStyle w:val="Standard"/>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13380">
        <w:rPr>
          <w:rFonts w:ascii="Arial" w:hAnsi="Arial" w:cs="Arial"/>
          <w:sz w:val="24"/>
          <w:szCs w:val="24"/>
        </w:rPr>
        <w:tab/>
      </w:r>
      <w:r>
        <w:rPr>
          <w:rFonts w:ascii="Arial" w:hAnsi="Arial" w:cs="Arial"/>
          <w:sz w:val="24"/>
          <w:szCs w:val="24"/>
        </w:rPr>
        <w:t>Page</w:t>
      </w:r>
    </w:p>
    <w:p w14:paraId="22042318" w14:textId="77777777" w:rsidR="00CE60DF" w:rsidRDefault="006F1BE7" w:rsidP="00837675">
      <w:pPr>
        <w:pStyle w:val="Standard"/>
        <w:spacing w:line="360" w:lineRule="auto"/>
        <w:rPr>
          <w:rFonts w:ascii="Arial" w:hAnsi="Arial" w:cs="Arial"/>
          <w:sz w:val="24"/>
          <w:szCs w:val="24"/>
        </w:rPr>
      </w:pPr>
      <w:r>
        <w:rPr>
          <w:rFonts w:ascii="Arial" w:hAnsi="Arial" w:cs="Arial"/>
          <w:sz w:val="24"/>
          <w:szCs w:val="24"/>
        </w:rPr>
        <w:t>Table 1</w:t>
      </w:r>
      <w:r>
        <w:rPr>
          <w:rFonts w:ascii="Arial" w:hAnsi="Arial" w:cs="Arial"/>
          <w:sz w:val="24"/>
          <w:szCs w:val="24"/>
        </w:rPr>
        <w:tab/>
      </w:r>
      <w:r>
        <w:rPr>
          <w:rFonts w:ascii="Arial" w:hAnsi="Arial" w:cs="Arial"/>
          <w:sz w:val="24"/>
          <w:szCs w:val="24"/>
        </w:rPr>
        <w:tab/>
        <w:t xml:space="preserve">Comparison of Commercially Available PLC’s </w:t>
      </w:r>
      <w:r>
        <w:rPr>
          <w:rFonts w:ascii="Arial" w:hAnsi="Arial" w:cs="Arial"/>
          <w:sz w:val="24"/>
          <w:szCs w:val="24"/>
        </w:rPr>
        <w:tab/>
      </w:r>
      <w:r w:rsidR="00013380">
        <w:rPr>
          <w:rFonts w:ascii="Arial" w:hAnsi="Arial" w:cs="Arial"/>
          <w:sz w:val="24"/>
          <w:szCs w:val="24"/>
        </w:rPr>
        <w:tab/>
      </w:r>
      <w:r>
        <w:rPr>
          <w:rFonts w:ascii="Arial" w:hAnsi="Arial" w:cs="Arial"/>
          <w:sz w:val="24"/>
          <w:szCs w:val="24"/>
        </w:rPr>
        <w:t>5</w:t>
      </w:r>
    </w:p>
    <w:p w14:paraId="13C30200" w14:textId="77777777" w:rsidR="00CE60DF" w:rsidRDefault="00CE60DF" w:rsidP="00837675">
      <w:pPr>
        <w:pStyle w:val="Standard"/>
        <w:spacing w:line="360" w:lineRule="auto"/>
        <w:rPr>
          <w:rFonts w:ascii="Arial" w:hAnsi="Arial" w:cs="Arial"/>
          <w:sz w:val="24"/>
          <w:szCs w:val="24"/>
        </w:rPr>
      </w:pPr>
    </w:p>
    <w:p w14:paraId="3B3068E8" w14:textId="77777777" w:rsidR="00837675" w:rsidRDefault="007C14A6" w:rsidP="00CE60DF">
      <w:pPr>
        <w:pStyle w:val="Standard"/>
        <w:spacing w:line="360" w:lineRule="auto"/>
        <w:jc w:val="center"/>
        <w:rPr>
          <w:rFonts w:ascii="Arial" w:hAnsi="Arial" w:cs="Arial"/>
          <w:b/>
          <w:sz w:val="28"/>
          <w:szCs w:val="28"/>
        </w:rPr>
      </w:pPr>
      <w:r>
        <w:rPr>
          <w:rFonts w:ascii="Arial" w:hAnsi="Arial" w:cs="Arial"/>
          <w:b/>
          <w:sz w:val="28"/>
          <w:szCs w:val="28"/>
        </w:rPr>
        <w:t xml:space="preserve">List of </w:t>
      </w:r>
      <w:r w:rsidR="00CE60DF">
        <w:rPr>
          <w:rFonts w:ascii="Arial" w:hAnsi="Arial" w:cs="Arial"/>
          <w:b/>
          <w:sz w:val="28"/>
          <w:szCs w:val="28"/>
        </w:rPr>
        <w:t>Figure</w:t>
      </w:r>
      <w:r>
        <w:rPr>
          <w:rFonts w:ascii="Arial" w:hAnsi="Arial" w:cs="Arial"/>
          <w:b/>
          <w:sz w:val="28"/>
          <w:szCs w:val="28"/>
        </w:rPr>
        <w:t xml:space="preserve">s </w:t>
      </w:r>
    </w:p>
    <w:p w14:paraId="4B355AE1" w14:textId="77777777" w:rsidR="00CE60DF" w:rsidRDefault="00CE60DF" w:rsidP="00CE60DF">
      <w:pPr>
        <w:pStyle w:val="Standard"/>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p>
    <w:p w14:paraId="58EC5855" w14:textId="77777777" w:rsidR="00CE60DF" w:rsidRDefault="00CE60DF" w:rsidP="00E54FCD">
      <w:pPr>
        <w:pStyle w:val="Standard"/>
        <w:spacing w:line="240" w:lineRule="auto"/>
        <w:rPr>
          <w:rFonts w:ascii="Arial" w:hAnsi="Arial" w:cs="Arial"/>
          <w:sz w:val="24"/>
          <w:szCs w:val="24"/>
        </w:rPr>
      </w:pPr>
      <w:r>
        <w:rPr>
          <w:rFonts w:ascii="Arial" w:hAnsi="Arial" w:cs="Arial"/>
          <w:sz w:val="24"/>
          <w:szCs w:val="24"/>
        </w:rPr>
        <w:t>Figure 1:</w:t>
      </w:r>
      <w:r>
        <w:rPr>
          <w:rFonts w:ascii="Arial" w:hAnsi="Arial" w:cs="Arial"/>
          <w:sz w:val="24"/>
          <w:szCs w:val="24"/>
        </w:rPr>
        <w:tab/>
        <w:t>Factory I/O Design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7E05929C" w14:textId="5D632B11" w:rsidR="00CE60DF" w:rsidRDefault="00CE60DF" w:rsidP="00E54FCD">
      <w:pPr>
        <w:pStyle w:val="Standard"/>
        <w:spacing w:line="240" w:lineRule="auto"/>
        <w:rPr>
          <w:rFonts w:ascii="Arial" w:hAnsi="Arial" w:cs="Arial"/>
          <w:sz w:val="24"/>
          <w:szCs w:val="24"/>
        </w:rPr>
      </w:pPr>
      <w:r>
        <w:rPr>
          <w:rFonts w:ascii="Arial" w:hAnsi="Arial" w:cs="Arial"/>
          <w:sz w:val="24"/>
          <w:szCs w:val="24"/>
        </w:rPr>
        <w:t>Figure 2:</w:t>
      </w:r>
      <w:r>
        <w:rPr>
          <w:rFonts w:ascii="Arial" w:hAnsi="Arial" w:cs="Arial"/>
          <w:sz w:val="24"/>
          <w:szCs w:val="24"/>
        </w:rPr>
        <w:tab/>
        <w:t>Switchboard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8D6">
        <w:rPr>
          <w:rFonts w:ascii="Arial" w:hAnsi="Arial" w:cs="Arial"/>
          <w:sz w:val="24"/>
          <w:szCs w:val="24"/>
        </w:rPr>
        <w:tab/>
      </w:r>
      <w:r>
        <w:rPr>
          <w:rFonts w:ascii="Arial" w:hAnsi="Arial" w:cs="Arial"/>
          <w:sz w:val="24"/>
          <w:szCs w:val="24"/>
        </w:rPr>
        <w:t>8</w:t>
      </w:r>
    </w:p>
    <w:p w14:paraId="36D673CB" w14:textId="1B91C9E1" w:rsidR="00500886" w:rsidRDefault="00500886" w:rsidP="00E54FCD">
      <w:pPr>
        <w:pStyle w:val="Standard"/>
        <w:spacing w:line="240" w:lineRule="auto"/>
        <w:rPr>
          <w:rFonts w:ascii="Arial" w:hAnsi="Arial" w:cs="Arial"/>
          <w:sz w:val="24"/>
          <w:szCs w:val="24"/>
        </w:rPr>
      </w:pPr>
      <w:r>
        <w:rPr>
          <w:rFonts w:ascii="Arial" w:hAnsi="Arial" w:cs="Arial"/>
          <w:sz w:val="24"/>
          <w:szCs w:val="24"/>
        </w:rPr>
        <w:t>Figure 2a</w:t>
      </w:r>
      <w:r>
        <w:rPr>
          <w:rFonts w:ascii="Arial" w:hAnsi="Arial" w:cs="Arial"/>
          <w:sz w:val="24"/>
          <w:szCs w:val="24"/>
        </w:rPr>
        <w:tab/>
        <w:t xml:space="preserve"> Stack Lights</w:t>
      </w:r>
      <w:r>
        <w:rPr>
          <w:rFonts w:ascii="Arial" w:hAnsi="Arial" w:cs="Arial"/>
          <w:sz w:val="24"/>
          <w:szCs w:val="24"/>
        </w:rPr>
        <w:tab/>
      </w:r>
      <w:r w:rsidR="008E68D6">
        <w:rPr>
          <w:rFonts w:ascii="Arial" w:hAnsi="Arial" w:cs="Arial"/>
          <w:sz w:val="24"/>
          <w:szCs w:val="24"/>
        </w:rPr>
        <w:t>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8D6">
        <w:rPr>
          <w:rFonts w:ascii="Arial" w:hAnsi="Arial" w:cs="Arial"/>
          <w:sz w:val="24"/>
          <w:szCs w:val="24"/>
        </w:rPr>
        <w:tab/>
      </w:r>
      <w:r w:rsidR="008E68D6">
        <w:rPr>
          <w:rFonts w:ascii="Arial" w:hAnsi="Arial" w:cs="Arial"/>
          <w:sz w:val="24"/>
          <w:szCs w:val="24"/>
        </w:rPr>
        <w:tab/>
      </w:r>
      <w:r>
        <w:rPr>
          <w:rFonts w:ascii="Arial" w:hAnsi="Arial" w:cs="Arial"/>
          <w:sz w:val="24"/>
          <w:szCs w:val="24"/>
        </w:rPr>
        <w:t>8</w:t>
      </w:r>
    </w:p>
    <w:p w14:paraId="5C24F5CE" w14:textId="77777777" w:rsidR="006F62A5" w:rsidRDefault="006F62A5" w:rsidP="00E54FCD">
      <w:pPr>
        <w:pStyle w:val="Standard"/>
        <w:spacing w:line="240" w:lineRule="auto"/>
        <w:rPr>
          <w:rFonts w:ascii="Arial" w:hAnsi="Arial" w:cs="Arial"/>
          <w:sz w:val="24"/>
          <w:szCs w:val="24"/>
        </w:rPr>
      </w:pPr>
      <w:r>
        <w:rPr>
          <w:rFonts w:ascii="Arial" w:hAnsi="Arial" w:cs="Arial"/>
          <w:sz w:val="24"/>
          <w:szCs w:val="24"/>
        </w:rPr>
        <w:t>Figure 3:</w:t>
      </w:r>
      <w:r>
        <w:rPr>
          <w:rFonts w:ascii="Arial" w:hAnsi="Arial" w:cs="Arial"/>
          <w:sz w:val="24"/>
          <w:szCs w:val="24"/>
        </w:rPr>
        <w:tab/>
        <w:t>Siemens Simatic S7- 1200</w:t>
      </w:r>
      <w:r w:rsidR="003B46BE">
        <w:rPr>
          <w:rFonts w:ascii="Arial" w:hAnsi="Arial" w:cs="Arial"/>
          <w:sz w:val="24"/>
          <w:szCs w:val="24"/>
        </w:rPr>
        <w:tab/>
      </w:r>
      <w:r w:rsidR="003B46BE">
        <w:rPr>
          <w:rFonts w:ascii="Arial" w:hAnsi="Arial" w:cs="Arial"/>
          <w:sz w:val="24"/>
          <w:szCs w:val="24"/>
        </w:rPr>
        <w:tab/>
      </w:r>
      <w:r w:rsidR="003B46BE">
        <w:rPr>
          <w:rFonts w:ascii="Arial" w:hAnsi="Arial" w:cs="Arial"/>
          <w:sz w:val="24"/>
          <w:szCs w:val="24"/>
        </w:rPr>
        <w:tab/>
      </w:r>
      <w:r w:rsidR="003B46BE">
        <w:rPr>
          <w:rFonts w:ascii="Arial" w:hAnsi="Arial" w:cs="Arial"/>
          <w:sz w:val="24"/>
          <w:szCs w:val="24"/>
        </w:rPr>
        <w:tab/>
      </w:r>
      <w:r w:rsidR="003B46BE">
        <w:rPr>
          <w:rFonts w:ascii="Arial" w:hAnsi="Arial" w:cs="Arial"/>
          <w:sz w:val="24"/>
          <w:szCs w:val="24"/>
        </w:rPr>
        <w:tab/>
      </w:r>
      <w:r w:rsidR="003B46BE">
        <w:rPr>
          <w:rFonts w:ascii="Arial" w:hAnsi="Arial" w:cs="Arial"/>
          <w:sz w:val="24"/>
          <w:szCs w:val="24"/>
        </w:rPr>
        <w:tab/>
        <w:t>9</w:t>
      </w:r>
    </w:p>
    <w:p w14:paraId="10F6CF7B" w14:textId="77777777" w:rsidR="00CE60DF" w:rsidRDefault="006F62A5" w:rsidP="00E54FCD">
      <w:pPr>
        <w:pStyle w:val="Standard"/>
        <w:spacing w:line="240" w:lineRule="auto"/>
        <w:rPr>
          <w:rFonts w:ascii="Arial" w:hAnsi="Arial" w:cs="Arial"/>
          <w:sz w:val="24"/>
          <w:szCs w:val="24"/>
        </w:rPr>
      </w:pPr>
      <w:r>
        <w:rPr>
          <w:rFonts w:ascii="Arial" w:hAnsi="Arial" w:cs="Arial"/>
          <w:sz w:val="24"/>
          <w:szCs w:val="24"/>
        </w:rPr>
        <w:t>Figure 4</w:t>
      </w:r>
      <w:r w:rsidR="00CE60DF">
        <w:rPr>
          <w:rFonts w:ascii="Arial" w:hAnsi="Arial" w:cs="Arial"/>
          <w:sz w:val="24"/>
          <w:szCs w:val="24"/>
        </w:rPr>
        <w:t xml:space="preserve">: </w:t>
      </w:r>
      <w:r w:rsidR="00CE60DF">
        <w:rPr>
          <w:rFonts w:ascii="Arial" w:hAnsi="Arial" w:cs="Arial"/>
          <w:sz w:val="24"/>
          <w:szCs w:val="24"/>
        </w:rPr>
        <w:tab/>
        <w:t>Driver</w:t>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r w:rsidR="003B46BE">
        <w:rPr>
          <w:rFonts w:ascii="Arial" w:hAnsi="Arial" w:cs="Arial"/>
          <w:sz w:val="24"/>
          <w:szCs w:val="24"/>
        </w:rPr>
        <w:t>10</w:t>
      </w:r>
    </w:p>
    <w:p w14:paraId="67826DE2" w14:textId="77777777" w:rsidR="003B46BE" w:rsidRDefault="003B46BE" w:rsidP="00E54FCD">
      <w:pPr>
        <w:pStyle w:val="Standard"/>
        <w:spacing w:line="240" w:lineRule="auto"/>
        <w:rPr>
          <w:rFonts w:ascii="Arial" w:hAnsi="Arial" w:cs="Arial"/>
          <w:sz w:val="24"/>
          <w:szCs w:val="24"/>
        </w:rPr>
      </w:pPr>
      <w:r>
        <w:rPr>
          <w:rFonts w:ascii="Arial" w:hAnsi="Arial" w:cs="Arial"/>
          <w:sz w:val="24"/>
          <w:szCs w:val="24"/>
        </w:rPr>
        <w:t>Figure 5:</w:t>
      </w:r>
      <w:r>
        <w:rPr>
          <w:rFonts w:ascii="Arial" w:hAnsi="Arial" w:cs="Arial"/>
          <w:sz w:val="24"/>
          <w:szCs w:val="24"/>
        </w:rPr>
        <w:tab/>
        <w:t>Flow Chart Large Box Operation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11BE6CE4" w14:textId="77777777" w:rsidR="003B46BE" w:rsidRDefault="003B46BE" w:rsidP="00E54FCD">
      <w:pPr>
        <w:pStyle w:val="Standard"/>
        <w:spacing w:line="240" w:lineRule="auto"/>
        <w:rPr>
          <w:rFonts w:ascii="Arial" w:hAnsi="Arial" w:cs="Arial"/>
          <w:sz w:val="24"/>
          <w:szCs w:val="24"/>
        </w:rPr>
      </w:pPr>
      <w:r>
        <w:rPr>
          <w:rFonts w:ascii="Arial" w:hAnsi="Arial" w:cs="Arial"/>
          <w:sz w:val="24"/>
          <w:szCs w:val="24"/>
        </w:rPr>
        <w:t>Figure 6:</w:t>
      </w:r>
      <w:r>
        <w:rPr>
          <w:rFonts w:ascii="Arial" w:hAnsi="Arial" w:cs="Arial"/>
          <w:sz w:val="24"/>
          <w:szCs w:val="24"/>
        </w:rPr>
        <w:tab/>
        <w:t>Flow Chart Med/Small Box Operation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51642EFC" w14:textId="77777777" w:rsidR="00500886" w:rsidRDefault="00500886" w:rsidP="00E54FCD">
      <w:pPr>
        <w:pStyle w:val="Standard"/>
        <w:spacing w:line="240" w:lineRule="auto"/>
        <w:rPr>
          <w:rFonts w:ascii="Arial" w:hAnsi="Arial" w:cs="Arial"/>
          <w:sz w:val="24"/>
          <w:szCs w:val="24"/>
        </w:rPr>
      </w:pPr>
      <w:r>
        <w:rPr>
          <w:rFonts w:ascii="Arial" w:hAnsi="Arial" w:cs="Arial"/>
          <w:sz w:val="24"/>
          <w:szCs w:val="24"/>
        </w:rPr>
        <w:t>Figure 7:</w:t>
      </w:r>
      <w:r>
        <w:rPr>
          <w:rFonts w:ascii="Arial" w:hAnsi="Arial" w:cs="Arial"/>
          <w:sz w:val="24"/>
          <w:szCs w:val="24"/>
        </w:rPr>
        <w:tab/>
        <w:t>Flow Chart Pallet Box Operation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14:paraId="0B6B5051"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8:</w:t>
      </w:r>
      <w:r>
        <w:rPr>
          <w:rFonts w:ascii="Arial" w:hAnsi="Arial" w:cs="Arial"/>
          <w:sz w:val="24"/>
          <w:szCs w:val="24"/>
        </w:rPr>
        <w:tab/>
        <w:t>Start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2EF4F3F1" w14:textId="77777777" w:rsidR="00CE60DF" w:rsidRDefault="00CE60DF" w:rsidP="00E54FCD">
      <w:pPr>
        <w:pStyle w:val="Standard"/>
        <w:spacing w:line="240" w:lineRule="auto"/>
        <w:rPr>
          <w:rFonts w:ascii="Arial" w:hAnsi="Arial" w:cs="Arial"/>
          <w:sz w:val="24"/>
          <w:szCs w:val="24"/>
        </w:rPr>
      </w:pPr>
      <w:r>
        <w:rPr>
          <w:rFonts w:ascii="Arial" w:hAnsi="Arial" w:cs="Arial"/>
          <w:sz w:val="24"/>
          <w:szCs w:val="24"/>
        </w:rPr>
        <w:t>Fi</w:t>
      </w:r>
      <w:r w:rsidR="00500886">
        <w:rPr>
          <w:rFonts w:ascii="Arial" w:hAnsi="Arial" w:cs="Arial"/>
          <w:sz w:val="24"/>
          <w:szCs w:val="24"/>
        </w:rPr>
        <w:t>gure 9</w:t>
      </w:r>
      <w:r w:rsidR="00817ACF">
        <w:rPr>
          <w:rFonts w:ascii="Arial" w:hAnsi="Arial" w:cs="Arial"/>
          <w:sz w:val="24"/>
          <w:szCs w:val="24"/>
        </w:rPr>
        <w:t xml:space="preserve">: </w:t>
      </w:r>
      <w:r w:rsidR="00817ACF">
        <w:rPr>
          <w:rFonts w:ascii="Arial" w:hAnsi="Arial" w:cs="Arial"/>
          <w:sz w:val="24"/>
          <w:szCs w:val="24"/>
        </w:rPr>
        <w:tab/>
        <w:t>Emergency Stop</w:t>
      </w:r>
      <w:r w:rsidR="00817ACF">
        <w:rPr>
          <w:rFonts w:ascii="Arial" w:hAnsi="Arial" w:cs="Arial"/>
          <w:sz w:val="24"/>
          <w:szCs w:val="24"/>
        </w:rPr>
        <w:tab/>
      </w:r>
      <w:r w:rsidR="00817ACF">
        <w:rPr>
          <w:rFonts w:ascii="Arial" w:hAnsi="Arial" w:cs="Arial"/>
          <w:sz w:val="24"/>
          <w:szCs w:val="24"/>
        </w:rPr>
        <w:tab/>
      </w:r>
      <w:r w:rsidR="00817ACF">
        <w:rPr>
          <w:rFonts w:ascii="Arial" w:hAnsi="Arial" w:cs="Arial"/>
          <w:sz w:val="24"/>
          <w:szCs w:val="24"/>
        </w:rPr>
        <w:tab/>
      </w:r>
      <w:r w:rsidR="00817ACF">
        <w:rPr>
          <w:rFonts w:ascii="Arial" w:hAnsi="Arial" w:cs="Arial"/>
          <w:sz w:val="24"/>
          <w:szCs w:val="24"/>
        </w:rPr>
        <w:tab/>
      </w:r>
      <w:r w:rsidR="00817ACF">
        <w:rPr>
          <w:rFonts w:ascii="Arial" w:hAnsi="Arial" w:cs="Arial"/>
          <w:sz w:val="24"/>
          <w:szCs w:val="24"/>
        </w:rPr>
        <w:tab/>
      </w:r>
      <w:r w:rsidR="00817ACF">
        <w:rPr>
          <w:rFonts w:ascii="Arial" w:hAnsi="Arial" w:cs="Arial"/>
          <w:sz w:val="24"/>
          <w:szCs w:val="24"/>
        </w:rPr>
        <w:tab/>
      </w:r>
      <w:r w:rsidR="00817ACF">
        <w:rPr>
          <w:rFonts w:ascii="Arial" w:hAnsi="Arial" w:cs="Arial"/>
          <w:sz w:val="24"/>
          <w:szCs w:val="24"/>
        </w:rPr>
        <w:tab/>
      </w:r>
      <w:r w:rsidR="00500886">
        <w:rPr>
          <w:rFonts w:ascii="Arial" w:hAnsi="Arial" w:cs="Arial"/>
          <w:sz w:val="24"/>
          <w:szCs w:val="24"/>
        </w:rPr>
        <w:t>16</w:t>
      </w:r>
    </w:p>
    <w:p w14:paraId="063F2717"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10:</w:t>
      </w:r>
      <w:r>
        <w:rPr>
          <w:rFonts w:ascii="Arial" w:hAnsi="Arial" w:cs="Arial"/>
          <w:sz w:val="24"/>
          <w:szCs w:val="24"/>
        </w:rPr>
        <w:tab/>
        <w:t>Emitter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3FCB5C38"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11:</w:t>
      </w:r>
      <w:r>
        <w:rPr>
          <w:rFonts w:ascii="Arial" w:hAnsi="Arial" w:cs="Arial"/>
          <w:sz w:val="24"/>
          <w:szCs w:val="24"/>
        </w:rPr>
        <w:tab/>
        <w:t>Stack Light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779DB964" w14:textId="77777777" w:rsidR="00CE60DF" w:rsidRDefault="00CE60DF" w:rsidP="00E54FCD">
      <w:pPr>
        <w:pStyle w:val="Standard"/>
        <w:spacing w:line="240" w:lineRule="auto"/>
        <w:rPr>
          <w:rFonts w:ascii="Arial" w:hAnsi="Arial" w:cs="Arial"/>
          <w:sz w:val="24"/>
          <w:szCs w:val="24"/>
        </w:rPr>
      </w:pPr>
      <w:r>
        <w:rPr>
          <w:rFonts w:ascii="Arial" w:hAnsi="Arial" w:cs="Arial"/>
          <w:sz w:val="24"/>
          <w:szCs w:val="24"/>
        </w:rPr>
        <w:t>Fi</w:t>
      </w:r>
      <w:r w:rsidR="006F62A5">
        <w:rPr>
          <w:rFonts w:ascii="Arial" w:hAnsi="Arial" w:cs="Arial"/>
          <w:sz w:val="24"/>
          <w:szCs w:val="24"/>
        </w:rPr>
        <w:t>gu</w:t>
      </w:r>
      <w:r w:rsidR="00500886">
        <w:rPr>
          <w:rFonts w:ascii="Arial" w:hAnsi="Arial" w:cs="Arial"/>
          <w:sz w:val="24"/>
          <w:szCs w:val="24"/>
        </w:rPr>
        <w:t xml:space="preserve">re 12: </w:t>
      </w:r>
      <w:r w:rsidR="00500886">
        <w:rPr>
          <w:rFonts w:ascii="Arial" w:hAnsi="Arial" w:cs="Arial"/>
          <w:sz w:val="24"/>
          <w:szCs w:val="24"/>
        </w:rPr>
        <w:tab/>
        <w:t>Alarm Repeater</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18</w:t>
      </w:r>
    </w:p>
    <w:p w14:paraId="78DE247D" w14:textId="77777777" w:rsidR="00CE60DF" w:rsidRDefault="00CE60DF" w:rsidP="00E54FCD">
      <w:pPr>
        <w:pStyle w:val="Standard"/>
        <w:spacing w:line="240" w:lineRule="auto"/>
        <w:rPr>
          <w:rFonts w:ascii="Arial" w:hAnsi="Arial" w:cs="Arial"/>
          <w:sz w:val="24"/>
          <w:szCs w:val="24"/>
        </w:rPr>
      </w:pPr>
      <w:r>
        <w:rPr>
          <w:rFonts w:ascii="Arial" w:hAnsi="Arial" w:cs="Arial"/>
          <w:sz w:val="24"/>
          <w:szCs w:val="24"/>
        </w:rPr>
        <w:t>Fi</w:t>
      </w:r>
      <w:r w:rsidR="00500886">
        <w:rPr>
          <w:rFonts w:ascii="Arial" w:hAnsi="Arial" w:cs="Arial"/>
          <w:sz w:val="24"/>
          <w:szCs w:val="24"/>
        </w:rPr>
        <w:t>gure 13:</w:t>
      </w:r>
      <w:r w:rsidR="00500886">
        <w:rPr>
          <w:rFonts w:ascii="Arial" w:hAnsi="Arial" w:cs="Arial"/>
          <w:sz w:val="24"/>
          <w:szCs w:val="24"/>
        </w:rPr>
        <w:tab/>
        <w:t>Master Conveyor</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18</w:t>
      </w:r>
    </w:p>
    <w:p w14:paraId="7D2AD6A7"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14</w:t>
      </w:r>
      <w:r w:rsidR="00291CF0">
        <w:rPr>
          <w:rFonts w:ascii="Arial" w:hAnsi="Arial" w:cs="Arial"/>
          <w:sz w:val="24"/>
          <w:szCs w:val="24"/>
        </w:rPr>
        <w:t>a</w:t>
      </w:r>
      <w:r w:rsidR="00291CF0">
        <w:rPr>
          <w:rFonts w:ascii="Arial" w:hAnsi="Arial" w:cs="Arial"/>
          <w:sz w:val="24"/>
          <w:szCs w:val="24"/>
        </w:rPr>
        <w:tab/>
        <w:t>Conveyor</w:t>
      </w:r>
      <w:r w:rsidR="00A21D46">
        <w:rPr>
          <w:rFonts w:ascii="Arial" w:hAnsi="Arial" w:cs="Arial"/>
          <w:sz w:val="24"/>
          <w:szCs w:val="24"/>
        </w:rPr>
        <w:t xml:space="preserve">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w:t>
      </w:r>
    </w:p>
    <w:p w14:paraId="6F79BF9F" w14:textId="77777777" w:rsidR="00CE60DF" w:rsidRDefault="00CE60DF" w:rsidP="00E54FCD">
      <w:pPr>
        <w:pStyle w:val="Standard"/>
        <w:spacing w:line="240" w:lineRule="auto"/>
        <w:rPr>
          <w:rFonts w:ascii="Arial" w:hAnsi="Arial" w:cs="Arial"/>
          <w:sz w:val="24"/>
          <w:szCs w:val="24"/>
        </w:rPr>
      </w:pPr>
      <w:r>
        <w:rPr>
          <w:rFonts w:ascii="Arial" w:hAnsi="Arial" w:cs="Arial"/>
          <w:sz w:val="24"/>
          <w:szCs w:val="24"/>
        </w:rPr>
        <w:t>Fig</w:t>
      </w:r>
      <w:r w:rsidR="00500886">
        <w:rPr>
          <w:rFonts w:ascii="Arial" w:hAnsi="Arial" w:cs="Arial"/>
          <w:sz w:val="24"/>
          <w:szCs w:val="24"/>
        </w:rPr>
        <w:t>ure 14</w:t>
      </w:r>
      <w:r w:rsidR="00291CF0">
        <w:rPr>
          <w:rFonts w:ascii="Arial" w:hAnsi="Arial" w:cs="Arial"/>
          <w:sz w:val="24"/>
          <w:szCs w:val="24"/>
        </w:rPr>
        <w:t>b:</w:t>
      </w:r>
      <w:r w:rsidR="00291CF0">
        <w:rPr>
          <w:rFonts w:ascii="Arial" w:hAnsi="Arial" w:cs="Arial"/>
          <w:sz w:val="24"/>
          <w:szCs w:val="24"/>
        </w:rPr>
        <w:tab/>
        <w:t>Conveyor</w:t>
      </w:r>
      <w:r w:rsidR="00A21D46">
        <w:rPr>
          <w:rFonts w:ascii="Arial" w:hAnsi="Arial" w:cs="Arial"/>
          <w:sz w:val="24"/>
          <w:szCs w:val="24"/>
        </w:rPr>
        <w:t xml:space="preserve"> 2</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19</w:t>
      </w:r>
    </w:p>
    <w:p w14:paraId="2CB939D0"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14</w:t>
      </w:r>
      <w:r w:rsidR="00291CF0">
        <w:rPr>
          <w:rFonts w:ascii="Arial" w:hAnsi="Arial" w:cs="Arial"/>
          <w:sz w:val="24"/>
          <w:szCs w:val="24"/>
        </w:rPr>
        <w:t>c:</w:t>
      </w:r>
      <w:r w:rsidR="00291CF0">
        <w:rPr>
          <w:rFonts w:ascii="Arial" w:hAnsi="Arial" w:cs="Arial"/>
          <w:sz w:val="24"/>
          <w:szCs w:val="24"/>
        </w:rPr>
        <w:tab/>
        <w:t>Conveyor</w:t>
      </w:r>
      <w:r w:rsidR="00A21D46">
        <w:rPr>
          <w:rFonts w:ascii="Arial" w:hAnsi="Arial" w:cs="Arial"/>
          <w:sz w:val="24"/>
          <w:szCs w:val="24"/>
        </w:rPr>
        <w:t xml:space="preserve">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w:t>
      </w:r>
    </w:p>
    <w:p w14:paraId="58EBAE90"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14</w:t>
      </w:r>
      <w:r w:rsidR="00291CF0">
        <w:rPr>
          <w:rFonts w:ascii="Arial" w:hAnsi="Arial" w:cs="Arial"/>
          <w:sz w:val="24"/>
          <w:szCs w:val="24"/>
        </w:rPr>
        <w:t>d:</w:t>
      </w:r>
      <w:r w:rsidR="00291CF0">
        <w:rPr>
          <w:rFonts w:ascii="Arial" w:hAnsi="Arial" w:cs="Arial"/>
          <w:sz w:val="24"/>
          <w:szCs w:val="24"/>
        </w:rPr>
        <w:tab/>
        <w:t>Conveyor</w:t>
      </w:r>
      <w:r w:rsidR="00A21D46">
        <w:rPr>
          <w:rFonts w:ascii="Arial" w:hAnsi="Arial" w:cs="Arial"/>
          <w:sz w:val="24"/>
          <w:szCs w:val="24"/>
        </w:rPr>
        <w:t xml:space="preserve">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w:t>
      </w:r>
    </w:p>
    <w:p w14:paraId="6494A785"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14</w:t>
      </w:r>
      <w:r w:rsidR="00291CF0">
        <w:rPr>
          <w:rFonts w:ascii="Arial" w:hAnsi="Arial" w:cs="Arial"/>
          <w:sz w:val="24"/>
          <w:szCs w:val="24"/>
        </w:rPr>
        <w:t>e:</w:t>
      </w:r>
      <w:r w:rsidR="00291CF0">
        <w:rPr>
          <w:rFonts w:ascii="Arial" w:hAnsi="Arial" w:cs="Arial"/>
          <w:sz w:val="24"/>
          <w:szCs w:val="24"/>
        </w:rPr>
        <w:tab/>
        <w:t>Conveyor</w:t>
      </w:r>
      <w:r w:rsidR="00A21D46">
        <w:rPr>
          <w:rFonts w:ascii="Arial" w:hAnsi="Arial" w:cs="Arial"/>
          <w:sz w:val="24"/>
          <w:szCs w:val="24"/>
        </w:rPr>
        <w:t xml:space="preserve"> 5</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21</w:t>
      </w:r>
    </w:p>
    <w:p w14:paraId="35EB9805"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Figure 14</w:t>
      </w:r>
      <w:r w:rsidR="00291CF0">
        <w:rPr>
          <w:rFonts w:ascii="Arial" w:hAnsi="Arial" w:cs="Arial"/>
          <w:sz w:val="24"/>
          <w:szCs w:val="24"/>
        </w:rPr>
        <w:t>f:</w:t>
      </w:r>
      <w:r w:rsidR="00291CF0">
        <w:rPr>
          <w:rFonts w:ascii="Arial" w:hAnsi="Arial" w:cs="Arial"/>
          <w:sz w:val="24"/>
          <w:szCs w:val="24"/>
        </w:rPr>
        <w:tab/>
        <w:t>Conveyor</w:t>
      </w:r>
      <w:r w:rsidR="00A21D46">
        <w:rPr>
          <w:rFonts w:ascii="Arial" w:hAnsi="Arial" w:cs="Arial"/>
          <w:sz w:val="24"/>
          <w:szCs w:val="24"/>
        </w:rPr>
        <w:t xml:space="preserve"> 6</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2A33D794" w14:textId="77777777" w:rsidR="00CE60DF" w:rsidRDefault="00291CF0" w:rsidP="00E54FCD">
      <w:pPr>
        <w:pStyle w:val="Standard"/>
        <w:spacing w:line="240" w:lineRule="auto"/>
        <w:rPr>
          <w:rFonts w:ascii="Arial" w:hAnsi="Arial" w:cs="Arial"/>
          <w:sz w:val="24"/>
          <w:szCs w:val="24"/>
        </w:rPr>
      </w:pPr>
      <w:r>
        <w:rPr>
          <w:rFonts w:ascii="Arial" w:hAnsi="Arial" w:cs="Arial"/>
          <w:sz w:val="24"/>
          <w:szCs w:val="24"/>
        </w:rPr>
        <w:lastRenderedPageBreak/>
        <w:t>Figure 1</w:t>
      </w:r>
      <w:r w:rsidR="00500886">
        <w:rPr>
          <w:rFonts w:ascii="Arial" w:hAnsi="Arial" w:cs="Arial"/>
          <w:sz w:val="24"/>
          <w:szCs w:val="24"/>
        </w:rPr>
        <w:t>5</w:t>
      </w:r>
      <w:r w:rsidR="007C14A6">
        <w:rPr>
          <w:rFonts w:ascii="Arial" w:hAnsi="Arial" w:cs="Arial"/>
          <w:sz w:val="24"/>
          <w:szCs w:val="24"/>
        </w:rPr>
        <w:t>a</w:t>
      </w:r>
      <w:r>
        <w:rPr>
          <w:rFonts w:ascii="Arial" w:hAnsi="Arial" w:cs="Arial"/>
          <w:sz w:val="24"/>
          <w:szCs w:val="24"/>
        </w:rPr>
        <w:t>:</w:t>
      </w:r>
      <w:r>
        <w:rPr>
          <w:rFonts w:ascii="Arial" w:hAnsi="Arial" w:cs="Arial"/>
          <w:sz w:val="24"/>
          <w:szCs w:val="24"/>
        </w:rPr>
        <w:tab/>
        <w:t>Pusher</w:t>
      </w:r>
      <w:r w:rsidR="00A21D46">
        <w:rPr>
          <w:rFonts w:ascii="Arial" w:hAnsi="Arial" w:cs="Arial"/>
          <w:sz w:val="24"/>
          <w:szCs w:val="24"/>
        </w:rPr>
        <w:t xml:space="preserve"> 1</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22</w:t>
      </w:r>
    </w:p>
    <w:p w14:paraId="21E2017D" w14:textId="77777777" w:rsidR="00CE60DF" w:rsidRDefault="00500886" w:rsidP="00E54FCD">
      <w:pPr>
        <w:pStyle w:val="Standard"/>
        <w:spacing w:line="240" w:lineRule="auto"/>
        <w:rPr>
          <w:rFonts w:ascii="Arial" w:hAnsi="Arial" w:cs="Arial"/>
          <w:sz w:val="24"/>
          <w:szCs w:val="24"/>
        </w:rPr>
      </w:pPr>
      <w:r>
        <w:rPr>
          <w:rFonts w:ascii="Arial" w:hAnsi="Arial" w:cs="Arial"/>
          <w:sz w:val="24"/>
          <w:szCs w:val="24"/>
        </w:rPr>
        <w:t xml:space="preserve">Figure </w:t>
      </w:r>
      <w:r w:rsidR="007C14A6">
        <w:rPr>
          <w:rFonts w:ascii="Arial" w:hAnsi="Arial" w:cs="Arial"/>
          <w:sz w:val="24"/>
          <w:szCs w:val="24"/>
        </w:rPr>
        <w:t>15b</w:t>
      </w:r>
      <w:r>
        <w:rPr>
          <w:rFonts w:ascii="Arial" w:hAnsi="Arial" w:cs="Arial"/>
          <w:sz w:val="24"/>
          <w:szCs w:val="24"/>
        </w:rPr>
        <w:t>:</w:t>
      </w:r>
      <w:r>
        <w:rPr>
          <w:rFonts w:ascii="Arial" w:hAnsi="Arial" w:cs="Arial"/>
          <w:sz w:val="24"/>
          <w:szCs w:val="24"/>
        </w:rPr>
        <w:tab/>
        <w:t>Pusher 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765FDF24"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6</w:t>
      </w:r>
      <w:r w:rsidR="00291CF0">
        <w:rPr>
          <w:rFonts w:ascii="Arial" w:hAnsi="Arial" w:cs="Arial"/>
          <w:sz w:val="24"/>
          <w:szCs w:val="24"/>
        </w:rPr>
        <w:t>a:</w:t>
      </w:r>
      <w:r w:rsidR="00291CF0">
        <w:rPr>
          <w:rFonts w:ascii="Arial" w:hAnsi="Arial" w:cs="Arial"/>
          <w:sz w:val="24"/>
          <w:szCs w:val="24"/>
        </w:rPr>
        <w:tab/>
        <w:t>Counters</w:t>
      </w:r>
      <w:r w:rsidR="00A21D46">
        <w:rPr>
          <w:rFonts w:ascii="Arial" w:hAnsi="Arial" w:cs="Arial"/>
          <w:sz w:val="24"/>
          <w:szCs w:val="24"/>
        </w:rPr>
        <w:t xml:space="preserve">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23</w:t>
      </w:r>
    </w:p>
    <w:p w14:paraId="570053E6"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6</w:t>
      </w:r>
      <w:r w:rsidR="002D2F3C">
        <w:rPr>
          <w:rFonts w:ascii="Arial" w:hAnsi="Arial" w:cs="Arial"/>
          <w:sz w:val="24"/>
          <w:szCs w:val="24"/>
        </w:rPr>
        <w:t>b:</w:t>
      </w:r>
      <w:r w:rsidR="002D2F3C">
        <w:rPr>
          <w:rFonts w:ascii="Arial" w:hAnsi="Arial" w:cs="Arial"/>
          <w:sz w:val="24"/>
          <w:szCs w:val="24"/>
        </w:rPr>
        <w:tab/>
        <w:t>Cou</w:t>
      </w:r>
      <w:r w:rsidR="00291CF0">
        <w:rPr>
          <w:rFonts w:ascii="Arial" w:hAnsi="Arial" w:cs="Arial"/>
          <w:sz w:val="24"/>
          <w:szCs w:val="24"/>
        </w:rPr>
        <w:t>nters</w:t>
      </w:r>
      <w:r w:rsidR="00A21D46">
        <w:rPr>
          <w:rFonts w:ascii="Arial" w:hAnsi="Arial" w:cs="Arial"/>
          <w:sz w:val="24"/>
          <w:szCs w:val="24"/>
        </w:rPr>
        <w:t xml:space="preserve"> 2</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23</w:t>
      </w:r>
    </w:p>
    <w:p w14:paraId="429F8714"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6</w:t>
      </w:r>
      <w:r w:rsidR="00291CF0">
        <w:rPr>
          <w:rFonts w:ascii="Arial" w:hAnsi="Arial" w:cs="Arial"/>
          <w:sz w:val="24"/>
          <w:szCs w:val="24"/>
        </w:rPr>
        <w:t>c:</w:t>
      </w:r>
      <w:r w:rsidR="00291CF0">
        <w:rPr>
          <w:rFonts w:ascii="Arial" w:hAnsi="Arial" w:cs="Arial"/>
          <w:sz w:val="24"/>
          <w:szCs w:val="24"/>
        </w:rPr>
        <w:tab/>
        <w:t>Counters</w:t>
      </w:r>
      <w:r w:rsidR="00A21D46">
        <w:rPr>
          <w:rFonts w:ascii="Arial" w:hAnsi="Arial" w:cs="Arial"/>
          <w:sz w:val="24"/>
          <w:szCs w:val="24"/>
        </w:rPr>
        <w:t xml:space="preserve">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24</w:t>
      </w:r>
    </w:p>
    <w:p w14:paraId="7D0DF303"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6</w:t>
      </w:r>
      <w:r w:rsidR="00291CF0">
        <w:rPr>
          <w:rFonts w:ascii="Arial" w:hAnsi="Arial" w:cs="Arial"/>
          <w:sz w:val="24"/>
          <w:szCs w:val="24"/>
        </w:rPr>
        <w:t>d:</w:t>
      </w:r>
      <w:r w:rsidR="00291CF0">
        <w:rPr>
          <w:rFonts w:ascii="Arial" w:hAnsi="Arial" w:cs="Arial"/>
          <w:sz w:val="24"/>
          <w:szCs w:val="24"/>
        </w:rPr>
        <w:tab/>
        <w:t>Counters</w:t>
      </w:r>
      <w:r w:rsidR="00A21D46">
        <w:rPr>
          <w:rFonts w:ascii="Arial" w:hAnsi="Arial" w:cs="Arial"/>
          <w:sz w:val="24"/>
          <w:szCs w:val="24"/>
        </w:rPr>
        <w:t xml:space="preserve">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24</w:t>
      </w:r>
    </w:p>
    <w:p w14:paraId="1B30B7BF"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6</w:t>
      </w:r>
      <w:r w:rsidR="00291CF0">
        <w:rPr>
          <w:rFonts w:ascii="Arial" w:hAnsi="Arial" w:cs="Arial"/>
          <w:sz w:val="24"/>
          <w:szCs w:val="24"/>
        </w:rPr>
        <w:t>e:</w:t>
      </w:r>
      <w:r w:rsidR="00291CF0">
        <w:rPr>
          <w:rFonts w:ascii="Arial" w:hAnsi="Arial" w:cs="Arial"/>
          <w:sz w:val="24"/>
          <w:szCs w:val="24"/>
        </w:rPr>
        <w:tab/>
        <w:t>Counters</w:t>
      </w:r>
      <w:r w:rsidR="00A21D46">
        <w:rPr>
          <w:rFonts w:ascii="Arial" w:hAnsi="Arial" w:cs="Arial"/>
          <w:sz w:val="24"/>
          <w:szCs w:val="24"/>
        </w:rPr>
        <w:t xml:space="preserve"> 5</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w:t>
      </w:r>
    </w:p>
    <w:p w14:paraId="3705E564" w14:textId="77777777" w:rsidR="002D2F3C" w:rsidRDefault="007C14A6" w:rsidP="00E54FCD">
      <w:pPr>
        <w:pStyle w:val="Standard"/>
        <w:spacing w:line="240" w:lineRule="auto"/>
        <w:rPr>
          <w:rFonts w:ascii="Arial" w:hAnsi="Arial" w:cs="Arial"/>
          <w:sz w:val="24"/>
          <w:szCs w:val="24"/>
        </w:rPr>
      </w:pPr>
      <w:r>
        <w:rPr>
          <w:rFonts w:ascii="Arial" w:hAnsi="Arial" w:cs="Arial"/>
          <w:sz w:val="24"/>
          <w:szCs w:val="24"/>
        </w:rPr>
        <w:t>Figure 17</w:t>
      </w:r>
      <w:r w:rsidR="00500886">
        <w:rPr>
          <w:rFonts w:ascii="Arial" w:hAnsi="Arial" w:cs="Arial"/>
          <w:sz w:val="24"/>
          <w:szCs w:val="24"/>
        </w:rPr>
        <w:t>:</w:t>
      </w:r>
      <w:r w:rsidR="00500886">
        <w:rPr>
          <w:rFonts w:ascii="Arial" w:hAnsi="Arial" w:cs="Arial"/>
          <w:sz w:val="24"/>
          <w:szCs w:val="24"/>
        </w:rPr>
        <w:tab/>
        <w:t>Alarm</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25</w:t>
      </w:r>
    </w:p>
    <w:p w14:paraId="783E0058"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1</w:t>
      </w:r>
      <w:r w:rsidR="007C14A6">
        <w:rPr>
          <w:rFonts w:ascii="Arial" w:hAnsi="Arial" w:cs="Arial"/>
          <w:sz w:val="24"/>
          <w:szCs w:val="24"/>
        </w:rPr>
        <w:t>8</w:t>
      </w:r>
      <w:r w:rsidR="00291CF0">
        <w:rPr>
          <w:rFonts w:ascii="Arial" w:hAnsi="Arial" w:cs="Arial"/>
          <w:sz w:val="24"/>
          <w:szCs w:val="24"/>
        </w:rPr>
        <w:t>:</w:t>
      </w:r>
      <w:r w:rsidR="00291CF0">
        <w:rPr>
          <w:rFonts w:ascii="Arial" w:hAnsi="Arial" w:cs="Arial"/>
          <w:sz w:val="24"/>
          <w:szCs w:val="24"/>
        </w:rPr>
        <w:tab/>
        <w:t>Warnings</w:t>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r>
      <w:r w:rsidR="00291CF0">
        <w:rPr>
          <w:rFonts w:ascii="Arial" w:hAnsi="Arial" w:cs="Arial"/>
          <w:sz w:val="24"/>
          <w:szCs w:val="24"/>
        </w:rPr>
        <w:tab/>
        <w:t>2</w:t>
      </w:r>
      <w:r>
        <w:rPr>
          <w:rFonts w:ascii="Arial" w:hAnsi="Arial" w:cs="Arial"/>
          <w:sz w:val="24"/>
          <w:szCs w:val="24"/>
        </w:rPr>
        <w:t>6</w:t>
      </w:r>
    </w:p>
    <w:p w14:paraId="7DA03A0F"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 xml:space="preserve">Figure </w:t>
      </w:r>
      <w:r w:rsidR="007C14A6">
        <w:rPr>
          <w:rFonts w:ascii="Arial" w:hAnsi="Arial" w:cs="Arial"/>
          <w:sz w:val="24"/>
          <w:szCs w:val="24"/>
        </w:rPr>
        <w:t>19</w:t>
      </w:r>
      <w:r>
        <w:rPr>
          <w:rFonts w:ascii="Arial" w:hAnsi="Arial" w:cs="Arial"/>
          <w:sz w:val="24"/>
          <w:szCs w:val="24"/>
        </w:rPr>
        <w:t>:</w:t>
      </w:r>
      <w:r>
        <w:rPr>
          <w:rFonts w:ascii="Arial" w:hAnsi="Arial" w:cs="Arial"/>
          <w:sz w:val="24"/>
          <w:szCs w:val="24"/>
        </w:rPr>
        <w:tab/>
        <w:t>Alarm Large Boxes Lost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26</w:t>
      </w:r>
      <w:r w:rsidR="002D2F3C">
        <w:rPr>
          <w:rFonts w:ascii="Arial" w:hAnsi="Arial" w:cs="Arial"/>
          <w:sz w:val="24"/>
          <w:szCs w:val="24"/>
        </w:rPr>
        <w:tab/>
      </w:r>
    </w:p>
    <w:p w14:paraId="06E048AA" w14:textId="77777777" w:rsidR="002D2F3C" w:rsidRDefault="007C14A6" w:rsidP="00E54FCD">
      <w:pPr>
        <w:pStyle w:val="Standard"/>
        <w:spacing w:line="240" w:lineRule="auto"/>
        <w:rPr>
          <w:rFonts w:ascii="Arial" w:hAnsi="Arial" w:cs="Arial"/>
          <w:sz w:val="24"/>
          <w:szCs w:val="24"/>
        </w:rPr>
      </w:pPr>
      <w:r>
        <w:rPr>
          <w:rFonts w:ascii="Arial" w:hAnsi="Arial" w:cs="Arial"/>
          <w:sz w:val="24"/>
          <w:szCs w:val="24"/>
        </w:rPr>
        <w:t>Figure 20</w:t>
      </w:r>
      <w:r w:rsidR="002D2F3C">
        <w:rPr>
          <w:rFonts w:ascii="Arial" w:hAnsi="Arial" w:cs="Arial"/>
          <w:sz w:val="24"/>
          <w:szCs w:val="24"/>
        </w:rPr>
        <w:t>:</w:t>
      </w:r>
      <w:r w:rsidR="002D2F3C">
        <w:rPr>
          <w:rFonts w:ascii="Arial" w:hAnsi="Arial" w:cs="Arial"/>
          <w:sz w:val="24"/>
          <w:szCs w:val="24"/>
        </w:rPr>
        <w:tab/>
        <w:t>A</w:t>
      </w:r>
      <w:r w:rsidR="00A21D46">
        <w:rPr>
          <w:rFonts w:ascii="Arial" w:hAnsi="Arial" w:cs="Arial"/>
          <w:sz w:val="24"/>
          <w:szCs w:val="24"/>
        </w:rPr>
        <w:t>larm Med/Small Boxes L</w:t>
      </w:r>
      <w:r w:rsidR="00291CF0">
        <w:rPr>
          <w:rFonts w:ascii="Arial" w:hAnsi="Arial" w:cs="Arial"/>
          <w:sz w:val="24"/>
          <w:szCs w:val="24"/>
        </w:rPr>
        <w:t>os</w:t>
      </w:r>
      <w:r w:rsidR="00500886">
        <w:rPr>
          <w:rFonts w:ascii="Arial" w:hAnsi="Arial" w:cs="Arial"/>
          <w:sz w:val="24"/>
          <w:szCs w:val="24"/>
        </w:rPr>
        <w:t>t</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27</w:t>
      </w:r>
    </w:p>
    <w:p w14:paraId="655054EF"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1</w:t>
      </w:r>
      <w:r w:rsidR="002D2F3C">
        <w:rPr>
          <w:rFonts w:ascii="Arial" w:hAnsi="Arial" w:cs="Arial"/>
          <w:sz w:val="24"/>
          <w:szCs w:val="24"/>
        </w:rPr>
        <w:t>:</w:t>
      </w:r>
      <w:r>
        <w:rPr>
          <w:rFonts w:ascii="Arial" w:hAnsi="Arial" w:cs="Arial"/>
          <w:sz w:val="24"/>
          <w:szCs w:val="24"/>
        </w:rPr>
        <w:tab/>
        <w:t>Alarm Pallet Boxes Lost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27</w:t>
      </w:r>
    </w:p>
    <w:p w14:paraId="55D730FC" w14:textId="77777777" w:rsidR="002D2F3C"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2</w:t>
      </w:r>
      <w:r w:rsidR="002E5428">
        <w:rPr>
          <w:rFonts w:ascii="Arial" w:hAnsi="Arial" w:cs="Arial"/>
          <w:sz w:val="24"/>
          <w:szCs w:val="24"/>
        </w:rPr>
        <w:t>:</w:t>
      </w:r>
      <w:r w:rsidR="002E5428">
        <w:rPr>
          <w:rFonts w:ascii="Arial" w:hAnsi="Arial" w:cs="Arial"/>
          <w:sz w:val="24"/>
          <w:szCs w:val="24"/>
        </w:rPr>
        <w:tab/>
      </w:r>
      <w:r w:rsidR="002D2F3C">
        <w:rPr>
          <w:rFonts w:ascii="Arial" w:hAnsi="Arial" w:cs="Arial"/>
          <w:sz w:val="24"/>
          <w:szCs w:val="24"/>
        </w:rPr>
        <w:t xml:space="preserve"> Max</w:t>
      </w:r>
      <w:r w:rsidR="002E5428">
        <w:rPr>
          <w:rFonts w:ascii="Arial" w:hAnsi="Arial" w:cs="Arial"/>
          <w:sz w:val="24"/>
          <w:szCs w:val="24"/>
        </w:rPr>
        <w:t>imum</w:t>
      </w:r>
      <w:r>
        <w:rPr>
          <w:rFonts w:ascii="Arial" w:hAnsi="Arial" w:cs="Arial"/>
          <w:sz w:val="24"/>
          <w:szCs w:val="24"/>
        </w:rPr>
        <w:t xml:space="preserve"> Boxes exceeded Start Line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28</w:t>
      </w:r>
    </w:p>
    <w:p w14:paraId="3B7F1D6C" w14:textId="77777777" w:rsidR="002E5428"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3</w:t>
      </w:r>
      <w:r w:rsidR="002D2F3C">
        <w:rPr>
          <w:rFonts w:ascii="Arial" w:hAnsi="Arial" w:cs="Arial"/>
          <w:sz w:val="24"/>
          <w:szCs w:val="24"/>
        </w:rPr>
        <w:t xml:space="preserve">: </w:t>
      </w:r>
      <w:r w:rsidR="002D2F3C">
        <w:rPr>
          <w:rFonts w:ascii="Arial" w:hAnsi="Arial" w:cs="Arial"/>
          <w:sz w:val="24"/>
          <w:szCs w:val="24"/>
        </w:rPr>
        <w:tab/>
      </w:r>
      <w:r w:rsidR="002E5428">
        <w:rPr>
          <w:rFonts w:ascii="Arial" w:hAnsi="Arial" w:cs="Arial"/>
          <w:sz w:val="24"/>
          <w:szCs w:val="24"/>
        </w:rPr>
        <w:t xml:space="preserve">Maximum </w:t>
      </w:r>
      <w:r>
        <w:rPr>
          <w:rFonts w:ascii="Arial" w:hAnsi="Arial" w:cs="Arial"/>
          <w:sz w:val="24"/>
          <w:szCs w:val="24"/>
        </w:rPr>
        <w:t>Box Count Exceeded end Line</w:t>
      </w:r>
      <w:r>
        <w:rPr>
          <w:rFonts w:ascii="Arial" w:hAnsi="Arial" w:cs="Arial"/>
          <w:sz w:val="24"/>
          <w:szCs w:val="24"/>
        </w:rPr>
        <w:tab/>
      </w:r>
      <w:r>
        <w:rPr>
          <w:rFonts w:ascii="Arial" w:hAnsi="Arial" w:cs="Arial"/>
          <w:sz w:val="24"/>
          <w:szCs w:val="24"/>
        </w:rPr>
        <w:tab/>
      </w:r>
      <w:r>
        <w:rPr>
          <w:rFonts w:ascii="Arial" w:hAnsi="Arial" w:cs="Arial"/>
          <w:sz w:val="24"/>
          <w:szCs w:val="24"/>
        </w:rPr>
        <w:tab/>
        <w:t>28</w:t>
      </w:r>
    </w:p>
    <w:p w14:paraId="169884F7" w14:textId="77777777" w:rsidR="002E5428" w:rsidRDefault="002E5428" w:rsidP="00E54FCD">
      <w:pPr>
        <w:pStyle w:val="Standard"/>
        <w:spacing w:line="240" w:lineRule="auto"/>
        <w:rPr>
          <w:rFonts w:ascii="Arial" w:hAnsi="Arial" w:cs="Arial"/>
          <w:sz w:val="24"/>
          <w:szCs w:val="24"/>
        </w:rPr>
      </w:pPr>
      <w:r>
        <w:rPr>
          <w:rFonts w:ascii="Arial" w:hAnsi="Arial" w:cs="Arial"/>
          <w:sz w:val="24"/>
          <w:szCs w:val="24"/>
        </w:rPr>
        <w:t>F</w:t>
      </w:r>
      <w:r w:rsidR="00500886">
        <w:rPr>
          <w:rFonts w:ascii="Arial" w:hAnsi="Arial" w:cs="Arial"/>
          <w:sz w:val="24"/>
          <w:szCs w:val="24"/>
        </w:rPr>
        <w:t>igure 2</w:t>
      </w:r>
      <w:r w:rsidR="007C14A6">
        <w:rPr>
          <w:rFonts w:ascii="Arial" w:hAnsi="Arial" w:cs="Arial"/>
          <w:sz w:val="24"/>
          <w:szCs w:val="24"/>
        </w:rPr>
        <w:t>4</w:t>
      </w:r>
      <w:r w:rsidR="00500886">
        <w:rPr>
          <w:rFonts w:ascii="Arial" w:hAnsi="Arial" w:cs="Arial"/>
          <w:sz w:val="24"/>
          <w:szCs w:val="24"/>
        </w:rPr>
        <w:t>:</w:t>
      </w:r>
      <w:r w:rsidR="00500886">
        <w:rPr>
          <w:rFonts w:ascii="Arial" w:hAnsi="Arial" w:cs="Arial"/>
          <w:sz w:val="24"/>
          <w:szCs w:val="24"/>
        </w:rPr>
        <w:tab/>
        <w:t>Pop Up Sorter</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29</w:t>
      </w:r>
    </w:p>
    <w:p w14:paraId="7431AB34" w14:textId="77777777" w:rsidR="002E5428"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5</w:t>
      </w:r>
      <w:r w:rsidR="002E5428">
        <w:rPr>
          <w:rFonts w:ascii="Arial" w:hAnsi="Arial" w:cs="Arial"/>
          <w:sz w:val="24"/>
          <w:szCs w:val="24"/>
        </w:rPr>
        <w:t>:</w:t>
      </w:r>
      <w:r w:rsidR="002E5428">
        <w:rPr>
          <w:rFonts w:ascii="Arial" w:hAnsi="Arial" w:cs="Arial"/>
          <w:sz w:val="24"/>
          <w:szCs w:val="24"/>
        </w:rPr>
        <w:tab/>
        <w:t>Large</w:t>
      </w:r>
      <w:r>
        <w:rPr>
          <w:rFonts w:ascii="Arial" w:hAnsi="Arial" w:cs="Arial"/>
          <w:sz w:val="24"/>
          <w:szCs w:val="24"/>
        </w:rPr>
        <w:t>/Med Boxes Almost Exceeded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29</w:t>
      </w:r>
    </w:p>
    <w:p w14:paraId="3081E1ED" w14:textId="1F4225D9" w:rsidR="002E5428"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6</w:t>
      </w:r>
      <w:r w:rsidR="002E5428">
        <w:rPr>
          <w:rFonts w:ascii="Arial" w:hAnsi="Arial" w:cs="Arial"/>
          <w:sz w:val="24"/>
          <w:szCs w:val="24"/>
        </w:rPr>
        <w:t>:</w:t>
      </w:r>
      <w:r w:rsidR="002E5428">
        <w:rPr>
          <w:rFonts w:ascii="Arial" w:hAnsi="Arial" w:cs="Arial"/>
          <w:sz w:val="24"/>
          <w:szCs w:val="24"/>
        </w:rPr>
        <w:tab/>
        <w:t>Small</w:t>
      </w:r>
      <w:r w:rsidR="00E54FCD">
        <w:rPr>
          <w:rFonts w:ascii="Arial" w:hAnsi="Arial" w:cs="Arial"/>
          <w:sz w:val="24"/>
          <w:szCs w:val="24"/>
        </w:rPr>
        <w:t xml:space="preserve">/Pallet </w:t>
      </w:r>
      <w:r>
        <w:rPr>
          <w:rFonts w:ascii="Arial" w:hAnsi="Arial" w:cs="Arial"/>
          <w:sz w:val="24"/>
          <w:szCs w:val="24"/>
        </w:rPr>
        <w:t>Boxes Almost Exceeded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30</w:t>
      </w:r>
    </w:p>
    <w:p w14:paraId="01C51AA4" w14:textId="77777777" w:rsidR="00E54FCD" w:rsidRDefault="002E5428" w:rsidP="00E54FCD">
      <w:pPr>
        <w:pStyle w:val="Standard"/>
        <w:spacing w:line="240" w:lineRule="auto"/>
        <w:rPr>
          <w:rFonts w:ascii="Arial" w:hAnsi="Arial" w:cs="Arial"/>
          <w:sz w:val="24"/>
          <w:szCs w:val="24"/>
        </w:rPr>
      </w:pPr>
      <w:r>
        <w:rPr>
          <w:rFonts w:ascii="Arial" w:hAnsi="Arial" w:cs="Arial"/>
          <w:sz w:val="24"/>
          <w:szCs w:val="24"/>
        </w:rPr>
        <w:t>Figu</w:t>
      </w:r>
      <w:r w:rsidR="00E54FCD">
        <w:rPr>
          <w:rFonts w:ascii="Arial" w:hAnsi="Arial" w:cs="Arial"/>
          <w:sz w:val="24"/>
          <w:szCs w:val="24"/>
        </w:rPr>
        <w:t>re</w:t>
      </w:r>
      <w:r w:rsidR="00500886">
        <w:rPr>
          <w:rFonts w:ascii="Arial" w:hAnsi="Arial" w:cs="Arial"/>
          <w:sz w:val="24"/>
          <w:szCs w:val="24"/>
        </w:rPr>
        <w:t xml:space="preserve"> 2</w:t>
      </w:r>
      <w:r w:rsidR="007C14A6">
        <w:rPr>
          <w:rFonts w:ascii="Arial" w:hAnsi="Arial" w:cs="Arial"/>
          <w:sz w:val="24"/>
          <w:szCs w:val="24"/>
        </w:rPr>
        <w:t>7</w:t>
      </w:r>
      <w:r w:rsidR="00500886">
        <w:rPr>
          <w:rFonts w:ascii="Arial" w:hAnsi="Arial" w:cs="Arial"/>
          <w:sz w:val="24"/>
          <w:szCs w:val="24"/>
        </w:rPr>
        <w:t>:</w:t>
      </w:r>
      <w:r w:rsidR="00500886">
        <w:rPr>
          <w:rFonts w:ascii="Arial" w:hAnsi="Arial" w:cs="Arial"/>
          <w:sz w:val="24"/>
          <w:szCs w:val="24"/>
        </w:rPr>
        <w:tab/>
        <w:t xml:space="preserve">Root Screen       </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31</w:t>
      </w:r>
    </w:p>
    <w:p w14:paraId="019BBB61" w14:textId="77777777" w:rsidR="00E54FCD" w:rsidRDefault="00500886" w:rsidP="00E54FCD">
      <w:pPr>
        <w:pStyle w:val="Standard"/>
        <w:spacing w:line="240" w:lineRule="auto"/>
        <w:rPr>
          <w:rFonts w:ascii="Arial" w:hAnsi="Arial" w:cs="Arial"/>
          <w:sz w:val="24"/>
          <w:szCs w:val="24"/>
        </w:rPr>
      </w:pPr>
      <w:r>
        <w:rPr>
          <w:rFonts w:ascii="Arial" w:hAnsi="Arial" w:cs="Arial"/>
          <w:sz w:val="24"/>
          <w:szCs w:val="24"/>
        </w:rPr>
        <w:t>Figure 2</w:t>
      </w:r>
      <w:r w:rsidR="007C14A6">
        <w:rPr>
          <w:rFonts w:ascii="Arial" w:hAnsi="Arial" w:cs="Arial"/>
          <w:sz w:val="24"/>
          <w:szCs w:val="24"/>
        </w:rPr>
        <w:t>8</w:t>
      </w:r>
      <w:r w:rsidR="00E54FCD">
        <w:rPr>
          <w:rFonts w:ascii="Arial" w:hAnsi="Arial" w:cs="Arial"/>
          <w:sz w:val="24"/>
          <w:szCs w:val="24"/>
        </w:rPr>
        <w:t>:</w:t>
      </w:r>
      <w:r w:rsidR="00E54FCD">
        <w:rPr>
          <w:rFonts w:ascii="Arial" w:hAnsi="Arial" w:cs="Arial"/>
          <w:sz w:val="24"/>
          <w:szCs w:val="24"/>
        </w:rPr>
        <w:tab/>
      </w:r>
      <w:r>
        <w:rPr>
          <w:rFonts w:ascii="Arial" w:hAnsi="Arial" w:cs="Arial"/>
          <w:sz w:val="24"/>
          <w:szCs w:val="24"/>
        </w:rPr>
        <w:t>Alarm and Warning Screen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32</w:t>
      </w:r>
    </w:p>
    <w:p w14:paraId="4E703BC0" w14:textId="77777777" w:rsidR="00E54FCD" w:rsidRDefault="00E54FCD" w:rsidP="00E54FCD">
      <w:pPr>
        <w:pStyle w:val="Standard"/>
        <w:spacing w:line="240" w:lineRule="auto"/>
        <w:rPr>
          <w:rFonts w:ascii="Arial" w:hAnsi="Arial" w:cs="Arial"/>
          <w:sz w:val="24"/>
          <w:szCs w:val="24"/>
        </w:rPr>
      </w:pPr>
      <w:r>
        <w:rPr>
          <w:rFonts w:ascii="Arial" w:hAnsi="Arial" w:cs="Arial"/>
          <w:sz w:val="24"/>
          <w:szCs w:val="24"/>
        </w:rPr>
        <w:t>Fig</w:t>
      </w:r>
      <w:r w:rsidR="00500886">
        <w:rPr>
          <w:rFonts w:ascii="Arial" w:hAnsi="Arial" w:cs="Arial"/>
          <w:sz w:val="24"/>
          <w:szCs w:val="24"/>
        </w:rPr>
        <w:t xml:space="preserve">ure </w:t>
      </w:r>
      <w:r w:rsidR="007C14A6">
        <w:rPr>
          <w:rFonts w:ascii="Arial" w:hAnsi="Arial" w:cs="Arial"/>
          <w:sz w:val="24"/>
          <w:szCs w:val="24"/>
        </w:rPr>
        <w:t>29</w:t>
      </w:r>
      <w:r w:rsidR="00500886">
        <w:rPr>
          <w:rFonts w:ascii="Arial" w:hAnsi="Arial" w:cs="Arial"/>
          <w:sz w:val="24"/>
          <w:szCs w:val="24"/>
        </w:rPr>
        <w:t>:</w:t>
      </w:r>
      <w:r w:rsidR="00500886">
        <w:rPr>
          <w:rFonts w:ascii="Arial" w:hAnsi="Arial" w:cs="Arial"/>
          <w:sz w:val="24"/>
          <w:szCs w:val="24"/>
        </w:rPr>
        <w:tab/>
        <w:t>Counters Screen</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34</w:t>
      </w:r>
    </w:p>
    <w:p w14:paraId="42B11879" w14:textId="77777777" w:rsidR="00CE60DF" w:rsidRPr="00CE60DF" w:rsidRDefault="00E54FCD" w:rsidP="00E54FCD">
      <w:pPr>
        <w:pStyle w:val="Standard"/>
        <w:spacing w:line="240" w:lineRule="auto"/>
        <w:rPr>
          <w:rFonts w:ascii="Arial" w:hAnsi="Arial" w:cs="Arial"/>
          <w:sz w:val="24"/>
          <w:szCs w:val="24"/>
        </w:rPr>
      </w:pPr>
      <w:r>
        <w:rPr>
          <w:rFonts w:ascii="Arial" w:hAnsi="Arial" w:cs="Arial"/>
          <w:sz w:val="24"/>
          <w:szCs w:val="24"/>
        </w:rPr>
        <w:t>Figure</w:t>
      </w:r>
      <w:r w:rsidR="00500886">
        <w:rPr>
          <w:rFonts w:ascii="Arial" w:hAnsi="Arial" w:cs="Arial"/>
          <w:sz w:val="24"/>
          <w:szCs w:val="24"/>
        </w:rPr>
        <w:t xml:space="preserve"> 3</w:t>
      </w:r>
      <w:r w:rsidR="007C14A6">
        <w:rPr>
          <w:rFonts w:ascii="Arial" w:hAnsi="Arial" w:cs="Arial"/>
          <w:sz w:val="24"/>
          <w:szCs w:val="24"/>
        </w:rPr>
        <w:t>0</w:t>
      </w:r>
      <w:r w:rsidR="00500886">
        <w:rPr>
          <w:rFonts w:ascii="Arial" w:hAnsi="Arial" w:cs="Arial"/>
          <w:sz w:val="24"/>
          <w:szCs w:val="24"/>
        </w:rPr>
        <w:t>:</w:t>
      </w:r>
      <w:r w:rsidR="00500886">
        <w:rPr>
          <w:rFonts w:ascii="Arial" w:hAnsi="Arial" w:cs="Arial"/>
          <w:sz w:val="24"/>
          <w:szCs w:val="24"/>
        </w:rPr>
        <w:tab/>
        <w:t>Engineering Screen</w:t>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r>
      <w:r w:rsidR="00500886">
        <w:rPr>
          <w:rFonts w:ascii="Arial" w:hAnsi="Arial" w:cs="Arial"/>
          <w:sz w:val="24"/>
          <w:szCs w:val="24"/>
        </w:rPr>
        <w:tab/>
        <w:t>35</w:t>
      </w:r>
      <w:r w:rsidR="00CE60DF">
        <w:rPr>
          <w:rFonts w:ascii="Arial" w:hAnsi="Arial" w:cs="Arial"/>
          <w:sz w:val="24"/>
          <w:szCs w:val="24"/>
        </w:rPr>
        <w:tab/>
      </w:r>
      <w:r w:rsidR="00CE60DF">
        <w:rPr>
          <w:rFonts w:ascii="Arial" w:hAnsi="Arial" w:cs="Arial"/>
          <w:sz w:val="24"/>
          <w:szCs w:val="24"/>
        </w:rPr>
        <w:tab/>
      </w:r>
      <w:r w:rsidR="00CE60DF">
        <w:rPr>
          <w:rFonts w:ascii="Arial" w:hAnsi="Arial" w:cs="Arial"/>
          <w:sz w:val="24"/>
          <w:szCs w:val="24"/>
        </w:rPr>
        <w:tab/>
      </w:r>
    </w:p>
    <w:p w14:paraId="1F04BDFD" w14:textId="77777777" w:rsidR="00013380" w:rsidRDefault="00013380">
      <w:pPr>
        <w:pStyle w:val="Standard"/>
        <w:spacing w:line="360" w:lineRule="auto"/>
        <w:jc w:val="center"/>
        <w:rPr>
          <w:rFonts w:ascii="Arial" w:hAnsi="Arial" w:cs="Arial"/>
          <w:b/>
          <w:sz w:val="24"/>
          <w:szCs w:val="24"/>
        </w:rPr>
      </w:pPr>
    </w:p>
    <w:p w14:paraId="13F95932" w14:textId="77777777" w:rsidR="00013380" w:rsidRDefault="00013380">
      <w:pPr>
        <w:pStyle w:val="Standard"/>
        <w:spacing w:line="360" w:lineRule="auto"/>
        <w:jc w:val="center"/>
        <w:rPr>
          <w:rFonts w:ascii="Arial" w:hAnsi="Arial" w:cs="Arial"/>
          <w:b/>
          <w:sz w:val="24"/>
          <w:szCs w:val="24"/>
        </w:rPr>
      </w:pPr>
    </w:p>
    <w:p w14:paraId="5FDF952D" w14:textId="77777777" w:rsidR="00B25D98" w:rsidRDefault="00B25D98">
      <w:pPr>
        <w:pStyle w:val="Standard"/>
        <w:spacing w:line="360" w:lineRule="auto"/>
        <w:jc w:val="center"/>
        <w:rPr>
          <w:rFonts w:ascii="Arial" w:hAnsi="Arial" w:cs="Arial"/>
          <w:b/>
          <w:sz w:val="24"/>
          <w:szCs w:val="24"/>
        </w:rPr>
      </w:pPr>
    </w:p>
    <w:p w14:paraId="1F6ABA2A" w14:textId="77777777" w:rsidR="00B25D98" w:rsidRDefault="00B25D98">
      <w:pPr>
        <w:pStyle w:val="Standard"/>
        <w:spacing w:line="360" w:lineRule="auto"/>
        <w:jc w:val="center"/>
        <w:rPr>
          <w:rFonts w:ascii="Arial" w:hAnsi="Arial" w:cs="Arial"/>
          <w:b/>
          <w:sz w:val="24"/>
          <w:szCs w:val="24"/>
        </w:rPr>
      </w:pPr>
    </w:p>
    <w:p w14:paraId="5C74966D" w14:textId="77777777" w:rsidR="00B25D98" w:rsidRDefault="00B25D98">
      <w:pPr>
        <w:pStyle w:val="Standard"/>
        <w:spacing w:line="360" w:lineRule="auto"/>
        <w:jc w:val="center"/>
        <w:rPr>
          <w:rFonts w:ascii="Arial" w:hAnsi="Arial" w:cs="Arial"/>
          <w:b/>
          <w:sz w:val="24"/>
          <w:szCs w:val="24"/>
        </w:rPr>
      </w:pPr>
    </w:p>
    <w:p w14:paraId="7FBBC423" w14:textId="77777777" w:rsidR="00020D4B" w:rsidRDefault="00020D4B">
      <w:pPr>
        <w:pStyle w:val="Standard"/>
        <w:spacing w:line="360" w:lineRule="auto"/>
        <w:jc w:val="center"/>
        <w:rPr>
          <w:rFonts w:ascii="Arial" w:hAnsi="Arial" w:cs="Arial"/>
          <w:b/>
          <w:sz w:val="24"/>
          <w:szCs w:val="24"/>
        </w:rPr>
      </w:pPr>
      <w:r>
        <w:rPr>
          <w:rFonts w:ascii="Arial" w:hAnsi="Arial" w:cs="Arial"/>
          <w:b/>
          <w:sz w:val="24"/>
          <w:szCs w:val="24"/>
        </w:rPr>
        <w:lastRenderedPageBreak/>
        <w:t>List of Appendices</w:t>
      </w:r>
    </w:p>
    <w:p w14:paraId="61606C2C" w14:textId="77777777" w:rsidR="00020D4B" w:rsidRDefault="00020D4B" w:rsidP="00020D4B">
      <w:pPr>
        <w:pStyle w:val="Standard"/>
        <w:spacing w:line="360" w:lineRule="auto"/>
        <w:rPr>
          <w:rFonts w:ascii="Arial" w:hAnsi="Arial" w:cs="Arial"/>
          <w:b/>
          <w:sz w:val="24"/>
          <w:szCs w:val="24"/>
        </w:rPr>
      </w:pPr>
      <w:r>
        <w:rPr>
          <w:rFonts w:ascii="Arial" w:hAnsi="Arial" w:cs="Arial"/>
          <w:b/>
          <w:sz w:val="24"/>
          <w:szCs w:val="24"/>
        </w:rPr>
        <w:t>Appendix 1</w:t>
      </w:r>
      <w:r>
        <w:rPr>
          <w:rFonts w:ascii="Arial" w:hAnsi="Arial" w:cs="Arial"/>
          <w:b/>
          <w:sz w:val="24"/>
          <w:szCs w:val="24"/>
        </w:rPr>
        <w:tab/>
      </w:r>
      <w:r>
        <w:rPr>
          <w:rFonts w:ascii="Arial" w:hAnsi="Arial" w:cs="Arial"/>
          <w:b/>
          <w:sz w:val="24"/>
          <w:szCs w:val="24"/>
        </w:rPr>
        <w:tab/>
        <w:t>Eaton Easy Logic Module</w:t>
      </w:r>
    </w:p>
    <w:p w14:paraId="4B22BEC2" w14:textId="77777777" w:rsidR="00020D4B" w:rsidRDefault="00020D4B" w:rsidP="00020D4B">
      <w:pPr>
        <w:pStyle w:val="Standard"/>
        <w:spacing w:line="360" w:lineRule="auto"/>
        <w:rPr>
          <w:rFonts w:ascii="Arial" w:hAnsi="Arial" w:cs="Arial"/>
          <w:b/>
          <w:sz w:val="24"/>
          <w:szCs w:val="24"/>
        </w:rPr>
      </w:pPr>
      <w:r>
        <w:rPr>
          <w:rFonts w:ascii="Arial" w:hAnsi="Arial" w:cs="Arial"/>
          <w:b/>
          <w:sz w:val="24"/>
          <w:szCs w:val="24"/>
        </w:rPr>
        <w:t>Appendix 2</w:t>
      </w:r>
      <w:r>
        <w:rPr>
          <w:rFonts w:ascii="Arial" w:hAnsi="Arial" w:cs="Arial"/>
          <w:b/>
          <w:sz w:val="24"/>
          <w:szCs w:val="24"/>
        </w:rPr>
        <w:tab/>
      </w:r>
      <w:r>
        <w:rPr>
          <w:rFonts w:ascii="Arial" w:hAnsi="Arial" w:cs="Arial"/>
          <w:b/>
          <w:sz w:val="24"/>
          <w:szCs w:val="24"/>
        </w:rPr>
        <w:tab/>
        <w:t>Mitsubishi Alpha 2 Logic Module</w:t>
      </w:r>
    </w:p>
    <w:p w14:paraId="0EFCEC1A" w14:textId="77777777" w:rsidR="00020D4B" w:rsidRDefault="00020D4B" w:rsidP="00020D4B">
      <w:pPr>
        <w:pStyle w:val="Standard"/>
        <w:spacing w:line="360" w:lineRule="auto"/>
        <w:rPr>
          <w:rFonts w:ascii="Arial" w:hAnsi="Arial" w:cs="Arial"/>
          <w:b/>
          <w:sz w:val="24"/>
          <w:szCs w:val="24"/>
        </w:rPr>
      </w:pPr>
      <w:r>
        <w:rPr>
          <w:rFonts w:ascii="Arial" w:hAnsi="Arial" w:cs="Arial"/>
          <w:b/>
          <w:sz w:val="24"/>
          <w:szCs w:val="24"/>
        </w:rPr>
        <w:t>Appendix 3</w:t>
      </w:r>
      <w:r>
        <w:rPr>
          <w:rFonts w:ascii="Arial" w:hAnsi="Arial" w:cs="Arial"/>
          <w:b/>
          <w:sz w:val="24"/>
          <w:szCs w:val="24"/>
        </w:rPr>
        <w:tab/>
      </w:r>
      <w:r>
        <w:rPr>
          <w:rFonts w:ascii="Arial" w:hAnsi="Arial" w:cs="Arial"/>
          <w:b/>
          <w:sz w:val="24"/>
          <w:szCs w:val="24"/>
        </w:rPr>
        <w:tab/>
        <w:t xml:space="preserve">Schneider Electric </w:t>
      </w:r>
      <w:proofErr w:type="spellStart"/>
      <w:r>
        <w:rPr>
          <w:rFonts w:ascii="Arial" w:hAnsi="Arial" w:cs="Arial"/>
          <w:b/>
          <w:sz w:val="24"/>
          <w:szCs w:val="24"/>
        </w:rPr>
        <w:t>Zelio</w:t>
      </w:r>
      <w:proofErr w:type="spellEnd"/>
      <w:r>
        <w:rPr>
          <w:rFonts w:ascii="Arial" w:hAnsi="Arial" w:cs="Arial"/>
          <w:b/>
          <w:sz w:val="24"/>
          <w:szCs w:val="24"/>
        </w:rPr>
        <w:t xml:space="preserve"> Logic Module</w:t>
      </w:r>
    </w:p>
    <w:p w14:paraId="17FA49D6" w14:textId="77777777" w:rsidR="00020D4B" w:rsidRDefault="00020D4B" w:rsidP="00020D4B">
      <w:pPr>
        <w:pStyle w:val="Standard"/>
        <w:spacing w:line="360" w:lineRule="auto"/>
        <w:rPr>
          <w:rFonts w:ascii="Arial" w:hAnsi="Arial" w:cs="Arial"/>
          <w:b/>
          <w:sz w:val="24"/>
          <w:szCs w:val="24"/>
        </w:rPr>
      </w:pPr>
      <w:r>
        <w:rPr>
          <w:rFonts w:ascii="Arial" w:hAnsi="Arial" w:cs="Arial"/>
          <w:b/>
          <w:sz w:val="24"/>
          <w:szCs w:val="24"/>
        </w:rPr>
        <w:t>Appendix 4</w:t>
      </w:r>
      <w:r>
        <w:rPr>
          <w:rFonts w:ascii="Arial" w:hAnsi="Arial" w:cs="Arial"/>
          <w:b/>
          <w:sz w:val="24"/>
          <w:szCs w:val="24"/>
        </w:rPr>
        <w:tab/>
      </w:r>
      <w:r>
        <w:rPr>
          <w:rFonts w:ascii="Arial" w:hAnsi="Arial" w:cs="Arial"/>
          <w:b/>
          <w:sz w:val="24"/>
          <w:szCs w:val="24"/>
        </w:rPr>
        <w:tab/>
      </w:r>
      <w:proofErr w:type="spellStart"/>
      <w:r>
        <w:rPr>
          <w:rFonts w:ascii="Arial" w:hAnsi="Arial" w:cs="Arial"/>
          <w:b/>
          <w:sz w:val="24"/>
          <w:szCs w:val="24"/>
        </w:rPr>
        <w:t>Crouzet</w:t>
      </w:r>
      <w:proofErr w:type="spellEnd"/>
      <w:r>
        <w:rPr>
          <w:rFonts w:ascii="Arial" w:hAnsi="Arial" w:cs="Arial"/>
          <w:b/>
          <w:sz w:val="24"/>
          <w:szCs w:val="24"/>
        </w:rPr>
        <w:t xml:space="preserve"> </w:t>
      </w:r>
      <w:proofErr w:type="spellStart"/>
      <w:r>
        <w:rPr>
          <w:rFonts w:ascii="Arial" w:hAnsi="Arial" w:cs="Arial"/>
          <w:b/>
          <w:sz w:val="24"/>
          <w:szCs w:val="24"/>
        </w:rPr>
        <w:t>Millenium</w:t>
      </w:r>
      <w:proofErr w:type="spellEnd"/>
      <w:r>
        <w:rPr>
          <w:rFonts w:ascii="Arial" w:hAnsi="Arial" w:cs="Arial"/>
          <w:b/>
          <w:sz w:val="24"/>
          <w:szCs w:val="24"/>
        </w:rPr>
        <w:t xml:space="preserve"> 3 Logic Module</w:t>
      </w:r>
    </w:p>
    <w:p w14:paraId="77EF468B" w14:textId="77777777" w:rsidR="00020D4B" w:rsidRDefault="00020D4B" w:rsidP="00020D4B">
      <w:pPr>
        <w:pStyle w:val="Standard"/>
        <w:spacing w:line="360" w:lineRule="auto"/>
        <w:rPr>
          <w:rFonts w:ascii="Arial" w:hAnsi="Arial" w:cs="Arial"/>
          <w:b/>
          <w:sz w:val="24"/>
          <w:szCs w:val="24"/>
        </w:rPr>
      </w:pPr>
      <w:r>
        <w:rPr>
          <w:rFonts w:ascii="Arial" w:hAnsi="Arial" w:cs="Arial"/>
          <w:b/>
          <w:sz w:val="24"/>
          <w:szCs w:val="24"/>
        </w:rPr>
        <w:t>Appendix 5</w:t>
      </w:r>
      <w:r>
        <w:rPr>
          <w:rFonts w:ascii="Arial" w:hAnsi="Arial" w:cs="Arial"/>
          <w:b/>
          <w:sz w:val="24"/>
          <w:szCs w:val="24"/>
        </w:rPr>
        <w:tab/>
      </w:r>
      <w:r>
        <w:rPr>
          <w:rFonts w:ascii="Arial" w:hAnsi="Arial" w:cs="Arial"/>
          <w:b/>
          <w:sz w:val="24"/>
          <w:szCs w:val="24"/>
        </w:rPr>
        <w:tab/>
        <w:t>Omron Zen Logic Module</w:t>
      </w:r>
    </w:p>
    <w:p w14:paraId="31723E5B" w14:textId="77777777" w:rsidR="00020D4B" w:rsidRDefault="00020D4B">
      <w:pPr>
        <w:pStyle w:val="Standard"/>
        <w:spacing w:line="360" w:lineRule="auto"/>
        <w:jc w:val="center"/>
        <w:rPr>
          <w:rFonts w:ascii="Arial" w:hAnsi="Arial" w:cs="Arial"/>
          <w:b/>
          <w:sz w:val="24"/>
          <w:szCs w:val="24"/>
        </w:rPr>
      </w:pPr>
    </w:p>
    <w:p w14:paraId="06CEE647" w14:textId="77777777" w:rsidR="00E61FAD" w:rsidRDefault="00E61FAD">
      <w:pPr>
        <w:pStyle w:val="Standard"/>
        <w:spacing w:line="360" w:lineRule="auto"/>
        <w:jc w:val="center"/>
        <w:rPr>
          <w:rFonts w:ascii="Arial" w:hAnsi="Arial" w:cs="Arial"/>
          <w:b/>
          <w:sz w:val="24"/>
          <w:szCs w:val="24"/>
        </w:rPr>
      </w:pPr>
    </w:p>
    <w:p w14:paraId="4A64F4A1" w14:textId="77777777" w:rsidR="00E61FAD" w:rsidRDefault="00E61FAD">
      <w:pPr>
        <w:pStyle w:val="Standard"/>
        <w:spacing w:line="360" w:lineRule="auto"/>
        <w:jc w:val="center"/>
        <w:rPr>
          <w:rFonts w:ascii="Arial" w:hAnsi="Arial" w:cs="Arial"/>
          <w:b/>
          <w:sz w:val="24"/>
          <w:szCs w:val="24"/>
        </w:rPr>
      </w:pPr>
    </w:p>
    <w:p w14:paraId="1E099F3B" w14:textId="77777777" w:rsidR="00E61FAD" w:rsidRDefault="00E61FAD">
      <w:pPr>
        <w:pStyle w:val="Standard"/>
        <w:spacing w:line="360" w:lineRule="auto"/>
        <w:jc w:val="center"/>
        <w:rPr>
          <w:rFonts w:ascii="Arial" w:hAnsi="Arial" w:cs="Arial"/>
          <w:b/>
          <w:sz w:val="24"/>
          <w:szCs w:val="24"/>
        </w:rPr>
      </w:pPr>
    </w:p>
    <w:p w14:paraId="722E4CA2" w14:textId="77777777" w:rsidR="00E61FAD" w:rsidRDefault="00E61FAD">
      <w:pPr>
        <w:pStyle w:val="Standard"/>
        <w:spacing w:line="360" w:lineRule="auto"/>
        <w:jc w:val="center"/>
        <w:rPr>
          <w:rFonts w:ascii="Arial" w:hAnsi="Arial" w:cs="Arial"/>
          <w:b/>
          <w:sz w:val="24"/>
          <w:szCs w:val="24"/>
        </w:rPr>
      </w:pPr>
    </w:p>
    <w:p w14:paraId="753ED783" w14:textId="77777777" w:rsidR="00E61FAD" w:rsidRDefault="00E61FAD">
      <w:pPr>
        <w:pStyle w:val="Standard"/>
        <w:spacing w:line="360" w:lineRule="auto"/>
        <w:jc w:val="center"/>
        <w:rPr>
          <w:rFonts w:ascii="Arial" w:hAnsi="Arial" w:cs="Arial"/>
          <w:b/>
          <w:sz w:val="24"/>
          <w:szCs w:val="24"/>
        </w:rPr>
      </w:pPr>
    </w:p>
    <w:p w14:paraId="06DEB5C1" w14:textId="77777777" w:rsidR="00E61FAD" w:rsidRDefault="00E61FAD">
      <w:pPr>
        <w:pStyle w:val="Standard"/>
        <w:spacing w:line="360" w:lineRule="auto"/>
        <w:jc w:val="center"/>
        <w:rPr>
          <w:rFonts w:ascii="Arial" w:hAnsi="Arial" w:cs="Arial"/>
          <w:b/>
          <w:sz w:val="24"/>
          <w:szCs w:val="24"/>
        </w:rPr>
      </w:pPr>
    </w:p>
    <w:p w14:paraId="28EF55A7" w14:textId="77777777" w:rsidR="00E61FAD" w:rsidRDefault="00E61FAD">
      <w:pPr>
        <w:pStyle w:val="Standard"/>
        <w:spacing w:line="360" w:lineRule="auto"/>
        <w:jc w:val="center"/>
        <w:rPr>
          <w:rFonts w:ascii="Arial" w:hAnsi="Arial" w:cs="Arial"/>
          <w:b/>
          <w:sz w:val="24"/>
          <w:szCs w:val="24"/>
        </w:rPr>
      </w:pPr>
    </w:p>
    <w:p w14:paraId="00B5A56A" w14:textId="77777777" w:rsidR="00E61FAD" w:rsidRDefault="00E61FAD">
      <w:pPr>
        <w:pStyle w:val="Standard"/>
        <w:spacing w:line="360" w:lineRule="auto"/>
        <w:jc w:val="center"/>
        <w:rPr>
          <w:rFonts w:ascii="Arial" w:hAnsi="Arial" w:cs="Arial"/>
          <w:b/>
          <w:sz w:val="24"/>
          <w:szCs w:val="24"/>
        </w:rPr>
      </w:pPr>
    </w:p>
    <w:p w14:paraId="53977A65" w14:textId="77777777" w:rsidR="00E61FAD" w:rsidRDefault="00E61FAD">
      <w:pPr>
        <w:pStyle w:val="Standard"/>
        <w:spacing w:line="360" w:lineRule="auto"/>
        <w:jc w:val="center"/>
        <w:rPr>
          <w:rFonts w:ascii="Arial" w:hAnsi="Arial" w:cs="Arial"/>
          <w:b/>
          <w:sz w:val="24"/>
          <w:szCs w:val="24"/>
        </w:rPr>
      </w:pPr>
    </w:p>
    <w:p w14:paraId="753F58F2" w14:textId="77777777" w:rsidR="00E61FAD" w:rsidRDefault="00E61FAD">
      <w:pPr>
        <w:pStyle w:val="Standard"/>
        <w:spacing w:line="360" w:lineRule="auto"/>
        <w:jc w:val="center"/>
        <w:rPr>
          <w:rFonts w:ascii="Arial" w:hAnsi="Arial" w:cs="Arial"/>
          <w:b/>
          <w:sz w:val="24"/>
          <w:szCs w:val="24"/>
        </w:rPr>
      </w:pPr>
    </w:p>
    <w:p w14:paraId="1A442292" w14:textId="77777777" w:rsidR="00E61FAD" w:rsidRDefault="00E61FAD">
      <w:pPr>
        <w:pStyle w:val="Standard"/>
        <w:spacing w:line="360" w:lineRule="auto"/>
        <w:jc w:val="center"/>
        <w:rPr>
          <w:rFonts w:ascii="Arial" w:hAnsi="Arial" w:cs="Arial"/>
          <w:b/>
          <w:sz w:val="24"/>
          <w:szCs w:val="24"/>
        </w:rPr>
      </w:pPr>
    </w:p>
    <w:p w14:paraId="42EEE8D2" w14:textId="77777777" w:rsidR="00E61FAD" w:rsidRDefault="00E61FAD">
      <w:pPr>
        <w:pStyle w:val="Standard"/>
        <w:spacing w:line="360" w:lineRule="auto"/>
        <w:jc w:val="center"/>
        <w:rPr>
          <w:rFonts w:ascii="Arial" w:hAnsi="Arial" w:cs="Arial"/>
          <w:b/>
          <w:sz w:val="24"/>
          <w:szCs w:val="24"/>
        </w:rPr>
      </w:pPr>
    </w:p>
    <w:p w14:paraId="62669974" w14:textId="77777777" w:rsidR="00E61FAD" w:rsidRDefault="00E61FAD">
      <w:pPr>
        <w:pStyle w:val="Standard"/>
        <w:spacing w:line="360" w:lineRule="auto"/>
        <w:jc w:val="center"/>
        <w:rPr>
          <w:rFonts w:ascii="Arial" w:hAnsi="Arial" w:cs="Arial"/>
          <w:b/>
          <w:sz w:val="24"/>
          <w:szCs w:val="24"/>
        </w:rPr>
      </w:pPr>
    </w:p>
    <w:p w14:paraId="1519D6D4" w14:textId="77777777" w:rsidR="00B25D98" w:rsidRDefault="00B25D98">
      <w:pPr>
        <w:pStyle w:val="Standard"/>
        <w:spacing w:line="360" w:lineRule="auto"/>
        <w:jc w:val="center"/>
        <w:rPr>
          <w:rFonts w:ascii="Arial" w:hAnsi="Arial" w:cs="Arial"/>
          <w:b/>
          <w:sz w:val="24"/>
          <w:szCs w:val="24"/>
        </w:rPr>
      </w:pPr>
    </w:p>
    <w:p w14:paraId="1B5334C5" w14:textId="77777777" w:rsidR="00B25D98" w:rsidRDefault="00B25D98">
      <w:pPr>
        <w:pStyle w:val="Standard"/>
        <w:spacing w:line="360" w:lineRule="auto"/>
        <w:jc w:val="center"/>
        <w:rPr>
          <w:rFonts w:ascii="Arial" w:hAnsi="Arial" w:cs="Arial"/>
          <w:b/>
          <w:sz w:val="24"/>
          <w:szCs w:val="24"/>
        </w:rPr>
      </w:pPr>
    </w:p>
    <w:p w14:paraId="621C346B" w14:textId="77777777" w:rsidR="008B034E" w:rsidRDefault="000F74C3">
      <w:pPr>
        <w:pStyle w:val="Standard"/>
        <w:spacing w:line="360" w:lineRule="auto"/>
        <w:jc w:val="center"/>
        <w:rPr>
          <w:rFonts w:ascii="Arial" w:hAnsi="Arial" w:cs="Arial"/>
          <w:b/>
          <w:sz w:val="24"/>
          <w:szCs w:val="24"/>
        </w:rPr>
      </w:pPr>
      <w:r>
        <w:rPr>
          <w:rFonts w:ascii="Arial" w:hAnsi="Arial" w:cs="Arial"/>
          <w:b/>
          <w:sz w:val="24"/>
          <w:szCs w:val="24"/>
        </w:rPr>
        <w:lastRenderedPageBreak/>
        <w:t>Appendix 1</w:t>
      </w:r>
    </w:p>
    <w:p w14:paraId="6F13D851" w14:textId="77777777" w:rsidR="00C93FB2" w:rsidRDefault="00C93FB2">
      <w:pPr>
        <w:pStyle w:val="Standard"/>
        <w:spacing w:line="360" w:lineRule="auto"/>
        <w:jc w:val="center"/>
        <w:rPr>
          <w:rFonts w:ascii="Arial" w:hAnsi="Arial" w:cs="Arial"/>
          <w:b/>
          <w:sz w:val="24"/>
          <w:szCs w:val="24"/>
        </w:rPr>
      </w:pPr>
      <w:r>
        <w:rPr>
          <w:rFonts w:ascii="Arial" w:hAnsi="Arial" w:cs="Arial"/>
          <w:b/>
          <w:noProof/>
          <w:sz w:val="24"/>
          <w:szCs w:val="24"/>
        </w:rPr>
        <w:drawing>
          <wp:inline distT="0" distB="0" distL="0" distR="0" wp14:anchorId="3C770F56" wp14:editId="3E942DC2">
            <wp:extent cx="6299835" cy="3573780"/>
            <wp:effectExtent l="0" t="0" r="571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C 1 Eaton.jpg"/>
                    <pic:cNvPicPr/>
                  </pic:nvPicPr>
                  <pic:blipFill>
                    <a:blip r:embed="rId62">
                      <a:extLst>
                        <a:ext uri="{28A0092B-C50C-407E-A947-70E740481C1C}">
                          <a14:useLocalDpi xmlns:a14="http://schemas.microsoft.com/office/drawing/2010/main" val="0"/>
                        </a:ext>
                      </a:extLst>
                    </a:blip>
                    <a:stretch>
                      <a:fillRect/>
                    </a:stretch>
                  </pic:blipFill>
                  <pic:spPr>
                    <a:xfrm>
                      <a:off x="0" y="0"/>
                      <a:ext cx="6299835" cy="3573780"/>
                    </a:xfrm>
                    <a:prstGeom prst="rect">
                      <a:avLst/>
                    </a:prstGeom>
                  </pic:spPr>
                </pic:pic>
              </a:graphicData>
            </a:graphic>
          </wp:inline>
        </w:drawing>
      </w:r>
    </w:p>
    <w:p w14:paraId="675E8765" w14:textId="77777777" w:rsidR="000F74C3" w:rsidRDefault="000F74C3">
      <w:pPr>
        <w:pStyle w:val="Standard"/>
        <w:spacing w:line="360" w:lineRule="auto"/>
        <w:jc w:val="center"/>
        <w:rPr>
          <w:rFonts w:ascii="Arial" w:hAnsi="Arial" w:cs="Arial"/>
          <w:b/>
          <w:sz w:val="24"/>
          <w:szCs w:val="24"/>
        </w:rPr>
      </w:pPr>
    </w:p>
    <w:p w14:paraId="307D2428" w14:textId="77777777" w:rsidR="008B034E" w:rsidRDefault="006841EE">
      <w:pPr>
        <w:pStyle w:val="Standard"/>
        <w:spacing w:line="360" w:lineRule="auto"/>
        <w:jc w:val="center"/>
      </w:pPr>
      <w:r>
        <w:t>Illustration taken from:</w:t>
      </w:r>
    </w:p>
    <w:p w14:paraId="4BE0CCAD" w14:textId="77777777" w:rsidR="006841EE" w:rsidRPr="00C93FB2" w:rsidRDefault="008E68D6" w:rsidP="00C93FB2">
      <w:pPr>
        <w:pStyle w:val="Standard"/>
        <w:spacing w:line="360" w:lineRule="auto"/>
        <w:jc w:val="center"/>
        <w:rPr>
          <w:rFonts w:ascii="Arial" w:hAnsi="Arial" w:cs="Arial"/>
          <w:sz w:val="20"/>
          <w:szCs w:val="20"/>
        </w:rPr>
      </w:pPr>
      <w:hyperlink r:id="rId63" w:history="1">
        <w:r w:rsidR="006841EE" w:rsidRPr="00C93FB2">
          <w:rPr>
            <w:rStyle w:val="Hyperlink"/>
            <w:rFonts w:ascii="Arial" w:hAnsi="Arial" w:cs="Arial"/>
            <w:sz w:val="20"/>
            <w:szCs w:val="20"/>
          </w:rPr>
          <w:t>https://uk.rs-online.com/web/p/plcs-programmable-logic-controllers/0133260/</w:t>
        </w:r>
      </w:hyperlink>
    </w:p>
    <w:p w14:paraId="0A18E0E4" w14:textId="77777777" w:rsidR="006841EE" w:rsidRDefault="006841EE" w:rsidP="006841EE">
      <w:pPr>
        <w:pStyle w:val="Standard"/>
        <w:spacing w:line="360" w:lineRule="auto"/>
        <w:rPr>
          <w:rFonts w:ascii="Arial" w:hAnsi="Arial" w:cs="Arial"/>
          <w:sz w:val="24"/>
          <w:szCs w:val="24"/>
        </w:rPr>
      </w:pPr>
    </w:p>
    <w:p w14:paraId="77784EB6" w14:textId="77777777" w:rsidR="00C93FB2" w:rsidRDefault="00C93FB2" w:rsidP="006841EE">
      <w:pPr>
        <w:pStyle w:val="Standard"/>
        <w:spacing w:line="360" w:lineRule="auto"/>
      </w:pPr>
    </w:p>
    <w:p w14:paraId="5D708BAF" w14:textId="77777777" w:rsidR="00C93FB2" w:rsidRDefault="00C93FB2" w:rsidP="006841EE">
      <w:pPr>
        <w:pStyle w:val="Standard"/>
        <w:spacing w:line="360" w:lineRule="auto"/>
      </w:pPr>
    </w:p>
    <w:p w14:paraId="41ABA43F" w14:textId="77777777" w:rsidR="00C93FB2" w:rsidRDefault="00C93FB2" w:rsidP="006841EE">
      <w:pPr>
        <w:pStyle w:val="Standard"/>
        <w:spacing w:line="360" w:lineRule="auto"/>
      </w:pPr>
    </w:p>
    <w:p w14:paraId="70C8DF66" w14:textId="77777777" w:rsidR="00C93FB2" w:rsidRDefault="00C93FB2" w:rsidP="006841EE">
      <w:pPr>
        <w:pStyle w:val="Standard"/>
        <w:spacing w:line="360" w:lineRule="auto"/>
      </w:pPr>
    </w:p>
    <w:p w14:paraId="652F3614" w14:textId="77777777" w:rsidR="00C93FB2" w:rsidRDefault="00C93FB2" w:rsidP="006841EE">
      <w:pPr>
        <w:pStyle w:val="Standard"/>
        <w:spacing w:line="360" w:lineRule="auto"/>
      </w:pPr>
    </w:p>
    <w:p w14:paraId="5F3A7801" w14:textId="77777777" w:rsidR="00C93FB2" w:rsidRDefault="00C93FB2" w:rsidP="006841EE">
      <w:pPr>
        <w:pStyle w:val="Standard"/>
        <w:spacing w:line="360" w:lineRule="auto"/>
      </w:pPr>
    </w:p>
    <w:p w14:paraId="611A96ED" w14:textId="77777777" w:rsidR="00E54FCD" w:rsidRDefault="00E54FCD" w:rsidP="00C93FB2">
      <w:pPr>
        <w:pStyle w:val="Standard"/>
        <w:spacing w:line="360" w:lineRule="auto"/>
        <w:jc w:val="center"/>
        <w:rPr>
          <w:rFonts w:ascii="Arial" w:hAnsi="Arial" w:cs="Arial"/>
          <w:b/>
          <w:sz w:val="24"/>
          <w:szCs w:val="24"/>
        </w:rPr>
      </w:pPr>
    </w:p>
    <w:p w14:paraId="541CF6C3" w14:textId="77777777" w:rsidR="006841EE" w:rsidRDefault="006841EE" w:rsidP="00C93FB2">
      <w:pPr>
        <w:pStyle w:val="Standard"/>
        <w:spacing w:line="360" w:lineRule="auto"/>
        <w:jc w:val="center"/>
        <w:rPr>
          <w:rFonts w:ascii="Arial" w:hAnsi="Arial" w:cs="Arial"/>
          <w:b/>
          <w:sz w:val="24"/>
          <w:szCs w:val="24"/>
        </w:rPr>
      </w:pPr>
      <w:r w:rsidRPr="00C93FB2">
        <w:rPr>
          <w:rFonts w:ascii="Arial" w:hAnsi="Arial" w:cs="Arial"/>
          <w:b/>
          <w:sz w:val="24"/>
          <w:szCs w:val="24"/>
        </w:rPr>
        <w:lastRenderedPageBreak/>
        <w:t>Appendix 2</w:t>
      </w:r>
    </w:p>
    <w:p w14:paraId="7633698F" w14:textId="77777777" w:rsidR="00C93FB2" w:rsidRPr="00C93FB2" w:rsidRDefault="00C93FB2" w:rsidP="00C93FB2">
      <w:pPr>
        <w:pStyle w:val="Standard"/>
        <w:spacing w:line="360" w:lineRule="auto"/>
        <w:jc w:val="center"/>
        <w:rPr>
          <w:rFonts w:ascii="Arial" w:hAnsi="Arial" w:cs="Arial"/>
          <w:b/>
          <w:sz w:val="24"/>
          <w:szCs w:val="24"/>
        </w:rPr>
      </w:pPr>
      <w:r>
        <w:rPr>
          <w:rFonts w:ascii="Arial" w:hAnsi="Arial" w:cs="Arial"/>
          <w:b/>
          <w:noProof/>
          <w:sz w:val="24"/>
          <w:szCs w:val="24"/>
        </w:rPr>
        <w:drawing>
          <wp:inline distT="0" distB="0" distL="0" distR="0" wp14:anchorId="55AC4B4F" wp14:editId="4DD1FBC0">
            <wp:extent cx="6299835" cy="5348605"/>
            <wp:effectExtent l="0" t="0" r="571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C 2 Mit.jpg"/>
                    <pic:cNvPicPr/>
                  </pic:nvPicPr>
                  <pic:blipFill>
                    <a:blip r:embed="rId64">
                      <a:extLst>
                        <a:ext uri="{28A0092B-C50C-407E-A947-70E740481C1C}">
                          <a14:useLocalDpi xmlns:a14="http://schemas.microsoft.com/office/drawing/2010/main" val="0"/>
                        </a:ext>
                      </a:extLst>
                    </a:blip>
                    <a:stretch>
                      <a:fillRect/>
                    </a:stretch>
                  </pic:blipFill>
                  <pic:spPr>
                    <a:xfrm>
                      <a:off x="0" y="0"/>
                      <a:ext cx="6299835" cy="5348605"/>
                    </a:xfrm>
                    <a:prstGeom prst="rect">
                      <a:avLst/>
                    </a:prstGeom>
                  </pic:spPr>
                </pic:pic>
              </a:graphicData>
            </a:graphic>
          </wp:inline>
        </w:drawing>
      </w:r>
    </w:p>
    <w:p w14:paraId="2D65812C" w14:textId="77777777" w:rsidR="00C93FB2" w:rsidRDefault="00C93FB2" w:rsidP="006841EE">
      <w:pPr>
        <w:pStyle w:val="Standard"/>
        <w:spacing w:line="360" w:lineRule="auto"/>
      </w:pPr>
    </w:p>
    <w:p w14:paraId="2A192FF4" w14:textId="77777777" w:rsidR="00C93FB2" w:rsidRDefault="00C93FB2" w:rsidP="006841EE">
      <w:pPr>
        <w:pStyle w:val="Standard"/>
        <w:spacing w:line="360" w:lineRule="auto"/>
      </w:pPr>
    </w:p>
    <w:p w14:paraId="23517B9C" w14:textId="77777777" w:rsidR="006841EE" w:rsidRPr="00C93FB2" w:rsidRDefault="006841EE" w:rsidP="00C93FB2">
      <w:pPr>
        <w:pStyle w:val="Standard"/>
        <w:spacing w:line="360" w:lineRule="auto"/>
        <w:jc w:val="center"/>
        <w:rPr>
          <w:rFonts w:ascii="Arial" w:hAnsi="Arial" w:cs="Arial"/>
          <w:sz w:val="20"/>
          <w:szCs w:val="20"/>
        </w:rPr>
      </w:pPr>
      <w:r w:rsidRPr="00C93FB2">
        <w:rPr>
          <w:rFonts w:ascii="Arial" w:hAnsi="Arial" w:cs="Arial"/>
          <w:sz w:val="20"/>
          <w:szCs w:val="20"/>
        </w:rPr>
        <w:t>Illustration taken from:</w:t>
      </w:r>
    </w:p>
    <w:p w14:paraId="07FFCC98" w14:textId="77777777" w:rsidR="006841EE" w:rsidRPr="00C93FB2" w:rsidRDefault="008E68D6" w:rsidP="00C93FB2">
      <w:pPr>
        <w:pStyle w:val="Standard"/>
        <w:spacing w:line="360" w:lineRule="auto"/>
        <w:jc w:val="center"/>
        <w:rPr>
          <w:rFonts w:ascii="Arial" w:hAnsi="Arial" w:cs="Arial"/>
          <w:sz w:val="20"/>
          <w:szCs w:val="20"/>
        </w:rPr>
      </w:pPr>
      <w:hyperlink r:id="rId65" w:history="1">
        <w:r w:rsidR="006841EE" w:rsidRPr="00C93FB2">
          <w:rPr>
            <w:rStyle w:val="Hyperlink"/>
            <w:rFonts w:ascii="Arial" w:hAnsi="Arial" w:cs="Arial"/>
            <w:sz w:val="20"/>
            <w:szCs w:val="20"/>
          </w:rPr>
          <w:t>https://uk.rs-online.com/web/p/plcs-programmable-logic-controllers/4420802/</w:t>
        </w:r>
      </w:hyperlink>
    </w:p>
    <w:p w14:paraId="7B588A2E" w14:textId="77777777" w:rsidR="00C93FB2" w:rsidRDefault="00C93FB2" w:rsidP="006841EE">
      <w:pPr>
        <w:pStyle w:val="Standard"/>
        <w:spacing w:line="360" w:lineRule="auto"/>
        <w:rPr>
          <w:rFonts w:ascii="Arial" w:hAnsi="Arial" w:cs="Arial"/>
          <w:sz w:val="24"/>
          <w:szCs w:val="24"/>
        </w:rPr>
      </w:pPr>
    </w:p>
    <w:p w14:paraId="0EB9F1F0" w14:textId="77777777" w:rsidR="00C93FB2" w:rsidRDefault="00C93FB2" w:rsidP="006841EE">
      <w:pPr>
        <w:pStyle w:val="Standard"/>
        <w:spacing w:line="360" w:lineRule="auto"/>
        <w:rPr>
          <w:rFonts w:ascii="Arial" w:hAnsi="Arial" w:cs="Arial"/>
          <w:sz w:val="24"/>
          <w:szCs w:val="24"/>
        </w:rPr>
      </w:pPr>
    </w:p>
    <w:p w14:paraId="0E8334F8" w14:textId="77777777" w:rsidR="00C93FB2" w:rsidRDefault="00C93FB2" w:rsidP="006841EE">
      <w:pPr>
        <w:pStyle w:val="Standard"/>
        <w:spacing w:line="360" w:lineRule="auto"/>
        <w:rPr>
          <w:rFonts w:ascii="Arial" w:hAnsi="Arial" w:cs="Arial"/>
          <w:sz w:val="24"/>
          <w:szCs w:val="24"/>
        </w:rPr>
      </w:pPr>
    </w:p>
    <w:p w14:paraId="5A93CB16" w14:textId="77777777" w:rsidR="006841EE" w:rsidRDefault="006841EE" w:rsidP="00C93FB2">
      <w:pPr>
        <w:pStyle w:val="Standard"/>
        <w:spacing w:line="360" w:lineRule="auto"/>
        <w:jc w:val="center"/>
        <w:rPr>
          <w:rFonts w:ascii="Arial" w:hAnsi="Arial" w:cs="Arial"/>
          <w:b/>
          <w:sz w:val="24"/>
          <w:szCs w:val="24"/>
        </w:rPr>
      </w:pPr>
      <w:r w:rsidRPr="00C93FB2">
        <w:rPr>
          <w:rFonts w:ascii="Arial" w:hAnsi="Arial" w:cs="Arial"/>
          <w:b/>
          <w:sz w:val="24"/>
          <w:szCs w:val="24"/>
        </w:rPr>
        <w:lastRenderedPageBreak/>
        <w:t>Appendix 3</w:t>
      </w:r>
    </w:p>
    <w:p w14:paraId="72E2DF49" w14:textId="77777777" w:rsidR="00C93FB2" w:rsidRDefault="00FB49EA" w:rsidP="00C93FB2">
      <w:pPr>
        <w:pStyle w:val="Standard"/>
        <w:spacing w:line="360" w:lineRule="auto"/>
        <w:jc w:val="center"/>
        <w:rPr>
          <w:rFonts w:ascii="Arial" w:hAnsi="Arial" w:cs="Arial"/>
          <w:b/>
          <w:sz w:val="24"/>
          <w:szCs w:val="24"/>
        </w:rPr>
      </w:pPr>
      <w:r>
        <w:rPr>
          <w:rFonts w:ascii="Arial" w:hAnsi="Arial" w:cs="Arial"/>
          <w:b/>
          <w:noProof/>
          <w:sz w:val="24"/>
          <w:szCs w:val="24"/>
        </w:rPr>
        <w:drawing>
          <wp:inline distT="0" distB="0" distL="0" distR="0" wp14:anchorId="0BB3DDBA" wp14:editId="0E4DEE68">
            <wp:extent cx="6299835" cy="491807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C 3 Schneider.jpg"/>
                    <pic:cNvPicPr/>
                  </pic:nvPicPr>
                  <pic:blipFill>
                    <a:blip r:embed="rId66">
                      <a:extLst>
                        <a:ext uri="{28A0092B-C50C-407E-A947-70E740481C1C}">
                          <a14:useLocalDpi xmlns:a14="http://schemas.microsoft.com/office/drawing/2010/main" val="0"/>
                        </a:ext>
                      </a:extLst>
                    </a:blip>
                    <a:stretch>
                      <a:fillRect/>
                    </a:stretch>
                  </pic:blipFill>
                  <pic:spPr>
                    <a:xfrm>
                      <a:off x="0" y="0"/>
                      <a:ext cx="6299835" cy="4918075"/>
                    </a:xfrm>
                    <a:prstGeom prst="rect">
                      <a:avLst/>
                    </a:prstGeom>
                  </pic:spPr>
                </pic:pic>
              </a:graphicData>
            </a:graphic>
          </wp:inline>
        </w:drawing>
      </w:r>
    </w:p>
    <w:p w14:paraId="049CDAA0" w14:textId="77777777" w:rsidR="00C93FB2" w:rsidRDefault="00C93FB2" w:rsidP="00C93FB2">
      <w:pPr>
        <w:pStyle w:val="Standard"/>
        <w:spacing w:line="360" w:lineRule="auto"/>
        <w:jc w:val="center"/>
        <w:rPr>
          <w:rFonts w:ascii="Arial" w:hAnsi="Arial" w:cs="Arial"/>
          <w:b/>
          <w:sz w:val="24"/>
          <w:szCs w:val="24"/>
        </w:rPr>
      </w:pPr>
    </w:p>
    <w:p w14:paraId="107BDD35" w14:textId="77777777" w:rsidR="00C93FB2" w:rsidRPr="00C93FB2" w:rsidRDefault="00C93FB2" w:rsidP="00C93FB2">
      <w:pPr>
        <w:pStyle w:val="Standard"/>
        <w:spacing w:line="360" w:lineRule="auto"/>
        <w:jc w:val="center"/>
        <w:rPr>
          <w:rFonts w:ascii="Arial" w:hAnsi="Arial" w:cs="Arial"/>
          <w:b/>
          <w:sz w:val="24"/>
          <w:szCs w:val="24"/>
        </w:rPr>
      </w:pPr>
    </w:p>
    <w:p w14:paraId="7AE1ECC1" w14:textId="77777777" w:rsidR="006841EE" w:rsidRPr="00C93FB2" w:rsidRDefault="006841EE" w:rsidP="00C93FB2">
      <w:pPr>
        <w:pStyle w:val="Standard"/>
        <w:spacing w:line="360" w:lineRule="auto"/>
        <w:jc w:val="center"/>
        <w:rPr>
          <w:rFonts w:ascii="Arial" w:hAnsi="Arial" w:cs="Arial"/>
          <w:sz w:val="20"/>
          <w:szCs w:val="20"/>
        </w:rPr>
      </w:pPr>
      <w:r>
        <w:rPr>
          <w:rFonts w:ascii="Arial" w:hAnsi="Arial" w:cs="Arial"/>
          <w:sz w:val="24"/>
          <w:szCs w:val="24"/>
        </w:rPr>
        <w:t>I</w:t>
      </w:r>
      <w:r w:rsidRPr="00C93FB2">
        <w:rPr>
          <w:rFonts w:ascii="Arial" w:hAnsi="Arial" w:cs="Arial"/>
          <w:sz w:val="20"/>
          <w:szCs w:val="20"/>
        </w:rPr>
        <w:t>llustration taken from:</w:t>
      </w:r>
    </w:p>
    <w:p w14:paraId="48449249" w14:textId="77777777" w:rsidR="006841EE" w:rsidRPr="00C93FB2" w:rsidRDefault="008E68D6" w:rsidP="00C93FB2">
      <w:pPr>
        <w:pStyle w:val="Standard"/>
        <w:spacing w:line="360" w:lineRule="auto"/>
        <w:jc w:val="center"/>
        <w:rPr>
          <w:rFonts w:ascii="Arial" w:hAnsi="Arial" w:cs="Arial"/>
          <w:sz w:val="20"/>
          <w:szCs w:val="20"/>
        </w:rPr>
      </w:pPr>
      <w:hyperlink r:id="rId67" w:history="1">
        <w:r w:rsidR="006841EE" w:rsidRPr="00C93FB2">
          <w:rPr>
            <w:rStyle w:val="Hyperlink"/>
            <w:rFonts w:ascii="Arial" w:hAnsi="Arial" w:cs="Arial"/>
            <w:sz w:val="20"/>
            <w:szCs w:val="20"/>
          </w:rPr>
          <w:t>https://uk.rs-online.com/web/p/plcs-programmable-logic-controllers/4684242/</w:t>
        </w:r>
      </w:hyperlink>
    </w:p>
    <w:p w14:paraId="09ACE333" w14:textId="77777777" w:rsidR="00FB49EA" w:rsidRDefault="00FB49EA" w:rsidP="006841EE">
      <w:pPr>
        <w:pStyle w:val="Standard"/>
        <w:spacing w:line="360" w:lineRule="auto"/>
        <w:rPr>
          <w:rFonts w:ascii="Arial" w:hAnsi="Arial" w:cs="Arial"/>
          <w:sz w:val="24"/>
          <w:szCs w:val="24"/>
        </w:rPr>
      </w:pPr>
    </w:p>
    <w:p w14:paraId="4894C57D" w14:textId="77777777" w:rsidR="00FB49EA" w:rsidRDefault="00FB49EA" w:rsidP="006841EE">
      <w:pPr>
        <w:pStyle w:val="Standard"/>
        <w:spacing w:line="360" w:lineRule="auto"/>
        <w:rPr>
          <w:rFonts w:ascii="Arial" w:hAnsi="Arial" w:cs="Arial"/>
          <w:sz w:val="24"/>
          <w:szCs w:val="24"/>
        </w:rPr>
      </w:pPr>
    </w:p>
    <w:p w14:paraId="0E691B76" w14:textId="77777777" w:rsidR="00FB49EA" w:rsidRDefault="00FB49EA" w:rsidP="006841EE">
      <w:pPr>
        <w:pStyle w:val="Standard"/>
        <w:spacing w:line="360" w:lineRule="auto"/>
        <w:rPr>
          <w:rFonts w:ascii="Arial" w:hAnsi="Arial" w:cs="Arial"/>
          <w:sz w:val="24"/>
          <w:szCs w:val="24"/>
        </w:rPr>
      </w:pPr>
    </w:p>
    <w:p w14:paraId="714F498B" w14:textId="77777777" w:rsidR="00FB49EA" w:rsidRDefault="00FB49EA" w:rsidP="006841EE">
      <w:pPr>
        <w:pStyle w:val="Standard"/>
        <w:spacing w:line="360" w:lineRule="auto"/>
        <w:rPr>
          <w:rFonts w:ascii="Arial" w:hAnsi="Arial" w:cs="Arial"/>
          <w:sz w:val="24"/>
          <w:szCs w:val="24"/>
        </w:rPr>
      </w:pPr>
    </w:p>
    <w:p w14:paraId="09C544DF" w14:textId="77777777" w:rsidR="006841EE" w:rsidRDefault="006841EE" w:rsidP="00FB49EA">
      <w:pPr>
        <w:pStyle w:val="Standard"/>
        <w:spacing w:line="360" w:lineRule="auto"/>
        <w:jc w:val="center"/>
        <w:rPr>
          <w:rFonts w:ascii="Arial" w:hAnsi="Arial" w:cs="Arial"/>
          <w:b/>
          <w:sz w:val="24"/>
          <w:szCs w:val="24"/>
        </w:rPr>
      </w:pPr>
      <w:r w:rsidRPr="00FB49EA">
        <w:rPr>
          <w:rFonts w:ascii="Arial" w:hAnsi="Arial" w:cs="Arial"/>
          <w:b/>
          <w:sz w:val="24"/>
          <w:szCs w:val="24"/>
        </w:rPr>
        <w:lastRenderedPageBreak/>
        <w:t>Appendix 4</w:t>
      </w:r>
    </w:p>
    <w:p w14:paraId="6FEFDDB9" w14:textId="77777777" w:rsidR="00FB49EA" w:rsidRPr="00FB49EA" w:rsidRDefault="00FB49EA" w:rsidP="00FB49EA">
      <w:pPr>
        <w:pStyle w:val="Standard"/>
        <w:spacing w:line="360" w:lineRule="auto"/>
        <w:jc w:val="center"/>
        <w:rPr>
          <w:rFonts w:ascii="Arial" w:hAnsi="Arial" w:cs="Arial"/>
          <w:b/>
          <w:sz w:val="24"/>
          <w:szCs w:val="24"/>
        </w:rPr>
      </w:pPr>
      <w:r>
        <w:rPr>
          <w:rFonts w:ascii="Arial" w:hAnsi="Arial" w:cs="Arial"/>
          <w:b/>
          <w:noProof/>
          <w:sz w:val="24"/>
          <w:szCs w:val="24"/>
        </w:rPr>
        <w:drawing>
          <wp:inline distT="0" distB="0" distL="0" distR="0" wp14:anchorId="5EBFCA58" wp14:editId="7EC28581">
            <wp:extent cx="6299835" cy="501269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C 4 Crouzet.jpg"/>
                    <pic:cNvPicPr/>
                  </pic:nvPicPr>
                  <pic:blipFill>
                    <a:blip r:embed="rId68">
                      <a:extLst>
                        <a:ext uri="{28A0092B-C50C-407E-A947-70E740481C1C}">
                          <a14:useLocalDpi xmlns:a14="http://schemas.microsoft.com/office/drawing/2010/main" val="0"/>
                        </a:ext>
                      </a:extLst>
                    </a:blip>
                    <a:stretch>
                      <a:fillRect/>
                    </a:stretch>
                  </pic:blipFill>
                  <pic:spPr>
                    <a:xfrm>
                      <a:off x="0" y="0"/>
                      <a:ext cx="6299835" cy="5012690"/>
                    </a:xfrm>
                    <a:prstGeom prst="rect">
                      <a:avLst/>
                    </a:prstGeom>
                  </pic:spPr>
                </pic:pic>
              </a:graphicData>
            </a:graphic>
          </wp:inline>
        </w:drawing>
      </w:r>
    </w:p>
    <w:p w14:paraId="601A03AE" w14:textId="77777777" w:rsidR="006841EE" w:rsidRPr="00FB49EA" w:rsidRDefault="006841EE" w:rsidP="00FB49EA">
      <w:pPr>
        <w:pStyle w:val="Standard"/>
        <w:spacing w:line="360" w:lineRule="auto"/>
        <w:jc w:val="center"/>
        <w:rPr>
          <w:rFonts w:ascii="Arial" w:hAnsi="Arial" w:cs="Arial"/>
          <w:sz w:val="20"/>
          <w:szCs w:val="20"/>
        </w:rPr>
      </w:pPr>
      <w:r w:rsidRPr="00FB49EA">
        <w:rPr>
          <w:rFonts w:ascii="Arial" w:hAnsi="Arial" w:cs="Arial"/>
          <w:sz w:val="20"/>
          <w:szCs w:val="20"/>
        </w:rPr>
        <w:t>Illustration taken from:</w:t>
      </w:r>
    </w:p>
    <w:p w14:paraId="610C259E" w14:textId="77777777" w:rsidR="006841EE" w:rsidRPr="00FB49EA" w:rsidRDefault="008E68D6" w:rsidP="00FB49EA">
      <w:pPr>
        <w:pStyle w:val="Standard"/>
        <w:spacing w:line="360" w:lineRule="auto"/>
        <w:jc w:val="center"/>
        <w:rPr>
          <w:rFonts w:ascii="Arial" w:hAnsi="Arial" w:cs="Arial"/>
          <w:sz w:val="20"/>
          <w:szCs w:val="20"/>
        </w:rPr>
      </w:pPr>
      <w:hyperlink r:id="rId69" w:history="1">
        <w:r w:rsidR="006841EE" w:rsidRPr="00FB49EA">
          <w:rPr>
            <w:rStyle w:val="Hyperlink"/>
            <w:rFonts w:ascii="Arial" w:hAnsi="Arial" w:cs="Arial"/>
            <w:sz w:val="20"/>
            <w:szCs w:val="20"/>
          </w:rPr>
          <w:t>https://uk.rs-online.com/web/p/plcs-programmable-logic-controllers/5369001/</w:t>
        </w:r>
      </w:hyperlink>
    </w:p>
    <w:p w14:paraId="2A0BFE75" w14:textId="77777777" w:rsidR="00FB49EA" w:rsidRDefault="00FB49EA" w:rsidP="00FB49EA">
      <w:pPr>
        <w:pStyle w:val="Standard"/>
        <w:spacing w:line="360" w:lineRule="auto"/>
        <w:jc w:val="center"/>
        <w:rPr>
          <w:rFonts w:ascii="Arial" w:hAnsi="Arial" w:cs="Arial"/>
          <w:b/>
          <w:sz w:val="24"/>
          <w:szCs w:val="24"/>
        </w:rPr>
      </w:pPr>
    </w:p>
    <w:p w14:paraId="292DA31A" w14:textId="77777777" w:rsidR="00FB49EA" w:rsidRDefault="00FB49EA" w:rsidP="00FB49EA">
      <w:pPr>
        <w:pStyle w:val="Standard"/>
        <w:spacing w:line="360" w:lineRule="auto"/>
        <w:jc w:val="center"/>
        <w:rPr>
          <w:rFonts w:ascii="Arial" w:hAnsi="Arial" w:cs="Arial"/>
          <w:b/>
          <w:sz w:val="24"/>
          <w:szCs w:val="24"/>
        </w:rPr>
      </w:pPr>
    </w:p>
    <w:p w14:paraId="56D6D2B1" w14:textId="77777777" w:rsidR="00FB49EA" w:rsidRDefault="00FB49EA" w:rsidP="00FB49EA">
      <w:pPr>
        <w:pStyle w:val="Standard"/>
        <w:spacing w:line="360" w:lineRule="auto"/>
        <w:jc w:val="center"/>
        <w:rPr>
          <w:rFonts w:ascii="Arial" w:hAnsi="Arial" w:cs="Arial"/>
          <w:b/>
          <w:sz w:val="24"/>
          <w:szCs w:val="24"/>
        </w:rPr>
      </w:pPr>
    </w:p>
    <w:p w14:paraId="0A5DBDA0" w14:textId="77777777" w:rsidR="00FB49EA" w:rsidRDefault="00FB49EA" w:rsidP="00FB49EA">
      <w:pPr>
        <w:pStyle w:val="Standard"/>
        <w:spacing w:line="360" w:lineRule="auto"/>
        <w:jc w:val="center"/>
        <w:rPr>
          <w:rFonts w:ascii="Arial" w:hAnsi="Arial" w:cs="Arial"/>
          <w:b/>
          <w:sz w:val="24"/>
          <w:szCs w:val="24"/>
        </w:rPr>
      </w:pPr>
    </w:p>
    <w:p w14:paraId="49405720" w14:textId="77777777" w:rsidR="00FB49EA" w:rsidRDefault="00FB49EA" w:rsidP="00FB49EA">
      <w:pPr>
        <w:pStyle w:val="Standard"/>
        <w:spacing w:line="360" w:lineRule="auto"/>
        <w:jc w:val="center"/>
        <w:rPr>
          <w:rFonts w:ascii="Arial" w:hAnsi="Arial" w:cs="Arial"/>
          <w:b/>
          <w:sz w:val="24"/>
          <w:szCs w:val="24"/>
        </w:rPr>
      </w:pPr>
    </w:p>
    <w:p w14:paraId="445B42B6" w14:textId="77777777" w:rsidR="00FB49EA" w:rsidRDefault="00FB49EA" w:rsidP="00FB49EA">
      <w:pPr>
        <w:pStyle w:val="Standard"/>
        <w:spacing w:line="360" w:lineRule="auto"/>
        <w:jc w:val="center"/>
        <w:rPr>
          <w:rFonts w:ascii="Arial" w:hAnsi="Arial" w:cs="Arial"/>
          <w:b/>
          <w:sz w:val="24"/>
          <w:szCs w:val="24"/>
        </w:rPr>
      </w:pPr>
    </w:p>
    <w:p w14:paraId="7C1B2305" w14:textId="77777777" w:rsidR="006841EE" w:rsidRPr="00FB49EA" w:rsidRDefault="006841EE" w:rsidP="00FB49EA">
      <w:pPr>
        <w:pStyle w:val="Standard"/>
        <w:spacing w:line="360" w:lineRule="auto"/>
        <w:jc w:val="center"/>
        <w:rPr>
          <w:rFonts w:ascii="Arial" w:hAnsi="Arial" w:cs="Arial"/>
          <w:b/>
          <w:sz w:val="24"/>
          <w:szCs w:val="24"/>
        </w:rPr>
      </w:pPr>
      <w:r w:rsidRPr="00FB49EA">
        <w:rPr>
          <w:rFonts w:ascii="Arial" w:hAnsi="Arial" w:cs="Arial"/>
          <w:b/>
          <w:sz w:val="24"/>
          <w:szCs w:val="24"/>
        </w:rPr>
        <w:lastRenderedPageBreak/>
        <w:t>Appendix 5</w:t>
      </w:r>
    </w:p>
    <w:p w14:paraId="381B6E07" w14:textId="77777777" w:rsidR="00FB49EA" w:rsidRDefault="00FB49EA" w:rsidP="00FB49EA">
      <w:pPr>
        <w:pStyle w:val="Standard"/>
        <w:spacing w:line="360" w:lineRule="auto"/>
        <w:jc w:val="center"/>
        <w:rPr>
          <w:rFonts w:ascii="Arial" w:hAnsi="Arial" w:cs="Arial"/>
          <w:sz w:val="20"/>
          <w:szCs w:val="20"/>
        </w:rPr>
      </w:pPr>
      <w:r>
        <w:rPr>
          <w:rFonts w:ascii="Arial" w:hAnsi="Arial" w:cs="Arial"/>
          <w:noProof/>
          <w:sz w:val="20"/>
          <w:szCs w:val="20"/>
        </w:rPr>
        <w:drawing>
          <wp:inline distT="0" distB="0" distL="0" distR="0" wp14:anchorId="0788A984" wp14:editId="20DBE5FA">
            <wp:extent cx="6299835" cy="507111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C 5 Omron.jpg"/>
                    <pic:cNvPicPr/>
                  </pic:nvPicPr>
                  <pic:blipFill>
                    <a:blip r:embed="rId70">
                      <a:extLst>
                        <a:ext uri="{28A0092B-C50C-407E-A947-70E740481C1C}">
                          <a14:useLocalDpi xmlns:a14="http://schemas.microsoft.com/office/drawing/2010/main" val="0"/>
                        </a:ext>
                      </a:extLst>
                    </a:blip>
                    <a:stretch>
                      <a:fillRect/>
                    </a:stretch>
                  </pic:blipFill>
                  <pic:spPr>
                    <a:xfrm>
                      <a:off x="0" y="0"/>
                      <a:ext cx="6299835" cy="5071110"/>
                    </a:xfrm>
                    <a:prstGeom prst="rect">
                      <a:avLst/>
                    </a:prstGeom>
                  </pic:spPr>
                </pic:pic>
              </a:graphicData>
            </a:graphic>
          </wp:inline>
        </w:drawing>
      </w:r>
    </w:p>
    <w:p w14:paraId="0F58DC16" w14:textId="77777777" w:rsidR="00FB49EA" w:rsidRDefault="00FB49EA" w:rsidP="00FB49EA">
      <w:pPr>
        <w:pStyle w:val="Standard"/>
        <w:spacing w:line="360" w:lineRule="auto"/>
        <w:jc w:val="center"/>
        <w:rPr>
          <w:rFonts w:ascii="Arial" w:hAnsi="Arial" w:cs="Arial"/>
          <w:sz w:val="20"/>
          <w:szCs w:val="20"/>
        </w:rPr>
      </w:pPr>
    </w:p>
    <w:p w14:paraId="5EFFEDCA" w14:textId="77777777" w:rsidR="006841EE" w:rsidRPr="00FB49EA" w:rsidRDefault="006841EE" w:rsidP="00FB49EA">
      <w:pPr>
        <w:pStyle w:val="Standard"/>
        <w:spacing w:line="360" w:lineRule="auto"/>
        <w:jc w:val="center"/>
        <w:rPr>
          <w:rFonts w:ascii="Arial" w:hAnsi="Arial" w:cs="Arial"/>
          <w:sz w:val="20"/>
          <w:szCs w:val="20"/>
        </w:rPr>
      </w:pPr>
      <w:r w:rsidRPr="00FB49EA">
        <w:rPr>
          <w:rFonts w:ascii="Arial" w:hAnsi="Arial" w:cs="Arial"/>
          <w:sz w:val="20"/>
          <w:szCs w:val="20"/>
        </w:rPr>
        <w:t>Illustration taken from:</w:t>
      </w:r>
    </w:p>
    <w:p w14:paraId="1B524842" w14:textId="77777777" w:rsidR="006841EE" w:rsidRPr="00FB49EA" w:rsidRDefault="008E68D6" w:rsidP="00FB49EA">
      <w:pPr>
        <w:pStyle w:val="Standard"/>
        <w:spacing w:line="360" w:lineRule="auto"/>
        <w:jc w:val="center"/>
        <w:rPr>
          <w:rFonts w:ascii="Arial" w:hAnsi="Arial" w:cs="Arial"/>
          <w:sz w:val="20"/>
          <w:szCs w:val="20"/>
        </w:rPr>
      </w:pPr>
      <w:hyperlink r:id="rId71" w:history="1">
        <w:r w:rsidR="006841EE" w:rsidRPr="00FB49EA">
          <w:rPr>
            <w:rStyle w:val="Hyperlink"/>
            <w:rFonts w:ascii="Arial" w:hAnsi="Arial" w:cs="Arial"/>
            <w:sz w:val="20"/>
            <w:szCs w:val="20"/>
          </w:rPr>
          <w:t>https://uk.rs-online.com/web/p/plcs-programmable-logic-controllers/6502984/</w:t>
        </w:r>
      </w:hyperlink>
    </w:p>
    <w:p w14:paraId="3EAAD8B4" w14:textId="77777777" w:rsidR="006841EE" w:rsidRDefault="006841EE">
      <w:pPr>
        <w:pStyle w:val="Standard"/>
        <w:spacing w:line="360" w:lineRule="auto"/>
        <w:jc w:val="center"/>
      </w:pPr>
    </w:p>
    <w:p w14:paraId="3B484B3B" w14:textId="77777777" w:rsidR="000F74C3" w:rsidRDefault="000F74C3">
      <w:pPr>
        <w:pStyle w:val="Standard"/>
        <w:spacing w:line="360" w:lineRule="auto"/>
        <w:jc w:val="center"/>
      </w:pPr>
    </w:p>
    <w:p w14:paraId="5F7AE81B" w14:textId="77777777" w:rsidR="000F74C3" w:rsidRDefault="000F74C3">
      <w:pPr>
        <w:pStyle w:val="Standard"/>
        <w:spacing w:line="360" w:lineRule="auto"/>
        <w:jc w:val="center"/>
      </w:pPr>
    </w:p>
    <w:p w14:paraId="09272D34" w14:textId="77777777" w:rsidR="000F74C3" w:rsidRDefault="000F74C3">
      <w:pPr>
        <w:pStyle w:val="Standard"/>
        <w:spacing w:line="360" w:lineRule="auto"/>
        <w:jc w:val="center"/>
      </w:pPr>
    </w:p>
    <w:p w14:paraId="3EFDCBC1" w14:textId="77777777" w:rsidR="000F74C3" w:rsidRDefault="000F74C3">
      <w:pPr>
        <w:pStyle w:val="Standard"/>
        <w:spacing w:line="360" w:lineRule="auto"/>
        <w:jc w:val="center"/>
      </w:pPr>
    </w:p>
    <w:sectPr w:rsidR="000F74C3" w:rsidSect="006F1BE7">
      <w:pgSz w:w="11906" w:h="16838"/>
      <w:pgMar w:top="1418" w:right="851" w:bottom="1985" w:left="1134" w:header="720" w:footer="107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1499A9" w14:textId="77777777" w:rsidR="00C31739" w:rsidRDefault="00C31739">
      <w:pPr>
        <w:spacing w:after="0" w:line="240" w:lineRule="auto"/>
      </w:pPr>
      <w:r>
        <w:separator/>
      </w:r>
    </w:p>
  </w:endnote>
  <w:endnote w:type="continuationSeparator" w:id="0">
    <w:p w14:paraId="745C2524" w14:textId="77777777" w:rsidR="00C31739" w:rsidRDefault="00C31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BDB75" w14:textId="77777777" w:rsidR="00C31739" w:rsidRDefault="00C31739">
    <w:pPr>
      <w:pStyle w:val="Footer"/>
      <w:jc w:val="center"/>
    </w:pPr>
  </w:p>
  <w:p w14:paraId="3B2EDC97" w14:textId="77777777" w:rsidR="00C31739" w:rsidRDefault="00C317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556F40" w14:textId="77777777" w:rsidR="00C31739" w:rsidRDefault="00C31739">
    <w:pPr>
      <w:pStyle w:val="Footer"/>
    </w:pPr>
    <w:r>
      <w:fldChar w:fldCharType="begin"/>
    </w:r>
    <w:r>
      <w:instrText xml:space="preserve"> PAGE </w:instrText>
    </w:r>
    <w:r>
      <w:fldChar w:fldCharType="separate"/>
    </w:r>
    <w:r w:rsidR="00AB1EC6">
      <w:rPr>
        <w:noProof/>
      </w:rPr>
      <w:t>45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26410" w14:textId="77777777" w:rsidR="00C31739" w:rsidRDefault="00C31739">
      <w:pPr>
        <w:spacing w:after="0" w:line="240" w:lineRule="auto"/>
      </w:pPr>
      <w:r>
        <w:rPr>
          <w:color w:val="000000"/>
        </w:rPr>
        <w:separator/>
      </w:r>
    </w:p>
  </w:footnote>
  <w:footnote w:type="continuationSeparator" w:id="0">
    <w:p w14:paraId="5887BCC1" w14:textId="77777777" w:rsidR="00C31739" w:rsidRDefault="00C31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A6D5D"/>
    <w:multiLevelType w:val="multilevel"/>
    <w:tmpl w:val="ABE642EE"/>
    <w:styleLink w:val="WWNum5"/>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 w15:restartNumberingAfterBreak="0">
    <w:nsid w:val="0A6F77D3"/>
    <w:multiLevelType w:val="multilevel"/>
    <w:tmpl w:val="66C28976"/>
    <w:styleLink w:val="WWNum3"/>
    <w:lvl w:ilvl="0">
      <w:numFmt w:val="bullet"/>
      <w:lvlText w:val=""/>
      <w:lvlJc w:val="left"/>
    </w:lvl>
    <w:lvl w:ilvl="1">
      <w:numFmt w:val="bullet"/>
      <w:lvlText w:val="o"/>
      <w:lvlJc w:val="left"/>
      <w:rPr>
        <w:rFonts w:ascii="Times New Roman" w:hAnsi="Times New Roman" w:cs="Courier New"/>
      </w:rPr>
    </w:lvl>
    <w:lvl w:ilvl="2">
      <w:numFmt w:val="bullet"/>
      <w:lvlText w:val=""/>
      <w:lvlJc w:val="left"/>
    </w:lvl>
    <w:lvl w:ilvl="3">
      <w:numFmt w:val="bullet"/>
      <w:lvlText w:val=""/>
      <w:lvlJc w:val="left"/>
    </w:lvl>
    <w:lvl w:ilvl="4">
      <w:numFmt w:val="bullet"/>
      <w:lvlText w:val="o"/>
      <w:lvlJc w:val="left"/>
      <w:rPr>
        <w:rFonts w:ascii="Times New Roman" w:hAnsi="Times New Roman" w:cs="Courier New"/>
      </w:rPr>
    </w:lvl>
    <w:lvl w:ilvl="5">
      <w:numFmt w:val="bullet"/>
      <w:lvlText w:val=""/>
      <w:lvlJc w:val="left"/>
    </w:lvl>
    <w:lvl w:ilvl="6">
      <w:numFmt w:val="bullet"/>
      <w:lvlText w:val=""/>
      <w:lvlJc w:val="left"/>
    </w:lvl>
    <w:lvl w:ilvl="7">
      <w:numFmt w:val="bullet"/>
      <w:lvlText w:val="o"/>
      <w:lvlJc w:val="left"/>
      <w:rPr>
        <w:rFonts w:ascii="Times New Roman" w:hAnsi="Times New Roman" w:cs="Courier New"/>
      </w:rPr>
    </w:lvl>
    <w:lvl w:ilvl="8">
      <w:numFmt w:val="bullet"/>
      <w:lvlText w:val=""/>
      <w:lvlJc w:val="left"/>
    </w:lvl>
  </w:abstractNum>
  <w:abstractNum w:abstractNumId="2" w15:restartNumberingAfterBreak="0">
    <w:nsid w:val="1C68673E"/>
    <w:multiLevelType w:val="multilevel"/>
    <w:tmpl w:val="1994828C"/>
    <w:styleLink w:val="WWNum10"/>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3" w15:restartNumberingAfterBreak="0">
    <w:nsid w:val="382A673E"/>
    <w:multiLevelType w:val="multilevel"/>
    <w:tmpl w:val="1970400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4" w15:restartNumberingAfterBreak="0">
    <w:nsid w:val="39BF0788"/>
    <w:multiLevelType w:val="multilevel"/>
    <w:tmpl w:val="45DA43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11B7505"/>
    <w:multiLevelType w:val="multilevel"/>
    <w:tmpl w:val="2EEA3902"/>
    <w:styleLink w:val="WWNum13"/>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6" w15:restartNumberingAfterBreak="0">
    <w:nsid w:val="465577FD"/>
    <w:multiLevelType w:val="multilevel"/>
    <w:tmpl w:val="D4DA2DF8"/>
    <w:styleLink w:val="WWNum8"/>
    <w:lvl w:ilvl="0">
      <w:numFmt w:val="bullet"/>
      <w:lvlText w:val=""/>
      <w:lvlJc w:val="left"/>
    </w:lvl>
    <w:lvl w:ilvl="1">
      <w:numFmt w:val="bullet"/>
      <w:lvlText w:val="o"/>
      <w:lvlJc w:val="left"/>
      <w:rPr>
        <w:rFonts w:ascii="Times New Roman" w:hAnsi="Times New Roman" w:cs="Courier New"/>
      </w:rPr>
    </w:lvl>
    <w:lvl w:ilvl="2">
      <w:numFmt w:val="bullet"/>
      <w:lvlText w:val=""/>
      <w:lvlJc w:val="left"/>
    </w:lvl>
    <w:lvl w:ilvl="3">
      <w:numFmt w:val="bullet"/>
      <w:lvlText w:val=""/>
      <w:lvlJc w:val="left"/>
    </w:lvl>
    <w:lvl w:ilvl="4">
      <w:numFmt w:val="bullet"/>
      <w:lvlText w:val="o"/>
      <w:lvlJc w:val="left"/>
      <w:rPr>
        <w:rFonts w:ascii="Times New Roman" w:hAnsi="Times New Roman" w:cs="Courier New"/>
      </w:rPr>
    </w:lvl>
    <w:lvl w:ilvl="5">
      <w:numFmt w:val="bullet"/>
      <w:lvlText w:val=""/>
      <w:lvlJc w:val="left"/>
    </w:lvl>
    <w:lvl w:ilvl="6">
      <w:numFmt w:val="bullet"/>
      <w:lvlText w:val=""/>
      <w:lvlJc w:val="left"/>
    </w:lvl>
    <w:lvl w:ilvl="7">
      <w:numFmt w:val="bullet"/>
      <w:lvlText w:val="o"/>
      <w:lvlJc w:val="left"/>
      <w:rPr>
        <w:rFonts w:ascii="Times New Roman" w:hAnsi="Times New Roman" w:cs="Courier New"/>
      </w:rPr>
    </w:lvl>
    <w:lvl w:ilvl="8">
      <w:numFmt w:val="bullet"/>
      <w:lvlText w:val=""/>
      <w:lvlJc w:val="left"/>
    </w:lvl>
  </w:abstractNum>
  <w:abstractNum w:abstractNumId="7" w15:restartNumberingAfterBreak="0">
    <w:nsid w:val="47530504"/>
    <w:multiLevelType w:val="multilevel"/>
    <w:tmpl w:val="30D8429E"/>
    <w:styleLink w:val="WWNum2"/>
    <w:lvl w:ilvl="0">
      <w:numFmt w:val="bullet"/>
      <w:lvlText w:val=""/>
      <w:lvlJc w:val="left"/>
    </w:lvl>
    <w:lvl w:ilvl="1">
      <w:numFmt w:val="bullet"/>
      <w:lvlText w:val="o"/>
      <w:lvlJc w:val="left"/>
      <w:rPr>
        <w:rFonts w:ascii="Times New Roman" w:hAnsi="Times New Roman" w:cs="Courier New"/>
      </w:rPr>
    </w:lvl>
    <w:lvl w:ilvl="2">
      <w:numFmt w:val="bullet"/>
      <w:lvlText w:val=""/>
      <w:lvlJc w:val="left"/>
    </w:lvl>
    <w:lvl w:ilvl="3">
      <w:numFmt w:val="bullet"/>
      <w:lvlText w:val=""/>
      <w:lvlJc w:val="left"/>
    </w:lvl>
    <w:lvl w:ilvl="4">
      <w:numFmt w:val="bullet"/>
      <w:lvlText w:val="o"/>
      <w:lvlJc w:val="left"/>
      <w:rPr>
        <w:rFonts w:ascii="Times New Roman" w:hAnsi="Times New Roman" w:cs="Courier New"/>
      </w:rPr>
    </w:lvl>
    <w:lvl w:ilvl="5">
      <w:numFmt w:val="bullet"/>
      <w:lvlText w:val=""/>
      <w:lvlJc w:val="left"/>
    </w:lvl>
    <w:lvl w:ilvl="6">
      <w:numFmt w:val="bullet"/>
      <w:lvlText w:val=""/>
      <w:lvlJc w:val="left"/>
    </w:lvl>
    <w:lvl w:ilvl="7">
      <w:numFmt w:val="bullet"/>
      <w:lvlText w:val="o"/>
      <w:lvlJc w:val="left"/>
      <w:rPr>
        <w:rFonts w:ascii="Times New Roman" w:hAnsi="Times New Roman" w:cs="Courier New"/>
      </w:rPr>
    </w:lvl>
    <w:lvl w:ilvl="8">
      <w:numFmt w:val="bullet"/>
      <w:lvlText w:val=""/>
      <w:lvlJc w:val="left"/>
    </w:lvl>
  </w:abstractNum>
  <w:abstractNum w:abstractNumId="8" w15:restartNumberingAfterBreak="0">
    <w:nsid w:val="54406EB1"/>
    <w:multiLevelType w:val="multilevel"/>
    <w:tmpl w:val="B7AE3C38"/>
    <w:styleLink w:val="WWNum11"/>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9" w15:restartNumberingAfterBreak="0">
    <w:nsid w:val="5B7A134C"/>
    <w:multiLevelType w:val="multilevel"/>
    <w:tmpl w:val="F5B239B0"/>
    <w:styleLink w:val="WWNum1"/>
    <w:lvl w:ilvl="0">
      <w:numFmt w:val="bullet"/>
      <w:lvlText w:val=""/>
      <w:lvlJc w:val="left"/>
      <w:rPr>
        <w:sz w:val="20"/>
      </w:rPr>
    </w:lvl>
    <w:lvl w:ilvl="1">
      <w:numFmt w:val="bullet"/>
      <w:lvlText w:val="o"/>
      <w:lvlJc w:val="left"/>
      <w:rPr>
        <w:sz w:val="20"/>
      </w:rPr>
    </w:lvl>
    <w:lvl w:ilvl="2">
      <w:numFmt w:val="bullet"/>
      <w:lvlText w:val=""/>
      <w:lvlJc w:val="left"/>
      <w:rPr>
        <w:sz w:val="20"/>
      </w:rPr>
    </w:lvl>
    <w:lvl w:ilvl="3">
      <w:numFmt w:val="bullet"/>
      <w:lvlText w:val=""/>
      <w:lvlJc w:val="left"/>
      <w:rPr>
        <w:sz w:val="20"/>
      </w:rPr>
    </w:lvl>
    <w:lvl w:ilvl="4">
      <w:numFmt w:val="bullet"/>
      <w:lvlText w:val=""/>
      <w:lvlJc w:val="left"/>
      <w:rPr>
        <w:sz w:val="20"/>
      </w:rPr>
    </w:lvl>
    <w:lvl w:ilvl="5">
      <w:numFmt w:val="bullet"/>
      <w:lvlText w:val=""/>
      <w:lvlJc w:val="left"/>
      <w:rPr>
        <w:sz w:val="20"/>
      </w:rPr>
    </w:lvl>
    <w:lvl w:ilvl="6">
      <w:numFmt w:val="bullet"/>
      <w:lvlText w:val=""/>
      <w:lvlJc w:val="left"/>
      <w:rPr>
        <w:sz w:val="20"/>
      </w:rPr>
    </w:lvl>
    <w:lvl w:ilvl="7">
      <w:numFmt w:val="bullet"/>
      <w:lvlText w:val=""/>
      <w:lvlJc w:val="left"/>
      <w:rPr>
        <w:sz w:val="20"/>
      </w:rPr>
    </w:lvl>
    <w:lvl w:ilvl="8">
      <w:numFmt w:val="bullet"/>
      <w:lvlText w:val=""/>
      <w:lvlJc w:val="left"/>
      <w:rPr>
        <w:sz w:val="20"/>
      </w:rPr>
    </w:lvl>
  </w:abstractNum>
  <w:abstractNum w:abstractNumId="10" w15:restartNumberingAfterBreak="0">
    <w:nsid w:val="5FE479DC"/>
    <w:multiLevelType w:val="multilevel"/>
    <w:tmpl w:val="85242382"/>
    <w:styleLink w:val="WWNum12"/>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1" w15:restartNumberingAfterBreak="0">
    <w:nsid w:val="767E08C5"/>
    <w:multiLevelType w:val="multilevel"/>
    <w:tmpl w:val="17988384"/>
    <w:styleLink w:val="WWNum4"/>
    <w:lvl w:ilvl="0">
      <w:numFmt w:val="bullet"/>
      <w:lvlText w:val=""/>
      <w:lvlJc w:val="left"/>
    </w:lvl>
    <w:lvl w:ilvl="1">
      <w:numFmt w:val="bullet"/>
      <w:lvlText w:val="o"/>
      <w:lvlJc w:val="left"/>
      <w:rPr>
        <w:rFonts w:ascii="Times New Roman" w:hAnsi="Times New Roman" w:cs="Courier New"/>
      </w:rPr>
    </w:lvl>
    <w:lvl w:ilvl="2">
      <w:numFmt w:val="bullet"/>
      <w:lvlText w:val=""/>
      <w:lvlJc w:val="left"/>
    </w:lvl>
    <w:lvl w:ilvl="3">
      <w:numFmt w:val="bullet"/>
      <w:lvlText w:val=""/>
      <w:lvlJc w:val="left"/>
    </w:lvl>
    <w:lvl w:ilvl="4">
      <w:numFmt w:val="bullet"/>
      <w:lvlText w:val="o"/>
      <w:lvlJc w:val="left"/>
      <w:rPr>
        <w:rFonts w:ascii="Times New Roman" w:hAnsi="Times New Roman" w:cs="Courier New"/>
      </w:rPr>
    </w:lvl>
    <w:lvl w:ilvl="5">
      <w:numFmt w:val="bullet"/>
      <w:lvlText w:val=""/>
      <w:lvlJc w:val="left"/>
    </w:lvl>
    <w:lvl w:ilvl="6">
      <w:numFmt w:val="bullet"/>
      <w:lvlText w:val=""/>
      <w:lvlJc w:val="left"/>
    </w:lvl>
    <w:lvl w:ilvl="7">
      <w:numFmt w:val="bullet"/>
      <w:lvlText w:val="o"/>
      <w:lvlJc w:val="left"/>
      <w:rPr>
        <w:rFonts w:ascii="Times New Roman" w:hAnsi="Times New Roman" w:cs="Courier New"/>
      </w:rPr>
    </w:lvl>
    <w:lvl w:ilvl="8">
      <w:numFmt w:val="bullet"/>
      <w:lvlText w:val=""/>
      <w:lvlJc w:val="left"/>
    </w:lvl>
  </w:abstractNum>
  <w:abstractNum w:abstractNumId="12" w15:restartNumberingAfterBreak="0">
    <w:nsid w:val="76CD73B4"/>
    <w:multiLevelType w:val="multilevel"/>
    <w:tmpl w:val="3FB8F686"/>
    <w:styleLink w:val="WWNum9"/>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3" w15:restartNumberingAfterBreak="0">
    <w:nsid w:val="7EA850BF"/>
    <w:multiLevelType w:val="multilevel"/>
    <w:tmpl w:val="CF487D24"/>
    <w:styleLink w:val="WWNum6"/>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num w:numId="1">
    <w:abstractNumId w:val="9"/>
  </w:num>
  <w:num w:numId="2">
    <w:abstractNumId w:val="7"/>
  </w:num>
  <w:num w:numId="3">
    <w:abstractNumId w:val="1"/>
  </w:num>
  <w:num w:numId="4">
    <w:abstractNumId w:val="11"/>
  </w:num>
  <w:num w:numId="5">
    <w:abstractNumId w:val="0"/>
  </w:num>
  <w:num w:numId="6">
    <w:abstractNumId w:val="13"/>
  </w:num>
  <w:num w:numId="7">
    <w:abstractNumId w:val="3"/>
  </w:num>
  <w:num w:numId="8">
    <w:abstractNumId w:val="6"/>
  </w:num>
  <w:num w:numId="9">
    <w:abstractNumId w:val="12"/>
  </w:num>
  <w:num w:numId="10">
    <w:abstractNumId w:val="2"/>
  </w:num>
  <w:num w:numId="11">
    <w:abstractNumId w:val="8"/>
  </w:num>
  <w:num w:numId="12">
    <w:abstractNumId w:val="10"/>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34E"/>
    <w:rsid w:val="00013380"/>
    <w:rsid w:val="00020D4B"/>
    <w:rsid w:val="00042501"/>
    <w:rsid w:val="000B51D9"/>
    <w:rsid w:val="000C0675"/>
    <w:rsid w:val="000C75BC"/>
    <w:rsid w:val="000F74C3"/>
    <w:rsid w:val="00102E09"/>
    <w:rsid w:val="001262B6"/>
    <w:rsid w:val="00157130"/>
    <w:rsid w:val="001C0C41"/>
    <w:rsid w:val="001D2A97"/>
    <w:rsid w:val="001D50FB"/>
    <w:rsid w:val="001F4ADE"/>
    <w:rsid w:val="001F74B3"/>
    <w:rsid w:val="002008ED"/>
    <w:rsid w:val="002641F1"/>
    <w:rsid w:val="002672F5"/>
    <w:rsid w:val="002917B1"/>
    <w:rsid w:val="00291CF0"/>
    <w:rsid w:val="002D2F3C"/>
    <w:rsid w:val="002E5428"/>
    <w:rsid w:val="002E5D16"/>
    <w:rsid w:val="002F4B31"/>
    <w:rsid w:val="002F64F6"/>
    <w:rsid w:val="00340375"/>
    <w:rsid w:val="00365DE5"/>
    <w:rsid w:val="00377E9F"/>
    <w:rsid w:val="00391287"/>
    <w:rsid w:val="003B46BE"/>
    <w:rsid w:val="003C4439"/>
    <w:rsid w:val="003F150D"/>
    <w:rsid w:val="00412F3F"/>
    <w:rsid w:val="00445CEF"/>
    <w:rsid w:val="00473801"/>
    <w:rsid w:val="00482C5D"/>
    <w:rsid w:val="00491CE5"/>
    <w:rsid w:val="004B44C3"/>
    <w:rsid w:val="004C3776"/>
    <w:rsid w:val="004C5BBF"/>
    <w:rsid w:val="004D75FD"/>
    <w:rsid w:val="004E255B"/>
    <w:rsid w:val="004E5C12"/>
    <w:rsid w:val="004F11D1"/>
    <w:rsid w:val="004F3F04"/>
    <w:rsid w:val="00500886"/>
    <w:rsid w:val="00533A5C"/>
    <w:rsid w:val="00547901"/>
    <w:rsid w:val="0057235B"/>
    <w:rsid w:val="005B70F1"/>
    <w:rsid w:val="005C3DD0"/>
    <w:rsid w:val="005F5D3B"/>
    <w:rsid w:val="006276E0"/>
    <w:rsid w:val="0064422E"/>
    <w:rsid w:val="006476DF"/>
    <w:rsid w:val="00664230"/>
    <w:rsid w:val="006841EE"/>
    <w:rsid w:val="006D44FF"/>
    <w:rsid w:val="006F1BE7"/>
    <w:rsid w:val="006F62A5"/>
    <w:rsid w:val="00727CC1"/>
    <w:rsid w:val="00753329"/>
    <w:rsid w:val="007911EC"/>
    <w:rsid w:val="007A4A81"/>
    <w:rsid w:val="007C14A6"/>
    <w:rsid w:val="007C295E"/>
    <w:rsid w:val="00802869"/>
    <w:rsid w:val="00817ACF"/>
    <w:rsid w:val="00837675"/>
    <w:rsid w:val="00863B03"/>
    <w:rsid w:val="008910C7"/>
    <w:rsid w:val="008B034E"/>
    <w:rsid w:val="008E68D6"/>
    <w:rsid w:val="008E7F3C"/>
    <w:rsid w:val="008F0239"/>
    <w:rsid w:val="00912400"/>
    <w:rsid w:val="00942321"/>
    <w:rsid w:val="009939FD"/>
    <w:rsid w:val="009D3BC6"/>
    <w:rsid w:val="00A12F5B"/>
    <w:rsid w:val="00A21D46"/>
    <w:rsid w:val="00A357A3"/>
    <w:rsid w:val="00A36F0B"/>
    <w:rsid w:val="00A406E6"/>
    <w:rsid w:val="00A464D1"/>
    <w:rsid w:val="00AB1EC6"/>
    <w:rsid w:val="00AC624B"/>
    <w:rsid w:val="00AD3857"/>
    <w:rsid w:val="00B13015"/>
    <w:rsid w:val="00B25D98"/>
    <w:rsid w:val="00B26977"/>
    <w:rsid w:val="00B353B2"/>
    <w:rsid w:val="00C219A1"/>
    <w:rsid w:val="00C31739"/>
    <w:rsid w:val="00C523BF"/>
    <w:rsid w:val="00C75803"/>
    <w:rsid w:val="00C93FB2"/>
    <w:rsid w:val="00CA7B00"/>
    <w:rsid w:val="00CB13EB"/>
    <w:rsid w:val="00CB1986"/>
    <w:rsid w:val="00CE60DF"/>
    <w:rsid w:val="00CF544C"/>
    <w:rsid w:val="00D0388C"/>
    <w:rsid w:val="00D27E47"/>
    <w:rsid w:val="00D80C28"/>
    <w:rsid w:val="00D87CCF"/>
    <w:rsid w:val="00DB4ED7"/>
    <w:rsid w:val="00DD2D22"/>
    <w:rsid w:val="00E02F9E"/>
    <w:rsid w:val="00E443B9"/>
    <w:rsid w:val="00E54FCD"/>
    <w:rsid w:val="00E56B0A"/>
    <w:rsid w:val="00E61FAD"/>
    <w:rsid w:val="00E70B2A"/>
    <w:rsid w:val="00E854EB"/>
    <w:rsid w:val="00EF511A"/>
    <w:rsid w:val="00F655F4"/>
    <w:rsid w:val="00F70B16"/>
    <w:rsid w:val="00FB49EA"/>
    <w:rsid w:val="00FC77D3"/>
    <w:rsid w:val="00FD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A98F2"/>
  <w15:docId w15:val="{3FDBF840-BCDD-4727-8E65-945902B8D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SimSun" w:hAnsi="Calibri" w:cs="F"/>
        <w:kern w:val="3"/>
        <w:sz w:val="22"/>
        <w:szCs w:val="22"/>
        <w:lang w:val="en-GB" w:eastAsia="en-GB" w:bidi="ar-SA"/>
      </w:rPr>
    </w:rPrDefault>
    <w:pPrDefault>
      <w:pPr>
        <w:widowControl w:val="0"/>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817A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Standard"/>
    <w:next w:val="Textbody"/>
    <w:pPr>
      <w:keepNext/>
      <w:spacing w:after="0" w:line="240" w:lineRule="auto"/>
      <w:jc w:val="both"/>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pPr>
  </w:style>
  <w:style w:type="paragraph" w:customStyle="1" w:styleId="Heading">
    <w:name w:val="Heading"/>
    <w:basedOn w:val="Standard"/>
    <w:next w:val="Textbody"/>
    <w:pPr>
      <w:keepNext/>
      <w:spacing w:before="240" w:after="120"/>
    </w:pPr>
    <w:rPr>
      <w:rFonts w:ascii="Arial" w:eastAsia="Microsoft YaHei" w:hAnsi="Arial" w:cs="Arial"/>
      <w:sz w:val="28"/>
      <w:szCs w:val="28"/>
    </w:rPr>
  </w:style>
  <w:style w:type="paragraph" w:customStyle="1" w:styleId="Textbody">
    <w:name w:val="Text body"/>
    <w:basedOn w:val="Standard"/>
    <w:pPr>
      <w:spacing w:after="120"/>
    </w:pPr>
  </w:style>
  <w:style w:type="paragraph" w:styleId="List">
    <w:name w:val="List"/>
    <w:basedOn w:val="Textbody"/>
    <w:rPr>
      <w:rFonts w:cs="Arial"/>
    </w:rPr>
  </w:style>
  <w:style w:type="paragraph" w:styleId="Caption">
    <w:name w:val="caption"/>
    <w:basedOn w:val="Standard"/>
    <w:pPr>
      <w:suppressLineNumbers/>
      <w:spacing w:before="120" w:after="120"/>
    </w:pPr>
    <w:rPr>
      <w:rFonts w:cs="Arial"/>
      <w:i/>
      <w:iCs/>
      <w:sz w:val="24"/>
      <w:szCs w:val="24"/>
    </w:rPr>
  </w:style>
  <w:style w:type="paragraph" w:customStyle="1" w:styleId="Index">
    <w:name w:val="Index"/>
    <w:basedOn w:val="Standard"/>
    <w:pPr>
      <w:suppressLineNumbers/>
    </w:pPr>
    <w:rPr>
      <w:rFonts w:cs="Arial"/>
    </w:rPr>
  </w:style>
  <w:style w:type="paragraph" w:styleId="Header">
    <w:name w:val="header"/>
    <w:basedOn w:val="Standard"/>
    <w:pPr>
      <w:suppressLineNumbers/>
      <w:tabs>
        <w:tab w:val="center" w:pos="4513"/>
        <w:tab w:val="right" w:pos="9026"/>
      </w:tabs>
      <w:spacing w:after="0" w:line="240" w:lineRule="auto"/>
    </w:pPr>
  </w:style>
  <w:style w:type="paragraph" w:styleId="Footer">
    <w:name w:val="footer"/>
    <w:basedOn w:val="Standard"/>
    <w:uiPriority w:val="99"/>
    <w:pPr>
      <w:suppressLineNumbers/>
      <w:tabs>
        <w:tab w:val="center" w:pos="4513"/>
        <w:tab w:val="right" w:pos="9026"/>
      </w:tabs>
      <w:spacing w:after="0" w:line="240" w:lineRule="auto"/>
    </w:pPr>
  </w:style>
  <w:style w:type="paragraph" w:styleId="NormalWeb">
    <w:name w:val="Normal (Web)"/>
    <w:basedOn w:val="Standard"/>
    <w:pPr>
      <w:spacing w:before="100" w:after="100" w:line="240" w:lineRule="auto"/>
    </w:pPr>
    <w:rPr>
      <w:rFonts w:ascii="Times New Roman" w:eastAsia="Times New Roman" w:hAnsi="Times New Roman" w:cs="Times New Roman"/>
      <w:sz w:val="24"/>
      <w:szCs w:val="24"/>
    </w:rPr>
  </w:style>
  <w:style w:type="paragraph" w:styleId="BalloonText">
    <w:name w:val="Balloon Text"/>
    <w:basedOn w:val="Standard"/>
    <w:pPr>
      <w:spacing w:after="0" w:line="240" w:lineRule="auto"/>
    </w:pPr>
    <w:rPr>
      <w:rFonts w:ascii="Tahoma" w:hAnsi="Tahoma" w:cs="Tahoma"/>
      <w:sz w:val="16"/>
      <w:szCs w:val="16"/>
    </w:rPr>
  </w:style>
  <w:style w:type="paragraph" w:styleId="BodyText2">
    <w:name w:val="Body Text 2"/>
    <w:basedOn w:val="Standard"/>
    <w:pPr>
      <w:spacing w:after="0" w:line="240" w:lineRule="auto"/>
    </w:pPr>
    <w:rPr>
      <w:rFonts w:ascii="Times New Roman" w:eastAsia="Times New Roman" w:hAnsi="Times New Roman" w:cs="Times New Roman"/>
      <w:sz w:val="16"/>
      <w:szCs w:val="20"/>
    </w:rPr>
  </w:style>
  <w:style w:type="paragraph" w:styleId="ListParagraph">
    <w:name w:val="List Paragraph"/>
    <w:basedOn w:val="Standard"/>
    <w:pPr>
      <w:ind w:left="720"/>
    </w:pPr>
  </w:style>
  <w:style w:type="character" w:customStyle="1" w:styleId="Heading2Char">
    <w:name w:val="Heading 2 Char"/>
    <w:basedOn w:val="DefaultParagraphFont"/>
    <w:rPr>
      <w:rFonts w:ascii="Times New Roman" w:eastAsia="Times New Roman" w:hAnsi="Times New Roman" w:cs="Times New Roman"/>
      <w:b/>
      <w:sz w:val="24"/>
      <w:szCs w:val="20"/>
    </w:rPr>
  </w:style>
  <w:style w:type="character" w:customStyle="1" w:styleId="HeaderChar">
    <w:name w:val="Header Char"/>
    <w:basedOn w:val="DefaultParagraphFont"/>
  </w:style>
  <w:style w:type="character" w:customStyle="1" w:styleId="FooterChar">
    <w:name w:val="Footer Char"/>
    <w:basedOn w:val="DefaultParagraphFont"/>
    <w:uiPriority w:val="99"/>
  </w:style>
  <w:style w:type="character" w:customStyle="1" w:styleId="BalloonTextChar">
    <w:name w:val="Balloon Text Char"/>
    <w:basedOn w:val="DefaultParagraphFont"/>
    <w:rPr>
      <w:rFonts w:ascii="Tahoma" w:hAnsi="Tahoma" w:cs="Tahoma"/>
      <w:sz w:val="16"/>
      <w:szCs w:val="16"/>
    </w:rPr>
  </w:style>
  <w:style w:type="character" w:customStyle="1" w:styleId="BodyText2Char">
    <w:name w:val="Body Text 2 Char"/>
    <w:basedOn w:val="DefaultParagraphFont"/>
    <w:rPr>
      <w:rFonts w:ascii="Times New Roman" w:eastAsia="Times New Roman" w:hAnsi="Times New Roman" w:cs="Times New Roman"/>
      <w:sz w:val="16"/>
      <w:szCs w:val="20"/>
    </w:rPr>
  </w:style>
  <w:style w:type="character" w:customStyle="1" w:styleId="Internetlink">
    <w:name w:val="Internet link"/>
    <w:basedOn w:val="DefaultParagraphFont"/>
    <w:rPr>
      <w:color w:val="0000FF"/>
      <w:u w:val="single"/>
    </w:rPr>
  </w:style>
  <w:style w:type="character" w:customStyle="1" w:styleId="ListLabel1">
    <w:name w:val="ListLabel 1"/>
    <w:rPr>
      <w:sz w:val="20"/>
    </w:rPr>
  </w:style>
  <w:style w:type="character" w:customStyle="1" w:styleId="ListLabel2">
    <w:name w:val="ListLabel 2"/>
    <w:rPr>
      <w:rFonts w:cs="Courier New"/>
    </w:rPr>
  </w:style>
  <w:style w:type="character" w:customStyle="1" w:styleId="NumberingSymbols">
    <w:name w:val="Numbering Symbols"/>
  </w:style>
  <w:style w:type="character" w:styleId="Hyperlink">
    <w:name w:val="Hyperlink"/>
    <w:basedOn w:val="DefaultParagraphFont"/>
    <w:uiPriority w:val="99"/>
    <w:unhideWhenUsed/>
    <w:rsid w:val="000F74C3"/>
    <w:rPr>
      <w:color w:val="0000FF" w:themeColor="hyperlink"/>
      <w:u w:val="single"/>
    </w:rPr>
  </w:style>
  <w:style w:type="table" w:styleId="TableGrid">
    <w:name w:val="Table Grid"/>
    <w:basedOn w:val="TableNormal"/>
    <w:uiPriority w:val="59"/>
    <w:rsid w:val="00A3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WWNum1">
    <w:name w:val="WWNum1"/>
    <w:basedOn w:val="NoList"/>
    <w:pPr>
      <w:numPr>
        <w:numId w:val="1"/>
      </w:numPr>
    </w:pPr>
  </w:style>
  <w:style w:type="numbering" w:customStyle="1" w:styleId="WWNum2">
    <w:name w:val="WWNum2"/>
    <w:basedOn w:val="NoList"/>
    <w:pPr>
      <w:numPr>
        <w:numId w:val="2"/>
      </w:numPr>
    </w:pPr>
  </w:style>
  <w:style w:type="numbering" w:customStyle="1" w:styleId="WWNum3">
    <w:name w:val="WWNum3"/>
    <w:basedOn w:val="NoList"/>
    <w:pPr>
      <w:numPr>
        <w:numId w:val="3"/>
      </w:numPr>
    </w:pPr>
  </w:style>
  <w:style w:type="numbering" w:customStyle="1" w:styleId="WWNum4">
    <w:name w:val="WWNum4"/>
    <w:basedOn w:val="NoList"/>
    <w:pPr>
      <w:numPr>
        <w:numId w:val="4"/>
      </w:numPr>
    </w:pPr>
  </w:style>
  <w:style w:type="numbering" w:customStyle="1" w:styleId="WWNum5">
    <w:name w:val="WWNum5"/>
    <w:basedOn w:val="NoList"/>
    <w:pPr>
      <w:numPr>
        <w:numId w:val="5"/>
      </w:numPr>
    </w:pPr>
  </w:style>
  <w:style w:type="numbering" w:customStyle="1" w:styleId="WWNum6">
    <w:name w:val="WWNum6"/>
    <w:basedOn w:val="NoList"/>
    <w:pPr>
      <w:numPr>
        <w:numId w:val="6"/>
      </w:numPr>
    </w:pPr>
  </w:style>
  <w:style w:type="numbering" w:customStyle="1" w:styleId="WWNum7">
    <w:name w:val="WWNum7"/>
    <w:basedOn w:val="NoList"/>
    <w:pPr>
      <w:numPr>
        <w:numId w:val="7"/>
      </w:numPr>
    </w:pPr>
  </w:style>
  <w:style w:type="numbering" w:customStyle="1" w:styleId="WWNum8">
    <w:name w:val="WWNum8"/>
    <w:basedOn w:val="NoList"/>
    <w:pPr>
      <w:numPr>
        <w:numId w:val="8"/>
      </w:numPr>
    </w:pPr>
  </w:style>
  <w:style w:type="numbering" w:customStyle="1" w:styleId="WWNum9">
    <w:name w:val="WWNum9"/>
    <w:basedOn w:val="NoList"/>
    <w:pPr>
      <w:numPr>
        <w:numId w:val="9"/>
      </w:numPr>
    </w:pPr>
  </w:style>
  <w:style w:type="numbering" w:customStyle="1" w:styleId="WWNum10">
    <w:name w:val="WWNum10"/>
    <w:basedOn w:val="NoList"/>
    <w:pPr>
      <w:numPr>
        <w:numId w:val="10"/>
      </w:numPr>
    </w:pPr>
  </w:style>
  <w:style w:type="numbering" w:customStyle="1" w:styleId="WWNum11">
    <w:name w:val="WWNum11"/>
    <w:basedOn w:val="NoList"/>
    <w:pPr>
      <w:numPr>
        <w:numId w:val="11"/>
      </w:numPr>
    </w:pPr>
  </w:style>
  <w:style w:type="numbering" w:customStyle="1" w:styleId="WWNum12">
    <w:name w:val="WWNum12"/>
    <w:basedOn w:val="NoList"/>
    <w:pPr>
      <w:numPr>
        <w:numId w:val="12"/>
      </w:numPr>
    </w:pPr>
  </w:style>
  <w:style w:type="numbering" w:customStyle="1" w:styleId="WWNum13">
    <w:name w:val="WWNum13"/>
    <w:basedOn w:val="NoList"/>
    <w:pPr>
      <w:numPr>
        <w:numId w:val="13"/>
      </w:numPr>
    </w:pPr>
  </w:style>
  <w:style w:type="character" w:customStyle="1" w:styleId="Heading1Char">
    <w:name w:val="Heading 1 Char"/>
    <w:basedOn w:val="DefaultParagraphFont"/>
    <w:link w:val="Heading1"/>
    <w:uiPriority w:val="9"/>
    <w:rsid w:val="00817ACF"/>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8602844">
      <w:bodyDiv w:val="1"/>
      <w:marLeft w:val="0"/>
      <w:marRight w:val="0"/>
      <w:marTop w:val="0"/>
      <w:marBottom w:val="0"/>
      <w:divBdr>
        <w:top w:val="none" w:sz="0" w:space="0" w:color="auto"/>
        <w:left w:val="none" w:sz="0" w:space="0" w:color="auto"/>
        <w:bottom w:val="none" w:sz="0" w:space="0" w:color="auto"/>
        <w:right w:val="none" w:sz="0" w:space="0" w:color="auto"/>
      </w:divBdr>
      <w:divsChild>
        <w:div w:id="259029099">
          <w:marLeft w:val="0"/>
          <w:marRight w:val="0"/>
          <w:marTop w:val="0"/>
          <w:marBottom w:val="0"/>
          <w:divBdr>
            <w:top w:val="none" w:sz="0" w:space="0" w:color="auto"/>
            <w:left w:val="none" w:sz="0" w:space="0" w:color="auto"/>
            <w:bottom w:val="none" w:sz="0" w:space="0" w:color="auto"/>
            <w:right w:val="none" w:sz="0" w:space="0" w:color="auto"/>
          </w:divBdr>
          <w:divsChild>
            <w:div w:id="1087312027">
              <w:marLeft w:val="0"/>
              <w:marRight w:val="0"/>
              <w:marTop w:val="0"/>
              <w:marBottom w:val="0"/>
              <w:divBdr>
                <w:top w:val="none" w:sz="0" w:space="0" w:color="auto"/>
                <w:left w:val="none" w:sz="0" w:space="0" w:color="auto"/>
                <w:bottom w:val="none" w:sz="0" w:space="0" w:color="auto"/>
                <w:right w:val="none" w:sz="0" w:space="0" w:color="auto"/>
              </w:divBdr>
            </w:div>
          </w:divsChild>
        </w:div>
        <w:div w:id="1517378882">
          <w:marLeft w:val="0"/>
          <w:marRight w:val="0"/>
          <w:marTop w:val="0"/>
          <w:marBottom w:val="0"/>
          <w:divBdr>
            <w:top w:val="none" w:sz="0" w:space="0" w:color="auto"/>
            <w:left w:val="none" w:sz="0" w:space="0" w:color="auto"/>
            <w:bottom w:val="none" w:sz="0" w:space="0" w:color="auto"/>
            <w:right w:val="none" w:sz="0" w:space="0" w:color="auto"/>
          </w:divBdr>
        </w:div>
      </w:divsChild>
    </w:div>
    <w:div w:id="1375033804">
      <w:bodyDiv w:val="1"/>
      <w:marLeft w:val="0"/>
      <w:marRight w:val="0"/>
      <w:marTop w:val="0"/>
      <w:marBottom w:val="0"/>
      <w:divBdr>
        <w:top w:val="none" w:sz="0" w:space="0" w:color="auto"/>
        <w:left w:val="none" w:sz="0" w:space="0" w:color="auto"/>
        <w:bottom w:val="none" w:sz="0" w:space="0" w:color="auto"/>
        <w:right w:val="none" w:sz="0" w:space="0" w:color="auto"/>
      </w:divBdr>
    </w:div>
    <w:div w:id="1611207653">
      <w:bodyDiv w:val="1"/>
      <w:marLeft w:val="0"/>
      <w:marRight w:val="0"/>
      <w:marTop w:val="0"/>
      <w:marBottom w:val="0"/>
      <w:divBdr>
        <w:top w:val="none" w:sz="0" w:space="0" w:color="auto"/>
        <w:left w:val="none" w:sz="0" w:space="0" w:color="auto"/>
        <w:bottom w:val="none" w:sz="0" w:space="0" w:color="auto"/>
        <w:right w:val="none" w:sz="0" w:space="0" w:color="auto"/>
      </w:divBdr>
      <w:divsChild>
        <w:div w:id="741370542">
          <w:marLeft w:val="0"/>
          <w:marRight w:val="0"/>
          <w:marTop w:val="0"/>
          <w:marBottom w:val="0"/>
          <w:divBdr>
            <w:top w:val="none" w:sz="0" w:space="0" w:color="auto"/>
            <w:left w:val="none" w:sz="0" w:space="0" w:color="auto"/>
            <w:bottom w:val="none" w:sz="0" w:space="0" w:color="auto"/>
            <w:right w:val="none" w:sz="0" w:space="0" w:color="auto"/>
          </w:divBdr>
        </w:div>
        <w:div w:id="914358840">
          <w:marLeft w:val="0"/>
          <w:marRight w:val="0"/>
          <w:marTop w:val="0"/>
          <w:marBottom w:val="0"/>
          <w:divBdr>
            <w:top w:val="none" w:sz="0" w:space="0" w:color="auto"/>
            <w:left w:val="none" w:sz="0" w:space="0" w:color="auto"/>
            <w:bottom w:val="none" w:sz="0" w:space="0" w:color="auto"/>
            <w:right w:val="none" w:sz="0" w:space="0" w:color="auto"/>
          </w:divBdr>
        </w:div>
        <w:div w:id="720635479">
          <w:marLeft w:val="0"/>
          <w:marRight w:val="0"/>
          <w:marTop w:val="0"/>
          <w:marBottom w:val="0"/>
          <w:divBdr>
            <w:top w:val="none" w:sz="0" w:space="0" w:color="auto"/>
            <w:left w:val="none" w:sz="0" w:space="0" w:color="auto"/>
            <w:bottom w:val="none" w:sz="0" w:space="0" w:color="auto"/>
            <w:right w:val="none" w:sz="0" w:space="0" w:color="auto"/>
          </w:divBdr>
        </w:div>
        <w:div w:id="1311790890">
          <w:marLeft w:val="0"/>
          <w:marRight w:val="0"/>
          <w:marTop w:val="0"/>
          <w:marBottom w:val="0"/>
          <w:divBdr>
            <w:top w:val="none" w:sz="0" w:space="0" w:color="auto"/>
            <w:left w:val="none" w:sz="0" w:space="0" w:color="auto"/>
            <w:bottom w:val="none" w:sz="0" w:space="0" w:color="auto"/>
            <w:right w:val="none" w:sz="0" w:space="0" w:color="auto"/>
          </w:divBdr>
        </w:div>
        <w:div w:id="36399103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uk.rs-online.com/web/p/plcs-programmable-logic-controllers/0133260/" TargetMode="External"/><Relationship Id="rId68" Type="http://schemas.openxmlformats.org/officeDocument/2006/relationships/image" Target="media/image46.jp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en.wikipedia.org/wiki/Programmable_logic_controller%2025.11.20" TargetMode="External"/><Relationship Id="rId58" Type="http://schemas.openxmlformats.org/officeDocument/2006/relationships/hyperlink" Target="https://www.se.com/uk/en/product-range-presentation/531-smart-relays---zelio-logic/" TargetMode="External"/><Relationship Id="rId66" Type="http://schemas.openxmlformats.org/officeDocument/2006/relationships/image" Target="media/image45.jpg"/><Relationship Id="rId5" Type="http://schemas.openxmlformats.org/officeDocument/2006/relationships/webSettings" Target="webSettings.xml"/><Relationship Id="rId61" Type="http://schemas.openxmlformats.org/officeDocument/2006/relationships/hyperlink" Target="https://uk.rs-online.com/web/p/plcs-programmable-logic-controllers/6683064/" TargetMode="External"/><Relationship Id="rId19" Type="http://schemas.openxmlformats.org/officeDocument/2006/relationships/image" Target="media/image10.png"/><Relationship Id="rId14" Type="http://schemas.openxmlformats.org/officeDocument/2006/relationships/image" Target="media/image5.tmp"/><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www.eaton.eu/Europe/Electrical/ProductsServices/AutomationControl/AutomationControlVisualization/PLC/CompactPLC/index.htm" TargetMode="External"/><Relationship Id="rId64" Type="http://schemas.openxmlformats.org/officeDocument/2006/relationships/image" Target="media/image44.jpg"/><Relationship Id="rId69" Type="http://schemas.openxmlformats.org/officeDocument/2006/relationships/hyperlink" Target="https://uk.rs-online.com/web/p/plcs-programmable-logic-controllers/5369001/" TargetMode="External"/><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automation.crouzet.com/millenium-3/" TargetMode="External"/><Relationship Id="rId67" Type="http://schemas.openxmlformats.org/officeDocument/2006/relationships/hyperlink" Target="https://uk.rs-online.com/web/p/plcs-programmable-logic-controllers/4684242/"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eandt.theiet.org/content/articles/2018/06/automated-manufacturing-and-the-plc-control-on-the-edge/" TargetMode="External"/><Relationship Id="rId62" Type="http://schemas.openxmlformats.org/officeDocument/2006/relationships/image" Target="media/image43.jpg"/><Relationship Id="rId70" Type="http://schemas.openxmlformats.org/officeDocument/2006/relationships/image" Target="media/image47.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uk.rs-online.com/web/p/plcs-programmable-logic-controllers/4420795/" TargetMode="External"/><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en.wikipedia.org/wiki/Programmable_logic_controlle" TargetMode="External"/><Relationship Id="rId60" Type="http://schemas.openxmlformats.org/officeDocument/2006/relationships/hyperlink" Target="https://uk.farnell.com/omron-industrial-automation/zen-20c1dr-d-v2/relay-program-24vdc-12-in-8-out/dp/1973922" TargetMode="External"/><Relationship Id="rId65" Type="http://schemas.openxmlformats.org/officeDocument/2006/relationships/hyperlink" Target="https://uk.rs-online.com/web/p/plcs-programmable-logic-controllers/4420802/"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hyperlink" Target="http://www.industrybuying.com/" TargetMode="External"/><Relationship Id="rId7" Type="http://schemas.openxmlformats.org/officeDocument/2006/relationships/endnotes" Target="endnotes.xml"/><Relationship Id="rId71" Type="http://schemas.openxmlformats.org/officeDocument/2006/relationships/hyperlink" Target="https://uk.rs-online.com/web/p/plcs-programmable-logic-controllers/6502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3D09DACD-2806-4236-9838-7876F074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49</Pages>
  <Words>4076</Words>
  <Characters>23237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sw187163</dc:creator>
  <cp:lastModifiedBy>nick regan</cp:lastModifiedBy>
  <cp:revision>2</cp:revision>
  <cp:lastPrinted>2020-12-28T09:12:00Z</cp:lastPrinted>
  <dcterms:created xsi:type="dcterms:W3CDTF">2020-12-28T16:17:00Z</dcterms:created>
  <dcterms:modified xsi:type="dcterms:W3CDTF">2020-12-28T16:17:00Z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