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1FB7" w:rsidRPr="00D30512" w:rsidRDefault="005B1FB7" w:rsidP="00A95874">
      <w:pPr>
        <w:spacing w:line="360" w:lineRule="auto"/>
        <w:rPr>
          <w:rFonts w:ascii="Times New Roman" w:hAnsi="Times New Roman" w:cs="Times New Roman"/>
          <w:b/>
          <w:sz w:val="32"/>
          <w:szCs w:val="32"/>
          <w:lang w:val="en-GB"/>
        </w:rPr>
      </w:pPr>
    </w:p>
    <w:p w:rsidR="005B1FB7" w:rsidRPr="00D30512" w:rsidRDefault="005B1FB7" w:rsidP="00E13E27">
      <w:pPr>
        <w:spacing w:line="360" w:lineRule="auto"/>
        <w:jc w:val="center"/>
        <w:rPr>
          <w:rFonts w:ascii="Times New Roman" w:hAnsi="Times New Roman" w:cs="Times New Roman"/>
          <w:b/>
          <w:sz w:val="32"/>
          <w:szCs w:val="32"/>
          <w:lang w:val="en-GB"/>
        </w:rPr>
      </w:pPr>
    </w:p>
    <w:p w:rsidR="005B1FB7" w:rsidRPr="00D30512" w:rsidRDefault="005B1FB7" w:rsidP="00E13E27">
      <w:pPr>
        <w:spacing w:line="360" w:lineRule="auto"/>
        <w:jc w:val="center"/>
        <w:rPr>
          <w:rFonts w:ascii="Times New Roman" w:hAnsi="Times New Roman" w:cs="Times New Roman"/>
          <w:b/>
          <w:sz w:val="32"/>
          <w:szCs w:val="32"/>
          <w:lang w:val="en-GB"/>
        </w:rPr>
      </w:pPr>
    </w:p>
    <w:p w:rsidR="005B1FB7" w:rsidRDefault="00EA6272" w:rsidP="00E13E27">
      <w:pPr>
        <w:spacing w:line="360" w:lineRule="auto"/>
        <w:jc w:val="center"/>
        <w:rPr>
          <w:rFonts w:ascii="Times New Roman" w:hAnsi="Times New Roman" w:cs="Times New Roman"/>
          <w:b/>
          <w:sz w:val="32"/>
          <w:szCs w:val="32"/>
          <w:lang w:val="en-GB"/>
        </w:rPr>
      </w:pPr>
      <w:r w:rsidRPr="00D30512">
        <w:rPr>
          <w:rFonts w:ascii="Times New Roman" w:hAnsi="Times New Roman" w:cs="Times New Roman"/>
          <w:b/>
          <w:sz w:val="32"/>
          <w:szCs w:val="32"/>
          <w:lang w:val="en-GB"/>
        </w:rPr>
        <w:t>DIGITAL SKILLS AND RESEARCH METHODS</w:t>
      </w:r>
    </w:p>
    <w:p w:rsidR="00A95874" w:rsidRDefault="00A95874" w:rsidP="00E13E27">
      <w:pPr>
        <w:spacing w:line="360" w:lineRule="auto"/>
        <w:jc w:val="center"/>
        <w:rPr>
          <w:rFonts w:ascii="Times New Roman" w:hAnsi="Times New Roman" w:cs="Times New Roman"/>
          <w:b/>
          <w:sz w:val="32"/>
          <w:szCs w:val="32"/>
          <w:lang w:val="en-GB"/>
        </w:rPr>
      </w:pPr>
    </w:p>
    <w:p w:rsidR="00A95874" w:rsidRPr="00A95874" w:rsidRDefault="00A95874" w:rsidP="00E13E27">
      <w:pPr>
        <w:spacing w:line="360" w:lineRule="auto"/>
        <w:jc w:val="center"/>
        <w:rPr>
          <w:rFonts w:ascii="Times New Roman" w:hAnsi="Times New Roman" w:cs="Times New Roman"/>
          <w:sz w:val="32"/>
          <w:szCs w:val="32"/>
          <w:lang w:val="en-GB"/>
        </w:rPr>
      </w:pPr>
      <w:r w:rsidRPr="00A95874">
        <w:rPr>
          <w:rFonts w:ascii="Times New Roman" w:hAnsi="Times New Roman" w:cs="Times New Roman"/>
          <w:sz w:val="32"/>
          <w:szCs w:val="32"/>
          <w:lang w:val="en-GB"/>
        </w:rPr>
        <w:t>I</w:t>
      </w:r>
      <w:r>
        <w:rPr>
          <w:rFonts w:ascii="Times New Roman" w:hAnsi="Times New Roman" w:cs="Times New Roman"/>
          <w:sz w:val="32"/>
          <w:szCs w:val="32"/>
          <w:lang w:val="en-GB"/>
        </w:rPr>
        <w:t>l</w:t>
      </w:r>
      <w:r w:rsidRPr="00A95874">
        <w:rPr>
          <w:rFonts w:ascii="Times New Roman" w:hAnsi="Times New Roman" w:cs="Times New Roman"/>
          <w:sz w:val="32"/>
          <w:szCs w:val="32"/>
          <w:lang w:val="en-GB"/>
        </w:rPr>
        <w:t>ies Ioan-Paul(1907379)</w:t>
      </w:r>
    </w:p>
    <w:p w:rsidR="00A95874" w:rsidRPr="00A95874" w:rsidRDefault="00A95874" w:rsidP="00A95874">
      <w:pPr>
        <w:spacing w:line="360" w:lineRule="auto"/>
        <w:rPr>
          <w:rFonts w:ascii="Times New Roman" w:hAnsi="Times New Roman" w:cs="Times New Roman"/>
          <w:sz w:val="32"/>
          <w:szCs w:val="32"/>
          <w:lang w:val="en-GB"/>
        </w:rPr>
      </w:pPr>
      <w:r>
        <w:rPr>
          <w:rFonts w:ascii="Times New Roman" w:hAnsi="Times New Roman" w:cs="Times New Roman"/>
          <w:sz w:val="32"/>
          <w:szCs w:val="32"/>
          <w:lang w:val="en-GB"/>
        </w:rPr>
        <w:t xml:space="preserve">            </w:t>
      </w:r>
      <w:bookmarkStart w:id="0" w:name="_GoBack"/>
      <w:bookmarkEnd w:id="0"/>
      <w:r>
        <w:rPr>
          <w:rFonts w:ascii="Times New Roman" w:hAnsi="Times New Roman" w:cs="Times New Roman"/>
          <w:sz w:val="32"/>
          <w:szCs w:val="32"/>
          <w:lang w:val="en-GB"/>
        </w:rPr>
        <w:t xml:space="preserve">Digital Skills and Research methods </w:t>
      </w:r>
      <w:r w:rsidRPr="00A95874">
        <w:rPr>
          <w:rFonts w:ascii="Times New Roman" w:hAnsi="Times New Roman" w:cs="Times New Roman"/>
          <w:sz w:val="32"/>
          <w:szCs w:val="32"/>
          <w:lang w:val="en-GB"/>
        </w:rPr>
        <w:t>(BMSW4003_LON)</w:t>
      </w:r>
    </w:p>
    <w:p w:rsidR="00A95874" w:rsidRPr="00A95874" w:rsidRDefault="00A95874" w:rsidP="00A95874">
      <w:pPr>
        <w:spacing w:line="360" w:lineRule="auto"/>
        <w:jc w:val="center"/>
        <w:rPr>
          <w:rFonts w:ascii="Times New Roman" w:hAnsi="Times New Roman" w:cs="Times New Roman"/>
          <w:sz w:val="32"/>
          <w:szCs w:val="32"/>
          <w:lang w:val="en-GB"/>
        </w:rPr>
      </w:pPr>
      <w:r w:rsidRPr="00A95874">
        <w:rPr>
          <w:rFonts w:ascii="Times New Roman" w:hAnsi="Times New Roman" w:cs="Times New Roman"/>
          <w:sz w:val="32"/>
          <w:szCs w:val="32"/>
          <w:lang w:val="en-GB"/>
        </w:rPr>
        <w:t>Lecturer: Anupam Mazumdar</w:t>
      </w:r>
    </w:p>
    <w:p w:rsidR="00A95874" w:rsidRPr="00A95874" w:rsidRDefault="00A95874" w:rsidP="00A95874">
      <w:pPr>
        <w:spacing w:line="360" w:lineRule="auto"/>
        <w:jc w:val="center"/>
        <w:rPr>
          <w:rFonts w:ascii="Times New Roman" w:hAnsi="Times New Roman" w:cs="Times New Roman"/>
          <w:sz w:val="32"/>
          <w:szCs w:val="32"/>
          <w:lang w:val="en-GB"/>
        </w:rPr>
      </w:pPr>
      <w:r w:rsidRPr="00A95874">
        <w:rPr>
          <w:rFonts w:ascii="Times New Roman" w:hAnsi="Times New Roman" w:cs="Times New Roman"/>
          <w:sz w:val="32"/>
          <w:szCs w:val="32"/>
          <w:lang w:val="en-GB"/>
        </w:rPr>
        <w:t>May2020</w:t>
      </w:r>
    </w:p>
    <w:p w:rsidR="00A95874" w:rsidRPr="00D30512" w:rsidRDefault="00A95874" w:rsidP="00E13E27">
      <w:pPr>
        <w:spacing w:line="360" w:lineRule="auto"/>
        <w:jc w:val="center"/>
        <w:rPr>
          <w:rFonts w:ascii="Times New Roman" w:hAnsi="Times New Roman" w:cs="Times New Roman"/>
          <w:b/>
          <w:sz w:val="32"/>
          <w:szCs w:val="32"/>
          <w:lang w:val="en-GB"/>
        </w:rPr>
      </w:pPr>
    </w:p>
    <w:p w:rsidR="005B1FB7" w:rsidRPr="00D30512" w:rsidRDefault="00EA6272" w:rsidP="00E13E27">
      <w:pPr>
        <w:spacing w:line="360" w:lineRule="auto"/>
        <w:rPr>
          <w:rFonts w:ascii="Times New Roman" w:hAnsi="Times New Roman" w:cs="Times New Roman"/>
          <w:b/>
          <w:sz w:val="32"/>
          <w:szCs w:val="32"/>
          <w:lang w:val="en-GB"/>
        </w:rPr>
      </w:pPr>
      <w:r w:rsidRPr="00D30512">
        <w:rPr>
          <w:rFonts w:ascii="Times New Roman" w:hAnsi="Times New Roman" w:cs="Times New Roman"/>
          <w:b/>
          <w:sz w:val="24"/>
          <w:szCs w:val="24"/>
          <w:lang w:val="en-GB"/>
        </w:rPr>
        <w:br w:type="page"/>
      </w:r>
    </w:p>
    <w:p w:rsidR="005B1FB7" w:rsidRPr="00D30512" w:rsidRDefault="00EA6272" w:rsidP="00E13E27">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lastRenderedPageBreak/>
        <w:t xml:space="preserve">Table of content </w:t>
      </w:r>
    </w:p>
    <w:sdt>
      <w:sdtPr>
        <w:rPr>
          <w:rFonts w:asciiTheme="minorHAnsi" w:eastAsiaTheme="minorHAnsi" w:hAnsiTheme="minorHAnsi" w:cstheme="minorBidi"/>
          <w:b w:val="0"/>
          <w:bCs w:val="0"/>
          <w:color w:val="auto"/>
          <w:sz w:val="22"/>
          <w:szCs w:val="22"/>
          <w:lang w:val="en-GB" w:eastAsia="en-US"/>
        </w:rPr>
        <w:id w:val="-1064181585"/>
        <w:docPartObj>
          <w:docPartGallery w:val="Table of Contents"/>
          <w:docPartUnique/>
        </w:docPartObj>
      </w:sdtPr>
      <w:sdtEndPr>
        <w:rPr>
          <w:noProof/>
        </w:rPr>
      </w:sdtEndPr>
      <w:sdtContent>
        <w:p w:rsidR="00D30512" w:rsidRPr="00D30512" w:rsidRDefault="00D30512" w:rsidP="00D30512">
          <w:pPr>
            <w:pStyle w:val="TOCHeading"/>
            <w:spacing w:line="360" w:lineRule="auto"/>
            <w:jc w:val="both"/>
            <w:rPr>
              <w:rFonts w:ascii="Times New Roman" w:hAnsi="Times New Roman" w:cs="Times New Roman"/>
              <w:sz w:val="24"/>
              <w:szCs w:val="24"/>
              <w:lang w:val="en-GB"/>
            </w:rPr>
          </w:pPr>
        </w:p>
        <w:p w:rsidR="00D30512" w:rsidRPr="00D30512" w:rsidRDefault="00EA6272" w:rsidP="00D30512">
          <w:pPr>
            <w:pStyle w:val="TOC1"/>
            <w:tabs>
              <w:tab w:val="right" w:leader="dot" w:pos="9016"/>
            </w:tabs>
            <w:spacing w:line="360" w:lineRule="auto"/>
            <w:jc w:val="both"/>
            <w:rPr>
              <w:rFonts w:ascii="Times New Roman" w:hAnsi="Times New Roman" w:cs="Times New Roman"/>
              <w:noProof/>
              <w:sz w:val="24"/>
              <w:szCs w:val="24"/>
              <w:lang w:val="en-GB"/>
            </w:rPr>
          </w:pPr>
          <w:r w:rsidRPr="00D30512">
            <w:rPr>
              <w:rFonts w:ascii="Times New Roman" w:hAnsi="Times New Roman" w:cs="Times New Roman"/>
              <w:sz w:val="24"/>
              <w:szCs w:val="24"/>
              <w:lang w:val="en-GB"/>
            </w:rPr>
            <w:fldChar w:fldCharType="begin"/>
          </w:r>
          <w:r w:rsidRPr="00D30512">
            <w:rPr>
              <w:rFonts w:ascii="Times New Roman" w:hAnsi="Times New Roman" w:cs="Times New Roman"/>
              <w:sz w:val="24"/>
              <w:szCs w:val="24"/>
              <w:lang w:val="en-GB"/>
            </w:rPr>
            <w:instrText xml:space="preserve"> TOC \o "1-3" \h \z \u </w:instrText>
          </w:r>
          <w:r w:rsidRPr="00D30512">
            <w:rPr>
              <w:rFonts w:ascii="Times New Roman" w:hAnsi="Times New Roman" w:cs="Times New Roman"/>
              <w:sz w:val="24"/>
              <w:szCs w:val="24"/>
              <w:lang w:val="en-GB"/>
            </w:rPr>
            <w:fldChar w:fldCharType="separate"/>
          </w:r>
          <w:hyperlink w:anchor="_Toc38549995" w:history="1">
            <w:r w:rsidRPr="00D30512">
              <w:rPr>
                <w:rStyle w:val="Hyperlink"/>
                <w:rFonts w:ascii="Times New Roman" w:hAnsi="Times New Roman" w:cs="Times New Roman"/>
                <w:noProof/>
                <w:sz w:val="24"/>
                <w:szCs w:val="24"/>
                <w:lang w:val="en-GB"/>
              </w:rPr>
              <w:t>Introduction</w:t>
            </w:r>
            <w:r w:rsidRPr="00D30512">
              <w:rPr>
                <w:rFonts w:ascii="Times New Roman" w:hAnsi="Times New Roman" w:cs="Times New Roman"/>
                <w:noProof/>
                <w:webHidden/>
                <w:sz w:val="24"/>
                <w:szCs w:val="24"/>
                <w:lang w:val="en-GB"/>
              </w:rPr>
              <w:tab/>
            </w:r>
            <w:r w:rsidRPr="00D30512">
              <w:rPr>
                <w:rFonts w:ascii="Times New Roman" w:hAnsi="Times New Roman" w:cs="Times New Roman"/>
                <w:noProof/>
                <w:webHidden/>
                <w:sz w:val="24"/>
                <w:szCs w:val="24"/>
                <w:lang w:val="en-GB"/>
              </w:rPr>
              <w:fldChar w:fldCharType="begin"/>
            </w:r>
            <w:r w:rsidRPr="00D30512">
              <w:rPr>
                <w:rFonts w:ascii="Times New Roman" w:hAnsi="Times New Roman" w:cs="Times New Roman"/>
                <w:noProof/>
                <w:webHidden/>
                <w:sz w:val="24"/>
                <w:szCs w:val="24"/>
                <w:lang w:val="en-GB"/>
              </w:rPr>
              <w:instrText xml:space="preserve"> PAGEREF _Toc38549995 \h </w:instrText>
            </w:r>
            <w:r w:rsidRPr="00D30512">
              <w:rPr>
                <w:rFonts w:ascii="Times New Roman" w:hAnsi="Times New Roman" w:cs="Times New Roman"/>
                <w:noProof/>
                <w:webHidden/>
                <w:sz w:val="24"/>
                <w:szCs w:val="24"/>
                <w:lang w:val="en-GB"/>
              </w:rPr>
            </w:r>
            <w:r w:rsidRPr="00D30512">
              <w:rPr>
                <w:rFonts w:ascii="Times New Roman" w:hAnsi="Times New Roman" w:cs="Times New Roman"/>
                <w:noProof/>
                <w:webHidden/>
                <w:sz w:val="24"/>
                <w:szCs w:val="24"/>
                <w:lang w:val="en-GB"/>
              </w:rPr>
              <w:fldChar w:fldCharType="separate"/>
            </w:r>
            <w:r w:rsidRPr="00D30512">
              <w:rPr>
                <w:rFonts w:ascii="Times New Roman" w:hAnsi="Times New Roman" w:cs="Times New Roman"/>
                <w:noProof/>
                <w:webHidden/>
                <w:sz w:val="24"/>
                <w:szCs w:val="24"/>
                <w:lang w:val="en-GB"/>
              </w:rPr>
              <w:t>3</w:t>
            </w:r>
            <w:r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2"/>
            <w:tabs>
              <w:tab w:val="right" w:leader="dot" w:pos="9016"/>
            </w:tabs>
            <w:spacing w:line="360" w:lineRule="auto"/>
            <w:jc w:val="both"/>
            <w:rPr>
              <w:rFonts w:ascii="Times New Roman" w:hAnsi="Times New Roman" w:cs="Times New Roman"/>
              <w:noProof/>
              <w:sz w:val="24"/>
              <w:szCs w:val="24"/>
              <w:lang w:val="en-GB"/>
            </w:rPr>
          </w:pPr>
          <w:hyperlink w:anchor="_Toc38549996" w:history="1">
            <w:r w:rsidR="00EA6272" w:rsidRPr="00D30512">
              <w:rPr>
                <w:rStyle w:val="Hyperlink"/>
                <w:rFonts w:ascii="Times New Roman" w:hAnsi="Times New Roman" w:cs="Times New Roman"/>
                <w:noProof/>
                <w:sz w:val="24"/>
                <w:szCs w:val="24"/>
                <w:lang w:val="en-GB"/>
              </w:rPr>
              <w:t>Rationale</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_Toc38549996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3</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2"/>
            <w:tabs>
              <w:tab w:val="right" w:leader="dot" w:pos="9016"/>
            </w:tabs>
            <w:spacing w:line="360" w:lineRule="auto"/>
            <w:jc w:val="both"/>
            <w:rPr>
              <w:rFonts w:ascii="Times New Roman" w:hAnsi="Times New Roman" w:cs="Times New Roman"/>
              <w:noProof/>
              <w:sz w:val="24"/>
              <w:szCs w:val="24"/>
              <w:lang w:val="en-GB"/>
            </w:rPr>
          </w:pPr>
          <w:hyperlink w:anchor="_Toc38549997" w:history="1">
            <w:r w:rsidR="00EA6272" w:rsidRPr="00D30512">
              <w:rPr>
                <w:rStyle w:val="Hyperlink"/>
                <w:rFonts w:ascii="Times New Roman" w:hAnsi="Times New Roman" w:cs="Times New Roman"/>
                <w:noProof/>
                <w:sz w:val="24"/>
                <w:szCs w:val="24"/>
                <w:lang w:val="en-GB"/>
              </w:rPr>
              <w:t>Aim</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_Toc38549997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4</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2"/>
            <w:tabs>
              <w:tab w:val="right" w:leader="dot" w:pos="9016"/>
            </w:tabs>
            <w:spacing w:line="360" w:lineRule="auto"/>
            <w:jc w:val="both"/>
            <w:rPr>
              <w:rFonts w:ascii="Times New Roman" w:hAnsi="Times New Roman" w:cs="Times New Roman"/>
              <w:noProof/>
              <w:sz w:val="24"/>
              <w:szCs w:val="24"/>
              <w:lang w:val="en-GB"/>
            </w:rPr>
          </w:pPr>
          <w:hyperlink w:anchor="_Toc38549998" w:history="1">
            <w:r w:rsidR="00EA6272" w:rsidRPr="00D30512">
              <w:rPr>
                <w:rStyle w:val="Hyperlink"/>
                <w:rFonts w:ascii="Times New Roman" w:hAnsi="Times New Roman" w:cs="Times New Roman"/>
                <w:noProof/>
                <w:sz w:val="24"/>
                <w:szCs w:val="24"/>
                <w:lang w:val="en-GB"/>
              </w:rPr>
              <w:t>Objectives</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_Toc38549998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4</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1"/>
            <w:tabs>
              <w:tab w:val="right" w:leader="dot" w:pos="9016"/>
            </w:tabs>
            <w:spacing w:line="360" w:lineRule="auto"/>
            <w:jc w:val="both"/>
            <w:rPr>
              <w:rFonts w:ascii="Times New Roman" w:hAnsi="Times New Roman" w:cs="Times New Roman"/>
              <w:noProof/>
              <w:sz w:val="24"/>
              <w:szCs w:val="24"/>
              <w:lang w:val="en-GB"/>
            </w:rPr>
          </w:pPr>
          <w:hyperlink w:anchor="_Toc38549999" w:history="1">
            <w:r w:rsidR="00EA6272" w:rsidRPr="00D30512">
              <w:rPr>
                <w:rStyle w:val="Hyperlink"/>
                <w:rFonts w:ascii="Times New Roman" w:hAnsi="Times New Roman" w:cs="Times New Roman"/>
                <w:noProof/>
                <w:sz w:val="24"/>
                <w:szCs w:val="24"/>
                <w:lang w:val="en-GB"/>
              </w:rPr>
              <w:t>Methodology</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_Toc38549999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4</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1"/>
            <w:tabs>
              <w:tab w:val="right" w:leader="dot" w:pos="9016"/>
            </w:tabs>
            <w:spacing w:line="360" w:lineRule="auto"/>
            <w:jc w:val="both"/>
            <w:rPr>
              <w:rFonts w:ascii="Times New Roman" w:hAnsi="Times New Roman" w:cs="Times New Roman"/>
              <w:noProof/>
              <w:sz w:val="24"/>
              <w:szCs w:val="24"/>
              <w:lang w:val="en-GB"/>
            </w:rPr>
          </w:pPr>
          <w:hyperlink w:anchor="_Toc38550000" w:history="1">
            <w:r w:rsidR="00EA6272" w:rsidRPr="00D30512">
              <w:rPr>
                <w:rStyle w:val="Hyperlink"/>
                <w:rFonts w:ascii="Times New Roman" w:hAnsi="Times New Roman" w:cs="Times New Roman"/>
                <w:noProof/>
                <w:sz w:val="24"/>
                <w:szCs w:val="24"/>
                <w:lang w:val="en-GB"/>
              </w:rPr>
              <w:t>Primary Data Analysis</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_Toc38550000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5</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1"/>
            <w:tabs>
              <w:tab w:val="right" w:leader="dot" w:pos="9016"/>
            </w:tabs>
            <w:spacing w:line="360" w:lineRule="auto"/>
            <w:jc w:val="both"/>
            <w:rPr>
              <w:rFonts w:ascii="Times New Roman" w:hAnsi="Times New Roman" w:cs="Times New Roman"/>
              <w:noProof/>
              <w:sz w:val="24"/>
              <w:szCs w:val="24"/>
              <w:lang w:val="en-GB"/>
            </w:rPr>
          </w:pPr>
          <w:hyperlink w:anchor="_Toc38550001" w:history="1">
            <w:r w:rsidR="00EA6272" w:rsidRPr="00D30512">
              <w:rPr>
                <w:rStyle w:val="Hyperlink"/>
                <w:rFonts w:ascii="Times New Roman" w:hAnsi="Times New Roman" w:cs="Times New Roman"/>
                <w:noProof/>
                <w:sz w:val="24"/>
                <w:szCs w:val="24"/>
                <w:lang w:val="en-GB"/>
              </w:rPr>
              <w:t>Secondary Data Analysis</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_Toc38550001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10</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1"/>
            <w:tabs>
              <w:tab w:val="right" w:leader="dot" w:pos="9016"/>
            </w:tabs>
            <w:spacing w:line="360" w:lineRule="auto"/>
            <w:jc w:val="both"/>
            <w:rPr>
              <w:rFonts w:ascii="Times New Roman" w:hAnsi="Times New Roman" w:cs="Times New Roman"/>
              <w:noProof/>
              <w:sz w:val="24"/>
              <w:szCs w:val="24"/>
              <w:lang w:val="en-GB"/>
            </w:rPr>
          </w:pPr>
          <w:hyperlink w:anchor="_Toc38550002" w:history="1">
            <w:r w:rsidR="00EA6272" w:rsidRPr="00D30512">
              <w:rPr>
                <w:rStyle w:val="Hyperlink"/>
                <w:rFonts w:ascii="Times New Roman" w:hAnsi="Times New Roman" w:cs="Times New Roman"/>
                <w:noProof/>
                <w:sz w:val="24"/>
                <w:szCs w:val="24"/>
                <w:lang w:val="en-GB"/>
              </w:rPr>
              <w:t>Conclusion/Recommendation</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_Toc38550002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11</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1"/>
            <w:tabs>
              <w:tab w:val="right" w:leader="dot" w:pos="9016"/>
            </w:tabs>
            <w:spacing w:line="360" w:lineRule="auto"/>
            <w:jc w:val="both"/>
            <w:rPr>
              <w:rFonts w:ascii="Times New Roman" w:hAnsi="Times New Roman" w:cs="Times New Roman"/>
              <w:noProof/>
              <w:sz w:val="24"/>
              <w:szCs w:val="24"/>
              <w:lang w:val="en-GB"/>
            </w:rPr>
          </w:pPr>
          <w:hyperlink w:anchor="_Toc38550003" w:history="1">
            <w:r w:rsidR="00EA6272" w:rsidRPr="00D30512">
              <w:rPr>
                <w:rStyle w:val="Hyperlink"/>
                <w:rFonts w:ascii="Times New Roman" w:hAnsi="Times New Roman" w:cs="Times New Roman"/>
                <w:noProof/>
                <w:sz w:val="24"/>
                <w:szCs w:val="24"/>
                <w:lang w:val="en-GB"/>
              </w:rPr>
              <w:t>Reference list</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_Toc38550003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12</w:t>
            </w:r>
            <w:r w:rsidR="00EA6272" w:rsidRPr="00D30512">
              <w:rPr>
                <w:rFonts w:ascii="Times New Roman" w:hAnsi="Times New Roman" w:cs="Times New Roman"/>
                <w:noProof/>
                <w:webHidden/>
                <w:sz w:val="24"/>
                <w:szCs w:val="24"/>
                <w:lang w:val="en-GB"/>
              </w:rPr>
              <w:fldChar w:fldCharType="end"/>
            </w:r>
          </w:hyperlink>
        </w:p>
        <w:p w:rsidR="00D30512" w:rsidRPr="00D30512" w:rsidRDefault="00546B66" w:rsidP="00D30512">
          <w:pPr>
            <w:pStyle w:val="TOC1"/>
            <w:tabs>
              <w:tab w:val="right" w:leader="dot" w:pos="9016"/>
            </w:tabs>
            <w:spacing w:line="360" w:lineRule="auto"/>
            <w:jc w:val="both"/>
            <w:rPr>
              <w:rFonts w:ascii="Times New Roman" w:hAnsi="Times New Roman" w:cs="Times New Roman"/>
              <w:noProof/>
              <w:sz w:val="24"/>
              <w:szCs w:val="24"/>
              <w:lang w:val="en-GB"/>
            </w:rPr>
          </w:pPr>
          <w:hyperlink w:anchor="_Toc38550004" w:history="1">
            <w:r w:rsidR="00EA6272" w:rsidRPr="00D30512">
              <w:rPr>
                <w:rStyle w:val="Hyperlink"/>
                <w:rFonts w:ascii="Times New Roman" w:hAnsi="Times New Roman" w:cs="Times New Roman"/>
                <w:noProof/>
                <w:sz w:val="24"/>
                <w:szCs w:val="24"/>
                <w:lang w:val="en-GB"/>
              </w:rPr>
              <w:t>Appendix</w:t>
            </w:r>
            <w:r w:rsidR="00EA6272" w:rsidRPr="00D30512">
              <w:rPr>
                <w:rFonts w:ascii="Times New Roman" w:hAnsi="Times New Roman" w:cs="Times New Roman"/>
                <w:noProof/>
                <w:webHidden/>
                <w:sz w:val="24"/>
                <w:szCs w:val="24"/>
                <w:lang w:val="en-GB"/>
              </w:rPr>
              <w:tab/>
            </w:r>
            <w:r w:rsidR="00EA6272" w:rsidRPr="00D30512">
              <w:rPr>
                <w:rFonts w:ascii="Times New Roman" w:hAnsi="Times New Roman" w:cs="Times New Roman"/>
                <w:noProof/>
                <w:webHidden/>
                <w:sz w:val="24"/>
                <w:szCs w:val="24"/>
                <w:lang w:val="en-GB"/>
              </w:rPr>
              <w:fldChar w:fldCharType="begin"/>
            </w:r>
            <w:r w:rsidR="00EA6272" w:rsidRPr="00D30512">
              <w:rPr>
                <w:rFonts w:ascii="Times New Roman" w:hAnsi="Times New Roman" w:cs="Times New Roman"/>
                <w:noProof/>
                <w:webHidden/>
                <w:sz w:val="24"/>
                <w:szCs w:val="24"/>
                <w:lang w:val="en-GB"/>
              </w:rPr>
              <w:instrText xml:space="preserve"> PAGEREF _Toc38550004 \h </w:instrText>
            </w:r>
            <w:r w:rsidR="00EA6272" w:rsidRPr="00D30512">
              <w:rPr>
                <w:rFonts w:ascii="Times New Roman" w:hAnsi="Times New Roman" w:cs="Times New Roman"/>
                <w:noProof/>
                <w:webHidden/>
                <w:sz w:val="24"/>
                <w:szCs w:val="24"/>
                <w:lang w:val="en-GB"/>
              </w:rPr>
            </w:r>
            <w:r w:rsidR="00EA6272" w:rsidRPr="00D30512">
              <w:rPr>
                <w:rFonts w:ascii="Times New Roman" w:hAnsi="Times New Roman" w:cs="Times New Roman"/>
                <w:noProof/>
                <w:webHidden/>
                <w:sz w:val="24"/>
                <w:szCs w:val="24"/>
                <w:lang w:val="en-GB"/>
              </w:rPr>
              <w:fldChar w:fldCharType="separate"/>
            </w:r>
            <w:r w:rsidR="00EA6272" w:rsidRPr="00D30512">
              <w:rPr>
                <w:rFonts w:ascii="Times New Roman" w:hAnsi="Times New Roman" w:cs="Times New Roman"/>
                <w:noProof/>
                <w:webHidden/>
                <w:sz w:val="24"/>
                <w:szCs w:val="24"/>
                <w:lang w:val="en-GB"/>
              </w:rPr>
              <w:t>13</w:t>
            </w:r>
            <w:r w:rsidR="00EA6272" w:rsidRPr="00D30512">
              <w:rPr>
                <w:rFonts w:ascii="Times New Roman" w:hAnsi="Times New Roman" w:cs="Times New Roman"/>
                <w:noProof/>
                <w:webHidden/>
                <w:sz w:val="24"/>
                <w:szCs w:val="24"/>
                <w:lang w:val="en-GB"/>
              </w:rPr>
              <w:fldChar w:fldCharType="end"/>
            </w:r>
          </w:hyperlink>
        </w:p>
        <w:p w:rsidR="00D30512" w:rsidRPr="00D30512" w:rsidRDefault="00EA6272" w:rsidP="00D30512">
          <w:pPr>
            <w:spacing w:line="360" w:lineRule="auto"/>
            <w:jc w:val="both"/>
            <w:rPr>
              <w:lang w:val="en-GB"/>
            </w:rPr>
          </w:pPr>
          <w:r w:rsidRPr="00D30512">
            <w:rPr>
              <w:rFonts w:ascii="Times New Roman" w:hAnsi="Times New Roman" w:cs="Times New Roman"/>
              <w:b/>
              <w:bCs/>
              <w:noProof/>
              <w:sz w:val="24"/>
              <w:szCs w:val="24"/>
              <w:lang w:val="en-GB"/>
            </w:rPr>
            <w:fldChar w:fldCharType="end"/>
          </w:r>
        </w:p>
      </w:sdtContent>
    </w:sdt>
    <w:p w:rsidR="00D30512" w:rsidRPr="00D30512" w:rsidRDefault="00D30512" w:rsidP="00D30512">
      <w:pPr>
        <w:spacing w:line="360" w:lineRule="auto"/>
        <w:jc w:val="both"/>
        <w:rPr>
          <w:rFonts w:ascii="Times New Roman" w:hAnsi="Times New Roman" w:cs="Times New Roman"/>
          <w:b/>
          <w:sz w:val="24"/>
          <w:szCs w:val="24"/>
          <w:lang w:val="en-GB"/>
        </w:rPr>
      </w:pPr>
    </w:p>
    <w:p w:rsidR="005B1FB7" w:rsidRPr="00D30512" w:rsidRDefault="00EA6272" w:rsidP="00E13E27">
      <w:pPr>
        <w:spacing w:line="360" w:lineRule="auto"/>
        <w:rPr>
          <w:rFonts w:ascii="Times New Roman" w:hAnsi="Times New Roman" w:cs="Times New Roman"/>
          <w:b/>
          <w:sz w:val="24"/>
          <w:szCs w:val="24"/>
          <w:lang w:val="en-GB"/>
        </w:rPr>
      </w:pPr>
      <w:r w:rsidRPr="00D30512">
        <w:rPr>
          <w:rFonts w:ascii="Times New Roman" w:hAnsi="Times New Roman" w:cs="Times New Roman"/>
          <w:b/>
          <w:sz w:val="24"/>
          <w:szCs w:val="24"/>
          <w:lang w:val="en-GB"/>
        </w:rPr>
        <w:br w:type="page"/>
      </w:r>
    </w:p>
    <w:p w:rsidR="000C430A" w:rsidRPr="00D30512" w:rsidRDefault="00EA6272" w:rsidP="00D30512">
      <w:pPr>
        <w:pStyle w:val="Heading1"/>
        <w:rPr>
          <w:lang w:val="en-GB"/>
        </w:rPr>
      </w:pPr>
      <w:bookmarkStart w:id="1" w:name="_Toc38549995"/>
      <w:r w:rsidRPr="00D30512">
        <w:rPr>
          <w:lang w:val="en-GB"/>
        </w:rPr>
        <w:lastRenderedPageBreak/>
        <w:t>Introduction</w:t>
      </w:r>
      <w:bookmarkEnd w:id="1"/>
      <w:r w:rsidRPr="00D30512">
        <w:rPr>
          <w:lang w:val="en-GB"/>
        </w:rPr>
        <w:t xml:space="preserve"> </w:t>
      </w:r>
    </w:p>
    <w:p w:rsidR="00586657"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This study introduces </w:t>
      </w:r>
      <w:r w:rsidR="00334E7F" w:rsidRPr="00D30512">
        <w:rPr>
          <w:rFonts w:ascii="Times New Roman" w:hAnsi="Times New Roman" w:cs="Times New Roman"/>
          <w:sz w:val="24"/>
          <w:szCs w:val="24"/>
          <w:lang w:val="en-GB"/>
        </w:rPr>
        <w:t xml:space="preserve">digital skills </w:t>
      </w:r>
      <w:r w:rsidR="00330A63">
        <w:rPr>
          <w:rFonts w:ascii="Times New Roman" w:hAnsi="Times New Roman" w:cs="Times New Roman"/>
          <w:sz w:val="24"/>
          <w:szCs w:val="24"/>
          <w:lang w:val="en-GB"/>
        </w:rPr>
        <w:t>along with</w:t>
      </w:r>
      <w:r w:rsidR="00334E7F" w:rsidRPr="00D30512">
        <w:rPr>
          <w:rFonts w:ascii="Times New Roman" w:hAnsi="Times New Roman" w:cs="Times New Roman"/>
          <w:sz w:val="24"/>
          <w:szCs w:val="24"/>
          <w:lang w:val="en-GB"/>
        </w:rPr>
        <w:t xml:space="preserve"> several research methods. </w:t>
      </w:r>
      <w:r w:rsidR="00E13E27" w:rsidRPr="00D30512">
        <w:rPr>
          <w:rFonts w:ascii="Times New Roman" w:hAnsi="Times New Roman" w:cs="Times New Roman"/>
          <w:sz w:val="24"/>
          <w:szCs w:val="24"/>
          <w:lang w:val="en-GB"/>
        </w:rPr>
        <w:t xml:space="preserve">The powers of digital research </w:t>
      </w:r>
      <w:r w:rsidR="00BA282F" w:rsidRPr="00D30512">
        <w:rPr>
          <w:rFonts w:ascii="Times New Roman" w:hAnsi="Times New Roman" w:cs="Times New Roman"/>
          <w:sz w:val="24"/>
          <w:szCs w:val="24"/>
          <w:lang w:val="en-GB"/>
        </w:rPr>
        <w:t xml:space="preserve">should include an efficient searching of </w:t>
      </w:r>
      <w:r w:rsidR="002846DE" w:rsidRPr="00D30512">
        <w:rPr>
          <w:rFonts w:ascii="Times New Roman" w:hAnsi="Times New Roman" w:cs="Times New Roman"/>
          <w:sz w:val="24"/>
          <w:szCs w:val="24"/>
          <w:lang w:val="en-GB"/>
        </w:rPr>
        <w:t>literature</w:t>
      </w:r>
      <w:r w:rsidR="00883846" w:rsidRPr="00D30512">
        <w:rPr>
          <w:rFonts w:ascii="Times New Roman" w:hAnsi="Times New Roman" w:cs="Times New Roman"/>
          <w:sz w:val="24"/>
          <w:szCs w:val="24"/>
          <w:lang w:val="en-GB"/>
        </w:rPr>
        <w:t>, collaboration and interaction skills, data management and also being able of reflecting and learning to apply the digital tools</w:t>
      </w:r>
      <w:r w:rsidR="00F1035B" w:rsidRPr="00D30512">
        <w:rPr>
          <w:rFonts w:ascii="Times New Roman" w:hAnsi="Times New Roman" w:cs="Times New Roman"/>
          <w:sz w:val="24"/>
          <w:szCs w:val="24"/>
          <w:lang w:val="en-GB"/>
        </w:rPr>
        <w:t xml:space="preserve"> (</w:t>
      </w:r>
      <w:r w:rsidR="00F1035B" w:rsidRPr="00D30512">
        <w:rPr>
          <w:rFonts w:ascii="Times New Roman" w:hAnsi="Times New Roman" w:cs="Times New Roman"/>
          <w:sz w:val="24"/>
          <w:szCs w:val="24"/>
          <w:shd w:val="clear" w:color="auto" w:fill="FFFFFF"/>
          <w:lang w:val="en-GB"/>
        </w:rPr>
        <w:t xml:space="preserve">Černochová </w:t>
      </w:r>
      <w:r w:rsidR="00F1035B" w:rsidRPr="00D30512">
        <w:rPr>
          <w:rFonts w:ascii="Times New Roman" w:hAnsi="Times New Roman" w:cs="Times New Roman"/>
          <w:i/>
          <w:sz w:val="24"/>
          <w:szCs w:val="24"/>
          <w:shd w:val="clear" w:color="auto" w:fill="FFFFFF"/>
          <w:lang w:val="en-GB"/>
        </w:rPr>
        <w:t>et al</w:t>
      </w:r>
      <w:r w:rsidR="00F1035B" w:rsidRPr="00D30512">
        <w:rPr>
          <w:rFonts w:ascii="Times New Roman" w:hAnsi="Times New Roman" w:cs="Times New Roman"/>
          <w:sz w:val="24"/>
          <w:szCs w:val="24"/>
          <w:shd w:val="clear" w:color="auto" w:fill="FFFFFF"/>
          <w:lang w:val="en-GB"/>
        </w:rPr>
        <w:t>., 2020)</w:t>
      </w:r>
      <w:r w:rsidR="00883846" w:rsidRPr="00D30512">
        <w:rPr>
          <w:rFonts w:ascii="Times New Roman" w:hAnsi="Times New Roman" w:cs="Times New Roman"/>
          <w:sz w:val="24"/>
          <w:szCs w:val="24"/>
          <w:lang w:val="en-GB"/>
        </w:rPr>
        <w:t xml:space="preserve">. </w:t>
      </w:r>
      <w:r w:rsidR="009A4D45" w:rsidRPr="00D30512">
        <w:rPr>
          <w:rFonts w:ascii="Times New Roman" w:hAnsi="Times New Roman" w:cs="Times New Roman"/>
          <w:sz w:val="24"/>
          <w:szCs w:val="24"/>
          <w:lang w:val="en-GB"/>
        </w:rPr>
        <w:t xml:space="preserve">Several digital skills </w:t>
      </w:r>
      <w:r w:rsidR="00B01098" w:rsidRPr="00D30512">
        <w:rPr>
          <w:rFonts w:ascii="Times New Roman" w:hAnsi="Times New Roman" w:cs="Times New Roman"/>
          <w:sz w:val="24"/>
          <w:szCs w:val="24"/>
          <w:lang w:val="en-GB"/>
        </w:rPr>
        <w:t xml:space="preserve">like mobile, email, content marketing, analytics, social media, planning &amp; strategy, social selling, search engine marketing </w:t>
      </w:r>
      <w:r w:rsidR="003D2D18" w:rsidRPr="00D30512">
        <w:rPr>
          <w:rFonts w:ascii="Times New Roman" w:hAnsi="Times New Roman" w:cs="Times New Roman"/>
          <w:sz w:val="24"/>
          <w:szCs w:val="24"/>
          <w:lang w:val="en-GB"/>
        </w:rPr>
        <w:t xml:space="preserve">are required for educators to meet the student requirements. </w:t>
      </w:r>
      <w:r w:rsidR="00C65E8E" w:rsidRPr="00D30512">
        <w:rPr>
          <w:rFonts w:ascii="Times New Roman" w:hAnsi="Times New Roman" w:cs="Times New Roman"/>
          <w:sz w:val="24"/>
          <w:szCs w:val="24"/>
          <w:lang w:val="en-GB"/>
        </w:rPr>
        <w:t xml:space="preserve">The reason of digital skills is that digital skills should expand the business productivity, create the competitive edge, deliver the new working ways, to increase the revenue as well as allow the businesses for developing the customer relationships. </w:t>
      </w:r>
      <w:r w:rsidR="00BA282F" w:rsidRPr="00D30512">
        <w:rPr>
          <w:rFonts w:ascii="Times New Roman" w:hAnsi="Times New Roman" w:cs="Times New Roman"/>
          <w:sz w:val="24"/>
          <w:szCs w:val="24"/>
          <w:lang w:val="en-GB"/>
        </w:rPr>
        <w:t xml:space="preserve"> </w:t>
      </w:r>
    </w:p>
    <w:p w:rsidR="00FA3CE4" w:rsidRPr="00D30512" w:rsidRDefault="00EA6272" w:rsidP="00D30512">
      <w:pPr>
        <w:pStyle w:val="Heading2"/>
        <w:rPr>
          <w:lang w:val="en-GB"/>
        </w:rPr>
      </w:pPr>
      <w:bookmarkStart w:id="2" w:name="_Toc38549996"/>
      <w:r w:rsidRPr="00D30512">
        <w:rPr>
          <w:lang w:val="en-GB"/>
        </w:rPr>
        <w:t>Rationale</w:t>
      </w:r>
      <w:bookmarkEnd w:id="2"/>
    </w:p>
    <w:p w:rsidR="009823CD"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The significant challenges educators are facing nowadays is the shortage of digital skills. </w:t>
      </w:r>
      <w:r w:rsidR="004D12C1" w:rsidRPr="00D30512">
        <w:rPr>
          <w:rFonts w:ascii="Times New Roman" w:hAnsi="Times New Roman" w:cs="Times New Roman"/>
          <w:sz w:val="24"/>
          <w:szCs w:val="24"/>
          <w:lang w:val="en-GB"/>
        </w:rPr>
        <w:t xml:space="preserve">The less amount of digital talent in proper areas is hugely hampering the education and work progress for university, schools, </w:t>
      </w:r>
      <w:r w:rsidR="00B11664" w:rsidRPr="00D30512">
        <w:rPr>
          <w:rFonts w:ascii="Times New Roman" w:hAnsi="Times New Roman" w:cs="Times New Roman"/>
          <w:sz w:val="24"/>
          <w:szCs w:val="24"/>
          <w:lang w:val="en-GB"/>
        </w:rPr>
        <w:t>and colleges</w:t>
      </w:r>
      <w:r w:rsidR="004D12C1" w:rsidRPr="00D30512">
        <w:rPr>
          <w:rFonts w:ascii="Times New Roman" w:hAnsi="Times New Roman" w:cs="Times New Roman"/>
          <w:sz w:val="24"/>
          <w:szCs w:val="24"/>
          <w:lang w:val="en-GB"/>
        </w:rPr>
        <w:t xml:space="preserve">. </w:t>
      </w:r>
      <w:r w:rsidR="00EC716F" w:rsidRPr="00D30512">
        <w:rPr>
          <w:rFonts w:ascii="Times New Roman" w:hAnsi="Times New Roman" w:cs="Times New Roman"/>
          <w:sz w:val="24"/>
          <w:szCs w:val="24"/>
          <w:lang w:val="en-GB"/>
        </w:rPr>
        <w:t xml:space="preserve">Having the education institute is underprepared for change ahead should </w:t>
      </w:r>
      <w:r w:rsidR="003669E8" w:rsidRPr="00D30512">
        <w:rPr>
          <w:rFonts w:ascii="Times New Roman" w:hAnsi="Times New Roman" w:cs="Times New Roman"/>
          <w:sz w:val="24"/>
          <w:szCs w:val="24"/>
          <w:lang w:val="en-GB"/>
        </w:rPr>
        <w:t>cripple</w:t>
      </w:r>
      <w:r w:rsidR="00EC716F" w:rsidRPr="00D30512">
        <w:rPr>
          <w:rFonts w:ascii="Times New Roman" w:hAnsi="Times New Roman" w:cs="Times New Roman"/>
          <w:sz w:val="24"/>
          <w:szCs w:val="24"/>
          <w:lang w:val="en-GB"/>
        </w:rPr>
        <w:t xml:space="preserve"> to the firm</w:t>
      </w:r>
      <w:r w:rsidR="00F1035B" w:rsidRPr="00D30512">
        <w:rPr>
          <w:rFonts w:ascii="Times New Roman" w:hAnsi="Times New Roman" w:cs="Times New Roman"/>
          <w:sz w:val="24"/>
          <w:szCs w:val="24"/>
          <w:lang w:val="en-GB"/>
        </w:rPr>
        <w:t xml:space="preserve"> (</w:t>
      </w:r>
      <w:r w:rsidR="00F1035B" w:rsidRPr="00D30512">
        <w:rPr>
          <w:rFonts w:ascii="Times New Roman" w:hAnsi="Times New Roman" w:cs="Times New Roman"/>
          <w:sz w:val="24"/>
          <w:szCs w:val="24"/>
          <w:shd w:val="clear" w:color="auto" w:fill="FFFFFF"/>
          <w:lang w:val="en-GB"/>
        </w:rPr>
        <w:t xml:space="preserve">French </w:t>
      </w:r>
      <w:r w:rsidR="00F1035B" w:rsidRPr="00D30512">
        <w:rPr>
          <w:rFonts w:ascii="Times New Roman" w:hAnsi="Times New Roman" w:cs="Times New Roman"/>
          <w:i/>
          <w:sz w:val="24"/>
          <w:szCs w:val="24"/>
          <w:shd w:val="clear" w:color="auto" w:fill="FFFFFF"/>
          <w:lang w:val="en-GB"/>
        </w:rPr>
        <w:t>et al</w:t>
      </w:r>
      <w:r w:rsidR="00F1035B" w:rsidRPr="00D30512">
        <w:rPr>
          <w:rFonts w:ascii="Times New Roman" w:hAnsi="Times New Roman" w:cs="Times New Roman"/>
          <w:sz w:val="24"/>
          <w:szCs w:val="24"/>
          <w:shd w:val="clear" w:color="auto" w:fill="FFFFFF"/>
          <w:lang w:val="en-GB"/>
        </w:rPr>
        <w:t>., 2019)</w:t>
      </w:r>
      <w:r w:rsidR="00EC716F" w:rsidRPr="00D30512">
        <w:rPr>
          <w:rFonts w:ascii="Times New Roman" w:hAnsi="Times New Roman" w:cs="Times New Roman"/>
          <w:sz w:val="24"/>
          <w:szCs w:val="24"/>
          <w:lang w:val="en-GB"/>
        </w:rPr>
        <w:t xml:space="preserve">.  </w:t>
      </w:r>
      <w:r w:rsidRPr="00D30512">
        <w:rPr>
          <w:rFonts w:ascii="Times New Roman" w:hAnsi="Times New Roman" w:cs="Times New Roman"/>
          <w:sz w:val="24"/>
          <w:szCs w:val="24"/>
          <w:lang w:val="en-GB"/>
        </w:rPr>
        <w:t xml:space="preserve"> </w:t>
      </w:r>
    </w:p>
    <w:p w:rsidR="00776F95"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The education sector is facing a massive issue with student motivation. </w:t>
      </w:r>
      <w:r w:rsidR="00844E0F" w:rsidRPr="00D30512">
        <w:rPr>
          <w:rFonts w:ascii="Times New Roman" w:hAnsi="Times New Roman" w:cs="Times New Roman"/>
          <w:sz w:val="24"/>
          <w:szCs w:val="24"/>
          <w:lang w:val="en-GB"/>
        </w:rPr>
        <w:t xml:space="preserve">When the technologies should draw in disenfranchised the students by material personalisation to student's interests or by the gaming technology, </w:t>
      </w:r>
      <w:r w:rsidR="00DC3B75" w:rsidRPr="00D30512">
        <w:rPr>
          <w:rFonts w:ascii="Times New Roman" w:hAnsi="Times New Roman" w:cs="Times New Roman"/>
          <w:sz w:val="24"/>
          <w:szCs w:val="24"/>
          <w:lang w:val="en-GB"/>
        </w:rPr>
        <w:t xml:space="preserve">then they would benefit disengaged, students who are doing a poor performance. </w:t>
      </w:r>
      <w:r w:rsidR="005B1CFF" w:rsidRPr="00D30512">
        <w:rPr>
          <w:rFonts w:ascii="Times New Roman" w:hAnsi="Times New Roman" w:cs="Times New Roman"/>
          <w:sz w:val="24"/>
          <w:szCs w:val="24"/>
          <w:lang w:val="en-GB"/>
        </w:rPr>
        <w:t xml:space="preserve">Sometimes technologies are less able to engage the reluctant learners </w:t>
      </w:r>
      <w:r w:rsidR="002A212A" w:rsidRPr="00D30512">
        <w:rPr>
          <w:rFonts w:ascii="Times New Roman" w:hAnsi="Times New Roman" w:cs="Times New Roman"/>
          <w:sz w:val="24"/>
          <w:szCs w:val="24"/>
          <w:lang w:val="en-GB"/>
        </w:rPr>
        <w:t xml:space="preserve">in such a way the charismatic and dynamic teacher should. </w:t>
      </w:r>
      <w:r w:rsidR="00485415" w:rsidRPr="00D30512">
        <w:rPr>
          <w:rFonts w:ascii="Times New Roman" w:hAnsi="Times New Roman" w:cs="Times New Roman"/>
          <w:sz w:val="24"/>
          <w:szCs w:val="24"/>
          <w:lang w:val="en-GB"/>
        </w:rPr>
        <w:t xml:space="preserve">Several systems which ate blend the face-to-face instructions and computer-aided </w:t>
      </w:r>
      <w:r w:rsidR="005B04B1" w:rsidRPr="00D30512">
        <w:rPr>
          <w:rFonts w:ascii="Times New Roman" w:hAnsi="Times New Roman" w:cs="Times New Roman"/>
          <w:sz w:val="24"/>
          <w:szCs w:val="24"/>
          <w:lang w:val="en-GB"/>
        </w:rPr>
        <w:t>instructions are</w:t>
      </w:r>
      <w:r w:rsidR="00485415" w:rsidRPr="00D30512">
        <w:rPr>
          <w:rFonts w:ascii="Times New Roman" w:hAnsi="Times New Roman" w:cs="Times New Roman"/>
          <w:sz w:val="24"/>
          <w:szCs w:val="24"/>
          <w:lang w:val="en-GB"/>
        </w:rPr>
        <w:t xml:space="preserve"> very difficult for implementing well</w:t>
      </w:r>
      <w:r w:rsidR="00F1035B" w:rsidRPr="00D30512">
        <w:rPr>
          <w:rFonts w:ascii="Times New Roman" w:hAnsi="Times New Roman" w:cs="Times New Roman"/>
          <w:sz w:val="24"/>
          <w:szCs w:val="24"/>
          <w:lang w:val="en-GB"/>
        </w:rPr>
        <w:t xml:space="preserve"> (</w:t>
      </w:r>
      <w:r w:rsidR="00F1035B" w:rsidRPr="00D30512">
        <w:rPr>
          <w:rFonts w:ascii="Times New Roman" w:hAnsi="Times New Roman" w:cs="Times New Roman"/>
          <w:sz w:val="24"/>
          <w:szCs w:val="24"/>
          <w:shd w:val="clear" w:color="auto" w:fill="FFFFFF"/>
          <w:lang w:val="en-GB"/>
        </w:rPr>
        <w:t xml:space="preserve">Proietti </w:t>
      </w:r>
      <w:r w:rsidR="00F1035B" w:rsidRPr="00D30512">
        <w:rPr>
          <w:rFonts w:ascii="Times New Roman" w:hAnsi="Times New Roman" w:cs="Times New Roman"/>
          <w:i/>
          <w:sz w:val="24"/>
          <w:szCs w:val="24"/>
          <w:shd w:val="clear" w:color="auto" w:fill="FFFFFF"/>
          <w:lang w:val="en-GB"/>
        </w:rPr>
        <w:t>et al.,</w:t>
      </w:r>
      <w:r w:rsidR="00F1035B" w:rsidRPr="00D30512">
        <w:rPr>
          <w:rFonts w:ascii="Times New Roman" w:hAnsi="Times New Roman" w:cs="Times New Roman"/>
          <w:sz w:val="24"/>
          <w:szCs w:val="24"/>
          <w:shd w:val="clear" w:color="auto" w:fill="FFFFFF"/>
          <w:lang w:val="en-GB"/>
        </w:rPr>
        <w:t xml:space="preserve"> 2019)</w:t>
      </w:r>
      <w:r w:rsidR="00485415" w:rsidRPr="00D30512">
        <w:rPr>
          <w:rFonts w:ascii="Times New Roman" w:hAnsi="Times New Roman" w:cs="Times New Roman"/>
          <w:sz w:val="24"/>
          <w:szCs w:val="24"/>
          <w:lang w:val="en-GB"/>
        </w:rPr>
        <w:t xml:space="preserve">. </w:t>
      </w:r>
      <w:r w:rsidR="005B04B1" w:rsidRPr="00D30512">
        <w:rPr>
          <w:rFonts w:ascii="Times New Roman" w:hAnsi="Times New Roman" w:cs="Times New Roman"/>
          <w:sz w:val="24"/>
          <w:szCs w:val="24"/>
          <w:lang w:val="en-GB"/>
        </w:rPr>
        <w:t>Math programs</w:t>
      </w:r>
      <w:r w:rsidR="00537059" w:rsidRPr="00D30512">
        <w:rPr>
          <w:rFonts w:ascii="Times New Roman" w:hAnsi="Times New Roman" w:cs="Times New Roman"/>
          <w:sz w:val="24"/>
          <w:szCs w:val="24"/>
          <w:lang w:val="en-GB"/>
        </w:rPr>
        <w:t xml:space="preserve"> of a cognitive tutor, the teachers </w:t>
      </w:r>
      <w:r w:rsidR="00740E09" w:rsidRPr="00D30512">
        <w:rPr>
          <w:rFonts w:ascii="Times New Roman" w:hAnsi="Times New Roman" w:cs="Times New Roman"/>
          <w:sz w:val="24"/>
          <w:szCs w:val="24"/>
          <w:lang w:val="en-GB"/>
        </w:rPr>
        <w:t xml:space="preserve">have reported the trouble in implementing instructional practises </w:t>
      </w:r>
      <w:r w:rsidR="00847C47" w:rsidRPr="00D30512">
        <w:rPr>
          <w:rFonts w:ascii="Times New Roman" w:hAnsi="Times New Roman" w:cs="Times New Roman"/>
          <w:sz w:val="24"/>
          <w:szCs w:val="24"/>
          <w:lang w:val="en-GB"/>
        </w:rPr>
        <w:t xml:space="preserve">of the program. It revolves to make the secure connections and collaborative work </w:t>
      </w:r>
      <w:r w:rsidR="00BC72E3" w:rsidRPr="00D30512">
        <w:rPr>
          <w:rFonts w:ascii="Times New Roman" w:hAnsi="Times New Roman" w:cs="Times New Roman"/>
          <w:sz w:val="24"/>
          <w:szCs w:val="24"/>
          <w:lang w:val="en-GB"/>
        </w:rPr>
        <w:t xml:space="preserve">among the computer-based activities along with the classroom instructions, which expected the learning pace with the several students who are lacking prior the reading skills and previous skills.  </w:t>
      </w:r>
      <w:r w:rsidR="005B04B1" w:rsidRPr="00D30512">
        <w:rPr>
          <w:rFonts w:ascii="Times New Roman" w:hAnsi="Times New Roman" w:cs="Times New Roman"/>
          <w:sz w:val="24"/>
          <w:szCs w:val="24"/>
          <w:lang w:val="en-GB"/>
        </w:rPr>
        <w:t xml:space="preserve"> </w:t>
      </w:r>
    </w:p>
    <w:p w:rsidR="003C551F"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The instructional model of Rocketship revolves around the approach of blending learning, where students spend a considerable everyday amount engaged with the learning technologies (computer-aided). </w:t>
      </w:r>
      <w:r w:rsidR="00DB4C8D" w:rsidRPr="00D30512">
        <w:rPr>
          <w:rFonts w:ascii="Times New Roman" w:hAnsi="Times New Roman" w:cs="Times New Roman"/>
          <w:sz w:val="24"/>
          <w:szCs w:val="24"/>
          <w:lang w:val="en-GB"/>
        </w:rPr>
        <w:t xml:space="preserve">The network has received </w:t>
      </w:r>
      <w:r w:rsidR="00F613FE" w:rsidRPr="00D30512">
        <w:rPr>
          <w:rFonts w:ascii="Times New Roman" w:hAnsi="Times New Roman" w:cs="Times New Roman"/>
          <w:sz w:val="24"/>
          <w:szCs w:val="24"/>
          <w:lang w:val="en-GB"/>
        </w:rPr>
        <w:t>praise</w:t>
      </w:r>
      <w:r w:rsidR="00DB4C8D" w:rsidRPr="00D30512">
        <w:rPr>
          <w:rFonts w:ascii="Times New Roman" w:hAnsi="Times New Roman" w:cs="Times New Roman"/>
          <w:sz w:val="24"/>
          <w:szCs w:val="24"/>
          <w:lang w:val="en-GB"/>
        </w:rPr>
        <w:t xml:space="preserve"> for an innovative approach to the teaching as well as vitally</w:t>
      </w:r>
      <w:r w:rsidR="006C1CEE" w:rsidRPr="00D30512">
        <w:rPr>
          <w:rFonts w:ascii="Times New Roman" w:hAnsi="Times New Roman" w:cs="Times New Roman"/>
          <w:sz w:val="24"/>
          <w:szCs w:val="24"/>
          <w:lang w:val="en-GB"/>
        </w:rPr>
        <w:t xml:space="preserve"> to high achievement scores through its non-white and poor </w:t>
      </w:r>
      <w:r w:rsidR="00F613FE" w:rsidRPr="00D30512">
        <w:rPr>
          <w:rFonts w:ascii="Times New Roman" w:hAnsi="Times New Roman" w:cs="Times New Roman"/>
          <w:sz w:val="24"/>
          <w:szCs w:val="24"/>
          <w:lang w:val="en-GB"/>
        </w:rPr>
        <w:t>student’s</w:t>
      </w:r>
      <w:r w:rsidR="006C1CEE" w:rsidRPr="00D30512">
        <w:rPr>
          <w:rFonts w:ascii="Times New Roman" w:hAnsi="Times New Roman" w:cs="Times New Roman"/>
          <w:sz w:val="24"/>
          <w:szCs w:val="24"/>
          <w:lang w:val="en-GB"/>
        </w:rPr>
        <w:t xml:space="preserve"> population.</w:t>
      </w:r>
      <w:r w:rsidRPr="00D30512">
        <w:rPr>
          <w:rFonts w:ascii="Times New Roman" w:hAnsi="Times New Roman" w:cs="Times New Roman"/>
          <w:sz w:val="24"/>
          <w:szCs w:val="24"/>
          <w:lang w:val="en-GB"/>
        </w:rPr>
        <w:t xml:space="preserve"> </w:t>
      </w:r>
      <w:r w:rsidR="00776F95" w:rsidRPr="00D30512">
        <w:rPr>
          <w:rFonts w:ascii="Times New Roman" w:hAnsi="Times New Roman" w:cs="Times New Roman"/>
          <w:sz w:val="24"/>
          <w:szCs w:val="24"/>
          <w:lang w:val="en-GB"/>
        </w:rPr>
        <w:t xml:space="preserve">The educators and researcher raised a concern on the graduates from the </w:t>
      </w:r>
      <w:r w:rsidR="00776F95" w:rsidRPr="00D30512">
        <w:rPr>
          <w:rFonts w:ascii="Times New Roman" w:hAnsi="Times New Roman" w:cs="Times New Roman"/>
          <w:sz w:val="24"/>
          <w:szCs w:val="24"/>
          <w:lang w:val="en-GB"/>
        </w:rPr>
        <w:lastRenderedPageBreak/>
        <w:t>universities</w:t>
      </w:r>
      <w:r w:rsidR="003F18AA" w:rsidRPr="00D30512">
        <w:rPr>
          <w:rFonts w:ascii="Times New Roman" w:hAnsi="Times New Roman" w:cs="Times New Roman"/>
          <w:sz w:val="24"/>
          <w:szCs w:val="24"/>
          <w:lang w:val="en-GB"/>
        </w:rPr>
        <w:t>, noting about they had the better necessary skills however struggling with required critical analysis in the middle school</w:t>
      </w:r>
      <w:r w:rsidR="00F1035B" w:rsidRPr="00D30512">
        <w:rPr>
          <w:rFonts w:ascii="Times New Roman" w:hAnsi="Times New Roman" w:cs="Times New Roman"/>
          <w:sz w:val="24"/>
          <w:szCs w:val="24"/>
          <w:lang w:val="en-GB"/>
        </w:rPr>
        <w:t xml:space="preserve"> (</w:t>
      </w:r>
      <w:r w:rsidR="00F1035B" w:rsidRPr="00D30512">
        <w:rPr>
          <w:rFonts w:ascii="Times New Roman" w:hAnsi="Times New Roman" w:cs="Times New Roman"/>
          <w:sz w:val="24"/>
          <w:szCs w:val="24"/>
          <w:shd w:val="clear" w:color="auto" w:fill="FFFFFF"/>
          <w:lang w:val="en-GB"/>
        </w:rPr>
        <w:t>Prüfer and Prüfer, 2019)</w:t>
      </w:r>
      <w:r w:rsidR="003F18AA" w:rsidRPr="00D30512">
        <w:rPr>
          <w:rFonts w:ascii="Times New Roman" w:hAnsi="Times New Roman" w:cs="Times New Roman"/>
          <w:sz w:val="24"/>
          <w:szCs w:val="24"/>
          <w:lang w:val="en-GB"/>
        </w:rPr>
        <w:t xml:space="preserve">. </w:t>
      </w:r>
      <w:r w:rsidR="00776F95" w:rsidRPr="00D30512">
        <w:rPr>
          <w:rFonts w:ascii="Times New Roman" w:hAnsi="Times New Roman" w:cs="Times New Roman"/>
          <w:sz w:val="24"/>
          <w:szCs w:val="24"/>
          <w:lang w:val="en-GB"/>
        </w:rPr>
        <w:t xml:space="preserve"> </w:t>
      </w:r>
      <w:r w:rsidR="005B1CFF" w:rsidRPr="00D30512">
        <w:rPr>
          <w:rFonts w:ascii="Times New Roman" w:hAnsi="Times New Roman" w:cs="Times New Roman"/>
          <w:sz w:val="24"/>
          <w:szCs w:val="24"/>
          <w:lang w:val="en-GB"/>
        </w:rPr>
        <w:t xml:space="preserve"> </w:t>
      </w:r>
    </w:p>
    <w:p w:rsidR="00FA3CE4" w:rsidRPr="00D30512" w:rsidRDefault="00EA6272" w:rsidP="00D30512">
      <w:pPr>
        <w:pStyle w:val="Heading2"/>
        <w:rPr>
          <w:lang w:val="en-GB"/>
        </w:rPr>
      </w:pPr>
      <w:bookmarkStart w:id="3" w:name="_Toc38549997"/>
      <w:r w:rsidRPr="00D30512">
        <w:rPr>
          <w:lang w:val="en-GB"/>
        </w:rPr>
        <w:t>Aim</w:t>
      </w:r>
      <w:bookmarkEnd w:id="3"/>
    </w:p>
    <w:p w:rsidR="001B2641"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The main aim of the research is to improve the digital skills of students within the workplace. The study also </w:t>
      </w:r>
      <w:r w:rsidR="00B76F86" w:rsidRPr="00D30512">
        <w:rPr>
          <w:rFonts w:ascii="Times New Roman" w:hAnsi="Times New Roman" w:cs="Times New Roman"/>
          <w:sz w:val="24"/>
          <w:szCs w:val="24"/>
          <w:lang w:val="en-GB"/>
        </w:rPr>
        <w:t xml:space="preserve">aims in developing </w:t>
      </w:r>
      <w:r w:rsidR="00E002B4" w:rsidRPr="00D30512">
        <w:rPr>
          <w:rFonts w:ascii="Times New Roman" w:hAnsi="Times New Roman" w:cs="Times New Roman"/>
          <w:sz w:val="24"/>
          <w:szCs w:val="24"/>
          <w:lang w:val="en-GB"/>
        </w:rPr>
        <w:t>an awareness of the practical data analysis as well as the transition into the knowledge.</w:t>
      </w:r>
    </w:p>
    <w:p w:rsidR="00FA3CE4" w:rsidRPr="00D30512" w:rsidRDefault="00EA6272" w:rsidP="00D30512">
      <w:pPr>
        <w:pStyle w:val="Heading2"/>
        <w:rPr>
          <w:lang w:val="en-GB"/>
        </w:rPr>
      </w:pPr>
      <w:bookmarkStart w:id="4" w:name="_Toc38549998"/>
      <w:r w:rsidRPr="00D30512">
        <w:rPr>
          <w:lang w:val="en-GB"/>
        </w:rPr>
        <w:t>Objective</w:t>
      </w:r>
      <w:r w:rsidR="003D36B7" w:rsidRPr="00D30512">
        <w:rPr>
          <w:lang w:val="en-GB"/>
        </w:rPr>
        <w:t>s</w:t>
      </w:r>
      <w:bookmarkEnd w:id="4"/>
    </w:p>
    <w:p w:rsidR="00E139DD" w:rsidRPr="00D30512" w:rsidRDefault="00EA6272" w:rsidP="00E139DD">
      <w:pPr>
        <w:pStyle w:val="ListParagraph"/>
        <w:numPr>
          <w:ilvl w:val="0"/>
          <w:numId w:val="1"/>
        </w:num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To determine ways student’s digital skills can improve within the workplace</w:t>
      </w:r>
    </w:p>
    <w:p w:rsidR="00605BC2" w:rsidRPr="00D30512" w:rsidRDefault="00EA6272" w:rsidP="00E139DD">
      <w:pPr>
        <w:pStyle w:val="ListParagraph"/>
        <w:numPr>
          <w:ilvl w:val="0"/>
          <w:numId w:val="1"/>
        </w:num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To understand several develop an awareness of practical data analysis along with a </w:t>
      </w:r>
      <w:r w:rsidR="00B528CF" w:rsidRPr="00D30512">
        <w:rPr>
          <w:rFonts w:ascii="Times New Roman" w:hAnsi="Times New Roman" w:cs="Times New Roman"/>
          <w:sz w:val="24"/>
          <w:szCs w:val="24"/>
          <w:lang w:val="en-GB"/>
        </w:rPr>
        <w:t>translation</w:t>
      </w:r>
      <w:r w:rsidRPr="00D30512">
        <w:rPr>
          <w:rFonts w:ascii="Times New Roman" w:hAnsi="Times New Roman" w:cs="Times New Roman"/>
          <w:sz w:val="24"/>
          <w:szCs w:val="24"/>
          <w:lang w:val="en-GB"/>
        </w:rPr>
        <w:t xml:space="preserve"> into the knowledge </w:t>
      </w:r>
    </w:p>
    <w:p w:rsidR="0072138B" w:rsidRPr="00D30512" w:rsidRDefault="00EA6272" w:rsidP="00E139DD">
      <w:pPr>
        <w:pStyle w:val="ListParagraph"/>
        <w:numPr>
          <w:ilvl w:val="0"/>
          <w:numId w:val="1"/>
        </w:num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To evaluate the competences in the data handling of the workplace </w:t>
      </w:r>
    </w:p>
    <w:p w:rsidR="00FA3CE4" w:rsidRPr="00D30512" w:rsidRDefault="00EA6272" w:rsidP="00D30512">
      <w:pPr>
        <w:pStyle w:val="Heading1"/>
        <w:rPr>
          <w:lang w:val="en-GB"/>
        </w:rPr>
      </w:pPr>
      <w:bookmarkStart w:id="5" w:name="_Toc38549999"/>
      <w:r w:rsidRPr="00D30512">
        <w:rPr>
          <w:lang w:val="en-GB"/>
        </w:rPr>
        <w:t>Methodology</w:t>
      </w:r>
      <w:bookmarkEnd w:id="5"/>
    </w:p>
    <w:p w:rsidR="004F61F4"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It is a primary method where the researcher for his study will collect the research data by applying several useful techniques. </w:t>
      </w:r>
      <w:r w:rsidR="00B40DCB" w:rsidRPr="00D30512">
        <w:rPr>
          <w:rFonts w:ascii="Times New Roman" w:hAnsi="Times New Roman" w:cs="Times New Roman"/>
          <w:sz w:val="24"/>
          <w:szCs w:val="24"/>
          <w:lang w:val="en-GB"/>
        </w:rPr>
        <w:t xml:space="preserve">For this research, the research will use both secondary and primary data analysis. So, the researcher will apply </w:t>
      </w:r>
      <w:r w:rsidR="00ED385E" w:rsidRPr="00D30512">
        <w:rPr>
          <w:rFonts w:ascii="Times New Roman" w:hAnsi="Times New Roman" w:cs="Times New Roman"/>
          <w:sz w:val="24"/>
          <w:szCs w:val="24"/>
          <w:lang w:val="en-GB"/>
        </w:rPr>
        <w:t xml:space="preserve">post-positivism techniques to collect the data. This is a useful and straightforward </w:t>
      </w:r>
      <w:r w:rsidR="00EE335A" w:rsidRPr="00D30512">
        <w:rPr>
          <w:rFonts w:ascii="Times New Roman" w:hAnsi="Times New Roman" w:cs="Times New Roman"/>
          <w:sz w:val="24"/>
          <w:szCs w:val="24"/>
          <w:lang w:val="en-GB"/>
        </w:rPr>
        <w:t>technique</w:t>
      </w:r>
      <w:r w:rsidR="000E0B29" w:rsidRPr="00D30512">
        <w:rPr>
          <w:rFonts w:ascii="Times New Roman" w:hAnsi="Times New Roman" w:cs="Times New Roman"/>
          <w:sz w:val="24"/>
          <w:szCs w:val="24"/>
          <w:lang w:val="en-GB"/>
        </w:rPr>
        <w:t xml:space="preserve"> (</w:t>
      </w:r>
      <w:r w:rsidR="000E0B29" w:rsidRPr="00D30512">
        <w:rPr>
          <w:rFonts w:ascii="Times New Roman" w:hAnsi="Times New Roman" w:cs="Times New Roman"/>
          <w:sz w:val="24"/>
          <w:szCs w:val="24"/>
          <w:shd w:val="clear" w:color="auto" w:fill="FFFFFF"/>
          <w:lang w:val="en-GB"/>
        </w:rPr>
        <w:t>Schmid and Petko, 2019)</w:t>
      </w:r>
      <w:r w:rsidR="00ED385E" w:rsidRPr="00D30512">
        <w:rPr>
          <w:rFonts w:ascii="Times New Roman" w:hAnsi="Times New Roman" w:cs="Times New Roman"/>
          <w:sz w:val="24"/>
          <w:szCs w:val="24"/>
          <w:lang w:val="en-GB"/>
        </w:rPr>
        <w:t>.</w:t>
      </w:r>
      <w:r w:rsidR="00893C8E" w:rsidRPr="00D30512">
        <w:rPr>
          <w:rFonts w:ascii="Times New Roman" w:hAnsi="Times New Roman" w:cs="Times New Roman"/>
          <w:sz w:val="24"/>
          <w:szCs w:val="24"/>
          <w:lang w:val="en-GB"/>
        </w:rPr>
        <w:t xml:space="preserve"> </w:t>
      </w:r>
      <w:r w:rsidR="007025CB" w:rsidRPr="00D30512">
        <w:rPr>
          <w:rFonts w:ascii="Times New Roman" w:hAnsi="Times New Roman" w:cs="Times New Roman"/>
          <w:sz w:val="24"/>
          <w:szCs w:val="24"/>
          <w:lang w:val="en-GB"/>
        </w:rPr>
        <w:t>It will help the researcher to learn about the current issues faces by both educator and students while doing e-learning. Problems of lack of digital skills impact on the workplaces severely.</w:t>
      </w:r>
    </w:p>
    <w:p w:rsidR="003B5171"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The researcher will also use the </w:t>
      </w:r>
      <w:r w:rsidR="004B763F" w:rsidRPr="00D30512">
        <w:rPr>
          <w:rFonts w:ascii="Times New Roman" w:hAnsi="Times New Roman" w:cs="Times New Roman"/>
          <w:sz w:val="24"/>
          <w:szCs w:val="24"/>
          <w:lang w:val="en-GB"/>
        </w:rPr>
        <w:t xml:space="preserve">deductive approach to collecting data. It is known as a top-down approach. This is less time taking which help the researcher to survey to collect the data. </w:t>
      </w:r>
      <w:r w:rsidR="004A69A4" w:rsidRPr="00D30512">
        <w:rPr>
          <w:rFonts w:ascii="Times New Roman" w:hAnsi="Times New Roman" w:cs="Times New Roman"/>
          <w:sz w:val="24"/>
          <w:szCs w:val="24"/>
          <w:lang w:val="en-GB"/>
        </w:rPr>
        <w:t xml:space="preserve">It will help the researcher </w:t>
      </w:r>
      <w:r w:rsidR="00EC7F7C" w:rsidRPr="00D30512">
        <w:rPr>
          <w:rFonts w:ascii="Times New Roman" w:hAnsi="Times New Roman" w:cs="Times New Roman"/>
          <w:sz w:val="24"/>
          <w:szCs w:val="24"/>
          <w:lang w:val="en-GB"/>
        </w:rPr>
        <w:t xml:space="preserve">to understand several processes and techniques to improve student’s digital skills as well as </w:t>
      </w:r>
      <w:r w:rsidR="009307F7" w:rsidRPr="00D30512">
        <w:rPr>
          <w:rFonts w:ascii="Times New Roman" w:hAnsi="Times New Roman" w:cs="Times New Roman"/>
          <w:sz w:val="24"/>
          <w:szCs w:val="24"/>
          <w:lang w:val="en-GB"/>
        </w:rPr>
        <w:t>various competencies in data handling of the workplace</w:t>
      </w:r>
      <w:r w:rsidR="0059577A" w:rsidRPr="00D30512">
        <w:rPr>
          <w:rFonts w:ascii="Times New Roman" w:hAnsi="Times New Roman" w:cs="Times New Roman"/>
          <w:sz w:val="24"/>
          <w:szCs w:val="24"/>
          <w:lang w:val="en-GB"/>
        </w:rPr>
        <w:t xml:space="preserve"> (</w:t>
      </w:r>
      <w:r w:rsidR="0059577A" w:rsidRPr="00D30512">
        <w:rPr>
          <w:rFonts w:ascii="Times New Roman" w:hAnsi="Times New Roman" w:cs="Times New Roman"/>
          <w:sz w:val="24"/>
          <w:szCs w:val="24"/>
          <w:shd w:val="clear" w:color="auto" w:fill="FFFFFF"/>
          <w:lang w:val="en-GB"/>
        </w:rPr>
        <w:t xml:space="preserve">Torkunova </w:t>
      </w:r>
      <w:r w:rsidR="0059577A" w:rsidRPr="00D30512">
        <w:rPr>
          <w:rFonts w:ascii="Times New Roman" w:hAnsi="Times New Roman" w:cs="Times New Roman"/>
          <w:i/>
          <w:sz w:val="24"/>
          <w:szCs w:val="24"/>
          <w:shd w:val="clear" w:color="auto" w:fill="FFFFFF"/>
          <w:lang w:val="en-GB"/>
        </w:rPr>
        <w:t>et al</w:t>
      </w:r>
      <w:r w:rsidR="0059577A" w:rsidRPr="00D30512">
        <w:rPr>
          <w:rFonts w:ascii="Times New Roman" w:hAnsi="Times New Roman" w:cs="Times New Roman"/>
          <w:sz w:val="24"/>
          <w:szCs w:val="24"/>
          <w:shd w:val="clear" w:color="auto" w:fill="FFFFFF"/>
          <w:lang w:val="en-GB"/>
        </w:rPr>
        <w:t>., 2020)</w:t>
      </w:r>
      <w:r w:rsidR="009307F7" w:rsidRPr="00D30512">
        <w:rPr>
          <w:rFonts w:ascii="Times New Roman" w:hAnsi="Times New Roman" w:cs="Times New Roman"/>
          <w:sz w:val="24"/>
          <w:szCs w:val="24"/>
          <w:lang w:val="en-GB"/>
        </w:rPr>
        <w:t xml:space="preserve">. </w:t>
      </w:r>
    </w:p>
    <w:p w:rsidR="00845924"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The researcher </w:t>
      </w:r>
      <w:r w:rsidR="00647383" w:rsidRPr="00D30512">
        <w:rPr>
          <w:rFonts w:ascii="Times New Roman" w:hAnsi="Times New Roman" w:cs="Times New Roman"/>
          <w:sz w:val="24"/>
          <w:szCs w:val="24"/>
          <w:lang w:val="en-GB"/>
        </w:rPr>
        <w:t xml:space="preserve">should </w:t>
      </w:r>
      <w:r w:rsidR="000765F2" w:rsidRPr="00D30512">
        <w:rPr>
          <w:rFonts w:ascii="Times New Roman" w:hAnsi="Times New Roman" w:cs="Times New Roman"/>
          <w:sz w:val="24"/>
          <w:szCs w:val="24"/>
          <w:lang w:val="en-GB"/>
        </w:rPr>
        <w:t xml:space="preserve">use graphic design for this research, as both secondary and primary data </w:t>
      </w:r>
      <w:r w:rsidR="003148DF" w:rsidRPr="00D30512">
        <w:rPr>
          <w:rFonts w:ascii="Times New Roman" w:hAnsi="Times New Roman" w:cs="Times New Roman"/>
          <w:sz w:val="24"/>
          <w:szCs w:val="24"/>
          <w:lang w:val="en-GB"/>
        </w:rPr>
        <w:t>analysis will be made. It will help the researcher to get the explanation of reasons and cause of digital learning issues and lack of digital skills.</w:t>
      </w:r>
      <w:r w:rsidR="007C6429" w:rsidRPr="00D30512">
        <w:rPr>
          <w:rFonts w:ascii="Times New Roman" w:hAnsi="Times New Roman" w:cs="Times New Roman"/>
          <w:sz w:val="24"/>
          <w:szCs w:val="24"/>
          <w:lang w:val="en-GB"/>
        </w:rPr>
        <w:t xml:space="preserve"> The researcher will also learn about the instructional model of Rocketship with the help of this research. </w:t>
      </w:r>
    </w:p>
    <w:p w:rsidR="00647883"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Due to the secondary and primary data collection, </w:t>
      </w:r>
      <w:r w:rsidR="000A6399" w:rsidRPr="00D30512">
        <w:rPr>
          <w:rFonts w:ascii="Times New Roman" w:hAnsi="Times New Roman" w:cs="Times New Roman"/>
          <w:sz w:val="24"/>
          <w:szCs w:val="24"/>
          <w:lang w:val="en-GB"/>
        </w:rPr>
        <w:t xml:space="preserve">the researcher will use a mixed-method for this research. </w:t>
      </w:r>
      <w:r w:rsidR="00D2761E" w:rsidRPr="00D30512">
        <w:rPr>
          <w:rFonts w:ascii="Times New Roman" w:hAnsi="Times New Roman" w:cs="Times New Roman"/>
          <w:sz w:val="24"/>
          <w:szCs w:val="24"/>
          <w:lang w:val="en-GB"/>
        </w:rPr>
        <w:t>As</w:t>
      </w:r>
      <w:r w:rsidR="000A6399" w:rsidRPr="00D30512">
        <w:rPr>
          <w:rFonts w:ascii="Times New Roman" w:hAnsi="Times New Roman" w:cs="Times New Roman"/>
          <w:sz w:val="24"/>
          <w:szCs w:val="24"/>
          <w:lang w:val="en-GB"/>
        </w:rPr>
        <w:t xml:space="preserve"> the mixed method is typically </w:t>
      </w:r>
      <w:r w:rsidR="006519D8" w:rsidRPr="00D30512">
        <w:rPr>
          <w:rFonts w:ascii="Times New Roman" w:hAnsi="Times New Roman" w:cs="Times New Roman"/>
          <w:sz w:val="24"/>
          <w:szCs w:val="24"/>
          <w:lang w:val="en-GB"/>
        </w:rPr>
        <w:t>used</w:t>
      </w:r>
      <w:r w:rsidR="000A6399" w:rsidRPr="00D30512">
        <w:rPr>
          <w:rFonts w:ascii="Times New Roman" w:hAnsi="Times New Roman" w:cs="Times New Roman"/>
          <w:sz w:val="24"/>
          <w:szCs w:val="24"/>
          <w:lang w:val="en-GB"/>
        </w:rPr>
        <w:t xml:space="preserve"> for more than one theory to describe, it will be helpful. </w:t>
      </w:r>
      <w:r w:rsidR="003148DF" w:rsidRPr="00D30512">
        <w:rPr>
          <w:rFonts w:ascii="Times New Roman" w:hAnsi="Times New Roman" w:cs="Times New Roman"/>
          <w:sz w:val="24"/>
          <w:szCs w:val="24"/>
          <w:lang w:val="en-GB"/>
        </w:rPr>
        <w:t xml:space="preserve"> </w:t>
      </w:r>
      <w:r w:rsidR="00ED385E" w:rsidRPr="00D30512">
        <w:rPr>
          <w:rFonts w:ascii="Times New Roman" w:hAnsi="Times New Roman" w:cs="Times New Roman"/>
          <w:sz w:val="24"/>
          <w:szCs w:val="24"/>
          <w:lang w:val="en-GB"/>
        </w:rPr>
        <w:t xml:space="preserve"> </w:t>
      </w:r>
    </w:p>
    <w:p w:rsidR="00376D81"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lastRenderedPageBreak/>
        <w:t xml:space="preserve">The researcher will use quantitative </w:t>
      </w:r>
      <w:r w:rsidR="00B54DD5">
        <w:rPr>
          <w:rFonts w:ascii="Times New Roman" w:hAnsi="Times New Roman" w:cs="Times New Roman"/>
          <w:sz w:val="24"/>
          <w:szCs w:val="24"/>
          <w:lang w:val="en-GB"/>
        </w:rPr>
        <w:t>techniques in the</w:t>
      </w:r>
      <w:r w:rsidR="008B7D72" w:rsidRPr="00D30512">
        <w:rPr>
          <w:rFonts w:ascii="Times New Roman" w:hAnsi="Times New Roman" w:cs="Times New Roman"/>
          <w:sz w:val="24"/>
          <w:szCs w:val="24"/>
          <w:lang w:val="en-GB"/>
        </w:rPr>
        <w:t xml:space="preserve"> research. This technique will give the researcher </w:t>
      </w:r>
      <w:r w:rsidR="000019EC" w:rsidRPr="00D30512">
        <w:rPr>
          <w:rFonts w:ascii="Times New Roman" w:hAnsi="Times New Roman" w:cs="Times New Roman"/>
          <w:sz w:val="24"/>
          <w:szCs w:val="24"/>
          <w:lang w:val="en-GB"/>
        </w:rPr>
        <w:t xml:space="preserve">to </w:t>
      </w:r>
      <w:r w:rsidR="00BF5350" w:rsidRPr="00D30512">
        <w:rPr>
          <w:rFonts w:ascii="Times New Roman" w:hAnsi="Times New Roman" w:cs="Times New Roman"/>
          <w:sz w:val="24"/>
          <w:szCs w:val="24"/>
          <w:lang w:val="en-GB"/>
        </w:rPr>
        <w:t xml:space="preserve">understand various mathematical and </w:t>
      </w:r>
      <w:r w:rsidRPr="00D30512">
        <w:rPr>
          <w:rFonts w:ascii="Times New Roman" w:hAnsi="Times New Roman" w:cs="Times New Roman"/>
          <w:sz w:val="24"/>
          <w:szCs w:val="24"/>
          <w:lang w:val="en-GB"/>
        </w:rPr>
        <w:t xml:space="preserve">statistical data to analyse. It is a simple and effective research technique </w:t>
      </w:r>
      <w:r w:rsidR="00B54DD5">
        <w:rPr>
          <w:rFonts w:ascii="Times New Roman" w:hAnsi="Times New Roman" w:cs="Times New Roman"/>
          <w:sz w:val="24"/>
          <w:szCs w:val="24"/>
          <w:lang w:val="en-GB"/>
        </w:rPr>
        <w:t>that should support</w:t>
      </w:r>
      <w:r w:rsidRPr="00D30512">
        <w:rPr>
          <w:rFonts w:ascii="Times New Roman" w:hAnsi="Times New Roman" w:cs="Times New Roman"/>
          <w:sz w:val="24"/>
          <w:szCs w:val="24"/>
          <w:lang w:val="en-GB"/>
        </w:rPr>
        <w:t xml:space="preserve"> the researcher to do thematic analysis and survey</w:t>
      </w:r>
      <w:r w:rsidR="0059577A" w:rsidRPr="00D30512">
        <w:rPr>
          <w:rFonts w:ascii="Times New Roman" w:hAnsi="Times New Roman" w:cs="Times New Roman"/>
          <w:sz w:val="24"/>
          <w:szCs w:val="24"/>
          <w:lang w:val="en-GB"/>
        </w:rPr>
        <w:t xml:space="preserve"> (</w:t>
      </w:r>
      <w:r w:rsidR="0059577A" w:rsidRPr="00D30512">
        <w:rPr>
          <w:rFonts w:ascii="Times New Roman" w:hAnsi="Times New Roman" w:cs="Times New Roman"/>
          <w:sz w:val="24"/>
          <w:szCs w:val="24"/>
          <w:shd w:val="clear" w:color="auto" w:fill="FFFFFF"/>
          <w:lang w:val="en-GB"/>
        </w:rPr>
        <w:t xml:space="preserve">West </w:t>
      </w:r>
      <w:r w:rsidR="0059577A" w:rsidRPr="00D30512">
        <w:rPr>
          <w:rFonts w:ascii="Times New Roman" w:hAnsi="Times New Roman" w:cs="Times New Roman"/>
          <w:i/>
          <w:sz w:val="24"/>
          <w:szCs w:val="24"/>
          <w:shd w:val="clear" w:color="auto" w:fill="FFFFFF"/>
          <w:lang w:val="en-GB"/>
        </w:rPr>
        <w:t>et al</w:t>
      </w:r>
      <w:r w:rsidR="0059577A" w:rsidRPr="00D30512">
        <w:rPr>
          <w:rFonts w:ascii="Times New Roman" w:hAnsi="Times New Roman" w:cs="Times New Roman"/>
          <w:sz w:val="24"/>
          <w:szCs w:val="24"/>
          <w:shd w:val="clear" w:color="auto" w:fill="FFFFFF"/>
          <w:lang w:val="en-GB"/>
        </w:rPr>
        <w:t>., 2019)</w:t>
      </w:r>
      <w:r w:rsidRPr="00D30512">
        <w:rPr>
          <w:rFonts w:ascii="Times New Roman" w:hAnsi="Times New Roman" w:cs="Times New Roman"/>
          <w:sz w:val="24"/>
          <w:szCs w:val="24"/>
          <w:lang w:val="en-GB"/>
        </w:rPr>
        <w:t xml:space="preserve">. </w:t>
      </w:r>
    </w:p>
    <w:p w:rsidR="00D67045"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While taking </w:t>
      </w:r>
      <w:r w:rsidR="00667EB2" w:rsidRPr="00D30512">
        <w:rPr>
          <w:rFonts w:ascii="Times New Roman" w:hAnsi="Times New Roman" w:cs="Times New Roman"/>
          <w:sz w:val="24"/>
          <w:szCs w:val="24"/>
          <w:lang w:val="en-GB"/>
        </w:rPr>
        <w:t xml:space="preserve">the survey, the researcher will set 5 sets of a questionnaire </w:t>
      </w:r>
      <w:r w:rsidR="00AD4575" w:rsidRPr="00D30512">
        <w:rPr>
          <w:rFonts w:ascii="Times New Roman" w:hAnsi="Times New Roman" w:cs="Times New Roman"/>
          <w:sz w:val="24"/>
          <w:szCs w:val="24"/>
          <w:lang w:val="en-GB"/>
        </w:rPr>
        <w:t xml:space="preserve">to get the topic related data from 31 participants. The sample size is 31 for this research. </w:t>
      </w:r>
      <w:r w:rsidR="00F516C5">
        <w:rPr>
          <w:rFonts w:ascii="Times New Roman" w:hAnsi="Times New Roman" w:cs="Times New Roman"/>
          <w:sz w:val="24"/>
          <w:szCs w:val="24"/>
          <w:lang w:val="en-GB"/>
        </w:rPr>
        <w:t>The researcher should</w:t>
      </w:r>
      <w:r w:rsidR="00AC275F" w:rsidRPr="00D30512">
        <w:rPr>
          <w:rFonts w:ascii="Times New Roman" w:hAnsi="Times New Roman" w:cs="Times New Roman"/>
          <w:sz w:val="24"/>
          <w:szCs w:val="24"/>
          <w:lang w:val="en-GB"/>
        </w:rPr>
        <w:t xml:space="preserve"> </w:t>
      </w:r>
      <w:r w:rsidR="00F516C5">
        <w:rPr>
          <w:rFonts w:ascii="Times New Roman" w:hAnsi="Times New Roman" w:cs="Times New Roman"/>
          <w:sz w:val="24"/>
          <w:szCs w:val="24"/>
          <w:lang w:val="en-GB"/>
        </w:rPr>
        <w:t>apply the</w:t>
      </w:r>
      <w:r w:rsidR="003907B8" w:rsidRPr="00D30512">
        <w:rPr>
          <w:rFonts w:ascii="Times New Roman" w:hAnsi="Times New Roman" w:cs="Times New Roman"/>
          <w:sz w:val="24"/>
          <w:szCs w:val="24"/>
          <w:lang w:val="en-GB"/>
        </w:rPr>
        <w:t xml:space="preserve"> random probability technique </w:t>
      </w:r>
      <w:r w:rsidR="008E0A8C">
        <w:rPr>
          <w:rFonts w:ascii="Times New Roman" w:hAnsi="Times New Roman" w:cs="Times New Roman"/>
          <w:sz w:val="24"/>
          <w:szCs w:val="24"/>
          <w:lang w:val="en-GB"/>
        </w:rPr>
        <w:t>for taking</w:t>
      </w:r>
      <w:r w:rsidR="00581D31" w:rsidRPr="00D30512">
        <w:rPr>
          <w:rFonts w:ascii="Times New Roman" w:hAnsi="Times New Roman" w:cs="Times New Roman"/>
          <w:sz w:val="24"/>
          <w:szCs w:val="24"/>
          <w:lang w:val="en-GB"/>
        </w:rPr>
        <w:t xml:space="preserve"> the data randomly from the participants. It is a fast and straightforward technique to use to collect the data.</w:t>
      </w:r>
    </w:p>
    <w:tbl>
      <w:tblPr>
        <w:tblStyle w:val="TableGrid"/>
        <w:tblW w:w="0" w:type="auto"/>
        <w:tblLook w:val="04A0" w:firstRow="1" w:lastRow="0" w:firstColumn="1" w:lastColumn="0" w:noHBand="0" w:noVBand="1"/>
      </w:tblPr>
      <w:tblGrid>
        <w:gridCol w:w="1829"/>
        <w:gridCol w:w="1272"/>
        <w:gridCol w:w="1272"/>
        <w:gridCol w:w="1256"/>
        <w:gridCol w:w="1256"/>
        <w:gridCol w:w="1256"/>
        <w:gridCol w:w="1101"/>
      </w:tblGrid>
      <w:tr w:rsidR="00CD363A" w:rsidTr="00227ED9">
        <w:tc>
          <w:tcPr>
            <w:tcW w:w="1829"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Deliverables </w:t>
            </w:r>
          </w:p>
        </w:tc>
        <w:tc>
          <w:tcPr>
            <w:tcW w:w="1272"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1</w:t>
            </w:r>
            <w:r w:rsidRPr="00D30512">
              <w:rPr>
                <w:rFonts w:ascii="Times New Roman" w:hAnsi="Times New Roman" w:cs="Times New Roman"/>
                <w:sz w:val="24"/>
                <w:szCs w:val="24"/>
                <w:vertAlign w:val="superscript"/>
                <w:lang w:val="en-GB"/>
              </w:rPr>
              <w:t>st</w:t>
            </w:r>
            <w:r w:rsidRPr="00D30512">
              <w:rPr>
                <w:rFonts w:ascii="Times New Roman" w:hAnsi="Times New Roman" w:cs="Times New Roman"/>
                <w:sz w:val="24"/>
                <w:szCs w:val="24"/>
                <w:lang w:val="en-GB"/>
              </w:rPr>
              <w:t xml:space="preserve"> week of April 2020 </w:t>
            </w:r>
          </w:p>
        </w:tc>
        <w:tc>
          <w:tcPr>
            <w:tcW w:w="1272"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Last week of April 2020</w:t>
            </w:r>
          </w:p>
        </w:tc>
        <w:tc>
          <w:tcPr>
            <w:tcW w:w="1256"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Mid-week of May 2020</w:t>
            </w:r>
          </w:p>
        </w:tc>
        <w:tc>
          <w:tcPr>
            <w:tcW w:w="1256"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Mid-week of June 2020</w:t>
            </w:r>
          </w:p>
        </w:tc>
        <w:tc>
          <w:tcPr>
            <w:tcW w:w="1256"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End-week of June 2020</w:t>
            </w:r>
          </w:p>
        </w:tc>
        <w:tc>
          <w:tcPr>
            <w:tcW w:w="1101" w:type="dxa"/>
          </w:tcPr>
          <w:p w:rsidR="00227ED9"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Mid-week of August 2020</w:t>
            </w:r>
          </w:p>
        </w:tc>
      </w:tr>
      <w:tr w:rsidR="00CD363A" w:rsidTr="00227ED9">
        <w:tc>
          <w:tcPr>
            <w:tcW w:w="1829"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Introduction, rationale</w:t>
            </w:r>
          </w:p>
        </w:tc>
        <w:tc>
          <w:tcPr>
            <w:tcW w:w="1272"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Done</w:t>
            </w: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101" w:type="dxa"/>
          </w:tcPr>
          <w:p w:rsidR="00227ED9" w:rsidRPr="00D30512" w:rsidRDefault="00227ED9" w:rsidP="00D67045">
            <w:pPr>
              <w:spacing w:line="360" w:lineRule="auto"/>
              <w:jc w:val="both"/>
              <w:rPr>
                <w:rFonts w:ascii="Times New Roman" w:hAnsi="Times New Roman" w:cs="Times New Roman"/>
                <w:sz w:val="24"/>
                <w:szCs w:val="24"/>
                <w:lang w:val="en-GB"/>
              </w:rPr>
            </w:pPr>
          </w:p>
        </w:tc>
      </w:tr>
      <w:tr w:rsidR="00CD363A" w:rsidTr="00227ED9">
        <w:tc>
          <w:tcPr>
            <w:tcW w:w="1829"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Aim and objective</w:t>
            </w: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72"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Done</w:t>
            </w: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101" w:type="dxa"/>
          </w:tcPr>
          <w:p w:rsidR="00227ED9" w:rsidRPr="00D30512" w:rsidRDefault="00227ED9" w:rsidP="00D67045">
            <w:pPr>
              <w:spacing w:line="360" w:lineRule="auto"/>
              <w:jc w:val="both"/>
              <w:rPr>
                <w:rFonts w:ascii="Times New Roman" w:hAnsi="Times New Roman" w:cs="Times New Roman"/>
                <w:sz w:val="24"/>
                <w:szCs w:val="24"/>
                <w:lang w:val="en-GB"/>
              </w:rPr>
            </w:pPr>
          </w:p>
        </w:tc>
      </w:tr>
      <w:tr w:rsidR="00CD363A" w:rsidTr="00227ED9">
        <w:tc>
          <w:tcPr>
            <w:tcW w:w="1829"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Research Methodology</w:t>
            </w: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Done</w:t>
            </w: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101" w:type="dxa"/>
          </w:tcPr>
          <w:p w:rsidR="00227ED9" w:rsidRPr="00D30512" w:rsidRDefault="00227ED9" w:rsidP="00D67045">
            <w:pPr>
              <w:spacing w:line="360" w:lineRule="auto"/>
              <w:jc w:val="both"/>
              <w:rPr>
                <w:rFonts w:ascii="Times New Roman" w:hAnsi="Times New Roman" w:cs="Times New Roman"/>
                <w:sz w:val="24"/>
                <w:szCs w:val="24"/>
                <w:lang w:val="en-GB"/>
              </w:rPr>
            </w:pPr>
          </w:p>
        </w:tc>
      </w:tr>
      <w:tr w:rsidR="00CD363A" w:rsidTr="00227ED9">
        <w:tc>
          <w:tcPr>
            <w:tcW w:w="1829"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Primary data collection </w:t>
            </w: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Done </w:t>
            </w: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101" w:type="dxa"/>
          </w:tcPr>
          <w:p w:rsidR="00227ED9" w:rsidRPr="00D30512" w:rsidRDefault="00227ED9" w:rsidP="00D67045">
            <w:pPr>
              <w:spacing w:line="360" w:lineRule="auto"/>
              <w:jc w:val="both"/>
              <w:rPr>
                <w:rFonts w:ascii="Times New Roman" w:hAnsi="Times New Roman" w:cs="Times New Roman"/>
                <w:sz w:val="24"/>
                <w:szCs w:val="24"/>
                <w:lang w:val="en-GB"/>
              </w:rPr>
            </w:pPr>
          </w:p>
        </w:tc>
      </w:tr>
      <w:tr w:rsidR="00CD363A" w:rsidTr="00227ED9">
        <w:tc>
          <w:tcPr>
            <w:tcW w:w="1829"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Secondary data collection </w:t>
            </w: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Done </w:t>
            </w:r>
          </w:p>
        </w:tc>
        <w:tc>
          <w:tcPr>
            <w:tcW w:w="1101" w:type="dxa"/>
          </w:tcPr>
          <w:p w:rsidR="00227ED9" w:rsidRPr="00D30512" w:rsidRDefault="00227ED9" w:rsidP="00D67045">
            <w:pPr>
              <w:spacing w:line="360" w:lineRule="auto"/>
              <w:jc w:val="both"/>
              <w:rPr>
                <w:rFonts w:ascii="Times New Roman" w:hAnsi="Times New Roman" w:cs="Times New Roman"/>
                <w:sz w:val="24"/>
                <w:szCs w:val="24"/>
                <w:lang w:val="en-GB"/>
              </w:rPr>
            </w:pPr>
          </w:p>
        </w:tc>
      </w:tr>
      <w:tr w:rsidR="00CD363A" w:rsidTr="00227ED9">
        <w:tc>
          <w:tcPr>
            <w:tcW w:w="1829"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Conclusion and recommendation  </w:t>
            </w: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72"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256" w:type="dxa"/>
          </w:tcPr>
          <w:p w:rsidR="00227ED9" w:rsidRPr="00D30512" w:rsidRDefault="00227ED9" w:rsidP="00D67045">
            <w:pPr>
              <w:spacing w:line="360" w:lineRule="auto"/>
              <w:jc w:val="both"/>
              <w:rPr>
                <w:rFonts w:ascii="Times New Roman" w:hAnsi="Times New Roman" w:cs="Times New Roman"/>
                <w:sz w:val="24"/>
                <w:szCs w:val="24"/>
                <w:lang w:val="en-GB"/>
              </w:rPr>
            </w:pPr>
          </w:p>
        </w:tc>
        <w:tc>
          <w:tcPr>
            <w:tcW w:w="1101" w:type="dxa"/>
          </w:tcPr>
          <w:p w:rsidR="00227ED9" w:rsidRPr="00D30512" w:rsidRDefault="00EA6272" w:rsidP="00D6704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Done </w:t>
            </w:r>
          </w:p>
        </w:tc>
      </w:tr>
    </w:tbl>
    <w:p w:rsidR="006519D8" w:rsidRPr="00D30512" w:rsidRDefault="006519D8" w:rsidP="00D67045">
      <w:pPr>
        <w:spacing w:line="360" w:lineRule="auto"/>
        <w:jc w:val="center"/>
        <w:rPr>
          <w:rFonts w:ascii="Times New Roman" w:hAnsi="Times New Roman" w:cs="Times New Roman"/>
          <w:sz w:val="24"/>
          <w:szCs w:val="24"/>
          <w:lang w:val="en-GB"/>
        </w:rPr>
      </w:pPr>
    </w:p>
    <w:p w:rsidR="00D67045" w:rsidRPr="00D30512" w:rsidRDefault="00EA6272" w:rsidP="00D6704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Table 1: Researcher timeline </w:t>
      </w:r>
    </w:p>
    <w:p w:rsidR="00D67045" w:rsidRPr="00D30512" w:rsidRDefault="00EA6272" w:rsidP="00D67045">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(Source: Created by the learner)</w:t>
      </w:r>
    </w:p>
    <w:p w:rsidR="003D36B7" w:rsidRPr="00D30512" w:rsidRDefault="00EA6272" w:rsidP="00D30512">
      <w:pPr>
        <w:pStyle w:val="Heading1"/>
        <w:rPr>
          <w:lang w:val="en-GB"/>
        </w:rPr>
      </w:pPr>
      <w:bookmarkStart w:id="6" w:name="_Toc38550000"/>
      <w:r w:rsidRPr="00D30512">
        <w:rPr>
          <w:lang w:val="en-GB"/>
        </w:rPr>
        <w:t>Primary Data Analysis</w:t>
      </w:r>
      <w:bookmarkEnd w:id="6"/>
    </w:p>
    <w:p w:rsidR="00397819"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1. Is it easy for you to use and handle the Moodle?</w:t>
      </w:r>
    </w:p>
    <w:tbl>
      <w:tblPr>
        <w:tblStyle w:val="TableGrid"/>
        <w:tblW w:w="0" w:type="auto"/>
        <w:tblLook w:val="04A0" w:firstRow="1" w:lastRow="0" w:firstColumn="1" w:lastColumn="0" w:noHBand="0" w:noVBand="1"/>
      </w:tblPr>
      <w:tblGrid>
        <w:gridCol w:w="2310"/>
        <w:gridCol w:w="2310"/>
        <w:gridCol w:w="2311"/>
        <w:gridCol w:w="2311"/>
      </w:tblGrid>
      <w:tr w:rsidR="00CD363A" w:rsidTr="00C07255">
        <w:tc>
          <w:tcPr>
            <w:tcW w:w="2310" w:type="dxa"/>
          </w:tcPr>
          <w:p w:rsidR="00C07255" w:rsidRPr="00D30512" w:rsidRDefault="00EA6272" w:rsidP="00C0725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Deliverables </w:t>
            </w:r>
          </w:p>
        </w:tc>
        <w:tc>
          <w:tcPr>
            <w:tcW w:w="2310" w:type="dxa"/>
          </w:tcPr>
          <w:p w:rsidR="00C07255" w:rsidRPr="00D30512" w:rsidRDefault="00EA6272" w:rsidP="00C0725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Total respondents </w:t>
            </w:r>
          </w:p>
        </w:tc>
        <w:tc>
          <w:tcPr>
            <w:tcW w:w="2311" w:type="dxa"/>
          </w:tcPr>
          <w:p w:rsidR="00C07255" w:rsidRPr="00D30512" w:rsidRDefault="00EA6272" w:rsidP="00C0725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Number of </w:t>
            </w:r>
            <w:r w:rsidRPr="00D30512">
              <w:rPr>
                <w:rFonts w:ascii="Times New Roman" w:hAnsi="Times New Roman" w:cs="Times New Roman"/>
                <w:b/>
                <w:sz w:val="24"/>
                <w:szCs w:val="24"/>
                <w:lang w:val="en-GB"/>
              </w:rPr>
              <w:lastRenderedPageBreak/>
              <w:t>respondents</w:t>
            </w:r>
          </w:p>
        </w:tc>
        <w:tc>
          <w:tcPr>
            <w:tcW w:w="2311" w:type="dxa"/>
          </w:tcPr>
          <w:p w:rsidR="00C07255" w:rsidRPr="00D30512" w:rsidRDefault="00EA6272" w:rsidP="00C0725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lastRenderedPageBreak/>
              <w:t xml:space="preserve">Percentage </w:t>
            </w:r>
          </w:p>
        </w:tc>
      </w:tr>
      <w:tr w:rsidR="00CD363A" w:rsidTr="00C07255">
        <w:tc>
          <w:tcPr>
            <w:tcW w:w="2310"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Strongly Agree</w:t>
            </w:r>
          </w:p>
        </w:tc>
        <w:tc>
          <w:tcPr>
            <w:tcW w:w="2310" w:type="dxa"/>
            <w:vMerge w:val="restart"/>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31</w:t>
            </w: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12</w:t>
            </w: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38.7%</w:t>
            </w:r>
          </w:p>
        </w:tc>
      </w:tr>
      <w:tr w:rsidR="00CD363A" w:rsidTr="00C07255">
        <w:tc>
          <w:tcPr>
            <w:tcW w:w="2310"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Agree</w:t>
            </w:r>
          </w:p>
        </w:tc>
        <w:tc>
          <w:tcPr>
            <w:tcW w:w="2310" w:type="dxa"/>
            <w:vMerge/>
          </w:tcPr>
          <w:p w:rsidR="00D00BE4" w:rsidRPr="00D30512" w:rsidRDefault="00D00BE4" w:rsidP="00C07255">
            <w:pPr>
              <w:spacing w:line="360" w:lineRule="auto"/>
              <w:jc w:val="both"/>
              <w:rPr>
                <w:rFonts w:ascii="Times New Roman" w:hAnsi="Times New Roman" w:cs="Times New Roman"/>
                <w:sz w:val="24"/>
                <w:szCs w:val="24"/>
                <w:lang w:val="en-GB"/>
              </w:rPr>
            </w:pP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13</w:t>
            </w: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41.93%</w:t>
            </w:r>
          </w:p>
        </w:tc>
      </w:tr>
      <w:tr w:rsidR="00CD363A" w:rsidTr="00C07255">
        <w:tc>
          <w:tcPr>
            <w:tcW w:w="2310"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Neutral </w:t>
            </w:r>
          </w:p>
        </w:tc>
        <w:tc>
          <w:tcPr>
            <w:tcW w:w="2310" w:type="dxa"/>
            <w:vMerge/>
          </w:tcPr>
          <w:p w:rsidR="00D00BE4" w:rsidRPr="00D30512" w:rsidRDefault="00D00BE4" w:rsidP="00C07255">
            <w:pPr>
              <w:spacing w:line="360" w:lineRule="auto"/>
              <w:jc w:val="both"/>
              <w:rPr>
                <w:rFonts w:ascii="Times New Roman" w:hAnsi="Times New Roman" w:cs="Times New Roman"/>
                <w:sz w:val="24"/>
                <w:szCs w:val="24"/>
                <w:lang w:val="en-GB"/>
              </w:rPr>
            </w:pP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w:t>
            </w: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6.45%</w:t>
            </w:r>
          </w:p>
        </w:tc>
      </w:tr>
      <w:tr w:rsidR="00CD363A" w:rsidTr="00C07255">
        <w:tc>
          <w:tcPr>
            <w:tcW w:w="2310"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Disagree </w:t>
            </w:r>
          </w:p>
        </w:tc>
        <w:tc>
          <w:tcPr>
            <w:tcW w:w="2310" w:type="dxa"/>
            <w:vMerge/>
          </w:tcPr>
          <w:p w:rsidR="00D00BE4" w:rsidRPr="00D30512" w:rsidRDefault="00D00BE4" w:rsidP="00C07255">
            <w:pPr>
              <w:spacing w:line="360" w:lineRule="auto"/>
              <w:jc w:val="both"/>
              <w:rPr>
                <w:rFonts w:ascii="Times New Roman" w:hAnsi="Times New Roman" w:cs="Times New Roman"/>
                <w:sz w:val="24"/>
                <w:szCs w:val="24"/>
                <w:lang w:val="en-GB"/>
              </w:rPr>
            </w:pP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w:t>
            </w: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6.45%</w:t>
            </w:r>
          </w:p>
        </w:tc>
      </w:tr>
      <w:tr w:rsidR="00CD363A" w:rsidTr="00C07255">
        <w:tc>
          <w:tcPr>
            <w:tcW w:w="2310"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Strongly disagree </w:t>
            </w:r>
          </w:p>
        </w:tc>
        <w:tc>
          <w:tcPr>
            <w:tcW w:w="2310" w:type="dxa"/>
            <w:vMerge/>
          </w:tcPr>
          <w:p w:rsidR="00D00BE4" w:rsidRPr="00D30512" w:rsidRDefault="00D00BE4" w:rsidP="00C07255">
            <w:pPr>
              <w:spacing w:line="360" w:lineRule="auto"/>
              <w:jc w:val="both"/>
              <w:rPr>
                <w:rFonts w:ascii="Times New Roman" w:hAnsi="Times New Roman" w:cs="Times New Roman"/>
                <w:sz w:val="24"/>
                <w:szCs w:val="24"/>
                <w:lang w:val="en-GB"/>
              </w:rPr>
            </w:pP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w:t>
            </w:r>
          </w:p>
        </w:tc>
        <w:tc>
          <w:tcPr>
            <w:tcW w:w="2311" w:type="dxa"/>
          </w:tcPr>
          <w:p w:rsidR="00D00BE4" w:rsidRPr="00D30512" w:rsidRDefault="00EA6272" w:rsidP="00C07255">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6.45%</w:t>
            </w:r>
          </w:p>
        </w:tc>
      </w:tr>
    </w:tbl>
    <w:p w:rsidR="00C07255" w:rsidRPr="00D30512" w:rsidRDefault="00C07255" w:rsidP="00C07255">
      <w:pPr>
        <w:spacing w:line="360" w:lineRule="auto"/>
        <w:jc w:val="center"/>
        <w:rPr>
          <w:rFonts w:ascii="Times New Roman" w:hAnsi="Times New Roman" w:cs="Times New Roman"/>
          <w:b/>
          <w:sz w:val="24"/>
          <w:szCs w:val="24"/>
          <w:lang w:val="en-GB"/>
        </w:rPr>
      </w:pPr>
    </w:p>
    <w:p w:rsidR="005E299C" w:rsidRPr="00D30512" w:rsidRDefault="00EA6272" w:rsidP="00C0725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Table 2: Easy to use </w:t>
      </w:r>
      <w:r w:rsidR="00A25B45" w:rsidRPr="00D30512">
        <w:rPr>
          <w:rFonts w:ascii="Times New Roman" w:hAnsi="Times New Roman" w:cs="Times New Roman"/>
          <w:b/>
          <w:sz w:val="24"/>
          <w:szCs w:val="24"/>
          <w:lang w:val="en-GB"/>
        </w:rPr>
        <w:t>Moodle</w:t>
      </w:r>
    </w:p>
    <w:p w:rsidR="00257917" w:rsidRPr="00D30512" w:rsidRDefault="00EA6272" w:rsidP="00C07255">
      <w:pPr>
        <w:spacing w:line="360" w:lineRule="auto"/>
        <w:jc w:val="center"/>
        <w:rPr>
          <w:rFonts w:ascii="Times New Roman" w:hAnsi="Times New Roman" w:cs="Times New Roman"/>
          <w:b/>
          <w:sz w:val="24"/>
          <w:szCs w:val="24"/>
          <w:lang w:val="en-GB"/>
        </w:rPr>
      </w:pPr>
      <w:r w:rsidRPr="00D30512">
        <w:rPr>
          <w:noProof/>
          <w:lang w:val="en-US"/>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57917" w:rsidRPr="00D30512" w:rsidRDefault="00EA6272" w:rsidP="00C07255">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Fig 1: Easy to use Moodle</w:t>
      </w:r>
    </w:p>
    <w:p w:rsidR="005B5811" w:rsidRPr="00D30512" w:rsidRDefault="00EA6272" w:rsidP="005B5811">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(Source: Created by the learner)</w:t>
      </w:r>
    </w:p>
    <w:p w:rsidR="005B5811" w:rsidRPr="00D30512" w:rsidRDefault="005B5811" w:rsidP="00C07255">
      <w:pPr>
        <w:spacing w:line="360" w:lineRule="auto"/>
        <w:jc w:val="center"/>
        <w:rPr>
          <w:rFonts w:ascii="Times New Roman" w:hAnsi="Times New Roman" w:cs="Times New Roman"/>
          <w:b/>
          <w:sz w:val="24"/>
          <w:szCs w:val="24"/>
          <w:lang w:val="en-GB"/>
        </w:rPr>
      </w:pPr>
    </w:p>
    <w:p w:rsidR="001A12F1" w:rsidRPr="00D30512" w:rsidRDefault="00EA6272" w:rsidP="001A12F1">
      <w:pPr>
        <w:spacing w:line="360" w:lineRule="auto"/>
        <w:jc w:val="both"/>
        <w:rPr>
          <w:rFonts w:ascii="Times New Roman" w:hAnsi="Times New Roman" w:cs="Times New Roman"/>
          <w:sz w:val="24"/>
          <w:szCs w:val="24"/>
          <w:lang w:val="en-GB"/>
        </w:rPr>
      </w:pPr>
      <w:r w:rsidRPr="00D30512">
        <w:rPr>
          <w:rFonts w:ascii="Times New Roman" w:hAnsi="Times New Roman" w:cs="Times New Roman"/>
          <w:b/>
          <w:sz w:val="24"/>
          <w:szCs w:val="24"/>
          <w:lang w:val="en-GB"/>
        </w:rPr>
        <w:t>Analysis:</w:t>
      </w:r>
      <w:r w:rsidR="009F23B9" w:rsidRPr="00D30512">
        <w:rPr>
          <w:rFonts w:ascii="Times New Roman" w:hAnsi="Times New Roman" w:cs="Times New Roman"/>
          <w:b/>
          <w:sz w:val="24"/>
          <w:szCs w:val="24"/>
          <w:lang w:val="en-GB"/>
        </w:rPr>
        <w:t xml:space="preserve"> </w:t>
      </w:r>
      <w:r w:rsidR="00DC3D3A" w:rsidRPr="00D30512">
        <w:rPr>
          <w:rFonts w:ascii="Times New Roman" w:hAnsi="Times New Roman" w:cs="Times New Roman"/>
          <w:sz w:val="24"/>
          <w:szCs w:val="24"/>
          <w:lang w:val="en-GB"/>
        </w:rPr>
        <w:t>From t</w:t>
      </w:r>
      <w:r w:rsidR="00205990" w:rsidRPr="00D30512">
        <w:rPr>
          <w:rFonts w:ascii="Times New Roman" w:hAnsi="Times New Roman" w:cs="Times New Roman"/>
          <w:sz w:val="24"/>
          <w:szCs w:val="24"/>
          <w:lang w:val="en-GB"/>
        </w:rPr>
        <w:t xml:space="preserve">he above-stated graph and table, </w:t>
      </w:r>
      <w:r w:rsidR="003B1C0B" w:rsidRPr="00D30512">
        <w:rPr>
          <w:rFonts w:ascii="Times New Roman" w:hAnsi="Times New Roman" w:cs="Times New Roman"/>
          <w:sz w:val="24"/>
          <w:szCs w:val="24"/>
          <w:lang w:val="en-GB"/>
        </w:rPr>
        <w:t xml:space="preserve">this can be said that out of 31 respondents, 13 are agreed about the above-stated question, which is 41.93% of the total percentage. </w:t>
      </w:r>
      <w:r w:rsidR="008168BB" w:rsidRPr="00D30512">
        <w:rPr>
          <w:rFonts w:ascii="Times New Roman" w:hAnsi="Times New Roman" w:cs="Times New Roman"/>
          <w:sz w:val="24"/>
          <w:szCs w:val="24"/>
          <w:lang w:val="en-GB"/>
        </w:rPr>
        <w:t xml:space="preserve">From the 31 respondents, 12 are </w:t>
      </w:r>
      <w:r w:rsidR="00AD6BCA" w:rsidRPr="00D30512">
        <w:rPr>
          <w:rFonts w:ascii="Times New Roman" w:hAnsi="Times New Roman" w:cs="Times New Roman"/>
          <w:sz w:val="24"/>
          <w:szCs w:val="24"/>
          <w:lang w:val="en-GB"/>
        </w:rPr>
        <w:t xml:space="preserve">heartily approved, two are neutral, 2 have disagreed, and two are firmly disagreed about the fact which is 38.7%, </w:t>
      </w:r>
      <w:r w:rsidR="00C23E41" w:rsidRPr="00D30512">
        <w:rPr>
          <w:rFonts w:ascii="Times New Roman" w:hAnsi="Times New Roman" w:cs="Times New Roman"/>
          <w:sz w:val="24"/>
          <w:szCs w:val="24"/>
          <w:lang w:val="en-GB"/>
        </w:rPr>
        <w:t xml:space="preserve">6.45% respectively </w:t>
      </w:r>
      <w:r w:rsidR="00BE7AF5" w:rsidRPr="00D30512">
        <w:rPr>
          <w:rFonts w:ascii="Times New Roman" w:hAnsi="Times New Roman" w:cs="Times New Roman"/>
          <w:sz w:val="24"/>
          <w:szCs w:val="24"/>
          <w:lang w:val="en-GB"/>
        </w:rPr>
        <w:t xml:space="preserve">of the total percentage. </w:t>
      </w:r>
      <w:r w:rsidR="00FD0005" w:rsidRPr="00D30512">
        <w:rPr>
          <w:rFonts w:ascii="Times New Roman" w:hAnsi="Times New Roman" w:cs="Times New Roman"/>
          <w:sz w:val="24"/>
          <w:szCs w:val="24"/>
          <w:lang w:val="en-GB"/>
        </w:rPr>
        <w:t xml:space="preserve">Therefore, it is concluded major are agreed that Moodle is easy to handle and use. </w:t>
      </w:r>
    </w:p>
    <w:p w:rsidR="00397819"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2. </w:t>
      </w:r>
      <w:r w:rsidR="005C6490" w:rsidRPr="00D30512">
        <w:rPr>
          <w:rFonts w:ascii="Times New Roman" w:hAnsi="Times New Roman" w:cs="Times New Roman"/>
          <w:b/>
          <w:sz w:val="24"/>
          <w:szCs w:val="24"/>
          <w:lang w:val="en-GB"/>
        </w:rPr>
        <w:t>Is Moodle helping you to improve your digital learning skills?</w:t>
      </w:r>
    </w:p>
    <w:tbl>
      <w:tblPr>
        <w:tblStyle w:val="TableGrid"/>
        <w:tblW w:w="0" w:type="auto"/>
        <w:tblLook w:val="04A0" w:firstRow="1" w:lastRow="0" w:firstColumn="1" w:lastColumn="0" w:noHBand="0" w:noVBand="1"/>
      </w:tblPr>
      <w:tblGrid>
        <w:gridCol w:w="2310"/>
        <w:gridCol w:w="2310"/>
        <w:gridCol w:w="2311"/>
        <w:gridCol w:w="2311"/>
      </w:tblGrid>
      <w:tr w:rsidR="00CD363A" w:rsidTr="00CC5D21">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Deliverables </w:t>
            </w:r>
          </w:p>
        </w:tc>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Total respondents </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Number of respondents</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Percentage </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lastRenderedPageBreak/>
              <w:t>Strongly Agree</w:t>
            </w:r>
          </w:p>
        </w:tc>
        <w:tc>
          <w:tcPr>
            <w:tcW w:w="2310" w:type="dxa"/>
            <w:vMerge w:val="restart"/>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31</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8</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25.80%</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Agree</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11</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35.48%</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Neutral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4</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12.90%</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5</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16.12%</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Strongly 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9.67%</w:t>
            </w:r>
          </w:p>
        </w:tc>
      </w:tr>
    </w:tbl>
    <w:p w:rsidR="00A25B45" w:rsidRPr="00D30512" w:rsidRDefault="00A25B45" w:rsidP="00E13E27">
      <w:pPr>
        <w:spacing w:line="360" w:lineRule="auto"/>
        <w:jc w:val="both"/>
        <w:rPr>
          <w:rFonts w:ascii="Times New Roman" w:hAnsi="Times New Roman" w:cs="Times New Roman"/>
          <w:b/>
          <w:sz w:val="24"/>
          <w:szCs w:val="24"/>
          <w:lang w:val="en-GB"/>
        </w:rPr>
      </w:pPr>
    </w:p>
    <w:p w:rsidR="00F2427B" w:rsidRPr="00D30512" w:rsidRDefault="00EA6272" w:rsidP="00F2427B">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Table 3: Improving digital skills through </w:t>
      </w:r>
      <w:r w:rsidR="00990CDD" w:rsidRPr="00D30512">
        <w:rPr>
          <w:rFonts w:ascii="Times New Roman" w:hAnsi="Times New Roman" w:cs="Times New Roman"/>
          <w:b/>
          <w:sz w:val="24"/>
          <w:szCs w:val="24"/>
          <w:lang w:val="en-GB"/>
        </w:rPr>
        <w:t xml:space="preserve">Moodle </w:t>
      </w:r>
      <w:r w:rsidRPr="00D30512">
        <w:rPr>
          <w:rFonts w:ascii="Times New Roman" w:hAnsi="Times New Roman" w:cs="Times New Roman"/>
          <w:b/>
          <w:sz w:val="24"/>
          <w:szCs w:val="24"/>
          <w:lang w:val="en-GB"/>
        </w:rPr>
        <w:t xml:space="preserve"> </w:t>
      </w:r>
    </w:p>
    <w:p w:rsidR="00195685" w:rsidRPr="00D30512" w:rsidRDefault="00EA6272" w:rsidP="00F2427B">
      <w:pPr>
        <w:spacing w:line="360" w:lineRule="auto"/>
        <w:jc w:val="center"/>
        <w:rPr>
          <w:rFonts w:ascii="Times New Roman" w:hAnsi="Times New Roman" w:cs="Times New Roman"/>
          <w:b/>
          <w:sz w:val="24"/>
          <w:szCs w:val="24"/>
          <w:lang w:val="en-GB"/>
        </w:rPr>
      </w:pPr>
      <w:r w:rsidRPr="00D30512">
        <w:rPr>
          <w:noProof/>
          <w:lang w:val="en-US"/>
        </w:rPr>
        <w:drawing>
          <wp:inline distT="0" distB="0" distL="0" distR="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95685" w:rsidRPr="00D30512" w:rsidRDefault="00EA6272" w:rsidP="00F2427B">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Fig 2: Improving digital skills through Moodle  </w:t>
      </w:r>
    </w:p>
    <w:p w:rsidR="00C0666C" w:rsidRPr="00D30512" w:rsidRDefault="00EA6272" w:rsidP="00C0666C">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(Source: Created by the learner)</w:t>
      </w:r>
    </w:p>
    <w:p w:rsidR="00C0666C" w:rsidRPr="00D30512" w:rsidRDefault="00C0666C" w:rsidP="00F2427B">
      <w:pPr>
        <w:spacing w:line="360" w:lineRule="auto"/>
        <w:jc w:val="center"/>
        <w:rPr>
          <w:rFonts w:ascii="Times New Roman" w:hAnsi="Times New Roman" w:cs="Times New Roman"/>
          <w:b/>
          <w:sz w:val="24"/>
          <w:szCs w:val="24"/>
          <w:lang w:val="en-GB"/>
        </w:rPr>
      </w:pPr>
    </w:p>
    <w:p w:rsidR="001A12F1" w:rsidRPr="00D30512" w:rsidRDefault="00EA6272" w:rsidP="001A12F1">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Analysis:</w:t>
      </w:r>
      <w:r w:rsidR="00F52304" w:rsidRPr="00D30512">
        <w:rPr>
          <w:rFonts w:ascii="Times New Roman" w:hAnsi="Times New Roman" w:cs="Times New Roman"/>
          <w:b/>
          <w:sz w:val="24"/>
          <w:szCs w:val="24"/>
          <w:lang w:val="en-GB"/>
        </w:rPr>
        <w:t xml:space="preserve"> </w:t>
      </w:r>
      <w:r w:rsidR="00F52304" w:rsidRPr="00D30512">
        <w:rPr>
          <w:rFonts w:ascii="Times New Roman" w:hAnsi="Times New Roman" w:cs="Times New Roman"/>
          <w:sz w:val="24"/>
          <w:szCs w:val="24"/>
          <w:lang w:val="en-GB"/>
        </w:rPr>
        <w:t xml:space="preserve">From the above-stated graph and table, this can be said that out of 31 respondents, </w:t>
      </w:r>
      <w:r w:rsidR="00E104C5" w:rsidRPr="00D30512">
        <w:rPr>
          <w:rFonts w:ascii="Times New Roman" w:hAnsi="Times New Roman" w:cs="Times New Roman"/>
          <w:sz w:val="24"/>
          <w:szCs w:val="24"/>
          <w:lang w:val="en-GB"/>
        </w:rPr>
        <w:t>11</w:t>
      </w:r>
      <w:r w:rsidR="00F52304" w:rsidRPr="00D30512">
        <w:rPr>
          <w:rFonts w:ascii="Times New Roman" w:hAnsi="Times New Roman" w:cs="Times New Roman"/>
          <w:sz w:val="24"/>
          <w:szCs w:val="24"/>
          <w:lang w:val="en-GB"/>
        </w:rPr>
        <w:t xml:space="preserve"> are agreed about the above-stated question, which is </w:t>
      </w:r>
      <w:r w:rsidR="00E104C5" w:rsidRPr="00D30512">
        <w:rPr>
          <w:rFonts w:ascii="Times New Roman" w:hAnsi="Times New Roman" w:cs="Times New Roman"/>
          <w:sz w:val="24"/>
          <w:szCs w:val="24"/>
          <w:lang w:val="en-GB"/>
        </w:rPr>
        <w:t>35.48</w:t>
      </w:r>
      <w:r w:rsidR="00F52304" w:rsidRPr="00D30512">
        <w:rPr>
          <w:rFonts w:ascii="Times New Roman" w:hAnsi="Times New Roman" w:cs="Times New Roman"/>
          <w:sz w:val="24"/>
          <w:szCs w:val="24"/>
          <w:lang w:val="en-GB"/>
        </w:rPr>
        <w:t>% of the total percentage. From the 31 respondents</w:t>
      </w:r>
      <w:r w:rsidR="00156D96" w:rsidRPr="00D30512">
        <w:rPr>
          <w:rFonts w:ascii="Times New Roman" w:hAnsi="Times New Roman" w:cs="Times New Roman"/>
          <w:sz w:val="24"/>
          <w:szCs w:val="24"/>
          <w:lang w:val="en-GB"/>
        </w:rPr>
        <w:t>, eight are firmly accepted, four are neutral, 5</w:t>
      </w:r>
      <w:r w:rsidR="00740D50" w:rsidRPr="00D30512">
        <w:rPr>
          <w:rFonts w:ascii="Times New Roman" w:hAnsi="Times New Roman" w:cs="Times New Roman"/>
          <w:sz w:val="24"/>
          <w:szCs w:val="24"/>
          <w:lang w:val="en-GB"/>
        </w:rPr>
        <w:t xml:space="preserve"> have</w:t>
      </w:r>
      <w:r w:rsidR="00156D96" w:rsidRPr="00D30512">
        <w:rPr>
          <w:rFonts w:ascii="Times New Roman" w:hAnsi="Times New Roman" w:cs="Times New Roman"/>
          <w:sz w:val="24"/>
          <w:szCs w:val="24"/>
          <w:lang w:val="en-GB"/>
        </w:rPr>
        <w:t xml:space="preserve"> disagreed, and three have adamantly disagreed about the </w:t>
      </w:r>
      <w:r w:rsidR="00235408" w:rsidRPr="00D30512">
        <w:rPr>
          <w:rFonts w:ascii="Times New Roman" w:hAnsi="Times New Roman" w:cs="Times New Roman"/>
          <w:sz w:val="24"/>
          <w:szCs w:val="24"/>
          <w:lang w:val="en-GB"/>
        </w:rPr>
        <w:t>facts which are</w:t>
      </w:r>
      <w:r w:rsidR="00302F4E" w:rsidRPr="00D30512">
        <w:rPr>
          <w:rFonts w:ascii="Times New Roman" w:hAnsi="Times New Roman" w:cs="Times New Roman"/>
          <w:sz w:val="24"/>
          <w:szCs w:val="24"/>
          <w:lang w:val="en-GB"/>
        </w:rPr>
        <w:t xml:space="preserve"> </w:t>
      </w:r>
      <w:r w:rsidR="000E743A" w:rsidRPr="00D30512">
        <w:rPr>
          <w:rFonts w:ascii="Times New Roman" w:hAnsi="Times New Roman" w:cs="Times New Roman"/>
          <w:sz w:val="24"/>
          <w:szCs w:val="24"/>
          <w:lang w:val="en-GB"/>
        </w:rPr>
        <w:t>25.80%,</w:t>
      </w:r>
      <w:r w:rsidR="00235408" w:rsidRPr="00D30512">
        <w:rPr>
          <w:rFonts w:ascii="Times New Roman" w:hAnsi="Times New Roman" w:cs="Times New Roman"/>
          <w:sz w:val="24"/>
          <w:szCs w:val="24"/>
          <w:lang w:val="en-GB"/>
        </w:rPr>
        <w:t xml:space="preserve"> </w:t>
      </w:r>
      <w:r w:rsidR="00602B74" w:rsidRPr="00D30512">
        <w:rPr>
          <w:rFonts w:ascii="Times New Roman" w:hAnsi="Times New Roman" w:cs="Times New Roman"/>
          <w:sz w:val="24"/>
          <w:szCs w:val="24"/>
          <w:lang w:val="en-GB"/>
        </w:rPr>
        <w:t>12.90%, 16.12% and 9.67%</w:t>
      </w:r>
      <w:r w:rsidR="00E34D8E" w:rsidRPr="00D30512">
        <w:rPr>
          <w:rFonts w:ascii="Times New Roman" w:hAnsi="Times New Roman" w:cs="Times New Roman"/>
          <w:sz w:val="24"/>
          <w:szCs w:val="24"/>
          <w:lang w:val="en-GB"/>
        </w:rPr>
        <w:t xml:space="preserve"> out of total percentage. </w:t>
      </w:r>
      <w:r w:rsidR="00920955" w:rsidRPr="00D30512">
        <w:rPr>
          <w:rFonts w:ascii="Times New Roman" w:hAnsi="Times New Roman" w:cs="Times New Roman"/>
          <w:sz w:val="24"/>
          <w:szCs w:val="24"/>
          <w:lang w:val="en-GB"/>
        </w:rPr>
        <w:t xml:space="preserve">Hence, it is concluded </w:t>
      </w:r>
      <w:r w:rsidR="006006C5" w:rsidRPr="00D30512">
        <w:rPr>
          <w:rFonts w:ascii="Times New Roman" w:hAnsi="Times New Roman" w:cs="Times New Roman"/>
          <w:sz w:val="24"/>
          <w:szCs w:val="24"/>
          <w:lang w:val="en-GB"/>
        </w:rPr>
        <w:t xml:space="preserve">that major are agreed about Moodle is helping the </w:t>
      </w:r>
      <w:r w:rsidR="00587737" w:rsidRPr="00D30512">
        <w:rPr>
          <w:rFonts w:ascii="Times New Roman" w:hAnsi="Times New Roman" w:cs="Times New Roman"/>
          <w:sz w:val="24"/>
          <w:szCs w:val="24"/>
          <w:lang w:val="en-GB"/>
        </w:rPr>
        <w:t xml:space="preserve">students to improve their digital skills. </w:t>
      </w:r>
      <w:r w:rsidR="000E743A" w:rsidRPr="00D30512">
        <w:rPr>
          <w:rFonts w:ascii="Times New Roman" w:hAnsi="Times New Roman" w:cs="Times New Roman"/>
          <w:sz w:val="24"/>
          <w:szCs w:val="24"/>
          <w:lang w:val="en-GB"/>
        </w:rPr>
        <w:t xml:space="preserve"> </w:t>
      </w:r>
      <w:r w:rsidR="00156D96" w:rsidRPr="00D30512">
        <w:rPr>
          <w:rFonts w:ascii="Times New Roman" w:hAnsi="Times New Roman" w:cs="Times New Roman"/>
          <w:sz w:val="24"/>
          <w:szCs w:val="24"/>
          <w:lang w:val="en-GB"/>
        </w:rPr>
        <w:t xml:space="preserve"> </w:t>
      </w:r>
    </w:p>
    <w:p w:rsidR="005C6490"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3. Do you face any issue while learning digitally through </w:t>
      </w:r>
      <w:r w:rsidR="007479AB" w:rsidRPr="00D30512">
        <w:rPr>
          <w:rFonts w:ascii="Times New Roman" w:hAnsi="Times New Roman" w:cs="Times New Roman"/>
          <w:b/>
          <w:sz w:val="24"/>
          <w:szCs w:val="24"/>
          <w:lang w:val="en-GB"/>
        </w:rPr>
        <w:t>Moodle</w:t>
      </w:r>
      <w:r w:rsidRPr="00D30512">
        <w:rPr>
          <w:rFonts w:ascii="Times New Roman" w:hAnsi="Times New Roman" w:cs="Times New Roman"/>
          <w:b/>
          <w:sz w:val="24"/>
          <w:szCs w:val="24"/>
          <w:lang w:val="en-GB"/>
        </w:rPr>
        <w:t>?</w:t>
      </w:r>
    </w:p>
    <w:tbl>
      <w:tblPr>
        <w:tblStyle w:val="TableGrid"/>
        <w:tblW w:w="0" w:type="auto"/>
        <w:tblLook w:val="04A0" w:firstRow="1" w:lastRow="0" w:firstColumn="1" w:lastColumn="0" w:noHBand="0" w:noVBand="1"/>
      </w:tblPr>
      <w:tblGrid>
        <w:gridCol w:w="2310"/>
        <w:gridCol w:w="2310"/>
        <w:gridCol w:w="2311"/>
        <w:gridCol w:w="2311"/>
      </w:tblGrid>
      <w:tr w:rsidR="00CD363A" w:rsidTr="00CC5D21">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Deliverables </w:t>
            </w:r>
          </w:p>
        </w:tc>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Total respondents </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Number of respondents</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Percentage </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lastRenderedPageBreak/>
              <w:t>Strongly Agree</w:t>
            </w:r>
          </w:p>
        </w:tc>
        <w:tc>
          <w:tcPr>
            <w:tcW w:w="2310" w:type="dxa"/>
            <w:vMerge w:val="restart"/>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31</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10</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32.25%</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Agree</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10</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32.25%</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Neutral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4</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12.90%</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19.35%</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Strongly 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3.22%</w:t>
            </w:r>
          </w:p>
        </w:tc>
      </w:tr>
    </w:tbl>
    <w:p w:rsidR="00A25B45" w:rsidRPr="00D30512" w:rsidRDefault="00A25B45" w:rsidP="00E13E27">
      <w:pPr>
        <w:spacing w:line="360" w:lineRule="auto"/>
        <w:jc w:val="both"/>
        <w:rPr>
          <w:rFonts w:ascii="Times New Roman" w:hAnsi="Times New Roman" w:cs="Times New Roman"/>
          <w:b/>
          <w:sz w:val="24"/>
          <w:szCs w:val="24"/>
          <w:lang w:val="en-GB"/>
        </w:rPr>
      </w:pPr>
    </w:p>
    <w:p w:rsidR="008C3D91" w:rsidRPr="00D30512" w:rsidRDefault="00EA6272" w:rsidP="008C3D9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Table 4: Challenges in digital learning </w:t>
      </w:r>
    </w:p>
    <w:p w:rsidR="006A0460" w:rsidRPr="00D30512" w:rsidRDefault="00EA6272" w:rsidP="008C3D91">
      <w:pPr>
        <w:spacing w:line="360" w:lineRule="auto"/>
        <w:jc w:val="center"/>
        <w:rPr>
          <w:rFonts w:ascii="Times New Roman" w:hAnsi="Times New Roman" w:cs="Times New Roman"/>
          <w:b/>
          <w:sz w:val="24"/>
          <w:szCs w:val="24"/>
          <w:lang w:val="en-GB"/>
        </w:rPr>
      </w:pPr>
      <w:r w:rsidRPr="00D30512">
        <w:rPr>
          <w:noProof/>
          <w:lang w:val="en-US"/>
        </w:rPr>
        <w:drawing>
          <wp:inline distT="0" distB="0" distL="0" distR="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A0460" w:rsidRPr="00D30512" w:rsidRDefault="00EA6272" w:rsidP="008C3D9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Fig 3: </w:t>
      </w:r>
      <w:r w:rsidR="00A205B4" w:rsidRPr="00D30512">
        <w:rPr>
          <w:rFonts w:ascii="Times New Roman" w:hAnsi="Times New Roman" w:cs="Times New Roman"/>
          <w:b/>
          <w:sz w:val="24"/>
          <w:szCs w:val="24"/>
          <w:lang w:val="en-GB"/>
        </w:rPr>
        <w:t>Challenges in digital learning</w:t>
      </w:r>
    </w:p>
    <w:p w:rsidR="00AD5B8A" w:rsidRPr="00D30512" w:rsidRDefault="00EA6272" w:rsidP="00AD5B8A">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(Source: Created by the learner)</w:t>
      </w:r>
    </w:p>
    <w:p w:rsidR="00AD5B8A" w:rsidRPr="00D30512" w:rsidRDefault="00AD5B8A" w:rsidP="008C3D91">
      <w:pPr>
        <w:spacing w:line="360" w:lineRule="auto"/>
        <w:jc w:val="center"/>
        <w:rPr>
          <w:rFonts w:ascii="Times New Roman" w:hAnsi="Times New Roman" w:cs="Times New Roman"/>
          <w:b/>
          <w:sz w:val="24"/>
          <w:szCs w:val="24"/>
          <w:lang w:val="en-GB"/>
        </w:rPr>
      </w:pPr>
    </w:p>
    <w:p w:rsidR="001A12F1" w:rsidRPr="00D30512" w:rsidRDefault="00EA6272" w:rsidP="001A12F1">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Analysis:</w:t>
      </w:r>
      <w:r w:rsidR="00F52304" w:rsidRPr="00D30512">
        <w:rPr>
          <w:rFonts w:ascii="Times New Roman" w:hAnsi="Times New Roman" w:cs="Times New Roman"/>
          <w:b/>
          <w:sz w:val="24"/>
          <w:szCs w:val="24"/>
          <w:lang w:val="en-GB"/>
        </w:rPr>
        <w:t xml:space="preserve"> </w:t>
      </w:r>
      <w:r w:rsidR="00F52304" w:rsidRPr="00D30512">
        <w:rPr>
          <w:rFonts w:ascii="Times New Roman" w:hAnsi="Times New Roman" w:cs="Times New Roman"/>
          <w:sz w:val="24"/>
          <w:szCs w:val="24"/>
          <w:lang w:val="en-GB"/>
        </w:rPr>
        <w:t xml:space="preserve">From the above-stated graph and table, this can be said that out of 31 respondents, ten are agreed about the above-stated question, which is </w:t>
      </w:r>
      <w:r w:rsidR="00CD059B" w:rsidRPr="00D30512">
        <w:rPr>
          <w:rFonts w:ascii="Times New Roman" w:hAnsi="Times New Roman" w:cs="Times New Roman"/>
          <w:sz w:val="24"/>
          <w:szCs w:val="24"/>
          <w:lang w:val="en-GB"/>
        </w:rPr>
        <w:t>32.25</w:t>
      </w:r>
      <w:r w:rsidR="00F52304" w:rsidRPr="00D30512">
        <w:rPr>
          <w:rFonts w:ascii="Times New Roman" w:hAnsi="Times New Roman" w:cs="Times New Roman"/>
          <w:sz w:val="24"/>
          <w:szCs w:val="24"/>
          <w:lang w:val="en-GB"/>
        </w:rPr>
        <w:t>% of the total percentage. From the 31 respondents</w:t>
      </w:r>
      <w:r w:rsidR="00823B1E" w:rsidRPr="00D30512">
        <w:rPr>
          <w:rFonts w:ascii="Times New Roman" w:hAnsi="Times New Roman" w:cs="Times New Roman"/>
          <w:sz w:val="24"/>
          <w:szCs w:val="24"/>
          <w:lang w:val="en-GB"/>
        </w:rPr>
        <w:t xml:space="preserve">, ten are strongly </w:t>
      </w:r>
      <w:r w:rsidR="00B0480C" w:rsidRPr="00D30512">
        <w:rPr>
          <w:rFonts w:ascii="Times New Roman" w:hAnsi="Times New Roman" w:cs="Times New Roman"/>
          <w:sz w:val="24"/>
          <w:szCs w:val="24"/>
          <w:lang w:val="en-GB"/>
        </w:rPr>
        <w:t xml:space="preserve">recognised, four are stayed neutral, 6 have disagreed, and one is firmly accepted </w:t>
      </w:r>
      <w:r w:rsidR="000724DD" w:rsidRPr="00D30512">
        <w:rPr>
          <w:rFonts w:ascii="Times New Roman" w:hAnsi="Times New Roman" w:cs="Times New Roman"/>
          <w:sz w:val="24"/>
          <w:szCs w:val="24"/>
          <w:lang w:val="en-GB"/>
        </w:rPr>
        <w:t xml:space="preserve">about the fact which is 32.25%, </w:t>
      </w:r>
      <w:r w:rsidR="004C2D89" w:rsidRPr="00D30512">
        <w:rPr>
          <w:rFonts w:ascii="Times New Roman" w:hAnsi="Times New Roman" w:cs="Times New Roman"/>
          <w:sz w:val="24"/>
          <w:szCs w:val="24"/>
          <w:lang w:val="en-GB"/>
        </w:rPr>
        <w:t xml:space="preserve">12.90%, 19.35% and 3.22% respectively </w:t>
      </w:r>
      <w:r w:rsidR="00BF6BD5" w:rsidRPr="00D30512">
        <w:rPr>
          <w:rFonts w:ascii="Times New Roman" w:hAnsi="Times New Roman" w:cs="Times New Roman"/>
          <w:sz w:val="24"/>
          <w:szCs w:val="24"/>
          <w:lang w:val="en-GB"/>
        </w:rPr>
        <w:t xml:space="preserve">of total percentage. Therefore, it is concluded </w:t>
      </w:r>
      <w:r w:rsidR="003C6BE4" w:rsidRPr="00D30512">
        <w:rPr>
          <w:rFonts w:ascii="Times New Roman" w:hAnsi="Times New Roman" w:cs="Times New Roman"/>
          <w:sz w:val="24"/>
          <w:szCs w:val="24"/>
          <w:lang w:val="en-GB"/>
        </w:rPr>
        <w:t xml:space="preserve">major are taken about </w:t>
      </w:r>
      <w:r w:rsidR="003C368F" w:rsidRPr="00D30512">
        <w:rPr>
          <w:rFonts w:ascii="Times New Roman" w:hAnsi="Times New Roman" w:cs="Times New Roman"/>
          <w:sz w:val="24"/>
          <w:szCs w:val="24"/>
          <w:lang w:val="en-GB"/>
        </w:rPr>
        <w:t>issues students are facing while learning digitally through Moodle.</w:t>
      </w:r>
      <w:r w:rsidR="003C368F" w:rsidRPr="00D30512">
        <w:rPr>
          <w:rFonts w:ascii="Times New Roman" w:hAnsi="Times New Roman" w:cs="Times New Roman"/>
          <w:b/>
          <w:sz w:val="24"/>
          <w:szCs w:val="24"/>
          <w:lang w:val="en-GB"/>
        </w:rPr>
        <w:t xml:space="preserve"> </w:t>
      </w:r>
      <w:r w:rsidR="000724DD" w:rsidRPr="00D30512">
        <w:rPr>
          <w:rFonts w:ascii="Times New Roman" w:hAnsi="Times New Roman" w:cs="Times New Roman"/>
          <w:sz w:val="24"/>
          <w:szCs w:val="24"/>
          <w:lang w:val="en-GB"/>
        </w:rPr>
        <w:t xml:space="preserve"> </w:t>
      </w:r>
    </w:p>
    <w:p w:rsidR="00A044B7"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4. Is</w:t>
      </w:r>
      <w:r w:rsidR="007479AB" w:rsidRPr="00D30512">
        <w:rPr>
          <w:rFonts w:ascii="Times New Roman" w:hAnsi="Times New Roman" w:cs="Times New Roman"/>
          <w:b/>
          <w:sz w:val="24"/>
          <w:szCs w:val="24"/>
          <w:lang w:val="en-GB"/>
        </w:rPr>
        <w:t xml:space="preserve"> </w:t>
      </w:r>
      <w:r w:rsidRPr="00D30512">
        <w:rPr>
          <w:rFonts w:ascii="Times New Roman" w:hAnsi="Times New Roman" w:cs="Times New Roman"/>
          <w:b/>
          <w:sz w:val="24"/>
          <w:szCs w:val="24"/>
          <w:lang w:val="en-GB"/>
        </w:rPr>
        <w:t>Digital learning better than the traditional style of learning?</w:t>
      </w:r>
    </w:p>
    <w:tbl>
      <w:tblPr>
        <w:tblStyle w:val="TableGrid"/>
        <w:tblW w:w="0" w:type="auto"/>
        <w:tblLook w:val="04A0" w:firstRow="1" w:lastRow="0" w:firstColumn="1" w:lastColumn="0" w:noHBand="0" w:noVBand="1"/>
      </w:tblPr>
      <w:tblGrid>
        <w:gridCol w:w="2310"/>
        <w:gridCol w:w="2310"/>
        <w:gridCol w:w="2311"/>
        <w:gridCol w:w="2311"/>
      </w:tblGrid>
      <w:tr w:rsidR="00CD363A" w:rsidTr="00CC5D21">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Deliverables </w:t>
            </w:r>
          </w:p>
        </w:tc>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Total respondents </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Number of respondents</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Percentage </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lastRenderedPageBreak/>
              <w:t>Strongly Agree</w:t>
            </w:r>
          </w:p>
        </w:tc>
        <w:tc>
          <w:tcPr>
            <w:tcW w:w="2310" w:type="dxa"/>
            <w:vMerge w:val="restart"/>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31</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8</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25.80%</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Agree</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7</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22.5%</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Neutral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5</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16.12%</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19.35%</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Strongly 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5</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16.12%</w:t>
            </w:r>
          </w:p>
        </w:tc>
      </w:tr>
    </w:tbl>
    <w:p w:rsidR="00A25B45" w:rsidRPr="00D30512" w:rsidRDefault="00A25B45" w:rsidP="00E13E27">
      <w:pPr>
        <w:spacing w:line="360" w:lineRule="auto"/>
        <w:jc w:val="both"/>
        <w:rPr>
          <w:rFonts w:ascii="Times New Roman" w:hAnsi="Times New Roman" w:cs="Times New Roman"/>
          <w:b/>
          <w:sz w:val="24"/>
          <w:szCs w:val="24"/>
          <w:lang w:val="en-GB"/>
        </w:rPr>
      </w:pPr>
    </w:p>
    <w:p w:rsidR="00856811" w:rsidRPr="00D30512" w:rsidRDefault="00EA6272" w:rsidP="0085681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Table 5: </w:t>
      </w:r>
      <w:r w:rsidR="00DA66DC" w:rsidRPr="00D30512">
        <w:rPr>
          <w:rFonts w:ascii="Times New Roman" w:hAnsi="Times New Roman" w:cs="Times New Roman"/>
          <w:b/>
          <w:sz w:val="24"/>
          <w:szCs w:val="24"/>
          <w:lang w:val="en-GB"/>
        </w:rPr>
        <w:t>Digital learning better than the traditional style of learning</w:t>
      </w:r>
    </w:p>
    <w:p w:rsidR="00B3650E" w:rsidRPr="00D30512" w:rsidRDefault="00EA6272" w:rsidP="00856811">
      <w:pPr>
        <w:spacing w:line="360" w:lineRule="auto"/>
        <w:jc w:val="center"/>
        <w:rPr>
          <w:rFonts w:ascii="Times New Roman" w:hAnsi="Times New Roman" w:cs="Times New Roman"/>
          <w:b/>
          <w:sz w:val="24"/>
          <w:szCs w:val="24"/>
          <w:lang w:val="en-GB"/>
        </w:rPr>
      </w:pPr>
      <w:r w:rsidRPr="00D30512">
        <w:rPr>
          <w:noProof/>
          <w:lang w:val="en-US"/>
        </w:rPr>
        <w:drawing>
          <wp:inline distT="0" distB="0" distL="0" distR="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3650E" w:rsidRPr="00D30512" w:rsidRDefault="00EA6272" w:rsidP="0085681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Fig 4: Digital learning better than the traditional style of learning</w:t>
      </w:r>
    </w:p>
    <w:p w:rsidR="00534927" w:rsidRPr="00D30512" w:rsidRDefault="00EA6272" w:rsidP="00534927">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(Source: Created by the learner)</w:t>
      </w:r>
    </w:p>
    <w:p w:rsidR="00534927" w:rsidRPr="00D30512" w:rsidRDefault="00534927" w:rsidP="00856811">
      <w:pPr>
        <w:spacing w:line="360" w:lineRule="auto"/>
        <w:jc w:val="center"/>
        <w:rPr>
          <w:rFonts w:ascii="Times New Roman" w:hAnsi="Times New Roman" w:cs="Times New Roman"/>
          <w:b/>
          <w:sz w:val="24"/>
          <w:szCs w:val="24"/>
          <w:lang w:val="en-GB"/>
        </w:rPr>
      </w:pPr>
    </w:p>
    <w:p w:rsidR="001A12F1" w:rsidRPr="00D30512" w:rsidRDefault="00EA6272" w:rsidP="001A12F1">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Analysis:</w:t>
      </w:r>
      <w:r w:rsidR="00A63835" w:rsidRPr="00D30512">
        <w:rPr>
          <w:rFonts w:ascii="Times New Roman" w:hAnsi="Times New Roman" w:cs="Times New Roman"/>
          <w:b/>
          <w:sz w:val="24"/>
          <w:szCs w:val="24"/>
          <w:lang w:val="en-GB"/>
        </w:rPr>
        <w:t xml:space="preserve"> </w:t>
      </w:r>
      <w:r w:rsidR="00A63835" w:rsidRPr="00D30512">
        <w:rPr>
          <w:rFonts w:ascii="Times New Roman" w:hAnsi="Times New Roman" w:cs="Times New Roman"/>
          <w:sz w:val="24"/>
          <w:szCs w:val="24"/>
          <w:lang w:val="en-GB"/>
        </w:rPr>
        <w:t xml:space="preserve">From the above-stated graph and table, this can be said that out of 31 respondents, eight are </w:t>
      </w:r>
      <w:r w:rsidR="003949FE" w:rsidRPr="00D30512">
        <w:rPr>
          <w:rFonts w:ascii="Times New Roman" w:hAnsi="Times New Roman" w:cs="Times New Roman"/>
          <w:sz w:val="24"/>
          <w:szCs w:val="24"/>
          <w:lang w:val="en-GB"/>
        </w:rPr>
        <w:t xml:space="preserve">strongly </w:t>
      </w:r>
      <w:r w:rsidR="00A63835" w:rsidRPr="00D30512">
        <w:rPr>
          <w:rFonts w:ascii="Times New Roman" w:hAnsi="Times New Roman" w:cs="Times New Roman"/>
          <w:sz w:val="24"/>
          <w:szCs w:val="24"/>
          <w:lang w:val="en-GB"/>
        </w:rPr>
        <w:t xml:space="preserve">agreed about the above-stated question, which is </w:t>
      </w:r>
      <w:r w:rsidR="00B72E61" w:rsidRPr="00D30512">
        <w:rPr>
          <w:rFonts w:ascii="Times New Roman" w:hAnsi="Times New Roman" w:cs="Times New Roman"/>
          <w:sz w:val="24"/>
          <w:szCs w:val="24"/>
          <w:lang w:val="en-GB"/>
        </w:rPr>
        <w:t>25.80</w:t>
      </w:r>
      <w:r w:rsidR="00A63835" w:rsidRPr="00D30512">
        <w:rPr>
          <w:rFonts w:ascii="Times New Roman" w:hAnsi="Times New Roman" w:cs="Times New Roman"/>
          <w:sz w:val="24"/>
          <w:szCs w:val="24"/>
          <w:lang w:val="en-GB"/>
        </w:rPr>
        <w:t>% of the total percentage. From the 31 respondents</w:t>
      </w:r>
      <w:r w:rsidR="00387078" w:rsidRPr="00D30512">
        <w:rPr>
          <w:rFonts w:ascii="Times New Roman" w:hAnsi="Times New Roman" w:cs="Times New Roman"/>
          <w:sz w:val="24"/>
          <w:szCs w:val="24"/>
          <w:lang w:val="en-GB"/>
        </w:rPr>
        <w:t xml:space="preserve">, seven are accepted, five are neutral, 6 have disagreed, and five are firmly opposed </w:t>
      </w:r>
      <w:r w:rsidR="00112142" w:rsidRPr="00D30512">
        <w:rPr>
          <w:rFonts w:ascii="Times New Roman" w:hAnsi="Times New Roman" w:cs="Times New Roman"/>
          <w:sz w:val="24"/>
          <w:szCs w:val="24"/>
          <w:lang w:val="en-GB"/>
        </w:rPr>
        <w:t xml:space="preserve">which are 22.50%, 16.12%, 19.35% and 16.12% respectively </w:t>
      </w:r>
      <w:r w:rsidR="00905454" w:rsidRPr="00D30512">
        <w:rPr>
          <w:rFonts w:ascii="Times New Roman" w:hAnsi="Times New Roman" w:cs="Times New Roman"/>
          <w:sz w:val="24"/>
          <w:szCs w:val="24"/>
          <w:lang w:val="en-GB"/>
        </w:rPr>
        <w:t xml:space="preserve">out of the total percentage. </w:t>
      </w:r>
      <w:r w:rsidR="002B4076" w:rsidRPr="00D30512">
        <w:rPr>
          <w:rFonts w:ascii="Times New Roman" w:hAnsi="Times New Roman" w:cs="Times New Roman"/>
          <w:sz w:val="24"/>
          <w:szCs w:val="24"/>
          <w:lang w:val="en-GB"/>
        </w:rPr>
        <w:t xml:space="preserve">Hence, </w:t>
      </w:r>
      <w:r w:rsidR="00553BE8" w:rsidRPr="00D30512">
        <w:rPr>
          <w:rFonts w:ascii="Times New Roman" w:hAnsi="Times New Roman" w:cs="Times New Roman"/>
          <w:sz w:val="24"/>
          <w:szCs w:val="24"/>
          <w:lang w:val="en-GB"/>
        </w:rPr>
        <w:t xml:space="preserve">it is concluded that </w:t>
      </w:r>
      <w:r w:rsidR="00725953" w:rsidRPr="00D30512">
        <w:rPr>
          <w:rFonts w:ascii="Times New Roman" w:hAnsi="Times New Roman" w:cs="Times New Roman"/>
          <w:sz w:val="24"/>
          <w:szCs w:val="24"/>
          <w:lang w:val="en-GB"/>
        </w:rPr>
        <w:t xml:space="preserve">significant are strongly agreed </w:t>
      </w:r>
      <w:r w:rsidR="00FE3F2F" w:rsidRPr="00D30512">
        <w:rPr>
          <w:rFonts w:ascii="Times New Roman" w:hAnsi="Times New Roman" w:cs="Times New Roman"/>
          <w:sz w:val="24"/>
          <w:szCs w:val="24"/>
          <w:lang w:val="en-GB"/>
        </w:rPr>
        <w:t>that digital learning is better to compare to traditional learning style.</w:t>
      </w:r>
    </w:p>
    <w:p w:rsidR="005C6490"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5. Is the instructional model of Rocketship useful to improve digital skills problem? </w:t>
      </w:r>
    </w:p>
    <w:tbl>
      <w:tblPr>
        <w:tblStyle w:val="TableGrid"/>
        <w:tblW w:w="0" w:type="auto"/>
        <w:tblLook w:val="04A0" w:firstRow="1" w:lastRow="0" w:firstColumn="1" w:lastColumn="0" w:noHBand="0" w:noVBand="1"/>
      </w:tblPr>
      <w:tblGrid>
        <w:gridCol w:w="2310"/>
        <w:gridCol w:w="2310"/>
        <w:gridCol w:w="2311"/>
        <w:gridCol w:w="2311"/>
      </w:tblGrid>
      <w:tr w:rsidR="00CD363A" w:rsidTr="00CC5D21">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Deliverables </w:t>
            </w:r>
          </w:p>
        </w:tc>
        <w:tc>
          <w:tcPr>
            <w:tcW w:w="2310"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Total respondents </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Number of respondents</w:t>
            </w:r>
          </w:p>
        </w:tc>
        <w:tc>
          <w:tcPr>
            <w:tcW w:w="2311" w:type="dxa"/>
          </w:tcPr>
          <w:p w:rsidR="00A25B45" w:rsidRPr="00D30512" w:rsidRDefault="00EA6272" w:rsidP="00CC5D21">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Percentage </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lastRenderedPageBreak/>
              <w:t>Strongly Agree</w:t>
            </w:r>
          </w:p>
        </w:tc>
        <w:tc>
          <w:tcPr>
            <w:tcW w:w="2310" w:type="dxa"/>
            <w:vMerge w:val="restart"/>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31</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9</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29.03%</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Agree</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9</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29.03%</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Neutral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9</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29.03%</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6.45%</w:t>
            </w:r>
          </w:p>
        </w:tc>
      </w:tr>
      <w:tr w:rsidR="00CD363A" w:rsidTr="00CC5D21">
        <w:tc>
          <w:tcPr>
            <w:tcW w:w="2310"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Strongly disagree </w:t>
            </w:r>
          </w:p>
        </w:tc>
        <w:tc>
          <w:tcPr>
            <w:tcW w:w="2310" w:type="dxa"/>
            <w:vMerge/>
          </w:tcPr>
          <w:p w:rsidR="00A25B45" w:rsidRPr="00D30512" w:rsidRDefault="00A25B45" w:rsidP="00CC5D21">
            <w:pPr>
              <w:spacing w:line="360" w:lineRule="auto"/>
              <w:jc w:val="both"/>
              <w:rPr>
                <w:rFonts w:ascii="Times New Roman" w:hAnsi="Times New Roman" w:cs="Times New Roman"/>
                <w:sz w:val="24"/>
                <w:szCs w:val="24"/>
                <w:lang w:val="en-GB"/>
              </w:rPr>
            </w:pP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2</w:t>
            </w:r>
          </w:p>
        </w:tc>
        <w:tc>
          <w:tcPr>
            <w:tcW w:w="2311" w:type="dxa"/>
          </w:tcPr>
          <w:p w:rsidR="00A25B45" w:rsidRPr="00D30512" w:rsidRDefault="00EA6272" w:rsidP="00CC5D21">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6.45%</w:t>
            </w:r>
          </w:p>
        </w:tc>
      </w:tr>
    </w:tbl>
    <w:p w:rsidR="00A25B45" w:rsidRPr="00D30512" w:rsidRDefault="00A25B45" w:rsidP="00E13E27">
      <w:pPr>
        <w:spacing w:line="360" w:lineRule="auto"/>
        <w:jc w:val="both"/>
        <w:rPr>
          <w:rFonts w:ascii="Times New Roman" w:hAnsi="Times New Roman" w:cs="Times New Roman"/>
          <w:b/>
          <w:sz w:val="24"/>
          <w:szCs w:val="24"/>
          <w:lang w:val="en-GB"/>
        </w:rPr>
      </w:pPr>
    </w:p>
    <w:p w:rsidR="009E4A2B" w:rsidRPr="00D30512" w:rsidRDefault="00EA6272" w:rsidP="009E4A2B">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Table 6: </w:t>
      </w:r>
      <w:r w:rsidR="00562D25" w:rsidRPr="00D30512">
        <w:rPr>
          <w:rFonts w:ascii="Times New Roman" w:hAnsi="Times New Roman" w:cs="Times New Roman"/>
          <w:b/>
          <w:sz w:val="24"/>
          <w:szCs w:val="24"/>
          <w:lang w:val="en-GB"/>
        </w:rPr>
        <w:t>Usefulness of the instructional model of Rocketship</w:t>
      </w:r>
    </w:p>
    <w:p w:rsidR="006C6F4E" w:rsidRPr="00D30512" w:rsidRDefault="00EA6272" w:rsidP="009E4A2B">
      <w:pPr>
        <w:spacing w:line="360" w:lineRule="auto"/>
        <w:jc w:val="center"/>
        <w:rPr>
          <w:rFonts w:ascii="Times New Roman" w:hAnsi="Times New Roman" w:cs="Times New Roman"/>
          <w:b/>
          <w:sz w:val="24"/>
          <w:szCs w:val="24"/>
          <w:lang w:val="en-GB"/>
        </w:rPr>
      </w:pPr>
      <w:r w:rsidRPr="00D30512">
        <w:rPr>
          <w:noProof/>
          <w:lang w:val="en-US"/>
        </w:rPr>
        <w:drawing>
          <wp:inline distT="0" distB="0" distL="0" distR="0">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C6F4E" w:rsidRPr="00D30512" w:rsidRDefault="00EA6272" w:rsidP="009E4A2B">
      <w:pPr>
        <w:spacing w:line="360" w:lineRule="auto"/>
        <w:jc w:val="center"/>
        <w:rPr>
          <w:rFonts w:ascii="Times New Roman" w:hAnsi="Times New Roman" w:cs="Times New Roman"/>
          <w:b/>
          <w:sz w:val="24"/>
          <w:szCs w:val="24"/>
          <w:lang w:val="en-GB"/>
        </w:rPr>
      </w:pPr>
      <w:r w:rsidRPr="00D30512">
        <w:rPr>
          <w:rFonts w:ascii="Times New Roman" w:hAnsi="Times New Roman" w:cs="Times New Roman"/>
          <w:b/>
          <w:sz w:val="24"/>
          <w:szCs w:val="24"/>
          <w:lang w:val="en-GB"/>
        </w:rPr>
        <w:t>Fig 5: Usefulness of instructional model of Rocketship</w:t>
      </w:r>
    </w:p>
    <w:p w:rsidR="008372A1" w:rsidRPr="00D30512" w:rsidRDefault="00EA6272" w:rsidP="009E4A2B">
      <w:pPr>
        <w:spacing w:line="360" w:lineRule="auto"/>
        <w:jc w:val="center"/>
        <w:rPr>
          <w:rFonts w:ascii="Times New Roman" w:hAnsi="Times New Roman" w:cs="Times New Roman"/>
          <w:sz w:val="24"/>
          <w:szCs w:val="24"/>
          <w:lang w:val="en-GB"/>
        </w:rPr>
      </w:pPr>
      <w:r w:rsidRPr="00D30512">
        <w:rPr>
          <w:rFonts w:ascii="Times New Roman" w:hAnsi="Times New Roman" w:cs="Times New Roman"/>
          <w:sz w:val="24"/>
          <w:szCs w:val="24"/>
          <w:lang w:val="en-GB"/>
        </w:rPr>
        <w:t>(Source: Created by the learner)</w:t>
      </w:r>
    </w:p>
    <w:p w:rsidR="007C711E" w:rsidRPr="00D30512" w:rsidRDefault="00EA6272" w:rsidP="007C711E">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Analysis: </w:t>
      </w:r>
      <w:r w:rsidR="0085269D" w:rsidRPr="00D30512">
        <w:rPr>
          <w:rFonts w:ascii="Times New Roman" w:hAnsi="Times New Roman" w:cs="Times New Roman"/>
          <w:sz w:val="24"/>
          <w:szCs w:val="24"/>
          <w:lang w:val="en-GB"/>
        </w:rPr>
        <w:t xml:space="preserve">From the above-stated graph and table, this can be said that out of 31 respondents, nine are agreed about the above-stated question, which is </w:t>
      </w:r>
      <w:r w:rsidR="00FF6727" w:rsidRPr="00D30512">
        <w:rPr>
          <w:rFonts w:ascii="Times New Roman" w:hAnsi="Times New Roman" w:cs="Times New Roman"/>
          <w:sz w:val="24"/>
          <w:szCs w:val="24"/>
          <w:lang w:val="en-GB"/>
        </w:rPr>
        <w:t>29.03</w:t>
      </w:r>
      <w:r w:rsidR="0085269D" w:rsidRPr="00D30512">
        <w:rPr>
          <w:rFonts w:ascii="Times New Roman" w:hAnsi="Times New Roman" w:cs="Times New Roman"/>
          <w:sz w:val="24"/>
          <w:szCs w:val="24"/>
          <w:lang w:val="en-GB"/>
        </w:rPr>
        <w:t>% of the total percentage. From the 31 respondents</w:t>
      </w:r>
      <w:r w:rsidR="00BD314B" w:rsidRPr="00D30512">
        <w:rPr>
          <w:rFonts w:ascii="Times New Roman" w:hAnsi="Times New Roman" w:cs="Times New Roman"/>
          <w:sz w:val="24"/>
          <w:szCs w:val="24"/>
          <w:lang w:val="en-GB"/>
        </w:rPr>
        <w:t xml:space="preserve">, nine are strongly agreed, nine are neutral, </w:t>
      </w:r>
      <w:r w:rsidR="005F69FD" w:rsidRPr="00D30512">
        <w:rPr>
          <w:rFonts w:ascii="Times New Roman" w:hAnsi="Times New Roman" w:cs="Times New Roman"/>
          <w:sz w:val="24"/>
          <w:szCs w:val="24"/>
          <w:lang w:val="en-GB"/>
        </w:rPr>
        <w:t xml:space="preserve">2 have disagreed, and two are strongly disagreed about the </w:t>
      </w:r>
      <w:r w:rsidR="004127D3" w:rsidRPr="00D30512">
        <w:rPr>
          <w:rFonts w:ascii="Times New Roman" w:hAnsi="Times New Roman" w:cs="Times New Roman"/>
          <w:sz w:val="24"/>
          <w:szCs w:val="24"/>
          <w:lang w:val="en-GB"/>
        </w:rPr>
        <w:t>facts which are</w:t>
      </w:r>
      <w:r w:rsidR="00D05BF9" w:rsidRPr="00D30512">
        <w:rPr>
          <w:rFonts w:ascii="Times New Roman" w:hAnsi="Times New Roman" w:cs="Times New Roman"/>
          <w:sz w:val="24"/>
          <w:szCs w:val="24"/>
          <w:lang w:val="en-GB"/>
        </w:rPr>
        <w:t xml:space="preserve"> 29.03%, </w:t>
      </w:r>
      <w:r w:rsidR="004127D3" w:rsidRPr="00D30512">
        <w:rPr>
          <w:rFonts w:ascii="Times New Roman" w:hAnsi="Times New Roman" w:cs="Times New Roman"/>
          <w:sz w:val="24"/>
          <w:szCs w:val="24"/>
          <w:lang w:val="en-GB"/>
        </w:rPr>
        <w:t xml:space="preserve">6.45% respectively of total percentage. </w:t>
      </w:r>
      <w:r w:rsidR="00C11DF3" w:rsidRPr="00D30512">
        <w:rPr>
          <w:rFonts w:ascii="Times New Roman" w:hAnsi="Times New Roman" w:cs="Times New Roman"/>
          <w:sz w:val="24"/>
          <w:szCs w:val="24"/>
          <w:lang w:val="en-GB"/>
        </w:rPr>
        <w:t xml:space="preserve">Hence, it is concluded </w:t>
      </w:r>
      <w:r w:rsidR="00814731" w:rsidRPr="00D30512">
        <w:rPr>
          <w:rFonts w:ascii="Times New Roman" w:hAnsi="Times New Roman" w:cs="Times New Roman"/>
          <w:sz w:val="24"/>
          <w:szCs w:val="24"/>
          <w:lang w:val="en-GB"/>
        </w:rPr>
        <w:t xml:space="preserve">that the instructional model of Rocketship </w:t>
      </w:r>
      <w:r w:rsidR="00141F25" w:rsidRPr="00D30512">
        <w:rPr>
          <w:rFonts w:ascii="Times New Roman" w:hAnsi="Times New Roman" w:cs="Times New Roman"/>
          <w:sz w:val="24"/>
          <w:szCs w:val="24"/>
          <w:lang w:val="en-GB"/>
        </w:rPr>
        <w:t xml:space="preserve">is useful for improving the digital skills issue. </w:t>
      </w:r>
      <w:r w:rsidR="00814731" w:rsidRPr="00D30512">
        <w:rPr>
          <w:rFonts w:ascii="Times New Roman" w:hAnsi="Times New Roman" w:cs="Times New Roman"/>
          <w:sz w:val="24"/>
          <w:szCs w:val="24"/>
          <w:lang w:val="en-GB"/>
        </w:rPr>
        <w:t xml:space="preserve"> </w:t>
      </w:r>
    </w:p>
    <w:p w:rsidR="003D36B7" w:rsidRPr="00D30512" w:rsidRDefault="00EA6272" w:rsidP="00D30512">
      <w:pPr>
        <w:pStyle w:val="Heading1"/>
        <w:rPr>
          <w:lang w:val="en-GB"/>
        </w:rPr>
      </w:pPr>
      <w:bookmarkStart w:id="7" w:name="_Toc38550001"/>
      <w:r w:rsidRPr="00D30512">
        <w:rPr>
          <w:lang w:val="en-GB"/>
        </w:rPr>
        <w:t>Secondary Data Analysis</w:t>
      </w:r>
      <w:bookmarkEnd w:id="7"/>
    </w:p>
    <w:p w:rsidR="00F75C22"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Thematic analysis 1:</w:t>
      </w:r>
      <w:r w:rsidR="0051287F" w:rsidRPr="00D30512">
        <w:rPr>
          <w:rFonts w:ascii="Times New Roman" w:hAnsi="Times New Roman" w:cs="Times New Roman"/>
          <w:b/>
          <w:sz w:val="24"/>
          <w:szCs w:val="24"/>
          <w:lang w:val="en-GB"/>
        </w:rPr>
        <w:t xml:space="preserve"> (</w:t>
      </w:r>
      <w:r w:rsidR="00597E79" w:rsidRPr="00D30512">
        <w:rPr>
          <w:rFonts w:ascii="Times New Roman" w:hAnsi="Times New Roman" w:cs="Times New Roman"/>
          <w:b/>
          <w:sz w:val="24"/>
          <w:szCs w:val="24"/>
          <w:lang w:val="en-GB"/>
        </w:rPr>
        <w:t>digitalmarketinginstitute.com</w:t>
      </w:r>
      <w:r w:rsidR="0051287F" w:rsidRPr="00D30512">
        <w:rPr>
          <w:rFonts w:ascii="Times New Roman" w:hAnsi="Times New Roman" w:cs="Times New Roman"/>
          <w:b/>
          <w:sz w:val="24"/>
          <w:szCs w:val="24"/>
          <w:lang w:val="en-GB"/>
        </w:rPr>
        <w:t>)</w:t>
      </w:r>
    </w:p>
    <w:p w:rsidR="003A694F"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From the above-stated website, the research understands 84% of 1400 UK's businesses agreed digital skills are playing a vital role in business compare to two years' ago traditional </w:t>
      </w:r>
      <w:r w:rsidRPr="00D30512">
        <w:rPr>
          <w:rFonts w:ascii="Times New Roman" w:hAnsi="Times New Roman" w:cs="Times New Roman"/>
          <w:sz w:val="24"/>
          <w:szCs w:val="24"/>
          <w:lang w:val="en-GB"/>
        </w:rPr>
        <w:lastRenderedPageBreak/>
        <w:t>skills.</w:t>
      </w:r>
      <w:r w:rsidR="00AB15CF" w:rsidRPr="00D30512">
        <w:rPr>
          <w:rFonts w:ascii="Times New Roman" w:hAnsi="Times New Roman" w:cs="Times New Roman"/>
          <w:sz w:val="24"/>
          <w:szCs w:val="24"/>
          <w:lang w:val="en-GB"/>
        </w:rPr>
        <w:t xml:space="preserve"> </w:t>
      </w:r>
      <w:r w:rsidR="003A469A" w:rsidRPr="00D30512">
        <w:rPr>
          <w:rFonts w:ascii="Times New Roman" w:hAnsi="Times New Roman" w:cs="Times New Roman"/>
          <w:sz w:val="24"/>
          <w:szCs w:val="24"/>
          <w:lang w:val="en-GB"/>
        </w:rPr>
        <w:t xml:space="preserve">With the hiring, several firms are observing inwards, picking to the </w:t>
      </w:r>
      <w:r w:rsidR="004D25AE" w:rsidRPr="00D30512">
        <w:rPr>
          <w:rFonts w:ascii="Times New Roman" w:hAnsi="Times New Roman" w:cs="Times New Roman"/>
          <w:sz w:val="24"/>
          <w:szCs w:val="24"/>
          <w:lang w:val="en-GB"/>
        </w:rPr>
        <w:t>up skills</w:t>
      </w:r>
      <w:r w:rsidR="003A469A" w:rsidRPr="00D30512">
        <w:rPr>
          <w:rFonts w:ascii="Times New Roman" w:hAnsi="Times New Roman" w:cs="Times New Roman"/>
          <w:sz w:val="24"/>
          <w:szCs w:val="24"/>
          <w:lang w:val="en-GB"/>
        </w:rPr>
        <w:t xml:space="preserve"> its recent workforce instead. </w:t>
      </w:r>
      <w:r w:rsidR="006E56D4" w:rsidRPr="00D30512">
        <w:rPr>
          <w:rFonts w:ascii="Times New Roman" w:hAnsi="Times New Roman" w:cs="Times New Roman"/>
          <w:sz w:val="24"/>
          <w:szCs w:val="24"/>
          <w:lang w:val="en-GB"/>
        </w:rPr>
        <w:t xml:space="preserve">For example, AT&amp;T has been opted for the route, believing this should be cost-effective for delivering the in-house training to more than 1 lakh of </w:t>
      </w:r>
      <w:r w:rsidR="00B11F01" w:rsidRPr="00D30512">
        <w:rPr>
          <w:rFonts w:ascii="Times New Roman" w:hAnsi="Times New Roman" w:cs="Times New Roman"/>
          <w:sz w:val="24"/>
          <w:szCs w:val="24"/>
          <w:lang w:val="en-GB"/>
        </w:rPr>
        <w:t>current</w:t>
      </w:r>
      <w:r w:rsidR="006E56D4" w:rsidRPr="00D30512">
        <w:rPr>
          <w:rFonts w:ascii="Times New Roman" w:hAnsi="Times New Roman" w:cs="Times New Roman"/>
          <w:sz w:val="24"/>
          <w:szCs w:val="24"/>
          <w:lang w:val="en-GB"/>
        </w:rPr>
        <w:t xml:space="preserve"> workers.</w:t>
      </w:r>
      <w:r w:rsidR="00CF4B0C" w:rsidRPr="00D30512">
        <w:rPr>
          <w:rFonts w:ascii="Times New Roman" w:hAnsi="Times New Roman" w:cs="Times New Roman"/>
          <w:sz w:val="24"/>
          <w:szCs w:val="24"/>
          <w:lang w:val="en-GB"/>
        </w:rPr>
        <w:t xml:space="preserve"> </w:t>
      </w:r>
      <w:r w:rsidR="00427CF6" w:rsidRPr="00D30512">
        <w:rPr>
          <w:rFonts w:ascii="Times New Roman" w:hAnsi="Times New Roman" w:cs="Times New Roman"/>
          <w:sz w:val="24"/>
          <w:szCs w:val="24"/>
          <w:lang w:val="en-GB"/>
        </w:rPr>
        <w:t xml:space="preserve">Unfortunately for several organisations, </w:t>
      </w:r>
      <w:r w:rsidR="00F02EE5" w:rsidRPr="00D30512">
        <w:rPr>
          <w:rFonts w:ascii="Times New Roman" w:hAnsi="Times New Roman" w:cs="Times New Roman"/>
          <w:sz w:val="24"/>
          <w:szCs w:val="24"/>
          <w:lang w:val="en-GB"/>
        </w:rPr>
        <w:t xml:space="preserve">people are identified, this is hard for upskilling the employees both </w:t>
      </w:r>
      <w:r w:rsidR="0023539B" w:rsidRPr="00D30512">
        <w:rPr>
          <w:rFonts w:ascii="Times New Roman" w:hAnsi="Times New Roman" w:cs="Times New Roman"/>
          <w:sz w:val="24"/>
          <w:szCs w:val="24"/>
          <w:lang w:val="en-GB"/>
        </w:rPr>
        <w:t xml:space="preserve">in the dining terms where the right was engaging and training workers in the process as people try for managing very busy roles. </w:t>
      </w:r>
      <w:r w:rsidR="002B6BAE" w:rsidRPr="00D30512">
        <w:rPr>
          <w:rFonts w:ascii="Times New Roman" w:hAnsi="Times New Roman" w:cs="Times New Roman"/>
          <w:sz w:val="24"/>
          <w:szCs w:val="24"/>
          <w:lang w:val="en-GB"/>
        </w:rPr>
        <w:t xml:space="preserve">It is the key for offering the training, which is both be aligned with the industry, instantly and flexible application to the everyday role. </w:t>
      </w:r>
      <w:r w:rsidR="006E56D4" w:rsidRPr="00D30512">
        <w:rPr>
          <w:rFonts w:ascii="Times New Roman" w:hAnsi="Times New Roman" w:cs="Times New Roman"/>
          <w:sz w:val="24"/>
          <w:szCs w:val="24"/>
          <w:lang w:val="en-GB"/>
        </w:rPr>
        <w:t xml:space="preserve"> </w:t>
      </w:r>
      <w:r w:rsidRPr="00D30512">
        <w:rPr>
          <w:rFonts w:ascii="Times New Roman" w:hAnsi="Times New Roman" w:cs="Times New Roman"/>
          <w:sz w:val="24"/>
          <w:szCs w:val="24"/>
          <w:lang w:val="en-GB"/>
        </w:rPr>
        <w:t xml:space="preserve"> </w:t>
      </w:r>
    </w:p>
    <w:p w:rsidR="00F75C22"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b/>
          <w:sz w:val="24"/>
          <w:szCs w:val="24"/>
          <w:lang w:val="en-GB"/>
        </w:rPr>
        <w:t xml:space="preserve">Thematic analysis 2: </w:t>
      </w:r>
      <w:r w:rsidR="0051287F" w:rsidRPr="00D30512">
        <w:rPr>
          <w:rFonts w:ascii="Times New Roman" w:hAnsi="Times New Roman" w:cs="Times New Roman"/>
          <w:b/>
          <w:sz w:val="24"/>
          <w:szCs w:val="24"/>
          <w:lang w:val="en-GB"/>
        </w:rPr>
        <w:t>(</w:t>
      </w:r>
      <w:r w:rsidR="00597E79" w:rsidRPr="00D30512">
        <w:rPr>
          <w:rFonts w:ascii="Times New Roman" w:hAnsi="Times New Roman" w:cs="Times New Roman"/>
          <w:b/>
          <w:sz w:val="24"/>
          <w:szCs w:val="24"/>
          <w:lang w:val="en-GB"/>
        </w:rPr>
        <w:t>brookings.edu</w:t>
      </w:r>
      <w:r w:rsidR="0051287F" w:rsidRPr="00D30512">
        <w:rPr>
          <w:rFonts w:ascii="Times New Roman" w:hAnsi="Times New Roman" w:cs="Times New Roman"/>
          <w:b/>
          <w:sz w:val="24"/>
          <w:szCs w:val="24"/>
          <w:lang w:val="en-GB"/>
        </w:rPr>
        <w:t>)</w:t>
      </w:r>
    </w:p>
    <w:p w:rsidR="00D44200" w:rsidRPr="00D30512" w:rsidRDefault="00EA6272" w:rsidP="00E13E27">
      <w:pPr>
        <w:spacing w:line="360" w:lineRule="auto"/>
        <w:jc w:val="both"/>
        <w:rPr>
          <w:rFonts w:ascii="Times New Roman" w:hAnsi="Times New Roman" w:cs="Times New Roman"/>
          <w:sz w:val="24"/>
          <w:szCs w:val="24"/>
          <w:lang w:val="en-GB"/>
        </w:rPr>
      </w:pPr>
      <w:r w:rsidRPr="00D30512">
        <w:rPr>
          <w:rFonts w:ascii="Times New Roman" w:hAnsi="Times New Roman" w:cs="Times New Roman"/>
          <w:sz w:val="24"/>
          <w:szCs w:val="24"/>
          <w:lang w:val="en-GB"/>
        </w:rPr>
        <w:t xml:space="preserve">From the above-stated website, the research understands </w:t>
      </w:r>
      <w:r w:rsidR="00617A31" w:rsidRPr="00D30512">
        <w:rPr>
          <w:rFonts w:ascii="Times New Roman" w:hAnsi="Times New Roman" w:cs="Times New Roman"/>
          <w:sz w:val="24"/>
          <w:szCs w:val="24"/>
          <w:lang w:val="en-GB"/>
        </w:rPr>
        <w:t xml:space="preserve">expanding availability and speed of internet access should eliminate several geographical constraints </w:t>
      </w:r>
      <w:r w:rsidR="001470AF" w:rsidRPr="00D30512">
        <w:rPr>
          <w:rFonts w:ascii="Times New Roman" w:hAnsi="Times New Roman" w:cs="Times New Roman"/>
          <w:sz w:val="24"/>
          <w:szCs w:val="24"/>
          <w:lang w:val="en-GB"/>
        </w:rPr>
        <w:t xml:space="preserve">which disadvantage the poor students. </w:t>
      </w:r>
      <w:r w:rsidR="00602F0D" w:rsidRPr="00D30512">
        <w:rPr>
          <w:rFonts w:ascii="Times New Roman" w:hAnsi="Times New Roman" w:cs="Times New Roman"/>
          <w:sz w:val="24"/>
          <w:szCs w:val="24"/>
          <w:lang w:val="en-GB"/>
        </w:rPr>
        <w:t xml:space="preserve">The schools are serving the high-resource families are also being often able to recruit </w:t>
      </w:r>
      <w:r w:rsidR="00F11F28" w:rsidRPr="00D30512">
        <w:rPr>
          <w:rFonts w:ascii="Times New Roman" w:hAnsi="Times New Roman" w:cs="Times New Roman"/>
          <w:sz w:val="24"/>
          <w:szCs w:val="24"/>
          <w:lang w:val="en-GB"/>
        </w:rPr>
        <w:t xml:space="preserve">better administrators and teachers. </w:t>
      </w:r>
      <w:r w:rsidR="008B60FD" w:rsidRPr="00D30512">
        <w:rPr>
          <w:rFonts w:ascii="Times New Roman" w:hAnsi="Times New Roman" w:cs="Times New Roman"/>
          <w:sz w:val="24"/>
          <w:szCs w:val="24"/>
          <w:lang w:val="en-GB"/>
        </w:rPr>
        <w:t xml:space="preserve">Perhaps it is the vital school resources, even any </w:t>
      </w:r>
      <w:r w:rsidR="007C7B0C" w:rsidRPr="00D30512">
        <w:rPr>
          <w:rFonts w:ascii="Times New Roman" w:hAnsi="Times New Roman" w:cs="Times New Roman"/>
          <w:sz w:val="24"/>
          <w:szCs w:val="24"/>
          <w:lang w:val="en-GB"/>
        </w:rPr>
        <w:t>funding</w:t>
      </w:r>
      <w:r w:rsidR="008B60FD" w:rsidRPr="00D30512">
        <w:rPr>
          <w:rFonts w:ascii="Times New Roman" w:hAnsi="Times New Roman" w:cs="Times New Roman"/>
          <w:sz w:val="24"/>
          <w:szCs w:val="24"/>
          <w:lang w:val="en-GB"/>
        </w:rPr>
        <w:t>.</w:t>
      </w:r>
      <w:r w:rsidR="0091194A" w:rsidRPr="00D30512">
        <w:rPr>
          <w:rFonts w:ascii="Times New Roman" w:hAnsi="Times New Roman" w:cs="Times New Roman"/>
          <w:sz w:val="24"/>
          <w:szCs w:val="24"/>
          <w:lang w:val="en-GB"/>
        </w:rPr>
        <w:t xml:space="preserve"> </w:t>
      </w:r>
      <w:r w:rsidR="00AA2494" w:rsidRPr="00D30512">
        <w:rPr>
          <w:rFonts w:ascii="Times New Roman" w:hAnsi="Times New Roman" w:cs="Times New Roman"/>
          <w:sz w:val="24"/>
          <w:szCs w:val="24"/>
          <w:lang w:val="en-GB"/>
        </w:rPr>
        <w:t xml:space="preserve">The teachers </w:t>
      </w:r>
      <w:r w:rsidR="0070263F" w:rsidRPr="00D30512">
        <w:rPr>
          <w:rFonts w:ascii="Times New Roman" w:hAnsi="Times New Roman" w:cs="Times New Roman"/>
          <w:sz w:val="24"/>
          <w:szCs w:val="24"/>
          <w:lang w:val="en-GB"/>
        </w:rPr>
        <w:t xml:space="preserve">have various technologies </w:t>
      </w:r>
      <w:r w:rsidR="007A6AC8" w:rsidRPr="00D30512">
        <w:rPr>
          <w:rFonts w:ascii="Times New Roman" w:hAnsi="Times New Roman" w:cs="Times New Roman"/>
          <w:sz w:val="24"/>
          <w:szCs w:val="24"/>
          <w:lang w:val="en-GB"/>
        </w:rPr>
        <w:t xml:space="preserve">which have no such preferences for schools in which they are working. </w:t>
      </w:r>
      <w:r w:rsidR="00B609C8" w:rsidRPr="00D30512">
        <w:rPr>
          <w:rFonts w:ascii="Times New Roman" w:hAnsi="Times New Roman" w:cs="Times New Roman"/>
          <w:sz w:val="24"/>
          <w:szCs w:val="24"/>
          <w:lang w:val="en-GB"/>
        </w:rPr>
        <w:t xml:space="preserve">Students should access the online videos which deliver the instruction toward broad topics variety at several skill levels along with participating in the real-time conferences </w:t>
      </w:r>
      <w:r w:rsidR="009346FA">
        <w:rPr>
          <w:rFonts w:ascii="Times New Roman" w:hAnsi="Times New Roman" w:cs="Times New Roman"/>
          <w:sz w:val="24"/>
          <w:szCs w:val="24"/>
          <w:lang w:val="en-GB"/>
        </w:rPr>
        <w:t xml:space="preserve">along </w:t>
      </w:r>
      <w:r w:rsidR="00B609C8" w:rsidRPr="00D30512">
        <w:rPr>
          <w:rFonts w:ascii="Times New Roman" w:hAnsi="Times New Roman" w:cs="Times New Roman"/>
          <w:sz w:val="24"/>
          <w:szCs w:val="24"/>
          <w:lang w:val="en-GB"/>
        </w:rPr>
        <w:t xml:space="preserve">with the tutors located the state away.  </w:t>
      </w:r>
      <w:r w:rsidR="008B60FD" w:rsidRPr="00D30512">
        <w:rPr>
          <w:rFonts w:ascii="Times New Roman" w:hAnsi="Times New Roman" w:cs="Times New Roman"/>
          <w:sz w:val="24"/>
          <w:szCs w:val="24"/>
          <w:lang w:val="en-GB"/>
        </w:rPr>
        <w:t xml:space="preserve"> </w:t>
      </w:r>
    </w:p>
    <w:p w:rsidR="003D36B7" w:rsidRPr="00D30512" w:rsidRDefault="00EA6272" w:rsidP="00D30512">
      <w:pPr>
        <w:pStyle w:val="Heading1"/>
        <w:rPr>
          <w:lang w:val="en-GB"/>
        </w:rPr>
      </w:pPr>
      <w:bookmarkStart w:id="8" w:name="_Toc38550002"/>
      <w:r w:rsidRPr="00D30512">
        <w:rPr>
          <w:lang w:val="en-GB"/>
        </w:rPr>
        <w:t>Conclusion/Recommendation</w:t>
      </w:r>
      <w:bookmarkEnd w:id="8"/>
    </w:p>
    <w:p w:rsidR="00E210A2" w:rsidRPr="00D30512" w:rsidRDefault="00EA6272" w:rsidP="00E13E27">
      <w:pPr>
        <w:spacing w:line="360" w:lineRule="auto"/>
        <w:jc w:val="both"/>
        <w:rPr>
          <w:rFonts w:ascii="Times New Roman" w:hAnsi="Times New Roman" w:cs="Times New Roman"/>
          <w:b/>
          <w:sz w:val="24"/>
          <w:szCs w:val="24"/>
          <w:lang w:val="en-GB"/>
        </w:rPr>
      </w:pPr>
      <w:r w:rsidRPr="00D30512">
        <w:rPr>
          <w:rFonts w:ascii="Times New Roman" w:hAnsi="Times New Roman" w:cs="Times New Roman"/>
          <w:sz w:val="24"/>
          <w:szCs w:val="24"/>
          <w:lang w:val="en-GB"/>
        </w:rPr>
        <w:t xml:space="preserve">The study has shown </w:t>
      </w:r>
      <w:r w:rsidR="00A621BB" w:rsidRPr="00D30512">
        <w:rPr>
          <w:rFonts w:ascii="Times New Roman" w:hAnsi="Times New Roman" w:cs="Times New Roman"/>
          <w:sz w:val="24"/>
          <w:szCs w:val="24"/>
          <w:lang w:val="en-GB"/>
        </w:rPr>
        <w:t xml:space="preserve">about the role and benefits of the digital skills </w:t>
      </w:r>
      <w:r w:rsidR="00283B60" w:rsidRPr="00D30512">
        <w:rPr>
          <w:rFonts w:ascii="Times New Roman" w:hAnsi="Times New Roman" w:cs="Times New Roman"/>
          <w:sz w:val="24"/>
          <w:szCs w:val="24"/>
          <w:lang w:val="en-GB"/>
        </w:rPr>
        <w:t xml:space="preserve">for students as well as teachers on the educational institutes and workplaces. Various issues and problem are </w:t>
      </w:r>
      <w:r w:rsidR="00642CE2" w:rsidRPr="00D30512">
        <w:rPr>
          <w:rFonts w:ascii="Times New Roman" w:hAnsi="Times New Roman" w:cs="Times New Roman"/>
          <w:sz w:val="24"/>
          <w:szCs w:val="24"/>
          <w:lang w:val="en-GB"/>
        </w:rPr>
        <w:t>highlighted in this study along with the instructional model of Rocketship</w:t>
      </w:r>
      <w:r w:rsidR="005F4C2C" w:rsidRPr="00D30512">
        <w:rPr>
          <w:rFonts w:ascii="Times New Roman" w:hAnsi="Times New Roman" w:cs="Times New Roman"/>
          <w:sz w:val="24"/>
          <w:szCs w:val="24"/>
          <w:lang w:val="en-GB"/>
        </w:rPr>
        <w:t xml:space="preserve">, which helps to solve the issue of digital e-learning issue. </w:t>
      </w:r>
      <w:r w:rsidR="00380136" w:rsidRPr="00D30512">
        <w:rPr>
          <w:rFonts w:ascii="Times New Roman" w:hAnsi="Times New Roman" w:cs="Times New Roman"/>
          <w:sz w:val="24"/>
          <w:szCs w:val="24"/>
          <w:lang w:val="en-GB"/>
        </w:rPr>
        <w:t xml:space="preserve">Based on this, the researcher has applied the post-positivism philosophy, graphic design, deductive approach, mixed-method and secondary and primary data analysis where survey and thematic analysis both are used to </w:t>
      </w:r>
      <w:r w:rsidR="00A73139" w:rsidRPr="00D30512">
        <w:rPr>
          <w:rFonts w:ascii="Times New Roman" w:hAnsi="Times New Roman" w:cs="Times New Roman"/>
          <w:sz w:val="24"/>
          <w:szCs w:val="24"/>
          <w:lang w:val="en-GB"/>
        </w:rPr>
        <w:t xml:space="preserve">collect data. The sample size is 31, and the researcher used </w:t>
      </w:r>
      <w:r w:rsidR="005A003B">
        <w:rPr>
          <w:rFonts w:ascii="Times New Roman" w:hAnsi="Times New Roman" w:cs="Times New Roman"/>
          <w:sz w:val="24"/>
          <w:szCs w:val="24"/>
          <w:lang w:val="en-GB"/>
        </w:rPr>
        <w:t xml:space="preserve">the </w:t>
      </w:r>
      <w:r w:rsidR="00A73139" w:rsidRPr="00D30512">
        <w:rPr>
          <w:rFonts w:ascii="Times New Roman" w:hAnsi="Times New Roman" w:cs="Times New Roman"/>
          <w:sz w:val="24"/>
          <w:szCs w:val="24"/>
          <w:lang w:val="en-GB"/>
        </w:rPr>
        <w:t xml:space="preserve">random probability </w:t>
      </w:r>
      <w:r w:rsidR="005A003B">
        <w:rPr>
          <w:rFonts w:ascii="Times New Roman" w:hAnsi="Times New Roman" w:cs="Times New Roman"/>
          <w:sz w:val="24"/>
          <w:szCs w:val="24"/>
          <w:lang w:val="en-GB"/>
        </w:rPr>
        <w:t>method</w:t>
      </w:r>
      <w:r w:rsidR="00A73139" w:rsidRPr="00D30512">
        <w:rPr>
          <w:rFonts w:ascii="Times New Roman" w:hAnsi="Times New Roman" w:cs="Times New Roman"/>
          <w:sz w:val="24"/>
          <w:szCs w:val="24"/>
          <w:lang w:val="en-GB"/>
        </w:rPr>
        <w:t xml:space="preserve"> to </w:t>
      </w:r>
      <w:r w:rsidR="005A003B">
        <w:rPr>
          <w:rFonts w:ascii="Times New Roman" w:hAnsi="Times New Roman" w:cs="Times New Roman"/>
          <w:sz w:val="24"/>
          <w:szCs w:val="24"/>
          <w:lang w:val="en-GB"/>
        </w:rPr>
        <w:t>take</w:t>
      </w:r>
      <w:r w:rsidR="00A73139" w:rsidRPr="00D30512">
        <w:rPr>
          <w:rFonts w:ascii="Times New Roman" w:hAnsi="Times New Roman" w:cs="Times New Roman"/>
          <w:sz w:val="24"/>
          <w:szCs w:val="24"/>
          <w:lang w:val="en-GB"/>
        </w:rPr>
        <w:t xml:space="preserve"> the data randomly. </w:t>
      </w:r>
      <w:r w:rsidR="00A63F8D" w:rsidRPr="00D30512">
        <w:rPr>
          <w:rFonts w:ascii="Times New Roman" w:hAnsi="Times New Roman" w:cs="Times New Roman"/>
          <w:sz w:val="24"/>
          <w:szCs w:val="24"/>
          <w:lang w:val="en-GB"/>
        </w:rPr>
        <w:t xml:space="preserve">Several findings are identified such as the </w:t>
      </w:r>
      <w:r w:rsidR="000141F7" w:rsidRPr="00D30512">
        <w:rPr>
          <w:rFonts w:ascii="Times New Roman" w:hAnsi="Times New Roman" w:cs="Times New Roman"/>
          <w:sz w:val="24"/>
          <w:szCs w:val="24"/>
          <w:lang w:val="en-GB"/>
        </w:rPr>
        <w:t xml:space="preserve">instructional model of Rocketship is useful for improving the digital skills issue, about issues students are facing while learning digitally through Moodle and many more.  </w:t>
      </w:r>
    </w:p>
    <w:p w:rsidR="003D36B7" w:rsidRPr="00D30512" w:rsidRDefault="00EA6272" w:rsidP="00E13E27">
      <w:pPr>
        <w:spacing w:line="360" w:lineRule="auto"/>
        <w:rPr>
          <w:rFonts w:ascii="Times New Roman" w:hAnsi="Times New Roman" w:cs="Times New Roman"/>
          <w:b/>
          <w:sz w:val="24"/>
          <w:szCs w:val="24"/>
          <w:lang w:val="en-GB"/>
        </w:rPr>
      </w:pPr>
      <w:r w:rsidRPr="00D30512">
        <w:rPr>
          <w:rFonts w:ascii="Times New Roman" w:hAnsi="Times New Roman" w:cs="Times New Roman"/>
          <w:b/>
          <w:sz w:val="24"/>
          <w:szCs w:val="24"/>
          <w:lang w:val="en-GB"/>
        </w:rPr>
        <w:br w:type="page"/>
      </w:r>
    </w:p>
    <w:p w:rsidR="00D51AC5" w:rsidRPr="00D30512" w:rsidRDefault="00EA6272" w:rsidP="00D30512">
      <w:pPr>
        <w:pStyle w:val="Heading1"/>
        <w:rPr>
          <w:lang w:val="en-GB"/>
        </w:rPr>
      </w:pPr>
      <w:bookmarkStart w:id="9" w:name="_Toc38550003"/>
      <w:r w:rsidRPr="00D30512">
        <w:rPr>
          <w:lang w:val="en-GB"/>
        </w:rPr>
        <w:lastRenderedPageBreak/>
        <w:t>Reference list</w:t>
      </w:r>
      <w:bookmarkEnd w:id="9"/>
      <w:r w:rsidRPr="00D30512">
        <w:rPr>
          <w:lang w:val="en-GB"/>
        </w:rPr>
        <w:t xml:space="preserve"> </w:t>
      </w:r>
    </w:p>
    <w:p w:rsidR="00F1035B" w:rsidRPr="00D30512" w:rsidRDefault="00EA6272" w:rsidP="00F1035B">
      <w:pPr>
        <w:spacing w:line="360" w:lineRule="auto"/>
        <w:jc w:val="both"/>
        <w:rPr>
          <w:rFonts w:ascii="Times New Roman" w:hAnsi="Times New Roman" w:cs="Times New Roman"/>
          <w:b/>
          <w:sz w:val="24"/>
          <w:szCs w:val="24"/>
          <w:lang w:val="en-GB"/>
        </w:rPr>
      </w:pPr>
      <w:r w:rsidRPr="00D30512">
        <w:rPr>
          <w:rFonts w:ascii="Times New Roman" w:hAnsi="Times New Roman" w:cs="Times New Roman"/>
          <w:sz w:val="24"/>
          <w:szCs w:val="24"/>
          <w:shd w:val="clear" w:color="auto" w:fill="FFFFFF"/>
          <w:lang w:val="en-GB"/>
        </w:rPr>
        <w:t>Černochová, M., Voňková, H., Štípek, J. and Černá, P., 2020. How do learners perceive and evaluate their digital skills?. In </w:t>
      </w:r>
      <w:r w:rsidRPr="00D30512">
        <w:rPr>
          <w:rFonts w:ascii="Times New Roman" w:hAnsi="Times New Roman" w:cs="Times New Roman"/>
          <w:i/>
          <w:iCs/>
          <w:sz w:val="24"/>
          <w:szCs w:val="24"/>
          <w:shd w:val="clear" w:color="auto" w:fill="FFFFFF"/>
          <w:lang w:val="en-GB"/>
        </w:rPr>
        <w:t>Learning and Performance Assessment: Concepts, Methodologies, Tools, and Applications</w:t>
      </w:r>
      <w:r w:rsidRPr="00D30512">
        <w:rPr>
          <w:rFonts w:ascii="Times New Roman" w:hAnsi="Times New Roman" w:cs="Times New Roman"/>
          <w:sz w:val="24"/>
          <w:szCs w:val="24"/>
          <w:shd w:val="clear" w:color="auto" w:fill="FFFFFF"/>
          <w:lang w:val="en-GB"/>
        </w:rPr>
        <w:t> (pp. 1453-1464). IGI Global.</w:t>
      </w:r>
    </w:p>
    <w:p w:rsidR="00F1035B" w:rsidRPr="00D30512" w:rsidRDefault="00EA6272" w:rsidP="00F1035B">
      <w:pPr>
        <w:spacing w:line="360" w:lineRule="auto"/>
        <w:jc w:val="both"/>
        <w:rPr>
          <w:rFonts w:ascii="Times New Roman" w:hAnsi="Times New Roman" w:cs="Times New Roman"/>
          <w:sz w:val="24"/>
          <w:szCs w:val="24"/>
          <w:shd w:val="clear" w:color="auto" w:fill="FFFFFF"/>
          <w:lang w:val="en-GB"/>
        </w:rPr>
      </w:pPr>
      <w:r w:rsidRPr="00D30512">
        <w:rPr>
          <w:rFonts w:ascii="Times New Roman" w:hAnsi="Times New Roman" w:cs="Times New Roman"/>
          <w:sz w:val="24"/>
          <w:szCs w:val="24"/>
          <w:shd w:val="clear" w:color="auto" w:fill="FFFFFF"/>
          <w:lang w:val="en-GB"/>
        </w:rPr>
        <w:t>French, T., Quinn, L. and Yates, S., 2019. Digital Motivation: Exploring the reasons people are offline.</w:t>
      </w:r>
    </w:p>
    <w:p w:rsidR="00F1035B" w:rsidRPr="00D30512" w:rsidRDefault="00EA6272" w:rsidP="00F1035B">
      <w:pPr>
        <w:spacing w:line="360" w:lineRule="auto"/>
        <w:jc w:val="both"/>
        <w:rPr>
          <w:rFonts w:ascii="Times New Roman" w:hAnsi="Times New Roman" w:cs="Times New Roman"/>
          <w:sz w:val="24"/>
          <w:szCs w:val="24"/>
          <w:shd w:val="clear" w:color="auto" w:fill="FFFFFF"/>
          <w:lang w:val="en-GB"/>
        </w:rPr>
      </w:pPr>
      <w:r w:rsidRPr="00D30512">
        <w:rPr>
          <w:rFonts w:ascii="Times New Roman" w:hAnsi="Times New Roman" w:cs="Times New Roman"/>
          <w:sz w:val="24"/>
          <w:szCs w:val="24"/>
          <w:shd w:val="clear" w:color="auto" w:fill="FFFFFF"/>
          <w:lang w:val="en-GB"/>
        </w:rPr>
        <w:t>Proietti, E., De Angelis, M.C. and Capogna, S., 2019. Practices, training and skills needs of digital teachers. Comparative research. In </w:t>
      </w:r>
      <w:r w:rsidRPr="00D30512">
        <w:rPr>
          <w:rFonts w:ascii="Times New Roman" w:hAnsi="Times New Roman" w:cs="Times New Roman"/>
          <w:i/>
          <w:iCs/>
          <w:sz w:val="24"/>
          <w:szCs w:val="24"/>
          <w:shd w:val="clear" w:color="auto" w:fill="FFFFFF"/>
          <w:lang w:val="en-GB"/>
        </w:rPr>
        <w:t>Reports on E-learning, Media and Education Meetings</w:t>
      </w:r>
      <w:r w:rsidRPr="00D30512">
        <w:rPr>
          <w:rFonts w:ascii="Times New Roman" w:hAnsi="Times New Roman" w:cs="Times New Roman"/>
          <w:sz w:val="24"/>
          <w:szCs w:val="24"/>
          <w:shd w:val="clear" w:color="auto" w:fill="FFFFFF"/>
          <w:lang w:val="en-GB"/>
        </w:rPr>
        <w:t> (Vol. 8, pp. 114-119).</w:t>
      </w:r>
    </w:p>
    <w:p w:rsidR="00F1035B" w:rsidRPr="00D30512" w:rsidRDefault="00EA6272" w:rsidP="00F1035B">
      <w:pPr>
        <w:spacing w:line="360" w:lineRule="auto"/>
        <w:jc w:val="both"/>
        <w:rPr>
          <w:rFonts w:ascii="Times New Roman" w:hAnsi="Times New Roman" w:cs="Times New Roman"/>
          <w:sz w:val="24"/>
          <w:szCs w:val="24"/>
          <w:shd w:val="clear" w:color="auto" w:fill="FFFFFF"/>
          <w:lang w:val="en-GB"/>
        </w:rPr>
      </w:pPr>
      <w:r w:rsidRPr="00D30512">
        <w:rPr>
          <w:rFonts w:ascii="Times New Roman" w:hAnsi="Times New Roman" w:cs="Times New Roman"/>
          <w:sz w:val="24"/>
          <w:szCs w:val="24"/>
          <w:shd w:val="clear" w:color="auto" w:fill="FFFFFF"/>
          <w:lang w:val="en-GB"/>
        </w:rPr>
        <w:t>Prüfer, J. and Prüfer, P., 2019. Data science for entrepreneurship research: studying demand dynamics for entrepreneurial skills in the Netherlands. </w:t>
      </w:r>
      <w:r w:rsidRPr="00D30512">
        <w:rPr>
          <w:rFonts w:ascii="Times New Roman" w:hAnsi="Times New Roman" w:cs="Times New Roman"/>
          <w:i/>
          <w:iCs/>
          <w:sz w:val="24"/>
          <w:szCs w:val="24"/>
          <w:shd w:val="clear" w:color="auto" w:fill="FFFFFF"/>
          <w:lang w:val="en-GB"/>
        </w:rPr>
        <w:t>Small Business Economics</w:t>
      </w:r>
      <w:r w:rsidRPr="00D30512">
        <w:rPr>
          <w:rFonts w:ascii="Times New Roman" w:hAnsi="Times New Roman" w:cs="Times New Roman"/>
          <w:sz w:val="24"/>
          <w:szCs w:val="24"/>
          <w:shd w:val="clear" w:color="auto" w:fill="FFFFFF"/>
          <w:lang w:val="en-GB"/>
        </w:rPr>
        <w:t>, pp.1-22.</w:t>
      </w:r>
    </w:p>
    <w:p w:rsidR="00F1035B" w:rsidRPr="00D30512" w:rsidRDefault="00EA6272" w:rsidP="00F1035B">
      <w:pPr>
        <w:spacing w:line="360" w:lineRule="auto"/>
        <w:jc w:val="both"/>
        <w:rPr>
          <w:rFonts w:ascii="Times New Roman" w:hAnsi="Times New Roman" w:cs="Times New Roman"/>
          <w:sz w:val="24"/>
          <w:szCs w:val="24"/>
          <w:shd w:val="clear" w:color="auto" w:fill="FFFFFF"/>
          <w:lang w:val="en-GB"/>
        </w:rPr>
      </w:pPr>
      <w:r w:rsidRPr="00D30512">
        <w:rPr>
          <w:rFonts w:ascii="Times New Roman" w:hAnsi="Times New Roman" w:cs="Times New Roman"/>
          <w:sz w:val="24"/>
          <w:szCs w:val="24"/>
          <w:shd w:val="clear" w:color="auto" w:fill="FFFFFF"/>
          <w:lang w:val="en-GB"/>
        </w:rPr>
        <w:t>Schmid, R. and Petko, D., 2019. Does the use of educational technology in personalised learning environments correlate with self-reported digital skills and beliefs of secondary-school students?. </w:t>
      </w:r>
      <w:r w:rsidRPr="00D30512">
        <w:rPr>
          <w:rFonts w:ascii="Times New Roman" w:hAnsi="Times New Roman" w:cs="Times New Roman"/>
          <w:i/>
          <w:iCs/>
          <w:sz w:val="24"/>
          <w:szCs w:val="24"/>
          <w:shd w:val="clear" w:color="auto" w:fill="FFFFFF"/>
          <w:lang w:val="en-GB"/>
        </w:rPr>
        <w:t>Computers &amp; Education</w:t>
      </w:r>
      <w:r w:rsidRPr="00D30512">
        <w:rPr>
          <w:rFonts w:ascii="Times New Roman" w:hAnsi="Times New Roman" w:cs="Times New Roman"/>
          <w:sz w:val="24"/>
          <w:szCs w:val="24"/>
          <w:shd w:val="clear" w:color="auto" w:fill="FFFFFF"/>
          <w:lang w:val="en-GB"/>
        </w:rPr>
        <w:t>, </w:t>
      </w:r>
      <w:r w:rsidRPr="00D30512">
        <w:rPr>
          <w:rFonts w:ascii="Times New Roman" w:hAnsi="Times New Roman" w:cs="Times New Roman"/>
          <w:i/>
          <w:iCs/>
          <w:sz w:val="24"/>
          <w:szCs w:val="24"/>
          <w:shd w:val="clear" w:color="auto" w:fill="FFFFFF"/>
          <w:lang w:val="en-GB"/>
        </w:rPr>
        <w:t>136</w:t>
      </w:r>
      <w:r w:rsidRPr="00D30512">
        <w:rPr>
          <w:rFonts w:ascii="Times New Roman" w:hAnsi="Times New Roman" w:cs="Times New Roman"/>
          <w:sz w:val="24"/>
          <w:szCs w:val="24"/>
          <w:shd w:val="clear" w:color="auto" w:fill="FFFFFF"/>
          <w:lang w:val="en-GB"/>
        </w:rPr>
        <w:t>, pp.75-86.</w:t>
      </w:r>
    </w:p>
    <w:p w:rsidR="00F1035B" w:rsidRPr="00D30512" w:rsidRDefault="00EA6272" w:rsidP="00F1035B">
      <w:pPr>
        <w:spacing w:line="360" w:lineRule="auto"/>
        <w:jc w:val="both"/>
        <w:rPr>
          <w:rFonts w:ascii="Times New Roman" w:hAnsi="Times New Roman" w:cs="Times New Roman"/>
          <w:b/>
          <w:sz w:val="24"/>
          <w:szCs w:val="24"/>
          <w:lang w:val="en-GB"/>
        </w:rPr>
      </w:pPr>
      <w:r w:rsidRPr="00D30512">
        <w:rPr>
          <w:rFonts w:ascii="Times New Roman" w:hAnsi="Times New Roman" w:cs="Times New Roman"/>
          <w:sz w:val="24"/>
          <w:szCs w:val="24"/>
          <w:shd w:val="clear" w:color="auto" w:fill="FFFFFF"/>
          <w:lang w:val="en-GB"/>
        </w:rPr>
        <w:t>Torkunova, J.V., Korosteleva, D.M., Alekseev, I.P., Bogomolova, O.I. and Petrova, N.K., 2020, March. The Use of Neural Network Technologies in the Electronic Information and Educational Environment in the Formation of Digital Skills. In </w:t>
      </w:r>
      <w:r w:rsidRPr="00D30512">
        <w:rPr>
          <w:rFonts w:ascii="Times New Roman" w:hAnsi="Times New Roman" w:cs="Times New Roman"/>
          <w:i/>
          <w:iCs/>
          <w:sz w:val="24"/>
          <w:szCs w:val="24"/>
          <w:shd w:val="clear" w:color="auto" w:fill="FFFFFF"/>
          <w:lang w:val="en-GB"/>
        </w:rPr>
        <w:t>“New Silk Road: Business Cooperation and Prospective of Economic Development”(NSRBCPED 2019)</w:t>
      </w:r>
      <w:r w:rsidRPr="00D30512">
        <w:rPr>
          <w:rFonts w:ascii="Times New Roman" w:hAnsi="Times New Roman" w:cs="Times New Roman"/>
          <w:sz w:val="24"/>
          <w:szCs w:val="24"/>
          <w:shd w:val="clear" w:color="auto" w:fill="FFFFFF"/>
          <w:lang w:val="en-GB"/>
        </w:rPr>
        <w:t> (pp. 616-622). Atlantis Press.</w:t>
      </w:r>
    </w:p>
    <w:p w:rsidR="00F1035B" w:rsidRPr="00D30512" w:rsidRDefault="00EA6272" w:rsidP="00F1035B">
      <w:pPr>
        <w:spacing w:line="360" w:lineRule="auto"/>
        <w:jc w:val="both"/>
        <w:rPr>
          <w:rFonts w:ascii="Times New Roman" w:hAnsi="Times New Roman" w:cs="Times New Roman"/>
          <w:sz w:val="24"/>
          <w:szCs w:val="24"/>
          <w:shd w:val="clear" w:color="auto" w:fill="FFFFFF"/>
          <w:lang w:val="en-GB"/>
        </w:rPr>
      </w:pPr>
      <w:r w:rsidRPr="00D30512">
        <w:rPr>
          <w:rFonts w:ascii="Times New Roman" w:hAnsi="Times New Roman" w:cs="Times New Roman"/>
          <w:sz w:val="24"/>
          <w:szCs w:val="24"/>
          <w:shd w:val="clear" w:color="auto" w:fill="FFFFFF"/>
          <w:lang w:val="en-GB"/>
        </w:rPr>
        <w:t>West, M., Kraut, R. and Ei Chew, H., 2019. I'd blush if I could: closing gender divides in digital skills through education.</w:t>
      </w:r>
    </w:p>
    <w:p w:rsidR="00F1035B" w:rsidRPr="00D30512" w:rsidRDefault="00EA6272">
      <w:pPr>
        <w:rPr>
          <w:rFonts w:ascii="Times New Roman" w:hAnsi="Times New Roman" w:cs="Times New Roman"/>
          <w:b/>
          <w:sz w:val="24"/>
          <w:szCs w:val="24"/>
          <w:lang w:val="en-GB"/>
        </w:rPr>
      </w:pPr>
      <w:r w:rsidRPr="00D30512">
        <w:rPr>
          <w:rFonts w:ascii="Times New Roman" w:hAnsi="Times New Roman" w:cs="Times New Roman"/>
          <w:b/>
          <w:sz w:val="24"/>
          <w:szCs w:val="24"/>
          <w:lang w:val="en-GB"/>
        </w:rPr>
        <w:br w:type="page"/>
      </w:r>
    </w:p>
    <w:p w:rsidR="003D36B7" w:rsidRPr="00D30512" w:rsidRDefault="00EA6272" w:rsidP="00D30512">
      <w:pPr>
        <w:pStyle w:val="Heading1"/>
        <w:rPr>
          <w:lang w:val="en-GB"/>
        </w:rPr>
      </w:pPr>
      <w:bookmarkStart w:id="10" w:name="_Toc38550004"/>
      <w:r w:rsidRPr="00D30512">
        <w:rPr>
          <w:lang w:val="en-GB"/>
        </w:rPr>
        <w:lastRenderedPageBreak/>
        <w:t>Appendix</w:t>
      </w:r>
      <w:bookmarkEnd w:id="10"/>
      <w:r w:rsidRPr="00D30512">
        <w:rPr>
          <w:lang w:val="en-GB"/>
        </w:rPr>
        <w:t xml:space="preserve"> </w:t>
      </w:r>
    </w:p>
    <w:p w:rsidR="004D1974" w:rsidRDefault="00EA6272" w:rsidP="004D1974">
      <w:pPr>
        <w:rPr>
          <w:rFonts w:ascii="Times New Roman" w:hAnsi="Times New Roman" w:cs="Times New Roman"/>
          <w:b/>
          <w:sz w:val="24"/>
          <w:szCs w:val="24"/>
          <w:lang w:val="en-GB"/>
        </w:rPr>
      </w:pPr>
      <w:r>
        <w:rPr>
          <w:rFonts w:ascii="Times New Roman" w:hAnsi="Times New Roman" w:cs="Times New Roman"/>
          <w:b/>
          <w:sz w:val="24"/>
          <w:szCs w:val="24"/>
          <w:lang w:val="en-GB"/>
        </w:rPr>
        <w:t>1. Is it easy for you to use and handle the Moodle?</w:t>
      </w:r>
    </w:p>
    <w:p w:rsidR="004D1974" w:rsidRDefault="00EA6272" w:rsidP="004D1974">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2. Is Moodle helping you to improve your digital learning skills?</w:t>
      </w:r>
    </w:p>
    <w:p w:rsidR="004D1974" w:rsidRDefault="00EA6272" w:rsidP="004D1974">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3. Do you face any issue while learning digitally through Moodle?</w:t>
      </w:r>
    </w:p>
    <w:p w:rsidR="004D1974" w:rsidRDefault="00EA6272" w:rsidP="004D1974">
      <w:pPr>
        <w:rPr>
          <w:rFonts w:ascii="Times New Roman" w:hAnsi="Times New Roman" w:cs="Times New Roman"/>
          <w:b/>
          <w:sz w:val="24"/>
          <w:szCs w:val="24"/>
          <w:lang w:val="en-GB"/>
        </w:rPr>
      </w:pPr>
      <w:r>
        <w:rPr>
          <w:rFonts w:ascii="Times New Roman" w:hAnsi="Times New Roman" w:cs="Times New Roman"/>
          <w:b/>
          <w:sz w:val="24"/>
          <w:szCs w:val="24"/>
          <w:lang w:val="en-GB"/>
        </w:rPr>
        <w:t>4. Is Digital learning better than the traditional style of learning?</w:t>
      </w:r>
    </w:p>
    <w:p w:rsidR="004D1974" w:rsidRDefault="00EA6272" w:rsidP="004D1974">
      <w:pPr>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5. Is instructional model of Rocketship useful to improve digital skills problem? </w:t>
      </w:r>
    </w:p>
    <w:p w:rsidR="004D1974" w:rsidRDefault="004D1974" w:rsidP="004D1974"/>
    <w:p w:rsidR="005B1FB7" w:rsidRPr="00D30512" w:rsidRDefault="005B1FB7" w:rsidP="00E13E27">
      <w:pPr>
        <w:spacing w:line="360" w:lineRule="auto"/>
        <w:jc w:val="both"/>
        <w:rPr>
          <w:rFonts w:ascii="Times New Roman" w:hAnsi="Times New Roman" w:cs="Times New Roman"/>
          <w:b/>
          <w:sz w:val="24"/>
          <w:szCs w:val="24"/>
          <w:lang w:val="en-GB"/>
        </w:rPr>
      </w:pPr>
    </w:p>
    <w:sectPr w:rsidR="005B1FB7" w:rsidRPr="00D30512" w:rsidSect="004D1974">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B66" w:rsidRDefault="00546B66">
      <w:pPr>
        <w:spacing w:after="0" w:line="240" w:lineRule="auto"/>
      </w:pPr>
      <w:r>
        <w:separator/>
      </w:r>
    </w:p>
  </w:endnote>
  <w:endnote w:type="continuationSeparator" w:id="0">
    <w:p w:rsidR="00546B66" w:rsidRDefault="00546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979448"/>
      <w:docPartObj>
        <w:docPartGallery w:val="Page Numbers (Bottom of Page)"/>
        <w:docPartUnique/>
      </w:docPartObj>
    </w:sdtPr>
    <w:sdtEndPr>
      <w:rPr>
        <w:noProof/>
      </w:rPr>
    </w:sdtEndPr>
    <w:sdtContent>
      <w:p w:rsidR="005B1FB7" w:rsidRDefault="00EA6272">
        <w:pPr>
          <w:pStyle w:val="Footer"/>
          <w:jc w:val="right"/>
        </w:pPr>
        <w:r>
          <w:fldChar w:fldCharType="begin"/>
        </w:r>
        <w:r>
          <w:instrText xml:space="preserve"> PAGE   \* MERGEFORMAT </w:instrText>
        </w:r>
        <w:r>
          <w:fldChar w:fldCharType="separate"/>
        </w:r>
        <w:r w:rsidR="00A95874">
          <w:rPr>
            <w:noProof/>
          </w:rPr>
          <w:t>2</w:t>
        </w:r>
        <w:r>
          <w:rPr>
            <w:noProof/>
          </w:rPr>
          <w:fldChar w:fldCharType="end"/>
        </w:r>
      </w:p>
    </w:sdtContent>
  </w:sdt>
  <w:p w:rsidR="005B1FB7" w:rsidRDefault="005B1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B66" w:rsidRDefault="00546B66">
      <w:pPr>
        <w:spacing w:after="0" w:line="240" w:lineRule="auto"/>
      </w:pPr>
      <w:r>
        <w:separator/>
      </w:r>
    </w:p>
  </w:footnote>
  <w:footnote w:type="continuationSeparator" w:id="0">
    <w:p w:rsidR="00546B66" w:rsidRDefault="00546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40C2E"/>
    <w:multiLevelType w:val="hybridMultilevel"/>
    <w:tmpl w:val="D3EEEA2E"/>
    <w:lvl w:ilvl="0" w:tplc="13D89AF0">
      <w:start w:val="1"/>
      <w:numFmt w:val="bullet"/>
      <w:lvlText w:val=""/>
      <w:lvlJc w:val="left"/>
      <w:pPr>
        <w:ind w:left="720" w:hanging="360"/>
      </w:pPr>
      <w:rPr>
        <w:rFonts w:ascii="Symbol" w:hAnsi="Symbol" w:hint="default"/>
      </w:rPr>
    </w:lvl>
    <w:lvl w:ilvl="1" w:tplc="536A61AC" w:tentative="1">
      <w:start w:val="1"/>
      <w:numFmt w:val="bullet"/>
      <w:lvlText w:val="o"/>
      <w:lvlJc w:val="left"/>
      <w:pPr>
        <w:ind w:left="1440" w:hanging="360"/>
      </w:pPr>
      <w:rPr>
        <w:rFonts w:ascii="Courier New" w:hAnsi="Courier New" w:cs="Courier New" w:hint="default"/>
      </w:rPr>
    </w:lvl>
    <w:lvl w:ilvl="2" w:tplc="86BEB64E" w:tentative="1">
      <w:start w:val="1"/>
      <w:numFmt w:val="bullet"/>
      <w:lvlText w:val=""/>
      <w:lvlJc w:val="left"/>
      <w:pPr>
        <w:ind w:left="2160" w:hanging="360"/>
      </w:pPr>
      <w:rPr>
        <w:rFonts w:ascii="Wingdings" w:hAnsi="Wingdings" w:hint="default"/>
      </w:rPr>
    </w:lvl>
    <w:lvl w:ilvl="3" w:tplc="71E61D88" w:tentative="1">
      <w:start w:val="1"/>
      <w:numFmt w:val="bullet"/>
      <w:lvlText w:val=""/>
      <w:lvlJc w:val="left"/>
      <w:pPr>
        <w:ind w:left="2880" w:hanging="360"/>
      </w:pPr>
      <w:rPr>
        <w:rFonts w:ascii="Symbol" w:hAnsi="Symbol" w:hint="default"/>
      </w:rPr>
    </w:lvl>
    <w:lvl w:ilvl="4" w:tplc="6AC8F384" w:tentative="1">
      <w:start w:val="1"/>
      <w:numFmt w:val="bullet"/>
      <w:lvlText w:val="o"/>
      <w:lvlJc w:val="left"/>
      <w:pPr>
        <w:ind w:left="3600" w:hanging="360"/>
      </w:pPr>
      <w:rPr>
        <w:rFonts w:ascii="Courier New" w:hAnsi="Courier New" w:cs="Courier New" w:hint="default"/>
      </w:rPr>
    </w:lvl>
    <w:lvl w:ilvl="5" w:tplc="AA96EB52" w:tentative="1">
      <w:start w:val="1"/>
      <w:numFmt w:val="bullet"/>
      <w:lvlText w:val=""/>
      <w:lvlJc w:val="left"/>
      <w:pPr>
        <w:ind w:left="4320" w:hanging="360"/>
      </w:pPr>
      <w:rPr>
        <w:rFonts w:ascii="Wingdings" w:hAnsi="Wingdings" w:hint="default"/>
      </w:rPr>
    </w:lvl>
    <w:lvl w:ilvl="6" w:tplc="6DBE9C06" w:tentative="1">
      <w:start w:val="1"/>
      <w:numFmt w:val="bullet"/>
      <w:lvlText w:val=""/>
      <w:lvlJc w:val="left"/>
      <w:pPr>
        <w:ind w:left="5040" w:hanging="360"/>
      </w:pPr>
      <w:rPr>
        <w:rFonts w:ascii="Symbol" w:hAnsi="Symbol" w:hint="default"/>
      </w:rPr>
    </w:lvl>
    <w:lvl w:ilvl="7" w:tplc="170C7A66" w:tentative="1">
      <w:start w:val="1"/>
      <w:numFmt w:val="bullet"/>
      <w:lvlText w:val="o"/>
      <w:lvlJc w:val="left"/>
      <w:pPr>
        <w:ind w:left="5760" w:hanging="360"/>
      </w:pPr>
      <w:rPr>
        <w:rFonts w:ascii="Courier New" w:hAnsi="Courier New" w:cs="Courier New" w:hint="default"/>
      </w:rPr>
    </w:lvl>
    <w:lvl w:ilvl="8" w:tplc="25B4BD3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251"/>
    <w:rsid w:val="000019EC"/>
    <w:rsid w:val="000141F7"/>
    <w:rsid w:val="00053DB4"/>
    <w:rsid w:val="00066391"/>
    <w:rsid w:val="000724DD"/>
    <w:rsid w:val="000765F2"/>
    <w:rsid w:val="00095F2E"/>
    <w:rsid w:val="000A6399"/>
    <w:rsid w:val="000C3270"/>
    <w:rsid w:val="000C430A"/>
    <w:rsid w:val="000E0B29"/>
    <w:rsid w:val="000E743A"/>
    <w:rsid w:val="00110308"/>
    <w:rsid w:val="00112142"/>
    <w:rsid w:val="001244D2"/>
    <w:rsid w:val="00141F25"/>
    <w:rsid w:val="001470AF"/>
    <w:rsid w:val="00156D96"/>
    <w:rsid w:val="00195685"/>
    <w:rsid w:val="001A12F1"/>
    <w:rsid w:val="001B2641"/>
    <w:rsid w:val="001E7194"/>
    <w:rsid w:val="00205990"/>
    <w:rsid w:val="00225DF0"/>
    <w:rsid w:val="00227ED9"/>
    <w:rsid w:val="00233163"/>
    <w:rsid w:val="0023539B"/>
    <w:rsid w:val="00235408"/>
    <w:rsid w:val="00257917"/>
    <w:rsid w:val="00283B60"/>
    <w:rsid w:val="002846DE"/>
    <w:rsid w:val="0029378D"/>
    <w:rsid w:val="002A212A"/>
    <w:rsid w:val="002B4076"/>
    <w:rsid w:val="002B6BAE"/>
    <w:rsid w:val="00302F4E"/>
    <w:rsid w:val="00313E60"/>
    <w:rsid w:val="003148DF"/>
    <w:rsid w:val="0033074A"/>
    <w:rsid w:val="00330A63"/>
    <w:rsid w:val="00334E7F"/>
    <w:rsid w:val="003669E8"/>
    <w:rsid w:val="00376D81"/>
    <w:rsid w:val="00380136"/>
    <w:rsid w:val="00387078"/>
    <w:rsid w:val="003907B8"/>
    <w:rsid w:val="003949FE"/>
    <w:rsid w:val="00397819"/>
    <w:rsid w:val="003A469A"/>
    <w:rsid w:val="003A694F"/>
    <w:rsid w:val="003B1C0B"/>
    <w:rsid w:val="003B5171"/>
    <w:rsid w:val="003C368F"/>
    <w:rsid w:val="003C551F"/>
    <w:rsid w:val="003C6BE4"/>
    <w:rsid w:val="003D2D18"/>
    <w:rsid w:val="003D36B7"/>
    <w:rsid w:val="003F18AA"/>
    <w:rsid w:val="00403811"/>
    <w:rsid w:val="004127D3"/>
    <w:rsid w:val="00427CF6"/>
    <w:rsid w:val="00485415"/>
    <w:rsid w:val="004A69A4"/>
    <w:rsid w:val="004B763F"/>
    <w:rsid w:val="004C2D89"/>
    <w:rsid w:val="004D12C1"/>
    <w:rsid w:val="004D1974"/>
    <w:rsid w:val="004D25AE"/>
    <w:rsid w:val="004E01B4"/>
    <w:rsid w:val="004F1BBF"/>
    <w:rsid w:val="004F61F4"/>
    <w:rsid w:val="0051287F"/>
    <w:rsid w:val="00534927"/>
    <w:rsid w:val="00537059"/>
    <w:rsid w:val="00546B66"/>
    <w:rsid w:val="00553BE8"/>
    <w:rsid w:val="00562D25"/>
    <w:rsid w:val="00581D31"/>
    <w:rsid w:val="00586657"/>
    <w:rsid w:val="00587737"/>
    <w:rsid w:val="0059577A"/>
    <w:rsid w:val="00597E79"/>
    <w:rsid w:val="005A003B"/>
    <w:rsid w:val="005B04B1"/>
    <w:rsid w:val="005B1CFF"/>
    <w:rsid w:val="005B1FB7"/>
    <w:rsid w:val="005B5811"/>
    <w:rsid w:val="005C6490"/>
    <w:rsid w:val="005E299C"/>
    <w:rsid w:val="005F4C2C"/>
    <w:rsid w:val="005F69FD"/>
    <w:rsid w:val="006006C5"/>
    <w:rsid w:val="00602B74"/>
    <w:rsid w:val="00602F0D"/>
    <w:rsid w:val="00605BC2"/>
    <w:rsid w:val="00607977"/>
    <w:rsid w:val="00617A31"/>
    <w:rsid w:val="00632B8C"/>
    <w:rsid w:val="00642CE2"/>
    <w:rsid w:val="00647383"/>
    <w:rsid w:val="00647883"/>
    <w:rsid w:val="006519D8"/>
    <w:rsid w:val="00656AB2"/>
    <w:rsid w:val="00667EB2"/>
    <w:rsid w:val="00690600"/>
    <w:rsid w:val="006A0460"/>
    <w:rsid w:val="006A77D4"/>
    <w:rsid w:val="006C1CEE"/>
    <w:rsid w:val="006C6F4E"/>
    <w:rsid w:val="006E56D4"/>
    <w:rsid w:val="007025CB"/>
    <w:rsid w:val="0070263F"/>
    <w:rsid w:val="0072138B"/>
    <w:rsid w:val="00725953"/>
    <w:rsid w:val="00740D50"/>
    <w:rsid w:val="00740E09"/>
    <w:rsid w:val="00741665"/>
    <w:rsid w:val="007479AB"/>
    <w:rsid w:val="00754251"/>
    <w:rsid w:val="00776F95"/>
    <w:rsid w:val="007A25BF"/>
    <w:rsid w:val="007A6AC8"/>
    <w:rsid w:val="007C6429"/>
    <w:rsid w:val="007C711E"/>
    <w:rsid w:val="007C7B0C"/>
    <w:rsid w:val="00814731"/>
    <w:rsid w:val="008168BB"/>
    <w:rsid w:val="00823B1E"/>
    <w:rsid w:val="008372A1"/>
    <w:rsid w:val="00844E0F"/>
    <w:rsid w:val="00845924"/>
    <w:rsid w:val="00847C47"/>
    <w:rsid w:val="0085269D"/>
    <w:rsid w:val="0085603B"/>
    <w:rsid w:val="00856811"/>
    <w:rsid w:val="00883846"/>
    <w:rsid w:val="00893C8E"/>
    <w:rsid w:val="00895CDD"/>
    <w:rsid w:val="008B60FD"/>
    <w:rsid w:val="008B7D72"/>
    <w:rsid w:val="008C1F2E"/>
    <w:rsid w:val="008C3D91"/>
    <w:rsid w:val="008C5137"/>
    <w:rsid w:val="008E0A8C"/>
    <w:rsid w:val="008E100A"/>
    <w:rsid w:val="008F6960"/>
    <w:rsid w:val="00905454"/>
    <w:rsid w:val="0091174F"/>
    <w:rsid w:val="0091194A"/>
    <w:rsid w:val="00920955"/>
    <w:rsid w:val="00921968"/>
    <w:rsid w:val="0092743E"/>
    <w:rsid w:val="009307F7"/>
    <w:rsid w:val="009346FA"/>
    <w:rsid w:val="00973B9F"/>
    <w:rsid w:val="00975D90"/>
    <w:rsid w:val="009823CD"/>
    <w:rsid w:val="00990CDD"/>
    <w:rsid w:val="00991123"/>
    <w:rsid w:val="009A4D45"/>
    <w:rsid w:val="009D5CB7"/>
    <w:rsid w:val="009E4A2B"/>
    <w:rsid w:val="009F23B9"/>
    <w:rsid w:val="00A044B7"/>
    <w:rsid w:val="00A205B4"/>
    <w:rsid w:val="00A25B45"/>
    <w:rsid w:val="00A43538"/>
    <w:rsid w:val="00A621BB"/>
    <w:rsid w:val="00A63024"/>
    <w:rsid w:val="00A63835"/>
    <w:rsid w:val="00A63F8D"/>
    <w:rsid w:val="00A73139"/>
    <w:rsid w:val="00A80F0B"/>
    <w:rsid w:val="00A95874"/>
    <w:rsid w:val="00AA2494"/>
    <w:rsid w:val="00AB15CF"/>
    <w:rsid w:val="00AC275F"/>
    <w:rsid w:val="00AD4575"/>
    <w:rsid w:val="00AD5B8A"/>
    <w:rsid w:val="00AD6BCA"/>
    <w:rsid w:val="00AF2EF6"/>
    <w:rsid w:val="00B01098"/>
    <w:rsid w:val="00B0480C"/>
    <w:rsid w:val="00B11664"/>
    <w:rsid w:val="00B11F01"/>
    <w:rsid w:val="00B261F2"/>
    <w:rsid w:val="00B3650E"/>
    <w:rsid w:val="00B40DCB"/>
    <w:rsid w:val="00B528CF"/>
    <w:rsid w:val="00B54DD5"/>
    <w:rsid w:val="00B609C8"/>
    <w:rsid w:val="00B72E61"/>
    <w:rsid w:val="00B76F86"/>
    <w:rsid w:val="00BA282F"/>
    <w:rsid w:val="00BC72E3"/>
    <w:rsid w:val="00BD314B"/>
    <w:rsid w:val="00BE7AF5"/>
    <w:rsid w:val="00BF5350"/>
    <w:rsid w:val="00BF6BD5"/>
    <w:rsid w:val="00C0666C"/>
    <w:rsid w:val="00C07255"/>
    <w:rsid w:val="00C11DF3"/>
    <w:rsid w:val="00C1690B"/>
    <w:rsid w:val="00C23E41"/>
    <w:rsid w:val="00C65E8E"/>
    <w:rsid w:val="00CC5D21"/>
    <w:rsid w:val="00CD059B"/>
    <w:rsid w:val="00CD363A"/>
    <w:rsid w:val="00CE1B35"/>
    <w:rsid w:val="00CF4B0C"/>
    <w:rsid w:val="00D00BE4"/>
    <w:rsid w:val="00D05BF9"/>
    <w:rsid w:val="00D2761E"/>
    <w:rsid w:val="00D30512"/>
    <w:rsid w:val="00D44200"/>
    <w:rsid w:val="00D51AC5"/>
    <w:rsid w:val="00D62173"/>
    <w:rsid w:val="00D67045"/>
    <w:rsid w:val="00D72418"/>
    <w:rsid w:val="00DA66DC"/>
    <w:rsid w:val="00DB4C8D"/>
    <w:rsid w:val="00DC0EB3"/>
    <w:rsid w:val="00DC3B75"/>
    <w:rsid w:val="00DC3D3A"/>
    <w:rsid w:val="00E002B4"/>
    <w:rsid w:val="00E104C5"/>
    <w:rsid w:val="00E139DD"/>
    <w:rsid w:val="00E13E27"/>
    <w:rsid w:val="00E153CC"/>
    <w:rsid w:val="00E210A2"/>
    <w:rsid w:val="00E34D8E"/>
    <w:rsid w:val="00EA6272"/>
    <w:rsid w:val="00EC716F"/>
    <w:rsid w:val="00EC7F7C"/>
    <w:rsid w:val="00ED385E"/>
    <w:rsid w:val="00EE335A"/>
    <w:rsid w:val="00F02EE5"/>
    <w:rsid w:val="00F1035B"/>
    <w:rsid w:val="00F11F28"/>
    <w:rsid w:val="00F2427B"/>
    <w:rsid w:val="00F30623"/>
    <w:rsid w:val="00F516C5"/>
    <w:rsid w:val="00F52304"/>
    <w:rsid w:val="00F613FE"/>
    <w:rsid w:val="00F63E5F"/>
    <w:rsid w:val="00F75C22"/>
    <w:rsid w:val="00FA3CE4"/>
    <w:rsid w:val="00FD0005"/>
    <w:rsid w:val="00FD0493"/>
    <w:rsid w:val="00FD225A"/>
    <w:rsid w:val="00FE0952"/>
    <w:rsid w:val="00FE3F2F"/>
    <w:rsid w:val="00FF672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AB91D"/>
  <w15:docId w15:val="{E6A30D69-7003-4815-835F-D3C5C08EB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0512"/>
    <w:pPr>
      <w:keepNext/>
      <w:keepLines/>
      <w:spacing w:before="480" w:after="0" w:line="48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D30512"/>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1F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FB7"/>
  </w:style>
  <w:style w:type="paragraph" w:styleId="Footer">
    <w:name w:val="footer"/>
    <w:basedOn w:val="Normal"/>
    <w:link w:val="FooterChar"/>
    <w:uiPriority w:val="99"/>
    <w:unhideWhenUsed/>
    <w:rsid w:val="005B1F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FB7"/>
  </w:style>
  <w:style w:type="paragraph" w:styleId="ListParagraph">
    <w:name w:val="List Paragraph"/>
    <w:basedOn w:val="Normal"/>
    <w:uiPriority w:val="34"/>
    <w:qFormat/>
    <w:rsid w:val="00E139DD"/>
    <w:pPr>
      <w:ind w:left="720"/>
      <w:contextualSpacing/>
    </w:pPr>
  </w:style>
  <w:style w:type="table" w:styleId="TableGrid">
    <w:name w:val="Table Grid"/>
    <w:basedOn w:val="TableNormal"/>
    <w:uiPriority w:val="39"/>
    <w:rsid w:val="00D67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79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917"/>
    <w:rPr>
      <w:rFonts w:ascii="Tahoma" w:hAnsi="Tahoma" w:cs="Tahoma"/>
      <w:sz w:val="16"/>
      <w:szCs w:val="16"/>
    </w:rPr>
  </w:style>
  <w:style w:type="character" w:customStyle="1" w:styleId="Heading1Char">
    <w:name w:val="Heading 1 Char"/>
    <w:basedOn w:val="DefaultParagraphFont"/>
    <w:link w:val="Heading1"/>
    <w:uiPriority w:val="9"/>
    <w:rsid w:val="00D3051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D30512"/>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D30512"/>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D30512"/>
    <w:pPr>
      <w:spacing w:after="100"/>
    </w:pPr>
  </w:style>
  <w:style w:type="paragraph" w:styleId="TOC2">
    <w:name w:val="toc 2"/>
    <w:basedOn w:val="Normal"/>
    <w:next w:val="Normal"/>
    <w:autoRedefine/>
    <w:uiPriority w:val="39"/>
    <w:unhideWhenUsed/>
    <w:rsid w:val="00D30512"/>
    <w:pPr>
      <w:spacing w:after="100"/>
      <w:ind w:left="220"/>
    </w:pPr>
  </w:style>
  <w:style w:type="character" w:styleId="Hyperlink">
    <w:name w:val="Hyperlink"/>
    <w:basedOn w:val="DefaultParagraphFont"/>
    <w:uiPriority w:val="99"/>
    <w:unhideWhenUsed/>
    <w:rsid w:val="00D3051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5"/>
    </mc:Choice>
    <mc:Fallback>
      <c:style val="45"/>
    </mc:Fallback>
  </mc:AlternateContent>
  <c:chart>
    <c:title>
      <c:tx>
        <c:rich>
          <a:bodyPr/>
          <a:lstStyle/>
          <a:p>
            <a:pPr>
              <a:defRPr/>
            </a:pPr>
            <a:r>
              <a:rPr lang="en-GB" sz="1800" b="1" i="0" u="none" strike="noStrike" baseline="0">
                <a:effectLst/>
              </a:rPr>
              <a:t>Easy to use Moodle</a:t>
            </a:r>
            <a:endParaRPr lang="en-IN"/>
          </a:p>
        </c:rich>
      </c:tx>
      <c:overlay val="0"/>
    </c:title>
    <c:autoTitleDeleted val="0"/>
    <c:view3D>
      <c:rotX val="30"/>
      <c:rotY val="0"/>
      <c:rAngAx val="0"/>
    </c:view3D>
    <c:floor>
      <c:thickness val="0"/>
    </c:floor>
    <c:sideWall>
      <c:thickness val="0"/>
    </c:sideWall>
    <c:backWall>
      <c:thickness val="0"/>
    </c:backWall>
    <c:plotArea>
      <c:layout/>
      <c:pie3DChart>
        <c:varyColors val="1"/>
        <c:ser>
          <c:idx val="0"/>
          <c:order val="0"/>
          <c:tx>
            <c:strRef>
              <c:f>Sheet1!$C$4</c:f>
              <c:strCache>
                <c:ptCount val="1"/>
                <c:pt idx="0">
                  <c:v>Percentage </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Sheet1!$B$5:$B$9</c:f>
              <c:strCache>
                <c:ptCount val="5"/>
                <c:pt idx="0">
                  <c:v>Strongly Agree</c:v>
                </c:pt>
                <c:pt idx="1">
                  <c:v>Agree</c:v>
                </c:pt>
                <c:pt idx="2">
                  <c:v>Neutral </c:v>
                </c:pt>
                <c:pt idx="3">
                  <c:v>Disagree </c:v>
                </c:pt>
                <c:pt idx="4">
                  <c:v>Strongly disagree </c:v>
                </c:pt>
              </c:strCache>
            </c:strRef>
          </c:cat>
          <c:val>
            <c:numRef>
              <c:f>Sheet1!$C$5:$C$9</c:f>
              <c:numCache>
                <c:formatCode>0.00%</c:formatCode>
                <c:ptCount val="5"/>
                <c:pt idx="0">
                  <c:v>0.38700000000000001</c:v>
                </c:pt>
                <c:pt idx="1">
                  <c:v>0.41930000000000001</c:v>
                </c:pt>
                <c:pt idx="2">
                  <c:v>6.4500000000000002E-2</c:v>
                </c:pt>
                <c:pt idx="3">
                  <c:v>6.4500000000000002E-2</c:v>
                </c:pt>
                <c:pt idx="4">
                  <c:v>6.4500000000000002E-2</c:v>
                </c:pt>
              </c:numCache>
            </c:numRef>
          </c:val>
          <c:extLst>
            <c:ext xmlns:c16="http://schemas.microsoft.com/office/drawing/2014/chart" uri="{C3380CC4-5D6E-409C-BE32-E72D297353CC}">
              <c16:uniqueId val="{00000000-2EEF-4FF1-9D27-757AFF09D7F8}"/>
            </c:ext>
          </c:extLst>
        </c:ser>
        <c:dLbls>
          <c:showLegendKey val="0"/>
          <c:showVal val="0"/>
          <c:showCatName val="0"/>
          <c:showSerName val="0"/>
          <c:showPercent val="1"/>
          <c:showBubbleSize val="0"/>
          <c:showLeaderLines val="1"/>
        </c:dLbls>
      </c:pie3DChart>
    </c:plotArea>
    <c:legend>
      <c:legendPos val="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4"/>
    </mc:Choice>
    <mc:Fallback>
      <c:style val="44"/>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Sheet1!$C$20</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Sheet1!$B$21:$B$25</c:f>
              <c:strCache>
                <c:ptCount val="5"/>
                <c:pt idx="0">
                  <c:v>Strongly Agree</c:v>
                </c:pt>
                <c:pt idx="1">
                  <c:v>Agree</c:v>
                </c:pt>
                <c:pt idx="2">
                  <c:v>Neutral </c:v>
                </c:pt>
                <c:pt idx="3">
                  <c:v>Disagree </c:v>
                </c:pt>
                <c:pt idx="4">
                  <c:v>Strongly disagree </c:v>
                </c:pt>
              </c:strCache>
            </c:strRef>
          </c:cat>
          <c:val>
            <c:numRef>
              <c:f>Sheet1!$C$21:$C$25</c:f>
              <c:numCache>
                <c:formatCode>0.00%</c:formatCode>
                <c:ptCount val="5"/>
                <c:pt idx="0">
                  <c:v>0.25800000000000001</c:v>
                </c:pt>
                <c:pt idx="1">
                  <c:v>0.3548</c:v>
                </c:pt>
                <c:pt idx="2">
                  <c:v>0.129</c:v>
                </c:pt>
                <c:pt idx="3">
                  <c:v>0.16120000000000001</c:v>
                </c:pt>
                <c:pt idx="4">
                  <c:v>9.6699999999999994E-2</c:v>
                </c:pt>
              </c:numCache>
            </c:numRef>
          </c:val>
          <c:extLst>
            <c:ext xmlns:c16="http://schemas.microsoft.com/office/drawing/2014/chart" uri="{C3380CC4-5D6E-409C-BE32-E72D297353CC}">
              <c16:uniqueId val="{00000000-7104-45E3-BFD2-6B17C30883A0}"/>
            </c:ext>
          </c:extLst>
        </c:ser>
        <c:dLbls>
          <c:showLegendKey val="0"/>
          <c:showVal val="1"/>
          <c:showCatName val="0"/>
          <c:showSerName val="0"/>
          <c:showPercent val="0"/>
          <c:showBubbleSize val="0"/>
        </c:dLbls>
        <c:gapWidth val="75"/>
        <c:shape val="cone"/>
        <c:axId val="318175232"/>
        <c:axId val="365763328"/>
        <c:axId val="0"/>
      </c:bar3DChart>
      <c:catAx>
        <c:axId val="318175232"/>
        <c:scaling>
          <c:orientation val="minMax"/>
        </c:scaling>
        <c:delete val="0"/>
        <c:axPos val="l"/>
        <c:numFmt formatCode="General" sourceLinked="0"/>
        <c:majorTickMark val="none"/>
        <c:minorTickMark val="none"/>
        <c:tickLblPos val="nextTo"/>
        <c:crossAx val="365763328"/>
        <c:crosses val="autoZero"/>
        <c:auto val="1"/>
        <c:lblAlgn val="ctr"/>
        <c:lblOffset val="100"/>
        <c:noMultiLvlLbl val="0"/>
      </c:catAx>
      <c:valAx>
        <c:axId val="365763328"/>
        <c:scaling>
          <c:orientation val="minMax"/>
        </c:scaling>
        <c:delete val="0"/>
        <c:axPos val="b"/>
        <c:numFmt formatCode="0.00%" sourceLinked="1"/>
        <c:majorTickMark val="none"/>
        <c:minorTickMark val="none"/>
        <c:tickLblPos val="nextTo"/>
        <c:crossAx val="318175232"/>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7"/>
    </mc:Choice>
    <mc:Fallback>
      <c:style val="47"/>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tx>
            <c:strRef>
              <c:f>Sheet1!$C$33</c:f>
              <c:strCache>
                <c:ptCount val="1"/>
                <c:pt idx="0">
                  <c:v>Percentage </c:v>
                </c:pt>
              </c:strCache>
            </c:strRef>
          </c:tx>
          <c:explosion val="25"/>
          <c:dLbls>
            <c:spPr>
              <a:noFill/>
              <a:ln>
                <a:noFill/>
              </a:ln>
              <a:effectLst/>
            </c:spPr>
            <c:showLegendKey val="0"/>
            <c:showVal val="1"/>
            <c:showCatName val="1"/>
            <c:showSerName val="0"/>
            <c:showPercent val="0"/>
            <c:showBubbleSize val="0"/>
            <c:showLeaderLines val="1"/>
            <c:extLst>
              <c:ext xmlns:c15="http://schemas.microsoft.com/office/drawing/2012/chart" uri="{CE6537A1-D6FC-4f65-9D91-7224C49458BB}"/>
            </c:extLst>
          </c:dLbls>
          <c:cat>
            <c:strRef>
              <c:f>Sheet1!$B$34:$B$38</c:f>
              <c:strCache>
                <c:ptCount val="5"/>
                <c:pt idx="0">
                  <c:v>Strongly Agree</c:v>
                </c:pt>
                <c:pt idx="1">
                  <c:v>Agree</c:v>
                </c:pt>
                <c:pt idx="2">
                  <c:v>Neutral </c:v>
                </c:pt>
                <c:pt idx="3">
                  <c:v>Disagree </c:v>
                </c:pt>
                <c:pt idx="4">
                  <c:v>Strongly disagree </c:v>
                </c:pt>
              </c:strCache>
            </c:strRef>
          </c:cat>
          <c:val>
            <c:numRef>
              <c:f>Sheet1!$C$34:$C$38</c:f>
              <c:numCache>
                <c:formatCode>0.00%</c:formatCode>
                <c:ptCount val="5"/>
                <c:pt idx="0">
                  <c:v>0.32250000000000001</c:v>
                </c:pt>
                <c:pt idx="1">
                  <c:v>0.32250000000000001</c:v>
                </c:pt>
                <c:pt idx="2">
                  <c:v>0.129</c:v>
                </c:pt>
                <c:pt idx="3">
                  <c:v>0.19350000000000001</c:v>
                </c:pt>
                <c:pt idx="4">
                  <c:v>3.2199999999999999E-2</c:v>
                </c:pt>
              </c:numCache>
            </c:numRef>
          </c:val>
          <c:extLst>
            <c:ext xmlns:c16="http://schemas.microsoft.com/office/drawing/2014/chart" uri="{C3380CC4-5D6E-409C-BE32-E72D297353CC}">
              <c16:uniqueId val="{00000000-A10C-407C-BB0B-6E09B7DBAC2B}"/>
            </c:ext>
          </c:extLst>
        </c:ser>
        <c:dLbls>
          <c:showLegendKey val="0"/>
          <c:showVal val="1"/>
          <c:showCatName val="1"/>
          <c:showSerName val="0"/>
          <c:showPercent val="0"/>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8"/>
    </mc:Choice>
    <mc:Fallback>
      <c:style val="48"/>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Sheet1!$C$47</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Sheet1!$B$48:$B$52</c:f>
              <c:strCache>
                <c:ptCount val="5"/>
                <c:pt idx="0">
                  <c:v>Strongly Agree</c:v>
                </c:pt>
                <c:pt idx="1">
                  <c:v>Agree</c:v>
                </c:pt>
                <c:pt idx="2">
                  <c:v>Neutral </c:v>
                </c:pt>
                <c:pt idx="3">
                  <c:v>Disagree </c:v>
                </c:pt>
                <c:pt idx="4">
                  <c:v>Strongly disagree </c:v>
                </c:pt>
              </c:strCache>
            </c:strRef>
          </c:cat>
          <c:val>
            <c:numRef>
              <c:f>Sheet1!$C$48:$C$52</c:f>
              <c:numCache>
                <c:formatCode>0.00%</c:formatCode>
                <c:ptCount val="5"/>
                <c:pt idx="0">
                  <c:v>0.25800000000000001</c:v>
                </c:pt>
                <c:pt idx="1">
                  <c:v>0.22500000000000001</c:v>
                </c:pt>
                <c:pt idx="2">
                  <c:v>0.16120000000000001</c:v>
                </c:pt>
                <c:pt idx="3">
                  <c:v>0.19350000000000001</c:v>
                </c:pt>
                <c:pt idx="4">
                  <c:v>0.16120000000000001</c:v>
                </c:pt>
              </c:numCache>
            </c:numRef>
          </c:val>
          <c:extLst>
            <c:ext xmlns:c16="http://schemas.microsoft.com/office/drawing/2014/chart" uri="{C3380CC4-5D6E-409C-BE32-E72D297353CC}">
              <c16:uniqueId val="{00000000-BAFC-4EA0-8CB1-CA56C5ED65EE}"/>
            </c:ext>
          </c:extLst>
        </c:ser>
        <c:dLbls>
          <c:showLegendKey val="0"/>
          <c:showVal val="1"/>
          <c:showCatName val="0"/>
          <c:showSerName val="0"/>
          <c:showPercent val="0"/>
          <c:showBubbleSize val="0"/>
        </c:dLbls>
        <c:gapWidth val="75"/>
        <c:shape val="box"/>
        <c:axId val="318205952"/>
        <c:axId val="365766336"/>
        <c:axId val="0"/>
      </c:bar3DChart>
      <c:catAx>
        <c:axId val="318205952"/>
        <c:scaling>
          <c:orientation val="minMax"/>
        </c:scaling>
        <c:delete val="0"/>
        <c:axPos val="l"/>
        <c:numFmt formatCode="General" sourceLinked="0"/>
        <c:majorTickMark val="none"/>
        <c:minorTickMark val="none"/>
        <c:tickLblPos val="nextTo"/>
        <c:crossAx val="365766336"/>
        <c:crosses val="autoZero"/>
        <c:auto val="1"/>
        <c:lblAlgn val="ctr"/>
        <c:lblOffset val="100"/>
        <c:noMultiLvlLbl val="0"/>
      </c:catAx>
      <c:valAx>
        <c:axId val="365766336"/>
        <c:scaling>
          <c:orientation val="minMax"/>
        </c:scaling>
        <c:delete val="0"/>
        <c:axPos val="b"/>
        <c:numFmt formatCode="0.00%" sourceLinked="1"/>
        <c:majorTickMark val="none"/>
        <c:minorTickMark val="none"/>
        <c:tickLblPos val="nextTo"/>
        <c:crossAx val="318205952"/>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Sheet1!$C$62</c:f>
              <c:strCache>
                <c:ptCount val="1"/>
                <c:pt idx="0">
                  <c:v>Percentage </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Sheet1!$B$63:$B$67</c:f>
              <c:strCache>
                <c:ptCount val="5"/>
                <c:pt idx="0">
                  <c:v>Strongly Agree</c:v>
                </c:pt>
                <c:pt idx="1">
                  <c:v>Agree</c:v>
                </c:pt>
                <c:pt idx="2">
                  <c:v>Neutral </c:v>
                </c:pt>
                <c:pt idx="3">
                  <c:v>Disagree </c:v>
                </c:pt>
                <c:pt idx="4">
                  <c:v>Strongly disagree </c:v>
                </c:pt>
              </c:strCache>
            </c:strRef>
          </c:cat>
          <c:val>
            <c:numRef>
              <c:f>Sheet1!$C$63:$C$67</c:f>
              <c:numCache>
                <c:formatCode>0.00%</c:formatCode>
                <c:ptCount val="5"/>
                <c:pt idx="0">
                  <c:v>0.2903</c:v>
                </c:pt>
                <c:pt idx="1">
                  <c:v>0.2903</c:v>
                </c:pt>
                <c:pt idx="2">
                  <c:v>0.2903</c:v>
                </c:pt>
                <c:pt idx="3">
                  <c:v>6.4500000000000002E-2</c:v>
                </c:pt>
                <c:pt idx="4">
                  <c:v>6.4500000000000002E-2</c:v>
                </c:pt>
              </c:numCache>
            </c:numRef>
          </c:val>
          <c:extLst>
            <c:ext xmlns:c16="http://schemas.microsoft.com/office/drawing/2014/chart" uri="{C3380CC4-5D6E-409C-BE32-E72D297353CC}">
              <c16:uniqueId val="{00000000-5A46-43F0-B610-D9A48908676F}"/>
            </c:ext>
          </c:extLst>
        </c:ser>
        <c:dLbls>
          <c:showLegendKey val="0"/>
          <c:showVal val="1"/>
          <c:showCatName val="0"/>
          <c:showSerName val="0"/>
          <c:showPercent val="0"/>
          <c:showBubbleSize val="0"/>
        </c:dLbls>
        <c:gapWidth val="75"/>
        <c:shape val="pyramid"/>
        <c:axId val="318206464"/>
        <c:axId val="365768064"/>
        <c:axId val="0"/>
      </c:bar3DChart>
      <c:catAx>
        <c:axId val="318206464"/>
        <c:scaling>
          <c:orientation val="minMax"/>
        </c:scaling>
        <c:delete val="0"/>
        <c:axPos val="l"/>
        <c:numFmt formatCode="General" sourceLinked="0"/>
        <c:majorTickMark val="none"/>
        <c:minorTickMark val="none"/>
        <c:tickLblPos val="nextTo"/>
        <c:crossAx val="365768064"/>
        <c:crosses val="autoZero"/>
        <c:auto val="1"/>
        <c:lblAlgn val="ctr"/>
        <c:lblOffset val="100"/>
        <c:noMultiLvlLbl val="0"/>
      </c:catAx>
      <c:valAx>
        <c:axId val="365768064"/>
        <c:scaling>
          <c:orientation val="minMax"/>
        </c:scaling>
        <c:delete val="0"/>
        <c:axPos val="b"/>
        <c:numFmt formatCode="0.00%" sourceLinked="1"/>
        <c:majorTickMark val="none"/>
        <c:minorTickMark val="none"/>
        <c:tickLblPos val="nextTo"/>
        <c:crossAx val="318206464"/>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F8976A4-B499-430B-A631-9E026277E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2342</Words>
  <Characters>13356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SIMINA</cp:lastModifiedBy>
  <cp:revision>2</cp:revision>
  <dcterms:created xsi:type="dcterms:W3CDTF">2020-05-06T22:04:00Z</dcterms:created>
  <dcterms:modified xsi:type="dcterms:W3CDTF">2020-05-06T22:04:00Z</dcterms:modified>
</cp:coreProperties>
</file>