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99B283" w14:textId="77777777" w:rsidR="00764172" w:rsidRDefault="00764172" w:rsidP="00764172">
      <w:pPr>
        <w:jc w:val="center"/>
        <w:rPr>
          <w:b/>
        </w:rPr>
      </w:pPr>
    </w:p>
    <w:p w14:paraId="0E623611" w14:textId="411214D1" w:rsidR="00764172" w:rsidRDefault="00550727" w:rsidP="00764172">
      <w:pPr>
        <w:jc w:val="center"/>
        <w:rPr>
          <w:b/>
        </w:rPr>
      </w:pPr>
      <w:r w:rsidRPr="00E23289">
        <w:rPr>
          <w:b/>
          <w:bCs/>
          <w:noProof/>
          <w:sz w:val="36"/>
          <w:szCs w:val="36"/>
        </w:rPr>
        <w:drawing>
          <wp:inline distT="0" distB="0" distL="0" distR="0" wp14:anchorId="6DB57D2D" wp14:editId="66900CB9">
            <wp:extent cx="1762371" cy="847843"/>
            <wp:effectExtent l="0" t="0" r="9525" b="9525"/>
            <wp:docPr id="869514578" name="Picture 1"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514578" name="Picture 1" descr="A logo with text on it&#10;&#10;AI-generated content may be incorrect."/>
                    <pic:cNvPicPr/>
                  </pic:nvPicPr>
                  <pic:blipFill>
                    <a:blip r:embed="rId8"/>
                    <a:stretch>
                      <a:fillRect/>
                    </a:stretch>
                  </pic:blipFill>
                  <pic:spPr>
                    <a:xfrm>
                      <a:off x="0" y="0"/>
                      <a:ext cx="1762371" cy="847843"/>
                    </a:xfrm>
                    <a:prstGeom prst="rect">
                      <a:avLst/>
                    </a:prstGeom>
                  </pic:spPr>
                </pic:pic>
              </a:graphicData>
            </a:graphic>
          </wp:inline>
        </w:drawing>
      </w:r>
    </w:p>
    <w:p w14:paraId="68C0E1EC" w14:textId="77777777" w:rsidR="00764172" w:rsidRDefault="00764172" w:rsidP="00764172">
      <w:pPr>
        <w:jc w:val="center"/>
        <w:rPr>
          <w:b/>
        </w:rPr>
      </w:pPr>
    </w:p>
    <w:p w14:paraId="4AA7F9F8" w14:textId="77777777" w:rsidR="00764172" w:rsidRDefault="00764172" w:rsidP="00764172">
      <w:pPr>
        <w:jc w:val="center"/>
        <w:rPr>
          <w:b/>
        </w:rPr>
      </w:pPr>
    </w:p>
    <w:p w14:paraId="292D73C4" w14:textId="77777777" w:rsidR="00764172" w:rsidRDefault="00764172" w:rsidP="00764172">
      <w:pPr>
        <w:jc w:val="center"/>
        <w:rPr>
          <w:b/>
        </w:rPr>
      </w:pPr>
    </w:p>
    <w:p w14:paraId="6028F8DA" w14:textId="77777777" w:rsidR="00550727" w:rsidRPr="0057729A" w:rsidRDefault="00550727" w:rsidP="00550727">
      <w:pPr>
        <w:pStyle w:val="Heading1"/>
        <w:jc w:val="center"/>
        <w:rPr>
          <w:rFonts w:ascii="Arial" w:hAnsi="Arial" w:cs="Arial"/>
        </w:rPr>
      </w:pPr>
      <w:r w:rsidRPr="0057729A">
        <w:rPr>
          <w:rFonts w:ascii="Arial" w:hAnsi="Arial" w:cs="Arial"/>
        </w:rPr>
        <w:t>Digital Skills for Personal and Professional Growth (BMSW4008)</w:t>
      </w:r>
    </w:p>
    <w:p w14:paraId="1EDFBF5B" w14:textId="77777777" w:rsidR="00550727" w:rsidRPr="0057729A" w:rsidRDefault="00550727" w:rsidP="00550727">
      <w:pPr>
        <w:pStyle w:val="Heading1"/>
        <w:jc w:val="center"/>
        <w:rPr>
          <w:rFonts w:ascii="Arial" w:hAnsi="Arial" w:cs="Arial"/>
        </w:rPr>
      </w:pPr>
      <w:r w:rsidRPr="0057729A">
        <w:rPr>
          <w:rFonts w:ascii="Arial" w:hAnsi="Arial" w:cs="Arial"/>
        </w:rPr>
        <w:t>Certificate of Higher Education in</w:t>
      </w:r>
    </w:p>
    <w:p w14:paraId="08BCB8B7" w14:textId="77777777" w:rsidR="00550727" w:rsidRPr="0057729A" w:rsidRDefault="00550727" w:rsidP="00550727">
      <w:pPr>
        <w:pStyle w:val="Heading1"/>
        <w:jc w:val="center"/>
        <w:rPr>
          <w:rFonts w:ascii="Arial" w:hAnsi="Arial" w:cs="Arial"/>
        </w:rPr>
      </w:pPr>
      <w:r w:rsidRPr="0057729A">
        <w:rPr>
          <w:rFonts w:ascii="Arial" w:hAnsi="Arial" w:cs="Arial"/>
        </w:rPr>
        <w:t>Employability Skills LEVEL 4</w:t>
      </w:r>
    </w:p>
    <w:p w14:paraId="4B06EFDD" w14:textId="77777777" w:rsidR="00550727" w:rsidRPr="0057729A" w:rsidRDefault="00550727" w:rsidP="00550727">
      <w:pPr>
        <w:pStyle w:val="Heading1"/>
        <w:jc w:val="center"/>
        <w:rPr>
          <w:rFonts w:ascii="Arial" w:hAnsi="Arial" w:cs="Arial"/>
        </w:rPr>
      </w:pPr>
      <w:r w:rsidRPr="0057729A">
        <w:rPr>
          <w:rFonts w:ascii="Arial" w:hAnsi="Arial" w:cs="Arial"/>
        </w:rPr>
        <w:t>Module Lead: Philippa Fitzgerald</w:t>
      </w:r>
    </w:p>
    <w:p w14:paraId="642CD1A4" w14:textId="77777777" w:rsidR="00550727" w:rsidRPr="0057729A" w:rsidRDefault="00550727" w:rsidP="00550727">
      <w:pPr>
        <w:pStyle w:val="Heading1"/>
        <w:jc w:val="center"/>
        <w:rPr>
          <w:rFonts w:ascii="Arial" w:hAnsi="Arial" w:cs="Arial"/>
        </w:rPr>
      </w:pPr>
      <w:r w:rsidRPr="0057729A">
        <w:rPr>
          <w:rFonts w:ascii="Arial" w:hAnsi="Arial" w:cs="Arial"/>
        </w:rPr>
        <w:t>Student Name: Michal Pompa</w:t>
      </w:r>
    </w:p>
    <w:p w14:paraId="27F6B247" w14:textId="749EFB98" w:rsidR="0039517B" w:rsidRPr="00550727" w:rsidRDefault="00550727" w:rsidP="00550727">
      <w:pPr>
        <w:pStyle w:val="Heading1"/>
        <w:rPr>
          <w:rFonts w:ascii="Arial" w:hAnsi="Arial" w:cs="Arial"/>
        </w:rPr>
      </w:pPr>
      <w:r w:rsidRPr="00550727">
        <w:rPr>
          <w:rFonts w:ascii="Arial" w:hAnsi="Arial" w:cs="Arial"/>
        </w:rPr>
        <w:t xml:space="preserve">                                                     Student ID: 2320764</w:t>
      </w:r>
      <w:r w:rsidR="0039517B" w:rsidRPr="00550727">
        <w:rPr>
          <w:rFonts w:ascii="Arial" w:hAnsi="Arial" w:cs="Arial"/>
        </w:rPr>
        <w:br w:type="page"/>
      </w:r>
    </w:p>
    <w:sdt>
      <w:sdtPr>
        <w:rPr>
          <w:b/>
        </w:rPr>
        <w:id w:val="943117318"/>
        <w:docPartObj>
          <w:docPartGallery w:val="Table of Contents"/>
          <w:docPartUnique/>
        </w:docPartObj>
      </w:sdtPr>
      <w:sdtEndPr>
        <w:rPr>
          <w:bCs/>
          <w:noProof/>
        </w:rPr>
      </w:sdtEndPr>
      <w:sdtContent>
        <w:p w14:paraId="3E22265C" w14:textId="77777777" w:rsidR="0039517B" w:rsidRPr="00550727" w:rsidRDefault="0039517B" w:rsidP="00550727">
          <w:pPr>
            <w:spacing w:line="360" w:lineRule="auto"/>
            <w:jc w:val="center"/>
            <w:rPr>
              <w:rFonts w:ascii="Arial" w:hAnsi="Arial" w:cs="Arial"/>
              <w:b/>
            </w:rPr>
          </w:pPr>
          <w:r w:rsidRPr="00550727">
            <w:rPr>
              <w:rFonts w:ascii="Arial" w:hAnsi="Arial" w:cs="Arial"/>
              <w:b/>
            </w:rPr>
            <w:t>Table of Contents</w:t>
          </w:r>
        </w:p>
        <w:p w14:paraId="3F2665B9" w14:textId="77777777" w:rsidR="0039517B" w:rsidRPr="00550727" w:rsidRDefault="0039517B" w:rsidP="00550727">
          <w:pPr>
            <w:pStyle w:val="TOC1"/>
            <w:tabs>
              <w:tab w:val="right" w:leader="dot" w:pos="9350"/>
            </w:tabs>
            <w:spacing w:line="360" w:lineRule="auto"/>
            <w:rPr>
              <w:rFonts w:ascii="Arial" w:hAnsi="Arial" w:cs="Arial"/>
            </w:rPr>
          </w:pPr>
        </w:p>
        <w:p w14:paraId="3F193CEE" w14:textId="75772B5C" w:rsidR="00356D74" w:rsidRPr="00550727" w:rsidRDefault="0039517B" w:rsidP="00550727">
          <w:pPr>
            <w:pStyle w:val="TOC1"/>
            <w:tabs>
              <w:tab w:val="right" w:leader="dot" w:pos="9350"/>
            </w:tabs>
            <w:spacing w:line="360" w:lineRule="auto"/>
            <w:rPr>
              <w:rFonts w:ascii="Arial" w:eastAsiaTheme="minorEastAsia" w:hAnsi="Arial" w:cs="Arial"/>
              <w:noProof/>
              <w:kern w:val="0"/>
              <w:sz w:val="22"/>
              <w:szCs w:val="22"/>
              <w14:ligatures w14:val="none"/>
            </w:rPr>
          </w:pPr>
          <w:r w:rsidRPr="00550727">
            <w:rPr>
              <w:rFonts w:ascii="Arial" w:hAnsi="Arial" w:cs="Arial"/>
            </w:rPr>
            <w:fldChar w:fldCharType="begin"/>
          </w:r>
          <w:r w:rsidRPr="00550727">
            <w:rPr>
              <w:rFonts w:ascii="Arial" w:hAnsi="Arial" w:cs="Arial"/>
            </w:rPr>
            <w:instrText xml:space="preserve"> TOC \o "1-3" \h \z \u </w:instrText>
          </w:r>
          <w:r w:rsidRPr="00550727">
            <w:rPr>
              <w:rFonts w:ascii="Arial" w:hAnsi="Arial" w:cs="Arial"/>
            </w:rPr>
            <w:fldChar w:fldCharType="separate"/>
          </w:r>
          <w:hyperlink w:anchor="_Toc193551650" w:history="1">
            <w:r w:rsidR="00356D74" w:rsidRPr="00550727">
              <w:rPr>
                <w:rStyle w:val="Hyperlink"/>
                <w:rFonts w:ascii="Arial" w:hAnsi="Arial" w:cs="Arial"/>
                <w:noProof/>
              </w:rPr>
              <w:t>Task 1 - Coffee Pancake Waffle Bacon - Market Research Questionnaire</w:t>
            </w:r>
            <w:r w:rsidR="00356D74" w:rsidRPr="00550727">
              <w:rPr>
                <w:rFonts w:ascii="Arial" w:hAnsi="Arial" w:cs="Arial"/>
                <w:noProof/>
                <w:webHidden/>
              </w:rPr>
              <w:tab/>
            </w:r>
            <w:r w:rsidR="00356D74" w:rsidRPr="00550727">
              <w:rPr>
                <w:rFonts w:ascii="Arial" w:hAnsi="Arial" w:cs="Arial"/>
                <w:noProof/>
                <w:webHidden/>
              </w:rPr>
              <w:fldChar w:fldCharType="begin"/>
            </w:r>
            <w:r w:rsidR="00356D74" w:rsidRPr="00550727">
              <w:rPr>
                <w:rFonts w:ascii="Arial" w:hAnsi="Arial" w:cs="Arial"/>
                <w:noProof/>
                <w:webHidden/>
              </w:rPr>
              <w:instrText xml:space="preserve"> PAGEREF _Toc193551650 \h </w:instrText>
            </w:r>
            <w:r w:rsidR="00356D74" w:rsidRPr="00550727">
              <w:rPr>
                <w:rFonts w:ascii="Arial" w:hAnsi="Arial" w:cs="Arial"/>
                <w:noProof/>
                <w:webHidden/>
              </w:rPr>
            </w:r>
            <w:r w:rsidR="00356D74" w:rsidRPr="00550727">
              <w:rPr>
                <w:rFonts w:ascii="Arial" w:hAnsi="Arial" w:cs="Arial"/>
                <w:noProof/>
                <w:webHidden/>
              </w:rPr>
              <w:fldChar w:fldCharType="separate"/>
            </w:r>
            <w:r w:rsidR="00854A52">
              <w:rPr>
                <w:rFonts w:ascii="Arial" w:hAnsi="Arial" w:cs="Arial"/>
                <w:noProof/>
                <w:webHidden/>
              </w:rPr>
              <w:t>3</w:t>
            </w:r>
            <w:r w:rsidR="00356D74" w:rsidRPr="00550727">
              <w:rPr>
                <w:rFonts w:ascii="Arial" w:hAnsi="Arial" w:cs="Arial"/>
                <w:noProof/>
                <w:webHidden/>
              </w:rPr>
              <w:fldChar w:fldCharType="end"/>
            </w:r>
          </w:hyperlink>
        </w:p>
        <w:p w14:paraId="46433E51" w14:textId="4CCF4C5B" w:rsidR="00356D74" w:rsidRPr="00550727" w:rsidRDefault="00356D74" w:rsidP="00550727">
          <w:pPr>
            <w:pStyle w:val="TOC2"/>
            <w:tabs>
              <w:tab w:val="right" w:leader="dot" w:pos="9350"/>
            </w:tabs>
            <w:spacing w:line="360" w:lineRule="auto"/>
            <w:rPr>
              <w:rFonts w:ascii="Arial" w:eastAsiaTheme="minorEastAsia" w:hAnsi="Arial" w:cs="Arial"/>
              <w:noProof/>
              <w:kern w:val="0"/>
              <w:sz w:val="22"/>
              <w:szCs w:val="22"/>
              <w14:ligatures w14:val="none"/>
            </w:rPr>
          </w:pPr>
          <w:hyperlink w:anchor="_Toc193551651" w:history="1">
            <w:r w:rsidRPr="00550727">
              <w:rPr>
                <w:rStyle w:val="Hyperlink"/>
                <w:rFonts w:ascii="Arial" w:hAnsi="Arial" w:cs="Arial"/>
                <w:noProof/>
              </w:rPr>
              <w:t>Analysis and Explanation of Survey Results</w:t>
            </w:r>
            <w:r w:rsidRPr="00550727">
              <w:rPr>
                <w:rFonts w:ascii="Arial" w:hAnsi="Arial" w:cs="Arial"/>
                <w:noProof/>
                <w:webHidden/>
              </w:rPr>
              <w:tab/>
            </w:r>
            <w:r w:rsidRPr="00550727">
              <w:rPr>
                <w:rFonts w:ascii="Arial" w:hAnsi="Arial" w:cs="Arial"/>
                <w:noProof/>
                <w:webHidden/>
              </w:rPr>
              <w:fldChar w:fldCharType="begin"/>
            </w:r>
            <w:r w:rsidRPr="00550727">
              <w:rPr>
                <w:rFonts w:ascii="Arial" w:hAnsi="Arial" w:cs="Arial"/>
                <w:noProof/>
                <w:webHidden/>
              </w:rPr>
              <w:instrText xml:space="preserve"> PAGEREF _Toc193551651 \h </w:instrText>
            </w:r>
            <w:r w:rsidRPr="00550727">
              <w:rPr>
                <w:rFonts w:ascii="Arial" w:hAnsi="Arial" w:cs="Arial"/>
                <w:noProof/>
                <w:webHidden/>
              </w:rPr>
            </w:r>
            <w:r w:rsidRPr="00550727">
              <w:rPr>
                <w:rFonts w:ascii="Arial" w:hAnsi="Arial" w:cs="Arial"/>
                <w:noProof/>
                <w:webHidden/>
              </w:rPr>
              <w:fldChar w:fldCharType="separate"/>
            </w:r>
            <w:r w:rsidR="00854A52">
              <w:rPr>
                <w:rFonts w:ascii="Arial" w:hAnsi="Arial" w:cs="Arial"/>
                <w:noProof/>
                <w:webHidden/>
              </w:rPr>
              <w:t>6</w:t>
            </w:r>
            <w:r w:rsidRPr="00550727">
              <w:rPr>
                <w:rFonts w:ascii="Arial" w:hAnsi="Arial" w:cs="Arial"/>
                <w:noProof/>
                <w:webHidden/>
              </w:rPr>
              <w:fldChar w:fldCharType="end"/>
            </w:r>
          </w:hyperlink>
        </w:p>
        <w:p w14:paraId="1CBA8AAF" w14:textId="657D2F81" w:rsidR="00356D74" w:rsidRPr="00550727" w:rsidRDefault="00356D74" w:rsidP="00550727">
          <w:pPr>
            <w:pStyle w:val="TOC1"/>
            <w:tabs>
              <w:tab w:val="right" w:leader="dot" w:pos="9350"/>
            </w:tabs>
            <w:spacing w:line="360" w:lineRule="auto"/>
            <w:rPr>
              <w:rFonts w:ascii="Arial" w:eastAsiaTheme="minorEastAsia" w:hAnsi="Arial" w:cs="Arial"/>
              <w:noProof/>
              <w:kern w:val="0"/>
              <w:sz w:val="22"/>
              <w:szCs w:val="22"/>
              <w14:ligatures w14:val="none"/>
            </w:rPr>
          </w:pPr>
          <w:hyperlink w:anchor="_Toc193551652" w:history="1">
            <w:r w:rsidRPr="00550727">
              <w:rPr>
                <w:rStyle w:val="Hyperlink"/>
                <w:rFonts w:ascii="Arial" w:hAnsi="Arial" w:cs="Arial"/>
                <w:noProof/>
              </w:rPr>
              <w:t>Task 2</w:t>
            </w:r>
            <w:r w:rsidRPr="00550727">
              <w:rPr>
                <w:rFonts w:ascii="Arial" w:hAnsi="Arial" w:cs="Arial"/>
                <w:noProof/>
                <w:webHidden/>
              </w:rPr>
              <w:tab/>
            </w:r>
            <w:r w:rsidRPr="00550727">
              <w:rPr>
                <w:rFonts w:ascii="Arial" w:hAnsi="Arial" w:cs="Arial"/>
                <w:noProof/>
                <w:webHidden/>
              </w:rPr>
              <w:fldChar w:fldCharType="begin"/>
            </w:r>
            <w:r w:rsidRPr="00550727">
              <w:rPr>
                <w:rFonts w:ascii="Arial" w:hAnsi="Arial" w:cs="Arial"/>
                <w:noProof/>
                <w:webHidden/>
              </w:rPr>
              <w:instrText xml:space="preserve"> PAGEREF _Toc193551652 \h </w:instrText>
            </w:r>
            <w:r w:rsidRPr="00550727">
              <w:rPr>
                <w:rFonts w:ascii="Arial" w:hAnsi="Arial" w:cs="Arial"/>
                <w:noProof/>
                <w:webHidden/>
              </w:rPr>
            </w:r>
            <w:r w:rsidRPr="00550727">
              <w:rPr>
                <w:rFonts w:ascii="Arial" w:hAnsi="Arial" w:cs="Arial"/>
                <w:noProof/>
                <w:webHidden/>
              </w:rPr>
              <w:fldChar w:fldCharType="separate"/>
            </w:r>
            <w:r w:rsidR="00854A52">
              <w:rPr>
                <w:rFonts w:ascii="Arial" w:hAnsi="Arial" w:cs="Arial"/>
                <w:noProof/>
                <w:webHidden/>
              </w:rPr>
              <w:t>10</w:t>
            </w:r>
            <w:r w:rsidRPr="00550727">
              <w:rPr>
                <w:rFonts w:ascii="Arial" w:hAnsi="Arial" w:cs="Arial"/>
                <w:noProof/>
                <w:webHidden/>
              </w:rPr>
              <w:fldChar w:fldCharType="end"/>
            </w:r>
          </w:hyperlink>
        </w:p>
        <w:p w14:paraId="3B672C93" w14:textId="52191128" w:rsidR="00356D74" w:rsidRPr="00550727" w:rsidRDefault="00356D74" w:rsidP="00550727">
          <w:pPr>
            <w:pStyle w:val="TOC2"/>
            <w:tabs>
              <w:tab w:val="right" w:leader="dot" w:pos="9350"/>
            </w:tabs>
            <w:spacing w:line="360" w:lineRule="auto"/>
            <w:rPr>
              <w:rFonts w:ascii="Arial" w:eastAsiaTheme="minorEastAsia" w:hAnsi="Arial" w:cs="Arial"/>
              <w:noProof/>
              <w:kern w:val="0"/>
              <w:sz w:val="22"/>
              <w:szCs w:val="22"/>
              <w14:ligatures w14:val="none"/>
            </w:rPr>
          </w:pPr>
          <w:hyperlink w:anchor="_Toc193551653" w:history="1">
            <w:r w:rsidRPr="00550727">
              <w:rPr>
                <w:rStyle w:val="Hyperlink"/>
                <w:rFonts w:ascii="Arial" w:hAnsi="Arial" w:cs="Arial"/>
                <w:noProof/>
              </w:rPr>
              <w:t>Website Link</w:t>
            </w:r>
            <w:r w:rsidRPr="00550727">
              <w:rPr>
                <w:rFonts w:ascii="Arial" w:hAnsi="Arial" w:cs="Arial"/>
                <w:noProof/>
                <w:webHidden/>
              </w:rPr>
              <w:tab/>
            </w:r>
            <w:r w:rsidRPr="00550727">
              <w:rPr>
                <w:rFonts w:ascii="Arial" w:hAnsi="Arial" w:cs="Arial"/>
                <w:noProof/>
                <w:webHidden/>
              </w:rPr>
              <w:fldChar w:fldCharType="begin"/>
            </w:r>
            <w:r w:rsidRPr="00550727">
              <w:rPr>
                <w:rFonts w:ascii="Arial" w:hAnsi="Arial" w:cs="Arial"/>
                <w:noProof/>
                <w:webHidden/>
              </w:rPr>
              <w:instrText xml:space="preserve"> PAGEREF _Toc193551653 \h </w:instrText>
            </w:r>
            <w:r w:rsidRPr="00550727">
              <w:rPr>
                <w:rFonts w:ascii="Arial" w:hAnsi="Arial" w:cs="Arial"/>
                <w:noProof/>
                <w:webHidden/>
              </w:rPr>
            </w:r>
            <w:r w:rsidRPr="00550727">
              <w:rPr>
                <w:rFonts w:ascii="Arial" w:hAnsi="Arial" w:cs="Arial"/>
                <w:noProof/>
                <w:webHidden/>
              </w:rPr>
              <w:fldChar w:fldCharType="separate"/>
            </w:r>
            <w:r w:rsidR="00854A52">
              <w:rPr>
                <w:rFonts w:ascii="Arial" w:hAnsi="Arial" w:cs="Arial"/>
                <w:noProof/>
                <w:webHidden/>
              </w:rPr>
              <w:t>10</w:t>
            </w:r>
            <w:r w:rsidRPr="00550727">
              <w:rPr>
                <w:rFonts w:ascii="Arial" w:hAnsi="Arial" w:cs="Arial"/>
                <w:noProof/>
                <w:webHidden/>
              </w:rPr>
              <w:fldChar w:fldCharType="end"/>
            </w:r>
          </w:hyperlink>
        </w:p>
        <w:p w14:paraId="0025C472" w14:textId="7571935B" w:rsidR="00356D74" w:rsidRPr="00550727" w:rsidRDefault="00356D74" w:rsidP="00550727">
          <w:pPr>
            <w:pStyle w:val="TOC2"/>
            <w:tabs>
              <w:tab w:val="right" w:leader="dot" w:pos="9350"/>
            </w:tabs>
            <w:spacing w:line="360" w:lineRule="auto"/>
            <w:rPr>
              <w:rFonts w:ascii="Arial" w:eastAsiaTheme="minorEastAsia" w:hAnsi="Arial" w:cs="Arial"/>
              <w:noProof/>
              <w:kern w:val="0"/>
              <w:sz w:val="22"/>
              <w:szCs w:val="22"/>
              <w14:ligatures w14:val="none"/>
            </w:rPr>
          </w:pPr>
          <w:hyperlink w:anchor="_Toc193551654" w:history="1">
            <w:r w:rsidRPr="00550727">
              <w:rPr>
                <w:rStyle w:val="Hyperlink"/>
                <w:rFonts w:ascii="Arial" w:hAnsi="Arial" w:cs="Arial"/>
                <w:noProof/>
              </w:rPr>
              <w:t>Website Images</w:t>
            </w:r>
            <w:r w:rsidRPr="00550727">
              <w:rPr>
                <w:rFonts w:ascii="Arial" w:hAnsi="Arial" w:cs="Arial"/>
                <w:noProof/>
                <w:webHidden/>
              </w:rPr>
              <w:tab/>
            </w:r>
            <w:r w:rsidRPr="00550727">
              <w:rPr>
                <w:rFonts w:ascii="Arial" w:hAnsi="Arial" w:cs="Arial"/>
                <w:noProof/>
                <w:webHidden/>
              </w:rPr>
              <w:fldChar w:fldCharType="begin"/>
            </w:r>
            <w:r w:rsidRPr="00550727">
              <w:rPr>
                <w:rFonts w:ascii="Arial" w:hAnsi="Arial" w:cs="Arial"/>
                <w:noProof/>
                <w:webHidden/>
              </w:rPr>
              <w:instrText xml:space="preserve"> PAGEREF _Toc193551654 \h </w:instrText>
            </w:r>
            <w:r w:rsidRPr="00550727">
              <w:rPr>
                <w:rFonts w:ascii="Arial" w:hAnsi="Arial" w:cs="Arial"/>
                <w:noProof/>
                <w:webHidden/>
              </w:rPr>
            </w:r>
            <w:r w:rsidRPr="00550727">
              <w:rPr>
                <w:rFonts w:ascii="Arial" w:hAnsi="Arial" w:cs="Arial"/>
                <w:noProof/>
                <w:webHidden/>
              </w:rPr>
              <w:fldChar w:fldCharType="separate"/>
            </w:r>
            <w:r w:rsidR="00854A52">
              <w:rPr>
                <w:rFonts w:ascii="Arial" w:hAnsi="Arial" w:cs="Arial"/>
                <w:noProof/>
                <w:webHidden/>
              </w:rPr>
              <w:t>10</w:t>
            </w:r>
            <w:r w:rsidRPr="00550727">
              <w:rPr>
                <w:rFonts w:ascii="Arial" w:hAnsi="Arial" w:cs="Arial"/>
                <w:noProof/>
                <w:webHidden/>
              </w:rPr>
              <w:fldChar w:fldCharType="end"/>
            </w:r>
          </w:hyperlink>
        </w:p>
        <w:p w14:paraId="43EDF001" w14:textId="46484918" w:rsidR="00356D74" w:rsidRPr="00550727" w:rsidRDefault="00356D74" w:rsidP="00550727">
          <w:pPr>
            <w:pStyle w:val="TOC2"/>
            <w:tabs>
              <w:tab w:val="right" w:leader="dot" w:pos="9350"/>
            </w:tabs>
            <w:spacing w:line="360" w:lineRule="auto"/>
            <w:rPr>
              <w:rFonts w:ascii="Arial" w:eastAsiaTheme="minorEastAsia" w:hAnsi="Arial" w:cs="Arial"/>
              <w:noProof/>
              <w:kern w:val="0"/>
              <w:sz w:val="22"/>
              <w:szCs w:val="22"/>
              <w14:ligatures w14:val="none"/>
            </w:rPr>
          </w:pPr>
          <w:hyperlink w:anchor="_Toc193551655" w:history="1">
            <w:r w:rsidRPr="00550727">
              <w:rPr>
                <w:rStyle w:val="Hyperlink"/>
                <w:rFonts w:ascii="Arial" w:hAnsi="Arial" w:cs="Arial"/>
                <w:noProof/>
              </w:rPr>
              <w:t>Marketing Material</w:t>
            </w:r>
            <w:r w:rsidRPr="00550727">
              <w:rPr>
                <w:rFonts w:ascii="Arial" w:hAnsi="Arial" w:cs="Arial"/>
                <w:noProof/>
                <w:webHidden/>
              </w:rPr>
              <w:tab/>
            </w:r>
            <w:r w:rsidRPr="00550727">
              <w:rPr>
                <w:rFonts w:ascii="Arial" w:hAnsi="Arial" w:cs="Arial"/>
                <w:noProof/>
                <w:webHidden/>
              </w:rPr>
              <w:fldChar w:fldCharType="begin"/>
            </w:r>
            <w:r w:rsidRPr="00550727">
              <w:rPr>
                <w:rFonts w:ascii="Arial" w:hAnsi="Arial" w:cs="Arial"/>
                <w:noProof/>
                <w:webHidden/>
              </w:rPr>
              <w:instrText xml:space="preserve"> PAGEREF _Toc193551655 \h </w:instrText>
            </w:r>
            <w:r w:rsidRPr="00550727">
              <w:rPr>
                <w:rFonts w:ascii="Arial" w:hAnsi="Arial" w:cs="Arial"/>
                <w:noProof/>
                <w:webHidden/>
              </w:rPr>
            </w:r>
            <w:r w:rsidRPr="00550727">
              <w:rPr>
                <w:rFonts w:ascii="Arial" w:hAnsi="Arial" w:cs="Arial"/>
                <w:noProof/>
                <w:webHidden/>
              </w:rPr>
              <w:fldChar w:fldCharType="separate"/>
            </w:r>
            <w:r w:rsidR="00854A52">
              <w:rPr>
                <w:rFonts w:ascii="Arial" w:hAnsi="Arial" w:cs="Arial"/>
                <w:noProof/>
                <w:webHidden/>
              </w:rPr>
              <w:t>13</w:t>
            </w:r>
            <w:r w:rsidRPr="00550727">
              <w:rPr>
                <w:rFonts w:ascii="Arial" w:hAnsi="Arial" w:cs="Arial"/>
                <w:noProof/>
                <w:webHidden/>
              </w:rPr>
              <w:fldChar w:fldCharType="end"/>
            </w:r>
          </w:hyperlink>
        </w:p>
        <w:p w14:paraId="1A1D1EC0" w14:textId="4A37C6FA" w:rsidR="00356D74" w:rsidRPr="00550727" w:rsidRDefault="00356D74" w:rsidP="00550727">
          <w:pPr>
            <w:pStyle w:val="TOC2"/>
            <w:tabs>
              <w:tab w:val="right" w:leader="dot" w:pos="9350"/>
            </w:tabs>
            <w:spacing w:line="360" w:lineRule="auto"/>
            <w:rPr>
              <w:rFonts w:ascii="Arial" w:eastAsiaTheme="minorEastAsia" w:hAnsi="Arial" w:cs="Arial"/>
              <w:noProof/>
              <w:kern w:val="0"/>
              <w:sz w:val="22"/>
              <w:szCs w:val="22"/>
              <w14:ligatures w14:val="none"/>
            </w:rPr>
          </w:pPr>
          <w:hyperlink w:anchor="_Toc193551656" w:history="1">
            <w:r w:rsidRPr="00550727">
              <w:rPr>
                <w:rStyle w:val="Hyperlink"/>
                <w:rFonts w:ascii="Arial" w:hAnsi="Arial" w:cs="Arial"/>
                <w:noProof/>
              </w:rPr>
              <w:t>Integrating Market Research into Website and Marketing Strategies</w:t>
            </w:r>
            <w:r w:rsidRPr="00550727">
              <w:rPr>
                <w:rFonts w:ascii="Arial" w:hAnsi="Arial" w:cs="Arial"/>
                <w:noProof/>
                <w:webHidden/>
              </w:rPr>
              <w:tab/>
            </w:r>
            <w:r w:rsidRPr="00550727">
              <w:rPr>
                <w:rFonts w:ascii="Arial" w:hAnsi="Arial" w:cs="Arial"/>
                <w:noProof/>
                <w:webHidden/>
              </w:rPr>
              <w:fldChar w:fldCharType="begin"/>
            </w:r>
            <w:r w:rsidRPr="00550727">
              <w:rPr>
                <w:rFonts w:ascii="Arial" w:hAnsi="Arial" w:cs="Arial"/>
                <w:noProof/>
                <w:webHidden/>
              </w:rPr>
              <w:instrText xml:space="preserve"> PAGEREF _Toc193551656 \h </w:instrText>
            </w:r>
            <w:r w:rsidRPr="00550727">
              <w:rPr>
                <w:rFonts w:ascii="Arial" w:hAnsi="Arial" w:cs="Arial"/>
                <w:noProof/>
                <w:webHidden/>
              </w:rPr>
            </w:r>
            <w:r w:rsidRPr="00550727">
              <w:rPr>
                <w:rFonts w:ascii="Arial" w:hAnsi="Arial" w:cs="Arial"/>
                <w:noProof/>
                <w:webHidden/>
              </w:rPr>
              <w:fldChar w:fldCharType="separate"/>
            </w:r>
            <w:r w:rsidR="00854A52">
              <w:rPr>
                <w:rFonts w:ascii="Arial" w:hAnsi="Arial" w:cs="Arial"/>
                <w:noProof/>
                <w:webHidden/>
              </w:rPr>
              <w:t>13</w:t>
            </w:r>
            <w:r w:rsidRPr="00550727">
              <w:rPr>
                <w:rFonts w:ascii="Arial" w:hAnsi="Arial" w:cs="Arial"/>
                <w:noProof/>
                <w:webHidden/>
              </w:rPr>
              <w:fldChar w:fldCharType="end"/>
            </w:r>
          </w:hyperlink>
        </w:p>
        <w:p w14:paraId="6A315914" w14:textId="0B4BDEFD" w:rsidR="00356D74" w:rsidRPr="00550727" w:rsidRDefault="00356D74" w:rsidP="00550727">
          <w:pPr>
            <w:pStyle w:val="TOC3"/>
            <w:tabs>
              <w:tab w:val="right" w:leader="dot" w:pos="9350"/>
            </w:tabs>
            <w:spacing w:line="360" w:lineRule="auto"/>
            <w:rPr>
              <w:rFonts w:ascii="Arial" w:eastAsiaTheme="minorEastAsia" w:hAnsi="Arial" w:cs="Arial"/>
              <w:noProof/>
              <w:kern w:val="0"/>
              <w:sz w:val="22"/>
              <w:szCs w:val="22"/>
              <w14:ligatures w14:val="none"/>
            </w:rPr>
          </w:pPr>
          <w:hyperlink w:anchor="_Toc193551657" w:history="1">
            <w:r w:rsidRPr="00550727">
              <w:rPr>
                <w:rStyle w:val="Hyperlink"/>
                <w:rFonts w:ascii="Arial" w:hAnsi="Arial" w:cs="Arial"/>
                <w:noProof/>
              </w:rPr>
              <w:t>Introduction</w:t>
            </w:r>
            <w:r w:rsidRPr="00550727">
              <w:rPr>
                <w:rFonts w:ascii="Arial" w:hAnsi="Arial" w:cs="Arial"/>
                <w:noProof/>
                <w:webHidden/>
              </w:rPr>
              <w:tab/>
            </w:r>
            <w:r w:rsidRPr="00550727">
              <w:rPr>
                <w:rFonts w:ascii="Arial" w:hAnsi="Arial" w:cs="Arial"/>
                <w:noProof/>
                <w:webHidden/>
              </w:rPr>
              <w:fldChar w:fldCharType="begin"/>
            </w:r>
            <w:r w:rsidRPr="00550727">
              <w:rPr>
                <w:rFonts w:ascii="Arial" w:hAnsi="Arial" w:cs="Arial"/>
                <w:noProof/>
                <w:webHidden/>
              </w:rPr>
              <w:instrText xml:space="preserve"> PAGEREF _Toc193551657 \h </w:instrText>
            </w:r>
            <w:r w:rsidRPr="00550727">
              <w:rPr>
                <w:rFonts w:ascii="Arial" w:hAnsi="Arial" w:cs="Arial"/>
                <w:noProof/>
                <w:webHidden/>
              </w:rPr>
            </w:r>
            <w:r w:rsidRPr="00550727">
              <w:rPr>
                <w:rFonts w:ascii="Arial" w:hAnsi="Arial" w:cs="Arial"/>
                <w:noProof/>
                <w:webHidden/>
              </w:rPr>
              <w:fldChar w:fldCharType="separate"/>
            </w:r>
            <w:r w:rsidR="00854A52">
              <w:rPr>
                <w:rFonts w:ascii="Arial" w:hAnsi="Arial" w:cs="Arial"/>
                <w:noProof/>
                <w:webHidden/>
              </w:rPr>
              <w:t>13</w:t>
            </w:r>
            <w:r w:rsidRPr="00550727">
              <w:rPr>
                <w:rFonts w:ascii="Arial" w:hAnsi="Arial" w:cs="Arial"/>
                <w:noProof/>
                <w:webHidden/>
              </w:rPr>
              <w:fldChar w:fldCharType="end"/>
            </w:r>
          </w:hyperlink>
        </w:p>
        <w:p w14:paraId="0233505A" w14:textId="030A603A" w:rsidR="00356D74" w:rsidRPr="00550727" w:rsidRDefault="00356D74" w:rsidP="00550727">
          <w:pPr>
            <w:pStyle w:val="TOC3"/>
            <w:tabs>
              <w:tab w:val="right" w:leader="dot" w:pos="9350"/>
            </w:tabs>
            <w:spacing w:line="360" w:lineRule="auto"/>
            <w:rPr>
              <w:rFonts w:ascii="Arial" w:eastAsiaTheme="minorEastAsia" w:hAnsi="Arial" w:cs="Arial"/>
              <w:noProof/>
              <w:kern w:val="0"/>
              <w:sz w:val="22"/>
              <w:szCs w:val="22"/>
              <w14:ligatures w14:val="none"/>
            </w:rPr>
          </w:pPr>
          <w:hyperlink w:anchor="_Toc193551658" w:history="1">
            <w:r w:rsidRPr="00550727">
              <w:rPr>
                <w:rStyle w:val="Hyperlink"/>
                <w:rFonts w:ascii="Arial" w:hAnsi="Arial" w:cs="Arial"/>
                <w:noProof/>
              </w:rPr>
              <w:t>Using Market Research for Audience Segmentation</w:t>
            </w:r>
            <w:r w:rsidRPr="00550727">
              <w:rPr>
                <w:rFonts w:ascii="Arial" w:hAnsi="Arial" w:cs="Arial"/>
                <w:noProof/>
                <w:webHidden/>
              </w:rPr>
              <w:tab/>
            </w:r>
            <w:r w:rsidRPr="00550727">
              <w:rPr>
                <w:rFonts w:ascii="Arial" w:hAnsi="Arial" w:cs="Arial"/>
                <w:noProof/>
                <w:webHidden/>
              </w:rPr>
              <w:fldChar w:fldCharType="begin"/>
            </w:r>
            <w:r w:rsidRPr="00550727">
              <w:rPr>
                <w:rFonts w:ascii="Arial" w:hAnsi="Arial" w:cs="Arial"/>
                <w:noProof/>
                <w:webHidden/>
              </w:rPr>
              <w:instrText xml:space="preserve"> PAGEREF _Toc193551658 \h </w:instrText>
            </w:r>
            <w:r w:rsidRPr="00550727">
              <w:rPr>
                <w:rFonts w:ascii="Arial" w:hAnsi="Arial" w:cs="Arial"/>
                <w:noProof/>
                <w:webHidden/>
              </w:rPr>
            </w:r>
            <w:r w:rsidRPr="00550727">
              <w:rPr>
                <w:rFonts w:ascii="Arial" w:hAnsi="Arial" w:cs="Arial"/>
                <w:noProof/>
                <w:webHidden/>
              </w:rPr>
              <w:fldChar w:fldCharType="separate"/>
            </w:r>
            <w:r w:rsidR="00854A52">
              <w:rPr>
                <w:rFonts w:ascii="Arial" w:hAnsi="Arial" w:cs="Arial"/>
                <w:noProof/>
                <w:webHidden/>
              </w:rPr>
              <w:t>14</w:t>
            </w:r>
            <w:r w:rsidRPr="00550727">
              <w:rPr>
                <w:rFonts w:ascii="Arial" w:hAnsi="Arial" w:cs="Arial"/>
                <w:noProof/>
                <w:webHidden/>
              </w:rPr>
              <w:fldChar w:fldCharType="end"/>
            </w:r>
          </w:hyperlink>
        </w:p>
        <w:p w14:paraId="059E3862" w14:textId="37B8EB6D" w:rsidR="00356D74" w:rsidRPr="00550727" w:rsidRDefault="00356D74" w:rsidP="00550727">
          <w:pPr>
            <w:pStyle w:val="TOC3"/>
            <w:tabs>
              <w:tab w:val="right" w:leader="dot" w:pos="9350"/>
            </w:tabs>
            <w:spacing w:line="360" w:lineRule="auto"/>
            <w:rPr>
              <w:rFonts w:ascii="Arial" w:eastAsiaTheme="minorEastAsia" w:hAnsi="Arial" w:cs="Arial"/>
              <w:noProof/>
              <w:kern w:val="0"/>
              <w:sz w:val="22"/>
              <w:szCs w:val="22"/>
              <w14:ligatures w14:val="none"/>
            </w:rPr>
          </w:pPr>
          <w:hyperlink w:anchor="_Toc193551659" w:history="1">
            <w:r w:rsidRPr="00550727">
              <w:rPr>
                <w:rStyle w:val="Hyperlink"/>
                <w:rFonts w:ascii="Arial" w:hAnsi="Arial" w:cs="Arial"/>
                <w:noProof/>
              </w:rPr>
              <w:t>SEO Optimization Based on Market Insights</w:t>
            </w:r>
            <w:r w:rsidRPr="00550727">
              <w:rPr>
                <w:rFonts w:ascii="Arial" w:hAnsi="Arial" w:cs="Arial"/>
                <w:noProof/>
                <w:webHidden/>
              </w:rPr>
              <w:tab/>
            </w:r>
            <w:r w:rsidRPr="00550727">
              <w:rPr>
                <w:rFonts w:ascii="Arial" w:hAnsi="Arial" w:cs="Arial"/>
                <w:noProof/>
                <w:webHidden/>
              </w:rPr>
              <w:fldChar w:fldCharType="begin"/>
            </w:r>
            <w:r w:rsidRPr="00550727">
              <w:rPr>
                <w:rFonts w:ascii="Arial" w:hAnsi="Arial" w:cs="Arial"/>
                <w:noProof/>
                <w:webHidden/>
              </w:rPr>
              <w:instrText xml:space="preserve"> PAGEREF _Toc193551659 \h </w:instrText>
            </w:r>
            <w:r w:rsidRPr="00550727">
              <w:rPr>
                <w:rFonts w:ascii="Arial" w:hAnsi="Arial" w:cs="Arial"/>
                <w:noProof/>
                <w:webHidden/>
              </w:rPr>
            </w:r>
            <w:r w:rsidRPr="00550727">
              <w:rPr>
                <w:rFonts w:ascii="Arial" w:hAnsi="Arial" w:cs="Arial"/>
                <w:noProof/>
                <w:webHidden/>
              </w:rPr>
              <w:fldChar w:fldCharType="separate"/>
            </w:r>
            <w:r w:rsidR="00854A52">
              <w:rPr>
                <w:rFonts w:ascii="Arial" w:hAnsi="Arial" w:cs="Arial"/>
                <w:noProof/>
                <w:webHidden/>
              </w:rPr>
              <w:t>15</w:t>
            </w:r>
            <w:r w:rsidRPr="00550727">
              <w:rPr>
                <w:rFonts w:ascii="Arial" w:hAnsi="Arial" w:cs="Arial"/>
                <w:noProof/>
                <w:webHidden/>
              </w:rPr>
              <w:fldChar w:fldCharType="end"/>
            </w:r>
          </w:hyperlink>
        </w:p>
        <w:p w14:paraId="21E5B71C" w14:textId="3E4993EF" w:rsidR="00356D74" w:rsidRPr="00550727" w:rsidRDefault="00356D74" w:rsidP="00550727">
          <w:pPr>
            <w:pStyle w:val="TOC3"/>
            <w:tabs>
              <w:tab w:val="right" w:leader="dot" w:pos="9350"/>
            </w:tabs>
            <w:spacing w:line="360" w:lineRule="auto"/>
            <w:rPr>
              <w:rFonts w:ascii="Arial" w:eastAsiaTheme="minorEastAsia" w:hAnsi="Arial" w:cs="Arial"/>
              <w:noProof/>
              <w:kern w:val="0"/>
              <w:sz w:val="22"/>
              <w:szCs w:val="22"/>
              <w14:ligatures w14:val="none"/>
            </w:rPr>
          </w:pPr>
          <w:hyperlink w:anchor="_Toc193551660" w:history="1">
            <w:r w:rsidRPr="00550727">
              <w:rPr>
                <w:rStyle w:val="Hyperlink"/>
                <w:rFonts w:ascii="Arial" w:hAnsi="Arial" w:cs="Arial"/>
                <w:noProof/>
              </w:rPr>
              <w:t>Marketing Strategy Development Using Research Data</w:t>
            </w:r>
            <w:r w:rsidRPr="00550727">
              <w:rPr>
                <w:rFonts w:ascii="Arial" w:hAnsi="Arial" w:cs="Arial"/>
                <w:noProof/>
                <w:webHidden/>
              </w:rPr>
              <w:tab/>
            </w:r>
            <w:r w:rsidRPr="00550727">
              <w:rPr>
                <w:rFonts w:ascii="Arial" w:hAnsi="Arial" w:cs="Arial"/>
                <w:noProof/>
                <w:webHidden/>
              </w:rPr>
              <w:fldChar w:fldCharType="begin"/>
            </w:r>
            <w:r w:rsidRPr="00550727">
              <w:rPr>
                <w:rFonts w:ascii="Arial" w:hAnsi="Arial" w:cs="Arial"/>
                <w:noProof/>
                <w:webHidden/>
              </w:rPr>
              <w:instrText xml:space="preserve"> PAGEREF _Toc193551660 \h </w:instrText>
            </w:r>
            <w:r w:rsidRPr="00550727">
              <w:rPr>
                <w:rFonts w:ascii="Arial" w:hAnsi="Arial" w:cs="Arial"/>
                <w:noProof/>
                <w:webHidden/>
              </w:rPr>
            </w:r>
            <w:r w:rsidRPr="00550727">
              <w:rPr>
                <w:rFonts w:ascii="Arial" w:hAnsi="Arial" w:cs="Arial"/>
                <w:noProof/>
                <w:webHidden/>
              </w:rPr>
              <w:fldChar w:fldCharType="separate"/>
            </w:r>
            <w:r w:rsidR="00854A52">
              <w:rPr>
                <w:rFonts w:ascii="Arial" w:hAnsi="Arial" w:cs="Arial"/>
                <w:noProof/>
                <w:webHidden/>
              </w:rPr>
              <w:t>16</w:t>
            </w:r>
            <w:r w:rsidRPr="00550727">
              <w:rPr>
                <w:rFonts w:ascii="Arial" w:hAnsi="Arial" w:cs="Arial"/>
                <w:noProof/>
                <w:webHidden/>
              </w:rPr>
              <w:fldChar w:fldCharType="end"/>
            </w:r>
          </w:hyperlink>
        </w:p>
        <w:p w14:paraId="04AE7DCA" w14:textId="4F1902BE" w:rsidR="00356D74" w:rsidRPr="00550727" w:rsidRDefault="00356D74" w:rsidP="00550727">
          <w:pPr>
            <w:pStyle w:val="TOC1"/>
            <w:tabs>
              <w:tab w:val="right" w:leader="dot" w:pos="9350"/>
            </w:tabs>
            <w:spacing w:line="360" w:lineRule="auto"/>
            <w:rPr>
              <w:rFonts w:ascii="Arial" w:eastAsiaTheme="minorEastAsia" w:hAnsi="Arial" w:cs="Arial"/>
              <w:noProof/>
              <w:kern w:val="0"/>
              <w:sz w:val="22"/>
              <w:szCs w:val="22"/>
              <w14:ligatures w14:val="none"/>
            </w:rPr>
          </w:pPr>
          <w:hyperlink w:anchor="_Toc193551661" w:history="1">
            <w:r w:rsidRPr="00550727">
              <w:rPr>
                <w:rStyle w:val="Hyperlink"/>
                <w:rFonts w:ascii="Arial" w:hAnsi="Arial" w:cs="Arial"/>
                <w:noProof/>
              </w:rPr>
              <w:t>Task 3</w:t>
            </w:r>
            <w:r w:rsidRPr="00550727">
              <w:rPr>
                <w:rFonts w:ascii="Arial" w:hAnsi="Arial" w:cs="Arial"/>
                <w:noProof/>
                <w:webHidden/>
              </w:rPr>
              <w:tab/>
            </w:r>
            <w:r w:rsidRPr="00550727">
              <w:rPr>
                <w:rFonts w:ascii="Arial" w:hAnsi="Arial" w:cs="Arial"/>
                <w:noProof/>
                <w:webHidden/>
              </w:rPr>
              <w:fldChar w:fldCharType="begin"/>
            </w:r>
            <w:r w:rsidRPr="00550727">
              <w:rPr>
                <w:rFonts w:ascii="Arial" w:hAnsi="Arial" w:cs="Arial"/>
                <w:noProof/>
                <w:webHidden/>
              </w:rPr>
              <w:instrText xml:space="preserve"> PAGEREF _Toc193551661 \h </w:instrText>
            </w:r>
            <w:r w:rsidRPr="00550727">
              <w:rPr>
                <w:rFonts w:ascii="Arial" w:hAnsi="Arial" w:cs="Arial"/>
                <w:noProof/>
                <w:webHidden/>
              </w:rPr>
            </w:r>
            <w:r w:rsidRPr="00550727">
              <w:rPr>
                <w:rFonts w:ascii="Arial" w:hAnsi="Arial" w:cs="Arial"/>
                <w:noProof/>
                <w:webHidden/>
              </w:rPr>
              <w:fldChar w:fldCharType="separate"/>
            </w:r>
            <w:r w:rsidR="00854A52">
              <w:rPr>
                <w:rFonts w:ascii="Arial" w:hAnsi="Arial" w:cs="Arial"/>
                <w:noProof/>
                <w:webHidden/>
              </w:rPr>
              <w:t>17</w:t>
            </w:r>
            <w:r w:rsidRPr="00550727">
              <w:rPr>
                <w:rFonts w:ascii="Arial" w:hAnsi="Arial" w:cs="Arial"/>
                <w:noProof/>
                <w:webHidden/>
              </w:rPr>
              <w:fldChar w:fldCharType="end"/>
            </w:r>
          </w:hyperlink>
        </w:p>
        <w:p w14:paraId="351C63B2" w14:textId="1534C2AA" w:rsidR="00356D74" w:rsidRPr="00550727" w:rsidRDefault="00356D74" w:rsidP="00550727">
          <w:pPr>
            <w:pStyle w:val="TOC2"/>
            <w:tabs>
              <w:tab w:val="right" w:leader="dot" w:pos="9350"/>
            </w:tabs>
            <w:spacing w:line="360" w:lineRule="auto"/>
            <w:rPr>
              <w:rFonts w:ascii="Arial" w:eastAsiaTheme="minorEastAsia" w:hAnsi="Arial" w:cs="Arial"/>
              <w:noProof/>
              <w:kern w:val="0"/>
              <w:sz w:val="22"/>
              <w:szCs w:val="22"/>
              <w14:ligatures w14:val="none"/>
            </w:rPr>
          </w:pPr>
          <w:hyperlink w:anchor="_Toc193551662" w:history="1">
            <w:r w:rsidRPr="00550727">
              <w:rPr>
                <w:rStyle w:val="Hyperlink"/>
                <w:rFonts w:ascii="Arial" w:hAnsi="Arial" w:cs="Arial"/>
                <w:noProof/>
              </w:rPr>
              <w:t>The Importance of Excel in the Digital Era</w:t>
            </w:r>
            <w:r w:rsidRPr="00550727">
              <w:rPr>
                <w:rFonts w:ascii="Arial" w:hAnsi="Arial" w:cs="Arial"/>
                <w:noProof/>
                <w:webHidden/>
              </w:rPr>
              <w:tab/>
            </w:r>
            <w:r w:rsidRPr="00550727">
              <w:rPr>
                <w:rFonts w:ascii="Arial" w:hAnsi="Arial" w:cs="Arial"/>
                <w:noProof/>
                <w:webHidden/>
              </w:rPr>
              <w:fldChar w:fldCharType="begin"/>
            </w:r>
            <w:r w:rsidRPr="00550727">
              <w:rPr>
                <w:rFonts w:ascii="Arial" w:hAnsi="Arial" w:cs="Arial"/>
                <w:noProof/>
                <w:webHidden/>
              </w:rPr>
              <w:instrText xml:space="preserve"> PAGEREF _Toc193551662 \h </w:instrText>
            </w:r>
            <w:r w:rsidRPr="00550727">
              <w:rPr>
                <w:rFonts w:ascii="Arial" w:hAnsi="Arial" w:cs="Arial"/>
                <w:noProof/>
                <w:webHidden/>
              </w:rPr>
            </w:r>
            <w:r w:rsidRPr="00550727">
              <w:rPr>
                <w:rFonts w:ascii="Arial" w:hAnsi="Arial" w:cs="Arial"/>
                <w:noProof/>
                <w:webHidden/>
              </w:rPr>
              <w:fldChar w:fldCharType="separate"/>
            </w:r>
            <w:r w:rsidR="00854A52">
              <w:rPr>
                <w:rFonts w:ascii="Arial" w:hAnsi="Arial" w:cs="Arial"/>
                <w:noProof/>
                <w:webHidden/>
              </w:rPr>
              <w:t>18</w:t>
            </w:r>
            <w:r w:rsidRPr="00550727">
              <w:rPr>
                <w:rFonts w:ascii="Arial" w:hAnsi="Arial" w:cs="Arial"/>
                <w:noProof/>
                <w:webHidden/>
              </w:rPr>
              <w:fldChar w:fldCharType="end"/>
            </w:r>
          </w:hyperlink>
        </w:p>
        <w:p w14:paraId="1D29736D" w14:textId="1CC5A739" w:rsidR="00356D74" w:rsidRPr="00550727" w:rsidRDefault="00356D74" w:rsidP="00550727">
          <w:pPr>
            <w:pStyle w:val="TOC3"/>
            <w:tabs>
              <w:tab w:val="right" w:leader="dot" w:pos="9350"/>
            </w:tabs>
            <w:spacing w:line="360" w:lineRule="auto"/>
            <w:rPr>
              <w:rFonts w:ascii="Arial" w:eastAsiaTheme="minorEastAsia" w:hAnsi="Arial" w:cs="Arial"/>
              <w:noProof/>
              <w:kern w:val="0"/>
              <w:sz w:val="22"/>
              <w:szCs w:val="22"/>
              <w14:ligatures w14:val="none"/>
            </w:rPr>
          </w:pPr>
          <w:hyperlink w:anchor="_Toc193551663" w:history="1">
            <w:r w:rsidRPr="00550727">
              <w:rPr>
                <w:rStyle w:val="Hyperlink"/>
                <w:rFonts w:ascii="Arial" w:hAnsi="Arial" w:cs="Arial"/>
                <w:noProof/>
              </w:rPr>
              <w:t>1. Data Management and Organisation</w:t>
            </w:r>
            <w:r w:rsidRPr="00550727">
              <w:rPr>
                <w:rFonts w:ascii="Arial" w:hAnsi="Arial" w:cs="Arial"/>
                <w:noProof/>
                <w:webHidden/>
              </w:rPr>
              <w:tab/>
            </w:r>
            <w:r w:rsidRPr="00550727">
              <w:rPr>
                <w:rFonts w:ascii="Arial" w:hAnsi="Arial" w:cs="Arial"/>
                <w:noProof/>
                <w:webHidden/>
              </w:rPr>
              <w:fldChar w:fldCharType="begin"/>
            </w:r>
            <w:r w:rsidRPr="00550727">
              <w:rPr>
                <w:rFonts w:ascii="Arial" w:hAnsi="Arial" w:cs="Arial"/>
                <w:noProof/>
                <w:webHidden/>
              </w:rPr>
              <w:instrText xml:space="preserve"> PAGEREF _Toc193551663 \h </w:instrText>
            </w:r>
            <w:r w:rsidRPr="00550727">
              <w:rPr>
                <w:rFonts w:ascii="Arial" w:hAnsi="Arial" w:cs="Arial"/>
                <w:noProof/>
                <w:webHidden/>
              </w:rPr>
            </w:r>
            <w:r w:rsidRPr="00550727">
              <w:rPr>
                <w:rFonts w:ascii="Arial" w:hAnsi="Arial" w:cs="Arial"/>
                <w:noProof/>
                <w:webHidden/>
              </w:rPr>
              <w:fldChar w:fldCharType="separate"/>
            </w:r>
            <w:r w:rsidR="00854A52">
              <w:rPr>
                <w:rFonts w:ascii="Arial" w:hAnsi="Arial" w:cs="Arial"/>
                <w:noProof/>
                <w:webHidden/>
              </w:rPr>
              <w:t>18</w:t>
            </w:r>
            <w:r w:rsidRPr="00550727">
              <w:rPr>
                <w:rFonts w:ascii="Arial" w:hAnsi="Arial" w:cs="Arial"/>
                <w:noProof/>
                <w:webHidden/>
              </w:rPr>
              <w:fldChar w:fldCharType="end"/>
            </w:r>
          </w:hyperlink>
        </w:p>
        <w:p w14:paraId="5A3DF0EE" w14:textId="1E1405A2" w:rsidR="00356D74" w:rsidRPr="00550727" w:rsidRDefault="00356D74" w:rsidP="00550727">
          <w:pPr>
            <w:pStyle w:val="TOC3"/>
            <w:tabs>
              <w:tab w:val="right" w:leader="dot" w:pos="9350"/>
            </w:tabs>
            <w:spacing w:line="360" w:lineRule="auto"/>
            <w:rPr>
              <w:rFonts w:ascii="Arial" w:eastAsiaTheme="minorEastAsia" w:hAnsi="Arial" w:cs="Arial"/>
              <w:noProof/>
              <w:kern w:val="0"/>
              <w:sz w:val="22"/>
              <w:szCs w:val="22"/>
              <w14:ligatures w14:val="none"/>
            </w:rPr>
          </w:pPr>
          <w:hyperlink w:anchor="_Toc193551664" w:history="1">
            <w:r w:rsidRPr="00550727">
              <w:rPr>
                <w:rStyle w:val="Hyperlink"/>
                <w:rFonts w:ascii="Arial" w:hAnsi="Arial" w:cs="Arial"/>
                <w:noProof/>
              </w:rPr>
              <w:t>2. Data Analysis and Visualisation</w:t>
            </w:r>
            <w:r w:rsidRPr="00550727">
              <w:rPr>
                <w:rFonts w:ascii="Arial" w:hAnsi="Arial" w:cs="Arial"/>
                <w:noProof/>
                <w:webHidden/>
              </w:rPr>
              <w:tab/>
            </w:r>
            <w:r w:rsidRPr="00550727">
              <w:rPr>
                <w:rFonts w:ascii="Arial" w:hAnsi="Arial" w:cs="Arial"/>
                <w:noProof/>
                <w:webHidden/>
              </w:rPr>
              <w:fldChar w:fldCharType="begin"/>
            </w:r>
            <w:r w:rsidRPr="00550727">
              <w:rPr>
                <w:rFonts w:ascii="Arial" w:hAnsi="Arial" w:cs="Arial"/>
                <w:noProof/>
                <w:webHidden/>
              </w:rPr>
              <w:instrText xml:space="preserve"> PAGEREF _Toc193551664 \h </w:instrText>
            </w:r>
            <w:r w:rsidRPr="00550727">
              <w:rPr>
                <w:rFonts w:ascii="Arial" w:hAnsi="Arial" w:cs="Arial"/>
                <w:noProof/>
                <w:webHidden/>
              </w:rPr>
            </w:r>
            <w:r w:rsidRPr="00550727">
              <w:rPr>
                <w:rFonts w:ascii="Arial" w:hAnsi="Arial" w:cs="Arial"/>
                <w:noProof/>
                <w:webHidden/>
              </w:rPr>
              <w:fldChar w:fldCharType="separate"/>
            </w:r>
            <w:r w:rsidR="00854A52">
              <w:rPr>
                <w:rFonts w:ascii="Arial" w:hAnsi="Arial" w:cs="Arial"/>
                <w:noProof/>
                <w:webHidden/>
              </w:rPr>
              <w:t>18</w:t>
            </w:r>
            <w:r w:rsidRPr="00550727">
              <w:rPr>
                <w:rFonts w:ascii="Arial" w:hAnsi="Arial" w:cs="Arial"/>
                <w:noProof/>
                <w:webHidden/>
              </w:rPr>
              <w:fldChar w:fldCharType="end"/>
            </w:r>
          </w:hyperlink>
        </w:p>
        <w:p w14:paraId="1550B1DE" w14:textId="099DC435" w:rsidR="00356D74" w:rsidRPr="00550727" w:rsidRDefault="00356D74" w:rsidP="00550727">
          <w:pPr>
            <w:pStyle w:val="TOC3"/>
            <w:tabs>
              <w:tab w:val="right" w:leader="dot" w:pos="9350"/>
            </w:tabs>
            <w:spacing w:line="360" w:lineRule="auto"/>
            <w:rPr>
              <w:rFonts w:ascii="Arial" w:eastAsiaTheme="minorEastAsia" w:hAnsi="Arial" w:cs="Arial"/>
              <w:noProof/>
              <w:kern w:val="0"/>
              <w:sz w:val="22"/>
              <w:szCs w:val="22"/>
              <w14:ligatures w14:val="none"/>
            </w:rPr>
          </w:pPr>
          <w:hyperlink w:anchor="_Toc193551665" w:history="1">
            <w:r w:rsidRPr="00550727">
              <w:rPr>
                <w:rStyle w:val="Hyperlink"/>
                <w:rFonts w:ascii="Arial" w:hAnsi="Arial" w:cs="Arial"/>
                <w:noProof/>
              </w:rPr>
              <w:t>3. Automation and Efficiency</w:t>
            </w:r>
            <w:r w:rsidRPr="00550727">
              <w:rPr>
                <w:rFonts w:ascii="Arial" w:hAnsi="Arial" w:cs="Arial"/>
                <w:noProof/>
                <w:webHidden/>
              </w:rPr>
              <w:tab/>
            </w:r>
            <w:r w:rsidRPr="00550727">
              <w:rPr>
                <w:rFonts w:ascii="Arial" w:hAnsi="Arial" w:cs="Arial"/>
                <w:noProof/>
                <w:webHidden/>
              </w:rPr>
              <w:fldChar w:fldCharType="begin"/>
            </w:r>
            <w:r w:rsidRPr="00550727">
              <w:rPr>
                <w:rFonts w:ascii="Arial" w:hAnsi="Arial" w:cs="Arial"/>
                <w:noProof/>
                <w:webHidden/>
              </w:rPr>
              <w:instrText xml:space="preserve"> PAGEREF _Toc193551665 \h </w:instrText>
            </w:r>
            <w:r w:rsidRPr="00550727">
              <w:rPr>
                <w:rFonts w:ascii="Arial" w:hAnsi="Arial" w:cs="Arial"/>
                <w:noProof/>
                <w:webHidden/>
              </w:rPr>
            </w:r>
            <w:r w:rsidRPr="00550727">
              <w:rPr>
                <w:rFonts w:ascii="Arial" w:hAnsi="Arial" w:cs="Arial"/>
                <w:noProof/>
                <w:webHidden/>
              </w:rPr>
              <w:fldChar w:fldCharType="separate"/>
            </w:r>
            <w:r w:rsidR="00854A52">
              <w:rPr>
                <w:rFonts w:ascii="Arial" w:hAnsi="Arial" w:cs="Arial"/>
                <w:noProof/>
                <w:webHidden/>
              </w:rPr>
              <w:t>18</w:t>
            </w:r>
            <w:r w:rsidRPr="00550727">
              <w:rPr>
                <w:rFonts w:ascii="Arial" w:hAnsi="Arial" w:cs="Arial"/>
                <w:noProof/>
                <w:webHidden/>
              </w:rPr>
              <w:fldChar w:fldCharType="end"/>
            </w:r>
          </w:hyperlink>
        </w:p>
        <w:p w14:paraId="53C453E2" w14:textId="13D1C6C9" w:rsidR="00356D74" w:rsidRPr="00550727" w:rsidRDefault="00356D74" w:rsidP="00550727">
          <w:pPr>
            <w:pStyle w:val="TOC3"/>
            <w:tabs>
              <w:tab w:val="right" w:leader="dot" w:pos="9350"/>
            </w:tabs>
            <w:spacing w:line="360" w:lineRule="auto"/>
            <w:rPr>
              <w:rFonts w:ascii="Arial" w:eastAsiaTheme="minorEastAsia" w:hAnsi="Arial" w:cs="Arial"/>
              <w:noProof/>
              <w:kern w:val="0"/>
              <w:sz w:val="22"/>
              <w:szCs w:val="22"/>
              <w14:ligatures w14:val="none"/>
            </w:rPr>
          </w:pPr>
          <w:hyperlink w:anchor="_Toc193551666" w:history="1">
            <w:r w:rsidRPr="00550727">
              <w:rPr>
                <w:rStyle w:val="Hyperlink"/>
                <w:rFonts w:ascii="Arial" w:hAnsi="Arial" w:cs="Arial"/>
                <w:noProof/>
              </w:rPr>
              <w:t>4. Decision-Making and Forecasting</w:t>
            </w:r>
            <w:r w:rsidRPr="00550727">
              <w:rPr>
                <w:rFonts w:ascii="Arial" w:hAnsi="Arial" w:cs="Arial"/>
                <w:noProof/>
                <w:webHidden/>
              </w:rPr>
              <w:tab/>
            </w:r>
            <w:r w:rsidRPr="00550727">
              <w:rPr>
                <w:rFonts w:ascii="Arial" w:hAnsi="Arial" w:cs="Arial"/>
                <w:noProof/>
                <w:webHidden/>
              </w:rPr>
              <w:fldChar w:fldCharType="begin"/>
            </w:r>
            <w:r w:rsidRPr="00550727">
              <w:rPr>
                <w:rFonts w:ascii="Arial" w:hAnsi="Arial" w:cs="Arial"/>
                <w:noProof/>
                <w:webHidden/>
              </w:rPr>
              <w:instrText xml:space="preserve"> PAGEREF _Toc193551666 \h </w:instrText>
            </w:r>
            <w:r w:rsidRPr="00550727">
              <w:rPr>
                <w:rFonts w:ascii="Arial" w:hAnsi="Arial" w:cs="Arial"/>
                <w:noProof/>
                <w:webHidden/>
              </w:rPr>
            </w:r>
            <w:r w:rsidRPr="00550727">
              <w:rPr>
                <w:rFonts w:ascii="Arial" w:hAnsi="Arial" w:cs="Arial"/>
                <w:noProof/>
                <w:webHidden/>
              </w:rPr>
              <w:fldChar w:fldCharType="separate"/>
            </w:r>
            <w:r w:rsidR="00854A52">
              <w:rPr>
                <w:rFonts w:ascii="Arial" w:hAnsi="Arial" w:cs="Arial"/>
                <w:noProof/>
                <w:webHidden/>
              </w:rPr>
              <w:t>19</w:t>
            </w:r>
            <w:r w:rsidRPr="00550727">
              <w:rPr>
                <w:rFonts w:ascii="Arial" w:hAnsi="Arial" w:cs="Arial"/>
                <w:noProof/>
                <w:webHidden/>
              </w:rPr>
              <w:fldChar w:fldCharType="end"/>
            </w:r>
          </w:hyperlink>
        </w:p>
        <w:p w14:paraId="2DD2F4D2" w14:textId="173EA4DE" w:rsidR="00356D74" w:rsidRPr="00550727" w:rsidRDefault="00356D74" w:rsidP="00550727">
          <w:pPr>
            <w:pStyle w:val="TOC3"/>
            <w:tabs>
              <w:tab w:val="right" w:leader="dot" w:pos="9350"/>
            </w:tabs>
            <w:spacing w:line="360" w:lineRule="auto"/>
            <w:rPr>
              <w:rFonts w:ascii="Arial" w:eastAsiaTheme="minorEastAsia" w:hAnsi="Arial" w:cs="Arial"/>
              <w:noProof/>
              <w:kern w:val="0"/>
              <w:sz w:val="22"/>
              <w:szCs w:val="22"/>
              <w14:ligatures w14:val="none"/>
            </w:rPr>
          </w:pPr>
          <w:hyperlink w:anchor="_Toc193551667" w:history="1">
            <w:r w:rsidRPr="00550727">
              <w:rPr>
                <w:rStyle w:val="Hyperlink"/>
                <w:rFonts w:ascii="Arial" w:hAnsi="Arial" w:cs="Arial"/>
                <w:noProof/>
              </w:rPr>
              <w:t>5. Integration with Other Digital Tools</w:t>
            </w:r>
            <w:r w:rsidRPr="00550727">
              <w:rPr>
                <w:rFonts w:ascii="Arial" w:hAnsi="Arial" w:cs="Arial"/>
                <w:noProof/>
                <w:webHidden/>
              </w:rPr>
              <w:tab/>
            </w:r>
            <w:r w:rsidRPr="00550727">
              <w:rPr>
                <w:rFonts w:ascii="Arial" w:hAnsi="Arial" w:cs="Arial"/>
                <w:noProof/>
                <w:webHidden/>
              </w:rPr>
              <w:fldChar w:fldCharType="begin"/>
            </w:r>
            <w:r w:rsidRPr="00550727">
              <w:rPr>
                <w:rFonts w:ascii="Arial" w:hAnsi="Arial" w:cs="Arial"/>
                <w:noProof/>
                <w:webHidden/>
              </w:rPr>
              <w:instrText xml:space="preserve"> PAGEREF _Toc193551667 \h </w:instrText>
            </w:r>
            <w:r w:rsidRPr="00550727">
              <w:rPr>
                <w:rFonts w:ascii="Arial" w:hAnsi="Arial" w:cs="Arial"/>
                <w:noProof/>
                <w:webHidden/>
              </w:rPr>
            </w:r>
            <w:r w:rsidRPr="00550727">
              <w:rPr>
                <w:rFonts w:ascii="Arial" w:hAnsi="Arial" w:cs="Arial"/>
                <w:noProof/>
                <w:webHidden/>
              </w:rPr>
              <w:fldChar w:fldCharType="separate"/>
            </w:r>
            <w:r w:rsidR="00854A52">
              <w:rPr>
                <w:rFonts w:ascii="Arial" w:hAnsi="Arial" w:cs="Arial"/>
                <w:noProof/>
                <w:webHidden/>
              </w:rPr>
              <w:t>19</w:t>
            </w:r>
            <w:r w:rsidRPr="00550727">
              <w:rPr>
                <w:rFonts w:ascii="Arial" w:hAnsi="Arial" w:cs="Arial"/>
                <w:noProof/>
                <w:webHidden/>
              </w:rPr>
              <w:fldChar w:fldCharType="end"/>
            </w:r>
          </w:hyperlink>
        </w:p>
        <w:p w14:paraId="1106EF76" w14:textId="3E238BBA" w:rsidR="00356D74" w:rsidRPr="00550727" w:rsidRDefault="00356D74" w:rsidP="00550727">
          <w:pPr>
            <w:pStyle w:val="TOC1"/>
            <w:tabs>
              <w:tab w:val="right" w:leader="dot" w:pos="9350"/>
            </w:tabs>
            <w:spacing w:line="360" w:lineRule="auto"/>
            <w:rPr>
              <w:rFonts w:ascii="Arial" w:eastAsiaTheme="minorEastAsia" w:hAnsi="Arial" w:cs="Arial"/>
              <w:noProof/>
              <w:kern w:val="0"/>
              <w:sz w:val="22"/>
              <w:szCs w:val="22"/>
              <w14:ligatures w14:val="none"/>
            </w:rPr>
          </w:pPr>
          <w:hyperlink w:anchor="_Toc193551668" w:history="1">
            <w:r w:rsidRPr="00550727">
              <w:rPr>
                <w:rStyle w:val="Hyperlink"/>
                <w:rFonts w:ascii="Arial" w:hAnsi="Arial" w:cs="Arial"/>
                <w:noProof/>
              </w:rPr>
              <w:t>Task 04: Video Transcript</w:t>
            </w:r>
            <w:r w:rsidRPr="00550727">
              <w:rPr>
                <w:rFonts w:ascii="Arial" w:hAnsi="Arial" w:cs="Arial"/>
                <w:noProof/>
                <w:webHidden/>
              </w:rPr>
              <w:tab/>
            </w:r>
            <w:r w:rsidRPr="00550727">
              <w:rPr>
                <w:rFonts w:ascii="Arial" w:hAnsi="Arial" w:cs="Arial"/>
                <w:noProof/>
                <w:webHidden/>
              </w:rPr>
              <w:fldChar w:fldCharType="begin"/>
            </w:r>
            <w:r w:rsidRPr="00550727">
              <w:rPr>
                <w:rFonts w:ascii="Arial" w:hAnsi="Arial" w:cs="Arial"/>
                <w:noProof/>
                <w:webHidden/>
              </w:rPr>
              <w:instrText xml:space="preserve"> PAGEREF _Toc193551668 \h </w:instrText>
            </w:r>
            <w:r w:rsidRPr="00550727">
              <w:rPr>
                <w:rFonts w:ascii="Arial" w:hAnsi="Arial" w:cs="Arial"/>
                <w:noProof/>
                <w:webHidden/>
              </w:rPr>
            </w:r>
            <w:r w:rsidRPr="00550727">
              <w:rPr>
                <w:rFonts w:ascii="Arial" w:hAnsi="Arial" w:cs="Arial"/>
                <w:noProof/>
                <w:webHidden/>
              </w:rPr>
              <w:fldChar w:fldCharType="separate"/>
            </w:r>
            <w:r w:rsidR="00854A52">
              <w:rPr>
                <w:rFonts w:ascii="Arial" w:hAnsi="Arial" w:cs="Arial"/>
                <w:noProof/>
                <w:webHidden/>
              </w:rPr>
              <w:t>20</w:t>
            </w:r>
            <w:r w:rsidRPr="00550727">
              <w:rPr>
                <w:rFonts w:ascii="Arial" w:hAnsi="Arial" w:cs="Arial"/>
                <w:noProof/>
                <w:webHidden/>
              </w:rPr>
              <w:fldChar w:fldCharType="end"/>
            </w:r>
          </w:hyperlink>
        </w:p>
        <w:p w14:paraId="521D4D2B" w14:textId="6A9A1E7F" w:rsidR="00356D74" w:rsidRPr="00550727" w:rsidRDefault="00356D74" w:rsidP="00550727">
          <w:pPr>
            <w:pStyle w:val="TOC1"/>
            <w:tabs>
              <w:tab w:val="right" w:leader="dot" w:pos="9350"/>
            </w:tabs>
            <w:spacing w:line="360" w:lineRule="auto"/>
            <w:rPr>
              <w:rFonts w:ascii="Arial" w:eastAsiaTheme="minorEastAsia" w:hAnsi="Arial" w:cs="Arial"/>
              <w:noProof/>
              <w:kern w:val="0"/>
              <w:sz w:val="22"/>
              <w:szCs w:val="22"/>
              <w14:ligatures w14:val="none"/>
            </w:rPr>
          </w:pPr>
          <w:hyperlink w:anchor="_Toc193551669" w:history="1">
            <w:r w:rsidRPr="00550727">
              <w:rPr>
                <w:rStyle w:val="Hyperlink"/>
                <w:rFonts w:ascii="Arial" w:hAnsi="Arial" w:cs="Arial"/>
                <w:noProof/>
              </w:rPr>
              <w:t>References</w:t>
            </w:r>
            <w:r w:rsidRPr="00550727">
              <w:rPr>
                <w:rFonts w:ascii="Arial" w:hAnsi="Arial" w:cs="Arial"/>
                <w:noProof/>
                <w:webHidden/>
              </w:rPr>
              <w:tab/>
            </w:r>
            <w:r w:rsidRPr="00550727">
              <w:rPr>
                <w:rFonts w:ascii="Arial" w:hAnsi="Arial" w:cs="Arial"/>
                <w:noProof/>
                <w:webHidden/>
              </w:rPr>
              <w:fldChar w:fldCharType="begin"/>
            </w:r>
            <w:r w:rsidRPr="00550727">
              <w:rPr>
                <w:rFonts w:ascii="Arial" w:hAnsi="Arial" w:cs="Arial"/>
                <w:noProof/>
                <w:webHidden/>
              </w:rPr>
              <w:instrText xml:space="preserve"> PAGEREF _Toc193551669 \h </w:instrText>
            </w:r>
            <w:r w:rsidRPr="00550727">
              <w:rPr>
                <w:rFonts w:ascii="Arial" w:hAnsi="Arial" w:cs="Arial"/>
                <w:noProof/>
                <w:webHidden/>
              </w:rPr>
            </w:r>
            <w:r w:rsidRPr="00550727">
              <w:rPr>
                <w:rFonts w:ascii="Arial" w:hAnsi="Arial" w:cs="Arial"/>
                <w:noProof/>
                <w:webHidden/>
              </w:rPr>
              <w:fldChar w:fldCharType="separate"/>
            </w:r>
            <w:r w:rsidR="00854A52">
              <w:rPr>
                <w:rFonts w:ascii="Arial" w:hAnsi="Arial" w:cs="Arial"/>
                <w:noProof/>
                <w:webHidden/>
              </w:rPr>
              <w:t>21</w:t>
            </w:r>
            <w:r w:rsidRPr="00550727">
              <w:rPr>
                <w:rFonts w:ascii="Arial" w:hAnsi="Arial" w:cs="Arial"/>
                <w:noProof/>
                <w:webHidden/>
              </w:rPr>
              <w:fldChar w:fldCharType="end"/>
            </w:r>
          </w:hyperlink>
        </w:p>
        <w:p w14:paraId="49265984" w14:textId="77777777" w:rsidR="0039517B" w:rsidRDefault="0039517B" w:rsidP="00550727">
          <w:pPr>
            <w:spacing w:line="360" w:lineRule="auto"/>
          </w:pPr>
          <w:r w:rsidRPr="00550727">
            <w:rPr>
              <w:rFonts w:ascii="Arial" w:hAnsi="Arial" w:cs="Arial"/>
              <w:b/>
              <w:bCs/>
              <w:noProof/>
            </w:rPr>
            <w:fldChar w:fldCharType="end"/>
          </w:r>
        </w:p>
      </w:sdtContent>
    </w:sdt>
    <w:p w14:paraId="5F44F032" w14:textId="77777777" w:rsidR="0039517B" w:rsidRDefault="0039517B">
      <w:pPr>
        <w:rPr>
          <w:b/>
          <w:i/>
        </w:rPr>
      </w:pPr>
      <w:r>
        <w:br w:type="page"/>
      </w:r>
    </w:p>
    <w:p w14:paraId="72BFA6CC" w14:textId="77777777" w:rsidR="006B182B" w:rsidRPr="00550727" w:rsidRDefault="001F12E6" w:rsidP="00550727">
      <w:pPr>
        <w:pStyle w:val="Heading1"/>
        <w:jc w:val="both"/>
        <w:rPr>
          <w:rFonts w:ascii="Arial" w:hAnsi="Arial" w:cs="Arial"/>
        </w:rPr>
      </w:pPr>
      <w:bookmarkStart w:id="0" w:name="_Toc193551650"/>
      <w:r w:rsidRPr="00550727">
        <w:rPr>
          <w:rFonts w:ascii="Arial" w:hAnsi="Arial" w:cs="Arial"/>
        </w:rPr>
        <w:lastRenderedPageBreak/>
        <w:t xml:space="preserve">Task 1 - </w:t>
      </w:r>
      <w:r w:rsidR="006B182B" w:rsidRPr="00550727">
        <w:rPr>
          <w:rFonts w:ascii="Arial" w:hAnsi="Arial" w:cs="Arial"/>
        </w:rPr>
        <w:t>Coffee Pancake Waffle Bacon</w:t>
      </w:r>
      <w:r w:rsidRPr="00550727">
        <w:rPr>
          <w:rFonts w:ascii="Arial" w:hAnsi="Arial" w:cs="Arial"/>
        </w:rPr>
        <w:t xml:space="preserve"> - </w:t>
      </w:r>
      <w:r w:rsidR="006B182B" w:rsidRPr="00550727">
        <w:rPr>
          <w:rFonts w:ascii="Arial" w:hAnsi="Arial" w:cs="Arial"/>
        </w:rPr>
        <w:t>Market Research Questionnaire</w:t>
      </w:r>
      <w:bookmarkEnd w:id="0"/>
    </w:p>
    <w:p w14:paraId="3D6ECAE2" w14:textId="77777777" w:rsidR="006B182B" w:rsidRPr="00550727" w:rsidRDefault="006B182B" w:rsidP="00550727">
      <w:pPr>
        <w:pStyle w:val="ListParagraph"/>
        <w:numPr>
          <w:ilvl w:val="0"/>
          <w:numId w:val="1"/>
        </w:numPr>
        <w:spacing w:after="0" w:line="360" w:lineRule="auto"/>
        <w:jc w:val="both"/>
        <w:rPr>
          <w:rFonts w:ascii="Arial" w:hAnsi="Arial" w:cs="Arial"/>
        </w:rPr>
      </w:pPr>
      <w:r w:rsidRPr="00550727">
        <w:rPr>
          <w:rFonts w:ascii="Arial" w:hAnsi="Arial" w:cs="Arial"/>
        </w:rPr>
        <w:t>How often do you visit coffee shops?</w:t>
      </w:r>
    </w:p>
    <w:p w14:paraId="5E6A13CC"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Daily</w:t>
      </w:r>
    </w:p>
    <w:p w14:paraId="26864ED4"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A few times a week</w:t>
      </w:r>
    </w:p>
    <w:p w14:paraId="098AED11"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Once a week</w:t>
      </w:r>
    </w:p>
    <w:p w14:paraId="31B554AE"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A few times a month</w:t>
      </w:r>
    </w:p>
    <w:p w14:paraId="147E7732"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Rarely</w:t>
      </w:r>
    </w:p>
    <w:p w14:paraId="52AF86CA" w14:textId="77777777" w:rsidR="006B182B" w:rsidRPr="00550727" w:rsidRDefault="006B182B" w:rsidP="00550727">
      <w:pPr>
        <w:pStyle w:val="ListParagraph"/>
        <w:numPr>
          <w:ilvl w:val="0"/>
          <w:numId w:val="1"/>
        </w:numPr>
        <w:spacing w:after="0" w:line="360" w:lineRule="auto"/>
        <w:jc w:val="both"/>
        <w:rPr>
          <w:rFonts w:ascii="Arial" w:hAnsi="Arial" w:cs="Arial"/>
        </w:rPr>
      </w:pPr>
      <w:r w:rsidRPr="00550727">
        <w:rPr>
          <w:rFonts w:ascii="Arial" w:hAnsi="Arial" w:cs="Arial"/>
        </w:rPr>
        <w:t>What is your preferred time of day to visit a coffee shop?</w:t>
      </w:r>
    </w:p>
    <w:p w14:paraId="32D2D41E"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Morning (6 AM - 10 AM)</w:t>
      </w:r>
    </w:p>
    <w:p w14:paraId="5D20497B"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Midday (10 AM - 2 PM)</w:t>
      </w:r>
    </w:p>
    <w:p w14:paraId="3AAFD192"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Afternoon (2 PM - 6 PM)</w:t>
      </w:r>
    </w:p>
    <w:p w14:paraId="0607985F"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Evening (6 PM - 10 PM)</w:t>
      </w:r>
    </w:p>
    <w:p w14:paraId="6C6D2F2E" w14:textId="77777777" w:rsidR="006B182B" w:rsidRPr="00550727" w:rsidRDefault="006B182B" w:rsidP="00550727">
      <w:pPr>
        <w:pStyle w:val="ListParagraph"/>
        <w:numPr>
          <w:ilvl w:val="0"/>
          <w:numId w:val="1"/>
        </w:numPr>
        <w:spacing w:after="0" w:line="360" w:lineRule="auto"/>
        <w:jc w:val="both"/>
        <w:rPr>
          <w:rFonts w:ascii="Arial" w:hAnsi="Arial" w:cs="Arial"/>
        </w:rPr>
      </w:pPr>
      <w:r w:rsidRPr="00550727">
        <w:rPr>
          <w:rFonts w:ascii="Arial" w:hAnsi="Arial" w:cs="Arial"/>
        </w:rPr>
        <w:t>What type of coffee do you usually order?</w:t>
      </w:r>
    </w:p>
    <w:p w14:paraId="33B7DA2B"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Espresso-based (Latte, Cappuccino, Mocha, etc.)</w:t>
      </w:r>
    </w:p>
    <w:p w14:paraId="2F39712C"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Black Coffee (Americano, Drip Coffee, etc.)</w:t>
      </w:r>
    </w:p>
    <w:p w14:paraId="49B77EC0"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Flavored Coffee (Caramel, Vanilla, etc.)</w:t>
      </w:r>
    </w:p>
    <w:p w14:paraId="1F865675"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I don’t drink coffee</w:t>
      </w:r>
    </w:p>
    <w:p w14:paraId="7FAF7DA6" w14:textId="77777777" w:rsidR="006B182B" w:rsidRPr="00550727" w:rsidRDefault="006B182B" w:rsidP="00550727">
      <w:pPr>
        <w:pStyle w:val="ListParagraph"/>
        <w:numPr>
          <w:ilvl w:val="0"/>
          <w:numId w:val="1"/>
        </w:numPr>
        <w:spacing w:after="0" w:line="360" w:lineRule="auto"/>
        <w:jc w:val="both"/>
        <w:rPr>
          <w:rFonts w:ascii="Arial" w:hAnsi="Arial" w:cs="Arial"/>
        </w:rPr>
      </w:pPr>
      <w:r w:rsidRPr="00550727">
        <w:rPr>
          <w:rFonts w:ascii="Arial" w:hAnsi="Arial" w:cs="Arial"/>
        </w:rPr>
        <w:t>How important is food availability when choosing a coffee shop?</w:t>
      </w:r>
    </w:p>
    <w:p w14:paraId="0A743D86"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Extremely important</w:t>
      </w:r>
    </w:p>
    <w:p w14:paraId="2868E6AB"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Very important</w:t>
      </w:r>
    </w:p>
    <w:p w14:paraId="5B65EF4F"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Somewhat important</w:t>
      </w:r>
    </w:p>
    <w:p w14:paraId="709A8496"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Not important at all</w:t>
      </w:r>
    </w:p>
    <w:p w14:paraId="72DD54FE" w14:textId="77777777" w:rsidR="006B182B" w:rsidRPr="00550727" w:rsidRDefault="006B182B" w:rsidP="00550727">
      <w:pPr>
        <w:pStyle w:val="ListParagraph"/>
        <w:numPr>
          <w:ilvl w:val="0"/>
          <w:numId w:val="1"/>
        </w:numPr>
        <w:spacing w:after="0" w:line="360" w:lineRule="auto"/>
        <w:jc w:val="both"/>
        <w:rPr>
          <w:rFonts w:ascii="Arial" w:hAnsi="Arial" w:cs="Arial"/>
        </w:rPr>
      </w:pPr>
      <w:r w:rsidRPr="00550727">
        <w:rPr>
          <w:rFonts w:ascii="Arial" w:hAnsi="Arial" w:cs="Arial"/>
        </w:rPr>
        <w:t xml:space="preserve">Which of the following food items would you most likely order with your coffee? </w:t>
      </w:r>
      <w:r w:rsidRPr="00550727">
        <w:rPr>
          <w:rFonts w:ascii="Arial" w:hAnsi="Arial" w:cs="Arial"/>
          <w:i/>
          <w:iCs/>
        </w:rPr>
        <w:t>(Select all that apply)</w:t>
      </w:r>
    </w:p>
    <w:p w14:paraId="301280B2"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Pancakes</w:t>
      </w:r>
    </w:p>
    <w:p w14:paraId="50E00035"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Waffles</w:t>
      </w:r>
    </w:p>
    <w:p w14:paraId="3C74DF66"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Bacon-based items</w:t>
      </w:r>
    </w:p>
    <w:p w14:paraId="6AAB2657"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Pastries (Croissants, Muffins, etc.)</w:t>
      </w:r>
    </w:p>
    <w:p w14:paraId="42EAD316"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Sandwiches</w:t>
      </w:r>
    </w:p>
    <w:p w14:paraId="45B0DA05"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None of the above</w:t>
      </w:r>
    </w:p>
    <w:p w14:paraId="2CA8C24A" w14:textId="77777777" w:rsidR="006B182B" w:rsidRPr="00550727" w:rsidRDefault="006B182B" w:rsidP="00550727">
      <w:pPr>
        <w:pStyle w:val="ListParagraph"/>
        <w:numPr>
          <w:ilvl w:val="0"/>
          <w:numId w:val="1"/>
        </w:numPr>
        <w:spacing w:after="0" w:line="360" w:lineRule="auto"/>
        <w:jc w:val="both"/>
        <w:rPr>
          <w:rFonts w:ascii="Arial" w:hAnsi="Arial" w:cs="Arial"/>
        </w:rPr>
      </w:pPr>
      <w:r w:rsidRPr="00550727">
        <w:rPr>
          <w:rFonts w:ascii="Arial" w:hAnsi="Arial" w:cs="Arial"/>
        </w:rPr>
        <w:t>What is your preferred price range for a coffee and food combo?</w:t>
      </w:r>
    </w:p>
    <w:p w14:paraId="61326DDE"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lastRenderedPageBreak/>
        <w:t>Under £5</w:t>
      </w:r>
    </w:p>
    <w:p w14:paraId="66ADC772"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£5 - £10</w:t>
      </w:r>
    </w:p>
    <w:p w14:paraId="33C94C89"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£10 - £15</w:t>
      </w:r>
    </w:p>
    <w:p w14:paraId="4C8A01BB"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Over £15</w:t>
      </w:r>
    </w:p>
    <w:p w14:paraId="6571343B" w14:textId="77777777" w:rsidR="006B182B" w:rsidRPr="00550727" w:rsidRDefault="006B182B" w:rsidP="00550727">
      <w:pPr>
        <w:pStyle w:val="ListParagraph"/>
        <w:numPr>
          <w:ilvl w:val="0"/>
          <w:numId w:val="1"/>
        </w:numPr>
        <w:spacing w:after="0" w:line="360" w:lineRule="auto"/>
        <w:jc w:val="both"/>
        <w:rPr>
          <w:rFonts w:ascii="Arial" w:hAnsi="Arial" w:cs="Arial"/>
        </w:rPr>
      </w:pPr>
      <w:r w:rsidRPr="00550727">
        <w:rPr>
          <w:rFonts w:ascii="Arial" w:hAnsi="Arial" w:cs="Arial"/>
        </w:rPr>
        <w:t xml:space="preserve">What influences your decision when choosing a coffee shop? </w:t>
      </w:r>
      <w:r w:rsidRPr="00550727">
        <w:rPr>
          <w:rFonts w:ascii="Arial" w:hAnsi="Arial" w:cs="Arial"/>
          <w:i/>
          <w:iCs/>
        </w:rPr>
        <w:t>(Select all that apply)</w:t>
      </w:r>
    </w:p>
    <w:p w14:paraId="42ED9858"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Quality of coffee</w:t>
      </w:r>
    </w:p>
    <w:p w14:paraId="2FFA4ACD"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Variety of food options</w:t>
      </w:r>
    </w:p>
    <w:p w14:paraId="3014645A"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Pricing and affordability</w:t>
      </w:r>
    </w:p>
    <w:p w14:paraId="195AAE49"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Ambiance and seating space</w:t>
      </w:r>
    </w:p>
    <w:p w14:paraId="46DCD4FA"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Customer service</w:t>
      </w:r>
    </w:p>
    <w:p w14:paraId="20E345FA"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Location convenience</w:t>
      </w:r>
    </w:p>
    <w:p w14:paraId="4A00426A" w14:textId="77777777" w:rsidR="006B182B" w:rsidRPr="00550727" w:rsidRDefault="006B182B" w:rsidP="00550727">
      <w:pPr>
        <w:pStyle w:val="ListParagraph"/>
        <w:numPr>
          <w:ilvl w:val="0"/>
          <w:numId w:val="1"/>
        </w:numPr>
        <w:spacing w:after="0" w:line="360" w:lineRule="auto"/>
        <w:jc w:val="both"/>
        <w:rPr>
          <w:rFonts w:ascii="Arial" w:hAnsi="Arial" w:cs="Arial"/>
        </w:rPr>
      </w:pPr>
      <w:r w:rsidRPr="00550727">
        <w:rPr>
          <w:rFonts w:ascii="Arial" w:hAnsi="Arial" w:cs="Arial"/>
        </w:rPr>
        <w:t>Would you be interested in a loyalty program offering discounts and free items?</w:t>
      </w:r>
    </w:p>
    <w:p w14:paraId="0700B800"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Yes, definitely</w:t>
      </w:r>
    </w:p>
    <w:p w14:paraId="419F8329"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Maybe, depending on the benefits</w:t>
      </w:r>
    </w:p>
    <w:p w14:paraId="1F77875A"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No, not interested</w:t>
      </w:r>
    </w:p>
    <w:p w14:paraId="479037CD" w14:textId="77777777" w:rsidR="006B182B" w:rsidRPr="00550727" w:rsidRDefault="006B182B" w:rsidP="00550727">
      <w:pPr>
        <w:pStyle w:val="ListParagraph"/>
        <w:numPr>
          <w:ilvl w:val="0"/>
          <w:numId w:val="1"/>
        </w:numPr>
        <w:spacing w:after="0" w:line="360" w:lineRule="auto"/>
        <w:jc w:val="both"/>
        <w:rPr>
          <w:rFonts w:ascii="Arial" w:hAnsi="Arial" w:cs="Arial"/>
        </w:rPr>
      </w:pPr>
      <w:r w:rsidRPr="00550727">
        <w:rPr>
          <w:rFonts w:ascii="Arial" w:hAnsi="Arial" w:cs="Arial"/>
        </w:rPr>
        <w:t>How important is a cozy and Instagrammable atmosphere in a coffee shop for you?</w:t>
      </w:r>
    </w:p>
    <w:p w14:paraId="02B97E7B"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Very important</w:t>
      </w:r>
    </w:p>
    <w:p w14:paraId="2135E158"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Somewhat important</w:t>
      </w:r>
    </w:p>
    <w:p w14:paraId="2B12AA57"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Neutral</w:t>
      </w:r>
    </w:p>
    <w:p w14:paraId="061D8D06" w14:textId="77777777" w:rsidR="006B182B" w:rsidRPr="00550727" w:rsidRDefault="006B182B" w:rsidP="00550727">
      <w:pPr>
        <w:pStyle w:val="ListParagraph"/>
        <w:numPr>
          <w:ilvl w:val="1"/>
          <w:numId w:val="1"/>
        </w:numPr>
        <w:spacing w:after="0" w:line="360" w:lineRule="auto"/>
        <w:jc w:val="both"/>
        <w:rPr>
          <w:rFonts w:ascii="Arial" w:hAnsi="Arial" w:cs="Arial"/>
        </w:rPr>
      </w:pPr>
      <w:r w:rsidRPr="00550727">
        <w:rPr>
          <w:rFonts w:ascii="Arial" w:hAnsi="Arial" w:cs="Arial"/>
        </w:rPr>
        <w:t>Not important</w:t>
      </w:r>
    </w:p>
    <w:p w14:paraId="36B7C23F" w14:textId="77777777" w:rsidR="006B182B" w:rsidRPr="00550727" w:rsidRDefault="006B182B" w:rsidP="00550727">
      <w:pPr>
        <w:pStyle w:val="ListParagraph"/>
        <w:numPr>
          <w:ilvl w:val="0"/>
          <w:numId w:val="1"/>
        </w:numPr>
        <w:spacing w:after="0" w:line="360" w:lineRule="auto"/>
        <w:jc w:val="both"/>
        <w:rPr>
          <w:rFonts w:ascii="Arial" w:hAnsi="Arial" w:cs="Arial"/>
        </w:rPr>
      </w:pPr>
      <w:r w:rsidRPr="00550727">
        <w:rPr>
          <w:rFonts w:ascii="Arial" w:hAnsi="Arial" w:cs="Arial"/>
        </w:rPr>
        <w:t>Would you like the option of ordering online for pickup or delivery?</w:t>
      </w:r>
    </w:p>
    <w:p w14:paraId="42A3C507" w14:textId="77777777" w:rsidR="006B182B" w:rsidRPr="00550727" w:rsidRDefault="006B182B" w:rsidP="00550727">
      <w:pPr>
        <w:pStyle w:val="ListParagraph"/>
        <w:numPr>
          <w:ilvl w:val="0"/>
          <w:numId w:val="2"/>
        </w:numPr>
        <w:spacing w:after="0" w:line="360" w:lineRule="auto"/>
        <w:jc w:val="both"/>
        <w:rPr>
          <w:rFonts w:ascii="Arial" w:hAnsi="Arial" w:cs="Arial"/>
        </w:rPr>
      </w:pPr>
      <w:r w:rsidRPr="00550727">
        <w:rPr>
          <w:rFonts w:ascii="Arial" w:hAnsi="Arial" w:cs="Arial"/>
        </w:rPr>
        <w:t>Yes, both pickup and delivery</w:t>
      </w:r>
    </w:p>
    <w:p w14:paraId="1FCA64BA" w14:textId="77777777" w:rsidR="006B182B" w:rsidRPr="00550727" w:rsidRDefault="006B182B" w:rsidP="00550727">
      <w:pPr>
        <w:pStyle w:val="ListParagraph"/>
        <w:numPr>
          <w:ilvl w:val="0"/>
          <w:numId w:val="2"/>
        </w:numPr>
        <w:spacing w:after="0" w:line="360" w:lineRule="auto"/>
        <w:jc w:val="both"/>
        <w:rPr>
          <w:rFonts w:ascii="Arial" w:hAnsi="Arial" w:cs="Arial"/>
        </w:rPr>
      </w:pPr>
      <w:r w:rsidRPr="00550727">
        <w:rPr>
          <w:rFonts w:ascii="Arial" w:hAnsi="Arial" w:cs="Arial"/>
        </w:rPr>
        <w:t>Only pickup</w:t>
      </w:r>
    </w:p>
    <w:p w14:paraId="3286FC7A" w14:textId="77777777" w:rsidR="006B182B" w:rsidRPr="00550727" w:rsidRDefault="006B182B" w:rsidP="00550727">
      <w:pPr>
        <w:pStyle w:val="ListParagraph"/>
        <w:numPr>
          <w:ilvl w:val="0"/>
          <w:numId w:val="2"/>
        </w:numPr>
        <w:spacing w:after="0" w:line="360" w:lineRule="auto"/>
        <w:jc w:val="both"/>
        <w:rPr>
          <w:rFonts w:ascii="Arial" w:hAnsi="Arial" w:cs="Arial"/>
        </w:rPr>
      </w:pPr>
      <w:r w:rsidRPr="00550727">
        <w:rPr>
          <w:rFonts w:ascii="Arial" w:hAnsi="Arial" w:cs="Arial"/>
        </w:rPr>
        <w:t>Only delivery</w:t>
      </w:r>
    </w:p>
    <w:p w14:paraId="7F90A40A" w14:textId="77777777" w:rsidR="006B182B" w:rsidRPr="00550727" w:rsidRDefault="006B182B" w:rsidP="00550727">
      <w:pPr>
        <w:pStyle w:val="ListParagraph"/>
        <w:numPr>
          <w:ilvl w:val="0"/>
          <w:numId w:val="2"/>
        </w:numPr>
        <w:spacing w:after="0" w:line="360" w:lineRule="auto"/>
        <w:jc w:val="both"/>
        <w:rPr>
          <w:rFonts w:ascii="Arial" w:hAnsi="Arial" w:cs="Arial"/>
        </w:rPr>
      </w:pPr>
      <w:r w:rsidRPr="00550727">
        <w:rPr>
          <w:rFonts w:ascii="Arial" w:hAnsi="Arial" w:cs="Arial"/>
        </w:rPr>
        <w:t>No, I prefer to order in-store</w:t>
      </w:r>
    </w:p>
    <w:p w14:paraId="6AF21E06" w14:textId="77777777" w:rsidR="006B182B" w:rsidRPr="00550727" w:rsidRDefault="006B182B" w:rsidP="00550727">
      <w:pPr>
        <w:spacing w:after="0" w:line="360" w:lineRule="auto"/>
        <w:jc w:val="both"/>
        <w:rPr>
          <w:rFonts w:ascii="Arial" w:hAnsi="Arial" w:cs="Arial"/>
        </w:rPr>
      </w:pPr>
    </w:p>
    <w:p w14:paraId="6576B8E6" w14:textId="77777777" w:rsidR="006B182B" w:rsidRPr="00550727" w:rsidRDefault="006B182B" w:rsidP="00550727">
      <w:pPr>
        <w:spacing w:after="0" w:line="360" w:lineRule="auto"/>
        <w:jc w:val="both"/>
        <w:rPr>
          <w:rFonts w:ascii="Arial" w:hAnsi="Arial" w:cs="Arial"/>
        </w:rPr>
      </w:pPr>
      <w:r w:rsidRPr="00550727">
        <w:rPr>
          <w:rFonts w:ascii="Arial" w:hAnsi="Arial" w:cs="Arial"/>
        </w:rPr>
        <w:t>Responses</w:t>
      </w:r>
    </w:p>
    <w:tbl>
      <w:tblPr>
        <w:tblStyle w:val="TableGrid"/>
        <w:tblW w:w="0" w:type="auto"/>
        <w:tblLook w:val="04A0" w:firstRow="1" w:lastRow="0" w:firstColumn="1" w:lastColumn="0" w:noHBand="0" w:noVBand="1"/>
      </w:tblPr>
      <w:tblGrid>
        <w:gridCol w:w="3653"/>
        <w:gridCol w:w="5697"/>
      </w:tblGrid>
      <w:tr w:rsidR="006B182B" w:rsidRPr="00550727" w14:paraId="42B6BEB0" w14:textId="77777777" w:rsidTr="00A4685F">
        <w:tc>
          <w:tcPr>
            <w:tcW w:w="0" w:type="auto"/>
            <w:hideMark/>
          </w:tcPr>
          <w:p w14:paraId="16A03EFA" w14:textId="77777777" w:rsidR="006B182B" w:rsidRPr="00550727" w:rsidRDefault="006B182B" w:rsidP="00550727">
            <w:pPr>
              <w:spacing w:line="360" w:lineRule="auto"/>
              <w:jc w:val="both"/>
              <w:rPr>
                <w:rFonts w:ascii="Arial" w:hAnsi="Arial" w:cs="Arial"/>
              </w:rPr>
            </w:pPr>
            <w:r w:rsidRPr="00550727">
              <w:rPr>
                <w:rFonts w:ascii="Arial" w:hAnsi="Arial" w:cs="Arial"/>
              </w:rPr>
              <w:t>Question</w:t>
            </w:r>
          </w:p>
        </w:tc>
        <w:tc>
          <w:tcPr>
            <w:tcW w:w="0" w:type="auto"/>
            <w:hideMark/>
          </w:tcPr>
          <w:p w14:paraId="1C9CB41F" w14:textId="77777777" w:rsidR="006B182B" w:rsidRPr="00550727" w:rsidRDefault="006B182B" w:rsidP="00550727">
            <w:pPr>
              <w:spacing w:line="360" w:lineRule="auto"/>
              <w:jc w:val="both"/>
              <w:rPr>
                <w:rFonts w:ascii="Arial" w:hAnsi="Arial" w:cs="Arial"/>
              </w:rPr>
            </w:pPr>
            <w:r w:rsidRPr="00550727">
              <w:rPr>
                <w:rFonts w:ascii="Arial" w:hAnsi="Arial" w:cs="Arial"/>
              </w:rPr>
              <w:t>Response Trends (30 responses)</w:t>
            </w:r>
          </w:p>
        </w:tc>
      </w:tr>
      <w:tr w:rsidR="006B182B" w:rsidRPr="00550727" w14:paraId="28B9B8A4" w14:textId="77777777" w:rsidTr="00A4685F">
        <w:tc>
          <w:tcPr>
            <w:tcW w:w="0" w:type="auto"/>
            <w:hideMark/>
          </w:tcPr>
          <w:p w14:paraId="77BE2CF7" w14:textId="77777777" w:rsidR="006B182B" w:rsidRPr="00550727" w:rsidRDefault="006B182B" w:rsidP="00550727">
            <w:pPr>
              <w:spacing w:line="360" w:lineRule="auto"/>
              <w:jc w:val="both"/>
              <w:rPr>
                <w:rFonts w:ascii="Arial" w:hAnsi="Arial" w:cs="Arial"/>
              </w:rPr>
            </w:pPr>
            <w:r w:rsidRPr="00550727">
              <w:rPr>
                <w:rFonts w:ascii="Arial" w:hAnsi="Arial" w:cs="Arial"/>
              </w:rPr>
              <w:t>How often do you visit coffee shops?</w:t>
            </w:r>
          </w:p>
        </w:tc>
        <w:tc>
          <w:tcPr>
            <w:tcW w:w="0" w:type="auto"/>
            <w:hideMark/>
          </w:tcPr>
          <w:p w14:paraId="55D0076D" w14:textId="77777777" w:rsidR="006B182B" w:rsidRPr="00550727" w:rsidRDefault="006B182B" w:rsidP="00550727">
            <w:pPr>
              <w:spacing w:line="360" w:lineRule="auto"/>
              <w:jc w:val="both"/>
              <w:rPr>
                <w:rFonts w:ascii="Arial" w:hAnsi="Arial" w:cs="Arial"/>
              </w:rPr>
            </w:pPr>
            <w:r w:rsidRPr="00550727">
              <w:rPr>
                <w:rFonts w:ascii="Arial" w:hAnsi="Arial" w:cs="Arial"/>
              </w:rPr>
              <w:t>10 Daily, 12 Weekly, 5 Monthly, 3 Rarely</w:t>
            </w:r>
          </w:p>
        </w:tc>
      </w:tr>
      <w:tr w:rsidR="006B182B" w:rsidRPr="00550727" w14:paraId="569DDAFF" w14:textId="77777777" w:rsidTr="00A4685F">
        <w:tc>
          <w:tcPr>
            <w:tcW w:w="0" w:type="auto"/>
            <w:hideMark/>
          </w:tcPr>
          <w:p w14:paraId="77ED2F76" w14:textId="77777777" w:rsidR="006B182B" w:rsidRPr="00550727" w:rsidRDefault="006B182B" w:rsidP="00550727">
            <w:pPr>
              <w:spacing w:line="360" w:lineRule="auto"/>
              <w:jc w:val="both"/>
              <w:rPr>
                <w:rFonts w:ascii="Arial" w:hAnsi="Arial" w:cs="Arial"/>
              </w:rPr>
            </w:pPr>
            <w:r w:rsidRPr="00550727">
              <w:rPr>
                <w:rFonts w:ascii="Arial" w:hAnsi="Arial" w:cs="Arial"/>
              </w:rPr>
              <w:t>Preferred time of visit</w:t>
            </w:r>
          </w:p>
        </w:tc>
        <w:tc>
          <w:tcPr>
            <w:tcW w:w="0" w:type="auto"/>
            <w:hideMark/>
          </w:tcPr>
          <w:p w14:paraId="6142B16F" w14:textId="77777777" w:rsidR="006B182B" w:rsidRPr="00550727" w:rsidRDefault="006B182B" w:rsidP="00550727">
            <w:pPr>
              <w:spacing w:line="360" w:lineRule="auto"/>
              <w:jc w:val="both"/>
              <w:rPr>
                <w:rFonts w:ascii="Arial" w:hAnsi="Arial" w:cs="Arial"/>
              </w:rPr>
            </w:pPr>
            <w:r w:rsidRPr="00550727">
              <w:rPr>
                <w:rFonts w:ascii="Arial" w:hAnsi="Arial" w:cs="Arial"/>
              </w:rPr>
              <w:t>15 Morning, 10 Midday, 3 Afternoon, 2 Evening</w:t>
            </w:r>
          </w:p>
        </w:tc>
      </w:tr>
      <w:tr w:rsidR="006B182B" w:rsidRPr="00550727" w14:paraId="22FB89AF" w14:textId="77777777" w:rsidTr="00A4685F">
        <w:tc>
          <w:tcPr>
            <w:tcW w:w="0" w:type="auto"/>
            <w:hideMark/>
          </w:tcPr>
          <w:p w14:paraId="00E74327" w14:textId="77777777" w:rsidR="006B182B" w:rsidRPr="00550727" w:rsidRDefault="006B182B" w:rsidP="00550727">
            <w:pPr>
              <w:spacing w:line="360" w:lineRule="auto"/>
              <w:jc w:val="both"/>
              <w:rPr>
                <w:rFonts w:ascii="Arial" w:hAnsi="Arial" w:cs="Arial"/>
              </w:rPr>
            </w:pPr>
            <w:r w:rsidRPr="00550727">
              <w:rPr>
                <w:rFonts w:ascii="Arial" w:hAnsi="Arial" w:cs="Arial"/>
              </w:rPr>
              <w:lastRenderedPageBreak/>
              <w:t>Type of coffee ordered</w:t>
            </w:r>
          </w:p>
        </w:tc>
        <w:tc>
          <w:tcPr>
            <w:tcW w:w="0" w:type="auto"/>
            <w:hideMark/>
          </w:tcPr>
          <w:p w14:paraId="4307F2D4" w14:textId="77777777" w:rsidR="006B182B" w:rsidRPr="00550727" w:rsidRDefault="006B182B" w:rsidP="00550727">
            <w:pPr>
              <w:spacing w:line="360" w:lineRule="auto"/>
              <w:jc w:val="both"/>
              <w:rPr>
                <w:rFonts w:ascii="Arial" w:hAnsi="Arial" w:cs="Arial"/>
              </w:rPr>
            </w:pPr>
            <w:r w:rsidRPr="00550727">
              <w:rPr>
                <w:rFonts w:ascii="Arial" w:hAnsi="Arial" w:cs="Arial"/>
              </w:rPr>
              <w:t>12 Espresso, 8 Black, 6 Flavored, 4 No coffee</w:t>
            </w:r>
          </w:p>
        </w:tc>
      </w:tr>
      <w:tr w:rsidR="006B182B" w:rsidRPr="00550727" w14:paraId="24DFBB62" w14:textId="77777777" w:rsidTr="00A4685F">
        <w:tc>
          <w:tcPr>
            <w:tcW w:w="0" w:type="auto"/>
            <w:hideMark/>
          </w:tcPr>
          <w:p w14:paraId="26DDB546" w14:textId="77777777" w:rsidR="006B182B" w:rsidRPr="00550727" w:rsidRDefault="006B182B" w:rsidP="00550727">
            <w:pPr>
              <w:spacing w:line="360" w:lineRule="auto"/>
              <w:jc w:val="both"/>
              <w:rPr>
                <w:rFonts w:ascii="Arial" w:hAnsi="Arial" w:cs="Arial"/>
              </w:rPr>
            </w:pPr>
            <w:r w:rsidRPr="00550727">
              <w:rPr>
                <w:rFonts w:ascii="Arial" w:hAnsi="Arial" w:cs="Arial"/>
              </w:rPr>
              <w:t>Importance of food availability</w:t>
            </w:r>
          </w:p>
        </w:tc>
        <w:tc>
          <w:tcPr>
            <w:tcW w:w="0" w:type="auto"/>
            <w:hideMark/>
          </w:tcPr>
          <w:p w14:paraId="228008D6" w14:textId="77777777" w:rsidR="006B182B" w:rsidRPr="00550727" w:rsidRDefault="006B182B" w:rsidP="00550727">
            <w:pPr>
              <w:spacing w:line="360" w:lineRule="auto"/>
              <w:jc w:val="both"/>
              <w:rPr>
                <w:rFonts w:ascii="Arial" w:hAnsi="Arial" w:cs="Arial"/>
              </w:rPr>
            </w:pPr>
            <w:r w:rsidRPr="00550727">
              <w:rPr>
                <w:rFonts w:ascii="Arial" w:hAnsi="Arial" w:cs="Arial"/>
              </w:rPr>
              <w:t>18 Extremely, 8 Very, 3 Somewhat, 1 Not important</w:t>
            </w:r>
          </w:p>
        </w:tc>
      </w:tr>
      <w:tr w:rsidR="006B182B" w:rsidRPr="00550727" w14:paraId="225E9405" w14:textId="77777777" w:rsidTr="00A4685F">
        <w:tc>
          <w:tcPr>
            <w:tcW w:w="0" w:type="auto"/>
            <w:hideMark/>
          </w:tcPr>
          <w:p w14:paraId="36245693" w14:textId="77777777" w:rsidR="006B182B" w:rsidRPr="00550727" w:rsidRDefault="006B182B" w:rsidP="00550727">
            <w:pPr>
              <w:spacing w:line="360" w:lineRule="auto"/>
              <w:jc w:val="both"/>
              <w:rPr>
                <w:rFonts w:ascii="Arial" w:hAnsi="Arial" w:cs="Arial"/>
              </w:rPr>
            </w:pPr>
            <w:r w:rsidRPr="00550727">
              <w:rPr>
                <w:rFonts w:ascii="Arial" w:hAnsi="Arial" w:cs="Arial"/>
              </w:rPr>
              <w:t>Preferred food items</w:t>
            </w:r>
          </w:p>
        </w:tc>
        <w:tc>
          <w:tcPr>
            <w:tcW w:w="0" w:type="auto"/>
            <w:hideMark/>
          </w:tcPr>
          <w:p w14:paraId="2B1A132E" w14:textId="77777777" w:rsidR="006B182B" w:rsidRPr="00550727" w:rsidRDefault="006B182B" w:rsidP="00550727">
            <w:pPr>
              <w:spacing w:line="360" w:lineRule="auto"/>
              <w:jc w:val="both"/>
              <w:rPr>
                <w:rFonts w:ascii="Arial" w:hAnsi="Arial" w:cs="Arial"/>
              </w:rPr>
            </w:pPr>
            <w:r w:rsidRPr="00550727">
              <w:rPr>
                <w:rFonts w:ascii="Arial" w:hAnsi="Arial" w:cs="Arial"/>
              </w:rPr>
              <w:t>10 Pancakes, 8 Waffles, 6 Bacon, 12 Pastries, 5 Sandwiches</w:t>
            </w:r>
          </w:p>
        </w:tc>
      </w:tr>
      <w:tr w:rsidR="006B182B" w:rsidRPr="00550727" w14:paraId="7ED24FE7" w14:textId="77777777" w:rsidTr="00A4685F">
        <w:tc>
          <w:tcPr>
            <w:tcW w:w="0" w:type="auto"/>
            <w:hideMark/>
          </w:tcPr>
          <w:p w14:paraId="21614229" w14:textId="77777777" w:rsidR="006B182B" w:rsidRPr="00550727" w:rsidRDefault="006B182B" w:rsidP="00550727">
            <w:pPr>
              <w:spacing w:line="360" w:lineRule="auto"/>
              <w:jc w:val="both"/>
              <w:rPr>
                <w:rFonts w:ascii="Arial" w:hAnsi="Arial" w:cs="Arial"/>
              </w:rPr>
            </w:pPr>
            <w:r w:rsidRPr="00550727">
              <w:rPr>
                <w:rFonts w:ascii="Arial" w:hAnsi="Arial" w:cs="Arial"/>
              </w:rPr>
              <w:t>Preferred price range</w:t>
            </w:r>
          </w:p>
        </w:tc>
        <w:tc>
          <w:tcPr>
            <w:tcW w:w="0" w:type="auto"/>
            <w:hideMark/>
          </w:tcPr>
          <w:p w14:paraId="2B33D72B" w14:textId="77777777" w:rsidR="006B182B" w:rsidRPr="00550727" w:rsidRDefault="006B182B" w:rsidP="00550727">
            <w:pPr>
              <w:spacing w:line="360" w:lineRule="auto"/>
              <w:jc w:val="both"/>
              <w:rPr>
                <w:rFonts w:ascii="Arial" w:hAnsi="Arial" w:cs="Arial"/>
              </w:rPr>
            </w:pPr>
            <w:r w:rsidRPr="00550727">
              <w:rPr>
                <w:rFonts w:ascii="Arial" w:hAnsi="Arial" w:cs="Arial"/>
              </w:rPr>
              <w:t>5 Under £5, 15 £5-£10, 7 £10-£15, 3 Over £15</w:t>
            </w:r>
          </w:p>
        </w:tc>
      </w:tr>
      <w:tr w:rsidR="006B182B" w:rsidRPr="00550727" w14:paraId="4ADFFEBE" w14:textId="77777777" w:rsidTr="00A4685F">
        <w:tc>
          <w:tcPr>
            <w:tcW w:w="0" w:type="auto"/>
            <w:hideMark/>
          </w:tcPr>
          <w:p w14:paraId="65505577" w14:textId="77777777" w:rsidR="006B182B" w:rsidRPr="00550727" w:rsidRDefault="006B182B" w:rsidP="00550727">
            <w:pPr>
              <w:spacing w:line="360" w:lineRule="auto"/>
              <w:jc w:val="both"/>
              <w:rPr>
                <w:rFonts w:ascii="Arial" w:hAnsi="Arial" w:cs="Arial"/>
              </w:rPr>
            </w:pPr>
            <w:r w:rsidRPr="00550727">
              <w:rPr>
                <w:rFonts w:ascii="Arial" w:hAnsi="Arial" w:cs="Arial"/>
              </w:rPr>
              <w:t>Decision-making factors</w:t>
            </w:r>
          </w:p>
        </w:tc>
        <w:tc>
          <w:tcPr>
            <w:tcW w:w="0" w:type="auto"/>
            <w:hideMark/>
          </w:tcPr>
          <w:p w14:paraId="55EB9C82" w14:textId="77777777" w:rsidR="006B182B" w:rsidRPr="00550727" w:rsidRDefault="006B182B" w:rsidP="00550727">
            <w:pPr>
              <w:spacing w:line="360" w:lineRule="auto"/>
              <w:jc w:val="both"/>
              <w:rPr>
                <w:rFonts w:ascii="Arial" w:hAnsi="Arial" w:cs="Arial"/>
              </w:rPr>
            </w:pPr>
            <w:r w:rsidRPr="00550727">
              <w:rPr>
                <w:rFonts w:ascii="Arial" w:hAnsi="Arial" w:cs="Arial"/>
              </w:rPr>
              <w:t>20 Quality, 14 Food variety, 10 Price, 12 Ambiance, 8 Service, 6 Location</w:t>
            </w:r>
          </w:p>
        </w:tc>
      </w:tr>
      <w:tr w:rsidR="006B182B" w:rsidRPr="00550727" w14:paraId="1427D2A6" w14:textId="77777777" w:rsidTr="00A4685F">
        <w:tc>
          <w:tcPr>
            <w:tcW w:w="0" w:type="auto"/>
            <w:hideMark/>
          </w:tcPr>
          <w:p w14:paraId="0E3C9EDC" w14:textId="77777777" w:rsidR="006B182B" w:rsidRPr="00550727" w:rsidRDefault="006B182B" w:rsidP="00550727">
            <w:pPr>
              <w:spacing w:line="360" w:lineRule="auto"/>
              <w:jc w:val="both"/>
              <w:rPr>
                <w:rFonts w:ascii="Arial" w:hAnsi="Arial" w:cs="Arial"/>
              </w:rPr>
            </w:pPr>
            <w:r w:rsidRPr="00550727">
              <w:rPr>
                <w:rFonts w:ascii="Arial" w:hAnsi="Arial" w:cs="Arial"/>
              </w:rPr>
              <w:t>Interest in loyalty programs</w:t>
            </w:r>
          </w:p>
        </w:tc>
        <w:tc>
          <w:tcPr>
            <w:tcW w:w="0" w:type="auto"/>
            <w:hideMark/>
          </w:tcPr>
          <w:p w14:paraId="46A71D9C" w14:textId="77777777" w:rsidR="006B182B" w:rsidRPr="00550727" w:rsidRDefault="006B182B" w:rsidP="00550727">
            <w:pPr>
              <w:spacing w:line="360" w:lineRule="auto"/>
              <w:jc w:val="both"/>
              <w:rPr>
                <w:rFonts w:ascii="Arial" w:hAnsi="Arial" w:cs="Arial"/>
              </w:rPr>
            </w:pPr>
            <w:r w:rsidRPr="00550727">
              <w:rPr>
                <w:rFonts w:ascii="Arial" w:hAnsi="Arial" w:cs="Arial"/>
              </w:rPr>
              <w:t>20 Yes, 7 Maybe, 3 No</w:t>
            </w:r>
          </w:p>
        </w:tc>
      </w:tr>
      <w:tr w:rsidR="006B182B" w:rsidRPr="00550727" w14:paraId="2EE2AE1E" w14:textId="77777777" w:rsidTr="00A4685F">
        <w:tc>
          <w:tcPr>
            <w:tcW w:w="0" w:type="auto"/>
            <w:hideMark/>
          </w:tcPr>
          <w:p w14:paraId="56C8F023" w14:textId="77777777" w:rsidR="006B182B" w:rsidRPr="00550727" w:rsidRDefault="006B182B" w:rsidP="00550727">
            <w:pPr>
              <w:spacing w:line="360" w:lineRule="auto"/>
              <w:jc w:val="both"/>
              <w:rPr>
                <w:rFonts w:ascii="Arial" w:hAnsi="Arial" w:cs="Arial"/>
              </w:rPr>
            </w:pPr>
            <w:r w:rsidRPr="00550727">
              <w:rPr>
                <w:rFonts w:ascii="Arial" w:hAnsi="Arial" w:cs="Arial"/>
              </w:rPr>
              <w:t>Importance of Instagrammable ambiance</w:t>
            </w:r>
          </w:p>
        </w:tc>
        <w:tc>
          <w:tcPr>
            <w:tcW w:w="0" w:type="auto"/>
            <w:hideMark/>
          </w:tcPr>
          <w:p w14:paraId="75B153A4" w14:textId="77777777" w:rsidR="006B182B" w:rsidRPr="00550727" w:rsidRDefault="006B182B" w:rsidP="00550727">
            <w:pPr>
              <w:spacing w:line="360" w:lineRule="auto"/>
              <w:jc w:val="both"/>
              <w:rPr>
                <w:rFonts w:ascii="Arial" w:hAnsi="Arial" w:cs="Arial"/>
              </w:rPr>
            </w:pPr>
            <w:r w:rsidRPr="00550727">
              <w:rPr>
                <w:rFonts w:ascii="Arial" w:hAnsi="Arial" w:cs="Arial"/>
              </w:rPr>
              <w:t>12 Very, 8 Somewhat, 5 Neutral, 5 Not important</w:t>
            </w:r>
          </w:p>
        </w:tc>
      </w:tr>
      <w:tr w:rsidR="006B182B" w:rsidRPr="00550727" w14:paraId="648B0305" w14:textId="77777777" w:rsidTr="00A4685F">
        <w:tc>
          <w:tcPr>
            <w:tcW w:w="0" w:type="auto"/>
            <w:hideMark/>
          </w:tcPr>
          <w:p w14:paraId="493E9255" w14:textId="77777777" w:rsidR="006B182B" w:rsidRPr="00550727" w:rsidRDefault="006B182B" w:rsidP="00550727">
            <w:pPr>
              <w:spacing w:line="360" w:lineRule="auto"/>
              <w:jc w:val="both"/>
              <w:rPr>
                <w:rFonts w:ascii="Arial" w:hAnsi="Arial" w:cs="Arial"/>
              </w:rPr>
            </w:pPr>
            <w:r w:rsidRPr="00550727">
              <w:rPr>
                <w:rFonts w:ascii="Arial" w:hAnsi="Arial" w:cs="Arial"/>
              </w:rPr>
              <w:t>Interest in online ordering</w:t>
            </w:r>
          </w:p>
        </w:tc>
        <w:tc>
          <w:tcPr>
            <w:tcW w:w="0" w:type="auto"/>
            <w:hideMark/>
          </w:tcPr>
          <w:p w14:paraId="0080B421" w14:textId="77777777" w:rsidR="006B182B" w:rsidRPr="00550727" w:rsidRDefault="006B182B" w:rsidP="00550727">
            <w:pPr>
              <w:spacing w:line="360" w:lineRule="auto"/>
              <w:jc w:val="both"/>
              <w:rPr>
                <w:rFonts w:ascii="Arial" w:hAnsi="Arial" w:cs="Arial"/>
              </w:rPr>
            </w:pPr>
            <w:r w:rsidRPr="00550727">
              <w:rPr>
                <w:rFonts w:ascii="Arial" w:hAnsi="Arial" w:cs="Arial"/>
              </w:rPr>
              <w:t>15 Both, 6 Pickup, 5 Delivery, 4 No preference</w:t>
            </w:r>
          </w:p>
        </w:tc>
      </w:tr>
    </w:tbl>
    <w:p w14:paraId="43FFB707" w14:textId="77777777" w:rsidR="006B182B" w:rsidRPr="00F1003B" w:rsidRDefault="006B182B" w:rsidP="001F12E6">
      <w:pPr>
        <w:spacing w:after="0" w:line="360" w:lineRule="auto"/>
      </w:pPr>
    </w:p>
    <w:p w14:paraId="441D4F2D" w14:textId="77777777" w:rsidR="006B182B" w:rsidRPr="00F1003B" w:rsidRDefault="006B182B" w:rsidP="001F12E6">
      <w:pPr>
        <w:spacing w:after="0" w:line="360" w:lineRule="auto"/>
      </w:pPr>
      <w:r w:rsidRPr="00F1003B">
        <w:br w:type="page"/>
      </w:r>
    </w:p>
    <w:p w14:paraId="33733DB3" w14:textId="77777777" w:rsidR="00F03188" w:rsidRPr="00F1003B" w:rsidRDefault="009903DE" w:rsidP="001F12E6">
      <w:pPr>
        <w:spacing w:after="0" w:line="360" w:lineRule="auto"/>
      </w:pPr>
      <w:r>
        <w:rPr>
          <w:noProof/>
        </w:rPr>
        <w:lastRenderedPageBreak/>
        <w:pict w14:anchorId="6157C91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67.4pt;height:391.8pt;mso-width-percent:0;mso-height-percent:0;mso-width-percent:0;mso-height-percent:0">
            <v:imagedata r:id="rId9" o:title="3f728ec1-cb41-446e-97d0-ee1f292582fe"/>
          </v:shape>
        </w:pict>
      </w:r>
    </w:p>
    <w:p w14:paraId="6712D963" w14:textId="77777777" w:rsidR="006B182B" w:rsidRPr="00F1003B" w:rsidRDefault="006B182B" w:rsidP="001F12E6">
      <w:pPr>
        <w:spacing w:after="0" w:line="360" w:lineRule="auto"/>
      </w:pPr>
    </w:p>
    <w:p w14:paraId="592A913E" w14:textId="77777777" w:rsidR="006B182B" w:rsidRPr="00550727" w:rsidRDefault="006B182B" w:rsidP="00550727">
      <w:pPr>
        <w:pStyle w:val="Heading2"/>
        <w:jc w:val="both"/>
        <w:rPr>
          <w:rFonts w:ascii="Arial" w:hAnsi="Arial" w:cs="Arial"/>
        </w:rPr>
      </w:pPr>
      <w:bookmarkStart w:id="1" w:name="_Toc193551651"/>
      <w:r w:rsidRPr="00550727">
        <w:rPr>
          <w:rFonts w:ascii="Arial" w:hAnsi="Arial" w:cs="Arial"/>
        </w:rPr>
        <w:t>Analysis and Explanation of Survey Results</w:t>
      </w:r>
      <w:bookmarkEnd w:id="1"/>
    </w:p>
    <w:p w14:paraId="5112CF0A" w14:textId="77777777" w:rsidR="006B182B" w:rsidRPr="00550727" w:rsidRDefault="006B182B" w:rsidP="00550727">
      <w:pPr>
        <w:spacing w:after="0" w:line="360" w:lineRule="auto"/>
        <w:jc w:val="both"/>
        <w:rPr>
          <w:rFonts w:ascii="Arial" w:hAnsi="Arial" w:cs="Arial"/>
        </w:rPr>
      </w:pPr>
      <w:r w:rsidRPr="00550727">
        <w:rPr>
          <w:rFonts w:ascii="Arial" w:hAnsi="Arial" w:cs="Arial"/>
        </w:rPr>
        <w:t>1. Coffee Shop Visit Frequency</w:t>
      </w:r>
    </w:p>
    <w:p w14:paraId="599D9277" w14:textId="77777777" w:rsidR="006B182B" w:rsidRPr="00550727" w:rsidRDefault="006B182B" w:rsidP="00550727">
      <w:pPr>
        <w:spacing w:after="0" w:line="360" w:lineRule="auto"/>
        <w:jc w:val="both"/>
        <w:rPr>
          <w:rFonts w:ascii="Arial" w:hAnsi="Arial" w:cs="Arial"/>
        </w:rPr>
      </w:pPr>
      <w:r w:rsidRPr="00550727">
        <w:rPr>
          <w:rFonts w:ascii="Arial" w:hAnsi="Arial" w:cs="Arial"/>
        </w:rPr>
        <w:t>Findings:</w:t>
      </w:r>
    </w:p>
    <w:p w14:paraId="0D08C549" w14:textId="77777777" w:rsidR="006B182B" w:rsidRPr="00550727" w:rsidRDefault="006B182B" w:rsidP="00550727">
      <w:pPr>
        <w:pStyle w:val="ListParagraph"/>
        <w:numPr>
          <w:ilvl w:val="0"/>
          <w:numId w:val="3"/>
        </w:numPr>
        <w:spacing w:after="0" w:line="360" w:lineRule="auto"/>
        <w:jc w:val="both"/>
        <w:rPr>
          <w:rFonts w:ascii="Arial" w:hAnsi="Arial" w:cs="Arial"/>
        </w:rPr>
      </w:pPr>
      <w:r w:rsidRPr="00550727">
        <w:rPr>
          <w:rFonts w:ascii="Arial" w:hAnsi="Arial" w:cs="Arial"/>
        </w:rPr>
        <w:t>10 respondents (33%) visit coffee shops daily.</w:t>
      </w:r>
    </w:p>
    <w:p w14:paraId="24854422" w14:textId="77777777" w:rsidR="006B182B" w:rsidRPr="00550727" w:rsidRDefault="006B182B" w:rsidP="00550727">
      <w:pPr>
        <w:pStyle w:val="ListParagraph"/>
        <w:numPr>
          <w:ilvl w:val="0"/>
          <w:numId w:val="3"/>
        </w:numPr>
        <w:spacing w:after="0" w:line="360" w:lineRule="auto"/>
        <w:jc w:val="both"/>
        <w:rPr>
          <w:rFonts w:ascii="Arial" w:hAnsi="Arial" w:cs="Arial"/>
        </w:rPr>
      </w:pPr>
      <w:r w:rsidRPr="00550727">
        <w:rPr>
          <w:rFonts w:ascii="Arial" w:hAnsi="Arial" w:cs="Arial"/>
        </w:rPr>
        <w:t>12 respondents (40%) visit weekly.</w:t>
      </w:r>
    </w:p>
    <w:p w14:paraId="27939230" w14:textId="77777777" w:rsidR="006B182B" w:rsidRPr="00550727" w:rsidRDefault="006B182B" w:rsidP="00550727">
      <w:pPr>
        <w:pStyle w:val="ListParagraph"/>
        <w:numPr>
          <w:ilvl w:val="0"/>
          <w:numId w:val="3"/>
        </w:numPr>
        <w:spacing w:after="0" w:line="360" w:lineRule="auto"/>
        <w:jc w:val="both"/>
        <w:rPr>
          <w:rFonts w:ascii="Arial" w:hAnsi="Arial" w:cs="Arial"/>
        </w:rPr>
      </w:pPr>
      <w:r w:rsidRPr="00550727">
        <w:rPr>
          <w:rFonts w:ascii="Arial" w:hAnsi="Arial" w:cs="Arial"/>
        </w:rPr>
        <w:t>5 respondents (17%) visit monthly.</w:t>
      </w:r>
    </w:p>
    <w:p w14:paraId="635BFA00" w14:textId="77777777" w:rsidR="006B182B" w:rsidRPr="00550727" w:rsidRDefault="006B182B" w:rsidP="00550727">
      <w:pPr>
        <w:pStyle w:val="ListParagraph"/>
        <w:numPr>
          <w:ilvl w:val="0"/>
          <w:numId w:val="3"/>
        </w:numPr>
        <w:spacing w:after="0" w:line="360" w:lineRule="auto"/>
        <w:jc w:val="both"/>
        <w:rPr>
          <w:rFonts w:ascii="Arial" w:hAnsi="Arial" w:cs="Arial"/>
        </w:rPr>
      </w:pPr>
      <w:r w:rsidRPr="00550727">
        <w:rPr>
          <w:rFonts w:ascii="Arial" w:hAnsi="Arial" w:cs="Arial"/>
        </w:rPr>
        <w:t>3 respondents (10%) rarely visit coffee shops.</w:t>
      </w:r>
    </w:p>
    <w:p w14:paraId="5A92C58A" w14:textId="2C5184B4" w:rsidR="006B182B" w:rsidRPr="00550727" w:rsidRDefault="006B182B" w:rsidP="00550727">
      <w:pPr>
        <w:spacing w:after="0" w:line="360" w:lineRule="auto"/>
        <w:jc w:val="both"/>
        <w:rPr>
          <w:rFonts w:ascii="Arial" w:hAnsi="Arial" w:cs="Arial"/>
        </w:rPr>
      </w:pPr>
      <w:r w:rsidRPr="00550727">
        <w:rPr>
          <w:rFonts w:ascii="Arial" w:hAnsi="Arial" w:cs="Arial"/>
          <w:b/>
          <w:bCs/>
        </w:rPr>
        <w:t>Analysis:</w:t>
      </w:r>
      <w:r w:rsidRPr="00550727">
        <w:rPr>
          <w:rFonts w:ascii="Arial" w:hAnsi="Arial" w:cs="Arial"/>
        </w:rPr>
        <w:br/>
        <w:t xml:space="preserve">The data shows that a significant portion (73%) of respondents visit coffee shops </w:t>
      </w:r>
      <w:r w:rsidRPr="00550727">
        <w:rPr>
          <w:rFonts w:ascii="Arial" w:hAnsi="Arial" w:cs="Arial"/>
          <w:b/>
          <w:bCs/>
        </w:rPr>
        <w:t>at least once a week</w:t>
      </w:r>
      <w:r w:rsidRPr="00550727">
        <w:rPr>
          <w:rFonts w:ascii="Arial" w:hAnsi="Arial" w:cs="Arial"/>
        </w:rPr>
        <w:t>, indicating a strong demand for coffee and related food items</w:t>
      </w:r>
      <w:r w:rsidR="00CD415B" w:rsidRPr="00550727">
        <w:rPr>
          <w:rFonts w:ascii="Arial" w:hAnsi="Arial" w:cs="Arial"/>
        </w:rPr>
        <w:t xml:space="preserve"> </w:t>
      </w:r>
      <w:r w:rsidR="00CD415B" w:rsidRPr="00550727">
        <w:rPr>
          <w:rFonts w:ascii="Arial" w:hAnsi="Arial" w:cs="Arial"/>
          <w:kern w:val="0"/>
          <w14:ligatures w14:val="none"/>
        </w:rPr>
        <w:t xml:space="preserve">(Nohekhan &amp; </w:t>
      </w:r>
      <w:r w:rsidR="00CD415B" w:rsidRPr="00550727">
        <w:rPr>
          <w:rFonts w:ascii="Arial" w:hAnsi="Arial" w:cs="Arial"/>
          <w:kern w:val="0"/>
          <w14:ligatures w14:val="none"/>
        </w:rPr>
        <w:lastRenderedPageBreak/>
        <w:t>Barzegar, 2024)</w:t>
      </w:r>
      <w:r w:rsidRPr="00550727">
        <w:rPr>
          <w:rFonts w:ascii="Arial" w:hAnsi="Arial" w:cs="Arial"/>
        </w:rPr>
        <w:t>. Daily customers are a crucial segment, as they generate consistent revenue and can help build brand loyalty.</w:t>
      </w:r>
    </w:p>
    <w:p w14:paraId="4BB11C6B" w14:textId="77777777" w:rsidR="006B182B" w:rsidRPr="00550727" w:rsidRDefault="006B182B" w:rsidP="001F12E6">
      <w:pPr>
        <w:spacing w:after="0" w:line="360" w:lineRule="auto"/>
        <w:rPr>
          <w:rFonts w:ascii="Arial" w:hAnsi="Arial" w:cs="Arial"/>
        </w:rPr>
      </w:pPr>
      <w:r w:rsidRPr="00550727">
        <w:rPr>
          <w:rFonts w:ascii="Arial" w:hAnsi="Arial" w:cs="Arial"/>
        </w:rPr>
        <w:t>Implications for the Business:</w:t>
      </w:r>
    </w:p>
    <w:p w14:paraId="649C142E" w14:textId="77777777" w:rsidR="006B182B" w:rsidRPr="00550727" w:rsidRDefault="006B182B" w:rsidP="001F12E6">
      <w:pPr>
        <w:pStyle w:val="ListParagraph"/>
        <w:numPr>
          <w:ilvl w:val="0"/>
          <w:numId w:val="4"/>
        </w:numPr>
        <w:spacing w:after="0" w:line="360" w:lineRule="auto"/>
        <w:rPr>
          <w:rFonts w:ascii="Arial" w:hAnsi="Arial" w:cs="Arial"/>
        </w:rPr>
      </w:pPr>
      <w:r w:rsidRPr="00550727">
        <w:rPr>
          <w:rFonts w:ascii="Arial" w:hAnsi="Arial" w:cs="Arial"/>
        </w:rPr>
        <w:t xml:space="preserve">Targeting </w:t>
      </w:r>
      <w:r w:rsidRPr="00550727">
        <w:rPr>
          <w:rFonts w:ascii="Arial" w:hAnsi="Arial" w:cs="Arial"/>
          <w:b/>
          <w:bCs/>
        </w:rPr>
        <w:t>daily and weekly customers</w:t>
      </w:r>
      <w:r w:rsidRPr="00550727">
        <w:rPr>
          <w:rFonts w:ascii="Arial" w:hAnsi="Arial" w:cs="Arial"/>
        </w:rPr>
        <w:t xml:space="preserve"> with a </w:t>
      </w:r>
      <w:r w:rsidRPr="00550727">
        <w:rPr>
          <w:rFonts w:ascii="Arial" w:hAnsi="Arial" w:cs="Arial"/>
          <w:b/>
          <w:bCs/>
        </w:rPr>
        <w:t>loyalty program</w:t>
      </w:r>
      <w:r w:rsidRPr="00550727">
        <w:rPr>
          <w:rFonts w:ascii="Arial" w:hAnsi="Arial" w:cs="Arial"/>
        </w:rPr>
        <w:t xml:space="preserve"> can encourage repeat business.</w:t>
      </w:r>
    </w:p>
    <w:p w14:paraId="52BF0459" w14:textId="77777777" w:rsidR="006B182B" w:rsidRPr="00550727" w:rsidRDefault="006B182B" w:rsidP="001F12E6">
      <w:pPr>
        <w:pStyle w:val="ListParagraph"/>
        <w:numPr>
          <w:ilvl w:val="0"/>
          <w:numId w:val="4"/>
        </w:numPr>
        <w:spacing w:after="0" w:line="360" w:lineRule="auto"/>
        <w:rPr>
          <w:rFonts w:ascii="Arial" w:hAnsi="Arial" w:cs="Arial"/>
        </w:rPr>
      </w:pPr>
      <w:r w:rsidRPr="00550727">
        <w:rPr>
          <w:rFonts w:ascii="Arial" w:hAnsi="Arial" w:cs="Arial"/>
        </w:rPr>
        <w:t xml:space="preserve">Offering </w:t>
      </w:r>
      <w:r w:rsidRPr="00550727">
        <w:rPr>
          <w:rFonts w:ascii="Arial" w:hAnsi="Arial" w:cs="Arial"/>
          <w:b/>
          <w:bCs/>
        </w:rPr>
        <w:t>subscriptions</w:t>
      </w:r>
      <w:r w:rsidRPr="00550727">
        <w:rPr>
          <w:rFonts w:ascii="Arial" w:hAnsi="Arial" w:cs="Arial"/>
        </w:rPr>
        <w:t xml:space="preserve"> or </w:t>
      </w:r>
      <w:r w:rsidRPr="00550727">
        <w:rPr>
          <w:rFonts w:ascii="Arial" w:hAnsi="Arial" w:cs="Arial"/>
          <w:b/>
          <w:bCs/>
        </w:rPr>
        <w:t>discounted meal plans</w:t>
      </w:r>
      <w:r w:rsidRPr="00550727">
        <w:rPr>
          <w:rFonts w:ascii="Arial" w:hAnsi="Arial" w:cs="Arial"/>
        </w:rPr>
        <w:t xml:space="preserve"> for frequent visitors may boost customer retention.</w:t>
      </w:r>
    </w:p>
    <w:p w14:paraId="0516A9CB" w14:textId="71B3A73E" w:rsidR="006B182B" w:rsidRPr="00550727" w:rsidRDefault="006B182B" w:rsidP="001F12E6">
      <w:pPr>
        <w:pStyle w:val="ListParagraph"/>
        <w:numPr>
          <w:ilvl w:val="0"/>
          <w:numId w:val="4"/>
        </w:numPr>
        <w:spacing w:after="0" w:line="360" w:lineRule="auto"/>
        <w:rPr>
          <w:rFonts w:ascii="Arial" w:hAnsi="Arial" w:cs="Arial"/>
        </w:rPr>
      </w:pPr>
      <w:r w:rsidRPr="00550727">
        <w:rPr>
          <w:rFonts w:ascii="Arial" w:hAnsi="Arial" w:cs="Arial"/>
        </w:rPr>
        <w:t xml:space="preserve">The business should </w:t>
      </w:r>
      <w:r w:rsidRPr="00550727">
        <w:rPr>
          <w:rFonts w:ascii="Arial" w:hAnsi="Arial" w:cs="Arial"/>
          <w:b/>
          <w:bCs/>
        </w:rPr>
        <w:t>strategically open in high-traffic areas</w:t>
      </w:r>
      <w:r w:rsidRPr="00550727">
        <w:rPr>
          <w:rFonts w:ascii="Arial" w:hAnsi="Arial" w:cs="Arial"/>
        </w:rPr>
        <w:t xml:space="preserve"> (e.g., near offices, universities, or busy streets) to attract frequent customers</w:t>
      </w:r>
      <w:r w:rsidR="00CD415B" w:rsidRPr="00550727">
        <w:rPr>
          <w:rFonts w:ascii="Arial" w:hAnsi="Arial" w:cs="Arial"/>
        </w:rPr>
        <w:t xml:space="preserve"> </w:t>
      </w:r>
      <w:r w:rsidR="00CD415B" w:rsidRPr="00550727">
        <w:rPr>
          <w:rFonts w:ascii="Arial" w:hAnsi="Arial" w:cs="Arial"/>
          <w:kern w:val="0"/>
          <w14:ligatures w14:val="none"/>
        </w:rPr>
        <w:t>(Mykhailichenko et al., 2021)</w:t>
      </w:r>
      <w:r w:rsidRPr="00550727">
        <w:rPr>
          <w:rFonts w:ascii="Arial" w:hAnsi="Arial" w:cs="Arial"/>
        </w:rPr>
        <w:t>.</w:t>
      </w:r>
    </w:p>
    <w:p w14:paraId="517C93F5" w14:textId="77777777" w:rsidR="006B182B" w:rsidRPr="00550727" w:rsidRDefault="006B182B" w:rsidP="001F12E6">
      <w:pPr>
        <w:spacing w:after="0" w:line="360" w:lineRule="auto"/>
        <w:rPr>
          <w:rFonts w:ascii="Arial" w:hAnsi="Arial" w:cs="Arial"/>
        </w:rPr>
      </w:pPr>
    </w:p>
    <w:p w14:paraId="3344F539" w14:textId="77777777" w:rsidR="006B182B" w:rsidRPr="00550727" w:rsidRDefault="006B182B" w:rsidP="001F12E6">
      <w:pPr>
        <w:spacing w:after="0" w:line="360" w:lineRule="auto"/>
        <w:rPr>
          <w:rFonts w:ascii="Arial" w:hAnsi="Arial" w:cs="Arial"/>
        </w:rPr>
      </w:pPr>
      <w:r w:rsidRPr="00550727">
        <w:rPr>
          <w:rFonts w:ascii="Arial" w:hAnsi="Arial" w:cs="Arial"/>
        </w:rPr>
        <w:t>2. Factors Influencing Coffee Shop Choice</w:t>
      </w:r>
    </w:p>
    <w:p w14:paraId="77804FAA" w14:textId="77777777" w:rsidR="006B182B" w:rsidRPr="00550727" w:rsidRDefault="006B182B" w:rsidP="001F12E6">
      <w:pPr>
        <w:spacing w:after="0" w:line="360" w:lineRule="auto"/>
        <w:rPr>
          <w:rFonts w:ascii="Arial" w:hAnsi="Arial" w:cs="Arial"/>
        </w:rPr>
      </w:pPr>
      <w:r w:rsidRPr="00550727">
        <w:rPr>
          <w:rFonts w:ascii="Arial" w:hAnsi="Arial" w:cs="Arial"/>
        </w:rPr>
        <w:t>Findings:</w:t>
      </w:r>
    </w:p>
    <w:p w14:paraId="107D234C" w14:textId="77777777" w:rsidR="006B182B" w:rsidRPr="00550727" w:rsidRDefault="006B182B" w:rsidP="001F12E6">
      <w:pPr>
        <w:pStyle w:val="ListParagraph"/>
        <w:numPr>
          <w:ilvl w:val="0"/>
          <w:numId w:val="5"/>
        </w:numPr>
        <w:spacing w:after="0" w:line="360" w:lineRule="auto"/>
        <w:rPr>
          <w:rFonts w:ascii="Arial" w:hAnsi="Arial" w:cs="Arial"/>
        </w:rPr>
      </w:pPr>
      <w:r w:rsidRPr="00550727">
        <w:rPr>
          <w:rFonts w:ascii="Arial" w:hAnsi="Arial" w:cs="Arial"/>
        </w:rPr>
        <w:t>20 respondents (67%) ranked quality of coffee as the top factor.</w:t>
      </w:r>
    </w:p>
    <w:p w14:paraId="2BBFDBE0" w14:textId="77777777" w:rsidR="006B182B" w:rsidRPr="00550727" w:rsidRDefault="006B182B" w:rsidP="001F12E6">
      <w:pPr>
        <w:pStyle w:val="ListParagraph"/>
        <w:numPr>
          <w:ilvl w:val="0"/>
          <w:numId w:val="5"/>
        </w:numPr>
        <w:spacing w:after="0" w:line="360" w:lineRule="auto"/>
        <w:rPr>
          <w:rFonts w:ascii="Arial" w:hAnsi="Arial" w:cs="Arial"/>
        </w:rPr>
      </w:pPr>
      <w:r w:rsidRPr="00550727">
        <w:rPr>
          <w:rFonts w:ascii="Arial" w:hAnsi="Arial" w:cs="Arial"/>
          <w:b/>
          <w:bCs/>
        </w:rPr>
        <w:t>14 respondents (47%)</w:t>
      </w:r>
      <w:r w:rsidRPr="00550727">
        <w:rPr>
          <w:rFonts w:ascii="Arial" w:hAnsi="Arial" w:cs="Arial"/>
        </w:rPr>
        <w:t xml:space="preserve"> valued </w:t>
      </w:r>
      <w:r w:rsidRPr="00550727">
        <w:rPr>
          <w:rFonts w:ascii="Arial" w:hAnsi="Arial" w:cs="Arial"/>
          <w:b/>
          <w:bCs/>
        </w:rPr>
        <w:t>food variety</w:t>
      </w:r>
      <w:r w:rsidRPr="00550727">
        <w:rPr>
          <w:rFonts w:ascii="Arial" w:hAnsi="Arial" w:cs="Arial"/>
        </w:rPr>
        <w:t xml:space="preserve"> as an important consideration.</w:t>
      </w:r>
    </w:p>
    <w:p w14:paraId="7A62DBDD" w14:textId="77777777" w:rsidR="006B182B" w:rsidRPr="00550727" w:rsidRDefault="006B182B" w:rsidP="001F12E6">
      <w:pPr>
        <w:pStyle w:val="ListParagraph"/>
        <w:numPr>
          <w:ilvl w:val="0"/>
          <w:numId w:val="5"/>
        </w:numPr>
        <w:spacing w:after="0" w:line="360" w:lineRule="auto"/>
        <w:rPr>
          <w:rFonts w:ascii="Arial" w:hAnsi="Arial" w:cs="Arial"/>
        </w:rPr>
      </w:pPr>
      <w:r w:rsidRPr="00550727">
        <w:rPr>
          <w:rFonts w:ascii="Arial" w:hAnsi="Arial" w:cs="Arial"/>
        </w:rPr>
        <w:t>12 respondents (40%) highlighted ambiance and seating as a deciding factor.</w:t>
      </w:r>
    </w:p>
    <w:p w14:paraId="3D99B608" w14:textId="77777777" w:rsidR="006B182B" w:rsidRPr="00550727" w:rsidRDefault="006B182B" w:rsidP="001F12E6">
      <w:pPr>
        <w:pStyle w:val="ListParagraph"/>
        <w:numPr>
          <w:ilvl w:val="0"/>
          <w:numId w:val="5"/>
        </w:numPr>
        <w:spacing w:after="0" w:line="360" w:lineRule="auto"/>
        <w:rPr>
          <w:rFonts w:ascii="Arial" w:hAnsi="Arial" w:cs="Arial"/>
        </w:rPr>
      </w:pPr>
      <w:r w:rsidRPr="00550727">
        <w:rPr>
          <w:rFonts w:ascii="Arial" w:hAnsi="Arial" w:cs="Arial"/>
        </w:rPr>
        <w:t>10 respondents (33%) prioritized affordable pricing.</w:t>
      </w:r>
    </w:p>
    <w:p w14:paraId="4CE9176A" w14:textId="77777777" w:rsidR="006B182B" w:rsidRPr="00550727" w:rsidRDefault="006B182B" w:rsidP="001F12E6">
      <w:pPr>
        <w:pStyle w:val="ListParagraph"/>
        <w:numPr>
          <w:ilvl w:val="0"/>
          <w:numId w:val="5"/>
        </w:numPr>
        <w:spacing w:after="0" w:line="360" w:lineRule="auto"/>
        <w:rPr>
          <w:rFonts w:ascii="Arial" w:hAnsi="Arial" w:cs="Arial"/>
        </w:rPr>
      </w:pPr>
      <w:r w:rsidRPr="00550727">
        <w:rPr>
          <w:rFonts w:ascii="Arial" w:hAnsi="Arial" w:cs="Arial"/>
        </w:rPr>
        <w:t>8 respondents (27%) emphasized customer service.</w:t>
      </w:r>
    </w:p>
    <w:p w14:paraId="2534146D" w14:textId="77777777" w:rsidR="006B182B" w:rsidRPr="00550727" w:rsidRDefault="006B182B" w:rsidP="001F12E6">
      <w:pPr>
        <w:pStyle w:val="ListParagraph"/>
        <w:numPr>
          <w:ilvl w:val="0"/>
          <w:numId w:val="5"/>
        </w:numPr>
        <w:spacing w:after="0" w:line="360" w:lineRule="auto"/>
        <w:rPr>
          <w:rFonts w:ascii="Arial" w:hAnsi="Arial" w:cs="Arial"/>
        </w:rPr>
      </w:pPr>
      <w:r w:rsidRPr="00550727">
        <w:rPr>
          <w:rFonts w:ascii="Arial" w:hAnsi="Arial" w:cs="Arial"/>
        </w:rPr>
        <w:t>6 respondents (20%) considered location convenience as an important factor.</w:t>
      </w:r>
    </w:p>
    <w:p w14:paraId="5A00680C" w14:textId="4EB7C938" w:rsidR="006B182B" w:rsidRPr="00550727" w:rsidRDefault="006B182B" w:rsidP="001F12E6">
      <w:pPr>
        <w:spacing w:after="0" w:line="360" w:lineRule="auto"/>
        <w:rPr>
          <w:rFonts w:ascii="Arial" w:hAnsi="Arial" w:cs="Arial"/>
        </w:rPr>
      </w:pPr>
      <w:r w:rsidRPr="00550727">
        <w:rPr>
          <w:rFonts w:ascii="Arial" w:hAnsi="Arial" w:cs="Arial"/>
          <w:b/>
          <w:bCs/>
        </w:rPr>
        <w:t>Analysis:</w:t>
      </w:r>
      <w:r w:rsidRPr="00550727">
        <w:rPr>
          <w:rFonts w:ascii="Arial" w:hAnsi="Arial" w:cs="Arial"/>
        </w:rPr>
        <w:br/>
        <w:t xml:space="preserve">The data suggests that </w:t>
      </w:r>
      <w:r w:rsidRPr="00550727">
        <w:rPr>
          <w:rFonts w:ascii="Arial" w:hAnsi="Arial" w:cs="Arial"/>
          <w:b/>
          <w:bCs/>
        </w:rPr>
        <w:t>coffee quality is the single most critical factor</w:t>
      </w:r>
      <w:r w:rsidRPr="00550727">
        <w:rPr>
          <w:rFonts w:ascii="Arial" w:hAnsi="Arial" w:cs="Arial"/>
        </w:rPr>
        <w:t xml:space="preserve"> influencing customer choice, followed by food variety and ambiance</w:t>
      </w:r>
      <w:r w:rsidR="00CD415B" w:rsidRPr="00550727">
        <w:rPr>
          <w:rFonts w:ascii="Arial" w:hAnsi="Arial" w:cs="Arial"/>
        </w:rPr>
        <w:t xml:space="preserve"> </w:t>
      </w:r>
      <w:r w:rsidR="00CD415B" w:rsidRPr="00550727">
        <w:rPr>
          <w:rFonts w:ascii="Arial" w:hAnsi="Arial" w:cs="Arial"/>
          <w:kern w:val="0"/>
          <w14:ligatures w14:val="none"/>
        </w:rPr>
        <w:t>(Mykhailichenko et al., 2021)</w:t>
      </w:r>
      <w:r w:rsidRPr="00550727">
        <w:rPr>
          <w:rFonts w:ascii="Arial" w:hAnsi="Arial" w:cs="Arial"/>
        </w:rPr>
        <w:t>. While affordability and customer service are also important, they are secondary considerations.</w:t>
      </w:r>
    </w:p>
    <w:p w14:paraId="5CA47504" w14:textId="77777777" w:rsidR="006B182B" w:rsidRPr="00550727" w:rsidRDefault="006B182B" w:rsidP="001F12E6">
      <w:pPr>
        <w:spacing w:after="0" w:line="360" w:lineRule="auto"/>
        <w:rPr>
          <w:rFonts w:ascii="Arial" w:hAnsi="Arial" w:cs="Arial"/>
        </w:rPr>
      </w:pPr>
      <w:r w:rsidRPr="00550727">
        <w:rPr>
          <w:rFonts w:ascii="Arial" w:hAnsi="Arial" w:cs="Arial"/>
        </w:rPr>
        <w:t>Implications for the Business:</w:t>
      </w:r>
    </w:p>
    <w:p w14:paraId="2C2A006F" w14:textId="77777777" w:rsidR="006B182B" w:rsidRPr="00550727" w:rsidRDefault="006B182B" w:rsidP="001F12E6">
      <w:pPr>
        <w:pStyle w:val="ListParagraph"/>
        <w:numPr>
          <w:ilvl w:val="0"/>
          <w:numId w:val="6"/>
        </w:numPr>
        <w:spacing w:after="0" w:line="360" w:lineRule="auto"/>
        <w:rPr>
          <w:rFonts w:ascii="Arial" w:hAnsi="Arial" w:cs="Arial"/>
        </w:rPr>
      </w:pPr>
      <w:r w:rsidRPr="00550727">
        <w:rPr>
          <w:rFonts w:ascii="Arial" w:hAnsi="Arial" w:cs="Arial"/>
        </w:rPr>
        <w:t xml:space="preserve">Investing in </w:t>
      </w:r>
      <w:r w:rsidRPr="00550727">
        <w:rPr>
          <w:rFonts w:ascii="Arial" w:hAnsi="Arial" w:cs="Arial"/>
          <w:b/>
          <w:bCs/>
        </w:rPr>
        <w:t>high-quality coffee beans</w:t>
      </w:r>
      <w:r w:rsidRPr="00550727">
        <w:rPr>
          <w:rFonts w:ascii="Arial" w:hAnsi="Arial" w:cs="Arial"/>
        </w:rPr>
        <w:t xml:space="preserve"> and </w:t>
      </w:r>
      <w:r w:rsidRPr="00550727">
        <w:rPr>
          <w:rFonts w:ascii="Arial" w:hAnsi="Arial" w:cs="Arial"/>
          <w:b/>
          <w:bCs/>
        </w:rPr>
        <w:t>skilled baristas</w:t>
      </w:r>
      <w:r w:rsidRPr="00550727">
        <w:rPr>
          <w:rFonts w:ascii="Arial" w:hAnsi="Arial" w:cs="Arial"/>
        </w:rPr>
        <w:t xml:space="preserve"> should be a top priority.</w:t>
      </w:r>
    </w:p>
    <w:p w14:paraId="625F5DF7" w14:textId="77777777" w:rsidR="006B182B" w:rsidRPr="00550727" w:rsidRDefault="006B182B" w:rsidP="001F12E6">
      <w:pPr>
        <w:pStyle w:val="ListParagraph"/>
        <w:numPr>
          <w:ilvl w:val="0"/>
          <w:numId w:val="6"/>
        </w:numPr>
        <w:spacing w:after="0" w:line="360" w:lineRule="auto"/>
        <w:rPr>
          <w:rFonts w:ascii="Arial" w:hAnsi="Arial" w:cs="Arial"/>
        </w:rPr>
      </w:pPr>
      <w:r w:rsidRPr="00550727">
        <w:rPr>
          <w:rFonts w:ascii="Arial" w:hAnsi="Arial" w:cs="Arial"/>
        </w:rPr>
        <w:t xml:space="preserve">The menu should offer a </w:t>
      </w:r>
      <w:r w:rsidRPr="00550727">
        <w:rPr>
          <w:rFonts w:ascii="Arial" w:hAnsi="Arial" w:cs="Arial"/>
          <w:b/>
          <w:bCs/>
        </w:rPr>
        <w:t>diverse selection of food options</w:t>
      </w:r>
      <w:r w:rsidRPr="00550727">
        <w:rPr>
          <w:rFonts w:ascii="Arial" w:hAnsi="Arial" w:cs="Arial"/>
        </w:rPr>
        <w:t xml:space="preserve"> (including pancakes, waffles, and bacon-based items) to differentiate from competitors.</w:t>
      </w:r>
    </w:p>
    <w:p w14:paraId="7FA4BD0B" w14:textId="66837313" w:rsidR="006B182B" w:rsidRPr="00550727" w:rsidRDefault="006B182B" w:rsidP="001F12E6">
      <w:pPr>
        <w:pStyle w:val="ListParagraph"/>
        <w:numPr>
          <w:ilvl w:val="0"/>
          <w:numId w:val="6"/>
        </w:numPr>
        <w:spacing w:after="0" w:line="360" w:lineRule="auto"/>
        <w:rPr>
          <w:rFonts w:ascii="Arial" w:hAnsi="Arial" w:cs="Arial"/>
        </w:rPr>
      </w:pPr>
      <w:r w:rsidRPr="00550727">
        <w:rPr>
          <w:rFonts w:ascii="Arial" w:hAnsi="Arial" w:cs="Arial"/>
        </w:rPr>
        <w:t xml:space="preserve">Creating a </w:t>
      </w:r>
      <w:r w:rsidRPr="00550727">
        <w:rPr>
          <w:rFonts w:ascii="Arial" w:hAnsi="Arial" w:cs="Arial"/>
          <w:b/>
          <w:bCs/>
        </w:rPr>
        <w:t>warm, Instagrammable ambiance</w:t>
      </w:r>
      <w:r w:rsidRPr="00550727">
        <w:rPr>
          <w:rFonts w:ascii="Arial" w:hAnsi="Arial" w:cs="Arial"/>
        </w:rPr>
        <w:t xml:space="preserve"> can attract customers who value aesthetics and comfort</w:t>
      </w:r>
      <w:r w:rsidR="00CD415B" w:rsidRPr="00550727">
        <w:rPr>
          <w:rFonts w:ascii="Arial" w:hAnsi="Arial" w:cs="Arial"/>
        </w:rPr>
        <w:t xml:space="preserve"> </w:t>
      </w:r>
      <w:r w:rsidR="00CD415B" w:rsidRPr="00550727">
        <w:rPr>
          <w:rFonts w:ascii="Arial" w:hAnsi="Arial" w:cs="Arial"/>
          <w:kern w:val="0"/>
          <w14:ligatures w14:val="none"/>
        </w:rPr>
        <w:t>(Wasan et al., 2023)</w:t>
      </w:r>
      <w:r w:rsidRPr="00550727">
        <w:rPr>
          <w:rFonts w:ascii="Arial" w:hAnsi="Arial" w:cs="Arial"/>
        </w:rPr>
        <w:t>.</w:t>
      </w:r>
    </w:p>
    <w:p w14:paraId="6DF559E9" w14:textId="77777777" w:rsidR="006B182B" w:rsidRPr="00550727" w:rsidRDefault="006B182B" w:rsidP="001F12E6">
      <w:pPr>
        <w:spacing w:after="0" w:line="360" w:lineRule="auto"/>
        <w:rPr>
          <w:rFonts w:ascii="Arial" w:hAnsi="Arial" w:cs="Arial"/>
        </w:rPr>
      </w:pPr>
    </w:p>
    <w:p w14:paraId="788736DA" w14:textId="77777777" w:rsidR="006B182B" w:rsidRPr="00550727" w:rsidRDefault="006B182B" w:rsidP="001F12E6">
      <w:pPr>
        <w:spacing w:after="0" w:line="360" w:lineRule="auto"/>
        <w:rPr>
          <w:rFonts w:ascii="Arial" w:hAnsi="Arial" w:cs="Arial"/>
        </w:rPr>
      </w:pPr>
      <w:r w:rsidRPr="00550727">
        <w:rPr>
          <w:rFonts w:ascii="Arial" w:hAnsi="Arial" w:cs="Arial"/>
        </w:rPr>
        <w:t>3. Interest in a Loyalty Program</w:t>
      </w:r>
    </w:p>
    <w:p w14:paraId="76504918" w14:textId="77777777" w:rsidR="006B182B" w:rsidRPr="00550727" w:rsidRDefault="006B182B" w:rsidP="001F12E6">
      <w:pPr>
        <w:spacing w:after="0" w:line="360" w:lineRule="auto"/>
        <w:rPr>
          <w:rFonts w:ascii="Arial" w:hAnsi="Arial" w:cs="Arial"/>
        </w:rPr>
      </w:pPr>
      <w:r w:rsidRPr="00550727">
        <w:rPr>
          <w:rFonts w:ascii="Arial" w:hAnsi="Arial" w:cs="Arial"/>
        </w:rPr>
        <w:t>Findings:</w:t>
      </w:r>
    </w:p>
    <w:p w14:paraId="01112053" w14:textId="77777777" w:rsidR="006B182B" w:rsidRPr="00550727" w:rsidRDefault="006B182B" w:rsidP="001F12E6">
      <w:pPr>
        <w:pStyle w:val="ListParagraph"/>
        <w:numPr>
          <w:ilvl w:val="0"/>
          <w:numId w:val="7"/>
        </w:numPr>
        <w:spacing w:after="0" w:line="360" w:lineRule="auto"/>
        <w:rPr>
          <w:rFonts w:ascii="Arial" w:hAnsi="Arial" w:cs="Arial"/>
        </w:rPr>
      </w:pPr>
      <w:r w:rsidRPr="00550727">
        <w:rPr>
          <w:rFonts w:ascii="Arial" w:hAnsi="Arial" w:cs="Arial"/>
          <w:b/>
          <w:bCs/>
        </w:rPr>
        <w:t>20 respondents (67%)</w:t>
      </w:r>
      <w:r w:rsidRPr="00550727">
        <w:rPr>
          <w:rFonts w:ascii="Arial" w:hAnsi="Arial" w:cs="Arial"/>
        </w:rPr>
        <w:t xml:space="preserve"> said they would definitely be interested.</w:t>
      </w:r>
    </w:p>
    <w:p w14:paraId="0911B459" w14:textId="77777777" w:rsidR="006B182B" w:rsidRPr="00550727" w:rsidRDefault="006B182B" w:rsidP="001F12E6">
      <w:pPr>
        <w:pStyle w:val="ListParagraph"/>
        <w:numPr>
          <w:ilvl w:val="0"/>
          <w:numId w:val="7"/>
        </w:numPr>
        <w:spacing w:after="0" w:line="360" w:lineRule="auto"/>
        <w:rPr>
          <w:rFonts w:ascii="Arial" w:hAnsi="Arial" w:cs="Arial"/>
        </w:rPr>
      </w:pPr>
      <w:r w:rsidRPr="00550727">
        <w:rPr>
          <w:rFonts w:ascii="Arial" w:hAnsi="Arial" w:cs="Arial"/>
          <w:b/>
          <w:bCs/>
        </w:rPr>
        <w:t>7 respondents (23%)</w:t>
      </w:r>
      <w:r w:rsidRPr="00550727">
        <w:rPr>
          <w:rFonts w:ascii="Arial" w:hAnsi="Arial" w:cs="Arial"/>
        </w:rPr>
        <w:t xml:space="preserve"> said they might be interested depending on the benefits.</w:t>
      </w:r>
    </w:p>
    <w:p w14:paraId="0740638C" w14:textId="77777777" w:rsidR="006B182B" w:rsidRPr="00550727" w:rsidRDefault="006B182B" w:rsidP="001F12E6">
      <w:pPr>
        <w:pStyle w:val="ListParagraph"/>
        <w:numPr>
          <w:ilvl w:val="0"/>
          <w:numId w:val="7"/>
        </w:numPr>
        <w:spacing w:after="0" w:line="360" w:lineRule="auto"/>
        <w:rPr>
          <w:rFonts w:ascii="Arial" w:hAnsi="Arial" w:cs="Arial"/>
        </w:rPr>
      </w:pPr>
      <w:r w:rsidRPr="00550727">
        <w:rPr>
          <w:rFonts w:ascii="Arial" w:hAnsi="Arial" w:cs="Arial"/>
          <w:b/>
          <w:bCs/>
        </w:rPr>
        <w:t>3 respondents (10%)</w:t>
      </w:r>
      <w:r w:rsidRPr="00550727">
        <w:rPr>
          <w:rFonts w:ascii="Arial" w:hAnsi="Arial" w:cs="Arial"/>
        </w:rPr>
        <w:t xml:space="preserve"> were not interested.</w:t>
      </w:r>
    </w:p>
    <w:p w14:paraId="4C37AD17" w14:textId="6CBA9C94" w:rsidR="006B182B" w:rsidRPr="00550727" w:rsidRDefault="006B182B" w:rsidP="001F12E6">
      <w:pPr>
        <w:spacing w:after="0" w:line="360" w:lineRule="auto"/>
        <w:rPr>
          <w:rFonts w:ascii="Arial" w:hAnsi="Arial" w:cs="Arial"/>
        </w:rPr>
      </w:pPr>
      <w:r w:rsidRPr="00550727">
        <w:rPr>
          <w:rFonts w:ascii="Arial" w:hAnsi="Arial" w:cs="Arial"/>
          <w:b/>
          <w:bCs/>
        </w:rPr>
        <w:t>Analysis:</w:t>
      </w:r>
      <w:r w:rsidRPr="00550727">
        <w:rPr>
          <w:rFonts w:ascii="Arial" w:hAnsi="Arial" w:cs="Arial"/>
        </w:rPr>
        <w:br/>
        <w:t xml:space="preserve">An overwhelming </w:t>
      </w:r>
      <w:r w:rsidRPr="00550727">
        <w:rPr>
          <w:rFonts w:ascii="Arial" w:hAnsi="Arial" w:cs="Arial"/>
          <w:b/>
          <w:bCs/>
        </w:rPr>
        <w:t>90% of respondents</w:t>
      </w:r>
      <w:r w:rsidRPr="00550727">
        <w:rPr>
          <w:rFonts w:ascii="Arial" w:hAnsi="Arial" w:cs="Arial"/>
        </w:rPr>
        <w:t xml:space="preserve"> are either definitely or potentially interested in a loyalty program. This suggests that incentives such as discounts, free items, or rewards for frequent purchases can significantly impact customer retention</w:t>
      </w:r>
      <w:r w:rsidR="00CD415B" w:rsidRPr="00550727">
        <w:rPr>
          <w:rFonts w:ascii="Arial" w:hAnsi="Arial" w:cs="Arial"/>
        </w:rPr>
        <w:t xml:space="preserve"> </w:t>
      </w:r>
      <w:r w:rsidR="00CD415B" w:rsidRPr="00550727">
        <w:rPr>
          <w:rFonts w:ascii="Arial" w:hAnsi="Arial" w:cs="Arial"/>
          <w:kern w:val="0"/>
          <w14:ligatures w14:val="none"/>
        </w:rPr>
        <w:t>(Pallathadka et al., 2023)</w:t>
      </w:r>
      <w:r w:rsidRPr="00550727">
        <w:rPr>
          <w:rFonts w:ascii="Arial" w:hAnsi="Arial" w:cs="Arial"/>
        </w:rPr>
        <w:t>.</w:t>
      </w:r>
    </w:p>
    <w:p w14:paraId="0EF82888" w14:textId="77777777" w:rsidR="006B182B" w:rsidRPr="00550727" w:rsidRDefault="006B182B" w:rsidP="001F12E6">
      <w:pPr>
        <w:spacing w:after="0" w:line="360" w:lineRule="auto"/>
        <w:rPr>
          <w:rFonts w:ascii="Arial" w:hAnsi="Arial" w:cs="Arial"/>
        </w:rPr>
      </w:pPr>
      <w:r w:rsidRPr="00550727">
        <w:rPr>
          <w:rFonts w:ascii="Arial" w:hAnsi="Arial" w:cs="Arial"/>
        </w:rPr>
        <w:t>Implications for the Business:</w:t>
      </w:r>
    </w:p>
    <w:p w14:paraId="6137AB0B" w14:textId="3C9D033D" w:rsidR="006B182B" w:rsidRPr="00550727" w:rsidRDefault="006B182B" w:rsidP="001F12E6">
      <w:pPr>
        <w:pStyle w:val="ListParagraph"/>
        <w:numPr>
          <w:ilvl w:val="0"/>
          <w:numId w:val="8"/>
        </w:numPr>
        <w:spacing w:after="0" w:line="360" w:lineRule="auto"/>
        <w:rPr>
          <w:rFonts w:ascii="Arial" w:hAnsi="Arial" w:cs="Arial"/>
        </w:rPr>
      </w:pPr>
      <w:r w:rsidRPr="00550727">
        <w:rPr>
          <w:rFonts w:ascii="Arial" w:hAnsi="Arial" w:cs="Arial"/>
        </w:rPr>
        <w:t xml:space="preserve">Implementing a </w:t>
      </w:r>
      <w:r w:rsidRPr="00550727">
        <w:rPr>
          <w:rFonts w:ascii="Arial" w:hAnsi="Arial" w:cs="Arial"/>
          <w:b/>
          <w:bCs/>
        </w:rPr>
        <w:t>points-based loyalty program</w:t>
      </w:r>
      <w:r w:rsidRPr="00550727">
        <w:rPr>
          <w:rFonts w:ascii="Arial" w:hAnsi="Arial" w:cs="Arial"/>
        </w:rPr>
        <w:t xml:space="preserve"> where customers earn rewards for purchases can enhance engagement</w:t>
      </w:r>
      <w:r w:rsidR="00CD415B" w:rsidRPr="00550727">
        <w:rPr>
          <w:rFonts w:ascii="Arial" w:hAnsi="Arial" w:cs="Arial"/>
        </w:rPr>
        <w:t xml:space="preserve"> </w:t>
      </w:r>
      <w:r w:rsidR="00CD415B" w:rsidRPr="00550727">
        <w:rPr>
          <w:rFonts w:ascii="Arial" w:hAnsi="Arial" w:cs="Arial"/>
          <w:kern w:val="0"/>
          <w14:ligatures w14:val="none"/>
        </w:rPr>
        <w:t>(Nohekhan &amp; Barzegar, 2024)</w:t>
      </w:r>
      <w:r w:rsidRPr="00550727">
        <w:rPr>
          <w:rFonts w:ascii="Arial" w:hAnsi="Arial" w:cs="Arial"/>
        </w:rPr>
        <w:t>.</w:t>
      </w:r>
    </w:p>
    <w:p w14:paraId="2FA9A355" w14:textId="77777777" w:rsidR="006B182B" w:rsidRPr="00550727" w:rsidRDefault="006B182B" w:rsidP="001F12E6">
      <w:pPr>
        <w:pStyle w:val="ListParagraph"/>
        <w:numPr>
          <w:ilvl w:val="0"/>
          <w:numId w:val="8"/>
        </w:numPr>
        <w:spacing w:after="0" w:line="360" w:lineRule="auto"/>
        <w:rPr>
          <w:rFonts w:ascii="Arial" w:hAnsi="Arial" w:cs="Arial"/>
        </w:rPr>
      </w:pPr>
      <w:r w:rsidRPr="00550727">
        <w:rPr>
          <w:rFonts w:ascii="Arial" w:hAnsi="Arial" w:cs="Arial"/>
        </w:rPr>
        <w:t xml:space="preserve">Offering </w:t>
      </w:r>
      <w:r w:rsidRPr="00550727">
        <w:rPr>
          <w:rFonts w:ascii="Arial" w:hAnsi="Arial" w:cs="Arial"/>
          <w:b/>
          <w:bCs/>
        </w:rPr>
        <w:t>exclusive discounts or free upgrades</w:t>
      </w:r>
      <w:r w:rsidRPr="00550727">
        <w:rPr>
          <w:rFonts w:ascii="Arial" w:hAnsi="Arial" w:cs="Arial"/>
        </w:rPr>
        <w:t xml:space="preserve"> for loyalty members can create a sense of exclusivity and value.</w:t>
      </w:r>
    </w:p>
    <w:p w14:paraId="19EBC1A8" w14:textId="713F28D2" w:rsidR="006B182B" w:rsidRPr="00550727" w:rsidRDefault="006B182B" w:rsidP="001F12E6">
      <w:pPr>
        <w:pStyle w:val="ListParagraph"/>
        <w:numPr>
          <w:ilvl w:val="0"/>
          <w:numId w:val="8"/>
        </w:numPr>
        <w:spacing w:after="0" w:line="360" w:lineRule="auto"/>
        <w:rPr>
          <w:rFonts w:ascii="Arial" w:hAnsi="Arial" w:cs="Arial"/>
        </w:rPr>
      </w:pPr>
      <w:r w:rsidRPr="00550727">
        <w:rPr>
          <w:rFonts w:ascii="Arial" w:hAnsi="Arial" w:cs="Arial"/>
        </w:rPr>
        <w:t>Digital loyalty programs (via a mobile app or QR codes) may be more convenient and appealing to customers</w:t>
      </w:r>
      <w:r w:rsidR="00CD415B" w:rsidRPr="00550727">
        <w:rPr>
          <w:rFonts w:ascii="Arial" w:hAnsi="Arial" w:cs="Arial"/>
        </w:rPr>
        <w:t xml:space="preserve"> </w:t>
      </w:r>
      <w:r w:rsidR="00CD415B" w:rsidRPr="00550727">
        <w:rPr>
          <w:rFonts w:ascii="Arial" w:hAnsi="Arial" w:cs="Arial"/>
          <w:kern w:val="0"/>
          <w14:ligatures w14:val="none"/>
        </w:rPr>
        <w:t>(Manguerra-Mahusay &amp; Guanwei, n.d.)</w:t>
      </w:r>
      <w:r w:rsidRPr="00550727">
        <w:rPr>
          <w:rFonts w:ascii="Arial" w:hAnsi="Arial" w:cs="Arial"/>
        </w:rPr>
        <w:t>.</w:t>
      </w:r>
    </w:p>
    <w:p w14:paraId="04711257" w14:textId="77777777" w:rsidR="006B182B" w:rsidRPr="00550727" w:rsidRDefault="006B182B" w:rsidP="001F12E6">
      <w:pPr>
        <w:spacing w:after="0" w:line="360" w:lineRule="auto"/>
        <w:rPr>
          <w:rFonts w:ascii="Arial" w:hAnsi="Arial" w:cs="Arial"/>
        </w:rPr>
      </w:pPr>
    </w:p>
    <w:p w14:paraId="00D951F3" w14:textId="77777777" w:rsidR="006B182B" w:rsidRPr="00550727" w:rsidRDefault="006B182B" w:rsidP="001F12E6">
      <w:pPr>
        <w:spacing w:after="0" w:line="360" w:lineRule="auto"/>
        <w:rPr>
          <w:rFonts w:ascii="Arial" w:hAnsi="Arial" w:cs="Arial"/>
        </w:rPr>
      </w:pPr>
      <w:r w:rsidRPr="00550727">
        <w:rPr>
          <w:rFonts w:ascii="Arial" w:hAnsi="Arial" w:cs="Arial"/>
        </w:rPr>
        <w:t>4. Preferred Price Range for Coffee &amp; Food Combo</w:t>
      </w:r>
    </w:p>
    <w:p w14:paraId="2C298F8D" w14:textId="77777777" w:rsidR="006B182B" w:rsidRPr="00550727" w:rsidRDefault="006B182B" w:rsidP="001F12E6">
      <w:pPr>
        <w:spacing w:after="0" w:line="360" w:lineRule="auto"/>
        <w:rPr>
          <w:rFonts w:ascii="Arial" w:hAnsi="Arial" w:cs="Arial"/>
        </w:rPr>
      </w:pPr>
      <w:r w:rsidRPr="00550727">
        <w:rPr>
          <w:rFonts w:ascii="Arial" w:hAnsi="Arial" w:cs="Arial"/>
        </w:rPr>
        <w:t>Findings:</w:t>
      </w:r>
    </w:p>
    <w:p w14:paraId="5174D782" w14:textId="77777777" w:rsidR="006B182B" w:rsidRPr="00550727" w:rsidRDefault="006B182B" w:rsidP="001F12E6">
      <w:pPr>
        <w:pStyle w:val="ListParagraph"/>
        <w:numPr>
          <w:ilvl w:val="0"/>
          <w:numId w:val="9"/>
        </w:numPr>
        <w:spacing w:after="0" w:line="360" w:lineRule="auto"/>
        <w:rPr>
          <w:rFonts w:ascii="Arial" w:hAnsi="Arial" w:cs="Arial"/>
        </w:rPr>
      </w:pPr>
      <w:r w:rsidRPr="00550727">
        <w:rPr>
          <w:rFonts w:ascii="Arial" w:hAnsi="Arial" w:cs="Arial"/>
          <w:b/>
          <w:bCs/>
        </w:rPr>
        <w:t>5 respondents (17%)</w:t>
      </w:r>
      <w:r w:rsidRPr="00550727">
        <w:rPr>
          <w:rFonts w:ascii="Arial" w:hAnsi="Arial" w:cs="Arial"/>
        </w:rPr>
        <w:t xml:space="preserve"> prefer a price under £5.</w:t>
      </w:r>
    </w:p>
    <w:p w14:paraId="0A7C7FEB" w14:textId="77777777" w:rsidR="006B182B" w:rsidRPr="00550727" w:rsidRDefault="006B182B" w:rsidP="001F12E6">
      <w:pPr>
        <w:pStyle w:val="ListParagraph"/>
        <w:numPr>
          <w:ilvl w:val="0"/>
          <w:numId w:val="9"/>
        </w:numPr>
        <w:spacing w:after="0" w:line="360" w:lineRule="auto"/>
        <w:rPr>
          <w:rFonts w:ascii="Arial" w:hAnsi="Arial" w:cs="Arial"/>
        </w:rPr>
      </w:pPr>
      <w:r w:rsidRPr="00550727">
        <w:rPr>
          <w:rFonts w:ascii="Arial" w:hAnsi="Arial" w:cs="Arial"/>
        </w:rPr>
        <w:t>15 respondents (50%) prefer a range of £5-£10.</w:t>
      </w:r>
    </w:p>
    <w:p w14:paraId="65440288" w14:textId="77777777" w:rsidR="006B182B" w:rsidRPr="00550727" w:rsidRDefault="006B182B" w:rsidP="001F12E6">
      <w:pPr>
        <w:pStyle w:val="ListParagraph"/>
        <w:numPr>
          <w:ilvl w:val="0"/>
          <w:numId w:val="9"/>
        </w:numPr>
        <w:spacing w:after="0" w:line="360" w:lineRule="auto"/>
        <w:rPr>
          <w:rFonts w:ascii="Arial" w:hAnsi="Arial" w:cs="Arial"/>
        </w:rPr>
      </w:pPr>
      <w:r w:rsidRPr="00550727">
        <w:rPr>
          <w:rFonts w:ascii="Arial" w:hAnsi="Arial" w:cs="Arial"/>
        </w:rPr>
        <w:t>7 respondents (23%) prefer a range of £10-£15.</w:t>
      </w:r>
    </w:p>
    <w:p w14:paraId="7D220307" w14:textId="77777777" w:rsidR="006B182B" w:rsidRPr="00550727" w:rsidRDefault="006B182B" w:rsidP="001F12E6">
      <w:pPr>
        <w:pStyle w:val="ListParagraph"/>
        <w:numPr>
          <w:ilvl w:val="0"/>
          <w:numId w:val="9"/>
        </w:numPr>
        <w:spacing w:after="0" w:line="360" w:lineRule="auto"/>
        <w:rPr>
          <w:rFonts w:ascii="Arial" w:hAnsi="Arial" w:cs="Arial"/>
        </w:rPr>
      </w:pPr>
      <w:r w:rsidRPr="00550727">
        <w:rPr>
          <w:rFonts w:ascii="Arial" w:hAnsi="Arial" w:cs="Arial"/>
        </w:rPr>
        <w:t>3 respondents (10%) are willing to spend over £15.</w:t>
      </w:r>
    </w:p>
    <w:p w14:paraId="1CDB2BC4" w14:textId="42C7E967" w:rsidR="006B182B" w:rsidRPr="00550727" w:rsidRDefault="006B182B" w:rsidP="001F12E6">
      <w:pPr>
        <w:spacing w:after="0" w:line="360" w:lineRule="auto"/>
        <w:rPr>
          <w:rFonts w:ascii="Arial" w:hAnsi="Arial" w:cs="Arial"/>
        </w:rPr>
      </w:pPr>
      <w:r w:rsidRPr="00550727">
        <w:rPr>
          <w:rFonts w:ascii="Arial" w:hAnsi="Arial" w:cs="Arial"/>
          <w:b/>
          <w:bCs/>
        </w:rPr>
        <w:t>Analysis:</w:t>
      </w:r>
      <w:r w:rsidRPr="00550727">
        <w:rPr>
          <w:rFonts w:ascii="Arial" w:hAnsi="Arial" w:cs="Arial"/>
        </w:rPr>
        <w:br/>
        <w:t xml:space="preserve">The majority of respondents (67%) prefer spending </w:t>
      </w:r>
      <w:r w:rsidRPr="00550727">
        <w:rPr>
          <w:rFonts w:ascii="Arial" w:hAnsi="Arial" w:cs="Arial"/>
          <w:b/>
          <w:bCs/>
        </w:rPr>
        <w:t>between £5 and £10</w:t>
      </w:r>
      <w:r w:rsidRPr="00550727">
        <w:rPr>
          <w:rFonts w:ascii="Arial" w:hAnsi="Arial" w:cs="Arial"/>
        </w:rPr>
        <w:t xml:space="preserve"> on a coffee and food combo. This suggests that affordability is a key concern for most customers</w:t>
      </w:r>
      <w:r w:rsidR="00CD415B" w:rsidRPr="00550727">
        <w:rPr>
          <w:rFonts w:ascii="Arial" w:hAnsi="Arial" w:cs="Arial"/>
        </w:rPr>
        <w:t xml:space="preserve"> </w:t>
      </w:r>
      <w:r w:rsidR="00CD415B" w:rsidRPr="00550727">
        <w:rPr>
          <w:rFonts w:ascii="Arial" w:hAnsi="Arial" w:cs="Arial"/>
          <w:kern w:val="0"/>
          <w14:ligatures w14:val="none"/>
        </w:rPr>
        <w:t>(De Filippis et al., 2021)</w:t>
      </w:r>
      <w:r w:rsidRPr="00550727">
        <w:rPr>
          <w:rFonts w:ascii="Arial" w:hAnsi="Arial" w:cs="Arial"/>
        </w:rPr>
        <w:t>. However, a smaller segment (33%) is willing to spend more, indicating potential for premium offerings.</w:t>
      </w:r>
    </w:p>
    <w:p w14:paraId="1F2ABA5F" w14:textId="77777777" w:rsidR="006B182B" w:rsidRPr="00550727" w:rsidRDefault="006B182B" w:rsidP="001F12E6">
      <w:pPr>
        <w:spacing w:after="0" w:line="360" w:lineRule="auto"/>
        <w:rPr>
          <w:rFonts w:ascii="Arial" w:hAnsi="Arial" w:cs="Arial"/>
        </w:rPr>
      </w:pPr>
      <w:r w:rsidRPr="00550727">
        <w:rPr>
          <w:rFonts w:ascii="Arial" w:hAnsi="Arial" w:cs="Arial"/>
        </w:rPr>
        <w:t>Implications for the Business:</w:t>
      </w:r>
    </w:p>
    <w:p w14:paraId="453CA2E2" w14:textId="77777777" w:rsidR="006B182B" w:rsidRPr="00550727" w:rsidRDefault="006B182B" w:rsidP="001F12E6">
      <w:pPr>
        <w:pStyle w:val="ListParagraph"/>
        <w:numPr>
          <w:ilvl w:val="0"/>
          <w:numId w:val="10"/>
        </w:numPr>
        <w:spacing w:after="0" w:line="360" w:lineRule="auto"/>
        <w:rPr>
          <w:rFonts w:ascii="Arial" w:hAnsi="Arial" w:cs="Arial"/>
        </w:rPr>
      </w:pPr>
      <w:r w:rsidRPr="00550727">
        <w:rPr>
          <w:rFonts w:ascii="Arial" w:hAnsi="Arial" w:cs="Arial"/>
        </w:rPr>
        <w:lastRenderedPageBreak/>
        <w:t xml:space="preserve">The pricing strategy should focus on the </w:t>
      </w:r>
      <w:r w:rsidRPr="00550727">
        <w:rPr>
          <w:rFonts w:ascii="Arial" w:hAnsi="Arial" w:cs="Arial"/>
          <w:b/>
          <w:bCs/>
        </w:rPr>
        <w:t>£5-£10 range</w:t>
      </w:r>
      <w:r w:rsidRPr="00550727">
        <w:rPr>
          <w:rFonts w:ascii="Arial" w:hAnsi="Arial" w:cs="Arial"/>
        </w:rPr>
        <w:t xml:space="preserve"> for standard combos.</w:t>
      </w:r>
    </w:p>
    <w:p w14:paraId="42417FCF" w14:textId="77777777" w:rsidR="006B182B" w:rsidRPr="00550727" w:rsidRDefault="006B182B" w:rsidP="001F12E6">
      <w:pPr>
        <w:pStyle w:val="ListParagraph"/>
        <w:numPr>
          <w:ilvl w:val="0"/>
          <w:numId w:val="10"/>
        </w:numPr>
        <w:spacing w:after="0" w:line="360" w:lineRule="auto"/>
        <w:rPr>
          <w:rFonts w:ascii="Arial" w:hAnsi="Arial" w:cs="Arial"/>
        </w:rPr>
      </w:pPr>
      <w:r w:rsidRPr="00550727">
        <w:rPr>
          <w:rFonts w:ascii="Arial" w:hAnsi="Arial" w:cs="Arial"/>
        </w:rPr>
        <w:t xml:space="preserve">Offering </w:t>
      </w:r>
      <w:r w:rsidRPr="00550727">
        <w:rPr>
          <w:rFonts w:ascii="Arial" w:hAnsi="Arial" w:cs="Arial"/>
          <w:b/>
          <w:bCs/>
        </w:rPr>
        <w:t>budget-friendly breakfast deals</w:t>
      </w:r>
      <w:r w:rsidRPr="00550727">
        <w:rPr>
          <w:rFonts w:ascii="Arial" w:hAnsi="Arial" w:cs="Arial"/>
        </w:rPr>
        <w:t xml:space="preserve"> could attract price-conscious customers.</w:t>
      </w:r>
    </w:p>
    <w:p w14:paraId="65D0FB84" w14:textId="77777777" w:rsidR="006B182B" w:rsidRPr="00550727" w:rsidRDefault="006B182B" w:rsidP="001F12E6">
      <w:pPr>
        <w:pStyle w:val="ListParagraph"/>
        <w:numPr>
          <w:ilvl w:val="0"/>
          <w:numId w:val="10"/>
        </w:numPr>
        <w:spacing w:after="0" w:line="360" w:lineRule="auto"/>
        <w:rPr>
          <w:rFonts w:ascii="Arial" w:hAnsi="Arial" w:cs="Arial"/>
        </w:rPr>
      </w:pPr>
      <w:r w:rsidRPr="00550727">
        <w:rPr>
          <w:rFonts w:ascii="Arial" w:hAnsi="Arial" w:cs="Arial"/>
        </w:rPr>
        <w:t xml:space="preserve">Introducing </w:t>
      </w:r>
      <w:r w:rsidRPr="00550727">
        <w:rPr>
          <w:rFonts w:ascii="Arial" w:hAnsi="Arial" w:cs="Arial"/>
          <w:b/>
          <w:bCs/>
        </w:rPr>
        <w:t>premium options (e.g., gourmet waffles, specialty coffee blends)</w:t>
      </w:r>
      <w:r w:rsidRPr="00550727">
        <w:rPr>
          <w:rFonts w:ascii="Arial" w:hAnsi="Arial" w:cs="Arial"/>
        </w:rPr>
        <w:t xml:space="preserve"> for higher-spending customers can maximize revenue.</w:t>
      </w:r>
    </w:p>
    <w:p w14:paraId="4280B302" w14:textId="77777777" w:rsidR="00550727" w:rsidRDefault="00550727" w:rsidP="001F12E6">
      <w:pPr>
        <w:pStyle w:val="Heading1"/>
      </w:pPr>
      <w:bookmarkStart w:id="2" w:name="_Toc193551652"/>
    </w:p>
    <w:p w14:paraId="2B1A0157" w14:textId="77777777" w:rsidR="00550727" w:rsidRDefault="00550727" w:rsidP="001F12E6">
      <w:pPr>
        <w:pStyle w:val="Heading1"/>
      </w:pPr>
    </w:p>
    <w:p w14:paraId="12681DB9" w14:textId="77777777" w:rsidR="00550727" w:rsidRDefault="00550727" w:rsidP="001F12E6">
      <w:pPr>
        <w:pStyle w:val="Heading1"/>
      </w:pPr>
    </w:p>
    <w:p w14:paraId="6BCCBA57" w14:textId="77777777" w:rsidR="00550727" w:rsidRDefault="00550727" w:rsidP="001F12E6">
      <w:pPr>
        <w:pStyle w:val="Heading1"/>
      </w:pPr>
    </w:p>
    <w:p w14:paraId="5E4999EA" w14:textId="77777777" w:rsidR="00550727" w:rsidRDefault="00550727" w:rsidP="001F12E6">
      <w:pPr>
        <w:pStyle w:val="Heading1"/>
      </w:pPr>
    </w:p>
    <w:p w14:paraId="20BB6F37" w14:textId="77777777" w:rsidR="00550727" w:rsidRDefault="00550727" w:rsidP="001F12E6">
      <w:pPr>
        <w:pStyle w:val="Heading1"/>
      </w:pPr>
    </w:p>
    <w:p w14:paraId="7790B524" w14:textId="77777777" w:rsidR="00550727" w:rsidRDefault="00550727" w:rsidP="001F12E6">
      <w:pPr>
        <w:pStyle w:val="Heading1"/>
      </w:pPr>
    </w:p>
    <w:p w14:paraId="6ACD2374" w14:textId="77777777" w:rsidR="00550727" w:rsidRDefault="00550727" w:rsidP="001F12E6">
      <w:pPr>
        <w:pStyle w:val="Heading1"/>
      </w:pPr>
    </w:p>
    <w:p w14:paraId="5FCB56FE" w14:textId="77777777" w:rsidR="00550727" w:rsidRDefault="00550727" w:rsidP="001F12E6">
      <w:pPr>
        <w:pStyle w:val="Heading1"/>
      </w:pPr>
    </w:p>
    <w:p w14:paraId="0B034B9D" w14:textId="77777777" w:rsidR="00550727" w:rsidRDefault="00550727" w:rsidP="001F12E6">
      <w:pPr>
        <w:pStyle w:val="Heading1"/>
      </w:pPr>
    </w:p>
    <w:p w14:paraId="63C8A681" w14:textId="77777777" w:rsidR="00550727" w:rsidRDefault="00550727" w:rsidP="001F12E6">
      <w:pPr>
        <w:pStyle w:val="Heading1"/>
      </w:pPr>
    </w:p>
    <w:p w14:paraId="173CB815" w14:textId="77777777" w:rsidR="00550727" w:rsidRDefault="00550727" w:rsidP="001F12E6">
      <w:pPr>
        <w:pStyle w:val="Heading1"/>
      </w:pPr>
    </w:p>
    <w:p w14:paraId="286CDDDD" w14:textId="77777777" w:rsidR="00550727" w:rsidRDefault="00550727" w:rsidP="001F12E6">
      <w:pPr>
        <w:pStyle w:val="Heading1"/>
      </w:pPr>
    </w:p>
    <w:p w14:paraId="4CCCDF15" w14:textId="77777777" w:rsidR="00550727" w:rsidRDefault="00550727" w:rsidP="001F12E6">
      <w:pPr>
        <w:pStyle w:val="Heading1"/>
      </w:pPr>
    </w:p>
    <w:p w14:paraId="3E12C998" w14:textId="77777777" w:rsidR="00550727" w:rsidRDefault="00550727" w:rsidP="001F12E6">
      <w:pPr>
        <w:pStyle w:val="Heading1"/>
      </w:pPr>
    </w:p>
    <w:p w14:paraId="5298644B" w14:textId="77777777" w:rsidR="00550727" w:rsidRDefault="00550727" w:rsidP="001F12E6">
      <w:pPr>
        <w:pStyle w:val="Heading1"/>
      </w:pPr>
    </w:p>
    <w:p w14:paraId="7F5E6985" w14:textId="77777777" w:rsidR="00550727" w:rsidRDefault="00550727" w:rsidP="001F12E6">
      <w:pPr>
        <w:pStyle w:val="Heading1"/>
      </w:pPr>
    </w:p>
    <w:p w14:paraId="6594E11D" w14:textId="77777777" w:rsidR="00550727" w:rsidRDefault="00550727" w:rsidP="001F12E6">
      <w:pPr>
        <w:pStyle w:val="Heading1"/>
      </w:pPr>
    </w:p>
    <w:p w14:paraId="0A18586B" w14:textId="77777777" w:rsidR="00550727" w:rsidRDefault="00550727" w:rsidP="001F12E6">
      <w:pPr>
        <w:pStyle w:val="Heading1"/>
      </w:pPr>
    </w:p>
    <w:p w14:paraId="48F19033" w14:textId="77777777" w:rsidR="00550727" w:rsidRDefault="00550727" w:rsidP="001F12E6">
      <w:pPr>
        <w:pStyle w:val="Heading1"/>
      </w:pPr>
    </w:p>
    <w:p w14:paraId="089CA4F0" w14:textId="77777777" w:rsidR="00550727" w:rsidRDefault="00550727" w:rsidP="001F12E6">
      <w:pPr>
        <w:pStyle w:val="Heading1"/>
      </w:pPr>
    </w:p>
    <w:p w14:paraId="788B5827" w14:textId="77777777" w:rsidR="00550727" w:rsidRDefault="00550727" w:rsidP="001F12E6">
      <w:pPr>
        <w:pStyle w:val="Heading1"/>
      </w:pPr>
    </w:p>
    <w:p w14:paraId="67F6BA31" w14:textId="77777777" w:rsidR="00550727" w:rsidRDefault="00550727" w:rsidP="001F12E6">
      <w:pPr>
        <w:pStyle w:val="Heading1"/>
      </w:pPr>
    </w:p>
    <w:p w14:paraId="00F0438E" w14:textId="77777777" w:rsidR="00550727" w:rsidRDefault="00550727" w:rsidP="001F12E6">
      <w:pPr>
        <w:pStyle w:val="Heading1"/>
      </w:pPr>
    </w:p>
    <w:p w14:paraId="19BCE468" w14:textId="77777777" w:rsidR="00550727" w:rsidRDefault="00550727" w:rsidP="001F12E6">
      <w:pPr>
        <w:pStyle w:val="Heading1"/>
      </w:pPr>
    </w:p>
    <w:p w14:paraId="6E83FB50" w14:textId="77777777" w:rsidR="00550727" w:rsidRDefault="00550727" w:rsidP="001F12E6">
      <w:pPr>
        <w:pStyle w:val="Heading1"/>
      </w:pPr>
    </w:p>
    <w:p w14:paraId="2428D428" w14:textId="7E932875" w:rsidR="006B182B" w:rsidRDefault="006B182B" w:rsidP="001F12E6">
      <w:pPr>
        <w:pStyle w:val="Heading1"/>
      </w:pPr>
      <w:r w:rsidRPr="00F1003B">
        <w:lastRenderedPageBreak/>
        <w:t>Task 2</w:t>
      </w:r>
      <w:bookmarkEnd w:id="2"/>
    </w:p>
    <w:p w14:paraId="4D5FCDC2" w14:textId="77777777" w:rsidR="00356D74" w:rsidRDefault="00356D74" w:rsidP="00356D74">
      <w:pPr>
        <w:pStyle w:val="Heading2"/>
      </w:pPr>
      <w:bookmarkStart w:id="3" w:name="_Toc193551653"/>
      <w:r>
        <w:t>Website Link</w:t>
      </w:r>
      <w:bookmarkEnd w:id="3"/>
    </w:p>
    <w:bookmarkStart w:id="4" w:name="_Toc193551654"/>
    <w:p w14:paraId="2032981C" w14:textId="62AB0572" w:rsidR="00AB3970" w:rsidRDefault="007D3653" w:rsidP="00AB3970">
      <w:pPr>
        <w:spacing w:after="0" w:line="480" w:lineRule="auto"/>
      </w:pPr>
      <w:r>
        <w:fldChar w:fldCharType="begin"/>
      </w:r>
      <w:r>
        <w:instrText xml:space="preserve"> HYPERLINK "</w:instrText>
      </w:r>
      <w:r w:rsidRPr="007D3653">
        <w:instrText>https://coffee-100819.weeblysite.com/</w:instrText>
      </w:r>
      <w:r>
        <w:instrText xml:space="preserve">" </w:instrText>
      </w:r>
      <w:r>
        <w:fldChar w:fldCharType="separate"/>
      </w:r>
      <w:r w:rsidRPr="00AC4859">
        <w:rPr>
          <w:rStyle w:val="Hyperlink"/>
        </w:rPr>
        <w:t>https://coffee-100819.weeblysite.com/</w:t>
      </w:r>
      <w:r>
        <w:fldChar w:fldCharType="end"/>
      </w:r>
    </w:p>
    <w:p w14:paraId="4EC39258" w14:textId="03F3C193" w:rsidR="007D3653" w:rsidRDefault="007D3653" w:rsidP="00AB3970">
      <w:pPr>
        <w:spacing w:after="0" w:line="480" w:lineRule="auto"/>
      </w:pPr>
    </w:p>
    <w:p w14:paraId="22090DC9" w14:textId="7324350A" w:rsidR="00356D74" w:rsidRDefault="00356D74" w:rsidP="00356D74">
      <w:pPr>
        <w:pStyle w:val="Heading2"/>
      </w:pPr>
      <w:r>
        <w:t>Website Images</w:t>
      </w:r>
      <w:bookmarkEnd w:id="4"/>
    </w:p>
    <w:p w14:paraId="7423240A" w14:textId="5D85045E" w:rsidR="00356D74" w:rsidRDefault="009903DE" w:rsidP="00356D74">
      <w:pPr>
        <w:pStyle w:val="NormalWeb"/>
      </w:pPr>
      <w:r>
        <w:rPr>
          <w:noProof/>
          <w14:ligatures w14:val="standardContextual"/>
        </w:rPr>
        <w:pict w14:anchorId="72576A39">
          <v:shape id="_x0000_i1026" type="#_x0000_t75" alt="" style="width:395.4pt;height:510.6pt;mso-width-percent:0;mso-height-percent:0;mso-width-percent:0;mso-height-percent:0">
            <v:imagedata r:id="rId10" o:title="coffee (3)_page-0001"/>
          </v:shape>
        </w:pict>
      </w:r>
    </w:p>
    <w:p w14:paraId="032A99FC" w14:textId="77777777" w:rsidR="00356D74" w:rsidRDefault="00356D74" w:rsidP="00356D74">
      <w:pPr>
        <w:pStyle w:val="NormalWeb"/>
      </w:pPr>
    </w:p>
    <w:p w14:paraId="6FD81FA3" w14:textId="77777777" w:rsidR="007D3653" w:rsidRDefault="009903DE">
      <w:r>
        <w:rPr>
          <w:noProof/>
        </w:rPr>
        <w:pict w14:anchorId="17B52968">
          <v:shape id="_x0000_i1027" type="#_x0000_t75" alt="" style="width:466.8pt;height:606.6pt;mso-width-percent:0;mso-height-percent:0;mso-width-percent:0;mso-height-percent:0">
            <v:imagedata r:id="rId11" o:title="coffee (3)_page-0002"/>
          </v:shape>
        </w:pict>
      </w:r>
    </w:p>
    <w:p w14:paraId="36860583" w14:textId="05AF7645" w:rsidR="007D3653" w:rsidRDefault="007D3653">
      <w:r>
        <w:br w:type="page"/>
      </w:r>
      <w:r>
        <w:rPr>
          <w:noProof/>
        </w:rPr>
        <w:lastRenderedPageBreak/>
        <w:drawing>
          <wp:inline distT="0" distB="0" distL="0" distR="0" wp14:anchorId="1C482024" wp14:editId="0514AFF8">
            <wp:extent cx="4048125" cy="5238750"/>
            <wp:effectExtent l="0" t="0" r="9525" b="0"/>
            <wp:docPr id="3" name="Picture 3" descr="C:\Users\HP\AppData\Local\Microsoft\Windows\INetCache\Content.Word\coffee (3)_page-0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HP\AppData\Local\Microsoft\Windows\INetCache\Content.Word\coffee (3)_page-0003.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48125" cy="5238750"/>
                    </a:xfrm>
                    <a:prstGeom prst="rect">
                      <a:avLst/>
                    </a:prstGeom>
                    <a:noFill/>
                    <a:ln>
                      <a:noFill/>
                    </a:ln>
                  </pic:spPr>
                </pic:pic>
              </a:graphicData>
            </a:graphic>
          </wp:inline>
        </w:drawing>
      </w:r>
    </w:p>
    <w:p w14:paraId="1461FFE3" w14:textId="5F3F590D" w:rsidR="00356D74" w:rsidRDefault="00356D74">
      <w:r>
        <w:br w:type="page"/>
      </w:r>
    </w:p>
    <w:p w14:paraId="0EA268CF" w14:textId="77777777" w:rsidR="00356D74" w:rsidRPr="00372411" w:rsidRDefault="00356D74" w:rsidP="00356D74">
      <w:pPr>
        <w:pStyle w:val="Heading2"/>
        <w:rPr>
          <w:rFonts w:ascii="Arial" w:hAnsi="Arial" w:cs="Arial"/>
          <w:b/>
          <w:bCs/>
        </w:rPr>
      </w:pPr>
      <w:bookmarkStart w:id="5" w:name="_Toc193551655"/>
      <w:r w:rsidRPr="00372411">
        <w:rPr>
          <w:rFonts w:ascii="Arial" w:hAnsi="Arial" w:cs="Arial"/>
          <w:b/>
          <w:bCs/>
        </w:rPr>
        <w:lastRenderedPageBreak/>
        <w:t>Marketing Material</w:t>
      </w:r>
      <w:bookmarkEnd w:id="5"/>
    </w:p>
    <w:p w14:paraId="079B804E" w14:textId="64A8493C" w:rsidR="00356D74" w:rsidRDefault="00AB3970" w:rsidP="00AB3970">
      <w:pPr>
        <w:pStyle w:val="NormalWeb"/>
      </w:pPr>
      <w:r>
        <w:rPr>
          <w:noProof/>
        </w:rPr>
        <w:drawing>
          <wp:inline distT="0" distB="0" distL="0" distR="0" wp14:anchorId="270E61CF" wp14:editId="6DCB01F6">
            <wp:extent cx="4423607" cy="5529946"/>
            <wp:effectExtent l="0" t="0" r="0" b="0"/>
            <wp:docPr id="5" name="Picture 5" descr="C:\Users\HP\Downloads\coffe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HP\Downloads\coffee (1).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426921" cy="5534089"/>
                    </a:xfrm>
                    <a:prstGeom prst="rect">
                      <a:avLst/>
                    </a:prstGeom>
                    <a:noFill/>
                    <a:ln>
                      <a:noFill/>
                    </a:ln>
                  </pic:spPr>
                </pic:pic>
              </a:graphicData>
            </a:graphic>
          </wp:inline>
        </w:drawing>
      </w:r>
    </w:p>
    <w:p w14:paraId="7395DF2A" w14:textId="77777777" w:rsidR="00356D74" w:rsidRPr="00356D74" w:rsidRDefault="00356D74" w:rsidP="00356D74"/>
    <w:p w14:paraId="579F3C40" w14:textId="05BB2F08" w:rsidR="006B182B" w:rsidRPr="00550727" w:rsidRDefault="00550727" w:rsidP="00550727">
      <w:pPr>
        <w:pStyle w:val="Heading2"/>
        <w:jc w:val="both"/>
        <w:rPr>
          <w:rFonts w:ascii="Arial" w:hAnsi="Arial" w:cs="Arial"/>
          <w:b/>
          <w:bCs/>
        </w:rPr>
      </w:pPr>
      <w:bookmarkStart w:id="6" w:name="_Toc193551656"/>
      <w:r>
        <w:rPr>
          <w:rFonts w:ascii="Arial" w:hAnsi="Arial" w:cs="Arial"/>
        </w:rPr>
        <w:t xml:space="preserve">              </w:t>
      </w:r>
      <w:r w:rsidR="006B182B" w:rsidRPr="00550727">
        <w:rPr>
          <w:rFonts w:ascii="Arial" w:hAnsi="Arial" w:cs="Arial"/>
          <w:b/>
          <w:bCs/>
        </w:rPr>
        <w:t>Integrating Market Research into Website and Marketing Strategies</w:t>
      </w:r>
      <w:bookmarkEnd w:id="6"/>
    </w:p>
    <w:p w14:paraId="12D755F8" w14:textId="05C0DF82" w:rsidR="006B182B" w:rsidRPr="00550727" w:rsidRDefault="00550727" w:rsidP="00550727">
      <w:pPr>
        <w:pStyle w:val="Heading3"/>
        <w:jc w:val="both"/>
        <w:rPr>
          <w:rFonts w:ascii="Arial" w:hAnsi="Arial" w:cs="Arial"/>
          <w:b/>
          <w:bCs/>
        </w:rPr>
      </w:pPr>
      <w:bookmarkStart w:id="7" w:name="_Toc193551657"/>
      <w:r w:rsidRPr="00550727">
        <w:rPr>
          <w:rFonts w:ascii="Arial" w:hAnsi="Arial" w:cs="Arial"/>
          <w:b/>
          <w:bCs/>
        </w:rPr>
        <w:t xml:space="preserve">                                                          </w:t>
      </w:r>
      <w:r w:rsidR="006B182B" w:rsidRPr="00550727">
        <w:rPr>
          <w:rFonts w:ascii="Arial" w:hAnsi="Arial" w:cs="Arial"/>
          <w:b/>
          <w:bCs/>
        </w:rPr>
        <w:t>Introduction</w:t>
      </w:r>
      <w:bookmarkEnd w:id="7"/>
    </w:p>
    <w:p w14:paraId="6A09C217" w14:textId="77777777" w:rsidR="00A4685F" w:rsidRPr="00550727" w:rsidRDefault="00A4685F" w:rsidP="00550727">
      <w:pPr>
        <w:spacing w:after="0" w:line="360" w:lineRule="auto"/>
        <w:jc w:val="both"/>
        <w:rPr>
          <w:rFonts w:ascii="Arial" w:hAnsi="Arial" w:cs="Arial"/>
        </w:rPr>
      </w:pPr>
      <w:r w:rsidRPr="00550727">
        <w:rPr>
          <w:rFonts w:ascii="Arial" w:hAnsi="Arial" w:cs="Arial"/>
        </w:rPr>
        <w:t xml:space="preserve">Market research has an indispensable role in developing a business strategy to keep marketing efforts and a website looking in line with the choice of the consumer. Based on the questions on the questionnaire, we found out what customer expectations were, what should be the branding message and what could be done to optimize digital marketing for Coffee Pancake Waffle Bacon. In this respect, by analyzing trends and pattern in the </w:t>
      </w:r>
      <w:r w:rsidRPr="00550727">
        <w:rPr>
          <w:rFonts w:ascii="Arial" w:hAnsi="Arial" w:cs="Arial"/>
        </w:rPr>
        <w:lastRenderedPageBreak/>
        <w:t>responses, strategic decisions were taken regarding audience engagement and the increase in customer traffic (Perifanou et al., 2021).</w:t>
      </w:r>
    </w:p>
    <w:p w14:paraId="1367D2A3" w14:textId="77777777" w:rsidR="006B182B" w:rsidRPr="00550727" w:rsidRDefault="00A4685F" w:rsidP="00550727">
      <w:pPr>
        <w:spacing w:after="0" w:line="360" w:lineRule="auto"/>
        <w:jc w:val="both"/>
        <w:rPr>
          <w:rFonts w:ascii="Arial" w:hAnsi="Arial" w:cs="Arial"/>
        </w:rPr>
      </w:pPr>
      <w:r w:rsidRPr="00550727">
        <w:rPr>
          <w:rFonts w:ascii="Arial" w:hAnsi="Arial" w:cs="Arial"/>
        </w:rPr>
        <w:t>Responses from the questionnaire were used to discover etc. consumers behavior, especially regarding how often consumers visit the coffee shops, what makes consumers choose such a coffee shop, interest in loyalty programs and what consumers opinion of price range. The findings of this research helped to set up the development of the website, making it clearly relate to the value proposition of the brand for potential customers (Ovcharuk et al., 2020). The data collected is then brought into segmentation, SEO and marketing decisions to create a more tailored as well as an efficient online visibility.</w:t>
      </w:r>
    </w:p>
    <w:p w14:paraId="1108685F" w14:textId="77777777" w:rsidR="00A4685F" w:rsidRPr="00550727" w:rsidRDefault="00A4685F" w:rsidP="00550727">
      <w:pPr>
        <w:spacing w:after="0" w:line="360" w:lineRule="auto"/>
        <w:jc w:val="both"/>
        <w:rPr>
          <w:rFonts w:ascii="Arial" w:hAnsi="Arial" w:cs="Arial"/>
        </w:rPr>
      </w:pPr>
    </w:p>
    <w:p w14:paraId="0A98BDFC" w14:textId="77777777" w:rsidR="006B182B" w:rsidRPr="00550727" w:rsidRDefault="006B182B" w:rsidP="00550727">
      <w:pPr>
        <w:pStyle w:val="Heading3"/>
        <w:jc w:val="both"/>
        <w:rPr>
          <w:rFonts w:ascii="Arial" w:hAnsi="Arial" w:cs="Arial"/>
        </w:rPr>
      </w:pPr>
      <w:bookmarkStart w:id="8" w:name="_Toc193551658"/>
      <w:r w:rsidRPr="00550727">
        <w:rPr>
          <w:rFonts w:ascii="Arial" w:hAnsi="Arial" w:cs="Arial"/>
        </w:rPr>
        <w:t>Using Market Research for Audience Segmentation</w:t>
      </w:r>
      <w:bookmarkEnd w:id="8"/>
    </w:p>
    <w:p w14:paraId="20BD2C3D" w14:textId="77777777" w:rsidR="00A4685F" w:rsidRPr="00550727" w:rsidRDefault="00A4685F" w:rsidP="00550727">
      <w:pPr>
        <w:spacing w:after="0" w:line="360" w:lineRule="auto"/>
        <w:jc w:val="both"/>
        <w:rPr>
          <w:rFonts w:ascii="Arial" w:hAnsi="Arial" w:cs="Arial"/>
        </w:rPr>
      </w:pPr>
      <w:r w:rsidRPr="00550727">
        <w:rPr>
          <w:rFonts w:ascii="Arial" w:hAnsi="Arial" w:cs="Arial"/>
        </w:rPr>
        <w:t>The most important application of the questionnaire data was to determine which specific customer segments exist and tailor the website to suit their needs. It turns out that many respondents are coffee shop visitors, at least once a week, and even daily. As this insight helped form the structuring of the content and marketing messages of the website to attract frequent and occasional coffee shop visitors (Livingstone et al., 2023), it was instrumental in this.</w:t>
      </w:r>
    </w:p>
    <w:p w14:paraId="1456E2C6" w14:textId="77777777" w:rsidR="00A4685F" w:rsidRPr="00550727" w:rsidRDefault="00A4685F" w:rsidP="00550727">
      <w:pPr>
        <w:spacing w:after="0" w:line="360" w:lineRule="auto"/>
        <w:jc w:val="both"/>
        <w:rPr>
          <w:rFonts w:ascii="Arial" w:hAnsi="Arial" w:cs="Arial"/>
        </w:rPr>
      </w:pPr>
      <w:r w:rsidRPr="00550727">
        <w:rPr>
          <w:rFonts w:ascii="Arial" w:hAnsi="Arial" w:cs="Arial"/>
        </w:rPr>
        <w:t>To frequent coffee shop visitors, the website that focuses on high quality coffee as a key feature, since they use premium beans and expert baristas. Taking into account that the research stated that coffee quality is the top priority for most customers, this aspect was placed at the top of the homepage with the most interesting and detailed descriptions of the coffee being displayed. Moreover, the strategically placed loyalty program (which also received overwhelming interest from respondents) was positioned on the site to encourage repeat visits. The website organizes these incentives, for example, discounts, free items, directly targeting the regular customers, so that they feel that they are offering or value is to return to the coffee shop (Carlisle et al., 2023).</w:t>
      </w:r>
    </w:p>
    <w:p w14:paraId="64468BC3" w14:textId="77777777" w:rsidR="00A4685F" w:rsidRPr="00372411" w:rsidRDefault="00A4685F" w:rsidP="00550727">
      <w:pPr>
        <w:spacing w:after="0" w:line="360" w:lineRule="auto"/>
        <w:jc w:val="both"/>
        <w:rPr>
          <w:rFonts w:ascii="Arial" w:hAnsi="Arial" w:cs="Arial"/>
        </w:rPr>
      </w:pPr>
      <w:r w:rsidRPr="00550727">
        <w:rPr>
          <w:rFonts w:ascii="Arial" w:hAnsi="Arial" w:cs="Arial"/>
        </w:rPr>
        <w:t xml:space="preserve">On the other hand, casual visitors and social coffee drinkers are attracted to ambiance and uniqueness. Results from the responses of the questionnaire showed that the warm and aesthetically pleasing environment has a very important role in their decision making process (Fernández-Batanero et al., 2022). So the website features friendly </w:t>
      </w:r>
      <w:proofErr w:type="spellStart"/>
      <w:r w:rsidRPr="00550727">
        <w:rPr>
          <w:rFonts w:ascii="Arial" w:hAnsi="Arial" w:cs="Arial"/>
        </w:rPr>
        <w:t>colours</w:t>
      </w:r>
      <w:proofErr w:type="spellEnd"/>
      <w:r w:rsidRPr="00550727">
        <w:rPr>
          <w:rFonts w:ascii="Arial" w:hAnsi="Arial" w:cs="Arial"/>
        </w:rPr>
        <w:t xml:space="preserve">, high-resolution pictures from the cafe’s interior, clear descriptions of a cozy and social </w:t>
      </w:r>
      <w:r w:rsidRPr="00372411">
        <w:rPr>
          <w:rFonts w:ascii="Arial" w:hAnsi="Arial" w:cs="Arial"/>
        </w:rPr>
        <w:lastRenderedPageBreak/>
        <w:t>atmosphere. To attract customers who are looking for some specific dishes apart from a coffee, menu sections such as specialty pancakes, waffle dishes, and bacon based dishes were incorporated to define the specialty items of the outlet.</w:t>
      </w:r>
    </w:p>
    <w:p w14:paraId="016C9CC6" w14:textId="77777777" w:rsidR="006B182B" w:rsidRPr="00372411" w:rsidRDefault="00A4685F" w:rsidP="00550727">
      <w:pPr>
        <w:spacing w:after="0" w:line="360" w:lineRule="auto"/>
        <w:jc w:val="both"/>
        <w:rPr>
          <w:rFonts w:ascii="Arial" w:hAnsi="Arial" w:cs="Arial"/>
        </w:rPr>
      </w:pPr>
      <w:r w:rsidRPr="00372411">
        <w:rPr>
          <w:rFonts w:ascii="Arial" w:hAnsi="Arial" w:cs="Arial"/>
        </w:rPr>
        <w:t>The website was also designed for price sensitive customers, those showing a strong preference for a £5–£10 price range. Only cheap affordable meal combos or limited time offers are spotlighted as the promotional banners and featured sections make it easier for budget conscious customers to find deals. Thus, these insights are integrated to make the website attractive for a wider audience (Kateryna et al., 2020).</w:t>
      </w:r>
    </w:p>
    <w:p w14:paraId="3EC6FEBE" w14:textId="77777777" w:rsidR="00A4685F" w:rsidRPr="00372411" w:rsidRDefault="00A4685F" w:rsidP="00550727">
      <w:pPr>
        <w:spacing w:after="0" w:line="360" w:lineRule="auto"/>
        <w:jc w:val="both"/>
        <w:rPr>
          <w:rFonts w:ascii="Arial" w:hAnsi="Arial" w:cs="Arial"/>
        </w:rPr>
      </w:pPr>
    </w:p>
    <w:p w14:paraId="73279C4F" w14:textId="77777777" w:rsidR="006B182B" w:rsidRPr="00372411" w:rsidRDefault="006B182B" w:rsidP="00550727">
      <w:pPr>
        <w:pStyle w:val="Heading3"/>
        <w:jc w:val="both"/>
        <w:rPr>
          <w:rFonts w:ascii="Arial" w:hAnsi="Arial" w:cs="Arial"/>
        </w:rPr>
      </w:pPr>
      <w:bookmarkStart w:id="9" w:name="_Toc193551659"/>
      <w:r w:rsidRPr="00372411">
        <w:rPr>
          <w:rFonts w:ascii="Arial" w:hAnsi="Arial" w:cs="Arial"/>
        </w:rPr>
        <w:t>SEO Optimization Based on Market Insights</w:t>
      </w:r>
      <w:bookmarkEnd w:id="9"/>
    </w:p>
    <w:p w14:paraId="51A46D79" w14:textId="77777777" w:rsidR="00A4685F" w:rsidRPr="00372411" w:rsidRDefault="00A4685F" w:rsidP="00372411">
      <w:pPr>
        <w:spacing w:after="0" w:line="360" w:lineRule="auto"/>
        <w:jc w:val="both"/>
        <w:rPr>
          <w:rFonts w:ascii="Arial" w:hAnsi="Arial" w:cs="Arial"/>
        </w:rPr>
      </w:pPr>
      <w:r w:rsidRPr="00372411">
        <w:rPr>
          <w:rFonts w:ascii="Arial" w:hAnsi="Arial" w:cs="Arial"/>
        </w:rPr>
        <w:t>To improve the visibility and the attract Organic Traffic to the website, it is necessary to optimize with search engine. Resulting from the questionnaire outcomes was finally the SEO strategy which relied heavily on the main reasons why the customers prioritize when they are searching for a coffee shop. Since it is mentioned on almost all the responses, coffee quality, ambiance and pricing were-holder of sources of search intent during the creation of the website’s content strategy.</w:t>
      </w:r>
    </w:p>
    <w:p w14:paraId="2C088EA7" w14:textId="77777777" w:rsidR="00A4685F" w:rsidRPr="00372411" w:rsidRDefault="00A4685F" w:rsidP="00372411">
      <w:pPr>
        <w:spacing w:after="0" w:line="360" w:lineRule="auto"/>
        <w:jc w:val="both"/>
        <w:rPr>
          <w:rFonts w:ascii="Arial" w:hAnsi="Arial" w:cs="Arial"/>
        </w:rPr>
      </w:pPr>
      <w:r w:rsidRPr="00372411">
        <w:rPr>
          <w:rFonts w:ascii="Arial" w:hAnsi="Arial" w:cs="Arial"/>
        </w:rPr>
        <w:t>Based on this, search terms were then selected through keyword research that cover the most relevant search terms for target audience. Potential high traffic keywords were phrases like ‘best coffee in [location],’ ‘affordable coffee and breakfast’, or ‘cozy coffee shop with waffles’ (Livingstone et al., 2023). Although they were placed strategically on the site’s headings, meta descriptions and blog content, they were used to improve the search engine rankings. Since most of the audience filters out content regarding high quality coffee, content was written around keywords including 'specialty coffee,' 'premium coffee beans,' and 'expertly brewed espresso', which result in ranking for the right terms to find them (Ovcharuk et al., 2020).</w:t>
      </w:r>
    </w:p>
    <w:p w14:paraId="5F557262" w14:textId="77777777" w:rsidR="00A4685F" w:rsidRPr="00372411" w:rsidRDefault="00A4685F" w:rsidP="00372411">
      <w:pPr>
        <w:spacing w:after="0" w:line="360" w:lineRule="auto"/>
        <w:jc w:val="both"/>
        <w:rPr>
          <w:rFonts w:ascii="Arial" w:hAnsi="Arial" w:cs="Arial"/>
        </w:rPr>
      </w:pPr>
      <w:r w:rsidRPr="00372411">
        <w:rPr>
          <w:rFonts w:ascii="Arial" w:hAnsi="Arial" w:cs="Arial"/>
        </w:rPr>
        <w:t xml:space="preserve">Another important part of the strategy included local SEO. Since many coffee shop customers tend to choose the location, depending on the convenience, optimization of the website for local searches was needed. Based on the questionnaire, proximity affects the decision making, hence the suggestions of the location based keywords, Google my business integration for local search visibility. The website featured the business address, </w:t>
      </w:r>
      <w:r w:rsidRPr="00372411">
        <w:rPr>
          <w:rFonts w:ascii="Arial" w:hAnsi="Arial" w:cs="Arial"/>
        </w:rPr>
        <w:lastRenderedPageBreak/>
        <w:t>operating hours, and customer reviews so that potential customers can easily find and visit the café (Perifanou et al., 2021).</w:t>
      </w:r>
    </w:p>
    <w:p w14:paraId="6C121202" w14:textId="77777777" w:rsidR="006B182B" w:rsidRPr="00372411" w:rsidRDefault="00A4685F" w:rsidP="00372411">
      <w:pPr>
        <w:spacing w:after="0" w:line="360" w:lineRule="auto"/>
        <w:jc w:val="both"/>
        <w:rPr>
          <w:rFonts w:ascii="Arial" w:hAnsi="Arial" w:cs="Arial"/>
        </w:rPr>
      </w:pPr>
      <w:r w:rsidRPr="00372411">
        <w:rPr>
          <w:rFonts w:ascii="Arial" w:hAnsi="Arial" w:cs="Arial"/>
        </w:rPr>
        <w:t>Also, the content of blog post was developed based on the audience interests revealed in survey. To attract users and keep them coming to the site, it created articles such as coffee brewing techniques articles, articles on the benefits of loyalty programs, and seasonal menu highlights articles. Besides improving SEO rankings, this content positions the brand as an authority in the coffee industry. As per the insights from the questionnaire, the SEO strategy of the website was leveraged to put in front of the right audience and amplify online presence.</w:t>
      </w:r>
    </w:p>
    <w:p w14:paraId="0C49D2F6" w14:textId="77777777" w:rsidR="00A4685F" w:rsidRPr="00372411" w:rsidRDefault="00A4685F" w:rsidP="00550727">
      <w:pPr>
        <w:spacing w:after="0" w:line="360" w:lineRule="auto"/>
        <w:jc w:val="both"/>
        <w:rPr>
          <w:rFonts w:ascii="Arial" w:hAnsi="Arial" w:cs="Arial"/>
        </w:rPr>
      </w:pPr>
    </w:p>
    <w:p w14:paraId="072EE124" w14:textId="77777777" w:rsidR="006B182B" w:rsidRPr="00372411" w:rsidRDefault="006B182B" w:rsidP="00550727">
      <w:pPr>
        <w:pStyle w:val="Heading3"/>
        <w:jc w:val="both"/>
        <w:rPr>
          <w:rFonts w:ascii="Arial" w:hAnsi="Arial" w:cs="Arial"/>
        </w:rPr>
      </w:pPr>
      <w:bookmarkStart w:id="10" w:name="_Toc193551660"/>
      <w:r w:rsidRPr="00372411">
        <w:rPr>
          <w:rFonts w:ascii="Arial" w:hAnsi="Arial" w:cs="Arial"/>
        </w:rPr>
        <w:t>Marketing Strategy Development Using Research Data</w:t>
      </w:r>
      <w:bookmarkEnd w:id="10"/>
    </w:p>
    <w:p w14:paraId="2C7FD747" w14:textId="77777777" w:rsidR="00A4685F" w:rsidRPr="00372411" w:rsidRDefault="00A4685F" w:rsidP="00372411">
      <w:pPr>
        <w:spacing w:after="0" w:line="360" w:lineRule="auto"/>
        <w:jc w:val="both"/>
        <w:rPr>
          <w:rFonts w:ascii="Arial" w:hAnsi="Arial" w:cs="Arial"/>
        </w:rPr>
      </w:pPr>
      <w:r w:rsidRPr="00372411">
        <w:rPr>
          <w:rFonts w:ascii="Arial" w:hAnsi="Arial" w:cs="Arial"/>
        </w:rPr>
        <w:t>The results of the questionnaire also contributed to the final marketing strategy wherever promotional activities are concerned so they do not go against the wishes of the consumers. In view of the common interest of a large number of respondents in joining a loyalty program, marketing campaigns were designed with customers rewards and incentives. Targeted messaging was used in social media content and email marketing campaigns to promote loyalty perks in order to gain sign-ups.</w:t>
      </w:r>
    </w:p>
    <w:p w14:paraId="3F729749" w14:textId="77777777" w:rsidR="006B182B" w:rsidRPr="00372411" w:rsidRDefault="00A4685F" w:rsidP="00372411">
      <w:pPr>
        <w:spacing w:after="0" w:line="360" w:lineRule="auto"/>
        <w:jc w:val="both"/>
        <w:rPr>
          <w:rFonts w:ascii="Arial" w:hAnsi="Arial" w:cs="Arial"/>
        </w:rPr>
      </w:pPr>
      <w:r w:rsidRPr="00372411">
        <w:rPr>
          <w:rFonts w:ascii="Arial" w:hAnsi="Arial" w:cs="Arial"/>
        </w:rPr>
        <w:t>The research also informed other areas such as visual marketing. From the findings of the survey, ambiance is key to be portrayed, and therefore there was a need for engaging visual content that illustrates the café’s interior, food presentation and welcoming atmosphere (Livingstone et al., 2023). The images and videos were high quality and the website was posted and shared across various social media platforms so that those who appreciate aesthetic and comfort can join.</w:t>
      </w:r>
    </w:p>
    <w:p w14:paraId="2A2292DA" w14:textId="77777777" w:rsidR="006B182B" w:rsidRPr="00F1003B" w:rsidRDefault="006B182B" w:rsidP="001F12E6">
      <w:pPr>
        <w:spacing w:after="0" w:line="360" w:lineRule="auto"/>
      </w:pPr>
    </w:p>
    <w:p w14:paraId="7DA5D80E" w14:textId="77777777" w:rsidR="009B34DC" w:rsidRDefault="009B34DC">
      <w:pPr>
        <w:rPr>
          <w:b/>
          <w:i/>
        </w:rPr>
      </w:pPr>
      <w:bookmarkStart w:id="11" w:name="_Toc193551661"/>
      <w:r>
        <w:br w:type="page"/>
      </w:r>
    </w:p>
    <w:p w14:paraId="44D1231D" w14:textId="72212C1A" w:rsidR="006B182B" w:rsidRDefault="006B182B" w:rsidP="001F12E6">
      <w:pPr>
        <w:pStyle w:val="Heading1"/>
      </w:pPr>
      <w:r w:rsidRPr="00F1003B">
        <w:lastRenderedPageBreak/>
        <w:t>Task 3</w:t>
      </w:r>
      <w:bookmarkEnd w:id="11"/>
    </w:p>
    <w:p w14:paraId="7BF5D265" w14:textId="39609730" w:rsidR="000D30D9" w:rsidRDefault="000D30D9" w:rsidP="000D30D9">
      <w:r>
        <w:t>Spread Sheet</w:t>
      </w:r>
    </w:p>
    <w:p w14:paraId="4994DE2F" w14:textId="585E3E23" w:rsidR="000D30D9" w:rsidRDefault="000D30D9" w:rsidP="000D30D9">
      <w:r>
        <w:t>Assumptions</w:t>
      </w:r>
    </w:p>
    <w:tbl>
      <w:tblPr>
        <w:tblW w:w="11445" w:type="dxa"/>
        <w:tblInd w:w="-1050" w:type="dxa"/>
        <w:tblLook w:val="04A0" w:firstRow="1" w:lastRow="0" w:firstColumn="1" w:lastColumn="0" w:noHBand="0" w:noVBand="1"/>
      </w:tblPr>
      <w:tblGrid>
        <w:gridCol w:w="2100"/>
        <w:gridCol w:w="2260"/>
        <w:gridCol w:w="2340"/>
        <w:gridCol w:w="1233"/>
        <w:gridCol w:w="3512"/>
      </w:tblGrid>
      <w:tr w:rsidR="0075736F" w:rsidRPr="0075736F" w14:paraId="7F4F23B8" w14:textId="77777777" w:rsidTr="0075736F">
        <w:trPr>
          <w:trHeight w:val="300"/>
        </w:trPr>
        <w:tc>
          <w:tcPr>
            <w:tcW w:w="21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07DA79" w14:textId="77777777" w:rsidR="0075736F" w:rsidRPr="0075736F" w:rsidRDefault="0075736F" w:rsidP="0075736F">
            <w:pPr>
              <w:spacing w:after="0" w:line="240" w:lineRule="auto"/>
              <w:rPr>
                <w:rFonts w:ascii="Calibri" w:eastAsia="Times New Roman" w:hAnsi="Calibri" w:cs="Calibri"/>
                <w:b/>
                <w:bCs/>
                <w:color w:val="000000"/>
                <w:kern w:val="0"/>
                <w:sz w:val="22"/>
                <w:szCs w:val="22"/>
                <w:lang w:eastAsia="en-GB"/>
                <w14:ligatures w14:val="none"/>
              </w:rPr>
            </w:pPr>
            <w:r w:rsidRPr="0075736F">
              <w:rPr>
                <w:rFonts w:ascii="Calibri" w:eastAsia="Times New Roman" w:hAnsi="Calibri" w:cs="Calibri"/>
                <w:b/>
                <w:bCs/>
                <w:color w:val="000000"/>
                <w:kern w:val="0"/>
                <w:sz w:val="22"/>
                <w:szCs w:val="22"/>
                <w:lang w:eastAsia="en-GB"/>
                <w14:ligatures w14:val="none"/>
              </w:rPr>
              <w:t>Column A</w:t>
            </w:r>
          </w:p>
        </w:tc>
        <w:tc>
          <w:tcPr>
            <w:tcW w:w="2260" w:type="dxa"/>
            <w:tcBorders>
              <w:top w:val="single" w:sz="4" w:space="0" w:color="auto"/>
              <w:left w:val="nil"/>
              <w:bottom w:val="single" w:sz="4" w:space="0" w:color="auto"/>
              <w:right w:val="single" w:sz="4" w:space="0" w:color="auto"/>
            </w:tcBorders>
            <w:shd w:val="clear" w:color="auto" w:fill="auto"/>
            <w:noWrap/>
            <w:vAlign w:val="bottom"/>
            <w:hideMark/>
          </w:tcPr>
          <w:p w14:paraId="5A552E18" w14:textId="77777777" w:rsidR="0075736F" w:rsidRPr="0075736F" w:rsidRDefault="0075736F" w:rsidP="0075736F">
            <w:pPr>
              <w:spacing w:after="0" w:line="240" w:lineRule="auto"/>
              <w:rPr>
                <w:rFonts w:ascii="Calibri" w:eastAsia="Times New Roman" w:hAnsi="Calibri" w:cs="Calibri"/>
                <w:b/>
                <w:bCs/>
                <w:color w:val="000000"/>
                <w:kern w:val="0"/>
                <w:sz w:val="22"/>
                <w:szCs w:val="22"/>
                <w:lang w:eastAsia="en-GB"/>
                <w14:ligatures w14:val="none"/>
              </w:rPr>
            </w:pPr>
            <w:r w:rsidRPr="0075736F">
              <w:rPr>
                <w:rFonts w:ascii="Calibri" w:eastAsia="Times New Roman" w:hAnsi="Calibri" w:cs="Calibri"/>
                <w:b/>
                <w:bCs/>
                <w:color w:val="000000"/>
                <w:kern w:val="0"/>
                <w:sz w:val="22"/>
                <w:szCs w:val="22"/>
                <w:lang w:eastAsia="en-GB"/>
                <w14:ligatures w14:val="none"/>
              </w:rPr>
              <w:t>Column B</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10D63C44" w14:textId="77777777" w:rsidR="0075736F" w:rsidRPr="0075736F" w:rsidRDefault="0075736F" w:rsidP="0075736F">
            <w:pPr>
              <w:spacing w:after="0" w:line="240" w:lineRule="auto"/>
              <w:rPr>
                <w:rFonts w:ascii="Calibri" w:eastAsia="Times New Roman" w:hAnsi="Calibri" w:cs="Calibri"/>
                <w:b/>
                <w:bCs/>
                <w:color w:val="000000"/>
                <w:kern w:val="0"/>
                <w:sz w:val="22"/>
                <w:szCs w:val="22"/>
                <w:lang w:eastAsia="en-GB"/>
                <w14:ligatures w14:val="none"/>
              </w:rPr>
            </w:pPr>
            <w:r w:rsidRPr="0075736F">
              <w:rPr>
                <w:rFonts w:ascii="Calibri" w:eastAsia="Times New Roman" w:hAnsi="Calibri" w:cs="Calibri"/>
                <w:b/>
                <w:bCs/>
                <w:color w:val="000000"/>
                <w:kern w:val="0"/>
                <w:sz w:val="22"/>
                <w:szCs w:val="22"/>
                <w:lang w:eastAsia="en-GB"/>
                <w14:ligatures w14:val="none"/>
              </w:rPr>
              <w:t>Column C</w:t>
            </w:r>
          </w:p>
        </w:tc>
        <w:tc>
          <w:tcPr>
            <w:tcW w:w="1233" w:type="dxa"/>
            <w:tcBorders>
              <w:top w:val="single" w:sz="4" w:space="0" w:color="auto"/>
              <w:left w:val="nil"/>
              <w:bottom w:val="single" w:sz="4" w:space="0" w:color="auto"/>
              <w:right w:val="single" w:sz="4" w:space="0" w:color="auto"/>
            </w:tcBorders>
            <w:shd w:val="clear" w:color="auto" w:fill="auto"/>
            <w:noWrap/>
            <w:vAlign w:val="bottom"/>
            <w:hideMark/>
          </w:tcPr>
          <w:p w14:paraId="05D2C59D" w14:textId="77777777" w:rsidR="0075736F" w:rsidRPr="0075736F" w:rsidRDefault="0075736F" w:rsidP="0075736F">
            <w:pPr>
              <w:spacing w:after="0" w:line="240" w:lineRule="auto"/>
              <w:rPr>
                <w:rFonts w:ascii="Calibri" w:eastAsia="Times New Roman" w:hAnsi="Calibri" w:cs="Calibri"/>
                <w:b/>
                <w:bCs/>
                <w:color w:val="000000"/>
                <w:kern w:val="0"/>
                <w:sz w:val="22"/>
                <w:szCs w:val="22"/>
                <w:lang w:eastAsia="en-GB"/>
                <w14:ligatures w14:val="none"/>
              </w:rPr>
            </w:pPr>
            <w:r w:rsidRPr="0075736F">
              <w:rPr>
                <w:rFonts w:ascii="Calibri" w:eastAsia="Times New Roman" w:hAnsi="Calibri" w:cs="Calibri"/>
                <w:b/>
                <w:bCs/>
                <w:color w:val="000000"/>
                <w:kern w:val="0"/>
                <w:sz w:val="22"/>
                <w:szCs w:val="22"/>
                <w:lang w:eastAsia="en-GB"/>
                <w14:ligatures w14:val="none"/>
              </w:rPr>
              <w:t>Column D</w:t>
            </w:r>
          </w:p>
        </w:tc>
        <w:tc>
          <w:tcPr>
            <w:tcW w:w="3512" w:type="dxa"/>
            <w:tcBorders>
              <w:top w:val="single" w:sz="4" w:space="0" w:color="auto"/>
              <w:left w:val="nil"/>
              <w:bottom w:val="single" w:sz="4" w:space="0" w:color="auto"/>
              <w:right w:val="single" w:sz="4" w:space="0" w:color="auto"/>
            </w:tcBorders>
            <w:shd w:val="clear" w:color="auto" w:fill="auto"/>
            <w:noWrap/>
            <w:vAlign w:val="bottom"/>
            <w:hideMark/>
          </w:tcPr>
          <w:p w14:paraId="01F3C166" w14:textId="77777777" w:rsidR="0075736F" w:rsidRPr="0075736F" w:rsidRDefault="0075736F" w:rsidP="0075736F">
            <w:pPr>
              <w:spacing w:after="0" w:line="240" w:lineRule="auto"/>
              <w:rPr>
                <w:rFonts w:ascii="Calibri" w:eastAsia="Times New Roman" w:hAnsi="Calibri" w:cs="Calibri"/>
                <w:b/>
                <w:bCs/>
                <w:color w:val="000000"/>
                <w:kern w:val="0"/>
                <w:sz w:val="22"/>
                <w:szCs w:val="22"/>
                <w:lang w:eastAsia="en-GB"/>
                <w14:ligatures w14:val="none"/>
              </w:rPr>
            </w:pPr>
            <w:r w:rsidRPr="0075736F">
              <w:rPr>
                <w:rFonts w:ascii="Calibri" w:eastAsia="Times New Roman" w:hAnsi="Calibri" w:cs="Calibri"/>
                <w:b/>
                <w:bCs/>
                <w:color w:val="000000"/>
                <w:kern w:val="0"/>
                <w:sz w:val="22"/>
                <w:szCs w:val="22"/>
                <w:lang w:eastAsia="en-GB"/>
                <w14:ligatures w14:val="none"/>
              </w:rPr>
              <w:t>Column E</w:t>
            </w:r>
          </w:p>
        </w:tc>
      </w:tr>
      <w:tr w:rsidR="0075736F" w:rsidRPr="0075736F" w14:paraId="523A8A72" w14:textId="77777777" w:rsidTr="0075736F">
        <w:trPr>
          <w:trHeight w:val="300"/>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1A1A367F" w14:textId="77777777" w:rsidR="0075736F" w:rsidRPr="0075736F" w:rsidRDefault="0075736F" w:rsidP="0075736F">
            <w:pPr>
              <w:spacing w:after="0" w:line="240" w:lineRule="auto"/>
              <w:rPr>
                <w:rFonts w:ascii="Calibri" w:eastAsia="Times New Roman" w:hAnsi="Calibri" w:cs="Calibri"/>
                <w:b/>
                <w:bCs/>
                <w:color w:val="000000"/>
                <w:kern w:val="0"/>
                <w:sz w:val="22"/>
                <w:szCs w:val="22"/>
                <w:lang w:eastAsia="en-GB"/>
                <w14:ligatures w14:val="none"/>
              </w:rPr>
            </w:pPr>
            <w:r w:rsidRPr="0075736F">
              <w:rPr>
                <w:rFonts w:ascii="Calibri" w:eastAsia="Times New Roman" w:hAnsi="Calibri" w:cs="Calibri"/>
                <w:b/>
                <w:bCs/>
                <w:color w:val="000000"/>
                <w:kern w:val="0"/>
                <w:sz w:val="22"/>
                <w:szCs w:val="22"/>
                <w:lang w:eastAsia="en-GB"/>
                <w14:ligatures w14:val="none"/>
              </w:rPr>
              <w:t>Data</w:t>
            </w:r>
          </w:p>
        </w:tc>
        <w:tc>
          <w:tcPr>
            <w:tcW w:w="2260" w:type="dxa"/>
            <w:tcBorders>
              <w:top w:val="nil"/>
              <w:left w:val="nil"/>
              <w:bottom w:val="single" w:sz="4" w:space="0" w:color="auto"/>
              <w:right w:val="single" w:sz="4" w:space="0" w:color="auto"/>
            </w:tcBorders>
            <w:shd w:val="clear" w:color="auto" w:fill="auto"/>
            <w:noWrap/>
            <w:vAlign w:val="bottom"/>
            <w:hideMark/>
          </w:tcPr>
          <w:p w14:paraId="7AA958B6" w14:textId="77777777" w:rsidR="0075736F" w:rsidRPr="0075736F" w:rsidRDefault="0075736F" w:rsidP="0075736F">
            <w:pPr>
              <w:spacing w:after="0" w:line="240" w:lineRule="auto"/>
              <w:rPr>
                <w:rFonts w:ascii="Calibri" w:eastAsia="Times New Roman" w:hAnsi="Calibri" w:cs="Calibri"/>
                <w:b/>
                <w:bCs/>
                <w:color w:val="000000"/>
                <w:kern w:val="0"/>
                <w:sz w:val="22"/>
                <w:szCs w:val="22"/>
                <w:lang w:eastAsia="en-GB"/>
                <w14:ligatures w14:val="none"/>
              </w:rPr>
            </w:pPr>
            <w:r w:rsidRPr="0075736F">
              <w:rPr>
                <w:rFonts w:ascii="Calibri" w:eastAsia="Times New Roman" w:hAnsi="Calibri" w:cs="Calibri"/>
                <w:b/>
                <w:bCs/>
                <w:color w:val="000000"/>
                <w:kern w:val="0"/>
                <w:sz w:val="22"/>
                <w:szCs w:val="22"/>
                <w:lang w:eastAsia="en-GB"/>
                <w14:ligatures w14:val="none"/>
              </w:rPr>
              <w:t>Value</w:t>
            </w:r>
          </w:p>
        </w:tc>
        <w:tc>
          <w:tcPr>
            <w:tcW w:w="2340" w:type="dxa"/>
            <w:tcBorders>
              <w:top w:val="nil"/>
              <w:left w:val="nil"/>
              <w:bottom w:val="single" w:sz="4" w:space="0" w:color="auto"/>
              <w:right w:val="single" w:sz="4" w:space="0" w:color="auto"/>
            </w:tcBorders>
            <w:shd w:val="clear" w:color="auto" w:fill="auto"/>
            <w:noWrap/>
            <w:vAlign w:val="bottom"/>
            <w:hideMark/>
          </w:tcPr>
          <w:p w14:paraId="4DBD2F42" w14:textId="77777777" w:rsidR="0075736F" w:rsidRPr="0075736F" w:rsidRDefault="0075736F" w:rsidP="0075736F">
            <w:pPr>
              <w:spacing w:after="0" w:line="240" w:lineRule="auto"/>
              <w:rPr>
                <w:rFonts w:ascii="Calibri" w:eastAsia="Times New Roman" w:hAnsi="Calibri" w:cs="Calibri"/>
                <w:b/>
                <w:bCs/>
                <w:color w:val="000000"/>
                <w:kern w:val="0"/>
                <w:sz w:val="22"/>
                <w:szCs w:val="22"/>
                <w:lang w:eastAsia="en-GB"/>
                <w14:ligatures w14:val="none"/>
              </w:rPr>
            </w:pPr>
            <w:r w:rsidRPr="0075736F">
              <w:rPr>
                <w:rFonts w:ascii="Calibri" w:eastAsia="Times New Roman" w:hAnsi="Calibri" w:cs="Calibri"/>
                <w:b/>
                <w:bCs/>
                <w:color w:val="000000"/>
                <w:kern w:val="0"/>
                <w:sz w:val="22"/>
                <w:szCs w:val="22"/>
                <w:lang w:eastAsia="en-GB"/>
                <w14:ligatures w14:val="none"/>
              </w:rPr>
              <w:t>Value</w:t>
            </w:r>
          </w:p>
        </w:tc>
        <w:tc>
          <w:tcPr>
            <w:tcW w:w="1233" w:type="dxa"/>
            <w:tcBorders>
              <w:top w:val="nil"/>
              <w:left w:val="nil"/>
              <w:bottom w:val="single" w:sz="4" w:space="0" w:color="auto"/>
              <w:right w:val="single" w:sz="4" w:space="0" w:color="auto"/>
            </w:tcBorders>
            <w:shd w:val="clear" w:color="auto" w:fill="auto"/>
            <w:noWrap/>
            <w:vAlign w:val="bottom"/>
            <w:hideMark/>
          </w:tcPr>
          <w:p w14:paraId="6DCADB74" w14:textId="77777777" w:rsidR="0075736F" w:rsidRPr="0075736F" w:rsidRDefault="0075736F" w:rsidP="0075736F">
            <w:pPr>
              <w:spacing w:after="0" w:line="240" w:lineRule="auto"/>
              <w:rPr>
                <w:rFonts w:ascii="Calibri" w:eastAsia="Times New Roman" w:hAnsi="Calibri" w:cs="Calibri"/>
                <w:b/>
                <w:bCs/>
                <w:color w:val="000000"/>
                <w:kern w:val="0"/>
                <w:sz w:val="22"/>
                <w:szCs w:val="22"/>
                <w:lang w:eastAsia="en-GB"/>
                <w14:ligatures w14:val="none"/>
              </w:rPr>
            </w:pPr>
            <w:r w:rsidRPr="0075736F">
              <w:rPr>
                <w:rFonts w:ascii="Calibri" w:eastAsia="Times New Roman" w:hAnsi="Calibri" w:cs="Calibri"/>
                <w:b/>
                <w:bCs/>
                <w:color w:val="000000"/>
                <w:kern w:val="0"/>
                <w:sz w:val="22"/>
                <w:szCs w:val="22"/>
                <w:lang w:eastAsia="en-GB"/>
                <w14:ligatures w14:val="none"/>
              </w:rPr>
              <w:t>Value</w:t>
            </w:r>
          </w:p>
        </w:tc>
        <w:tc>
          <w:tcPr>
            <w:tcW w:w="3512" w:type="dxa"/>
            <w:tcBorders>
              <w:top w:val="nil"/>
              <w:left w:val="nil"/>
              <w:bottom w:val="single" w:sz="4" w:space="0" w:color="auto"/>
              <w:right w:val="single" w:sz="4" w:space="0" w:color="auto"/>
            </w:tcBorders>
            <w:shd w:val="clear" w:color="auto" w:fill="auto"/>
            <w:noWrap/>
            <w:vAlign w:val="bottom"/>
            <w:hideMark/>
          </w:tcPr>
          <w:p w14:paraId="1A51E13C" w14:textId="77777777" w:rsidR="0075736F" w:rsidRPr="0075736F" w:rsidRDefault="0075736F" w:rsidP="0075736F">
            <w:pPr>
              <w:spacing w:after="0" w:line="240" w:lineRule="auto"/>
              <w:rPr>
                <w:rFonts w:ascii="Calibri" w:eastAsia="Times New Roman" w:hAnsi="Calibri" w:cs="Calibri"/>
                <w:b/>
                <w:bCs/>
                <w:color w:val="000000"/>
                <w:kern w:val="0"/>
                <w:sz w:val="22"/>
                <w:szCs w:val="22"/>
                <w:lang w:eastAsia="en-GB"/>
                <w14:ligatures w14:val="none"/>
              </w:rPr>
            </w:pPr>
            <w:r w:rsidRPr="0075736F">
              <w:rPr>
                <w:rFonts w:ascii="Calibri" w:eastAsia="Times New Roman" w:hAnsi="Calibri" w:cs="Calibri"/>
                <w:b/>
                <w:bCs/>
                <w:color w:val="000000"/>
                <w:kern w:val="0"/>
                <w:sz w:val="22"/>
                <w:szCs w:val="22"/>
                <w:lang w:eastAsia="en-GB"/>
                <w14:ligatures w14:val="none"/>
              </w:rPr>
              <w:t> </w:t>
            </w:r>
          </w:p>
        </w:tc>
      </w:tr>
      <w:tr w:rsidR="0075736F" w:rsidRPr="0075736F" w14:paraId="05F8E729" w14:textId="77777777" w:rsidTr="0075736F">
        <w:trPr>
          <w:trHeight w:val="300"/>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2ADE147A" w14:textId="77777777" w:rsidR="0075736F" w:rsidRPr="0075736F" w:rsidRDefault="0075736F" w:rsidP="0075736F">
            <w:pPr>
              <w:spacing w:after="0" w:line="240" w:lineRule="auto"/>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Starting Date</w:t>
            </w:r>
          </w:p>
        </w:tc>
        <w:tc>
          <w:tcPr>
            <w:tcW w:w="2260" w:type="dxa"/>
            <w:tcBorders>
              <w:top w:val="nil"/>
              <w:left w:val="nil"/>
              <w:bottom w:val="single" w:sz="4" w:space="0" w:color="auto"/>
              <w:right w:val="single" w:sz="4" w:space="0" w:color="auto"/>
            </w:tcBorders>
            <w:shd w:val="clear" w:color="auto" w:fill="auto"/>
            <w:noWrap/>
            <w:vAlign w:val="bottom"/>
            <w:hideMark/>
          </w:tcPr>
          <w:p w14:paraId="24C456BA" w14:textId="77777777" w:rsidR="0075736F" w:rsidRPr="0075736F" w:rsidRDefault="0075736F" w:rsidP="0075736F">
            <w:pPr>
              <w:spacing w:after="0" w:line="240" w:lineRule="auto"/>
              <w:jc w:val="center"/>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01/01/2025</w:t>
            </w:r>
          </w:p>
        </w:tc>
        <w:tc>
          <w:tcPr>
            <w:tcW w:w="2340" w:type="dxa"/>
            <w:tcBorders>
              <w:top w:val="nil"/>
              <w:left w:val="nil"/>
              <w:bottom w:val="single" w:sz="4" w:space="0" w:color="auto"/>
              <w:right w:val="single" w:sz="4" w:space="0" w:color="auto"/>
            </w:tcBorders>
            <w:shd w:val="clear" w:color="auto" w:fill="auto"/>
            <w:noWrap/>
            <w:vAlign w:val="bottom"/>
            <w:hideMark/>
          </w:tcPr>
          <w:p w14:paraId="1B3FDF36" w14:textId="77777777" w:rsidR="0075736F" w:rsidRPr="0075736F" w:rsidRDefault="0075736F" w:rsidP="0075736F">
            <w:pPr>
              <w:spacing w:after="0" w:line="240" w:lineRule="auto"/>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 </w:t>
            </w:r>
          </w:p>
        </w:tc>
        <w:tc>
          <w:tcPr>
            <w:tcW w:w="1233" w:type="dxa"/>
            <w:tcBorders>
              <w:top w:val="nil"/>
              <w:left w:val="nil"/>
              <w:bottom w:val="single" w:sz="4" w:space="0" w:color="auto"/>
              <w:right w:val="single" w:sz="4" w:space="0" w:color="auto"/>
            </w:tcBorders>
            <w:shd w:val="clear" w:color="auto" w:fill="auto"/>
            <w:noWrap/>
            <w:vAlign w:val="bottom"/>
            <w:hideMark/>
          </w:tcPr>
          <w:p w14:paraId="7C62D296" w14:textId="77777777" w:rsidR="0075736F" w:rsidRPr="0075736F" w:rsidRDefault="0075736F" w:rsidP="0075736F">
            <w:pPr>
              <w:spacing w:after="0" w:line="240" w:lineRule="auto"/>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 </w:t>
            </w:r>
          </w:p>
        </w:tc>
        <w:tc>
          <w:tcPr>
            <w:tcW w:w="3512" w:type="dxa"/>
            <w:tcBorders>
              <w:top w:val="nil"/>
              <w:left w:val="nil"/>
              <w:bottom w:val="single" w:sz="4" w:space="0" w:color="auto"/>
              <w:right w:val="single" w:sz="4" w:space="0" w:color="auto"/>
            </w:tcBorders>
            <w:shd w:val="clear" w:color="auto" w:fill="auto"/>
            <w:noWrap/>
            <w:vAlign w:val="bottom"/>
            <w:hideMark/>
          </w:tcPr>
          <w:p w14:paraId="7635B8A1" w14:textId="77777777" w:rsidR="0075736F" w:rsidRPr="0075736F" w:rsidRDefault="0075736F" w:rsidP="0075736F">
            <w:pPr>
              <w:spacing w:after="0" w:line="240" w:lineRule="auto"/>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 </w:t>
            </w:r>
          </w:p>
        </w:tc>
      </w:tr>
      <w:tr w:rsidR="0075736F" w:rsidRPr="0075736F" w14:paraId="1296C04C" w14:textId="77777777" w:rsidTr="0075736F">
        <w:trPr>
          <w:trHeight w:val="300"/>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38C8CE50" w14:textId="77777777" w:rsidR="0075736F" w:rsidRPr="0075736F" w:rsidRDefault="0075736F" w:rsidP="0075736F">
            <w:pPr>
              <w:spacing w:after="0" w:line="240" w:lineRule="auto"/>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Projection Period</w:t>
            </w:r>
          </w:p>
        </w:tc>
        <w:tc>
          <w:tcPr>
            <w:tcW w:w="2260" w:type="dxa"/>
            <w:tcBorders>
              <w:top w:val="nil"/>
              <w:left w:val="nil"/>
              <w:bottom w:val="single" w:sz="4" w:space="0" w:color="auto"/>
              <w:right w:val="single" w:sz="4" w:space="0" w:color="auto"/>
            </w:tcBorders>
            <w:shd w:val="clear" w:color="auto" w:fill="auto"/>
            <w:noWrap/>
            <w:vAlign w:val="bottom"/>
            <w:hideMark/>
          </w:tcPr>
          <w:p w14:paraId="0A9F924E" w14:textId="77777777" w:rsidR="0075736F" w:rsidRPr="0075736F" w:rsidRDefault="0075736F" w:rsidP="0075736F">
            <w:pPr>
              <w:spacing w:after="0" w:line="240" w:lineRule="auto"/>
              <w:jc w:val="center"/>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1 Year</w:t>
            </w:r>
          </w:p>
        </w:tc>
        <w:tc>
          <w:tcPr>
            <w:tcW w:w="2340" w:type="dxa"/>
            <w:tcBorders>
              <w:top w:val="nil"/>
              <w:left w:val="nil"/>
              <w:bottom w:val="single" w:sz="4" w:space="0" w:color="auto"/>
              <w:right w:val="single" w:sz="4" w:space="0" w:color="auto"/>
            </w:tcBorders>
            <w:shd w:val="clear" w:color="auto" w:fill="auto"/>
            <w:noWrap/>
            <w:vAlign w:val="bottom"/>
            <w:hideMark/>
          </w:tcPr>
          <w:p w14:paraId="26BC7981" w14:textId="77777777" w:rsidR="0075736F" w:rsidRPr="0075736F" w:rsidRDefault="0075736F" w:rsidP="0075736F">
            <w:pPr>
              <w:spacing w:after="0" w:line="240" w:lineRule="auto"/>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 </w:t>
            </w:r>
          </w:p>
        </w:tc>
        <w:tc>
          <w:tcPr>
            <w:tcW w:w="1233" w:type="dxa"/>
            <w:tcBorders>
              <w:top w:val="nil"/>
              <w:left w:val="nil"/>
              <w:bottom w:val="single" w:sz="4" w:space="0" w:color="auto"/>
              <w:right w:val="single" w:sz="4" w:space="0" w:color="auto"/>
            </w:tcBorders>
            <w:shd w:val="clear" w:color="auto" w:fill="auto"/>
            <w:noWrap/>
            <w:vAlign w:val="bottom"/>
            <w:hideMark/>
          </w:tcPr>
          <w:p w14:paraId="278E0210" w14:textId="77777777" w:rsidR="0075736F" w:rsidRPr="0075736F" w:rsidRDefault="0075736F" w:rsidP="0075736F">
            <w:pPr>
              <w:spacing w:after="0" w:line="240" w:lineRule="auto"/>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 </w:t>
            </w:r>
          </w:p>
        </w:tc>
        <w:tc>
          <w:tcPr>
            <w:tcW w:w="3512" w:type="dxa"/>
            <w:tcBorders>
              <w:top w:val="nil"/>
              <w:left w:val="nil"/>
              <w:bottom w:val="single" w:sz="4" w:space="0" w:color="auto"/>
              <w:right w:val="single" w:sz="4" w:space="0" w:color="auto"/>
            </w:tcBorders>
            <w:shd w:val="clear" w:color="auto" w:fill="auto"/>
            <w:noWrap/>
            <w:vAlign w:val="bottom"/>
            <w:hideMark/>
          </w:tcPr>
          <w:p w14:paraId="0DF1DC22" w14:textId="77777777" w:rsidR="0075736F" w:rsidRPr="0075736F" w:rsidRDefault="0075736F" w:rsidP="0075736F">
            <w:pPr>
              <w:spacing w:after="0" w:line="240" w:lineRule="auto"/>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 </w:t>
            </w:r>
          </w:p>
        </w:tc>
      </w:tr>
      <w:tr w:rsidR="0075736F" w:rsidRPr="0075736F" w14:paraId="37340D67" w14:textId="77777777" w:rsidTr="0075736F">
        <w:trPr>
          <w:trHeight w:val="300"/>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3C5BE313" w14:textId="77777777" w:rsidR="0075736F" w:rsidRPr="0075736F" w:rsidRDefault="0075736F" w:rsidP="0075736F">
            <w:pPr>
              <w:spacing w:after="0" w:line="240" w:lineRule="auto"/>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Initial Investment</w:t>
            </w:r>
          </w:p>
        </w:tc>
        <w:tc>
          <w:tcPr>
            <w:tcW w:w="2260" w:type="dxa"/>
            <w:tcBorders>
              <w:top w:val="nil"/>
              <w:left w:val="nil"/>
              <w:bottom w:val="single" w:sz="4" w:space="0" w:color="auto"/>
              <w:right w:val="single" w:sz="4" w:space="0" w:color="auto"/>
            </w:tcBorders>
            <w:shd w:val="clear" w:color="auto" w:fill="auto"/>
            <w:noWrap/>
            <w:vAlign w:val="bottom"/>
            <w:hideMark/>
          </w:tcPr>
          <w:p w14:paraId="2C2323F9" w14:textId="77777777" w:rsidR="0075736F" w:rsidRPr="0075736F" w:rsidRDefault="0075736F" w:rsidP="0075736F">
            <w:pPr>
              <w:spacing w:after="0" w:line="240" w:lineRule="auto"/>
              <w:jc w:val="center"/>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£25,000</w:t>
            </w:r>
          </w:p>
        </w:tc>
        <w:tc>
          <w:tcPr>
            <w:tcW w:w="2340" w:type="dxa"/>
            <w:tcBorders>
              <w:top w:val="nil"/>
              <w:left w:val="nil"/>
              <w:bottom w:val="single" w:sz="4" w:space="0" w:color="auto"/>
              <w:right w:val="single" w:sz="4" w:space="0" w:color="auto"/>
            </w:tcBorders>
            <w:shd w:val="clear" w:color="auto" w:fill="auto"/>
            <w:noWrap/>
            <w:vAlign w:val="bottom"/>
            <w:hideMark/>
          </w:tcPr>
          <w:p w14:paraId="5B27D9A7" w14:textId="77777777" w:rsidR="0075736F" w:rsidRPr="0075736F" w:rsidRDefault="0075736F" w:rsidP="0075736F">
            <w:pPr>
              <w:spacing w:after="0" w:line="240" w:lineRule="auto"/>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 </w:t>
            </w:r>
          </w:p>
        </w:tc>
        <w:tc>
          <w:tcPr>
            <w:tcW w:w="1233" w:type="dxa"/>
            <w:tcBorders>
              <w:top w:val="nil"/>
              <w:left w:val="nil"/>
              <w:bottom w:val="single" w:sz="4" w:space="0" w:color="auto"/>
              <w:right w:val="single" w:sz="4" w:space="0" w:color="auto"/>
            </w:tcBorders>
            <w:shd w:val="clear" w:color="auto" w:fill="auto"/>
            <w:noWrap/>
            <w:vAlign w:val="bottom"/>
            <w:hideMark/>
          </w:tcPr>
          <w:p w14:paraId="22D5BF79" w14:textId="77777777" w:rsidR="0075736F" w:rsidRPr="0075736F" w:rsidRDefault="0075736F" w:rsidP="0075736F">
            <w:pPr>
              <w:spacing w:after="0" w:line="240" w:lineRule="auto"/>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 </w:t>
            </w:r>
          </w:p>
        </w:tc>
        <w:tc>
          <w:tcPr>
            <w:tcW w:w="3512" w:type="dxa"/>
            <w:tcBorders>
              <w:top w:val="nil"/>
              <w:left w:val="nil"/>
              <w:bottom w:val="single" w:sz="4" w:space="0" w:color="auto"/>
              <w:right w:val="single" w:sz="4" w:space="0" w:color="auto"/>
            </w:tcBorders>
            <w:shd w:val="clear" w:color="auto" w:fill="auto"/>
            <w:noWrap/>
            <w:vAlign w:val="bottom"/>
            <w:hideMark/>
          </w:tcPr>
          <w:p w14:paraId="7D1F5CB2" w14:textId="77777777" w:rsidR="0075736F" w:rsidRPr="0075736F" w:rsidRDefault="0075736F" w:rsidP="0075736F">
            <w:pPr>
              <w:spacing w:after="0" w:line="240" w:lineRule="auto"/>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 </w:t>
            </w:r>
          </w:p>
        </w:tc>
      </w:tr>
      <w:tr w:rsidR="0075736F" w:rsidRPr="0075736F" w14:paraId="280CFE4C" w14:textId="77777777" w:rsidTr="0075736F">
        <w:trPr>
          <w:trHeight w:val="300"/>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62F3021B" w14:textId="77777777" w:rsidR="0075736F" w:rsidRPr="0075736F" w:rsidRDefault="0075736F" w:rsidP="0075736F">
            <w:pPr>
              <w:spacing w:after="0" w:line="240" w:lineRule="auto"/>
              <w:rPr>
                <w:rFonts w:ascii="Calibri" w:eastAsia="Times New Roman" w:hAnsi="Calibri" w:cs="Calibri"/>
                <w:b/>
                <w:bCs/>
                <w:color w:val="000000"/>
                <w:kern w:val="0"/>
                <w:sz w:val="22"/>
                <w:szCs w:val="22"/>
                <w:lang w:eastAsia="en-GB"/>
                <w14:ligatures w14:val="none"/>
              </w:rPr>
            </w:pPr>
            <w:r w:rsidRPr="0075736F">
              <w:rPr>
                <w:rFonts w:ascii="Calibri" w:eastAsia="Times New Roman" w:hAnsi="Calibri" w:cs="Calibri"/>
                <w:b/>
                <w:bCs/>
                <w:color w:val="000000"/>
                <w:kern w:val="0"/>
                <w:sz w:val="22"/>
                <w:szCs w:val="22"/>
                <w:lang w:eastAsia="en-GB"/>
                <w14:ligatures w14:val="none"/>
              </w:rPr>
              <w:t>Product</w:t>
            </w:r>
          </w:p>
        </w:tc>
        <w:tc>
          <w:tcPr>
            <w:tcW w:w="2260" w:type="dxa"/>
            <w:tcBorders>
              <w:top w:val="nil"/>
              <w:left w:val="nil"/>
              <w:bottom w:val="single" w:sz="4" w:space="0" w:color="auto"/>
              <w:right w:val="single" w:sz="4" w:space="0" w:color="auto"/>
            </w:tcBorders>
            <w:shd w:val="clear" w:color="auto" w:fill="auto"/>
            <w:noWrap/>
            <w:vAlign w:val="bottom"/>
            <w:hideMark/>
          </w:tcPr>
          <w:p w14:paraId="1FA4AFE9" w14:textId="77777777" w:rsidR="0075736F" w:rsidRPr="0075736F" w:rsidRDefault="0075736F" w:rsidP="0075736F">
            <w:pPr>
              <w:spacing w:after="0" w:line="240" w:lineRule="auto"/>
              <w:rPr>
                <w:rFonts w:ascii="Calibri" w:eastAsia="Times New Roman" w:hAnsi="Calibri" w:cs="Calibri"/>
                <w:b/>
                <w:bCs/>
                <w:color w:val="000000"/>
                <w:kern w:val="0"/>
                <w:sz w:val="22"/>
                <w:szCs w:val="22"/>
                <w:lang w:eastAsia="en-GB"/>
                <w14:ligatures w14:val="none"/>
              </w:rPr>
            </w:pPr>
            <w:r w:rsidRPr="0075736F">
              <w:rPr>
                <w:rFonts w:ascii="Calibri" w:eastAsia="Times New Roman" w:hAnsi="Calibri" w:cs="Calibri"/>
                <w:b/>
                <w:bCs/>
                <w:color w:val="000000"/>
                <w:kern w:val="0"/>
                <w:sz w:val="22"/>
                <w:szCs w:val="22"/>
                <w:lang w:eastAsia="en-GB"/>
                <w14:ligatures w14:val="none"/>
              </w:rPr>
              <w:t>Starting Sales Volume</w:t>
            </w:r>
          </w:p>
        </w:tc>
        <w:tc>
          <w:tcPr>
            <w:tcW w:w="2340" w:type="dxa"/>
            <w:tcBorders>
              <w:top w:val="nil"/>
              <w:left w:val="nil"/>
              <w:bottom w:val="single" w:sz="4" w:space="0" w:color="auto"/>
              <w:right w:val="single" w:sz="4" w:space="0" w:color="auto"/>
            </w:tcBorders>
            <w:shd w:val="clear" w:color="auto" w:fill="auto"/>
            <w:noWrap/>
            <w:vAlign w:val="bottom"/>
            <w:hideMark/>
          </w:tcPr>
          <w:p w14:paraId="0BFD38EB" w14:textId="77777777" w:rsidR="0075736F" w:rsidRPr="0075736F" w:rsidRDefault="0075736F" w:rsidP="0075736F">
            <w:pPr>
              <w:spacing w:after="0" w:line="240" w:lineRule="auto"/>
              <w:rPr>
                <w:rFonts w:ascii="Calibri" w:eastAsia="Times New Roman" w:hAnsi="Calibri" w:cs="Calibri"/>
                <w:b/>
                <w:bCs/>
                <w:color w:val="000000"/>
                <w:kern w:val="0"/>
                <w:sz w:val="22"/>
                <w:szCs w:val="22"/>
                <w:lang w:eastAsia="en-GB"/>
                <w14:ligatures w14:val="none"/>
              </w:rPr>
            </w:pPr>
            <w:r w:rsidRPr="0075736F">
              <w:rPr>
                <w:rFonts w:ascii="Calibri" w:eastAsia="Times New Roman" w:hAnsi="Calibri" w:cs="Calibri"/>
                <w:b/>
                <w:bCs/>
                <w:color w:val="000000"/>
                <w:kern w:val="0"/>
                <w:sz w:val="22"/>
                <w:szCs w:val="22"/>
                <w:lang w:eastAsia="en-GB"/>
                <w14:ligatures w14:val="none"/>
              </w:rPr>
              <w:t>Starting Price (£)</w:t>
            </w:r>
          </w:p>
        </w:tc>
        <w:tc>
          <w:tcPr>
            <w:tcW w:w="1233" w:type="dxa"/>
            <w:tcBorders>
              <w:top w:val="nil"/>
              <w:left w:val="nil"/>
              <w:bottom w:val="single" w:sz="4" w:space="0" w:color="auto"/>
              <w:right w:val="single" w:sz="4" w:space="0" w:color="auto"/>
            </w:tcBorders>
            <w:shd w:val="clear" w:color="auto" w:fill="auto"/>
            <w:noWrap/>
            <w:vAlign w:val="bottom"/>
            <w:hideMark/>
          </w:tcPr>
          <w:p w14:paraId="0C7D367D" w14:textId="77777777" w:rsidR="0075736F" w:rsidRPr="0075736F" w:rsidRDefault="0075736F" w:rsidP="0075736F">
            <w:pPr>
              <w:spacing w:after="0" w:line="240" w:lineRule="auto"/>
              <w:rPr>
                <w:rFonts w:ascii="Calibri" w:eastAsia="Times New Roman" w:hAnsi="Calibri" w:cs="Calibri"/>
                <w:b/>
                <w:bCs/>
                <w:color w:val="000000"/>
                <w:kern w:val="0"/>
                <w:sz w:val="22"/>
                <w:szCs w:val="22"/>
                <w:lang w:eastAsia="en-GB"/>
                <w14:ligatures w14:val="none"/>
              </w:rPr>
            </w:pPr>
            <w:r w:rsidRPr="0075736F">
              <w:rPr>
                <w:rFonts w:ascii="Calibri" w:eastAsia="Times New Roman" w:hAnsi="Calibri" w:cs="Calibri"/>
                <w:b/>
                <w:bCs/>
                <w:color w:val="000000"/>
                <w:kern w:val="0"/>
                <w:sz w:val="22"/>
                <w:szCs w:val="22"/>
                <w:lang w:eastAsia="en-GB"/>
                <w14:ligatures w14:val="none"/>
              </w:rPr>
              <w:t>Monthly Growth Rate (%)</w:t>
            </w:r>
          </w:p>
        </w:tc>
        <w:tc>
          <w:tcPr>
            <w:tcW w:w="3512" w:type="dxa"/>
            <w:tcBorders>
              <w:top w:val="nil"/>
              <w:left w:val="nil"/>
              <w:bottom w:val="single" w:sz="4" w:space="0" w:color="auto"/>
              <w:right w:val="single" w:sz="4" w:space="0" w:color="auto"/>
            </w:tcBorders>
            <w:shd w:val="clear" w:color="auto" w:fill="auto"/>
            <w:noWrap/>
            <w:vAlign w:val="bottom"/>
            <w:hideMark/>
          </w:tcPr>
          <w:p w14:paraId="3AA005D8" w14:textId="77777777" w:rsidR="0075736F" w:rsidRPr="0075736F" w:rsidRDefault="0075736F" w:rsidP="0075736F">
            <w:pPr>
              <w:spacing w:after="0" w:line="240" w:lineRule="auto"/>
              <w:rPr>
                <w:rFonts w:ascii="Calibri" w:eastAsia="Times New Roman" w:hAnsi="Calibri" w:cs="Calibri"/>
                <w:b/>
                <w:bCs/>
                <w:color w:val="000000"/>
                <w:kern w:val="0"/>
                <w:sz w:val="22"/>
                <w:szCs w:val="22"/>
                <w:lang w:eastAsia="en-GB"/>
                <w14:ligatures w14:val="none"/>
              </w:rPr>
            </w:pPr>
            <w:r w:rsidRPr="0075736F">
              <w:rPr>
                <w:rFonts w:ascii="Calibri" w:eastAsia="Times New Roman" w:hAnsi="Calibri" w:cs="Calibri"/>
                <w:b/>
                <w:bCs/>
                <w:color w:val="000000"/>
                <w:kern w:val="0"/>
                <w:sz w:val="22"/>
                <w:szCs w:val="22"/>
                <w:lang w:eastAsia="en-GB"/>
                <w14:ligatures w14:val="none"/>
              </w:rPr>
              <w:t> </w:t>
            </w:r>
          </w:p>
        </w:tc>
      </w:tr>
      <w:tr w:rsidR="0075736F" w:rsidRPr="0075736F" w14:paraId="49C9CA54" w14:textId="77777777" w:rsidTr="0075736F">
        <w:trPr>
          <w:trHeight w:val="300"/>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15846063" w14:textId="77777777" w:rsidR="0075736F" w:rsidRPr="0075736F" w:rsidRDefault="0075736F" w:rsidP="0075736F">
            <w:pPr>
              <w:spacing w:after="0" w:line="240" w:lineRule="auto"/>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Classic Coffee</w:t>
            </w:r>
          </w:p>
        </w:tc>
        <w:tc>
          <w:tcPr>
            <w:tcW w:w="2260" w:type="dxa"/>
            <w:tcBorders>
              <w:top w:val="nil"/>
              <w:left w:val="nil"/>
              <w:bottom w:val="single" w:sz="4" w:space="0" w:color="auto"/>
              <w:right w:val="single" w:sz="4" w:space="0" w:color="auto"/>
            </w:tcBorders>
            <w:shd w:val="clear" w:color="auto" w:fill="auto"/>
            <w:noWrap/>
            <w:vAlign w:val="bottom"/>
            <w:hideMark/>
          </w:tcPr>
          <w:p w14:paraId="127260FA"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500</w:t>
            </w:r>
          </w:p>
        </w:tc>
        <w:tc>
          <w:tcPr>
            <w:tcW w:w="2340" w:type="dxa"/>
            <w:tcBorders>
              <w:top w:val="nil"/>
              <w:left w:val="nil"/>
              <w:bottom w:val="single" w:sz="4" w:space="0" w:color="auto"/>
              <w:right w:val="single" w:sz="4" w:space="0" w:color="auto"/>
            </w:tcBorders>
            <w:shd w:val="clear" w:color="auto" w:fill="auto"/>
            <w:noWrap/>
            <w:vAlign w:val="bottom"/>
            <w:hideMark/>
          </w:tcPr>
          <w:p w14:paraId="48FF1456"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3.5</w:t>
            </w:r>
          </w:p>
        </w:tc>
        <w:tc>
          <w:tcPr>
            <w:tcW w:w="1233" w:type="dxa"/>
            <w:tcBorders>
              <w:top w:val="nil"/>
              <w:left w:val="nil"/>
              <w:bottom w:val="single" w:sz="4" w:space="0" w:color="auto"/>
              <w:right w:val="single" w:sz="4" w:space="0" w:color="auto"/>
            </w:tcBorders>
            <w:shd w:val="clear" w:color="auto" w:fill="auto"/>
            <w:noWrap/>
            <w:vAlign w:val="bottom"/>
            <w:hideMark/>
          </w:tcPr>
          <w:p w14:paraId="7CBC05F3"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5%</w:t>
            </w:r>
          </w:p>
        </w:tc>
        <w:tc>
          <w:tcPr>
            <w:tcW w:w="3512" w:type="dxa"/>
            <w:tcBorders>
              <w:top w:val="nil"/>
              <w:left w:val="nil"/>
              <w:bottom w:val="single" w:sz="4" w:space="0" w:color="auto"/>
              <w:right w:val="single" w:sz="4" w:space="0" w:color="auto"/>
            </w:tcBorders>
            <w:shd w:val="clear" w:color="auto" w:fill="auto"/>
            <w:noWrap/>
            <w:vAlign w:val="bottom"/>
            <w:hideMark/>
          </w:tcPr>
          <w:p w14:paraId="543D2BE5" w14:textId="77777777" w:rsidR="0075736F" w:rsidRPr="0075736F" w:rsidRDefault="0075736F" w:rsidP="0075736F">
            <w:pPr>
              <w:spacing w:after="0" w:line="240" w:lineRule="auto"/>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 </w:t>
            </w:r>
          </w:p>
        </w:tc>
      </w:tr>
      <w:tr w:rsidR="0075736F" w:rsidRPr="0075736F" w14:paraId="172943A6" w14:textId="77777777" w:rsidTr="0075736F">
        <w:trPr>
          <w:trHeight w:val="300"/>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5D63E60F" w14:textId="77777777" w:rsidR="0075736F" w:rsidRPr="0075736F" w:rsidRDefault="0075736F" w:rsidP="0075736F">
            <w:pPr>
              <w:spacing w:after="0" w:line="240" w:lineRule="auto"/>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Specialty Coffee</w:t>
            </w:r>
          </w:p>
        </w:tc>
        <w:tc>
          <w:tcPr>
            <w:tcW w:w="2260" w:type="dxa"/>
            <w:tcBorders>
              <w:top w:val="nil"/>
              <w:left w:val="nil"/>
              <w:bottom w:val="single" w:sz="4" w:space="0" w:color="auto"/>
              <w:right w:val="single" w:sz="4" w:space="0" w:color="auto"/>
            </w:tcBorders>
            <w:shd w:val="clear" w:color="auto" w:fill="auto"/>
            <w:noWrap/>
            <w:vAlign w:val="bottom"/>
            <w:hideMark/>
          </w:tcPr>
          <w:p w14:paraId="5C7DBCB7"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150</w:t>
            </w:r>
          </w:p>
        </w:tc>
        <w:tc>
          <w:tcPr>
            <w:tcW w:w="2340" w:type="dxa"/>
            <w:tcBorders>
              <w:top w:val="nil"/>
              <w:left w:val="nil"/>
              <w:bottom w:val="single" w:sz="4" w:space="0" w:color="auto"/>
              <w:right w:val="single" w:sz="4" w:space="0" w:color="auto"/>
            </w:tcBorders>
            <w:shd w:val="clear" w:color="auto" w:fill="auto"/>
            <w:noWrap/>
            <w:vAlign w:val="bottom"/>
            <w:hideMark/>
          </w:tcPr>
          <w:p w14:paraId="5EBDAE91"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5</w:t>
            </w:r>
          </w:p>
        </w:tc>
        <w:tc>
          <w:tcPr>
            <w:tcW w:w="1233" w:type="dxa"/>
            <w:tcBorders>
              <w:top w:val="nil"/>
              <w:left w:val="nil"/>
              <w:bottom w:val="single" w:sz="4" w:space="0" w:color="auto"/>
              <w:right w:val="single" w:sz="4" w:space="0" w:color="auto"/>
            </w:tcBorders>
            <w:shd w:val="clear" w:color="auto" w:fill="auto"/>
            <w:noWrap/>
            <w:vAlign w:val="bottom"/>
            <w:hideMark/>
          </w:tcPr>
          <w:p w14:paraId="2DDED4B5"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8%</w:t>
            </w:r>
          </w:p>
        </w:tc>
        <w:tc>
          <w:tcPr>
            <w:tcW w:w="3512" w:type="dxa"/>
            <w:tcBorders>
              <w:top w:val="nil"/>
              <w:left w:val="nil"/>
              <w:bottom w:val="single" w:sz="4" w:space="0" w:color="auto"/>
              <w:right w:val="single" w:sz="4" w:space="0" w:color="auto"/>
            </w:tcBorders>
            <w:shd w:val="clear" w:color="auto" w:fill="auto"/>
            <w:noWrap/>
            <w:vAlign w:val="bottom"/>
            <w:hideMark/>
          </w:tcPr>
          <w:p w14:paraId="5892EA09" w14:textId="77777777" w:rsidR="0075736F" w:rsidRPr="0075736F" w:rsidRDefault="0075736F" w:rsidP="0075736F">
            <w:pPr>
              <w:spacing w:after="0" w:line="240" w:lineRule="auto"/>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 </w:t>
            </w:r>
          </w:p>
        </w:tc>
      </w:tr>
      <w:tr w:rsidR="0075736F" w:rsidRPr="0075736F" w14:paraId="174595F3" w14:textId="77777777" w:rsidTr="0075736F">
        <w:trPr>
          <w:trHeight w:val="300"/>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2514EBC2" w14:textId="77777777" w:rsidR="0075736F" w:rsidRPr="0075736F" w:rsidRDefault="0075736F" w:rsidP="0075736F">
            <w:pPr>
              <w:spacing w:after="0" w:line="240" w:lineRule="auto"/>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Pastries</w:t>
            </w:r>
          </w:p>
        </w:tc>
        <w:tc>
          <w:tcPr>
            <w:tcW w:w="2260" w:type="dxa"/>
            <w:tcBorders>
              <w:top w:val="nil"/>
              <w:left w:val="nil"/>
              <w:bottom w:val="single" w:sz="4" w:space="0" w:color="auto"/>
              <w:right w:val="single" w:sz="4" w:space="0" w:color="auto"/>
            </w:tcBorders>
            <w:shd w:val="clear" w:color="auto" w:fill="auto"/>
            <w:noWrap/>
            <w:vAlign w:val="bottom"/>
            <w:hideMark/>
          </w:tcPr>
          <w:p w14:paraId="2EA52AA6"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600</w:t>
            </w:r>
          </w:p>
        </w:tc>
        <w:tc>
          <w:tcPr>
            <w:tcW w:w="2340" w:type="dxa"/>
            <w:tcBorders>
              <w:top w:val="nil"/>
              <w:left w:val="nil"/>
              <w:bottom w:val="single" w:sz="4" w:space="0" w:color="auto"/>
              <w:right w:val="single" w:sz="4" w:space="0" w:color="auto"/>
            </w:tcBorders>
            <w:shd w:val="clear" w:color="auto" w:fill="auto"/>
            <w:noWrap/>
            <w:vAlign w:val="bottom"/>
            <w:hideMark/>
          </w:tcPr>
          <w:p w14:paraId="1161EC7D"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2.5</w:t>
            </w:r>
          </w:p>
        </w:tc>
        <w:tc>
          <w:tcPr>
            <w:tcW w:w="1233" w:type="dxa"/>
            <w:tcBorders>
              <w:top w:val="nil"/>
              <w:left w:val="nil"/>
              <w:bottom w:val="single" w:sz="4" w:space="0" w:color="auto"/>
              <w:right w:val="single" w:sz="4" w:space="0" w:color="auto"/>
            </w:tcBorders>
            <w:shd w:val="clear" w:color="auto" w:fill="auto"/>
            <w:noWrap/>
            <w:vAlign w:val="bottom"/>
            <w:hideMark/>
          </w:tcPr>
          <w:p w14:paraId="74BA2424"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4%</w:t>
            </w:r>
          </w:p>
        </w:tc>
        <w:tc>
          <w:tcPr>
            <w:tcW w:w="3512" w:type="dxa"/>
            <w:tcBorders>
              <w:top w:val="nil"/>
              <w:left w:val="nil"/>
              <w:bottom w:val="single" w:sz="4" w:space="0" w:color="auto"/>
              <w:right w:val="single" w:sz="4" w:space="0" w:color="auto"/>
            </w:tcBorders>
            <w:shd w:val="clear" w:color="auto" w:fill="auto"/>
            <w:noWrap/>
            <w:vAlign w:val="bottom"/>
            <w:hideMark/>
          </w:tcPr>
          <w:p w14:paraId="240963C7" w14:textId="77777777" w:rsidR="0075736F" w:rsidRPr="0075736F" w:rsidRDefault="0075736F" w:rsidP="0075736F">
            <w:pPr>
              <w:spacing w:after="0" w:line="240" w:lineRule="auto"/>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 </w:t>
            </w:r>
          </w:p>
        </w:tc>
      </w:tr>
      <w:tr w:rsidR="0075736F" w:rsidRPr="0075736F" w14:paraId="40945B41" w14:textId="77777777" w:rsidTr="0075736F">
        <w:trPr>
          <w:trHeight w:val="300"/>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639637C8" w14:textId="77777777" w:rsidR="0075736F" w:rsidRPr="0075736F" w:rsidRDefault="0075736F" w:rsidP="0075736F">
            <w:pPr>
              <w:spacing w:after="0" w:line="240" w:lineRule="auto"/>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Pan cake</w:t>
            </w:r>
          </w:p>
        </w:tc>
        <w:tc>
          <w:tcPr>
            <w:tcW w:w="2260" w:type="dxa"/>
            <w:tcBorders>
              <w:top w:val="nil"/>
              <w:left w:val="nil"/>
              <w:bottom w:val="single" w:sz="4" w:space="0" w:color="auto"/>
              <w:right w:val="single" w:sz="4" w:space="0" w:color="auto"/>
            </w:tcBorders>
            <w:shd w:val="clear" w:color="auto" w:fill="auto"/>
            <w:noWrap/>
            <w:vAlign w:val="bottom"/>
            <w:hideMark/>
          </w:tcPr>
          <w:p w14:paraId="14E6EFD1"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200</w:t>
            </w:r>
          </w:p>
        </w:tc>
        <w:tc>
          <w:tcPr>
            <w:tcW w:w="2340" w:type="dxa"/>
            <w:tcBorders>
              <w:top w:val="nil"/>
              <w:left w:val="nil"/>
              <w:bottom w:val="single" w:sz="4" w:space="0" w:color="auto"/>
              <w:right w:val="single" w:sz="4" w:space="0" w:color="auto"/>
            </w:tcBorders>
            <w:shd w:val="clear" w:color="auto" w:fill="auto"/>
            <w:noWrap/>
            <w:vAlign w:val="bottom"/>
            <w:hideMark/>
          </w:tcPr>
          <w:p w14:paraId="7A8AD793"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6</w:t>
            </w:r>
          </w:p>
        </w:tc>
        <w:tc>
          <w:tcPr>
            <w:tcW w:w="1233" w:type="dxa"/>
            <w:tcBorders>
              <w:top w:val="nil"/>
              <w:left w:val="nil"/>
              <w:bottom w:val="single" w:sz="4" w:space="0" w:color="auto"/>
              <w:right w:val="single" w:sz="4" w:space="0" w:color="auto"/>
            </w:tcBorders>
            <w:shd w:val="clear" w:color="auto" w:fill="auto"/>
            <w:noWrap/>
            <w:vAlign w:val="bottom"/>
            <w:hideMark/>
          </w:tcPr>
          <w:p w14:paraId="3B7D1A83"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6%</w:t>
            </w:r>
          </w:p>
        </w:tc>
        <w:tc>
          <w:tcPr>
            <w:tcW w:w="3512" w:type="dxa"/>
            <w:tcBorders>
              <w:top w:val="nil"/>
              <w:left w:val="nil"/>
              <w:bottom w:val="single" w:sz="4" w:space="0" w:color="auto"/>
              <w:right w:val="single" w:sz="4" w:space="0" w:color="auto"/>
            </w:tcBorders>
            <w:shd w:val="clear" w:color="auto" w:fill="auto"/>
            <w:noWrap/>
            <w:vAlign w:val="bottom"/>
            <w:hideMark/>
          </w:tcPr>
          <w:p w14:paraId="496EF406" w14:textId="77777777" w:rsidR="0075736F" w:rsidRPr="0075736F" w:rsidRDefault="0075736F" w:rsidP="0075736F">
            <w:pPr>
              <w:spacing w:after="0" w:line="240" w:lineRule="auto"/>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 </w:t>
            </w:r>
          </w:p>
        </w:tc>
      </w:tr>
      <w:tr w:rsidR="0075736F" w:rsidRPr="0075736F" w14:paraId="3DB20AAA" w14:textId="77777777" w:rsidTr="0075736F">
        <w:trPr>
          <w:trHeight w:val="300"/>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167D949F" w14:textId="77777777" w:rsidR="0075736F" w:rsidRPr="0075736F" w:rsidRDefault="0075736F" w:rsidP="0075736F">
            <w:pPr>
              <w:spacing w:after="0" w:line="240" w:lineRule="auto"/>
              <w:jc w:val="center"/>
              <w:rPr>
                <w:rFonts w:ascii="Calibri" w:eastAsia="Times New Roman" w:hAnsi="Calibri" w:cs="Calibri"/>
                <w:b/>
                <w:bCs/>
                <w:color w:val="000000"/>
                <w:kern w:val="0"/>
                <w:sz w:val="22"/>
                <w:szCs w:val="22"/>
                <w:lang w:eastAsia="en-GB"/>
                <w14:ligatures w14:val="none"/>
              </w:rPr>
            </w:pPr>
            <w:r w:rsidRPr="0075736F">
              <w:rPr>
                <w:rFonts w:ascii="Calibri" w:eastAsia="Times New Roman" w:hAnsi="Calibri" w:cs="Calibri"/>
                <w:b/>
                <w:bCs/>
                <w:color w:val="000000"/>
                <w:kern w:val="0"/>
                <w:sz w:val="22"/>
                <w:szCs w:val="22"/>
                <w:lang w:eastAsia="en-GB"/>
                <w14:ligatures w14:val="none"/>
              </w:rPr>
              <w:t>COGS per unit (£)</w:t>
            </w:r>
          </w:p>
        </w:tc>
        <w:tc>
          <w:tcPr>
            <w:tcW w:w="2260" w:type="dxa"/>
            <w:tcBorders>
              <w:top w:val="nil"/>
              <w:left w:val="nil"/>
              <w:bottom w:val="single" w:sz="4" w:space="0" w:color="auto"/>
              <w:right w:val="single" w:sz="4" w:space="0" w:color="auto"/>
            </w:tcBorders>
            <w:shd w:val="clear" w:color="auto" w:fill="auto"/>
            <w:noWrap/>
            <w:vAlign w:val="bottom"/>
            <w:hideMark/>
          </w:tcPr>
          <w:p w14:paraId="6ABB6097" w14:textId="77777777" w:rsidR="0075736F" w:rsidRPr="0075736F" w:rsidRDefault="0075736F" w:rsidP="0075736F">
            <w:pPr>
              <w:spacing w:after="0" w:line="240" w:lineRule="auto"/>
              <w:jc w:val="center"/>
              <w:rPr>
                <w:rFonts w:ascii="Calibri" w:eastAsia="Times New Roman" w:hAnsi="Calibri" w:cs="Calibri"/>
                <w:b/>
                <w:bCs/>
                <w:color w:val="000000"/>
                <w:kern w:val="0"/>
                <w:sz w:val="22"/>
                <w:szCs w:val="22"/>
                <w:lang w:eastAsia="en-GB"/>
                <w14:ligatures w14:val="none"/>
              </w:rPr>
            </w:pPr>
            <w:r w:rsidRPr="0075736F">
              <w:rPr>
                <w:rFonts w:ascii="Calibri" w:eastAsia="Times New Roman" w:hAnsi="Calibri" w:cs="Calibri"/>
                <w:b/>
                <w:bCs/>
                <w:color w:val="000000"/>
                <w:kern w:val="0"/>
                <w:sz w:val="22"/>
                <w:szCs w:val="22"/>
                <w:lang w:eastAsia="en-GB"/>
                <w14:ligatures w14:val="none"/>
              </w:rPr>
              <w:t>Classic Coffee (1.00)</w:t>
            </w:r>
          </w:p>
        </w:tc>
        <w:tc>
          <w:tcPr>
            <w:tcW w:w="2340" w:type="dxa"/>
            <w:tcBorders>
              <w:top w:val="nil"/>
              <w:left w:val="nil"/>
              <w:bottom w:val="single" w:sz="4" w:space="0" w:color="auto"/>
              <w:right w:val="single" w:sz="4" w:space="0" w:color="auto"/>
            </w:tcBorders>
            <w:shd w:val="clear" w:color="auto" w:fill="auto"/>
            <w:noWrap/>
            <w:vAlign w:val="bottom"/>
            <w:hideMark/>
          </w:tcPr>
          <w:p w14:paraId="31756FFA" w14:textId="77777777" w:rsidR="0075736F" w:rsidRPr="0075736F" w:rsidRDefault="0075736F" w:rsidP="0075736F">
            <w:pPr>
              <w:spacing w:after="0" w:line="240" w:lineRule="auto"/>
              <w:jc w:val="center"/>
              <w:rPr>
                <w:rFonts w:ascii="Calibri" w:eastAsia="Times New Roman" w:hAnsi="Calibri" w:cs="Calibri"/>
                <w:b/>
                <w:bCs/>
                <w:color w:val="000000"/>
                <w:kern w:val="0"/>
                <w:sz w:val="22"/>
                <w:szCs w:val="22"/>
                <w:lang w:eastAsia="en-GB"/>
                <w14:ligatures w14:val="none"/>
              </w:rPr>
            </w:pPr>
            <w:r w:rsidRPr="0075736F">
              <w:rPr>
                <w:rFonts w:ascii="Calibri" w:eastAsia="Times New Roman" w:hAnsi="Calibri" w:cs="Calibri"/>
                <w:b/>
                <w:bCs/>
                <w:color w:val="000000"/>
                <w:kern w:val="0"/>
                <w:sz w:val="22"/>
                <w:szCs w:val="22"/>
                <w:lang w:eastAsia="en-GB"/>
                <w14:ligatures w14:val="none"/>
              </w:rPr>
              <w:t>Specialty Coffee (1.50)</w:t>
            </w:r>
          </w:p>
        </w:tc>
        <w:tc>
          <w:tcPr>
            <w:tcW w:w="1233" w:type="dxa"/>
            <w:tcBorders>
              <w:top w:val="nil"/>
              <w:left w:val="nil"/>
              <w:bottom w:val="single" w:sz="4" w:space="0" w:color="auto"/>
              <w:right w:val="single" w:sz="4" w:space="0" w:color="auto"/>
            </w:tcBorders>
            <w:shd w:val="clear" w:color="auto" w:fill="auto"/>
            <w:noWrap/>
            <w:vAlign w:val="bottom"/>
            <w:hideMark/>
          </w:tcPr>
          <w:p w14:paraId="01558B9D" w14:textId="77777777" w:rsidR="0075736F" w:rsidRPr="0075736F" w:rsidRDefault="0075736F" w:rsidP="0075736F">
            <w:pPr>
              <w:spacing w:after="0" w:line="240" w:lineRule="auto"/>
              <w:jc w:val="center"/>
              <w:rPr>
                <w:rFonts w:ascii="Calibri" w:eastAsia="Times New Roman" w:hAnsi="Calibri" w:cs="Calibri"/>
                <w:b/>
                <w:bCs/>
                <w:color w:val="000000"/>
                <w:kern w:val="0"/>
                <w:sz w:val="22"/>
                <w:szCs w:val="22"/>
                <w:lang w:eastAsia="en-GB"/>
                <w14:ligatures w14:val="none"/>
              </w:rPr>
            </w:pPr>
            <w:r w:rsidRPr="0075736F">
              <w:rPr>
                <w:rFonts w:ascii="Calibri" w:eastAsia="Times New Roman" w:hAnsi="Calibri" w:cs="Calibri"/>
                <w:b/>
                <w:bCs/>
                <w:color w:val="000000"/>
                <w:kern w:val="0"/>
                <w:sz w:val="22"/>
                <w:szCs w:val="22"/>
                <w:lang w:eastAsia="en-GB"/>
                <w14:ligatures w14:val="none"/>
              </w:rPr>
              <w:t>Pastries (0.80)</w:t>
            </w:r>
          </w:p>
        </w:tc>
        <w:tc>
          <w:tcPr>
            <w:tcW w:w="3512" w:type="dxa"/>
            <w:tcBorders>
              <w:top w:val="nil"/>
              <w:left w:val="nil"/>
              <w:bottom w:val="single" w:sz="4" w:space="0" w:color="auto"/>
              <w:right w:val="single" w:sz="4" w:space="0" w:color="auto"/>
            </w:tcBorders>
            <w:shd w:val="clear" w:color="auto" w:fill="auto"/>
            <w:noWrap/>
            <w:vAlign w:val="bottom"/>
            <w:hideMark/>
          </w:tcPr>
          <w:p w14:paraId="49D9A594" w14:textId="77777777" w:rsidR="0075736F" w:rsidRPr="0075736F" w:rsidRDefault="0075736F" w:rsidP="0075736F">
            <w:pPr>
              <w:spacing w:after="0" w:line="240" w:lineRule="auto"/>
              <w:jc w:val="center"/>
              <w:rPr>
                <w:rFonts w:ascii="Calibri" w:eastAsia="Times New Roman" w:hAnsi="Calibri" w:cs="Calibri"/>
                <w:b/>
                <w:bCs/>
                <w:color w:val="000000"/>
                <w:kern w:val="0"/>
                <w:sz w:val="22"/>
                <w:szCs w:val="22"/>
                <w:lang w:eastAsia="en-GB"/>
                <w14:ligatures w14:val="none"/>
              </w:rPr>
            </w:pPr>
            <w:r w:rsidRPr="0075736F">
              <w:rPr>
                <w:rFonts w:ascii="Calibri" w:eastAsia="Times New Roman" w:hAnsi="Calibri" w:cs="Calibri"/>
                <w:b/>
                <w:bCs/>
                <w:color w:val="000000"/>
                <w:kern w:val="0"/>
                <w:sz w:val="22"/>
                <w:szCs w:val="22"/>
                <w:lang w:eastAsia="en-GB"/>
                <w14:ligatures w14:val="none"/>
              </w:rPr>
              <w:t>Sandwiches/Wraps (2.00)</w:t>
            </w:r>
          </w:p>
        </w:tc>
      </w:tr>
      <w:tr w:rsidR="0075736F" w:rsidRPr="0075736F" w14:paraId="0DF2DB64" w14:textId="77777777" w:rsidTr="0075736F">
        <w:trPr>
          <w:trHeight w:val="300"/>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724FF046" w14:textId="77777777" w:rsidR="0075736F" w:rsidRPr="0075736F" w:rsidRDefault="0075736F" w:rsidP="0075736F">
            <w:pPr>
              <w:spacing w:after="0" w:line="240" w:lineRule="auto"/>
              <w:jc w:val="center"/>
              <w:rPr>
                <w:rFonts w:ascii="Calibri" w:eastAsia="Times New Roman" w:hAnsi="Calibri" w:cs="Calibri"/>
                <w:b/>
                <w:bCs/>
                <w:color w:val="000000"/>
                <w:kern w:val="0"/>
                <w:sz w:val="22"/>
                <w:szCs w:val="22"/>
                <w:lang w:eastAsia="en-GB"/>
                <w14:ligatures w14:val="none"/>
              </w:rPr>
            </w:pPr>
            <w:r w:rsidRPr="0075736F">
              <w:rPr>
                <w:rFonts w:ascii="Calibri" w:eastAsia="Times New Roman" w:hAnsi="Calibri" w:cs="Calibri"/>
                <w:b/>
                <w:bCs/>
                <w:color w:val="000000"/>
                <w:kern w:val="0"/>
                <w:sz w:val="22"/>
                <w:szCs w:val="22"/>
                <w:lang w:eastAsia="en-GB"/>
                <w14:ligatures w14:val="none"/>
              </w:rPr>
              <w:t>Operating Expenses</w:t>
            </w:r>
          </w:p>
        </w:tc>
        <w:tc>
          <w:tcPr>
            <w:tcW w:w="2260" w:type="dxa"/>
            <w:tcBorders>
              <w:top w:val="nil"/>
              <w:left w:val="nil"/>
              <w:bottom w:val="single" w:sz="4" w:space="0" w:color="auto"/>
              <w:right w:val="single" w:sz="4" w:space="0" w:color="auto"/>
            </w:tcBorders>
            <w:shd w:val="clear" w:color="auto" w:fill="auto"/>
            <w:noWrap/>
            <w:vAlign w:val="bottom"/>
            <w:hideMark/>
          </w:tcPr>
          <w:p w14:paraId="7FC1A96F" w14:textId="77777777" w:rsidR="0075736F" w:rsidRPr="0075736F" w:rsidRDefault="0075736F" w:rsidP="0075736F">
            <w:pPr>
              <w:spacing w:after="0" w:line="240" w:lineRule="auto"/>
              <w:jc w:val="center"/>
              <w:rPr>
                <w:rFonts w:ascii="Calibri" w:eastAsia="Times New Roman" w:hAnsi="Calibri" w:cs="Calibri"/>
                <w:b/>
                <w:bCs/>
                <w:color w:val="000000"/>
                <w:kern w:val="0"/>
                <w:sz w:val="22"/>
                <w:szCs w:val="22"/>
                <w:lang w:eastAsia="en-GB"/>
                <w14:ligatures w14:val="none"/>
              </w:rPr>
            </w:pPr>
            <w:r w:rsidRPr="0075736F">
              <w:rPr>
                <w:rFonts w:ascii="Calibri" w:eastAsia="Times New Roman" w:hAnsi="Calibri" w:cs="Calibri"/>
                <w:b/>
                <w:bCs/>
                <w:color w:val="000000"/>
                <w:kern w:val="0"/>
                <w:sz w:val="22"/>
                <w:szCs w:val="22"/>
                <w:lang w:eastAsia="en-GB"/>
                <w14:ligatures w14:val="none"/>
              </w:rPr>
              <w:t>Monthly Amount (£)</w:t>
            </w:r>
          </w:p>
        </w:tc>
        <w:tc>
          <w:tcPr>
            <w:tcW w:w="2340" w:type="dxa"/>
            <w:tcBorders>
              <w:top w:val="nil"/>
              <w:left w:val="nil"/>
              <w:bottom w:val="single" w:sz="4" w:space="0" w:color="auto"/>
              <w:right w:val="single" w:sz="4" w:space="0" w:color="auto"/>
            </w:tcBorders>
            <w:shd w:val="clear" w:color="auto" w:fill="auto"/>
            <w:noWrap/>
            <w:vAlign w:val="bottom"/>
            <w:hideMark/>
          </w:tcPr>
          <w:p w14:paraId="438DF8D7" w14:textId="77777777" w:rsidR="0075736F" w:rsidRPr="0075736F" w:rsidRDefault="0075736F" w:rsidP="0075736F">
            <w:pPr>
              <w:spacing w:after="0" w:line="240" w:lineRule="auto"/>
              <w:jc w:val="center"/>
              <w:rPr>
                <w:rFonts w:ascii="Calibri" w:eastAsia="Times New Roman" w:hAnsi="Calibri" w:cs="Calibri"/>
                <w:b/>
                <w:bCs/>
                <w:color w:val="000000"/>
                <w:kern w:val="0"/>
                <w:sz w:val="22"/>
                <w:szCs w:val="22"/>
                <w:lang w:eastAsia="en-GB"/>
                <w14:ligatures w14:val="none"/>
              </w:rPr>
            </w:pPr>
            <w:r w:rsidRPr="0075736F">
              <w:rPr>
                <w:rFonts w:ascii="Calibri" w:eastAsia="Times New Roman" w:hAnsi="Calibri" w:cs="Calibri"/>
                <w:b/>
                <w:bCs/>
                <w:color w:val="000000"/>
                <w:kern w:val="0"/>
                <w:sz w:val="22"/>
                <w:szCs w:val="22"/>
                <w:lang w:eastAsia="en-GB"/>
                <w14:ligatures w14:val="none"/>
              </w:rPr>
              <w:t>Growth Rate (%)</w:t>
            </w:r>
          </w:p>
        </w:tc>
        <w:tc>
          <w:tcPr>
            <w:tcW w:w="1233" w:type="dxa"/>
            <w:tcBorders>
              <w:top w:val="nil"/>
              <w:left w:val="nil"/>
              <w:bottom w:val="single" w:sz="4" w:space="0" w:color="auto"/>
              <w:right w:val="single" w:sz="4" w:space="0" w:color="auto"/>
            </w:tcBorders>
            <w:shd w:val="clear" w:color="auto" w:fill="auto"/>
            <w:noWrap/>
            <w:vAlign w:val="bottom"/>
            <w:hideMark/>
          </w:tcPr>
          <w:p w14:paraId="38903123" w14:textId="77777777" w:rsidR="0075736F" w:rsidRPr="0075736F" w:rsidRDefault="0075736F" w:rsidP="0075736F">
            <w:pPr>
              <w:spacing w:after="0" w:line="240" w:lineRule="auto"/>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 </w:t>
            </w:r>
          </w:p>
        </w:tc>
        <w:tc>
          <w:tcPr>
            <w:tcW w:w="3512" w:type="dxa"/>
            <w:tcBorders>
              <w:top w:val="nil"/>
              <w:left w:val="nil"/>
              <w:bottom w:val="single" w:sz="4" w:space="0" w:color="auto"/>
              <w:right w:val="single" w:sz="4" w:space="0" w:color="auto"/>
            </w:tcBorders>
            <w:shd w:val="clear" w:color="auto" w:fill="auto"/>
            <w:noWrap/>
            <w:vAlign w:val="bottom"/>
            <w:hideMark/>
          </w:tcPr>
          <w:p w14:paraId="0EB9EE2D" w14:textId="77777777" w:rsidR="0075736F" w:rsidRPr="0075736F" w:rsidRDefault="0075736F" w:rsidP="0075736F">
            <w:pPr>
              <w:spacing w:after="0" w:line="240" w:lineRule="auto"/>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 </w:t>
            </w:r>
          </w:p>
        </w:tc>
      </w:tr>
      <w:tr w:rsidR="0075736F" w:rsidRPr="0075736F" w14:paraId="2A118236" w14:textId="77777777" w:rsidTr="0075736F">
        <w:trPr>
          <w:trHeight w:val="300"/>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38D730CB" w14:textId="77777777" w:rsidR="0075736F" w:rsidRPr="0075736F" w:rsidRDefault="0075736F" w:rsidP="0075736F">
            <w:pPr>
              <w:spacing w:after="0" w:line="240" w:lineRule="auto"/>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Rent</w:t>
            </w:r>
          </w:p>
        </w:tc>
        <w:tc>
          <w:tcPr>
            <w:tcW w:w="2260" w:type="dxa"/>
            <w:tcBorders>
              <w:top w:val="nil"/>
              <w:left w:val="nil"/>
              <w:bottom w:val="single" w:sz="4" w:space="0" w:color="auto"/>
              <w:right w:val="single" w:sz="4" w:space="0" w:color="auto"/>
            </w:tcBorders>
            <w:shd w:val="clear" w:color="auto" w:fill="auto"/>
            <w:noWrap/>
            <w:vAlign w:val="bottom"/>
            <w:hideMark/>
          </w:tcPr>
          <w:p w14:paraId="3277AEB1"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2000</w:t>
            </w:r>
          </w:p>
        </w:tc>
        <w:tc>
          <w:tcPr>
            <w:tcW w:w="2340" w:type="dxa"/>
            <w:tcBorders>
              <w:top w:val="nil"/>
              <w:left w:val="nil"/>
              <w:bottom w:val="single" w:sz="4" w:space="0" w:color="auto"/>
              <w:right w:val="single" w:sz="4" w:space="0" w:color="auto"/>
            </w:tcBorders>
            <w:shd w:val="clear" w:color="auto" w:fill="auto"/>
            <w:noWrap/>
            <w:vAlign w:val="bottom"/>
            <w:hideMark/>
          </w:tcPr>
          <w:p w14:paraId="34759910"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0%</w:t>
            </w:r>
          </w:p>
        </w:tc>
        <w:tc>
          <w:tcPr>
            <w:tcW w:w="1233" w:type="dxa"/>
            <w:tcBorders>
              <w:top w:val="nil"/>
              <w:left w:val="nil"/>
              <w:bottom w:val="single" w:sz="4" w:space="0" w:color="auto"/>
              <w:right w:val="single" w:sz="4" w:space="0" w:color="auto"/>
            </w:tcBorders>
            <w:shd w:val="clear" w:color="auto" w:fill="auto"/>
            <w:noWrap/>
            <w:vAlign w:val="bottom"/>
            <w:hideMark/>
          </w:tcPr>
          <w:p w14:paraId="1E7DCFB5"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0%</w:t>
            </w:r>
          </w:p>
        </w:tc>
        <w:tc>
          <w:tcPr>
            <w:tcW w:w="3512" w:type="dxa"/>
            <w:tcBorders>
              <w:top w:val="nil"/>
              <w:left w:val="nil"/>
              <w:bottom w:val="single" w:sz="4" w:space="0" w:color="auto"/>
              <w:right w:val="single" w:sz="4" w:space="0" w:color="auto"/>
            </w:tcBorders>
            <w:shd w:val="clear" w:color="auto" w:fill="auto"/>
            <w:noWrap/>
            <w:vAlign w:val="bottom"/>
            <w:hideMark/>
          </w:tcPr>
          <w:p w14:paraId="5B9624E0"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0%</w:t>
            </w:r>
          </w:p>
        </w:tc>
      </w:tr>
      <w:tr w:rsidR="0075736F" w:rsidRPr="0075736F" w14:paraId="2ABA4736" w14:textId="77777777" w:rsidTr="0075736F">
        <w:trPr>
          <w:trHeight w:val="300"/>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7CBD2D7A" w14:textId="77777777" w:rsidR="0075736F" w:rsidRPr="0075736F" w:rsidRDefault="0075736F" w:rsidP="0075736F">
            <w:pPr>
              <w:spacing w:after="0" w:line="240" w:lineRule="auto"/>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Salaries</w:t>
            </w:r>
          </w:p>
        </w:tc>
        <w:tc>
          <w:tcPr>
            <w:tcW w:w="2260" w:type="dxa"/>
            <w:tcBorders>
              <w:top w:val="nil"/>
              <w:left w:val="nil"/>
              <w:bottom w:val="single" w:sz="4" w:space="0" w:color="auto"/>
              <w:right w:val="single" w:sz="4" w:space="0" w:color="auto"/>
            </w:tcBorders>
            <w:shd w:val="clear" w:color="auto" w:fill="auto"/>
            <w:noWrap/>
            <w:vAlign w:val="bottom"/>
            <w:hideMark/>
          </w:tcPr>
          <w:p w14:paraId="008695B0"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5000</w:t>
            </w:r>
          </w:p>
        </w:tc>
        <w:tc>
          <w:tcPr>
            <w:tcW w:w="2340" w:type="dxa"/>
            <w:tcBorders>
              <w:top w:val="nil"/>
              <w:left w:val="nil"/>
              <w:bottom w:val="single" w:sz="4" w:space="0" w:color="auto"/>
              <w:right w:val="single" w:sz="4" w:space="0" w:color="auto"/>
            </w:tcBorders>
            <w:shd w:val="clear" w:color="auto" w:fill="auto"/>
            <w:noWrap/>
            <w:vAlign w:val="bottom"/>
            <w:hideMark/>
          </w:tcPr>
          <w:p w14:paraId="462937DC"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2%</w:t>
            </w:r>
          </w:p>
        </w:tc>
        <w:tc>
          <w:tcPr>
            <w:tcW w:w="1233" w:type="dxa"/>
            <w:tcBorders>
              <w:top w:val="nil"/>
              <w:left w:val="nil"/>
              <w:bottom w:val="single" w:sz="4" w:space="0" w:color="auto"/>
              <w:right w:val="single" w:sz="4" w:space="0" w:color="auto"/>
            </w:tcBorders>
            <w:shd w:val="clear" w:color="auto" w:fill="auto"/>
            <w:noWrap/>
            <w:vAlign w:val="bottom"/>
            <w:hideMark/>
          </w:tcPr>
          <w:p w14:paraId="3650D23C"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2%</w:t>
            </w:r>
          </w:p>
        </w:tc>
        <w:tc>
          <w:tcPr>
            <w:tcW w:w="3512" w:type="dxa"/>
            <w:tcBorders>
              <w:top w:val="nil"/>
              <w:left w:val="nil"/>
              <w:bottom w:val="single" w:sz="4" w:space="0" w:color="auto"/>
              <w:right w:val="single" w:sz="4" w:space="0" w:color="auto"/>
            </w:tcBorders>
            <w:shd w:val="clear" w:color="auto" w:fill="auto"/>
            <w:noWrap/>
            <w:vAlign w:val="bottom"/>
            <w:hideMark/>
          </w:tcPr>
          <w:p w14:paraId="559E0889"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2%</w:t>
            </w:r>
          </w:p>
        </w:tc>
      </w:tr>
      <w:tr w:rsidR="0075736F" w:rsidRPr="0075736F" w14:paraId="5F46F389" w14:textId="77777777" w:rsidTr="0075736F">
        <w:trPr>
          <w:trHeight w:val="300"/>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474ABB7B" w14:textId="77777777" w:rsidR="0075736F" w:rsidRPr="0075736F" w:rsidRDefault="0075736F" w:rsidP="0075736F">
            <w:pPr>
              <w:spacing w:after="0" w:line="240" w:lineRule="auto"/>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Marketing</w:t>
            </w:r>
          </w:p>
        </w:tc>
        <w:tc>
          <w:tcPr>
            <w:tcW w:w="2260" w:type="dxa"/>
            <w:tcBorders>
              <w:top w:val="nil"/>
              <w:left w:val="nil"/>
              <w:bottom w:val="single" w:sz="4" w:space="0" w:color="auto"/>
              <w:right w:val="single" w:sz="4" w:space="0" w:color="auto"/>
            </w:tcBorders>
            <w:shd w:val="clear" w:color="auto" w:fill="auto"/>
            <w:noWrap/>
            <w:vAlign w:val="bottom"/>
            <w:hideMark/>
          </w:tcPr>
          <w:p w14:paraId="190747DC"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500</w:t>
            </w:r>
          </w:p>
        </w:tc>
        <w:tc>
          <w:tcPr>
            <w:tcW w:w="2340" w:type="dxa"/>
            <w:tcBorders>
              <w:top w:val="nil"/>
              <w:left w:val="nil"/>
              <w:bottom w:val="single" w:sz="4" w:space="0" w:color="auto"/>
              <w:right w:val="single" w:sz="4" w:space="0" w:color="auto"/>
            </w:tcBorders>
            <w:shd w:val="clear" w:color="auto" w:fill="auto"/>
            <w:noWrap/>
            <w:vAlign w:val="bottom"/>
            <w:hideMark/>
          </w:tcPr>
          <w:p w14:paraId="475C8529"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5%</w:t>
            </w:r>
          </w:p>
        </w:tc>
        <w:tc>
          <w:tcPr>
            <w:tcW w:w="1233" w:type="dxa"/>
            <w:tcBorders>
              <w:top w:val="nil"/>
              <w:left w:val="nil"/>
              <w:bottom w:val="single" w:sz="4" w:space="0" w:color="auto"/>
              <w:right w:val="single" w:sz="4" w:space="0" w:color="auto"/>
            </w:tcBorders>
            <w:shd w:val="clear" w:color="auto" w:fill="auto"/>
            <w:noWrap/>
            <w:vAlign w:val="bottom"/>
            <w:hideMark/>
          </w:tcPr>
          <w:p w14:paraId="436D3F40"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5%</w:t>
            </w:r>
          </w:p>
        </w:tc>
        <w:tc>
          <w:tcPr>
            <w:tcW w:w="3512" w:type="dxa"/>
            <w:tcBorders>
              <w:top w:val="nil"/>
              <w:left w:val="nil"/>
              <w:bottom w:val="single" w:sz="4" w:space="0" w:color="auto"/>
              <w:right w:val="single" w:sz="4" w:space="0" w:color="auto"/>
            </w:tcBorders>
            <w:shd w:val="clear" w:color="auto" w:fill="auto"/>
            <w:noWrap/>
            <w:vAlign w:val="bottom"/>
            <w:hideMark/>
          </w:tcPr>
          <w:p w14:paraId="51204D6B"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5%</w:t>
            </w:r>
          </w:p>
        </w:tc>
      </w:tr>
      <w:tr w:rsidR="0075736F" w:rsidRPr="0075736F" w14:paraId="1D970E24" w14:textId="77777777" w:rsidTr="0075736F">
        <w:trPr>
          <w:trHeight w:val="300"/>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3FF9BDAA" w14:textId="77777777" w:rsidR="0075736F" w:rsidRPr="0075736F" w:rsidRDefault="0075736F" w:rsidP="0075736F">
            <w:pPr>
              <w:spacing w:after="0" w:line="240" w:lineRule="auto"/>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Utilities</w:t>
            </w:r>
          </w:p>
        </w:tc>
        <w:tc>
          <w:tcPr>
            <w:tcW w:w="2260" w:type="dxa"/>
            <w:tcBorders>
              <w:top w:val="nil"/>
              <w:left w:val="nil"/>
              <w:bottom w:val="single" w:sz="4" w:space="0" w:color="auto"/>
              <w:right w:val="single" w:sz="4" w:space="0" w:color="auto"/>
            </w:tcBorders>
            <w:shd w:val="clear" w:color="auto" w:fill="auto"/>
            <w:noWrap/>
            <w:vAlign w:val="bottom"/>
            <w:hideMark/>
          </w:tcPr>
          <w:p w14:paraId="6AEDF600"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300</w:t>
            </w:r>
          </w:p>
        </w:tc>
        <w:tc>
          <w:tcPr>
            <w:tcW w:w="2340" w:type="dxa"/>
            <w:tcBorders>
              <w:top w:val="nil"/>
              <w:left w:val="nil"/>
              <w:bottom w:val="single" w:sz="4" w:space="0" w:color="auto"/>
              <w:right w:val="single" w:sz="4" w:space="0" w:color="auto"/>
            </w:tcBorders>
            <w:shd w:val="clear" w:color="auto" w:fill="auto"/>
            <w:noWrap/>
            <w:vAlign w:val="bottom"/>
            <w:hideMark/>
          </w:tcPr>
          <w:p w14:paraId="460356A2"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3%</w:t>
            </w:r>
          </w:p>
        </w:tc>
        <w:tc>
          <w:tcPr>
            <w:tcW w:w="1233" w:type="dxa"/>
            <w:tcBorders>
              <w:top w:val="nil"/>
              <w:left w:val="nil"/>
              <w:bottom w:val="single" w:sz="4" w:space="0" w:color="auto"/>
              <w:right w:val="single" w:sz="4" w:space="0" w:color="auto"/>
            </w:tcBorders>
            <w:shd w:val="clear" w:color="auto" w:fill="auto"/>
            <w:noWrap/>
            <w:vAlign w:val="bottom"/>
            <w:hideMark/>
          </w:tcPr>
          <w:p w14:paraId="091F6FA1"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3%</w:t>
            </w:r>
          </w:p>
        </w:tc>
        <w:tc>
          <w:tcPr>
            <w:tcW w:w="3512" w:type="dxa"/>
            <w:tcBorders>
              <w:top w:val="nil"/>
              <w:left w:val="nil"/>
              <w:bottom w:val="single" w:sz="4" w:space="0" w:color="auto"/>
              <w:right w:val="single" w:sz="4" w:space="0" w:color="auto"/>
            </w:tcBorders>
            <w:shd w:val="clear" w:color="auto" w:fill="auto"/>
            <w:noWrap/>
            <w:vAlign w:val="bottom"/>
            <w:hideMark/>
          </w:tcPr>
          <w:p w14:paraId="160A20BF"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3%</w:t>
            </w:r>
          </w:p>
        </w:tc>
      </w:tr>
      <w:tr w:rsidR="0075736F" w:rsidRPr="0075736F" w14:paraId="7F36880C" w14:textId="77777777" w:rsidTr="0075736F">
        <w:trPr>
          <w:trHeight w:val="300"/>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47062AE2" w14:textId="77777777" w:rsidR="0075736F" w:rsidRPr="0075736F" w:rsidRDefault="0075736F" w:rsidP="0075736F">
            <w:pPr>
              <w:spacing w:after="0" w:line="240" w:lineRule="auto"/>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Other Expenses</w:t>
            </w:r>
          </w:p>
        </w:tc>
        <w:tc>
          <w:tcPr>
            <w:tcW w:w="2260" w:type="dxa"/>
            <w:tcBorders>
              <w:top w:val="nil"/>
              <w:left w:val="nil"/>
              <w:bottom w:val="single" w:sz="4" w:space="0" w:color="auto"/>
              <w:right w:val="single" w:sz="4" w:space="0" w:color="auto"/>
            </w:tcBorders>
            <w:shd w:val="clear" w:color="auto" w:fill="auto"/>
            <w:noWrap/>
            <w:vAlign w:val="bottom"/>
            <w:hideMark/>
          </w:tcPr>
          <w:p w14:paraId="52A7F598"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200</w:t>
            </w:r>
          </w:p>
        </w:tc>
        <w:tc>
          <w:tcPr>
            <w:tcW w:w="2340" w:type="dxa"/>
            <w:tcBorders>
              <w:top w:val="nil"/>
              <w:left w:val="nil"/>
              <w:bottom w:val="single" w:sz="4" w:space="0" w:color="auto"/>
              <w:right w:val="single" w:sz="4" w:space="0" w:color="auto"/>
            </w:tcBorders>
            <w:shd w:val="clear" w:color="auto" w:fill="auto"/>
            <w:noWrap/>
            <w:vAlign w:val="bottom"/>
            <w:hideMark/>
          </w:tcPr>
          <w:p w14:paraId="1085ABBA"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0%</w:t>
            </w:r>
          </w:p>
        </w:tc>
        <w:tc>
          <w:tcPr>
            <w:tcW w:w="1233" w:type="dxa"/>
            <w:tcBorders>
              <w:top w:val="nil"/>
              <w:left w:val="nil"/>
              <w:bottom w:val="single" w:sz="4" w:space="0" w:color="auto"/>
              <w:right w:val="single" w:sz="4" w:space="0" w:color="auto"/>
            </w:tcBorders>
            <w:shd w:val="clear" w:color="auto" w:fill="auto"/>
            <w:noWrap/>
            <w:vAlign w:val="bottom"/>
            <w:hideMark/>
          </w:tcPr>
          <w:p w14:paraId="7319BA6F"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0%</w:t>
            </w:r>
          </w:p>
        </w:tc>
        <w:tc>
          <w:tcPr>
            <w:tcW w:w="3512" w:type="dxa"/>
            <w:tcBorders>
              <w:top w:val="nil"/>
              <w:left w:val="nil"/>
              <w:bottom w:val="single" w:sz="4" w:space="0" w:color="auto"/>
              <w:right w:val="single" w:sz="4" w:space="0" w:color="auto"/>
            </w:tcBorders>
            <w:shd w:val="clear" w:color="auto" w:fill="auto"/>
            <w:noWrap/>
            <w:vAlign w:val="bottom"/>
            <w:hideMark/>
          </w:tcPr>
          <w:p w14:paraId="3D12398C"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r w:rsidRPr="0075736F">
              <w:rPr>
                <w:rFonts w:ascii="Calibri" w:eastAsia="Times New Roman" w:hAnsi="Calibri" w:cs="Calibri"/>
                <w:color w:val="000000"/>
                <w:kern w:val="0"/>
                <w:sz w:val="22"/>
                <w:szCs w:val="22"/>
                <w:lang w:eastAsia="en-GB"/>
                <w14:ligatures w14:val="none"/>
              </w:rPr>
              <w:t>0%</w:t>
            </w:r>
          </w:p>
        </w:tc>
      </w:tr>
      <w:tr w:rsidR="0075736F" w:rsidRPr="0075736F" w14:paraId="023E6755" w14:textId="77777777" w:rsidTr="0075736F">
        <w:trPr>
          <w:trHeight w:val="300"/>
        </w:trPr>
        <w:tc>
          <w:tcPr>
            <w:tcW w:w="2100" w:type="dxa"/>
            <w:tcBorders>
              <w:top w:val="nil"/>
              <w:left w:val="nil"/>
              <w:bottom w:val="nil"/>
              <w:right w:val="nil"/>
            </w:tcBorders>
            <w:shd w:val="clear" w:color="auto" w:fill="auto"/>
            <w:noWrap/>
            <w:vAlign w:val="bottom"/>
            <w:hideMark/>
          </w:tcPr>
          <w:p w14:paraId="6A0E2C8B" w14:textId="77777777" w:rsidR="0075736F" w:rsidRPr="0075736F" w:rsidRDefault="0075736F" w:rsidP="0075736F">
            <w:pPr>
              <w:spacing w:after="0" w:line="240" w:lineRule="auto"/>
              <w:jc w:val="right"/>
              <w:rPr>
                <w:rFonts w:ascii="Calibri" w:eastAsia="Times New Roman" w:hAnsi="Calibri" w:cs="Calibri"/>
                <w:color w:val="000000"/>
                <w:kern w:val="0"/>
                <w:sz w:val="22"/>
                <w:szCs w:val="22"/>
                <w:lang w:eastAsia="en-GB"/>
                <w14:ligatures w14:val="none"/>
              </w:rPr>
            </w:pPr>
          </w:p>
        </w:tc>
        <w:tc>
          <w:tcPr>
            <w:tcW w:w="2260" w:type="dxa"/>
            <w:tcBorders>
              <w:top w:val="nil"/>
              <w:left w:val="nil"/>
              <w:bottom w:val="nil"/>
              <w:right w:val="nil"/>
            </w:tcBorders>
            <w:shd w:val="clear" w:color="auto" w:fill="auto"/>
            <w:noWrap/>
            <w:vAlign w:val="bottom"/>
            <w:hideMark/>
          </w:tcPr>
          <w:p w14:paraId="3CCFB7D3" w14:textId="77777777" w:rsidR="0075736F" w:rsidRPr="0075736F" w:rsidRDefault="0075736F" w:rsidP="0075736F">
            <w:pPr>
              <w:spacing w:after="0" w:line="240" w:lineRule="auto"/>
              <w:rPr>
                <w:rFonts w:eastAsia="Times New Roman"/>
                <w:kern w:val="0"/>
                <w:sz w:val="20"/>
                <w:szCs w:val="20"/>
                <w:lang w:eastAsia="en-GB"/>
                <w14:ligatures w14:val="none"/>
              </w:rPr>
            </w:pPr>
          </w:p>
        </w:tc>
        <w:tc>
          <w:tcPr>
            <w:tcW w:w="2340" w:type="dxa"/>
            <w:tcBorders>
              <w:top w:val="nil"/>
              <w:left w:val="nil"/>
              <w:bottom w:val="nil"/>
              <w:right w:val="nil"/>
            </w:tcBorders>
            <w:shd w:val="clear" w:color="auto" w:fill="auto"/>
            <w:noWrap/>
            <w:vAlign w:val="bottom"/>
            <w:hideMark/>
          </w:tcPr>
          <w:p w14:paraId="07CBDFA4" w14:textId="77777777" w:rsidR="0075736F" w:rsidRPr="0075736F" w:rsidRDefault="0075736F" w:rsidP="0075736F">
            <w:pPr>
              <w:spacing w:after="0" w:line="240" w:lineRule="auto"/>
              <w:rPr>
                <w:rFonts w:eastAsia="Times New Roman"/>
                <w:kern w:val="0"/>
                <w:sz w:val="20"/>
                <w:szCs w:val="20"/>
                <w:lang w:eastAsia="en-GB"/>
                <w14:ligatures w14:val="none"/>
              </w:rPr>
            </w:pPr>
          </w:p>
        </w:tc>
        <w:tc>
          <w:tcPr>
            <w:tcW w:w="1233" w:type="dxa"/>
            <w:tcBorders>
              <w:top w:val="nil"/>
              <w:left w:val="nil"/>
              <w:bottom w:val="nil"/>
              <w:right w:val="nil"/>
            </w:tcBorders>
            <w:shd w:val="clear" w:color="auto" w:fill="auto"/>
            <w:noWrap/>
            <w:vAlign w:val="bottom"/>
            <w:hideMark/>
          </w:tcPr>
          <w:p w14:paraId="334F3CB8" w14:textId="77777777" w:rsidR="0075736F" w:rsidRPr="0075736F" w:rsidRDefault="0075736F" w:rsidP="0075736F">
            <w:pPr>
              <w:spacing w:after="0" w:line="240" w:lineRule="auto"/>
              <w:rPr>
                <w:rFonts w:eastAsia="Times New Roman"/>
                <w:kern w:val="0"/>
                <w:sz w:val="20"/>
                <w:szCs w:val="20"/>
                <w:lang w:eastAsia="en-GB"/>
                <w14:ligatures w14:val="none"/>
              </w:rPr>
            </w:pPr>
          </w:p>
        </w:tc>
        <w:tc>
          <w:tcPr>
            <w:tcW w:w="3512" w:type="dxa"/>
            <w:tcBorders>
              <w:top w:val="nil"/>
              <w:left w:val="nil"/>
              <w:bottom w:val="nil"/>
              <w:right w:val="nil"/>
            </w:tcBorders>
            <w:shd w:val="clear" w:color="auto" w:fill="auto"/>
            <w:noWrap/>
            <w:vAlign w:val="bottom"/>
            <w:hideMark/>
          </w:tcPr>
          <w:p w14:paraId="01D923C8" w14:textId="77777777" w:rsidR="0075736F" w:rsidRPr="0075736F" w:rsidRDefault="0075736F" w:rsidP="0075736F">
            <w:pPr>
              <w:spacing w:after="0" w:line="240" w:lineRule="auto"/>
              <w:rPr>
                <w:rFonts w:eastAsia="Times New Roman"/>
                <w:kern w:val="0"/>
                <w:sz w:val="20"/>
                <w:szCs w:val="20"/>
                <w:lang w:eastAsia="en-GB"/>
                <w14:ligatures w14:val="none"/>
              </w:rPr>
            </w:pPr>
          </w:p>
        </w:tc>
      </w:tr>
    </w:tbl>
    <w:p w14:paraId="0E7BE3C6" w14:textId="73B67299" w:rsidR="000D30D9" w:rsidRDefault="000D30D9" w:rsidP="000D30D9"/>
    <w:p w14:paraId="6E7EB53F" w14:textId="02F8AD74" w:rsidR="000D30D9" w:rsidRDefault="0075736F" w:rsidP="000D30D9">
      <w:r>
        <w:rPr>
          <w:noProof/>
        </w:rPr>
        <w:drawing>
          <wp:anchor distT="0" distB="0" distL="114300" distR="114300" simplePos="0" relativeHeight="251658240" behindDoc="0" locked="0" layoutInCell="1" allowOverlap="1" wp14:anchorId="2F9D7173" wp14:editId="5EC7A56E">
            <wp:simplePos x="0" y="0"/>
            <wp:positionH relativeFrom="column">
              <wp:posOffset>-512214</wp:posOffset>
            </wp:positionH>
            <wp:positionV relativeFrom="paragraph">
              <wp:posOffset>459212</wp:posOffset>
            </wp:positionV>
            <wp:extent cx="7370673" cy="970157"/>
            <wp:effectExtent l="0" t="0" r="0" b="0"/>
            <wp:wrapSquare wrapText="bothSides"/>
            <wp:docPr id="4006819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681931" name="Picture 40068193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380844" cy="971496"/>
                    </a:xfrm>
                    <a:prstGeom prst="rect">
                      <a:avLst/>
                    </a:prstGeom>
                  </pic:spPr>
                </pic:pic>
              </a:graphicData>
            </a:graphic>
            <wp14:sizeRelH relativeFrom="page">
              <wp14:pctWidth>0</wp14:pctWidth>
            </wp14:sizeRelH>
            <wp14:sizeRelV relativeFrom="page">
              <wp14:pctHeight>0</wp14:pctHeight>
            </wp14:sizeRelV>
          </wp:anchor>
        </w:drawing>
      </w:r>
      <w:r w:rsidR="000D30D9">
        <w:t xml:space="preserve">Income Statement </w:t>
      </w:r>
    </w:p>
    <w:p w14:paraId="3972A2DA" w14:textId="17C53115" w:rsidR="000D30D9" w:rsidRDefault="000D30D9" w:rsidP="000D30D9"/>
    <w:p w14:paraId="6A0C1464" w14:textId="1E632CDC" w:rsidR="000D30D9" w:rsidRDefault="000D30D9" w:rsidP="000D30D9"/>
    <w:p w14:paraId="01D302DE" w14:textId="61CCA906" w:rsidR="000D30D9" w:rsidRDefault="000D30D9" w:rsidP="000D30D9"/>
    <w:p w14:paraId="229D5747" w14:textId="3FEAD0B8" w:rsidR="0075736F" w:rsidRDefault="0075736F" w:rsidP="000D30D9"/>
    <w:p w14:paraId="2E563828" w14:textId="67A4557E" w:rsidR="0075736F" w:rsidRDefault="0075736F" w:rsidP="000D30D9"/>
    <w:p w14:paraId="166DCB0C" w14:textId="7F399F9B" w:rsidR="0075736F" w:rsidRDefault="0075736F" w:rsidP="000D30D9"/>
    <w:p w14:paraId="29D1852C" w14:textId="5E80A279" w:rsidR="0075736F" w:rsidRDefault="0075736F" w:rsidP="000D30D9"/>
    <w:p w14:paraId="678D0516" w14:textId="61EB9CDB" w:rsidR="0075736F" w:rsidRDefault="0075736F" w:rsidP="000D30D9"/>
    <w:p w14:paraId="2639B11F" w14:textId="3D508528" w:rsidR="0075736F" w:rsidRPr="000D30D9" w:rsidRDefault="0075736F" w:rsidP="000D30D9"/>
    <w:p w14:paraId="263CF451" w14:textId="77777777" w:rsidR="006B182B" w:rsidRPr="00372411" w:rsidRDefault="006B182B" w:rsidP="00372411">
      <w:pPr>
        <w:pStyle w:val="Heading2"/>
        <w:jc w:val="both"/>
        <w:rPr>
          <w:rFonts w:ascii="Arial" w:hAnsi="Arial" w:cs="Arial"/>
          <w:b/>
          <w:bCs/>
        </w:rPr>
      </w:pPr>
      <w:bookmarkStart w:id="12" w:name="_Toc192754791"/>
      <w:bookmarkStart w:id="13" w:name="_Toc193551662"/>
      <w:r w:rsidRPr="00372411">
        <w:rPr>
          <w:rFonts w:ascii="Arial" w:hAnsi="Arial" w:cs="Arial"/>
          <w:b/>
          <w:bCs/>
        </w:rPr>
        <w:t>The Importance of Excel in the Digital Era</w:t>
      </w:r>
      <w:bookmarkEnd w:id="12"/>
      <w:bookmarkEnd w:id="13"/>
    </w:p>
    <w:p w14:paraId="0B7586AB" w14:textId="5AC64AEE" w:rsidR="006B182B" w:rsidRPr="00372411" w:rsidRDefault="006B182B" w:rsidP="00372411">
      <w:pPr>
        <w:spacing w:after="0" w:line="360" w:lineRule="auto"/>
        <w:jc w:val="both"/>
        <w:rPr>
          <w:rFonts w:ascii="Arial" w:hAnsi="Arial" w:cs="Arial"/>
        </w:rPr>
      </w:pPr>
      <w:r w:rsidRPr="00372411">
        <w:rPr>
          <w:rFonts w:ascii="Arial" w:hAnsi="Arial" w:cs="Arial"/>
        </w:rPr>
        <w:t>Today, data forms the basis for decision making, running a business and daily personal productivity in the digital age</w:t>
      </w:r>
      <w:r w:rsidR="00D91352" w:rsidRPr="00372411">
        <w:rPr>
          <w:rFonts w:ascii="Arial" w:hAnsi="Arial" w:cs="Arial"/>
        </w:rPr>
        <w:t xml:space="preserve"> </w:t>
      </w:r>
      <w:r w:rsidR="00D91352" w:rsidRPr="00372411">
        <w:rPr>
          <w:rFonts w:ascii="Arial" w:hAnsi="Arial" w:cs="Arial"/>
          <w:kern w:val="0"/>
          <w14:ligatures w14:val="none"/>
        </w:rPr>
        <w:t>(Tawaststjerna &amp; Olander, 2021)</w:t>
      </w:r>
      <w:r w:rsidRPr="00372411">
        <w:rPr>
          <w:rFonts w:ascii="Arial" w:hAnsi="Arial" w:cs="Arial"/>
        </w:rPr>
        <w:t>. Among the widely used pieces of software for the amount and analysis of data, it is Microsoft excel. Excels has become a must have tool across the business and educational institutions, government agencies and individual users for managing large amounts of data, automating tasks and having informed decision making</w:t>
      </w:r>
      <w:r w:rsidR="00D91352" w:rsidRPr="00372411">
        <w:rPr>
          <w:rFonts w:ascii="Arial" w:hAnsi="Arial" w:cs="Arial"/>
        </w:rPr>
        <w:t xml:space="preserve"> </w:t>
      </w:r>
      <w:r w:rsidR="00D91352" w:rsidRPr="00372411">
        <w:rPr>
          <w:rFonts w:ascii="Arial" w:hAnsi="Arial" w:cs="Arial"/>
          <w:kern w:val="0"/>
          <w14:ligatures w14:val="none"/>
        </w:rPr>
        <w:t>(Espina-Romero et al., 2024)</w:t>
      </w:r>
      <w:r w:rsidRPr="00372411">
        <w:rPr>
          <w:rFonts w:ascii="Arial" w:hAnsi="Arial" w:cs="Arial"/>
        </w:rPr>
        <w:t>. Having high versatility, user friendly interface and powerful analytical features, this software is vital for any industry.</w:t>
      </w:r>
    </w:p>
    <w:p w14:paraId="36BC0D49" w14:textId="77777777" w:rsidR="006B182B" w:rsidRPr="00372411" w:rsidRDefault="006B182B" w:rsidP="00372411">
      <w:pPr>
        <w:pStyle w:val="Heading3"/>
        <w:jc w:val="both"/>
        <w:rPr>
          <w:rFonts w:ascii="Arial" w:hAnsi="Arial" w:cs="Arial"/>
          <w:b/>
          <w:bCs/>
        </w:rPr>
      </w:pPr>
      <w:bookmarkStart w:id="14" w:name="_Toc192754792"/>
      <w:bookmarkStart w:id="15" w:name="_Toc193551663"/>
      <w:r w:rsidRPr="00372411">
        <w:rPr>
          <w:rFonts w:ascii="Arial" w:hAnsi="Arial" w:cs="Arial"/>
          <w:b/>
          <w:bCs/>
        </w:rPr>
        <w:t>1. Data Management and Organisation</w:t>
      </w:r>
      <w:bookmarkEnd w:id="14"/>
      <w:bookmarkEnd w:id="15"/>
    </w:p>
    <w:p w14:paraId="67568814" w14:textId="27882B7F" w:rsidR="006B182B" w:rsidRPr="00372411" w:rsidRDefault="006B182B" w:rsidP="00372411">
      <w:pPr>
        <w:spacing w:after="0" w:line="360" w:lineRule="auto"/>
        <w:jc w:val="both"/>
        <w:rPr>
          <w:rFonts w:ascii="Arial" w:hAnsi="Arial" w:cs="Arial"/>
        </w:rPr>
      </w:pPr>
      <w:r w:rsidRPr="00372411">
        <w:rPr>
          <w:rFonts w:ascii="Arial" w:hAnsi="Arial" w:cs="Arial"/>
        </w:rPr>
        <w:t>The biggest reason why Excel is still in use in today’s digital age is its capability to store and organise huge amounts of data systematically. Spreadsheets, tables, dynamic sorting and filtering options make it easy for users to manage structured and unstructured data efficiently</w:t>
      </w:r>
      <w:r w:rsidR="00D91352" w:rsidRPr="00372411">
        <w:rPr>
          <w:rFonts w:ascii="Arial" w:hAnsi="Arial" w:cs="Arial"/>
        </w:rPr>
        <w:t xml:space="preserve"> </w:t>
      </w:r>
      <w:r w:rsidR="00D91352" w:rsidRPr="00372411">
        <w:rPr>
          <w:rFonts w:ascii="Arial" w:hAnsi="Arial" w:cs="Arial"/>
          <w:kern w:val="0"/>
          <w14:ligatures w14:val="none"/>
        </w:rPr>
        <w:t>(Kholmuminov et al., 2021)</w:t>
      </w:r>
      <w:r w:rsidRPr="00372411">
        <w:rPr>
          <w:rFonts w:ascii="Arial" w:hAnsi="Arial" w:cs="Arial"/>
        </w:rPr>
        <w:t xml:space="preserve">. Excel is used in businesses to keep track of sales, inventory and financial transactions and utilised by educators and researchers to group large data sets </w:t>
      </w:r>
      <w:r w:rsidRPr="00372411">
        <w:rPr>
          <w:rFonts w:ascii="Arial" w:hAnsi="Arial" w:cs="Arial"/>
          <w:shd w:val="clear" w:color="auto" w:fill="FFFFFF"/>
        </w:rPr>
        <w:t>(Kateryna et al., 2020)</w:t>
      </w:r>
      <w:r w:rsidRPr="00372411">
        <w:rPr>
          <w:rFonts w:ascii="Arial" w:hAnsi="Arial" w:cs="Arial"/>
        </w:rPr>
        <w:t>. Ability of the software to categorise and organise information allows one to retrieve and analyse data in an easier and efficient way.</w:t>
      </w:r>
    </w:p>
    <w:p w14:paraId="7DAF49F1" w14:textId="77777777" w:rsidR="006B182B" w:rsidRPr="00372411" w:rsidRDefault="006B182B" w:rsidP="00372411">
      <w:pPr>
        <w:pStyle w:val="Heading3"/>
        <w:jc w:val="both"/>
        <w:rPr>
          <w:rFonts w:ascii="Arial" w:hAnsi="Arial" w:cs="Arial"/>
          <w:b/>
          <w:bCs/>
        </w:rPr>
      </w:pPr>
      <w:bookmarkStart w:id="16" w:name="_Toc192754793"/>
      <w:bookmarkStart w:id="17" w:name="_Toc193551664"/>
      <w:r w:rsidRPr="00372411">
        <w:rPr>
          <w:rFonts w:ascii="Arial" w:hAnsi="Arial" w:cs="Arial"/>
          <w:b/>
          <w:bCs/>
        </w:rPr>
        <w:t>2. Data Analysis and Visualisation</w:t>
      </w:r>
      <w:bookmarkEnd w:id="16"/>
      <w:bookmarkEnd w:id="17"/>
    </w:p>
    <w:p w14:paraId="48B4AB38" w14:textId="77777777" w:rsidR="006B182B" w:rsidRPr="00372411" w:rsidRDefault="006B182B" w:rsidP="00372411">
      <w:pPr>
        <w:spacing w:after="0" w:line="360" w:lineRule="auto"/>
        <w:jc w:val="both"/>
        <w:rPr>
          <w:rFonts w:ascii="Arial" w:hAnsi="Arial" w:cs="Arial"/>
        </w:rPr>
      </w:pPr>
      <w:r w:rsidRPr="00372411">
        <w:rPr>
          <w:rFonts w:ascii="Arial" w:hAnsi="Arial" w:cs="Arial"/>
        </w:rPr>
        <w:t xml:space="preserve">By using the powerful tools for analysing data, organisations can make strategic decisions using Excel. Users can summarise and interpret complex datasets with functions such as PivotTables, statistical formulas, and advanced filtering, in a few clicks. Besides, Excel’s graphics tools like Bar Charts, Pie Charts, and Scatter Plots can present data in easily understandable format. It is of great value to business intelligence, finance, and research where a clear and insightful data representation is needed for making optimal decisions </w:t>
      </w:r>
      <w:r w:rsidRPr="00372411">
        <w:rPr>
          <w:rFonts w:ascii="Arial" w:hAnsi="Arial" w:cs="Arial"/>
          <w:shd w:val="clear" w:color="auto" w:fill="FFFFFF"/>
        </w:rPr>
        <w:t>(García-Pérez et al., 2021)</w:t>
      </w:r>
      <w:r w:rsidRPr="00372411">
        <w:rPr>
          <w:rFonts w:ascii="Arial" w:hAnsi="Arial" w:cs="Arial"/>
        </w:rPr>
        <w:t>.</w:t>
      </w:r>
    </w:p>
    <w:p w14:paraId="5619692C" w14:textId="77777777" w:rsidR="006B182B" w:rsidRPr="00372411" w:rsidRDefault="006B182B" w:rsidP="00372411">
      <w:pPr>
        <w:pStyle w:val="Heading3"/>
        <w:jc w:val="both"/>
        <w:rPr>
          <w:rFonts w:ascii="Arial" w:hAnsi="Arial" w:cs="Arial"/>
          <w:b/>
          <w:bCs/>
        </w:rPr>
      </w:pPr>
      <w:bookmarkStart w:id="18" w:name="_Toc192754794"/>
      <w:bookmarkStart w:id="19" w:name="_Toc193551665"/>
      <w:r w:rsidRPr="00372411">
        <w:rPr>
          <w:rFonts w:ascii="Arial" w:hAnsi="Arial" w:cs="Arial"/>
          <w:b/>
          <w:bCs/>
        </w:rPr>
        <w:t>3. Automation and Efficiency</w:t>
      </w:r>
      <w:bookmarkEnd w:id="18"/>
      <w:bookmarkEnd w:id="19"/>
    </w:p>
    <w:p w14:paraId="27E4910E" w14:textId="7E897047" w:rsidR="006B182B" w:rsidRPr="00372411" w:rsidRDefault="006B182B" w:rsidP="00372411">
      <w:pPr>
        <w:spacing w:after="0" w:line="360" w:lineRule="auto"/>
        <w:jc w:val="both"/>
        <w:rPr>
          <w:rFonts w:ascii="Arial" w:hAnsi="Arial" w:cs="Arial"/>
        </w:rPr>
      </w:pPr>
      <w:r w:rsidRPr="00372411">
        <w:rPr>
          <w:rFonts w:ascii="Arial" w:hAnsi="Arial" w:cs="Arial"/>
        </w:rPr>
        <w:t xml:space="preserve">Automation is in the top 10 features in Excel which second most important contribution to the digital era. To save some time, users can automate with built in functions and formulas </w:t>
      </w:r>
      <w:r w:rsidRPr="00372411">
        <w:rPr>
          <w:rFonts w:ascii="Arial" w:hAnsi="Arial" w:cs="Arial"/>
        </w:rPr>
        <w:lastRenderedPageBreak/>
        <w:t>so no longer is there need for manual errors. Aside from that, Excel macros and VBA (Visual Basic of Applications) allow businesses to create custom automated workflows, which increases productivity</w:t>
      </w:r>
      <w:r w:rsidR="00D91352" w:rsidRPr="00372411">
        <w:rPr>
          <w:rFonts w:ascii="Arial" w:hAnsi="Arial" w:cs="Arial"/>
        </w:rPr>
        <w:t xml:space="preserve"> </w:t>
      </w:r>
      <w:r w:rsidR="00D91352" w:rsidRPr="00372411">
        <w:rPr>
          <w:rFonts w:ascii="Arial" w:hAnsi="Arial" w:cs="Arial"/>
          <w:kern w:val="0"/>
          <w14:ligatures w14:val="none"/>
        </w:rPr>
        <w:t>(Hermawan et al., 2022)</w:t>
      </w:r>
      <w:r w:rsidRPr="00372411">
        <w:rPr>
          <w:rFonts w:ascii="Arial" w:hAnsi="Arial" w:cs="Arial"/>
        </w:rPr>
        <w:t xml:space="preserve">. For instance, the finance professional use excel to auto and automate budget tracking and forecasting and has HR departments use excel to automate payroll and attendance records of employees </w:t>
      </w:r>
      <w:r w:rsidRPr="00372411">
        <w:rPr>
          <w:rFonts w:ascii="Arial" w:hAnsi="Arial" w:cs="Arial"/>
          <w:shd w:val="clear" w:color="auto" w:fill="FFFFFF"/>
        </w:rPr>
        <w:t>(García-Pérez et al., 2021)</w:t>
      </w:r>
      <w:r w:rsidRPr="00372411">
        <w:rPr>
          <w:rFonts w:ascii="Arial" w:hAnsi="Arial" w:cs="Arial"/>
        </w:rPr>
        <w:t>. Automation helps save professionals from doing a lot of manual data entry and allows shifting the focus onto more strategic tasks.</w:t>
      </w:r>
    </w:p>
    <w:p w14:paraId="069D9849" w14:textId="77777777" w:rsidR="006B182B" w:rsidRPr="00372411" w:rsidRDefault="006B182B" w:rsidP="00372411">
      <w:pPr>
        <w:pStyle w:val="Heading3"/>
        <w:jc w:val="both"/>
        <w:rPr>
          <w:rFonts w:ascii="Arial" w:hAnsi="Arial" w:cs="Arial"/>
          <w:b/>
          <w:bCs/>
        </w:rPr>
      </w:pPr>
      <w:bookmarkStart w:id="20" w:name="_Toc192754795"/>
      <w:bookmarkStart w:id="21" w:name="_Toc193551666"/>
      <w:r w:rsidRPr="00372411">
        <w:rPr>
          <w:rFonts w:ascii="Arial" w:hAnsi="Arial" w:cs="Arial"/>
          <w:b/>
          <w:bCs/>
        </w:rPr>
        <w:t>4. Decision-Making and Forecasting</w:t>
      </w:r>
      <w:bookmarkEnd w:id="20"/>
      <w:bookmarkEnd w:id="21"/>
    </w:p>
    <w:p w14:paraId="66E7E5F5" w14:textId="448AB495" w:rsidR="006B182B" w:rsidRPr="00372411" w:rsidRDefault="006B182B" w:rsidP="00372411">
      <w:pPr>
        <w:spacing w:after="0" w:line="360" w:lineRule="auto"/>
        <w:jc w:val="both"/>
        <w:rPr>
          <w:rFonts w:ascii="Arial" w:hAnsi="Arial" w:cs="Arial"/>
        </w:rPr>
      </w:pPr>
      <w:r w:rsidRPr="00372411">
        <w:rPr>
          <w:rFonts w:ascii="Arial" w:hAnsi="Arial" w:cs="Arial"/>
        </w:rPr>
        <w:t>Forecasting and predictive analytics has been something that most people use Excel for. It is used by financial analysts for projecting future revenue, whilst marketers analyse trends so to predict consumer behavior</w:t>
      </w:r>
      <w:r w:rsidR="00D91352" w:rsidRPr="00372411">
        <w:rPr>
          <w:rFonts w:ascii="Arial" w:hAnsi="Arial" w:cs="Arial"/>
        </w:rPr>
        <w:t xml:space="preserve"> </w:t>
      </w:r>
      <w:r w:rsidR="00D91352" w:rsidRPr="00372411">
        <w:rPr>
          <w:rFonts w:ascii="Arial" w:hAnsi="Arial" w:cs="Arial"/>
          <w:kern w:val="0"/>
          <w14:ligatures w14:val="none"/>
        </w:rPr>
        <w:t>(Nzekwe Excel &amp; Pongvikrant, 2023)</w:t>
      </w:r>
      <w:r w:rsidRPr="00372411">
        <w:rPr>
          <w:rFonts w:ascii="Arial" w:hAnsi="Arial" w:cs="Arial"/>
        </w:rPr>
        <w:t xml:space="preserve">. The functions such as the regression analysis, trendlines, and scenario analysis aid the organisations to assess the risks and opportunities making the data driven decision making more reliable </w:t>
      </w:r>
      <w:r w:rsidRPr="00372411">
        <w:rPr>
          <w:rFonts w:ascii="Arial" w:hAnsi="Arial" w:cs="Arial"/>
          <w:shd w:val="clear" w:color="auto" w:fill="FFFFFF"/>
        </w:rPr>
        <w:t>(Livingstone et al., 2023)</w:t>
      </w:r>
      <w:r w:rsidRPr="00372411">
        <w:rPr>
          <w:rFonts w:ascii="Arial" w:hAnsi="Arial" w:cs="Arial"/>
        </w:rPr>
        <w:t>. In any day and age when we have to adjust to changing market circumstances, Excels’ forecasting tools bring within grasp a competitive advantage that could make an organisation achiever accurate and informed strategic planning</w:t>
      </w:r>
      <w:r w:rsidR="00D91352" w:rsidRPr="00372411">
        <w:rPr>
          <w:rFonts w:ascii="Arial" w:hAnsi="Arial" w:cs="Arial"/>
        </w:rPr>
        <w:t xml:space="preserve"> </w:t>
      </w:r>
      <w:r w:rsidR="00D91352" w:rsidRPr="00372411">
        <w:rPr>
          <w:rFonts w:ascii="Arial" w:hAnsi="Arial" w:cs="Arial"/>
          <w:kern w:val="0"/>
          <w14:ligatures w14:val="none"/>
        </w:rPr>
        <w:t>(Kholmuminov et al., 2021)</w:t>
      </w:r>
      <w:r w:rsidRPr="00372411">
        <w:rPr>
          <w:rFonts w:ascii="Arial" w:hAnsi="Arial" w:cs="Arial"/>
        </w:rPr>
        <w:t>.</w:t>
      </w:r>
    </w:p>
    <w:p w14:paraId="696DE61B" w14:textId="77777777" w:rsidR="006B182B" w:rsidRPr="00372411" w:rsidRDefault="006B182B" w:rsidP="00372411">
      <w:pPr>
        <w:pStyle w:val="Heading3"/>
        <w:jc w:val="both"/>
        <w:rPr>
          <w:rFonts w:ascii="Arial" w:hAnsi="Arial" w:cs="Arial"/>
          <w:b/>
          <w:bCs/>
        </w:rPr>
      </w:pPr>
      <w:bookmarkStart w:id="22" w:name="_Toc192754796"/>
      <w:bookmarkStart w:id="23" w:name="_Toc193551667"/>
      <w:r w:rsidRPr="00372411">
        <w:rPr>
          <w:rFonts w:ascii="Arial" w:hAnsi="Arial" w:cs="Arial"/>
          <w:b/>
          <w:bCs/>
        </w:rPr>
        <w:t>5. Integration with Other Digital Tools</w:t>
      </w:r>
      <w:bookmarkEnd w:id="22"/>
      <w:bookmarkEnd w:id="23"/>
    </w:p>
    <w:p w14:paraId="38218E8C" w14:textId="0C259BDF" w:rsidR="006B182B" w:rsidRPr="00372411" w:rsidRDefault="006B182B" w:rsidP="00372411">
      <w:pPr>
        <w:spacing w:after="0" w:line="360" w:lineRule="auto"/>
        <w:jc w:val="both"/>
        <w:rPr>
          <w:rFonts w:ascii="Arial" w:hAnsi="Arial" w:cs="Arial"/>
        </w:rPr>
      </w:pPr>
      <w:r w:rsidRPr="00372411">
        <w:rPr>
          <w:rFonts w:ascii="Arial" w:hAnsi="Arial" w:cs="Arial"/>
        </w:rPr>
        <w:t>Another advantage of Excel is the choice of it to link with many different digital tools and platforms. It can interact with databases, cloud services and business applications such as Microsoft Power BI, Google Sheets, and CRM software</w:t>
      </w:r>
      <w:r w:rsidR="00D91352" w:rsidRPr="00372411">
        <w:rPr>
          <w:rFonts w:ascii="Arial" w:hAnsi="Arial" w:cs="Arial"/>
        </w:rPr>
        <w:t xml:space="preserve"> </w:t>
      </w:r>
      <w:r w:rsidR="00D91352" w:rsidRPr="00372411">
        <w:rPr>
          <w:rFonts w:ascii="Arial" w:hAnsi="Arial" w:cs="Arial"/>
          <w:kern w:val="0"/>
          <w14:ligatures w14:val="none"/>
        </w:rPr>
        <w:t>(Espina-Romero et al., 2024)</w:t>
      </w:r>
      <w:r w:rsidRPr="00372411">
        <w:rPr>
          <w:rFonts w:ascii="Arial" w:hAnsi="Arial" w:cs="Arial"/>
        </w:rPr>
        <w:t xml:space="preserve">. This interoperability enables businesses to bring the data from various sources into one big organised spreadsheet for collaboration and efficiency </w:t>
      </w:r>
      <w:r w:rsidRPr="00372411">
        <w:rPr>
          <w:rFonts w:ascii="Arial" w:hAnsi="Arial" w:cs="Arial"/>
          <w:shd w:val="clear" w:color="auto" w:fill="FFFFFF"/>
        </w:rPr>
        <w:t>(García-Pérez et al., 2021)</w:t>
      </w:r>
      <w:r w:rsidRPr="00372411">
        <w:rPr>
          <w:rFonts w:ascii="Arial" w:hAnsi="Arial" w:cs="Arial"/>
        </w:rPr>
        <w:t>. Furthermore, as artificial intelligence and machine learning tech is at an all-time high, Excel has not stopped developing its features, given that it is powered by artificial intelligence to enhance data analysis and automation.</w:t>
      </w:r>
    </w:p>
    <w:p w14:paraId="7A666A8C" w14:textId="77777777" w:rsidR="006B182B" w:rsidRPr="00372411" w:rsidRDefault="006B182B" w:rsidP="00372411">
      <w:pPr>
        <w:spacing w:after="0" w:line="360" w:lineRule="auto"/>
        <w:jc w:val="both"/>
        <w:rPr>
          <w:rFonts w:ascii="Arial" w:hAnsi="Arial" w:cs="Arial"/>
        </w:rPr>
      </w:pPr>
    </w:p>
    <w:p w14:paraId="4C238FD1" w14:textId="77777777" w:rsidR="00372411" w:rsidRDefault="00372411" w:rsidP="00372411">
      <w:pPr>
        <w:pStyle w:val="Heading1"/>
        <w:jc w:val="both"/>
        <w:rPr>
          <w:rFonts w:ascii="Arial" w:hAnsi="Arial" w:cs="Arial"/>
        </w:rPr>
      </w:pPr>
      <w:bookmarkStart w:id="24" w:name="_Toc193551668"/>
    </w:p>
    <w:p w14:paraId="4512B479" w14:textId="77777777" w:rsidR="00372411" w:rsidRDefault="00372411" w:rsidP="00372411">
      <w:pPr>
        <w:pStyle w:val="Heading1"/>
        <w:jc w:val="both"/>
        <w:rPr>
          <w:rFonts w:ascii="Arial" w:hAnsi="Arial" w:cs="Arial"/>
        </w:rPr>
      </w:pPr>
    </w:p>
    <w:p w14:paraId="67A34B5D" w14:textId="77777777" w:rsidR="00372411" w:rsidRDefault="00372411" w:rsidP="00372411">
      <w:pPr>
        <w:pStyle w:val="Heading1"/>
        <w:jc w:val="both"/>
        <w:rPr>
          <w:rFonts w:ascii="Arial" w:hAnsi="Arial" w:cs="Arial"/>
        </w:rPr>
      </w:pPr>
    </w:p>
    <w:p w14:paraId="518CA550" w14:textId="77777777" w:rsidR="00372411" w:rsidRDefault="00372411" w:rsidP="00372411">
      <w:pPr>
        <w:pStyle w:val="Heading1"/>
        <w:jc w:val="both"/>
        <w:rPr>
          <w:rFonts w:ascii="Arial" w:hAnsi="Arial" w:cs="Arial"/>
        </w:rPr>
      </w:pPr>
    </w:p>
    <w:p w14:paraId="1A6CDE48" w14:textId="77777777" w:rsidR="00C43F40" w:rsidRDefault="006B182B" w:rsidP="00372411">
      <w:pPr>
        <w:pStyle w:val="Heading1"/>
        <w:jc w:val="both"/>
        <w:rPr>
          <w:rFonts w:ascii="Arial" w:hAnsi="Arial" w:cs="Arial"/>
        </w:rPr>
      </w:pPr>
      <w:r w:rsidRPr="00372411">
        <w:rPr>
          <w:rFonts w:ascii="Arial" w:hAnsi="Arial" w:cs="Arial"/>
        </w:rPr>
        <w:lastRenderedPageBreak/>
        <w:t xml:space="preserve">Task 04: </w:t>
      </w:r>
    </w:p>
    <w:bookmarkEnd w:id="24"/>
    <w:p w14:paraId="5E972C1B" w14:textId="2AA2B23B" w:rsidR="00854A52" w:rsidRDefault="00C43F40" w:rsidP="00854A52">
      <w:pPr>
        <w:pStyle w:val="Heading1"/>
        <w:jc w:val="both"/>
        <w:rPr>
          <w:rFonts w:ascii="Arial" w:hAnsi="Arial" w:cs="Arial"/>
        </w:rPr>
      </w:pPr>
      <w:r>
        <w:rPr>
          <w:rFonts w:ascii="Arial" w:hAnsi="Arial" w:cs="Arial"/>
        </w:rPr>
        <w:t>Advertisement Video Link</w:t>
      </w:r>
      <w:r w:rsidR="001D41EC">
        <w:rPr>
          <w:rFonts w:ascii="Arial" w:hAnsi="Arial" w:cs="Arial"/>
        </w:rPr>
        <w:t>:</w:t>
      </w:r>
    </w:p>
    <w:p w14:paraId="688401F1" w14:textId="30673F87" w:rsidR="00854A52" w:rsidRPr="00854A52" w:rsidRDefault="001D41EC" w:rsidP="00854A52">
      <w:pPr>
        <w:rPr>
          <w:lang w:val="en-GB"/>
        </w:rPr>
      </w:pPr>
      <w:hyperlink r:id="rId15" w:history="1">
        <w:r w:rsidRPr="00854A52">
          <w:rPr>
            <w:rStyle w:val="Hyperlink"/>
            <w:b/>
            <w:bCs/>
            <w:lang w:val="en-GB"/>
          </w:rPr>
          <w:t>https://youtu.be/XnZ0Y5KPbgw?si=d_2jaezezWn919Y0</w:t>
        </w:r>
      </w:hyperlink>
    </w:p>
    <w:p w14:paraId="52E3781C" w14:textId="77777777" w:rsidR="00C43F40" w:rsidRDefault="00C43F40" w:rsidP="00C43F40"/>
    <w:p w14:paraId="715B969E" w14:textId="77777777" w:rsidR="00854A52" w:rsidRPr="00C43F40" w:rsidRDefault="00854A52" w:rsidP="00C43F40"/>
    <w:p w14:paraId="3821E0AB" w14:textId="340D1AAB" w:rsidR="00C6451D" w:rsidRPr="00372411" w:rsidRDefault="00C6451D" w:rsidP="00372411">
      <w:pPr>
        <w:spacing w:line="360" w:lineRule="auto"/>
        <w:jc w:val="both"/>
        <w:rPr>
          <w:rFonts w:ascii="Arial" w:hAnsi="Arial" w:cs="Arial"/>
          <w:b/>
          <w:bCs/>
        </w:rPr>
      </w:pPr>
      <w:r w:rsidRPr="00372411">
        <w:rPr>
          <w:rFonts w:ascii="Arial" w:hAnsi="Arial" w:cs="Arial"/>
          <w:b/>
          <w:bCs/>
        </w:rPr>
        <w:t>Summary</w:t>
      </w:r>
    </w:p>
    <w:p w14:paraId="06B4C968" w14:textId="068FD5D3" w:rsidR="00C6451D" w:rsidRPr="00372411" w:rsidRDefault="00C6451D" w:rsidP="00372411">
      <w:pPr>
        <w:spacing w:line="360" w:lineRule="auto"/>
        <w:jc w:val="both"/>
        <w:rPr>
          <w:rFonts w:ascii="Arial" w:hAnsi="Arial" w:cs="Arial"/>
        </w:rPr>
      </w:pPr>
      <w:r w:rsidRPr="00372411">
        <w:rPr>
          <w:rFonts w:ascii="Arial" w:hAnsi="Arial" w:cs="Arial"/>
        </w:rPr>
        <w:t>Coffee Pancake Waffle Bacon's promotion video for the café emphasizes the inviting atmosphere of the café as well as the excellent ingredient and the community driven experience. The first revelation the narrator gives is an enticing question that draws the reader in to a sensory treat of a perfect breakfast</w:t>
      </w:r>
      <w:r w:rsidR="00035EB4" w:rsidRPr="00372411">
        <w:rPr>
          <w:rFonts w:ascii="Arial" w:hAnsi="Arial" w:cs="Arial"/>
        </w:rPr>
        <w:t xml:space="preserve"> </w:t>
      </w:r>
      <w:r w:rsidR="00035EB4" w:rsidRPr="00372411">
        <w:rPr>
          <w:rFonts w:ascii="Arial" w:hAnsi="Arial" w:cs="Arial"/>
          <w:kern w:val="0"/>
          <w14:ligatures w14:val="none"/>
        </w:rPr>
        <w:t>(Perifanou et al., 2021)</w:t>
      </w:r>
      <w:r w:rsidRPr="00372411">
        <w:rPr>
          <w:rFonts w:ascii="Arial" w:hAnsi="Arial" w:cs="Arial"/>
        </w:rPr>
        <w:t>. The video is all about freshness — fresh coffee beans from local roasters, crispy bacon, fluffy pancakes, etc. the visual is explicitly mouthwatering. The script conjures up a perfect description of the café’s warm atmosphere where customers come to have a quick bite, a social brunch, or enjoy a quiet moment of their own. Customer testimonial serves as an excellent support to brand’s quality and value</w:t>
      </w:r>
      <w:r w:rsidR="00035EB4" w:rsidRPr="00372411">
        <w:rPr>
          <w:rFonts w:ascii="Arial" w:hAnsi="Arial" w:cs="Arial"/>
        </w:rPr>
        <w:t xml:space="preserve"> </w:t>
      </w:r>
      <w:r w:rsidR="00035EB4" w:rsidRPr="00372411">
        <w:rPr>
          <w:rFonts w:ascii="Arial" w:hAnsi="Arial" w:cs="Arial"/>
          <w:kern w:val="0"/>
          <w14:ligatures w14:val="none"/>
        </w:rPr>
        <w:t>(Nohekhan and Barzegar, 2024)</w:t>
      </w:r>
      <w:r w:rsidRPr="00372411">
        <w:rPr>
          <w:rFonts w:ascii="Arial" w:hAnsi="Arial" w:cs="Arial"/>
        </w:rPr>
        <w:t>. The video also offers convenience as it markets courtesy of visiting, ordering online and showing your social involvement for rewards. It brings a final call to action urging the customer to partake end with immediate participation for maximum engagement.</w:t>
      </w:r>
    </w:p>
    <w:p w14:paraId="16DE7099" w14:textId="77777777" w:rsidR="00C6451D" w:rsidRPr="00372411" w:rsidRDefault="00C6451D" w:rsidP="00372411">
      <w:pPr>
        <w:spacing w:line="360" w:lineRule="auto"/>
        <w:jc w:val="both"/>
        <w:rPr>
          <w:rFonts w:ascii="Arial" w:hAnsi="Arial" w:cs="Arial"/>
        </w:rPr>
      </w:pPr>
    </w:p>
    <w:p w14:paraId="609F409E" w14:textId="77777777" w:rsidR="00C6451D" w:rsidRPr="00372411" w:rsidRDefault="00C6451D" w:rsidP="00372411">
      <w:pPr>
        <w:rPr>
          <w:rFonts w:ascii="Arial" w:hAnsi="Arial" w:cs="Arial"/>
          <w:b/>
          <w:bCs/>
        </w:rPr>
      </w:pPr>
      <w:r w:rsidRPr="00372411">
        <w:rPr>
          <w:rFonts w:ascii="Arial" w:hAnsi="Arial" w:cs="Arial"/>
          <w:b/>
          <w:bCs/>
        </w:rPr>
        <w:t>Analysis of Techniques</w:t>
      </w:r>
    </w:p>
    <w:p w14:paraId="120BE87F" w14:textId="47C02461" w:rsidR="005D527F" w:rsidRPr="00372411" w:rsidRDefault="00C6451D" w:rsidP="00372411">
      <w:pPr>
        <w:spacing w:line="360" w:lineRule="auto"/>
        <w:jc w:val="both"/>
        <w:rPr>
          <w:rFonts w:ascii="Arial" w:hAnsi="Arial" w:cs="Arial"/>
        </w:rPr>
      </w:pPr>
      <w:r w:rsidRPr="00372411">
        <w:rPr>
          <w:rFonts w:ascii="Arial" w:hAnsi="Arial" w:cs="Arial"/>
        </w:rPr>
        <w:t>The video has several persuasive techniques to attract and entice its viewers. Rich aroma of freshly brewed coffee, sweetness of maple syrup, are used in sensory language that create vivid and enticing experience</w:t>
      </w:r>
      <w:r w:rsidR="00035EB4" w:rsidRPr="00372411">
        <w:rPr>
          <w:rFonts w:ascii="Arial" w:hAnsi="Arial" w:cs="Arial"/>
        </w:rPr>
        <w:t xml:space="preserve"> </w:t>
      </w:r>
      <w:r w:rsidR="00035EB4" w:rsidRPr="00372411">
        <w:rPr>
          <w:rFonts w:ascii="Arial" w:hAnsi="Arial" w:cs="Arial"/>
          <w:kern w:val="0"/>
          <w14:ligatures w14:val="none"/>
        </w:rPr>
        <w:t>(Livingstone et al., 2023)</w:t>
      </w:r>
      <w:r w:rsidRPr="00372411">
        <w:rPr>
          <w:rFonts w:ascii="Arial" w:hAnsi="Arial" w:cs="Arial"/>
        </w:rPr>
        <w:t>. It is the emotional appeal that aims to bring a sense of warmth and belonging, creating the café as a community hub. Having a customer testimonial can enhance credibility of the café; also, it will make the café appear as one that is trustworthy and desirable. A good call to action also appears in the video, asking viewers to visit, order online, and connect with them on social media.</w:t>
      </w:r>
    </w:p>
    <w:p w14:paraId="37859D38" w14:textId="77777777" w:rsidR="005D527F" w:rsidRPr="005D527F" w:rsidRDefault="005D527F" w:rsidP="005D527F"/>
    <w:p w14:paraId="70B9DCF1" w14:textId="2211EFE7" w:rsidR="006B182B" w:rsidRPr="00F1003B" w:rsidRDefault="006B182B" w:rsidP="001F12E6">
      <w:pPr>
        <w:spacing w:after="0" w:line="360" w:lineRule="auto"/>
      </w:pPr>
    </w:p>
    <w:p w14:paraId="21224009" w14:textId="77777777" w:rsidR="006B182B" w:rsidRPr="00F1003B" w:rsidRDefault="00CF26AC" w:rsidP="006F152A">
      <w:pPr>
        <w:pStyle w:val="Heading1"/>
        <w:jc w:val="center"/>
      </w:pPr>
      <w:bookmarkStart w:id="25" w:name="_Toc193551669"/>
      <w:r w:rsidRPr="00F1003B">
        <w:lastRenderedPageBreak/>
        <w:t>References</w:t>
      </w:r>
      <w:bookmarkEnd w:id="25"/>
    </w:p>
    <w:p w14:paraId="2591615E" w14:textId="77777777" w:rsidR="00D91352" w:rsidRPr="00D91352" w:rsidRDefault="00D91352" w:rsidP="00390076">
      <w:pPr>
        <w:spacing w:line="276" w:lineRule="auto"/>
        <w:ind w:left="720" w:hanging="720"/>
      </w:pPr>
      <w:r w:rsidRPr="00D91352">
        <w:t>Allmann, K. and Blank, G., 2021. Rethinking digital skills in the era of compulsory computing: methods, measurement, policy and theory. Information, Communication &amp; Society, 24(5), pp.633-648.</w:t>
      </w:r>
    </w:p>
    <w:p w14:paraId="555122A5" w14:textId="77777777" w:rsidR="00D91352" w:rsidRPr="00D91352" w:rsidRDefault="00D91352" w:rsidP="00390076">
      <w:pPr>
        <w:spacing w:line="276" w:lineRule="auto"/>
        <w:ind w:left="720" w:hanging="720"/>
      </w:pPr>
      <w:r w:rsidRPr="00D91352">
        <w:t>Carlisle, S., Ivanov, S. and Dijkmans, C., 2023. The digital skills divide: evidence from the European tourism industry. Journal of tourism futures, 9(2), pp.240-266.</w:t>
      </w:r>
    </w:p>
    <w:p w14:paraId="24AB096E" w14:textId="77777777" w:rsidR="00D91352" w:rsidRPr="00D91352" w:rsidRDefault="00D91352" w:rsidP="00390076">
      <w:pPr>
        <w:spacing w:line="276" w:lineRule="auto"/>
        <w:ind w:left="720" w:hanging="720"/>
      </w:pPr>
      <w:r w:rsidRPr="00D91352">
        <w:t>Casillas Martín, S., Cabezas González, M. and García Peñalvo, F.J., 2020. Digital competence of early childhood education teachers: attitude, knowledge and use of ICT. European journal of teacher education, 43(2), pp.210-223.</w:t>
      </w:r>
    </w:p>
    <w:p w14:paraId="5095939B" w14:textId="77777777" w:rsidR="00D91352" w:rsidRPr="00D91352" w:rsidRDefault="00D91352" w:rsidP="00390076">
      <w:pPr>
        <w:spacing w:line="276" w:lineRule="auto"/>
        <w:ind w:left="720" w:hanging="720"/>
      </w:pPr>
      <w:r w:rsidRPr="00D91352">
        <w:t>De Filippis, F., Valentino, V., Alvarez-Ordonez, A., Cotter, P.D. and Ercolini, D., 2021. Environmental microbiome mapping as a strategy to improve quality and safety in the food industry. Current Opinion in Food Science, 38, pp.168-176.</w:t>
      </w:r>
    </w:p>
    <w:p w14:paraId="154C8890" w14:textId="77777777" w:rsidR="00D91352" w:rsidRPr="00D91352" w:rsidRDefault="00D91352" w:rsidP="00390076">
      <w:pPr>
        <w:spacing w:line="276" w:lineRule="auto"/>
        <w:ind w:left="720" w:hanging="720"/>
      </w:pPr>
      <w:r w:rsidRPr="00D91352">
        <w:rPr>
          <w:color w:val="222222"/>
          <w:shd w:val="clear" w:color="auto" w:fill="FFFFFF"/>
        </w:rPr>
        <w:t>Espina-Romero, L., Ríos Parra, D., Noroño-Sánchez, J.G., Rojas-Cangahuala, G., Cervera Cajo, L.E. and Velásquez-Tapullima, P.A., 2024. Navigating digital transformation: Current trends in digital competencies for open innovation in organizations. </w:t>
      </w:r>
      <w:r w:rsidRPr="00D91352">
        <w:rPr>
          <w:i/>
          <w:iCs/>
          <w:color w:val="222222"/>
          <w:shd w:val="clear" w:color="auto" w:fill="FFFFFF"/>
        </w:rPr>
        <w:t>Sustainability</w:t>
      </w:r>
      <w:r w:rsidRPr="00D91352">
        <w:rPr>
          <w:color w:val="222222"/>
          <w:shd w:val="clear" w:color="auto" w:fill="FFFFFF"/>
        </w:rPr>
        <w:t>, </w:t>
      </w:r>
      <w:r w:rsidRPr="00D91352">
        <w:rPr>
          <w:i/>
          <w:iCs/>
          <w:color w:val="222222"/>
          <w:shd w:val="clear" w:color="auto" w:fill="FFFFFF"/>
        </w:rPr>
        <w:t>16</w:t>
      </w:r>
      <w:r w:rsidRPr="00D91352">
        <w:rPr>
          <w:color w:val="222222"/>
          <w:shd w:val="clear" w:color="auto" w:fill="FFFFFF"/>
        </w:rPr>
        <w:t>(5), p.2119.</w:t>
      </w:r>
      <w:r w:rsidRPr="00D91352">
        <w:t xml:space="preserve"> </w:t>
      </w:r>
    </w:p>
    <w:p w14:paraId="341FBB54" w14:textId="77777777" w:rsidR="00D91352" w:rsidRPr="00D91352" w:rsidRDefault="00D91352" w:rsidP="00390076">
      <w:pPr>
        <w:spacing w:line="276" w:lineRule="auto"/>
        <w:ind w:left="720" w:hanging="720"/>
      </w:pPr>
      <w:r w:rsidRPr="00D91352">
        <w:t>Fernández-Batanero, J.M., Montenegro-Rueda, M., Fernández-Cerero, J. and García-Martínez, I., 2022. Digital competences for teacher professional development. Systematic review. European Journal of Teacher Education, 45(4), pp.513-531.</w:t>
      </w:r>
    </w:p>
    <w:p w14:paraId="40625624" w14:textId="77777777" w:rsidR="00D91352" w:rsidRPr="00D91352" w:rsidRDefault="00D91352" w:rsidP="00390076">
      <w:pPr>
        <w:spacing w:line="276" w:lineRule="auto"/>
        <w:ind w:left="720" w:hanging="720"/>
      </w:pPr>
      <w:r w:rsidRPr="00D91352">
        <w:t>García-Pérez, L., García-Garnica, M. and Olmedo-Moreno, E.M., 2021. Skills for a working future: How to bring about professional success from the educational setting. Education sciences, 11(1), p.27.</w:t>
      </w:r>
    </w:p>
    <w:p w14:paraId="178F67A4" w14:textId="77777777" w:rsidR="00D91352" w:rsidRPr="00D91352" w:rsidRDefault="00D91352" w:rsidP="00390076">
      <w:pPr>
        <w:spacing w:line="276" w:lineRule="auto"/>
        <w:ind w:left="720" w:hanging="720"/>
      </w:pPr>
      <w:r w:rsidRPr="00D91352">
        <w:rPr>
          <w:color w:val="222222"/>
          <w:shd w:val="clear" w:color="auto" w:fill="FFFFFF"/>
        </w:rPr>
        <w:t>Hermawan, A., Achmad, W. and Yulianah, Y., 2022. The Role of Information and Communication Technology in Accounting Education in The Digital Age. </w:t>
      </w:r>
      <w:r w:rsidRPr="00D91352">
        <w:rPr>
          <w:i/>
          <w:iCs/>
          <w:color w:val="222222"/>
          <w:shd w:val="clear" w:color="auto" w:fill="FFFFFF"/>
        </w:rPr>
        <w:t>Research and Development Journal of Education</w:t>
      </w:r>
      <w:r w:rsidRPr="00D91352">
        <w:rPr>
          <w:color w:val="222222"/>
          <w:shd w:val="clear" w:color="auto" w:fill="FFFFFF"/>
        </w:rPr>
        <w:t>, </w:t>
      </w:r>
      <w:r w:rsidRPr="00D91352">
        <w:rPr>
          <w:i/>
          <w:iCs/>
          <w:color w:val="222222"/>
          <w:shd w:val="clear" w:color="auto" w:fill="FFFFFF"/>
        </w:rPr>
        <w:t>8</w:t>
      </w:r>
      <w:r w:rsidRPr="00D91352">
        <w:rPr>
          <w:color w:val="222222"/>
          <w:shd w:val="clear" w:color="auto" w:fill="FFFFFF"/>
        </w:rPr>
        <w:t>(2), pp.926-933.</w:t>
      </w:r>
      <w:r w:rsidRPr="00D91352">
        <w:t xml:space="preserve"> </w:t>
      </w:r>
    </w:p>
    <w:p w14:paraId="7387B9C5" w14:textId="77777777" w:rsidR="00D91352" w:rsidRPr="00D91352" w:rsidRDefault="00D91352" w:rsidP="00390076">
      <w:pPr>
        <w:spacing w:line="276" w:lineRule="auto"/>
        <w:ind w:left="720" w:hanging="720"/>
      </w:pPr>
      <w:r w:rsidRPr="00D91352">
        <w:t>Inoue, N., Yasunaga, N. and Nakama, Y., 2024. Organizational Culture and Management Strategy in Small Rural Economies. In Community Vitalization and Rebuilding of Small Rural Economies: A Focus on Less-Favored Areas in Japan (pp. 1-15). Singapore: Springer Nature Singapore.</w:t>
      </w:r>
    </w:p>
    <w:p w14:paraId="38EEA770" w14:textId="77777777" w:rsidR="00D91352" w:rsidRPr="00D91352" w:rsidRDefault="00D91352" w:rsidP="00390076">
      <w:pPr>
        <w:spacing w:line="276" w:lineRule="auto"/>
        <w:ind w:left="720" w:hanging="720"/>
      </w:pPr>
      <w:r w:rsidRPr="00D91352">
        <w:t>Kateryna, A., Oleksandr, R., Mariia, T., Iryna, S., Evgen, K. and Anastasiia, L., 2020. Digital literacy development trends in the professional environment. International Journal of Learning, Teaching and Educational Research, 19(7), pp.55-79.</w:t>
      </w:r>
    </w:p>
    <w:p w14:paraId="369A4AAE" w14:textId="77777777" w:rsidR="00D91352" w:rsidRPr="00D91352" w:rsidRDefault="00D91352" w:rsidP="00390076">
      <w:pPr>
        <w:spacing w:line="276" w:lineRule="auto"/>
        <w:ind w:left="720" w:hanging="720"/>
      </w:pPr>
      <w:r w:rsidRPr="00D91352">
        <w:rPr>
          <w:color w:val="222222"/>
          <w:shd w:val="clear" w:color="auto" w:fill="FFFFFF"/>
        </w:rPr>
        <w:t>Kholmuminov, S., Tursunov, B., Saidova, M., Abduhalilova, L. and Sadriddinova, N., 2021, December. Improving the analysis of business processes in digital era. In </w:t>
      </w:r>
      <w:r w:rsidRPr="00D91352">
        <w:rPr>
          <w:i/>
          <w:iCs/>
          <w:color w:val="222222"/>
          <w:shd w:val="clear" w:color="auto" w:fill="FFFFFF"/>
        </w:rPr>
        <w:t xml:space="preserve">Proceedings of </w:t>
      </w:r>
      <w:r w:rsidRPr="00D91352">
        <w:rPr>
          <w:i/>
          <w:iCs/>
          <w:color w:val="222222"/>
          <w:shd w:val="clear" w:color="auto" w:fill="FFFFFF"/>
        </w:rPr>
        <w:lastRenderedPageBreak/>
        <w:t>the 5th International Conference on Future Networks and Distributed Systems</w:t>
      </w:r>
      <w:r w:rsidRPr="00D91352">
        <w:rPr>
          <w:color w:val="222222"/>
          <w:shd w:val="clear" w:color="auto" w:fill="FFFFFF"/>
        </w:rPr>
        <w:t> (pp. 775-789).</w:t>
      </w:r>
      <w:r w:rsidRPr="00D91352">
        <w:t xml:space="preserve"> </w:t>
      </w:r>
    </w:p>
    <w:p w14:paraId="582FCAA1" w14:textId="77777777" w:rsidR="00D91352" w:rsidRPr="00D91352" w:rsidRDefault="00D91352" w:rsidP="00390076">
      <w:pPr>
        <w:spacing w:line="276" w:lineRule="auto"/>
        <w:ind w:left="720" w:hanging="720"/>
      </w:pPr>
      <w:r w:rsidRPr="00D91352">
        <w:rPr>
          <w:color w:val="222222"/>
          <w:shd w:val="clear" w:color="auto" w:fill="FFFFFF"/>
        </w:rPr>
        <w:t>Kholmuminov, S., Tursunov, B., Saidova, M., Abduhalilova, L. and Sadriddinova, N., 2021, December. Improving the analysis of business processes in digital era. In </w:t>
      </w:r>
      <w:r w:rsidRPr="00D91352">
        <w:rPr>
          <w:i/>
          <w:iCs/>
          <w:color w:val="222222"/>
          <w:shd w:val="clear" w:color="auto" w:fill="FFFFFF"/>
        </w:rPr>
        <w:t>Proceedings of the 5th International Conference on Future Networks and Distributed Systems</w:t>
      </w:r>
      <w:r w:rsidRPr="00D91352">
        <w:rPr>
          <w:color w:val="222222"/>
          <w:shd w:val="clear" w:color="auto" w:fill="FFFFFF"/>
        </w:rPr>
        <w:t> (pp. 775-789).</w:t>
      </w:r>
      <w:r w:rsidRPr="00D91352">
        <w:t xml:space="preserve"> </w:t>
      </w:r>
    </w:p>
    <w:p w14:paraId="3C7D5F06" w14:textId="77777777" w:rsidR="00D91352" w:rsidRPr="00D91352" w:rsidRDefault="00D91352" w:rsidP="00390076">
      <w:pPr>
        <w:spacing w:line="276" w:lineRule="auto"/>
        <w:ind w:left="720" w:hanging="720"/>
      </w:pPr>
      <w:r w:rsidRPr="00D91352">
        <w:t>Livingstone, S., Mascheroni, G. and Stoilova, M., 2023. The outcomes of gaining digital skills for young people’s lives and wellbeing: A systematic evidence review. New media &amp; society, 25(5), pp.1176-1202.</w:t>
      </w:r>
    </w:p>
    <w:p w14:paraId="30B34F88" w14:textId="77777777" w:rsidR="00D91352" w:rsidRPr="00D91352" w:rsidRDefault="00D91352" w:rsidP="00390076">
      <w:pPr>
        <w:spacing w:line="276" w:lineRule="auto"/>
        <w:ind w:left="720" w:hanging="720"/>
      </w:pPr>
      <w:r w:rsidRPr="00D91352">
        <w:t>Manguerra-Mahusay, S.C. and Guanwei, L., The Impact of Brand Strategy on Customer Experience in the Food Industry from the Lens of Food Business Owners.</w:t>
      </w:r>
    </w:p>
    <w:p w14:paraId="69FEF2E3" w14:textId="77777777" w:rsidR="00D91352" w:rsidRPr="00D91352" w:rsidRDefault="00D91352" w:rsidP="00390076">
      <w:pPr>
        <w:spacing w:line="276" w:lineRule="auto"/>
        <w:ind w:left="720" w:hanging="720"/>
      </w:pPr>
      <w:r w:rsidRPr="00D91352">
        <w:t>Mykhailichenko, M., Lozhachevska, O., Smagin, V., Krasnoshtan, O., Zos-Kior, M. and Hnatenko, I., 2021. Competitive strategies of personnel management in business processes of agricultural enterprises focused on digitalization. Management Theory and Studies for Rural Business and Infrastructure Development, 43(3), pp.403-414.</w:t>
      </w:r>
    </w:p>
    <w:p w14:paraId="74B8F08A" w14:textId="77777777" w:rsidR="00D91352" w:rsidRPr="00D91352" w:rsidRDefault="00D91352" w:rsidP="00390076">
      <w:pPr>
        <w:spacing w:line="276" w:lineRule="auto"/>
        <w:ind w:left="720" w:hanging="720"/>
      </w:pPr>
      <w:r w:rsidRPr="00D91352">
        <w:t>Nohekhan, M. and Barzegar, M., 2024. Impact of green marketing strategy on brand awareness: business, management, and human resources aspects. arXiv preprint arXiv:2401.02042.</w:t>
      </w:r>
    </w:p>
    <w:p w14:paraId="75F0C48F" w14:textId="77777777" w:rsidR="00D91352" w:rsidRPr="00D91352" w:rsidRDefault="00D91352" w:rsidP="00390076">
      <w:pPr>
        <w:spacing w:line="276" w:lineRule="auto"/>
        <w:ind w:left="720" w:hanging="720"/>
      </w:pPr>
      <w:r w:rsidRPr="00D91352">
        <w:rPr>
          <w:color w:val="222222"/>
          <w:shd w:val="clear" w:color="auto" w:fill="FFFFFF"/>
        </w:rPr>
        <w:t>Nzekwe Excel, C. and Pongvikrant, C., 2023. Is digital transformation vital for business in Thailand 4.0 era: An exploratory study. </w:t>
      </w:r>
      <w:r w:rsidRPr="00D91352">
        <w:rPr>
          <w:i/>
          <w:iCs/>
          <w:color w:val="222222"/>
          <w:shd w:val="clear" w:color="auto" w:fill="FFFFFF"/>
        </w:rPr>
        <w:t>Advances in Economics, Management and Political Sciences</w:t>
      </w:r>
      <w:r w:rsidRPr="00D91352">
        <w:rPr>
          <w:color w:val="222222"/>
          <w:shd w:val="clear" w:color="auto" w:fill="FFFFFF"/>
        </w:rPr>
        <w:t>, </w:t>
      </w:r>
      <w:r w:rsidRPr="00D91352">
        <w:rPr>
          <w:i/>
          <w:iCs/>
          <w:color w:val="222222"/>
          <w:shd w:val="clear" w:color="auto" w:fill="FFFFFF"/>
        </w:rPr>
        <w:t>6</w:t>
      </w:r>
      <w:r w:rsidRPr="00D91352">
        <w:rPr>
          <w:color w:val="222222"/>
          <w:shd w:val="clear" w:color="auto" w:fill="FFFFFF"/>
        </w:rPr>
        <w:t>(1), pp.354-371.</w:t>
      </w:r>
      <w:r w:rsidRPr="00D91352">
        <w:t xml:space="preserve"> </w:t>
      </w:r>
    </w:p>
    <w:p w14:paraId="30B1877A" w14:textId="77777777" w:rsidR="00D91352" w:rsidRPr="00D91352" w:rsidRDefault="00D91352" w:rsidP="00390076">
      <w:pPr>
        <w:spacing w:line="276" w:lineRule="auto"/>
        <w:ind w:left="720" w:hanging="720"/>
      </w:pPr>
      <w:r w:rsidRPr="00D91352">
        <w:t>Ovcharuk, O., Ivaniuk, I., Soroko, N., Gritsenchuk, O. and Kravchyna, O., 2020. The use of digital learning tools in the teachers’ professional activities to ensure sustainable development and democratization of education in European countries.</w:t>
      </w:r>
    </w:p>
    <w:p w14:paraId="25A731F5" w14:textId="77777777" w:rsidR="00D91352" w:rsidRPr="00D91352" w:rsidRDefault="00D91352" w:rsidP="00390076">
      <w:pPr>
        <w:spacing w:line="276" w:lineRule="auto"/>
        <w:ind w:left="720" w:hanging="720"/>
      </w:pPr>
      <w:r w:rsidRPr="00D91352">
        <w:t>Pallathadka, H., Ramirez-Asis, E.H., Loli-Poma, T.P., Kaliyaperumal, K., Ventayen, R.J.M. and Naved, M., 2023. Applications of artificial intelligence in business management, e-commerce and finance. Materials Today: Proceedings, 80, pp.2610-2613.</w:t>
      </w:r>
    </w:p>
    <w:p w14:paraId="1A34474B" w14:textId="77777777" w:rsidR="00D91352" w:rsidRPr="00D91352" w:rsidRDefault="00D91352" w:rsidP="00390076">
      <w:pPr>
        <w:spacing w:line="276" w:lineRule="auto"/>
        <w:ind w:left="720" w:hanging="720"/>
      </w:pPr>
      <w:r w:rsidRPr="00D91352">
        <w:t>Perifanou, M.A., Economides, A.A. and Tzafilkou, K., 2021. Teachers’ digital skills readiness during COVID-19 pandemic. International Journal of Emerging Technologies in Learning (iJET).</w:t>
      </w:r>
    </w:p>
    <w:p w14:paraId="629FC011" w14:textId="77777777" w:rsidR="00D91352" w:rsidRPr="00D91352" w:rsidRDefault="00D91352" w:rsidP="00390076">
      <w:pPr>
        <w:spacing w:line="276" w:lineRule="auto"/>
        <w:ind w:left="720" w:hanging="720"/>
      </w:pPr>
      <w:r w:rsidRPr="00D91352">
        <w:rPr>
          <w:color w:val="222222"/>
          <w:shd w:val="clear" w:color="auto" w:fill="FFFFFF"/>
        </w:rPr>
        <w:t>Rebman Jr, C.M., Booker, Q.E., Wimmer, H., Levkoff, S., McMurtrey, M. and Powell, L.M., 2023. An Industry Survey of Analytics Spreadsheet Tools Adoption: Microsoft Excel vs Google Sheets. </w:t>
      </w:r>
      <w:r w:rsidRPr="00D91352">
        <w:rPr>
          <w:i/>
          <w:iCs/>
          <w:color w:val="222222"/>
          <w:shd w:val="clear" w:color="auto" w:fill="FFFFFF"/>
        </w:rPr>
        <w:t>Information Systems Education Journal</w:t>
      </w:r>
      <w:r w:rsidRPr="00D91352">
        <w:rPr>
          <w:color w:val="222222"/>
          <w:shd w:val="clear" w:color="auto" w:fill="FFFFFF"/>
        </w:rPr>
        <w:t>, </w:t>
      </w:r>
      <w:r w:rsidRPr="00D91352">
        <w:rPr>
          <w:i/>
          <w:iCs/>
          <w:color w:val="222222"/>
          <w:shd w:val="clear" w:color="auto" w:fill="FFFFFF"/>
        </w:rPr>
        <w:t>21</w:t>
      </w:r>
      <w:r w:rsidRPr="00D91352">
        <w:rPr>
          <w:color w:val="222222"/>
          <w:shd w:val="clear" w:color="auto" w:fill="FFFFFF"/>
        </w:rPr>
        <w:t>(5), pp.29-42.</w:t>
      </w:r>
      <w:r w:rsidRPr="00D91352">
        <w:t xml:space="preserve"> </w:t>
      </w:r>
    </w:p>
    <w:p w14:paraId="25983261" w14:textId="77777777" w:rsidR="00D91352" w:rsidRPr="00D91352" w:rsidRDefault="00D91352" w:rsidP="00390076">
      <w:pPr>
        <w:spacing w:line="276" w:lineRule="auto"/>
        <w:ind w:left="720" w:hanging="720"/>
      </w:pPr>
      <w:r w:rsidRPr="00D91352">
        <w:rPr>
          <w:color w:val="222222"/>
          <w:shd w:val="clear" w:color="auto" w:fill="FFFFFF"/>
        </w:rPr>
        <w:t>Tawaststjerna, T. and Olander, H., 2021. Managing digital transformation in digital business ecosystems. </w:t>
      </w:r>
      <w:r w:rsidRPr="00D91352">
        <w:rPr>
          <w:i/>
          <w:iCs/>
          <w:color w:val="222222"/>
          <w:shd w:val="clear" w:color="auto" w:fill="FFFFFF"/>
        </w:rPr>
        <w:t>International Journal of Innovation Management</w:t>
      </w:r>
      <w:r w:rsidRPr="00D91352">
        <w:rPr>
          <w:color w:val="222222"/>
          <w:shd w:val="clear" w:color="auto" w:fill="FFFFFF"/>
        </w:rPr>
        <w:t>, </w:t>
      </w:r>
      <w:r w:rsidRPr="00D91352">
        <w:rPr>
          <w:i/>
          <w:iCs/>
          <w:color w:val="222222"/>
          <w:shd w:val="clear" w:color="auto" w:fill="FFFFFF"/>
        </w:rPr>
        <w:t>25</w:t>
      </w:r>
      <w:r w:rsidRPr="00D91352">
        <w:rPr>
          <w:color w:val="222222"/>
          <w:shd w:val="clear" w:color="auto" w:fill="FFFFFF"/>
        </w:rPr>
        <w:t>(10), p.2140003.</w:t>
      </w:r>
      <w:r w:rsidRPr="00D91352">
        <w:t xml:space="preserve"> </w:t>
      </w:r>
    </w:p>
    <w:p w14:paraId="5AD183C9" w14:textId="77777777" w:rsidR="00D91352" w:rsidRPr="00D91352" w:rsidRDefault="00D91352" w:rsidP="00390076">
      <w:pPr>
        <w:spacing w:line="276" w:lineRule="auto"/>
        <w:ind w:left="720" w:hanging="720"/>
      </w:pPr>
      <w:r w:rsidRPr="00D91352">
        <w:lastRenderedPageBreak/>
        <w:t>Wasan, P., Kumar, A. and Luthra, S., 2023. How can banks and finance companies incorporate value chain factors in their risk management strategy? The case of agro‐food firms. Business Strategy and the Environment, 32(1), pp.858-877.</w:t>
      </w:r>
    </w:p>
    <w:sectPr w:rsidR="00D91352" w:rsidRPr="00D91352" w:rsidSect="00764172">
      <w:head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D8AFE6" w14:textId="77777777" w:rsidR="00FE5F68" w:rsidRDefault="00FE5F68" w:rsidP="00764172">
      <w:pPr>
        <w:spacing w:after="0" w:line="240" w:lineRule="auto"/>
      </w:pPr>
      <w:r>
        <w:separator/>
      </w:r>
    </w:p>
  </w:endnote>
  <w:endnote w:type="continuationSeparator" w:id="0">
    <w:p w14:paraId="05C898DA" w14:textId="77777777" w:rsidR="00FE5F68" w:rsidRDefault="00FE5F68" w:rsidP="007641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47CFA2" w14:textId="77777777" w:rsidR="00FE5F68" w:rsidRDefault="00FE5F68" w:rsidP="00764172">
      <w:pPr>
        <w:spacing w:after="0" w:line="240" w:lineRule="auto"/>
      </w:pPr>
      <w:r>
        <w:separator/>
      </w:r>
    </w:p>
  </w:footnote>
  <w:footnote w:type="continuationSeparator" w:id="0">
    <w:p w14:paraId="0C74FB78" w14:textId="77777777" w:rsidR="00FE5F68" w:rsidRDefault="00FE5F68" w:rsidP="007641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225C0F" w14:textId="77777777" w:rsidR="00803E28" w:rsidRDefault="00803E28">
    <w:pPr>
      <w:pStyle w:val="Header"/>
      <w:jc w:val="right"/>
    </w:pPr>
    <w:r>
      <w:t xml:space="preserve">Digital Skills for Personal and Professional Growth          </w:t>
    </w:r>
    <w:sdt>
      <w:sdtPr>
        <w:id w:val="-1912156559"/>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7D3653">
          <w:rPr>
            <w:noProof/>
          </w:rPr>
          <w:t>10</w:t>
        </w:r>
        <w:r>
          <w:rPr>
            <w:noProof/>
          </w:rPr>
          <w:fldChar w:fldCharType="end"/>
        </w:r>
      </w:sdtContent>
    </w:sdt>
  </w:p>
  <w:p w14:paraId="7032995E" w14:textId="77777777" w:rsidR="00803E28" w:rsidRDefault="00803E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624FE"/>
    <w:multiLevelType w:val="multilevel"/>
    <w:tmpl w:val="D32E1D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D55DE8"/>
    <w:multiLevelType w:val="hybridMultilevel"/>
    <w:tmpl w:val="9976D1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5218A1"/>
    <w:multiLevelType w:val="multilevel"/>
    <w:tmpl w:val="FACAE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627B6A"/>
    <w:multiLevelType w:val="hybridMultilevel"/>
    <w:tmpl w:val="E3467D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B91BC1"/>
    <w:multiLevelType w:val="multilevel"/>
    <w:tmpl w:val="CB62F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BA5859"/>
    <w:multiLevelType w:val="multilevel"/>
    <w:tmpl w:val="47587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F0406D"/>
    <w:multiLevelType w:val="multilevel"/>
    <w:tmpl w:val="B44C6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A36C11"/>
    <w:multiLevelType w:val="multilevel"/>
    <w:tmpl w:val="34086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C14402"/>
    <w:multiLevelType w:val="hybridMultilevel"/>
    <w:tmpl w:val="6C405F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0E550D2"/>
    <w:multiLevelType w:val="multilevel"/>
    <w:tmpl w:val="B93A5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F66F7E"/>
    <w:multiLevelType w:val="hybridMultilevel"/>
    <w:tmpl w:val="28DE58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A33276D"/>
    <w:multiLevelType w:val="multilevel"/>
    <w:tmpl w:val="8104D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491584B"/>
    <w:multiLevelType w:val="multilevel"/>
    <w:tmpl w:val="F89C3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3112738"/>
    <w:multiLevelType w:val="multilevel"/>
    <w:tmpl w:val="7994B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1552619">
    <w:abstractNumId w:val="0"/>
  </w:num>
  <w:num w:numId="2" w16cid:durableId="1356034835">
    <w:abstractNumId w:val="11"/>
  </w:num>
  <w:num w:numId="3" w16cid:durableId="584537970">
    <w:abstractNumId w:val="13"/>
  </w:num>
  <w:num w:numId="4" w16cid:durableId="1971785308">
    <w:abstractNumId w:val="4"/>
  </w:num>
  <w:num w:numId="5" w16cid:durableId="1170176411">
    <w:abstractNumId w:val="2"/>
  </w:num>
  <w:num w:numId="6" w16cid:durableId="341590686">
    <w:abstractNumId w:val="9"/>
  </w:num>
  <w:num w:numId="7" w16cid:durableId="765924826">
    <w:abstractNumId w:val="7"/>
  </w:num>
  <w:num w:numId="8" w16cid:durableId="540018037">
    <w:abstractNumId w:val="12"/>
  </w:num>
  <w:num w:numId="9" w16cid:durableId="1667324410">
    <w:abstractNumId w:val="5"/>
  </w:num>
  <w:num w:numId="10" w16cid:durableId="58867698">
    <w:abstractNumId w:val="6"/>
  </w:num>
  <w:num w:numId="11" w16cid:durableId="1584483890">
    <w:abstractNumId w:val="1"/>
  </w:num>
  <w:num w:numId="12" w16cid:durableId="2067485803">
    <w:abstractNumId w:val="3"/>
  </w:num>
  <w:num w:numId="13" w16cid:durableId="1946762456">
    <w:abstractNumId w:val="8"/>
  </w:num>
  <w:num w:numId="14" w16cid:durableId="165729538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725F"/>
    <w:rsid w:val="00035EB4"/>
    <w:rsid w:val="00071A97"/>
    <w:rsid w:val="000A236E"/>
    <w:rsid w:val="000D30D9"/>
    <w:rsid w:val="00136F4C"/>
    <w:rsid w:val="00195D76"/>
    <w:rsid w:val="001D41EC"/>
    <w:rsid w:val="001F12E6"/>
    <w:rsid w:val="00261FF2"/>
    <w:rsid w:val="002A4DAB"/>
    <w:rsid w:val="003436C0"/>
    <w:rsid w:val="00356D74"/>
    <w:rsid w:val="00372411"/>
    <w:rsid w:val="00390076"/>
    <w:rsid w:val="0039517B"/>
    <w:rsid w:val="003C2CF6"/>
    <w:rsid w:val="004B4150"/>
    <w:rsid w:val="00550727"/>
    <w:rsid w:val="005C7655"/>
    <w:rsid w:val="005D527F"/>
    <w:rsid w:val="006646A0"/>
    <w:rsid w:val="006B182B"/>
    <w:rsid w:val="006F152A"/>
    <w:rsid w:val="0075736F"/>
    <w:rsid w:val="00764172"/>
    <w:rsid w:val="007D3653"/>
    <w:rsid w:val="00803E28"/>
    <w:rsid w:val="00854A52"/>
    <w:rsid w:val="00883917"/>
    <w:rsid w:val="008A11A3"/>
    <w:rsid w:val="009067B9"/>
    <w:rsid w:val="009903DE"/>
    <w:rsid w:val="009B34DC"/>
    <w:rsid w:val="009C3B3F"/>
    <w:rsid w:val="009E74F5"/>
    <w:rsid w:val="00A14E77"/>
    <w:rsid w:val="00A3289D"/>
    <w:rsid w:val="00A4685F"/>
    <w:rsid w:val="00AB3970"/>
    <w:rsid w:val="00B047E7"/>
    <w:rsid w:val="00B91EA9"/>
    <w:rsid w:val="00BD27CA"/>
    <w:rsid w:val="00C43F40"/>
    <w:rsid w:val="00C6451D"/>
    <w:rsid w:val="00CA725F"/>
    <w:rsid w:val="00CD415B"/>
    <w:rsid w:val="00CF26AC"/>
    <w:rsid w:val="00CF303A"/>
    <w:rsid w:val="00D12E5B"/>
    <w:rsid w:val="00D91352"/>
    <w:rsid w:val="00D97521"/>
    <w:rsid w:val="00EA2DE0"/>
    <w:rsid w:val="00F03188"/>
    <w:rsid w:val="00F1003B"/>
    <w:rsid w:val="00F43D41"/>
    <w:rsid w:val="00FE5F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81719"/>
  <w15:chartTrackingRefBased/>
  <w15:docId w15:val="{D3FB0003-9578-41BF-957F-020FB6997A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003B"/>
    <w:rPr>
      <w:rFonts w:ascii="Times New Roman" w:hAnsi="Times New Roman" w:cs="Times New Roman"/>
      <w:sz w:val="24"/>
      <w:szCs w:val="24"/>
    </w:rPr>
  </w:style>
  <w:style w:type="paragraph" w:styleId="Heading1">
    <w:name w:val="heading 1"/>
    <w:basedOn w:val="Normal"/>
    <w:next w:val="Normal"/>
    <w:link w:val="Heading1Char"/>
    <w:uiPriority w:val="9"/>
    <w:qFormat/>
    <w:rsid w:val="001F12E6"/>
    <w:pPr>
      <w:spacing w:after="0" w:line="360" w:lineRule="auto"/>
      <w:outlineLvl w:val="0"/>
    </w:pPr>
    <w:rPr>
      <w:b/>
      <w:i/>
    </w:rPr>
  </w:style>
  <w:style w:type="paragraph" w:styleId="Heading2">
    <w:name w:val="heading 2"/>
    <w:basedOn w:val="Normal"/>
    <w:next w:val="Normal"/>
    <w:link w:val="Heading2Char"/>
    <w:uiPriority w:val="9"/>
    <w:unhideWhenUsed/>
    <w:qFormat/>
    <w:rsid w:val="001F12E6"/>
    <w:pPr>
      <w:spacing w:after="0" w:line="360" w:lineRule="auto"/>
      <w:outlineLvl w:val="1"/>
    </w:pPr>
    <w:rPr>
      <w:i/>
    </w:rPr>
  </w:style>
  <w:style w:type="paragraph" w:styleId="Heading3">
    <w:name w:val="heading 3"/>
    <w:basedOn w:val="Normal"/>
    <w:next w:val="Normal"/>
    <w:link w:val="Heading3Char"/>
    <w:uiPriority w:val="9"/>
    <w:unhideWhenUsed/>
    <w:qFormat/>
    <w:rsid w:val="001F12E6"/>
    <w:pPr>
      <w:spacing w:after="0" w:line="360" w:lineRule="auto"/>
      <w:jc w:val="center"/>
      <w:outlineLvl w:val="2"/>
    </w:pPr>
  </w:style>
  <w:style w:type="paragraph" w:styleId="Heading5">
    <w:name w:val="heading 5"/>
    <w:basedOn w:val="Normal"/>
    <w:next w:val="Normal"/>
    <w:link w:val="Heading5Char"/>
    <w:uiPriority w:val="9"/>
    <w:semiHidden/>
    <w:unhideWhenUsed/>
    <w:qFormat/>
    <w:rsid w:val="00854A52"/>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F12E6"/>
    <w:rPr>
      <w:rFonts w:ascii="Times New Roman" w:hAnsi="Times New Roman" w:cs="Times New Roman"/>
      <w:i/>
      <w:sz w:val="24"/>
      <w:szCs w:val="24"/>
    </w:rPr>
  </w:style>
  <w:style w:type="character" w:customStyle="1" w:styleId="Heading3Char">
    <w:name w:val="Heading 3 Char"/>
    <w:basedOn w:val="DefaultParagraphFont"/>
    <w:link w:val="Heading3"/>
    <w:uiPriority w:val="9"/>
    <w:rsid w:val="001F12E6"/>
    <w:rPr>
      <w:rFonts w:ascii="Times New Roman" w:hAnsi="Times New Roman" w:cs="Times New Roman"/>
      <w:sz w:val="24"/>
      <w:szCs w:val="24"/>
    </w:rPr>
  </w:style>
  <w:style w:type="character" w:customStyle="1" w:styleId="Heading1Char">
    <w:name w:val="Heading 1 Char"/>
    <w:basedOn w:val="DefaultParagraphFont"/>
    <w:link w:val="Heading1"/>
    <w:uiPriority w:val="9"/>
    <w:rsid w:val="001F12E6"/>
    <w:rPr>
      <w:rFonts w:ascii="Times New Roman" w:hAnsi="Times New Roman" w:cs="Times New Roman"/>
      <w:b/>
      <w:i/>
      <w:sz w:val="24"/>
      <w:szCs w:val="24"/>
    </w:rPr>
  </w:style>
  <w:style w:type="paragraph" w:styleId="ListParagraph">
    <w:name w:val="List Paragraph"/>
    <w:basedOn w:val="Normal"/>
    <w:uiPriority w:val="34"/>
    <w:qFormat/>
    <w:rsid w:val="00A4685F"/>
    <w:pPr>
      <w:ind w:left="720"/>
      <w:contextualSpacing/>
    </w:pPr>
  </w:style>
  <w:style w:type="table" w:styleId="TableGrid">
    <w:name w:val="Table Grid"/>
    <w:basedOn w:val="TableNormal"/>
    <w:uiPriority w:val="39"/>
    <w:rsid w:val="00A468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9517B"/>
    <w:pPr>
      <w:keepNext/>
      <w:keepLines/>
      <w:spacing w:before="240" w:line="259" w:lineRule="auto"/>
      <w:outlineLvl w:val="9"/>
    </w:pPr>
    <w:rPr>
      <w:rFonts w:asciiTheme="majorHAnsi" w:eastAsiaTheme="majorEastAsia" w:hAnsiTheme="majorHAnsi" w:cstheme="majorBidi"/>
      <w:b w:val="0"/>
      <w:i w:val="0"/>
      <w:color w:val="2E74B5" w:themeColor="accent1" w:themeShade="BF"/>
      <w:kern w:val="0"/>
      <w:sz w:val="32"/>
      <w:szCs w:val="32"/>
      <w14:ligatures w14:val="none"/>
    </w:rPr>
  </w:style>
  <w:style w:type="paragraph" w:styleId="TOC1">
    <w:name w:val="toc 1"/>
    <w:basedOn w:val="Normal"/>
    <w:next w:val="Normal"/>
    <w:autoRedefine/>
    <w:uiPriority w:val="39"/>
    <w:unhideWhenUsed/>
    <w:rsid w:val="0039517B"/>
    <w:pPr>
      <w:spacing w:after="100"/>
    </w:pPr>
  </w:style>
  <w:style w:type="paragraph" w:styleId="TOC2">
    <w:name w:val="toc 2"/>
    <w:basedOn w:val="Normal"/>
    <w:next w:val="Normal"/>
    <w:autoRedefine/>
    <w:uiPriority w:val="39"/>
    <w:unhideWhenUsed/>
    <w:rsid w:val="0039517B"/>
    <w:pPr>
      <w:spacing w:after="100"/>
      <w:ind w:left="240"/>
    </w:pPr>
  </w:style>
  <w:style w:type="paragraph" w:styleId="TOC3">
    <w:name w:val="toc 3"/>
    <w:basedOn w:val="Normal"/>
    <w:next w:val="Normal"/>
    <w:autoRedefine/>
    <w:uiPriority w:val="39"/>
    <w:unhideWhenUsed/>
    <w:rsid w:val="0039517B"/>
    <w:pPr>
      <w:spacing w:after="100"/>
      <w:ind w:left="480"/>
    </w:pPr>
  </w:style>
  <w:style w:type="character" w:styleId="Hyperlink">
    <w:name w:val="Hyperlink"/>
    <w:basedOn w:val="DefaultParagraphFont"/>
    <w:uiPriority w:val="99"/>
    <w:unhideWhenUsed/>
    <w:rsid w:val="0039517B"/>
    <w:rPr>
      <w:color w:val="0563C1" w:themeColor="hyperlink"/>
      <w:u w:val="single"/>
    </w:rPr>
  </w:style>
  <w:style w:type="paragraph" w:styleId="Header">
    <w:name w:val="header"/>
    <w:basedOn w:val="Normal"/>
    <w:link w:val="HeaderChar"/>
    <w:uiPriority w:val="99"/>
    <w:unhideWhenUsed/>
    <w:rsid w:val="007641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4172"/>
    <w:rPr>
      <w:rFonts w:ascii="Times New Roman" w:hAnsi="Times New Roman" w:cs="Times New Roman"/>
      <w:sz w:val="24"/>
      <w:szCs w:val="24"/>
    </w:rPr>
  </w:style>
  <w:style w:type="paragraph" w:styleId="Footer">
    <w:name w:val="footer"/>
    <w:basedOn w:val="Normal"/>
    <w:link w:val="FooterChar"/>
    <w:uiPriority w:val="99"/>
    <w:unhideWhenUsed/>
    <w:rsid w:val="007641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4172"/>
    <w:rPr>
      <w:rFonts w:ascii="Times New Roman" w:hAnsi="Times New Roman" w:cs="Times New Roman"/>
      <w:sz w:val="24"/>
      <w:szCs w:val="24"/>
    </w:rPr>
  </w:style>
  <w:style w:type="paragraph" w:styleId="NormalWeb">
    <w:name w:val="Normal (Web)"/>
    <w:basedOn w:val="Normal"/>
    <w:uiPriority w:val="99"/>
    <w:semiHidden/>
    <w:unhideWhenUsed/>
    <w:rsid w:val="00356D74"/>
    <w:pPr>
      <w:spacing w:before="100" w:beforeAutospacing="1" w:after="100" w:afterAutospacing="1" w:line="240" w:lineRule="auto"/>
    </w:pPr>
    <w:rPr>
      <w:rFonts w:eastAsia="Times New Roman"/>
      <w:kern w:val="0"/>
      <w14:ligatures w14:val="none"/>
    </w:rPr>
  </w:style>
  <w:style w:type="character" w:styleId="Emphasis">
    <w:name w:val="Emphasis"/>
    <w:basedOn w:val="DefaultParagraphFont"/>
    <w:uiPriority w:val="20"/>
    <w:qFormat/>
    <w:rsid w:val="00F43D41"/>
    <w:rPr>
      <w:i/>
      <w:iCs/>
    </w:rPr>
  </w:style>
  <w:style w:type="character" w:customStyle="1" w:styleId="Heading5Char">
    <w:name w:val="Heading 5 Char"/>
    <w:basedOn w:val="DefaultParagraphFont"/>
    <w:link w:val="Heading5"/>
    <w:uiPriority w:val="9"/>
    <w:semiHidden/>
    <w:rsid w:val="00854A52"/>
    <w:rPr>
      <w:rFonts w:asciiTheme="majorHAnsi" w:eastAsiaTheme="majorEastAsia" w:hAnsiTheme="majorHAnsi" w:cstheme="majorBidi"/>
      <w:color w:val="2E74B5" w:themeColor="accent1" w:themeShade="BF"/>
      <w:sz w:val="24"/>
      <w:szCs w:val="24"/>
    </w:rPr>
  </w:style>
  <w:style w:type="character" w:styleId="UnresolvedMention">
    <w:name w:val="Unresolved Mention"/>
    <w:basedOn w:val="DefaultParagraphFont"/>
    <w:uiPriority w:val="99"/>
    <w:semiHidden/>
    <w:unhideWhenUsed/>
    <w:rsid w:val="00854A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57357">
      <w:bodyDiv w:val="1"/>
      <w:marLeft w:val="0"/>
      <w:marRight w:val="0"/>
      <w:marTop w:val="0"/>
      <w:marBottom w:val="0"/>
      <w:divBdr>
        <w:top w:val="none" w:sz="0" w:space="0" w:color="auto"/>
        <w:left w:val="none" w:sz="0" w:space="0" w:color="auto"/>
        <w:bottom w:val="none" w:sz="0" w:space="0" w:color="auto"/>
        <w:right w:val="none" w:sz="0" w:space="0" w:color="auto"/>
      </w:divBdr>
    </w:div>
    <w:div w:id="53163924">
      <w:bodyDiv w:val="1"/>
      <w:marLeft w:val="0"/>
      <w:marRight w:val="0"/>
      <w:marTop w:val="0"/>
      <w:marBottom w:val="0"/>
      <w:divBdr>
        <w:top w:val="none" w:sz="0" w:space="0" w:color="auto"/>
        <w:left w:val="none" w:sz="0" w:space="0" w:color="auto"/>
        <w:bottom w:val="none" w:sz="0" w:space="0" w:color="auto"/>
        <w:right w:val="none" w:sz="0" w:space="0" w:color="auto"/>
      </w:divBdr>
    </w:div>
    <w:div w:id="139813868">
      <w:bodyDiv w:val="1"/>
      <w:marLeft w:val="0"/>
      <w:marRight w:val="0"/>
      <w:marTop w:val="0"/>
      <w:marBottom w:val="0"/>
      <w:divBdr>
        <w:top w:val="none" w:sz="0" w:space="0" w:color="auto"/>
        <w:left w:val="none" w:sz="0" w:space="0" w:color="auto"/>
        <w:bottom w:val="none" w:sz="0" w:space="0" w:color="auto"/>
        <w:right w:val="none" w:sz="0" w:space="0" w:color="auto"/>
      </w:divBdr>
    </w:div>
    <w:div w:id="180247275">
      <w:bodyDiv w:val="1"/>
      <w:marLeft w:val="0"/>
      <w:marRight w:val="0"/>
      <w:marTop w:val="0"/>
      <w:marBottom w:val="0"/>
      <w:divBdr>
        <w:top w:val="none" w:sz="0" w:space="0" w:color="auto"/>
        <w:left w:val="none" w:sz="0" w:space="0" w:color="auto"/>
        <w:bottom w:val="none" w:sz="0" w:space="0" w:color="auto"/>
        <w:right w:val="none" w:sz="0" w:space="0" w:color="auto"/>
      </w:divBdr>
    </w:div>
    <w:div w:id="320697844">
      <w:bodyDiv w:val="1"/>
      <w:marLeft w:val="0"/>
      <w:marRight w:val="0"/>
      <w:marTop w:val="0"/>
      <w:marBottom w:val="0"/>
      <w:divBdr>
        <w:top w:val="none" w:sz="0" w:space="0" w:color="auto"/>
        <w:left w:val="none" w:sz="0" w:space="0" w:color="auto"/>
        <w:bottom w:val="none" w:sz="0" w:space="0" w:color="auto"/>
        <w:right w:val="none" w:sz="0" w:space="0" w:color="auto"/>
      </w:divBdr>
    </w:div>
    <w:div w:id="392046991">
      <w:bodyDiv w:val="1"/>
      <w:marLeft w:val="0"/>
      <w:marRight w:val="0"/>
      <w:marTop w:val="0"/>
      <w:marBottom w:val="0"/>
      <w:divBdr>
        <w:top w:val="none" w:sz="0" w:space="0" w:color="auto"/>
        <w:left w:val="none" w:sz="0" w:space="0" w:color="auto"/>
        <w:bottom w:val="none" w:sz="0" w:space="0" w:color="auto"/>
        <w:right w:val="none" w:sz="0" w:space="0" w:color="auto"/>
      </w:divBdr>
    </w:div>
    <w:div w:id="586618101">
      <w:bodyDiv w:val="1"/>
      <w:marLeft w:val="0"/>
      <w:marRight w:val="0"/>
      <w:marTop w:val="0"/>
      <w:marBottom w:val="0"/>
      <w:divBdr>
        <w:top w:val="none" w:sz="0" w:space="0" w:color="auto"/>
        <w:left w:val="none" w:sz="0" w:space="0" w:color="auto"/>
        <w:bottom w:val="none" w:sz="0" w:space="0" w:color="auto"/>
        <w:right w:val="none" w:sz="0" w:space="0" w:color="auto"/>
      </w:divBdr>
    </w:div>
    <w:div w:id="618269449">
      <w:bodyDiv w:val="1"/>
      <w:marLeft w:val="0"/>
      <w:marRight w:val="0"/>
      <w:marTop w:val="0"/>
      <w:marBottom w:val="0"/>
      <w:divBdr>
        <w:top w:val="none" w:sz="0" w:space="0" w:color="auto"/>
        <w:left w:val="none" w:sz="0" w:space="0" w:color="auto"/>
        <w:bottom w:val="none" w:sz="0" w:space="0" w:color="auto"/>
        <w:right w:val="none" w:sz="0" w:space="0" w:color="auto"/>
      </w:divBdr>
      <w:divsChild>
        <w:div w:id="423652113">
          <w:marLeft w:val="0"/>
          <w:marRight w:val="0"/>
          <w:marTop w:val="0"/>
          <w:marBottom w:val="0"/>
          <w:divBdr>
            <w:top w:val="none" w:sz="0" w:space="0" w:color="auto"/>
            <w:left w:val="none" w:sz="0" w:space="0" w:color="auto"/>
            <w:bottom w:val="none" w:sz="0" w:space="0" w:color="auto"/>
            <w:right w:val="none" w:sz="0" w:space="0" w:color="auto"/>
          </w:divBdr>
        </w:div>
      </w:divsChild>
    </w:div>
    <w:div w:id="793330194">
      <w:bodyDiv w:val="1"/>
      <w:marLeft w:val="0"/>
      <w:marRight w:val="0"/>
      <w:marTop w:val="0"/>
      <w:marBottom w:val="0"/>
      <w:divBdr>
        <w:top w:val="none" w:sz="0" w:space="0" w:color="auto"/>
        <w:left w:val="none" w:sz="0" w:space="0" w:color="auto"/>
        <w:bottom w:val="none" w:sz="0" w:space="0" w:color="auto"/>
        <w:right w:val="none" w:sz="0" w:space="0" w:color="auto"/>
      </w:divBdr>
      <w:divsChild>
        <w:div w:id="197359979">
          <w:marLeft w:val="0"/>
          <w:marRight w:val="0"/>
          <w:marTop w:val="0"/>
          <w:marBottom w:val="0"/>
          <w:divBdr>
            <w:top w:val="none" w:sz="0" w:space="0" w:color="auto"/>
            <w:left w:val="none" w:sz="0" w:space="0" w:color="auto"/>
            <w:bottom w:val="none" w:sz="0" w:space="0" w:color="auto"/>
            <w:right w:val="none" w:sz="0" w:space="0" w:color="auto"/>
          </w:divBdr>
          <w:divsChild>
            <w:div w:id="76752512">
              <w:marLeft w:val="0"/>
              <w:marRight w:val="0"/>
              <w:marTop w:val="0"/>
              <w:marBottom w:val="0"/>
              <w:divBdr>
                <w:top w:val="none" w:sz="0" w:space="0" w:color="auto"/>
                <w:left w:val="none" w:sz="0" w:space="0" w:color="auto"/>
                <w:bottom w:val="none" w:sz="0" w:space="0" w:color="auto"/>
                <w:right w:val="none" w:sz="0" w:space="0" w:color="auto"/>
              </w:divBdr>
              <w:divsChild>
                <w:div w:id="1000157925">
                  <w:marLeft w:val="0"/>
                  <w:marRight w:val="0"/>
                  <w:marTop w:val="0"/>
                  <w:marBottom w:val="0"/>
                  <w:divBdr>
                    <w:top w:val="none" w:sz="0" w:space="0" w:color="auto"/>
                    <w:left w:val="none" w:sz="0" w:space="0" w:color="auto"/>
                    <w:bottom w:val="none" w:sz="0" w:space="0" w:color="auto"/>
                    <w:right w:val="none" w:sz="0" w:space="0" w:color="auto"/>
                  </w:divBdr>
                  <w:divsChild>
                    <w:div w:id="568426320">
                      <w:marLeft w:val="0"/>
                      <w:marRight w:val="0"/>
                      <w:marTop w:val="0"/>
                      <w:marBottom w:val="0"/>
                      <w:divBdr>
                        <w:top w:val="none" w:sz="0" w:space="0" w:color="auto"/>
                        <w:left w:val="none" w:sz="0" w:space="0" w:color="auto"/>
                        <w:bottom w:val="none" w:sz="0" w:space="0" w:color="auto"/>
                        <w:right w:val="none" w:sz="0" w:space="0" w:color="auto"/>
                      </w:divBdr>
                      <w:divsChild>
                        <w:div w:id="635600499">
                          <w:marLeft w:val="0"/>
                          <w:marRight w:val="0"/>
                          <w:marTop w:val="0"/>
                          <w:marBottom w:val="0"/>
                          <w:divBdr>
                            <w:top w:val="none" w:sz="0" w:space="0" w:color="auto"/>
                            <w:left w:val="none" w:sz="0" w:space="0" w:color="auto"/>
                            <w:bottom w:val="none" w:sz="0" w:space="0" w:color="auto"/>
                            <w:right w:val="none" w:sz="0" w:space="0" w:color="auto"/>
                          </w:divBdr>
                          <w:divsChild>
                            <w:div w:id="597952460">
                              <w:marLeft w:val="0"/>
                              <w:marRight w:val="0"/>
                              <w:marTop w:val="0"/>
                              <w:marBottom w:val="0"/>
                              <w:divBdr>
                                <w:top w:val="none" w:sz="0" w:space="0" w:color="auto"/>
                                <w:left w:val="none" w:sz="0" w:space="0" w:color="auto"/>
                                <w:bottom w:val="none" w:sz="0" w:space="0" w:color="auto"/>
                                <w:right w:val="none" w:sz="0" w:space="0" w:color="auto"/>
                              </w:divBdr>
                              <w:divsChild>
                                <w:div w:id="1030298549">
                                  <w:marLeft w:val="0"/>
                                  <w:marRight w:val="0"/>
                                  <w:marTop w:val="0"/>
                                  <w:marBottom w:val="0"/>
                                  <w:divBdr>
                                    <w:top w:val="none" w:sz="0" w:space="0" w:color="auto"/>
                                    <w:left w:val="none" w:sz="0" w:space="0" w:color="auto"/>
                                    <w:bottom w:val="none" w:sz="0" w:space="0" w:color="auto"/>
                                    <w:right w:val="none" w:sz="0" w:space="0" w:color="auto"/>
                                  </w:divBdr>
                                  <w:divsChild>
                                    <w:div w:id="1272013172">
                                      <w:marLeft w:val="0"/>
                                      <w:marRight w:val="0"/>
                                      <w:marTop w:val="0"/>
                                      <w:marBottom w:val="0"/>
                                      <w:divBdr>
                                        <w:top w:val="none" w:sz="0" w:space="0" w:color="auto"/>
                                        <w:left w:val="none" w:sz="0" w:space="0" w:color="auto"/>
                                        <w:bottom w:val="none" w:sz="0" w:space="0" w:color="auto"/>
                                        <w:right w:val="none" w:sz="0" w:space="0" w:color="auto"/>
                                      </w:divBdr>
                                    </w:div>
                                  </w:divsChild>
                                </w:div>
                                <w:div w:id="1053965357">
                                  <w:marLeft w:val="0"/>
                                  <w:marRight w:val="0"/>
                                  <w:marTop w:val="0"/>
                                  <w:marBottom w:val="0"/>
                                  <w:divBdr>
                                    <w:top w:val="none" w:sz="0" w:space="0" w:color="auto"/>
                                    <w:left w:val="none" w:sz="0" w:space="0" w:color="auto"/>
                                    <w:bottom w:val="none" w:sz="0" w:space="0" w:color="auto"/>
                                    <w:right w:val="none" w:sz="0" w:space="0" w:color="auto"/>
                                  </w:divBdr>
                                  <w:divsChild>
                                    <w:div w:id="148985240">
                                      <w:marLeft w:val="0"/>
                                      <w:marRight w:val="0"/>
                                      <w:marTop w:val="0"/>
                                      <w:marBottom w:val="0"/>
                                      <w:divBdr>
                                        <w:top w:val="single" w:sz="2" w:space="9" w:color="auto"/>
                                        <w:left w:val="single" w:sz="2" w:space="9" w:color="auto"/>
                                        <w:bottom w:val="single" w:sz="2" w:space="9" w:color="auto"/>
                                        <w:right w:val="single" w:sz="2" w:space="9" w:color="auto"/>
                                      </w:divBdr>
                                      <w:divsChild>
                                        <w:div w:id="813251735">
                                          <w:marLeft w:val="0"/>
                                          <w:marRight w:val="0"/>
                                          <w:marTop w:val="0"/>
                                          <w:marBottom w:val="0"/>
                                          <w:divBdr>
                                            <w:top w:val="none" w:sz="0" w:space="0" w:color="auto"/>
                                            <w:left w:val="none" w:sz="0" w:space="0" w:color="auto"/>
                                            <w:bottom w:val="none" w:sz="0" w:space="0" w:color="auto"/>
                                            <w:right w:val="none" w:sz="0" w:space="0" w:color="auto"/>
                                          </w:divBdr>
                                          <w:divsChild>
                                            <w:div w:id="1928998626">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33990266">
          <w:marLeft w:val="0"/>
          <w:marRight w:val="0"/>
          <w:marTop w:val="0"/>
          <w:marBottom w:val="0"/>
          <w:divBdr>
            <w:top w:val="none" w:sz="0" w:space="0" w:color="auto"/>
            <w:left w:val="none" w:sz="0" w:space="0" w:color="auto"/>
            <w:bottom w:val="none" w:sz="0" w:space="0" w:color="auto"/>
            <w:right w:val="none" w:sz="0" w:space="0" w:color="auto"/>
          </w:divBdr>
          <w:divsChild>
            <w:div w:id="1052772498">
              <w:marLeft w:val="0"/>
              <w:marRight w:val="0"/>
              <w:marTop w:val="0"/>
              <w:marBottom w:val="0"/>
              <w:divBdr>
                <w:top w:val="none" w:sz="0" w:space="0" w:color="auto"/>
                <w:left w:val="none" w:sz="0" w:space="0" w:color="auto"/>
                <w:bottom w:val="none" w:sz="0" w:space="0" w:color="auto"/>
                <w:right w:val="none" w:sz="0" w:space="0" w:color="auto"/>
              </w:divBdr>
              <w:divsChild>
                <w:div w:id="2013144031">
                  <w:marLeft w:val="0"/>
                  <w:marRight w:val="0"/>
                  <w:marTop w:val="0"/>
                  <w:marBottom w:val="0"/>
                  <w:divBdr>
                    <w:top w:val="none" w:sz="0" w:space="0" w:color="auto"/>
                    <w:left w:val="none" w:sz="0" w:space="0" w:color="auto"/>
                    <w:bottom w:val="none" w:sz="0" w:space="0" w:color="auto"/>
                    <w:right w:val="none" w:sz="0" w:space="0" w:color="auto"/>
                  </w:divBdr>
                  <w:divsChild>
                    <w:div w:id="1652561177">
                      <w:marLeft w:val="0"/>
                      <w:marRight w:val="0"/>
                      <w:marTop w:val="0"/>
                      <w:marBottom w:val="0"/>
                      <w:divBdr>
                        <w:top w:val="none" w:sz="0" w:space="0" w:color="auto"/>
                        <w:left w:val="none" w:sz="0" w:space="0" w:color="auto"/>
                        <w:bottom w:val="none" w:sz="0" w:space="0" w:color="auto"/>
                        <w:right w:val="none" w:sz="0" w:space="0" w:color="auto"/>
                      </w:divBdr>
                      <w:divsChild>
                        <w:div w:id="1860505467">
                          <w:marLeft w:val="0"/>
                          <w:marRight w:val="0"/>
                          <w:marTop w:val="0"/>
                          <w:marBottom w:val="0"/>
                          <w:divBdr>
                            <w:top w:val="none" w:sz="0" w:space="0" w:color="auto"/>
                            <w:left w:val="none" w:sz="0" w:space="0" w:color="auto"/>
                            <w:bottom w:val="none" w:sz="0" w:space="0" w:color="auto"/>
                            <w:right w:val="none" w:sz="0" w:space="0" w:color="auto"/>
                          </w:divBdr>
                          <w:divsChild>
                            <w:div w:id="837769812">
                              <w:marLeft w:val="0"/>
                              <w:marRight w:val="0"/>
                              <w:marTop w:val="0"/>
                              <w:marBottom w:val="0"/>
                              <w:divBdr>
                                <w:top w:val="none" w:sz="0" w:space="0" w:color="auto"/>
                                <w:left w:val="none" w:sz="0" w:space="0" w:color="auto"/>
                                <w:bottom w:val="none" w:sz="0" w:space="0" w:color="auto"/>
                                <w:right w:val="none" w:sz="0" w:space="0" w:color="auto"/>
                              </w:divBdr>
                              <w:divsChild>
                                <w:div w:id="149060508">
                                  <w:marLeft w:val="0"/>
                                  <w:marRight w:val="0"/>
                                  <w:marTop w:val="0"/>
                                  <w:marBottom w:val="0"/>
                                  <w:divBdr>
                                    <w:top w:val="none" w:sz="0" w:space="0" w:color="auto"/>
                                    <w:left w:val="none" w:sz="0" w:space="0" w:color="auto"/>
                                    <w:bottom w:val="none" w:sz="0" w:space="0" w:color="auto"/>
                                    <w:right w:val="none" w:sz="0" w:space="0" w:color="auto"/>
                                  </w:divBdr>
                                  <w:divsChild>
                                    <w:div w:id="1609895393">
                                      <w:marLeft w:val="0"/>
                                      <w:marRight w:val="0"/>
                                      <w:marTop w:val="0"/>
                                      <w:marBottom w:val="0"/>
                                      <w:divBdr>
                                        <w:top w:val="none" w:sz="0" w:space="0" w:color="auto"/>
                                        <w:left w:val="none" w:sz="0" w:space="0" w:color="auto"/>
                                        <w:bottom w:val="none" w:sz="0" w:space="0" w:color="auto"/>
                                        <w:right w:val="none" w:sz="0" w:space="0" w:color="auto"/>
                                      </w:divBdr>
                                      <w:divsChild>
                                        <w:div w:id="1875847856">
                                          <w:marLeft w:val="0"/>
                                          <w:marRight w:val="0"/>
                                          <w:marTop w:val="0"/>
                                          <w:marBottom w:val="0"/>
                                          <w:divBdr>
                                            <w:top w:val="none" w:sz="0" w:space="0" w:color="auto"/>
                                            <w:left w:val="none" w:sz="0" w:space="0" w:color="auto"/>
                                            <w:bottom w:val="none" w:sz="0" w:space="0" w:color="auto"/>
                                            <w:right w:val="none" w:sz="0" w:space="0" w:color="auto"/>
                                          </w:divBdr>
                                          <w:divsChild>
                                            <w:div w:id="1446540586">
                                              <w:marLeft w:val="0"/>
                                              <w:marRight w:val="0"/>
                                              <w:marTop w:val="0"/>
                                              <w:marBottom w:val="0"/>
                                              <w:divBdr>
                                                <w:top w:val="none" w:sz="0" w:space="0" w:color="auto"/>
                                                <w:left w:val="none" w:sz="0" w:space="0" w:color="auto"/>
                                                <w:bottom w:val="none" w:sz="0" w:space="0" w:color="auto"/>
                                                <w:right w:val="none" w:sz="0" w:space="0" w:color="auto"/>
                                              </w:divBdr>
                                              <w:divsChild>
                                                <w:div w:id="938292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5454692">
                                          <w:marLeft w:val="0"/>
                                          <w:marRight w:val="0"/>
                                          <w:marTop w:val="0"/>
                                          <w:marBottom w:val="0"/>
                                          <w:divBdr>
                                            <w:top w:val="none" w:sz="0" w:space="0" w:color="auto"/>
                                            <w:left w:val="none" w:sz="0" w:space="0" w:color="auto"/>
                                            <w:bottom w:val="none" w:sz="0" w:space="0" w:color="auto"/>
                                            <w:right w:val="none" w:sz="0" w:space="0" w:color="auto"/>
                                          </w:divBdr>
                                          <w:divsChild>
                                            <w:div w:id="1313211894">
                                              <w:marLeft w:val="0"/>
                                              <w:marRight w:val="0"/>
                                              <w:marTop w:val="0"/>
                                              <w:marBottom w:val="0"/>
                                              <w:divBdr>
                                                <w:top w:val="none" w:sz="0" w:space="0" w:color="auto"/>
                                                <w:left w:val="none" w:sz="0" w:space="0" w:color="auto"/>
                                                <w:bottom w:val="none" w:sz="0" w:space="0" w:color="auto"/>
                                                <w:right w:val="none" w:sz="0" w:space="0" w:color="auto"/>
                                              </w:divBdr>
                                              <w:divsChild>
                                                <w:div w:id="241917247">
                                                  <w:marLeft w:val="0"/>
                                                  <w:marRight w:val="0"/>
                                                  <w:marTop w:val="0"/>
                                                  <w:marBottom w:val="0"/>
                                                  <w:divBdr>
                                                    <w:top w:val="none" w:sz="0" w:space="0" w:color="auto"/>
                                                    <w:left w:val="none" w:sz="0" w:space="0" w:color="auto"/>
                                                    <w:bottom w:val="none" w:sz="0" w:space="0" w:color="auto"/>
                                                    <w:right w:val="none" w:sz="0" w:space="0" w:color="auto"/>
                                                  </w:divBdr>
                                                  <w:divsChild>
                                                    <w:div w:id="1994066748">
                                                      <w:marLeft w:val="0"/>
                                                      <w:marRight w:val="0"/>
                                                      <w:marTop w:val="0"/>
                                                      <w:marBottom w:val="0"/>
                                                      <w:divBdr>
                                                        <w:top w:val="none" w:sz="0" w:space="0" w:color="auto"/>
                                                        <w:left w:val="none" w:sz="0" w:space="0" w:color="auto"/>
                                                        <w:bottom w:val="none" w:sz="0" w:space="0" w:color="auto"/>
                                                        <w:right w:val="none" w:sz="0" w:space="0" w:color="auto"/>
                                                      </w:divBdr>
                                                      <w:divsChild>
                                                        <w:div w:id="981692070">
                                                          <w:marLeft w:val="0"/>
                                                          <w:marRight w:val="0"/>
                                                          <w:marTop w:val="0"/>
                                                          <w:marBottom w:val="0"/>
                                                          <w:divBdr>
                                                            <w:top w:val="none" w:sz="0" w:space="0" w:color="auto"/>
                                                            <w:left w:val="none" w:sz="0" w:space="0" w:color="auto"/>
                                                            <w:bottom w:val="none" w:sz="0" w:space="0" w:color="auto"/>
                                                            <w:right w:val="none" w:sz="0" w:space="0" w:color="auto"/>
                                                          </w:divBdr>
                                                          <w:divsChild>
                                                            <w:div w:id="2028289420">
                                                              <w:marLeft w:val="0"/>
                                                              <w:marRight w:val="0"/>
                                                              <w:marTop w:val="0"/>
                                                              <w:marBottom w:val="0"/>
                                                              <w:divBdr>
                                                                <w:top w:val="none" w:sz="0" w:space="0" w:color="auto"/>
                                                                <w:left w:val="none" w:sz="0" w:space="0" w:color="auto"/>
                                                                <w:bottom w:val="none" w:sz="0" w:space="0" w:color="auto"/>
                                                                <w:right w:val="none" w:sz="0" w:space="0" w:color="auto"/>
                                                              </w:divBdr>
                                                              <w:divsChild>
                                                                <w:div w:id="733889867">
                                                                  <w:marLeft w:val="0"/>
                                                                  <w:marRight w:val="0"/>
                                                                  <w:marTop w:val="0"/>
                                                                  <w:marBottom w:val="0"/>
                                                                  <w:divBdr>
                                                                    <w:top w:val="single" w:sz="24" w:space="0" w:color="auto"/>
                                                                    <w:left w:val="single" w:sz="24" w:space="0" w:color="auto"/>
                                                                    <w:bottom w:val="single" w:sz="24" w:space="0" w:color="auto"/>
                                                                    <w:right w:val="single" w:sz="24" w:space="0" w:color="auto"/>
                                                                  </w:divBdr>
                                                                  <w:divsChild>
                                                                    <w:div w:id="845091319">
                                                                      <w:marLeft w:val="0"/>
                                                                      <w:marRight w:val="0"/>
                                                                      <w:marTop w:val="60"/>
                                                                      <w:marBottom w:val="60"/>
                                                                      <w:divBdr>
                                                                        <w:top w:val="none" w:sz="0" w:space="0" w:color="auto"/>
                                                                        <w:left w:val="none" w:sz="0" w:space="0" w:color="auto"/>
                                                                        <w:bottom w:val="none" w:sz="0" w:space="0" w:color="auto"/>
                                                                        <w:right w:val="none" w:sz="0" w:space="0" w:color="auto"/>
                                                                      </w:divBdr>
                                                                      <w:divsChild>
                                                                        <w:div w:id="1169829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40465606">
      <w:bodyDiv w:val="1"/>
      <w:marLeft w:val="0"/>
      <w:marRight w:val="0"/>
      <w:marTop w:val="0"/>
      <w:marBottom w:val="0"/>
      <w:divBdr>
        <w:top w:val="none" w:sz="0" w:space="0" w:color="auto"/>
        <w:left w:val="none" w:sz="0" w:space="0" w:color="auto"/>
        <w:bottom w:val="none" w:sz="0" w:space="0" w:color="auto"/>
        <w:right w:val="none" w:sz="0" w:space="0" w:color="auto"/>
      </w:divBdr>
    </w:div>
    <w:div w:id="902838959">
      <w:bodyDiv w:val="1"/>
      <w:marLeft w:val="0"/>
      <w:marRight w:val="0"/>
      <w:marTop w:val="0"/>
      <w:marBottom w:val="0"/>
      <w:divBdr>
        <w:top w:val="none" w:sz="0" w:space="0" w:color="auto"/>
        <w:left w:val="none" w:sz="0" w:space="0" w:color="auto"/>
        <w:bottom w:val="none" w:sz="0" w:space="0" w:color="auto"/>
        <w:right w:val="none" w:sz="0" w:space="0" w:color="auto"/>
      </w:divBdr>
    </w:div>
    <w:div w:id="923801549">
      <w:bodyDiv w:val="1"/>
      <w:marLeft w:val="0"/>
      <w:marRight w:val="0"/>
      <w:marTop w:val="0"/>
      <w:marBottom w:val="0"/>
      <w:divBdr>
        <w:top w:val="none" w:sz="0" w:space="0" w:color="auto"/>
        <w:left w:val="none" w:sz="0" w:space="0" w:color="auto"/>
        <w:bottom w:val="none" w:sz="0" w:space="0" w:color="auto"/>
        <w:right w:val="none" w:sz="0" w:space="0" w:color="auto"/>
      </w:divBdr>
    </w:div>
    <w:div w:id="968244240">
      <w:bodyDiv w:val="1"/>
      <w:marLeft w:val="0"/>
      <w:marRight w:val="0"/>
      <w:marTop w:val="0"/>
      <w:marBottom w:val="0"/>
      <w:divBdr>
        <w:top w:val="none" w:sz="0" w:space="0" w:color="auto"/>
        <w:left w:val="none" w:sz="0" w:space="0" w:color="auto"/>
        <w:bottom w:val="none" w:sz="0" w:space="0" w:color="auto"/>
        <w:right w:val="none" w:sz="0" w:space="0" w:color="auto"/>
      </w:divBdr>
    </w:div>
    <w:div w:id="1047025602">
      <w:bodyDiv w:val="1"/>
      <w:marLeft w:val="0"/>
      <w:marRight w:val="0"/>
      <w:marTop w:val="0"/>
      <w:marBottom w:val="0"/>
      <w:divBdr>
        <w:top w:val="none" w:sz="0" w:space="0" w:color="auto"/>
        <w:left w:val="none" w:sz="0" w:space="0" w:color="auto"/>
        <w:bottom w:val="none" w:sz="0" w:space="0" w:color="auto"/>
        <w:right w:val="none" w:sz="0" w:space="0" w:color="auto"/>
      </w:divBdr>
    </w:div>
    <w:div w:id="1381199353">
      <w:bodyDiv w:val="1"/>
      <w:marLeft w:val="0"/>
      <w:marRight w:val="0"/>
      <w:marTop w:val="0"/>
      <w:marBottom w:val="0"/>
      <w:divBdr>
        <w:top w:val="none" w:sz="0" w:space="0" w:color="auto"/>
        <w:left w:val="none" w:sz="0" w:space="0" w:color="auto"/>
        <w:bottom w:val="none" w:sz="0" w:space="0" w:color="auto"/>
        <w:right w:val="none" w:sz="0" w:space="0" w:color="auto"/>
      </w:divBdr>
      <w:divsChild>
        <w:div w:id="1667586887">
          <w:marLeft w:val="0"/>
          <w:marRight w:val="0"/>
          <w:marTop w:val="0"/>
          <w:marBottom w:val="0"/>
          <w:divBdr>
            <w:top w:val="none" w:sz="0" w:space="0" w:color="auto"/>
            <w:left w:val="none" w:sz="0" w:space="0" w:color="auto"/>
            <w:bottom w:val="none" w:sz="0" w:space="0" w:color="auto"/>
            <w:right w:val="none" w:sz="0" w:space="0" w:color="auto"/>
          </w:divBdr>
        </w:div>
      </w:divsChild>
    </w:div>
    <w:div w:id="1415202704">
      <w:bodyDiv w:val="1"/>
      <w:marLeft w:val="0"/>
      <w:marRight w:val="0"/>
      <w:marTop w:val="0"/>
      <w:marBottom w:val="0"/>
      <w:divBdr>
        <w:top w:val="none" w:sz="0" w:space="0" w:color="auto"/>
        <w:left w:val="none" w:sz="0" w:space="0" w:color="auto"/>
        <w:bottom w:val="none" w:sz="0" w:space="0" w:color="auto"/>
        <w:right w:val="none" w:sz="0" w:space="0" w:color="auto"/>
      </w:divBdr>
    </w:div>
    <w:div w:id="1536890129">
      <w:bodyDiv w:val="1"/>
      <w:marLeft w:val="0"/>
      <w:marRight w:val="0"/>
      <w:marTop w:val="0"/>
      <w:marBottom w:val="0"/>
      <w:divBdr>
        <w:top w:val="none" w:sz="0" w:space="0" w:color="auto"/>
        <w:left w:val="none" w:sz="0" w:space="0" w:color="auto"/>
        <w:bottom w:val="none" w:sz="0" w:space="0" w:color="auto"/>
        <w:right w:val="none" w:sz="0" w:space="0" w:color="auto"/>
      </w:divBdr>
    </w:div>
    <w:div w:id="1702590002">
      <w:bodyDiv w:val="1"/>
      <w:marLeft w:val="0"/>
      <w:marRight w:val="0"/>
      <w:marTop w:val="0"/>
      <w:marBottom w:val="0"/>
      <w:divBdr>
        <w:top w:val="none" w:sz="0" w:space="0" w:color="auto"/>
        <w:left w:val="none" w:sz="0" w:space="0" w:color="auto"/>
        <w:bottom w:val="none" w:sz="0" w:space="0" w:color="auto"/>
        <w:right w:val="none" w:sz="0" w:space="0" w:color="auto"/>
      </w:divBdr>
    </w:div>
    <w:div w:id="1783694997">
      <w:bodyDiv w:val="1"/>
      <w:marLeft w:val="0"/>
      <w:marRight w:val="0"/>
      <w:marTop w:val="0"/>
      <w:marBottom w:val="0"/>
      <w:divBdr>
        <w:top w:val="none" w:sz="0" w:space="0" w:color="auto"/>
        <w:left w:val="none" w:sz="0" w:space="0" w:color="auto"/>
        <w:bottom w:val="none" w:sz="0" w:space="0" w:color="auto"/>
        <w:right w:val="none" w:sz="0" w:space="0" w:color="auto"/>
      </w:divBdr>
      <w:divsChild>
        <w:div w:id="1646083076">
          <w:marLeft w:val="0"/>
          <w:marRight w:val="0"/>
          <w:marTop w:val="0"/>
          <w:marBottom w:val="0"/>
          <w:divBdr>
            <w:top w:val="none" w:sz="0" w:space="0" w:color="auto"/>
            <w:left w:val="none" w:sz="0" w:space="0" w:color="auto"/>
            <w:bottom w:val="none" w:sz="0" w:space="0" w:color="auto"/>
            <w:right w:val="none" w:sz="0" w:space="0" w:color="auto"/>
          </w:divBdr>
          <w:divsChild>
            <w:div w:id="533227837">
              <w:marLeft w:val="0"/>
              <w:marRight w:val="0"/>
              <w:marTop w:val="0"/>
              <w:marBottom w:val="0"/>
              <w:divBdr>
                <w:top w:val="none" w:sz="0" w:space="0" w:color="auto"/>
                <w:left w:val="none" w:sz="0" w:space="0" w:color="auto"/>
                <w:bottom w:val="none" w:sz="0" w:space="0" w:color="auto"/>
                <w:right w:val="none" w:sz="0" w:space="0" w:color="auto"/>
              </w:divBdr>
              <w:divsChild>
                <w:div w:id="1363559263">
                  <w:marLeft w:val="0"/>
                  <w:marRight w:val="0"/>
                  <w:marTop w:val="0"/>
                  <w:marBottom w:val="0"/>
                  <w:divBdr>
                    <w:top w:val="none" w:sz="0" w:space="0" w:color="auto"/>
                    <w:left w:val="none" w:sz="0" w:space="0" w:color="auto"/>
                    <w:bottom w:val="none" w:sz="0" w:space="0" w:color="auto"/>
                    <w:right w:val="none" w:sz="0" w:space="0" w:color="auto"/>
                  </w:divBdr>
                  <w:divsChild>
                    <w:div w:id="1665668797">
                      <w:marLeft w:val="0"/>
                      <w:marRight w:val="0"/>
                      <w:marTop w:val="0"/>
                      <w:marBottom w:val="0"/>
                      <w:divBdr>
                        <w:top w:val="none" w:sz="0" w:space="0" w:color="auto"/>
                        <w:left w:val="none" w:sz="0" w:space="0" w:color="auto"/>
                        <w:bottom w:val="none" w:sz="0" w:space="0" w:color="auto"/>
                        <w:right w:val="none" w:sz="0" w:space="0" w:color="auto"/>
                      </w:divBdr>
                      <w:divsChild>
                        <w:div w:id="1922835247">
                          <w:marLeft w:val="0"/>
                          <w:marRight w:val="0"/>
                          <w:marTop w:val="0"/>
                          <w:marBottom w:val="0"/>
                          <w:divBdr>
                            <w:top w:val="none" w:sz="0" w:space="0" w:color="auto"/>
                            <w:left w:val="none" w:sz="0" w:space="0" w:color="auto"/>
                            <w:bottom w:val="none" w:sz="0" w:space="0" w:color="auto"/>
                            <w:right w:val="none" w:sz="0" w:space="0" w:color="auto"/>
                          </w:divBdr>
                          <w:divsChild>
                            <w:div w:id="67071497">
                              <w:marLeft w:val="0"/>
                              <w:marRight w:val="0"/>
                              <w:marTop w:val="0"/>
                              <w:marBottom w:val="0"/>
                              <w:divBdr>
                                <w:top w:val="none" w:sz="0" w:space="0" w:color="auto"/>
                                <w:left w:val="none" w:sz="0" w:space="0" w:color="auto"/>
                                <w:bottom w:val="none" w:sz="0" w:space="0" w:color="auto"/>
                                <w:right w:val="none" w:sz="0" w:space="0" w:color="auto"/>
                              </w:divBdr>
                              <w:divsChild>
                                <w:div w:id="701134507">
                                  <w:marLeft w:val="0"/>
                                  <w:marRight w:val="0"/>
                                  <w:marTop w:val="0"/>
                                  <w:marBottom w:val="0"/>
                                  <w:divBdr>
                                    <w:top w:val="none" w:sz="0" w:space="0" w:color="auto"/>
                                    <w:left w:val="none" w:sz="0" w:space="0" w:color="auto"/>
                                    <w:bottom w:val="none" w:sz="0" w:space="0" w:color="auto"/>
                                    <w:right w:val="none" w:sz="0" w:space="0" w:color="auto"/>
                                  </w:divBdr>
                                  <w:divsChild>
                                    <w:div w:id="213080578">
                                      <w:marLeft w:val="0"/>
                                      <w:marRight w:val="0"/>
                                      <w:marTop w:val="0"/>
                                      <w:marBottom w:val="0"/>
                                      <w:divBdr>
                                        <w:top w:val="none" w:sz="0" w:space="0" w:color="auto"/>
                                        <w:left w:val="none" w:sz="0" w:space="0" w:color="auto"/>
                                        <w:bottom w:val="none" w:sz="0" w:space="0" w:color="auto"/>
                                        <w:right w:val="none" w:sz="0" w:space="0" w:color="auto"/>
                                      </w:divBdr>
                                    </w:div>
                                  </w:divsChild>
                                </w:div>
                                <w:div w:id="417479050">
                                  <w:marLeft w:val="0"/>
                                  <w:marRight w:val="0"/>
                                  <w:marTop w:val="0"/>
                                  <w:marBottom w:val="0"/>
                                  <w:divBdr>
                                    <w:top w:val="none" w:sz="0" w:space="0" w:color="auto"/>
                                    <w:left w:val="none" w:sz="0" w:space="0" w:color="auto"/>
                                    <w:bottom w:val="none" w:sz="0" w:space="0" w:color="auto"/>
                                    <w:right w:val="none" w:sz="0" w:space="0" w:color="auto"/>
                                  </w:divBdr>
                                  <w:divsChild>
                                    <w:div w:id="1187518843">
                                      <w:marLeft w:val="0"/>
                                      <w:marRight w:val="0"/>
                                      <w:marTop w:val="0"/>
                                      <w:marBottom w:val="0"/>
                                      <w:divBdr>
                                        <w:top w:val="single" w:sz="2" w:space="9" w:color="auto"/>
                                        <w:left w:val="single" w:sz="2" w:space="9" w:color="auto"/>
                                        <w:bottom w:val="single" w:sz="2" w:space="9" w:color="auto"/>
                                        <w:right w:val="single" w:sz="2" w:space="9" w:color="auto"/>
                                      </w:divBdr>
                                      <w:divsChild>
                                        <w:div w:id="1588659649">
                                          <w:marLeft w:val="0"/>
                                          <w:marRight w:val="0"/>
                                          <w:marTop w:val="0"/>
                                          <w:marBottom w:val="0"/>
                                          <w:divBdr>
                                            <w:top w:val="none" w:sz="0" w:space="0" w:color="auto"/>
                                            <w:left w:val="none" w:sz="0" w:space="0" w:color="auto"/>
                                            <w:bottom w:val="none" w:sz="0" w:space="0" w:color="auto"/>
                                            <w:right w:val="none" w:sz="0" w:space="0" w:color="auto"/>
                                          </w:divBdr>
                                          <w:divsChild>
                                            <w:div w:id="530414893">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34181695">
          <w:marLeft w:val="0"/>
          <w:marRight w:val="0"/>
          <w:marTop w:val="0"/>
          <w:marBottom w:val="0"/>
          <w:divBdr>
            <w:top w:val="none" w:sz="0" w:space="0" w:color="auto"/>
            <w:left w:val="none" w:sz="0" w:space="0" w:color="auto"/>
            <w:bottom w:val="none" w:sz="0" w:space="0" w:color="auto"/>
            <w:right w:val="none" w:sz="0" w:space="0" w:color="auto"/>
          </w:divBdr>
          <w:divsChild>
            <w:div w:id="1971403239">
              <w:marLeft w:val="0"/>
              <w:marRight w:val="0"/>
              <w:marTop w:val="0"/>
              <w:marBottom w:val="0"/>
              <w:divBdr>
                <w:top w:val="none" w:sz="0" w:space="0" w:color="auto"/>
                <w:left w:val="none" w:sz="0" w:space="0" w:color="auto"/>
                <w:bottom w:val="none" w:sz="0" w:space="0" w:color="auto"/>
                <w:right w:val="none" w:sz="0" w:space="0" w:color="auto"/>
              </w:divBdr>
              <w:divsChild>
                <w:div w:id="1312953035">
                  <w:marLeft w:val="0"/>
                  <w:marRight w:val="0"/>
                  <w:marTop w:val="0"/>
                  <w:marBottom w:val="0"/>
                  <w:divBdr>
                    <w:top w:val="none" w:sz="0" w:space="0" w:color="auto"/>
                    <w:left w:val="none" w:sz="0" w:space="0" w:color="auto"/>
                    <w:bottom w:val="none" w:sz="0" w:space="0" w:color="auto"/>
                    <w:right w:val="none" w:sz="0" w:space="0" w:color="auto"/>
                  </w:divBdr>
                  <w:divsChild>
                    <w:div w:id="1222060651">
                      <w:marLeft w:val="0"/>
                      <w:marRight w:val="0"/>
                      <w:marTop w:val="0"/>
                      <w:marBottom w:val="0"/>
                      <w:divBdr>
                        <w:top w:val="none" w:sz="0" w:space="0" w:color="auto"/>
                        <w:left w:val="none" w:sz="0" w:space="0" w:color="auto"/>
                        <w:bottom w:val="none" w:sz="0" w:space="0" w:color="auto"/>
                        <w:right w:val="none" w:sz="0" w:space="0" w:color="auto"/>
                      </w:divBdr>
                      <w:divsChild>
                        <w:div w:id="1970503184">
                          <w:marLeft w:val="0"/>
                          <w:marRight w:val="0"/>
                          <w:marTop w:val="0"/>
                          <w:marBottom w:val="0"/>
                          <w:divBdr>
                            <w:top w:val="none" w:sz="0" w:space="0" w:color="auto"/>
                            <w:left w:val="none" w:sz="0" w:space="0" w:color="auto"/>
                            <w:bottom w:val="none" w:sz="0" w:space="0" w:color="auto"/>
                            <w:right w:val="none" w:sz="0" w:space="0" w:color="auto"/>
                          </w:divBdr>
                          <w:divsChild>
                            <w:div w:id="1000811813">
                              <w:marLeft w:val="0"/>
                              <w:marRight w:val="0"/>
                              <w:marTop w:val="0"/>
                              <w:marBottom w:val="0"/>
                              <w:divBdr>
                                <w:top w:val="none" w:sz="0" w:space="0" w:color="auto"/>
                                <w:left w:val="none" w:sz="0" w:space="0" w:color="auto"/>
                                <w:bottom w:val="none" w:sz="0" w:space="0" w:color="auto"/>
                                <w:right w:val="none" w:sz="0" w:space="0" w:color="auto"/>
                              </w:divBdr>
                              <w:divsChild>
                                <w:div w:id="108167068">
                                  <w:marLeft w:val="0"/>
                                  <w:marRight w:val="0"/>
                                  <w:marTop w:val="0"/>
                                  <w:marBottom w:val="0"/>
                                  <w:divBdr>
                                    <w:top w:val="none" w:sz="0" w:space="0" w:color="auto"/>
                                    <w:left w:val="none" w:sz="0" w:space="0" w:color="auto"/>
                                    <w:bottom w:val="none" w:sz="0" w:space="0" w:color="auto"/>
                                    <w:right w:val="none" w:sz="0" w:space="0" w:color="auto"/>
                                  </w:divBdr>
                                  <w:divsChild>
                                    <w:div w:id="1575555197">
                                      <w:marLeft w:val="0"/>
                                      <w:marRight w:val="0"/>
                                      <w:marTop w:val="0"/>
                                      <w:marBottom w:val="0"/>
                                      <w:divBdr>
                                        <w:top w:val="none" w:sz="0" w:space="0" w:color="auto"/>
                                        <w:left w:val="none" w:sz="0" w:space="0" w:color="auto"/>
                                        <w:bottom w:val="none" w:sz="0" w:space="0" w:color="auto"/>
                                        <w:right w:val="none" w:sz="0" w:space="0" w:color="auto"/>
                                      </w:divBdr>
                                      <w:divsChild>
                                        <w:div w:id="1354071449">
                                          <w:marLeft w:val="0"/>
                                          <w:marRight w:val="0"/>
                                          <w:marTop w:val="0"/>
                                          <w:marBottom w:val="0"/>
                                          <w:divBdr>
                                            <w:top w:val="none" w:sz="0" w:space="0" w:color="auto"/>
                                            <w:left w:val="none" w:sz="0" w:space="0" w:color="auto"/>
                                            <w:bottom w:val="none" w:sz="0" w:space="0" w:color="auto"/>
                                            <w:right w:val="none" w:sz="0" w:space="0" w:color="auto"/>
                                          </w:divBdr>
                                          <w:divsChild>
                                            <w:div w:id="896862584">
                                              <w:marLeft w:val="0"/>
                                              <w:marRight w:val="0"/>
                                              <w:marTop w:val="0"/>
                                              <w:marBottom w:val="0"/>
                                              <w:divBdr>
                                                <w:top w:val="none" w:sz="0" w:space="0" w:color="auto"/>
                                                <w:left w:val="none" w:sz="0" w:space="0" w:color="auto"/>
                                                <w:bottom w:val="none" w:sz="0" w:space="0" w:color="auto"/>
                                                <w:right w:val="none" w:sz="0" w:space="0" w:color="auto"/>
                                              </w:divBdr>
                                              <w:divsChild>
                                                <w:div w:id="94328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4321042">
                                          <w:marLeft w:val="0"/>
                                          <w:marRight w:val="0"/>
                                          <w:marTop w:val="0"/>
                                          <w:marBottom w:val="0"/>
                                          <w:divBdr>
                                            <w:top w:val="none" w:sz="0" w:space="0" w:color="auto"/>
                                            <w:left w:val="none" w:sz="0" w:space="0" w:color="auto"/>
                                            <w:bottom w:val="none" w:sz="0" w:space="0" w:color="auto"/>
                                            <w:right w:val="none" w:sz="0" w:space="0" w:color="auto"/>
                                          </w:divBdr>
                                          <w:divsChild>
                                            <w:div w:id="1043476998">
                                              <w:marLeft w:val="0"/>
                                              <w:marRight w:val="0"/>
                                              <w:marTop w:val="0"/>
                                              <w:marBottom w:val="0"/>
                                              <w:divBdr>
                                                <w:top w:val="none" w:sz="0" w:space="0" w:color="auto"/>
                                                <w:left w:val="none" w:sz="0" w:space="0" w:color="auto"/>
                                                <w:bottom w:val="none" w:sz="0" w:space="0" w:color="auto"/>
                                                <w:right w:val="none" w:sz="0" w:space="0" w:color="auto"/>
                                              </w:divBdr>
                                              <w:divsChild>
                                                <w:div w:id="62457041">
                                                  <w:marLeft w:val="0"/>
                                                  <w:marRight w:val="0"/>
                                                  <w:marTop w:val="0"/>
                                                  <w:marBottom w:val="0"/>
                                                  <w:divBdr>
                                                    <w:top w:val="none" w:sz="0" w:space="0" w:color="auto"/>
                                                    <w:left w:val="none" w:sz="0" w:space="0" w:color="auto"/>
                                                    <w:bottom w:val="none" w:sz="0" w:space="0" w:color="auto"/>
                                                    <w:right w:val="none" w:sz="0" w:space="0" w:color="auto"/>
                                                  </w:divBdr>
                                                  <w:divsChild>
                                                    <w:div w:id="1391659853">
                                                      <w:marLeft w:val="0"/>
                                                      <w:marRight w:val="0"/>
                                                      <w:marTop w:val="0"/>
                                                      <w:marBottom w:val="0"/>
                                                      <w:divBdr>
                                                        <w:top w:val="none" w:sz="0" w:space="0" w:color="auto"/>
                                                        <w:left w:val="none" w:sz="0" w:space="0" w:color="auto"/>
                                                        <w:bottom w:val="none" w:sz="0" w:space="0" w:color="auto"/>
                                                        <w:right w:val="none" w:sz="0" w:space="0" w:color="auto"/>
                                                      </w:divBdr>
                                                      <w:divsChild>
                                                        <w:div w:id="1508638765">
                                                          <w:marLeft w:val="0"/>
                                                          <w:marRight w:val="0"/>
                                                          <w:marTop w:val="0"/>
                                                          <w:marBottom w:val="0"/>
                                                          <w:divBdr>
                                                            <w:top w:val="none" w:sz="0" w:space="0" w:color="auto"/>
                                                            <w:left w:val="none" w:sz="0" w:space="0" w:color="auto"/>
                                                            <w:bottom w:val="none" w:sz="0" w:space="0" w:color="auto"/>
                                                            <w:right w:val="none" w:sz="0" w:space="0" w:color="auto"/>
                                                          </w:divBdr>
                                                          <w:divsChild>
                                                            <w:div w:id="1156997292">
                                                              <w:marLeft w:val="0"/>
                                                              <w:marRight w:val="0"/>
                                                              <w:marTop w:val="0"/>
                                                              <w:marBottom w:val="0"/>
                                                              <w:divBdr>
                                                                <w:top w:val="none" w:sz="0" w:space="0" w:color="auto"/>
                                                                <w:left w:val="none" w:sz="0" w:space="0" w:color="auto"/>
                                                                <w:bottom w:val="none" w:sz="0" w:space="0" w:color="auto"/>
                                                                <w:right w:val="none" w:sz="0" w:space="0" w:color="auto"/>
                                                              </w:divBdr>
                                                              <w:divsChild>
                                                                <w:div w:id="460926888">
                                                                  <w:marLeft w:val="0"/>
                                                                  <w:marRight w:val="0"/>
                                                                  <w:marTop w:val="0"/>
                                                                  <w:marBottom w:val="0"/>
                                                                  <w:divBdr>
                                                                    <w:top w:val="single" w:sz="24" w:space="0" w:color="auto"/>
                                                                    <w:left w:val="single" w:sz="24" w:space="0" w:color="auto"/>
                                                                    <w:bottom w:val="single" w:sz="24" w:space="0" w:color="auto"/>
                                                                    <w:right w:val="single" w:sz="24" w:space="0" w:color="auto"/>
                                                                  </w:divBdr>
                                                                  <w:divsChild>
                                                                    <w:div w:id="91361675">
                                                                      <w:marLeft w:val="0"/>
                                                                      <w:marRight w:val="0"/>
                                                                      <w:marTop w:val="60"/>
                                                                      <w:marBottom w:val="60"/>
                                                                      <w:divBdr>
                                                                        <w:top w:val="none" w:sz="0" w:space="0" w:color="auto"/>
                                                                        <w:left w:val="none" w:sz="0" w:space="0" w:color="auto"/>
                                                                        <w:bottom w:val="none" w:sz="0" w:space="0" w:color="auto"/>
                                                                        <w:right w:val="none" w:sz="0" w:space="0" w:color="auto"/>
                                                                      </w:divBdr>
                                                                      <w:divsChild>
                                                                        <w:div w:id="1980105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00032155">
      <w:bodyDiv w:val="1"/>
      <w:marLeft w:val="0"/>
      <w:marRight w:val="0"/>
      <w:marTop w:val="0"/>
      <w:marBottom w:val="0"/>
      <w:divBdr>
        <w:top w:val="none" w:sz="0" w:space="0" w:color="auto"/>
        <w:left w:val="none" w:sz="0" w:space="0" w:color="auto"/>
        <w:bottom w:val="none" w:sz="0" w:space="0" w:color="auto"/>
        <w:right w:val="none" w:sz="0" w:space="0" w:color="auto"/>
      </w:divBdr>
    </w:div>
    <w:div w:id="1801066872">
      <w:bodyDiv w:val="1"/>
      <w:marLeft w:val="0"/>
      <w:marRight w:val="0"/>
      <w:marTop w:val="0"/>
      <w:marBottom w:val="0"/>
      <w:divBdr>
        <w:top w:val="none" w:sz="0" w:space="0" w:color="auto"/>
        <w:left w:val="none" w:sz="0" w:space="0" w:color="auto"/>
        <w:bottom w:val="none" w:sz="0" w:space="0" w:color="auto"/>
        <w:right w:val="none" w:sz="0" w:space="0" w:color="auto"/>
      </w:divBdr>
    </w:div>
    <w:div w:id="1852715365">
      <w:bodyDiv w:val="1"/>
      <w:marLeft w:val="0"/>
      <w:marRight w:val="0"/>
      <w:marTop w:val="0"/>
      <w:marBottom w:val="0"/>
      <w:divBdr>
        <w:top w:val="none" w:sz="0" w:space="0" w:color="auto"/>
        <w:left w:val="none" w:sz="0" w:space="0" w:color="auto"/>
        <w:bottom w:val="none" w:sz="0" w:space="0" w:color="auto"/>
        <w:right w:val="none" w:sz="0" w:space="0" w:color="auto"/>
      </w:divBdr>
    </w:div>
    <w:div w:id="1963421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youtu.be/XnZ0Y5KPbgw?si=d_2jaezezWn919Y0" TargetMode="Externa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5112F8-D032-4386-B2D9-AD0CEC567B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4157</Words>
  <Characters>23696</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Michal Pompa (2320764)</dc:creator>
  <cp:keywords/>
  <dc:description/>
  <cp:lastModifiedBy>Michal Pompa (2320764)</cp:lastModifiedBy>
  <cp:revision>2</cp:revision>
  <dcterms:created xsi:type="dcterms:W3CDTF">2025-03-28T20:22:00Z</dcterms:created>
  <dcterms:modified xsi:type="dcterms:W3CDTF">2025-03-28T20:22:00Z</dcterms:modified>
</cp:coreProperties>
</file>