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0AFF1" w14:textId="77777777" w:rsidR="002D6A64" w:rsidRDefault="009368C8">
      <w:r w:rsidRPr="000467B3">
        <w:rPr>
          <w:rFonts w:ascii="Arial" w:eastAsia="等线" w:hAnsi="Arial" w:cs="Times New Roman"/>
          <w:noProof/>
          <w:kern w:val="0"/>
          <w:sz w:val="22"/>
          <w:lang w:val="en-GB" w:eastAsia="en-US"/>
        </w:rPr>
        <w:drawing>
          <wp:inline distT="0" distB="0" distL="0" distR="0" wp14:anchorId="68800049" wp14:editId="1197D1A1">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000" cy="1314450"/>
                    </a:xfrm>
                    <a:prstGeom prst="rect">
                      <a:avLst/>
                    </a:prstGeom>
                  </pic:spPr>
                </pic:pic>
              </a:graphicData>
            </a:graphic>
          </wp:inline>
        </w:drawing>
      </w:r>
    </w:p>
    <w:p w14:paraId="793A96AD" w14:textId="7068EB45" w:rsidR="009368C8" w:rsidRDefault="009368C8"/>
    <w:p w14:paraId="45352852" w14:textId="2358AFC0" w:rsidR="006921F1" w:rsidRDefault="006921F1"/>
    <w:p w14:paraId="1C5B2A0D" w14:textId="77777777" w:rsidR="006921F1" w:rsidRDefault="006921F1"/>
    <w:p w14:paraId="57B35ADD" w14:textId="77777777" w:rsidR="009368C8" w:rsidRDefault="009368C8"/>
    <w:p w14:paraId="16B1BF68" w14:textId="77777777" w:rsidR="009368C8" w:rsidRDefault="009368C8"/>
    <w:p w14:paraId="3C08BA92" w14:textId="77777777" w:rsidR="009368C8" w:rsidRDefault="009368C8"/>
    <w:p w14:paraId="35EA38F3"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14:paraId="759787CF" w14:textId="4A1B0FF2" w:rsidR="009368C8" w:rsidRPr="000467B3" w:rsidRDefault="00F87C89" w:rsidP="009368C8">
      <w:pPr>
        <w:widowControl/>
        <w:spacing w:after="160" w:line="360" w:lineRule="auto"/>
        <w:ind w:left="720"/>
        <w:contextualSpacing/>
        <w:rPr>
          <w:rFonts w:ascii="Arial" w:eastAsia="等线" w:hAnsi="Arial" w:cs="Arial"/>
          <w:noProof/>
          <w:kern w:val="0"/>
          <w:sz w:val="28"/>
          <w:szCs w:val="24"/>
          <w:lang w:val="en-GB" w:eastAsia="en-GB"/>
        </w:rPr>
      </w:pPr>
      <w:bookmarkStart w:id="0" w:name="_Hlk36557832"/>
      <w:r w:rsidRPr="00F87C89">
        <w:rPr>
          <w:rFonts w:ascii="Arial" w:eastAsia="等线" w:hAnsi="Arial" w:cs="Arial"/>
          <w:noProof/>
          <w:kern w:val="0"/>
          <w:sz w:val="28"/>
          <w:szCs w:val="24"/>
          <w:lang w:eastAsia="en-GB"/>
        </w:rPr>
        <w:t>Investigation into the influence of tube size on chassis performance</w:t>
      </w:r>
    </w:p>
    <w:bookmarkEnd w:id="0"/>
    <w:p w14:paraId="5141FF9E"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14:paraId="6BF82E22"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14:paraId="2B0EB11C" w14:textId="610CAC7A" w:rsidR="009368C8" w:rsidRPr="000467B3" w:rsidRDefault="001E2BFA" w:rsidP="009368C8">
      <w:pPr>
        <w:widowControl/>
        <w:spacing w:after="160" w:line="360" w:lineRule="auto"/>
        <w:ind w:left="720"/>
        <w:contextualSpacing/>
        <w:rPr>
          <w:rFonts w:ascii="Arial" w:eastAsia="等线" w:hAnsi="Arial" w:cs="Arial"/>
          <w:noProof/>
          <w:kern w:val="0"/>
          <w:sz w:val="28"/>
          <w:szCs w:val="24"/>
          <w:lang w:val="en-GB" w:eastAsia="en-GB"/>
        </w:rPr>
      </w:pPr>
      <w:r w:rsidRPr="001E2BFA">
        <w:rPr>
          <w:rFonts w:ascii="Arial" w:eastAsia="等线" w:hAnsi="Arial" w:cs="Arial"/>
          <w:noProof/>
          <w:kern w:val="0"/>
          <w:sz w:val="28"/>
          <w:szCs w:val="24"/>
          <w:lang w:val="en-GB" w:eastAsia="en-GB"/>
        </w:rPr>
        <w:t xml:space="preserve">BEng </w:t>
      </w:r>
      <w:r>
        <w:rPr>
          <w:rFonts w:ascii="Arial" w:eastAsia="等线" w:hAnsi="Arial" w:cs="Arial"/>
          <w:noProof/>
          <w:kern w:val="0"/>
          <w:sz w:val="28"/>
          <w:szCs w:val="24"/>
          <w:lang w:val="en-GB" w:eastAsia="en-GB"/>
        </w:rPr>
        <w:t>F</w:t>
      </w:r>
      <w:r>
        <w:rPr>
          <w:rFonts w:ascii="Arial" w:eastAsia="等线" w:hAnsi="Arial" w:cs="Arial" w:hint="eastAsia"/>
          <w:noProof/>
          <w:kern w:val="0"/>
          <w:sz w:val="28"/>
          <w:szCs w:val="24"/>
          <w:lang w:val="en-GB"/>
        </w:rPr>
        <w:t>aculty</w:t>
      </w:r>
      <w:r>
        <w:rPr>
          <w:rFonts w:ascii="Arial" w:eastAsia="等线" w:hAnsi="Arial" w:cs="Arial"/>
          <w:noProof/>
          <w:kern w:val="0"/>
          <w:sz w:val="28"/>
          <w:szCs w:val="24"/>
          <w:lang w:val="en-GB" w:eastAsia="en-GB"/>
        </w:rPr>
        <w:t xml:space="preserve"> of Architecture Computing and</w:t>
      </w:r>
      <w:r w:rsidR="009368C8" w:rsidRPr="000467B3">
        <w:rPr>
          <w:rFonts w:ascii="Arial" w:eastAsia="等线" w:hAnsi="Arial" w:cs="Arial"/>
          <w:noProof/>
          <w:kern w:val="0"/>
          <w:sz w:val="28"/>
          <w:szCs w:val="24"/>
          <w:lang w:val="en-GB" w:eastAsia="en-GB"/>
        </w:rPr>
        <w:t xml:space="preserve"> Engineering</w:t>
      </w:r>
    </w:p>
    <w:p w14:paraId="6DAD423B" w14:textId="1241F011" w:rsidR="009368C8"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0</w:t>
      </w:r>
      <w:r w:rsidR="00B3594B">
        <w:rPr>
          <w:rFonts w:ascii="Arial" w:eastAsia="等线" w:hAnsi="Arial" w:cs="Arial"/>
          <w:noProof/>
          <w:kern w:val="0"/>
          <w:sz w:val="28"/>
          <w:szCs w:val="24"/>
          <w:lang w:val="en-GB" w:eastAsia="en-GB"/>
        </w:rPr>
        <w:t>4</w:t>
      </w:r>
      <w:r w:rsidRPr="000467B3">
        <w:rPr>
          <w:rFonts w:ascii="Arial" w:eastAsia="等线" w:hAnsi="Arial" w:cs="Arial"/>
          <w:noProof/>
          <w:kern w:val="0"/>
          <w:sz w:val="28"/>
          <w:szCs w:val="24"/>
          <w:lang w:val="en-GB" w:eastAsia="en-GB"/>
        </w:rPr>
        <w:t>/</w:t>
      </w:r>
      <w:r>
        <w:rPr>
          <w:rFonts w:ascii="Arial" w:eastAsia="等线" w:hAnsi="Arial" w:cs="Arial"/>
          <w:noProof/>
          <w:kern w:val="0"/>
          <w:sz w:val="28"/>
          <w:szCs w:val="24"/>
          <w:lang w:val="en-GB" w:eastAsia="en-GB"/>
        </w:rPr>
        <w:t>0</w:t>
      </w:r>
      <w:r w:rsidR="00B3594B">
        <w:rPr>
          <w:rFonts w:ascii="Arial" w:eastAsia="等线" w:hAnsi="Arial" w:cs="Arial"/>
          <w:noProof/>
          <w:kern w:val="0"/>
          <w:sz w:val="28"/>
          <w:szCs w:val="24"/>
          <w:lang w:val="en-GB" w:eastAsia="en-GB"/>
        </w:rPr>
        <w:t>5</w:t>
      </w:r>
      <w:r w:rsidRPr="000467B3">
        <w:rPr>
          <w:rFonts w:ascii="Arial" w:eastAsia="等线" w:hAnsi="Arial" w:cs="Arial"/>
          <w:noProof/>
          <w:kern w:val="0"/>
          <w:sz w:val="28"/>
          <w:szCs w:val="24"/>
          <w:lang w:val="en-GB" w:eastAsia="en-GB"/>
        </w:rPr>
        <w:t>/20</w:t>
      </w:r>
      <w:r>
        <w:rPr>
          <w:rFonts w:ascii="Arial" w:eastAsia="等线" w:hAnsi="Arial" w:cs="Arial"/>
          <w:noProof/>
          <w:kern w:val="0"/>
          <w:sz w:val="28"/>
          <w:szCs w:val="24"/>
          <w:lang w:val="en-GB" w:eastAsia="en-GB"/>
        </w:rPr>
        <w:t>20</w:t>
      </w:r>
    </w:p>
    <w:p w14:paraId="2AD2C114" w14:textId="461375F2" w:rsidR="009368C8" w:rsidRDefault="00F01920" w:rsidP="00F01920">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Major Project</w:t>
      </w:r>
      <w:r w:rsidR="009368C8" w:rsidRPr="000467B3">
        <w:rPr>
          <w:rFonts w:ascii="Arial" w:eastAsia="等线" w:hAnsi="Arial" w:cs="Arial"/>
          <w:noProof/>
          <w:kern w:val="0"/>
          <w:sz w:val="28"/>
          <w:szCs w:val="24"/>
          <w:lang w:val="en-GB" w:eastAsia="en-GB"/>
        </w:rPr>
        <w:t xml:space="preserve"> M6X0041</w:t>
      </w:r>
      <w:r w:rsidR="00B3594B">
        <w:rPr>
          <w:rFonts w:ascii="Arial" w:eastAsia="等线" w:hAnsi="Arial" w:cs="Arial"/>
          <w:noProof/>
          <w:kern w:val="0"/>
          <w:sz w:val="28"/>
          <w:szCs w:val="24"/>
          <w:lang w:val="en-GB" w:eastAsia="en-GB"/>
        </w:rPr>
        <w:t>7</w:t>
      </w:r>
    </w:p>
    <w:p w14:paraId="7245E89D" w14:textId="77777777" w:rsidR="009368C8" w:rsidRDefault="009368C8">
      <w:pPr>
        <w:widowControl/>
        <w:jc w:val="left"/>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br w:type="page"/>
      </w:r>
    </w:p>
    <w:p w14:paraId="7F5E8A37" w14:textId="77777777" w:rsidR="00B3594B" w:rsidRPr="00B3594B" w:rsidRDefault="00B3594B" w:rsidP="00B3594B">
      <w:pPr>
        <w:widowControl/>
        <w:tabs>
          <w:tab w:val="left" w:pos="660"/>
          <w:tab w:val="right" w:leader="dot" w:pos="9016"/>
        </w:tabs>
        <w:spacing w:after="100" w:line="360" w:lineRule="auto"/>
        <w:rPr>
          <w:rFonts w:ascii="Arial" w:eastAsia="等线" w:hAnsi="Arial" w:cs="Arial"/>
          <w:noProof/>
          <w:color w:val="4472C4" w:themeColor="accent1"/>
          <w:kern w:val="0"/>
          <w:sz w:val="32"/>
          <w:szCs w:val="32"/>
          <w:lang w:val="en-GB" w:eastAsia="en-GB"/>
        </w:rPr>
      </w:pPr>
      <w:r w:rsidRPr="00B3594B">
        <w:rPr>
          <w:rFonts w:ascii="Arial" w:eastAsia="等线" w:hAnsi="Arial" w:cs="Arial"/>
          <w:noProof/>
          <w:color w:val="4472C4" w:themeColor="accent1"/>
          <w:kern w:val="0"/>
          <w:sz w:val="32"/>
          <w:szCs w:val="32"/>
          <w:lang w:val="en-GB" w:eastAsia="en-GB"/>
        </w:rPr>
        <w:lastRenderedPageBreak/>
        <w:t>Declaration of Authenticity:</w:t>
      </w:r>
    </w:p>
    <w:p w14:paraId="59D9F6E4" w14:textId="687DD677" w:rsidR="00B3594B" w:rsidRPr="00C52C52" w:rsidRDefault="00B3594B" w:rsidP="00C52C52">
      <w:pPr>
        <w:widowControl/>
        <w:tabs>
          <w:tab w:val="left" w:pos="660"/>
          <w:tab w:val="right" w:leader="dot" w:pos="9016"/>
        </w:tabs>
        <w:spacing w:after="100" w:line="360" w:lineRule="auto"/>
        <w:rPr>
          <w:rFonts w:ascii="Arial" w:eastAsia="等线" w:hAnsi="Arial" w:cs="Arial"/>
          <w:i/>
          <w:noProof/>
          <w:kern w:val="0"/>
          <w:sz w:val="22"/>
          <w:lang w:val="en-GB" w:eastAsia="en-GB"/>
        </w:rPr>
      </w:pPr>
      <w:r w:rsidRPr="00C52C52">
        <w:rPr>
          <w:rFonts w:ascii="Arial" w:eastAsia="等线" w:hAnsi="Arial" w:cs="Arial"/>
          <w:i/>
          <w:noProof/>
          <w:kern w:val="0"/>
          <w:sz w:val="22"/>
          <w:lang w:val="en-GB" w:eastAsia="en-GB"/>
        </w:rPr>
        <w:t>‘This thesis is the result of the author’s original research. It has been composed by the author and has not been previously submitted for examination which has led to the award of a degree.’</w:t>
      </w:r>
    </w:p>
    <w:p w14:paraId="4B03C7D8" w14:textId="0C12D815" w:rsidR="00E73B17" w:rsidRPr="00311FE3" w:rsidRDefault="00B3594B" w:rsidP="004E72BA">
      <w:pPr>
        <w:widowControl/>
        <w:spacing w:after="160" w:line="360" w:lineRule="auto"/>
        <w:contextualSpacing/>
        <w:rPr>
          <w:rFonts w:ascii="Arial" w:eastAsia="等线" w:hAnsi="Arial" w:cs="Arial"/>
          <w:i/>
          <w:kern w:val="0"/>
          <w:sz w:val="22"/>
          <w:lang w:val="en-GB" w:eastAsia="en-GB"/>
        </w:rPr>
      </w:pPr>
      <w:r w:rsidRPr="00C52C52">
        <w:rPr>
          <w:rFonts w:ascii="Arial" w:eastAsia="等线" w:hAnsi="Arial" w:cs="Arial"/>
          <w:i/>
          <w:kern w:val="0"/>
          <w:sz w:val="22"/>
          <w:lang w:val="en-GB" w:eastAsia="en-GB"/>
        </w:rPr>
        <w:t xml:space="preserve">Signed: </w:t>
      </w:r>
      <w:proofErr w:type="spellStart"/>
      <w:r w:rsidRPr="00C52C52">
        <w:rPr>
          <w:rFonts w:ascii="Arial" w:eastAsia="等线" w:hAnsi="Arial" w:cs="Arial"/>
          <w:i/>
          <w:kern w:val="0"/>
          <w:sz w:val="22"/>
          <w:lang w:val="en-GB" w:eastAsia="en-GB"/>
        </w:rPr>
        <w:t>Yitao</w:t>
      </w:r>
      <w:proofErr w:type="spellEnd"/>
      <w:r w:rsidRPr="00C52C52">
        <w:rPr>
          <w:rFonts w:ascii="Arial" w:eastAsia="等线" w:hAnsi="Arial" w:cs="Arial"/>
          <w:i/>
          <w:kern w:val="0"/>
          <w:sz w:val="22"/>
          <w:lang w:val="en-GB" w:eastAsia="en-GB"/>
        </w:rPr>
        <w:t xml:space="preserve"> Zhao</w:t>
      </w:r>
      <w:r w:rsidRPr="00C52C52">
        <w:rPr>
          <w:rFonts w:ascii="Arial" w:eastAsia="等线" w:hAnsi="Arial" w:cs="Arial"/>
          <w:i/>
          <w:kern w:val="0"/>
          <w:sz w:val="22"/>
          <w:lang w:val="en-GB" w:eastAsia="en-GB"/>
        </w:rPr>
        <w:tab/>
      </w:r>
      <w:r w:rsidRPr="00C52C52">
        <w:rPr>
          <w:rFonts w:ascii="Arial" w:eastAsia="等线" w:hAnsi="Arial" w:cs="Arial"/>
          <w:i/>
          <w:kern w:val="0"/>
          <w:sz w:val="22"/>
          <w:lang w:val="en-GB" w:eastAsia="en-GB"/>
        </w:rPr>
        <w:tab/>
      </w:r>
      <w:r w:rsidRPr="00C52C52">
        <w:rPr>
          <w:rFonts w:ascii="Arial" w:eastAsia="等线" w:hAnsi="Arial" w:cs="Arial"/>
          <w:i/>
          <w:kern w:val="0"/>
          <w:sz w:val="22"/>
          <w:lang w:val="en-GB" w:eastAsia="en-GB"/>
        </w:rPr>
        <w:tab/>
      </w:r>
      <w:r w:rsidRPr="00C52C52">
        <w:rPr>
          <w:rFonts w:ascii="Arial" w:eastAsia="等线" w:hAnsi="Arial" w:cs="Arial"/>
          <w:i/>
          <w:kern w:val="0"/>
          <w:sz w:val="22"/>
          <w:lang w:val="en-GB" w:eastAsia="en-GB"/>
        </w:rPr>
        <w:tab/>
        <w:t xml:space="preserve">Date: 04/05/2020    </w:t>
      </w:r>
    </w:p>
    <w:p w14:paraId="511742E7" w14:textId="61600089" w:rsidR="009368C8" w:rsidRPr="004E72BA" w:rsidRDefault="009368C8" w:rsidP="00311FE3">
      <w:pPr>
        <w:pageBreakBefore/>
        <w:widowControl/>
        <w:spacing w:after="160" w:line="360" w:lineRule="auto"/>
        <w:contextualSpacing/>
        <w:rPr>
          <w:rFonts w:ascii="Arial" w:eastAsia="等线" w:hAnsi="Arial" w:cs="Arial"/>
          <w:noProof/>
          <w:color w:val="4472C4" w:themeColor="accent1"/>
          <w:kern w:val="0"/>
          <w:sz w:val="32"/>
          <w:szCs w:val="32"/>
          <w:lang w:val="en-GB"/>
        </w:rPr>
      </w:pPr>
      <w:r w:rsidRPr="002551E8">
        <w:rPr>
          <w:rFonts w:ascii="Arial" w:eastAsia="等线" w:hAnsi="Arial" w:cs="Arial"/>
          <w:noProof/>
          <w:color w:val="4472C4" w:themeColor="accent1"/>
          <w:kern w:val="0"/>
          <w:sz w:val="32"/>
          <w:szCs w:val="32"/>
          <w:lang w:val="en-GB"/>
        </w:rPr>
        <w:lastRenderedPageBreak/>
        <w:t>C</w:t>
      </w:r>
      <w:r w:rsidR="00F375E2">
        <w:rPr>
          <w:rFonts w:ascii="Arial" w:eastAsia="等线" w:hAnsi="Arial" w:cs="Arial" w:hint="eastAsia"/>
          <w:noProof/>
          <w:color w:val="4472C4" w:themeColor="accent1"/>
          <w:kern w:val="0"/>
          <w:sz w:val="32"/>
          <w:szCs w:val="32"/>
          <w:lang w:val="en-GB"/>
        </w:rPr>
        <w:t>on</w:t>
      </w:r>
      <w:r w:rsidR="00F375E2">
        <w:rPr>
          <w:rFonts w:ascii="Arial" w:eastAsia="等线" w:hAnsi="Arial" w:cs="Arial"/>
          <w:noProof/>
          <w:color w:val="4472C4" w:themeColor="accent1"/>
          <w:kern w:val="0"/>
          <w:sz w:val="32"/>
          <w:szCs w:val="32"/>
          <w:lang w:val="en-GB"/>
        </w:rPr>
        <w:t>tent</w:t>
      </w:r>
    </w:p>
    <w:p w14:paraId="046E7D73" w14:textId="10B19C2D" w:rsidR="009368C8" w:rsidRPr="007B1274" w:rsidRDefault="009368C8" w:rsidP="009368C8">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r w:rsidR="00A97459" w:rsidRPr="00A97459">
        <w:rPr>
          <w:rFonts w:ascii="Arial" w:eastAsia="等线" w:hAnsi="Arial" w:cs="Times New Roman"/>
          <w:noProof/>
          <w:kern w:val="0"/>
          <w:sz w:val="24"/>
          <w:szCs w:val="24"/>
          <w:lang w:val="en-GB" w:eastAsia="en-US"/>
        </w:rPr>
        <w:t>Abstract</w:t>
      </w:r>
      <w:r w:rsidR="00A24E54">
        <w:rPr>
          <w:rFonts w:ascii="Arial" w:eastAsia="等线" w:hAnsi="Arial" w:cs="Times New Roman"/>
          <w:noProof/>
          <w:kern w:val="0"/>
          <w:sz w:val="24"/>
          <w:szCs w:val="24"/>
          <w:lang w:val="en-GB" w:eastAsia="en-US"/>
        </w:rPr>
        <w:tab/>
      </w:r>
      <w:r w:rsidR="00A24E54">
        <w:rPr>
          <w:rFonts w:ascii="Arial" w:eastAsia="等线" w:hAnsi="Arial" w:cs="Times New Roman"/>
          <w:noProof/>
          <w:webHidden/>
          <w:kern w:val="0"/>
          <w:sz w:val="24"/>
          <w:szCs w:val="24"/>
          <w:lang w:val="en-GB" w:eastAsia="en-US"/>
        </w:rPr>
        <w:t>1</w:t>
      </w:r>
    </w:p>
    <w:p w14:paraId="1DCF5CFA" w14:textId="24502D5D" w:rsidR="009368C8" w:rsidRDefault="009368C8" w:rsidP="009368C8">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sidRPr="007B1274">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r w:rsidR="003A77A4">
        <w:rPr>
          <w:rFonts w:ascii="Arial" w:eastAsia="等线" w:hAnsi="Arial" w:cs="Times New Roman"/>
          <w:noProof/>
          <w:kern w:val="0"/>
          <w:sz w:val="24"/>
          <w:szCs w:val="24"/>
          <w:lang w:val="en-GB" w:eastAsia="en-US"/>
        </w:rPr>
        <w:t>Introduction</w:t>
      </w:r>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2</w:t>
      </w:r>
    </w:p>
    <w:p w14:paraId="30EFC283" w14:textId="34388D6E" w:rsidR="003E44DC" w:rsidRDefault="003E44DC" w:rsidP="003E44DC">
      <w:pPr>
        <w:widowControl/>
        <w:tabs>
          <w:tab w:val="left" w:pos="880"/>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1" w:name="_Hlk31808398"/>
      <w:r>
        <w:rPr>
          <w:rFonts w:ascii="Arial" w:eastAsia="等线" w:hAnsi="Arial" w:cs="Times New Roman"/>
          <w:noProof/>
          <w:kern w:val="0"/>
          <w:sz w:val="24"/>
          <w:szCs w:val="24"/>
          <w:lang w:val="en-GB" w:eastAsia="en-US"/>
        </w:rPr>
        <w:t>2</w:t>
      </w: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bookmarkEnd w:id="1"/>
      <w:r w:rsidRPr="003E44DC">
        <w:rPr>
          <w:rFonts w:ascii="Arial" w:eastAsia="等线" w:hAnsi="Arial" w:cs="Times New Roman"/>
          <w:noProof/>
          <w:kern w:val="0"/>
          <w:sz w:val="24"/>
          <w:szCs w:val="24"/>
          <w:lang w:val="en-GB" w:eastAsia="en-US"/>
        </w:rPr>
        <w:t>Backgrounds</w:t>
      </w:r>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2</w:t>
      </w:r>
    </w:p>
    <w:p w14:paraId="598EB334" w14:textId="3F116CC3" w:rsidR="003E44DC" w:rsidRPr="007B1274" w:rsidRDefault="003E44DC" w:rsidP="003E44DC">
      <w:pPr>
        <w:widowControl/>
        <w:tabs>
          <w:tab w:val="left" w:pos="440"/>
          <w:tab w:val="right" w:leader="dot" w:pos="9016"/>
        </w:tabs>
        <w:spacing w:after="100" w:line="360" w:lineRule="auto"/>
        <w:ind w:firstLineChars="100" w:firstLine="240"/>
        <w:rPr>
          <w:rFonts w:ascii="Calibri" w:eastAsia="等线" w:hAnsi="Calibri" w:cs="Times New Roman"/>
          <w:noProof/>
          <w:kern w:val="0"/>
          <w:sz w:val="24"/>
          <w:szCs w:val="24"/>
          <w:lang w:val="en-GB" w:eastAsia="en-GB"/>
        </w:rPr>
      </w:pPr>
      <w:r>
        <w:rPr>
          <w:rFonts w:ascii="Arial" w:eastAsia="等线" w:hAnsi="Arial" w:cs="Times New Roman"/>
          <w:noProof/>
          <w:webHidden/>
          <w:kern w:val="0"/>
          <w:sz w:val="24"/>
          <w:szCs w:val="24"/>
          <w:lang w:val="en-GB"/>
        </w:rPr>
        <w:t xml:space="preserve">2.2   </w:t>
      </w:r>
      <w:r w:rsidRPr="003E44DC">
        <w:rPr>
          <w:rFonts w:ascii="Arial" w:eastAsia="等线" w:hAnsi="Arial" w:cs="Times New Roman"/>
          <w:noProof/>
          <w:kern w:val="0"/>
          <w:sz w:val="24"/>
          <w:szCs w:val="24"/>
          <w:lang w:val="en-GB"/>
        </w:rPr>
        <w:t>Aims and objectives of the project</w:t>
      </w:r>
      <w:r>
        <w:rPr>
          <w:rFonts w:ascii="Arial" w:eastAsia="等线" w:hAnsi="Arial" w:cs="Times New Roman"/>
          <w:noProof/>
          <w:webHidden/>
          <w:kern w:val="0"/>
          <w:sz w:val="24"/>
          <w:szCs w:val="24"/>
          <w:lang w:val="en-GB"/>
        </w:rPr>
        <w:tab/>
      </w:r>
      <w:r w:rsidR="00952D68">
        <w:rPr>
          <w:rFonts w:ascii="Arial" w:eastAsia="等线" w:hAnsi="Arial" w:cs="Times New Roman"/>
          <w:noProof/>
          <w:webHidden/>
          <w:kern w:val="0"/>
          <w:sz w:val="24"/>
          <w:szCs w:val="24"/>
          <w:lang w:val="en-GB"/>
        </w:rPr>
        <w:t>2</w:t>
      </w:r>
    </w:p>
    <w:p w14:paraId="018779A6" w14:textId="2DCFF786" w:rsidR="00FF00E7" w:rsidRPr="003E44DC" w:rsidRDefault="009368C8" w:rsidP="003E44DC">
      <w:pPr>
        <w:widowControl/>
        <w:tabs>
          <w:tab w:val="left" w:pos="440"/>
          <w:tab w:val="right" w:leader="dot" w:pos="9016"/>
        </w:tabs>
        <w:spacing w:after="100" w:line="360" w:lineRule="auto"/>
        <w:rPr>
          <w:rFonts w:ascii="Arial" w:eastAsia="等线" w:hAnsi="Arial" w:cs="Times New Roman"/>
          <w:noProof/>
          <w:kern w:val="0"/>
          <w:sz w:val="24"/>
          <w:szCs w:val="24"/>
          <w:lang w:val="en-GB" w:eastAsia="en-US"/>
        </w:rPr>
      </w:pPr>
      <w:r w:rsidRPr="007B1274">
        <w:rPr>
          <w:rFonts w:ascii="Arial" w:eastAsia="等线" w:hAnsi="Arial" w:cs="Times New Roman"/>
          <w:noProof/>
          <w:kern w:val="0"/>
          <w:sz w:val="24"/>
          <w:szCs w:val="24"/>
          <w:lang w:val="en-GB" w:eastAsia="en-US"/>
        </w:rPr>
        <w:t>3</w:t>
      </w:r>
      <w:r w:rsidRPr="007B1274">
        <w:rPr>
          <w:rFonts w:ascii="Calibri" w:eastAsia="等线" w:hAnsi="Calibri" w:cs="Times New Roman"/>
          <w:noProof/>
          <w:kern w:val="0"/>
          <w:sz w:val="24"/>
          <w:szCs w:val="24"/>
          <w:lang w:val="en-GB" w:eastAsia="en-GB"/>
        </w:rPr>
        <w:tab/>
      </w:r>
      <w:r w:rsidR="003A77A4">
        <w:rPr>
          <w:rFonts w:ascii="Arial" w:eastAsia="等线" w:hAnsi="Arial" w:cs="Times New Roman"/>
          <w:noProof/>
          <w:kern w:val="0"/>
          <w:sz w:val="24"/>
          <w:szCs w:val="24"/>
          <w:lang w:val="en-GB" w:eastAsia="en-US"/>
        </w:rPr>
        <w:t>Timing plan</w:t>
      </w:r>
      <w:r w:rsidR="00A24E54">
        <w:rPr>
          <w:rFonts w:ascii="Arial" w:eastAsia="等线" w:hAnsi="Arial" w:cs="Times New Roman"/>
          <w:noProof/>
          <w:webHidden/>
          <w:kern w:val="0"/>
          <w:sz w:val="24"/>
          <w:szCs w:val="24"/>
          <w:lang w:val="en-GB" w:eastAsia="en-US"/>
        </w:rPr>
        <w:tab/>
      </w:r>
      <w:bookmarkStart w:id="2" w:name="_Hlk31833412"/>
      <w:r w:rsidR="00952D68">
        <w:rPr>
          <w:rFonts w:ascii="Arial" w:eastAsia="等线" w:hAnsi="Arial" w:cs="Times New Roman"/>
          <w:noProof/>
          <w:webHidden/>
          <w:kern w:val="0"/>
          <w:sz w:val="24"/>
          <w:szCs w:val="24"/>
          <w:lang w:val="en-GB" w:eastAsia="en-US"/>
        </w:rPr>
        <w:t>3</w:t>
      </w:r>
    </w:p>
    <w:bookmarkEnd w:id="2"/>
    <w:p w14:paraId="45528303" w14:textId="1F6EDA46" w:rsidR="00FF00E7" w:rsidRDefault="003F70D1" w:rsidP="003F70D1">
      <w:pPr>
        <w:widowControl/>
        <w:tabs>
          <w:tab w:val="left" w:pos="440"/>
          <w:tab w:val="right" w:leader="dot" w:pos="9016"/>
        </w:tabs>
        <w:spacing w:after="100" w:line="360" w:lineRule="auto"/>
        <w:rPr>
          <w:rFonts w:ascii="Arial" w:eastAsia="等线" w:hAnsi="Arial" w:cs="Times New Roman"/>
          <w:noProof/>
          <w:kern w:val="0"/>
          <w:sz w:val="24"/>
          <w:szCs w:val="24"/>
          <w:lang w:val="en-GB" w:eastAsia="en-US"/>
        </w:rPr>
      </w:pPr>
      <w:r>
        <w:rPr>
          <w:rFonts w:ascii="Arial" w:eastAsia="等线" w:hAnsi="Arial" w:cs="Times New Roman"/>
          <w:noProof/>
          <w:kern w:val="0"/>
          <w:sz w:val="24"/>
          <w:szCs w:val="24"/>
          <w:lang w:val="en-GB" w:eastAsia="en-US"/>
        </w:rPr>
        <w:t>4</w:t>
      </w:r>
      <w:r w:rsidRPr="007B1274">
        <w:rPr>
          <w:rFonts w:ascii="Calibri" w:eastAsia="等线" w:hAnsi="Calibri" w:cs="Times New Roman"/>
          <w:noProof/>
          <w:kern w:val="0"/>
          <w:sz w:val="24"/>
          <w:szCs w:val="24"/>
          <w:lang w:val="en-GB" w:eastAsia="en-GB"/>
        </w:rPr>
        <w:tab/>
      </w:r>
      <w:bookmarkStart w:id="3" w:name="_Hlk31833540"/>
      <w:r w:rsidR="003E44DC" w:rsidRPr="003E44DC">
        <w:rPr>
          <w:rFonts w:ascii="Arial" w:eastAsia="等线" w:hAnsi="Arial" w:cs="Times New Roman"/>
          <w:noProof/>
          <w:kern w:val="0"/>
          <w:sz w:val="24"/>
          <w:szCs w:val="24"/>
          <w:lang w:val="en-GB" w:eastAsia="en-US"/>
        </w:rPr>
        <w:t>Research</w:t>
      </w:r>
      <w:r w:rsidR="003E44DC">
        <w:rPr>
          <w:rFonts w:ascii="Arial" w:eastAsia="等线" w:hAnsi="Arial" w:cs="Times New Roman"/>
          <w:noProof/>
          <w:kern w:val="0"/>
          <w:sz w:val="24"/>
          <w:szCs w:val="24"/>
          <w:lang w:val="en-GB" w:eastAsia="en-US"/>
        </w:rPr>
        <w:t xml:space="preserve"> </w:t>
      </w:r>
      <w:r w:rsidR="003E44DC" w:rsidRPr="003E44DC">
        <w:rPr>
          <w:rFonts w:ascii="Arial" w:eastAsia="等线" w:hAnsi="Arial" w:cs="Times New Roman"/>
          <w:noProof/>
          <w:kern w:val="0"/>
          <w:sz w:val="24"/>
          <w:szCs w:val="24"/>
          <w:lang w:val="en-GB" w:eastAsia="en-US"/>
        </w:rPr>
        <w:t>/</w:t>
      </w:r>
      <w:r w:rsidR="003E44DC">
        <w:rPr>
          <w:rFonts w:ascii="Arial" w:eastAsia="等线" w:hAnsi="Arial" w:cs="Times New Roman"/>
          <w:noProof/>
          <w:kern w:val="0"/>
          <w:sz w:val="24"/>
          <w:szCs w:val="24"/>
          <w:lang w:val="en-GB" w:eastAsia="en-US"/>
        </w:rPr>
        <w:t xml:space="preserve"> </w:t>
      </w:r>
      <w:r w:rsidR="003E44DC" w:rsidRPr="003E44DC">
        <w:rPr>
          <w:rFonts w:ascii="Arial" w:eastAsia="等线" w:hAnsi="Arial" w:cs="Times New Roman"/>
          <w:noProof/>
          <w:kern w:val="0"/>
          <w:sz w:val="24"/>
          <w:szCs w:val="24"/>
          <w:lang w:val="en-GB" w:eastAsia="en-US"/>
        </w:rPr>
        <w:t>literature survey</w:t>
      </w:r>
      <w:r w:rsidR="00A24E54">
        <w:rPr>
          <w:rFonts w:ascii="Arial" w:eastAsia="等线" w:hAnsi="Arial" w:cs="Times New Roman"/>
          <w:noProof/>
          <w:kern w:val="0"/>
          <w:sz w:val="24"/>
          <w:szCs w:val="24"/>
          <w:lang w:val="en-GB" w:eastAsia="en-US"/>
        </w:rPr>
        <w:tab/>
      </w:r>
      <w:r w:rsidR="00952D68">
        <w:rPr>
          <w:rFonts w:ascii="Arial" w:eastAsia="等线" w:hAnsi="Arial" w:cs="Times New Roman"/>
          <w:noProof/>
          <w:kern w:val="0"/>
          <w:sz w:val="24"/>
          <w:szCs w:val="24"/>
          <w:lang w:val="en-GB" w:eastAsia="en-US"/>
        </w:rPr>
        <w:t>4</w:t>
      </w:r>
    </w:p>
    <w:p w14:paraId="0B157114" w14:textId="10215FA9" w:rsidR="00854686" w:rsidRPr="00854686" w:rsidRDefault="00854686" w:rsidP="00854686">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4" w:name="_Hlk37520443"/>
      <w:r>
        <w:rPr>
          <w:rFonts w:ascii="Arial" w:eastAsia="等线" w:hAnsi="Arial" w:cs="Times New Roman"/>
          <w:noProof/>
          <w:kern w:val="0"/>
          <w:sz w:val="24"/>
          <w:szCs w:val="24"/>
          <w:lang w:val="en-GB" w:eastAsia="en-US"/>
        </w:rPr>
        <w:t>4</w:t>
      </w:r>
      <w:r w:rsidRPr="00854686">
        <w:rPr>
          <w:rFonts w:ascii="Arial" w:eastAsia="等线" w:hAnsi="Arial" w:cs="Times New Roman"/>
          <w:noProof/>
          <w:kern w:val="0"/>
          <w:sz w:val="24"/>
          <w:szCs w:val="24"/>
          <w:lang w:val="en-GB" w:eastAsia="en-US"/>
        </w:rPr>
        <w:t>.1</w:t>
      </w:r>
      <w:r w:rsidRPr="00854686">
        <w:rPr>
          <w:rFonts w:ascii="Calibri" w:eastAsia="等线" w:hAnsi="Calibri" w:cs="Times New Roman"/>
          <w:noProof/>
          <w:kern w:val="0"/>
          <w:sz w:val="24"/>
          <w:szCs w:val="24"/>
          <w:lang w:val="en-GB" w:eastAsia="en-GB"/>
        </w:rPr>
        <w:tab/>
      </w:r>
      <w:bookmarkStart w:id="5" w:name="_Hlk37519588"/>
      <w:r w:rsidRPr="00854686">
        <w:rPr>
          <w:rFonts w:ascii="Arial" w:eastAsia="等线" w:hAnsi="Arial" w:cs="Times New Roman"/>
          <w:noProof/>
          <w:kern w:val="0"/>
          <w:sz w:val="24"/>
          <w:szCs w:val="24"/>
          <w:lang w:eastAsia="en-US"/>
        </w:rPr>
        <w:t>Influence</w:t>
      </w:r>
      <w:r>
        <w:rPr>
          <w:rFonts w:ascii="Arial" w:eastAsia="等线" w:hAnsi="Arial" w:cs="Times New Roman"/>
          <w:noProof/>
          <w:kern w:val="0"/>
          <w:sz w:val="24"/>
          <w:szCs w:val="24"/>
          <w:lang w:eastAsia="en-US"/>
        </w:rPr>
        <w:t>s</w:t>
      </w:r>
      <w:r w:rsidRPr="00854686">
        <w:rPr>
          <w:rFonts w:ascii="Arial" w:eastAsia="等线" w:hAnsi="Arial" w:cs="Times New Roman"/>
          <w:noProof/>
          <w:kern w:val="0"/>
          <w:sz w:val="24"/>
          <w:szCs w:val="24"/>
          <w:lang w:eastAsia="en-US"/>
        </w:rPr>
        <w:t xml:space="preserve"> of different frame structure</w:t>
      </w:r>
      <w:r>
        <w:rPr>
          <w:rFonts w:ascii="Arial" w:eastAsia="等线" w:hAnsi="Arial" w:cs="Times New Roman"/>
          <w:noProof/>
          <w:kern w:val="0"/>
          <w:sz w:val="24"/>
          <w:szCs w:val="24"/>
          <w:lang w:eastAsia="en-US"/>
        </w:rPr>
        <w:t>s</w:t>
      </w:r>
      <w:r w:rsidRPr="00854686">
        <w:rPr>
          <w:rFonts w:ascii="Arial" w:eastAsia="等线" w:hAnsi="Arial" w:cs="Times New Roman"/>
          <w:noProof/>
          <w:kern w:val="0"/>
          <w:sz w:val="24"/>
          <w:szCs w:val="24"/>
          <w:lang w:eastAsia="en-US"/>
        </w:rPr>
        <w:t xml:space="preserve"> on chassis</w:t>
      </w:r>
      <w:bookmarkEnd w:id="5"/>
      <w:r w:rsidRPr="00854686">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5</w:t>
      </w:r>
    </w:p>
    <w:p w14:paraId="5AA5B877" w14:textId="4DD3E3AE" w:rsidR="00CD6F17" w:rsidRPr="00854686" w:rsidRDefault="00CD6F17" w:rsidP="00CD6F17">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6" w:name="_Hlk37520498"/>
      <w:bookmarkEnd w:id="4"/>
      <w:r>
        <w:rPr>
          <w:rFonts w:ascii="Arial" w:eastAsia="等线" w:hAnsi="Arial" w:cs="Times New Roman"/>
          <w:noProof/>
          <w:kern w:val="0"/>
          <w:sz w:val="24"/>
          <w:szCs w:val="24"/>
          <w:lang w:val="en-GB" w:eastAsia="en-US"/>
        </w:rPr>
        <w:t>4</w:t>
      </w:r>
      <w:r w:rsidRPr="00854686">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2</w:t>
      </w:r>
      <w:r w:rsidRPr="00854686">
        <w:rPr>
          <w:rFonts w:ascii="Calibri" w:eastAsia="等线" w:hAnsi="Calibri" w:cs="Times New Roman"/>
          <w:noProof/>
          <w:kern w:val="0"/>
          <w:sz w:val="24"/>
          <w:szCs w:val="24"/>
          <w:lang w:val="en-GB" w:eastAsia="en-GB"/>
        </w:rPr>
        <w:tab/>
      </w:r>
      <w:r w:rsidRPr="00CD6F17">
        <w:rPr>
          <w:rFonts w:ascii="Arial" w:eastAsia="等线" w:hAnsi="Arial" w:cs="Times New Roman"/>
          <w:noProof/>
          <w:kern w:val="0"/>
          <w:sz w:val="24"/>
          <w:szCs w:val="24"/>
          <w:lang w:eastAsia="en-US"/>
        </w:rPr>
        <w:t>The application of carbon fiber chassis</w:t>
      </w:r>
      <w:r w:rsidRPr="00854686">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7</w:t>
      </w:r>
    </w:p>
    <w:p w14:paraId="55BE72FF" w14:textId="26BC93BE" w:rsidR="00CD6F17" w:rsidRPr="00854686" w:rsidRDefault="00CD6F17" w:rsidP="00CD6F17">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7" w:name="_Hlk37688679"/>
      <w:bookmarkStart w:id="8" w:name="_Hlk37526066"/>
      <w:bookmarkEnd w:id="6"/>
      <w:r>
        <w:rPr>
          <w:rFonts w:ascii="Arial" w:eastAsia="等线" w:hAnsi="Arial" w:cs="Times New Roman"/>
          <w:noProof/>
          <w:kern w:val="0"/>
          <w:sz w:val="24"/>
          <w:szCs w:val="24"/>
          <w:lang w:val="en-GB" w:eastAsia="en-US"/>
        </w:rPr>
        <w:t>4</w:t>
      </w:r>
      <w:r w:rsidRPr="00854686">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3</w:t>
      </w:r>
      <w:r w:rsidRPr="00854686">
        <w:rPr>
          <w:rFonts w:ascii="Calibri" w:eastAsia="等线" w:hAnsi="Calibri" w:cs="Times New Roman"/>
          <w:noProof/>
          <w:kern w:val="0"/>
          <w:sz w:val="24"/>
          <w:szCs w:val="24"/>
          <w:lang w:val="en-GB" w:eastAsia="en-GB"/>
        </w:rPr>
        <w:tab/>
      </w:r>
      <w:r w:rsidR="00D91951" w:rsidRPr="00D91951">
        <w:rPr>
          <w:rFonts w:ascii="Arial" w:eastAsia="等线" w:hAnsi="Arial" w:cs="Times New Roman"/>
          <w:noProof/>
          <w:kern w:val="0"/>
          <w:sz w:val="24"/>
          <w:szCs w:val="24"/>
          <w:lang w:eastAsia="en-US"/>
        </w:rPr>
        <w:t>Safety and NVH reduction</w:t>
      </w:r>
      <w:r w:rsidRPr="00854686">
        <w:rPr>
          <w:rFonts w:ascii="Arial" w:eastAsia="等线" w:hAnsi="Arial" w:cs="Times New Roman"/>
          <w:noProof/>
          <w:webHidden/>
          <w:kern w:val="0"/>
          <w:sz w:val="24"/>
          <w:szCs w:val="24"/>
          <w:lang w:val="en-GB" w:eastAsia="en-US"/>
        </w:rPr>
        <w:tab/>
      </w:r>
      <w:bookmarkEnd w:id="7"/>
      <w:r w:rsidR="00952D68">
        <w:rPr>
          <w:rFonts w:ascii="Arial" w:eastAsia="等线" w:hAnsi="Arial" w:cs="Times New Roman"/>
          <w:noProof/>
          <w:webHidden/>
          <w:kern w:val="0"/>
          <w:sz w:val="24"/>
          <w:szCs w:val="24"/>
          <w:lang w:val="en-GB" w:eastAsia="en-US"/>
        </w:rPr>
        <w:t>8</w:t>
      </w:r>
    </w:p>
    <w:bookmarkEnd w:id="8"/>
    <w:p w14:paraId="25183EA3" w14:textId="65E59F27" w:rsidR="00401AD2" w:rsidRPr="00854686" w:rsidRDefault="00401AD2" w:rsidP="000F07A3">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4</w:t>
      </w:r>
      <w:r w:rsidRPr="00854686">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3.1</w:t>
      </w:r>
      <w:r w:rsidR="000F07A3">
        <w:rPr>
          <w:rFonts w:ascii="Calibri" w:eastAsia="等线" w:hAnsi="Calibri" w:cs="Times New Roman"/>
          <w:noProof/>
          <w:kern w:val="0"/>
          <w:sz w:val="24"/>
          <w:szCs w:val="24"/>
          <w:lang w:val="en-GB" w:eastAsia="en-GB"/>
        </w:rPr>
        <w:t xml:space="preserve">  </w:t>
      </w:r>
      <w:r w:rsidRPr="00D91951">
        <w:rPr>
          <w:rFonts w:ascii="Arial" w:eastAsia="等线" w:hAnsi="Arial" w:cs="Times New Roman"/>
          <w:noProof/>
          <w:kern w:val="0"/>
          <w:sz w:val="24"/>
          <w:szCs w:val="24"/>
          <w:lang w:eastAsia="en-US"/>
        </w:rPr>
        <w:t>Safety</w:t>
      </w:r>
      <w:r w:rsidRPr="00854686">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8</w:t>
      </w:r>
    </w:p>
    <w:p w14:paraId="53E4CA46" w14:textId="0B556314" w:rsidR="00854686" w:rsidRDefault="00401AD2" w:rsidP="000F07A3">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4</w:t>
      </w:r>
      <w:r w:rsidRPr="00854686">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3.2</w:t>
      </w:r>
      <w:r w:rsidR="000F07A3">
        <w:rPr>
          <w:rFonts w:ascii="Calibri" w:eastAsia="等线" w:hAnsi="Calibri" w:cs="Times New Roman"/>
          <w:noProof/>
          <w:kern w:val="0"/>
          <w:sz w:val="24"/>
          <w:szCs w:val="24"/>
          <w:lang w:val="en-GB" w:eastAsia="en-GB"/>
        </w:rPr>
        <w:t xml:space="preserve">  </w:t>
      </w:r>
      <w:r w:rsidRPr="00D91951">
        <w:rPr>
          <w:rFonts w:ascii="Arial" w:eastAsia="等线" w:hAnsi="Arial" w:cs="Times New Roman"/>
          <w:noProof/>
          <w:kern w:val="0"/>
          <w:sz w:val="24"/>
          <w:szCs w:val="24"/>
          <w:lang w:eastAsia="en-US"/>
        </w:rPr>
        <w:t>NVH</w:t>
      </w:r>
      <w:r w:rsidR="000F07A3">
        <w:rPr>
          <w:rFonts w:ascii="Arial" w:eastAsia="等线" w:hAnsi="Arial" w:cs="Times New Roman"/>
          <w:noProof/>
          <w:kern w:val="0"/>
          <w:sz w:val="24"/>
          <w:szCs w:val="24"/>
          <w:lang w:eastAsia="en-US"/>
        </w:rPr>
        <w:t xml:space="preserve"> </w:t>
      </w:r>
      <w:r w:rsidRPr="00D91951">
        <w:rPr>
          <w:rFonts w:ascii="Arial" w:eastAsia="等线" w:hAnsi="Arial" w:cs="Times New Roman"/>
          <w:noProof/>
          <w:kern w:val="0"/>
          <w:sz w:val="24"/>
          <w:szCs w:val="24"/>
          <w:lang w:eastAsia="en-US"/>
        </w:rPr>
        <w:t>reduction</w:t>
      </w:r>
      <w:r w:rsidRPr="00854686">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11</w:t>
      </w:r>
    </w:p>
    <w:p w14:paraId="3C285045" w14:textId="4A78A823" w:rsidR="00AC386F" w:rsidRPr="00401AD2" w:rsidRDefault="00AC386F" w:rsidP="00AC386F">
      <w:pPr>
        <w:widowControl/>
        <w:tabs>
          <w:tab w:val="left" w:pos="876"/>
          <w:tab w:val="right" w:leader="dot" w:pos="9016"/>
        </w:tabs>
        <w:spacing w:after="100" w:line="360" w:lineRule="auto"/>
        <w:ind w:left="220"/>
        <w:rPr>
          <w:rFonts w:ascii="Arial" w:eastAsia="等线" w:hAnsi="Arial" w:cs="Times New Roman"/>
          <w:noProof/>
          <w:kern w:val="0"/>
          <w:sz w:val="24"/>
          <w:szCs w:val="24"/>
          <w:lang w:val="en-GB" w:eastAsia="en-US"/>
        </w:rPr>
      </w:pPr>
      <w:r w:rsidRPr="00AC386F">
        <w:rPr>
          <w:rFonts w:ascii="Arial" w:eastAsia="等线" w:hAnsi="Arial" w:cs="Times New Roman"/>
          <w:noProof/>
          <w:kern w:val="0"/>
          <w:sz w:val="24"/>
          <w:szCs w:val="24"/>
          <w:lang w:val="en-GB" w:eastAsia="en-US"/>
        </w:rPr>
        <w:t>4.</w:t>
      </w:r>
      <w:r>
        <w:rPr>
          <w:rFonts w:ascii="Arial" w:eastAsia="等线" w:hAnsi="Arial" w:cs="Times New Roman"/>
          <w:noProof/>
          <w:kern w:val="0"/>
          <w:sz w:val="24"/>
          <w:szCs w:val="24"/>
          <w:lang w:val="en-GB" w:eastAsia="en-US"/>
        </w:rPr>
        <w:t>4</w:t>
      </w:r>
      <w:r w:rsidRPr="00AC386F">
        <w:rPr>
          <w:rFonts w:ascii="Arial" w:eastAsia="等线" w:hAnsi="Arial" w:cs="Times New Roman"/>
          <w:noProof/>
          <w:kern w:val="0"/>
          <w:sz w:val="24"/>
          <w:szCs w:val="24"/>
          <w:lang w:val="en-GB" w:eastAsia="en-US"/>
        </w:rPr>
        <w:tab/>
      </w:r>
      <w:r w:rsidRPr="00AC386F">
        <w:rPr>
          <w:rFonts w:ascii="Arial" w:eastAsia="等线" w:hAnsi="Arial" w:cs="Times New Roman"/>
          <w:noProof/>
          <w:kern w:val="0"/>
          <w:sz w:val="24"/>
          <w:szCs w:val="24"/>
          <w:lang w:eastAsia="en-US"/>
        </w:rPr>
        <w:t>About finite element analysis</w:t>
      </w:r>
      <w:r w:rsidRPr="00AC386F">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13</w:t>
      </w:r>
    </w:p>
    <w:p w14:paraId="0978DC4A" w14:textId="052DD8B9" w:rsidR="009368C8" w:rsidRDefault="009368C8" w:rsidP="009368C8">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bookmarkStart w:id="9" w:name="_Hlk37009313"/>
      <w:bookmarkEnd w:id="3"/>
      <w:r w:rsidRPr="007B1274">
        <w:rPr>
          <w:rFonts w:ascii="Arial" w:eastAsia="等线" w:hAnsi="Arial" w:cs="Times New Roman"/>
          <w:noProof/>
          <w:kern w:val="0"/>
          <w:sz w:val="24"/>
          <w:szCs w:val="24"/>
          <w:lang w:val="en-GB" w:eastAsia="en-US"/>
        </w:rPr>
        <w:t>5</w:t>
      </w:r>
      <w:r w:rsidRPr="007B1274">
        <w:rPr>
          <w:rFonts w:ascii="Calibri" w:eastAsia="等线" w:hAnsi="Calibri" w:cs="Times New Roman"/>
          <w:noProof/>
          <w:kern w:val="0"/>
          <w:sz w:val="24"/>
          <w:szCs w:val="24"/>
          <w:lang w:val="en-GB" w:eastAsia="en-GB"/>
        </w:rPr>
        <w:tab/>
      </w:r>
      <w:r w:rsidR="003E44DC" w:rsidRPr="003E44DC">
        <w:rPr>
          <w:rFonts w:ascii="Arial" w:eastAsia="等线" w:hAnsi="Arial" w:cs="Times New Roman"/>
          <w:noProof/>
          <w:kern w:val="0"/>
          <w:sz w:val="24"/>
          <w:szCs w:val="24"/>
          <w:lang w:val="en-GB"/>
        </w:rPr>
        <w:t>Work carried out</w:t>
      </w:r>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15</w:t>
      </w:r>
    </w:p>
    <w:p w14:paraId="7CA7CBC9" w14:textId="0B091FF2" w:rsidR="009D6D3D" w:rsidRDefault="009D6D3D" w:rsidP="009D6D3D">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10" w:name="_Hlk37519356"/>
      <w:bookmarkEnd w:id="9"/>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bookmarkStart w:id="11" w:name="_Hlk37065228"/>
      <w:r w:rsidR="00E506F9">
        <w:rPr>
          <w:rFonts w:ascii="Arial" w:eastAsia="等线" w:hAnsi="Arial" w:cs="Times New Roman"/>
          <w:noProof/>
          <w:kern w:val="0"/>
          <w:sz w:val="24"/>
          <w:szCs w:val="24"/>
          <w:lang w:val="en-GB" w:eastAsia="en-US"/>
        </w:rPr>
        <w:t>G</w:t>
      </w:r>
      <w:r w:rsidR="00E506F9">
        <w:rPr>
          <w:rFonts w:ascii="Arial" w:eastAsia="等线" w:hAnsi="Arial" w:cs="Times New Roman" w:hint="eastAsia"/>
          <w:noProof/>
          <w:kern w:val="0"/>
          <w:sz w:val="24"/>
          <w:szCs w:val="24"/>
          <w:lang w:val="en-GB"/>
        </w:rPr>
        <w:t>roup</w:t>
      </w:r>
      <w:r w:rsidR="00E506F9">
        <w:rPr>
          <w:rFonts w:ascii="Arial" w:eastAsia="等线" w:hAnsi="Arial" w:cs="Times New Roman"/>
          <w:noProof/>
          <w:kern w:val="0"/>
          <w:sz w:val="24"/>
          <w:szCs w:val="24"/>
          <w:lang w:val="en-GB" w:eastAsia="en-US"/>
        </w:rPr>
        <w:t xml:space="preserve"> work</w:t>
      </w:r>
      <w:bookmarkEnd w:id="11"/>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15</w:t>
      </w:r>
    </w:p>
    <w:bookmarkEnd w:id="10"/>
    <w:p w14:paraId="4C41D41B" w14:textId="0505C9DA" w:rsidR="009D6D3D" w:rsidRDefault="009D6D3D" w:rsidP="000F07A3">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w:t>
      </w:r>
      <w:r w:rsidR="00E506F9">
        <w:rPr>
          <w:rFonts w:ascii="Arial" w:eastAsia="等线" w:hAnsi="Arial" w:cs="Times New Roman"/>
          <w:noProof/>
          <w:kern w:val="0"/>
          <w:sz w:val="24"/>
          <w:szCs w:val="24"/>
          <w:lang w:val="en-GB" w:eastAsia="en-US"/>
        </w:rPr>
        <w:t>1.1</w:t>
      </w:r>
      <w:bookmarkStart w:id="12" w:name="_Hlk37067373"/>
      <w:r w:rsidR="000F07A3">
        <w:rPr>
          <w:rFonts w:ascii="Calibri" w:eastAsia="等线" w:hAnsi="Calibri" w:cs="Times New Roman"/>
          <w:noProof/>
          <w:kern w:val="0"/>
          <w:sz w:val="24"/>
          <w:szCs w:val="24"/>
          <w:lang w:val="en-GB" w:eastAsia="en-GB"/>
        </w:rPr>
        <w:t xml:space="preserve">  </w:t>
      </w:r>
      <w:r w:rsidR="004A678B" w:rsidRPr="004A678B">
        <w:rPr>
          <w:rFonts w:ascii="Arial" w:eastAsia="等线" w:hAnsi="Arial" w:cs="Times New Roman"/>
          <w:noProof/>
          <w:kern w:val="0"/>
          <w:sz w:val="24"/>
          <w:szCs w:val="24"/>
          <w:lang w:eastAsia="en-US"/>
        </w:rPr>
        <w:t>Chassis</w:t>
      </w:r>
      <w:r w:rsidR="000F07A3">
        <w:rPr>
          <w:rFonts w:ascii="Arial" w:eastAsia="等线" w:hAnsi="Arial" w:cs="Times New Roman"/>
          <w:noProof/>
          <w:kern w:val="0"/>
          <w:sz w:val="24"/>
          <w:szCs w:val="24"/>
          <w:lang w:eastAsia="en-US"/>
        </w:rPr>
        <w:t xml:space="preserve"> </w:t>
      </w:r>
      <w:r w:rsidR="004A678B" w:rsidRPr="004A678B">
        <w:rPr>
          <w:rFonts w:ascii="Arial" w:eastAsia="等线" w:hAnsi="Arial" w:cs="Times New Roman"/>
          <w:noProof/>
          <w:kern w:val="0"/>
          <w:sz w:val="24"/>
          <w:szCs w:val="24"/>
          <w:lang w:eastAsia="en-US"/>
        </w:rPr>
        <w:t>data measuremen</w:t>
      </w:r>
      <w:bookmarkEnd w:id="12"/>
      <w:r w:rsidR="000F07A3">
        <w:rPr>
          <w:rFonts w:ascii="Arial" w:eastAsia="等线" w:hAnsi="Arial" w:cs="Times New Roman"/>
          <w:noProof/>
          <w:kern w:val="0"/>
          <w:sz w:val="24"/>
          <w:szCs w:val="24"/>
          <w:lang w:eastAsia="en-US"/>
        </w:rPr>
        <w:t>t</w:t>
      </w:r>
      <w:r w:rsidR="003E3E12">
        <w:rPr>
          <w:rFonts w:ascii="Arial" w:eastAsia="等线" w:hAnsi="Arial" w:cs="Times New Roman"/>
          <w:noProof/>
          <w:kern w:val="0"/>
          <w:sz w:val="24"/>
          <w:szCs w:val="24"/>
          <w:lang w:eastAsia="en-US"/>
        </w:rPr>
        <w:tab/>
      </w:r>
      <w:r w:rsidR="00952D68">
        <w:rPr>
          <w:rFonts w:ascii="Arial" w:eastAsia="等线" w:hAnsi="Arial" w:cs="Times New Roman"/>
          <w:noProof/>
          <w:webHidden/>
          <w:kern w:val="0"/>
          <w:sz w:val="24"/>
          <w:szCs w:val="24"/>
          <w:lang w:val="en-GB" w:eastAsia="en-US"/>
        </w:rPr>
        <w:t>15</w:t>
      </w:r>
    </w:p>
    <w:p w14:paraId="1472F3D7" w14:textId="29A7371A" w:rsidR="000E7CBD" w:rsidRDefault="000E7CBD" w:rsidP="003E3E12">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13" w:name="_Hlk37064906"/>
      <w:r w:rsidRPr="00A24556">
        <w:rPr>
          <w:rFonts w:ascii="Arial" w:eastAsia="等线" w:hAnsi="Arial" w:cs="Arial"/>
          <w:noProof/>
          <w:kern w:val="0"/>
          <w:sz w:val="24"/>
          <w:szCs w:val="24"/>
          <w:lang w:val="en-GB" w:eastAsia="en-US"/>
        </w:rPr>
        <w:t>5.</w:t>
      </w:r>
      <w:r w:rsidR="004A678B" w:rsidRPr="00A24556">
        <w:rPr>
          <w:rFonts w:ascii="Arial" w:eastAsia="等线" w:hAnsi="Arial" w:cs="Arial"/>
          <w:noProof/>
          <w:kern w:val="0"/>
          <w:sz w:val="24"/>
          <w:szCs w:val="24"/>
          <w:lang w:val="en-GB" w:eastAsia="en-US"/>
        </w:rPr>
        <w:t>1.2</w:t>
      </w:r>
      <w:bookmarkStart w:id="14" w:name="_Hlk37082764"/>
      <w:r w:rsidR="003E3E12">
        <w:rPr>
          <w:rFonts w:ascii="Arial" w:eastAsia="等线" w:hAnsi="Arial" w:cs="Arial"/>
          <w:noProof/>
          <w:kern w:val="0"/>
          <w:sz w:val="24"/>
          <w:szCs w:val="24"/>
          <w:lang w:val="en-GB" w:eastAsia="en-GB"/>
        </w:rPr>
        <w:t xml:space="preserve">  </w:t>
      </w:r>
      <w:r w:rsidR="00A24556" w:rsidRPr="00A24556">
        <w:rPr>
          <w:rFonts w:ascii="Arial" w:eastAsia="等线" w:hAnsi="Arial" w:cs="Arial"/>
          <w:noProof/>
          <w:kern w:val="0"/>
          <w:sz w:val="24"/>
          <w:szCs w:val="24"/>
          <w:lang w:val="en-GB" w:eastAsia="en-GB"/>
        </w:rPr>
        <w:t xml:space="preserve">Construction of </w:t>
      </w:r>
      <w:r w:rsidR="00A24556">
        <w:rPr>
          <w:rFonts w:ascii="Arial" w:eastAsia="等线" w:hAnsi="Arial" w:cs="Arial"/>
          <w:noProof/>
          <w:kern w:val="0"/>
          <w:sz w:val="24"/>
          <w:szCs w:val="24"/>
          <w:lang w:val="en-GB" w:eastAsia="en-GB"/>
        </w:rPr>
        <w:t>p</w:t>
      </w:r>
      <w:r w:rsidR="004A678B" w:rsidRPr="00A24556">
        <w:rPr>
          <w:rFonts w:ascii="Arial" w:eastAsia="等线" w:hAnsi="Arial" w:cs="Arial"/>
          <w:noProof/>
          <w:kern w:val="0"/>
          <w:sz w:val="24"/>
          <w:szCs w:val="24"/>
          <w:lang w:val="en-GB" w:eastAsia="en-GB"/>
        </w:rPr>
        <w:t>roportional model</w:t>
      </w:r>
      <w:r w:rsidR="00A24556">
        <w:rPr>
          <w:rFonts w:ascii="Arial" w:eastAsia="等线" w:hAnsi="Arial" w:cs="Arial"/>
          <w:noProof/>
          <w:kern w:val="0"/>
          <w:sz w:val="24"/>
          <w:szCs w:val="24"/>
          <w:lang w:val="en-GB" w:eastAsia="en-GB"/>
        </w:rPr>
        <w:t xml:space="preserve"> in Solidworks</w:t>
      </w:r>
      <w:bookmarkEnd w:id="14"/>
      <w:r w:rsidR="003E3E12">
        <w:rPr>
          <w:rFonts w:ascii="Arial" w:eastAsia="等线" w:hAnsi="Arial" w:cs="Arial"/>
          <w:noProof/>
          <w:kern w:val="0"/>
          <w:sz w:val="24"/>
          <w:szCs w:val="24"/>
          <w:lang w:val="en-GB" w:eastAsia="en-GB"/>
        </w:rPr>
        <w:tab/>
      </w:r>
      <w:r w:rsidR="00952D68">
        <w:rPr>
          <w:rFonts w:ascii="Arial" w:eastAsia="等线" w:hAnsi="Arial" w:cs="Times New Roman"/>
          <w:noProof/>
          <w:webHidden/>
          <w:kern w:val="0"/>
          <w:sz w:val="24"/>
          <w:szCs w:val="24"/>
          <w:lang w:val="en-GB" w:eastAsia="en-US"/>
        </w:rPr>
        <w:t>17</w:t>
      </w:r>
    </w:p>
    <w:bookmarkEnd w:id="13"/>
    <w:p w14:paraId="34A3D743" w14:textId="13C824FE" w:rsidR="00A24556" w:rsidRPr="00A24556" w:rsidRDefault="00A24556" w:rsidP="003E3E12">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r w:rsidRPr="00A24556">
        <w:rPr>
          <w:rFonts w:ascii="Arial" w:eastAsia="等线" w:hAnsi="Arial" w:cs="Times New Roman"/>
          <w:noProof/>
          <w:kern w:val="0"/>
          <w:sz w:val="24"/>
          <w:szCs w:val="24"/>
          <w:lang w:val="en-GB" w:eastAsia="en-US"/>
        </w:rPr>
        <w:t>5.1.</w:t>
      </w:r>
      <w:r>
        <w:rPr>
          <w:rFonts w:ascii="Arial" w:eastAsia="等线" w:hAnsi="Arial" w:cs="Times New Roman"/>
          <w:noProof/>
          <w:kern w:val="0"/>
          <w:sz w:val="24"/>
          <w:szCs w:val="24"/>
          <w:lang w:val="en-GB" w:eastAsia="en-US"/>
        </w:rPr>
        <w:t>3</w:t>
      </w:r>
      <w:bookmarkStart w:id="15" w:name="_Hlk37095543"/>
      <w:r w:rsidR="003E3E12">
        <w:rPr>
          <w:rFonts w:ascii="Arial" w:eastAsia="等线" w:hAnsi="Arial" w:cs="Times New Roman"/>
          <w:noProof/>
          <w:kern w:val="0"/>
          <w:sz w:val="24"/>
          <w:szCs w:val="24"/>
          <w:lang w:val="en-GB" w:eastAsia="en-US"/>
        </w:rPr>
        <w:t xml:space="preserve">  </w:t>
      </w:r>
      <w:r>
        <w:rPr>
          <w:rFonts w:ascii="Arial" w:eastAsia="等线" w:hAnsi="Arial" w:cs="Times New Roman"/>
          <w:noProof/>
          <w:kern w:val="0"/>
          <w:sz w:val="24"/>
          <w:szCs w:val="24"/>
          <w:lang w:val="en-GB" w:eastAsia="en-US"/>
        </w:rPr>
        <w:t>Physical torsion test based on real chassis</w:t>
      </w:r>
      <w:bookmarkEnd w:id="15"/>
      <w:r w:rsidR="003E3E12">
        <w:rPr>
          <w:rFonts w:ascii="Arial" w:eastAsia="等线" w:hAnsi="Arial" w:cs="Times New Roman"/>
          <w:noProof/>
          <w:kern w:val="0"/>
          <w:sz w:val="24"/>
          <w:szCs w:val="24"/>
          <w:lang w:val="en-GB" w:eastAsia="en-US"/>
        </w:rPr>
        <w:tab/>
      </w:r>
      <w:r w:rsidR="00952D68">
        <w:rPr>
          <w:rFonts w:ascii="Arial" w:eastAsia="等线" w:hAnsi="Arial" w:cs="Times New Roman"/>
          <w:noProof/>
          <w:webHidden/>
          <w:kern w:val="0"/>
          <w:sz w:val="24"/>
          <w:szCs w:val="24"/>
          <w:lang w:val="en-GB" w:eastAsia="en-US"/>
        </w:rPr>
        <w:t>19</w:t>
      </w:r>
    </w:p>
    <w:p w14:paraId="19014564" w14:textId="5491E4A5" w:rsidR="000E7CBD" w:rsidRDefault="000E7CBD" w:rsidP="00F247ED">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w:t>
      </w:r>
      <w:r w:rsidR="004A678B">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bookmarkStart w:id="16" w:name="_Hlk37341197"/>
      <w:r w:rsidR="00A24556">
        <w:rPr>
          <w:rFonts w:ascii="Arial" w:eastAsia="等线" w:hAnsi="Arial" w:cs="Times New Roman"/>
          <w:noProof/>
          <w:kern w:val="0"/>
          <w:sz w:val="24"/>
          <w:szCs w:val="24"/>
          <w:lang w:val="en-GB" w:eastAsia="en-US"/>
        </w:rPr>
        <w:t>Individual work</w:t>
      </w:r>
      <w:bookmarkEnd w:id="16"/>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20</w:t>
      </w:r>
    </w:p>
    <w:p w14:paraId="1530CE6C" w14:textId="396030EF" w:rsidR="00255D6E" w:rsidRDefault="00255D6E" w:rsidP="003E3E12">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17" w:name="_Hlk38455666"/>
      <w:bookmarkStart w:id="18" w:name="_Hlk37343966"/>
      <w:r w:rsidRPr="00255D6E">
        <w:rPr>
          <w:rFonts w:ascii="Arial" w:eastAsia="等线" w:hAnsi="Arial" w:cs="Times New Roman"/>
          <w:noProof/>
          <w:kern w:val="0"/>
          <w:sz w:val="24"/>
          <w:szCs w:val="24"/>
          <w:lang w:val="en-GB" w:eastAsia="en-US"/>
        </w:rPr>
        <w:t>5.</w:t>
      </w:r>
      <w:r>
        <w:rPr>
          <w:rFonts w:ascii="Arial" w:eastAsia="等线" w:hAnsi="Arial" w:cs="Times New Roman"/>
          <w:noProof/>
          <w:kern w:val="0"/>
          <w:sz w:val="24"/>
          <w:szCs w:val="24"/>
          <w:lang w:val="en-GB" w:eastAsia="en-US"/>
        </w:rPr>
        <w:t>2</w:t>
      </w:r>
      <w:r w:rsidRPr="00255D6E">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1</w:t>
      </w:r>
      <w:bookmarkStart w:id="19" w:name="_Hlk37345458"/>
      <w:r w:rsidR="003E3E12">
        <w:rPr>
          <w:rFonts w:ascii="Arial" w:eastAsia="等线" w:hAnsi="Arial" w:cs="Times New Roman"/>
          <w:noProof/>
          <w:kern w:val="0"/>
          <w:sz w:val="24"/>
          <w:szCs w:val="24"/>
          <w:lang w:val="en-GB" w:eastAsia="en-US"/>
        </w:rPr>
        <w:t xml:space="preserve">  </w:t>
      </w:r>
      <w:r w:rsidRPr="00255D6E">
        <w:rPr>
          <w:rFonts w:ascii="Arial" w:eastAsia="等线" w:hAnsi="Arial" w:cs="Times New Roman"/>
          <w:noProof/>
          <w:kern w:val="0"/>
          <w:sz w:val="24"/>
          <w:szCs w:val="24"/>
          <w:lang w:val="en-GB" w:eastAsia="en-US"/>
        </w:rPr>
        <w:t xml:space="preserve">Construction of </w:t>
      </w:r>
      <w:r>
        <w:rPr>
          <w:rFonts w:ascii="Arial" w:eastAsia="等线" w:hAnsi="Arial" w:cs="Times New Roman"/>
          <w:noProof/>
          <w:kern w:val="0"/>
          <w:sz w:val="24"/>
          <w:szCs w:val="24"/>
          <w:lang w:val="en-GB" w:eastAsia="en-US"/>
        </w:rPr>
        <w:t>simplified</w:t>
      </w:r>
      <w:r w:rsidRPr="00255D6E">
        <w:rPr>
          <w:rFonts w:ascii="Arial" w:eastAsia="等线" w:hAnsi="Arial" w:cs="Times New Roman"/>
          <w:noProof/>
          <w:kern w:val="0"/>
          <w:sz w:val="24"/>
          <w:szCs w:val="24"/>
          <w:lang w:val="en-GB" w:eastAsia="en-US"/>
        </w:rPr>
        <w:t xml:space="preserve"> model</w:t>
      </w:r>
      <w:r>
        <w:rPr>
          <w:rFonts w:ascii="Arial" w:eastAsia="等线" w:hAnsi="Arial" w:cs="Times New Roman"/>
          <w:noProof/>
          <w:kern w:val="0"/>
          <w:sz w:val="24"/>
          <w:szCs w:val="24"/>
          <w:lang w:val="en-GB" w:eastAsia="en-US"/>
        </w:rPr>
        <w:t>s</w:t>
      </w:r>
      <w:r w:rsidRPr="00255D6E">
        <w:rPr>
          <w:rFonts w:ascii="Arial" w:eastAsia="等线" w:hAnsi="Arial" w:cs="Times New Roman"/>
          <w:noProof/>
          <w:kern w:val="0"/>
          <w:sz w:val="24"/>
          <w:szCs w:val="24"/>
          <w:lang w:val="en-GB" w:eastAsia="en-US"/>
        </w:rPr>
        <w:t xml:space="preserve"> in Solidworks</w:t>
      </w:r>
      <w:bookmarkEnd w:id="19"/>
      <w:r w:rsidR="003E3E12">
        <w:rPr>
          <w:rFonts w:ascii="Arial" w:eastAsia="等线" w:hAnsi="Arial" w:cs="Times New Roman"/>
          <w:noProof/>
          <w:kern w:val="0"/>
          <w:sz w:val="24"/>
          <w:szCs w:val="24"/>
          <w:lang w:val="en-GB" w:eastAsia="en-US"/>
        </w:rPr>
        <w:tab/>
      </w:r>
      <w:r w:rsidR="00952D68">
        <w:rPr>
          <w:rFonts w:ascii="Arial" w:eastAsia="等线" w:hAnsi="Arial" w:cs="Times New Roman"/>
          <w:noProof/>
          <w:webHidden/>
          <w:kern w:val="0"/>
          <w:sz w:val="24"/>
          <w:szCs w:val="24"/>
          <w:lang w:val="en-GB" w:eastAsia="en-US"/>
        </w:rPr>
        <w:t>21</w:t>
      </w:r>
    </w:p>
    <w:bookmarkEnd w:id="17"/>
    <w:p w14:paraId="483BA105" w14:textId="752B2973" w:rsidR="00255D6E" w:rsidRPr="00177434" w:rsidRDefault="00B80B9C" w:rsidP="00063E1A">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r w:rsidRPr="00B80B9C">
        <w:rPr>
          <w:rFonts w:ascii="Arial" w:eastAsia="等线" w:hAnsi="Arial" w:cs="Times New Roman"/>
          <w:noProof/>
          <w:kern w:val="0"/>
          <w:sz w:val="24"/>
          <w:szCs w:val="24"/>
          <w:lang w:val="en-GB" w:eastAsia="en-US"/>
        </w:rPr>
        <w:t>5.2.</w:t>
      </w:r>
      <w:r>
        <w:rPr>
          <w:rFonts w:ascii="Arial" w:eastAsia="等线" w:hAnsi="Arial" w:cs="Times New Roman"/>
          <w:noProof/>
          <w:kern w:val="0"/>
          <w:sz w:val="24"/>
          <w:szCs w:val="24"/>
          <w:lang w:val="en-GB" w:eastAsia="en-US"/>
        </w:rPr>
        <w:t>2</w:t>
      </w:r>
      <w:bookmarkStart w:id="20" w:name="_Hlk37424959"/>
      <w:r w:rsidR="003E3E12">
        <w:rPr>
          <w:rFonts w:ascii="Arial" w:eastAsia="等线" w:hAnsi="Arial" w:cs="Times New Roman"/>
          <w:noProof/>
          <w:kern w:val="0"/>
          <w:sz w:val="24"/>
          <w:szCs w:val="24"/>
          <w:lang w:val="en-GB" w:eastAsia="en-US"/>
        </w:rPr>
        <w:t xml:space="preserve">  </w:t>
      </w:r>
      <w:r>
        <w:rPr>
          <w:rFonts w:ascii="Arial" w:eastAsia="等线" w:hAnsi="Arial" w:cs="Times New Roman"/>
          <w:noProof/>
          <w:kern w:val="0"/>
          <w:sz w:val="24"/>
          <w:szCs w:val="24"/>
          <w:lang w:val="en-GB" w:eastAsia="en-US"/>
        </w:rPr>
        <w:t>Pandemic impact</w:t>
      </w:r>
      <w:bookmarkEnd w:id="20"/>
      <w:r w:rsidR="003E3E12">
        <w:rPr>
          <w:rFonts w:ascii="Arial" w:eastAsia="等线" w:hAnsi="Arial" w:cs="Times New Roman"/>
          <w:noProof/>
          <w:kern w:val="0"/>
          <w:sz w:val="24"/>
          <w:szCs w:val="24"/>
          <w:lang w:val="en-GB" w:eastAsia="en-US"/>
        </w:rPr>
        <w:tab/>
      </w:r>
      <w:bookmarkStart w:id="21" w:name="_Hlk37351502"/>
      <w:bookmarkEnd w:id="18"/>
      <w:r w:rsidR="00952D68">
        <w:rPr>
          <w:rFonts w:ascii="Arial" w:eastAsia="等线" w:hAnsi="Arial" w:cs="Times New Roman"/>
          <w:noProof/>
          <w:webHidden/>
          <w:kern w:val="0"/>
          <w:sz w:val="24"/>
          <w:szCs w:val="24"/>
          <w:lang w:val="en-GB" w:eastAsia="en-US"/>
        </w:rPr>
        <w:t>26</w:t>
      </w:r>
    </w:p>
    <w:p w14:paraId="29B323E9" w14:textId="0C99EB52" w:rsidR="003E44DC" w:rsidRDefault="003E44DC" w:rsidP="003E44DC">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bookmarkStart w:id="22" w:name="_Hlk37009443"/>
      <w:bookmarkStart w:id="23" w:name="_Hlk37009527"/>
      <w:bookmarkEnd w:id="21"/>
      <w:r>
        <w:rPr>
          <w:rFonts w:ascii="Arial" w:eastAsia="等线" w:hAnsi="Arial" w:cs="Times New Roman"/>
          <w:noProof/>
          <w:kern w:val="0"/>
          <w:sz w:val="24"/>
          <w:szCs w:val="24"/>
          <w:lang w:val="en-GB" w:eastAsia="en-US"/>
        </w:rPr>
        <w:t>6</w:t>
      </w:r>
      <w:r w:rsidRPr="007B1274">
        <w:rPr>
          <w:rFonts w:ascii="Calibri" w:eastAsia="等线" w:hAnsi="Calibri" w:cs="Times New Roman"/>
          <w:noProof/>
          <w:kern w:val="0"/>
          <w:sz w:val="24"/>
          <w:szCs w:val="24"/>
          <w:lang w:val="en-GB" w:eastAsia="en-GB"/>
        </w:rPr>
        <w:tab/>
      </w:r>
      <w:r w:rsidRPr="003E44DC">
        <w:rPr>
          <w:rFonts w:ascii="Arial" w:eastAsia="等线" w:hAnsi="Arial" w:cs="Times New Roman"/>
          <w:noProof/>
          <w:kern w:val="0"/>
          <w:sz w:val="24"/>
          <w:szCs w:val="24"/>
          <w:lang w:val="en-GB"/>
        </w:rPr>
        <w:t>Results analysis</w:t>
      </w:r>
      <w:r w:rsidRPr="007B1274">
        <w:rPr>
          <w:rFonts w:ascii="Arial" w:eastAsia="等线" w:hAnsi="Arial" w:cs="Times New Roman"/>
          <w:noProof/>
          <w:webHidden/>
          <w:kern w:val="0"/>
          <w:sz w:val="24"/>
          <w:szCs w:val="24"/>
          <w:lang w:val="en-GB" w:eastAsia="en-US"/>
        </w:rPr>
        <w:tab/>
      </w:r>
      <w:bookmarkEnd w:id="22"/>
      <w:r w:rsidR="00952D68">
        <w:rPr>
          <w:rFonts w:ascii="Arial" w:eastAsia="等线" w:hAnsi="Arial" w:cs="Times New Roman"/>
          <w:noProof/>
          <w:webHidden/>
          <w:kern w:val="0"/>
          <w:sz w:val="24"/>
          <w:szCs w:val="24"/>
          <w:lang w:val="en-GB" w:eastAsia="en-US"/>
        </w:rPr>
        <w:t>30</w:t>
      </w:r>
    </w:p>
    <w:p w14:paraId="16CCEFB0" w14:textId="5BCE91BA" w:rsidR="001E6FBB" w:rsidRDefault="001E6FBB" w:rsidP="001E6FBB">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6</w:t>
      </w: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r>
        <w:rPr>
          <w:rFonts w:ascii="Arial" w:eastAsia="等线" w:hAnsi="Arial" w:cs="Times New Roman"/>
          <w:noProof/>
          <w:kern w:val="0"/>
          <w:sz w:val="24"/>
          <w:szCs w:val="24"/>
          <w:lang w:val="en-GB" w:eastAsia="en-US"/>
        </w:rPr>
        <w:t>Physical torsion test</w:t>
      </w:r>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30</w:t>
      </w:r>
    </w:p>
    <w:p w14:paraId="1FFD94F6" w14:textId="430442E9" w:rsidR="001E6FBB" w:rsidRDefault="0011310C" w:rsidP="0011310C">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6</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r>
        <w:rPr>
          <w:rFonts w:ascii="Arial" w:eastAsia="等线" w:hAnsi="Arial" w:cs="Times New Roman"/>
          <w:noProof/>
          <w:kern w:val="0"/>
          <w:sz w:val="24"/>
          <w:szCs w:val="24"/>
          <w:lang w:val="en-GB" w:eastAsia="en-US"/>
        </w:rPr>
        <w:t>FEA simulations</w:t>
      </w:r>
      <w:r w:rsidRPr="007B1274">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32</w:t>
      </w:r>
    </w:p>
    <w:p w14:paraId="1DB9023D" w14:textId="3D11A975" w:rsidR="00075C0B" w:rsidRPr="00075C0B" w:rsidRDefault="00075C0B" w:rsidP="003E3E12">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24" w:name="_Hlk38705055"/>
      <w:r>
        <w:rPr>
          <w:rFonts w:ascii="Arial" w:eastAsia="等线" w:hAnsi="Arial" w:cs="Times New Roman"/>
          <w:noProof/>
          <w:kern w:val="0"/>
          <w:sz w:val="24"/>
          <w:szCs w:val="24"/>
          <w:lang w:val="en-GB" w:eastAsia="en-US"/>
        </w:rPr>
        <w:lastRenderedPageBreak/>
        <w:t>6</w:t>
      </w:r>
      <w:r w:rsidRPr="00075C0B">
        <w:rPr>
          <w:rFonts w:ascii="Arial" w:eastAsia="等线" w:hAnsi="Arial" w:cs="Times New Roman"/>
          <w:noProof/>
          <w:kern w:val="0"/>
          <w:sz w:val="24"/>
          <w:szCs w:val="24"/>
          <w:lang w:val="en-GB" w:eastAsia="en-US"/>
        </w:rPr>
        <w:t>.2.1</w:t>
      </w:r>
      <w:r w:rsidR="003E3E12">
        <w:rPr>
          <w:rFonts w:ascii="Arial" w:eastAsia="等线" w:hAnsi="Arial" w:cs="Times New Roman"/>
          <w:noProof/>
          <w:kern w:val="0"/>
          <w:sz w:val="24"/>
          <w:szCs w:val="24"/>
          <w:lang w:val="en-GB" w:eastAsia="en-US"/>
        </w:rPr>
        <w:t xml:space="preserve">  </w:t>
      </w:r>
      <w:r>
        <w:rPr>
          <w:rFonts w:ascii="Arial" w:eastAsia="等线" w:hAnsi="Arial" w:cs="Times New Roman"/>
          <w:noProof/>
          <w:kern w:val="0"/>
          <w:sz w:val="24"/>
          <w:szCs w:val="24"/>
          <w:lang w:val="en-GB" w:eastAsia="en-US"/>
        </w:rPr>
        <w:t>Modal analysis</w:t>
      </w:r>
      <w:r w:rsidR="003E3E12">
        <w:rPr>
          <w:rFonts w:ascii="Arial" w:eastAsia="等线" w:hAnsi="Arial" w:cs="Times New Roman"/>
          <w:noProof/>
          <w:kern w:val="0"/>
          <w:sz w:val="24"/>
          <w:szCs w:val="24"/>
          <w:lang w:val="en-GB" w:eastAsia="en-US"/>
        </w:rPr>
        <w:tab/>
      </w:r>
      <w:r w:rsidR="00952D68">
        <w:rPr>
          <w:rFonts w:ascii="Arial" w:eastAsia="等线" w:hAnsi="Arial" w:cs="Times New Roman"/>
          <w:noProof/>
          <w:webHidden/>
          <w:kern w:val="0"/>
          <w:sz w:val="24"/>
          <w:szCs w:val="24"/>
          <w:lang w:val="en-GB" w:eastAsia="en-US"/>
        </w:rPr>
        <w:t>33</w:t>
      </w:r>
    </w:p>
    <w:bookmarkEnd w:id="24"/>
    <w:p w14:paraId="08B136E1" w14:textId="04BB4A1A" w:rsidR="000F07A3" w:rsidRPr="00075C0B" w:rsidRDefault="000F07A3" w:rsidP="003E3E12">
      <w:pPr>
        <w:widowControl/>
        <w:tabs>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6</w:t>
      </w:r>
      <w:r w:rsidRPr="00075C0B">
        <w:rPr>
          <w:rFonts w:ascii="Arial" w:eastAsia="等线" w:hAnsi="Arial" w:cs="Times New Roman"/>
          <w:noProof/>
          <w:kern w:val="0"/>
          <w:sz w:val="24"/>
          <w:szCs w:val="24"/>
          <w:lang w:val="en-GB" w:eastAsia="en-US"/>
        </w:rPr>
        <w:t>.2.</w:t>
      </w:r>
      <w:r>
        <w:rPr>
          <w:rFonts w:ascii="Arial" w:eastAsia="等线" w:hAnsi="Arial" w:cs="Times New Roman"/>
          <w:noProof/>
          <w:kern w:val="0"/>
          <w:sz w:val="24"/>
          <w:szCs w:val="24"/>
          <w:lang w:val="en-GB" w:eastAsia="en-US"/>
        </w:rPr>
        <w:t>2</w:t>
      </w:r>
      <w:r w:rsidR="003E3E12">
        <w:rPr>
          <w:rFonts w:ascii="Arial" w:eastAsia="等线" w:hAnsi="Arial" w:cs="Times New Roman"/>
          <w:noProof/>
          <w:kern w:val="0"/>
          <w:sz w:val="24"/>
          <w:szCs w:val="24"/>
          <w:lang w:val="en-GB" w:eastAsia="en-US"/>
        </w:rPr>
        <w:t xml:space="preserve">  </w:t>
      </w:r>
      <w:r w:rsidRPr="000F07A3">
        <w:rPr>
          <w:rFonts w:ascii="Arial" w:eastAsia="等线" w:hAnsi="Arial" w:cs="Times New Roman"/>
          <w:noProof/>
          <w:kern w:val="0"/>
          <w:sz w:val="24"/>
          <w:szCs w:val="24"/>
          <w:lang w:eastAsia="en-US"/>
        </w:rPr>
        <w:t>Static analysis</w:t>
      </w:r>
      <w:r w:rsidR="003E3E12">
        <w:rPr>
          <w:rFonts w:ascii="Arial" w:eastAsia="等线" w:hAnsi="Arial" w:cs="Times New Roman"/>
          <w:noProof/>
          <w:kern w:val="0"/>
          <w:sz w:val="24"/>
          <w:szCs w:val="24"/>
          <w:lang w:eastAsia="en-US"/>
        </w:rPr>
        <w:tab/>
      </w:r>
      <w:r w:rsidR="00952D68">
        <w:rPr>
          <w:rFonts w:ascii="Arial" w:eastAsia="等线" w:hAnsi="Arial" w:cs="Times New Roman"/>
          <w:noProof/>
          <w:webHidden/>
          <w:kern w:val="0"/>
          <w:sz w:val="24"/>
          <w:szCs w:val="24"/>
          <w:lang w:val="en-GB" w:eastAsia="en-US"/>
        </w:rPr>
        <w:t>38</w:t>
      </w:r>
    </w:p>
    <w:p w14:paraId="0B947FFF" w14:textId="0B073CBA" w:rsidR="00075C0B" w:rsidRPr="000F07A3" w:rsidRDefault="000F07A3" w:rsidP="000F07A3">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6</w:t>
      </w:r>
      <w:r w:rsidRPr="00075C0B">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3</w:t>
      </w:r>
      <w:r w:rsidRPr="00075C0B">
        <w:rPr>
          <w:rFonts w:ascii="Arial" w:eastAsia="等线" w:hAnsi="Arial" w:cs="Times New Roman"/>
          <w:noProof/>
          <w:kern w:val="0"/>
          <w:sz w:val="24"/>
          <w:szCs w:val="24"/>
          <w:lang w:val="en-GB" w:eastAsia="en-US"/>
        </w:rPr>
        <w:tab/>
      </w:r>
      <w:bookmarkStart w:id="25" w:name="_Hlk38790268"/>
      <w:r>
        <w:rPr>
          <w:rFonts w:ascii="Arial" w:eastAsia="等线" w:hAnsi="Arial" w:cs="Times New Roman"/>
          <w:noProof/>
          <w:kern w:val="0"/>
          <w:sz w:val="24"/>
          <w:szCs w:val="24"/>
          <w:lang w:val="en-GB" w:eastAsia="en-US"/>
        </w:rPr>
        <w:t>Comparison between FEA and physical test</w:t>
      </w:r>
      <w:bookmarkEnd w:id="25"/>
      <w:r w:rsidRPr="00075C0B">
        <w:rPr>
          <w:rFonts w:ascii="Arial" w:eastAsia="等线" w:hAnsi="Arial" w:cs="Times New Roman"/>
          <w:noProof/>
          <w:webHidden/>
          <w:kern w:val="0"/>
          <w:sz w:val="24"/>
          <w:szCs w:val="24"/>
          <w:lang w:val="en-GB" w:eastAsia="en-US"/>
        </w:rPr>
        <w:tab/>
      </w:r>
      <w:r w:rsidR="00952D68">
        <w:rPr>
          <w:rFonts w:ascii="Arial" w:eastAsia="等线" w:hAnsi="Arial" w:cs="Times New Roman"/>
          <w:noProof/>
          <w:webHidden/>
          <w:kern w:val="0"/>
          <w:sz w:val="24"/>
          <w:szCs w:val="24"/>
          <w:lang w:val="en-GB" w:eastAsia="en-US"/>
        </w:rPr>
        <w:t>4</w:t>
      </w:r>
      <w:r w:rsidR="00E10CC6">
        <w:rPr>
          <w:rFonts w:ascii="Arial" w:eastAsia="等线" w:hAnsi="Arial" w:cs="Times New Roman"/>
          <w:noProof/>
          <w:webHidden/>
          <w:kern w:val="0"/>
          <w:sz w:val="24"/>
          <w:szCs w:val="24"/>
          <w:lang w:val="en-GB" w:eastAsia="en-US"/>
        </w:rPr>
        <w:t>2</w:t>
      </w:r>
    </w:p>
    <w:bookmarkEnd w:id="23"/>
    <w:p w14:paraId="356E2D8F" w14:textId="3C22E440" w:rsidR="00572E71" w:rsidRDefault="00572E71" w:rsidP="00572E71">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7</w:t>
      </w:r>
      <w:r w:rsidRPr="007B1274">
        <w:rPr>
          <w:rFonts w:ascii="Calibri" w:eastAsia="等线" w:hAnsi="Calibri" w:cs="Times New Roman"/>
          <w:noProof/>
          <w:kern w:val="0"/>
          <w:sz w:val="24"/>
          <w:szCs w:val="24"/>
          <w:lang w:val="en-GB" w:eastAsia="en-GB"/>
        </w:rPr>
        <w:tab/>
      </w:r>
      <w:r w:rsidRPr="00572E71">
        <w:rPr>
          <w:rFonts w:ascii="Arial" w:eastAsia="等线" w:hAnsi="Arial" w:cs="Times New Roman"/>
          <w:noProof/>
          <w:kern w:val="0"/>
          <w:sz w:val="24"/>
          <w:szCs w:val="24"/>
          <w:lang w:val="en-GB"/>
        </w:rPr>
        <w:t>Discussion and conclusions</w:t>
      </w:r>
      <w:r w:rsidRPr="007B1274">
        <w:rPr>
          <w:rFonts w:ascii="Arial" w:eastAsia="等线" w:hAnsi="Arial" w:cs="Times New Roman"/>
          <w:noProof/>
          <w:webHidden/>
          <w:kern w:val="0"/>
          <w:sz w:val="24"/>
          <w:szCs w:val="24"/>
          <w:lang w:val="en-GB" w:eastAsia="en-US"/>
        </w:rPr>
        <w:tab/>
      </w:r>
      <w:r w:rsidR="00442B4B">
        <w:rPr>
          <w:rFonts w:ascii="Arial" w:eastAsia="等线" w:hAnsi="Arial" w:cs="Times New Roman"/>
          <w:noProof/>
          <w:webHidden/>
          <w:kern w:val="0"/>
          <w:sz w:val="24"/>
          <w:szCs w:val="24"/>
          <w:lang w:val="en-GB" w:eastAsia="en-US"/>
        </w:rPr>
        <w:t>44</w:t>
      </w:r>
    </w:p>
    <w:p w14:paraId="001E073C" w14:textId="1B77CA80" w:rsidR="005E3536" w:rsidRDefault="00572E71" w:rsidP="005E3536">
      <w:pPr>
        <w:widowControl/>
        <w:tabs>
          <w:tab w:val="left" w:pos="420"/>
          <w:tab w:val="right" w:leader="dot" w:pos="9016"/>
        </w:tabs>
        <w:spacing w:after="100" w:line="360" w:lineRule="auto"/>
        <w:rPr>
          <w:rFonts w:ascii="Arial" w:eastAsia="等线" w:hAnsi="Arial" w:cs="Times New Roman"/>
          <w:noProof/>
          <w:kern w:val="0"/>
          <w:sz w:val="24"/>
          <w:szCs w:val="24"/>
          <w:lang w:val="en-GB" w:eastAsia="en-US"/>
        </w:rPr>
      </w:pPr>
      <w:bookmarkStart w:id="26" w:name="_Hlk38355125"/>
      <w:r>
        <w:rPr>
          <w:rFonts w:ascii="Arial" w:eastAsia="等线" w:hAnsi="Arial" w:cs="Times New Roman"/>
          <w:noProof/>
          <w:kern w:val="0"/>
          <w:sz w:val="24"/>
          <w:szCs w:val="24"/>
          <w:lang w:val="en-GB" w:eastAsia="en-US"/>
        </w:rPr>
        <w:t>8</w:t>
      </w:r>
      <w:r w:rsidRPr="007B1274">
        <w:rPr>
          <w:rFonts w:ascii="Calibri" w:eastAsia="等线" w:hAnsi="Calibri" w:cs="Times New Roman"/>
          <w:noProof/>
          <w:kern w:val="0"/>
          <w:sz w:val="24"/>
          <w:szCs w:val="24"/>
          <w:lang w:val="en-GB" w:eastAsia="en-GB"/>
        </w:rPr>
        <w:tab/>
      </w:r>
      <w:r w:rsidR="00810F96" w:rsidRPr="00810F96">
        <w:rPr>
          <w:rFonts w:ascii="Arial" w:eastAsia="等线" w:hAnsi="Arial" w:cs="Times New Roman"/>
          <w:noProof/>
          <w:kern w:val="0"/>
          <w:sz w:val="24"/>
          <w:szCs w:val="24"/>
          <w:lang w:val="en-GB"/>
        </w:rPr>
        <w:t>Recommended further work</w:t>
      </w:r>
      <w:r w:rsidRPr="007B1274">
        <w:rPr>
          <w:rFonts w:ascii="Arial" w:eastAsia="等线" w:hAnsi="Arial" w:cs="Times New Roman"/>
          <w:noProof/>
          <w:webHidden/>
          <w:kern w:val="0"/>
          <w:sz w:val="24"/>
          <w:szCs w:val="24"/>
          <w:lang w:val="en-GB" w:eastAsia="en-US"/>
        </w:rPr>
        <w:tab/>
      </w:r>
      <w:r w:rsidR="00442B4B">
        <w:rPr>
          <w:rFonts w:ascii="Arial" w:eastAsia="等线" w:hAnsi="Arial" w:cs="Times New Roman"/>
          <w:noProof/>
          <w:webHidden/>
          <w:kern w:val="0"/>
          <w:sz w:val="24"/>
          <w:szCs w:val="24"/>
          <w:lang w:val="en-GB" w:eastAsia="en-US"/>
        </w:rPr>
        <w:t>46</w:t>
      </w:r>
    </w:p>
    <w:p w14:paraId="23FD7220" w14:textId="5F90A0E0" w:rsidR="005E3536" w:rsidRDefault="005E3536" w:rsidP="005E3536">
      <w:pPr>
        <w:widowControl/>
        <w:tabs>
          <w:tab w:val="left" w:pos="420"/>
          <w:tab w:val="right" w:leader="dot" w:pos="9016"/>
        </w:tabs>
        <w:spacing w:after="100" w:line="360" w:lineRule="auto"/>
        <w:rPr>
          <w:rFonts w:ascii="Arial" w:eastAsia="等线" w:hAnsi="Arial" w:cs="Times New Roman"/>
          <w:noProof/>
          <w:webHidden/>
          <w:kern w:val="0"/>
          <w:sz w:val="24"/>
          <w:szCs w:val="24"/>
          <w:lang w:val="en-GB" w:eastAsia="en-US"/>
        </w:rPr>
      </w:pPr>
      <w:bookmarkStart w:id="27" w:name="_Hlk39265296"/>
      <w:bookmarkEnd w:id="26"/>
      <w:r>
        <w:rPr>
          <w:rFonts w:ascii="Arial" w:eastAsia="等线" w:hAnsi="Arial" w:cs="Times New Roman"/>
          <w:noProof/>
          <w:kern w:val="0"/>
          <w:sz w:val="24"/>
          <w:szCs w:val="24"/>
          <w:lang w:val="en-GB" w:eastAsia="en-US"/>
        </w:rPr>
        <w:t>9</w:t>
      </w:r>
      <w:r w:rsidRPr="007B1274">
        <w:rPr>
          <w:rFonts w:ascii="Calibri" w:eastAsia="等线" w:hAnsi="Calibri" w:cs="Times New Roman"/>
          <w:noProof/>
          <w:kern w:val="0"/>
          <w:sz w:val="24"/>
          <w:szCs w:val="24"/>
          <w:lang w:val="en-GB" w:eastAsia="en-GB"/>
        </w:rPr>
        <w:tab/>
      </w:r>
      <w:r w:rsidRPr="00810F96">
        <w:rPr>
          <w:rFonts w:ascii="Arial" w:eastAsia="等线" w:hAnsi="Arial" w:cs="Times New Roman"/>
          <w:noProof/>
          <w:kern w:val="0"/>
          <w:sz w:val="24"/>
          <w:szCs w:val="24"/>
          <w:lang w:val="en-GB"/>
        </w:rPr>
        <w:t>Re</w:t>
      </w:r>
      <w:r>
        <w:rPr>
          <w:rFonts w:ascii="Arial" w:eastAsia="等线" w:hAnsi="Arial" w:cs="Times New Roman"/>
          <w:noProof/>
          <w:kern w:val="0"/>
          <w:sz w:val="24"/>
          <w:szCs w:val="24"/>
          <w:lang w:val="en-GB"/>
        </w:rPr>
        <w:t>ferences</w:t>
      </w:r>
      <w:r w:rsidRPr="007B1274">
        <w:rPr>
          <w:rFonts w:ascii="Arial" w:eastAsia="等线" w:hAnsi="Arial" w:cs="Times New Roman"/>
          <w:noProof/>
          <w:webHidden/>
          <w:kern w:val="0"/>
          <w:sz w:val="24"/>
          <w:szCs w:val="24"/>
          <w:lang w:val="en-GB" w:eastAsia="en-US"/>
        </w:rPr>
        <w:tab/>
      </w:r>
      <w:r w:rsidR="00442B4B">
        <w:rPr>
          <w:rFonts w:ascii="Arial" w:eastAsia="等线" w:hAnsi="Arial" w:cs="Times New Roman"/>
          <w:noProof/>
          <w:webHidden/>
          <w:kern w:val="0"/>
          <w:sz w:val="24"/>
          <w:szCs w:val="24"/>
          <w:lang w:val="en-GB" w:eastAsia="en-US"/>
        </w:rPr>
        <w:t>47</w:t>
      </w:r>
    </w:p>
    <w:bookmarkEnd w:id="27"/>
    <w:p w14:paraId="666F9DFF" w14:textId="100F49A6" w:rsidR="005E3536" w:rsidRPr="005E3536" w:rsidRDefault="00FF35B7" w:rsidP="00B626B8">
      <w:pPr>
        <w:widowControl/>
        <w:tabs>
          <w:tab w:val="right" w:leader="dot" w:pos="9016"/>
        </w:tabs>
        <w:spacing w:after="100" w:line="360" w:lineRule="auto"/>
        <w:rPr>
          <w:rFonts w:ascii="Arial" w:eastAsia="等线" w:hAnsi="Arial" w:cs="Times New Roman"/>
          <w:noProof/>
          <w:kern w:val="0"/>
          <w:sz w:val="24"/>
          <w:szCs w:val="24"/>
          <w:lang w:val="en-GB" w:eastAsia="en-US"/>
        </w:rPr>
        <w:sectPr w:rsidR="005E3536" w:rsidRPr="005E3536" w:rsidSect="00CB2AE5">
          <w:footerReference w:type="default" r:id="rId9"/>
          <w:pgSz w:w="11906" w:h="16838"/>
          <w:pgMar w:top="1440" w:right="1440" w:bottom="1440" w:left="1440" w:header="851" w:footer="992" w:gutter="0"/>
          <w:cols w:space="425"/>
          <w:docGrid w:type="linesAndChars" w:linePitch="312"/>
        </w:sectPr>
      </w:pPr>
      <w:r>
        <w:rPr>
          <w:rFonts w:ascii="Arial" w:eastAsia="等线" w:hAnsi="Arial" w:cs="Times New Roman"/>
          <w:noProof/>
          <w:kern w:val="0"/>
          <w:sz w:val="24"/>
          <w:szCs w:val="24"/>
          <w:lang w:val="en-GB" w:eastAsia="en-US"/>
        </w:rPr>
        <w:t>10  Appendix</w:t>
      </w:r>
      <w:r w:rsidRPr="00FF35B7">
        <w:rPr>
          <w:rFonts w:ascii="Arial" w:eastAsia="等线" w:hAnsi="Arial" w:cs="Times New Roman"/>
          <w:noProof/>
          <w:webHidden/>
          <w:kern w:val="0"/>
          <w:sz w:val="24"/>
          <w:szCs w:val="24"/>
          <w:lang w:val="en-GB" w:eastAsia="en-US"/>
        </w:rPr>
        <w:tab/>
        <w:t>4</w:t>
      </w:r>
      <w:r w:rsidR="00B626B8">
        <w:rPr>
          <w:rFonts w:ascii="Arial" w:eastAsia="等线" w:hAnsi="Arial" w:cs="Times New Roman"/>
          <w:noProof/>
          <w:webHidden/>
          <w:kern w:val="0"/>
          <w:sz w:val="24"/>
          <w:szCs w:val="24"/>
          <w:lang w:val="en-GB" w:eastAsia="en-US"/>
        </w:rPr>
        <w:t>9</w:t>
      </w:r>
    </w:p>
    <w:p w14:paraId="6FE83AAC" w14:textId="21BE07C6" w:rsidR="009368C8" w:rsidRPr="002551E8" w:rsidRDefault="009368C8" w:rsidP="00F7573E">
      <w:pPr>
        <w:pageBreakBefore/>
        <w:widowControl/>
        <w:spacing w:line="360" w:lineRule="auto"/>
        <w:jc w:val="left"/>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1 </w:t>
      </w:r>
      <w:r w:rsidR="00B3594B" w:rsidRPr="00B3594B">
        <w:rPr>
          <w:rFonts w:ascii="Arial" w:eastAsia="等线" w:hAnsi="Arial" w:cs="Arial"/>
          <w:noProof/>
          <w:color w:val="4472C4" w:themeColor="accent1"/>
          <w:kern w:val="0"/>
          <w:sz w:val="32"/>
          <w:szCs w:val="32"/>
          <w:lang w:val="en-GB"/>
        </w:rPr>
        <w:t>Abstract</w:t>
      </w:r>
    </w:p>
    <w:p w14:paraId="43792CC4" w14:textId="04EAFE34" w:rsidR="00F71FFD" w:rsidRPr="00C52C52" w:rsidRDefault="007A4782" w:rsidP="00C52C52">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lang w:val="en-GB"/>
        </w:rPr>
        <w:t>As the bones of a car, the importance of car chassis is self-evident. For the rac</w:t>
      </w:r>
      <w:r w:rsidR="00F41DF6" w:rsidRPr="00C52C52">
        <w:rPr>
          <w:rFonts w:ascii="Arial" w:eastAsia="等线" w:hAnsi="Arial" w:cs="Arial"/>
          <w:noProof/>
          <w:kern w:val="0"/>
          <w:sz w:val="22"/>
          <w:lang w:val="en-GB"/>
        </w:rPr>
        <w:t>e</w:t>
      </w:r>
      <w:r w:rsidRPr="00C52C52">
        <w:rPr>
          <w:rFonts w:ascii="Arial" w:eastAsia="等线" w:hAnsi="Arial" w:cs="Arial"/>
          <w:noProof/>
          <w:kern w:val="0"/>
          <w:sz w:val="22"/>
          <w:lang w:val="en-GB"/>
        </w:rPr>
        <w:t xml:space="preserve"> car chassis </w:t>
      </w:r>
      <w:r w:rsidR="004164A3" w:rsidRPr="00C52C52">
        <w:rPr>
          <w:rFonts w:ascii="Arial" w:eastAsia="等线" w:hAnsi="Arial" w:cs="Arial"/>
          <w:noProof/>
          <w:kern w:val="0"/>
          <w:sz w:val="22"/>
          <w:lang w:val="en-GB"/>
        </w:rPr>
        <w:t>that</w:t>
      </w:r>
      <w:r w:rsidRPr="00C52C52">
        <w:rPr>
          <w:rFonts w:ascii="Arial" w:eastAsia="等线" w:hAnsi="Arial" w:cs="Arial"/>
          <w:noProof/>
          <w:kern w:val="0"/>
          <w:sz w:val="22"/>
          <w:lang w:val="en-GB"/>
        </w:rPr>
        <w:t xml:space="preserve"> we chose </w:t>
      </w:r>
      <w:r w:rsidR="004164A3" w:rsidRPr="00C52C52">
        <w:rPr>
          <w:rFonts w:ascii="Arial" w:eastAsia="等线" w:hAnsi="Arial" w:cs="Arial"/>
          <w:noProof/>
          <w:kern w:val="0"/>
          <w:sz w:val="22"/>
          <w:lang w:val="en-GB"/>
        </w:rPr>
        <w:t>to optimize</w:t>
      </w:r>
      <w:r w:rsidRPr="00C52C52">
        <w:rPr>
          <w:rFonts w:ascii="Arial" w:eastAsia="等线" w:hAnsi="Arial" w:cs="Arial"/>
          <w:noProof/>
          <w:kern w:val="0"/>
          <w:sz w:val="22"/>
          <w:lang w:val="en-GB"/>
        </w:rPr>
        <w:t xml:space="preserve">, </w:t>
      </w:r>
      <w:bookmarkStart w:id="28" w:name="_Hlk36565103"/>
      <w:r w:rsidR="003F2E84" w:rsidRPr="00C52C52">
        <w:rPr>
          <w:rFonts w:ascii="Arial" w:eastAsia="等线" w:hAnsi="Arial" w:cs="Arial"/>
          <w:noProof/>
          <w:kern w:val="0"/>
          <w:sz w:val="22"/>
          <w:lang w:val="en-GB"/>
        </w:rPr>
        <w:t>finite element</w:t>
      </w:r>
      <w:bookmarkEnd w:id="28"/>
      <w:r w:rsidR="003F2E84" w:rsidRPr="00C52C52">
        <w:rPr>
          <w:rFonts w:ascii="Arial" w:eastAsia="等线" w:hAnsi="Arial" w:cs="Arial"/>
          <w:noProof/>
          <w:kern w:val="0"/>
          <w:sz w:val="22"/>
          <w:lang w:val="en-GB"/>
        </w:rPr>
        <w:t xml:space="preserve"> method was used to analyze the performance of the structure</w:t>
      </w:r>
      <w:r w:rsidR="00083457" w:rsidRPr="00C52C52">
        <w:rPr>
          <w:rFonts w:ascii="Arial" w:eastAsia="等线" w:hAnsi="Arial" w:cs="Arial"/>
          <w:noProof/>
          <w:kern w:val="0"/>
          <w:sz w:val="22"/>
          <w:lang w:val="en-GB"/>
        </w:rPr>
        <w:t>. T</w:t>
      </w:r>
      <w:r w:rsidR="003F2E84" w:rsidRPr="00C52C52">
        <w:rPr>
          <w:rFonts w:ascii="Arial" w:eastAsia="等线" w:hAnsi="Arial" w:cs="Arial"/>
          <w:noProof/>
          <w:kern w:val="0"/>
          <w:sz w:val="22"/>
          <w:lang w:val="en-GB"/>
        </w:rPr>
        <w:t>he optimization of the chassis</w:t>
      </w:r>
      <w:r w:rsidR="009529B4" w:rsidRPr="00C52C52">
        <w:rPr>
          <w:rFonts w:ascii="Arial" w:eastAsia="等线" w:hAnsi="Arial" w:cs="Arial"/>
          <w:noProof/>
          <w:kern w:val="0"/>
          <w:sz w:val="22"/>
          <w:lang w:val="en-GB"/>
        </w:rPr>
        <w:t xml:space="preserve"> was considered in the design, which was of positive significance for not only improving the strength, torsional stiffness, lightweight of the whole frame, but also reducing the production cost as well.</w:t>
      </w:r>
    </w:p>
    <w:p w14:paraId="6A04280F" w14:textId="06C2EC0E" w:rsidR="00F41DF6" w:rsidRPr="00C52C52" w:rsidRDefault="00F41DF6" w:rsidP="00C52C52">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lang w:val="en-GB"/>
        </w:rPr>
        <w:t xml:space="preserve">This paper will be based on the actual measurement of </w:t>
      </w:r>
      <w:r w:rsidR="00570BDE">
        <w:rPr>
          <w:rFonts w:ascii="Arial" w:eastAsia="等线" w:hAnsi="Arial" w:cs="Arial"/>
          <w:noProof/>
          <w:kern w:val="0"/>
          <w:sz w:val="22"/>
          <w:lang w:val="en-GB"/>
        </w:rPr>
        <w:t>a</w:t>
      </w:r>
      <w:r w:rsidRPr="00C52C52">
        <w:rPr>
          <w:rFonts w:ascii="Arial" w:eastAsia="等线" w:hAnsi="Arial" w:cs="Arial"/>
          <w:noProof/>
          <w:kern w:val="0"/>
          <w:sz w:val="22"/>
          <w:lang w:val="en-GB"/>
        </w:rPr>
        <w:t xml:space="preserve"> real chassis to build a</w:t>
      </w:r>
      <w:r w:rsidR="00570BDE">
        <w:rPr>
          <w:rFonts w:ascii="Arial" w:eastAsia="等线" w:hAnsi="Arial" w:cs="Arial"/>
          <w:noProof/>
          <w:kern w:val="0"/>
          <w:sz w:val="22"/>
          <w:lang w:val="en-GB"/>
        </w:rPr>
        <w:t xml:space="preserve"> FEA</w:t>
      </w:r>
      <w:r w:rsidRPr="00C52C52">
        <w:rPr>
          <w:rFonts w:ascii="Arial" w:eastAsia="等线" w:hAnsi="Arial" w:cs="Arial"/>
          <w:noProof/>
          <w:kern w:val="0"/>
          <w:sz w:val="22"/>
          <w:lang w:val="en-GB"/>
        </w:rPr>
        <w:t xml:space="preserve"> model </w:t>
      </w:r>
      <w:r w:rsidR="00570BDE">
        <w:rPr>
          <w:rFonts w:ascii="Arial" w:eastAsia="等线" w:hAnsi="Arial" w:cs="Arial"/>
          <w:noProof/>
          <w:kern w:val="0"/>
          <w:sz w:val="22"/>
          <w:lang w:val="en-GB"/>
        </w:rPr>
        <w:t>i</w:t>
      </w:r>
      <w:r w:rsidRPr="00C52C52">
        <w:rPr>
          <w:rFonts w:ascii="Arial" w:eastAsia="等线" w:hAnsi="Arial" w:cs="Arial"/>
          <w:noProof/>
          <w:kern w:val="0"/>
          <w:sz w:val="22"/>
          <w:lang w:val="en-GB"/>
        </w:rPr>
        <w:t>n Solidworks 2019</w:t>
      </w:r>
      <w:r w:rsidR="00740985" w:rsidRPr="00C52C52">
        <w:rPr>
          <w:rFonts w:ascii="Arial" w:eastAsia="等线" w:hAnsi="Arial" w:cs="Arial"/>
          <w:noProof/>
          <w:kern w:val="0"/>
          <w:sz w:val="22"/>
          <w:lang w:val="en-GB"/>
        </w:rPr>
        <w:t xml:space="preserve">. With a team working together, an original model was built </w:t>
      </w:r>
      <w:r w:rsidR="00083457" w:rsidRPr="00C52C52">
        <w:rPr>
          <w:rFonts w:ascii="Arial" w:eastAsia="等线" w:hAnsi="Arial" w:cs="Arial"/>
          <w:noProof/>
          <w:kern w:val="0"/>
          <w:sz w:val="22"/>
          <w:lang w:val="en-GB"/>
        </w:rPr>
        <w:t>which</w:t>
      </w:r>
      <w:r w:rsidR="00740985" w:rsidRPr="00C52C52">
        <w:rPr>
          <w:rFonts w:ascii="Arial" w:eastAsia="等线" w:hAnsi="Arial" w:cs="Arial"/>
          <w:noProof/>
          <w:kern w:val="0"/>
          <w:sz w:val="22"/>
          <w:lang w:val="en-GB"/>
        </w:rPr>
        <w:t xml:space="preserve"> cost a lot of time to modify in order to do a </w:t>
      </w:r>
      <w:r w:rsidR="009529B4" w:rsidRPr="00C52C52">
        <w:rPr>
          <w:rFonts w:ascii="Arial" w:eastAsia="等线" w:hAnsi="Arial" w:cs="Arial"/>
          <w:noProof/>
          <w:kern w:val="0"/>
          <w:sz w:val="22"/>
          <w:lang w:val="en-GB"/>
        </w:rPr>
        <w:t>FEA</w:t>
      </w:r>
      <w:r w:rsidR="00740985" w:rsidRPr="00C52C52">
        <w:rPr>
          <w:rFonts w:ascii="Arial" w:eastAsia="等线" w:hAnsi="Arial" w:cs="Arial"/>
          <w:noProof/>
          <w:kern w:val="0"/>
          <w:sz w:val="22"/>
          <w:lang w:val="en-GB"/>
        </w:rPr>
        <w:t xml:space="preserve"> test</w:t>
      </w:r>
      <w:r w:rsidR="00083457" w:rsidRPr="00C52C52">
        <w:rPr>
          <w:rFonts w:ascii="Arial" w:eastAsia="等线" w:hAnsi="Arial" w:cs="Arial"/>
          <w:noProof/>
          <w:kern w:val="0"/>
          <w:sz w:val="22"/>
          <w:lang w:val="en-GB"/>
        </w:rPr>
        <w:t>. The results in software will be compared with the physical experiment data</w:t>
      </w:r>
      <w:r w:rsidR="00BC4E34" w:rsidRPr="00C52C52">
        <w:rPr>
          <w:rFonts w:ascii="Arial" w:eastAsia="等线" w:hAnsi="Arial" w:cs="Arial"/>
          <w:noProof/>
          <w:kern w:val="0"/>
          <w:sz w:val="22"/>
          <w:lang w:val="en-GB"/>
        </w:rPr>
        <w:t xml:space="preserve"> </w:t>
      </w:r>
      <w:r w:rsidR="0017431E" w:rsidRPr="00C52C52">
        <w:rPr>
          <w:rFonts w:ascii="Arial" w:eastAsia="等线" w:hAnsi="Arial" w:cs="Arial"/>
          <w:noProof/>
          <w:kern w:val="0"/>
          <w:sz w:val="22"/>
          <w:lang w:val="en-GB"/>
        </w:rPr>
        <w:t>which can be</w:t>
      </w:r>
      <w:r w:rsidR="00BC4E34" w:rsidRPr="00C52C52">
        <w:rPr>
          <w:rFonts w:ascii="Arial" w:eastAsia="等线" w:hAnsi="Arial" w:cs="Arial"/>
          <w:noProof/>
          <w:kern w:val="0"/>
          <w:sz w:val="22"/>
          <w:lang w:val="en-GB"/>
        </w:rPr>
        <w:t xml:space="preserve"> prove</w:t>
      </w:r>
      <w:r w:rsidR="0017431E" w:rsidRPr="00C52C52">
        <w:rPr>
          <w:rFonts w:ascii="Arial" w:eastAsia="等线" w:hAnsi="Arial" w:cs="Arial"/>
          <w:noProof/>
          <w:kern w:val="0"/>
          <w:sz w:val="22"/>
          <w:lang w:val="en-GB"/>
        </w:rPr>
        <w:t>d</w:t>
      </w:r>
      <w:r w:rsidR="00BC4E34" w:rsidRPr="00C52C52">
        <w:rPr>
          <w:rFonts w:ascii="Arial" w:eastAsia="等线" w:hAnsi="Arial" w:cs="Arial"/>
          <w:noProof/>
          <w:kern w:val="0"/>
          <w:sz w:val="22"/>
          <w:lang w:val="en-GB"/>
        </w:rPr>
        <w:t xml:space="preserve"> that they follow the same regulation.</w:t>
      </w:r>
      <w:r w:rsidR="00083457" w:rsidRPr="00C52C52">
        <w:rPr>
          <w:rFonts w:ascii="Arial" w:eastAsia="等线" w:hAnsi="Arial" w:cs="Arial"/>
          <w:noProof/>
          <w:kern w:val="0"/>
          <w:sz w:val="22"/>
          <w:lang w:val="en-GB"/>
        </w:rPr>
        <w:t xml:space="preserve"> </w:t>
      </w:r>
      <w:r w:rsidR="00A315CD" w:rsidRPr="00C52C52">
        <w:rPr>
          <w:rFonts w:ascii="Arial" w:eastAsia="等线" w:hAnsi="Arial" w:cs="Arial"/>
          <w:noProof/>
          <w:kern w:val="0"/>
          <w:sz w:val="22"/>
          <w:lang w:val="en-GB"/>
        </w:rPr>
        <w:t>With the method of</w:t>
      </w:r>
      <w:r w:rsidR="009C33C7" w:rsidRPr="00C52C52">
        <w:rPr>
          <w:rFonts w:ascii="Arial" w:eastAsia="等线" w:hAnsi="Arial" w:cs="Arial"/>
          <w:noProof/>
          <w:kern w:val="0"/>
          <w:sz w:val="22"/>
          <w:lang w:val="en-GB"/>
        </w:rPr>
        <w:t xml:space="preserve"> </w:t>
      </w:r>
      <w:r w:rsidR="00A315CD" w:rsidRPr="00C52C52">
        <w:rPr>
          <w:rFonts w:ascii="Arial" w:eastAsia="等线" w:hAnsi="Arial" w:cs="Arial"/>
          <w:noProof/>
          <w:kern w:val="0"/>
          <w:sz w:val="22"/>
          <w:lang w:val="en-GB"/>
        </w:rPr>
        <w:t>increas</w:t>
      </w:r>
      <w:r w:rsidR="009C33C7" w:rsidRPr="00C52C52">
        <w:rPr>
          <w:rFonts w:ascii="Arial" w:eastAsia="等线" w:hAnsi="Arial" w:cs="Arial"/>
          <w:noProof/>
          <w:kern w:val="0"/>
          <w:sz w:val="22"/>
          <w:lang w:val="en-GB"/>
        </w:rPr>
        <w:t xml:space="preserve">ing the tube </w:t>
      </w:r>
      <w:r w:rsidR="00A315CD" w:rsidRPr="00C52C52">
        <w:rPr>
          <w:rFonts w:ascii="Arial" w:eastAsia="等线" w:hAnsi="Arial" w:cs="Arial"/>
          <w:noProof/>
          <w:kern w:val="0"/>
          <w:sz w:val="22"/>
          <w:lang w:val="en-GB"/>
        </w:rPr>
        <w:t xml:space="preserve">thickness by 20% and changing the square tube to round one, </w:t>
      </w:r>
      <w:r w:rsidR="00740985" w:rsidRPr="00C52C52">
        <w:rPr>
          <w:rFonts w:ascii="Arial" w:eastAsia="等线" w:hAnsi="Arial" w:cs="Arial"/>
          <w:noProof/>
          <w:kern w:val="0"/>
          <w:sz w:val="22"/>
          <w:lang w:val="en-GB"/>
        </w:rPr>
        <w:t xml:space="preserve">the impact between tube </w:t>
      </w:r>
      <w:r w:rsidR="001C2B17" w:rsidRPr="00C52C52">
        <w:rPr>
          <w:rFonts w:ascii="Arial" w:eastAsia="等线" w:hAnsi="Arial" w:cs="Arial"/>
          <w:noProof/>
          <w:kern w:val="0"/>
          <w:sz w:val="22"/>
          <w:lang w:val="en-GB"/>
        </w:rPr>
        <w:t>thickness</w:t>
      </w:r>
      <w:r w:rsidR="00740985" w:rsidRPr="00C52C52">
        <w:rPr>
          <w:rFonts w:ascii="Arial" w:eastAsia="等线" w:hAnsi="Arial" w:cs="Arial"/>
          <w:noProof/>
          <w:kern w:val="0"/>
          <w:sz w:val="22"/>
          <w:lang w:val="en-GB"/>
        </w:rPr>
        <w:t xml:space="preserve"> </w:t>
      </w:r>
      <w:r w:rsidR="00083457" w:rsidRPr="00C52C52">
        <w:rPr>
          <w:rFonts w:ascii="Arial" w:eastAsia="等线" w:hAnsi="Arial" w:cs="Arial"/>
          <w:noProof/>
          <w:kern w:val="0"/>
          <w:sz w:val="22"/>
          <w:lang w:val="en-GB"/>
        </w:rPr>
        <w:t xml:space="preserve">or </w:t>
      </w:r>
      <w:r w:rsidR="00BC4E34" w:rsidRPr="00C52C52">
        <w:rPr>
          <w:rFonts w:ascii="Arial" w:eastAsia="等线" w:hAnsi="Arial" w:cs="Arial"/>
          <w:noProof/>
          <w:kern w:val="0"/>
          <w:sz w:val="22"/>
          <w:lang w:val="en-GB"/>
        </w:rPr>
        <w:t>shape</w:t>
      </w:r>
      <w:r w:rsidR="00083457" w:rsidRPr="00C52C52">
        <w:rPr>
          <w:rFonts w:ascii="Arial" w:eastAsia="等线" w:hAnsi="Arial" w:cs="Arial"/>
          <w:noProof/>
          <w:kern w:val="0"/>
          <w:sz w:val="22"/>
          <w:lang w:val="en-GB"/>
        </w:rPr>
        <w:t xml:space="preserve"> </w:t>
      </w:r>
      <w:r w:rsidR="00740985" w:rsidRPr="00C52C52">
        <w:rPr>
          <w:rFonts w:ascii="Arial" w:eastAsia="等线" w:hAnsi="Arial" w:cs="Arial"/>
          <w:noProof/>
          <w:kern w:val="0"/>
          <w:sz w:val="22"/>
          <w:lang w:val="en-GB"/>
        </w:rPr>
        <w:t xml:space="preserve">and </w:t>
      </w:r>
      <w:r w:rsidR="00A315CD" w:rsidRPr="00C52C52">
        <w:rPr>
          <w:rFonts w:ascii="Arial" w:eastAsia="等线" w:hAnsi="Arial" w:cs="Arial"/>
          <w:noProof/>
          <w:kern w:val="0"/>
          <w:sz w:val="22"/>
          <w:lang w:val="en-GB"/>
        </w:rPr>
        <w:t>comprehensive</w:t>
      </w:r>
      <w:r w:rsidR="00BC4E34" w:rsidRPr="00C52C52">
        <w:rPr>
          <w:rFonts w:ascii="Arial" w:eastAsia="等线" w:hAnsi="Arial" w:cs="Arial"/>
          <w:noProof/>
          <w:kern w:val="0"/>
          <w:sz w:val="22"/>
          <w:lang w:val="en-GB"/>
        </w:rPr>
        <w:t xml:space="preserve"> frame</w:t>
      </w:r>
      <w:r w:rsidR="00083457" w:rsidRPr="00C52C52">
        <w:rPr>
          <w:rFonts w:ascii="Arial" w:eastAsia="等线" w:hAnsi="Arial" w:cs="Arial"/>
          <w:noProof/>
          <w:kern w:val="0"/>
          <w:sz w:val="22"/>
          <w:lang w:val="en-GB"/>
        </w:rPr>
        <w:t xml:space="preserve"> p</w:t>
      </w:r>
      <w:r w:rsidR="00A315CD" w:rsidRPr="00C52C52">
        <w:rPr>
          <w:rFonts w:ascii="Arial" w:eastAsia="等线" w:hAnsi="Arial" w:cs="Arial"/>
          <w:noProof/>
          <w:kern w:val="0"/>
          <w:sz w:val="22"/>
          <w:lang w:val="en-GB"/>
        </w:rPr>
        <w:t>roperties</w:t>
      </w:r>
      <w:r w:rsidR="009C33C7" w:rsidRPr="00C52C52">
        <w:rPr>
          <w:rFonts w:ascii="Arial" w:eastAsia="等线" w:hAnsi="Arial" w:cs="Arial"/>
          <w:noProof/>
          <w:kern w:val="0"/>
          <w:sz w:val="22"/>
          <w:lang w:val="en-GB"/>
        </w:rPr>
        <w:t xml:space="preserve"> will be found out.</w:t>
      </w:r>
    </w:p>
    <w:p w14:paraId="787E487E" w14:textId="26CE0C87" w:rsidR="009C33C7" w:rsidRPr="00C52C52" w:rsidRDefault="009C33C7" w:rsidP="00C52C52">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lang w:val="en-GB"/>
        </w:rPr>
        <w:t>Through the finite element simulation and optimization of the chassis, a solution with better balance between cost and stiffness will be adopted, which will</w:t>
      </w:r>
      <w:r w:rsidR="00A315CD" w:rsidRPr="00C52C52">
        <w:rPr>
          <w:rFonts w:ascii="Arial" w:eastAsia="等线" w:hAnsi="Arial" w:cs="Arial"/>
          <w:noProof/>
          <w:kern w:val="0"/>
          <w:sz w:val="22"/>
          <w:lang w:val="en-GB"/>
        </w:rPr>
        <w:t xml:space="preserve"> push the car’s limit</w:t>
      </w:r>
      <w:r w:rsidR="00FA2C59" w:rsidRPr="00C52C52">
        <w:rPr>
          <w:rFonts w:ascii="Arial" w:eastAsia="等线" w:hAnsi="Arial" w:cs="Arial"/>
          <w:noProof/>
          <w:kern w:val="0"/>
          <w:sz w:val="22"/>
          <w:lang w:val="en-GB"/>
        </w:rPr>
        <w:t xml:space="preserve"> and</w:t>
      </w:r>
      <w:r w:rsidRPr="00C52C52">
        <w:rPr>
          <w:rFonts w:ascii="Arial" w:eastAsia="等线" w:hAnsi="Arial" w:cs="Arial"/>
          <w:noProof/>
          <w:kern w:val="0"/>
          <w:sz w:val="22"/>
          <w:lang w:val="en-GB"/>
        </w:rPr>
        <w:t xml:space="preserve"> make future research profitable.</w:t>
      </w:r>
    </w:p>
    <w:p w14:paraId="49C35CF3" w14:textId="66D1C22C" w:rsidR="00FA2C59" w:rsidRPr="00C52C52" w:rsidRDefault="00FA2C59" w:rsidP="00C52C52">
      <w:pPr>
        <w:widowControl/>
        <w:spacing w:line="360" w:lineRule="auto"/>
        <w:rPr>
          <w:rFonts w:ascii="Arial" w:eastAsia="等线" w:hAnsi="Arial" w:cs="Arial"/>
          <w:noProof/>
          <w:kern w:val="0"/>
          <w:sz w:val="22"/>
          <w:lang w:val="en-GB"/>
        </w:rPr>
      </w:pPr>
    </w:p>
    <w:p w14:paraId="2B55C1BD" w14:textId="75B3A3FB" w:rsidR="0025004C" w:rsidRPr="00F7573E" w:rsidRDefault="00FA2C59" w:rsidP="00F7573E">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lang w:val="en-GB"/>
        </w:rPr>
        <w:t xml:space="preserve">Key words: chassis, load, stiffness, Finite element analysis, </w:t>
      </w:r>
      <w:r w:rsidR="009E39D4">
        <w:rPr>
          <w:rFonts w:ascii="Arial" w:eastAsia="等线" w:hAnsi="Arial" w:cs="Arial"/>
          <w:noProof/>
          <w:kern w:val="0"/>
          <w:sz w:val="22"/>
          <w:lang w:val="en-GB"/>
        </w:rPr>
        <w:t>strength</w:t>
      </w:r>
      <w:r w:rsidRPr="00C52C52">
        <w:rPr>
          <w:rFonts w:ascii="Arial" w:eastAsia="等线" w:hAnsi="Arial" w:cs="Arial"/>
          <w:noProof/>
          <w:kern w:val="0"/>
          <w:sz w:val="22"/>
          <w:lang w:val="en-GB"/>
        </w:rPr>
        <w:t>, lightweight, cost.</w:t>
      </w:r>
      <w:bookmarkStart w:id="29" w:name="_Hlk31808328"/>
    </w:p>
    <w:p w14:paraId="5FB75C0A" w14:textId="432631EA" w:rsidR="009C7DD4" w:rsidRPr="009C7DD4" w:rsidRDefault="00AC0469" w:rsidP="00F7573E">
      <w:pPr>
        <w:pageBreakBefore/>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2 </w:t>
      </w:r>
      <w:r w:rsidR="003A77A4">
        <w:rPr>
          <w:rFonts w:ascii="Arial" w:eastAsia="等线" w:hAnsi="Arial" w:cs="Arial"/>
          <w:noProof/>
          <w:color w:val="4472C4" w:themeColor="accent1"/>
          <w:kern w:val="0"/>
          <w:sz w:val="32"/>
          <w:szCs w:val="32"/>
          <w:lang w:val="en-GB"/>
        </w:rPr>
        <w:t>I</w:t>
      </w:r>
      <w:r w:rsidR="003A77A4">
        <w:rPr>
          <w:rFonts w:ascii="Arial" w:eastAsia="等线" w:hAnsi="Arial" w:cs="Arial" w:hint="eastAsia"/>
          <w:noProof/>
          <w:color w:val="4472C4" w:themeColor="accent1"/>
          <w:kern w:val="0"/>
          <w:sz w:val="32"/>
          <w:szCs w:val="32"/>
          <w:lang w:val="en-GB"/>
        </w:rPr>
        <w:t>ntroduction</w:t>
      </w:r>
    </w:p>
    <w:p w14:paraId="38BBC104" w14:textId="74DBA541" w:rsidR="003A77A4" w:rsidRPr="003A77A4" w:rsidRDefault="003A77A4" w:rsidP="00C52C52">
      <w:pPr>
        <w:widowControl/>
        <w:spacing w:line="360" w:lineRule="auto"/>
        <w:rPr>
          <w:rFonts w:ascii="Arial" w:eastAsia="等线" w:hAnsi="Arial" w:cs="Arial"/>
          <w:noProof/>
          <w:kern w:val="0"/>
          <w:sz w:val="24"/>
          <w:szCs w:val="24"/>
          <w:lang w:val="en-GB"/>
        </w:rPr>
      </w:pPr>
      <w:bookmarkStart w:id="30" w:name="_Hlk37065196"/>
      <w:bookmarkStart w:id="31" w:name="_Hlk37519563"/>
      <w:r>
        <w:rPr>
          <w:rFonts w:ascii="Arial" w:eastAsia="等线" w:hAnsi="Arial" w:cs="Times New Roman"/>
          <w:noProof/>
          <w:color w:val="4472C4" w:themeColor="accent1"/>
          <w:kern w:val="0"/>
          <w:sz w:val="24"/>
          <w:szCs w:val="24"/>
          <w:lang w:val="en-GB" w:eastAsia="en-US"/>
        </w:rPr>
        <w:t>2</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1</w:t>
      </w:r>
      <w:r>
        <w:rPr>
          <w:rFonts w:ascii="Calibri" w:eastAsia="等线" w:hAnsi="Calibri" w:cs="Times New Roman"/>
          <w:noProof/>
          <w:color w:val="4472C4" w:themeColor="accent1"/>
          <w:kern w:val="0"/>
          <w:sz w:val="24"/>
          <w:szCs w:val="24"/>
          <w:lang w:val="en-GB" w:eastAsia="en-GB"/>
        </w:rPr>
        <w:t xml:space="preserve"> </w:t>
      </w:r>
      <w:bookmarkStart w:id="32" w:name="_Hlk37009083"/>
      <w:r>
        <w:rPr>
          <w:rFonts w:ascii="Arial" w:eastAsia="等线" w:hAnsi="Arial" w:cs="Arial"/>
          <w:noProof/>
          <w:color w:val="4472C4" w:themeColor="accent1"/>
          <w:kern w:val="0"/>
          <w:sz w:val="24"/>
          <w:szCs w:val="24"/>
          <w:lang w:val="en-GB" w:eastAsia="en-GB"/>
        </w:rPr>
        <w:t>Back</w:t>
      </w:r>
      <w:bookmarkEnd w:id="30"/>
      <w:r>
        <w:rPr>
          <w:rFonts w:ascii="Arial" w:eastAsia="等线" w:hAnsi="Arial" w:cs="Arial"/>
          <w:noProof/>
          <w:color w:val="4472C4" w:themeColor="accent1"/>
          <w:kern w:val="0"/>
          <w:sz w:val="24"/>
          <w:szCs w:val="24"/>
          <w:lang w:val="en-GB" w:eastAsia="en-GB"/>
        </w:rPr>
        <w:t>gro</w:t>
      </w:r>
      <w:bookmarkEnd w:id="31"/>
      <w:r>
        <w:rPr>
          <w:rFonts w:ascii="Arial" w:eastAsia="等线" w:hAnsi="Arial" w:cs="Arial"/>
          <w:noProof/>
          <w:color w:val="4472C4" w:themeColor="accent1"/>
          <w:kern w:val="0"/>
          <w:sz w:val="24"/>
          <w:szCs w:val="24"/>
          <w:lang w:val="en-GB" w:eastAsia="en-GB"/>
        </w:rPr>
        <w:t>unds</w:t>
      </w:r>
      <w:bookmarkEnd w:id="32"/>
    </w:p>
    <w:p w14:paraId="47CF3776" w14:textId="6F530D32" w:rsidR="00AC7B4E" w:rsidRPr="00C52C52" w:rsidRDefault="00AC7B4E" w:rsidP="00C52C52">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lang w:val="en-GB"/>
        </w:rPr>
        <w:t xml:space="preserve">At present, in the design of automobile chassis, </w:t>
      </w:r>
      <w:r w:rsidR="00B76C55" w:rsidRPr="00C52C52">
        <w:rPr>
          <w:rFonts w:ascii="Arial" w:eastAsia="等线" w:hAnsi="Arial" w:cs="Arial"/>
          <w:noProof/>
          <w:kern w:val="0"/>
          <w:sz w:val="22"/>
          <w:lang w:val="en-GB"/>
        </w:rPr>
        <w:t>a</w:t>
      </w:r>
      <w:r w:rsidRPr="00C52C52">
        <w:rPr>
          <w:rFonts w:ascii="Arial" w:eastAsia="等线" w:hAnsi="Arial" w:cs="Arial"/>
          <w:noProof/>
          <w:kern w:val="0"/>
          <w:sz w:val="22"/>
          <w:lang w:val="en-GB"/>
        </w:rPr>
        <w:t xml:space="preserve"> simplified calculation of the frame is usually performed. However, this method has insufficient calculation accuracy. In order to ensure the strength and stiffness requirements, the design of the chassis focuses mainly on safety, resulting in the final frame structure overweight and increasing design costs. In addition, because the design of</w:t>
      </w:r>
      <w:r w:rsidR="00B76C55" w:rsidRPr="00C52C52">
        <w:rPr>
          <w:rFonts w:ascii="Arial" w:eastAsia="等线" w:hAnsi="Arial" w:cs="Arial"/>
          <w:noProof/>
          <w:kern w:val="0"/>
          <w:sz w:val="22"/>
          <w:lang w:val="en-GB"/>
        </w:rPr>
        <w:t xml:space="preserve"> the </w:t>
      </w:r>
      <w:r w:rsidRPr="00C52C52">
        <w:rPr>
          <w:rFonts w:ascii="Arial" w:eastAsia="等线" w:hAnsi="Arial" w:cs="Arial"/>
          <w:noProof/>
          <w:kern w:val="0"/>
          <w:sz w:val="22"/>
          <w:lang w:val="en-GB"/>
        </w:rPr>
        <w:t xml:space="preserve"> chassis is separated from the </w:t>
      </w:r>
      <w:r w:rsidR="00B76C55" w:rsidRPr="00C52C52">
        <w:rPr>
          <w:rFonts w:ascii="Arial" w:eastAsia="等线" w:hAnsi="Arial" w:cs="Arial"/>
          <w:noProof/>
          <w:kern w:val="0"/>
          <w:sz w:val="22"/>
          <w:lang w:val="en-GB"/>
        </w:rPr>
        <w:t>simula</w:t>
      </w:r>
      <w:r w:rsidRPr="00C52C52">
        <w:rPr>
          <w:rFonts w:ascii="Arial" w:eastAsia="等线" w:hAnsi="Arial" w:cs="Arial"/>
          <w:noProof/>
          <w:kern w:val="0"/>
          <w:sz w:val="22"/>
          <w:lang w:val="en-GB"/>
        </w:rPr>
        <w:t xml:space="preserve">tion process, the design </w:t>
      </w:r>
      <w:r w:rsidR="00B76C55" w:rsidRPr="00C52C52">
        <w:rPr>
          <w:rFonts w:ascii="Arial" w:eastAsia="等线" w:hAnsi="Arial" w:cs="Arial" w:hint="eastAsia"/>
          <w:noProof/>
          <w:kern w:val="0"/>
          <w:sz w:val="22"/>
          <w:lang w:val="en-GB"/>
        </w:rPr>
        <w:t>quality</w:t>
      </w:r>
      <w:r w:rsidRPr="00C52C52">
        <w:rPr>
          <w:rFonts w:ascii="Arial" w:eastAsia="等线" w:hAnsi="Arial" w:cs="Arial"/>
          <w:noProof/>
          <w:kern w:val="0"/>
          <w:sz w:val="22"/>
          <w:lang w:val="en-GB"/>
        </w:rPr>
        <w:t xml:space="preserve"> of the frame will also be limited.</w:t>
      </w:r>
    </w:p>
    <w:p w14:paraId="602E2695" w14:textId="24E09581" w:rsidR="00B76C55" w:rsidRPr="00C52C52" w:rsidRDefault="00CD2603" w:rsidP="00C52C52">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rPr>
        <w:t xml:space="preserve">With a rapid development of computer technology and calculation methods, the finite element method has received more and more attention and application in the field of </w:t>
      </w:r>
      <w:bookmarkStart w:id="33" w:name="_Hlk36977193"/>
      <w:r w:rsidRPr="00C52C52">
        <w:rPr>
          <w:rFonts w:ascii="Arial" w:eastAsia="等线" w:hAnsi="Arial" w:cs="Arial"/>
          <w:noProof/>
          <w:kern w:val="0"/>
          <w:sz w:val="22"/>
        </w:rPr>
        <w:t>engineering design and scientific research</w:t>
      </w:r>
      <w:bookmarkEnd w:id="33"/>
      <w:r w:rsidRPr="00C52C52">
        <w:rPr>
          <w:rFonts w:ascii="Arial" w:eastAsia="等线" w:hAnsi="Arial" w:cs="Arial"/>
          <w:noProof/>
          <w:kern w:val="0"/>
          <w:sz w:val="22"/>
        </w:rPr>
        <w:t xml:space="preserve">. </w:t>
      </w:r>
      <w:r w:rsidR="00B76C55" w:rsidRPr="00C52C52">
        <w:rPr>
          <w:rFonts w:ascii="Arial" w:eastAsia="等线" w:hAnsi="Arial" w:cs="Arial"/>
          <w:noProof/>
          <w:kern w:val="0"/>
          <w:sz w:val="22"/>
          <w:lang w:val="en-GB"/>
        </w:rPr>
        <w:t>Th</w:t>
      </w:r>
      <w:r w:rsidRPr="00C52C52">
        <w:rPr>
          <w:rFonts w:ascii="Arial" w:eastAsia="等线" w:hAnsi="Arial" w:cs="Arial"/>
          <w:noProof/>
          <w:kern w:val="0"/>
          <w:sz w:val="22"/>
          <w:lang w:val="en-GB"/>
        </w:rPr>
        <w:t>is</w:t>
      </w:r>
      <w:r w:rsidR="00B76C55" w:rsidRPr="00C52C52">
        <w:rPr>
          <w:rFonts w:ascii="Arial" w:eastAsia="等线" w:hAnsi="Arial" w:cs="Arial"/>
          <w:noProof/>
          <w:kern w:val="0"/>
          <w:sz w:val="22"/>
          <w:lang w:val="en-GB"/>
        </w:rPr>
        <w:t xml:space="preserve"> project will find out how FEA simulations help the chassis design</w:t>
      </w:r>
      <w:r w:rsidR="00B51FF8" w:rsidRPr="00C52C52">
        <w:rPr>
          <w:rFonts w:ascii="Arial" w:eastAsia="等线" w:hAnsi="Arial" w:cs="Arial"/>
          <w:noProof/>
          <w:kern w:val="0"/>
          <w:sz w:val="22"/>
          <w:lang w:val="en-GB"/>
        </w:rPr>
        <w:t xml:space="preserve"> by recording the entire process of finite element modeling from measurement to establishment, then analysis and improvement. </w:t>
      </w:r>
      <w:r w:rsidR="00EC3AFB" w:rsidRPr="00C52C52">
        <w:rPr>
          <w:rFonts w:ascii="Arial" w:eastAsia="等线" w:hAnsi="Arial" w:cs="Arial"/>
          <w:noProof/>
          <w:kern w:val="0"/>
          <w:sz w:val="22"/>
          <w:lang w:val="en-GB"/>
        </w:rPr>
        <w:t>T</w:t>
      </w:r>
      <w:r w:rsidR="00B51FF8" w:rsidRPr="00C52C52">
        <w:rPr>
          <w:rFonts w:ascii="Arial" w:eastAsia="等线" w:hAnsi="Arial" w:cs="Arial"/>
          <w:noProof/>
          <w:kern w:val="0"/>
          <w:sz w:val="22"/>
          <w:lang w:val="en-GB"/>
        </w:rPr>
        <w:t>o verify the correctness of the simulation process</w:t>
      </w:r>
      <w:r w:rsidR="00EC3AFB" w:rsidRPr="00C52C52">
        <w:rPr>
          <w:rFonts w:ascii="Arial" w:eastAsia="等线" w:hAnsi="Arial" w:cs="Arial"/>
          <w:noProof/>
          <w:kern w:val="0"/>
          <w:sz w:val="22"/>
          <w:lang w:val="en-GB"/>
        </w:rPr>
        <w:t>, the basic FEA data will be correlated with the real situation in physical torsion test.</w:t>
      </w:r>
    </w:p>
    <w:p w14:paraId="2C7EA101" w14:textId="646DEB77" w:rsidR="003A77A4" w:rsidRPr="00C52C52" w:rsidRDefault="003A77A4" w:rsidP="00C52C52">
      <w:pPr>
        <w:widowControl/>
        <w:spacing w:line="360" w:lineRule="auto"/>
        <w:rPr>
          <w:rFonts w:ascii="Arial" w:eastAsia="等线" w:hAnsi="Arial" w:cs="Arial"/>
          <w:noProof/>
          <w:kern w:val="0"/>
          <w:sz w:val="24"/>
          <w:szCs w:val="24"/>
          <w:lang w:val="en-GB"/>
        </w:rPr>
      </w:pPr>
      <w:bookmarkStart w:id="34" w:name="_Hlk36632262"/>
      <w:r w:rsidRPr="00C52C52">
        <w:rPr>
          <w:rFonts w:ascii="Arial" w:eastAsia="等线" w:hAnsi="Arial" w:cs="Times New Roman"/>
          <w:noProof/>
          <w:color w:val="4472C4" w:themeColor="accent1"/>
          <w:kern w:val="0"/>
          <w:sz w:val="24"/>
          <w:szCs w:val="24"/>
          <w:lang w:val="en-GB" w:eastAsia="en-US"/>
        </w:rPr>
        <w:t>2.2</w:t>
      </w:r>
      <w:r w:rsidRPr="00C52C52">
        <w:rPr>
          <w:rFonts w:ascii="Calibri" w:eastAsia="等线" w:hAnsi="Calibri" w:cs="Times New Roman"/>
          <w:noProof/>
          <w:color w:val="4472C4" w:themeColor="accent1"/>
          <w:kern w:val="0"/>
          <w:sz w:val="24"/>
          <w:szCs w:val="24"/>
          <w:lang w:val="en-GB" w:eastAsia="en-GB"/>
        </w:rPr>
        <w:t xml:space="preserve"> </w:t>
      </w:r>
      <w:bookmarkStart w:id="35" w:name="_Hlk37009110"/>
      <w:r w:rsidRPr="00C52C52">
        <w:rPr>
          <w:rFonts w:ascii="Arial" w:eastAsia="等线" w:hAnsi="Arial" w:cs="Arial"/>
          <w:noProof/>
          <w:color w:val="4472C4" w:themeColor="accent1"/>
          <w:kern w:val="0"/>
          <w:sz w:val="24"/>
          <w:szCs w:val="24"/>
          <w:lang w:val="en-GB" w:eastAsia="en-GB"/>
        </w:rPr>
        <w:t>Aims and objectives of the project</w:t>
      </w:r>
      <w:bookmarkEnd w:id="35"/>
    </w:p>
    <w:bookmarkEnd w:id="34"/>
    <w:p w14:paraId="249751B7" w14:textId="4531D8B2" w:rsidR="00324813" w:rsidRPr="00C52C52" w:rsidRDefault="00324813" w:rsidP="00C52C52">
      <w:pPr>
        <w:widowControl/>
        <w:spacing w:line="360" w:lineRule="auto"/>
        <w:rPr>
          <w:rFonts w:ascii="Arial" w:eastAsia="等线" w:hAnsi="Arial" w:cs="Arial"/>
          <w:noProof/>
          <w:kern w:val="0"/>
          <w:sz w:val="22"/>
          <w:lang w:val="en-GB"/>
        </w:rPr>
      </w:pPr>
      <w:r w:rsidRPr="00C52C52">
        <w:rPr>
          <w:rFonts w:ascii="Arial" w:eastAsia="等线" w:hAnsi="Arial" w:cs="Arial"/>
          <w:noProof/>
          <w:kern w:val="0"/>
          <w:sz w:val="22"/>
          <w:lang w:val="en-GB"/>
        </w:rPr>
        <w:t>This research aims to achieve following objectives:</w:t>
      </w:r>
    </w:p>
    <w:p w14:paraId="24530E51" w14:textId="5F657527" w:rsidR="00324813" w:rsidRPr="00C52C52" w:rsidRDefault="00EA18E7" w:rsidP="00C52C52">
      <w:pPr>
        <w:widowControl/>
        <w:spacing w:line="360" w:lineRule="auto"/>
        <w:rPr>
          <w:rFonts w:ascii="Arial" w:eastAsia="等线" w:hAnsi="Arial" w:cs="Arial"/>
          <w:noProof/>
          <w:kern w:val="0"/>
          <w:sz w:val="22"/>
          <w:lang w:val="en-GB"/>
        </w:rPr>
      </w:pPr>
      <w:r w:rsidRPr="00C52C52">
        <w:rPr>
          <w:rFonts w:ascii="Arial" w:eastAsia="等线" w:hAnsi="Arial" w:cs="Arial" w:hint="eastAsia"/>
          <w:noProof/>
          <w:kern w:val="0"/>
          <w:sz w:val="22"/>
          <w:lang w:val="en-GB"/>
        </w:rPr>
        <w:t>1</w:t>
      </w:r>
      <w:r w:rsidRPr="00C52C52">
        <w:rPr>
          <w:rFonts w:ascii="Arial" w:eastAsia="等线" w:hAnsi="Arial" w:cs="Arial"/>
          <w:noProof/>
          <w:kern w:val="0"/>
          <w:sz w:val="22"/>
          <w:lang w:val="en-GB"/>
        </w:rPr>
        <w:t>). Use Solidworks 2019 to build a chassis structure based on the real frame. Do FEA test and prove that the results on computer have same phenomena as the physical experiment.</w:t>
      </w:r>
    </w:p>
    <w:p w14:paraId="524C4D15" w14:textId="35D5BCE0" w:rsidR="00EA18E7" w:rsidRPr="00C52C52" w:rsidRDefault="00EA18E7" w:rsidP="00C52C52">
      <w:pPr>
        <w:widowControl/>
        <w:spacing w:line="360" w:lineRule="auto"/>
        <w:rPr>
          <w:rFonts w:ascii="Arial" w:eastAsia="等线" w:hAnsi="Arial" w:cs="Arial"/>
          <w:noProof/>
          <w:kern w:val="0"/>
          <w:sz w:val="22"/>
          <w:lang w:val="en-GB"/>
        </w:rPr>
      </w:pPr>
      <w:r w:rsidRPr="00C52C52">
        <w:rPr>
          <w:rFonts w:ascii="Arial" w:eastAsia="等线" w:hAnsi="Arial" w:cs="Arial" w:hint="eastAsia"/>
          <w:noProof/>
          <w:kern w:val="0"/>
          <w:sz w:val="22"/>
          <w:lang w:val="en-GB"/>
        </w:rPr>
        <w:t>2</w:t>
      </w:r>
      <w:r w:rsidRPr="00C52C52">
        <w:rPr>
          <w:rFonts w:ascii="Arial" w:eastAsia="等线" w:hAnsi="Arial" w:cs="Arial"/>
          <w:noProof/>
          <w:kern w:val="0"/>
          <w:sz w:val="22"/>
          <w:lang w:val="en-GB"/>
        </w:rPr>
        <w:t>). Change the wall thickness by increasing 20%</w:t>
      </w:r>
      <w:r w:rsidR="005F0E8B" w:rsidRPr="00C52C52">
        <w:rPr>
          <w:rFonts w:ascii="Arial" w:eastAsia="等线" w:hAnsi="Arial" w:cs="Arial"/>
          <w:noProof/>
          <w:kern w:val="0"/>
          <w:sz w:val="22"/>
          <w:lang w:val="en-GB"/>
        </w:rPr>
        <w:t xml:space="preserve"> </w:t>
      </w:r>
      <w:r w:rsidR="0071281B">
        <w:rPr>
          <w:rFonts w:ascii="Arial" w:eastAsia="等线" w:hAnsi="Arial" w:cs="Arial"/>
          <w:noProof/>
          <w:kern w:val="0"/>
          <w:sz w:val="22"/>
          <w:lang w:val="en-GB"/>
        </w:rPr>
        <w:t>external</w:t>
      </w:r>
      <w:r w:rsidR="005F0E8B" w:rsidRPr="00C52C52">
        <w:rPr>
          <w:rFonts w:ascii="Arial" w:eastAsia="等线" w:hAnsi="Arial" w:cs="Arial"/>
          <w:noProof/>
          <w:kern w:val="0"/>
          <w:sz w:val="22"/>
          <w:lang w:val="en-GB"/>
        </w:rPr>
        <w:t xml:space="preserve"> dimensions for all tubes.</w:t>
      </w:r>
    </w:p>
    <w:p w14:paraId="038E4094" w14:textId="4ED30AD4" w:rsidR="005F0E8B" w:rsidRPr="00C52C52" w:rsidRDefault="005F0E8B" w:rsidP="00C52C52">
      <w:pPr>
        <w:widowControl/>
        <w:spacing w:line="360" w:lineRule="auto"/>
        <w:rPr>
          <w:rFonts w:ascii="Arial" w:eastAsia="等线" w:hAnsi="Arial" w:cs="Arial"/>
          <w:noProof/>
          <w:kern w:val="0"/>
          <w:sz w:val="22"/>
          <w:lang w:val="en-GB"/>
        </w:rPr>
      </w:pPr>
      <w:r w:rsidRPr="00C52C52">
        <w:rPr>
          <w:rFonts w:ascii="Arial" w:eastAsia="等线" w:hAnsi="Arial" w:cs="Arial" w:hint="eastAsia"/>
          <w:noProof/>
          <w:kern w:val="0"/>
          <w:sz w:val="22"/>
          <w:lang w:val="en-GB"/>
        </w:rPr>
        <w:t>3</w:t>
      </w:r>
      <w:r w:rsidRPr="00C52C52">
        <w:rPr>
          <w:rFonts w:ascii="Arial" w:eastAsia="等线" w:hAnsi="Arial" w:cs="Arial"/>
          <w:noProof/>
          <w:kern w:val="0"/>
          <w:sz w:val="22"/>
          <w:lang w:val="en-GB"/>
        </w:rPr>
        <w:t xml:space="preserve">). Keep the same </w:t>
      </w:r>
      <w:r w:rsidR="0071281B">
        <w:rPr>
          <w:rFonts w:ascii="Arial" w:eastAsia="等线" w:hAnsi="Arial" w:cs="Arial"/>
          <w:noProof/>
          <w:kern w:val="0"/>
          <w:sz w:val="22"/>
          <w:lang w:val="en-GB"/>
        </w:rPr>
        <w:t>external</w:t>
      </w:r>
      <w:r w:rsidRPr="00C52C52">
        <w:rPr>
          <w:rFonts w:ascii="Arial" w:eastAsia="等线" w:hAnsi="Arial" w:cs="Arial"/>
          <w:noProof/>
          <w:kern w:val="0"/>
          <w:sz w:val="22"/>
          <w:lang w:val="en-GB"/>
        </w:rPr>
        <w:t xml:space="preserve"> diameters, change the tube size by reducing the wall thickness to leave an overall mass same as original chassis.</w:t>
      </w:r>
    </w:p>
    <w:p w14:paraId="39F05741" w14:textId="6E1A420F" w:rsidR="005F0E8B" w:rsidRPr="00C52C52" w:rsidRDefault="005F0E8B" w:rsidP="00C52C52">
      <w:pPr>
        <w:widowControl/>
        <w:spacing w:line="360" w:lineRule="auto"/>
        <w:rPr>
          <w:rFonts w:ascii="Arial" w:eastAsia="等线" w:hAnsi="Arial" w:cs="Arial"/>
          <w:noProof/>
          <w:kern w:val="0"/>
          <w:sz w:val="22"/>
          <w:lang w:val="en-GB"/>
        </w:rPr>
      </w:pPr>
      <w:r w:rsidRPr="00C52C52">
        <w:rPr>
          <w:rFonts w:ascii="Arial" w:eastAsia="等线" w:hAnsi="Arial" w:cs="Arial" w:hint="eastAsia"/>
          <w:noProof/>
          <w:kern w:val="0"/>
          <w:sz w:val="22"/>
          <w:lang w:val="en-GB"/>
        </w:rPr>
        <w:t>4</w:t>
      </w:r>
      <w:r w:rsidRPr="00C52C52">
        <w:rPr>
          <w:rFonts w:ascii="Arial" w:eastAsia="等线" w:hAnsi="Arial" w:cs="Arial"/>
          <w:noProof/>
          <w:kern w:val="0"/>
          <w:sz w:val="22"/>
          <w:lang w:val="en-GB"/>
        </w:rPr>
        <w:t xml:space="preserve">). Replace square tubes with round tubes to find out the impact of tube shapes </w:t>
      </w:r>
      <w:r w:rsidR="00654B5E" w:rsidRPr="00C52C52">
        <w:rPr>
          <w:rFonts w:ascii="Arial" w:eastAsia="等线" w:hAnsi="Arial" w:cs="Arial"/>
          <w:noProof/>
          <w:kern w:val="0"/>
          <w:sz w:val="22"/>
          <w:lang w:val="en-GB"/>
        </w:rPr>
        <w:t>for</w:t>
      </w:r>
      <w:r w:rsidRPr="00C52C52">
        <w:rPr>
          <w:rFonts w:ascii="Arial" w:eastAsia="等线" w:hAnsi="Arial" w:cs="Arial"/>
          <w:noProof/>
          <w:kern w:val="0"/>
          <w:sz w:val="22"/>
          <w:lang w:val="en-GB"/>
        </w:rPr>
        <w:t xml:space="preserve"> chassis stiffness, the total</w:t>
      </w:r>
      <w:r w:rsidR="00654B5E" w:rsidRPr="00C52C52">
        <w:rPr>
          <w:rFonts w:ascii="Arial" w:eastAsia="等线" w:hAnsi="Arial" w:cs="Arial"/>
          <w:noProof/>
          <w:kern w:val="0"/>
          <w:sz w:val="22"/>
          <w:lang w:val="en-GB"/>
        </w:rPr>
        <w:t xml:space="preserve"> mass remain the same as original one.</w:t>
      </w:r>
    </w:p>
    <w:p w14:paraId="00651B3C" w14:textId="2B04AD55" w:rsidR="00654B5E" w:rsidRPr="00C52C52" w:rsidRDefault="00654B5E" w:rsidP="00C52C52">
      <w:pPr>
        <w:widowControl/>
        <w:spacing w:line="360" w:lineRule="auto"/>
        <w:rPr>
          <w:rFonts w:ascii="Arial" w:eastAsia="等线" w:hAnsi="Arial" w:cs="Arial"/>
          <w:noProof/>
          <w:kern w:val="0"/>
          <w:sz w:val="22"/>
          <w:lang w:val="en-GB"/>
        </w:rPr>
      </w:pPr>
      <w:r w:rsidRPr="00C52C52">
        <w:rPr>
          <w:rFonts w:ascii="Arial" w:eastAsia="等线" w:hAnsi="Arial" w:cs="Arial" w:hint="eastAsia"/>
          <w:noProof/>
          <w:kern w:val="0"/>
          <w:sz w:val="22"/>
          <w:lang w:val="en-GB"/>
        </w:rPr>
        <w:t>5</w:t>
      </w:r>
      <w:r w:rsidRPr="00C52C52">
        <w:rPr>
          <w:rFonts w:ascii="Arial" w:eastAsia="等线" w:hAnsi="Arial" w:cs="Arial"/>
          <w:noProof/>
          <w:kern w:val="0"/>
          <w:sz w:val="22"/>
          <w:lang w:val="en-GB"/>
        </w:rPr>
        <w:t>). Repeat step 2</w:t>
      </w:r>
      <w:r w:rsidR="00E73B17">
        <w:rPr>
          <w:rFonts w:ascii="Arial" w:eastAsia="等线" w:hAnsi="Arial" w:cs="Arial"/>
          <w:noProof/>
          <w:kern w:val="0"/>
          <w:sz w:val="22"/>
          <w:lang w:val="en-GB"/>
        </w:rPr>
        <w:t xml:space="preserve"> and step 3.</w:t>
      </w:r>
    </w:p>
    <w:p w14:paraId="261B5DE9" w14:textId="2D78AD8C" w:rsidR="00654B5E" w:rsidRPr="00C52C52" w:rsidRDefault="00654B5E" w:rsidP="00C52C52">
      <w:pPr>
        <w:widowControl/>
        <w:spacing w:line="360" w:lineRule="auto"/>
        <w:rPr>
          <w:rFonts w:ascii="Arial" w:eastAsia="等线" w:hAnsi="Arial" w:cs="Arial"/>
          <w:noProof/>
          <w:kern w:val="0"/>
          <w:sz w:val="22"/>
          <w:lang w:val="en-GB"/>
        </w:rPr>
      </w:pPr>
      <w:r w:rsidRPr="00C52C52">
        <w:rPr>
          <w:rFonts w:ascii="Arial" w:eastAsia="等线" w:hAnsi="Arial" w:cs="Arial" w:hint="eastAsia"/>
          <w:noProof/>
          <w:kern w:val="0"/>
          <w:sz w:val="22"/>
          <w:lang w:val="en-GB"/>
        </w:rPr>
        <w:t>6</w:t>
      </w:r>
      <w:r w:rsidRPr="00C52C52">
        <w:rPr>
          <w:rFonts w:ascii="Arial" w:eastAsia="等线" w:hAnsi="Arial" w:cs="Arial"/>
          <w:noProof/>
          <w:kern w:val="0"/>
          <w:sz w:val="22"/>
          <w:lang w:val="en-GB"/>
        </w:rPr>
        <w:t xml:space="preserve">). Do FEA analysis for each set of model from 1) to 6) so that an intuitive comparison </w:t>
      </w:r>
      <w:r w:rsidR="00F715D7" w:rsidRPr="00C52C52">
        <w:rPr>
          <w:rFonts w:ascii="Arial" w:eastAsia="等线" w:hAnsi="Arial" w:cs="Arial"/>
          <w:noProof/>
          <w:kern w:val="0"/>
          <w:sz w:val="22"/>
          <w:lang w:val="en-GB"/>
        </w:rPr>
        <w:t xml:space="preserve">about the influence of tube size, wall thickness and tube shapes to structure performance </w:t>
      </w:r>
      <w:r w:rsidRPr="00C52C52">
        <w:rPr>
          <w:rFonts w:ascii="Arial" w:eastAsia="等线" w:hAnsi="Arial" w:cs="Arial"/>
          <w:noProof/>
          <w:kern w:val="0"/>
          <w:sz w:val="22"/>
          <w:lang w:val="en-GB"/>
        </w:rPr>
        <w:t>will be demonstrated.</w:t>
      </w:r>
    </w:p>
    <w:p w14:paraId="4DC3DBBA" w14:textId="55BF531C" w:rsidR="00654B5E" w:rsidRPr="00C52C52" w:rsidRDefault="00E73B17" w:rsidP="00C52C52">
      <w:pPr>
        <w:widowControl/>
        <w:spacing w:line="360" w:lineRule="auto"/>
        <w:rPr>
          <w:rFonts w:ascii="Arial" w:eastAsia="等线" w:hAnsi="Arial" w:cs="Arial"/>
          <w:noProof/>
          <w:kern w:val="0"/>
          <w:sz w:val="22"/>
          <w:lang w:val="en-GB"/>
        </w:rPr>
      </w:pPr>
      <w:r>
        <w:rPr>
          <w:rFonts w:ascii="Arial" w:eastAsia="等线" w:hAnsi="Arial" w:cs="Arial"/>
          <w:noProof/>
          <w:kern w:val="0"/>
          <w:sz w:val="22"/>
          <w:lang w:val="en-GB"/>
        </w:rPr>
        <w:t>7</w:t>
      </w:r>
      <w:r w:rsidR="00F715D7" w:rsidRPr="00C52C52">
        <w:rPr>
          <w:rFonts w:ascii="Arial" w:eastAsia="等线" w:hAnsi="Arial" w:cs="Arial"/>
          <w:noProof/>
          <w:kern w:val="0"/>
          <w:sz w:val="22"/>
          <w:lang w:val="en-GB"/>
        </w:rPr>
        <w:t xml:space="preserve">). Choose the best solution for the modified chassis, </w:t>
      </w:r>
      <w:r w:rsidR="00BB0F60" w:rsidRPr="00C52C52">
        <w:rPr>
          <w:rFonts w:ascii="Arial" w:eastAsia="等线" w:hAnsi="Arial" w:cs="Arial"/>
          <w:noProof/>
          <w:kern w:val="0"/>
          <w:sz w:val="22"/>
          <w:lang w:val="en-GB"/>
        </w:rPr>
        <w:t>which</w:t>
      </w:r>
      <w:r w:rsidR="00F715D7" w:rsidRPr="00C52C52">
        <w:rPr>
          <w:rFonts w:ascii="Arial" w:eastAsia="等线" w:hAnsi="Arial" w:cs="Arial"/>
          <w:noProof/>
          <w:kern w:val="0"/>
          <w:sz w:val="22"/>
          <w:lang w:val="en-GB"/>
        </w:rPr>
        <w:t xml:space="preserve"> make</w:t>
      </w:r>
      <w:r w:rsidR="00BB0F60" w:rsidRPr="00C52C52">
        <w:rPr>
          <w:rFonts w:ascii="Arial" w:eastAsia="等线" w:hAnsi="Arial" w:cs="Arial"/>
          <w:noProof/>
          <w:kern w:val="0"/>
          <w:sz w:val="22"/>
          <w:lang w:val="en-GB"/>
        </w:rPr>
        <w:t>s</w:t>
      </w:r>
      <w:r w:rsidR="00F715D7" w:rsidRPr="00C52C52">
        <w:rPr>
          <w:rFonts w:ascii="Arial" w:eastAsia="等线" w:hAnsi="Arial" w:cs="Arial"/>
          <w:noProof/>
          <w:kern w:val="0"/>
          <w:sz w:val="22"/>
          <w:lang w:val="en-GB"/>
        </w:rPr>
        <w:t xml:space="preserve"> it stronger, </w:t>
      </w:r>
      <w:r w:rsidR="0098359C" w:rsidRPr="00C52C52">
        <w:rPr>
          <w:rFonts w:ascii="Arial" w:eastAsia="等线" w:hAnsi="Arial" w:cs="Arial"/>
          <w:noProof/>
          <w:kern w:val="0"/>
          <w:sz w:val="22"/>
          <w:lang w:val="en-GB"/>
        </w:rPr>
        <w:t>stiffer in bending and torsion</w:t>
      </w:r>
      <w:r w:rsidR="00F715D7" w:rsidRPr="00C52C52">
        <w:rPr>
          <w:rFonts w:ascii="Arial" w:eastAsia="等线" w:hAnsi="Arial" w:cs="Arial"/>
          <w:noProof/>
          <w:kern w:val="0"/>
          <w:sz w:val="22"/>
          <w:lang w:val="en-GB"/>
        </w:rPr>
        <w:t xml:space="preserve">, but </w:t>
      </w:r>
      <w:r w:rsidR="0098359C" w:rsidRPr="00C52C52">
        <w:rPr>
          <w:rFonts w:ascii="Arial" w:eastAsia="等线" w:hAnsi="Arial" w:cs="Arial"/>
          <w:noProof/>
          <w:kern w:val="0"/>
          <w:sz w:val="22"/>
          <w:lang w:val="en-GB"/>
        </w:rPr>
        <w:t xml:space="preserve">limits the weight growth and costs </w:t>
      </w:r>
      <w:r w:rsidR="00F715D7" w:rsidRPr="00C52C52">
        <w:rPr>
          <w:rFonts w:ascii="Arial" w:eastAsia="等线" w:hAnsi="Arial" w:cs="Arial"/>
          <w:noProof/>
          <w:kern w:val="0"/>
          <w:sz w:val="22"/>
          <w:lang w:val="en-GB"/>
        </w:rPr>
        <w:t>as cheap as possible.</w:t>
      </w:r>
    </w:p>
    <w:p w14:paraId="0482D301" w14:textId="5668F87F" w:rsidR="00BD23BA" w:rsidRPr="00F71FFD" w:rsidRDefault="00BD23BA" w:rsidP="00F7573E">
      <w:pPr>
        <w:pageBreakBefore/>
        <w:widowControl/>
        <w:spacing w:line="360" w:lineRule="auto"/>
        <w:jc w:val="left"/>
      </w:pPr>
      <w:bookmarkStart w:id="36" w:name="_Hlk31833515"/>
      <w:bookmarkEnd w:id="29"/>
      <w:r>
        <w:rPr>
          <w:rFonts w:ascii="Arial" w:eastAsia="等线" w:hAnsi="Arial" w:cs="Arial"/>
          <w:noProof/>
          <w:color w:val="4472C4" w:themeColor="accent1"/>
          <w:kern w:val="0"/>
          <w:sz w:val="32"/>
          <w:szCs w:val="32"/>
          <w:lang w:val="en-GB"/>
        </w:rPr>
        <w:lastRenderedPageBreak/>
        <w:t xml:space="preserve">3 </w:t>
      </w:r>
      <w:r w:rsidR="003A77A4">
        <w:rPr>
          <w:rFonts w:ascii="Arial" w:eastAsia="等线" w:hAnsi="Arial" w:cs="Arial"/>
          <w:noProof/>
          <w:color w:val="4472C4" w:themeColor="accent1"/>
          <w:kern w:val="0"/>
          <w:sz w:val="32"/>
          <w:szCs w:val="32"/>
          <w:lang w:val="en-GB"/>
        </w:rPr>
        <w:t>Timing plan</w:t>
      </w:r>
    </w:p>
    <w:bookmarkEnd w:id="36"/>
    <w:p w14:paraId="49B7D456" w14:textId="3BE3594F" w:rsidR="009368C8" w:rsidRPr="00C52C52" w:rsidRDefault="009C7DD4" w:rsidP="00C52C52">
      <w:pPr>
        <w:spacing w:line="360" w:lineRule="auto"/>
        <w:rPr>
          <w:rFonts w:ascii="Arial" w:eastAsia="等线" w:hAnsi="Arial" w:cs="Times New Roman"/>
          <w:noProof/>
          <w:kern w:val="0"/>
          <w:sz w:val="22"/>
          <w:lang w:val="en-GB" w:eastAsia="en-US"/>
        </w:rPr>
      </w:pPr>
      <w:r w:rsidRPr="00C52C52">
        <w:rPr>
          <w:rFonts w:ascii="Arial" w:eastAsia="等线" w:hAnsi="Arial" w:cs="Times New Roman"/>
          <w:noProof/>
          <w:kern w:val="0"/>
          <w:sz w:val="22"/>
          <w:lang w:val="en-GB" w:eastAsia="en-US"/>
        </w:rPr>
        <w:t xml:space="preserve">The project has been started since October 2019, which totally costs nearly 7 months to </w:t>
      </w:r>
      <w:r w:rsidR="00254DC3" w:rsidRPr="00C52C52">
        <w:rPr>
          <w:rFonts w:ascii="Arial" w:eastAsia="等线" w:hAnsi="Arial" w:cs="Times New Roman"/>
          <w:noProof/>
          <w:kern w:val="0"/>
          <w:sz w:val="22"/>
          <w:lang w:val="en-GB" w:eastAsia="en-US"/>
        </w:rPr>
        <w:t xml:space="preserve">complete. During this period, useful references </w:t>
      </w:r>
      <w:r w:rsidR="008C4B6B" w:rsidRPr="00C52C52">
        <w:rPr>
          <w:rFonts w:ascii="Arial" w:eastAsia="等线" w:hAnsi="Arial" w:cs="Times New Roman"/>
          <w:noProof/>
          <w:kern w:val="0"/>
          <w:sz w:val="22"/>
          <w:lang w:val="en-GB" w:eastAsia="en-US"/>
        </w:rPr>
        <w:t xml:space="preserve">collection </w:t>
      </w:r>
      <w:r w:rsidR="00254DC3" w:rsidRPr="00C52C52">
        <w:rPr>
          <w:rFonts w:ascii="Arial" w:eastAsia="等线" w:hAnsi="Arial" w:cs="Times New Roman"/>
          <w:noProof/>
          <w:kern w:val="0"/>
          <w:sz w:val="22"/>
          <w:lang w:val="en-GB" w:eastAsia="en-US"/>
        </w:rPr>
        <w:t>w</w:t>
      </w:r>
      <w:r w:rsidR="00BB3CCB">
        <w:rPr>
          <w:rFonts w:ascii="Arial" w:eastAsia="等线" w:hAnsi="Arial" w:cs="Times New Roman"/>
          <w:noProof/>
          <w:kern w:val="0"/>
          <w:sz w:val="22"/>
          <w:lang w:val="en-GB" w:eastAsia="en-US"/>
        </w:rPr>
        <w:t>as</w:t>
      </w:r>
      <w:r w:rsidR="006E25F8">
        <w:rPr>
          <w:rFonts w:ascii="Arial" w:eastAsia="等线" w:hAnsi="Arial" w:cs="Times New Roman"/>
          <w:noProof/>
          <w:kern w:val="0"/>
          <w:sz w:val="22"/>
          <w:lang w:val="en-GB" w:eastAsia="en-US"/>
        </w:rPr>
        <w:t xml:space="preserve"> lasted</w:t>
      </w:r>
      <w:r w:rsidR="00254DC3" w:rsidRPr="00C52C52">
        <w:rPr>
          <w:rFonts w:ascii="Arial" w:eastAsia="等线" w:hAnsi="Arial" w:cs="Times New Roman"/>
          <w:noProof/>
          <w:kern w:val="0"/>
          <w:sz w:val="22"/>
          <w:lang w:val="en-GB" w:eastAsia="en-US"/>
        </w:rPr>
        <w:t xml:space="preserve"> </w:t>
      </w:r>
      <w:r w:rsidR="006E25F8">
        <w:rPr>
          <w:rFonts w:ascii="Arial" w:eastAsia="等线" w:hAnsi="Arial" w:cs="Times New Roman"/>
          <w:noProof/>
          <w:kern w:val="0"/>
          <w:sz w:val="22"/>
          <w:lang w:val="en-GB" w:eastAsia="en-US"/>
        </w:rPr>
        <w:t>from</w:t>
      </w:r>
      <w:r w:rsidR="008C4B6B" w:rsidRPr="00C52C52">
        <w:rPr>
          <w:rFonts w:ascii="Arial" w:eastAsia="等线" w:hAnsi="Arial" w:cs="Times New Roman"/>
          <w:noProof/>
          <w:kern w:val="0"/>
          <w:sz w:val="22"/>
          <w:lang w:val="en-GB" w:eastAsia="en-US"/>
        </w:rPr>
        <w:t xml:space="preserve"> </w:t>
      </w:r>
      <w:r w:rsidR="006E25F8" w:rsidRPr="006E25F8">
        <w:rPr>
          <w:rFonts w:ascii="Arial" w:eastAsia="等线" w:hAnsi="Arial" w:cs="Times New Roman"/>
          <w:noProof/>
          <w:kern w:val="0"/>
          <w:sz w:val="22"/>
          <w:lang w:val="en-GB" w:eastAsia="en-US"/>
        </w:rPr>
        <w:t>Oct 1</w:t>
      </w:r>
      <w:r w:rsidR="009B0E4D">
        <w:rPr>
          <w:rFonts w:ascii="Arial" w:eastAsia="等线" w:hAnsi="Arial" w:cs="Times New Roman"/>
          <w:noProof/>
          <w:kern w:val="0"/>
          <w:sz w:val="22"/>
          <w:lang w:val="en-GB" w:eastAsia="en-US"/>
        </w:rPr>
        <w:t>6</w:t>
      </w:r>
      <w:r w:rsidR="006E25F8" w:rsidRPr="006E25F8">
        <w:rPr>
          <w:rFonts w:ascii="Arial" w:eastAsia="等线" w:hAnsi="Arial" w:cs="Times New Roman"/>
          <w:noProof/>
          <w:kern w:val="0"/>
          <w:sz w:val="22"/>
          <w:vertAlign w:val="superscript"/>
          <w:lang w:val="en-GB" w:eastAsia="en-US"/>
        </w:rPr>
        <w:t>th</w:t>
      </w:r>
      <w:r w:rsidR="006E25F8" w:rsidRPr="006E25F8">
        <w:rPr>
          <w:rFonts w:ascii="Arial" w:eastAsia="等线" w:hAnsi="Arial" w:cs="Times New Roman"/>
          <w:noProof/>
          <w:kern w:val="0"/>
          <w:sz w:val="22"/>
          <w:lang w:val="en-GB" w:eastAsia="en-US"/>
        </w:rPr>
        <w:t xml:space="preserve"> 2019</w:t>
      </w:r>
      <w:r w:rsidR="006E25F8">
        <w:rPr>
          <w:rFonts w:ascii="Arial" w:eastAsia="等线" w:hAnsi="Arial" w:cs="Times New Roman"/>
          <w:noProof/>
          <w:kern w:val="0"/>
          <w:sz w:val="22"/>
          <w:lang w:val="en-GB" w:eastAsia="en-US"/>
        </w:rPr>
        <w:t xml:space="preserve"> to</w:t>
      </w:r>
      <w:r w:rsidR="006E25F8" w:rsidRPr="006E25F8">
        <w:rPr>
          <w:rFonts w:ascii="Arial" w:eastAsia="等线" w:hAnsi="Arial" w:cs="Times New Roman"/>
          <w:noProof/>
          <w:kern w:val="0"/>
          <w:sz w:val="22"/>
          <w:lang w:val="en-GB" w:eastAsia="en-US"/>
        </w:rPr>
        <w:t xml:space="preserve"> Apr 20</w:t>
      </w:r>
      <w:r w:rsidR="006E25F8" w:rsidRPr="006E25F8">
        <w:rPr>
          <w:rFonts w:ascii="Arial" w:eastAsia="等线" w:hAnsi="Arial" w:cs="Times New Roman"/>
          <w:noProof/>
          <w:kern w:val="0"/>
          <w:sz w:val="22"/>
          <w:vertAlign w:val="superscript"/>
          <w:lang w:val="en-GB" w:eastAsia="en-US"/>
        </w:rPr>
        <w:t>th</w:t>
      </w:r>
      <w:r w:rsidR="006E25F8" w:rsidRPr="006E25F8">
        <w:rPr>
          <w:rFonts w:ascii="Arial" w:eastAsia="等线" w:hAnsi="Arial" w:cs="Times New Roman"/>
          <w:noProof/>
          <w:kern w:val="0"/>
          <w:sz w:val="22"/>
          <w:lang w:val="en-GB" w:eastAsia="en-US"/>
        </w:rPr>
        <w:t xml:space="preserve"> 2020</w:t>
      </w:r>
      <w:r w:rsidR="006E25F8">
        <w:rPr>
          <w:rFonts w:ascii="Arial" w:eastAsia="等线" w:hAnsi="Arial" w:cs="Times New Roman"/>
          <w:noProof/>
          <w:kern w:val="0"/>
          <w:sz w:val="22"/>
          <w:lang w:val="en-GB" w:eastAsia="en-US"/>
        </w:rPr>
        <w:t xml:space="preserve"> </w:t>
      </w:r>
      <w:r w:rsidR="008C4B6B" w:rsidRPr="00C52C52">
        <w:rPr>
          <w:rFonts w:ascii="Arial" w:eastAsia="等线" w:hAnsi="Arial" w:cs="Times New Roman"/>
          <w:noProof/>
          <w:kern w:val="0"/>
          <w:sz w:val="22"/>
          <w:lang w:val="en-GB" w:eastAsia="en-US"/>
        </w:rPr>
        <w:t xml:space="preserve">in order </w:t>
      </w:r>
      <w:r w:rsidR="00254DC3" w:rsidRPr="00C52C52">
        <w:rPr>
          <w:rFonts w:ascii="Arial" w:eastAsia="等线" w:hAnsi="Arial" w:cs="Times New Roman"/>
          <w:noProof/>
          <w:kern w:val="0"/>
          <w:sz w:val="22"/>
          <w:lang w:val="en-GB" w:eastAsia="en-US"/>
        </w:rPr>
        <w:t>to keep the project running on the right way</w:t>
      </w:r>
      <w:r w:rsidR="006E25F8">
        <w:rPr>
          <w:rFonts w:ascii="Arial" w:eastAsia="等线" w:hAnsi="Arial" w:cs="Times New Roman"/>
          <w:noProof/>
          <w:kern w:val="0"/>
          <w:sz w:val="22"/>
          <w:lang w:val="en-GB" w:eastAsia="en-US"/>
        </w:rPr>
        <w:t>.</w:t>
      </w:r>
    </w:p>
    <w:p w14:paraId="1CC0D70B" w14:textId="0ADF990C" w:rsidR="008C4B6B" w:rsidRPr="00C52C52" w:rsidRDefault="007E0994" w:rsidP="00C52C52">
      <w:pPr>
        <w:spacing w:line="360" w:lineRule="auto"/>
        <w:rPr>
          <w:rFonts w:ascii="Arial" w:eastAsia="等线" w:hAnsi="Arial" w:cs="Times New Roman"/>
          <w:noProof/>
          <w:kern w:val="0"/>
          <w:sz w:val="22"/>
          <w:lang w:val="en-GB"/>
        </w:rPr>
      </w:pPr>
      <w:r w:rsidRPr="00C52C52">
        <w:rPr>
          <w:rFonts w:ascii="Arial" w:eastAsia="等线" w:hAnsi="Arial" w:cs="Times New Roman"/>
          <w:noProof/>
          <w:kern w:val="0"/>
          <w:sz w:val="22"/>
          <w:lang w:val="en-GB"/>
        </w:rPr>
        <w:t>M</w:t>
      </w:r>
      <w:r w:rsidR="008C4B6B" w:rsidRPr="00C52C52">
        <w:rPr>
          <w:rFonts w:ascii="Arial" w:eastAsia="等线" w:hAnsi="Arial" w:cs="Times New Roman"/>
          <w:noProof/>
          <w:kern w:val="0"/>
          <w:sz w:val="22"/>
          <w:lang w:val="en-GB"/>
        </w:rPr>
        <w:t>easurement for the real chassis</w:t>
      </w:r>
      <w:r w:rsidRPr="00C52C52">
        <w:rPr>
          <w:rFonts w:ascii="Arial" w:eastAsia="等线" w:hAnsi="Arial" w:cs="Times New Roman"/>
          <w:noProof/>
          <w:kern w:val="0"/>
          <w:sz w:val="22"/>
          <w:lang w:val="en-GB"/>
        </w:rPr>
        <w:t xml:space="preserve"> and a full-scale model creation </w:t>
      </w:r>
      <w:r w:rsidR="004A678B" w:rsidRPr="00C52C52">
        <w:rPr>
          <w:rFonts w:ascii="Arial" w:eastAsia="等线" w:hAnsi="Arial" w:cs="Times New Roman"/>
          <w:noProof/>
          <w:kern w:val="0"/>
          <w:sz w:val="22"/>
          <w:lang w:val="en-GB"/>
        </w:rPr>
        <w:t>i</w:t>
      </w:r>
      <w:r w:rsidRPr="00C52C52">
        <w:rPr>
          <w:rFonts w:ascii="Arial" w:eastAsia="等线" w:hAnsi="Arial" w:cs="Times New Roman"/>
          <w:noProof/>
          <w:kern w:val="0"/>
          <w:sz w:val="22"/>
          <w:lang w:val="en-GB"/>
        </w:rPr>
        <w:t>n Solidworks</w:t>
      </w:r>
      <w:r w:rsidR="008C4B6B" w:rsidRPr="00C52C52">
        <w:rPr>
          <w:rFonts w:ascii="Arial" w:eastAsia="等线" w:hAnsi="Arial" w:cs="Times New Roman"/>
          <w:noProof/>
          <w:kern w:val="0"/>
          <w:sz w:val="22"/>
          <w:lang w:val="en-GB"/>
        </w:rPr>
        <w:t xml:space="preserve"> lasted about </w:t>
      </w:r>
      <w:r w:rsidR="004C5118">
        <w:rPr>
          <w:rFonts w:ascii="Arial" w:eastAsia="等线" w:hAnsi="Arial" w:cs="Times New Roman"/>
          <w:noProof/>
          <w:kern w:val="0"/>
          <w:sz w:val="22"/>
          <w:lang w:val="en-GB"/>
        </w:rPr>
        <w:t>one</w:t>
      </w:r>
      <w:r w:rsidR="008C4B6B" w:rsidRPr="00C52C52">
        <w:rPr>
          <w:rFonts w:ascii="Arial" w:eastAsia="等线" w:hAnsi="Arial" w:cs="Times New Roman"/>
          <w:noProof/>
          <w:kern w:val="0"/>
          <w:sz w:val="22"/>
          <w:lang w:val="en-GB"/>
        </w:rPr>
        <w:t xml:space="preserve"> month and a half, from Oct 16</w:t>
      </w:r>
      <w:r w:rsidR="008C4B6B" w:rsidRPr="00C52C52">
        <w:rPr>
          <w:rFonts w:ascii="Arial" w:eastAsia="等线" w:hAnsi="Arial" w:cs="Times New Roman"/>
          <w:noProof/>
          <w:kern w:val="0"/>
          <w:sz w:val="22"/>
          <w:vertAlign w:val="superscript"/>
          <w:lang w:val="en-GB"/>
        </w:rPr>
        <w:t>th</w:t>
      </w:r>
      <w:r w:rsidR="008C4B6B" w:rsidRPr="00C52C52">
        <w:rPr>
          <w:rFonts w:ascii="Arial" w:eastAsia="等线" w:hAnsi="Arial" w:cs="Times New Roman"/>
          <w:noProof/>
          <w:kern w:val="0"/>
          <w:sz w:val="22"/>
          <w:lang w:val="en-GB"/>
        </w:rPr>
        <w:t xml:space="preserve"> </w:t>
      </w:r>
      <w:r w:rsidR="004C5118">
        <w:rPr>
          <w:rFonts w:ascii="Arial" w:eastAsia="等线" w:hAnsi="Arial" w:cs="Times New Roman"/>
          <w:noProof/>
          <w:kern w:val="0"/>
          <w:sz w:val="22"/>
          <w:lang w:val="en-GB"/>
        </w:rPr>
        <w:t xml:space="preserve">2019 </w:t>
      </w:r>
      <w:r w:rsidR="008C4B6B" w:rsidRPr="00C52C52">
        <w:rPr>
          <w:rFonts w:ascii="Arial" w:eastAsia="等线" w:hAnsi="Arial" w:cs="Times New Roman"/>
          <w:noProof/>
          <w:kern w:val="0"/>
          <w:sz w:val="22"/>
          <w:lang w:val="en-GB"/>
        </w:rPr>
        <w:t xml:space="preserve">to </w:t>
      </w:r>
      <w:r w:rsidR="004C5118">
        <w:rPr>
          <w:rFonts w:ascii="Arial" w:eastAsia="等线" w:hAnsi="Arial" w:cs="Times New Roman"/>
          <w:noProof/>
          <w:kern w:val="0"/>
          <w:sz w:val="22"/>
          <w:lang w:val="en-GB"/>
        </w:rPr>
        <w:t>Nov</w:t>
      </w:r>
      <w:r w:rsidR="008C4B6B" w:rsidRPr="00C52C52">
        <w:rPr>
          <w:rFonts w:ascii="Arial" w:eastAsia="等线" w:hAnsi="Arial" w:cs="Times New Roman"/>
          <w:noProof/>
          <w:kern w:val="0"/>
          <w:sz w:val="22"/>
          <w:lang w:val="en-GB"/>
        </w:rPr>
        <w:t xml:space="preserve"> 30</w:t>
      </w:r>
      <w:r w:rsidR="008C4B6B" w:rsidRPr="00C52C52">
        <w:rPr>
          <w:rFonts w:ascii="Arial" w:eastAsia="等线" w:hAnsi="Arial" w:cs="Times New Roman"/>
          <w:noProof/>
          <w:kern w:val="0"/>
          <w:sz w:val="22"/>
          <w:vertAlign w:val="superscript"/>
          <w:lang w:val="en-GB"/>
        </w:rPr>
        <w:t>th</w:t>
      </w:r>
      <w:r w:rsidR="004C5118">
        <w:rPr>
          <w:rFonts w:ascii="Arial" w:eastAsia="等线" w:hAnsi="Arial" w:cs="Times New Roman"/>
          <w:noProof/>
          <w:kern w:val="0"/>
          <w:sz w:val="22"/>
          <w:lang w:val="en-GB"/>
        </w:rPr>
        <w:t xml:space="preserve"> 2019.</w:t>
      </w:r>
    </w:p>
    <w:p w14:paraId="2905D977" w14:textId="28BECA4B" w:rsidR="00F71FFD" w:rsidRPr="00C52C52" w:rsidRDefault="00156973" w:rsidP="00C52C52">
      <w:pPr>
        <w:spacing w:line="360" w:lineRule="auto"/>
        <w:rPr>
          <w:rFonts w:ascii="Arial" w:hAnsi="Arial" w:cs="Arial"/>
          <w:sz w:val="22"/>
        </w:rPr>
      </w:pPr>
      <w:r w:rsidRPr="00C52C52">
        <w:rPr>
          <w:rFonts w:ascii="Arial" w:hAnsi="Arial" w:cs="Arial"/>
          <w:sz w:val="22"/>
        </w:rPr>
        <w:t>T</w:t>
      </w:r>
      <w:r w:rsidR="007E0994" w:rsidRPr="00C52C52">
        <w:rPr>
          <w:rFonts w:ascii="Arial" w:hAnsi="Arial" w:cs="Arial"/>
          <w:sz w:val="22"/>
        </w:rPr>
        <w:t xml:space="preserve">he </w:t>
      </w:r>
      <w:r w:rsidR="00D46FD9" w:rsidRPr="00C52C52">
        <w:rPr>
          <w:rFonts w:ascii="Arial" w:hAnsi="Arial" w:cs="Arial"/>
          <w:sz w:val="22"/>
        </w:rPr>
        <w:t xml:space="preserve">full-scale model was not able to take a FEA </w:t>
      </w:r>
      <w:r w:rsidR="008B2124">
        <w:rPr>
          <w:rFonts w:ascii="Arial" w:hAnsi="Arial" w:cs="Arial"/>
          <w:sz w:val="22"/>
        </w:rPr>
        <w:t>simula</w:t>
      </w:r>
      <w:r w:rsidR="00D46FD9" w:rsidRPr="00C52C52">
        <w:rPr>
          <w:rFonts w:ascii="Arial" w:hAnsi="Arial" w:cs="Arial"/>
          <w:sz w:val="22"/>
        </w:rPr>
        <w:t xml:space="preserve">tion </w:t>
      </w:r>
      <w:r w:rsidRPr="00C52C52">
        <w:rPr>
          <w:rFonts w:ascii="Arial" w:hAnsi="Arial" w:cs="Arial"/>
          <w:sz w:val="22"/>
        </w:rPr>
        <w:t xml:space="preserve">at that time </w:t>
      </w:r>
      <w:r w:rsidR="00D46FD9" w:rsidRPr="00C52C52">
        <w:rPr>
          <w:rFonts w:ascii="Arial" w:hAnsi="Arial" w:cs="Arial"/>
          <w:sz w:val="22"/>
        </w:rPr>
        <w:t xml:space="preserve">because </w:t>
      </w:r>
      <w:r w:rsidR="00AB27D2">
        <w:rPr>
          <w:rFonts w:ascii="Arial" w:hAnsi="Arial" w:cs="Arial"/>
          <w:sz w:val="22"/>
        </w:rPr>
        <w:t>its</w:t>
      </w:r>
      <w:r w:rsidR="00BB3CCB">
        <w:rPr>
          <w:rFonts w:ascii="Arial" w:hAnsi="Arial" w:cs="Arial"/>
          <w:sz w:val="22"/>
        </w:rPr>
        <w:t xml:space="preserve"> </w:t>
      </w:r>
      <w:r w:rsidR="00AB27D2">
        <w:rPr>
          <w:rFonts w:ascii="Arial" w:hAnsi="Arial" w:cs="Arial"/>
          <w:sz w:val="22"/>
        </w:rPr>
        <w:t>parts</w:t>
      </w:r>
      <w:r w:rsidR="00BB3CCB">
        <w:rPr>
          <w:rFonts w:ascii="Arial" w:hAnsi="Arial" w:cs="Arial"/>
          <w:sz w:val="22"/>
        </w:rPr>
        <w:t xml:space="preserve"> w</w:t>
      </w:r>
      <w:r w:rsidR="00AB27D2">
        <w:rPr>
          <w:rFonts w:ascii="Arial" w:hAnsi="Arial" w:cs="Arial"/>
          <w:sz w:val="22"/>
        </w:rPr>
        <w:t>ere</w:t>
      </w:r>
      <w:r w:rsidR="00BB3CCB">
        <w:rPr>
          <w:rFonts w:ascii="Arial" w:hAnsi="Arial" w:cs="Arial"/>
          <w:sz w:val="22"/>
        </w:rPr>
        <w:t xml:space="preserve"> not </w:t>
      </w:r>
      <w:r w:rsidR="00AB27D2">
        <w:rPr>
          <w:rFonts w:ascii="Arial" w:hAnsi="Arial" w:cs="Arial"/>
          <w:sz w:val="22"/>
        </w:rPr>
        <w:t>matched well</w:t>
      </w:r>
      <w:r w:rsidR="006E25F8">
        <w:rPr>
          <w:rFonts w:ascii="Arial" w:hAnsi="Arial" w:cs="Arial"/>
          <w:sz w:val="22"/>
        </w:rPr>
        <w:t xml:space="preserve"> then</w:t>
      </w:r>
      <w:r w:rsidR="00D46FD9" w:rsidRPr="00C52C52">
        <w:rPr>
          <w:rFonts w:ascii="Arial" w:hAnsi="Arial" w:cs="Arial"/>
          <w:sz w:val="22"/>
        </w:rPr>
        <w:t xml:space="preserve">. </w:t>
      </w:r>
      <w:r w:rsidR="007B6ACA" w:rsidRPr="00C52C52">
        <w:rPr>
          <w:rFonts w:ascii="Arial" w:hAnsi="Arial" w:cs="Arial"/>
          <w:sz w:val="22"/>
        </w:rPr>
        <w:t>A</w:t>
      </w:r>
      <w:r w:rsidR="00D46FD9" w:rsidRPr="00C52C52">
        <w:rPr>
          <w:rFonts w:ascii="Arial" w:hAnsi="Arial" w:cs="Arial"/>
          <w:sz w:val="22"/>
        </w:rPr>
        <w:t xml:space="preserve"> </w:t>
      </w:r>
      <w:r w:rsidR="00B43B6A" w:rsidRPr="00C52C52">
        <w:rPr>
          <w:rFonts w:ascii="Arial" w:hAnsi="Arial" w:cs="Arial"/>
          <w:sz w:val="22"/>
        </w:rPr>
        <w:t xml:space="preserve">set of </w:t>
      </w:r>
      <w:r w:rsidR="00D46FD9" w:rsidRPr="00C52C52">
        <w:rPr>
          <w:rFonts w:ascii="Arial" w:hAnsi="Arial" w:cs="Arial"/>
          <w:sz w:val="22"/>
        </w:rPr>
        <w:t>simplified model</w:t>
      </w:r>
      <w:r w:rsidR="00B43B6A" w:rsidRPr="00C52C52">
        <w:rPr>
          <w:rFonts w:ascii="Arial" w:hAnsi="Arial" w:cs="Arial"/>
          <w:sz w:val="22"/>
        </w:rPr>
        <w:t>s</w:t>
      </w:r>
      <w:r w:rsidR="00D46FD9" w:rsidRPr="00C52C52">
        <w:rPr>
          <w:rFonts w:ascii="Arial" w:hAnsi="Arial" w:cs="Arial"/>
          <w:sz w:val="22"/>
        </w:rPr>
        <w:t xml:space="preserve"> w</w:t>
      </w:r>
      <w:r w:rsidRPr="00C52C52">
        <w:rPr>
          <w:rFonts w:ascii="Arial" w:hAnsi="Arial" w:cs="Arial"/>
          <w:sz w:val="22"/>
        </w:rPr>
        <w:t>ere</w:t>
      </w:r>
      <w:r w:rsidR="00D46FD9" w:rsidRPr="00C52C52">
        <w:rPr>
          <w:rFonts w:ascii="Arial" w:hAnsi="Arial" w:cs="Arial"/>
          <w:sz w:val="22"/>
        </w:rPr>
        <w:t xml:space="preserve"> </w:t>
      </w:r>
      <w:r w:rsidR="006E25F8">
        <w:rPr>
          <w:rFonts w:ascii="Arial" w:hAnsi="Arial" w:cs="Arial"/>
          <w:sz w:val="22"/>
        </w:rPr>
        <w:t>designed</w:t>
      </w:r>
      <w:r w:rsidR="00D46FD9" w:rsidRPr="00C52C52">
        <w:rPr>
          <w:rFonts w:ascii="Arial" w:hAnsi="Arial" w:cs="Arial"/>
          <w:sz w:val="22"/>
        </w:rPr>
        <w:t xml:space="preserve"> for demonstrating the </w:t>
      </w:r>
      <w:r w:rsidRPr="00C52C52">
        <w:rPr>
          <w:rFonts w:ascii="Arial" w:hAnsi="Arial" w:cs="Arial"/>
          <w:sz w:val="22"/>
        </w:rPr>
        <w:t>effects</w:t>
      </w:r>
      <w:r w:rsidR="00D46FD9" w:rsidRPr="00C52C52">
        <w:rPr>
          <w:rFonts w:ascii="Arial" w:hAnsi="Arial" w:cs="Arial"/>
          <w:sz w:val="22"/>
        </w:rPr>
        <w:t xml:space="preserve"> of finite element method in</w:t>
      </w:r>
      <w:r w:rsidR="007B6ACA" w:rsidRPr="00C52C52">
        <w:rPr>
          <w:rFonts w:ascii="Arial" w:hAnsi="Arial" w:cs="Arial"/>
          <w:sz w:val="22"/>
        </w:rPr>
        <w:t xml:space="preserve"> the interim viva. Th</w:t>
      </w:r>
      <w:r w:rsidR="00B43B6A" w:rsidRPr="00C52C52">
        <w:rPr>
          <w:rFonts w:ascii="Arial" w:hAnsi="Arial" w:cs="Arial"/>
          <w:sz w:val="22"/>
        </w:rPr>
        <w:t>ese</w:t>
      </w:r>
      <w:r w:rsidR="007B6ACA" w:rsidRPr="00C52C52">
        <w:rPr>
          <w:rFonts w:ascii="Arial" w:hAnsi="Arial" w:cs="Arial"/>
          <w:sz w:val="22"/>
        </w:rPr>
        <w:t xml:space="preserve"> </w:t>
      </w:r>
      <w:r w:rsidRPr="00C52C52">
        <w:rPr>
          <w:rFonts w:ascii="Arial" w:hAnsi="Arial" w:cs="Arial"/>
          <w:sz w:val="22"/>
        </w:rPr>
        <w:t xml:space="preserve">simplified </w:t>
      </w:r>
      <w:r w:rsidR="007B6ACA" w:rsidRPr="00C52C52">
        <w:rPr>
          <w:rFonts w:ascii="Arial" w:hAnsi="Arial" w:cs="Arial"/>
          <w:sz w:val="22"/>
        </w:rPr>
        <w:t>model</w:t>
      </w:r>
      <w:r w:rsidR="00B43B6A" w:rsidRPr="00C52C52">
        <w:rPr>
          <w:rFonts w:ascii="Arial" w:hAnsi="Arial" w:cs="Arial"/>
          <w:sz w:val="22"/>
        </w:rPr>
        <w:t>s</w:t>
      </w:r>
      <w:r w:rsidR="007B6ACA" w:rsidRPr="00C52C52">
        <w:rPr>
          <w:rFonts w:ascii="Arial" w:hAnsi="Arial" w:cs="Arial"/>
          <w:sz w:val="22"/>
        </w:rPr>
        <w:t xml:space="preserve"> w</w:t>
      </w:r>
      <w:r w:rsidR="00C14CC5" w:rsidRPr="00C52C52">
        <w:rPr>
          <w:rFonts w:ascii="Arial" w:hAnsi="Arial" w:cs="Arial"/>
          <w:sz w:val="22"/>
        </w:rPr>
        <w:t>ere</w:t>
      </w:r>
      <w:r w:rsidR="007B6ACA" w:rsidRPr="00C52C52">
        <w:rPr>
          <w:rFonts w:ascii="Arial" w:hAnsi="Arial" w:cs="Arial"/>
          <w:sz w:val="22"/>
        </w:rPr>
        <w:t xml:space="preserve"> built from Nov 28</w:t>
      </w:r>
      <w:r w:rsidR="007B6ACA" w:rsidRPr="00C52C52">
        <w:rPr>
          <w:rFonts w:ascii="Arial" w:hAnsi="Arial" w:cs="Arial"/>
          <w:sz w:val="22"/>
          <w:vertAlign w:val="superscript"/>
        </w:rPr>
        <w:t>th</w:t>
      </w:r>
      <w:r w:rsidR="007B6ACA" w:rsidRPr="00C52C52">
        <w:rPr>
          <w:rFonts w:ascii="Arial" w:hAnsi="Arial" w:cs="Arial"/>
          <w:sz w:val="22"/>
        </w:rPr>
        <w:t xml:space="preserve"> </w:t>
      </w:r>
      <w:r w:rsidR="006E25F8">
        <w:rPr>
          <w:rFonts w:ascii="Arial" w:hAnsi="Arial" w:cs="Arial"/>
          <w:sz w:val="22"/>
        </w:rPr>
        <w:t xml:space="preserve">2019 </w:t>
      </w:r>
      <w:r w:rsidR="007B6ACA" w:rsidRPr="00C52C52">
        <w:rPr>
          <w:rFonts w:ascii="Arial" w:hAnsi="Arial" w:cs="Arial"/>
          <w:sz w:val="22"/>
        </w:rPr>
        <w:t>to Dec 10</w:t>
      </w:r>
      <w:r w:rsidR="007B6ACA" w:rsidRPr="00C52C52">
        <w:rPr>
          <w:rFonts w:ascii="Arial" w:hAnsi="Arial" w:cs="Arial"/>
          <w:sz w:val="22"/>
          <w:vertAlign w:val="superscript"/>
        </w:rPr>
        <w:t>th</w:t>
      </w:r>
      <w:r w:rsidR="006E25F8">
        <w:rPr>
          <w:rFonts w:ascii="Arial" w:hAnsi="Arial" w:cs="Arial"/>
          <w:sz w:val="22"/>
        </w:rPr>
        <w:t xml:space="preserve"> 2019,</w:t>
      </w:r>
      <w:r w:rsidR="007B6ACA" w:rsidRPr="00C52C52">
        <w:rPr>
          <w:rFonts w:ascii="Arial" w:hAnsi="Arial" w:cs="Arial"/>
          <w:sz w:val="22"/>
        </w:rPr>
        <w:t xml:space="preserve"> with a basic FEA test.</w:t>
      </w:r>
    </w:p>
    <w:p w14:paraId="7038DB8F" w14:textId="17634F0D" w:rsidR="007B6ACA" w:rsidRPr="00C52C52" w:rsidRDefault="00B43B6A" w:rsidP="00C52C52">
      <w:pPr>
        <w:spacing w:line="360" w:lineRule="auto"/>
        <w:rPr>
          <w:rFonts w:ascii="Arial" w:hAnsi="Arial" w:cs="Arial"/>
          <w:sz w:val="22"/>
        </w:rPr>
      </w:pPr>
      <w:r w:rsidRPr="00C52C52">
        <w:rPr>
          <w:rFonts w:ascii="Arial" w:hAnsi="Arial" w:cs="Arial"/>
          <w:sz w:val="22"/>
        </w:rPr>
        <w:t>After the interim viva,</w:t>
      </w:r>
      <w:r w:rsidR="007A574F" w:rsidRPr="00C52C52">
        <w:rPr>
          <w:rFonts w:ascii="Arial" w:hAnsi="Arial" w:cs="Arial"/>
          <w:sz w:val="22"/>
        </w:rPr>
        <w:t xml:space="preserve"> </w:t>
      </w:r>
      <w:r w:rsidR="00BB3CCB">
        <w:rPr>
          <w:rFonts w:ascii="Arial" w:hAnsi="Arial" w:cs="Arial"/>
          <w:sz w:val="22"/>
        </w:rPr>
        <w:t xml:space="preserve">in order </w:t>
      </w:r>
      <w:r w:rsidR="007A574F" w:rsidRPr="00C52C52">
        <w:rPr>
          <w:rFonts w:ascii="Arial" w:hAnsi="Arial" w:cs="Arial"/>
          <w:sz w:val="22"/>
        </w:rPr>
        <w:t>to deal with the full-scale model,</w:t>
      </w:r>
      <w:r w:rsidRPr="00C52C52">
        <w:rPr>
          <w:rFonts w:ascii="Arial" w:hAnsi="Arial" w:cs="Arial"/>
          <w:sz w:val="22"/>
        </w:rPr>
        <w:t xml:space="preserve"> the simplified models were abandoned for a while until February </w:t>
      </w:r>
      <w:r w:rsidR="00D95219" w:rsidRPr="00C52C52">
        <w:rPr>
          <w:rFonts w:ascii="Arial" w:hAnsi="Arial" w:cs="Arial"/>
          <w:sz w:val="22"/>
        </w:rPr>
        <w:t>24</w:t>
      </w:r>
      <w:r w:rsidRPr="00C52C52">
        <w:rPr>
          <w:rFonts w:ascii="Arial" w:hAnsi="Arial" w:cs="Arial"/>
          <w:sz w:val="22"/>
          <w:vertAlign w:val="superscript"/>
        </w:rPr>
        <w:t>th</w:t>
      </w:r>
      <w:r w:rsidRPr="00C52C52">
        <w:rPr>
          <w:rFonts w:ascii="Arial" w:hAnsi="Arial" w:cs="Arial"/>
          <w:sz w:val="22"/>
        </w:rPr>
        <w:t xml:space="preserve"> 2020.</w:t>
      </w:r>
      <w:r w:rsidR="008B2124">
        <w:rPr>
          <w:rFonts w:ascii="Arial" w:hAnsi="Arial" w:cs="Arial"/>
          <w:sz w:val="22"/>
        </w:rPr>
        <w:t xml:space="preserve"> The modification about full-scale model was continued </w:t>
      </w:r>
      <w:r w:rsidR="009B0E4D">
        <w:rPr>
          <w:rFonts w:ascii="Arial" w:hAnsi="Arial" w:cs="Arial"/>
          <w:sz w:val="22"/>
        </w:rPr>
        <w:t>from Dec 20</w:t>
      </w:r>
      <w:r w:rsidR="009B0E4D" w:rsidRPr="009B0E4D">
        <w:rPr>
          <w:rFonts w:ascii="Arial" w:hAnsi="Arial" w:cs="Arial"/>
          <w:sz w:val="22"/>
          <w:vertAlign w:val="superscript"/>
        </w:rPr>
        <w:t>th</w:t>
      </w:r>
      <w:r w:rsidR="009B0E4D">
        <w:rPr>
          <w:rFonts w:ascii="Arial" w:hAnsi="Arial" w:cs="Arial"/>
          <w:sz w:val="22"/>
        </w:rPr>
        <w:t xml:space="preserve"> 2019 to</w:t>
      </w:r>
      <w:r w:rsidR="008B2124">
        <w:rPr>
          <w:rFonts w:ascii="Arial" w:hAnsi="Arial" w:cs="Arial"/>
          <w:sz w:val="22"/>
        </w:rPr>
        <w:t xml:space="preserve"> Mar 30</w:t>
      </w:r>
      <w:r w:rsidR="008B2124" w:rsidRPr="008B2124">
        <w:rPr>
          <w:rFonts w:ascii="Arial" w:hAnsi="Arial" w:cs="Arial"/>
          <w:sz w:val="22"/>
          <w:vertAlign w:val="superscript"/>
        </w:rPr>
        <w:t>th</w:t>
      </w:r>
      <w:r w:rsidR="008B2124">
        <w:rPr>
          <w:rFonts w:ascii="Arial" w:hAnsi="Arial" w:cs="Arial"/>
          <w:sz w:val="22"/>
        </w:rPr>
        <w:t xml:space="preserve"> 2020, due to the pandemic impact</w:t>
      </w:r>
      <w:r w:rsidR="000B2ED3">
        <w:rPr>
          <w:rFonts w:ascii="Arial" w:hAnsi="Arial" w:cs="Arial"/>
          <w:sz w:val="22"/>
        </w:rPr>
        <w:t>, the FEA simulation was not achieved eventually.</w:t>
      </w:r>
    </w:p>
    <w:p w14:paraId="76D8D5BF" w14:textId="79E5E9FB" w:rsidR="00E73B17" w:rsidRPr="00F7573E" w:rsidRDefault="00D95219" w:rsidP="00F7573E">
      <w:pPr>
        <w:spacing w:line="360" w:lineRule="auto"/>
        <w:rPr>
          <w:rFonts w:ascii="Arial" w:hAnsi="Arial" w:cs="Arial"/>
          <w:sz w:val="22"/>
        </w:rPr>
      </w:pPr>
      <w:r w:rsidRPr="00C52C52">
        <w:rPr>
          <w:rFonts w:ascii="Arial" w:hAnsi="Arial" w:cs="Arial"/>
          <w:sz w:val="22"/>
        </w:rPr>
        <w:t>At Feb 24</w:t>
      </w:r>
      <w:r w:rsidRPr="00C52C52">
        <w:rPr>
          <w:rFonts w:ascii="Arial" w:hAnsi="Arial" w:cs="Arial"/>
          <w:sz w:val="22"/>
          <w:vertAlign w:val="superscript"/>
        </w:rPr>
        <w:t>th</w:t>
      </w:r>
      <w:r w:rsidRPr="00C52C52">
        <w:rPr>
          <w:rFonts w:ascii="Arial" w:hAnsi="Arial" w:cs="Arial"/>
          <w:sz w:val="22"/>
        </w:rPr>
        <w:t xml:space="preserve"> 2020 a physical experiment about torsional stiffness was done on the </w:t>
      </w:r>
      <w:r w:rsidR="00156973" w:rsidRPr="00C52C52">
        <w:rPr>
          <w:rFonts w:ascii="Arial" w:hAnsi="Arial" w:cs="Arial"/>
          <w:sz w:val="22"/>
        </w:rPr>
        <w:t>real</w:t>
      </w:r>
      <w:r w:rsidRPr="00C52C52">
        <w:rPr>
          <w:rFonts w:ascii="Arial" w:hAnsi="Arial" w:cs="Arial"/>
          <w:sz w:val="22"/>
        </w:rPr>
        <w:t xml:space="preserve"> chassis in workshop.</w:t>
      </w:r>
      <w:r w:rsidR="00C14CC5" w:rsidRPr="00C52C52">
        <w:rPr>
          <w:rFonts w:ascii="Arial" w:hAnsi="Arial" w:cs="Arial"/>
          <w:sz w:val="22"/>
        </w:rPr>
        <w:t xml:space="preserve"> </w:t>
      </w:r>
      <w:r w:rsidR="00595415" w:rsidRPr="00C52C52">
        <w:rPr>
          <w:rFonts w:ascii="Arial" w:hAnsi="Arial" w:cs="Arial"/>
          <w:sz w:val="22"/>
        </w:rPr>
        <w:t>And f</w:t>
      </w:r>
      <w:r w:rsidR="00C14CC5" w:rsidRPr="00C52C52">
        <w:rPr>
          <w:rFonts w:ascii="Arial" w:hAnsi="Arial" w:cs="Arial"/>
          <w:sz w:val="22"/>
        </w:rPr>
        <w:t>ollow</w:t>
      </w:r>
      <w:r w:rsidR="00595415" w:rsidRPr="00C52C52">
        <w:rPr>
          <w:rFonts w:ascii="Arial" w:hAnsi="Arial" w:cs="Arial"/>
          <w:sz w:val="22"/>
        </w:rPr>
        <w:t>ing</w:t>
      </w:r>
      <w:r w:rsidR="00C14CC5" w:rsidRPr="00C52C52">
        <w:rPr>
          <w:rFonts w:ascii="Arial" w:hAnsi="Arial" w:cs="Arial"/>
          <w:sz w:val="22"/>
        </w:rPr>
        <w:t xml:space="preserve"> my tutor’s advice, </w:t>
      </w:r>
      <w:r w:rsidR="00156973" w:rsidRPr="00C52C52">
        <w:rPr>
          <w:rFonts w:ascii="Arial" w:hAnsi="Arial" w:cs="Arial"/>
          <w:sz w:val="22"/>
        </w:rPr>
        <w:t>modification</w:t>
      </w:r>
      <w:r w:rsidR="008E322F">
        <w:rPr>
          <w:rFonts w:ascii="Arial" w:hAnsi="Arial" w:cs="Arial"/>
          <w:sz w:val="22"/>
        </w:rPr>
        <w:t>s</w:t>
      </w:r>
      <w:r w:rsidR="00156973" w:rsidRPr="00C52C52">
        <w:rPr>
          <w:rFonts w:ascii="Arial" w:hAnsi="Arial" w:cs="Arial"/>
          <w:sz w:val="22"/>
        </w:rPr>
        <w:t xml:space="preserve"> </w:t>
      </w:r>
      <w:r w:rsidR="006E25F8">
        <w:rPr>
          <w:rFonts w:ascii="Arial" w:hAnsi="Arial" w:cs="Arial"/>
          <w:sz w:val="22"/>
        </w:rPr>
        <w:t>based on</w:t>
      </w:r>
      <w:r w:rsidR="00156973" w:rsidRPr="00C52C52">
        <w:rPr>
          <w:rFonts w:ascii="Arial" w:hAnsi="Arial" w:cs="Arial"/>
          <w:sz w:val="22"/>
        </w:rPr>
        <w:t xml:space="preserve"> </w:t>
      </w:r>
      <w:r w:rsidR="00C14CC5" w:rsidRPr="00C52C52">
        <w:rPr>
          <w:rFonts w:ascii="Arial" w:hAnsi="Arial" w:cs="Arial"/>
          <w:sz w:val="22"/>
        </w:rPr>
        <w:t xml:space="preserve">simplified models were </w:t>
      </w:r>
      <w:r w:rsidR="00156973" w:rsidRPr="00C52C52">
        <w:rPr>
          <w:rFonts w:ascii="Arial" w:hAnsi="Arial" w:cs="Arial"/>
          <w:sz w:val="22"/>
        </w:rPr>
        <w:t>resumed</w:t>
      </w:r>
      <w:r w:rsidR="006E25F8">
        <w:rPr>
          <w:rFonts w:ascii="Arial" w:hAnsi="Arial" w:cs="Arial"/>
          <w:sz w:val="22"/>
        </w:rPr>
        <w:t xml:space="preserve"> </w:t>
      </w:r>
      <w:r w:rsidR="006E25F8" w:rsidRPr="006E25F8">
        <w:rPr>
          <w:rFonts w:ascii="Arial" w:hAnsi="Arial" w:cs="Arial"/>
          <w:sz w:val="22"/>
        </w:rPr>
        <w:t>(Feb 24</w:t>
      </w:r>
      <w:r w:rsidR="006E25F8" w:rsidRPr="006E25F8">
        <w:rPr>
          <w:rFonts w:ascii="Arial" w:hAnsi="Arial" w:cs="Arial"/>
          <w:sz w:val="22"/>
          <w:vertAlign w:val="superscript"/>
        </w:rPr>
        <w:t>th</w:t>
      </w:r>
      <w:r w:rsidR="006E25F8" w:rsidRPr="006E25F8">
        <w:rPr>
          <w:rFonts w:ascii="Arial" w:hAnsi="Arial" w:cs="Arial"/>
          <w:sz w:val="22"/>
        </w:rPr>
        <w:t xml:space="preserve"> 2020 to Apr 1</w:t>
      </w:r>
      <w:r w:rsidR="009B0E4D">
        <w:rPr>
          <w:rFonts w:ascii="Arial" w:hAnsi="Arial" w:cs="Arial"/>
          <w:sz w:val="22"/>
        </w:rPr>
        <w:t>8</w:t>
      </w:r>
      <w:r w:rsidR="006E25F8" w:rsidRPr="006E25F8">
        <w:rPr>
          <w:rFonts w:ascii="Arial" w:hAnsi="Arial" w:cs="Arial"/>
          <w:sz w:val="22"/>
          <w:vertAlign w:val="superscript"/>
        </w:rPr>
        <w:t>th</w:t>
      </w:r>
      <w:r w:rsidR="006E25F8" w:rsidRPr="006E25F8">
        <w:rPr>
          <w:rFonts w:ascii="Arial" w:hAnsi="Arial" w:cs="Arial"/>
          <w:sz w:val="22"/>
        </w:rPr>
        <w:t xml:space="preserve"> 2020)</w:t>
      </w:r>
      <w:r w:rsidR="00C14CC5" w:rsidRPr="00C52C52">
        <w:rPr>
          <w:rFonts w:ascii="Arial" w:hAnsi="Arial" w:cs="Arial"/>
          <w:sz w:val="22"/>
        </w:rPr>
        <w:t xml:space="preserve">, </w:t>
      </w:r>
      <w:bookmarkStart w:id="37" w:name="_Hlk31920992"/>
      <w:r w:rsidR="00D6261D">
        <w:rPr>
          <w:rFonts w:ascii="Arial" w:hAnsi="Arial" w:cs="Arial"/>
          <w:sz w:val="22"/>
        </w:rPr>
        <w:t>which</w:t>
      </w:r>
      <w:r w:rsidR="000B2ED3">
        <w:rPr>
          <w:rFonts w:ascii="Arial" w:hAnsi="Arial" w:cs="Arial"/>
          <w:sz w:val="22"/>
        </w:rPr>
        <w:t xml:space="preserve"> finally re</w:t>
      </w:r>
      <w:r w:rsidR="00D6261D">
        <w:rPr>
          <w:rFonts w:ascii="Arial" w:hAnsi="Arial" w:cs="Arial"/>
          <w:sz w:val="22"/>
        </w:rPr>
        <w:t>plac</w:t>
      </w:r>
      <w:r w:rsidR="000B2ED3">
        <w:rPr>
          <w:rFonts w:ascii="Arial" w:hAnsi="Arial" w:cs="Arial"/>
          <w:sz w:val="22"/>
        </w:rPr>
        <w:t xml:space="preserve">ed the full-scale model to </w:t>
      </w:r>
      <w:r w:rsidR="008E322F">
        <w:rPr>
          <w:rFonts w:ascii="Arial" w:hAnsi="Arial" w:cs="Arial"/>
          <w:sz w:val="22"/>
        </w:rPr>
        <w:t>undertake</w:t>
      </w:r>
      <w:r w:rsidR="000B2ED3">
        <w:rPr>
          <w:rFonts w:ascii="Arial" w:hAnsi="Arial" w:cs="Arial"/>
          <w:sz w:val="22"/>
        </w:rPr>
        <w:t xml:space="preserve"> FEA simulation</w:t>
      </w:r>
      <w:r w:rsidR="00A36045">
        <w:rPr>
          <w:rFonts w:ascii="Arial" w:hAnsi="Arial" w:cs="Arial"/>
          <w:sz w:val="22"/>
        </w:rPr>
        <w:t>s</w:t>
      </w:r>
      <w:r w:rsidR="000B2ED3">
        <w:rPr>
          <w:rFonts w:ascii="Arial" w:hAnsi="Arial" w:cs="Arial"/>
          <w:sz w:val="22"/>
        </w:rPr>
        <w:t>.</w:t>
      </w:r>
      <w:r w:rsidR="00D6261D">
        <w:rPr>
          <w:rFonts w:ascii="Arial" w:hAnsi="Arial" w:cs="Arial"/>
          <w:sz w:val="22"/>
        </w:rPr>
        <w:t xml:space="preserve"> </w:t>
      </w:r>
    </w:p>
    <w:p w14:paraId="0A55DB50" w14:textId="0023C212" w:rsidR="00FA750F" w:rsidRPr="00FA750F" w:rsidRDefault="00FA750F" w:rsidP="00F7573E">
      <w:pPr>
        <w:pageBreakBefore/>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4 </w:t>
      </w:r>
      <w:r w:rsidR="003E44DC" w:rsidRPr="003E44DC">
        <w:rPr>
          <w:rFonts w:ascii="Arial" w:eastAsia="等线" w:hAnsi="Arial" w:cs="Arial"/>
          <w:noProof/>
          <w:color w:val="4472C4" w:themeColor="accent1"/>
          <w:kern w:val="0"/>
          <w:sz w:val="32"/>
          <w:szCs w:val="32"/>
          <w:lang w:val="en-GB"/>
        </w:rPr>
        <w:t>Research</w:t>
      </w:r>
      <w:r w:rsidR="003E44DC">
        <w:rPr>
          <w:rFonts w:ascii="Arial" w:eastAsia="等线" w:hAnsi="Arial" w:cs="Arial"/>
          <w:noProof/>
          <w:color w:val="4472C4" w:themeColor="accent1"/>
          <w:kern w:val="0"/>
          <w:sz w:val="32"/>
          <w:szCs w:val="32"/>
          <w:lang w:val="en-GB"/>
        </w:rPr>
        <w:t xml:space="preserve"> </w:t>
      </w:r>
      <w:r w:rsidR="003E44DC" w:rsidRPr="003E44DC">
        <w:rPr>
          <w:rFonts w:ascii="Arial" w:eastAsia="等线" w:hAnsi="Arial" w:cs="Arial"/>
          <w:noProof/>
          <w:color w:val="4472C4" w:themeColor="accent1"/>
          <w:kern w:val="0"/>
          <w:sz w:val="32"/>
          <w:szCs w:val="32"/>
          <w:lang w:val="en-GB"/>
        </w:rPr>
        <w:t>/</w:t>
      </w:r>
      <w:r w:rsidR="003E44DC">
        <w:rPr>
          <w:rFonts w:ascii="Arial" w:eastAsia="等线" w:hAnsi="Arial" w:cs="Arial"/>
          <w:noProof/>
          <w:color w:val="4472C4" w:themeColor="accent1"/>
          <w:kern w:val="0"/>
          <w:sz w:val="32"/>
          <w:szCs w:val="32"/>
          <w:lang w:val="en-GB"/>
        </w:rPr>
        <w:t xml:space="preserve"> </w:t>
      </w:r>
      <w:r w:rsidR="003E44DC" w:rsidRPr="003E44DC">
        <w:rPr>
          <w:rFonts w:ascii="Arial" w:eastAsia="等线" w:hAnsi="Arial" w:cs="Arial"/>
          <w:noProof/>
          <w:color w:val="4472C4" w:themeColor="accent1"/>
          <w:kern w:val="0"/>
          <w:sz w:val="32"/>
          <w:szCs w:val="32"/>
          <w:lang w:val="en-GB"/>
        </w:rPr>
        <w:t>literature survey</w:t>
      </w:r>
    </w:p>
    <w:bookmarkEnd w:id="37"/>
    <w:p w14:paraId="5C5857D7" w14:textId="7C9E36D8" w:rsidR="00F71FFD" w:rsidRPr="00C52C52" w:rsidRDefault="00CE2D54" w:rsidP="00C52C52">
      <w:pPr>
        <w:spacing w:line="360" w:lineRule="auto"/>
        <w:rPr>
          <w:rFonts w:ascii="Arial" w:hAnsi="Arial" w:cs="Arial"/>
          <w:sz w:val="22"/>
        </w:rPr>
      </w:pPr>
      <w:r w:rsidRPr="00C52C52">
        <w:rPr>
          <w:rFonts w:ascii="Arial" w:hAnsi="Arial" w:cs="Arial"/>
          <w:sz w:val="22"/>
        </w:rPr>
        <w:t>With the ultimate goal of being stronger, stiffer, lighter and cheaper, a large number of references were consulted for the major project. During this period, SAE, CNKI, Google and UWTSD online library were the m</w:t>
      </w:r>
      <w:r w:rsidR="007C5F2C" w:rsidRPr="00C52C52">
        <w:rPr>
          <w:rFonts w:ascii="Arial" w:hAnsi="Arial" w:cs="Arial"/>
          <w:sz w:val="22"/>
        </w:rPr>
        <w:t>ai</w:t>
      </w:r>
      <w:r w:rsidRPr="00C52C52">
        <w:rPr>
          <w:rFonts w:ascii="Arial" w:hAnsi="Arial" w:cs="Arial"/>
          <w:sz w:val="22"/>
        </w:rPr>
        <w:t>n sources of the literatures</w:t>
      </w:r>
      <w:r w:rsidR="007C5F2C" w:rsidRPr="00C52C52">
        <w:rPr>
          <w:rFonts w:ascii="Arial" w:hAnsi="Arial" w:cs="Arial"/>
          <w:sz w:val="22"/>
        </w:rPr>
        <w:t xml:space="preserve">. Besides, some Chinese papers also provided </w:t>
      </w:r>
      <w:r w:rsidR="0039530B" w:rsidRPr="00C52C52">
        <w:rPr>
          <w:rFonts w:ascii="Arial" w:hAnsi="Arial" w:cs="Arial"/>
          <w:sz w:val="22"/>
        </w:rPr>
        <w:t xml:space="preserve">a </w:t>
      </w:r>
      <w:r w:rsidR="007C5F2C" w:rsidRPr="00C52C52">
        <w:rPr>
          <w:rFonts w:ascii="Arial" w:hAnsi="Arial" w:cs="Arial"/>
          <w:sz w:val="22"/>
        </w:rPr>
        <w:t>great reference value</w:t>
      </w:r>
      <w:r w:rsidR="0039530B" w:rsidRPr="00C52C52">
        <w:rPr>
          <w:rFonts w:ascii="Arial" w:hAnsi="Arial" w:cs="Arial"/>
          <w:sz w:val="22"/>
        </w:rPr>
        <w:t xml:space="preserve"> for designing and FEA simulations.</w:t>
      </w:r>
    </w:p>
    <w:p w14:paraId="5CAB0476" w14:textId="1C2CF6A0" w:rsidR="0039530B" w:rsidRPr="00C52C52" w:rsidRDefault="003301AE" w:rsidP="00C52C52">
      <w:pPr>
        <w:spacing w:line="360" w:lineRule="auto"/>
        <w:rPr>
          <w:rFonts w:ascii="Arial" w:hAnsi="Arial" w:cs="Arial"/>
          <w:sz w:val="22"/>
        </w:rPr>
      </w:pPr>
      <w:r w:rsidRPr="00C52C52">
        <w:rPr>
          <w:rFonts w:ascii="Arial" w:hAnsi="Arial" w:cs="Arial"/>
          <w:sz w:val="22"/>
        </w:rPr>
        <w:t>First of all, an illustration of torsional stiffness will be provided in order to help understand the simulation test better:</w:t>
      </w:r>
    </w:p>
    <w:p w14:paraId="03FE0815" w14:textId="1DE7E5C3" w:rsidR="003301AE" w:rsidRDefault="003301AE" w:rsidP="00E20634">
      <w:pPr>
        <w:jc w:val="center"/>
        <w:rPr>
          <w:rFonts w:ascii="Arial" w:hAnsi="Arial" w:cs="Arial"/>
          <w:sz w:val="24"/>
          <w:szCs w:val="24"/>
        </w:rPr>
      </w:pPr>
      <w:r>
        <w:rPr>
          <w:noProof/>
        </w:rPr>
        <w:drawing>
          <wp:inline distT="0" distB="0" distL="0" distR="0" wp14:anchorId="646631EB" wp14:editId="0B5FBE89">
            <wp:extent cx="5274310" cy="3596640"/>
            <wp:effectExtent l="0" t="0" r="2540" b="3810"/>
            <wp:docPr id="17" name="图片 3">
              <a:extLst xmlns:a="http://schemas.openxmlformats.org/drawingml/2006/main">
                <a:ext uri="{FF2B5EF4-FFF2-40B4-BE49-F238E27FC236}">
                  <a16:creationId xmlns:a16="http://schemas.microsoft.com/office/drawing/2014/main" id="{A0C9F078-86F4-429B-B76F-C10ABE199B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A0C9F078-86F4-429B-B76F-C10ABE199BD0}"/>
                        </a:ext>
                      </a:extLst>
                    </pic:cNvPr>
                    <pic:cNvPicPr>
                      <a:picLocks noChangeAspect="1"/>
                    </pic:cNvPicPr>
                  </pic:nvPicPr>
                  <pic:blipFill rotWithShape="1">
                    <a:blip r:embed="rId10">
                      <a:extLst>
                        <a:ext uri="{28A0092B-C50C-407E-A947-70E740481C1C}">
                          <a14:useLocalDpi xmlns:a14="http://schemas.microsoft.com/office/drawing/2010/main" val="0"/>
                        </a:ext>
                      </a:extLst>
                    </a:blip>
                    <a:srcRect t="4407" b="1035"/>
                    <a:stretch/>
                  </pic:blipFill>
                  <pic:spPr bwMode="auto">
                    <a:xfrm>
                      <a:off x="0" y="0"/>
                      <a:ext cx="5274310" cy="3596640"/>
                    </a:xfrm>
                    <a:prstGeom prst="rect">
                      <a:avLst/>
                    </a:prstGeom>
                    <a:ln>
                      <a:noFill/>
                    </a:ln>
                    <a:extLst>
                      <a:ext uri="{53640926-AAD7-44D8-BBD7-CCE9431645EC}">
                        <a14:shadowObscured xmlns:a14="http://schemas.microsoft.com/office/drawing/2010/main"/>
                      </a:ext>
                    </a:extLst>
                  </pic:spPr>
                </pic:pic>
              </a:graphicData>
            </a:graphic>
          </wp:inline>
        </w:drawing>
      </w:r>
    </w:p>
    <w:p w14:paraId="47C88FE8" w14:textId="12CC101E" w:rsidR="0039530B" w:rsidRPr="00DA15F2" w:rsidRDefault="00DA15F2" w:rsidP="00DA15F2">
      <w:pPr>
        <w:spacing w:line="360" w:lineRule="auto"/>
        <w:jc w:val="center"/>
        <w:rPr>
          <w:rFonts w:ascii="Arial" w:hAnsi="Arial" w:cs="Arial"/>
          <w:i/>
          <w:iCs/>
          <w:sz w:val="20"/>
          <w:szCs w:val="20"/>
        </w:rPr>
      </w:pPr>
      <w:bookmarkStart w:id="38" w:name="_Hlk37927115"/>
      <w:r w:rsidRPr="00DA15F2">
        <w:rPr>
          <w:rFonts w:ascii="Arial" w:hAnsi="Arial" w:cs="Arial"/>
          <w:i/>
          <w:iCs/>
          <w:sz w:val="20"/>
          <w:szCs w:val="20"/>
          <w:lang w:val="en-GB"/>
        </w:rPr>
        <w:t xml:space="preserve">Figure </w:t>
      </w:r>
      <w:r w:rsidR="009241E1">
        <w:rPr>
          <w:rFonts w:ascii="Arial" w:hAnsi="Arial" w:cs="Arial"/>
          <w:i/>
          <w:iCs/>
          <w:sz w:val="20"/>
          <w:szCs w:val="20"/>
          <w:lang w:val="en-GB"/>
        </w:rPr>
        <w:t>4</w:t>
      </w:r>
      <w:r w:rsidR="001F0802">
        <w:rPr>
          <w:rFonts w:ascii="Arial" w:hAnsi="Arial" w:cs="Arial"/>
          <w:i/>
          <w:iCs/>
          <w:sz w:val="20"/>
          <w:szCs w:val="20"/>
          <w:lang w:val="en-GB"/>
        </w:rPr>
        <w:t>-</w:t>
      </w:r>
      <w:r w:rsidR="009241E1">
        <w:rPr>
          <w:rFonts w:ascii="Arial" w:hAnsi="Arial" w:cs="Arial"/>
          <w:i/>
          <w:iCs/>
          <w:sz w:val="20"/>
          <w:szCs w:val="20"/>
          <w:lang w:val="en-GB"/>
        </w:rPr>
        <w:t>1</w:t>
      </w:r>
      <w:r w:rsidR="0025004C">
        <w:rPr>
          <w:rFonts w:ascii="Arial" w:hAnsi="Arial" w:cs="Arial"/>
          <w:i/>
          <w:iCs/>
          <w:sz w:val="20"/>
          <w:szCs w:val="20"/>
          <w:lang w:val="en-GB"/>
        </w:rPr>
        <w:t xml:space="preserve"> </w:t>
      </w:r>
      <w:r w:rsidR="001F0802">
        <w:rPr>
          <w:rFonts w:ascii="Arial" w:hAnsi="Arial" w:cs="Arial"/>
          <w:i/>
          <w:iCs/>
          <w:sz w:val="20"/>
          <w:szCs w:val="20"/>
          <w:lang w:val="en-GB"/>
        </w:rPr>
        <w:t>Physical torsion test about chassis</w:t>
      </w:r>
      <w:bookmarkEnd w:id="38"/>
    </w:p>
    <w:p w14:paraId="1F4B5C17" w14:textId="4D27F062" w:rsidR="00CE2D54" w:rsidRPr="00C52C52" w:rsidRDefault="00EF0695" w:rsidP="00C52C52">
      <w:pPr>
        <w:spacing w:line="360" w:lineRule="auto"/>
        <w:rPr>
          <w:rFonts w:ascii="Arial" w:hAnsi="Arial" w:cs="Arial"/>
          <w:sz w:val="22"/>
        </w:rPr>
      </w:pPr>
      <w:r w:rsidRPr="00C52C52">
        <w:rPr>
          <w:rFonts w:ascii="Arial" w:hAnsi="Arial" w:cs="Arial"/>
          <w:sz w:val="22"/>
        </w:rPr>
        <w:t xml:space="preserve">As shown in the figure, an upward load was applied to a corner of the chassis and </w:t>
      </w:r>
      <w:r w:rsidR="00531CBD" w:rsidRPr="00C52C52">
        <w:rPr>
          <w:rFonts w:ascii="Arial" w:hAnsi="Arial" w:cs="Arial"/>
          <w:sz w:val="22"/>
        </w:rPr>
        <w:t>meanwhile</w:t>
      </w:r>
      <w:r w:rsidRPr="00C52C52">
        <w:rPr>
          <w:rFonts w:ascii="Arial" w:hAnsi="Arial" w:cs="Arial"/>
          <w:sz w:val="22"/>
        </w:rPr>
        <w:t xml:space="preserve"> its rear half</w:t>
      </w:r>
      <w:r w:rsidR="00531CBD" w:rsidRPr="00C52C52">
        <w:rPr>
          <w:rFonts w:ascii="Arial" w:hAnsi="Arial" w:cs="Arial"/>
          <w:sz w:val="22"/>
        </w:rPr>
        <w:t xml:space="preserve"> was fixed.</w:t>
      </w:r>
    </w:p>
    <w:p w14:paraId="103DB745" w14:textId="0F22C672" w:rsidR="00531CBD" w:rsidRPr="00C52C52" w:rsidRDefault="00531CBD" w:rsidP="00C52C52">
      <w:pPr>
        <w:spacing w:line="360" w:lineRule="auto"/>
        <w:rPr>
          <w:rFonts w:ascii="Arial" w:hAnsi="Arial" w:cs="Arial"/>
          <w:sz w:val="22"/>
        </w:rPr>
      </w:pPr>
      <w:r w:rsidRPr="00C52C52">
        <w:rPr>
          <w:rFonts w:ascii="Arial" w:hAnsi="Arial" w:cs="Arial"/>
          <w:sz w:val="22"/>
        </w:rPr>
        <w:t>Annotation:</w:t>
      </w:r>
    </w:p>
    <w:p w14:paraId="20882D79" w14:textId="1791C07C" w:rsidR="00531CBD" w:rsidRPr="00C52C52" w:rsidRDefault="00531CBD" w:rsidP="00C52C52">
      <w:pPr>
        <w:pStyle w:val="a8"/>
        <w:numPr>
          <w:ilvl w:val="0"/>
          <w:numId w:val="3"/>
        </w:numPr>
        <w:spacing w:line="360" w:lineRule="auto"/>
        <w:ind w:firstLineChars="0"/>
        <w:rPr>
          <w:rFonts w:ascii="Arial" w:hAnsi="Arial" w:cs="Arial"/>
          <w:sz w:val="22"/>
        </w:rPr>
      </w:pPr>
      <w:bookmarkStart w:id="39" w:name="_Hlk37435235"/>
      <w:r w:rsidRPr="00C52C52">
        <w:rPr>
          <w:rFonts w:ascii="Arial" w:hAnsi="Arial" w:cs="Arial"/>
          <w:sz w:val="22"/>
        </w:rPr>
        <w:t>α</w:t>
      </w:r>
      <w:bookmarkEnd w:id="39"/>
      <w:r w:rsidRPr="00C52C52">
        <w:rPr>
          <w:rFonts w:ascii="Arial" w:hAnsi="Arial" w:cs="Arial"/>
          <w:sz w:val="22"/>
        </w:rPr>
        <w:t>: the angle between the front axle to the ground;</w:t>
      </w:r>
    </w:p>
    <w:p w14:paraId="31DC4074" w14:textId="40BF29A1" w:rsidR="00531CBD" w:rsidRPr="00C52C52" w:rsidRDefault="00531CBD" w:rsidP="00C52C52">
      <w:pPr>
        <w:pStyle w:val="a8"/>
        <w:numPr>
          <w:ilvl w:val="0"/>
          <w:numId w:val="3"/>
        </w:numPr>
        <w:spacing w:line="360" w:lineRule="auto"/>
        <w:ind w:firstLineChars="0"/>
        <w:rPr>
          <w:rFonts w:ascii="Arial" w:hAnsi="Arial" w:cs="Arial"/>
          <w:sz w:val="22"/>
        </w:rPr>
      </w:pPr>
      <w:r w:rsidRPr="00C52C52">
        <w:rPr>
          <w:rFonts w:ascii="Arial" w:hAnsi="Arial" w:cs="Arial"/>
          <w:sz w:val="22"/>
        </w:rPr>
        <w:t>γ: the angle between the side beam to the ground;</w:t>
      </w:r>
    </w:p>
    <w:p w14:paraId="4F340216" w14:textId="51CACF9F" w:rsidR="00F038D7" w:rsidRPr="00C52C52" w:rsidRDefault="00F038D7" w:rsidP="00C52C52">
      <w:pPr>
        <w:pStyle w:val="a8"/>
        <w:numPr>
          <w:ilvl w:val="0"/>
          <w:numId w:val="3"/>
        </w:numPr>
        <w:spacing w:line="360" w:lineRule="auto"/>
        <w:ind w:firstLineChars="0"/>
        <w:rPr>
          <w:rFonts w:ascii="Arial" w:hAnsi="Arial" w:cs="Arial"/>
          <w:sz w:val="22"/>
        </w:rPr>
      </w:pPr>
      <w:r w:rsidRPr="00C52C52">
        <w:rPr>
          <w:rFonts w:ascii="Arial" w:hAnsi="Arial" w:cs="Arial"/>
          <w:sz w:val="22"/>
        </w:rPr>
        <w:t>b: width of the frame</w:t>
      </w:r>
      <w:r w:rsidR="00BE3FFB" w:rsidRPr="00C52C52">
        <w:rPr>
          <w:rFonts w:ascii="Arial" w:hAnsi="Arial" w:cs="Arial"/>
          <w:sz w:val="22"/>
        </w:rPr>
        <w:t>;</w:t>
      </w:r>
    </w:p>
    <w:p w14:paraId="6C8BF1FB" w14:textId="00AB0435" w:rsidR="00BE3FFB" w:rsidRPr="00C52C52" w:rsidRDefault="00BE3FFB" w:rsidP="00C52C52">
      <w:pPr>
        <w:pStyle w:val="a8"/>
        <w:numPr>
          <w:ilvl w:val="0"/>
          <w:numId w:val="3"/>
        </w:numPr>
        <w:spacing w:line="360" w:lineRule="auto"/>
        <w:ind w:firstLineChars="0"/>
        <w:rPr>
          <w:rFonts w:ascii="Arial" w:hAnsi="Arial" w:cs="Arial"/>
          <w:sz w:val="22"/>
        </w:rPr>
      </w:pPr>
      <w:r w:rsidRPr="00C52C52">
        <w:rPr>
          <w:rFonts w:ascii="Arial" w:hAnsi="Arial" w:cs="Arial" w:hint="eastAsia"/>
          <w:sz w:val="22"/>
        </w:rPr>
        <w:t>A:</w:t>
      </w:r>
      <w:r w:rsidRPr="00C52C52">
        <w:rPr>
          <w:rFonts w:ascii="Arial" w:hAnsi="Arial" w:cs="Arial"/>
          <w:sz w:val="22"/>
        </w:rPr>
        <w:t xml:space="preserve"> load point on the chassis;</w:t>
      </w:r>
    </w:p>
    <w:p w14:paraId="1C72E7B4" w14:textId="36100B24" w:rsidR="00F038D7" w:rsidRPr="00C52C52" w:rsidRDefault="00F038D7" w:rsidP="00C52C52">
      <w:pPr>
        <w:pStyle w:val="a8"/>
        <w:numPr>
          <w:ilvl w:val="0"/>
          <w:numId w:val="3"/>
        </w:numPr>
        <w:spacing w:line="360" w:lineRule="auto"/>
        <w:ind w:firstLineChars="0"/>
        <w:rPr>
          <w:rFonts w:ascii="Arial" w:hAnsi="Arial" w:cs="Arial"/>
          <w:sz w:val="22"/>
        </w:rPr>
      </w:pPr>
      <w:r w:rsidRPr="00C52C52">
        <w:rPr>
          <w:rFonts w:ascii="Arial" w:hAnsi="Arial" w:cs="Arial"/>
          <w:sz w:val="22"/>
        </w:rPr>
        <w:t>B: distance between wheels</w:t>
      </w:r>
      <w:r w:rsidR="00BE3FFB" w:rsidRPr="00C52C52">
        <w:rPr>
          <w:rFonts w:ascii="Arial" w:hAnsi="Arial" w:cs="Arial"/>
          <w:sz w:val="22"/>
        </w:rPr>
        <w:t>;</w:t>
      </w:r>
    </w:p>
    <w:p w14:paraId="67ECDBB7" w14:textId="20882E8F" w:rsidR="00F038D7" w:rsidRPr="00C52C52" w:rsidRDefault="00F038D7" w:rsidP="00C52C52">
      <w:pPr>
        <w:pStyle w:val="a8"/>
        <w:numPr>
          <w:ilvl w:val="0"/>
          <w:numId w:val="3"/>
        </w:numPr>
        <w:spacing w:line="360" w:lineRule="auto"/>
        <w:ind w:firstLineChars="0"/>
        <w:rPr>
          <w:rFonts w:ascii="Arial" w:hAnsi="Arial" w:cs="Arial"/>
          <w:sz w:val="22"/>
        </w:rPr>
      </w:pPr>
      <w:r w:rsidRPr="00C52C52">
        <w:rPr>
          <w:rFonts w:ascii="Arial" w:hAnsi="Arial" w:cs="Arial"/>
          <w:sz w:val="22"/>
        </w:rPr>
        <w:lastRenderedPageBreak/>
        <w:t>l: wheelbase</w:t>
      </w:r>
      <w:r w:rsidR="00BE3FFB" w:rsidRPr="00C52C52">
        <w:rPr>
          <w:rFonts w:ascii="Arial" w:hAnsi="Arial" w:cs="Arial"/>
          <w:sz w:val="22"/>
        </w:rPr>
        <w:t>;</w:t>
      </w:r>
    </w:p>
    <w:p w14:paraId="5CE40E99" w14:textId="236EEC8F" w:rsidR="00F038D7" w:rsidRPr="00C52C52" w:rsidRDefault="00F038D7" w:rsidP="00C52C52">
      <w:pPr>
        <w:pStyle w:val="a8"/>
        <w:numPr>
          <w:ilvl w:val="0"/>
          <w:numId w:val="3"/>
        </w:numPr>
        <w:spacing w:line="360" w:lineRule="auto"/>
        <w:ind w:firstLineChars="0"/>
        <w:rPr>
          <w:rFonts w:ascii="Arial" w:hAnsi="Arial" w:cs="Arial"/>
          <w:sz w:val="22"/>
        </w:rPr>
      </w:pPr>
      <w:r w:rsidRPr="00C52C52">
        <w:rPr>
          <w:rFonts w:ascii="Arial" w:hAnsi="Arial" w:cs="Arial"/>
          <w:sz w:val="22"/>
        </w:rPr>
        <w:t>m: maximum displacement for chassis</w:t>
      </w:r>
      <w:r w:rsidR="00BE3FFB" w:rsidRPr="00C52C52">
        <w:rPr>
          <w:rFonts w:ascii="Arial" w:hAnsi="Arial" w:cs="Arial"/>
          <w:sz w:val="22"/>
        </w:rPr>
        <w:t>;</w:t>
      </w:r>
    </w:p>
    <w:p w14:paraId="4D92023A" w14:textId="65B17A34" w:rsidR="00531CBD" w:rsidRPr="00C52C52" w:rsidRDefault="00F038D7" w:rsidP="00C52C52">
      <w:pPr>
        <w:pStyle w:val="a8"/>
        <w:numPr>
          <w:ilvl w:val="0"/>
          <w:numId w:val="3"/>
        </w:numPr>
        <w:spacing w:line="360" w:lineRule="auto"/>
        <w:ind w:firstLineChars="0"/>
        <w:rPr>
          <w:rFonts w:ascii="Arial" w:hAnsi="Arial" w:cs="Arial"/>
          <w:sz w:val="22"/>
        </w:rPr>
      </w:pPr>
      <w:r w:rsidRPr="00C52C52">
        <w:rPr>
          <w:rFonts w:ascii="Arial" w:hAnsi="Arial" w:cs="Arial"/>
          <w:sz w:val="22"/>
        </w:rPr>
        <w:t>H: maximum displacement for wheel</w:t>
      </w:r>
      <w:r w:rsidR="00BE3FFB" w:rsidRPr="00C52C52">
        <w:rPr>
          <w:rFonts w:ascii="Arial" w:hAnsi="Arial" w:cs="Arial"/>
          <w:sz w:val="22"/>
        </w:rPr>
        <w:t>.</w:t>
      </w:r>
    </w:p>
    <w:p w14:paraId="64AA1D04" w14:textId="23EEDC62" w:rsidR="00BE3FFB" w:rsidRPr="00C52C52" w:rsidRDefault="00BE3FFB" w:rsidP="00C52C52">
      <w:pPr>
        <w:spacing w:line="360" w:lineRule="auto"/>
        <w:rPr>
          <w:rFonts w:ascii="Arial" w:hAnsi="Arial" w:cs="Arial"/>
          <w:sz w:val="22"/>
        </w:rPr>
      </w:pPr>
      <w:r w:rsidRPr="00C52C52">
        <w:rPr>
          <w:rFonts w:ascii="Arial" w:hAnsi="Arial" w:cs="Arial"/>
          <w:sz w:val="22"/>
        </w:rPr>
        <w:t xml:space="preserve">This illustration restores the scene of the physical </w:t>
      </w:r>
      <w:r w:rsidR="00A318B1" w:rsidRPr="00C52C52">
        <w:rPr>
          <w:rFonts w:ascii="Arial" w:hAnsi="Arial" w:cs="Arial"/>
          <w:sz w:val="22"/>
        </w:rPr>
        <w:t xml:space="preserve">torsional </w:t>
      </w:r>
      <w:r w:rsidRPr="00C52C52">
        <w:rPr>
          <w:rFonts w:ascii="Arial" w:hAnsi="Arial" w:cs="Arial"/>
          <w:sz w:val="22"/>
        </w:rPr>
        <w:t xml:space="preserve">test of the chassis, </w:t>
      </w:r>
      <w:r w:rsidR="00A318B1" w:rsidRPr="00C52C52">
        <w:rPr>
          <w:rFonts w:ascii="Arial" w:hAnsi="Arial" w:cs="Arial"/>
          <w:sz w:val="22"/>
        </w:rPr>
        <w:t xml:space="preserve">with the difference of l, several data sets for torsion angle α and </w:t>
      </w:r>
      <w:r w:rsidR="00064FBF" w:rsidRPr="00C52C52">
        <w:rPr>
          <w:rFonts w:ascii="Arial" w:hAnsi="Arial" w:cs="Arial"/>
          <w:sz w:val="22"/>
        </w:rPr>
        <w:t>displacement on both sides can be calculated. The detailed data will be explained in later chapters.</w:t>
      </w:r>
    </w:p>
    <w:p w14:paraId="1D895646" w14:textId="2216D219" w:rsidR="00F26ED2" w:rsidRDefault="00F26ED2" w:rsidP="00C52C52">
      <w:pPr>
        <w:spacing w:line="360" w:lineRule="auto"/>
        <w:rPr>
          <w:rFonts w:ascii="Arial" w:hAnsi="Arial" w:cs="Arial"/>
          <w:sz w:val="24"/>
          <w:szCs w:val="24"/>
        </w:rPr>
      </w:pPr>
      <w:bookmarkStart w:id="40" w:name="_Hlk37519981"/>
      <w:r>
        <w:rPr>
          <w:rFonts w:ascii="Arial" w:eastAsia="等线" w:hAnsi="Arial" w:cs="Times New Roman"/>
          <w:noProof/>
          <w:color w:val="4472C4" w:themeColor="accent1"/>
          <w:kern w:val="0"/>
          <w:sz w:val="24"/>
          <w:szCs w:val="24"/>
          <w:lang w:val="en-GB" w:eastAsia="en-US"/>
        </w:rPr>
        <w:t>4</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1</w:t>
      </w:r>
      <w:r>
        <w:rPr>
          <w:rFonts w:ascii="Calibri" w:eastAsia="等线" w:hAnsi="Calibri" w:cs="Times New Roman"/>
          <w:noProof/>
          <w:color w:val="4472C4" w:themeColor="accent1"/>
          <w:kern w:val="0"/>
          <w:sz w:val="24"/>
          <w:szCs w:val="24"/>
          <w:lang w:val="en-GB" w:eastAsia="en-GB"/>
        </w:rPr>
        <w:t xml:space="preserve"> </w:t>
      </w:r>
      <w:r w:rsidRPr="00F26ED2">
        <w:rPr>
          <w:rFonts w:ascii="Arial" w:eastAsia="等线" w:hAnsi="Arial" w:cs="Arial"/>
          <w:noProof/>
          <w:color w:val="4472C4" w:themeColor="accent1"/>
          <w:kern w:val="0"/>
          <w:sz w:val="24"/>
          <w:szCs w:val="24"/>
          <w:lang w:eastAsia="en-GB"/>
        </w:rPr>
        <w:t>Influences of different frame structures on chassis</w:t>
      </w:r>
    </w:p>
    <w:p w14:paraId="73D18DE8" w14:textId="0916FE27" w:rsidR="00064FBF" w:rsidRPr="00C52C52" w:rsidRDefault="008D6C37" w:rsidP="00C52C52">
      <w:pPr>
        <w:spacing w:line="360" w:lineRule="auto"/>
        <w:rPr>
          <w:rFonts w:ascii="Arial" w:hAnsi="Arial" w:cs="Arial"/>
          <w:sz w:val="22"/>
        </w:rPr>
      </w:pPr>
      <w:bookmarkStart w:id="41" w:name="_Hlk23091417"/>
      <w:bookmarkEnd w:id="40"/>
      <w:r w:rsidRPr="00C52C52">
        <w:rPr>
          <w:rFonts w:ascii="Arial" w:hAnsi="Arial" w:cs="Arial"/>
          <w:sz w:val="22"/>
        </w:rPr>
        <w:t>A</w:t>
      </w:r>
      <w:r w:rsidRPr="00C52C52">
        <w:rPr>
          <w:rFonts w:ascii="Arial" w:hAnsi="Arial" w:cs="Arial" w:hint="eastAsia"/>
          <w:sz w:val="22"/>
        </w:rPr>
        <w:t>ccording</w:t>
      </w:r>
      <w:r w:rsidRPr="00C52C52">
        <w:rPr>
          <w:rFonts w:ascii="Arial" w:hAnsi="Arial" w:cs="Arial"/>
          <w:sz w:val="22"/>
        </w:rPr>
        <w:t xml:space="preserve"> to </w:t>
      </w:r>
      <w:bookmarkStart w:id="42" w:name="_Hlk37497667"/>
      <w:proofErr w:type="spellStart"/>
      <w:r w:rsidRPr="00C52C52">
        <w:rPr>
          <w:rFonts w:ascii="Arial" w:hAnsi="Arial" w:cs="Arial"/>
          <w:sz w:val="22"/>
        </w:rPr>
        <w:t>Fazidah</w:t>
      </w:r>
      <w:bookmarkEnd w:id="42"/>
      <w:r w:rsidR="00285836">
        <w:rPr>
          <w:rFonts w:ascii="Arial" w:hAnsi="Arial" w:cs="Arial"/>
          <w:sz w:val="22"/>
        </w:rPr>
        <w:t>’s</w:t>
      </w:r>
      <w:proofErr w:type="spellEnd"/>
      <w:r w:rsidR="00285836">
        <w:rPr>
          <w:rFonts w:ascii="Arial" w:hAnsi="Arial" w:cs="Arial"/>
          <w:sz w:val="22"/>
        </w:rPr>
        <w:t xml:space="preserve"> opinion</w:t>
      </w:r>
      <w:r w:rsidR="006A4486" w:rsidRPr="00C52C52">
        <w:rPr>
          <w:rFonts w:ascii="Arial" w:hAnsi="Arial" w:cs="Arial"/>
          <w:sz w:val="22"/>
        </w:rPr>
        <w:t>,</w:t>
      </w:r>
      <w:bookmarkEnd w:id="41"/>
      <w:r w:rsidR="006A4486" w:rsidRPr="00C52C52">
        <w:rPr>
          <w:rFonts w:ascii="Arial" w:hAnsi="Arial" w:cs="Arial"/>
          <w:sz w:val="22"/>
        </w:rPr>
        <w:t xml:space="preserve"> a</w:t>
      </w:r>
      <w:r w:rsidR="00064FBF" w:rsidRPr="00C52C52">
        <w:rPr>
          <w:rFonts w:ascii="Arial" w:hAnsi="Arial" w:cs="Arial"/>
          <w:sz w:val="22"/>
        </w:rPr>
        <w:t xml:space="preserve"> concept about the </w:t>
      </w:r>
      <w:r w:rsidR="00E26622" w:rsidRPr="00C52C52">
        <w:rPr>
          <w:rFonts w:ascii="Arial" w:hAnsi="Arial" w:cs="Arial"/>
          <w:sz w:val="22"/>
        </w:rPr>
        <w:t>bended and non-bended frame</w:t>
      </w:r>
      <w:r w:rsidR="00064FBF" w:rsidRPr="00C52C52">
        <w:rPr>
          <w:rFonts w:ascii="Arial" w:hAnsi="Arial" w:cs="Arial"/>
          <w:sz w:val="22"/>
        </w:rPr>
        <w:t xml:space="preserve"> needs to be mentioned: </w:t>
      </w:r>
      <w:r w:rsidR="00E26622" w:rsidRPr="00C52C52">
        <w:rPr>
          <w:rFonts w:ascii="Arial" w:hAnsi="Arial" w:cs="Arial"/>
          <w:sz w:val="22"/>
        </w:rPr>
        <w:t xml:space="preserve">as two different frame types, </w:t>
      </w:r>
      <w:r w:rsidR="00064FBF" w:rsidRPr="00C52C52">
        <w:rPr>
          <w:rFonts w:ascii="Arial" w:hAnsi="Arial" w:cs="Arial"/>
          <w:sz w:val="22"/>
        </w:rPr>
        <w:t>when torsional and bending loads are adopted together, mod</w:t>
      </w:r>
      <w:r w:rsidR="006C551C">
        <w:rPr>
          <w:rFonts w:ascii="Arial" w:hAnsi="Arial" w:cs="Arial"/>
          <w:sz w:val="22"/>
        </w:rPr>
        <w:t>a</w:t>
      </w:r>
      <w:r w:rsidR="00064FBF" w:rsidRPr="00C52C52">
        <w:rPr>
          <w:rFonts w:ascii="Arial" w:hAnsi="Arial" w:cs="Arial"/>
          <w:sz w:val="22"/>
        </w:rPr>
        <w:t xml:space="preserve">l analysis for chassis stiffness between </w:t>
      </w:r>
      <w:bookmarkStart w:id="43" w:name="_Hlk37436668"/>
      <w:r w:rsidR="00064FBF" w:rsidRPr="00C52C52">
        <w:rPr>
          <w:rFonts w:ascii="Arial" w:hAnsi="Arial" w:cs="Arial"/>
          <w:sz w:val="22"/>
        </w:rPr>
        <w:t>bended and non-bended frame</w:t>
      </w:r>
      <w:bookmarkEnd w:id="43"/>
      <w:r w:rsidR="00064FBF" w:rsidRPr="00C52C52">
        <w:rPr>
          <w:rFonts w:ascii="Arial" w:hAnsi="Arial" w:cs="Arial"/>
          <w:sz w:val="22"/>
        </w:rPr>
        <w:t xml:space="preserve"> shows that the non-bended frame </w:t>
      </w:r>
      <w:r w:rsidR="00E26622" w:rsidRPr="00C52C52">
        <w:rPr>
          <w:rFonts w:ascii="Arial" w:hAnsi="Arial" w:cs="Arial"/>
          <w:sz w:val="22"/>
        </w:rPr>
        <w:t>has</w:t>
      </w:r>
      <w:r w:rsidR="00064FBF" w:rsidRPr="00C52C52">
        <w:rPr>
          <w:rFonts w:ascii="Arial" w:hAnsi="Arial" w:cs="Arial"/>
          <w:sz w:val="22"/>
        </w:rPr>
        <w:t xml:space="preserve"> better structural </w:t>
      </w:r>
      <w:r w:rsidR="00BF3279">
        <w:rPr>
          <w:rFonts w:ascii="Arial" w:hAnsi="Arial" w:cs="Arial"/>
          <w:sz w:val="22"/>
        </w:rPr>
        <w:t>stiffness</w:t>
      </w:r>
      <w:r w:rsidR="00064FBF" w:rsidRPr="00C52C52">
        <w:rPr>
          <w:rFonts w:ascii="Arial" w:hAnsi="Arial" w:cs="Arial"/>
          <w:sz w:val="22"/>
        </w:rPr>
        <w:t xml:space="preserve"> than the bended frame. It was proved that the bended frame had a changed of mode shape from torsional mode to bending mode.</w:t>
      </w:r>
      <w:r w:rsidR="00E26622" w:rsidRPr="00C52C52">
        <w:rPr>
          <w:rFonts w:ascii="Arial" w:hAnsi="Arial" w:cs="Arial"/>
          <w:sz w:val="22"/>
        </w:rPr>
        <w:t xml:space="preserve"> The significance of the results indicates that the bended frame has less stiffness than the non-bended frame and it is not permittable for a race car frame.</w:t>
      </w:r>
    </w:p>
    <w:p w14:paraId="1006E44B" w14:textId="4E793776" w:rsidR="00E26622" w:rsidRPr="00BE3FFB" w:rsidRDefault="00E26622" w:rsidP="00E20634">
      <w:pPr>
        <w:jc w:val="center"/>
        <w:rPr>
          <w:rFonts w:ascii="Arial" w:hAnsi="Arial" w:cs="Arial"/>
          <w:sz w:val="24"/>
          <w:szCs w:val="24"/>
        </w:rPr>
      </w:pPr>
      <w:r>
        <w:rPr>
          <w:noProof/>
        </w:rPr>
        <w:drawing>
          <wp:inline distT="0" distB="0" distL="0" distR="0" wp14:anchorId="1B518701" wp14:editId="0FA99F7D">
            <wp:extent cx="5731776" cy="1623060"/>
            <wp:effectExtent l="0" t="0" r="2540" b="0"/>
            <wp:docPr id="18" name="图片 4">
              <a:extLst xmlns:a="http://schemas.openxmlformats.org/drawingml/2006/main">
                <a:ext uri="{FF2B5EF4-FFF2-40B4-BE49-F238E27FC236}">
                  <a16:creationId xmlns:a16="http://schemas.microsoft.com/office/drawing/2014/main" id="{28A696BE-DB5E-44DE-93B5-DEA9B976A4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28A696BE-DB5E-44DE-93B5-DEA9B976A4B3}"/>
                        </a:ext>
                      </a:extLst>
                    </pic:cNvPr>
                    <pic:cNvPicPr>
                      <a:picLocks noChangeAspect="1"/>
                    </pic:cNvPicPr>
                  </pic:nvPicPr>
                  <pic:blipFill rotWithShape="1">
                    <a:blip r:embed="rId11">
                      <a:extLst>
                        <a:ext uri="{28A0092B-C50C-407E-A947-70E740481C1C}">
                          <a14:useLocalDpi xmlns:a14="http://schemas.microsoft.com/office/drawing/2010/main" val="0"/>
                        </a:ext>
                      </a:extLst>
                    </a:blip>
                    <a:srcRect b="14442"/>
                    <a:stretch/>
                  </pic:blipFill>
                  <pic:spPr bwMode="auto">
                    <a:xfrm>
                      <a:off x="0" y="0"/>
                      <a:ext cx="5745696" cy="1627002"/>
                    </a:xfrm>
                    <a:prstGeom prst="rect">
                      <a:avLst/>
                    </a:prstGeom>
                    <a:ln>
                      <a:noFill/>
                    </a:ln>
                    <a:extLst>
                      <a:ext uri="{53640926-AAD7-44D8-BBD7-CCE9431645EC}">
                        <a14:shadowObscured xmlns:a14="http://schemas.microsoft.com/office/drawing/2010/main"/>
                      </a:ext>
                    </a:extLst>
                  </pic:spPr>
                </pic:pic>
              </a:graphicData>
            </a:graphic>
          </wp:inline>
        </w:drawing>
      </w:r>
    </w:p>
    <w:p w14:paraId="4423C20E" w14:textId="090B1702" w:rsidR="00531CBD" w:rsidRDefault="001F0802" w:rsidP="001F0802">
      <w:pPr>
        <w:jc w:val="center"/>
        <w:rPr>
          <w:rFonts w:ascii="Arial" w:hAnsi="Arial" w:cs="Arial"/>
          <w:sz w:val="24"/>
          <w:szCs w:val="24"/>
        </w:rPr>
      </w:pPr>
      <w:bookmarkStart w:id="44" w:name="_Hlk37927456"/>
      <w:r w:rsidRPr="00DA15F2">
        <w:rPr>
          <w:rFonts w:ascii="Arial" w:hAnsi="Arial" w:cs="Arial"/>
          <w:i/>
          <w:iCs/>
          <w:sz w:val="20"/>
          <w:szCs w:val="20"/>
          <w:lang w:val="en-GB"/>
        </w:rPr>
        <w:t xml:space="preserve">Figure </w:t>
      </w:r>
      <w:r w:rsidR="009241E1">
        <w:rPr>
          <w:rFonts w:ascii="Arial" w:hAnsi="Arial" w:cs="Arial"/>
          <w:i/>
          <w:iCs/>
          <w:sz w:val="20"/>
          <w:szCs w:val="20"/>
          <w:lang w:val="en-GB"/>
        </w:rPr>
        <w:t>4</w:t>
      </w:r>
      <w:r>
        <w:rPr>
          <w:rFonts w:ascii="Arial" w:hAnsi="Arial" w:cs="Arial"/>
          <w:i/>
          <w:iCs/>
          <w:sz w:val="20"/>
          <w:szCs w:val="20"/>
          <w:lang w:val="en-GB"/>
        </w:rPr>
        <w:t>-</w:t>
      </w:r>
      <w:r w:rsidR="009241E1">
        <w:rPr>
          <w:rFonts w:ascii="Arial" w:hAnsi="Arial" w:cs="Arial"/>
          <w:i/>
          <w:iCs/>
          <w:sz w:val="20"/>
          <w:szCs w:val="20"/>
          <w:lang w:val="en-GB"/>
        </w:rPr>
        <w:t>2</w:t>
      </w:r>
      <w:r w:rsidR="0025004C">
        <w:rPr>
          <w:rFonts w:ascii="Arial" w:hAnsi="Arial" w:cs="Arial"/>
          <w:i/>
          <w:iCs/>
          <w:sz w:val="20"/>
          <w:szCs w:val="20"/>
          <w:lang w:val="en-GB"/>
        </w:rPr>
        <w:t xml:space="preserve"> </w:t>
      </w:r>
      <w:r>
        <w:rPr>
          <w:rFonts w:ascii="Arial" w:hAnsi="Arial" w:cs="Arial"/>
          <w:i/>
          <w:iCs/>
          <w:sz w:val="20"/>
          <w:szCs w:val="20"/>
          <w:lang w:val="en-GB"/>
        </w:rPr>
        <w:t>Non-bended frame</w:t>
      </w:r>
      <w:bookmarkEnd w:id="44"/>
      <w:r>
        <w:rPr>
          <w:rFonts w:ascii="Arial" w:hAnsi="Arial" w:cs="Arial"/>
          <w:i/>
          <w:iCs/>
          <w:sz w:val="20"/>
          <w:szCs w:val="20"/>
          <w:lang w:val="en-GB"/>
        </w:rPr>
        <w:t xml:space="preserve"> (left) and Bended frame (right)</w:t>
      </w:r>
    </w:p>
    <w:p w14:paraId="1EFD5CC3" w14:textId="44B69AF5" w:rsidR="000038FE" w:rsidRDefault="000038FE" w:rsidP="00C52C52">
      <w:pPr>
        <w:spacing w:line="360" w:lineRule="auto"/>
        <w:rPr>
          <w:rFonts w:ascii="Arial" w:hAnsi="Arial" w:cs="Arial"/>
          <w:sz w:val="22"/>
        </w:rPr>
      </w:pPr>
      <w:r w:rsidRPr="00C52C52">
        <w:rPr>
          <w:rFonts w:ascii="Arial" w:hAnsi="Arial" w:cs="Arial"/>
          <w:sz w:val="22"/>
        </w:rPr>
        <w:t>The first reason is the</w:t>
      </w:r>
      <w:bookmarkStart w:id="45" w:name="_Hlk39073839"/>
      <w:r w:rsidRPr="00C52C52">
        <w:rPr>
          <w:rFonts w:ascii="Arial" w:hAnsi="Arial" w:cs="Arial"/>
          <w:sz w:val="22"/>
        </w:rPr>
        <w:t xml:space="preserve"> </w:t>
      </w:r>
      <w:bookmarkStart w:id="46" w:name="_Hlk37438939"/>
      <w:r w:rsidRPr="00C52C52">
        <w:rPr>
          <w:rFonts w:ascii="Arial" w:hAnsi="Arial" w:cs="Arial"/>
          <w:sz w:val="22"/>
        </w:rPr>
        <w:t>natural frequency</w:t>
      </w:r>
      <w:bookmarkEnd w:id="45"/>
      <w:bookmarkEnd w:id="46"/>
      <w:r w:rsidRPr="00C52C52">
        <w:rPr>
          <w:rFonts w:ascii="Arial" w:hAnsi="Arial" w:cs="Arial"/>
          <w:sz w:val="22"/>
        </w:rPr>
        <w:t xml:space="preserve">. </w:t>
      </w:r>
      <w:r w:rsidR="00FD67C8" w:rsidRPr="00C52C52">
        <w:rPr>
          <w:rFonts w:ascii="Arial" w:hAnsi="Arial" w:cs="Arial"/>
          <w:sz w:val="22"/>
        </w:rPr>
        <w:t>For</w:t>
      </w:r>
      <w:r w:rsidRPr="00C52C52">
        <w:rPr>
          <w:rFonts w:ascii="Arial" w:hAnsi="Arial" w:cs="Arial"/>
          <w:sz w:val="22"/>
        </w:rPr>
        <w:t xml:space="preserve"> an ordinary engine</w:t>
      </w:r>
      <w:r w:rsidR="00FD67C8" w:rsidRPr="00C52C52">
        <w:rPr>
          <w:rFonts w:ascii="Arial" w:hAnsi="Arial" w:cs="Arial"/>
          <w:sz w:val="22"/>
        </w:rPr>
        <w:t>, the speed range</w:t>
      </w:r>
      <w:r w:rsidRPr="00C52C52">
        <w:rPr>
          <w:rFonts w:ascii="Arial" w:hAnsi="Arial" w:cs="Arial"/>
          <w:sz w:val="22"/>
        </w:rPr>
        <w:t xml:space="preserve"> is usually between 1000rpm to 8000rpm (17Hz until 133Hz). When at higher frequency, a change from torsion mode to bending mode </w:t>
      </w:r>
      <w:r w:rsidR="007915F6" w:rsidRPr="00C52C52">
        <w:rPr>
          <w:rFonts w:ascii="Arial" w:hAnsi="Arial" w:cs="Arial"/>
          <w:sz w:val="22"/>
        </w:rPr>
        <w:t xml:space="preserve">is going to </w:t>
      </w:r>
      <w:r w:rsidRPr="00C52C52">
        <w:rPr>
          <w:rFonts w:ascii="Arial" w:hAnsi="Arial" w:cs="Arial"/>
          <w:sz w:val="22"/>
        </w:rPr>
        <w:t>happen</w:t>
      </w:r>
      <w:r w:rsidR="007915F6" w:rsidRPr="00C52C52">
        <w:rPr>
          <w:rFonts w:ascii="Arial" w:hAnsi="Arial" w:cs="Arial"/>
          <w:sz w:val="22"/>
        </w:rPr>
        <w:t xml:space="preserve"> in bended frame</w:t>
      </w:r>
      <w:r w:rsidRPr="00C52C52">
        <w:rPr>
          <w:rFonts w:ascii="Arial" w:hAnsi="Arial" w:cs="Arial"/>
          <w:sz w:val="22"/>
        </w:rPr>
        <w:t>,</w:t>
      </w:r>
      <w:r w:rsidR="007915F6" w:rsidRPr="00C52C52">
        <w:rPr>
          <w:rFonts w:ascii="Arial" w:hAnsi="Arial" w:cs="Arial"/>
          <w:sz w:val="22"/>
        </w:rPr>
        <w:t xml:space="preserve"> which will cause the von Mises stress to no longer increase with the natural frequency.</w:t>
      </w:r>
      <w:r w:rsidRPr="00C52C52">
        <w:rPr>
          <w:rFonts w:ascii="Arial" w:hAnsi="Arial" w:cs="Arial"/>
          <w:sz w:val="22"/>
        </w:rPr>
        <w:t xml:space="preserve"> </w:t>
      </w:r>
      <w:r w:rsidR="007915F6" w:rsidRPr="00C52C52">
        <w:rPr>
          <w:rFonts w:ascii="Arial" w:hAnsi="Arial" w:cs="Arial"/>
          <w:sz w:val="22"/>
        </w:rPr>
        <w:t xml:space="preserve">In addition, due to the smaller displacement, </w:t>
      </w:r>
      <w:r w:rsidRPr="00C52C52">
        <w:rPr>
          <w:rFonts w:ascii="Arial" w:hAnsi="Arial" w:cs="Arial"/>
          <w:sz w:val="22"/>
        </w:rPr>
        <w:t>stiff</w:t>
      </w:r>
      <w:r w:rsidR="007915F6" w:rsidRPr="00C52C52">
        <w:rPr>
          <w:rFonts w:ascii="Arial" w:hAnsi="Arial" w:cs="Arial"/>
          <w:sz w:val="22"/>
        </w:rPr>
        <w:t>ness of</w:t>
      </w:r>
      <w:r w:rsidRPr="00C52C52">
        <w:rPr>
          <w:rFonts w:ascii="Arial" w:hAnsi="Arial" w:cs="Arial"/>
          <w:sz w:val="22"/>
        </w:rPr>
        <w:t xml:space="preserve"> </w:t>
      </w:r>
      <w:r w:rsidR="00FD67C8" w:rsidRPr="00C52C52">
        <w:rPr>
          <w:rFonts w:ascii="Arial" w:hAnsi="Arial" w:cs="Arial"/>
          <w:sz w:val="22"/>
        </w:rPr>
        <w:t xml:space="preserve">the </w:t>
      </w:r>
      <w:r w:rsidRPr="00C52C52">
        <w:rPr>
          <w:rFonts w:ascii="Arial" w:hAnsi="Arial" w:cs="Arial"/>
          <w:sz w:val="22"/>
        </w:rPr>
        <w:t>body structure will be weakened.</w:t>
      </w:r>
    </w:p>
    <w:p w14:paraId="7D8C1138" w14:textId="0B4FD426" w:rsidR="009241E1" w:rsidRPr="00C52C52" w:rsidRDefault="009241E1" w:rsidP="009241E1">
      <w:pPr>
        <w:pageBreakBefore/>
        <w:spacing w:line="360" w:lineRule="auto"/>
        <w:jc w:val="center"/>
        <w:rPr>
          <w:rFonts w:ascii="Arial" w:hAnsi="Arial" w:cs="Arial"/>
          <w:sz w:val="22"/>
        </w:rPr>
      </w:pPr>
      <w:r>
        <w:rPr>
          <w:rFonts w:ascii="Arial" w:hAnsi="Arial" w:cs="Arial"/>
          <w:i/>
          <w:iCs/>
          <w:sz w:val="20"/>
          <w:szCs w:val="20"/>
          <w:lang w:val="en-GB"/>
        </w:rPr>
        <w:lastRenderedPageBreak/>
        <w:t>Table</w:t>
      </w:r>
      <w:r w:rsidRPr="00DA15F2">
        <w:rPr>
          <w:rFonts w:ascii="Arial" w:hAnsi="Arial" w:cs="Arial"/>
          <w:i/>
          <w:iCs/>
          <w:sz w:val="20"/>
          <w:szCs w:val="20"/>
          <w:lang w:val="en-GB"/>
        </w:rPr>
        <w:t xml:space="preserve"> </w:t>
      </w:r>
      <w:r>
        <w:rPr>
          <w:rFonts w:ascii="Arial" w:hAnsi="Arial" w:cs="Arial"/>
          <w:i/>
          <w:iCs/>
          <w:sz w:val="20"/>
          <w:szCs w:val="20"/>
          <w:lang w:val="en-GB"/>
        </w:rPr>
        <w:t xml:space="preserve">4-1 </w:t>
      </w:r>
      <w:r w:rsidRPr="001F0802">
        <w:rPr>
          <w:rFonts w:ascii="Arial" w:hAnsi="Arial" w:cs="Arial" w:hint="eastAsia"/>
          <w:i/>
          <w:iCs/>
          <w:sz w:val="20"/>
          <w:szCs w:val="20"/>
        </w:rPr>
        <w:t>R</w:t>
      </w:r>
      <w:r w:rsidRPr="001F0802">
        <w:rPr>
          <w:rFonts w:ascii="Arial" w:hAnsi="Arial" w:cs="Arial"/>
          <w:i/>
          <w:iCs/>
          <w:sz w:val="20"/>
          <w:szCs w:val="20"/>
        </w:rPr>
        <w:t>esult from finite element analysis</w:t>
      </w:r>
    </w:p>
    <w:p w14:paraId="718BD636" w14:textId="50DBC036" w:rsidR="000038FE" w:rsidRDefault="000038FE" w:rsidP="00E20634">
      <w:pPr>
        <w:jc w:val="center"/>
        <w:rPr>
          <w:rFonts w:ascii="Arial" w:hAnsi="Arial" w:cs="Arial"/>
          <w:sz w:val="24"/>
          <w:szCs w:val="24"/>
        </w:rPr>
      </w:pPr>
      <w:r>
        <w:rPr>
          <w:noProof/>
        </w:rPr>
        <w:drawing>
          <wp:inline distT="0" distB="0" distL="0" distR="0" wp14:anchorId="13C1AE35" wp14:editId="4258EA65">
            <wp:extent cx="5274310" cy="1152525"/>
            <wp:effectExtent l="0" t="0" r="2540" b="9525"/>
            <wp:docPr id="19" name="图片 4">
              <a:extLst xmlns:a="http://schemas.openxmlformats.org/drawingml/2006/main">
                <a:ext uri="{FF2B5EF4-FFF2-40B4-BE49-F238E27FC236}">
                  <a16:creationId xmlns:a16="http://schemas.microsoft.com/office/drawing/2014/main" id="{5316150E-92F4-4FC8-8633-D96717A71E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5316150E-92F4-4FC8-8633-D96717A71E4C}"/>
                        </a:ext>
                      </a:extLst>
                    </pic:cNvPr>
                    <pic:cNvPicPr>
                      <a:picLocks noChangeAspect="1"/>
                    </pic:cNvPicPr>
                  </pic:nvPicPr>
                  <pic:blipFill rotWithShape="1">
                    <a:blip r:embed="rId12">
                      <a:extLst>
                        <a:ext uri="{28A0092B-C50C-407E-A947-70E740481C1C}">
                          <a14:useLocalDpi xmlns:a14="http://schemas.microsoft.com/office/drawing/2010/main" val="0"/>
                        </a:ext>
                      </a:extLst>
                    </a:blip>
                    <a:srcRect t="23321"/>
                    <a:stretch/>
                  </pic:blipFill>
                  <pic:spPr bwMode="auto">
                    <a:xfrm>
                      <a:off x="0" y="0"/>
                      <a:ext cx="5274310" cy="1152525"/>
                    </a:xfrm>
                    <a:prstGeom prst="rect">
                      <a:avLst/>
                    </a:prstGeom>
                    <a:ln>
                      <a:noFill/>
                    </a:ln>
                    <a:extLst>
                      <a:ext uri="{53640926-AAD7-44D8-BBD7-CCE9431645EC}">
                        <a14:shadowObscured xmlns:a14="http://schemas.microsoft.com/office/drawing/2010/main"/>
                      </a:ext>
                    </a:extLst>
                  </pic:spPr>
                </pic:pic>
              </a:graphicData>
            </a:graphic>
          </wp:inline>
        </w:drawing>
      </w:r>
    </w:p>
    <w:p w14:paraId="1EA74675" w14:textId="6AF1C960" w:rsidR="000038FE" w:rsidRPr="00C52C52" w:rsidRDefault="00FD67C8" w:rsidP="00C52C52">
      <w:pPr>
        <w:spacing w:line="360" w:lineRule="auto"/>
        <w:rPr>
          <w:rFonts w:ascii="Arial" w:hAnsi="Arial" w:cs="Arial"/>
          <w:sz w:val="22"/>
        </w:rPr>
      </w:pPr>
      <w:r w:rsidRPr="00C52C52">
        <w:rPr>
          <w:rFonts w:ascii="Arial" w:hAnsi="Arial" w:cs="Arial"/>
          <w:sz w:val="22"/>
        </w:rPr>
        <w:t>The second reason is von Mises stress</w:t>
      </w:r>
      <w:r w:rsidR="00C52C52">
        <w:rPr>
          <w:rFonts w:ascii="Arial" w:hAnsi="Arial" w:cs="Arial" w:hint="eastAsia"/>
          <w:sz w:val="22"/>
        </w:rPr>
        <w:t>:</w:t>
      </w:r>
    </w:p>
    <w:p w14:paraId="7F0B82EE" w14:textId="275D8DD4" w:rsidR="00FD67C8" w:rsidRDefault="00FD67C8" w:rsidP="00E20634">
      <w:pPr>
        <w:jc w:val="center"/>
        <w:rPr>
          <w:rFonts w:ascii="Arial" w:hAnsi="Arial" w:cs="Arial"/>
          <w:sz w:val="24"/>
          <w:szCs w:val="24"/>
        </w:rPr>
      </w:pPr>
      <w:r>
        <w:rPr>
          <w:noProof/>
        </w:rPr>
        <w:drawing>
          <wp:inline distT="0" distB="0" distL="0" distR="0" wp14:anchorId="02BFC13A" wp14:editId="461302B6">
            <wp:extent cx="4992370" cy="2301240"/>
            <wp:effectExtent l="0" t="0" r="0" b="3810"/>
            <wp:docPr id="20" name="图片 4">
              <a:extLst xmlns:a="http://schemas.openxmlformats.org/drawingml/2006/main">
                <a:ext uri="{FF2B5EF4-FFF2-40B4-BE49-F238E27FC236}">
                  <a16:creationId xmlns:a16="http://schemas.microsoft.com/office/drawing/2014/main" id="{4A63BA74-D076-49F9-894C-C8299CA2F4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4A63BA74-D076-49F9-894C-C8299CA2F44C}"/>
                        </a:ext>
                      </a:extLst>
                    </pic:cNvPr>
                    <pic:cNvPicPr>
                      <a:picLocks noChangeAspect="1"/>
                    </pic:cNvPicPr>
                  </pic:nvPicPr>
                  <pic:blipFill rotWithShape="1">
                    <a:blip r:embed="rId13">
                      <a:extLst>
                        <a:ext uri="{28A0092B-C50C-407E-A947-70E740481C1C}">
                          <a14:useLocalDpi xmlns:a14="http://schemas.microsoft.com/office/drawing/2010/main" val="0"/>
                        </a:ext>
                      </a:extLst>
                    </a:blip>
                    <a:srcRect b="16397"/>
                    <a:stretch/>
                  </pic:blipFill>
                  <pic:spPr bwMode="auto">
                    <a:xfrm>
                      <a:off x="0" y="0"/>
                      <a:ext cx="4992688" cy="2301387"/>
                    </a:xfrm>
                    <a:prstGeom prst="rect">
                      <a:avLst/>
                    </a:prstGeom>
                    <a:ln>
                      <a:noFill/>
                    </a:ln>
                    <a:extLst>
                      <a:ext uri="{53640926-AAD7-44D8-BBD7-CCE9431645EC}">
                        <a14:shadowObscured xmlns:a14="http://schemas.microsoft.com/office/drawing/2010/main"/>
                      </a:ext>
                    </a:extLst>
                  </pic:spPr>
                </pic:pic>
              </a:graphicData>
            </a:graphic>
          </wp:inline>
        </w:drawing>
      </w:r>
    </w:p>
    <w:p w14:paraId="4B16B730" w14:textId="63036B63" w:rsidR="00FD67C8" w:rsidRPr="00C52C52" w:rsidRDefault="001F0802" w:rsidP="001F0802">
      <w:pPr>
        <w:spacing w:line="360" w:lineRule="auto"/>
        <w:jc w:val="center"/>
        <w:rPr>
          <w:rFonts w:ascii="Arial" w:hAnsi="Arial" w:cs="Arial"/>
          <w:sz w:val="22"/>
        </w:rPr>
      </w:pPr>
      <w:bookmarkStart w:id="47" w:name="_Hlk37927651"/>
      <w:r w:rsidRPr="00DA15F2">
        <w:rPr>
          <w:rFonts w:ascii="Arial" w:hAnsi="Arial" w:cs="Arial"/>
          <w:i/>
          <w:iCs/>
          <w:sz w:val="20"/>
          <w:szCs w:val="20"/>
          <w:lang w:val="en-GB"/>
        </w:rPr>
        <w:t xml:space="preserve">Figure </w:t>
      </w:r>
      <w:r w:rsidR="009241E1">
        <w:rPr>
          <w:rFonts w:ascii="Arial" w:hAnsi="Arial" w:cs="Arial"/>
          <w:i/>
          <w:iCs/>
          <w:sz w:val="20"/>
          <w:szCs w:val="20"/>
          <w:lang w:val="en-GB"/>
        </w:rPr>
        <w:t>4</w:t>
      </w:r>
      <w:r>
        <w:rPr>
          <w:rFonts w:ascii="Arial" w:hAnsi="Arial" w:cs="Arial"/>
          <w:i/>
          <w:iCs/>
          <w:sz w:val="20"/>
          <w:szCs w:val="20"/>
          <w:lang w:val="en-GB"/>
        </w:rPr>
        <w:t>-</w:t>
      </w:r>
      <w:r w:rsidR="009241E1">
        <w:rPr>
          <w:rFonts w:ascii="Arial" w:hAnsi="Arial" w:cs="Arial"/>
          <w:i/>
          <w:iCs/>
          <w:sz w:val="20"/>
          <w:szCs w:val="20"/>
          <w:lang w:val="en-GB"/>
        </w:rPr>
        <w:t>3</w:t>
      </w:r>
      <w:r w:rsidR="0025004C">
        <w:rPr>
          <w:rFonts w:ascii="Arial" w:hAnsi="Arial" w:cs="Arial"/>
          <w:i/>
          <w:iCs/>
          <w:sz w:val="20"/>
          <w:szCs w:val="20"/>
          <w:lang w:val="en-GB"/>
        </w:rPr>
        <w:t xml:space="preserve"> Von Mises stress of the non-bended frames (a) elastic mode 1 (torsion), and (b) elastic mode 2 (torsion)</w:t>
      </w:r>
      <w:bookmarkEnd w:id="47"/>
    </w:p>
    <w:p w14:paraId="3880093B" w14:textId="6A1D4716" w:rsidR="00FD67C8" w:rsidRPr="00C52C52" w:rsidRDefault="00FD67C8" w:rsidP="00C52C52">
      <w:pPr>
        <w:spacing w:line="360" w:lineRule="auto"/>
        <w:rPr>
          <w:rFonts w:ascii="Arial" w:hAnsi="Arial" w:cs="Arial"/>
          <w:sz w:val="22"/>
        </w:rPr>
      </w:pPr>
      <w:r w:rsidRPr="00C52C52">
        <w:rPr>
          <w:rFonts w:ascii="Arial" w:hAnsi="Arial" w:cs="Arial"/>
          <w:sz w:val="22"/>
        </w:rPr>
        <w:t xml:space="preserve">For non-bended frames, no matter </w:t>
      </w:r>
      <w:r w:rsidR="00210877" w:rsidRPr="00C52C52">
        <w:rPr>
          <w:rFonts w:ascii="Arial" w:hAnsi="Arial" w:cs="Arial"/>
          <w:sz w:val="22"/>
        </w:rPr>
        <w:t>how natural frequency changed, both elastic modes had the maximum stress value on the roll</w:t>
      </w:r>
      <w:r w:rsidR="004D502F" w:rsidRPr="00C52C52">
        <w:rPr>
          <w:rFonts w:ascii="Arial" w:hAnsi="Arial" w:cs="Arial"/>
          <w:sz w:val="22"/>
        </w:rPr>
        <w:t xml:space="preserve"> bar </w:t>
      </w:r>
      <w:r w:rsidR="00210877" w:rsidRPr="00C52C52">
        <w:rPr>
          <w:rFonts w:ascii="Arial" w:hAnsi="Arial" w:cs="Arial"/>
          <w:sz w:val="22"/>
        </w:rPr>
        <w:t>joint (the red area).</w:t>
      </w:r>
    </w:p>
    <w:p w14:paraId="2BB6AB8B" w14:textId="12166208" w:rsidR="00FD67C8" w:rsidRDefault="00FD67C8" w:rsidP="00E20634">
      <w:pPr>
        <w:jc w:val="center"/>
        <w:rPr>
          <w:rFonts w:ascii="Arial" w:hAnsi="Arial" w:cs="Arial"/>
          <w:sz w:val="24"/>
          <w:szCs w:val="24"/>
        </w:rPr>
      </w:pPr>
      <w:r>
        <w:rPr>
          <w:noProof/>
        </w:rPr>
        <w:drawing>
          <wp:inline distT="0" distB="0" distL="0" distR="0" wp14:anchorId="7FBB84F3" wp14:editId="0C1467D4">
            <wp:extent cx="5045535" cy="2171700"/>
            <wp:effectExtent l="0" t="0" r="3175" b="0"/>
            <wp:docPr id="21" name="图片 6">
              <a:extLst xmlns:a="http://schemas.openxmlformats.org/drawingml/2006/main">
                <a:ext uri="{FF2B5EF4-FFF2-40B4-BE49-F238E27FC236}">
                  <a16:creationId xmlns:a16="http://schemas.microsoft.com/office/drawing/2014/main" id="{E7249759-D248-4BE7-9341-8AF53B21E8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a:extLst>
                        <a:ext uri="{FF2B5EF4-FFF2-40B4-BE49-F238E27FC236}">
                          <a16:creationId xmlns:a16="http://schemas.microsoft.com/office/drawing/2014/main" id="{E7249759-D248-4BE7-9341-8AF53B21E8F8}"/>
                        </a:ext>
                      </a:extLst>
                    </pic:cNvPr>
                    <pic:cNvPicPr>
                      <a:picLocks noChangeAspect="1"/>
                    </pic:cNvPicPr>
                  </pic:nvPicPr>
                  <pic:blipFill rotWithShape="1">
                    <a:blip r:embed="rId14">
                      <a:extLst>
                        <a:ext uri="{28A0092B-C50C-407E-A947-70E740481C1C}">
                          <a14:useLocalDpi xmlns:a14="http://schemas.microsoft.com/office/drawing/2010/main" val="0"/>
                        </a:ext>
                      </a:extLst>
                    </a:blip>
                    <a:srcRect b="21180"/>
                    <a:stretch/>
                  </pic:blipFill>
                  <pic:spPr bwMode="auto">
                    <a:xfrm>
                      <a:off x="0" y="0"/>
                      <a:ext cx="5046101" cy="2171944"/>
                    </a:xfrm>
                    <a:prstGeom prst="rect">
                      <a:avLst/>
                    </a:prstGeom>
                    <a:ln>
                      <a:noFill/>
                    </a:ln>
                    <a:extLst>
                      <a:ext uri="{53640926-AAD7-44D8-BBD7-CCE9431645EC}">
                        <a14:shadowObscured xmlns:a14="http://schemas.microsoft.com/office/drawing/2010/main"/>
                      </a:ext>
                    </a:extLst>
                  </pic:spPr>
                </pic:pic>
              </a:graphicData>
            </a:graphic>
          </wp:inline>
        </w:drawing>
      </w:r>
    </w:p>
    <w:p w14:paraId="6FC8B9E2" w14:textId="153BA8BB" w:rsidR="00FD67C8" w:rsidRPr="00C52C52" w:rsidRDefault="0025004C" w:rsidP="0025004C">
      <w:pPr>
        <w:spacing w:line="360" w:lineRule="auto"/>
        <w:jc w:val="center"/>
        <w:rPr>
          <w:rFonts w:ascii="Arial" w:hAnsi="Arial" w:cs="Arial"/>
          <w:sz w:val="22"/>
        </w:rPr>
      </w:pPr>
      <w:bookmarkStart w:id="48" w:name="_Hlk37927828"/>
      <w:r w:rsidRPr="00DA15F2">
        <w:rPr>
          <w:rFonts w:ascii="Arial" w:hAnsi="Arial" w:cs="Arial"/>
          <w:i/>
          <w:iCs/>
          <w:sz w:val="20"/>
          <w:szCs w:val="20"/>
          <w:lang w:val="en-GB"/>
        </w:rPr>
        <w:t xml:space="preserve">Figure </w:t>
      </w:r>
      <w:r>
        <w:rPr>
          <w:rFonts w:ascii="Arial" w:hAnsi="Arial" w:cs="Arial"/>
          <w:i/>
          <w:iCs/>
          <w:sz w:val="20"/>
          <w:szCs w:val="20"/>
          <w:lang w:val="en-GB"/>
        </w:rPr>
        <w:t>4-</w:t>
      </w:r>
      <w:r w:rsidR="009241E1">
        <w:rPr>
          <w:rFonts w:ascii="Arial" w:hAnsi="Arial" w:cs="Arial"/>
          <w:i/>
          <w:iCs/>
          <w:sz w:val="20"/>
          <w:szCs w:val="20"/>
          <w:lang w:val="en-GB"/>
        </w:rPr>
        <w:t>4</w:t>
      </w:r>
      <w:r>
        <w:rPr>
          <w:rFonts w:ascii="Arial" w:hAnsi="Arial" w:cs="Arial"/>
          <w:i/>
          <w:iCs/>
          <w:sz w:val="20"/>
          <w:szCs w:val="20"/>
          <w:lang w:val="en-GB"/>
        </w:rPr>
        <w:t xml:space="preserve"> Von</w:t>
      </w:r>
      <w:bookmarkEnd w:id="48"/>
      <w:r>
        <w:rPr>
          <w:rFonts w:ascii="Arial" w:hAnsi="Arial" w:cs="Arial"/>
          <w:i/>
          <w:iCs/>
          <w:sz w:val="20"/>
          <w:szCs w:val="20"/>
          <w:lang w:val="en-GB"/>
        </w:rPr>
        <w:t xml:space="preserve"> Mises stress of the bended frames (a) elastic mode 1 (torsion), and (b) elastic mode 2 (bending)</w:t>
      </w:r>
    </w:p>
    <w:p w14:paraId="24795C09" w14:textId="0A2118DB" w:rsidR="00210877" w:rsidRPr="00C52C52" w:rsidRDefault="00210877" w:rsidP="00C52C52">
      <w:pPr>
        <w:spacing w:line="360" w:lineRule="auto"/>
        <w:rPr>
          <w:rFonts w:ascii="Arial" w:hAnsi="Arial" w:cs="Arial"/>
          <w:sz w:val="22"/>
        </w:rPr>
      </w:pPr>
      <w:r w:rsidRPr="00C52C52">
        <w:rPr>
          <w:rFonts w:ascii="Arial" w:hAnsi="Arial" w:cs="Arial"/>
          <w:sz w:val="22"/>
        </w:rPr>
        <w:t xml:space="preserve">However, for bended frames, </w:t>
      </w:r>
      <w:r w:rsidR="00CA2AAF" w:rsidRPr="00C52C52">
        <w:rPr>
          <w:rFonts w:ascii="Arial" w:hAnsi="Arial" w:cs="Arial"/>
          <w:sz w:val="22"/>
        </w:rPr>
        <w:t>al</w:t>
      </w:r>
      <w:r w:rsidRPr="00C52C52">
        <w:rPr>
          <w:rFonts w:ascii="Arial" w:hAnsi="Arial" w:cs="Arial"/>
          <w:sz w:val="22"/>
        </w:rPr>
        <w:t xml:space="preserve">though </w:t>
      </w:r>
      <w:r w:rsidR="00CA2AAF" w:rsidRPr="00C52C52">
        <w:rPr>
          <w:rFonts w:ascii="Arial" w:hAnsi="Arial" w:cs="Arial"/>
          <w:sz w:val="22"/>
        </w:rPr>
        <w:t>the maximum stress value happened at the joint of the roll bar when the natural frequency was low</w:t>
      </w:r>
      <w:r w:rsidRPr="00C52C52">
        <w:rPr>
          <w:rFonts w:ascii="Arial" w:hAnsi="Arial" w:cs="Arial"/>
          <w:sz w:val="22"/>
        </w:rPr>
        <w:t xml:space="preserve">, it occurred on the bended section of the frame in </w:t>
      </w:r>
      <w:r w:rsidR="00CA2AAF" w:rsidRPr="00C52C52">
        <w:rPr>
          <w:rFonts w:ascii="Arial" w:hAnsi="Arial" w:cs="Arial"/>
          <w:sz w:val="22"/>
        </w:rPr>
        <w:lastRenderedPageBreak/>
        <w:t xml:space="preserve">the </w:t>
      </w:r>
      <w:r w:rsidRPr="00C52C52">
        <w:rPr>
          <w:rFonts w:ascii="Arial" w:hAnsi="Arial" w:cs="Arial"/>
          <w:sz w:val="22"/>
        </w:rPr>
        <w:t xml:space="preserve">elastic mode </w:t>
      </w:r>
      <w:r w:rsidR="00CA2AAF" w:rsidRPr="00C52C52">
        <w:rPr>
          <w:rFonts w:ascii="Arial" w:hAnsi="Arial" w:cs="Arial"/>
          <w:sz w:val="22"/>
        </w:rPr>
        <w:t>of</w:t>
      </w:r>
      <w:r w:rsidRPr="00C52C52">
        <w:rPr>
          <w:rFonts w:ascii="Arial" w:hAnsi="Arial" w:cs="Arial"/>
          <w:sz w:val="22"/>
        </w:rPr>
        <w:t xml:space="preserve"> high natural frequency. </w:t>
      </w:r>
      <w:r w:rsidR="00CA2AAF" w:rsidRPr="00C52C52">
        <w:rPr>
          <w:rFonts w:ascii="Arial" w:hAnsi="Arial" w:cs="Arial"/>
          <w:sz w:val="22"/>
        </w:rPr>
        <w:t>More than that, t</w:t>
      </w:r>
      <w:r w:rsidRPr="00C52C52">
        <w:rPr>
          <w:rFonts w:ascii="Arial" w:hAnsi="Arial" w:cs="Arial"/>
          <w:sz w:val="22"/>
        </w:rPr>
        <w:t>he distribution of von Mises stress was also totally different</w:t>
      </w:r>
      <w:r w:rsidR="007D4626" w:rsidRPr="00C52C52">
        <w:rPr>
          <w:rFonts w:ascii="Arial" w:hAnsi="Arial" w:cs="Arial"/>
          <w:sz w:val="22"/>
        </w:rPr>
        <w:t>.</w:t>
      </w:r>
    </w:p>
    <w:p w14:paraId="68A0EBC3" w14:textId="33A6D039" w:rsidR="006A4486" w:rsidRPr="00C52C52" w:rsidRDefault="006A4486" w:rsidP="00C52C52">
      <w:pPr>
        <w:spacing w:line="360" w:lineRule="auto"/>
        <w:rPr>
          <w:rFonts w:ascii="Arial" w:hAnsi="Arial" w:cs="Arial"/>
          <w:sz w:val="22"/>
        </w:rPr>
      </w:pPr>
      <w:proofErr w:type="spellStart"/>
      <w:r w:rsidRPr="00C52C52">
        <w:rPr>
          <w:rFonts w:ascii="Arial" w:hAnsi="Arial" w:cs="Arial"/>
          <w:sz w:val="22"/>
        </w:rPr>
        <w:t>Fazidah</w:t>
      </w:r>
      <w:proofErr w:type="spellEnd"/>
      <w:r w:rsidRPr="00C52C52">
        <w:rPr>
          <w:rFonts w:ascii="Arial" w:hAnsi="Arial" w:cs="Arial"/>
          <w:sz w:val="22"/>
        </w:rPr>
        <w:t xml:space="preserve"> gives his own points to balance between structure stiffness and driver safety:</w:t>
      </w:r>
    </w:p>
    <w:p w14:paraId="24649239" w14:textId="78342353" w:rsidR="008D6C37" w:rsidRPr="00C52C52" w:rsidRDefault="008D6C37" w:rsidP="00C52C52">
      <w:pPr>
        <w:spacing w:line="360" w:lineRule="auto"/>
        <w:ind w:leftChars="200" w:left="420"/>
        <w:rPr>
          <w:rFonts w:ascii="Arial" w:hAnsi="Arial" w:cs="Arial"/>
          <w:sz w:val="22"/>
        </w:rPr>
      </w:pPr>
      <w:r w:rsidRPr="00C52C52">
        <w:rPr>
          <w:rFonts w:ascii="Arial" w:hAnsi="Arial" w:cs="Arial"/>
          <w:sz w:val="22"/>
        </w:rPr>
        <w:t>The car must satisfy safety requirements such as roll hoops structure and impact attenuator. Technically, to ensure driver safety, the chassis structure should be rigid. Nevertheless, the balance between strength and weight must be found since weight is critical in a small engine powered car.</w:t>
      </w:r>
    </w:p>
    <w:p w14:paraId="02EF800E" w14:textId="03BE1C3D" w:rsidR="006A4486" w:rsidRPr="00C52C52" w:rsidRDefault="000F6F2E" w:rsidP="00C52C52">
      <w:pPr>
        <w:spacing w:line="360" w:lineRule="auto"/>
        <w:ind w:leftChars="200" w:left="420"/>
        <w:jc w:val="right"/>
        <w:rPr>
          <w:rFonts w:ascii="Arial" w:hAnsi="Arial" w:cs="Arial"/>
          <w:sz w:val="22"/>
        </w:rPr>
      </w:pPr>
      <w:bookmarkStart w:id="49" w:name="_Hlk37501565"/>
      <w:r w:rsidRPr="00C52C52">
        <w:rPr>
          <w:rFonts w:ascii="Arial" w:hAnsi="Arial" w:cs="Arial"/>
          <w:sz w:val="22"/>
        </w:rPr>
        <w:t>(</w:t>
      </w:r>
      <w:proofErr w:type="spellStart"/>
      <w:r w:rsidRPr="00C52C52">
        <w:rPr>
          <w:rFonts w:ascii="Arial" w:hAnsi="Arial" w:cs="Arial"/>
          <w:sz w:val="22"/>
        </w:rPr>
        <w:t>Fazidah</w:t>
      </w:r>
      <w:proofErr w:type="spellEnd"/>
      <w:r w:rsidRPr="00C52C52">
        <w:rPr>
          <w:rFonts w:ascii="Arial" w:hAnsi="Arial" w:cs="Arial"/>
          <w:sz w:val="22"/>
        </w:rPr>
        <w:t>, 2014</w:t>
      </w:r>
      <w:r w:rsidR="00285836">
        <w:rPr>
          <w:rFonts w:ascii="Arial" w:hAnsi="Arial" w:cs="Arial"/>
          <w:sz w:val="22"/>
        </w:rPr>
        <w:t>, p. 103</w:t>
      </w:r>
      <w:r w:rsidRPr="00C52C52">
        <w:rPr>
          <w:rFonts w:ascii="Arial" w:hAnsi="Arial" w:cs="Arial"/>
          <w:sz w:val="22"/>
        </w:rPr>
        <w:t>)</w:t>
      </w:r>
      <w:bookmarkEnd w:id="49"/>
    </w:p>
    <w:p w14:paraId="78808EBA" w14:textId="1FD5689A" w:rsidR="000F6F2E" w:rsidRPr="00C52C52" w:rsidRDefault="000F6F2E" w:rsidP="00C52C52">
      <w:pPr>
        <w:spacing w:line="360" w:lineRule="auto"/>
        <w:rPr>
          <w:rFonts w:ascii="Arial" w:hAnsi="Arial" w:cs="Arial"/>
          <w:sz w:val="22"/>
        </w:rPr>
      </w:pPr>
      <w:r w:rsidRPr="00C52C52">
        <w:rPr>
          <w:rFonts w:ascii="Arial" w:hAnsi="Arial" w:cs="Arial"/>
          <w:sz w:val="22"/>
        </w:rPr>
        <w:t xml:space="preserve">The views </w:t>
      </w:r>
      <w:r w:rsidR="004C66C7" w:rsidRPr="00C52C52">
        <w:rPr>
          <w:rFonts w:ascii="Arial" w:hAnsi="Arial" w:cs="Arial"/>
          <w:sz w:val="22"/>
        </w:rPr>
        <w:t xml:space="preserve">above </w:t>
      </w:r>
      <w:r w:rsidRPr="00C52C52">
        <w:rPr>
          <w:rFonts w:ascii="Arial" w:hAnsi="Arial" w:cs="Arial"/>
          <w:sz w:val="22"/>
        </w:rPr>
        <w:t>perfectly fit the design concept of the ma</w:t>
      </w:r>
      <w:r w:rsidR="004C66C7" w:rsidRPr="00C52C52">
        <w:rPr>
          <w:rFonts w:ascii="Arial" w:hAnsi="Arial" w:cs="Arial"/>
          <w:sz w:val="22"/>
        </w:rPr>
        <w:t>jor</w:t>
      </w:r>
      <w:r w:rsidRPr="00C52C52">
        <w:rPr>
          <w:rFonts w:ascii="Arial" w:hAnsi="Arial" w:cs="Arial"/>
          <w:sz w:val="22"/>
        </w:rPr>
        <w:t xml:space="preserve"> project: the structurally improved chassis not only needs to increase strength and </w:t>
      </w:r>
      <w:r w:rsidR="00A04FB6" w:rsidRPr="00C52C52">
        <w:rPr>
          <w:rFonts w:ascii="Arial" w:hAnsi="Arial" w:cs="Arial"/>
          <w:sz w:val="22"/>
        </w:rPr>
        <w:t>stiffness</w:t>
      </w:r>
      <w:r w:rsidRPr="00C52C52">
        <w:rPr>
          <w:rFonts w:ascii="Arial" w:hAnsi="Arial" w:cs="Arial"/>
          <w:sz w:val="22"/>
        </w:rPr>
        <w:t xml:space="preserve">, but also ensure sufficient safety. At the same time, limit the weight of the chassis </w:t>
      </w:r>
      <w:r w:rsidR="00A04FB6" w:rsidRPr="00C52C52">
        <w:rPr>
          <w:rFonts w:ascii="Arial" w:hAnsi="Arial" w:cs="Arial"/>
          <w:sz w:val="22"/>
        </w:rPr>
        <w:t>can</w:t>
      </w:r>
      <w:r w:rsidRPr="00C52C52">
        <w:rPr>
          <w:rFonts w:ascii="Arial" w:hAnsi="Arial" w:cs="Arial"/>
          <w:sz w:val="22"/>
        </w:rPr>
        <w:t xml:space="preserve"> control </w:t>
      </w:r>
      <w:r w:rsidR="00C94CAD" w:rsidRPr="00C52C52">
        <w:rPr>
          <w:rFonts w:ascii="Arial" w:hAnsi="Arial" w:cs="Arial"/>
          <w:sz w:val="22"/>
        </w:rPr>
        <w:t xml:space="preserve">production </w:t>
      </w:r>
      <w:r w:rsidRPr="00C52C52">
        <w:rPr>
          <w:rFonts w:ascii="Arial" w:hAnsi="Arial" w:cs="Arial"/>
          <w:sz w:val="22"/>
        </w:rPr>
        <w:t>costs</w:t>
      </w:r>
      <w:r w:rsidR="00A04FB6" w:rsidRPr="00C52C52">
        <w:rPr>
          <w:rFonts w:ascii="Arial" w:hAnsi="Arial" w:cs="Arial"/>
          <w:sz w:val="22"/>
        </w:rPr>
        <w:t>, and</w:t>
      </w:r>
      <w:r w:rsidR="00A04FB6" w:rsidRPr="00C52C52">
        <w:rPr>
          <w:rFonts w:ascii="Arial" w:hAnsi="Arial" w:cs="Arial"/>
          <w:sz w:val="22"/>
          <w:shd w:val="clear" w:color="auto" w:fill="F5F5F5"/>
        </w:rPr>
        <w:t xml:space="preserve"> </w:t>
      </w:r>
      <w:r w:rsidR="00A04FB6" w:rsidRPr="00C52C52">
        <w:rPr>
          <w:rFonts w:ascii="Arial" w:hAnsi="Arial" w:cs="Arial"/>
          <w:sz w:val="22"/>
        </w:rPr>
        <w:t>increase the possibility of promotion in small racing cars</w:t>
      </w:r>
      <w:r w:rsidR="00C94CAD" w:rsidRPr="00C52C52">
        <w:rPr>
          <w:rFonts w:ascii="Arial" w:hAnsi="Arial" w:cs="Arial"/>
          <w:sz w:val="22"/>
        </w:rPr>
        <w:t xml:space="preserve"> as well</w:t>
      </w:r>
      <w:r w:rsidR="00A04FB6" w:rsidRPr="00C52C52">
        <w:rPr>
          <w:rFonts w:ascii="Arial" w:hAnsi="Arial" w:cs="Arial"/>
          <w:sz w:val="22"/>
        </w:rPr>
        <w:t>.</w:t>
      </w:r>
    </w:p>
    <w:p w14:paraId="591A957D" w14:textId="2D0ADE24" w:rsidR="00F26ED2" w:rsidRPr="00F26ED2" w:rsidRDefault="00F26ED2" w:rsidP="00C52C52">
      <w:pPr>
        <w:spacing w:line="360" w:lineRule="auto"/>
        <w:rPr>
          <w:rFonts w:ascii="Arial" w:hAnsi="Arial" w:cs="Arial"/>
          <w:sz w:val="24"/>
          <w:szCs w:val="24"/>
        </w:rPr>
      </w:pPr>
      <w:bookmarkStart w:id="50" w:name="_Hlk37520829"/>
      <w:r>
        <w:rPr>
          <w:rFonts w:ascii="Arial" w:eastAsia="等线" w:hAnsi="Arial" w:cs="Times New Roman"/>
          <w:noProof/>
          <w:color w:val="4472C4" w:themeColor="accent1"/>
          <w:kern w:val="0"/>
          <w:sz w:val="24"/>
          <w:szCs w:val="24"/>
          <w:lang w:val="en-GB" w:eastAsia="en-US"/>
        </w:rPr>
        <w:t>4</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2</w:t>
      </w:r>
      <w:r>
        <w:rPr>
          <w:rFonts w:ascii="Calibri" w:eastAsia="等线" w:hAnsi="Calibri" w:cs="Times New Roman"/>
          <w:noProof/>
          <w:color w:val="4472C4" w:themeColor="accent1"/>
          <w:kern w:val="0"/>
          <w:sz w:val="24"/>
          <w:szCs w:val="24"/>
          <w:lang w:val="en-GB" w:eastAsia="en-GB"/>
        </w:rPr>
        <w:t xml:space="preserve"> </w:t>
      </w:r>
      <w:bookmarkStart w:id="51" w:name="_Hlk37520469"/>
      <w:r w:rsidR="00CD6F17">
        <w:rPr>
          <w:rFonts w:ascii="Arial" w:eastAsia="等线" w:hAnsi="Arial" w:cs="Arial"/>
          <w:noProof/>
          <w:color w:val="4472C4" w:themeColor="accent1"/>
          <w:kern w:val="0"/>
          <w:sz w:val="24"/>
          <w:szCs w:val="24"/>
          <w:lang w:eastAsia="en-GB"/>
        </w:rPr>
        <w:t>T</w:t>
      </w:r>
      <w:r w:rsidR="00CD6F17" w:rsidRPr="00CD6F17">
        <w:rPr>
          <w:rFonts w:ascii="Arial" w:eastAsia="等线" w:hAnsi="Arial" w:cs="Arial"/>
          <w:noProof/>
          <w:color w:val="4472C4" w:themeColor="accent1"/>
          <w:kern w:val="0"/>
          <w:sz w:val="24"/>
          <w:szCs w:val="24"/>
          <w:lang w:eastAsia="en-GB"/>
        </w:rPr>
        <w:t>he application of carbon fib</w:t>
      </w:r>
      <w:bookmarkEnd w:id="50"/>
      <w:r w:rsidR="00CD6F17" w:rsidRPr="00CD6F17">
        <w:rPr>
          <w:rFonts w:ascii="Arial" w:eastAsia="等线" w:hAnsi="Arial" w:cs="Arial"/>
          <w:noProof/>
          <w:color w:val="4472C4" w:themeColor="accent1"/>
          <w:kern w:val="0"/>
          <w:sz w:val="24"/>
          <w:szCs w:val="24"/>
          <w:lang w:eastAsia="en-GB"/>
        </w:rPr>
        <w:t>er chassis</w:t>
      </w:r>
      <w:bookmarkEnd w:id="51"/>
    </w:p>
    <w:p w14:paraId="5DE43B15" w14:textId="7A5DAADB" w:rsidR="00C94CAD" w:rsidRPr="00C52C52" w:rsidRDefault="00C94CAD" w:rsidP="00C52C52">
      <w:pPr>
        <w:spacing w:line="360" w:lineRule="auto"/>
        <w:rPr>
          <w:rFonts w:ascii="Arial" w:hAnsi="Arial" w:cs="Arial"/>
          <w:sz w:val="22"/>
        </w:rPr>
      </w:pPr>
      <w:r w:rsidRPr="00C52C52">
        <w:rPr>
          <w:rFonts w:ascii="Arial" w:hAnsi="Arial" w:cs="Arial"/>
          <w:sz w:val="22"/>
        </w:rPr>
        <w:t>As a world-famous supercar company, Ferrari sa</w:t>
      </w:r>
      <w:r w:rsidR="005947C0" w:rsidRPr="00C52C52">
        <w:rPr>
          <w:rFonts w:ascii="Arial" w:hAnsi="Arial" w:cs="Arial"/>
          <w:sz w:val="22"/>
        </w:rPr>
        <w:t>id that</w:t>
      </w:r>
      <w:r w:rsidRPr="00C52C52">
        <w:rPr>
          <w:rFonts w:ascii="Arial" w:hAnsi="Arial" w:cs="Arial"/>
          <w:sz w:val="22"/>
        </w:rPr>
        <w:t xml:space="preserve"> its most powerful road car ever </w:t>
      </w:r>
      <w:r w:rsidR="005947C0" w:rsidRPr="00C52C52">
        <w:rPr>
          <w:rFonts w:ascii="Arial" w:hAnsi="Arial" w:cs="Arial"/>
          <w:sz w:val="22"/>
        </w:rPr>
        <w:t xml:space="preserve">would be published </w:t>
      </w:r>
      <w:r w:rsidRPr="00C52C52">
        <w:rPr>
          <w:rFonts w:ascii="Arial" w:hAnsi="Arial" w:cs="Arial"/>
          <w:sz w:val="22"/>
        </w:rPr>
        <w:t>at the Detroit auto show in January</w:t>
      </w:r>
      <w:r w:rsidR="005947C0" w:rsidRPr="00C52C52">
        <w:rPr>
          <w:rFonts w:ascii="Arial" w:hAnsi="Arial" w:cs="Arial"/>
          <w:sz w:val="22"/>
        </w:rPr>
        <w:t xml:space="preserve"> 2013 several years before. The highlight of the new car was not just</w:t>
      </w:r>
      <w:r w:rsidRPr="00C52C52">
        <w:rPr>
          <w:rFonts w:ascii="Arial" w:hAnsi="Arial" w:cs="Arial"/>
          <w:sz w:val="22"/>
        </w:rPr>
        <w:t xml:space="preserve"> </w:t>
      </w:r>
      <w:r w:rsidR="005947C0" w:rsidRPr="00C52C52">
        <w:rPr>
          <w:rFonts w:ascii="Arial" w:hAnsi="Arial" w:cs="Arial"/>
          <w:sz w:val="22"/>
        </w:rPr>
        <w:t>a</w:t>
      </w:r>
      <w:r w:rsidRPr="00C52C52">
        <w:rPr>
          <w:rFonts w:ascii="Arial" w:hAnsi="Arial" w:cs="Arial"/>
          <w:sz w:val="22"/>
        </w:rPr>
        <w:t xml:space="preserve"> gasoline-electric hybrid </w:t>
      </w:r>
      <w:r w:rsidR="005947C0" w:rsidRPr="00C52C52">
        <w:rPr>
          <w:rFonts w:ascii="Arial" w:hAnsi="Arial" w:cs="Arial"/>
          <w:sz w:val="22"/>
        </w:rPr>
        <w:t>system, a chassis made by carbon fiber also used the latest technology at that time. "To save weight, we switched to the carbon fiber used in Formula One race cars rather than the Resin Transfer Molding normally used."</w:t>
      </w:r>
      <w:bookmarkStart w:id="52" w:name="_Hlk37518620"/>
      <w:r w:rsidR="005947C0" w:rsidRPr="00C52C52">
        <w:rPr>
          <w:rFonts w:ascii="Arial" w:hAnsi="Arial" w:cs="Arial"/>
          <w:sz w:val="22"/>
        </w:rPr>
        <w:t xml:space="preserve"> (Amedeo Felisa, 2012</w:t>
      </w:r>
      <w:r w:rsidR="00285836">
        <w:rPr>
          <w:rFonts w:ascii="Arial" w:hAnsi="Arial" w:cs="Arial"/>
          <w:sz w:val="22"/>
        </w:rPr>
        <w:t>, p. 6</w:t>
      </w:r>
      <w:r w:rsidR="005947C0" w:rsidRPr="00C52C52">
        <w:rPr>
          <w:rFonts w:ascii="Arial" w:hAnsi="Arial" w:cs="Arial"/>
          <w:sz w:val="22"/>
        </w:rPr>
        <w:t xml:space="preserve">) </w:t>
      </w:r>
    </w:p>
    <w:bookmarkEnd w:id="52"/>
    <w:p w14:paraId="1D83BD17" w14:textId="74D2A7C2" w:rsidR="00A04FB6" w:rsidRPr="00C52C52" w:rsidRDefault="005947C0" w:rsidP="00C52C52">
      <w:pPr>
        <w:spacing w:line="360" w:lineRule="auto"/>
        <w:ind w:leftChars="200" w:left="420"/>
        <w:rPr>
          <w:rFonts w:ascii="Arial" w:hAnsi="Arial" w:cs="Arial"/>
          <w:sz w:val="22"/>
        </w:rPr>
      </w:pPr>
      <w:r w:rsidRPr="00C52C52">
        <w:rPr>
          <w:rFonts w:ascii="Arial" w:hAnsi="Arial" w:cs="Arial"/>
          <w:sz w:val="22"/>
        </w:rPr>
        <w:t xml:space="preserve">This </w:t>
      </w:r>
      <w:r w:rsidR="00AC3BC2" w:rsidRPr="00C52C52">
        <w:rPr>
          <w:rFonts w:ascii="Arial" w:hAnsi="Arial" w:cs="Arial"/>
          <w:sz w:val="22"/>
        </w:rPr>
        <w:t>improvement</w:t>
      </w:r>
      <w:r w:rsidRPr="00C52C52">
        <w:rPr>
          <w:rFonts w:ascii="Arial" w:hAnsi="Arial" w:cs="Arial"/>
          <w:sz w:val="22"/>
        </w:rPr>
        <w:t xml:space="preserve"> allowed Ferrari to make the chassis 20 percent lighter than the Enzo's chassis, though torsional rigidity has been increased 27 percent and beam stiffness is up by 22 percent.</w:t>
      </w:r>
    </w:p>
    <w:p w14:paraId="50E31E79" w14:textId="3473E26C" w:rsidR="00AC3BC2" w:rsidRPr="00C52C52" w:rsidRDefault="00AC3BC2" w:rsidP="00C52C52">
      <w:pPr>
        <w:spacing w:line="360" w:lineRule="auto"/>
        <w:ind w:leftChars="200" w:left="420"/>
        <w:jc w:val="right"/>
        <w:rPr>
          <w:rFonts w:ascii="Arial" w:hAnsi="Arial" w:cs="Arial"/>
          <w:sz w:val="22"/>
        </w:rPr>
      </w:pPr>
      <w:bookmarkStart w:id="53" w:name="_Hlk37583542"/>
      <w:r w:rsidRPr="00C52C52">
        <w:rPr>
          <w:rFonts w:ascii="Arial" w:hAnsi="Arial" w:cs="Arial"/>
          <w:sz w:val="22"/>
        </w:rPr>
        <w:t>(Ciferri, 2012</w:t>
      </w:r>
      <w:r w:rsidR="00285836">
        <w:rPr>
          <w:rFonts w:ascii="Arial" w:hAnsi="Arial" w:cs="Arial"/>
          <w:sz w:val="22"/>
        </w:rPr>
        <w:t>, p. 6</w:t>
      </w:r>
      <w:r w:rsidRPr="00C52C52">
        <w:rPr>
          <w:rFonts w:ascii="Arial" w:hAnsi="Arial" w:cs="Arial"/>
          <w:sz w:val="22"/>
        </w:rPr>
        <w:t>)</w:t>
      </w:r>
    </w:p>
    <w:bookmarkEnd w:id="53"/>
    <w:p w14:paraId="27CCA7B1" w14:textId="0D5D8A07" w:rsidR="000B6A32" w:rsidRPr="00C52C52" w:rsidRDefault="00AC3BC2" w:rsidP="00C52C52">
      <w:pPr>
        <w:spacing w:line="360" w:lineRule="auto"/>
        <w:rPr>
          <w:rFonts w:ascii="Arial" w:hAnsi="Arial" w:cs="Arial"/>
          <w:sz w:val="22"/>
        </w:rPr>
      </w:pPr>
      <w:r w:rsidRPr="00C52C52">
        <w:rPr>
          <w:rFonts w:ascii="Arial" w:hAnsi="Arial" w:cs="Arial"/>
          <w:sz w:val="22"/>
        </w:rPr>
        <w:t>The reference</w:t>
      </w:r>
      <w:r w:rsidR="00CD6F17" w:rsidRPr="00C52C52">
        <w:rPr>
          <w:rFonts w:ascii="Arial" w:hAnsi="Arial" w:cs="Arial"/>
          <w:sz w:val="22"/>
        </w:rPr>
        <w:t xml:space="preserve"> above</w:t>
      </w:r>
      <w:r w:rsidRPr="00C52C52">
        <w:rPr>
          <w:rFonts w:ascii="Arial" w:hAnsi="Arial" w:cs="Arial"/>
          <w:sz w:val="22"/>
        </w:rPr>
        <w:t xml:space="preserve"> illustrates the positive impact of using carbon fiber chassis on strength, stiffness and lightweight, but due to the excessive manufacturing cost, this technology is currently only used in </w:t>
      </w:r>
      <w:r w:rsidR="00B815D3" w:rsidRPr="00C52C52">
        <w:rPr>
          <w:rFonts w:ascii="Arial" w:hAnsi="Arial" w:cs="Arial"/>
          <w:sz w:val="22"/>
        </w:rPr>
        <w:t>some sports</w:t>
      </w:r>
      <w:r w:rsidRPr="00C52C52">
        <w:rPr>
          <w:rFonts w:ascii="Arial" w:hAnsi="Arial" w:cs="Arial"/>
          <w:sz w:val="22"/>
        </w:rPr>
        <w:t>cars and supercars</w:t>
      </w:r>
      <w:r w:rsidR="009034C2">
        <w:rPr>
          <w:rFonts w:ascii="Arial" w:hAnsi="Arial" w:cs="Arial"/>
          <w:sz w:val="22"/>
        </w:rPr>
        <w:t xml:space="preserve">, which </w:t>
      </w:r>
      <w:r w:rsidR="009034C2" w:rsidRPr="009034C2">
        <w:rPr>
          <w:rFonts w:ascii="Arial" w:hAnsi="Arial" w:cs="Arial"/>
          <w:sz w:val="22"/>
        </w:rPr>
        <w:t>means that most people can</w:t>
      </w:r>
      <w:r w:rsidR="009034C2">
        <w:rPr>
          <w:rFonts w:ascii="Arial" w:hAnsi="Arial" w:cs="Arial"/>
          <w:sz w:val="22"/>
        </w:rPr>
        <w:t>not</w:t>
      </w:r>
      <w:r w:rsidR="009034C2" w:rsidRPr="009034C2">
        <w:rPr>
          <w:rFonts w:ascii="Arial" w:hAnsi="Arial" w:cs="Arial"/>
          <w:sz w:val="22"/>
        </w:rPr>
        <w:t xml:space="preserve"> afford such expensive vehicle</w:t>
      </w:r>
      <w:r w:rsidR="007A7645">
        <w:rPr>
          <w:rFonts w:ascii="Arial" w:hAnsi="Arial" w:cs="Arial"/>
          <w:sz w:val="22"/>
        </w:rPr>
        <w:t>s</w:t>
      </w:r>
      <w:r w:rsidR="009034C2">
        <w:rPr>
          <w:rFonts w:ascii="Arial" w:hAnsi="Arial" w:cs="Arial"/>
          <w:sz w:val="22"/>
        </w:rPr>
        <w:t xml:space="preserve">. In order to </w:t>
      </w:r>
      <w:r w:rsidR="009034C2" w:rsidRPr="009034C2">
        <w:rPr>
          <w:rFonts w:ascii="Arial" w:hAnsi="Arial" w:cs="Arial"/>
          <w:sz w:val="22"/>
        </w:rPr>
        <w:t xml:space="preserve">understand the carbon fiber </w:t>
      </w:r>
      <w:r w:rsidR="009034C2">
        <w:rPr>
          <w:rFonts w:ascii="Arial" w:hAnsi="Arial" w:cs="Arial"/>
          <w:sz w:val="22"/>
        </w:rPr>
        <w:t>chassis</w:t>
      </w:r>
      <w:r w:rsidR="009034C2" w:rsidRPr="009034C2">
        <w:rPr>
          <w:rFonts w:ascii="Arial" w:hAnsi="Arial" w:cs="Arial"/>
          <w:sz w:val="22"/>
        </w:rPr>
        <w:t xml:space="preserve"> more </w:t>
      </w:r>
      <w:r w:rsidR="009034C2">
        <w:rPr>
          <w:rFonts w:ascii="Arial" w:hAnsi="Arial" w:cs="Arial"/>
          <w:sz w:val="22"/>
        </w:rPr>
        <w:t xml:space="preserve">directly, </w:t>
      </w:r>
      <w:r w:rsidR="007A7645">
        <w:rPr>
          <w:rFonts w:ascii="Arial" w:hAnsi="Arial" w:cs="Arial"/>
          <w:sz w:val="22"/>
        </w:rPr>
        <w:t>t</w:t>
      </w:r>
      <w:r w:rsidR="009A4B79" w:rsidRPr="00C52C52">
        <w:rPr>
          <w:rFonts w:ascii="Arial" w:hAnsi="Arial" w:cs="Arial"/>
          <w:sz w:val="22"/>
        </w:rPr>
        <w:t xml:space="preserve">he figure below </w:t>
      </w:r>
      <w:r w:rsidR="007A7645">
        <w:rPr>
          <w:rFonts w:ascii="Arial" w:hAnsi="Arial" w:cs="Arial"/>
          <w:sz w:val="22"/>
        </w:rPr>
        <w:t>shows</w:t>
      </w:r>
      <w:r w:rsidR="009A4B79" w:rsidRPr="00C52C52">
        <w:rPr>
          <w:rFonts w:ascii="Arial" w:hAnsi="Arial" w:cs="Arial"/>
          <w:sz w:val="22"/>
        </w:rPr>
        <w:t xml:space="preserve"> the chassis for McLaren Senna, which equips a carbon fiber chassis similar to Ferrari’s structure.</w:t>
      </w:r>
    </w:p>
    <w:p w14:paraId="3D2A9D53" w14:textId="30A12105" w:rsidR="000B6A32" w:rsidRDefault="00D62B2A" w:rsidP="00E20634">
      <w:pPr>
        <w:jc w:val="center"/>
        <w:rPr>
          <w:rFonts w:ascii="Arial" w:hAnsi="Arial" w:cs="Arial"/>
          <w:sz w:val="24"/>
          <w:szCs w:val="24"/>
        </w:rPr>
      </w:pPr>
      <w:r w:rsidRPr="00D62B2A">
        <w:rPr>
          <w:noProof/>
        </w:rPr>
        <w:lastRenderedPageBreak/>
        <w:drawing>
          <wp:inline distT="0" distB="0" distL="0" distR="0" wp14:anchorId="73A5BB40" wp14:editId="636A771C">
            <wp:extent cx="5478780" cy="2882707"/>
            <wp:effectExtent l="0" t="0" r="762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89" t="257" r="289" b="2786"/>
                    <a:stretch/>
                  </pic:blipFill>
                  <pic:spPr bwMode="auto">
                    <a:xfrm>
                      <a:off x="0" y="0"/>
                      <a:ext cx="5491655" cy="2889481"/>
                    </a:xfrm>
                    <a:prstGeom prst="rect">
                      <a:avLst/>
                    </a:prstGeom>
                    <a:ln>
                      <a:noFill/>
                    </a:ln>
                    <a:extLst>
                      <a:ext uri="{53640926-AAD7-44D8-BBD7-CCE9431645EC}">
                        <a14:shadowObscured xmlns:a14="http://schemas.microsoft.com/office/drawing/2010/main"/>
                      </a:ext>
                    </a:extLst>
                  </pic:spPr>
                </pic:pic>
              </a:graphicData>
            </a:graphic>
          </wp:inline>
        </w:drawing>
      </w:r>
    </w:p>
    <w:p w14:paraId="307C99A7" w14:textId="18D65BC9" w:rsidR="00D62B2A" w:rsidRDefault="0025004C" w:rsidP="0025004C">
      <w:pPr>
        <w:spacing w:line="360" w:lineRule="auto"/>
        <w:jc w:val="center"/>
        <w:rPr>
          <w:rFonts w:ascii="Arial" w:hAnsi="Arial" w:cs="Arial"/>
          <w:sz w:val="24"/>
          <w:szCs w:val="24"/>
        </w:rPr>
      </w:pPr>
      <w:bookmarkStart w:id="54" w:name="_Hlk37927952"/>
      <w:r w:rsidRPr="00DA15F2">
        <w:rPr>
          <w:rFonts w:ascii="Arial" w:hAnsi="Arial" w:cs="Arial"/>
          <w:i/>
          <w:iCs/>
          <w:sz w:val="20"/>
          <w:szCs w:val="20"/>
          <w:lang w:val="en-GB"/>
        </w:rPr>
        <w:t xml:space="preserve">Figure </w:t>
      </w:r>
      <w:r w:rsidR="009241E1">
        <w:rPr>
          <w:rFonts w:ascii="Arial" w:hAnsi="Arial" w:cs="Arial"/>
          <w:i/>
          <w:iCs/>
          <w:sz w:val="20"/>
          <w:szCs w:val="20"/>
          <w:lang w:val="en-GB"/>
        </w:rPr>
        <w:t>4</w:t>
      </w:r>
      <w:r>
        <w:rPr>
          <w:rFonts w:ascii="Arial" w:hAnsi="Arial" w:cs="Arial"/>
          <w:i/>
          <w:iCs/>
          <w:sz w:val="20"/>
          <w:szCs w:val="20"/>
          <w:lang w:val="en-GB"/>
        </w:rPr>
        <w:t>-</w:t>
      </w:r>
      <w:r w:rsidR="009241E1">
        <w:rPr>
          <w:rFonts w:ascii="Arial" w:hAnsi="Arial" w:cs="Arial"/>
          <w:i/>
          <w:iCs/>
          <w:sz w:val="20"/>
          <w:szCs w:val="20"/>
          <w:lang w:val="en-GB"/>
        </w:rPr>
        <w:t>5</w:t>
      </w:r>
      <w:r>
        <w:rPr>
          <w:rFonts w:ascii="Arial" w:hAnsi="Arial" w:cs="Arial"/>
          <w:i/>
          <w:iCs/>
          <w:sz w:val="20"/>
          <w:szCs w:val="20"/>
          <w:lang w:val="en-GB"/>
        </w:rPr>
        <w:t xml:space="preserve"> </w:t>
      </w:r>
      <w:r w:rsidRPr="0025004C">
        <w:rPr>
          <w:rFonts w:ascii="Arial" w:hAnsi="Arial" w:cs="Arial"/>
          <w:i/>
          <w:iCs/>
          <w:sz w:val="20"/>
          <w:szCs w:val="20"/>
        </w:rPr>
        <w:t>McLaren Sen</w:t>
      </w:r>
      <w:bookmarkEnd w:id="54"/>
      <w:r w:rsidRPr="0025004C">
        <w:rPr>
          <w:rFonts w:ascii="Arial" w:hAnsi="Arial" w:cs="Arial"/>
          <w:i/>
          <w:iCs/>
          <w:sz w:val="20"/>
          <w:szCs w:val="20"/>
        </w:rPr>
        <w:t>na’s carbon fiber chassis</w:t>
      </w:r>
    </w:p>
    <w:p w14:paraId="1C1F3694" w14:textId="5FAE1F39" w:rsidR="00D62B2A" w:rsidRPr="00C52C52" w:rsidRDefault="00D62B2A" w:rsidP="00C52C52">
      <w:pPr>
        <w:spacing w:line="360" w:lineRule="auto"/>
        <w:rPr>
          <w:rFonts w:ascii="Arial" w:hAnsi="Arial" w:cs="Arial"/>
          <w:sz w:val="22"/>
        </w:rPr>
      </w:pPr>
      <w:r w:rsidRPr="00C52C52">
        <w:rPr>
          <w:rFonts w:ascii="Arial" w:hAnsi="Arial" w:cs="Arial"/>
          <w:sz w:val="22"/>
        </w:rPr>
        <w:t>However, there are still some methods to create a low-cost chassis architecture</w:t>
      </w:r>
      <w:r w:rsidR="00C36627" w:rsidRPr="00C52C52">
        <w:rPr>
          <w:rFonts w:ascii="Arial" w:hAnsi="Arial" w:cs="Arial"/>
          <w:sz w:val="22"/>
        </w:rPr>
        <w:t xml:space="preserve">: when combined recycled carbon fiber, drinking straws and aluminum together, </w:t>
      </w:r>
      <w:r w:rsidR="00230D95" w:rsidRPr="00C52C52">
        <w:rPr>
          <w:rFonts w:ascii="Arial" w:hAnsi="Arial" w:cs="Arial"/>
          <w:sz w:val="22"/>
        </w:rPr>
        <w:t>a chassis for low- volume sports cars can be built:</w:t>
      </w:r>
    </w:p>
    <w:p w14:paraId="1CD1C985" w14:textId="0CB45F5B" w:rsidR="00854686" w:rsidRPr="00C52C52" w:rsidRDefault="00230D95" w:rsidP="00C52C52">
      <w:pPr>
        <w:spacing w:line="360" w:lineRule="auto"/>
        <w:rPr>
          <w:rFonts w:ascii="Arial" w:hAnsi="Arial" w:cs="Arial"/>
          <w:sz w:val="22"/>
        </w:rPr>
      </w:pPr>
      <w:r w:rsidRPr="00C52C52">
        <w:rPr>
          <w:rFonts w:ascii="Arial" w:hAnsi="Arial" w:cs="Arial"/>
          <w:sz w:val="22"/>
        </w:rPr>
        <w:t xml:space="preserve">A man called </w:t>
      </w:r>
      <w:proofErr w:type="spellStart"/>
      <w:r w:rsidRPr="00C52C52">
        <w:rPr>
          <w:rFonts w:ascii="Arial" w:hAnsi="Arial" w:cs="Arial"/>
          <w:sz w:val="22"/>
        </w:rPr>
        <w:t>Dodworth</w:t>
      </w:r>
      <w:proofErr w:type="spellEnd"/>
      <w:r w:rsidRPr="00C52C52">
        <w:rPr>
          <w:rFonts w:ascii="Arial" w:hAnsi="Arial" w:cs="Arial"/>
          <w:sz w:val="22"/>
        </w:rPr>
        <w:t xml:space="preserve"> continued to work on the problem until he came up with a novel solution: McDonald's drinking straws. </w:t>
      </w:r>
      <w:r w:rsidR="00E269CF" w:rsidRPr="00C52C52">
        <w:rPr>
          <w:rFonts w:ascii="Arial" w:hAnsi="Arial" w:cs="Arial"/>
          <w:sz w:val="22"/>
        </w:rPr>
        <w:t xml:space="preserve">He </w:t>
      </w:r>
      <w:r w:rsidRPr="00C52C52">
        <w:rPr>
          <w:rFonts w:ascii="Arial" w:hAnsi="Arial" w:cs="Arial"/>
          <w:sz w:val="22"/>
        </w:rPr>
        <w:t>grabbed a handful of drinking straws</w:t>
      </w:r>
      <w:r w:rsidR="00E269CF" w:rsidRPr="00C52C52">
        <w:rPr>
          <w:rFonts w:ascii="Arial" w:hAnsi="Arial" w:cs="Arial"/>
          <w:sz w:val="22"/>
        </w:rPr>
        <w:t xml:space="preserve"> in a local McDonald’s,</w:t>
      </w:r>
      <w:r w:rsidRPr="00C52C52">
        <w:rPr>
          <w:rFonts w:ascii="Arial" w:hAnsi="Arial" w:cs="Arial"/>
          <w:sz w:val="22"/>
        </w:rPr>
        <w:t xml:space="preserve"> glued them together and chopped them to a uniform thickness</w:t>
      </w:r>
      <w:r w:rsidR="00E269CF" w:rsidRPr="00C52C52">
        <w:rPr>
          <w:rFonts w:ascii="Arial" w:hAnsi="Arial" w:cs="Arial"/>
          <w:sz w:val="22"/>
        </w:rPr>
        <w:t>.</w:t>
      </w:r>
      <w:r w:rsidRPr="00C52C52">
        <w:rPr>
          <w:rFonts w:ascii="Arial" w:hAnsi="Arial" w:cs="Arial"/>
          <w:sz w:val="22"/>
        </w:rPr>
        <w:t xml:space="preserve"> </w:t>
      </w:r>
      <w:r w:rsidR="00E269CF" w:rsidRPr="00C52C52">
        <w:rPr>
          <w:rFonts w:ascii="Arial" w:hAnsi="Arial" w:cs="Arial"/>
          <w:sz w:val="22"/>
        </w:rPr>
        <w:t>“</w:t>
      </w:r>
      <w:r w:rsidRPr="00C52C52">
        <w:rPr>
          <w:rFonts w:ascii="Arial" w:hAnsi="Arial" w:cs="Arial"/>
          <w:sz w:val="22"/>
        </w:rPr>
        <w:t>We could have used any plastic we wanted, but we wanted one with a fairly high melt temperature, and recycled polycarbonate-</w:t>
      </w:r>
      <w:r w:rsidR="00E269CF" w:rsidRPr="00C52C52">
        <w:rPr>
          <w:rFonts w:ascii="Arial" w:hAnsi="Arial" w:cs="Arial"/>
          <w:sz w:val="22"/>
        </w:rPr>
        <w:t xml:space="preserve"> </w:t>
      </w:r>
      <w:r w:rsidRPr="00C52C52">
        <w:rPr>
          <w:rFonts w:ascii="Arial" w:hAnsi="Arial" w:cs="Arial"/>
          <w:sz w:val="22"/>
        </w:rPr>
        <w:t>as in the straws-</w:t>
      </w:r>
      <w:r w:rsidR="00E269CF" w:rsidRPr="00C52C52">
        <w:rPr>
          <w:rFonts w:ascii="Arial" w:hAnsi="Arial" w:cs="Arial"/>
          <w:sz w:val="22"/>
        </w:rPr>
        <w:t xml:space="preserve"> </w:t>
      </w:r>
      <w:r w:rsidRPr="00C52C52">
        <w:rPr>
          <w:rFonts w:ascii="Arial" w:hAnsi="Arial" w:cs="Arial"/>
          <w:sz w:val="22"/>
        </w:rPr>
        <w:t>f</w:t>
      </w:r>
      <w:r w:rsidR="00E269CF" w:rsidRPr="00C52C52">
        <w:rPr>
          <w:rFonts w:ascii="Arial" w:hAnsi="Arial" w:cs="Arial"/>
          <w:sz w:val="22"/>
        </w:rPr>
        <w:t>i</w:t>
      </w:r>
      <w:r w:rsidRPr="00C52C52">
        <w:rPr>
          <w:rFonts w:ascii="Arial" w:hAnsi="Arial" w:cs="Arial"/>
          <w:sz w:val="22"/>
        </w:rPr>
        <w:t>t the bill.</w:t>
      </w:r>
      <w:r w:rsidR="00E269CF" w:rsidRPr="00C52C52">
        <w:rPr>
          <w:rFonts w:ascii="Arial" w:hAnsi="Arial" w:cs="Arial"/>
          <w:sz w:val="22"/>
        </w:rPr>
        <w:t>”</w:t>
      </w:r>
      <w:r w:rsidRPr="00C52C52">
        <w:rPr>
          <w:rFonts w:ascii="Arial" w:hAnsi="Arial" w:cs="Arial"/>
          <w:sz w:val="22"/>
        </w:rPr>
        <w:t xml:space="preserve"> </w:t>
      </w:r>
      <w:bookmarkStart w:id="55" w:name="_Hlk37600498"/>
      <w:r w:rsidR="00E269CF" w:rsidRPr="00C52C52">
        <w:rPr>
          <w:rFonts w:ascii="Arial" w:hAnsi="Arial" w:cs="Arial"/>
          <w:sz w:val="22"/>
        </w:rPr>
        <w:t>(</w:t>
      </w:r>
      <w:proofErr w:type="spellStart"/>
      <w:r w:rsidR="00E269CF" w:rsidRPr="00C52C52">
        <w:rPr>
          <w:rFonts w:ascii="Arial" w:hAnsi="Arial" w:cs="Arial"/>
          <w:sz w:val="22"/>
        </w:rPr>
        <w:t>Dodworth</w:t>
      </w:r>
      <w:proofErr w:type="spellEnd"/>
      <w:r w:rsidR="00E269CF" w:rsidRPr="00C52C52">
        <w:rPr>
          <w:rFonts w:ascii="Arial" w:hAnsi="Arial" w:cs="Arial"/>
          <w:sz w:val="22"/>
        </w:rPr>
        <w:t>, 2014</w:t>
      </w:r>
      <w:r w:rsidR="00B1031A">
        <w:rPr>
          <w:rFonts w:ascii="Arial" w:hAnsi="Arial" w:cs="Arial"/>
          <w:sz w:val="22"/>
        </w:rPr>
        <w:t>, pp. 26-27</w:t>
      </w:r>
      <w:r w:rsidR="00E269CF" w:rsidRPr="00C52C52">
        <w:rPr>
          <w:rFonts w:ascii="Arial" w:hAnsi="Arial" w:cs="Arial"/>
          <w:sz w:val="22"/>
        </w:rPr>
        <w:t>)</w:t>
      </w:r>
      <w:bookmarkEnd w:id="55"/>
      <w:r w:rsidR="00E269CF" w:rsidRPr="00C52C52">
        <w:rPr>
          <w:rFonts w:ascii="Arial" w:hAnsi="Arial" w:cs="Arial"/>
          <w:sz w:val="22"/>
        </w:rPr>
        <w:t xml:space="preserve"> </w:t>
      </w:r>
    </w:p>
    <w:p w14:paraId="35F0C811" w14:textId="4DCD6BCD" w:rsidR="00230D95" w:rsidRPr="00C52C52" w:rsidRDefault="00854686" w:rsidP="00C52C52">
      <w:pPr>
        <w:spacing w:line="360" w:lineRule="auto"/>
        <w:rPr>
          <w:rFonts w:ascii="Arial" w:hAnsi="Arial" w:cs="Arial"/>
          <w:sz w:val="22"/>
        </w:rPr>
      </w:pPr>
      <w:r w:rsidRPr="00C52C52">
        <w:rPr>
          <w:rFonts w:ascii="Arial" w:hAnsi="Arial" w:cs="Arial"/>
          <w:sz w:val="22"/>
        </w:rPr>
        <w:t>Acted as I-beams, t</w:t>
      </w:r>
      <w:r w:rsidR="00230D95" w:rsidRPr="00C52C52">
        <w:rPr>
          <w:rFonts w:ascii="Arial" w:hAnsi="Arial" w:cs="Arial"/>
          <w:sz w:val="22"/>
        </w:rPr>
        <w:t>he straws separate the recycled carbon fiber skins</w:t>
      </w:r>
      <w:r w:rsidRPr="00C52C52">
        <w:rPr>
          <w:rFonts w:ascii="Arial" w:hAnsi="Arial" w:cs="Arial"/>
          <w:sz w:val="22"/>
        </w:rPr>
        <w:t xml:space="preserve"> and</w:t>
      </w:r>
      <w:r w:rsidR="00230D95" w:rsidRPr="00C52C52">
        <w:rPr>
          <w:rFonts w:ascii="Arial" w:hAnsi="Arial" w:cs="Arial"/>
          <w:sz w:val="22"/>
        </w:rPr>
        <w:t xml:space="preserve"> connect the top skin to the bottom. </w:t>
      </w:r>
      <w:proofErr w:type="spellStart"/>
      <w:r w:rsidRPr="00C52C52">
        <w:rPr>
          <w:rFonts w:ascii="Arial" w:hAnsi="Arial" w:cs="Arial"/>
          <w:sz w:val="22"/>
        </w:rPr>
        <w:t>Dodworth</w:t>
      </w:r>
      <w:proofErr w:type="spellEnd"/>
      <w:r w:rsidRPr="00C52C52">
        <w:rPr>
          <w:rFonts w:ascii="Arial" w:hAnsi="Arial" w:cs="Arial"/>
          <w:sz w:val="22"/>
        </w:rPr>
        <w:t xml:space="preserve"> pointed out that t</w:t>
      </w:r>
      <w:r w:rsidR="00230D95" w:rsidRPr="00C52C52">
        <w:rPr>
          <w:rFonts w:ascii="Arial" w:hAnsi="Arial" w:cs="Arial"/>
          <w:sz w:val="22"/>
        </w:rPr>
        <w:t xml:space="preserve">he completed material's modulus </w:t>
      </w:r>
      <w:r w:rsidRPr="00C52C52">
        <w:rPr>
          <w:rFonts w:ascii="Arial" w:hAnsi="Arial" w:cs="Arial"/>
          <w:sz w:val="22"/>
        </w:rPr>
        <w:t>wa</w:t>
      </w:r>
      <w:r w:rsidR="00230D95" w:rsidRPr="00C52C52">
        <w:rPr>
          <w:rFonts w:ascii="Arial" w:hAnsi="Arial" w:cs="Arial"/>
          <w:sz w:val="22"/>
        </w:rPr>
        <w:t xml:space="preserve">s 97%-98% that of continuous carbon fiber, and its tensile strength </w:t>
      </w:r>
      <w:r w:rsidRPr="00C52C52">
        <w:rPr>
          <w:rFonts w:ascii="Arial" w:hAnsi="Arial" w:cs="Arial"/>
          <w:sz w:val="22"/>
        </w:rPr>
        <w:t>wa</w:t>
      </w:r>
      <w:r w:rsidR="00230D95" w:rsidRPr="00C52C52">
        <w:rPr>
          <w:rFonts w:ascii="Arial" w:hAnsi="Arial" w:cs="Arial"/>
          <w:sz w:val="22"/>
        </w:rPr>
        <w:t>s 60%-70%</w:t>
      </w:r>
      <w:r w:rsidR="00CD6F17" w:rsidRPr="00C52C52">
        <w:rPr>
          <w:rFonts w:ascii="Arial" w:hAnsi="Arial" w:cs="Arial"/>
          <w:sz w:val="22"/>
        </w:rPr>
        <w:t>.</w:t>
      </w:r>
      <w:r w:rsidRPr="00C52C52">
        <w:rPr>
          <w:rFonts w:ascii="Arial" w:hAnsi="Arial" w:cs="Arial"/>
          <w:sz w:val="22"/>
        </w:rPr>
        <w:t xml:space="preserve"> </w:t>
      </w:r>
      <w:r w:rsidR="00CD6F17" w:rsidRPr="00C52C52">
        <w:rPr>
          <w:rFonts w:ascii="Arial" w:hAnsi="Arial" w:cs="Arial"/>
          <w:sz w:val="22"/>
        </w:rPr>
        <w:t>So far, the problem of excessive production costs of carbon fiber chassis has also been well solved.</w:t>
      </w:r>
    </w:p>
    <w:p w14:paraId="7637D291" w14:textId="7149F436" w:rsidR="00AC3BC2" w:rsidRPr="00C52C52" w:rsidRDefault="00B815D3" w:rsidP="00C52C52">
      <w:pPr>
        <w:spacing w:line="360" w:lineRule="auto"/>
        <w:rPr>
          <w:rFonts w:ascii="Arial" w:hAnsi="Arial" w:cs="Arial"/>
          <w:sz w:val="22"/>
        </w:rPr>
      </w:pPr>
      <w:r w:rsidRPr="00C52C52">
        <w:rPr>
          <w:rFonts w:ascii="Arial" w:hAnsi="Arial" w:cs="Arial"/>
          <w:sz w:val="22"/>
        </w:rPr>
        <w:t>For the</w:t>
      </w:r>
      <w:r w:rsidR="00AC3BC2" w:rsidRPr="00C52C52">
        <w:rPr>
          <w:rFonts w:ascii="Arial" w:hAnsi="Arial" w:cs="Arial"/>
          <w:sz w:val="22"/>
        </w:rPr>
        <w:t xml:space="preserve"> major </w:t>
      </w:r>
      <w:r w:rsidRPr="00C52C52">
        <w:rPr>
          <w:rFonts w:ascii="Arial" w:hAnsi="Arial" w:cs="Arial"/>
          <w:sz w:val="22"/>
        </w:rPr>
        <w:t>project</w:t>
      </w:r>
      <w:r w:rsidR="00AC3BC2" w:rsidRPr="00C52C52">
        <w:rPr>
          <w:rFonts w:ascii="Arial" w:hAnsi="Arial" w:cs="Arial"/>
          <w:sz w:val="22"/>
        </w:rPr>
        <w:t xml:space="preserve">, after it was determined that the existing </w:t>
      </w:r>
      <w:r w:rsidRPr="00C52C52">
        <w:rPr>
          <w:rFonts w:ascii="Arial" w:hAnsi="Arial" w:cs="Arial"/>
          <w:sz w:val="22"/>
        </w:rPr>
        <w:t>chassis</w:t>
      </w:r>
      <w:r w:rsidR="00AC3BC2" w:rsidRPr="00C52C52">
        <w:rPr>
          <w:rFonts w:ascii="Arial" w:hAnsi="Arial" w:cs="Arial"/>
          <w:sz w:val="22"/>
        </w:rPr>
        <w:t xml:space="preserve"> material could not be changed, </w:t>
      </w:r>
      <w:bookmarkStart w:id="56" w:name="_Hlk37520134"/>
      <w:r w:rsidR="00AC3BC2" w:rsidRPr="00C52C52">
        <w:rPr>
          <w:rFonts w:ascii="Arial" w:hAnsi="Arial" w:cs="Arial"/>
          <w:sz w:val="22"/>
        </w:rPr>
        <w:t xml:space="preserve">the </w:t>
      </w:r>
      <w:r w:rsidRPr="00C52C52">
        <w:rPr>
          <w:rFonts w:ascii="Arial" w:hAnsi="Arial" w:cs="Arial"/>
          <w:sz w:val="22"/>
        </w:rPr>
        <w:t>application</w:t>
      </w:r>
      <w:r w:rsidR="00AC3BC2" w:rsidRPr="00C52C52">
        <w:rPr>
          <w:rFonts w:ascii="Arial" w:hAnsi="Arial" w:cs="Arial"/>
          <w:sz w:val="22"/>
        </w:rPr>
        <w:t xml:space="preserve"> of carbon fiber chassis</w:t>
      </w:r>
      <w:bookmarkEnd w:id="56"/>
      <w:r w:rsidR="00AC3BC2" w:rsidRPr="00C52C52">
        <w:rPr>
          <w:rFonts w:ascii="Arial" w:hAnsi="Arial" w:cs="Arial"/>
          <w:sz w:val="22"/>
        </w:rPr>
        <w:t xml:space="preserve"> c</w:t>
      </w:r>
      <w:r w:rsidRPr="00C52C52">
        <w:rPr>
          <w:rFonts w:ascii="Arial" w:hAnsi="Arial" w:cs="Arial"/>
          <w:sz w:val="22"/>
        </w:rPr>
        <w:t>ould</w:t>
      </w:r>
      <w:r w:rsidR="00AC3BC2" w:rsidRPr="00C52C52">
        <w:rPr>
          <w:rFonts w:ascii="Arial" w:hAnsi="Arial" w:cs="Arial"/>
          <w:sz w:val="22"/>
        </w:rPr>
        <w:t xml:space="preserve"> only be </w:t>
      </w:r>
      <w:r w:rsidRPr="00C52C52">
        <w:rPr>
          <w:rFonts w:ascii="Arial" w:hAnsi="Arial" w:cs="Arial"/>
          <w:sz w:val="22"/>
        </w:rPr>
        <w:t>left in the conception stage</w:t>
      </w:r>
      <w:r w:rsidR="00AC3BC2" w:rsidRPr="00C52C52">
        <w:rPr>
          <w:rFonts w:ascii="Arial" w:hAnsi="Arial" w:cs="Arial"/>
          <w:sz w:val="22"/>
        </w:rPr>
        <w:t>.</w:t>
      </w:r>
    </w:p>
    <w:p w14:paraId="26D0F7DD" w14:textId="552178DD" w:rsidR="00B815D3" w:rsidRDefault="00D91951" w:rsidP="00C52C52">
      <w:pPr>
        <w:spacing w:line="360" w:lineRule="auto"/>
        <w:rPr>
          <w:rFonts w:ascii="Arial" w:eastAsia="等线" w:hAnsi="Arial" w:cs="Arial"/>
          <w:noProof/>
          <w:color w:val="4472C4" w:themeColor="accent1"/>
          <w:kern w:val="0"/>
          <w:sz w:val="24"/>
          <w:szCs w:val="24"/>
          <w:lang w:eastAsia="en-GB"/>
        </w:rPr>
      </w:pPr>
      <w:r>
        <w:rPr>
          <w:rFonts w:ascii="Arial" w:eastAsia="等线" w:hAnsi="Arial" w:cs="Times New Roman"/>
          <w:noProof/>
          <w:color w:val="4472C4" w:themeColor="accent1"/>
          <w:kern w:val="0"/>
          <w:sz w:val="24"/>
          <w:szCs w:val="24"/>
          <w:lang w:val="en-GB" w:eastAsia="en-US"/>
        </w:rPr>
        <w:t>4</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3</w:t>
      </w:r>
      <w:r>
        <w:rPr>
          <w:rFonts w:ascii="Calibri" w:eastAsia="等线" w:hAnsi="Calibri" w:cs="Times New Roman"/>
          <w:noProof/>
          <w:color w:val="4472C4" w:themeColor="accent1"/>
          <w:kern w:val="0"/>
          <w:sz w:val="24"/>
          <w:szCs w:val="24"/>
          <w:lang w:val="en-GB" w:eastAsia="en-GB"/>
        </w:rPr>
        <w:t xml:space="preserve"> </w:t>
      </w:r>
      <w:bookmarkStart w:id="57" w:name="_Hlk37520954"/>
      <w:r>
        <w:rPr>
          <w:rFonts w:ascii="Arial" w:eastAsia="等线" w:hAnsi="Arial" w:cs="Arial"/>
          <w:noProof/>
          <w:color w:val="4472C4" w:themeColor="accent1"/>
          <w:kern w:val="0"/>
          <w:sz w:val="24"/>
          <w:szCs w:val="24"/>
          <w:lang w:eastAsia="en-GB"/>
        </w:rPr>
        <w:t xml:space="preserve">Safety and </w:t>
      </w:r>
      <w:bookmarkStart w:id="58" w:name="_Hlk37602679"/>
      <w:r>
        <w:rPr>
          <w:rFonts w:ascii="Arial" w:eastAsia="等线" w:hAnsi="Arial" w:cs="Arial"/>
          <w:noProof/>
          <w:color w:val="4472C4" w:themeColor="accent1"/>
          <w:kern w:val="0"/>
          <w:sz w:val="24"/>
          <w:szCs w:val="24"/>
          <w:lang w:eastAsia="en-GB"/>
        </w:rPr>
        <w:t>NVH reduction</w:t>
      </w:r>
      <w:bookmarkEnd w:id="57"/>
      <w:bookmarkEnd w:id="58"/>
    </w:p>
    <w:p w14:paraId="0026948D" w14:textId="5920C740" w:rsidR="00401AD2" w:rsidRDefault="00401AD2" w:rsidP="00C52C52">
      <w:pPr>
        <w:spacing w:line="360" w:lineRule="auto"/>
        <w:rPr>
          <w:rFonts w:ascii="Arial" w:eastAsia="等线" w:hAnsi="Arial" w:cs="Arial"/>
          <w:noProof/>
          <w:color w:val="4472C4" w:themeColor="accent1"/>
          <w:kern w:val="0"/>
          <w:sz w:val="24"/>
          <w:szCs w:val="24"/>
          <w:lang w:eastAsia="en-GB"/>
        </w:rPr>
      </w:pPr>
      <w:bookmarkStart w:id="59" w:name="_Hlk37602659"/>
      <w:r>
        <w:rPr>
          <w:rFonts w:ascii="Arial" w:eastAsia="等线" w:hAnsi="Arial" w:cs="Arial"/>
          <w:noProof/>
          <w:color w:val="4472C4" w:themeColor="accent1"/>
          <w:kern w:val="0"/>
          <w:sz w:val="24"/>
          <w:szCs w:val="24"/>
          <w:lang w:eastAsia="en-GB"/>
        </w:rPr>
        <w:t>4</w:t>
      </w:r>
      <w:r w:rsidRPr="00401AD2">
        <w:rPr>
          <w:rFonts w:ascii="Arial" w:eastAsia="等线" w:hAnsi="Arial" w:cs="Arial"/>
          <w:noProof/>
          <w:color w:val="4472C4" w:themeColor="accent1"/>
          <w:kern w:val="0"/>
          <w:sz w:val="24"/>
          <w:szCs w:val="24"/>
          <w:lang w:eastAsia="en-GB"/>
        </w:rPr>
        <w:t>.</w:t>
      </w:r>
      <w:r>
        <w:rPr>
          <w:rFonts w:ascii="Arial" w:eastAsia="等线" w:hAnsi="Arial" w:cs="Arial"/>
          <w:noProof/>
          <w:color w:val="4472C4" w:themeColor="accent1"/>
          <w:kern w:val="0"/>
          <w:sz w:val="24"/>
          <w:szCs w:val="24"/>
          <w:lang w:eastAsia="en-GB"/>
        </w:rPr>
        <w:t>3</w:t>
      </w:r>
      <w:r w:rsidRPr="00401AD2">
        <w:rPr>
          <w:rFonts w:ascii="Arial" w:eastAsia="等线" w:hAnsi="Arial" w:cs="Arial"/>
          <w:noProof/>
          <w:color w:val="4472C4" w:themeColor="accent1"/>
          <w:kern w:val="0"/>
          <w:sz w:val="24"/>
          <w:szCs w:val="24"/>
          <w:lang w:eastAsia="en-GB"/>
        </w:rPr>
        <w:t xml:space="preserve">.1 </w:t>
      </w:r>
      <w:r>
        <w:rPr>
          <w:rFonts w:ascii="Arial" w:eastAsia="等线" w:hAnsi="Arial" w:cs="Arial"/>
          <w:noProof/>
          <w:color w:val="4472C4" w:themeColor="accent1"/>
          <w:kern w:val="0"/>
          <w:sz w:val="24"/>
          <w:szCs w:val="24"/>
          <w:lang w:eastAsia="en-GB"/>
        </w:rPr>
        <w:t>Safety</w:t>
      </w:r>
      <w:bookmarkEnd w:id="59"/>
    </w:p>
    <w:p w14:paraId="6535AED2" w14:textId="156D034A" w:rsidR="00D91951" w:rsidRPr="00C52C52" w:rsidRDefault="00732EC9" w:rsidP="00C52C52">
      <w:pPr>
        <w:spacing w:line="360" w:lineRule="auto"/>
        <w:rPr>
          <w:rFonts w:ascii="Arial" w:eastAsia="等线" w:hAnsi="Arial" w:cs="Arial"/>
          <w:noProof/>
          <w:kern w:val="0"/>
          <w:sz w:val="22"/>
        </w:rPr>
      </w:pPr>
      <w:r w:rsidRPr="00C52C52">
        <w:rPr>
          <w:rFonts w:ascii="Arial" w:eastAsia="等线" w:hAnsi="Arial" w:cs="Arial"/>
          <w:noProof/>
          <w:kern w:val="0"/>
          <w:sz w:val="22"/>
        </w:rPr>
        <w:t>T</w:t>
      </w:r>
      <w:r w:rsidR="000860F8" w:rsidRPr="00C52C52">
        <w:rPr>
          <w:rFonts w:ascii="Arial" w:eastAsia="等线" w:hAnsi="Arial" w:cs="Arial"/>
          <w:noProof/>
          <w:kern w:val="0"/>
          <w:sz w:val="22"/>
        </w:rPr>
        <w:t xml:space="preserve">o meet the </w:t>
      </w:r>
      <w:r w:rsidR="00DA54C6" w:rsidRPr="00C52C52">
        <w:rPr>
          <w:rFonts w:ascii="Arial" w:eastAsia="等线" w:hAnsi="Arial" w:cs="Arial"/>
          <w:noProof/>
          <w:kern w:val="0"/>
          <w:sz w:val="22"/>
        </w:rPr>
        <w:t xml:space="preserve">body’s </w:t>
      </w:r>
      <w:r w:rsidR="000860F8" w:rsidRPr="00C52C52">
        <w:rPr>
          <w:rFonts w:ascii="Arial" w:eastAsia="等线" w:hAnsi="Arial" w:cs="Arial"/>
          <w:noProof/>
          <w:kern w:val="0"/>
          <w:sz w:val="22"/>
        </w:rPr>
        <w:t>overall layout</w:t>
      </w:r>
      <w:r w:rsidR="000038E1" w:rsidRPr="00C52C52">
        <w:rPr>
          <w:rFonts w:ascii="Arial" w:eastAsia="等线" w:hAnsi="Arial" w:cs="Arial"/>
          <w:noProof/>
          <w:kern w:val="0"/>
          <w:sz w:val="22"/>
        </w:rPr>
        <w:t xml:space="preserve"> requirements</w:t>
      </w:r>
      <w:r w:rsidR="000860F8" w:rsidRPr="00C52C52">
        <w:rPr>
          <w:rFonts w:ascii="Arial" w:eastAsia="等线" w:hAnsi="Arial" w:cs="Arial"/>
          <w:noProof/>
          <w:kern w:val="0"/>
          <w:sz w:val="22"/>
        </w:rPr>
        <w:t>, the most important thing is to ensure that</w:t>
      </w:r>
      <w:r w:rsidR="009B05A9" w:rsidRPr="00C52C52">
        <w:rPr>
          <w:rFonts w:ascii="Arial" w:eastAsia="等线" w:hAnsi="Arial" w:cs="Arial"/>
          <w:noProof/>
          <w:kern w:val="0"/>
          <w:sz w:val="22"/>
        </w:rPr>
        <w:t xml:space="preserve"> every assembly components fixed on the chassis do not interfere</w:t>
      </w:r>
      <w:r w:rsidR="000860F8" w:rsidRPr="00C52C52">
        <w:rPr>
          <w:rFonts w:ascii="Arial" w:eastAsia="等线" w:hAnsi="Arial" w:cs="Arial"/>
          <w:noProof/>
          <w:kern w:val="0"/>
          <w:sz w:val="22"/>
        </w:rPr>
        <w:t xml:space="preserve"> </w:t>
      </w:r>
      <w:r w:rsidR="00AF51D1" w:rsidRPr="00C52C52">
        <w:rPr>
          <w:rFonts w:ascii="Arial" w:eastAsia="等线" w:hAnsi="Arial" w:cs="Arial"/>
          <w:noProof/>
          <w:kern w:val="0"/>
          <w:sz w:val="22"/>
        </w:rPr>
        <w:t xml:space="preserve">each other </w:t>
      </w:r>
      <w:r w:rsidR="009B05A9" w:rsidRPr="00C52C52">
        <w:rPr>
          <w:rFonts w:ascii="Arial" w:eastAsia="等线" w:hAnsi="Arial" w:cs="Arial"/>
          <w:noProof/>
          <w:kern w:val="0"/>
          <w:sz w:val="22"/>
        </w:rPr>
        <w:t>during</w:t>
      </w:r>
      <w:r w:rsidR="000860F8" w:rsidRPr="00C52C52">
        <w:rPr>
          <w:rFonts w:ascii="Arial" w:eastAsia="等线" w:hAnsi="Arial" w:cs="Arial"/>
          <w:noProof/>
          <w:kern w:val="0"/>
          <w:sz w:val="22"/>
        </w:rPr>
        <w:t xml:space="preserve"> the </w:t>
      </w:r>
      <w:r w:rsidR="000860F8" w:rsidRPr="00C52C52">
        <w:rPr>
          <w:rFonts w:ascii="Arial" w:eastAsia="等线" w:hAnsi="Arial" w:cs="Arial"/>
          <w:noProof/>
          <w:kern w:val="0"/>
          <w:sz w:val="22"/>
        </w:rPr>
        <w:lastRenderedPageBreak/>
        <w:t>complex driving environment.</w:t>
      </w:r>
    </w:p>
    <w:p w14:paraId="7C7C00D1" w14:textId="5575086C" w:rsidR="005756E4" w:rsidRPr="00C52C52" w:rsidRDefault="006E2163" w:rsidP="00C52C52">
      <w:pPr>
        <w:spacing w:line="360" w:lineRule="auto"/>
        <w:rPr>
          <w:rFonts w:ascii="Arial" w:hAnsi="Arial" w:cs="Arial"/>
          <w:sz w:val="22"/>
        </w:rPr>
      </w:pPr>
      <w:r w:rsidRPr="00C52C52">
        <w:rPr>
          <w:rFonts w:ascii="Arial" w:hAnsi="Arial" w:cs="Arial"/>
          <w:sz w:val="22"/>
          <w:lang w:val="en"/>
        </w:rPr>
        <w:t>First</w:t>
      </w:r>
      <w:r w:rsidR="009A5E08" w:rsidRPr="00C52C52">
        <w:rPr>
          <w:rFonts w:ascii="Arial" w:hAnsi="Arial" w:cs="Arial"/>
          <w:sz w:val="22"/>
          <w:lang w:val="en"/>
        </w:rPr>
        <w:t>ly</w:t>
      </w:r>
      <w:r w:rsidR="00DA54C6" w:rsidRPr="00C52C52">
        <w:rPr>
          <w:rFonts w:ascii="Arial" w:hAnsi="Arial" w:cs="Arial"/>
          <w:sz w:val="22"/>
          <w:lang w:val="en"/>
        </w:rPr>
        <w:t xml:space="preserve">, the influence of body </w:t>
      </w:r>
      <w:r w:rsidR="00342F2F" w:rsidRPr="00C52C52">
        <w:rPr>
          <w:rFonts w:ascii="Arial" w:hAnsi="Arial" w:cs="Arial"/>
          <w:sz w:val="22"/>
          <w:lang w:val="en"/>
        </w:rPr>
        <w:t>rigidity</w:t>
      </w:r>
      <w:r w:rsidR="00DA54C6" w:rsidRPr="00C52C52">
        <w:rPr>
          <w:rFonts w:ascii="Arial" w:hAnsi="Arial" w:cs="Arial"/>
          <w:sz w:val="22"/>
          <w:lang w:val="en"/>
        </w:rPr>
        <w:t xml:space="preserve"> on vehicle safety cannot be ignored. </w:t>
      </w:r>
      <w:r w:rsidR="005756E4" w:rsidRPr="00C52C52">
        <w:rPr>
          <w:rFonts w:ascii="Arial" w:hAnsi="Arial" w:cs="Arial"/>
          <w:sz w:val="22"/>
          <w:lang w:val="en"/>
        </w:rPr>
        <w:t xml:space="preserve">Through the vehicle impact test results, if the front end of the chassis </w:t>
      </w:r>
      <w:r w:rsidR="007421B7" w:rsidRPr="00C52C52">
        <w:rPr>
          <w:rFonts w:ascii="Arial" w:hAnsi="Arial" w:cs="Arial"/>
          <w:sz w:val="22"/>
          <w:lang w:val="en"/>
        </w:rPr>
        <w:t>ha</w:t>
      </w:r>
      <w:r w:rsidR="005756E4" w:rsidRPr="00C52C52">
        <w:rPr>
          <w:rFonts w:ascii="Arial" w:hAnsi="Arial" w:cs="Arial"/>
          <w:sz w:val="22"/>
          <w:lang w:val="en"/>
        </w:rPr>
        <w:t>s too large</w:t>
      </w:r>
      <w:r w:rsidR="007421B7" w:rsidRPr="00C52C52">
        <w:rPr>
          <w:rFonts w:ascii="Arial" w:hAnsi="Arial" w:cs="Arial"/>
          <w:sz w:val="22"/>
          <w:lang w:val="en"/>
        </w:rPr>
        <w:t xml:space="preserve"> </w:t>
      </w:r>
      <w:r w:rsidR="00342F2F" w:rsidRPr="00C52C52">
        <w:rPr>
          <w:rFonts w:ascii="Arial" w:hAnsi="Arial" w:cs="Arial"/>
          <w:sz w:val="22"/>
          <w:lang w:val="en"/>
        </w:rPr>
        <w:t>rigidity</w:t>
      </w:r>
      <w:r w:rsidR="005756E4" w:rsidRPr="00C52C52">
        <w:rPr>
          <w:rFonts w:ascii="Arial" w:hAnsi="Arial" w:cs="Arial"/>
          <w:sz w:val="22"/>
          <w:lang w:val="en"/>
        </w:rPr>
        <w:t>, the absolute</w:t>
      </w:r>
      <w:r w:rsidR="000038E1" w:rsidRPr="00C52C52">
        <w:rPr>
          <w:rFonts w:ascii="Arial" w:hAnsi="Arial" w:cs="Arial"/>
          <w:sz w:val="22"/>
          <w:lang w:val="en"/>
        </w:rPr>
        <w:t xml:space="preserve"> value of</w:t>
      </w:r>
      <w:r w:rsidR="005756E4" w:rsidRPr="00C52C52">
        <w:rPr>
          <w:rFonts w:ascii="Arial" w:hAnsi="Arial" w:cs="Arial"/>
          <w:sz w:val="22"/>
          <w:lang w:val="en"/>
        </w:rPr>
        <w:t xml:space="preserve"> acceleration during </w:t>
      </w:r>
      <w:r w:rsidR="007421B7" w:rsidRPr="00C52C52">
        <w:rPr>
          <w:rFonts w:ascii="Arial" w:hAnsi="Arial" w:cs="Arial"/>
          <w:sz w:val="22"/>
          <w:lang w:val="en"/>
        </w:rPr>
        <w:t xml:space="preserve">the </w:t>
      </w:r>
      <w:r w:rsidR="005756E4" w:rsidRPr="00C52C52">
        <w:rPr>
          <w:rFonts w:ascii="Arial" w:hAnsi="Arial" w:cs="Arial"/>
          <w:sz w:val="22"/>
          <w:lang w:val="en"/>
        </w:rPr>
        <w:t xml:space="preserve">collision will become </w:t>
      </w:r>
      <w:r w:rsidR="005D7BED" w:rsidRPr="00C52C52">
        <w:rPr>
          <w:rFonts w:ascii="Arial" w:hAnsi="Arial" w:cs="Arial"/>
          <w:sz w:val="22"/>
          <w:lang w:val="en"/>
        </w:rPr>
        <w:t>big</w:t>
      </w:r>
      <w:r w:rsidR="005756E4" w:rsidRPr="00C52C52">
        <w:rPr>
          <w:rFonts w:ascii="Arial" w:hAnsi="Arial" w:cs="Arial"/>
          <w:sz w:val="22"/>
          <w:lang w:val="en"/>
        </w:rPr>
        <w:t xml:space="preserve">ger, </w:t>
      </w:r>
      <w:r w:rsidR="005D7BED" w:rsidRPr="00C52C52">
        <w:rPr>
          <w:rFonts w:ascii="Arial" w:hAnsi="Arial" w:cs="Arial"/>
          <w:sz w:val="22"/>
          <w:lang w:val="en"/>
        </w:rPr>
        <w:t>which means</w:t>
      </w:r>
      <w:r w:rsidR="005756E4" w:rsidRPr="00C52C52">
        <w:rPr>
          <w:rFonts w:ascii="Arial" w:hAnsi="Arial" w:cs="Arial"/>
          <w:sz w:val="22"/>
          <w:lang w:val="en"/>
        </w:rPr>
        <w:t xml:space="preserve"> that the degree of injury to</w:t>
      </w:r>
      <w:r w:rsidR="005D7BED" w:rsidRPr="00C52C52">
        <w:rPr>
          <w:rFonts w:ascii="Arial" w:hAnsi="Arial" w:cs="Arial"/>
          <w:sz w:val="22"/>
          <w:lang w:val="en"/>
        </w:rPr>
        <w:t xml:space="preserve"> passengers</w:t>
      </w:r>
      <w:r w:rsidR="005756E4" w:rsidRPr="00C52C52">
        <w:rPr>
          <w:rFonts w:ascii="Arial" w:hAnsi="Arial" w:cs="Arial"/>
          <w:sz w:val="22"/>
          <w:lang w:val="en"/>
        </w:rPr>
        <w:t xml:space="preserve"> during a high-speed collision </w:t>
      </w:r>
      <w:r w:rsidR="000F3941" w:rsidRPr="00C52C52">
        <w:rPr>
          <w:rFonts w:ascii="Arial" w:hAnsi="Arial" w:cs="Arial"/>
          <w:sz w:val="22"/>
          <w:lang w:val="en"/>
        </w:rPr>
        <w:t>will be</w:t>
      </w:r>
      <w:r w:rsidR="005756E4" w:rsidRPr="00C52C52">
        <w:rPr>
          <w:rFonts w:ascii="Arial" w:hAnsi="Arial" w:cs="Arial"/>
          <w:sz w:val="22"/>
          <w:lang w:val="en"/>
        </w:rPr>
        <w:t xml:space="preserve"> significantly increased. On the contrary, if the </w:t>
      </w:r>
      <w:bookmarkStart w:id="60" w:name="_Hlk37601582"/>
      <w:r w:rsidR="00342F2F" w:rsidRPr="00C52C52">
        <w:rPr>
          <w:rFonts w:ascii="Arial" w:hAnsi="Arial" w:cs="Arial"/>
          <w:sz w:val="22"/>
          <w:lang w:val="en"/>
        </w:rPr>
        <w:t>rigidity</w:t>
      </w:r>
      <w:r w:rsidR="005756E4" w:rsidRPr="00C52C52">
        <w:rPr>
          <w:rFonts w:ascii="Arial" w:hAnsi="Arial" w:cs="Arial"/>
          <w:sz w:val="22"/>
          <w:lang w:val="en"/>
        </w:rPr>
        <w:t xml:space="preserve"> of the front end</w:t>
      </w:r>
      <w:bookmarkEnd w:id="60"/>
      <w:r w:rsidR="005756E4" w:rsidRPr="00C52C52">
        <w:rPr>
          <w:rFonts w:ascii="Arial" w:hAnsi="Arial" w:cs="Arial"/>
          <w:sz w:val="22"/>
          <w:lang w:val="en"/>
        </w:rPr>
        <w:t xml:space="preserve"> is too small, the intrusion amount of the front wall will be </w:t>
      </w:r>
      <w:r w:rsidR="00DD6CE9" w:rsidRPr="00C52C52">
        <w:rPr>
          <w:rFonts w:ascii="Arial" w:hAnsi="Arial" w:cs="Arial"/>
          <w:sz w:val="22"/>
          <w:lang w:val="en"/>
        </w:rPr>
        <w:t>very</w:t>
      </w:r>
      <w:r w:rsidR="005756E4" w:rsidRPr="00C52C52">
        <w:rPr>
          <w:rFonts w:ascii="Arial" w:hAnsi="Arial" w:cs="Arial"/>
          <w:sz w:val="22"/>
          <w:lang w:val="en"/>
        </w:rPr>
        <w:t xml:space="preserve"> </w:t>
      </w:r>
      <w:r w:rsidR="005D7BED" w:rsidRPr="00C52C52">
        <w:rPr>
          <w:rFonts w:ascii="Arial" w:hAnsi="Arial" w:cs="Arial"/>
          <w:sz w:val="22"/>
          <w:lang w:val="en"/>
        </w:rPr>
        <w:t>hu</w:t>
      </w:r>
      <w:r w:rsidR="005756E4" w:rsidRPr="00C52C52">
        <w:rPr>
          <w:rFonts w:ascii="Arial" w:hAnsi="Arial" w:cs="Arial"/>
          <w:sz w:val="22"/>
          <w:lang w:val="en"/>
        </w:rPr>
        <w:t xml:space="preserve">ge during a high-speed collision </w:t>
      </w:r>
      <w:r w:rsidR="005D7BED" w:rsidRPr="00C52C52">
        <w:rPr>
          <w:rFonts w:ascii="Arial" w:hAnsi="Arial" w:cs="Arial"/>
          <w:sz w:val="22"/>
          <w:lang w:val="en"/>
        </w:rPr>
        <w:t>and</w:t>
      </w:r>
      <w:r w:rsidR="005756E4" w:rsidRPr="00C52C52">
        <w:rPr>
          <w:rFonts w:ascii="Arial" w:hAnsi="Arial" w:cs="Arial"/>
          <w:sz w:val="22"/>
          <w:lang w:val="en"/>
        </w:rPr>
        <w:t xml:space="preserve"> threaten the living space </w:t>
      </w:r>
      <w:r w:rsidR="007421B7" w:rsidRPr="00C52C52">
        <w:rPr>
          <w:rFonts w:ascii="Arial" w:hAnsi="Arial" w:cs="Arial"/>
          <w:sz w:val="22"/>
          <w:lang w:val="en"/>
        </w:rPr>
        <w:t>for</w:t>
      </w:r>
      <w:r w:rsidR="005756E4" w:rsidRPr="00C52C52">
        <w:rPr>
          <w:rFonts w:ascii="Arial" w:hAnsi="Arial" w:cs="Arial"/>
          <w:sz w:val="22"/>
          <w:lang w:val="en"/>
        </w:rPr>
        <w:t xml:space="preserve"> </w:t>
      </w:r>
      <w:r w:rsidR="005D7BED" w:rsidRPr="00C52C52">
        <w:rPr>
          <w:rFonts w:ascii="Arial" w:hAnsi="Arial" w:cs="Arial"/>
          <w:sz w:val="22"/>
          <w:lang w:val="en"/>
        </w:rPr>
        <w:t>passengers</w:t>
      </w:r>
      <w:r w:rsidR="005756E4" w:rsidRPr="00C52C52">
        <w:rPr>
          <w:rFonts w:ascii="Arial" w:hAnsi="Arial" w:cs="Arial"/>
          <w:sz w:val="22"/>
          <w:lang w:val="en"/>
        </w:rPr>
        <w:t>.</w:t>
      </w:r>
    </w:p>
    <w:p w14:paraId="379EC395" w14:textId="4D3FEB09" w:rsidR="00DA54C6" w:rsidRPr="00C52C52" w:rsidRDefault="009A5E08" w:rsidP="00C52C52">
      <w:pPr>
        <w:spacing w:line="360" w:lineRule="auto"/>
        <w:rPr>
          <w:rFonts w:ascii="Arial" w:hAnsi="Arial" w:cs="Arial"/>
          <w:sz w:val="22"/>
        </w:rPr>
      </w:pPr>
      <w:r w:rsidRPr="00C52C52">
        <w:rPr>
          <w:rFonts w:ascii="Arial" w:hAnsi="Arial" w:cs="Arial"/>
          <w:sz w:val="22"/>
        </w:rPr>
        <w:t xml:space="preserve">Secondly, the </w:t>
      </w:r>
      <w:r w:rsidR="00F046EF" w:rsidRPr="00C52C52">
        <w:rPr>
          <w:rFonts w:ascii="Arial" w:hAnsi="Arial" w:cs="Arial"/>
          <w:sz w:val="22"/>
        </w:rPr>
        <w:t>chassis</w:t>
      </w:r>
      <w:r w:rsidRPr="00C52C52">
        <w:rPr>
          <w:rFonts w:ascii="Arial" w:hAnsi="Arial" w:cs="Arial"/>
          <w:sz w:val="22"/>
        </w:rPr>
        <w:t xml:space="preserve"> should be strong enough to withstand shock, twist, vibrations and other stresses. The critical point which has the highest stress</w:t>
      </w:r>
      <w:r w:rsidR="006F36BF" w:rsidRPr="00C52C52">
        <w:rPr>
          <w:rFonts w:ascii="Arial" w:hAnsi="Arial" w:cs="Arial"/>
          <w:sz w:val="22"/>
        </w:rPr>
        <w:t xml:space="preserve"> needed to be located because it</w:t>
      </w:r>
      <w:r w:rsidRPr="00C52C52">
        <w:rPr>
          <w:rFonts w:ascii="Arial" w:hAnsi="Arial" w:cs="Arial"/>
          <w:sz w:val="22"/>
        </w:rPr>
        <w:t xml:space="preserve"> is one of the factors that may cause the fatigue failure. The magnitude of the stress can be used to predict the life span of the chassis</w:t>
      </w:r>
      <w:r w:rsidR="006F36BF" w:rsidRPr="00C52C52">
        <w:rPr>
          <w:rFonts w:ascii="Arial" w:hAnsi="Arial" w:cs="Arial"/>
          <w:sz w:val="22"/>
        </w:rPr>
        <w:t xml:space="preserve">, and </w:t>
      </w:r>
      <w:r w:rsidR="00F046EF" w:rsidRPr="00C52C52">
        <w:rPr>
          <w:rFonts w:ascii="Arial" w:hAnsi="Arial" w:cs="Arial"/>
          <w:sz w:val="22"/>
        </w:rPr>
        <w:t xml:space="preserve">meanwhile </w:t>
      </w:r>
      <w:r w:rsidR="006F36BF" w:rsidRPr="00C52C52">
        <w:rPr>
          <w:rFonts w:ascii="Arial" w:hAnsi="Arial" w:cs="Arial"/>
          <w:sz w:val="22"/>
        </w:rPr>
        <w:t xml:space="preserve">some </w:t>
      </w:r>
      <w:bookmarkStart w:id="61" w:name="_Hlk37601869"/>
      <w:r w:rsidR="006F36BF" w:rsidRPr="00C52C52">
        <w:rPr>
          <w:rFonts w:ascii="Arial" w:hAnsi="Arial" w:cs="Arial"/>
          <w:sz w:val="22"/>
        </w:rPr>
        <w:t>strengthen about</w:t>
      </w:r>
      <w:r w:rsidRPr="00C52C52">
        <w:rPr>
          <w:rFonts w:ascii="Arial" w:hAnsi="Arial" w:cs="Arial"/>
          <w:sz w:val="22"/>
        </w:rPr>
        <w:t xml:space="preserve"> the critical point</w:t>
      </w:r>
      <w:bookmarkEnd w:id="61"/>
      <w:r w:rsidRPr="00C52C52">
        <w:rPr>
          <w:rFonts w:ascii="Arial" w:hAnsi="Arial" w:cs="Arial"/>
          <w:sz w:val="22"/>
        </w:rPr>
        <w:t xml:space="preserve"> </w:t>
      </w:r>
      <w:r w:rsidR="006F36BF" w:rsidRPr="00C52C52">
        <w:rPr>
          <w:rFonts w:ascii="Arial" w:hAnsi="Arial" w:cs="Arial"/>
          <w:sz w:val="22"/>
        </w:rPr>
        <w:t>should be done</w:t>
      </w:r>
      <w:r w:rsidR="00F046EF" w:rsidRPr="00C52C52">
        <w:rPr>
          <w:rFonts w:ascii="Arial" w:hAnsi="Arial" w:cs="Arial"/>
          <w:sz w:val="22"/>
        </w:rPr>
        <w:t xml:space="preserve"> to overcome the stress better</w:t>
      </w:r>
      <w:r w:rsidR="006F36BF" w:rsidRPr="00C52C52">
        <w:rPr>
          <w:rFonts w:ascii="Arial" w:hAnsi="Arial" w:cs="Arial"/>
          <w:sz w:val="22"/>
        </w:rPr>
        <w:t>.</w:t>
      </w:r>
    </w:p>
    <w:p w14:paraId="595A6ED8" w14:textId="5EF3E7C7" w:rsidR="00A83A57" w:rsidRPr="00C52C52" w:rsidRDefault="00A83A57" w:rsidP="00C52C52">
      <w:pPr>
        <w:spacing w:line="360" w:lineRule="auto"/>
        <w:rPr>
          <w:rFonts w:ascii="Arial" w:hAnsi="Arial" w:cs="Arial"/>
          <w:sz w:val="22"/>
        </w:rPr>
      </w:pPr>
      <w:r w:rsidRPr="00C52C52">
        <w:rPr>
          <w:rFonts w:ascii="Arial" w:hAnsi="Arial" w:cs="Arial"/>
          <w:sz w:val="22"/>
        </w:rPr>
        <w:t xml:space="preserve">Vehicle rollovers are something we never expect, which </w:t>
      </w:r>
      <w:r w:rsidR="00E0143C" w:rsidRPr="00C52C52">
        <w:rPr>
          <w:rFonts w:ascii="Arial" w:hAnsi="Arial" w:cs="Arial"/>
          <w:sz w:val="22"/>
        </w:rPr>
        <w:t>can be</w:t>
      </w:r>
      <w:r w:rsidRPr="00C52C52">
        <w:rPr>
          <w:rFonts w:ascii="Arial" w:hAnsi="Arial" w:cs="Arial"/>
          <w:sz w:val="22"/>
        </w:rPr>
        <w:t xml:space="preserve"> divided into two categories: tripped and un-tripped:</w:t>
      </w:r>
    </w:p>
    <w:p w14:paraId="02080C40" w14:textId="77777777" w:rsidR="00A83A57" w:rsidRPr="00C52C52" w:rsidRDefault="00A83A57" w:rsidP="00C52C52">
      <w:pPr>
        <w:spacing w:line="360" w:lineRule="auto"/>
        <w:ind w:leftChars="200" w:left="420"/>
        <w:rPr>
          <w:rFonts w:ascii="Arial" w:hAnsi="Arial" w:cs="Arial"/>
          <w:sz w:val="22"/>
        </w:rPr>
      </w:pPr>
      <w:r w:rsidRPr="00C52C52">
        <w:rPr>
          <w:rFonts w:ascii="Arial" w:hAnsi="Arial" w:cs="Arial"/>
          <w:sz w:val="22"/>
        </w:rPr>
        <w:t xml:space="preserve">Tripped rollovers are caused by forces from an external object, such as a curb or a collision with another vehicle. Un-tripped crashes are the result of steering input, speed, and friction with the ground. </w:t>
      </w:r>
    </w:p>
    <w:p w14:paraId="3A1329C5" w14:textId="76CA67D3" w:rsidR="00A83A57" w:rsidRPr="00C52C52" w:rsidRDefault="00A83A57" w:rsidP="00C52C52">
      <w:pPr>
        <w:spacing w:line="360" w:lineRule="auto"/>
        <w:ind w:leftChars="200" w:left="420"/>
        <w:jc w:val="right"/>
        <w:rPr>
          <w:rFonts w:ascii="Arial" w:hAnsi="Arial" w:cs="Arial"/>
          <w:sz w:val="22"/>
        </w:rPr>
      </w:pPr>
      <w:r w:rsidRPr="00C52C52">
        <w:rPr>
          <w:rFonts w:ascii="Arial" w:hAnsi="Arial" w:cs="Arial"/>
          <w:sz w:val="22"/>
        </w:rPr>
        <w:t>(</w:t>
      </w:r>
      <w:r w:rsidR="00F4346C" w:rsidRPr="00C52C52">
        <w:rPr>
          <w:rFonts w:ascii="Arial" w:hAnsi="Arial" w:cs="Arial" w:hint="eastAsia"/>
          <w:sz w:val="22"/>
        </w:rPr>
        <w:t xml:space="preserve">Rajpal, </w:t>
      </w:r>
      <w:proofErr w:type="spellStart"/>
      <w:r w:rsidR="00F4346C" w:rsidRPr="00C52C52">
        <w:rPr>
          <w:rFonts w:ascii="Arial" w:hAnsi="Arial" w:cs="Arial" w:hint="eastAsia"/>
          <w:sz w:val="22"/>
        </w:rPr>
        <w:t>Thorat</w:t>
      </w:r>
      <w:proofErr w:type="spellEnd"/>
      <w:r w:rsidR="00F4346C" w:rsidRPr="00C52C52">
        <w:rPr>
          <w:rFonts w:ascii="Arial" w:hAnsi="Arial" w:cs="Arial"/>
          <w:sz w:val="22"/>
        </w:rPr>
        <w:t xml:space="preserve"> and</w:t>
      </w:r>
      <w:r w:rsidR="00F4346C" w:rsidRPr="00C52C52">
        <w:rPr>
          <w:rFonts w:ascii="Arial" w:hAnsi="Arial" w:cs="Arial" w:hint="eastAsia"/>
          <w:sz w:val="22"/>
        </w:rPr>
        <w:t xml:space="preserve"> </w:t>
      </w:r>
      <w:proofErr w:type="spellStart"/>
      <w:r w:rsidR="00F4346C" w:rsidRPr="00C52C52">
        <w:rPr>
          <w:rFonts w:ascii="Arial" w:hAnsi="Arial" w:cs="Arial" w:hint="eastAsia"/>
          <w:sz w:val="22"/>
        </w:rPr>
        <w:t>Kothavale</w:t>
      </w:r>
      <w:proofErr w:type="spellEnd"/>
      <w:r w:rsidRPr="00C52C52">
        <w:rPr>
          <w:rFonts w:ascii="Arial" w:hAnsi="Arial" w:cs="Arial"/>
          <w:sz w:val="22"/>
        </w:rPr>
        <w:t>, 201</w:t>
      </w:r>
      <w:r w:rsidR="00F4346C" w:rsidRPr="00C52C52">
        <w:rPr>
          <w:rFonts w:ascii="Arial" w:hAnsi="Arial" w:cs="Arial"/>
          <w:sz w:val="22"/>
        </w:rPr>
        <w:t>4</w:t>
      </w:r>
      <w:r w:rsidR="00B1031A">
        <w:rPr>
          <w:rFonts w:ascii="Arial" w:hAnsi="Arial" w:cs="Arial"/>
          <w:sz w:val="22"/>
        </w:rPr>
        <w:t>, p. 44</w:t>
      </w:r>
      <w:r w:rsidRPr="00C52C52">
        <w:rPr>
          <w:rFonts w:ascii="Arial" w:hAnsi="Arial" w:cs="Arial"/>
          <w:sz w:val="22"/>
        </w:rPr>
        <w:t>)</w:t>
      </w:r>
    </w:p>
    <w:p w14:paraId="289ACC2B" w14:textId="7D4DEF5F" w:rsidR="00F046EF" w:rsidRPr="00C52C52" w:rsidRDefault="00E0143C" w:rsidP="00C52C52">
      <w:pPr>
        <w:spacing w:line="360" w:lineRule="auto"/>
        <w:rPr>
          <w:rFonts w:ascii="Arial" w:hAnsi="Arial" w:cs="Arial"/>
          <w:sz w:val="22"/>
        </w:rPr>
      </w:pPr>
      <w:r w:rsidRPr="00C52C52">
        <w:rPr>
          <w:rFonts w:ascii="Arial" w:hAnsi="Arial" w:cs="Arial"/>
          <w:sz w:val="22"/>
        </w:rPr>
        <w:t>In our daily life, we can find out that trucks, vans and off-road vehicles have higher risks to rollover than sedans or sporty cars, regardless of the strong wind or excessive cornering speed.</w:t>
      </w:r>
      <w:r w:rsidR="00E0019A" w:rsidRPr="00C52C52">
        <w:rPr>
          <w:rFonts w:ascii="Arial" w:hAnsi="Arial" w:cs="Arial"/>
          <w:sz w:val="22"/>
        </w:rPr>
        <w:t xml:space="preserve"> The reason behind this is that cars tend to rollover generally have a higher </w:t>
      </w:r>
      <w:bookmarkStart w:id="62" w:name="_Hlk37602046"/>
      <w:r w:rsidR="00E0019A" w:rsidRPr="00C52C52">
        <w:rPr>
          <w:rFonts w:ascii="Arial" w:hAnsi="Arial" w:cs="Arial"/>
          <w:sz w:val="22"/>
        </w:rPr>
        <w:t>center of gravity</w:t>
      </w:r>
      <w:bookmarkEnd w:id="62"/>
      <w:r w:rsidR="00E0019A" w:rsidRPr="00C52C52">
        <w:rPr>
          <w:rFonts w:ascii="Arial" w:hAnsi="Arial" w:cs="Arial"/>
          <w:sz w:val="22"/>
        </w:rPr>
        <w:t>.</w:t>
      </w:r>
      <w:r w:rsidRPr="00C52C52">
        <w:rPr>
          <w:rFonts w:ascii="Arial" w:hAnsi="Arial" w:cs="Arial"/>
          <w:sz w:val="22"/>
        </w:rPr>
        <w:t xml:space="preserve"> </w:t>
      </w:r>
      <w:r w:rsidR="00A83A57" w:rsidRPr="00C52C52">
        <w:rPr>
          <w:rFonts w:ascii="Arial" w:hAnsi="Arial" w:cs="Arial"/>
          <w:sz w:val="22"/>
        </w:rPr>
        <w:t>To overcome th</w:t>
      </w:r>
      <w:r w:rsidR="00E0019A" w:rsidRPr="00C52C52">
        <w:rPr>
          <w:rFonts w:ascii="Arial" w:hAnsi="Arial" w:cs="Arial"/>
          <w:sz w:val="22"/>
        </w:rPr>
        <w:t>is shortcoming</w:t>
      </w:r>
      <w:r w:rsidR="00A83A57" w:rsidRPr="00C52C52">
        <w:rPr>
          <w:rFonts w:ascii="Arial" w:hAnsi="Arial" w:cs="Arial"/>
          <w:sz w:val="22"/>
        </w:rPr>
        <w:t xml:space="preserve">, </w:t>
      </w:r>
      <w:r w:rsidR="00F4346C" w:rsidRPr="00C52C52">
        <w:rPr>
          <w:rFonts w:ascii="Arial" w:hAnsi="Arial" w:cs="Arial"/>
          <w:sz w:val="22"/>
        </w:rPr>
        <w:t xml:space="preserve">the most useful way is to </w:t>
      </w:r>
      <w:r w:rsidR="00A83A57" w:rsidRPr="00C52C52">
        <w:rPr>
          <w:rFonts w:ascii="Arial" w:hAnsi="Arial" w:cs="Arial"/>
          <w:sz w:val="22"/>
        </w:rPr>
        <w:t>make the cent</w:t>
      </w:r>
      <w:r w:rsidR="00F4346C" w:rsidRPr="00C52C52">
        <w:rPr>
          <w:rFonts w:ascii="Arial" w:hAnsi="Arial" w:cs="Arial"/>
          <w:sz w:val="22"/>
        </w:rPr>
        <w:t>er</w:t>
      </w:r>
      <w:r w:rsidR="00A83A57" w:rsidRPr="00C52C52">
        <w:rPr>
          <w:rFonts w:ascii="Arial" w:hAnsi="Arial" w:cs="Arial"/>
          <w:sz w:val="22"/>
        </w:rPr>
        <w:t xml:space="preserve"> of gravity lower</w:t>
      </w:r>
      <w:r w:rsidR="00E0019A" w:rsidRPr="00C52C52">
        <w:rPr>
          <w:rFonts w:ascii="Arial" w:hAnsi="Arial" w:cs="Arial"/>
          <w:sz w:val="22"/>
        </w:rPr>
        <w:t xml:space="preserve"> when design a chassis</w:t>
      </w:r>
      <w:r w:rsidR="0083198C" w:rsidRPr="00C52C52">
        <w:rPr>
          <w:rFonts w:ascii="Arial" w:hAnsi="Arial" w:cs="Arial"/>
          <w:sz w:val="22"/>
        </w:rPr>
        <w:t>, which will give the car more stability.</w:t>
      </w:r>
    </w:p>
    <w:p w14:paraId="31E50680" w14:textId="6C9DF4BF" w:rsidR="007423FE" w:rsidRPr="00C52C52" w:rsidRDefault="007423FE" w:rsidP="00C52C52">
      <w:pPr>
        <w:spacing w:line="360" w:lineRule="auto"/>
        <w:rPr>
          <w:rFonts w:ascii="Arial" w:hAnsi="Arial" w:cs="Arial"/>
          <w:sz w:val="22"/>
        </w:rPr>
      </w:pPr>
      <w:r w:rsidRPr="00C52C52">
        <w:rPr>
          <w:rFonts w:ascii="Arial" w:hAnsi="Arial" w:cs="Arial"/>
          <w:sz w:val="22"/>
        </w:rPr>
        <w:t>Finally, the optimization o</w:t>
      </w:r>
      <w:r w:rsidR="00AA4F9E" w:rsidRPr="00C52C52">
        <w:rPr>
          <w:rFonts w:ascii="Arial" w:hAnsi="Arial" w:cs="Arial"/>
          <w:sz w:val="22"/>
        </w:rPr>
        <w:t>f</w:t>
      </w:r>
      <w:r w:rsidRPr="00C52C52">
        <w:rPr>
          <w:rFonts w:ascii="Arial" w:hAnsi="Arial" w:cs="Arial"/>
          <w:sz w:val="22"/>
        </w:rPr>
        <w:t xml:space="preserve"> bending process also helps to improve the safety of chassis</w:t>
      </w:r>
      <w:r w:rsidR="00AA4F9E" w:rsidRPr="00C52C52">
        <w:rPr>
          <w:rFonts w:ascii="Arial" w:hAnsi="Arial" w:cs="Arial"/>
          <w:sz w:val="22"/>
        </w:rPr>
        <w:t>.</w:t>
      </w:r>
      <w:r w:rsidR="00C93441" w:rsidRPr="00C52C52">
        <w:rPr>
          <w:rFonts w:ascii="Arial" w:hAnsi="Arial" w:cs="Arial"/>
          <w:sz w:val="22"/>
        </w:rPr>
        <w:t xml:space="preserve"> To achieve this goal, parts like thin gauge, high strength steel tube with a bending, pre-forming and hydroforming process are built, and during the bending optimization procedure, both challenging grades and bend severity need to be carefully checked.</w:t>
      </w:r>
    </w:p>
    <w:p w14:paraId="02C33488" w14:textId="0B443E3D" w:rsidR="00D062CF" w:rsidRPr="00C52C52" w:rsidRDefault="00D062CF" w:rsidP="00C52C52">
      <w:pPr>
        <w:spacing w:line="360" w:lineRule="auto"/>
        <w:rPr>
          <w:rFonts w:ascii="Arial" w:hAnsi="Arial" w:cs="Arial"/>
          <w:sz w:val="22"/>
        </w:rPr>
      </w:pPr>
      <w:r w:rsidRPr="00C52C52">
        <w:rPr>
          <w:rFonts w:ascii="Arial" w:hAnsi="Arial" w:cs="Arial"/>
          <w:sz w:val="22"/>
        </w:rPr>
        <w:t>A paper describe</w:t>
      </w:r>
      <w:r w:rsidR="00715107" w:rsidRPr="00C52C52">
        <w:rPr>
          <w:rFonts w:ascii="Arial" w:hAnsi="Arial" w:cs="Arial"/>
          <w:sz w:val="22"/>
        </w:rPr>
        <w:t>d</w:t>
      </w:r>
      <w:r w:rsidRPr="00C52C52">
        <w:rPr>
          <w:rFonts w:ascii="Arial" w:hAnsi="Arial" w:cs="Arial"/>
          <w:sz w:val="22"/>
        </w:rPr>
        <w:t xml:space="preserve"> the importance about realizing the type of a given tube:</w:t>
      </w:r>
    </w:p>
    <w:p w14:paraId="0B12DDE4" w14:textId="4C70B985" w:rsidR="00D062CF" w:rsidRPr="00C52C52" w:rsidRDefault="00D062CF" w:rsidP="00C52C52">
      <w:pPr>
        <w:spacing w:line="360" w:lineRule="auto"/>
        <w:ind w:leftChars="200" w:left="420"/>
        <w:rPr>
          <w:rFonts w:ascii="Arial" w:hAnsi="Arial" w:cs="Arial"/>
          <w:sz w:val="22"/>
        </w:rPr>
      </w:pPr>
      <w:r w:rsidRPr="00C52C52">
        <w:rPr>
          <w:rFonts w:ascii="Arial" w:hAnsi="Arial" w:cs="Arial"/>
          <w:sz w:val="22"/>
        </w:rPr>
        <w:t xml:space="preserve">The range of tube bend geometries achievable for a given tube diameter and thickness </w:t>
      </w:r>
      <w:r w:rsidRPr="00C52C52">
        <w:rPr>
          <w:rFonts w:ascii="Arial" w:hAnsi="Arial" w:cs="Arial"/>
          <w:sz w:val="22"/>
        </w:rPr>
        <w:lastRenderedPageBreak/>
        <w:t>varies with the mechanical properties of the tube. It is therefore important for a tubular component designer to know what bend severity (bend die radius, bend angle) can be readily achieved for a given type of tube.</w:t>
      </w:r>
    </w:p>
    <w:p w14:paraId="1B89F8E3" w14:textId="0992500B" w:rsidR="00D72320" w:rsidRPr="00C52C52" w:rsidRDefault="00D72320" w:rsidP="00C52C52">
      <w:pPr>
        <w:spacing w:line="360" w:lineRule="auto"/>
        <w:ind w:leftChars="200" w:left="420"/>
        <w:jc w:val="right"/>
        <w:rPr>
          <w:rFonts w:ascii="Arial" w:hAnsi="Arial" w:cs="Arial"/>
          <w:sz w:val="22"/>
        </w:rPr>
      </w:pPr>
      <w:r w:rsidRPr="00C52C52">
        <w:rPr>
          <w:rFonts w:ascii="Arial" w:hAnsi="Arial" w:cs="Arial"/>
          <w:sz w:val="22"/>
        </w:rPr>
        <w:t>(</w:t>
      </w:r>
      <w:proofErr w:type="spellStart"/>
      <w:r w:rsidR="00715107" w:rsidRPr="00C52C52">
        <w:rPr>
          <w:rFonts w:ascii="Arial" w:hAnsi="Arial" w:cs="Arial"/>
          <w:sz w:val="22"/>
        </w:rPr>
        <w:t>Koganti</w:t>
      </w:r>
      <w:proofErr w:type="spellEnd"/>
      <w:r w:rsidRPr="00C52C52">
        <w:rPr>
          <w:rFonts w:ascii="Arial" w:hAnsi="Arial" w:cs="Arial"/>
          <w:sz w:val="22"/>
        </w:rPr>
        <w:t xml:space="preserve"> et al. 201</w:t>
      </w:r>
      <w:r w:rsidR="00715107" w:rsidRPr="00C52C52">
        <w:rPr>
          <w:rFonts w:ascii="Arial" w:hAnsi="Arial" w:cs="Arial"/>
          <w:sz w:val="22"/>
        </w:rPr>
        <w:t>0</w:t>
      </w:r>
      <w:r w:rsidRPr="00C52C52">
        <w:rPr>
          <w:rFonts w:ascii="Arial" w:hAnsi="Arial" w:cs="Arial"/>
          <w:sz w:val="22"/>
        </w:rPr>
        <w:t>)</w:t>
      </w:r>
    </w:p>
    <w:p w14:paraId="4D15747C" w14:textId="7B9A92CA" w:rsidR="00715107" w:rsidRPr="00C52C52" w:rsidRDefault="00715107" w:rsidP="00C52C52">
      <w:pPr>
        <w:spacing w:line="360" w:lineRule="auto"/>
        <w:rPr>
          <w:rFonts w:ascii="Arial" w:hAnsi="Arial" w:cs="Arial"/>
          <w:sz w:val="22"/>
        </w:rPr>
      </w:pPr>
      <w:r w:rsidRPr="00C52C52">
        <w:rPr>
          <w:rFonts w:ascii="Arial" w:hAnsi="Arial" w:cs="Arial"/>
          <w:sz w:val="22"/>
        </w:rPr>
        <w:t xml:space="preserve">Moreover, the paper also recommended that a series of trial bends should be made before setting up a bender for an optimization. </w:t>
      </w:r>
      <w:r w:rsidR="000042A7" w:rsidRPr="00C52C52">
        <w:rPr>
          <w:rFonts w:ascii="Arial" w:hAnsi="Arial" w:cs="Arial"/>
          <w:sz w:val="22"/>
        </w:rPr>
        <w:t xml:space="preserve">Although it is not realistic to perform a large number of trial bends on target tubes in real physical testing, with the help of </w:t>
      </w:r>
      <w:r w:rsidR="006D03D5" w:rsidRPr="00C52C52">
        <w:rPr>
          <w:rFonts w:ascii="Arial" w:hAnsi="Arial" w:cs="Arial"/>
          <w:sz w:val="22"/>
        </w:rPr>
        <w:t>the FEA</w:t>
      </w:r>
      <w:r w:rsidR="000042A7" w:rsidRPr="00C52C52">
        <w:rPr>
          <w:rFonts w:ascii="Arial" w:hAnsi="Arial" w:cs="Arial"/>
          <w:sz w:val="22"/>
        </w:rPr>
        <w:t>, a similar effect can be achieved by modal analysis of the final structure.</w:t>
      </w:r>
    </w:p>
    <w:p w14:paraId="3E3865C2" w14:textId="5051594F" w:rsidR="009E1F23" w:rsidRPr="00AB5FC0" w:rsidRDefault="008A75E4" w:rsidP="00C52C52">
      <w:pPr>
        <w:spacing w:line="360" w:lineRule="auto"/>
        <w:rPr>
          <w:rFonts w:ascii="Arial" w:hAnsi="Arial" w:cs="Arial"/>
          <w:sz w:val="22"/>
        </w:rPr>
      </w:pPr>
      <w:r w:rsidRPr="00C52C52">
        <w:rPr>
          <w:rFonts w:ascii="Arial" w:hAnsi="Arial" w:cs="Arial"/>
          <w:sz w:val="22"/>
        </w:rPr>
        <w:t>As a manufacturer famous for</w:t>
      </w:r>
      <w:r w:rsidR="009E1F23">
        <w:rPr>
          <w:rFonts w:ascii="Arial" w:hAnsi="Arial" w:cs="Arial"/>
          <w:sz w:val="22"/>
        </w:rPr>
        <w:t xml:space="preserve"> </w:t>
      </w:r>
      <w:r w:rsidRPr="00C52C52">
        <w:rPr>
          <w:rFonts w:ascii="Arial" w:hAnsi="Arial" w:cs="Arial"/>
          <w:sz w:val="22"/>
        </w:rPr>
        <w:t xml:space="preserve">safety, </w:t>
      </w:r>
      <w:r w:rsidR="009E1F23" w:rsidRPr="009E1F23">
        <w:rPr>
          <w:rFonts w:ascii="Arial" w:hAnsi="Arial" w:cs="Arial"/>
          <w:sz w:val="22"/>
        </w:rPr>
        <w:t xml:space="preserve">Volvo has always been at the forefront of </w:t>
      </w:r>
      <w:r w:rsidR="009E1F23">
        <w:rPr>
          <w:rFonts w:ascii="Arial" w:hAnsi="Arial" w:cs="Arial"/>
          <w:sz w:val="22"/>
        </w:rPr>
        <w:t>vehicle</w:t>
      </w:r>
      <w:r w:rsidR="009E1F23" w:rsidRPr="009E1F23">
        <w:rPr>
          <w:rFonts w:ascii="Arial" w:hAnsi="Arial" w:cs="Arial"/>
          <w:sz w:val="22"/>
        </w:rPr>
        <w:t xml:space="preserve"> safety research.</w:t>
      </w:r>
      <w:r w:rsidR="009E1F23">
        <w:rPr>
          <w:rFonts w:ascii="Arial" w:hAnsi="Arial" w:cs="Arial"/>
          <w:sz w:val="22"/>
        </w:rPr>
        <w:t xml:space="preserve"> </w:t>
      </w:r>
      <w:r w:rsidR="009E1F23" w:rsidRPr="009E1F23">
        <w:rPr>
          <w:rFonts w:ascii="Arial" w:hAnsi="Arial" w:cs="Arial"/>
          <w:sz w:val="22"/>
        </w:rPr>
        <w:t>Take the new V60 as an example</w:t>
      </w:r>
      <w:r w:rsidR="009E1F23">
        <w:rPr>
          <w:rFonts w:ascii="Arial" w:hAnsi="Arial" w:cs="Arial"/>
          <w:sz w:val="22"/>
        </w:rPr>
        <w:t>, six different types of steel were applied</w:t>
      </w:r>
      <w:r w:rsidR="00AB5FC0">
        <w:rPr>
          <w:rFonts w:ascii="Arial" w:hAnsi="Arial" w:cs="Arial"/>
          <w:sz w:val="22"/>
        </w:rPr>
        <w:t xml:space="preserve"> at different parts of chassis. </w:t>
      </w:r>
      <w:r w:rsidR="00AB5FC0" w:rsidRPr="00AB5FC0">
        <w:rPr>
          <w:rFonts w:ascii="Arial" w:hAnsi="Arial" w:cs="Arial"/>
          <w:sz w:val="22"/>
          <w:lang w:val="en"/>
        </w:rPr>
        <w:t xml:space="preserve">It can be seen from the figure that </w:t>
      </w:r>
      <w:r w:rsidR="00AB5FC0">
        <w:rPr>
          <w:rFonts w:ascii="Arial" w:hAnsi="Arial" w:cs="Arial"/>
          <w:sz w:val="22"/>
          <w:lang w:val="en"/>
        </w:rPr>
        <w:t xml:space="preserve">not only </w:t>
      </w:r>
      <w:r w:rsidR="00AB5FC0" w:rsidRPr="00AB5FC0">
        <w:rPr>
          <w:rFonts w:ascii="Arial" w:hAnsi="Arial" w:cs="Arial"/>
          <w:sz w:val="22"/>
          <w:lang w:val="en"/>
        </w:rPr>
        <w:t>the A, B, C pillars of the vehicle</w:t>
      </w:r>
      <w:r w:rsidR="00AB5FC0">
        <w:rPr>
          <w:rFonts w:ascii="Arial" w:hAnsi="Arial" w:cs="Arial"/>
          <w:sz w:val="22"/>
          <w:lang w:val="en"/>
        </w:rPr>
        <w:t>, but also main beams at</w:t>
      </w:r>
      <w:r w:rsidR="00AB5FC0" w:rsidRPr="00AB5FC0">
        <w:rPr>
          <w:rFonts w:ascii="Arial" w:hAnsi="Arial" w:cs="Arial"/>
          <w:sz w:val="22"/>
          <w:lang w:val="en"/>
        </w:rPr>
        <w:t xml:space="preserve"> the bottom and sides of the passenger compartment ha</w:t>
      </w:r>
      <w:r w:rsidR="005E00A3">
        <w:rPr>
          <w:rFonts w:ascii="Arial" w:hAnsi="Arial" w:cs="Arial"/>
          <w:sz w:val="22"/>
          <w:lang w:val="en"/>
        </w:rPr>
        <w:t>d</w:t>
      </w:r>
      <w:r w:rsidR="00AB5FC0" w:rsidRPr="00AB5FC0">
        <w:rPr>
          <w:rFonts w:ascii="Arial" w:hAnsi="Arial" w:cs="Arial"/>
          <w:sz w:val="22"/>
          <w:lang w:val="en"/>
        </w:rPr>
        <w:t xml:space="preserve"> the highest strength requirements</w:t>
      </w:r>
      <w:r w:rsidR="003C73B3">
        <w:rPr>
          <w:rFonts w:ascii="Arial" w:hAnsi="Arial" w:cs="Arial"/>
          <w:sz w:val="22"/>
          <w:lang w:val="en"/>
        </w:rPr>
        <w:t xml:space="preserve">. </w:t>
      </w:r>
      <w:r w:rsidR="003C73B3" w:rsidRPr="003C73B3">
        <w:rPr>
          <w:rFonts w:ascii="Arial" w:hAnsi="Arial" w:cs="Arial"/>
          <w:sz w:val="22"/>
        </w:rPr>
        <w:t xml:space="preserve">The application of </w:t>
      </w:r>
      <w:r w:rsidR="003C73B3">
        <w:rPr>
          <w:rFonts w:ascii="Arial" w:hAnsi="Arial" w:cs="Arial"/>
          <w:sz w:val="22"/>
        </w:rPr>
        <w:t>mild</w:t>
      </w:r>
      <w:r w:rsidR="003C73B3" w:rsidRPr="003C73B3">
        <w:rPr>
          <w:rFonts w:ascii="Arial" w:hAnsi="Arial" w:cs="Arial"/>
          <w:sz w:val="22"/>
        </w:rPr>
        <w:t xml:space="preserve"> steel c</w:t>
      </w:r>
      <w:r w:rsidR="005E00A3">
        <w:rPr>
          <w:rFonts w:ascii="Arial" w:hAnsi="Arial" w:cs="Arial"/>
          <w:sz w:val="22"/>
        </w:rPr>
        <w:t>ould</w:t>
      </w:r>
      <w:r w:rsidR="003C73B3" w:rsidRPr="003C73B3">
        <w:rPr>
          <w:rFonts w:ascii="Arial" w:hAnsi="Arial" w:cs="Arial"/>
          <w:sz w:val="22"/>
        </w:rPr>
        <w:t xml:space="preserve"> better buffer the impact force during </w:t>
      </w:r>
      <w:r w:rsidR="003C73B3">
        <w:rPr>
          <w:rFonts w:ascii="Arial" w:hAnsi="Arial" w:cs="Arial"/>
          <w:sz w:val="22"/>
        </w:rPr>
        <w:t>collisions</w:t>
      </w:r>
      <w:r w:rsidR="003C73B3" w:rsidRPr="003C73B3">
        <w:rPr>
          <w:rFonts w:ascii="Arial" w:hAnsi="Arial" w:cs="Arial"/>
          <w:sz w:val="22"/>
        </w:rPr>
        <w:t xml:space="preserve"> and improve safety performance. </w:t>
      </w:r>
      <w:r w:rsidR="003C73B3">
        <w:rPr>
          <w:rFonts w:ascii="Arial" w:hAnsi="Arial" w:cs="Arial"/>
          <w:sz w:val="22"/>
        </w:rPr>
        <w:t xml:space="preserve">In addition, </w:t>
      </w:r>
      <w:r w:rsidR="005E00A3" w:rsidRPr="005E00A3">
        <w:rPr>
          <w:rFonts w:ascii="Arial" w:hAnsi="Arial" w:cs="Arial"/>
          <w:sz w:val="22"/>
        </w:rPr>
        <w:t>to reduce the weight of the front end</w:t>
      </w:r>
      <w:r w:rsidR="005E00A3">
        <w:rPr>
          <w:rFonts w:ascii="Arial" w:hAnsi="Arial" w:cs="Arial"/>
          <w:sz w:val="22"/>
        </w:rPr>
        <w:t>,</w:t>
      </w:r>
      <w:r w:rsidR="005E00A3" w:rsidRPr="005E00A3">
        <w:rPr>
          <w:rFonts w:ascii="Arial" w:hAnsi="Arial" w:cs="Arial"/>
          <w:sz w:val="22"/>
        </w:rPr>
        <w:t xml:space="preserve"> </w:t>
      </w:r>
      <w:r w:rsidR="003C73B3" w:rsidRPr="003C73B3">
        <w:rPr>
          <w:rFonts w:ascii="Arial" w:hAnsi="Arial" w:cs="Arial"/>
          <w:sz w:val="22"/>
        </w:rPr>
        <w:t>aluminum material</w:t>
      </w:r>
      <w:r w:rsidR="005E00A3">
        <w:rPr>
          <w:rFonts w:ascii="Arial" w:hAnsi="Arial" w:cs="Arial"/>
          <w:sz w:val="22"/>
        </w:rPr>
        <w:t xml:space="preserve"> was adopted</w:t>
      </w:r>
      <w:r w:rsidR="003C73B3" w:rsidRPr="003C73B3">
        <w:rPr>
          <w:rFonts w:ascii="Arial" w:hAnsi="Arial" w:cs="Arial"/>
          <w:sz w:val="22"/>
        </w:rPr>
        <w:t xml:space="preserve"> at the front,</w:t>
      </w:r>
      <w:r w:rsidR="003C73B3">
        <w:rPr>
          <w:rFonts w:ascii="Arial" w:hAnsi="Arial" w:cs="Arial"/>
          <w:sz w:val="22"/>
        </w:rPr>
        <w:t xml:space="preserve"> which</w:t>
      </w:r>
      <w:r w:rsidR="003C73B3" w:rsidRPr="003C73B3">
        <w:rPr>
          <w:rFonts w:ascii="Arial" w:hAnsi="Arial" w:cs="Arial"/>
          <w:sz w:val="22"/>
        </w:rPr>
        <w:t xml:space="preserve"> improve</w:t>
      </w:r>
      <w:r w:rsidR="005E00A3">
        <w:rPr>
          <w:rFonts w:ascii="Arial" w:hAnsi="Arial" w:cs="Arial"/>
          <w:sz w:val="22"/>
        </w:rPr>
        <w:t>d</w:t>
      </w:r>
      <w:r w:rsidR="003C73B3" w:rsidRPr="003C73B3">
        <w:rPr>
          <w:rFonts w:ascii="Arial" w:hAnsi="Arial" w:cs="Arial"/>
          <w:sz w:val="22"/>
        </w:rPr>
        <w:t xml:space="preserve"> handling and indirectly i</w:t>
      </w:r>
      <w:r w:rsidR="003C73B3">
        <w:rPr>
          <w:rFonts w:ascii="Arial" w:hAnsi="Arial" w:cs="Arial"/>
          <w:sz w:val="22"/>
        </w:rPr>
        <w:t>ncrease</w:t>
      </w:r>
      <w:r w:rsidR="005E00A3">
        <w:rPr>
          <w:rFonts w:ascii="Arial" w:hAnsi="Arial" w:cs="Arial"/>
          <w:sz w:val="22"/>
        </w:rPr>
        <w:t>d</w:t>
      </w:r>
      <w:r w:rsidR="003C73B3" w:rsidRPr="003C73B3">
        <w:rPr>
          <w:rFonts w:ascii="Arial" w:hAnsi="Arial" w:cs="Arial"/>
          <w:sz w:val="22"/>
        </w:rPr>
        <w:t xml:space="preserve"> safety performance</w:t>
      </w:r>
      <w:r w:rsidR="00FB4B6A">
        <w:rPr>
          <w:rFonts w:ascii="Arial" w:hAnsi="Arial" w:cs="Arial"/>
          <w:sz w:val="22"/>
        </w:rPr>
        <w:t xml:space="preserve"> as well</w:t>
      </w:r>
      <w:r w:rsidR="003C73B3" w:rsidRPr="003C73B3">
        <w:rPr>
          <w:rFonts w:ascii="Arial" w:hAnsi="Arial" w:cs="Arial"/>
          <w:sz w:val="22"/>
        </w:rPr>
        <w:t>.</w:t>
      </w:r>
    </w:p>
    <w:p w14:paraId="04146C38" w14:textId="6A745E89" w:rsidR="005A1F95" w:rsidRDefault="005A1F95" w:rsidP="00E20634">
      <w:pPr>
        <w:spacing w:line="360" w:lineRule="auto"/>
        <w:jc w:val="center"/>
        <w:rPr>
          <w:rFonts w:ascii="Arial" w:hAnsi="Arial" w:cs="Arial"/>
          <w:sz w:val="22"/>
        </w:rPr>
      </w:pPr>
      <w:r w:rsidRPr="005A1F95">
        <w:rPr>
          <w:noProof/>
        </w:rPr>
        <w:drawing>
          <wp:inline distT="0" distB="0" distL="0" distR="0" wp14:anchorId="7332CC09" wp14:editId="7D6DE076">
            <wp:extent cx="5599689" cy="3111500"/>
            <wp:effectExtent l="0" t="0" r="127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6647"/>
                    <a:stretch/>
                  </pic:blipFill>
                  <pic:spPr bwMode="auto">
                    <a:xfrm>
                      <a:off x="0" y="0"/>
                      <a:ext cx="5626964" cy="3126656"/>
                    </a:xfrm>
                    <a:prstGeom prst="rect">
                      <a:avLst/>
                    </a:prstGeom>
                    <a:ln>
                      <a:noFill/>
                    </a:ln>
                    <a:extLst>
                      <a:ext uri="{53640926-AAD7-44D8-BBD7-CCE9431645EC}">
                        <a14:shadowObscured xmlns:a14="http://schemas.microsoft.com/office/drawing/2010/main"/>
                      </a:ext>
                    </a:extLst>
                  </pic:spPr>
                </pic:pic>
              </a:graphicData>
            </a:graphic>
          </wp:inline>
        </w:drawing>
      </w:r>
    </w:p>
    <w:p w14:paraId="0D5BAB34" w14:textId="55BD0FCE" w:rsidR="009E1F23" w:rsidRDefault="00E71092" w:rsidP="00E71092">
      <w:pPr>
        <w:spacing w:line="360" w:lineRule="auto"/>
        <w:jc w:val="center"/>
        <w:rPr>
          <w:rFonts w:ascii="Arial" w:hAnsi="Arial" w:cs="Arial"/>
          <w:sz w:val="22"/>
        </w:rPr>
      </w:pPr>
      <w:bookmarkStart w:id="63" w:name="_Hlk37943007"/>
      <w:r w:rsidRPr="00DA15F2">
        <w:rPr>
          <w:rFonts w:ascii="Arial" w:hAnsi="Arial" w:cs="Arial"/>
          <w:i/>
          <w:iCs/>
          <w:sz w:val="20"/>
          <w:szCs w:val="20"/>
          <w:lang w:val="en-GB"/>
        </w:rPr>
        <w:t xml:space="preserve">Figure </w:t>
      </w:r>
      <w:r w:rsidR="009241E1">
        <w:rPr>
          <w:rFonts w:ascii="Arial" w:hAnsi="Arial" w:cs="Arial"/>
          <w:i/>
          <w:iCs/>
          <w:sz w:val="20"/>
          <w:szCs w:val="20"/>
          <w:lang w:val="en-GB"/>
        </w:rPr>
        <w:t>4</w:t>
      </w:r>
      <w:r>
        <w:rPr>
          <w:rFonts w:ascii="Arial" w:hAnsi="Arial" w:cs="Arial"/>
          <w:i/>
          <w:iCs/>
          <w:sz w:val="20"/>
          <w:szCs w:val="20"/>
          <w:lang w:val="en-GB"/>
        </w:rPr>
        <w:t>-</w:t>
      </w:r>
      <w:r w:rsidR="009241E1">
        <w:rPr>
          <w:rFonts w:ascii="Arial" w:hAnsi="Arial" w:cs="Arial"/>
          <w:i/>
          <w:iCs/>
          <w:sz w:val="20"/>
          <w:szCs w:val="20"/>
          <w:lang w:val="en-GB"/>
        </w:rPr>
        <w:t>6</w:t>
      </w:r>
      <w:r>
        <w:rPr>
          <w:rFonts w:ascii="Arial" w:hAnsi="Arial" w:cs="Arial"/>
          <w:i/>
          <w:iCs/>
          <w:sz w:val="20"/>
          <w:szCs w:val="20"/>
          <w:lang w:val="en-GB"/>
        </w:rPr>
        <w:t xml:space="preserve"> </w:t>
      </w:r>
      <w:r>
        <w:rPr>
          <w:rFonts w:ascii="Arial" w:hAnsi="Arial" w:cs="Arial"/>
          <w:i/>
          <w:iCs/>
          <w:sz w:val="20"/>
          <w:szCs w:val="20"/>
        </w:rPr>
        <w:t xml:space="preserve">The </w:t>
      </w:r>
      <w:r w:rsidRPr="0025004C">
        <w:rPr>
          <w:rFonts w:ascii="Arial" w:hAnsi="Arial" w:cs="Arial"/>
          <w:i/>
          <w:iCs/>
          <w:sz w:val="20"/>
          <w:szCs w:val="20"/>
        </w:rPr>
        <w:t>c</w:t>
      </w:r>
      <w:bookmarkEnd w:id="63"/>
      <w:r w:rsidRPr="0025004C">
        <w:rPr>
          <w:rFonts w:ascii="Arial" w:hAnsi="Arial" w:cs="Arial"/>
          <w:i/>
          <w:iCs/>
          <w:sz w:val="20"/>
          <w:szCs w:val="20"/>
        </w:rPr>
        <w:t>hassis</w:t>
      </w:r>
      <w:r>
        <w:rPr>
          <w:rFonts w:ascii="Arial" w:hAnsi="Arial" w:cs="Arial"/>
          <w:i/>
          <w:iCs/>
          <w:sz w:val="20"/>
          <w:szCs w:val="20"/>
        </w:rPr>
        <w:t xml:space="preserve"> structure of the all-new Volvo V60</w:t>
      </w:r>
    </w:p>
    <w:p w14:paraId="3BDAAC6C" w14:textId="50E11427" w:rsidR="009E1F23" w:rsidRPr="009E1F23" w:rsidRDefault="00E71092" w:rsidP="00C52C52">
      <w:pPr>
        <w:spacing w:line="360" w:lineRule="auto"/>
        <w:rPr>
          <w:rFonts w:ascii="Arial" w:hAnsi="Arial" w:cs="Arial"/>
          <w:sz w:val="22"/>
        </w:rPr>
      </w:pPr>
      <w:r>
        <w:rPr>
          <w:rFonts w:ascii="Arial" w:hAnsi="Arial" w:cs="Arial"/>
          <w:sz w:val="22"/>
        </w:rPr>
        <w:t>More than that</w:t>
      </w:r>
      <w:r w:rsidR="009E1F23">
        <w:rPr>
          <w:rFonts w:ascii="Arial" w:hAnsi="Arial" w:cs="Arial"/>
          <w:sz w:val="22"/>
        </w:rPr>
        <w:t xml:space="preserve">, </w:t>
      </w:r>
      <w:r w:rsidR="009E1F23" w:rsidRPr="00C52C52">
        <w:rPr>
          <w:rFonts w:ascii="Arial" w:hAnsi="Arial" w:cs="Arial"/>
          <w:sz w:val="22"/>
        </w:rPr>
        <w:t>in order to realize how accidents will affect the traffic environment, the mission in Volvo Car Safety Centre is to study accidents and use the data to make their cars safer.</w:t>
      </w:r>
    </w:p>
    <w:p w14:paraId="730AD9DB" w14:textId="718FD5E0" w:rsidR="008A75E4" w:rsidRPr="00C52C52" w:rsidRDefault="008A75E4" w:rsidP="00C52C52">
      <w:pPr>
        <w:spacing w:line="360" w:lineRule="auto"/>
        <w:ind w:leftChars="200" w:left="420"/>
        <w:rPr>
          <w:rFonts w:ascii="Arial" w:hAnsi="Arial" w:cs="Arial"/>
          <w:sz w:val="22"/>
        </w:rPr>
      </w:pPr>
      <w:r w:rsidRPr="00C52C52">
        <w:rPr>
          <w:rFonts w:ascii="Arial" w:hAnsi="Arial" w:cs="Arial"/>
          <w:sz w:val="22"/>
        </w:rPr>
        <w:lastRenderedPageBreak/>
        <w:t>To develop safer cars, the automaker starts with traffic accident research. The real accidents data help Volvo design safety features, which are tested and put into production. The process is repeated once a new model goes on sale and is involved in accidents.</w:t>
      </w:r>
    </w:p>
    <w:p w14:paraId="360CF247" w14:textId="3E1C94FB" w:rsidR="008A75E4" w:rsidRPr="00C52C52" w:rsidRDefault="008A75E4" w:rsidP="00C52C52">
      <w:pPr>
        <w:spacing w:line="360" w:lineRule="auto"/>
        <w:ind w:leftChars="200" w:left="420"/>
        <w:rPr>
          <w:rFonts w:ascii="Arial" w:hAnsi="Arial" w:cs="Arial"/>
          <w:sz w:val="22"/>
        </w:rPr>
      </w:pPr>
      <w:r w:rsidRPr="00C52C52">
        <w:rPr>
          <w:rFonts w:ascii="Arial" w:hAnsi="Arial" w:cs="Arial"/>
          <w:sz w:val="22"/>
        </w:rPr>
        <w:t>Depending on the damage to the car, an investigation at Volvo's laboratory can take one to two days, or possibly as long as a month. An accident may be reproduced using computer analysis, for example. Researchers may look for injuries caused by intrusions into the car's interior.</w:t>
      </w:r>
    </w:p>
    <w:p w14:paraId="698C32B5" w14:textId="6B1E1DE1" w:rsidR="008A75E4" w:rsidRPr="00C52C52" w:rsidRDefault="005D3B11" w:rsidP="00C52C52">
      <w:pPr>
        <w:wordWrap w:val="0"/>
        <w:spacing w:line="360" w:lineRule="auto"/>
        <w:ind w:leftChars="200" w:left="420"/>
        <w:jc w:val="right"/>
        <w:rPr>
          <w:rFonts w:ascii="Arial" w:hAnsi="Arial" w:cs="Arial"/>
          <w:sz w:val="22"/>
        </w:rPr>
      </w:pPr>
      <w:r w:rsidRPr="00C52C52">
        <w:rPr>
          <w:rFonts w:ascii="Arial" w:hAnsi="Arial" w:cs="Arial"/>
          <w:sz w:val="22"/>
        </w:rPr>
        <w:t>(</w:t>
      </w:r>
      <w:r w:rsidR="008A75E4" w:rsidRPr="00C52C52">
        <w:rPr>
          <w:rFonts w:ascii="Arial" w:hAnsi="Arial" w:cs="Arial"/>
          <w:sz w:val="22"/>
        </w:rPr>
        <w:t>Kranz and Rick, 2006</w:t>
      </w:r>
      <w:r w:rsidRPr="00C52C52">
        <w:rPr>
          <w:rFonts w:ascii="Arial" w:hAnsi="Arial" w:cs="Arial"/>
          <w:sz w:val="22"/>
        </w:rPr>
        <w:t>,</w:t>
      </w:r>
      <w:r w:rsidRPr="00C52C52">
        <w:rPr>
          <w:sz w:val="22"/>
        </w:rPr>
        <w:t xml:space="preserve"> </w:t>
      </w:r>
      <w:r w:rsidRPr="00C52C52">
        <w:rPr>
          <w:rFonts w:ascii="Arial" w:hAnsi="Arial" w:cs="Arial"/>
          <w:sz w:val="22"/>
        </w:rPr>
        <w:t>p.4</w:t>
      </w:r>
      <w:r w:rsidR="008A75E4" w:rsidRPr="00C52C52">
        <w:rPr>
          <w:rFonts w:ascii="Arial" w:hAnsi="Arial" w:cs="Arial"/>
          <w:sz w:val="22"/>
        </w:rPr>
        <w:t>)</w:t>
      </w:r>
    </w:p>
    <w:p w14:paraId="537684E4" w14:textId="514E72FB" w:rsidR="00DA54C6" w:rsidRPr="00C52C52" w:rsidRDefault="005D3B11" w:rsidP="00C52C52">
      <w:pPr>
        <w:spacing w:line="360" w:lineRule="auto"/>
        <w:rPr>
          <w:rFonts w:ascii="Arial" w:hAnsi="Arial" w:cs="Arial"/>
          <w:sz w:val="22"/>
        </w:rPr>
      </w:pPr>
      <w:r w:rsidRPr="00C52C52">
        <w:rPr>
          <w:rFonts w:ascii="Arial" w:hAnsi="Arial" w:cs="Arial"/>
          <w:sz w:val="22"/>
        </w:rPr>
        <w:t>“We may compare dummy values in the laboratory with actual injuries in the field crash to determine if our development crashes actually performed as well as we expected.” (</w:t>
      </w:r>
      <w:proofErr w:type="spellStart"/>
      <w:r w:rsidRPr="00C52C52">
        <w:rPr>
          <w:rFonts w:ascii="Arial" w:hAnsi="Arial" w:cs="Arial"/>
          <w:sz w:val="22"/>
        </w:rPr>
        <w:t>Gronvall</w:t>
      </w:r>
      <w:proofErr w:type="spellEnd"/>
      <w:r w:rsidRPr="00C52C52">
        <w:rPr>
          <w:rFonts w:ascii="Arial" w:hAnsi="Arial" w:cs="Arial"/>
          <w:sz w:val="22"/>
        </w:rPr>
        <w:t>, 2006</w:t>
      </w:r>
      <w:r w:rsidR="00B1031A">
        <w:rPr>
          <w:rFonts w:ascii="Arial" w:hAnsi="Arial" w:cs="Arial"/>
          <w:sz w:val="22"/>
        </w:rPr>
        <w:t>, p. 4</w:t>
      </w:r>
      <w:r w:rsidRPr="00C52C52">
        <w:rPr>
          <w:rFonts w:ascii="Arial" w:hAnsi="Arial" w:cs="Arial"/>
          <w:sz w:val="22"/>
        </w:rPr>
        <w:t>)</w:t>
      </w:r>
    </w:p>
    <w:p w14:paraId="4ED10902" w14:textId="12B930D3" w:rsidR="005D3B11" w:rsidRPr="00C52C52" w:rsidRDefault="005D3B11" w:rsidP="00C52C52">
      <w:pPr>
        <w:spacing w:line="360" w:lineRule="auto"/>
        <w:rPr>
          <w:rFonts w:ascii="Arial" w:hAnsi="Arial" w:cs="Arial"/>
          <w:sz w:val="22"/>
        </w:rPr>
      </w:pPr>
      <w:r w:rsidRPr="00C52C52">
        <w:rPr>
          <w:rFonts w:ascii="Arial" w:hAnsi="Arial" w:cs="Arial"/>
          <w:sz w:val="22"/>
        </w:rPr>
        <w:t>For conclusion, taking Volvo as an example, there are four ways to improve safety:</w:t>
      </w:r>
    </w:p>
    <w:p w14:paraId="1308D9FC" w14:textId="295F1659" w:rsidR="008023B5" w:rsidRPr="00C52C52" w:rsidRDefault="008023B5" w:rsidP="00C52C52">
      <w:pPr>
        <w:pStyle w:val="a8"/>
        <w:numPr>
          <w:ilvl w:val="0"/>
          <w:numId w:val="4"/>
        </w:numPr>
        <w:spacing w:line="360" w:lineRule="auto"/>
        <w:ind w:firstLineChars="0"/>
        <w:rPr>
          <w:rFonts w:ascii="Arial" w:hAnsi="Arial" w:cs="Arial"/>
          <w:sz w:val="22"/>
        </w:rPr>
      </w:pPr>
      <w:r w:rsidRPr="00C52C52">
        <w:rPr>
          <w:rFonts w:ascii="Arial" w:hAnsi="Arial" w:cs="Arial"/>
          <w:sz w:val="22"/>
        </w:rPr>
        <w:t>Sends teams to major accidents;</w:t>
      </w:r>
    </w:p>
    <w:p w14:paraId="559F4EB8" w14:textId="3FE92C13" w:rsidR="008023B5" w:rsidRPr="00C52C52" w:rsidRDefault="008023B5" w:rsidP="00C52C52">
      <w:pPr>
        <w:pStyle w:val="a8"/>
        <w:numPr>
          <w:ilvl w:val="0"/>
          <w:numId w:val="4"/>
        </w:numPr>
        <w:spacing w:line="360" w:lineRule="auto"/>
        <w:ind w:firstLineChars="0"/>
        <w:rPr>
          <w:rFonts w:ascii="Arial" w:hAnsi="Arial" w:cs="Arial"/>
          <w:sz w:val="22"/>
        </w:rPr>
      </w:pPr>
      <w:r w:rsidRPr="00C52C52">
        <w:rPr>
          <w:rFonts w:ascii="Arial" w:hAnsi="Arial" w:cs="Arial"/>
          <w:sz w:val="22"/>
        </w:rPr>
        <w:t>Analyzes crash, injury data from accidents;</w:t>
      </w:r>
    </w:p>
    <w:p w14:paraId="5B9BCF32" w14:textId="6F4CA346" w:rsidR="008023B5" w:rsidRPr="00C52C52" w:rsidRDefault="008023B5" w:rsidP="00C52C52">
      <w:pPr>
        <w:pStyle w:val="a8"/>
        <w:numPr>
          <w:ilvl w:val="0"/>
          <w:numId w:val="4"/>
        </w:numPr>
        <w:spacing w:line="360" w:lineRule="auto"/>
        <w:ind w:firstLineChars="0"/>
        <w:rPr>
          <w:rFonts w:ascii="Arial" w:hAnsi="Arial" w:cs="Arial"/>
          <w:sz w:val="22"/>
        </w:rPr>
      </w:pPr>
      <w:r w:rsidRPr="00C52C52">
        <w:rPr>
          <w:rFonts w:ascii="Arial" w:hAnsi="Arial" w:cs="Arial"/>
          <w:sz w:val="22"/>
        </w:rPr>
        <w:t>Determines whether safety features work as predicted;</w:t>
      </w:r>
    </w:p>
    <w:p w14:paraId="03BFE123" w14:textId="6D3BBE30" w:rsidR="00F76271" w:rsidRPr="00C52C52" w:rsidRDefault="008023B5" w:rsidP="00C52C52">
      <w:pPr>
        <w:pStyle w:val="a8"/>
        <w:numPr>
          <w:ilvl w:val="0"/>
          <w:numId w:val="4"/>
        </w:numPr>
        <w:spacing w:line="360" w:lineRule="auto"/>
        <w:ind w:firstLineChars="0"/>
        <w:rPr>
          <w:rFonts w:ascii="Arial" w:hAnsi="Arial" w:cs="Arial"/>
          <w:sz w:val="22"/>
        </w:rPr>
      </w:pPr>
      <w:r w:rsidRPr="00C52C52">
        <w:rPr>
          <w:rFonts w:ascii="Arial" w:hAnsi="Arial" w:cs="Arial"/>
          <w:sz w:val="22"/>
        </w:rPr>
        <w:t>Determines methods to reduce injuries, avoid similar crashes.</w:t>
      </w:r>
    </w:p>
    <w:p w14:paraId="61320628" w14:textId="046010D1" w:rsidR="008023B5" w:rsidRPr="00C52C52" w:rsidRDefault="00745848" w:rsidP="00C52C52">
      <w:pPr>
        <w:spacing w:line="360" w:lineRule="auto"/>
        <w:rPr>
          <w:rFonts w:ascii="Arial" w:hAnsi="Arial" w:cs="Arial"/>
          <w:sz w:val="22"/>
        </w:rPr>
      </w:pPr>
      <w:r w:rsidRPr="00C52C52">
        <w:rPr>
          <w:rFonts w:ascii="Arial" w:hAnsi="Arial" w:cs="Arial"/>
          <w:sz w:val="22"/>
        </w:rPr>
        <w:t>T</w:t>
      </w:r>
      <w:r w:rsidR="008023B5" w:rsidRPr="00C52C52">
        <w:rPr>
          <w:rFonts w:ascii="Arial" w:hAnsi="Arial" w:cs="Arial"/>
          <w:sz w:val="22"/>
        </w:rPr>
        <w:t xml:space="preserve">hough we could not make a real accident to test our chassis, a simulation </w:t>
      </w:r>
      <w:r w:rsidR="00200B03" w:rsidRPr="00C52C52">
        <w:rPr>
          <w:rFonts w:ascii="Arial" w:hAnsi="Arial" w:cs="Arial"/>
          <w:sz w:val="22"/>
        </w:rPr>
        <w:t>in</w:t>
      </w:r>
      <w:r w:rsidR="008023B5" w:rsidRPr="00C52C52">
        <w:rPr>
          <w:rFonts w:ascii="Arial" w:hAnsi="Arial" w:cs="Arial"/>
          <w:sz w:val="22"/>
        </w:rPr>
        <w:t xml:space="preserve"> Solidworks could be helpful for the modification. And by searching references,</w:t>
      </w:r>
      <w:r w:rsidR="00200B03" w:rsidRPr="00C52C52">
        <w:rPr>
          <w:rFonts w:ascii="Arial" w:hAnsi="Arial" w:cs="Arial"/>
          <w:sz w:val="22"/>
        </w:rPr>
        <w:t xml:space="preserve"> author found that a proper </w:t>
      </w:r>
      <w:r w:rsidR="00200B03" w:rsidRPr="00C52C52">
        <w:rPr>
          <w:rFonts w:ascii="Arial" w:hAnsi="Arial" w:cs="Arial"/>
          <w:sz w:val="22"/>
          <w:lang w:val="en"/>
        </w:rPr>
        <w:t xml:space="preserve">rigidity at the front end of the chassis was important to keep passengers’ safety. In addition, </w:t>
      </w:r>
      <w:r w:rsidR="00200B03" w:rsidRPr="00C52C52">
        <w:rPr>
          <w:rFonts w:ascii="Arial" w:hAnsi="Arial" w:cs="Arial"/>
          <w:sz w:val="22"/>
        </w:rPr>
        <w:t>strengthen the critical point</w:t>
      </w:r>
      <w:r w:rsidR="003B6BFE" w:rsidRPr="00C52C52">
        <w:rPr>
          <w:rFonts w:ascii="Arial" w:hAnsi="Arial" w:cs="Arial" w:hint="eastAsia"/>
          <w:sz w:val="22"/>
        </w:rPr>
        <w:t>,</w:t>
      </w:r>
      <w:r w:rsidR="00200B03" w:rsidRPr="00C52C52">
        <w:rPr>
          <w:rFonts w:ascii="Arial" w:hAnsi="Arial" w:cs="Arial"/>
          <w:sz w:val="22"/>
        </w:rPr>
        <w:t xml:space="preserve"> lower the center of gravity </w:t>
      </w:r>
      <w:r w:rsidR="003B6BFE" w:rsidRPr="00C52C52">
        <w:rPr>
          <w:rFonts w:ascii="Arial" w:hAnsi="Arial" w:cs="Arial"/>
          <w:sz w:val="22"/>
        </w:rPr>
        <w:t xml:space="preserve">and optimize the bending process </w:t>
      </w:r>
      <w:r w:rsidR="00F76271" w:rsidRPr="00C52C52">
        <w:rPr>
          <w:rFonts w:ascii="Arial" w:hAnsi="Arial" w:cs="Arial"/>
          <w:sz w:val="22"/>
        </w:rPr>
        <w:t>would make the chassis stronger and more stable.</w:t>
      </w:r>
    </w:p>
    <w:p w14:paraId="51A9F592" w14:textId="50DDE4AE" w:rsidR="00F76271" w:rsidRDefault="00F76271" w:rsidP="00C52C52">
      <w:pPr>
        <w:spacing w:line="360" w:lineRule="auto"/>
        <w:rPr>
          <w:rFonts w:ascii="Arial" w:eastAsia="等线" w:hAnsi="Arial" w:cs="Arial"/>
          <w:noProof/>
          <w:color w:val="4472C4" w:themeColor="accent1"/>
          <w:kern w:val="0"/>
          <w:sz w:val="24"/>
          <w:szCs w:val="24"/>
          <w:lang w:eastAsia="en-GB"/>
        </w:rPr>
      </w:pPr>
      <w:r>
        <w:rPr>
          <w:rFonts w:ascii="Arial" w:eastAsia="等线" w:hAnsi="Arial" w:cs="Arial"/>
          <w:noProof/>
          <w:color w:val="4472C4" w:themeColor="accent1"/>
          <w:kern w:val="0"/>
          <w:sz w:val="24"/>
          <w:szCs w:val="24"/>
          <w:lang w:eastAsia="en-GB"/>
        </w:rPr>
        <w:t>4</w:t>
      </w:r>
      <w:r w:rsidRPr="00401AD2">
        <w:rPr>
          <w:rFonts w:ascii="Arial" w:eastAsia="等线" w:hAnsi="Arial" w:cs="Arial"/>
          <w:noProof/>
          <w:color w:val="4472C4" w:themeColor="accent1"/>
          <w:kern w:val="0"/>
          <w:sz w:val="24"/>
          <w:szCs w:val="24"/>
          <w:lang w:eastAsia="en-GB"/>
        </w:rPr>
        <w:t>.</w:t>
      </w:r>
      <w:r>
        <w:rPr>
          <w:rFonts w:ascii="Arial" w:eastAsia="等线" w:hAnsi="Arial" w:cs="Arial"/>
          <w:noProof/>
          <w:color w:val="4472C4" w:themeColor="accent1"/>
          <w:kern w:val="0"/>
          <w:sz w:val="24"/>
          <w:szCs w:val="24"/>
          <w:lang w:eastAsia="en-GB"/>
        </w:rPr>
        <w:t>3</w:t>
      </w:r>
      <w:r w:rsidRPr="00401AD2">
        <w:rPr>
          <w:rFonts w:ascii="Arial" w:eastAsia="等线" w:hAnsi="Arial" w:cs="Arial"/>
          <w:noProof/>
          <w:color w:val="4472C4" w:themeColor="accent1"/>
          <w:kern w:val="0"/>
          <w:sz w:val="24"/>
          <w:szCs w:val="24"/>
          <w:lang w:eastAsia="en-GB"/>
        </w:rPr>
        <w:t>.</w:t>
      </w:r>
      <w:r>
        <w:rPr>
          <w:rFonts w:ascii="Arial" w:eastAsia="等线" w:hAnsi="Arial" w:cs="Arial"/>
          <w:noProof/>
          <w:color w:val="4472C4" w:themeColor="accent1"/>
          <w:kern w:val="0"/>
          <w:sz w:val="24"/>
          <w:szCs w:val="24"/>
          <w:lang w:eastAsia="en-GB"/>
        </w:rPr>
        <w:t>2</w:t>
      </w:r>
      <w:r w:rsidRPr="00401AD2">
        <w:rPr>
          <w:rFonts w:ascii="Arial" w:eastAsia="等线" w:hAnsi="Arial" w:cs="Arial"/>
          <w:noProof/>
          <w:color w:val="4472C4" w:themeColor="accent1"/>
          <w:kern w:val="0"/>
          <w:sz w:val="24"/>
          <w:szCs w:val="24"/>
          <w:lang w:eastAsia="en-GB"/>
        </w:rPr>
        <w:t xml:space="preserve"> </w:t>
      </w:r>
      <w:r w:rsidRPr="00F76271">
        <w:rPr>
          <w:rFonts w:ascii="Arial" w:eastAsia="等线" w:hAnsi="Arial" w:cs="Arial"/>
          <w:noProof/>
          <w:color w:val="4472C4" w:themeColor="accent1"/>
          <w:kern w:val="0"/>
          <w:sz w:val="24"/>
          <w:szCs w:val="24"/>
          <w:lang w:eastAsia="en-GB"/>
        </w:rPr>
        <w:t>NVH reduction</w:t>
      </w:r>
    </w:p>
    <w:p w14:paraId="6B9AD20E" w14:textId="5AD1401F" w:rsidR="00D55A6D" w:rsidRPr="00C52C52" w:rsidRDefault="001D45B5" w:rsidP="00C52C52">
      <w:pPr>
        <w:spacing w:line="360" w:lineRule="auto"/>
        <w:rPr>
          <w:rFonts w:ascii="Arial" w:eastAsia="等线" w:hAnsi="Arial" w:cs="Arial"/>
          <w:noProof/>
          <w:kern w:val="0"/>
          <w:sz w:val="22"/>
        </w:rPr>
      </w:pPr>
      <w:r w:rsidRPr="00C52C52">
        <w:rPr>
          <w:rFonts w:ascii="Arial" w:eastAsia="等线" w:hAnsi="Arial" w:cs="Arial"/>
          <w:noProof/>
          <w:kern w:val="0"/>
          <w:sz w:val="22"/>
        </w:rPr>
        <w:t>NVH (Noise, Vibration, Harshness) is a comprehensive problem to measure the quality of automobile manufacturing, which gives car users the most direct and superficial feelings. Based on the data, about 1/3 of the vehicle's faults are related to the their NVH problem, and nearly 20% of the research and development costs of major companies are spent on solving vehicle NVH problems.</w:t>
      </w:r>
    </w:p>
    <w:p w14:paraId="2EB55A3B" w14:textId="7174843E" w:rsidR="001F4640" w:rsidRDefault="0047534F" w:rsidP="00C52C52">
      <w:pPr>
        <w:spacing w:line="360" w:lineRule="auto"/>
        <w:rPr>
          <w:rFonts w:ascii="Arial" w:hAnsi="Arial" w:cs="Arial"/>
          <w:sz w:val="22"/>
        </w:rPr>
      </w:pPr>
      <w:r w:rsidRPr="00C52C52">
        <w:rPr>
          <w:rFonts w:ascii="Arial" w:hAnsi="Arial" w:cs="Arial"/>
          <w:sz w:val="22"/>
          <w:lang w:val="en"/>
        </w:rPr>
        <w:t xml:space="preserve">For cars manufacturing, NVH problems exist everywhere. </w:t>
      </w:r>
      <w:r w:rsidR="001F4640" w:rsidRPr="00C52C52">
        <w:rPr>
          <w:rFonts w:ascii="Arial" w:hAnsi="Arial" w:cs="Arial"/>
          <w:sz w:val="22"/>
        </w:rPr>
        <w:t xml:space="preserve">Because </w:t>
      </w:r>
      <w:r w:rsidR="00071D06" w:rsidRPr="00C52C52">
        <w:rPr>
          <w:rFonts w:ascii="Arial" w:hAnsi="Arial" w:cs="Arial"/>
          <w:sz w:val="22"/>
        </w:rPr>
        <w:t>not only</w:t>
      </w:r>
      <w:r w:rsidR="001F4640" w:rsidRPr="00C52C52">
        <w:rPr>
          <w:rFonts w:ascii="Arial" w:hAnsi="Arial" w:cs="Arial"/>
          <w:sz w:val="22"/>
        </w:rPr>
        <w:t xml:space="preserve"> the occupant's comfort feeling in the car</w:t>
      </w:r>
      <w:r w:rsidR="00071D06" w:rsidRPr="00C52C52">
        <w:rPr>
          <w:rFonts w:ascii="Arial" w:hAnsi="Arial" w:cs="Arial"/>
          <w:sz w:val="22"/>
        </w:rPr>
        <w:t xml:space="preserve"> needs to be tested, but also</w:t>
      </w:r>
      <w:r w:rsidR="001F4640" w:rsidRPr="00C52C52">
        <w:rPr>
          <w:rFonts w:ascii="Arial" w:hAnsi="Arial" w:cs="Arial"/>
          <w:sz w:val="22"/>
        </w:rPr>
        <w:t xml:space="preserve"> the strength and life of vehicle parts due </w:t>
      </w:r>
      <w:r w:rsidR="001F4640" w:rsidRPr="00C52C52">
        <w:rPr>
          <w:rFonts w:ascii="Arial" w:hAnsi="Arial" w:cs="Arial"/>
          <w:sz w:val="22"/>
        </w:rPr>
        <w:lastRenderedPageBreak/>
        <w:t>to vibration are in the category of NVH research</w:t>
      </w:r>
      <w:r w:rsidR="00CA234A" w:rsidRPr="00C52C52">
        <w:rPr>
          <w:rFonts w:ascii="Arial" w:hAnsi="Arial" w:cs="Arial"/>
          <w:sz w:val="22"/>
        </w:rPr>
        <w:t>,</w:t>
      </w:r>
      <w:r w:rsidR="001F4640" w:rsidRPr="00C52C52">
        <w:rPr>
          <w:rFonts w:ascii="Arial" w:hAnsi="Arial" w:cs="Arial"/>
          <w:sz w:val="22"/>
        </w:rPr>
        <w:t xml:space="preserve"> </w:t>
      </w:r>
      <w:r w:rsidR="00CA234A" w:rsidRPr="00C52C52">
        <w:rPr>
          <w:rFonts w:ascii="Arial" w:hAnsi="Arial" w:cs="Arial"/>
          <w:sz w:val="22"/>
        </w:rPr>
        <w:t xml:space="preserve">which means that </w:t>
      </w:r>
      <w:r w:rsidR="001F4640" w:rsidRPr="00C52C52">
        <w:rPr>
          <w:rFonts w:ascii="Arial" w:hAnsi="Arial" w:cs="Arial"/>
          <w:sz w:val="22"/>
        </w:rPr>
        <w:t xml:space="preserve">the study of automotive NVH characteristics should focus on the entire vehicle. </w:t>
      </w:r>
      <w:r w:rsidR="00071D06" w:rsidRPr="00C52C52">
        <w:rPr>
          <w:rFonts w:ascii="Arial" w:hAnsi="Arial" w:cs="Arial"/>
          <w:sz w:val="22"/>
        </w:rPr>
        <w:t>However, due to the automobile system is extremely complex, it is often decomposed into multiple subsystems for research, such as the engine NVH, the body NVH and the chassis NVH.</w:t>
      </w:r>
      <w:r w:rsidR="00951BA6">
        <w:rPr>
          <w:rFonts w:ascii="Arial" w:hAnsi="Arial" w:cs="Arial"/>
          <w:sz w:val="22"/>
        </w:rPr>
        <w:t xml:space="preserve"> </w:t>
      </w:r>
      <w:r w:rsidR="00951BA6" w:rsidRPr="00951BA6">
        <w:rPr>
          <w:rFonts w:ascii="Arial" w:hAnsi="Arial" w:cs="Arial"/>
          <w:sz w:val="22"/>
        </w:rPr>
        <w:t>In the automotive industry</w:t>
      </w:r>
      <w:r w:rsidR="00951BA6">
        <w:rPr>
          <w:rFonts w:ascii="Arial" w:hAnsi="Arial" w:cs="Arial"/>
          <w:sz w:val="22"/>
        </w:rPr>
        <w:t>, a full NVH process flow is showed below:</w:t>
      </w:r>
    </w:p>
    <w:p w14:paraId="60AFBD30" w14:textId="058928F6" w:rsidR="00951BA6" w:rsidRDefault="00951BA6" w:rsidP="00E20634">
      <w:pPr>
        <w:spacing w:line="360" w:lineRule="auto"/>
        <w:jc w:val="center"/>
        <w:rPr>
          <w:rFonts w:ascii="Arial" w:hAnsi="Arial" w:cs="Arial"/>
          <w:sz w:val="22"/>
          <w:lang w:val="en"/>
        </w:rPr>
      </w:pPr>
      <w:r w:rsidRPr="00951BA6">
        <w:rPr>
          <w:noProof/>
        </w:rPr>
        <w:drawing>
          <wp:inline distT="0" distB="0" distL="0" distR="0" wp14:anchorId="44978B06" wp14:editId="5C585196">
            <wp:extent cx="5731510" cy="2484120"/>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8568" b="9283"/>
                    <a:stretch/>
                  </pic:blipFill>
                  <pic:spPr bwMode="auto">
                    <a:xfrm>
                      <a:off x="0" y="0"/>
                      <a:ext cx="5731510" cy="2484120"/>
                    </a:xfrm>
                    <a:prstGeom prst="rect">
                      <a:avLst/>
                    </a:prstGeom>
                    <a:ln>
                      <a:noFill/>
                    </a:ln>
                    <a:extLst>
                      <a:ext uri="{53640926-AAD7-44D8-BBD7-CCE9431645EC}">
                        <a14:shadowObscured xmlns:a14="http://schemas.microsoft.com/office/drawing/2010/main"/>
                      </a:ext>
                    </a:extLst>
                  </pic:spPr>
                </pic:pic>
              </a:graphicData>
            </a:graphic>
          </wp:inline>
        </w:drawing>
      </w:r>
    </w:p>
    <w:p w14:paraId="79F528B9" w14:textId="521FBD89" w:rsidR="00951BA6" w:rsidRPr="00C52C52" w:rsidRDefault="00951BA6" w:rsidP="00951BA6">
      <w:pPr>
        <w:spacing w:line="360" w:lineRule="auto"/>
        <w:jc w:val="center"/>
        <w:rPr>
          <w:rFonts w:ascii="Arial" w:hAnsi="Arial" w:cs="Arial"/>
          <w:sz w:val="22"/>
          <w:lang w:val="en"/>
        </w:rPr>
      </w:pPr>
      <w:r w:rsidRPr="00DA15F2">
        <w:rPr>
          <w:rFonts w:ascii="Arial" w:hAnsi="Arial" w:cs="Arial"/>
          <w:i/>
          <w:iCs/>
          <w:sz w:val="20"/>
          <w:szCs w:val="20"/>
          <w:lang w:val="en-GB"/>
        </w:rPr>
        <w:t xml:space="preserve">Figure </w:t>
      </w:r>
      <w:r w:rsidR="009241E1">
        <w:rPr>
          <w:rFonts w:ascii="Arial" w:hAnsi="Arial" w:cs="Arial"/>
          <w:i/>
          <w:iCs/>
          <w:sz w:val="20"/>
          <w:szCs w:val="20"/>
          <w:lang w:val="en-GB"/>
        </w:rPr>
        <w:t>4</w:t>
      </w:r>
      <w:r>
        <w:rPr>
          <w:rFonts w:ascii="Arial" w:hAnsi="Arial" w:cs="Arial"/>
          <w:i/>
          <w:iCs/>
          <w:sz w:val="20"/>
          <w:szCs w:val="20"/>
          <w:lang w:val="en-GB"/>
        </w:rPr>
        <w:t>-</w:t>
      </w:r>
      <w:r w:rsidR="009241E1">
        <w:rPr>
          <w:rFonts w:ascii="Arial" w:hAnsi="Arial" w:cs="Arial"/>
          <w:i/>
          <w:iCs/>
          <w:sz w:val="20"/>
          <w:szCs w:val="20"/>
          <w:lang w:val="en-GB"/>
        </w:rPr>
        <w:t>7</w:t>
      </w:r>
      <w:r>
        <w:rPr>
          <w:rFonts w:ascii="Arial" w:hAnsi="Arial" w:cs="Arial"/>
          <w:i/>
          <w:iCs/>
          <w:sz w:val="20"/>
          <w:szCs w:val="20"/>
          <w:lang w:val="en-GB"/>
        </w:rPr>
        <w:t xml:space="preserve"> </w:t>
      </w:r>
      <w:r>
        <w:rPr>
          <w:rFonts w:ascii="Arial" w:hAnsi="Arial" w:cs="Arial"/>
          <w:i/>
          <w:iCs/>
          <w:sz w:val="20"/>
          <w:szCs w:val="20"/>
        </w:rPr>
        <w:t>The full NVH process flow in automobile industry</w:t>
      </w:r>
    </w:p>
    <w:p w14:paraId="2622C9B5" w14:textId="153DD2A5" w:rsidR="007E2F87" w:rsidRPr="00C52C52" w:rsidRDefault="001F4640" w:rsidP="00C52C52">
      <w:pPr>
        <w:spacing w:line="360" w:lineRule="auto"/>
        <w:rPr>
          <w:rFonts w:ascii="Arial" w:hAnsi="Arial" w:cs="Arial"/>
          <w:sz w:val="22"/>
        </w:rPr>
      </w:pPr>
      <w:r w:rsidRPr="00C52C52">
        <w:rPr>
          <w:rFonts w:ascii="Arial" w:hAnsi="Arial" w:cs="Arial"/>
          <w:sz w:val="22"/>
          <w:lang w:val="en"/>
        </w:rPr>
        <w:t>Harsh</w:t>
      </w:r>
      <w:r w:rsidR="00B77482" w:rsidRPr="00C52C52">
        <w:rPr>
          <w:rFonts w:ascii="Arial" w:hAnsi="Arial" w:cs="Arial"/>
          <w:sz w:val="22"/>
          <w:lang w:val="en"/>
        </w:rPr>
        <w:t xml:space="preserve">ness can also be called irregularity or impact characteristics, </w:t>
      </w:r>
      <w:r w:rsidRPr="00C52C52">
        <w:rPr>
          <w:rFonts w:ascii="Arial" w:hAnsi="Arial" w:cs="Arial"/>
          <w:sz w:val="22"/>
          <w:lang w:val="en"/>
        </w:rPr>
        <w:t>which</w:t>
      </w:r>
      <w:r w:rsidR="00B77482" w:rsidRPr="00C52C52">
        <w:rPr>
          <w:rFonts w:ascii="Arial" w:hAnsi="Arial" w:cs="Arial"/>
          <w:sz w:val="22"/>
          <w:lang w:val="en"/>
        </w:rPr>
        <w:t xml:space="preserve"> is related to the transient nature of vibration and noise. It describes the subjective feelings of human body on vibration and noise, </w:t>
      </w:r>
      <w:r w:rsidRPr="00C52C52">
        <w:rPr>
          <w:rFonts w:ascii="Arial" w:hAnsi="Arial" w:cs="Arial"/>
          <w:sz w:val="22"/>
          <w:lang w:val="en"/>
        </w:rPr>
        <w:t>and</w:t>
      </w:r>
      <w:r w:rsidR="00B77482" w:rsidRPr="00C52C52">
        <w:rPr>
          <w:rFonts w:ascii="Arial" w:hAnsi="Arial" w:cs="Arial"/>
          <w:sz w:val="22"/>
          <w:lang w:val="en"/>
        </w:rPr>
        <w:t xml:space="preserve"> cannot be directly measured by objective measurement methods.</w:t>
      </w:r>
      <w:r w:rsidR="007E2F87" w:rsidRPr="00C52C52">
        <w:rPr>
          <w:rFonts w:ascii="Arial" w:hAnsi="Arial" w:cs="Arial" w:hint="eastAsia"/>
          <w:sz w:val="22"/>
        </w:rPr>
        <w:t xml:space="preserve"> </w:t>
      </w:r>
      <w:r w:rsidR="007E2F87" w:rsidRPr="00C52C52">
        <w:rPr>
          <w:rFonts w:ascii="Arial" w:hAnsi="Arial" w:cs="Arial"/>
          <w:sz w:val="22"/>
        </w:rPr>
        <w:t xml:space="preserve">For the chassis part, </w:t>
      </w:r>
      <w:r w:rsidR="007E2F87" w:rsidRPr="00C52C52">
        <w:rPr>
          <w:rFonts w:ascii="Arial" w:hAnsi="Arial" w:cs="Arial"/>
          <w:sz w:val="22"/>
          <w:lang w:val="en"/>
        </w:rPr>
        <w:t>resonance is one of the root causes of NVH problems. If the vehicle chassis has a large resonance while driving, the noise and vibration will both be increased, which will make the harshness worse and affect the overall comfort.</w:t>
      </w:r>
    </w:p>
    <w:p w14:paraId="68B19FBF" w14:textId="402728DC" w:rsidR="0047534F" w:rsidRPr="00C52C52" w:rsidRDefault="00CD42F4" w:rsidP="00C52C52">
      <w:pPr>
        <w:spacing w:line="360" w:lineRule="auto"/>
        <w:rPr>
          <w:rFonts w:ascii="Arial" w:hAnsi="Arial" w:cs="Arial"/>
          <w:sz w:val="22"/>
        </w:rPr>
      </w:pPr>
      <w:r w:rsidRPr="00C52C52">
        <w:rPr>
          <w:rFonts w:ascii="Arial" w:hAnsi="Arial" w:cs="Arial"/>
          <w:sz w:val="22"/>
        </w:rPr>
        <w:t>To deal with the NVH problem, a paper demonstrated that whether the vehicle performance can be maintained with a reduced mass cra</w:t>
      </w:r>
      <w:r w:rsidR="005A5B0B" w:rsidRPr="00C52C52">
        <w:rPr>
          <w:rFonts w:ascii="Arial" w:hAnsi="Arial" w:cs="Arial"/>
          <w:sz w:val="22"/>
        </w:rPr>
        <w:t>dle</w:t>
      </w:r>
      <w:r w:rsidRPr="00C52C52">
        <w:rPr>
          <w:rFonts w:ascii="Arial" w:hAnsi="Arial" w:cs="Arial"/>
          <w:sz w:val="22"/>
        </w:rPr>
        <w:t xml:space="preserve"> structure:</w:t>
      </w:r>
    </w:p>
    <w:p w14:paraId="31BCFA03" w14:textId="6D5CFD8D" w:rsidR="00CD42F4" w:rsidRPr="00C52C52" w:rsidRDefault="00CD42F4" w:rsidP="00C52C52">
      <w:pPr>
        <w:spacing w:line="360" w:lineRule="auto"/>
        <w:ind w:leftChars="200" w:left="420"/>
        <w:rPr>
          <w:rFonts w:ascii="Arial" w:hAnsi="Arial" w:cs="Arial"/>
          <w:sz w:val="22"/>
        </w:rPr>
      </w:pPr>
      <w:r w:rsidRPr="00C52C52">
        <w:rPr>
          <w:rFonts w:ascii="Arial" w:hAnsi="Arial" w:cs="Arial"/>
          <w:sz w:val="22"/>
        </w:rPr>
        <w:t xml:space="preserve">Aluminum and magnesium cradles were compared with the baseline steel cradle. First, the steel chassis alone is analyzed with the refined finite element model and validated with experimental test data for the frequencies, normal modes, stiffnesses and the drive-point mobilities at various attachment mount/bushing locations. The super element method in conjunction with the component mode synthesis (CMS) technique was used for each component of the vehicle such as Body-In-White, Instrument Panel, Steering Column Housing &amp; Wheel, Seats, Cradles, CRFM, etc. After assemblage of all the super </w:t>
      </w:r>
      <w:r w:rsidRPr="00C52C52">
        <w:rPr>
          <w:rFonts w:ascii="Arial" w:hAnsi="Arial" w:cs="Arial"/>
          <w:sz w:val="22"/>
        </w:rPr>
        <w:lastRenderedPageBreak/>
        <w:t>elements, analysis was carried out by changing the front and rear cradle gauges and the material properties. The drive-point mobility response was computed at various locations and the noise (sound pressure) level was calculated at the driver and passenger ears.</w:t>
      </w:r>
    </w:p>
    <w:p w14:paraId="237807BB" w14:textId="457AE534" w:rsidR="00575A37" w:rsidRPr="00C52C52" w:rsidRDefault="00575A37" w:rsidP="00C52C52">
      <w:pPr>
        <w:spacing w:line="360" w:lineRule="auto"/>
        <w:ind w:leftChars="200" w:left="420"/>
        <w:jc w:val="right"/>
        <w:rPr>
          <w:rFonts w:ascii="Arial" w:hAnsi="Arial" w:cs="Arial"/>
          <w:sz w:val="22"/>
        </w:rPr>
      </w:pPr>
      <w:bookmarkStart w:id="64" w:name="_Hlk37697186"/>
      <w:r w:rsidRPr="00C52C52">
        <w:rPr>
          <w:rFonts w:ascii="Arial" w:hAnsi="Arial" w:cs="Arial"/>
          <w:sz w:val="22"/>
        </w:rPr>
        <w:t>(</w:t>
      </w:r>
      <w:proofErr w:type="spellStart"/>
      <w:r w:rsidRPr="00C52C52">
        <w:rPr>
          <w:rFonts w:ascii="Arial" w:hAnsi="Arial" w:cs="Arial"/>
          <w:sz w:val="22"/>
        </w:rPr>
        <w:t>Bennur</w:t>
      </w:r>
      <w:proofErr w:type="spellEnd"/>
      <w:r w:rsidRPr="00C52C52">
        <w:rPr>
          <w:rFonts w:ascii="Arial" w:hAnsi="Arial" w:cs="Arial"/>
          <w:sz w:val="22"/>
        </w:rPr>
        <w:t xml:space="preserve">, </w:t>
      </w:r>
      <w:proofErr w:type="spellStart"/>
      <w:r w:rsidRPr="00C52C52">
        <w:rPr>
          <w:rFonts w:ascii="Arial" w:hAnsi="Arial" w:cs="Arial" w:hint="eastAsia"/>
          <w:sz w:val="22"/>
        </w:rPr>
        <w:t>Posthuma</w:t>
      </w:r>
      <w:proofErr w:type="spellEnd"/>
      <w:r w:rsidRPr="00C52C52">
        <w:rPr>
          <w:rFonts w:ascii="Arial" w:hAnsi="Arial" w:cs="Arial"/>
          <w:sz w:val="22"/>
        </w:rPr>
        <w:t xml:space="preserve"> and</w:t>
      </w:r>
      <w:r w:rsidRPr="00C52C52">
        <w:rPr>
          <w:rFonts w:ascii="Arial" w:hAnsi="Arial" w:cs="Arial" w:hint="eastAsia"/>
          <w:sz w:val="22"/>
        </w:rPr>
        <w:t xml:space="preserve"> </w:t>
      </w:r>
      <w:proofErr w:type="spellStart"/>
      <w:r w:rsidRPr="00C52C52">
        <w:rPr>
          <w:rFonts w:ascii="Arial" w:hAnsi="Arial" w:cs="Arial" w:hint="eastAsia"/>
          <w:sz w:val="22"/>
        </w:rPr>
        <w:t>Lewitzke</w:t>
      </w:r>
      <w:proofErr w:type="spellEnd"/>
      <w:r w:rsidRPr="00C52C52">
        <w:rPr>
          <w:rFonts w:ascii="Arial" w:hAnsi="Arial" w:cs="Arial"/>
          <w:sz w:val="22"/>
        </w:rPr>
        <w:t>, 2006)</w:t>
      </w:r>
      <w:bookmarkEnd w:id="64"/>
    </w:p>
    <w:p w14:paraId="74E859E6" w14:textId="4D441A6B" w:rsidR="00575A37" w:rsidRPr="00C52C52" w:rsidRDefault="005A5B0B" w:rsidP="00C52C52">
      <w:pPr>
        <w:spacing w:line="360" w:lineRule="auto"/>
        <w:rPr>
          <w:rFonts w:ascii="Arial" w:hAnsi="Arial" w:cs="Arial"/>
          <w:sz w:val="22"/>
        </w:rPr>
      </w:pPr>
      <w:r w:rsidRPr="00C52C52">
        <w:rPr>
          <w:rFonts w:ascii="Arial" w:hAnsi="Arial" w:cs="Arial"/>
          <w:sz w:val="22"/>
        </w:rPr>
        <w:t xml:space="preserve">During this research, </w:t>
      </w:r>
      <w:r w:rsidR="00575A37" w:rsidRPr="00C52C52">
        <w:rPr>
          <w:rFonts w:ascii="Arial" w:hAnsi="Arial" w:cs="Arial"/>
          <w:sz w:val="22"/>
        </w:rPr>
        <w:t xml:space="preserve">the </w:t>
      </w:r>
      <w:r w:rsidRPr="00C52C52">
        <w:rPr>
          <w:rFonts w:ascii="Arial" w:hAnsi="Arial" w:cs="Arial"/>
          <w:sz w:val="22"/>
        </w:rPr>
        <w:t xml:space="preserve">range of the </w:t>
      </w:r>
      <w:r w:rsidR="00575A37" w:rsidRPr="00C52C52">
        <w:rPr>
          <w:rFonts w:ascii="Arial" w:hAnsi="Arial" w:cs="Arial"/>
          <w:sz w:val="22"/>
        </w:rPr>
        <w:t xml:space="preserve">structure-borne noise frequency </w:t>
      </w:r>
      <w:r w:rsidRPr="00C52C52">
        <w:rPr>
          <w:rFonts w:ascii="Arial" w:hAnsi="Arial" w:cs="Arial"/>
          <w:sz w:val="22"/>
        </w:rPr>
        <w:t>was considered</w:t>
      </w:r>
      <w:r w:rsidR="00575A37" w:rsidRPr="00C52C52">
        <w:rPr>
          <w:rFonts w:ascii="Arial" w:hAnsi="Arial" w:cs="Arial"/>
          <w:sz w:val="22"/>
        </w:rPr>
        <w:t xml:space="preserve"> between 25Hz and 250Hz</w:t>
      </w:r>
      <w:r w:rsidRPr="00C52C52">
        <w:rPr>
          <w:rFonts w:ascii="Arial" w:hAnsi="Arial" w:cs="Arial"/>
          <w:sz w:val="22"/>
        </w:rPr>
        <w:t>, which proved</w:t>
      </w:r>
      <w:r w:rsidR="00575A37" w:rsidRPr="00C52C52">
        <w:rPr>
          <w:rFonts w:ascii="Arial" w:hAnsi="Arial" w:cs="Arial"/>
          <w:sz w:val="22"/>
        </w:rPr>
        <w:t xml:space="preserve"> that an aluminum </w:t>
      </w:r>
      <w:r w:rsidRPr="00C52C52">
        <w:rPr>
          <w:rFonts w:ascii="Arial" w:hAnsi="Arial" w:cs="Arial"/>
          <w:sz w:val="22"/>
        </w:rPr>
        <w:t>frame</w:t>
      </w:r>
      <w:r w:rsidR="00575A37" w:rsidRPr="00C52C52">
        <w:rPr>
          <w:rFonts w:ascii="Arial" w:hAnsi="Arial" w:cs="Arial"/>
          <w:sz w:val="22"/>
        </w:rPr>
        <w:t xml:space="preserve"> can achieve the same </w:t>
      </w:r>
      <w:r w:rsidRPr="00C52C52">
        <w:rPr>
          <w:rFonts w:ascii="Arial" w:hAnsi="Arial" w:cs="Arial"/>
          <w:sz w:val="22"/>
        </w:rPr>
        <w:t>NVH</w:t>
      </w:r>
      <w:r w:rsidR="00575A37" w:rsidRPr="00C52C52">
        <w:rPr>
          <w:rFonts w:ascii="Arial" w:hAnsi="Arial" w:cs="Arial"/>
          <w:sz w:val="22"/>
        </w:rPr>
        <w:t xml:space="preserve"> performance as a steel </w:t>
      </w:r>
      <w:r w:rsidRPr="00C52C52">
        <w:rPr>
          <w:rFonts w:ascii="Arial" w:hAnsi="Arial" w:cs="Arial"/>
          <w:sz w:val="22"/>
        </w:rPr>
        <w:t>one</w:t>
      </w:r>
      <w:r w:rsidR="00575A37" w:rsidRPr="00C52C52">
        <w:rPr>
          <w:rFonts w:ascii="Arial" w:hAnsi="Arial" w:cs="Arial"/>
          <w:sz w:val="22"/>
        </w:rPr>
        <w:t xml:space="preserve"> while reducing weight.</w:t>
      </w:r>
    </w:p>
    <w:p w14:paraId="48B66BB7" w14:textId="63DB2A91" w:rsidR="005A5B0B" w:rsidRPr="00C52C52" w:rsidRDefault="005A5B0B" w:rsidP="00C52C52">
      <w:pPr>
        <w:spacing w:line="360" w:lineRule="auto"/>
        <w:rPr>
          <w:rFonts w:ascii="Arial" w:hAnsi="Arial" w:cs="Arial"/>
          <w:sz w:val="22"/>
        </w:rPr>
      </w:pPr>
      <w:r w:rsidRPr="00C52C52">
        <w:rPr>
          <w:rFonts w:ascii="Arial" w:hAnsi="Arial" w:cs="Arial"/>
          <w:sz w:val="22"/>
        </w:rPr>
        <w:t xml:space="preserve">Today, light-weight materials and </w:t>
      </w:r>
      <w:r w:rsidR="00C70F58" w:rsidRPr="00C52C52">
        <w:rPr>
          <w:rFonts w:ascii="Arial" w:hAnsi="Arial" w:cs="Arial"/>
          <w:sz w:val="22"/>
        </w:rPr>
        <w:t xml:space="preserve">vehicle </w:t>
      </w:r>
      <w:r w:rsidRPr="00C52C52">
        <w:rPr>
          <w:rFonts w:ascii="Arial" w:hAnsi="Arial" w:cs="Arial"/>
          <w:sz w:val="22"/>
        </w:rPr>
        <w:t xml:space="preserve">performance are two main desires which driving the popularity of aluminum, magnesium, and composite materials. </w:t>
      </w:r>
      <w:r w:rsidR="00C70F58" w:rsidRPr="00C52C52">
        <w:rPr>
          <w:rFonts w:ascii="Arial" w:hAnsi="Arial" w:cs="Arial"/>
          <w:sz w:val="22"/>
        </w:rPr>
        <w:t xml:space="preserve">Although it was </w:t>
      </w:r>
      <w:r w:rsidRPr="00C52C52">
        <w:rPr>
          <w:rFonts w:ascii="Arial" w:hAnsi="Arial" w:cs="Arial"/>
          <w:sz w:val="22"/>
        </w:rPr>
        <w:t>too expensive for mainstream automobiles</w:t>
      </w:r>
      <w:r w:rsidR="00C70F58" w:rsidRPr="00C52C52">
        <w:rPr>
          <w:rFonts w:ascii="Arial" w:hAnsi="Arial" w:cs="Arial"/>
          <w:sz w:val="22"/>
        </w:rPr>
        <w:t xml:space="preserve"> at past</w:t>
      </w:r>
      <w:r w:rsidRPr="00C52C52">
        <w:rPr>
          <w:rFonts w:ascii="Arial" w:hAnsi="Arial" w:cs="Arial"/>
          <w:sz w:val="22"/>
        </w:rPr>
        <w:t xml:space="preserve">, aluminum is </w:t>
      </w:r>
      <w:r w:rsidR="00C70F58" w:rsidRPr="00C52C52">
        <w:rPr>
          <w:rFonts w:ascii="Arial" w:hAnsi="Arial" w:cs="Arial"/>
          <w:sz w:val="22"/>
        </w:rPr>
        <w:t xml:space="preserve">one of the </w:t>
      </w:r>
      <w:r w:rsidRPr="00C52C52">
        <w:rPr>
          <w:rFonts w:ascii="Arial" w:hAnsi="Arial" w:cs="Arial"/>
          <w:sz w:val="22"/>
        </w:rPr>
        <w:t>most-used materials</w:t>
      </w:r>
      <w:r w:rsidR="00C70F58" w:rsidRPr="00C52C52">
        <w:rPr>
          <w:rFonts w:ascii="Arial" w:hAnsi="Arial" w:cs="Arial"/>
          <w:sz w:val="22"/>
        </w:rPr>
        <w:t xml:space="preserve"> now</w:t>
      </w:r>
      <w:r w:rsidR="005F0331" w:rsidRPr="00C52C52">
        <w:rPr>
          <w:rFonts w:ascii="Arial" w:hAnsi="Arial" w:cs="Arial"/>
          <w:sz w:val="22"/>
        </w:rPr>
        <w:t>,</w:t>
      </w:r>
      <w:r w:rsidR="00C70F58" w:rsidRPr="00C52C52">
        <w:rPr>
          <w:rFonts w:ascii="Arial" w:hAnsi="Arial" w:cs="Arial"/>
          <w:sz w:val="22"/>
        </w:rPr>
        <w:t xml:space="preserve"> just </w:t>
      </w:r>
      <w:r w:rsidRPr="00C52C52">
        <w:rPr>
          <w:rFonts w:ascii="Arial" w:hAnsi="Arial" w:cs="Arial"/>
          <w:sz w:val="22"/>
        </w:rPr>
        <w:t>behind steel and iron.</w:t>
      </w:r>
      <w:r w:rsidR="00C70F58" w:rsidRPr="00C52C52">
        <w:rPr>
          <w:rFonts w:ascii="Arial" w:hAnsi="Arial" w:cs="Arial"/>
          <w:sz w:val="22"/>
        </w:rPr>
        <w:t xml:space="preserve"> And for the high strength aerospace steel 4130 in this project, </w:t>
      </w:r>
      <w:r w:rsidR="00665CD1" w:rsidRPr="00C52C52">
        <w:rPr>
          <w:rFonts w:ascii="Arial" w:hAnsi="Arial" w:cs="Arial"/>
          <w:sz w:val="22"/>
        </w:rPr>
        <w:t>i</w:t>
      </w:r>
      <w:r w:rsidR="00C70F58" w:rsidRPr="00C52C52">
        <w:rPr>
          <w:rFonts w:ascii="Arial" w:hAnsi="Arial" w:cs="Arial"/>
          <w:sz w:val="22"/>
        </w:rPr>
        <w:t>t seems that there is also a material similar to aluminum, which can improve the NVH performance of the vehicle while being lightweight.</w:t>
      </w:r>
      <w:r w:rsidR="004F379F" w:rsidRPr="00C52C52">
        <w:rPr>
          <w:rFonts w:ascii="Arial" w:hAnsi="Arial" w:cs="Arial"/>
          <w:sz w:val="22"/>
        </w:rPr>
        <w:t xml:space="preserve"> At the same time, the assembly accuracy of the chassis should be improved and appropriate damping materials can be added to minimize resonance.</w:t>
      </w:r>
    </w:p>
    <w:p w14:paraId="38FF835F" w14:textId="2157F302" w:rsidR="00665CD1" w:rsidRDefault="00AC386F" w:rsidP="00C52C52">
      <w:pPr>
        <w:spacing w:line="360" w:lineRule="auto"/>
        <w:rPr>
          <w:rFonts w:ascii="Arial" w:eastAsia="等线" w:hAnsi="Arial" w:cs="Arial"/>
          <w:noProof/>
          <w:color w:val="4472C4" w:themeColor="accent1"/>
          <w:kern w:val="0"/>
          <w:sz w:val="24"/>
          <w:szCs w:val="24"/>
          <w:lang w:eastAsia="en-GB"/>
        </w:rPr>
      </w:pPr>
      <w:r>
        <w:rPr>
          <w:rFonts w:ascii="Arial" w:eastAsia="等线" w:hAnsi="Arial" w:cs="Times New Roman"/>
          <w:noProof/>
          <w:color w:val="4472C4" w:themeColor="accent1"/>
          <w:kern w:val="0"/>
          <w:sz w:val="24"/>
          <w:szCs w:val="24"/>
          <w:lang w:val="en-GB" w:eastAsia="en-US"/>
        </w:rPr>
        <w:t>4</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4</w:t>
      </w:r>
      <w:r>
        <w:rPr>
          <w:rFonts w:ascii="Calibri" w:eastAsia="等线" w:hAnsi="Calibri" w:cs="Times New Roman"/>
          <w:noProof/>
          <w:color w:val="4472C4" w:themeColor="accent1"/>
          <w:kern w:val="0"/>
          <w:sz w:val="24"/>
          <w:szCs w:val="24"/>
          <w:lang w:val="en-GB" w:eastAsia="en-GB"/>
        </w:rPr>
        <w:t xml:space="preserve"> </w:t>
      </w:r>
      <w:r w:rsidRPr="00AC386F">
        <w:rPr>
          <w:rFonts w:ascii="Arial" w:eastAsia="等线" w:hAnsi="Arial" w:cs="Arial"/>
          <w:noProof/>
          <w:color w:val="4472C4" w:themeColor="accent1"/>
          <w:kern w:val="0"/>
          <w:sz w:val="24"/>
          <w:szCs w:val="24"/>
          <w:lang w:eastAsia="en-GB"/>
        </w:rPr>
        <w:t>About finite element analysis</w:t>
      </w:r>
    </w:p>
    <w:p w14:paraId="4E57E319" w14:textId="6A578CEA" w:rsidR="005F40D9" w:rsidRPr="00C6755D" w:rsidRDefault="00651E7B" w:rsidP="00C52C52">
      <w:pPr>
        <w:spacing w:line="360" w:lineRule="auto"/>
        <w:rPr>
          <w:rFonts w:ascii="Arial" w:eastAsia="等线" w:hAnsi="Arial" w:cs="Arial"/>
          <w:noProof/>
          <w:kern w:val="0"/>
          <w:sz w:val="22"/>
        </w:rPr>
      </w:pPr>
      <w:r w:rsidRPr="00C6755D">
        <w:rPr>
          <w:rFonts w:ascii="Arial" w:eastAsia="等线" w:hAnsi="Arial" w:cs="Arial"/>
          <w:noProof/>
          <w:kern w:val="0"/>
          <w:sz w:val="22"/>
        </w:rPr>
        <w:t xml:space="preserve">Based on mathematical approximation, the finite element analysis uses a finite number of unknown elements to approach an infinite unknown real system. When the concept was proposed in 1960s at first, it was only applied to the aerospace industry and difficult to calculate. With a development of computer technology and calculation methods, </w:t>
      </w:r>
      <w:r w:rsidR="000F2246" w:rsidRPr="00C6755D">
        <w:rPr>
          <w:rFonts w:ascii="Arial" w:eastAsia="等线" w:hAnsi="Arial" w:cs="Arial"/>
          <w:noProof/>
          <w:kern w:val="0"/>
          <w:sz w:val="22"/>
        </w:rPr>
        <w:t>finite element analysis is widely used not only in the automotive industry, but also in engineering designs and scientific researches.</w:t>
      </w:r>
    </w:p>
    <w:p w14:paraId="1161ACD4" w14:textId="01B19623" w:rsidR="006D133F" w:rsidRPr="00C6755D" w:rsidRDefault="006D133F" w:rsidP="00C52C52">
      <w:pPr>
        <w:spacing w:line="360" w:lineRule="auto"/>
        <w:rPr>
          <w:rFonts w:ascii="Arial" w:hAnsi="Arial" w:cs="Arial"/>
          <w:sz w:val="22"/>
        </w:rPr>
      </w:pPr>
      <w:r w:rsidRPr="00C6755D">
        <w:rPr>
          <w:rFonts w:ascii="Arial" w:hAnsi="Arial" w:cs="Arial"/>
          <w:sz w:val="22"/>
        </w:rPr>
        <w:t xml:space="preserve">If a FEA test is required, there are usually three steps to follow: </w:t>
      </w:r>
      <w:bookmarkStart w:id="65" w:name="_Hlk36977803"/>
      <w:r w:rsidRPr="00C6755D">
        <w:rPr>
          <w:rFonts w:ascii="Arial" w:hAnsi="Arial" w:cs="Arial"/>
          <w:sz w:val="22"/>
        </w:rPr>
        <w:t xml:space="preserve">preprocessing, </w:t>
      </w:r>
      <w:bookmarkStart w:id="66" w:name="_Hlk37698410"/>
      <w:r w:rsidRPr="00C6755D">
        <w:rPr>
          <w:rFonts w:ascii="Arial" w:hAnsi="Arial" w:cs="Arial"/>
          <w:sz w:val="22"/>
        </w:rPr>
        <w:t>simultaneous solving</w:t>
      </w:r>
      <w:bookmarkEnd w:id="66"/>
      <w:r w:rsidRPr="00C6755D">
        <w:rPr>
          <w:rFonts w:ascii="Arial" w:hAnsi="Arial" w:cs="Arial"/>
          <w:sz w:val="22"/>
        </w:rPr>
        <w:t xml:space="preserve"> and postprocessing</w:t>
      </w:r>
      <w:bookmarkEnd w:id="65"/>
      <w:r w:rsidRPr="00C6755D">
        <w:rPr>
          <w:rFonts w:ascii="Arial" w:hAnsi="Arial" w:cs="Arial"/>
          <w:sz w:val="22"/>
        </w:rPr>
        <w:t>.</w:t>
      </w:r>
      <w:r w:rsidR="004D3A12" w:rsidRPr="00C6755D">
        <w:rPr>
          <w:rFonts w:ascii="Arial" w:hAnsi="Arial" w:cs="Arial"/>
          <w:sz w:val="22"/>
        </w:rPr>
        <w:t xml:space="preserve"> </w:t>
      </w:r>
    </w:p>
    <w:p w14:paraId="6327E6FD" w14:textId="182DA1FF" w:rsidR="006D133F" w:rsidRPr="00C6755D" w:rsidRDefault="004D3A12" w:rsidP="00C52C52">
      <w:pPr>
        <w:spacing w:line="360" w:lineRule="auto"/>
        <w:rPr>
          <w:rFonts w:ascii="Arial" w:hAnsi="Arial" w:cs="Arial"/>
          <w:sz w:val="22"/>
        </w:rPr>
      </w:pPr>
      <w:r w:rsidRPr="00C6755D">
        <w:rPr>
          <w:rFonts w:ascii="Arial" w:hAnsi="Arial" w:cs="Arial"/>
          <w:sz w:val="22"/>
        </w:rPr>
        <w:t xml:space="preserve">In </w:t>
      </w:r>
      <w:r w:rsidR="00F91A8A" w:rsidRPr="00C6755D">
        <w:rPr>
          <w:rFonts w:ascii="Arial" w:hAnsi="Arial" w:cs="Arial"/>
          <w:sz w:val="22"/>
        </w:rPr>
        <w:t xml:space="preserve">the </w:t>
      </w:r>
      <w:r w:rsidRPr="00C6755D">
        <w:rPr>
          <w:rFonts w:ascii="Arial" w:hAnsi="Arial" w:cs="Arial"/>
          <w:sz w:val="22"/>
        </w:rPr>
        <w:t xml:space="preserve">pre-processing </w:t>
      </w:r>
      <w:r w:rsidR="00847D2C" w:rsidRPr="00C6755D">
        <w:rPr>
          <w:rFonts w:ascii="Arial" w:hAnsi="Arial" w:cs="Arial"/>
          <w:sz w:val="22"/>
        </w:rPr>
        <w:t>section</w:t>
      </w:r>
      <w:r w:rsidRPr="00C6755D">
        <w:rPr>
          <w:rFonts w:ascii="Arial" w:hAnsi="Arial" w:cs="Arial"/>
          <w:sz w:val="22"/>
        </w:rPr>
        <w:t>, parameters about each part need to be set, including dimensions, material properties, boundary conditions, etc.</w:t>
      </w:r>
    </w:p>
    <w:p w14:paraId="447E7606" w14:textId="1C54DDC0" w:rsidR="004D3A12" w:rsidRPr="00C6755D" w:rsidRDefault="004D3A12" w:rsidP="00C52C52">
      <w:pPr>
        <w:spacing w:line="360" w:lineRule="auto"/>
        <w:rPr>
          <w:rFonts w:ascii="Arial" w:hAnsi="Arial" w:cs="Arial"/>
          <w:sz w:val="22"/>
        </w:rPr>
      </w:pPr>
      <w:r w:rsidRPr="00C6755D">
        <w:rPr>
          <w:rFonts w:ascii="Arial" w:hAnsi="Arial" w:cs="Arial"/>
          <w:sz w:val="22"/>
        </w:rPr>
        <w:t xml:space="preserve">A simulation </w:t>
      </w:r>
      <w:r w:rsidR="00F91A8A" w:rsidRPr="00C6755D">
        <w:rPr>
          <w:rFonts w:ascii="Arial" w:hAnsi="Arial" w:cs="Arial"/>
          <w:sz w:val="22"/>
        </w:rPr>
        <w:t xml:space="preserve">based on the model </w:t>
      </w:r>
      <w:r w:rsidRPr="00C6755D">
        <w:rPr>
          <w:rFonts w:ascii="Arial" w:hAnsi="Arial" w:cs="Arial"/>
          <w:sz w:val="22"/>
        </w:rPr>
        <w:t xml:space="preserve">will be done during </w:t>
      </w:r>
      <w:r w:rsidR="00F91A8A" w:rsidRPr="00C6755D">
        <w:rPr>
          <w:rFonts w:ascii="Arial" w:hAnsi="Arial" w:cs="Arial"/>
          <w:sz w:val="22"/>
        </w:rPr>
        <w:t xml:space="preserve">the </w:t>
      </w:r>
      <w:r w:rsidRPr="00C6755D">
        <w:rPr>
          <w:rFonts w:ascii="Arial" w:hAnsi="Arial" w:cs="Arial"/>
          <w:sz w:val="22"/>
        </w:rPr>
        <w:t xml:space="preserve">simultaneous solving </w:t>
      </w:r>
      <w:r w:rsidR="00847D2C" w:rsidRPr="00C6755D">
        <w:rPr>
          <w:rFonts w:ascii="Arial" w:hAnsi="Arial" w:cs="Arial"/>
          <w:sz w:val="22"/>
        </w:rPr>
        <w:t>section,</w:t>
      </w:r>
      <w:r w:rsidR="00F91A8A" w:rsidRPr="00C6755D">
        <w:rPr>
          <w:rFonts w:ascii="Arial" w:hAnsi="Arial" w:cs="Arial"/>
          <w:sz w:val="22"/>
        </w:rPr>
        <w:t xml:space="preserve"> which </w:t>
      </w:r>
      <w:r w:rsidRPr="00C6755D">
        <w:rPr>
          <w:rFonts w:ascii="Arial" w:hAnsi="Arial" w:cs="Arial"/>
          <w:sz w:val="22"/>
        </w:rPr>
        <w:t>turn</w:t>
      </w:r>
      <w:r w:rsidR="00F91A8A" w:rsidRPr="00C6755D">
        <w:rPr>
          <w:rFonts w:ascii="Arial" w:hAnsi="Arial" w:cs="Arial"/>
          <w:sz w:val="22"/>
        </w:rPr>
        <w:t>s</w:t>
      </w:r>
      <w:r w:rsidRPr="00C6755D">
        <w:rPr>
          <w:rFonts w:ascii="Arial" w:hAnsi="Arial" w:cs="Arial"/>
          <w:sz w:val="22"/>
        </w:rPr>
        <w:t xml:space="preserve"> the discrete units into a continuous whole</w:t>
      </w:r>
      <w:r w:rsidR="00F91A8A" w:rsidRPr="00C6755D">
        <w:rPr>
          <w:rFonts w:ascii="Arial" w:hAnsi="Arial" w:cs="Arial"/>
          <w:sz w:val="22"/>
        </w:rPr>
        <w:t xml:space="preserve">. </w:t>
      </w:r>
      <w:r w:rsidR="00847D2C" w:rsidRPr="00C6755D">
        <w:rPr>
          <w:rFonts w:ascii="Arial" w:hAnsi="Arial" w:cs="Arial"/>
          <w:sz w:val="22"/>
        </w:rPr>
        <w:t>In addition,</w:t>
      </w:r>
      <w:r w:rsidR="00F91A8A" w:rsidRPr="00C6755D">
        <w:rPr>
          <w:rFonts w:ascii="Arial" w:hAnsi="Arial" w:cs="Arial"/>
          <w:sz w:val="22"/>
        </w:rPr>
        <w:t xml:space="preserve"> results about the finite element analysis will be presented.</w:t>
      </w:r>
    </w:p>
    <w:p w14:paraId="4BB7AE62" w14:textId="5339ACA7" w:rsidR="00F91A8A" w:rsidRPr="00C6755D" w:rsidRDefault="00F91A8A" w:rsidP="00C52C52">
      <w:pPr>
        <w:spacing w:line="360" w:lineRule="auto"/>
        <w:rPr>
          <w:rFonts w:ascii="Arial" w:hAnsi="Arial" w:cs="Arial"/>
          <w:sz w:val="22"/>
        </w:rPr>
      </w:pPr>
      <w:r w:rsidRPr="00C6755D">
        <w:rPr>
          <w:rFonts w:ascii="Arial" w:hAnsi="Arial" w:cs="Arial"/>
          <w:sz w:val="22"/>
        </w:rPr>
        <w:t xml:space="preserve">In the postprocessing </w:t>
      </w:r>
      <w:r w:rsidR="00847D2C" w:rsidRPr="00C6755D">
        <w:rPr>
          <w:rFonts w:ascii="Arial" w:hAnsi="Arial" w:cs="Arial"/>
          <w:sz w:val="22"/>
        </w:rPr>
        <w:t>section</w:t>
      </w:r>
      <w:r w:rsidRPr="00C6755D">
        <w:rPr>
          <w:rFonts w:ascii="Arial" w:hAnsi="Arial" w:cs="Arial"/>
          <w:sz w:val="22"/>
        </w:rPr>
        <w:t>,</w:t>
      </w:r>
      <w:r w:rsidR="00F640B3" w:rsidRPr="00C6755D">
        <w:rPr>
          <w:rFonts w:ascii="Arial" w:hAnsi="Arial" w:cs="Arial"/>
          <w:sz w:val="22"/>
        </w:rPr>
        <w:t xml:space="preserve"> the final experimental data will be shown, </w:t>
      </w:r>
      <w:r w:rsidR="00847D2C" w:rsidRPr="00C6755D">
        <w:rPr>
          <w:rFonts w:ascii="Arial" w:hAnsi="Arial" w:cs="Arial"/>
          <w:sz w:val="22"/>
        </w:rPr>
        <w:t xml:space="preserve">some statistical </w:t>
      </w:r>
      <w:r w:rsidR="00847D2C" w:rsidRPr="00C6755D">
        <w:rPr>
          <w:rFonts w:ascii="Arial" w:hAnsi="Arial" w:cs="Arial"/>
          <w:sz w:val="22"/>
        </w:rPr>
        <w:lastRenderedPageBreak/>
        <w:t>analysis and comparison for the data are supported at this stage.</w:t>
      </w:r>
    </w:p>
    <w:p w14:paraId="66A157DC" w14:textId="0E9AE0C4" w:rsidR="00483373" w:rsidRPr="00C6755D" w:rsidRDefault="00483373" w:rsidP="00C52C52">
      <w:pPr>
        <w:spacing w:line="360" w:lineRule="auto"/>
        <w:rPr>
          <w:rFonts w:ascii="Arial" w:hAnsi="Arial" w:cs="Arial"/>
          <w:sz w:val="22"/>
        </w:rPr>
      </w:pPr>
      <w:r w:rsidRPr="00C6755D">
        <w:rPr>
          <w:rFonts w:ascii="Arial" w:hAnsi="Arial" w:cs="Arial"/>
          <w:sz w:val="22"/>
        </w:rPr>
        <w:t>Here is a description for element selection:</w:t>
      </w:r>
    </w:p>
    <w:p w14:paraId="02F25B33" w14:textId="66AD85DC" w:rsidR="00847D2C" w:rsidRPr="00C6755D" w:rsidRDefault="00483373" w:rsidP="00C52C52">
      <w:pPr>
        <w:spacing w:line="360" w:lineRule="auto"/>
        <w:ind w:leftChars="200" w:left="420"/>
        <w:rPr>
          <w:rFonts w:ascii="Arial" w:hAnsi="Arial" w:cs="Arial"/>
          <w:sz w:val="22"/>
        </w:rPr>
      </w:pPr>
      <w:r w:rsidRPr="00C6755D">
        <w:rPr>
          <w:rFonts w:ascii="Arial" w:hAnsi="Arial" w:cs="Arial"/>
          <w:sz w:val="22"/>
        </w:rPr>
        <w:t>Element selection is the foremost step in finite element analysis process. The selected element must conform to the physical situation of the loading to which the vehicle is subjected. Range of elements is available for meshing of the structure. One-dimensional,</w:t>
      </w:r>
      <w:bookmarkStart w:id="67" w:name="_Hlk37697015"/>
      <w:r w:rsidRPr="00C6755D">
        <w:rPr>
          <w:rFonts w:ascii="Arial" w:hAnsi="Arial" w:cs="Arial"/>
          <w:sz w:val="22"/>
        </w:rPr>
        <w:t xml:space="preserve"> two-dimensional</w:t>
      </w:r>
      <w:bookmarkEnd w:id="67"/>
      <w:r w:rsidRPr="00C6755D">
        <w:rPr>
          <w:rFonts w:ascii="Arial" w:hAnsi="Arial" w:cs="Arial"/>
          <w:sz w:val="22"/>
        </w:rPr>
        <w:t xml:space="preserve"> and three-dimensional elements are available in the software library.</w:t>
      </w:r>
    </w:p>
    <w:p w14:paraId="29F52DC7" w14:textId="4BF930AF" w:rsidR="00483373" w:rsidRPr="00C6755D" w:rsidRDefault="00483373" w:rsidP="00C52C52">
      <w:pPr>
        <w:spacing w:line="360" w:lineRule="auto"/>
        <w:ind w:leftChars="200" w:left="420"/>
        <w:jc w:val="right"/>
        <w:rPr>
          <w:rFonts w:ascii="Arial" w:hAnsi="Arial" w:cs="Arial"/>
          <w:sz w:val="22"/>
        </w:rPr>
      </w:pPr>
      <w:r w:rsidRPr="00C6755D">
        <w:rPr>
          <w:rFonts w:ascii="Arial" w:hAnsi="Arial" w:cs="Arial"/>
          <w:sz w:val="22"/>
        </w:rPr>
        <w:t>(</w:t>
      </w:r>
      <w:proofErr w:type="spellStart"/>
      <w:r w:rsidRPr="00C6755D">
        <w:rPr>
          <w:rFonts w:ascii="Arial" w:hAnsi="Arial" w:cs="Arial"/>
          <w:sz w:val="22"/>
        </w:rPr>
        <w:t>Deulgaonkar</w:t>
      </w:r>
      <w:proofErr w:type="spellEnd"/>
      <w:r w:rsidRPr="00C6755D">
        <w:rPr>
          <w:rFonts w:ascii="Arial" w:hAnsi="Arial" w:cs="Arial"/>
          <w:sz w:val="22"/>
        </w:rPr>
        <w:t>, 2019, p.64-68)</w:t>
      </w:r>
    </w:p>
    <w:p w14:paraId="31CD8789" w14:textId="1E00F6B0" w:rsidR="00483373" w:rsidRPr="00C6755D" w:rsidRDefault="00416EEC" w:rsidP="00C52C52">
      <w:pPr>
        <w:spacing w:line="360" w:lineRule="auto"/>
        <w:rPr>
          <w:rFonts w:ascii="Arial" w:hAnsi="Arial" w:cs="Arial"/>
          <w:sz w:val="22"/>
        </w:rPr>
      </w:pPr>
      <w:r w:rsidRPr="00C6755D">
        <w:rPr>
          <w:rFonts w:ascii="Arial" w:hAnsi="Arial" w:cs="Arial"/>
          <w:sz w:val="22"/>
        </w:rPr>
        <w:t>In this major project, the finite element model of the chassis will be measured and built based on the real structure. But due to the original frame structure was too complicated, in order to reduce the time and difficulty of pre-processing and simultaneous solving, the model was finally simplified to a certain extent. At the same time, when meshing the finite element model, the more complicated and sensitive parts are divided more closely to obtain more accurate results.</w:t>
      </w:r>
    </w:p>
    <w:p w14:paraId="26048C77" w14:textId="558B9280" w:rsidR="00416EEC" w:rsidRPr="00C6755D" w:rsidRDefault="00D063E8" w:rsidP="00C52C52">
      <w:pPr>
        <w:spacing w:line="360" w:lineRule="auto"/>
        <w:rPr>
          <w:rFonts w:ascii="Arial" w:hAnsi="Arial" w:cs="Arial"/>
          <w:sz w:val="22"/>
        </w:rPr>
      </w:pPr>
      <w:r w:rsidRPr="00C6755D">
        <w:rPr>
          <w:rFonts w:ascii="Arial" w:hAnsi="Arial" w:cs="Arial"/>
          <w:sz w:val="22"/>
        </w:rPr>
        <w:t xml:space="preserve">Today, automobile industry </w:t>
      </w:r>
      <w:r w:rsidR="003D1A56" w:rsidRPr="00C6755D">
        <w:rPr>
          <w:rFonts w:ascii="Arial" w:hAnsi="Arial" w:cs="Arial"/>
          <w:sz w:val="22"/>
        </w:rPr>
        <w:t>updates</w:t>
      </w:r>
      <w:r w:rsidRPr="00C6755D">
        <w:rPr>
          <w:rFonts w:ascii="Arial" w:hAnsi="Arial" w:cs="Arial"/>
          <w:sz w:val="22"/>
        </w:rPr>
        <w:t xml:space="preserve"> faster and faster, and at the same time</w:t>
      </w:r>
      <w:r w:rsidR="003D1A56" w:rsidRPr="00C6755D">
        <w:rPr>
          <w:rFonts w:ascii="Arial" w:hAnsi="Arial" w:cs="Arial"/>
          <w:sz w:val="22"/>
        </w:rPr>
        <w:t xml:space="preserve"> it</w:t>
      </w:r>
      <w:r w:rsidRPr="00C6755D">
        <w:rPr>
          <w:rFonts w:ascii="Arial" w:hAnsi="Arial" w:cs="Arial"/>
          <w:sz w:val="22"/>
        </w:rPr>
        <w:t xml:space="preserve"> has higher requirements for lightweight, comfort and production costs. As an emerging calculation method and technology, </w:t>
      </w:r>
      <w:r w:rsidR="003D1A56" w:rsidRPr="00C6755D">
        <w:rPr>
          <w:rFonts w:ascii="Arial" w:hAnsi="Arial" w:cs="Arial"/>
          <w:sz w:val="22"/>
        </w:rPr>
        <w:t xml:space="preserve">the </w:t>
      </w:r>
      <w:r w:rsidRPr="00C6755D">
        <w:rPr>
          <w:rFonts w:ascii="Arial" w:hAnsi="Arial" w:cs="Arial"/>
          <w:sz w:val="22"/>
        </w:rPr>
        <w:t>finite element analysis has changed the automobile industry a lot. If FEA can be combined with traditional physical testing, which not only makes the testing process more intuitive and efficient, but also ensures the credibility of the test results and reduces the overall cost,</w:t>
      </w:r>
      <w:r w:rsidRPr="00C6755D">
        <w:rPr>
          <w:rFonts w:ascii="Arial" w:hAnsi="Arial" w:cs="Arial"/>
          <w:iCs/>
          <w:sz w:val="22"/>
        </w:rPr>
        <w:t xml:space="preserve"> which</w:t>
      </w:r>
      <w:r w:rsidRPr="00C6755D">
        <w:rPr>
          <w:rFonts w:ascii="Arial" w:hAnsi="Arial" w:cs="Arial"/>
          <w:sz w:val="22"/>
        </w:rPr>
        <w:t xml:space="preserve"> will benefit the manufacturing industry a lot.</w:t>
      </w:r>
    </w:p>
    <w:p w14:paraId="3091145B" w14:textId="3FB321F7" w:rsidR="004B3B64" w:rsidRPr="00FA750F" w:rsidRDefault="004B3B64" w:rsidP="00F7573E">
      <w:pPr>
        <w:pageBreakBefore/>
        <w:widowControl/>
        <w:spacing w:after="160" w:line="360" w:lineRule="auto"/>
        <w:contextualSpacing/>
        <w:rPr>
          <w:rFonts w:ascii="Arial" w:eastAsia="等线" w:hAnsi="Arial" w:cs="Arial"/>
          <w:noProof/>
          <w:color w:val="4472C4" w:themeColor="accent1"/>
          <w:kern w:val="0"/>
          <w:sz w:val="32"/>
          <w:szCs w:val="32"/>
          <w:lang w:val="en-GB"/>
        </w:rPr>
      </w:pPr>
      <w:bookmarkStart w:id="68" w:name="_Hlk31998835"/>
      <w:r>
        <w:rPr>
          <w:rFonts w:ascii="Arial" w:eastAsia="等线" w:hAnsi="Arial" w:cs="Arial"/>
          <w:noProof/>
          <w:color w:val="4472C4" w:themeColor="accent1"/>
          <w:kern w:val="0"/>
          <w:sz w:val="32"/>
          <w:szCs w:val="32"/>
          <w:lang w:val="en-GB"/>
        </w:rPr>
        <w:lastRenderedPageBreak/>
        <w:t xml:space="preserve">5 </w:t>
      </w:r>
      <w:r w:rsidR="003E44DC" w:rsidRPr="003E44DC">
        <w:rPr>
          <w:rFonts w:ascii="Arial" w:eastAsia="等线" w:hAnsi="Arial" w:cs="Arial"/>
          <w:noProof/>
          <w:color w:val="4472C4" w:themeColor="accent1"/>
          <w:kern w:val="0"/>
          <w:sz w:val="32"/>
          <w:szCs w:val="32"/>
          <w:lang w:val="en-GB"/>
        </w:rPr>
        <w:t>Work carried out</w:t>
      </w:r>
    </w:p>
    <w:bookmarkEnd w:id="68"/>
    <w:p w14:paraId="05EB4454" w14:textId="30B2A54E" w:rsidR="00A24556" w:rsidRPr="00C6755D" w:rsidRDefault="0040266C" w:rsidP="00C52C52">
      <w:pPr>
        <w:spacing w:line="360" w:lineRule="auto"/>
        <w:rPr>
          <w:rFonts w:ascii="Arial" w:eastAsia="等线" w:hAnsi="Arial" w:cs="Times New Roman"/>
          <w:noProof/>
          <w:kern w:val="0"/>
          <w:sz w:val="22"/>
          <w:lang w:val="en-GB"/>
        </w:rPr>
      </w:pPr>
      <w:r w:rsidRPr="00C6755D">
        <w:rPr>
          <w:rFonts w:ascii="Arial" w:eastAsia="等线" w:hAnsi="Arial" w:cs="Times New Roman"/>
          <w:noProof/>
          <w:kern w:val="0"/>
          <w:sz w:val="22"/>
          <w:lang w:val="en-GB"/>
        </w:rPr>
        <w:t xml:space="preserve">All work about the major project can be </w:t>
      </w:r>
      <w:r w:rsidRPr="00C6755D">
        <w:rPr>
          <w:rFonts w:ascii="Arial" w:eastAsia="等线" w:hAnsi="Arial" w:cs="Times New Roman"/>
          <w:noProof/>
          <w:kern w:val="0"/>
          <w:sz w:val="22"/>
        </w:rPr>
        <w:t>divided into two parts: teamwork and individual tasks. In this report, they will be presented separately:</w:t>
      </w:r>
    </w:p>
    <w:p w14:paraId="4814EFA0" w14:textId="3B32B4CE" w:rsidR="00F71FFD" w:rsidRDefault="00A24556" w:rsidP="00C52C52">
      <w:pPr>
        <w:spacing w:line="360" w:lineRule="auto"/>
        <w:rPr>
          <w:rFonts w:ascii="Arial" w:eastAsia="等线" w:hAnsi="Arial" w:cs="Arial"/>
          <w:noProof/>
          <w:color w:val="4472C4" w:themeColor="accent1"/>
          <w:kern w:val="0"/>
          <w:sz w:val="24"/>
          <w:szCs w:val="24"/>
          <w:lang w:val="en-GB" w:eastAsia="en-GB"/>
        </w:rPr>
      </w:pPr>
      <w:bookmarkStart w:id="69" w:name="_Hlk37067351"/>
      <w:bookmarkStart w:id="70" w:name="_Hlk37341165"/>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1</w:t>
      </w:r>
      <w:r>
        <w:rPr>
          <w:rFonts w:ascii="Calibri" w:eastAsia="等线" w:hAnsi="Calibri" w:cs="Times New Roman"/>
          <w:noProof/>
          <w:color w:val="4472C4" w:themeColor="accent1"/>
          <w:kern w:val="0"/>
          <w:sz w:val="24"/>
          <w:szCs w:val="24"/>
          <w:lang w:val="en-GB" w:eastAsia="en-GB"/>
        </w:rPr>
        <w:t xml:space="preserve"> </w:t>
      </w:r>
      <w:r w:rsidRPr="00A24556">
        <w:rPr>
          <w:rFonts w:ascii="Arial" w:eastAsia="等线" w:hAnsi="Arial" w:cs="Arial"/>
          <w:noProof/>
          <w:color w:val="4472C4" w:themeColor="accent1"/>
          <w:kern w:val="0"/>
          <w:sz w:val="24"/>
          <w:szCs w:val="24"/>
          <w:lang w:val="en-GB" w:eastAsia="en-GB"/>
        </w:rPr>
        <w:t>Group work</w:t>
      </w:r>
      <w:bookmarkEnd w:id="69"/>
      <w:bookmarkEnd w:id="70"/>
    </w:p>
    <w:p w14:paraId="4E19125D" w14:textId="20505056" w:rsidR="0040266C" w:rsidRPr="00C6755D" w:rsidRDefault="00E21D30" w:rsidP="00C52C52">
      <w:pPr>
        <w:spacing w:line="360" w:lineRule="auto"/>
        <w:rPr>
          <w:rFonts w:ascii="Arial" w:eastAsia="等线" w:hAnsi="Arial" w:cs="Arial"/>
          <w:noProof/>
          <w:kern w:val="0"/>
          <w:sz w:val="22"/>
        </w:rPr>
      </w:pPr>
      <w:r w:rsidRPr="00C6755D">
        <w:rPr>
          <w:rFonts w:ascii="Arial" w:eastAsia="等线" w:hAnsi="Arial" w:cs="Arial"/>
          <w:noProof/>
          <w:kern w:val="0"/>
          <w:sz w:val="22"/>
        </w:rPr>
        <w:t xml:space="preserve">At the beginning of the project, initial modeling was based on the same chassis for all of us. For the purpose of improving work efficiency and teamwork ability, it was decided to jointly measure the </w:t>
      </w:r>
      <w:r w:rsidR="000329AA" w:rsidRPr="00C6755D">
        <w:rPr>
          <w:rFonts w:ascii="Arial" w:eastAsia="等线" w:hAnsi="Arial" w:cs="Arial"/>
          <w:noProof/>
          <w:kern w:val="0"/>
          <w:sz w:val="22"/>
        </w:rPr>
        <w:t>real</w:t>
      </w:r>
      <w:r w:rsidRPr="00C6755D">
        <w:rPr>
          <w:rFonts w:ascii="Arial" w:eastAsia="等线" w:hAnsi="Arial" w:cs="Arial"/>
          <w:noProof/>
          <w:kern w:val="0"/>
          <w:sz w:val="22"/>
        </w:rPr>
        <w:t xml:space="preserve"> </w:t>
      </w:r>
      <w:r w:rsidR="000329AA" w:rsidRPr="00C6755D">
        <w:rPr>
          <w:rFonts w:ascii="Arial" w:eastAsia="等线" w:hAnsi="Arial" w:cs="Arial"/>
          <w:noProof/>
          <w:kern w:val="0"/>
          <w:sz w:val="22"/>
        </w:rPr>
        <w:t>chassis</w:t>
      </w:r>
      <w:r w:rsidRPr="00C6755D">
        <w:rPr>
          <w:rFonts w:ascii="Arial" w:eastAsia="等线" w:hAnsi="Arial" w:cs="Arial"/>
          <w:noProof/>
          <w:kern w:val="0"/>
          <w:sz w:val="22"/>
        </w:rPr>
        <w:t xml:space="preserve"> and establish a finite element model in cooperation.</w:t>
      </w:r>
    </w:p>
    <w:p w14:paraId="4426AAEA" w14:textId="7B7F7167" w:rsidR="000329AA" w:rsidRDefault="000329AA" w:rsidP="00C52C52">
      <w:pPr>
        <w:spacing w:line="360" w:lineRule="auto"/>
        <w:rPr>
          <w:rFonts w:ascii="Arial" w:eastAsia="等线" w:hAnsi="Arial" w:cs="Arial"/>
          <w:noProof/>
          <w:kern w:val="0"/>
          <w:sz w:val="24"/>
          <w:szCs w:val="24"/>
        </w:rPr>
      </w:pPr>
      <w:bookmarkStart w:id="71" w:name="_Hlk37526015"/>
      <w:bookmarkStart w:id="72" w:name="_Hlk37082741"/>
      <w:bookmarkStart w:id="73" w:name="_Hlk37095512"/>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1.1</w:t>
      </w:r>
      <w:r>
        <w:rPr>
          <w:rFonts w:ascii="Calibri" w:eastAsia="等线" w:hAnsi="Calibri" w:cs="Times New Roman"/>
          <w:noProof/>
          <w:color w:val="4472C4" w:themeColor="accent1"/>
          <w:kern w:val="0"/>
          <w:sz w:val="24"/>
          <w:szCs w:val="24"/>
          <w:lang w:val="en-GB" w:eastAsia="en-GB"/>
        </w:rPr>
        <w:t xml:space="preserve"> </w:t>
      </w:r>
      <w:r w:rsidRPr="000329AA">
        <w:rPr>
          <w:rFonts w:ascii="Arial" w:eastAsia="等线" w:hAnsi="Arial" w:cs="Arial"/>
          <w:noProof/>
          <w:color w:val="4472C4" w:themeColor="accent1"/>
          <w:kern w:val="0"/>
          <w:sz w:val="24"/>
          <w:szCs w:val="24"/>
          <w:lang w:eastAsia="en-GB"/>
        </w:rPr>
        <w:t>Chassis</w:t>
      </w:r>
      <w:bookmarkEnd w:id="71"/>
      <w:r w:rsidRPr="000329AA">
        <w:rPr>
          <w:rFonts w:ascii="Arial" w:eastAsia="等线" w:hAnsi="Arial" w:cs="Arial"/>
          <w:noProof/>
          <w:color w:val="4472C4" w:themeColor="accent1"/>
          <w:kern w:val="0"/>
          <w:sz w:val="24"/>
          <w:szCs w:val="24"/>
          <w:lang w:eastAsia="en-GB"/>
        </w:rPr>
        <w:t xml:space="preserve"> data measurement</w:t>
      </w:r>
      <w:bookmarkEnd w:id="72"/>
    </w:p>
    <w:bookmarkEnd w:id="73"/>
    <w:p w14:paraId="7BF27537" w14:textId="2BAF3CF5" w:rsidR="000329AA" w:rsidRPr="00C6755D" w:rsidRDefault="000460D4" w:rsidP="00C52C52">
      <w:pPr>
        <w:spacing w:line="360" w:lineRule="auto"/>
        <w:rPr>
          <w:rFonts w:ascii="Arial" w:hAnsi="Arial" w:cs="Arial"/>
          <w:sz w:val="22"/>
        </w:rPr>
      </w:pPr>
      <w:r w:rsidRPr="00C6755D">
        <w:rPr>
          <w:rFonts w:ascii="Arial" w:hAnsi="Arial" w:cs="Arial"/>
          <w:sz w:val="22"/>
        </w:rPr>
        <w:t>The chassis was located in the workshop, where all physical tests about the project were conducted.</w:t>
      </w:r>
      <w:r w:rsidR="007314FC" w:rsidRPr="00C6755D">
        <w:rPr>
          <w:rFonts w:ascii="Arial" w:hAnsi="Arial" w:cs="Arial"/>
          <w:sz w:val="22"/>
        </w:rPr>
        <w:t xml:space="preserve"> </w:t>
      </w:r>
      <w:r w:rsidR="003B0E99">
        <w:rPr>
          <w:rFonts w:ascii="Arial" w:hAnsi="Arial" w:cs="Arial"/>
          <w:sz w:val="22"/>
        </w:rPr>
        <w:t>I</w:t>
      </w:r>
      <w:r w:rsidR="00D62637" w:rsidRPr="00C6755D">
        <w:rPr>
          <w:rFonts w:ascii="Arial" w:hAnsi="Arial" w:cs="Arial"/>
          <w:sz w:val="22"/>
        </w:rPr>
        <w:t>t was</w:t>
      </w:r>
      <w:r w:rsidR="003B0E99">
        <w:rPr>
          <w:rFonts w:ascii="Arial" w:hAnsi="Arial" w:cs="Arial"/>
          <w:sz w:val="22"/>
        </w:rPr>
        <w:t xml:space="preserve"> </w:t>
      </w:r>
      <w:r w:rsidR="00D62637" w:rsidRPr="00C6755D">
        <w:rPr>
          <w:rFonts w:ascii="Arial" w:hAnsi="Arial" w:cs="Arial"/>
          <w:sz w:val="22"/>
        </w:rPr>
        <w:t xml:space="preserve">transported from Brazil, </w:t>
      </w:r>
      <w:r w:rsidR="003B0E99">
        <w:rPr>
          <w:rFonts w:ascii="Arial" w:hAnsi="Arial" w:cs="Arial"/>
          <w:sz w:val="22"/>
        </w:rPr>
        <w:t>since</w:t>
      </w:r>
      <w:r w:rsidR="00D62637" w:rsidRPr="00C6755D">
        <w:rPr>
          <w:rFonts w:ascii="Arial" w:hAnsi="Arial" w:cs="Arial"/>
          <w:sz w:val="22"/>
        </w:rPr>
        <w:t xml:space="preserve"> some other mechanical tests have been undergone before, a certain degree of deformation and metal fatigue might be existed.</w:t>
      </w:r>
    </w:p>
    <w:p w14:paraId="017FCF40" w14:textId="6598BC40" w:rsidR="00D62637" w:rsidRDefault="00B760A4" w:rsidP="00E20634">
      <w:pPr>
        <w:jc w:val="center"/>
        <w:rPr>
          <w:rFonts w:ascii="Arial" w:hAnsi="Arial" w:cs="Arial"/>
          <w:noProof/>
          <w:sz w:val="24"/>
          <w:szCs w:val="24"/>
        </w:rPr>
      </w:pPr>
      <w:r>
        <w:rPr>
          <w:rFonts w:ascii="Arial" w:hAnsi="Arial" w:cs="Arial"/>
          <w:noProof/>
          <w:sz w:val="24"/>
          <w:szCs w:val="24"/>
        </w:rPr>
        <w:drawing>
          <wp:inline distT="0" distB="0" distL="0" distR="0" wp14:anchorId="7EA0F85B" wp14:editId="31A65053">
            <wp:extent cx="5182235" cy="3307080"/>
            <wp:effectExtent l="0" t="0" r="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7837" b="7134"/>
                    <a:stretch/>
                  </pic:blipFill>
                  <pic:spPr bwMode="auto">
                    <a:xfrm>
                      <a:off x="0" y="0"/>
                      <a:ext cx="5182235" cy="3307080"/>
                    </a:xfrm>
                    <a:prstGeom prst="rect">
                      <a:avLst/>
                    </a:prstGeom>
                    <a:noFill/>
                    <a:ln>
                      <a:noFill/>
                    </a:ln>
                    <a:extLst>
                      <a:ext uri="{53640926-AAD7-44D8-BBD7-CCE9431645EC}">
                        <a14:shadowObscured xmlns:a14="http://schemas.microsoft.com/office/drawing/2010/main"/>
                      </a:ext>
                    </a:extLst>
                  </pic:spPr>
                </pic:pic>
              </a:graphicData>
            </a:graphic>
          </wp:inline>
        </w:drawing>
      </w:r>
    </w:p>
    <w:p w14:paraId="2F7ACBDA" w14:textId="6919924B" w:rsidR="00B760A4" w:rsidRPr="00DA15F2" w:rsidRDefault="0025004C" w:rsidP="00C6755D">
      <w:pPr>
        <w:spacing w:line="360" w:lineRule="auto"/>
        <w:jc w:val="center"/>
        <w:rPr>
          <w:rFonts w:ascii="Arial" w:hAnsi="Arial" w:cs="Arial"/>
          <w:i/>
          <w:iCs/>
          <w:sz w:val="24"/>
          <w:szCs w:val="24"/>
        </w:rPr>
      </w:pPr>
      <w:bookmarkStart w:id="74" w:name="_Hlk37944079"/>
      <w:bookmarkStart w:id="75" w:name="_Hlk37926673"/>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w:t>
      </w:r>
      <w:r>
        <w:rPr>
          <w:rFonts w:ascii="Arial" w:hAnsi="Arial" w:cs="Arial"/>
          <w:i/>
          <w:iCs/>
          <w:sz w:val="20"/>
          <w:szCs w:val="20"/>
          <w:lang w:val="en-GB"/>
        </w:rPr>
        <w:t xml:space="preserve"> </w:t>
      </w:r>
      <w:r w:rsidR="005F40D9">
        <w:rPr>
          <w:rFonts w:ascii="Arial" w:hAnsi="Arial" w:cs="Arial"/>
          <w:i/>
          <w:iCs/>
          <w:sz w:val="20"/>
          <w:szCs w:val="20"/>
          <w:lang w:val="en-GB"/>
        </w:rPr>
        <w:t xml:space="preserve">Upload metal plates on </w:t>
      </w:r>
      <w:bookmarkEnd w:id="74"/>
      <w:r w:rsidR="005F40D9">
        <w:rPr>
          <w:rFonts w:ascii="Arial" w:hAnsi="Arial" w:cs="Arial"/>
          <w:i/>
          <w:iCs/>
          <w:sz w:val="20"/>
          <w:szCs w:val="20"/>
          <w:lang w:val="en-GB"/>
        </w:rPr>
        <w:t>chassis</w:t>
      </w:r>
    </w:p>
    <w:bookmarkEnd w:id="75"/>
    <w:p w14:paraId="1B4F6AAE" w14:textId="23BA2FF4" w:rsidR="00D62637" w:rsidRPr="00C6755D" w:rsidRDefault="0098605B" w:rsidP="00C6755D">
      <w:pPr>
        <w:spacing w:line="360" w:lineRule="auto"/>
        <w:rPr>
          <w:rFonts w:ascii="Arial" w:hAnsi="Arial" w:cs="Arial"/>
          <w:sz w:val="22"/>
        </w:rPr>
      </w:pPr>
      <w:r w:rsidRPr="00C6755D">
        <w:rPr>
          <w:rFonts w:ascii="Arial" w:hAnsi="Arial" w:cs="Arial"/>
          <w:sz w:val="22"/>
        </w:rPr>
        <w:t>T</w:t>
      </w:r>
      <w:r w:rsidR="00D62637" w:rsidRPr="00C6755D">
        <w:rPr>
          <w:rFonts w:ascii="Arial" w:hAnsi="Arial" w:cs="Arial"/>
          <w:sz w:val="22"/>
        </w:rPr>
        <w:t xml:space="preserve">he chassis we saw </w:t>
      </w:r>
      <w:r w:rsidRPr="00C6755D">
        <w:rPr>
          <w:rFonts w:ascii="Arial" w:hAnsi="Arial" w:cs="Arial"/>
          <w:sz w:val="22"/>
        </w:rPr>
        <w:t xml:space="preserve">at the beginning </w:t>
      </w:r>
      <w:r w:rsidR="00D62637" w:rsidRPr="00C6755D">
        <w:rPr>
          <w:rFonts w:ascii="Arial" w:hAnsi="Arial" w:cs="Arial"/>
          <w:sz w:val="22"/>
        </w:rPr>
        <w:t>was not just a frame structure composed of tubes</w:t>
      </w:r>
      <w:r w:rsidR="00A11974" w:rsidRPr="00C6755D">
        <w:rPr>
          <w:rFonts w:ascii="Arial" w:hAnsi="Arial" w:cs="Arial"/>
          <w:sz w:val="22"/>
        </w:rPr>
        <w:t>, but s</w:t>
      </w:r>
      <w:r w:rsidR="00D62637" w:rsidRPr="00C6755D">
        <w:rPr>
          <w:rFonts w:ascii="Arial" w:hAnsi="Arial" w:cs="Arial"/>
          <w:sz w:val="22"/>
        </w:rPr>
        <w:t>everal metal plates were welded to the tubular frame</w:t>
      </w:r>
      <w:r w:rsidR="00B760A4" w:rsidRPr="00C6755D">
        <w:rPr>
          <w:rFonts w:ascii="Arial" w:hAnsi="Arial" w:cs="Arial"/>
          <w:sz w:val="22"/>
        </w:rPr>
        <w:t xml:space="preserve"> to form a cockpit. In order to </w:t>
      </w:r>
      <w:r w:rsidR="00A11974" w:rsidRPr="00C6755D">
        <w:rPr>
          <w:rFonts w:ascii="Arial" w:hAnsi="Arial" w:cs="Arial"/>
          <w:sz w:val="22"/>
        </w:rPr>
        <w:t>measure the chassis,</w:t>
      </w:r>
      <w:r w:rsidR="00B760A4" w:rsidRPr="00C6755D">
        <w:rPr>
          <w:rFonts w:ascii="Arial" w:hAnsi="Arial" w:cs="Arial"/>
          <w:sz w:val="22"/>
        </w:rPr>
        <w:t xml:space="preserve"> the first task for us was to unload these metal plates by using electric hand drills</w:t>
      </w:r>
      <w:r w:rsidR="00A11974" w:rsidRPr="00C6755D">
        <w:rPr>
          <w:rFonts w:ascii="Arial" w:hAnsi="Arial" w:cs="Arial"/>
          <w:sz w:val="22"/>
        </w:rPr>
        <w:t xml:space="preserve">. </w:t>
      </w:r>
    </w:p>
    <w:p w14:paraId="0ABE437E" w14:textId="76BE12F3" w:rsidR="00A11974" w:rsidRPr="00C6755D" w:rsidRDefault="00A11974" w:rsidP="00C6755D">
      <w:pPr>
        <w:spacing w:line="360" w:lineRule="auto"/>
        <w:rPr>
          <w:rFonts w:ascii="Arial" w:hAnsi="Arial" w:cs="Arial"/>
          <w:sz w:val="22"/>
        </w:rPr>
      </w:pPr>
      <w:r w:rsidRPr="00C6755D">
        <w:rPr>
          <w:rFonts w:ascii="Arial" w:hAnsi="Arial" w:cs="Arial"/>
          <w:sz w:val="22"/>
        </w:rPr>
        <w:t xml:space="preserve">Although </w:t>
      </w:r>
      <w:r w:rsidR="0098605B" w:rsidRPr="00C6755D">
        <w:rPr>
          <w:rFonts w:ascii="Arial" w:hAnsi="Arial" w:cs="Arial"/>
          <w:sz w:val="22"/>
        </w:rPr>
        <w:t>it</w:t>
      </w:r>
      <w:r w:rsidRPr="00C6755D">
        <w:rPr>
          <w:rFonts w:ascii="Arial" w:hAnsi="Arial" w:cs="Arial"/>
          <w:sz w:val="22"/>
        </w:rPr>
        <w:t xml:space="preserve"> </w:t>
      </w:r>
      <w:r w:rsidR="0098605B" w:rsidRPr="00C6755D">
        <w:rPr>
          <w:rFonts w:ascii="Arial" w:hAnsi="Arial" w:cs="Arial"/>
          <w:sz w:val="22"/>
        </w:rPr>
        <w:t>wa</w:t>
      </w:r>
      <w:r w:rsidRPr="00C6755D">
        <w:rPr>
          <w:rFonts w:ascii="Arial" w:hAnsi="Arial" w:cs="Arial"/>
          <w:sz w:val="22"/>
        </w:rPr>
        <w:t xml:space="preserve">s just </w:t>
      </w:r>
      <w:r w:rsidR="0098605B" w:rsidRPr="00C6755D">
        <w:rPr>
          <w:rFonts w:ascii="Arial" w:hAnsi="Arial" w:cs="Arial"/>
          <w:sz w:val="22"/>
        </w:rPr>
        <w:t xml:space="preserve">a </w:t>
      </w:r>
      <w:r w:rsidRPr="00C6755D">
        <w:rPr>
          <w:rFonts w:ascii="Arial" w:hAnsi="Arial" w:cs="Arial"/>
          <w:sz w:val="22"/>
        </w:rPr>
        <w:t>preparation work, the electric hand drill also require</w:t>
      </w:r>
      <w:r w:rsidR="0098605B" w:rsidRPr="00C6755D">
        <w:rPr>
          <w:rFonts w:ascii="Arial" w:hAnsi="Arial" w:cs="Arial"/>
          <w:sz w:val="22"/>
        </w:rPr>
        <w:t>d</w:t>
      </w:r>
      <w:r w:rsidRPr="00C6755D">
        <w:rPr>
          <w:rFonts w:ascii="Arial" w:hAnsi="Arial" w:cs="Arial"/>
          <w:sz w:val="22"/>
        </w:rPr>
        <w:t xml:space="preserve"> a certain skill to use: if the drill bit </w:t>
      </w:r>
      <w:r w:rsidR="0098605B" w:rsidRPr="00C6755D">
        <w:rPr>
          <w:rFonts w:ascii="Arial" w:hAnsi="Arial" w:cs="Arial"/>
          <w:sz w:val="22"/>
        </w:rPr>
        <w:t>was</w:t>
      </w:r>
      <w:r w:rsidRPr="00C6755D">
        <w:rPr>
          <w:rFonts w:ascii="Arial" w:hAnsi="Arial" w:cs="Arial"/>
          <w:sz w:val="22"/>
        </w:rPr>
        <w:t xml:space="preserve"> </w:t>
      </w:r>
      <w:r w:rsidR="0098605B" w:rsidRPr="00C6755D">
        <w:rPr>
          <w:rFonts w:ascii="Arial" w:hAnsi="Arial" w:cs="Arial"/>
          <w:sz w:val="22"/>
        </w:rPr>
        <w:t xml:space="preserve">loaded </w:t>
      </w:r>
      <w:r w:rsidRPr="00C6755D">
        <w:rPr>
          <w:rFonts w:ascii="Arial" w:hAnsi="Arial" w:cs="Arial"/>
          <w:sz w:val="22"/>
        </w:rPr>
        <w:t>unevenly when rotating, it not only ha</w:t>
      </w:r>
      <w:r w:rsidR="0098605B" w:rsidRPr="00C6755D">
        <w:rPr>
          <w:rFonts w:ascii="Arial" w:hAnsi="Arial" w:cs="Arial"/>
          <w:sz w:val="22"/>
        </w:rPr>
        <w:t>d</w:t>
      </w:r>
      <w:r w:rsidRPr="00C6755D">
        <w:rPr>
          <w:rFonts w:ascii="Arial" w:hAnsi="Arial" w:cs="Arial"/>
          <w:sz w:val="22"/>
        </w:rPr>
        <w:t xml:space="preserve"> the risk of breaking itself, but m</w:t>
      </w:r>
      <w:r w:rsidR="0098605B" w:rsidRPr="00C6755D">
        <w:rPr>
          <w:rFonts w:ascii="Arial" w:hAnsi="Arial" w:cs="Arial"/>
          <w:sz w:val="22"/>
        </w:rPr>
        <w:t>ight</w:t>
      </w:r>
      <w:r w:rsidRPr="00C6755D">
        <w:rPr>
          <w:rFonts w:ascii="Arial" w:hAnsi="Arial" w:cs="Arial"/>
          <w:sz w:val="22"/>
        </w:rPr>
        <w:t xml:space="preserve"> also cause injury to the operator.</w:t>
      </w:r>
    </w:p>
    <w:p w14:paraId="74E9E8A3" w14:textId="1ABEF1C1" w:rsidR="0098605B" w:rsidRPr="00C6755D" w:rsidRDefault="009669F6" w:rsidP="00C6755D">
      <w:pPr>
        <w:spacing w:line="360" w:lineRule="auto"/>
        <w:rPr>
          <w:rFonts w:ascii="Arial" w:hAnsi="Arial" w:cs="Arial"/>
          <w:sz w:val="22"/>
        </w:rPr>
      </w:pPr>
      <w:r w:rsidRPr="00C6755D">
        <w:rPr>
          <w:rFonts w:ascii="Arial" w:hAnsi="Arial" w:cs="Arial"/>
          <w:sz w:val="22"/>
        </w:rPr>
        <w:lastRenderedPageBreak/>
        <w:t>When all these metal plates were off, the measurement was begun.</w:t>
      </w:r>
      <w:r w:rsidR="00085046" w:rsidRPr="00C6755D">
        <w:rPr>
          <w:rFonts w:ascii="Arial" w:hAnsi="Arial" w:cs="Arial"/>
          <w:sz w:val="22"/>
        </w:rPr>
        <w:t xml:space="preserve"> To distinguish different tubes, a classification by tube location was made and each part of the chassis had a unique code. For example, letter ‘A’ </w:t>
      </w:r>
      <w:r w:rsidR="005F23A5" w:rsidRPr="00C6755D">
        <w:rPr>
          <w:rFonts w:ascii="Arial" w:hAnsi="Arial" w:cs="Arial"/>
          <w:sz w:val="22"/>
        </w:rPr>
        <w:t>represented</w:t>
      </w:r>
      <w:r w:rsidR="00085046" w:rsidRPr="00C6755D">
        <w:rPr>
          <w:rFonts w:ascii="Arial" w:hAnsi="Arial" w:cs="Arial"/>
          <w:sz w:val="22"/>
        </w:rPr>
        <w:t xml:space="preserve"> tubes at the bottom of the frame, ‘F’ </w:t>
      </w:r>
      <w:r w:rsidR="005F23A5" w:rsidRPr="00C6755D">
        <w:rPr>
          <w:rFonts w:ascii="Arial" w:hAnsi="Arial" w:cs="Arial"/>
          <w:sz w:val="22"/>
        </w:rPr>
        <w:t>stood for</w:t>
      </w:r>
      <w:r w:rsidR="00085046" w:rsidRPr="00C6755D">
        <w:rPr>
          <w:rFonts w:ascii="Arial" w:hAnsi="Arial" w:cs="Arial"/>
          <w:sz w:val="22"/>
        </w:rPr>
        <w:t xml:space="preserve"> front, ‘B’ </w:t>
      </w:r>
      <w:r w:rsidR="005F23A5" w:rsidRPr="00C6755D">
        <w:rPr>
          <w:rFonts w:ascii="Arial" w:hAnsi="Arial" w:cs="Arial"/>
          <w:sz w:val="22"/>
        </w:rPr>
        <w:t>indicated tubes that were not parallel to the ground and ‘C’ meant that the tube was on the second level of the frame.</w:t>
      </w:r>
    </w:p>
    <w:p w14:paraId="2A4D2CAA" w14:textId="4AC2A7AA" w:rsidR="005F23A5" w:rsidRDefault="005F23A5" w:rsidP="00E20634">
      <w:pPr>
        <w:jc w:val="center"/>
        <w:rPr>
          <w:rFonts w:ascii="Arial" w:hAnsi="Arial" w:cs="Arial"/>
          <w:sz w:val="24"/>
          <w:szCs w:val="24"/>
        </w:rPr>
      </w:pPr>
      <w:r>
        <w:rPr>
          <w:rFonts w:ascii="Arial" w:hAnsi="Arial" w:cs="Arial" w:hint="eastAsia"/>
          <w:noProof/>
          <w:sz w:val="24"/>
          <w:szCs w:val="24"/>
        </w:rPr>
        <w:drawing>
          <wp:inline distT="0" distB="0" distL="0" distR="0" wp14:anchorId="4C4662E7" wp14:editId="3DCD12BB">
            <wp:extent cx="5511653" cy="318516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755.JPG"/>
                    <pic:cNvPicPr/>
                  </pic:nvPicPr>
                  <pic:blipFill rotWithShape="1">
                    <a:blip r:embed="rId19" cstate="print">
                      <a:extLst>
                        <a:ext uri="{28A0092B-C50C-407E-A947-70E740481C1C}">
                          <a14:useLocalDpi xmlns:a14="http://schemas.microsoft.com/office/drawing/2010/main" val="0"/>
                        </a:ext>
                      </a:extLst>
                    </a:blip>
                    <a:srcRect t="16373" b="6582"/>
                    <a:stretch/>
                  </pic:blipFill>
                  <pic:spPr bwMode="auto">
                    <a:xfrm>
                      <a:off x="0" y="0"/>
                      <a:ext cx="5523408" cy="3191953"/>
                    </a:xfrm>
                    <a:prstGeom prst="rect">
                      <a:avLst/>
                    </a:prstGeom>
                    <a:ln>
                      <a:noFill/>
                    </a:ln>
                    <a:extLst>
                      <a:ext uri="{53640926-AAD7-44D8-BBD7-CCE9431645EC}">
                        <a14:shadowObscured xmlns:a14="http://schemas.microsoft.com/office/drawing/2010/main"/>
                      </a:ext>
                    </a:extLst>
                  </pic:spPr>
                </pic:pic>
              </a:graphicData>
            </a:graphic>
          </wp:inline>
        </w:drawing>
      </w:r>
    </w:p>
    <w:p w14:paraId="28A6F382" w14:textId="7CA990AD" w:rsidR="00DC7D0C" w:rsidRDefault="00631424" w:rsidP="00631424">
      <w:pPr>
        <w:spacing w:line="360" w:lineRule="auto"/>
        <w:jc w:val="center"/>
        <w:rPr>
          <w:rFonts w:ascii="Arial" w:hAnsi="Arial" w:cs="Arial"/>
          <w:sz w:val="24"/>
          <w:szCs w:val="24"/>
        </w:rPr>
      </w:pPr>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2</w:t>
      </w:r>
      <w:r>
        <w:rPr>
          <w:rFonts w:ascii="Arial" w:hAnsi="Arial" w:cs="Arial"/>
          <w:i/>
          <w:iCs/>
          <w:sz w:val="20"/>
          <w:szCs w:val="20"/>
          <w:lang w:val="en-GB"/>
        </w:rPr>
        <w:t xml:space="preserve"> </w:t>
      </w:r>
      <w:bookmarkStart w:id="76" w:name="_Hlk37944186"/>
      <w:r>
        <w:rPr>
          <w:rFonts w:ascii="Arial" w:hAnsi="Arial" w:cs="Arial"/>
          <w:i/>
          <w:iCs/>
          <w:sz w:val="20"/>
          <w:szCs w:val="20"/>
          <w:lang w:val="en-GB"/>
        </w:rPr>
        <w:t>Different parts of the chassis</w:t>
      </w:r>
      <w:bookmarkEnd w:id="76"/>
    </w:p>
    <w:p w14:paraId="7EDC48AB" w14:textId="27D89865" w:rsidR="00DC7D0C" w:rsidRDefault="00DC7D0C" w:rsidP="00E20634">
      <w:pPr>
        <w:jc w:val="center"/>
        <w:rPr>
          <w:rFonts w:ascii="Arial" w:hAnsi="Arial" w:cs="Arial"/>
          <w:sz w:val="24"/>
          <w:szCs w:val="24"/>
        </w:rPr>
      </w:pPr>
      <w:r>
        <w:rPr>
          <w:rFonts w:ascii="Arial" w:hAnsi="Arial" w:cs="Arial" w:hint="eastAsia"/>
          <w:noProof/>
          <w:sz w:val="24"/>
          <w:szCs w:val="24"/>
        </w:rPr>
        <w:drawing>
          <wp:inline distT="0" distB="0" distL="0" distR="0" wp14:anchorId="46DAB744" wp14:editId="11C9337F">
            <wp:extent cx="5462200" cy="3101340"/>
            <wp:effectExtent l="0" t="0" r="5715"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844.JPG"/>
                    <pic:cNvPicPr/>
                  </pic:nvPicPr>
                  <pic:blipFill rotWithShape="1">
                    <a:blip r:embed="rId20" cstate="print">
                      <a:extLst>
                        <a:ext uri="{28A0092B-C50C-407E-A947-70E740481C1C}">
                          <a14:useLocalDpi xmlns:a14="http://schemas.microsoft.com/office/drawing/2010/main" val="0"/>
                        </a:ext>
                      </a:extLst>
                    </a:blip>
                    <a:srcRect t="14253" b="10049"/>
                    <a:stretch/>
                  </pic:blipFill>
                  <pic:spPr bwMode="auto">
                    <a:xfrm>
                      <a:off x="0" y="0"/>
                      <a:ext cx="5478214" cy="3110432"/>
                    </a:xfrm>
                    <a:prstGeom prst="rect">
                      <a:avLst/>
                    </a:prstGeom>
                    <a:ln>
                      <a:noFill/>
                    </a:ln>
                    <a:extLst>
                      <a:ext uri="{53640926-AAD7-44D8-BBD7-CCE9431645EC}">
                        <a14:shadowObscured xmlns:a14="http://schemas.microsoft.com/office/drawing/2010/main"/>
                      </a:ext>
                    </a:extLst>
                  </pic:spPr>
                </pic:pic>
              </a:graphicData>
            </a:graphic>
          </wp:inline>
        </w:drawing>
      </w:r>
    </w:p>
    <w:p w14:paraId="3B5B302F" w14:textId="313D8EEE" w:rsidR="00DC7D0C" w:rsidRDefault="00631424" w:rsidP="00631424">
      <w:pPr>
        <w:spacing w:line="360" w:lineRule="auto"/>
        <w:jc w:val="center"/>
        <w:rPr>
          <w:rFonts w:ascii="Arial" w:hAnsi="Arial" w:cs="Arial"/>
          <w:sz w:val="24"/>
          <w:szCs w:val="24"/>
        </w:rPr>
      </w:pPr>
      <w:bookmarkStart w:id="77" w:name="_Hlk37944217"/>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3</w:t>
      </w:r>
      <w:r>
        <w:rPr>
          <w:rFonts w:ascii="Arial" w:hAnsi="Arial" w:cs="Arial"/>
          <w:i/>
          <w:iCs/>
          <w:sz w:val="20"/>
          <w:szCs w:val="20"/>
          <w:lang w:val="en-GB"/>
        </w:rPr>
        <w:t xml:space="preserve"> </w:t>
      </w:r>
      <w:r w:rsidRPr="00631424">
        <w:rPr>
          <w:rFonts w:ascii="Arial" w:hAnsi="Arial" w:cs="Arial"/>
          <w:i/>
          <w:iCs/>
          <w:sz w:val="20"/>
          <w:szCs w:val="20"/>
          <w:lang w:val="en-GB"/>
        </w:rPr>
        <w:t xml:space="preserve">Different parts </w:t>
      </w:r>
      <w:bookmarkEnd w:id="77"/>
      <w:r w:rsidRPr="00631424">
        <w:rPr>
          <w:rFonts w:ascii="Arial" w:hAnsi="Arial" w:cs="Arial"/>
          <w:i/>
          <w:iCs/>
          <w:sz w:val="20"/>
          <w:szCs w:val="20"/>
          <w:lang w:val="en-GB"/>
        </w:rPr>
        <w:t>of the chassis</w:t>
      </w:r>
    </w:p>
    <w:p w14:paraId="20A44E57" w14:textId="4AF6DD78" w:rsidR="00DC7D0C" w:rsidRPr="00C6755D" w:rsidRDefault="00DC7D0C" w:rsidP="00C6755D">
      <w:pPr>
        <w:spacing w:line="360" w:lineRule="auto"/>
        <w:rPr>
          <w:rFonts w:ascii="Arial" w:hAnsi="Arial" w:cs="Arial"/>
          <w:sz w:val="22"/>
        </w:rPr>
      </w:pPr>
      <w:r w:rsidRPr="00C6755D">
        <w:rPr>
          <w:rFonts w:ascii="Arial" w:hAnsi="Arial" w:cs="Arial"/>
          <w:sz w:val="22"/>
        </w:rPr>
        <w:lastRenderedPageBreak/>
        <w:t xml:space="preserve">Ruler and tape measure were the main tools </w:t>
      </w:r>
      <w:r w:rsidR="00213CCD" w:rsidRPr="00C6755D">
        <w:rPr>
          <w:rFonts w:ascii="Arial" w:hAnsi="Arial" w:cs="Arial"/>
          <w:sz w:val="22"/>
        </w:rPr>
        <w:t>for</w:t>
      </w:r>
      <w:r w:rsidRPr="00C6755D">
        <w:rPr>
          <w:rFonts w:ascii="Arial" w:hAnsi="Arial" w:cs="Arial"/>
          <w:sz w:val="22"/>
        </w:rPr>
        <w:t xml:space="preserve"> the </w:t>
      </w:r>
      <w:r w:rsidR="00213CCD" w:rsidRPr="00C6755D">
        <w:rPr>
          <w:rFonts w:ascii="Arial" w:hAnsi="Arial" w:cs="Arial"/>
          <w:sz w:val="22"/>
        </w:rPr>
        <w:t>measurement</w:t>
      </w:r>
      <w:r w:rsidRPr="00C6755D">
        <w:rPr>
          <w:rFonts w:ascii="Arial" w:hAnsi="Arial" w:cs="Arial"/>
          <w:sz w:val="22"/>
        </w:rPr>
        <w:t xml:space="preserve">. </w:t>
      </w:r>
      <w:r w:rsidR="00213CCD" w:rsidRPr="00C6755D">
        <w:rPr>
          <w:rFonts w:ascii="Arial" w:hAnsi="Arial" w:cs="Arial"/>
          <w:sz w:val="22"/>
        </w:rPr>
        <w:t>Although r</w:t>
      </w:r>
      <w:r w:rsidRPr="00C6755D">
        <w:rPr>
          <w:rFonts w:ascii="Arial" w:hAnsi="Arial" w:cs="Arial"/>
          <w:sz w:val="22"/>
        </w:rPr>
        <w:t>uler had better</w:t>
      </w:r>
      <w:r w:rsidR="00213CCD" w:rsidRPr="00C6755D">
        <w:rPr>
          <w:rFonts w:ascii="Arial" w:hAnsi="Arial" w:cs="Arial"/>
          <w:sz w:val="22"/>
        </w:rPr>
        <w:t xml:space="preserve"> accuracy, it cannot be applied in some narrow spaces. When using the tape measure, to ensure that the tape measure was fully straightened, at least two people were required to work together. </w:t>
      </w:r>
      <w:r w:rsidR="00CC4C69" w:rsidRPr="00C6755D">
        <w:rPr>
          <w:rFonts w:ascii="Arial" w:hAnsi="Arial" w:cs="Arial"/>
          <w:sz w:val="22"/>
        </w:rPr>
        <w:t>Due to the existence of errors</w:t>
      </w:r>
      <w:r w:rsidR="009828DF" w:rsidRPr="00C6755D">
        <w:rPr>
          <w:rFonts w:ascii="Arial" w:hAnsi="Arial" w:cs="Arial"/>
          <w:sz w:val="22"/>
        </w:rPr>
        <w:t xml:space="preserve"> with the measurement</w:t>
      </w:r>
      <w:r w:rsidR="00CC4C69" w:rsidRPr="00C6755D">
        <w:rPr>
          <w:rFonts w:ascii="Arial" w:hAnsi="Arial" w:cs="Arial"/>
          <w:sz w:val="22"/>
        </w:rPr>
        <w:t>, the results need</w:t>
      </w:r>
      <w:r w:rsidR="009828DF" w:rsidRPr="00C6755D">
        <w:rPr>
          <w:rFonts w:ascii="Arial" w:hAnsi="Arial" w:cs="Arial"/>
          <w:sz w:val="22"/>
        </w:rPr>
        <w:t>ed</w:t>
      </w:r>
      <w:r w:rsidR="00CC4C69" w:rsidRPr="00C6755D">
        <w:rPr>
          <w:rFonts w:ascii="Arial" w:hAnsi="Arial" w:cs="Arial"/>
          <w:sz w:val="22"/>
        </w:rPr>
        <w:t xml:space="preserve"> to be constantly checked. </w:t>
      </w:r>
      <w:r w:rsidR="00213CCD" w:rsidRPr="00C6755D">
        <w:rPr>
          <w:rFonts w:ascii="Arial" w:hAnsi="Arial" w:cs="Arial"/>
          <w:sz w:val="22"/>
        </w:rPr>
        <w:t xml:space="preserve">The whole </w:t>
      </w:r>
      <w:r w:rsidR="00CC4C69" w:rsidRPr="00C6755D">
        <w:rPr>
          <w:rFonts w:ascii="Arial" w:hAnsi="Arial" w:cs="Arial"/>
          <w:sz w:val="22"/>
        </w:rPr>
        <w:t>process</w:t>
      </w:r>
      <w:r w:rsidR="001F1881" w:rsidRPr="00C6755D">
        <w:rPr>
          <w:rFonts w:ascii="Arial" w:hAnsi="Arial" w:cs="Arial"/>
          <w:sz w:val="22"/>
        </w:rPr>
        <w:t xml:space="preserve"> lasted for several weeks in order to make sure </w:t>
      </w:r>
      <w:r w:rsidR="00CC4C69" w:rsidRPr="00C6755D">
        <w:rPr>
          <w:rFonts w:ascii="Arial" w:hAnsi="Arial" w:cs="Arial"/>
          <w:sz w:val="22"/>
        </w:rPr>
        <w:t xml:space="preserve">that each part </w:t>
      </w:r>
      <w:r w:rsidR="001F1881" w:rsidRPr="00C6755D">
        <w:rPr>
          <w:rFonts w:ascii="Arial" w:hAnsi="Arial" w:cs="Arial"/>
          <w:sz w:val="22"/>
        </w:rPr>
        <w:t>ha</w:t>
      </w:r>
      <w:r w:rsidR="00CC4C69" w:rsidRPr="00C6755D">
        <w:rPr>
          <w:rFonts w:ascii="Arial" w:hAnsi="Arial" w:cs="Arial"/>
          <w:sz w:val="22"/>
        </w:rPr>
        <w:t>d</w:t>
      </w:r>
      <w:r w:rsidR="001F1881" w:rsidRPr="00C6755D">
        <w:rPr>
          <w:rFonts w:ascii="Arial" w:hAnsi="Arial" w:cs="Arial"/>
          <w:sz w:val="22"/>
        </w:rPr>
        <w:t xml:space="preserve"> a correct value</w:t>
      </w:r>
      <w:r w:rsidR="00CC4C69" w:rsidRPr="00C6755D">
        <w:rPr>
          <w:rFonts w:ascii="Arial" w:hAnsi="Arial" w:cs="Arial"/>
          <w:sz w:val="22"/>
        </w:rPr>
        <w:t>.</w:t>
      </w:r>
    </w:p>
    <w:p w14:paraId="7B9B227A" w14:textId="1448F850" w:rsidR="009828DF" w:rsidRDefault="009828DF" w:rsidP="00C6755D">
      <w:pPr>
        <w:spacing w:line="360" w:lineRule="auto"/>
        <w:rPr>
          <w:rFonts w:ascii="Arial" w:hAnsi="Arial" w:cs="Arial"/>
          <w:sz w:val="24"/>
          <w:szCs w:val="24"/>
        </w:rPr>
      </w:pPr>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1.2</w:t>
      </w:r>
      <w:r>
        <w:rPr>
          <w:rFonts w:ascii="Calibri" w:eastAsia="等线" w:hAnsi="Calibri" w:cs="Times New Roman"/>
          <w:noProof/>
          <w:color w:val="4472C4" w:themeColor="accent1"/>
          <w:kern w:val="0"/>
          <w:sz w:val="24"/>
          <w:szCs w:val="24"/>
          <w:lang w:val="en-GB" w:eastAsia="en-GB"/>
        </w:rPr>
        <w:t xml:space="preserve"> </w:t>
      </w:r>
      <w:r w:rsidRPr="009828DF">
        <w:rPr>
          <w:rFonts w:ascii="Arial" w:eastAsia="等线" w:hAnsi="Arial" w:cs="Arial"/>
          <w:noProof/>
          <w:color w:val="4472C4" w:themeColor="accent1"/>
          <w:kern w:val="0"/>
          <w:sz w:val="24"/>
          <w:szCs w:val="24"/>
          <w:lang w:val="en-GB" w:eastAsia="en-GB"/>
        </w:rPr>
        <w:t>Construction of proportional model in Solidworks</w:t>
      </w:r>
    </w:p>
    <w:p w14:paraId="175D8584" w14:textId="55619290" w:rsidR="00213CCD" w:rsidRPr="00C6755D" w:rsidRDefault="00F62339" w:rsidP="00C6755D">
      <w:pPr>
        <w:spacing w:line="360" w:lineRule="auto"/>
        <w:rPr>
          <w:rFonts w:ascii="Arial" w:hAnsi="Arial" w:cs="Arial"/>
          <w:sz w:val="22"/>
        </w:rPr>
      </w:pPr>
      <w:r w:rsidRPr="00C6755D">
        <w:rPr>
          <w:rFonts w:ascii="Arial" w:hAnsi="Arial" w:cs="Arial"/>
          <w:sz w:val="22"/>
        </w:rPr>
        <w:t xml:space="preserve">After obtaining tube dimensions from the real chassis, a proportional model based on Solidworks 2019 was tried to build. As a task completed by teamwork, each </w:t>
      </w:r>
      <w:r w:rsidR="00E75136" w:rsidRPr="00C6755D">
        <w:rPr>
          <w:rFonts w:ascii="Arial" w:hAnsi="Arial" w:cs="Arial"/>
          <w:sz w:val="22"/>
        </w:rPr>
        <w:t>of us was</w:t>
      </w:r>
      <w:r w:rsidRPr="00C6755D">
        <w:rPr>
          <w:rFonts w:ascii="Arial" w:hAnsi="Arial" w:cs="Arial"/>
          <w:sz w:val="22"/>
        </w:rPr>
        <w:t xml:space="preserve"> responsible for building part of the model. </w:t>
      </w:r>
      <w:r w:rsidR="00C96E48" w:rsidRPr="00C6755D">
        <w:rPr>
          <w:rFonts w:ascii="Arial" w:hAnsi="Arial" w:cs="Arial"/>
          <w:sz w:val="22"/>
        </w:rPr>
        <w:t>The part assigned to me was</w:t>
      </w:r>
      <w:r w:rsidRPr="00C6755D">
        <w:rPr>
          <w:rFonts w:ascii="Arial" w:hAnsi="Arial" w:cs="Arial"/>
          <w:sz w:val="22"/>
        </w:rPr>
        <w:t xml:space="preserve"> the </w:t>
      </w:r>
      <w:r w:rsidR="00C96E48" w:rsidRPr="00C6755D">
        <w:rPr>
          <w:rFonts w:ascii="Arial" w:hAnsi="Arial" w:cs="Arial"/>
          <w:sz w:val="22"/>
        </w:rPr>
        <w:t>bottom</w:t>
      </w:r>
      <w:r w:rsidRPr="00C6755D">
        <w:rPr>
          <w:rFonts w:ascii="Arial" w:hAnsi="Arial" w:cs="Arial"/>
          <w:sz w:val="22"/>
        </w:rPr>
        <w:t xml:space="preserve"> of the chassis and several vertical square tubes</w:t>
      </w:r>
      <w:r w:rsidR="00C96E48" w:rsidRPr="00C6755D">
        <w:rPr>
          <w:rFonts w:ascii="Arial" w:hAnsi="Arial" w:cs="Arial"/>
          <w:sz w:val="22"/>
        </w:rPr>
        <w:t>.</w:t>
      </w:r>
    </w:p>
    <w:p w14:paraId="1B407FF2" w14:textId="7534A8AD" w:rsidR="00C96E48" w:rsidRPr="00C6755D" w:rsidRDefault="005951B3" w:rsidP="00C6755D">
      <w:pPr>
        <w:spacing w:line="360" w:lineRule="auto"/>
        <w:rPr>
          <w:rFonts w:ascii="Arial" w:hAnsi="Arial" w:cs="Arial"/>
          <w:sz w:val="22"/>
        </w:rPr>
      </w:pPr>
      <w:r w:rsidRPr="00C6755D">
        <w:rPr>
          <w:rFonts w:ascii="Arial" w:hAnsi="Arial" w:cs="Arial"/>
          <w:noProof/>
          <w:sz w:val="22"/>
        </w:rPr>
        <w:drawing>
          <wp:anchor distT="0" distB="0" distL="114300" distR="114300" simplePos="0" relativeHeight="251660288" behindDoc="0" locked="0" layoutInCell="1" allowOverlap="1" wp14:anchorId="47B3EE2B" wp14:editId="3C361123">
            <wp:simplePos x="0" y="0"/>
            <wp:positionH relativeFrom="margin">
              <wp:align>right</wp:align>
            </wp:positionH>
            <wp:positionV relativeFrom="paragraph">
              <wp:posOffset>571500</wp:posOffset>
            </wp:positionV>
            <wp:extent cx="624840" cy="579120"/>
            <wp:effectExtent l="0" t="0" r="3810" b="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批注 2020-04-06 171704.png"/>
                    <pic:cNvPicPr/>
                  </pic:nvPicPr>
                  <pic:blipFill>
                    <a:blip r:embed="rId21">
                      <a:extLst>
                        <a:ext uri="{28A0092B-C50C-407E-A947-70E740481C1C}">
                          <a14:useLocalDpi xmlns:a14="http://schemas.microsoft.com/office/drawing/2010/main" val="0"/>
                        </a:ext>
                      </a:extLst>
                    </a:blip>
                    <a:stretch>
                      <a:fillRect/>
                    </a:stretch>
                  </pic:blipFill>
                  <pic:spPr>
                    <a:xfrm>
                      <a:off x="0" y="0"/>
                      <a:ext cx="624840" cy="579120"/>
                    </a:xfrm>
                    <a:prstGeom prst="rect">
                      <a:avLst/>
                    </a:prstGeom>
                  </pic:spPr>
                </pic:pic>
              </a:graphicData>
            </a:graphic>
            <wp14:sizeRelH relativeFrom="page">
              <wp14:pctWidth>0</wp14:pctWidth>
            </wp14:sizeRelH>
            <wp14:sizeRelV relativeFrom="page">
              <wp14:pctHeight>0</wp14:pctHeight>
            </wp14:sizeRelV>
          </wp:anchor>
        </w:drawing>
      </w:r>
      <w:r w:rsidR="00C96E48" w:rsidRPr="00C6755D">
        <w:rPr>
          <w:rFonts w:ascii="Arial" w:hAnsi="Arial" w:cs="Arial"/>
          <w:sz w:val="22"/>
        </w:rPr>
        <w:t>The coordinate origin of the model had been previously defined in the real chass</w:t>
      </w:r>
      <w:r w:rsidR="00C9084B" w:rsidRPr="00C6755D">
        <w:rPr>
          <w:rFonts w:ascii="Arial" w:hAnsi="Arial" w:cs="Arial"/>
          <w:sz w:val="22"/>
        </w:rPr>
        <w:t>is</w:t>
      </w:r>
      <w:r w:rsidR="00C96E48" w:rsidRPr="00C6755D">
        <w:rPr>
          <w:rFonts w:ascii="Arial" w:hAnsi="Arial" w:cs="Arial"/>
          <w:sz w:val="22"/>
        </w:rPr>
        <w:t>.</w:t>
      </w:r>
      <w:r w:rsidR="00C9084B" w:rsidRPr="00C6755D">
        <w:rPr>
          <w:rFonts w:ascii="Arial" w:hAnsi="Arial" w:cs="Arial"/>
          <w:sz w:val="22"/>
        </w:rPr>
        <w:t xml:space="preserve"> With data measured before, tubes perpendicular or horizontal to the centerline were </w:t>
      </w:r>
      <w:r w:rsidRPr="00C6755D">
        <w:rPr>
          <w:rFonts w:ascii="Arial" w:hAnsi="Arial" w:cs="Arial"/>
          <w:sz w:val="22"/>
        </w:rPr>
        <w:t>easy</w:t>
      </w:r>
      <w:r w:rsidR="00CC3601" w:rsidRPr="00C6755D">
        <w:rPr>
          <w:rFonts w:ascii="Arial" w:hAnsi="Arial" w:cs="Arial"/>
          <w:sz w:val="22"/>
        </w:rPr>
        <w:t xml:space="preserve"> to make</w:t>
      </w:r>
      <w:r w:rsidRPr="00C6755D">
        <w:rPr>
          <w:rFonts w:ascii="Arial" w:hAnsi="Arial" w:cs="Arial"/>
          <w:sz w:val="22"/>
        </w:rPr>
        <w:t xml:space="preserve"> by </w:t>
      </w:r>
      <w:r w:rsidR="00CC3601" w:rsidRPr="00C6755D">
        <w:rPr>
          <w:rFonts w:ascii="Arial" w:hAnsi="Arial" w:cs="Arial"/>
          <w:sz w:val="22"/>
        </w:rPr>
        <w:t>stretching</w:t>
      </w:r>
      <w:r w:rsidRPr="00C6755D">
        <w:rPr>
          <w:rFonts w:ascii="Arial" w:hAnsi="Arial" w:cs="Arial"/>
          <w:sz w:val="22"/>
        </w:rPr>
        <w:t xml:space="preserve"> (the button is shown on the right). </w:t>
      </w:r>
      <w:r w:rsidR="00405AEE" w:rsidRPr="00C6755D">
        <w:rPr>
          <w:rFonts w:ascii="Arial" w:hAnsi="Arial" w:cs="Arial"/>
          <w:sz w:val="22"/>
        </w:rPr>
        <w:t>More than that, it</w:t>
      </w:r>
      <w:r w:rsidR="00CC3601" w:rsidRPr="00C6755D">
        <w:rPr>
          <w:rFonts w:ascii="Arial" w:hAnsi="Arial" w:cs="Arial"/>
          <w:sz w:val="22"/>
        </w:rPr>
        <w:t xml:space="preserve"> was the most convenient method</w:t>
      </w:r>
      <w:r w:rsidRPr="00C6755D">
        <w:rPr>
          <w:rFonts w:ascii="Arial" w:hAnsi="Arial" w:cs="Arial"/>
          <w:sz w:val="22"/>
        </w:rPr>
        <w:t xml:space="preserve"> to let the </w:t>
      </w:r>
      <w:bookmarkStart w:id="78" w:name="_Hlk37944370"/>
      <w:r w:rsidRPr="00C6755D">
        <w:rPr>
          <w:rFonts w:ascii="Arial" w:hAnsi="Arial" w:cs="Arial"/>
          <w:sz w:val="22"/>
        </w:rPr>
        <w:t>tube section from plain surface to curve surface</w:t>
      </w:r>
      <w:bookmarkEnd w:id="78"/>
      <w:r w:rsidRPr="00C6755D">
        <w:rPr>
          <w:rFonts w:ascii="Arial" w:hAnsi="Arial" w:cs="Arial"/>
          <w:sz w:val="22"/>
        </w:rPr>
        <w:t xml:space="preserve"> as well.</w:t>
      </w:r>
    </w:p>
    <w:p w14:paraId="23932A6C" w14:textId="5D5BB8D4" w:rsidR="005951B3" w:rsidRPr="00C96E48" w:rsidRDefault="005951B3" w:rsidP="00E20634">
      <w:pPr>
        <w:jc w:val="center"/>
        <w:rPr>
          <w:rFonts w:ascii="Arial" w:hAnsi="Arial" w:cs="Arial"/>
          <w:sz w:val="24"/>
          <w:szCs w:val="24"/>
        </w:rPr>
      </w:pPr>
      <w:r>
        <w:rPr>
          <w:noProof/>
        </w:rPr>
        <w:drawing>
          <wp:inline distT="0" distB="0" distL="0" distR="0" wp14:anchorId="22CE7775" wp14:editId="1252BF7A">
            <wp:extent cx="5274310" cy="3535680"/>
            <wp:effectExtent l="0" t="0" r="2540" b="7620"/>
            <wp:docPr id="9" name="图片 8">
              <a:extLst xmlns:a="http://schemas.openxmlformats.org/drawingml/2006/main">
                <a:ext uri="{FF2B5EF4-FFF2-40B4-BE49-F238E27FC236}">
                  <a16:creationId xmlns:a16="http://schemas.microsoft.com/office/drawing/2014/main" id="{07A68B63-7C3F-4CE9-8EB7-987E963668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a:extLst>
                        <a:ext uri="{FF2B5EF4-FFF2-40B4-BE49-F238E27FC236}">
                          <a16:creationId xmlns:a16="http://schemas.microsoft.com/office/drawing/2014/main" id="{07A68B63-7C3F-4CE9-8EB7-987E963668D3}"/>
                        </a:ext>
                      </a:extLst>
                    </pic:cNvPr>
                    <pic:cNvPicPr>
                      <a:picLocks noChangeAspect="1"/>
                    </pic:cNvPicPr>
                  </pic:nvPicPr>
                  <pic:blipFill rotWithShape="1">
                    <a:blip r:embed="rId22">
                      <a:extLst>
                        <a:ext uri="{28A0092B-C50C-407E-A947-70E740481C1C}">
                          <a14:useLocalDpi xmlns:a14="http://schemas.microsoft.com/office/drawing/2010/main" val="0"/>
                        </a:ext>
                      </a:extLst>
                    </a:blip>
                    <a:srcRect b="7200"/>
                    <a:stretch/>
                  </pic:blipFill>
                  <pic:spPr bwMode="auto">
                    <a:xfrm>
                      <a:off x="0" y="0"/>
                      <a:ext cx="5274310" cy="3535680"/>
                    </a:xfrm>
                    <a:prstGeom prst="rect">
                      <a:avLst/>
                    </a:prstGeom>
                    <a:ln>
                      <a:noFill/>
                    </a:ln>
                    <a:extLst>
                      <a:ext uri="{53640926-AAD7-44D8-BBD7-CCE9431645EC}">
                        <a14:shadowObscured xmlns:a14="http://schemas.microsoft.com/office/drawing/2010/main"/>
                      </a:ext>
                    </a:extLst>
                  </pic:spPr>
                </pic:pic>
              </a:graphicData>
            </a:graphic>
          </wp:inline>
        </w:drawing>
      </w:r>
    </w:p>
    <w:p w14:paraId="51F43E29" w14:textId="7672C0CD" w:rsidR="00C96E48" w:rsidRDefault="00631424" w:rsidP="00631424">
      <w:pPr>
        <w:spacing w:line="360" w:lineRule="auto"/>
        <w:jc w:val="center"/>
        <w:rPr>
          <w:rFonts w:ascii="Arial" w:hAnsi="Arial" w:cs="Arial"/>
          <w:sz w:val="24"/>
          <w:szCs w:val="24"/>
        </w:rPr>
      </w:pPr>
      <w:bookmarkStart w:id="79" w:name="_Hlk37944501"/>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4</w:t>
      </w:r>
      <w:r>
        <w:rPr>
          <w:rFonts w:ascii="Arial" w:hAnsi="Arial" w:cs="Arial"/>
          <w:i/>
          <w:iCs/>
          <w:sz w:val="20"/>
          <w:szCs w:val="20"/>
          <w:lang w:val="en-GB"/>
        </w:rPr>
        <w:t xml:space="preserve"> </w:t>
      </w:r>
      <w:r w:rsidR="00D87086">
        <w:rPr>
          <w:rFonts w:ascii="Arial" w:hAnsi="Arial" w:cs="Arial"/>
          <w:i/>
          <w:iCs/>
          <w:sz w:val="20"/>
          <w:szCs w:val="20"/>
          <w:lang w:val="en-GB"/>
        </w:rPr>
        <w:t>Tube</w:t>
      </w:r>
      <w:r w:rsidR="00DB70CC" w:rsidRPr="00DB70CC">
        <w:rPr>
          <w:rFonts w:ascii="Arial" w:hAnsi="Arial" w:cs="Arial"/>
          <w:i/>
          <w:iCs/>
          <w:sz w:val="20"/>
          <w:szCs w:val="20"/>
        </w:rPr>
        <w:t xml:space="preserve"> </w:t>
      </w:r>
      <w:r w:rsidR="00D87086">
        <w:rPr>
          <w:rFonts w:ascii="Arial" w:hAnsi="Arial" w:cs="Arial"/>
          <w:i/>
          <w:iCs/>
          <w:sz w:val="20"/>
          <w:szCs w:val="20"/>
        </w:rPr>
        <w:t>connected between</w:t>
      </w:r>
      <w:r w:rsidR="00DB70CC" w:rsidRPr="00DB70CC">
        <w:rPr>
          <w:rFonts w:ascii="Arial" w:hAnsi="Arial" w:cs="Arial"/>
          <w:i/>
          <w:iCs/>
          <w:sz w:val="20"/>
          <w:szCs w:val="20"/>
        </w:rPr>
        <w:t xml:space="preserve"> plain surface </w:t>
      </w:r>
      <w:r w:rsidR="00D87086">
        <w:rPr>
          <w:rFonts w:ascii="Arial" w:hAnsi="Arial" w:cs="Arial"/>
          <w:i/>
          <w:iCs/>
          <w:sz w:val="20"/>
          <w:szCs w:val="20"/>
        </w:rPr>
        <w:t>and</w:t>
      </w:r>
      <w:r w:rsidR="00DB70CC" w:rsidRPr="00DB70CC">
        <w:rPr>
          <w:rFonts w:ascii="Arial" w:hAnsi="Arial" w:cs="Arial"/>
          <w:i/>
          <w:iCs/>
          <w:sz w:val="20"/>
          <w:szCs w:val="20"/>
        </w:rPr>
        <w:t xml:space="preserve"> c</w:t>
      </w:r>
      <w:bookmarkEnd w:id="79"/>
      <w:r w:rsidR="00DB70CC" w:rsidRPr="00DB70CC">
        <w:rPr>
          <w:rFonts w:ascii="Arial" w:hAnsi="Arial" w:cs="Arial"/>
          <w:i/>
          <w:iCs/>
          <w:sz w:val="20"/>
          <w:szCs w:val="20"/>
        </w:rPr>
        <w:t>urve surface</w:t>
      </w:r>
    </w:p>
    <w:p w14:paraId="45E1A51F" w14:textId="476B4840" w:rsidR="00405AEE" w:rsidRPr="00C6755D" w:rsidRDefault="00405AEE" w:rsidP="00C6755D">
      <w:pPr>
        <w:spacing w:line="360" w:lineRule="auto"/>
        <w:rPr>
          <w:rFonts w:ascii="Arial" w:hAnsi="Arial" w:cs="Arial"/>
          <w:sz w:val="22"/>
        </w:rPr>
      </w:pPr>
      <w:r w:rsidRPr="00C6755D">
        <w:rPr>
          <w:rFonts w:ascii="Arial" w:hAnsi="Arial" w:cs="Arial"/>
          <w:sz w:val="22"/>
        </w:rPr>
        <w:lastRenderedPageBreak/>
        <w:t xml:space="preserve">Considered that some small parts would have no significant effect on final results, </w:t>
      </w:r>
      <w:r w:rsidR="007566B3" w:rsidRPr="00C6755D">
        <w:rPr>
          <w:rFonts w:ascii="Arial" w:hAnsi="Arial" w:cs="Arial"/>
          <w:sz w:val="22"/>
        </w:rPr>
        <w:t>they were omitted in the modeling process. This c</w:t>
      </w:r>
      <w:r w:rsidR="00E6166C" w:rsidRPr="00C6755D">
        <w:rPr>
          <w:rFonts w:ascii="Arial" w:hAnsi="Arial" w:cs="Arial"/>
          <w:sz w:val="22"/>
        </w:rPr>
        <w:t>ould not only</w:t>
      </w:r>
      <w:r w:rsidR="007566B3" w:rsidRPr="00C6755D">
        <w:rPr>
          <w:rFonts w:ascii="Arial" w:hAnsi="Arial" w:cs="Arial"/>
          <w:sz w:val="22"/>
        </w:rPr>
        <w:t xml:space="preserve"> reduce the difficulty of modeling as much as possible under the premise of achieving simulation requirements, </w:t>
      </w:r>
      <w:r w:rsidR="00E6166C" w:rsidRPr="00C6755D">
        <w:rPr>
          <w:rFonts w:ascii="Arial" w:hAnsi="Arial" w:cs="Arial"/>
          <w:sz w:val="22"/>
        </w:rPr>
        <w:t>but also</w:t>
      </w:r>
      <w:r w:rsidR="007566B3" w:rsidRPr="00C6755D">
        <w:rPr>
          <w:rFonts w:ascii="Arial" w:hAnsi="Arial" w:cs="Arial"/>
          <w:sz w:val="22"/>
        </w:rPr>
        <w:t xml:space="preserve"> help to improve the operational efficiency of the software.</w:t>
      </w:r>
    </w:p>
    <w:p w14:paraId="6BE034AE" w14:textId="79BF90FE" w:rsidR="00E6166C" w:rsidRPr="00C6755D" w:rsidRDefault="00DB70CC" w:rsidP="00C6755D">
      <w:pPr>
        <w:spacing w:line="360" w:lineRule="auto"/>
        <w:rPr>
          <w:rFonts w:ascii="Arial" w:hAnsi="Arial" w:cs="Arial"/>
          <w:sz w:val="22"/>
        </w:rPr>
      </w:pPr>
      <w:r w:rsidRPr="00C6755D">
        <w:rPr>
          <w:noProof/>
          <w:sz w:val="22"/>
        </w:rPr>
        <w:drawing>
          <wp:anchor distT="0" distB="0" distL="114300" distR="114300" simplePos="0" relativeHeight="251661312" behindDoc="0" locked="0" layoutInCell="1" allowOverlap="1" wp14:anchorId="0D4C766E" wp14:editId="005888BD">
            <wp:simplePos x="0" y="0"/>
            <wp:positionH relativeFrom="column">
              <wp:posOffset>3596640</wp:posOffset>
            </wp:positionH>
            <wp:positionV relativeFrom="paragraph">
              <wp:posOffset>53340</wp:posOffset>
            </wp:positionV>
            <wp:extent cx="822960" cy="205740"/>
            <wp:effectExtent l="0" t="0" r="0" b="3810"/>
            <wp:wrapSquare wrapText="bothSides"/>
            <wp:docPr id="5" name="图片 4">
              <a:extLst xmlns:a="http://schemas.openxmlformats.org/drawingml/2006/main">
                <a:ext uri="{FF2B5EF4-FFF2-40B4-BE49-F238E27FC236}">
                  <a16:creationId xmlns:a16="http://schemas.microsoft.com/office/drawing/2014/main" id="{BFC0BC01-6E0A-4F9A-8FDC-3699EF738D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BFC0BC01-6E0A-4F9A-8FDC-3699EF738DB9}"/>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822960" cy="205740"/>
                    </a:xfrm>
                    <a:prstGeom prst="rect">
                      <a:avLst/>
                    </a:prstGeom>
                  </pic:spPr>
                </pic:pic>
              </a:graphicData>
            </a:graphic>
            <wp14:sizeRelH relativeFrom="page">
              <wp14:pctWidth>0</wp14:pctWidth>
            </wp14:sizeRelH>
            <wp14:sizeRelV relativeFrom="page">
              <wp14:pctHeight>0</wp14:pctHeight>
            </wp14:sizeRelV>
          </wp:anchor>
        </w:drawing>
      </w:r>
      <w:r w:rsidR="00E6166C" w:rsidRPr="00C6755D">
        <w:rPr>
          <w:rFonts w:ascii="Arial" w:hAnsi="Arial" w:cs="Arial"/>
          <w:sz w:val="22"/>
        </w:rPr>
        <w:t>The last point should be highlighted was the swept order.</w:t>
      </w:r>
    </w:p>
    <w:p w14:paraId="5D66AC31" w14:textId="308C5FAE" w:rsidR="00E6166C" w:rsidRPr="00C6755D" w:rsidRDefault="00E6166C" w:rsidP="00C6755D">
      <w:pPr>
        <w:spacing w:line="360" w:lineRule="auto"/>
        <w:rPr>
          <w:rFonts w:ascii="Arial" w:hAnsi="Arial" w:cs="Arial"/>
          <w:sz w:val="22"/>
        </w:rPr>
      </w:pPr>
      <w:r w:rsidRPr="00C6755D">
        <w:rPr>
          <w:rFonts w:ascii="Arial" w:hAnsi="Arial" w:cs="Arial"/>
          <w:sz w:val="22"/>
        </w:rPr>
        <w:t>For tubes</w:t>
      </w:r>
      <w:r w:rsidR="002A17F2" w:rsidRPr="00C6755D">
        <w:rPr>
          <w:rFonts w:ascii="Arial" w:hAnsi="Arial" w:cs="Arial"/>
          <w:sz w:val="22"/>
        </w:rPr>
        <w:t xml:space="preserve"> composed of straight </w:t>
      </w:r>
      <w:r w:rsidR="00E733EC" w:rsidRPr="00C6755D">
        <w:rPr>
          <w:rFonts w:ascii="Arial" w:hAnsi="Arial" w:cs="Arial"/>
          <w:sz w:val="22"/>
        </w:rPr>
        <w:t>parts</w:t>
      </w:r>
      <w:r w:rsidR="002A17F2" w:rsidRPr="00C6755D">
        <w:rPr>
          <w:rFonts w:ascii="Arial" w:hAnsi="Arial" w:cs="Arial"/>
          <w:sz w:val="22"/>
        </w:rPr>
        <w:t xml:space="preserve"> and bent section</w:t>
      </w:r>
      <w:r w:rsidR="00E733EC" w:rsidRPr="00C6755D">
        <w:rPr>
          <w:rFonts w:ascii="Arial" w:hAnsi="Arial" w:cs="Arial"/>
          <w:sz w:val="22"/>
        </w:rPr>
        <w:t>s</w:t>
      </w:r>
      <w:r w:rsidR="002A17F2" w:rsidRPr="00C6755D">
        <w:rPr>
          <w:rFonts w:ascii="Arial" w:hAnsi="Arial" w:cs="Arial"/>
          <w:sz w:val="22"/>
        </w:rPr>
        <w:t xml:space="preserve">, it was impossible to draw in the software only by stretching. </w:t>
      </w:r>
      <w:r w:rsidR="00FE7A35" w:rsidRPr="00C6755D">
        <w:rPr>
          <w:rFonts w:ascii="Arial" w:hAnsi="Arial" w:cs="Arial"/>
          <w:sz w:val="22"/>
        </w:rPr>
        <w:t xml:space="preserve">If a </w:t>
      </w:r>
      <w:r w:rsidR="008753B0" w:rsidRPr="00C6755D">
        <w:rPr>
          <w:rFonts w:ascii="Arial" w:hAnsi="Arial" w:cs="Arial"/>
          <w:sz w:val="22"/>
        </w:rPr>
        <w:t>swept order</w:t>
      </w:r>
      <w:r w:rsidR="00FE7A35" w:rsidRPr="00C6755D">
        <w:rPr>
          <w:rFonts w:ascii="Arial" w:hAnsi="Arial" w:cs="Arial"/>
          <w:sz w:val="22"/>
        </w:rPr>
        <w:t xml:space="preserve"> </w:t>
      </w:r>
      <w:r w:rsidR="00E733EC" w:rsidRPr="00C6755D">
        <w:rPr>
          <w:rFonts w:ascii="Arial" w:hAnsi="Arial" w:cs="Arial"/>
          <w:sz w:val="22"/>
        </w:rPr>
        <w:t>wa</w:t>
      </w:r>
      <w:r w:rsidR="00FE7A35" w:rsidRPr="00C6755D">
        <w:rPr>
          <w:rFonts w:ascii="Arial" w:hAnsi="Arial" w:cs="Arial"/>
          <w:sz w:val="22"/>
        </w:rPr>
        <w:t>s required</w:t>
      </w:r>
      <w:r w:rsidR="008753B0" w:rsidRPr="00C6755D">
        <w:rPr>
          <w:rFonts w:ascii="Arial" w:hAnsi="Arial" w:cs="Arial"/>
          <w:sz w:val="22"/>
        </w:rPr>
        <w:t xml:space="preserve">, the first step </w:t>
      </w:r>
      <w:r w:rsidR="00E733EC" w:rsidRPr="00C6755D">
        <w:rPr>
          <w:rFonts w:ascii="Arial" w:hAnsi="Arial" w:cs="Arial"/>
          <w:sz w:val="22"/>
        </w:rPr>
        <w:t>wa</w:t>
      </w:r>
      <w:r w:rsidR="008753B0" w:rsidRPr="00C6755D">
        <w:rPr>
          <w:rFonts w:ascii="Arial" w:hAnsi="Arial" w:cs="Arial"/>
          <w:sz w:val="22"/>
        </w:rPr>
        <w:t xml:space="preserve">s </w:t>
      </w:r>
      <w:r w:rsidR="00FE7A35" w:rsidRPr="00C6755D">
        <w:rPr>
          <w:rFonts w:ascii="Arial" w:hAnsi="Arial" w:cs="Arial"/>
          <w:sz w:val="22"/>
        </w:rPr>
        <w:t>to make a path for the tube to extend along</w:t>
      </w:r>
      <w:r w:rsidR="008753B0" w:rsidRPr="00C6755D">
        <w:rPr>
          <w:rFonts w:ascii="Arial" w:hAnsi="Arial" w:cs="Arial"/>
          <w:sz w:val="22"/>
        </w:rPr>
        <w:t xml:space="preserve">. It was usually a set of lines including straight lines and curves. </w:t>
      </w:r>
      <w:r w:rsidR="00FE7A35" w:rsidRPr="00C6755D">
        <w:rPr>
          <w:rFonts w:ascii="Arial" w:hAnsi="Arial" w:cs="Arial"/>
          <w:sz w:val="22"/>
        </w:rPr>
        <w:t>Then</w:t>
      </w:r>
      <w:r w:rsidR="008753B0" w:rsidRPr="00C6755D">
        <w:rPr>
          <w:rFonts w:ascii="Arial" w:hAnsi="Arial" w:cs="Arial"/>
          <w:sz w:val="22"/>
        </w:rPr>
        <w:t xml:space="preserve"> a proper profile</w:t>
      </w:r>
      <w:r w:rsidR="00FE7A35" w:rsidRPr="00C6755D">
        <w:rPr>
          <w:rFonts w:ascii="Arial" w:hAnsi="Arial" w:cs="Arial"/>
          <w:sz w:val="22"/>
        </w:rPr>
        <w:t xml:space="preserve"> should be defined</w:t>
      </w:r>
      <w:r w:rsidR="008753B0" w:rsidRPr="00C6755D">
        <w:rPr>
          <w:rFonts w:ascii="Arial" w:hAnsi="Arial" w:cs="Arial"/>
          <w:sz w:val="22"/>
        </w:rPr>
        <w:t xml:space="preserve">, which </w:t>
      </w:r>
      <w:r w:rsidR="00E733EC" w:rsidRPr="00C6755D">
        <w:rPr>
          <w:rFonts w:ascii="Arial" w:hAnsi="Arial" w:cs="Arial"/>
          <w:sz w:val="22"/>
        </w:rPr>
        <w:t>was</w:t>
      </w:r>
      <w:r w:rsidR="00FE7A35" w:rsidRPr="00C6755D">
        <w:rPr>
          <w:rFonts w:ascii="Arial" w:hAnsi="Arial" w:cs="Arial"/>
          <w:sz w:val="22"/>
        </w:rPr>
        <w:t xml:space="preserve"> usually</w:t>
      </w:r>
      <w:r w:rsidR="008753B0" w:rsidRPr="00C6755D">
        <w:rPr>
          <w:rFonts w:ascii="Arial" w:hAnsi="Arial" w:cs="Arial"/>
          <w:sz w:val="22"/>
        </w:rPr>
        <w:t xml:space="preserve"> the tube section.</w:t>
      </w:r>
      <w:r w:rsidR="00FE7A35" w:rsidRPr="00C6755D">
        <w:rPr>
          <w:rFonts w:ascii="Arial" w:hAnsi="Arial" w:cs="Arial"/>
          <w:sz w:val="22"/>
        </w:rPr>
        <w:t xml:space="preserve"> </w:t>
      </w:r>
      <w:r w:rsidR="00E733EC" w:rsidRPr="00C6755D">
        <w:rPr>
          <w:rFonts w:ascii="Arial" w:hAnsi="Arial" w:cs="Arial"/>
          <w:sz w:val="22"/>
        </w:rPr>
        <w:t>Finally, after the start point and end point were determined, the composite tube shown in the figure could be generated</w:t>
      </w:r>
      <w:r w:rsidR="006B3D79" w:rsidRPr="00C6755D">
        <w:rPr>
          <w:rFonts w:ascii="Arial" w:hAnsi="Arial" w:cs="Arial"/>
          <w:sz w:val="22"/>
        </w:rPr>
        <w:t>:</w:t>
      </w:r>
    </w:p>
    <w:p w14:paraId="3B11D8ED" w14:textId="1F6451C9" w:rsidR="00E733EC" w:rsidRDefault="00E733EC" w:rsidP="00E20634">
      <w:pPr>
        <w:jc w:val="center"/>
        <w:rPr>
          <w:rFonts w:ascii="Arial" w:hAnsi="Arial" w:cs="Arial"/>
          <w:sz w:val="24"/>
          <w:szCs w:val="24"/>
        </w:rPr>
      </w:pPr>
      <w:r>
        <w:rPr>
          <w:rFonts w:ascii="Arial" w:hAnsi="Arial" w:cs="Arial" w:hint="eastAsia"/>
          <w:noProof/>
          <w:sz w:val="24"/>
          <w:szCs w:val="24"/>
        </w:rPr>
        <w:drawing>
          <wp:inline distT="0" distB="0" distL="0" distR="0" wp14:anchorId="5BA67B89" wp14:editId="29C90227">
            <wp:extent cx="5274310" cy="2371725"/>
            <wp:effectExtent l="0" t="0" r="2540" b="952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批注 2020-04-06 181256.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371725"/>
                    </a:xfrm>
                    <a:prstGeom prst="rect">
                      <a:avLst/>
                    </a:prstGeom>
                  </pic:spPr>
                </pic:pic>
              </a:graphicData>
            </a:graphic>
          </wp:inline>
        </w:drawing>
      </w:r>
    </w:p>
    <w:p w14:paraId="66A247A9" w14:textId="697D158D" w:rsidR="00E733EC" w:rsidRDefault="00DB70CC" w:rsidP="00DB70CC">
      <w:pPr>
        <w:spacing w:line="360" w:lineRule="auto"/>
        <w:jc w:val="center"/>
        <w:rPr>
          <w:rFonts w:ascii="Arial" w:hAnsi="Arial" w:cs="Arial"/>
          <w:sz w:val="24"/>
          <w:szCs w:val="24"/>
        </w:rPr>
      </w:pPr>
      <w:bookmarkStart w:id="80" w:name="_Hlk37944962"/>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5</w:t>
      </w:r>
      <w:r>
        <w:rPr>
          <w:rFonts w:ascii="Arial" w:hAnsi="Arial" w:cs="Arial"/>
          <w:i/>
          <w:iCs/>
          <w:sz w:val="20"/>
          <w:szCs w:val="20"/>
          <w:lang w:val="en-GB"/>
        </w:rPr>
        <w:t xml:space="preserve"> T</w:t>
      </w:r>
      <w:r w:rsidR="00D87086">
        <w:rPr>
          <w:rFonts w:ascii="Arial" w:hAnsi="Arial" w:cs="Arial"/>
          <w:i/>
          <w:iCs/>
          <w:sz w:val="20"/>
          <w:szCs w:val="20"/>
          <w:lang w:val="en-GB"/>
        </w:rPr>
        <w:t xml:space="preserve">ube which </w:t>
      </w:r>
      <w:r w:rsidR="00D87086" w:rsidRPr="00D87086">
        <w:rPr>
          <w:rFonts w:ascii="Arial" w:hAnsi="Arial" w:cs="Arial"/>
          <w:i/>
          <w:iCs/>
          <w:sz w:val="20"/>
          <w:szCs w:val="20"/>
        </w:rPr>
        <w:t>i</w:t>
      </w:r>
      <w:bookmarkEnd w:id="80"/>
      <w:r w:rsidR="00D87086" w:rsidRPr="00D87086">
        <w:rPr>
          <w:rFonts w:ascii="Arial" w:hAnsi="Arial" w:cs="Arial"/>
          <w:i/>
          <w:iCs/>
          <w:sz w:val="20"/>
          <w:szCs w:val="20"/>
        </w:rPr>
        <w:t>s suitable for scanning</w:t>
      </w:r>
    </w:p>
    <w:p w14:paraId="1F9B692B" w14:textId="3268F624" w:rsidR="00E733EC" w:rsidRPr="00C6755D" w:rsidRDefault="00864C6E" w:rsidP="00C6755D">
      <w:pPr>
        <w:spacing w:line="360" w:lineRule="auto"/>
        <w:rPr>
          <w:rFonts w:ascii="Arial" w:hAnsi="Arial" w:cs="Arial"/>
          <w:sz w:val="22"/>
        </w:rPr>
      </w:pPr>
      <w:r w:rsidRPr="00C6755D">
        <w:rPr>
          <w:rFonts w:ascii="Arial" w:hAnsi="Arial" w:cs="Arial"/>
          <w:sz w:val="22"/>
        </w:rPr>
        <w:t xml:space="preserve">With </w:t>
      </w:r>
      <w:r w:rsidR="00C94AA4" w:rsidRPr="00C6755D">
        <w:rPr>
          <w:rFonts w:ascii="Arial" w:hAnsi="Arial" w:cs="Arial"/>
          <w:sz w:val="22"/>
        </w:rPr>
        <w:t>everyone’s</w:t>
      </w:r>
      <w:r w:rsidRPr="00C6755D">
        <w:rPr>
          <w:rFonts w:ascii="Arial" w:hAnsi="Arial" w:cs="Arial"/>
          <w:sz w:val="22"/>
        </w:rPr>
        <w:t xml:space="preserve"> efforts, a full-scale chassis model was completed. However, </w:t>
      </w:r>
      <w:r w:rsidR="00C94AA4" w:rsidRPr="00C6755D">
        <w:rPr>
          <w:rFonts w:ascii="Arial" w:hAnsi="Arial" w:cs="Arial"/>
          <w:sz w:val="22"/>
        </w:rPr>
        <w:t>we</w:t>
      </w:r>
      <w:r w:rsidRPr="00C6755D">
        <w:rPr>
          <w:rFonts w:ascii="Arial" w:hAnsi="Arial" w:cs="Arial"/>
          <w:sz w:val="22"/>
        </w:rPr>
        <w:t xml:space="preserve"> w</w:t>
      </w:r>
      <w:r w:rsidR="00C94AA4" w:rsidRPr="00C6755D">
        <w:rPr>
          <w:rFonts w:ascii="Arial" w:hAnsi="Arial" w:cs="Arial"/>
          <w:sz w:val="22"/>
        </w:rPr>
        <w:t>ere</w:t>
      </w:r>
      <w:r w:rsidRPr="00C6755D">
        <w:rPr>
          <w:rFonts w:ascii="Arial" w:hAnsi="Arial" w:cs="Arial"/>
          <w:sz w:val="22"/>
        </w:rPr>
        <w:t xml:space="preserve"> disappointed to find that this model cannot be used for finite element analysis, or even be meshed.</w:t>
      </w:r>
      <w:r w:rsidR="00946AA2" w:rsidRPr="00C6755D">
        <w:rPr>
          <w:rFonts w:ascii="Arial" w:hAnsi="Arial" w:cs="Arial"/>
          <w:sz w:val="22"/>
        </w:rPr>
        <w:t xml:space="preserve"> The reason for its failure was largely due to the differences in the modeling methods of us. Because the new part did not fit well with the old one, there would be too much interference between the parts in the entire model. In addition, some slightly dimensional differences could also cause an unsmooth transition between sections, so even if the element size of the mesh was set to be small enough, it was impossible to achieve meshing.</w:t>
      </w:r>
    </w:p>
    <w:p w14:paraId="131AD4EA" w14:textId="567F45DD" w:rsidR="00C94AA4" w:rsidRPr="00C6755D" w:rsidRDefault="00404EC4" w:rsidP="00C6755D">
      <w:pPr>
        <w:spacing w:line="360" w:lineRule="auto"/>
        <w:rPr>
          <w:rFonts w:ascii="Arial" w:hAnsi="Arial" w:cs="Arial"/>
          <w:sz w:val="22"/>
        </w:rPr>
      </w:pPr>
      <w:r w:rsidRPr="00C6755D">
        <w:rPr>
          <w:rFonts w:ascii="Arial" w:hAnsi="Arial" w:cs="Arial"/>
          <w:sz w:val="22"/>
        </w:rPr>
        <w:t>At th</w:t>
      </w:r>
      <w:r w:rsidR="00543120" w:rsidRPr="00C6755D">
        <w:rPr>
          <w:rFonts w:ascii="Arial" w:hAnsi="Arial" w:cs="Arial"/>
          <w:sz w:val="22"/>
        </w:rPr>
        <w:t>at</w:t>
      </w:r>
      <w:r w:rsidRPr="00C6755D">
        <w:rPr>
          <w:rFonts w:ascii="Arial" w:hAnsi="Arial" w:cs="Arial"/>
          <w:sz w:val="22"/>
        </w:rPr>
        <w:t xml:space="preserve"> point, the stage of teamwork modeling ha</w:t>
      </w:r>
      <w:r w:rsidR="00543120" w:rsidRPr="00C6755D">
        <w:rPr>
          <w:rFonts w:ascii="Arial" w:hAnsi="Arial" w:cs="Arial"/>
          <w:sz w:val="22"/>
        </w:rPr>
        <w:t>d</w:t>
      </w:r>
      <w:r w:rsidRPr="00C6755D">
        <w:rPr>
          <w:rFonts w:ascii="Arial" w:hAnsi="Arial" w:cs="Arial"/>
          <w:sz w:val="22"/>
        </w:rPr>
        <w:t xml:space="preserve"> ended. Next, in order to realize the simulation analysis of the full-scale model, it has been significantly modified.</w:t>
      </w:r>
    </w:p>
    <w:p w14:paraId="512E37C3" w14:textId="08D74807" w:rsidR="00404EC4" w:rsidRPr="00C6755D" w:rsidRDefault="00404EC4" w:rsidP="00C6755D">
      <w:pPr>
        <w:spacing w:line="360" w:lineRule="auto"/>
        <w:rPr>
          <w:rFonts w:ascii="Arial" w:hAnsi="Arial" w:cs="Arial"/>
          <w:sz w:val="22"/>
        </w:rPr>
      </w:pPr>
      <w:r w:rsidRPr="00C6755D">
        <w:rPr>
          <w:rFonts w:ascii="Arial" w:hAnsi="Arial" w:cs="Arial"/>
          <w:sz w:val="22"/>
        </w:rPr>
        <w:lastRenderedPageBreak/>
        <w:t xml:space="preserve">Here </w:t>
      </w:r>
      <w:bookmarkStart w:id="81" w:name="_Hlk38377665"/>
      <w:r w:rsidRPr="00C6755D">
        <w:rPr>
          <w:rFonts w:ascii="Arial" w:hAnsi="Arial" w:cs="Arial"/>
          <w:sz w:val="22"/>
        </w:rPr>
        <w:t>are the three</w:t>
      </w:r>
      <w:r w:rsidR="00543120" w:rsidRPr="00C6755D">
        <w:rPr>
          <w:rFonts w:ascii="Arial" w:hAnsi="Arial" w:cs="Arial"/>
          <w:sz w:val="22"/>
        </w:rPr>
        <w:t>-</w:t>
      </w:r>
      <w:r w:rsidRPr="00C6755D">
        <w:rPr>
          <w:rFonts w:ascii="Arial" w:hAnsi="Arial" w:cs="Arial"/>
          <w:sz w:val="22"/>
        </w:rPr>
        <w:t>dimensional graphs of the</w:t>
      </w:r>
      <w:bookmarkEnd w:id="81"/>
      <w:r w:rsidRPr="00C6755D">
        <w:rPr>
          <w:rFonts w:ascii="Arial" w:hAnsi="Arial" w:cs="Arial"/>
          <w:sz w:val="22"/>
        </w:rPr>
        <w:t xml:space="preserve"> first model:</w:t>
      </w:r>
    </w:p>
    <w:p w14:paraId="2F3B5EBF" w14:textId="343D18DD" w:rsidR="00103A46" w:rsidRDefault="00543120" w:rsidP="00E20634">
      <w:pPr>
        <w:jc w:val="center"/>
        <w:rPr>
          <w:rFonts w:ascii="Arial" w:hAnsi="Arial" w:cs="Arial"/>
          <w:sz w:val="24"/>
          <w:szCs w:val="24"/>
        </w:rPr>
      </w:pPr>
      <w:r>
        <w:rPr>
          <w:rFonts w:ascii="Arial" w:hAnsi="Arial" w:cs="Arial"/>
          <w:noProof/>
          <w:sz w:val="24"/>
          <w:szCs w:val="24"/>
        </w:rPr>
        <w:drawing>
          <wp:inline distT="0" distB="0" distL="0" distR="0" wp14:anchorId="215BB643" wp14:editId="44FC3DBE">
            <wp:extent cx="5274310" cy="3373120"/>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批注 2020-04-06 195244.png"/>
                    <pic:cNvPicPr/>
                  </pic:nvPicPr>
                  <pic:blipFill>
                    <a:blip r:embed="rId25">
                      <a:extLst>
                        <a:ext uri="{28A0092B-C50C-407E-A947-70E740481C1C}">
                          <a14:useLocalDpi xmlns:a14="http://schemas.microsoft.com/office/drawing/2010/main" val="0"/>
                        </a:ext>
                      </a:extLst>
                    </a:blip>
                    <a:stretch>
                      <a:fillRect/>
                    </a:stretch>
                  </pic:blipFill>
                  <pic:spPr>
                    <a:xfrm>
                      <a:off x="0" y="0"/>
                      <a:ext cx="5274310" cy="3373120"/>
                    </a:xfrm>
                    <a:prstGeom prst="rect">
                      <a:avLst/>
                    </a:prstGeom>
                  </pic:spPr>
                </pic:pic>
              </a:graphicData>
            </a:graphic>
          </wp:inline>
        </w:drawing>
      </w:r>
    </w:p>
    <w:p w14:paraId="26EFB466" w14:textId="13F61CD2" w:rsidR="00C6755D" w:rsidRDefault="00D87086" w:rsidP="00D87086">
      <w:pPr>
        <w:spacing w:line="360" w:lineRule="auto"/>
        <w:jc w:val="center"/>
        <w:rPr>
          <w:rFonts w:ascii="Arial" w:hAnsi="Arial" w:cs="Arial"/>
          <w:sz w:val="24"/>
          <w:szCs w:val="24"/>
        </w:rPr>
      </w:pPr>
      <w:bookmarkStart w:id="82" w:name="_Hlk37949957"/>
      <w:bookmarkStart w:id="83" w:name="_Hlk38559667"/>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6</w:t>
      </w:r>
      <w:r>
        <w:rPr>
          <w:rFonts w:ascii="Arial" w:hAnsi="Arial" w:cs="Arial"/>
          <w:i/>
          <w:iCs/>
          <w:sz w:val="20"/>
          <w:szCs w:val="20"/>
          <w:lang w:val="en-GB"/>
        </w:rPr>
        <w:t xml:space="preserve"> Three-dimens</w:t>
      </w:r>
      <w:bookmarkEnd w:id="82"/>
      <w:r>
        <w:rPr>
          <w:rFonts w:ascii="Arial" w:hAnsi="Arial" w:cs="Arial"/>
          <w:i/>
          <w:iCs/>
          <w:sz w:val="20"/>
          <w:szCs w:val="20"/>
          <w:lang w:val="en-GB"/>
        </w:rPr>
        <w:t>ional graphs of the full-size model</w:t>
      </w:r>
    </w:p>
    <w:p w14:paraId="43EE7B45" w14:textId="54770422" w:rsidR="00103A46" w:rsidRDefault="00103A46" w:rsidP="00C6755D">
      <w:pPr>
        <w:spacing w:line="360" w:lineRule="auto"/>
        <w:rPr>
          <w:rFonts w:ascii="Arial" w:eastAsia="等线" w:hAnsi="Arial" w:cs="Arial"/>
          <w:noProof/>
          <w:kern w:val="0"/>
          <w:sz w:val="24"/>
          <w:szCs w:val="24"/>
        </w:rPr>
      </w:pPr>
      <w:bookmarkStart w:id="84" w:name="_Hlk37345395"/>
      <w:bookmarkEnd w:id="83"/>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1.3</w:t>
      </w:r>
      <w:r>
        <w:rPr>
          <w:rFonts w:ascii="Calibri" w:eastAsia="等线" w:hAnsi="Calibri" w:cs="Times New Roman"/>
          <w:noProof/>
          <w:color w:val="4472C4" w:themeColor="accent1"/>
          <w:kern w:val="0"/>
          <w:sz w:val="24"/>
          <w:szCs w:val="24"/>
          <w:lang w:val="en-GB" w:eastAsia="en-GB"/>
        </w:rPr>
        <w:t xml:space="preserve"> </w:t>
      </w:r>
      <w:r w:rsidRPr="00103A46">
        <w:rPr>
          <w:rFonts w:ascii="Arial" w:eastAsia="等线" w:hAnsi="Arial" w:cs="Arial"/>
          <w:noProof/>
          <w:color w:val="4472C4" w:themeColor="accent1"/>
          <w:kern w:val="0"/>
          <w:sz w:val="24"/>
          <w:szCs w:val="24"/>
          <w:lang w:val="en-GB" w:eastAsia="en-GB"/>
        </w:rPr>
        <w:t>Physical</w:t>
      </w:r>
      <w:bookmarkEnd w:id="84"/>
      <w:r w:rsidRPr="00103A46">
        <w:rPr>
          <w:rFonts w:ascii="Arial" w:eastAsia="等线" w:hAnsi="Arial" w:cs="Arial"/>
          <w:noProof/>
          <w:color w:val="4472C4" w:themeColor="accent1"/>
          <w:kern w:val="0"/>
          <w:sz w:val="24"/>
          <w:szCs w:val="24"/>
          <w:lang w:val="en-GB" w:eastAsia="en-GB"/>
        </w:rPr>
        <w:t xml:space="preserve"> torsion test based on real chassis</w:t>
      </w:r>
    </w:p>
    <w:p w14:paraId="2A9E4295" w14:textId="7308EB93" w:rsidR="00103A46" w:rsidRDefault="008829ED" w:rsidP="00C6755D">
      <w:pPr>
        <w:spacing w:line="360" w:lineRule="auto"/>
        <w:rPr>
          <w:rFonts w:ascii="Arial" w:hAnsi="Arial" w:cs="Arial"/>
          <w:sz w:val="22"/>
        </w:rPr>
      </w:pPr>
      <w:r w:rsidRPr="00C6755D">
        <w:rPr>
          <w:rFonts w:ascii="Arial" w:hAnsi="Arial" w:cs="Arial"/>
          <w:sz w:val="22"/>
        </w:rPr>
        <w:t xml:space="preserve">To </w:t>
      </w:r>
      <w:r w:rsidR="002332F8">
        <w:rPr>
          <w:rFonts w:ascii="Arial" w:hAnsi="Arial" w:cs="Arial"/>
          <w:sz w:val="22"/>
        </w:rPr>
        <w:t xml:space="preserve">realize the torsional properties of the chassis better and </w:t>
      </w:r>
      <w:r w:rsidRPr="00C6755D">
        <w:rPr>
          <w:rFonts w:ascii="Arial" w:hAnsi="Arial" w:cs="Arial"/>
          <w:sz w:val="22"/>
        </w:rPr>
        <w:t xml:space="preserve">serve as a reference for </w:t>
      </w:r>
      <w:r w:rsidR="00FB7ED6" w:rsidRPr="00C6755D">
        <w:rPr>
          <w:rFonts w:ascii="Arial" w:hAnsi="Arial" w:cs="Arial"/>
          <w:sz w:val="22"/>
        </w:rPr>
        <w:t>the FEA test</w:t>
      </w:r>
      <w:r w:rsidRPr="00C6755D">
        <w:rPr>
          <w:rFonts w:ascii="Arial" w:hAnsi="Arial" w:cs="Arial"/>
          <w:sz w:val="22"/>
        </w:rPr>
        <w:t xml:space="preserve">, a torsion </w:t>
      </w:r>
      <w:r w:rsidRPr="00C6755D">
        <w:rPr>
          <w:rFonts w:ascii="Arial" w:hAnsi="Arial" w:cs="Arial" w:hint="eastAsia"/>
          <w:sz w:val="22"/>
        </w:rPr>
        <w:t>tes</w:t>
      </w:r>
      <w:r w:rsidRPr="00C6755D">
        <w:rPr>
          <w:rFonts w:ascii="Arial" w:hAnsi="Arial" w:cs="Arial"/>
          <w:sz w:val="22"/>
        </w:rPr>
        <w:t xml:space="preserve">t based on the real chassis was completed by teamwork. </w:t>
      </w:r>
    </w:p>
    <w:p w14:paraId="6E2802AF" w14:textId="61A442E7" w:rsidR="0074484A" w:rsidRDefault="0074484A" w:rsidP="00E20634">
      <w:pPr>
        <w:spacing w:line="360" w:lineRule="auto"/>
        <w:jc w:val="center"/>
        <w:rPr>
          <w:rFonts w:ascii="Arial" w:hAnsi="Arial" w:cs="Arial"/>
          <w:sz w:val="22"/>
        </w:rPr>
      </w:pPr>
      <w:r>
        <w:rPr>
          <w:rFonts w:ascii="Arial" w:hAnsi="Arial" w:cs="Arial"/>
          <w:noProof/>
          <w:sz w:val="22"/>
        </w:rPr>
        <w:drawing>
          <wp:inline distT="0" distB="0" distL="0" distR="0" wp14:anchorId="1175F3E4" wp14:editId="7975FC9F">
            <wp:extent cx="5273675" cy="3261360"/>
            <wp:effectExtent l="0" t="0" r="3175"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3675" cy="3261360"/>
                    </a:xfrm>
                    <a:prstGeom prst="rect">
                      <a:avLst/>
                    </a:prstGeom>
                    <a:noFill/>
                  </pic:spPr>
                </pic:pic>
              </a:graphicData>
            </a:graphic>
          </wp:inline>
        </w:drawing>
      </w:r>
    </w:p>
    <w:p w14:paraId="75A7804A" w14:textId="0D1A243D" w:rsidR="0074484A" w:rsidRPr="00C6755D" w:rsidRDefault="001F0071" w:rsidP="001F0071">
      <w:pPr>
        <w:spacing w:line="360" w:lineRule="auto"/>
        <w:jc w:val="center"/>
        <w:rPr>
          <w:rFonts w:ascii="Arial" w:hAnsi="Arial" w:cs="Arial"/>
          <w:sz w:val="22"/>
        </w:rPr>
      </w:pPr>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7</w:t>
      </w:r>
      <w:r>
        <w:rPr>
          <w:rFonts w:ascii="Arial" w:hAnsi="Arial" w:cs="Arial"/>
          <w:i/>
          <w:iCs/>
          <w:sz w:val="20"/>
          <w:szCs w:val="20"/>
          <w:lang w:val="en-GB"/>
        </w:rPr>
        <w:t xml:space="preserve"> The main bar and crossbeams in physical torsion test</w:t>
      </w:r>
    </w:p>
    <w:p w14:paraId="00C3D21B" w14:textId="6C3730A4" w:rsidR="00EA5786" w:rsidRPr="00C6755D" w:rsidRDefault="00155210" w:rsidP="00C6755D">
      <w:pPr>
        <w:spacing w:line="360" w:lineRule="auto"/>
        <w:rPr>
          <w:rFonts w:ascii="Arial" w:hAnsi="Arial" w:cs="Arial"/>
          <w:sz w:val="22"/>
        </w:rPr>
      </w:pPr>
      <w:r w:rsidRPr="00C6755D">
        <w:rPr>
          <w:rFonts w:ascii="Arial" w:hAnsi="Arial" w:cs="Arial"/>
          <w:sz w:val="22"/>
        </w:rPr>
        <w:lastRenderedPageBreak/>
        <w:t xml:space="preserve">Except for the main bar which </w:t>
      </w:r>
      <w:r w:rsidR="00435550" w:rsidRPr="00C6755D">
        <w:rPr>
          <w:rFonts w:ascii="Arial" w:hAnsi="Arial" w:cs="Arial"/>
          <w:sz w:val="22"/>
        </w:rPr>
        <w:t xml:space="preserve">was </w:t>
      </w:r>
      <w:r w:rsidRPr="00C6755D">
        <w:rPr>
          <w:rFonts w:ascii="Arial" w:hAnsi="Arial" w:cs="Arial"/>
          <w:sz w:val="22"/>
        </w:rPr>
        <w:t xml:space="preserve">used to apply load, </w:t>
      </w:r>
      <w:r w:rsidR="008C75A3" w:rsidRPr="00C6755D">
        <w:rPr>
          <w:rFonts w:ascii="Arial" w:hAnsi="Arial" w:cs="Arial"/>
          <w:sz w:val="22"/>
        </w:rPr>
        <w:t>five</w:t>
      </w:r>
      <w:r w:rsidRPr="00C6755D">
        <w:rPr>
          <w:rFonts w:ascii="Arial" w:hAnsi="Arial" w:cs="Arial"/>
          <w:sz w:val="22"/>
        </w:rPr>
        <w:t xml:space="preserve"> crossbeams</w:t>
      </w:r>
      <w:r w:rsidR="008C75A3" w:rsidRPr="00C6755D">
        <w:rPr>
          <w:rFonts w:ascii="Arial" w:hAnsi="Arial" w:cs="Arial"/>
          <w:sz w:val="22"/>
        </w:rPr>
        <w:t xml:space="preserve"> were installed at different parts of the chassis to measure the displacement and torsion angle. Since data on both sides of the chassis need</w:t>
      </w:r>
      <w:r w:rsidR="00435550" w:rsidRPr="00C6755D">
        <w:rPr>
          <w:rFonts w:ascii="Arial" w:hAnsi="Arial" w:cs="Arial"/>
          <w:sz w:val="22"/>
        </w:rPr>
        <w:t>ed</w:t>
      </w:r>
      <w:r w:rsidR="008C75A3" w:rsidRPr="00C6755D">
        <w:rPr>
          <w:rFonts w:ascii="Arial" w:hAnsi="Arial" w:cs="Arial"/>
          <w:sz w:val="22"/>
        </w:rPr>
        <w:t xml:space="preserve"> to be analyzed, there </w:t>
      </w:r>
      <w:r w:rsidR="00315734" w:rsidRPr="00C6755D">
        <w:rPr>
          <w:rFonts w:ascii="Arial" w:hAnsi="Arial" w:cs="Arial"/>
          <w:sz w:val="22"/>
        </w:rPr>
        <w:t>wer</w:t>
      </w:r>
      <w:r w:rsidR="008C75A3" w:rsidRPr="00C6755D">
        <w:rPr>
          <w:rFonts w:ascii="Arial" w:hAnsi="Arial" w:cs="Arial"/>
          <w:sz w:val="22"/>
        </w:rPr>
        <w:t xml:space="preserve">e a total of ten sets of tube displacement </w:t>
      </w:r>
      <w:r w:rsidR="00315734" w:rsidRPr="00C6755D">
        <w:rPr>
          <w:rFonts w:ascii="Arial" w:hAnsi="Arial" w:cs="Arial"/>
          <w:sz w:val="22"/>
        </w:rPr>
        <w:t>and angle data</w:t>
      </w:r>
      <w:r w:rsidR="000D140F" w:rsidRPr="00C6755D">
        <w:rPr>
          <w:rFonts w:ascii="Arial" w:hAnsi="Arial" w:cs="Arial"/>
          <w:sz w:val="22"/>
        </w:rPr>
        <w:t xml:space="preserve"> on five beams</w:t>
      </w:r>
      <w:r w:rsidR="00315734" w:rsidRPr="00C6755D">
        <w:rPr>
          <w:rFonts w:ascii="Arial" w:hAnsi="Arial" w:cs="Arial"/>
          <w:sz w:val="22"/>
        </w:rPr>
        <w:t xml:space="preserve">, which </w:t>
      </w:r>
      <w:r w:rsidR="000D140F" w:rsidRPr="00C6755D">
        <w:rPr>
          <w:rFonts w:ascii="Arial" w:hAnsi="Arial" w:cs="Arial"/>
          <w:sz w:val="22"/>
        </w:rPr>
        <w:t>would be</w:t>
      </w:r>
      <w:r w:rsidR="000D140F" w:rsidRPr="00C6755D">
        <w:rPr>
          <w:rFonts w:ascii="Arial" w:hAnsi="Arial" w:cs="Arial"/>
          <w:sz w:val="22"/>
          <w:shd w:val="clear" w:color="auto" w:fill="F5F5F5"/>
        </w:rPr>
        <w:t xml:space="preserve"> </w:t>
      </w:r>
      <w:r w:rsidR="000D140F" w:rsidRPr="00C6755D">
        <w:rPr>
          <w:rFonts w:ascii="Arial" w:hAnsi="Arial" w:cs="Arial"/>
          <w:sz w:val="22"/>
        </w:rPr>
        <w:t>transmitted to the computer through the measuring instrument and gat the final results.</w:t>
      </w:r>
      <w:r w:rsidR="00435550" w:rsidRPr="00C6755D">
        <w:rPr>
          <w:rFonts w:ascii="Arial" w:hAnsi="Arial" w:cs="Arial" w:hint="eastAsia"/>
          <w:sz w:val="22"/>
        </w:rPr>
        <w:t xml:space="preserve"> </w:t>
      </w:r>
      <w:r w:rsidR="00EA5786" w:rsidRPr="00C6755D">
        <w:rPr>
          <w:rFonts w:ascii="Arial" w:hAnsi="Arial" w:cs="Arial"/>
          <w:sz w:val="22"/>
        </w:rPr>
        <w:t xml:space="preserve">The chassis was fixed by the engine compartment frame at the rear through four points, so that </w:t>
      </w:r>
      <w:r w:rsidR="00435550" w:rsidRPr="00C6755D">
        <w:rPr>
          <w:rFonts w:ascii="Arial" w:hAnsi="Arial" w:cs="Arial"/>
          <w:sz w:val="22"/>
        </w:rPr>
        <w:t>it would not be overturned during the torsion test.</w:t>
      </w:r>
    </w:p>
    <w:p w14:paraId="02296AC8" w14:textId="4A7327DF" w:rsidR="00FB7ED6" w:rsidRDefault="00FB7ED6" w:rsidP="00E20634">
      <w:pPr>
        <w:jc w:val="center"/>
        <w:rPr>
          <w:rFonts w:ascii="Arial" w:hAnsi="Arial" w:cs="Arial"/>
          <w:sz w:val="24"/>
          <w:szCs w:val="24"/>
        </w:rPr>
      </w:pPr>
      <w:r>
        <w:rPr>
          <w:rFonts w:ascii="Arial" w:hAnsi="Arial" w:cs="Arial"/>
          <w:noProof/>
          <w:sz w:val="24"/>
          <w:szCs w:val="24"/>
        </w:rPr>
        <w:drawing>
          <wp:inline distT="0" distB="0" distL="0" distR="0" wp14:anchorId="3ECD6044" wp14:editId="07EA099B">
            <wp:extent cx="5274310" cy="339090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微信图片_20200407112208.jpg"/>
                    <pic:cNvPicPr/>
                  </pic:nvPicPr>
                  <pic:blipFill rotWithShape="1">
                    <a:blip r:embed="rId27" cstate="print">
                      <a:extLst>
                        <a:ext uri="{28A0092B-C50C-407E-A947-70E740481C1C}">
                          <a14:useLocalDpi xmlns:a14="http://schemas.microsoft.com/office/drawing/2010/main" val="0"/>
                        </a:ext>
                      </a:extLst>
                    </a:blip>
                    <a:srcRect t="5779" b="8506"/>
                    <a:stretch/>
                  </pic:blipFill>
                  <pic:spPr bwMode="auto">
                    <a:xfrm>
                      <a:off x="0" y="0"/>
                      <a:ext cx="5274310" cy="3390900"/>
                    </a:xfrm>
                    <a:prstGeom prst="rect">
                      <a:avLst/>
                    </a:prstGeom>
                    <a:ln>
                      <a:noFill/>
                    </a:ln>
                    <a:extLst>
                      <a:ext uri="{53640926-AAD7-44D8-BBD7-CCE9431645EC}">
                        <a14:shadowObscured xmlns:a14="http://schemas.microsoft.com/office/drawing/2010/main"/>
                      </a:ext>
                    </a:extLst>
                  </pic:spPr>
                </pic:pic>
              </a:graphicData>
            </a:graphic>
          </wp:inline>
        </w:drawing>
      </w:r>
    </w:p>
    <w:p w14:paraId="515688AD" w14:textId="226EDA02" w:rsidR="00FB7ED6" w:rsidRDefault="001F0071" w:rsidP="001F0071">
      <w:pPr>
        <w:spacing w:line="360" w:lineRule="auto"/>
        <w:jc w:val="center"/>
        <w:rPr>
          <w:rFonts w:ascii="Arial" w:hAnsi="Arial" w:cs="Arial"/>
          <w:sz w:val="24"/>
          <w:szCs w:val="24"/>
        </w:rPr>
      </w:pPr>
      <w:bookmarkStart w:id="85" w:name="_Hlk37950308"/>
      <w:r w:rsidRPr="00DA15F2">
        <w:rPr>
          <w:rFonts w:ascii="Arial" w:hAnsi="Arial" w:cs="Arial"/>
          <w:i/>
          <w:iCs/>
          <w:sz w:val="20"/>
          <w:szCs w:val="20"/>
          <w:lang w:val="en-GB"/>
        </w:rPr>
        <w:t xml:space="preserve">Figure </w:t>
      </w:r>
      <w:r>
        <w:rPr>
          <w:rFonts w:ascii="Arial" w:hAnsi="Arial" w:cs="Arial"/>
          <w:i/>
          <w:iCs/>
          <w:sz w:val="20"/>
          <w:szCs w:val="20"/>
          <w:lang w:val="en-GB"/>
        </w:rPr>
        <w:t>5-</w:t>
      </w:r>
      <w:r w:rsidR="002143C6">
        <w:rPr>
          <w:rFonts w:ascii="Arial" w:hAnsi="Arial" w:cs="Arial"/>
          <w:i/>
          <w:iCs/>
          <w:sz w:val="20"/>
          <w:szCs w:val="20"/>
          <w:lang w:val="en-GB"/>
        </w:rPr>
        <w:t>8</w:t>
      </w:r>
      <w:r>
        <w:rPr>
          <w:rFonts w:ascii="Arial" w:hAnsi="Arial" w:cs="Arial"/>
          <w:i/>
          <w:iCs/>
          <w:sz w:val="20"/>
          <w:szCs w:val="20"/>
          <w:lang w:val="en-GB"/>
        </w:rPr>
        <w:t xml:space="preserve"> </w:t>
      </w:r>
      <w:bookmarkEnd w:id="85"/>
      <w:r>
        <w:rPr>
          <w:rFonts w:ascii="Arial" w:hAnsi="Arial" w:cs="Arial"/>
          <w:i/>
          <w:iCs/>
          <w:sz w:val="20"/>
          <w:szCs w:val="20"/>
          <w:lang w:val="en-GB"/>
        </w:rPr>
        <w:t>Location of four fixed points</w:t>
      </w:r>
    </w:p>
    <w:p w14:paraId="03BCCF3D" w14:textId="5562F083" w:rsidR="00435550" w:rsidRPr="00C6755D" w:rsidRDefault="00435550" w:rsidP="00C6755D">
      <w:pPr>
        <w:spacing w:line="360" w:lineRule="auto"/>
        <w:rPr>
          <w:rFonts w:ascii="Arial" w:hAnsi="Arial" w:cs="Arial"/>
          <w:sz w:val="22"/>
        </w:rPr>
      </w:pPr>
      <w:r w:rsidRPr="00C6755D">
        <w:rPr>
          <w:rFonts w:ascii="Arial" w:hAnsi="Arial" w:cs="Arial"/>
          <w:sz w:val="22"/>
        </w:rPr>
        <w:t xml:space="preserve">In order to record the displacement of each part in the loading process, </w:t>
      </w:r>
      <w:r w:rsidR="00940C35" w:rsidRPr="00C6755D">
        <w:rPr>
          <w:rFonts w:ascii="Arial" w:hAnsi="Arial" w:cs="Arial"/>
          <w:sz w:val="22"/>
        </w:rPr>
        <w:t>w</w:t>
      </w:r>
      <w:r w:rsidRPr="00C6755D">
        <w:rPr>
          <w:rFonts w:ascii="Arial" w:hAnsi="Arial" w:cs="Arial"/>
          <w:sz w:val="22"/>
        </w:rPr>
        <w:t>e first need</w:t>
      </w:r>
      <w:r w:rsidR="00940C35" w:rsidRPr="00C6755D">
        <w:rPr>
          <w:rFonts w:ascii="Arial" w:hAnsi="Arial" w:cs="Arial"/>
          <w:sz w:val="22"/>
        </w:rPr>
        <w:t>ed</w:t>
      </w:r>
      <w:r w:rsidRPr="00C6755D">
        <w:rPr>
          <w:rFonts w:ascii="Arial" w:hAnsi="Arial" w:cs="Arial"/>
          <w:sz w:val="22"/>
        </w:rPr>
        <w:t xml:space="preserve"> to make sure that each of the ten </w:t>
      </w:r>
      <w:r w:rsidR="00940C35" w:rsidRPr="00C6755D">
        <w:rPr>
          <w:rFonts w:ascii="Arial" w:hAnsi="Arial" w:cs="Arial"/>
          <w:sz w:val="22"/>
        </w:rPr>
        <w:t>displacement meters</w:t>
      </w:r>
      <w:r w:rsidRPr="00C6755D">
        <w:rPr>
          <w:rFonts w:ascii="Arial" w:hAnsi="Arial" w:cs="Arial"/>
          <w:sz w:val="22"/>
        </w:rPr>
        <w:t xml:space="preserve"> </w:t>
      </w:r>
      <w:r w:rsidR="00940C35" w:rsidRPr="00C6755D">
        <w:rPr>
          <w:rFonts w:ascii="Arial" w:hAnsi="Arial" w:cs="Arial"/>
          <w:sz w:val="22"/>
        </w:rPr>
        <w:t>was</w:t>
      </w:r>
      <w:r w:rsidRPr="00C6755D">
        <w:rPr>
          <w:rFonts w:ascii="Arial" w:hAnsi="Arial" w:cs="Arial"/>
          <w:sz w:val="22"/>
        </w:rPr>
        <w:t xml:space="preserve"> properly installed. </w:t>
      </w:r>
      <w:r w:rsidR="00940C35" w:rsidRPr="00C6755D">
        <w:rPr>
          <w:rFonts w:ascii="Arial" w:hAnsi="Arial" w:cs="Arial"/>
          <w:sz w:val="22"/>
        </w:rPr>
        <w:t xml:space="preserve">After that, </w:t>
      </w:r>
      <w:r w:rsidRPr="00C6755D">
        <w:rPr>
          <w:rFonts w:ascii="Arial" w:hAnsi="Arial" w:cs="Arial"/>
          <w:sz w:val="22"/>
        </w:rPr>
        <w:t>each of us needed to</w:t>
      </w:r>
      <w:r w:rsidR="00940C35" w:rsidRPr="00C6755D">
        <w:rPr>
          <w:rFonts w:ascii="Arial" w:hAnsi="Arial" w:cs="Arial"/>
          <w:sz w:val="22"/>
        </w:rPr>
        <w:t xml:space="preserve"> </w:t>
      </w:r>
      <w:r w:rsidRPr="00C6755D">
        <w:rPr>
          <w:rFonts w:ascii="Arial" w:hAnsi="Arial" w:cs="Arial"/>
          <w:sz w:val="22"/>
        </w:rPr>
        <w:t>observe the changes of two</w:t>
      </w:r>
      <w:r w:rsidR="006B0F65" w:rsidRPr="00C6755D">
        <w:rPr>
          <w:rFonts w:ascii="Arial" w:hAnsi="Arial" w:cs="Arial"/>
          <w:sz w:val="22"/>
        </w:rPr>
        <w:t xml:space="preserve"> different</w:t>
      </w:r>
      <w:r w:rsidRPr="00C6755D">
        <w:rPr>
          <w:rFonts w:ascii="Arial" w:hAnsi="Arial" w:cs="Arial"/>
          <w:sz w:val="22"/>
        </w:rPr>
        <w:t xml:space="preserve"> </w:t>
      </w:r>
      <w:bookmarkStart w:id="86" w:name="_Hlk37156441"/>
      <w:r w:rsidRPr="00C6755D">
        <w:rPr>
          <w:rFonts w:ascii="Arial" w:hAnsi="Arial" w:cs="Arial"/>
          <w:sz w:val="22"/>
        </w:rPr>
        <w:t>displacement meters</w:t>
      </w:r>
      <w:bookmarkEnd w:id="86"/>
      <w:r w:rsidRPr="00C6755D">
        <w:rPr>
          <w:rFonts w:ascii="Arial" w:hAnsi="Arial" w:cs="Arial"/>
          <w:sz w:val="22"/>
        </w:rPr>
        <w:t xml:space="preserve"> during the experiment. Although this work was not difficult, it had high requirements for the degree of care, and meanwhile our teamwork ability was further strengthened.</w:t>
      </w:r>
    </w:p>
    <w:p w14:paraId="4C23E1FF" w14:textId="417B0643" w:rsidR="00654F17" w:rsidRDefault="00654F17" w:rsidP="00C6755D">
      <w:pPr>
        <w:spacing w:line="360" w:lineRule="auto"/>
        <w:rPr>
          <w:rFonts w:ascii="Arial" w:eastAsia="等线" w:hAnsi="Arial" w:cs="Arial"/>
          <w:noProof/>
          <w:color w:val="4472C4" w:themeColor="accent1"/>
          <w:kern w:val="0"/>
          <w:sz w:val="24"/>
          <w:szCs w:val="24"/>
          <w:lang w:val="en-GB" w:eastAsia="en-GB"/>
        </w:rPr>
      </w:pPr>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2</w:t>
      </w:r>
      <w:r>
        <w:rPr>
          <w:rFonts w:ascii="Calibri" w:eastAsia="等线" w:hAnsi="Calibri" w:cs="Times New Roman"/>
          <w:noProof/>
          <w:color w:val="4472C4" w:themeColor="accent1"/>
          <w:kern w:val="0"/>
          <w:sz w:val="24"/>
          <w:szCs w:val="24"/>
          <w:lang w:val="en-GB" w:eastAsia="en-GB"/>
        </w:rPr>
        <w:t xml:space="preserve"> </w:t>
      </w:r>
      <w:r w:rsidRPr="00654F17">
        <w:rPr>
          <w:rFonts w:ascii="Arial" w:eastAsia="等线" w:hAnsi="Arial" w:cs="Arial"/>
          <w:noProof/>
          <w:color w:val="4472C4" w:themeColor="accent1"/>
          <w:kern w:val="0"/>
          <w:sz w:val="24"/>
          <w:szCs w:val="24"/>
          <w:lang w:val="en-GB" w:eastAsia="en-GB"/>
        </w:rPr>
        <w:t>Individual work</w:t>
      </w:r>
    </w:p>
    <w:p w14:paraId="05174029" w14:textId="0C7B5363" w:rsidR="0008275B" w:rsidRPr="00C6755D" w:rsidRDefault="0008275B" w:rsidP="00C6755D">
      <w:pPr>
        <w:spacing w:line="360" w:lineRule="auto"/>
        <w:rPr>
          <w:rFonts w:ascii="Arial" w:hAnsi="Arial" w:cs="Arial"/>
          <w:sz w:val="22"/>
        </w:rPr>
      </w:pPr>
      <w:r w:rsidRPr="00C6755D">
        <w:rPr>
          <w:rFonts w:ascii="Arial" w:hAnsi="Arial" w:cs="Arial"/>
          <w:sz w:val="22"/>
          <w:lang w:val="en-GB"/>
        </w:rPr>
        <w:t>Individual</w:t>
      </w:r>
      <w:r w:rsidRPr="00C6755D">
        <w:rPr>
          <w:rFonts w:ascii="Arial" w:hAnsi="Arial" w:cs="Arial"/>
          <w:sz w:val="22"/>
          <w:lang w:val="en"/>
        </w:rPr>
        <w:t xml:space="preserve"> work could be divided into four parts, including finding references, modifying the original full-scale model, establishing a simplified model, and comparing the effects of different tube sizes on the chassis structure. There are separate chapters for reviewing references and </w:t>
      </w:r>
      <w:r w:rsidRPr="00C6755D">
        <w:rPr>
          <w:rFonts w:ascii="Arial" w:hAnsi="Arial" w:cs="Arial"/>
          <w:sz w:val="22"/>
          <w:lang w:val="en"/>
        </w:rPr>
        <w:lastRenderedPageBreak/>
        <w:t>modifying proportional models in this report, so in this chapter, the author mainly discusses the establishment of simplified models and the comparison of tubes of different sizes.</w:t>
      </w:r>
    </w:p>
    <w:p w14:paraId="2AEF82D6" w14:textId="769CDCC9" w:rsidR="00654F17" w:rsidRDefault="00090468" w:rsidP="00C6755D">
      <w:pPr>
        <w:spacing w:line="360" w:lineRule="auto"/>
        <w:rPr>
          <w:rFonts w:ascii="Arial" w:eastAsia="等线" w:hAnsi="Arial" w:cs="Arial"/>
          <w:noProof/>
          <w:color w:val="4472C4" w:themeColor="accent1"/>
          <w:kern w:val="0"/>
          <w:sz w:val="24"/>
          <w:szCs w:val="24"/>
          <w:lang w:val="en-GB" w:eastAsia="en-GB"/>
        </w:rPr>
      </w:pPr>
      <w:bookmarkStart w:id="87" w:name="_Hlk37424929"/>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2.1</w:t>
      </w:r>
      <w:r>
        <w:rPr>
          <w:rFonts w:ascii="Calibri" w:eastAsia="等线" w:hAnsi="Calibri" w:cs="Times New Roman"/>
          <w:noProof/>
          <w:color w:val="4472C4" w:themeColor="accent1"/>
          <w:kern w:val="0"/>
          <w:sz w:val="24"/>
          <w:szCs w:val="24"/>
          <w:lang w:val="en-GB" w:eastAsia="en-GB"/>
        </w:rPr>
        <w:t xml:space="preserve"> </w:t>
      </w:r>
      <w:r w:rsidRPr="00255D6E">
        <w:rPr>
          <w:rFonts w:ascii="Arial" w:eastAsia="等线" w:hAnsi="Arial" w:cs="Arial"/>
          <w:noProof/>
          <w:color w:val="4472C4" w:themeColor="accent1"/>
          <w:kern w:val="0"/>
          <w:sz w:val="24"/>
          <w:szCs w:val="24"/>
          <w:lang w:val="en-GB" w:eastAsia="en-GB"/>
        </w:rPr>
        <w:t>Construction</w:t>
      </w:r>
      <w:bookmarkEnd w:id="87"/>
      <w:r w:rsidRPr="00255D6E">
        <w:rPr>
          <w:rFonts w:ascii="Arial" w:eastAsia="等线" w:hAnsi="Arial" w:cs="Arial"/>
          <w:noProof/>
          <w:color w:val="4472C4" w:themeColor="accent1"/>
          <w:kern w:val="0"/>
          <w:sz w:val="24"/>
          <w:szCs w:val="24"/>
          <w:lang w:val="en-GB" w:eastAsia="en-GB"/>
        </w:rPr>
        <w:t xml:space="preserve"> of </w:t>
      </w:r>
      <w:r w:rsidRPr="00090468">
        <w:rPr>
          <w:rFonts w:ascii="Arial" w:eastAsia="等线" w:hAnsi="Arial" w:cs="Arial"/>
          <w:noProof/>
          <w:color w:val="4472C4" w:themeColor="accent1"/>
          <w:kern w:val="0"/>
          <w:sz w:val="24"/>
          <w:szCs w:val="24"/>
          <w:lang w:val="en-GB" w:eastAsia="en-GB"/>
        </w:rPr>
        <w:t>simplified</w:t>
      </w:r>
      <w:r w:rsidRPr="00255D6E">
        <w:rPr>
          <w:rFonts w:ascii="Arial" w:eastAsia="等线" w:hAnsi="Arial" w:cs="Arial"/>
          <w:noProof/>
          <w:color w:val="4472C4" w:themeColor="accent1"/>
          <w:kern w:val="0"/>
          <w:sz w:val="24"/>
          <w:szCs w:val="24"/>
          <w:lang w:val="en-GB" w:eastAsia="en-GB"/>
        </w:rPr>
        <w:t xml:space="preserve"> model</w:t>
      </w:r>
      <w:r w:rsidRPr="00090468">
        <w:rPr>
          <w:rFonts w:ascii="Arial" w:eastAsia="等线" w:hAnsi="Arial" w:cs="Arial"/>
          <w:noProof/>
          <w:color w:val="4472C4" w:themeColor="accent1"/>
          <w:kern w:val="0"/>
          <w:sz w:val="24"/>
          <w:szCs w:val="24"/>
          <w:lang w:val="en-GB" w:eastAsia="en-GB"/>
        </w:rPr>
        <w:t>s</w:t>
      </w:r>
      <w:r w:rsidRPr="00255D6E">
        <w:rPr>
          <w:rFonts w:ascii="Arial" w:eastAsia="等线" w:hAnsi="Arial" w:cs="Arial"/>
          <w:noProof/>
          <w:color w:val="4472C4" w:themeColor="accent1"/>
          <w:kern w:val="0"/>
          <w:sz w:val="24"/>
          <w:szCs w:val="24"/>
          <w:lang w:val="en-GB" w:eastAsia="en-GB"/>
        </w:rPr>
        <w:t xml:space="preserve"> in Solidworks</w:t>
      </w:r>
    </w:p>
    <w:p w14:paraId="5FFB7CE4" w14:textId="73BF996F" w:rsidR="00C218E1" w:rsidRDefault="00C218E1" w:rsidP="00E20634">
      <w:pPr>
        <w:jc w:val="center"/>
        <w:rPr>
          <w:rFonts w:ascii="Arial" w:eastAsia="等线" w:hAnsi="Arial" w:cs="Arial"/>
          <w:noProof/>
          <w:kern w:val="0"/>
          <w:sz w:val="24"/>
          <w:szCs w:val="24"/>
          <w:lang w:val="en-GB"/>
        </w:rPr>
      </w:pPr>
      <w:r>
        <w:rPr>
          <w:rFonts w:ascii="Arial" w:hAnsi="Arial" w:cs="Arial"/>
          <w:noProof/>
          <w:sz w:val="24"/>
          <w:szCs w:val="24"/>
        </w:rPr>
        <w:drawing>
          <wp:inline distT="0" distB="0" distL="0" distR="0" wp14:anchorId="48FA8B4D" wp14:editId="4EBEF159">
            <wp:extent cx="5240624" cy="310896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a:extLst>
                        <a:ext uri="{28A0092B-C50C-407E-A947-70E740481C1C}">
                          <a14:useLocalDpi xmlns:a14="http://schemas.microsoft.com/office/drawing/2010/main" val="0"/>
                        </a:ext>
                      </a:extLst>
                    </a:blip>
                    <a:srcRect t="5892" b="5550"/>
                    <a:stretch/>
                  </pic:blipFill>
                  <pic:spPr bwMode="auto">
                    <a:xfrm>
                      <a:off x="0" y="0"/>
                      <a:ext cx="5262292" cy="3121815"/>
                    </a:xfrm>
                    <a:prstGeom prst="rect">
                      <a:avLst/>
                    </a:prstGeom>
                    <a:noFill/>
                    <a:ln>
                      <a:noFill/>
                    </a:ln>
                    <a:extLst>
                      <a:ext uri="{53640926-AAD7-44D8-BBD7-CCE9431645EC}">
                        <a14:shadowObscured xmlns:a14="http://schemas.microsoft.com/office/drawing/2010/main"/>
                      </a:ext>
                    </a:extLst>
                  </pic:spPr>
                </pic:pic>
              </a:graphicData>
            </a:graphic>
          </wp:inline>
        </w:drawing>
      </w:r>
    </w:p>
    <w:p w14:paraId="186E391A" w14:textId="2383A61A" w:rsidR="00C218E1" w:rsidRDefault="001F0071" w:rsidP="001F0071">
      <w:pPr>
        <w:spacing w:line="360" w:lineRule="auto"/>
        <w:jc w:val="center"/>
        <w:rPr>
          <w:rFonts w:ascii="Arial" w:eastAsia="等线" w:hAnsi="Arial" w:cs="Arial"/>
          <w:noProof/>
          <w:kern w:val="0"/>
          <w:sz w:val="24"/>
          <w:szCs w:val="24"/>
          <w:lang w:val="en-GB"/>
        </w:rPr>
      </w:pPr>
      <w:bookmarkStart w:id="88" w:name="_Hlk37950624"/>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9</w:t>
      </w:r>
      <w:r>
        <w:rPr>
          <w:rFonts w:ascii="Arial" w:hAnsi="Arial" w:cs="Arial"/>
          <w:i/>
          <w:iCs/>
          <w:sz w:val="20"/>
          <w:szCs w:val="20"/>
          <w:lang w:val="en-GB"/>
        </w:rPr>
        <w:t xml:space="preserve"> </w:t>
      </w:r>
      <w:r w:rsidR="00FF2467">
        <w:rPr>
          <w:rFonts w:ascii="Arial" w:hAnsi="Arial" w:cs="Arial"/>
          <w:i/>
          <w:iCs/>
          <w:sz w:val="20"/>
          <w:szCs w:val="20"/>
          <w:lang w:val="en-GB"/>
        </w:rPr>
        <w:t>The initial</w:t>
      </w:r>
      <w:r w:rsidRPr="001F0071">
        <w:rPr>
          <w:rFonts w:ascii="Arial" w:hAnsi="Arial" w:cs="Arial"/>
          <w:i/>
          <w:iCs/>
          <w:sz w:val="20"/>
          <w:szCs w:val="20"/>
        </w:rPr>
        <w:t xml:space="preserve"> simplified model</w:t>
      </w:r>
      <w:bookmarkEnd w:id="88"/>
    </w:p>
    <w:p w14:paraId="1E91D6E0" w14:textId="4E902D9C" w:rsidR="001B2147" w:rsidRPr="00C6755D" w:rsidRDefault="00720C4C" w:rsidP="00C6755D">
      <w:pPr>
        <w:spacing w:line="360" w:lineRule="auto"/>
        <w:rPr>
          <w:rFonts w:ascii="Arial" w:eastAsia="等线" w:hAnsi="Arial" w:cs="Arial"/>
          <w:noProof/>
          <w:kern w:val="0"/>
          <w:sz w:val="22"/>
        </w:rPr>
      </w:pPr>
      <w:r>
        <w:rPr>
          <w:rFonts w:ascii="Arial" w:eastAsia="等线" w:hAnsi="Arial" w:cs="Arial"/>
          <w:noProof/>
          <w:kern w:val="0"/>
          <w:sz w:val="22"/>
          <w:lang w:val="en-GB"/>
        </w:rPr>
        <w:t>I</w:t>
      </w:r>
      <w:r w:rsidR="00090468" w:rsidRPr="00C6755D">
        <w:rPr>
          <w:rFonts w:ascii="Arial" w:eastAsia="等线" w:hAnsi="Arial" w:cs="Arial"/>
          <w:noProof/>
          <w:kern w:val="0"/>
          <w:sz w:val="22"/>
        </w:rPr>
        <w:t xml:space="preserve">n order to </w:t>
      </w:r>
      <w:r w:rsidR="0042292F" w:rsidRPr="00C6755D">
        <w:rPr>
          <w:rFonts w:ascii="Arial" w:eastAsia="等线" w:hAnsi="Arial" w:cs="Arial"/>
          <w:noProof/>
          <w:kern w:val="0"/>
          <w:sz w:val="22"/>
        </w:rPr>
        <w:t>illustrate</w:t>
      </w:r>
      <w:r w:rsidR="00090468" w:rsidRPr="00C6755D">
        <w:rPr>
          <w:rFonts w:ascii="Arial" w:eastAsia="等线" w:hAnsi="Arial" w:cs="Arial"/>
          <w:noProof/>
          <w:kern w:val="0"/>
          <w:sz w:val="22"/>
        </w:rPr>
        <w:t xml:space="preserve"> the experimental effect of FEA in the </w:t>
      </w:r>
      <w:r w:rsidR="0042292F" w:rsidRPr="00C6755D">
        <w:rPr>
          <w:rFonts w:ascii="Arial" w:eastAsia="等线" w:hAnsi="Arial" w:cs="Arial"/>
          <w:noProof/>
          <w:kern w:val="0"/>
          <w:sz w:val="22"/>
        </w:rPr>
        <w:t>interim viva</w:t>
      </w:r>
      <w:r w:rsidR="00090468" w:rsidRPr="00C6755D">
        <w:rPr>
          <w:rFonts w:ascii="Arial" w:eastAsia="等线" w:hAnsi="Arial" w:cs="Arial"/>
          <w:noProof/>
          <w:kern w:val="0"/>
          <w:sz w:val="22"/>
        </w:rPr>
        <w:t xml:space="preserve">, a simplified model based on the </w:t>
      </w:r>
      <w:r w:rsidR="0042292F" w:rsidRPr="00C6755D">
        <w:rPr>
          <w:rFonts w:ascii="Arial" w:eastAsia="等线" w:hAnsi="Arial" w:cs="Arial"/>
          <w:noProof/>
          <w:kern w:val="0"/>
          <w:sz w:val="22"/>
        </w:rPr>
        <w:t>real chassis</w:t>
      </w:r>
      <w:r w:rsidR="00090468" w:rsidRPr="00C6755D">
        <w:rPr>
          <w:rFonts w:ascii="Arial" w:eastAsia="等线" w:hAnsi="Arial" w:cs="Arial"/>
          <w:noProof/>
          <w:kern w:val="0"/>
          <w:sz w:val="22"/>
        </w:rPr>
        <w:t xml:space="preserve"> was produced.</w:t>
      </w:r>
    </w:p>
    <w:p w14:paraId="6721C883" w14:textId="4BB543ED" w:rsidR="00810F96" w:rsidRPr="00C6755D" w:rsidRDefault="001B2147" w:rsidP="00C6755D">
      <w:pPr>
        <w:spacing w:line="360" w:lineRule="auto"/>
        <w:rPr>
          <w:rFonts w:ascii="Arial" w:eastAsia="等线" w:hAnsi="Arial" w:cs="Arial"/>
          <w:noProof/>
          <w:kern w:val="0"/>
          <w:sz w:val="22"/>
        </w:rPr>
      </w:pPr>
      <w:r w:rsidRPr="00C6755D">
        <w:rPr>
          <w:rFonts w:ascii="Arial" w:eastAsia="等线" w:hAnsi="Arial" w:cs="Arial"/>
          <w:noProof/>
          <w:kern w:val="0"/>
          <w:sz w:val="22"/>
        </w:rPr>
        <w:t xml:space="preserve">The </w:t>
      </w:r>
      <w:r w:rsidR="00810F96" w:rsidRPr="00C6755D">
        <w:rPr>
          <w:rFonts w:ascii="Arial" w:hAnsi="Arial" w:cs="Arial"/>
          <w:sz w:val="22"/>
          <w:lang w:val="en"/>
        </w:rPr>
        <w:t>model data</w:t>
      </w:r>
      <w:r w:rsidRPr="00C6755D">
        <w:rPr>
          <w:rFonts w:ascii="Arial" w:hAnsi="Arial" w:cs="Arial"/>
          <w:sz w:val="22"/>
          <w:lang w:val="en"/>
        </w:rPr>
        <w:t xml:space="preserve"> of the simplified model</w:t>
      </w:r>
      <w:r w:rsidR="00810F96" w:rsidRPr="00C6755D">
        <w:rPr>
          <w:rFonts w:ascii="Arial" w:hAnsi="Arial" w:cs="Arial"/>
          <w:sz w:val="22"/>
          <w:lang w:val="en"/>
        </w:rPr>
        <w:t xml:space="preserve"> was not completely based on the original dimensions of the frame, only tube diameter and wall thickness were consistent.</w:t>
      </w:r>
    </w:p>
    <w:p w14:paraId="2292BF50" w14:textId="5BE81488" w:rsidR="00392D28" w:rsidRPr="00C6755D" w:rsidRDefault="00392D28" w:rsidP="00C6755D">
      <w:pPr>
        <w:spacing w:line="360" w:lineRule="auto"/>
        <w:rPr>
          <w:rFonts w:ascii="Arial" w:hAnsi="Arial" w:cs="Arial"/>
          <w:sz w:val="22"/>
        </w:rPr>
      </w:pPr>
      <w:r w:rsidRPr="00C6755D">
        <w:rPr>
          <w:rFonts w:ascii="Arial" w:hAnsi="Arial" w:cs="Arial"/>
          <w:sz w:val="22"/>
        </w:rPr>
        <w:t>It could be seen from the figure that the simplified model only included the main part of the original chassis, and the structure of the front, rear and upper parts were all omitted. In addition, some differences between the shape of the model and the actual structure could be found as well.</w:t>
      </w:r>
    </w:p>
    <w:p w14:paraId="1283BBBF" w14:textId="4A932B65" w:rsidR="001B3E88" w:rsidRPr="00C6755D" w:rsidRDefault="00462412" w:rsidP="00462412">
      <w:pPr>
        <w:spacing w:line="360" w:lineRule="auto"/>
        <w:rPr>
          <w:rFonts w:ascii="Arial" w:hAnsi="Arial" w:cs="Arial"/>
          <w:sz w:val="22"/>
        </w:rPr>
      </w:pPr>
      <w:r w:rsidRPr="00462412">
        <w:rPr>
          <w:rFonts w:ascii="Arial" w:hAnsi="Arial" w:cs="Arial"/>
          <w:sz w:val="22"/>
        </w:rPr>
        <w:t>4130 steel was selected as the chassis material</w:t>
      </w:r>
      <w:r>
        <w:rPr>
          <w:rFonts w:ascii="Arial" w:hAnsi="Arial" w:cs="Arial"/>
          <w:sz w:val="22"/>
        </w:rPr>
        <w:t>, and its properties could be found in the appendix</w:t>
      </w:r>
      <w:r w:rsidR="00FF7B7C">
        <w:rPr>
          <w:rFonts w:ascii="Arial" w:hAnsi="Arial" w:cs="Arial"/>
          <w:sz w:val="22"/>
        </w:rPr>
        <w:t>.</w:t>
      </w:r>
      <w:r w:rsidR="001B3E88" w:rsidRPr="00C6755D">
        <w:rPr>
          <w:rFonts w:ascii="Arial" w:hAnsi="Arial" w:cs="Arial"/>
          <w:sz w:val="22"/>
        </w:rPr>
        <w:t xml:space="preserve"> </w:t>
      </w:r>
      <w:r w:rsidR="00FF7B7C">
        <w:rPr>
          <w:rFonts w:ascii="Arial" w:hAnsi="Arial" w:cs="Arial"/>
          <w:sz w:val="22"/>
        </w:rPr>
        <w:t>W</w:t>
      </w:r>
      <w:r w:rsidR="001B3E88" w:rsidRPr="00C6755D">
        <w:rPr>
          <w:rFonts w:ascii="Arial" w:hAnsi="Arial" w:cs="Arial"/>
          <w:sz w:val="22"/>
        </w:rPr>
        <w:t>ith the same shape and external diameters, the model was divided into two groups by different wall thickness:</w:t>
      </w:r>
    </w:p>
    <w:p w14:paraId="62C63A4B" w14:textId="77777777" w:rsidR="001B3E88" w:rsidRPr="00C6755D" w:rsidRDefault="001B3E88" w:rsidP="00C6755D">
      <w:pPr>
        <w:spacing w:line="360" w:lineRule="auto"/>
        <w:rPr>
          <w:rFonts w:ascii="Arial" w:hAnsi="Arial" w:cs="Arial"/>
          <w:sz w:val="22"/>
        </w:rPr>
      </w:pPr>
      <w:bookmarkStart w:id="89" w:name="_Hlk37352328"/>
      <w:r w:rsidRPr="00C6755D">
        <w:rPr>
          <w:rFonts w:ascii="Arial" w:hAnsi="Arial" w:cs="Arial"/>
          <w:sz w:val="22"/>
        </w:rPr>
        <w:t>Group A had 4mm wall thickness, which weighed 67.209kg;</w:t>
      </w:r>
    </w:p>
    <w:bookmarkEnd w:id="89"/>
    <w:p w14:paraId="69B74862" w14:textId="77777777" w:rsidR="001B3E88" w:rsidRPr="00C6755D" w:rsidRDefault="001B3E88" w:rsidP="00C6755D">
      <w:pPr>
        <w:spacing w:line="360" w:lineRule="auto"/>
        <w:rPr>
          <w:rFonts w:ascii="Arial" w:hAnsi="Arial" w:cs="Arial"/>
          <w:sz w:val="22"/>
        </w:rPr>
      </w:pPr>
      <w:r w:rsidRPr="00C6755D">
        <w:rPr>
          <w:rFonts w:ascii="Arial" w:hAnsi="Arial" w:cs="Arial"/>
          <w:sz w:val="22"/>
        </w:rPr>
        <w:t>Group B had 1.5mm wall thickness, which weighed 27.846kg.</w:t>
      </w:r>
    </w:p>
    <w:p w14:paraId="3E07B5B9" w14:textId="360D7923" w:rsidR="0042292F" w:rsidRPr="001B3E88" w:rsidRDefault="001B3E88" w:rsidP="00E20634">
      <w:pPr>
        <w:jc w:val="center"/>
        <w:rPr>
          <w:rFonts w:ascii="Arial" w:hAnsi="Arial" w:cs="Arial"/>
          <w:sz w:val="24"/>
          <w:szCs w:val="24"/>
        </w:rPr>
      </w:pPr>
      <w:r>
        <w:rPr>
          <w:rFonts w:ascii="Arial" w:hAnsi="Arial" w:cs="Arial" w:hint="eastAsia"/>
          <w:noProof/>
          <w:sz w:val="24"/>
          <w:szCs w:val="24"/>
        </w:rPr>
        <w:lastRenderedPageBreak/>
        <w:drawing>
          <wp:inline distT="0" distB="0" distL="0" distR="0" wp14:anchorId="3DECFB59" wp14:editId="0D6412F7">
            <wp:extent cx="5274310" cy="3863340"/>
            <wp:effectExtent l="0" t="0" r="254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批注 2020-04-09 191953.png"/>
                    <pic:cNvPicPr/>
                  </pic:nvPicPr>
                  <pic:blipFill>
                    <a:blip r:embed="rId29">
                      <a:extLst>
                        <a:ext uri="{28A0092B-C50C-407E-A947-70E740481C1C}">
                          <a14:useLocalDpi xmlns:a14="http://schemas.microsoft.com/office/drawing/2010/main" val="0"/>
                        </a:ext>
                      </a:extLst>
                    </a:blip>
                    <a:stretch>
                      <a:fillRect/>
                    </a:stretch>
                  </pic:blipFill>
                  <pic:spPr>
                    <a:xfrm>
                      <a:off x="0" y="0"/>
                      <a:ext cx="5274310" cy="3863340"/>
                    </a:xfrm>
                    <a:prstGeom prst="rect">
                      <a:avLst/>
                    </a:prstGeom>
                  </pic:spPr>
                </pic:pic>
              </a:graphicData>
            </a:graphic>
          </wp:inline>
        </w:drawing>
      </w:r>
    </w:p>
    <w:p w14:paraId="1AB5489D" w14:textId="78406871" w:rsidR="00392D28" w:rsidRPr="00C6755D" w:rsidRDefault="00FF2467" w:rsidP="00FF2467">
      <w:pPr>
        <w:spacing w:line="360" w:lineRule="auto"/>
        <w:jc w:val="center"/>
        <w:rPr>
          <w:rFonts w:ascii="Arial" w:hAnsi="Arial" w:cs="Arial"/>
          <w:sz w:val="22"/>
        </w:rPr>
      </w:pPr>
      <w:bookmarkStart w:id="90" w:name="_Hlk37951152"/>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10</w:t>
      </w:r>
      <w:r>
        <w:rPr>
          <w:rFonts w:ascii="Arial" w:hAnsi="Arial" w:cs="Arial"/>
          <w:i/>
          <w:iCs/>
          <w:sz w:val="20"/>
          <w:szCs w:val="20"/>
          <w:lang w:val="en-GB"/>
        </w:rPr>
        <w:t xml:space="preserve"> Boundary co</w:t>
      </w:r>
      <w:bookmarkEnd w:id="90"/>
      <w:r>
        <w:rPr>
          <w:rFonts w:ascii="Arial" w:hAnsi="Arial" w:cs="Arial"/>
          <w:i/>
          <w:iCs/>
          <w:sz w:val="20"/>
          <w:szCs w:val="20"/>
          <w:lang w:val="en-GB"/>
        </w:rPr>
        <w:t>nditions of the initial</w:t>
      </w:r>
      <w:r w:rsidRPr="001F0071">
        <w:rPr>
          <w:rFonts w:ascii="Arial" w:hAnsi="Arial" w:cs="Arial"/>
          <w:i/>
          <w:iCs/>
          <w:sz w:val="20"/>
          <w:szCs w:val="20"/>
        </w:rPr>
        <w:t xml:space="preserve"> simplified model</w:t>
      </w:r>
    </w:p>
    <w:p w14:paraId="5AAFF7BD" w14:textId="4E6ADA32" w:rsidR="001B3E88" w:rsidRPr="00C6755D" w:rsidRDefault="001B3E88" w:rsidP="00C6755D">
      <w:pPr>
        <w:spacing w:line="360" w:lineRule="auto"/>
        <w:rPr>
          <w:rFonts w:ascii="Arial" w:hAnsi="Arial" w:cs="Arial"/>
          <w:sz w:val="22"/>
        </w:rPr>
      </w:pPr>
      <w:r w:rsidRPr="00C6755D">
        <w:rPr>
          <w:rFonts w:ascii="Arial" w:hAnsi="Arial" w:cs="Arial"/>
          <w:sz w:val="22"/>
        </w:rPr>
        <w:t xml:space="preserve">For boundary conditions, the entire back surface of the model was fixed, and a </w:t>
      </w:r>
      <w:r w:rsidR="00A744F4" w:rsidRPr="00C6755D">
        <w:rPr>
          <w:rFonts w:ascii="Arial" w:hAnsi="Arial" w:cs="Arial"/>
          <w:sz w:val="22"/>
        </w:rPr>
        <w:t xml:space="preserve">total of </w:t>
      </w:r>
      <w:r w:rsidRPr="00C6755D">
        <w:rPr>
          <w:rFonts w:ascii="Arial" w:hAnsi="Arial" w:cs="Arial"/>
          <w:sz w:val="22"/>
        </w:rPr>
        <w:t xml:space="preserve">200N force loaded </w:t>
      </w:r>
      <w:r w:rsidR="00A744F4" w:rsidRPr="00C6755D">
        <w:rPr>
          <w:rFonts w:ascii="Arial" w:hAnsi="Arial" w:cs="Arial"/>
          <w:sz w:val="22"/>
        </w:rPr>
        <w:t xml:space="preserve">at </w:t>
      </w:r>
      <w:r w:rsidRPr="00C6755D">
        <w:rPr>
          <w:rFonts w:ascii="Arial" w:hAnsi="Arial" w:cs="Arial"/>
          <w:sz w:val="22"/>
        </w:rPr>
        <w:t>both ends of the left half of the front upper tube</w:t>
      </w:r>
      <w:r w:rsidR="00A744F4" w:rsidRPr="00C6755D">
        <w:rPr>
          <w:rFonts w:ascii="Arial" w:hAnsi="Arial" w:cs="Arial"/>
          <w:sz w:val="22"/>
        </w:rPr>
        <w:t>. Mesh density setup remained middle and curvature-based mesh was selected. With a</w:t>
      </w:r>
      <w:r w:rsidR="008B0690" w:rsidRPr="00C6755D">
        <w:rPr>
          <w:rFonts w:ascii="Arial" w:hAnsi="Arial" w:cs="Arial"/>
          <w:sz w:val="22"/>
        </w:rPr>
        <w:t>n element size growth ratio of</w:t>
      </w:r>
      <w:r w:rsidR="00831549" w:rsidRPr="00C6755D">
        <w:rPr>
          <w:rFonts w:ascii="Arial" w:hAnsi="Arial" w:cs="Arial"/>
          <w:sz w:val="22"/>
        </w:rPr>
        <w:t xml:space="preserve"> </w:t>
      </w:r>
      <w:r w:rsidR="008B0690" w:rsidRPr="00C6755D">
        <w:rPr>
          <w:rFonts w:ascii="Arial" w:hAnsi="Arial" w:cs="Arial"/>
          <w:sz w:val="22"/>
        </w:rPr>
        <w:t xml:space="preserve">1.2, </w:t>
      </w:r>
      <w:r w:rsidR="00831549" w:rsidRPr="00C6755D">
        <w:rPr>
          <w:rFonts w:ascii="Arial" w:hAnsi="Arial" w:cs="Arial"/>
          <w:sz w:val="22"/>
        </w:rPr>
        <w:t>the maximum element size was equal to the minimum one.</w:t>
      </w:r>
    </w:p>
    <w:p w14:paraId="040E9176" w14:textId="1333013C" w:rsidR="00FF2467" w:rsidRDefault="00FF2467" w:rsidP="00C6755D">
      <w:pPr>
        <w:spacing w:line="360" w:lineRule="auto"/>
        <w:rPr>
          <w:rFonts w:ascii="Arial" w:hAnsi="Arial" w:cs="Arial"/>
          <w:sz w:val="22"/>
        </w:rPr>
      </w:pPr>
      <w:r w:rsidRPr="00FF2467">
        <w:rPr>
          <w:rFonts w:ascii="Arial" w:hAnsi="Arial" w:cs="Arial"/>
          <w:sz w:val="22"/>
        </w:rPr>
        <w:t xml:space="preserve">The results of finite element analysis could be divided into three parts: stress, displacement and strain. In the stress part, it could be seen that due to the same boundary conditions, the stress distribution of both two groups of models were basically the same: the von Mises stress value on the left side of the model was significantly larger than the right side. More than that, the </w:t>
      </w:r>
      <w:r>
        <w:rPr>
          <w:rFonts w:ascii="Arial" w:hAnsi="Arial" w:cs="Arial"/>
          <w:sz w:val="22"/>
        </w:rPr>
        <w:t>left</w:t>
      </w:r>
      <w:r w:rsidR="005259F5">
        <w:rPr>
          <w:rFonts w:ascii="Arial" w:hAnsi="Arial" w:cs="Arial"/>
          <w:sz w:val="22"/>
        </w:rPr>
        <w:t>-side</w:t>
      </w:r>
      <w:r>
        <w:rPr>
          <w:rFonts w:ascii="Arial" w:hAnsi="Arial" w:cs="Arial"/>
          <w:sz w:val="22"/>
        </w:rPr>
        <w:t xml:space="preserve"> </w:t>
      </w:r>
      <w:r w:rsidRPr="00FF2467">
        <w:rPr>
          <w:rFonts w:ascii="Arial" w:hAnsi="Arial" w:cs="Arial"/>
          <w:sz w:val="22"/>
        </w:rPr>
        <w:t xml:space="preserve">upper long tube and </w:t>
      </w:r>
      <w:r>
        <w:rPr>
          <w:rFonts w:ascii="Arial" w:hAnsi="Arial" w:cs="Arial"/>
          <w:sz w:val="22"/>
        </w:rPr>
        <w:t>short</w:t>
      </w:r>
      <w:r w:rsidRPr="00FF2467">
        <w:rPr>
          <w:rFonts w:ascii="Arial" w:hAnsi="Arial" w:cs="Arial"/>
          <w:sz w:val="22"/>
        </w:rPr>
        <w:t xml:space="preserve"> reinforcement tubes had greater von Mises stress, which reached about 2.6e+06N/m^2 in group A and 4.8e+06N/m^2 in group B.</w:t>
      </w:r>
    </w:p>
    <w:p w14:paraId="7ADFC275" w14:textId="1206D5A1" w:rsidR="005259F5" w:rsidRPr="005259F5" w:rsidRDefault="005259F5" w:rsidP="00C6755D">
      <w:pPr>
        <w:spacing w:line="360" w:lineRule="auto"/>
        <w:rPr>
          <w:rFonts w:ascii="Arial" w:hAnsi="Arial" w:cs="Arial"/>
          <w:sz w:val="22"/>
        </w:rPr>
      </w:pPr>
      <w:r w:rsidRPr="00C6755D">
        <w:rPr>
          <w:rFonts w:ascii="Arial" w:hAnsi="Arial" w:cs="Arial"/>
          <w:sz w:val="22"/>
        </w:rPr>
        <w:t xml:space="preserve">In the following comparisons, the models in the upper half of the figures were all </w:t>
      </w:r>
      <w:r>
        <w:rPr>
          <w:rFonts w:ascii="Arial" w:hAnsi="Arial" w:cs="Arial"/>
          <w:sz w:val="22"/>
        </w:rPr>
        <w:t>g</w:t>
      </w:r>
      <w:r w:rsidRPr="00C6755D">
        <w:rPr>
          <w:rFonts w:ascii="Arial" w:hAnsi="Arial" w:cs="Arial"/>
          <w:sz w:val="22"/>
        </w:rPr>
        <w:t xml:space="preserve">roup A, and those in the lower half were </w:t>
      </w:r>
      <w:r>
        <w:rPr>
          <w:rFonts w:ascii="Arial" w:hAnsi="Arial" w:cs="Arial"/>
          <w:sz w:val="22"/>
        </w:rPr>
        <w:t>g</w:t>
      </w:r>
      <w:r w:rsidRPr="00C6755D">
        <w:rPr>
          <w:rFonts w:ascii="Arial" w:hAnsi="Arial" w:cs="Arial"/>
          <w:sz w:val="22"/>
        </w:rPr>
        <w:t>roup B.</w:t>
      </w:r>
    </w:p>
    <w:p w14:paraId="2B27A510" w14:textId="734D1FE7" w:rsidR="002F3248" w:rsidRDefault="002F3248" w:rsidP="00E20634">
      <w:pPr>
        <w:jc w:val="center"/>
        <w:rPr>
          <w:rFonts w:ascii="Arial" w:hAnsi="Arial" w:cs="Arial"/>
          <w:sz w:val="24"/>
          <w:szCs w:val="24"/>
        </w:rPr>
      </w:pPr>
      <w:r>
        <w:rPr>
          <w:rFonts w:ascii="Arial" w:hAnsi="Arial" w:cs="Arial" w:hint="eastAsia"/>
          <w:noProof/>
          <w:sz w:val="24"/>
          <w:szCs w:val="24"/>
        </w:rPr>
        <w:lastRenderedPageBreak/>
        <w:drawing>
          <wp:inline distT="0" distB="0" distL="0" distR="0" wp14:anchorId="50022004" wp14:editId="2FE80679">
            <wp:extent cx="5105842" cy="5852667"/>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批注 2020-04-09 200537 1.png"/>
                    <pic:cNvPicPr/>
                  </pic:nvPicPr>
                  <pic:blipFill>
                    <a:blip r:embed="rId30">
                      <a:extLst>
                        <a:ext uri="{28A0092B-C50C-407E-A947-70E740481C1C}">
                          <a14:useLocalDpi xmlns:a14="http://schemas.microsoft.com/office/drawing/2010/main" val="0"/>
                        </a:ext>
                      </a:extLst>
                    </a:blip>
                    <a:stretch>
                      <a:fillRect/>
                    </a:stretch>
                  </pic:blipFill>
                  <pic:spPr>
                    <a:xfrm>
                      <a:off x="0" y="0"/>
                      <a:ext cx="5105842" cy="5852667"/>
                    </a:xfrm>
                    <a:prstGeom prst="rect">
                      <a:avLst/>
                    </a:prstGeom>
                  </pic:spPr>
                </pic:pic>
              </a:graphicData>
            </a:graphic>
          </wp:inline>
        </w:drawing>
      </w:r>
    </w:p>
    <w:p w14:paraId="70CDD9D9" w14:textId="6CA57D26" w:rsidR="002F3248" w:rsidRPr="00C6755D" w:rsidRDefault="00FF2467" w:rsidP="005259F5">
      <w:pPr>
        <w:spacing w:line="360" w:lineRule="auto"/>
        <w:jc w:val="center"/>
        <w:rPr>
          <w:rFonts w:ascii="Arial" w:hAnsi="Arial" w:cs="Arial"/>
          <w:sz w:val="22"/>
        </w:rPr>
      </w:pPr>
      <w:bookmarkStart w:id="91" w:name="_Hlk37951220"/>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11</w:t>
      </w:r>
      <w:r>
        <w:rPr>
          <w:rFonts w:ascii="Arial" w:hAnsi="Arial" w:cs="Arial"/>
          <w:i/>
          <w:iCs/>
          <w:sz w:val="20"/>
          <w:szCs w:val="20"/>
          <w:lang w:val="en-GB"/>
        </w:rPr>
        <w:t xml:space="preserve"> </w:t>
      </w:r>
      <w:r w:rsidR="005259F5" w:rsidRPr="005259F5">
        <w:rPr>
          <w:rFonts w:ascii="Arial" w:hAnsi="Arial" w:cs="Arial"/>
          <w:i/>
          <w:iCs/>
          <w:sz w:val="20"/>
          <w:szCs w:val="20"/>
        </w:rPr>
        <w:t>Stress (von Mises)</w:t>
      </w:r>
      <w:r w:rsidR="005259F5">
        <w:rPr>
          <w:rFonts w:ascii="Arial" w:hAnsi="Arial" w:cs="Arial"/>
          <w:i/>
          <w:iCs/>
          <w:sz w:val="20"/>
          <w:szCs w:val="20"/>
        </w:rPr>
        <w:t xml:space="preserve"> results for the initial FEA test</w:t>
      </w:r>
      <w:bookmarkEnd w:id="91"/>
    </w:p>
    <w:p w14:paraId="5C899E13" w14:textId="234BFE83" w:rsidR="00333804" w:rsidRPr="00C6755D" w:rsidRDefault="005B0870" w:rsidP="00C6755D">
      <w:pPr>
        <w:spacing w:line="360" w:lineRule="auto"/>
        <w:rPr>
          <w:rFonts w:ascii="Arial" w:hAnsi="Arial" w:cs="Arial"/>
          <w:sz w:val="22"/>
        </w:rPr>
      </w:pPr>
      <w:r w:rsidRPr="00C6755D">
        <w:rPr>
          <w:rFonts w:ascii="Arial" w:hAnsi="Arial" w:cs="Arial"/>
          <w:sz w:val="22"/>
        </w:rPr>
        <w:t>This comparison demonstrated that the thinner wall thickness would lead to greater von Mises stress when maintaining the boundary conditions and the outer diameter of the tube unchanged.</w:t>
      </w:r>
    </w:p>
    <w:p w14:paraId="0128C7CD" w14:textId="0A7E4CF1" w:rsidR="002F3248" w:rsidRDefault="002F3248" w:rsidP="00E20634">
      <w:pPr>
        <w:jc w:val="center"/>
        <w:rPr>
          <w:rFonts w:ascii="Arial" w:hAnsi="Arial" w:cs="Arial"/>
          <w:sz w:val="24"/>
          <w:szCs w:val="24"/>
        </w:rPr>
      </w:pPr>
      <w:r>
        <w:rPr>
          <w:rFonts w:ascii="Arial" w:hAnsi="Arial" w:cs="Arial" w:hint="eastAsia"/>
          <w:noProof/>
          <w:sz w:val="24"/>
          <w:szCs w:val="24"/>
        </w:rPr>
        <w:lastRenderedPageBreak/>
        <w:drawing>
          <wp:inline distT="0" distB="0" distL="0" distR="0" wp14:anchorId="738BE43C" wp14:editId="64396FAE">
            <wp:extent cx="5082899" cy="5785485"/>
            <wp:effectExtent l="0" t="0" r="3810" b="571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批注 2020-04-09 200655 2.png"/>
                    <pic:cNvPicPr/>
                  </pic:nvPicPr>
                  <pic:blipFill>
                    <a:blip r:embed="rId31">
                      <a:extLst>
                        <a:ext uri="{28A0092B-C50C-407E-A947-70E740481C1C}">
                          <a14:useLocalDpi xmlns:a14="http://schemas.microsoft.com/office/drawing/2010/main" val="0"/>
                        </a:ext>
                      </a:extLst>
                    </a:blip>
                    <a:stretch>
                      <a:fillRect/>
                    </a:stretch>
                  </pic:blipFill>
                  <pic:spPr>
                    <a:xfrm>
                      <a:off x="0" y="0"/>
                      <a:ext cx="5107066" cy="5812992"/>
                    </a:xfrm>
                    <a:prstGeom prst="rect">
                      <a:avLst/>
                    </a:prstGeom>
                  </pic:spPr>
                </pic:pic>
              </a:graphicData>
            </a:graphic>
          </wp:inline>
        </w:drawing>
      </w:r>
    </w:p>
    <w:p w14:paraId="2A5A6E27" w14:textId="19AA6C56" w:rsidR="002F3248" w:rsidRPr="00C6755D" w:rsidRDefault="005259F5" w:rsidP="005259F5">
      <w:pPr>
        <w:spacing w:line="360" w:lineRule="auto"/>
        <w:jc w:val="center"/>
        <w:rPr>
          <w:rFonts w:ascii="Arial" w:hAnsi="Arial" w:cs="Arial"/>
          <w:sz w:val="22"/>
        </w:rPr>
      </w:pPr>
      <w:bookmarkStart w:id="92" w:name="_Hlk39265460"/>
      <w:bookmarkStart w:id="93" w:name="_Hlk37951346"/>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12</w:t>
      </w:r>
      <w:r>
        <w:rPr>
          <w:rFonts w:ascii="Arial" w:hAnsi="Arial" w:cs="Arial"/>
          <w:i/>
          <w:iCs/>
          <w:sz w:val="20"/>
          <w:szCs w:val="20"/>
          <w:lang w:val="en-GB"/>
        </w:rPr>
        <w:t xml:space="preserve"> </w:t>
      </w:r>
      <w:r>
        <w:rPr>
          <w:rFonts w:ascii="Arial" w:hAnsi="Arial" w:cs="Arial"/>
          <w:i/>
          <w:iCs/>
          <w:sz w:val="20"/>
          <w:szCs w:val="20"/>
        </w:rPr>
        <w:t>Displacement results for the in</w:t>
      </w:r>
      <w:bookmarkEnd w:id="92"/>
      <w:r>
        <w:rPr>
          <w:rFonts w:ascii="Arial" w:hAnsi="Arial" w:cs="Arial"/>
          <w:i/>
          <w:iCs/>
          <w:sz w:val="20"/>
          <w:szCs w:val="20"/>
        </w:rPr>
        <w:t>itial FEA test</w:t>
      </w:r>
      <w:bookmarkEnd w:id="93"/>
    </w:p>
    <w:p w14:paraId="3882A2D0" w14:textId="26C30A4E" w:rsidR="007B0B32" w:rsidRPr="00C6755D" w:rsidRDefault="005B0870" w:rsidP="00C6755D">
      <w:pPr>
        <w:spacing w:line="360" w:lineRule="auto"/>
        <w:rPr>
          <w:rFonts w:ascii="Arial" w:hAnsi="Arial" w:cs="Arial"/>
          <w:sz w:val="22"/>
        </w:rPr>
      </w:pPr>
      <w:r w:rsidRPr="00C6755D">
        <w:rPr>
          <w:rFonts w:ascii="Arial" w:hAnsi="Arial" w:cs="Arial"/>
          <w:sz w:val="22"/>
        </w:rPr>
        <w:t xml:space="preserve">The displacement results of the two </w:t>
      </w:r>
      <w:r w:rsidR="00105E3C" w:rsidRPr="00C6755D">
        <w:rPr>
          <w:rFonts w:ascii="Arial" w:hAnsi="Arial" w:cs="Arial"/>
          <w:sz w:val="22"/>
        </w:rPr>
        <w:t>groups</w:t>
      </w:r>
      <w:r w:rsidRPr="00C6755D">
        <w:rPr>
          <w:rFonts w:ascii="Arial" w:hAnsi="Arial" w:cs="Arial"/>
          <w:sz w:val="22"/>
        </w:rPr>
        <w:t xml:space="preserve"> </w:t>
      </w:r>
      <w:r w:rsidR="00105E3C" w:rsidRPr="00C6755D">
        <w:rPr>
          <w:rFonts w:ascii="Arial" w:hAnsi="Arial" w:cs="Arial"/>
          <w:sz w:val="22"/>
        </w:rPr>
        <w:t>wer</w:t>
      </w:r>
      <w:r w:rsidRPr="00C6755D">
        <w:rPr>
          <w:rFonts w:ascii="Arial" w:hAnsi="Arial" w:cs="Arial"/>
          <w:sz w:val="22"/>
        </w:rPr>
        <w:t xml:space="preserve">e also strongly correlated, but the difference in displacement </w:t>
      </w:r>
      <w:r w:rsidR="00F87E04" w:rsidRPr="00C6755D">
        <w:rPr>
          <w:rFonts w:ascii="Arial" w:hAnsi="Arial" w:cs="Arial"/>
          <w:sz w:val="22"/>
        </w:rPr>
        <w:t>at</w:t>
      </w:r>
      <w:r w:rsidRPr="00C6755D">
        <w:rPr>
          <w:rFonts w:ascii="Arial" w:hAnsi="Arial" w:cs="Arial"/>
          <w:sz w:val="22"/>
        </w:rPr>
        <w:t xml:space="preserve"> different areas </w:t>
      </w:r>
      <w:r w:rsidR="00105E3C" w:rsidRPr="00C6755D">
        <w:rPr>
          <w:rFonts w:ascii="Arial" w:hAnsi="Arial" w:cs="Arial"/>
          <w:sz w:val="22"/>
        </w:rPr>
        <w:t>wa</w:t>
      </w:r>
      <w:r w:rsidRPr="00C6755D">
        <w:rPr>
          <w:rFonts w:ascii="Arial" w:hAnsi="Arial" w:cs="Arial"/>
          <w:sz w:val="22"/>
        </w:rPr>
        <w:t>s much greater than the difference in stress or strain.</w:t>
      </w:r>
      <w:r w:rsidR="007B0B32" w:rsidRPr="00C6755D">
        <w:rPr>
          <w:rFonts w:ascii="Arial" w:hAnsi="Arial" w:cs="Arial"/>
          <w:sz w:val="22"/>
        </w:rPr>
        <w:t xml:space="preserve"> As the figure show</w:t>
      </w:r>
      <w:r w:rsidR="00C250DB" w:rsidRPr="00C6755D">
        <w:rPr>
          <w:rFonts w:ascii="Arial" w:hAnsi="Arial" w:cs="Arial"/>
          <w:sz w:val="22"/>
        </w:rPr>
        <w:t>ed</w:t>
      </w:r>
      <w:r w:rsidR="007B0B32" w:rsidRPr="00C6755D">
        <w:rPr>
          <w:rFonts w:ascii="Arial" w:hAnsi="Arial" w:cs="Arial"/>
          <w:sz w:val="22"/>
        </w:rPr>
        <w:t xml:space="preserve">, the displacement of the tube </w:t>
      </w:r>
      <w:r w:rsidR="002346E4" w:rsidRPr="00C6755D">
        <w:rPr>
          <w:rFonts w:ascii="Arial" w:hAnsi="Arial" w:cs="Arial"/>
          <w:sz w:val="22"/>
        </w:rPr>
        <w:t>wa</w:t>
      </w:r>
      <w:r w:rsidR="007B0B32" w:rsidRPr="00C6755D">
        <w:rPr>
          <w:rFonts w:ascii="Arial" w:hAnsi="Arial" w:cs="Arial"/>
          <w:sz w:val="22"/>
        </w:rPr>
        <w:t xml:space="preserve">s relatively small </w:t>
      </w:r>
      <w:r w:rsidR="002346E4" w:rsidRPr="00C6755D">
        <w:rPr>
          <w:rFonts w:ascii="Arial" w:hAnsi="Arial" w:cs="Arial"/>
          <w:sz w:val="22"/>
        </w:rPr>
        <w:t>near</w:t>
      </w:r>
      <w:r w:rsidR="007B0B32" w:rsidRPr="00C6755D">
        <w:rPr>
          <w:rFonts w:ascii="Arial" w:hAnsi="Arial" w:cs="Arial"/>
          <w:sz w:val="22"/>
        </w:rPr>
        <w:t xml:space="preserve"> the fixed surface, generally not exceeding </w:t>
      </w:r>
      <w:r w:rsidR="002346E4" w:rsidRPr="00C6755D">
        <w:rPr>
          <w:rFonts w:ascii="Arial" w:hAnsi="Arial" w:cs="Arial"/>
          <w:sz w:val="22"/>
        </w:rPr>
        <w:t>1.2e-02mm</w:t>
      </w:r>
      <w:r w:rsidR="007B0B32" w:rsidRPr="00C6755D">
        <w:rPr>
          <w:rFonts w:ascii="Arial" w:hAnsi="Arial" w:cs="Arial"/>
          <w:sz w:val="22"/>
        </w:rPr>
        <w:t>. As the distance from the loading tube bec</w:t>
      </w:r>
      <w:r w:rsidR="002346E4" w:rsidRPr="00C6755D">
        <w:rPr>
          <w:rFonts w:ascii="Arial" w:hAnsi="Arial" w:cs="Arial"/>
          <w:sz w:val="22"/>
        </w:rPr>
        <w:t>a</w:t>
      </w:r>
      <w:r w:rsidR="007B0B32" w:rsidRPr="00C6755D">
        <w:rPr>
          <w:rFonts w:ascii="Arial" w:hAnsi="Arial" w:cs="Arial"/>
          <w:sz w:val="22"/>
        </w:rPr>
        <w:t xml:space="preserve">me closer, the displacement of the component </w:t>
      </w:r>
      <w:r w:rsidR="002346E4" w:rsidRPr="00C6755D">
        <w:rPr>
          <w:rFonts w:ascii="Arial" w:hAnsi="Arial" w:cs="Arial"/>
          <w:sz w:val="22"/>
        </w:rPr>
        <w:t>would</w:t>
      </w:r>
      <w:r w:rsidR="007B0B32" w:rsidRPr="00C6755D">
        <w:rPr>
          <w:rFonts w:ascii="Arial" w:hAnsi="Arial" w:cs="Arial"/>
          <w:sz w:val="22"/>
        </w:rPr>
        <w:t xml:space="preserve"> increas</w:t>
      </w:r>
      <w:r w:rsidR="002346E4" w:rsidRPr="00C6755D">
        <w:rPr>
          <w:rFonts w:ascii="Arial" w:hAnsi="Arial" w:cs="Arial"/>
          <w:sz w:val="22"/>
        </w:rPr>
        <w:t>e</w:t>
      </w:r>
      <w:r w:rsidR="007B0B32" w:rsidRPr="00C6755D">
        <w:rPr>
          <w:rFonts w:ascii="Arial" w:hAnsi="Arial" w:cs="Arial"/>
          <w:sz w:val="22"/>
        </w:rPr>
        <w:t>. According to the displacement from blue to red in the figure, the maximum displacement points of</w:t>
      </w:r>
      <w:r w:rsidR="002346E4" w:rsidRPr="00C6755D">
        <w:rPr>
          <w:rFonts w:ascii="Arial" w:hAnsi="Arial" w:cs="Arial"/>
          <w:sz w:val="22"/>
        </w:rPr>
        <w:t xml:space="preserve"> both</w:t>
      </w:r>
      <w:r w:rsidR="007B0B32" w:rsidRPr="00C6755D">
        <w:rPr>
          <w:rFonts w:ascii="Arial" w:hAnsi="Arial" w:cs="Arial"/>
          <w:sz w:val="22"/>
        </w:rPr>
        <w:t xml:space="preserve"> the two </w:t>
      </w:r>
      <w:r w:rsidR="002346E4" w:rsidRPr="00C6755D">
        <w:rPr>
          <w:rFonts w:ascii="Arial" w:hAnsi="Arial" w:cs="Arial"/>
          <w:sz w:val="22"/>
        </w:rPr>
        <w:t>groups</w:t>
      </w:r>
      <w:r w:rsidR="007B0B32" w:rsidRPr="00C6755D">
        <w:rPr>
          <w:rFonts w:ascii="Arial" w:hAnsi="Arial" w:cs="Arial"/>
          <w:sz w:val="22"/>
        </w:rPr>
        <w:t xml:space="preserve"> appear</w:t>
      </w:r>
      <w:r w:rsidR="002346E4" w:rsidRPr="00C6755D">
        <w:rPr>
          <w:rFonts w:ascii="Arial" w:hAnsi="Arial" w:cs="Arial"/>
          <w:sz w:val="22"/>
        </w:rPr>
        <w:t>ed</w:t>
      </w:r>
      <w:r w:rsidR="007B0B32" w:rsidRPr="00C6755D">
        <w:rPr>
          <w:rFonts w:ascii="Arial" w:hAnsi="Arial" w:cs="Arial"/>
          <w:sz w:val="22"/>
        </w:rPr>
        <w:t xml:space="preserve"> in the front left corner of the chassis:</w:t>
      </w:r>
    </w:p>
    <w:p w14:paraId="1626A6A5" w14:textId="762A83A0" w:rsidR="005B0870" w:rsidRDefault="007B0B32" w:rsidP="00C6755D">
      <w:pPr>
        <w:spacing w:line="360" w:lineRule="auto"/>
        <w:rPr>
          <w:rFonts w:ascii="Arial" w:hAnsi="Arial" w:cs="Arial"/>
          <w:sz w:val="22"/>
        </w:rPr>
      </w:pPr>
      <w:r w:rsidRPr="00C6755D">
        <w:rPr>
          <w:rFonts w:ascii="Arial" w:hAnsi="Arial" w:cs="Arial"/>
          <w:sz w:val="22"/>
        </w:rPr>
        <w:t>Group A was about 5.2</w:t>
      </w:r>
      <w:bookmarkStart w:id="94" w:name="_Hlk37411973"/>
      <w:r w:rsidRPr="00C6755D">
        <w:rPr>
          <w:rFonts w:ascii="Arial" w:hAnsi="Arial" w:cs="Arial"/>
          <w:sz w:val="22"/>
        </w:rPr>
        <w:t>e-02mm</w:t>
      </w:r>
      <w:bookmarkEnd w:id="94"/>
      <w:r w:rsidR="00C250DB" w:rsidRPr="00C6755D">
        <w:rPr>
          <w:rFonts w:ascii="Arial" w:hAnsi="Arial" w:cs="Arial"/>
          <w:sz w:val="22"/>
        </w:rPr>
        <w:t>, a</w:t>
      </w:r>
      <w:r w:rsidR="00FD3695" w:rsidRPr="00C6755D">
        <w:rPr>
          <w:rFonts w:ascii="Arial" w:hAnsi="Arial" w:cs="Arial"/>
          <w:sz w:val="22"/>
        </w:rPr>
        <w:t xml:space="preserve">bout half of the value </w:t>
      </w:r>
      <w:r w:rsidR="00C250DB" w:rsidRPr="00C6755D">
        <w:rPr>
          <w:rFonts w:ascii="Arial" w:hAnsi="Arial" w:cs="Arial"/>
          <w:sz w:val="22"/>
        </w:rPr>
        <w:t>1.2e-01mm</w:t>
      </w:r>
      <w:r w:rsidR="00FD3695" w:rsidRPr="00C6755D">
        <w:rPr>
          <w:rFonts w:ascii="Arial" w:hAnsi="Arial" w:cs="Arial"/>
          <w:sz w:val="22"/>
        </w:rPr>
        <w:t xml:space="preserve"> in group B</w:t>
      </w:r>
      <w:r w:rsidR="00C250DB" w:rsidRPr="00C6755D">
        <w:rPr>
          <w:rFonts w:ascii="Arial" w:hAnsi="Arial" w:cs="Arial"/>
          <w:sz w:val="22"/>
        </w:rPr>
        <w:t xml:space="preserve">, which meant </w:t>
      </w:r>
      <w:r w:rsidR="00C250DB" w:rsidRPr="00C6755D">
        <w:rPr>
          <w:rFonts w:ascii="Arial" w:hAnsi="Arial" w:cs="Arial"/>
          <w:sz w:val="22"/>
        </w:rPr>
        <w:lastRenderedPageBreak/>
        <w:t>that when at the same position, smaller wall thickness caused bigger displacement.</w:t>
      </w:r>
    </w:p>
    <w:p w14:paraId="55B46368" w14:textId="7FAE3385" w:rsidR="00502DDD" w:rsidRPr="00C6755D" w:rsidRDefault="00502DDD" w:rsidP="00C6755D">
      <w:pPr>
        <w:spacing w:line="360" w:lineRule="auto"/>
        <w:rPr>
          <w:rFonts w:ascii="Arial" w:hAnsi="Arial" w:cs="Arial"/>
          <w:sz w:val="22"/>
        </w:rPr>
      </w:pPr>
      <w:r w:rsidRPr="00502DDD">
        <w:rPr>
          <w:rFonts w:ascii="Arial" w:hAnsi="Arial" w:cs="Arial"/>
          <w:sz w:val="22"/>
        </w:rPr>
        <w:t>The last part to compare was the strain. Strain and stress had relatively similar distribution rules, which was also confirmed in the final results:</w:t>
      </w:r>
    </w:p>
    <w:p w14:paraId="1AE3F416" w14:textId="4AC343E0" w:rsidR="002F3248" w:rsidRDefault="002F3248" w:rsidP="00E20634">
      <w:pPr>
        <w:jc w:val="center"/>
        <w:rPr>
          <w:rFonts w:ascii="Arial" w:hAnsi="Arial" w:cs="Arial"/>
          <w:sz w:val="24"/>
          <w:szCs w:val="24"/>
        </w:rPr>
      </w:pPr>
      <w:r>
        <w:rPr>
          <w:rFonts w:ascii="Arial" w:hAnsi="Arial" w:cs="Arial" w:hint="eastAsia"/>
          <w:noProof/>
          <w:sz w:val="24"/>
          <w:szCs w:val="24"/>
        </w:rPr>
        <w:drawing>
          <wp:inline distT="0" distB="0" distL="0" distR="0" wp14:anchorId="0AC7B4CC" wp14:editId="552D6D34">
            <wp:extent cx="5036820" cy="5576755"/>
            <wp:effectExtent l="0" t="0" r="0" b="508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批注 2020-04-09 200819  3.png"/>
                    <pic:cNvPicPr/>
                  </pic:nvPicPr>
                  <pic:blipFill>
                    <a:blip r:embed="rId32">
                      <a:extLst>
                        <a:ext uri="{28A0092B-C50C-407E-A947-70E740481C1C}">
                          <a14:useLocalDpi xmlns:a14="http://schemas.microsoft.com/office/drawing/2010/main" val="0"/>
                        </a:ext>
                      </a:extLst>
                    </a:blip>
                    <a:stretch>
                      <a:fillRect/>
                    </a:stretch>
                  </pic:blipFill>
                  <pic:spPr>
                    <a:xfrm>
                      <a:off x="0" y="0"/>
                      <a:ext cx="5038334" cy="5578431"/>
                    </a:xfrm>
                    <a:prstGeom prst="rect">
                      <a:avLst/>
                    </a:prstGeom>
                  </pic:spPr>
                </pic:pic>
              </a:graphicData>
            </a:graphic>
          </wp:inline>
        </w:drawing>
      </w:r>
    </w:p>
    <w:p w14:paraId="400FB600" w14:textId="6BE687CB" w:rsidR="002F3248" w:rsidRPr="00C6755D" w:rsidRDefault="005259F5" w:rsidP="005259F5">
      <w:pPr>
        <w:spacing w:line="360" w:lineRule="auto"/>
        <w:jc w:val="center"/>
        <w:rPr>
          <w:rFonts w:ascii="Arial" w:hAnsi="Arial" w:cs="Arial"/>
          <w:sz w:val="22"/>
        </w:rPr>
      </w:pPr>
      <w:bookmarkStart w:id="95" w:name="_Hlk38357436"/>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13</w:t>
      </w:r>
      <w:r>
        <w:rPr>
          <w:rFonts w:ascii="Arial" w:hAnsi="Arial" w:cs="Arial"/>
          <w:i/>
          <w:iCs/>
          <w:sz w:val="20"/>
          <w:szCs w:val="20"/>
          <w:lang w:val="en-GB"/>
        </w:rPr>
        <w:t xml:space="preserve"> </w:t>
      </w:r>
      <w:r w:rsidR="00FC702A" w:rsidRPr="00FC702A">
        <w:rPr>
          <w:rFonts w:ascii="Arial" w:hAnsi="Arial" w:cs="Arial"/>
          <w:i/>
          <w:iCs/>
          <w:sz w:val="20"/>
          <w:szCs w:val="20"/>
        </w:rPr>
        <w:t>Stra</w:t>
      </w:r>
      <w:bookmarkEnd w:id="95"/>
      <w:r w:rsidR="00FC702A" w:rsidRPr="00FC702A">
        <w:rPr>
          <w:rFonts w:ascii="Arial" w:hAnsi="Arial" w:cs="Arial"/>
          <w:i/>
          <w:iCs/>
          <w:sz w:val="20"/>
          <w:szCs w:val="20"/>
        </w:rPr>
        <w:t>in (Equivalent)</w:t>
      </w:r>
      <w:r>
        <w:rPr>
          <w:rFonts w:ascii="Arial" w:hAnsi="Arial" w:cs="Arial"/>
          <w:i/>
          <w:iCs/>
          <w:sz w:val="20"/>
          <w:szCs w:val="20"/>
        </w:rPr>
        <w:t xml:space="preserve"> results for the initial FEA test</w:t>
      </w:r>
    </w:p>
    <w:p w14:paraId="48AB854C" w14:textId="20F17489" w:rsidR="005B6907" w:rsidRPr="00C6755D" w:rsidRDefault="005B6907" w:rsidP="00C6755D">
      <w:pPr>
        <w:spacing w:line="360" w:lineRule="auto"/>
        <w:rPr>
          <w:rFonts w:ascii="Arial" w:hAnsi="Arial" w:cs="Arial"/>
          <w:sz w:val="22"/>
        </w:rPr>
      </w:pPr>
      <w:r w:rsidRPr="00C6755D">
        <w:rPr>
          <w:rFonts w:ascii="Arial" w:hAnsi="Arial" w:cs="Arial"/>
          <w:sz w:val="22"/>
        </w:rPr>
        <w:t>Due to a larger wall thickness, the group A had a maximum equivalent strain about 6.8e-06</w:t>
      </w:r>
      <w:r w:rsidR="00A22222" w:rsidRPr="00C6755D">
        <w:rPr>
          <w:rFonts w:ascii="Arial" w:hAnsi="Arial" w:cs="Arial"/>
          <w:sz w:val="22"/>
        </w:rPr>
        <w:t>. But in group B the maximum equivalent strain was doubled, which reached about 1.4e-05.</w:t>
      </w:r>
    </w:p>
    <w:p w14:paraId="6A107439" w14:textId="2A197C03" w:rsidR="00A22222" w:rsidRPr="00C6755D" w:rsidRDefault="00A22222" w:rsidP="00C6755D">
      <w:pPr>
        <w:spacing w:line="360" w:lineRule="auto"/>
        <w:rPr>
          <w:rFonts w:ascii="Arial" w:hAnsi="Arial" w:cs="Arial"/>
          <w:sz w:val="22"/>
        </w:rPr>
      </w:pPr>
      <w:r w:rsidRPr="00C6755D">
        <w:rPr>
          <w:rFonts w:ascii="Arial" w:hAnsi="Arial" w:cs="Arial"/>
          <w:sz w:val="22"/>
        </w:rPr>
        <w:t xml:space="preserve">In conclusion, it showed that the maximum stress, maximum displacement and maximum equivalent strain all increased when changing the wall thickness from 4mm to 1.5mm. </w:t>
      </w:r>
      <w:r w:rsidR="00F40F4E" w:rsidRPr="00C6755D">
        <w:rPr>
          <w:rFonts w:ascii="Arial" w:hAnsi="Arial" w:cs="Arial"/>
          <w:sz w:val="22"/>
        </w:rPr>
        <w:t>Besides,</w:t>
      </w:r>
      <w:r w:rsidRPr="00C6755D">
        <w:rPr>
          <w:rFonts w:ascii="Arial" w:hAnsi="Arial" w:cs="Arial"/>
          <w:sz w:val="22"/>
        </w:rPr>
        <w:t xml:space="preserve"> the total mass became lighter so that the chassis would be more economical when the walls were thinner. </w:t>
      </w:r>
      <w:r w:rsidR="00F40F4E" w:rsidRPr="00C6755D">
        <w:rPr>
          <w:rFonts w:ascii="Arial" w:hAnsi="Arial" w:cs="Arial"/>
          <w:sz w:val="22"/>
        </w:rPr>
        <w:t>Based on this result, author thought t</w:t>
      </w:r>
      <w:r w:rsidRPr="00C6755D">
        <w:rPr>
          <w:rFonts w:ascii="Arial" w:hAnsi="Arial" w:cs="Arial"/>
          <w:sz w:val="22"/>
        </w:rPr>
        <w:t xml:space="preserve">here should be a </w:t>
      </w:r>
      <w:r w:rsidR="00F40F4E" w:rsidRPr="00C6755D">
        <w:rPr>
          <w:rFonts w:ascii="Arial" w:hAnsi="Arial" w:cs="Arial"/>
          <w:sz w:val="22"/>
        </w:rPr>
        <w:t xml:space="preserve">better </w:t>
      </w:r>
      <w:r w:rsidRPr="00C6755D">
        <w:rPr>
          <w:rFonts w:ascii="Arial" w:hAnsi="Arial" w:cs="Arial"/>
          <w:sz w:val="22"/>
        </w:rPr>
        <w:t xml:space="preserve">solution to balance </w:t>
      </w:r>
      <w:r w:rsidR="00F40F4E" w:rsidRPr="00C6755D">
        <w:rPr>
          <w:rFonts w:ascii="Arial" w:hAnsi="Arial" w:cs="Arial"/>
          <w:sz w:val="22"/>
        </w:rPr>
        <w:lastRenderedPageBreak/>
        <w:t>both total mass and torsional stiffness.</w:t>
      </w:r>
    </w:p>
    <w:p w14:paraId="626017E7" w14:textId="1B72C9C1" w:rsidR="00C218E1" w:rsidRPr="00FC702A" w:rsidRDefault="00FA746F" w:rsidP="00C6755D">
      <w:pPr>
        <w:spacing w:line="360" w:lineRule="auto"/>
        <w:rPr>
          <w:rFonts w:ascii="Arial" w:hAnsi="Arial" w:cs="Arial"/>
          <w:sz w:val="22"/>
        </w:rPr>
      </w:pPr>
      <w:r w:rsidRPr="00C6755D">
        <w:rPr>
          <w:rFonts w:ascii="Arial" w:hAnsi="Arial" w:cs="Arial"/>
          <w:sz w:val="22"/>
        </w:rPr>
        <w:t>After the interim viva, the simplified model was also modified with more details, which played an important role in further simulations.</w:t>
      </w:r>
    </w:p>
    <w:p w14:paraId="2DDC4CAC" w14:textId="1B81E5CB" w:rsidR="00FA746F" w:rsidRDefault="00FA746F" w:rsidP="00C6755D">
      <w:pPr>
        <w:spacing w:line="360" w:lineRule="auto"/>
        <w:rPr>
          <w:rFonts w:ascii="Arial" w:eastAsia="等线" w:hAnsi="Arial" w:cs="Arial"/>
          <w:noProof/>
          <w:color w:val="4472C4" w:themeColor="accent1"/>
          <w:kern w:val="0"/>
          <w:sz w:val="24"/>
          <w:szCs w:val="24"/>
          <w:lang w:val="en-GB" w:eastAsia="en-GB"/>
        </w:rPr>
      </w:pPr>
      <w:bookmarkStart w:id="96" w:name="_Hlk38455598"/>
      <w:r>
        <w:rPr>
          <w:rFonts w:ascii="Arial" w:eastAsia="等线" w:hAnsi="Arial" w:cs="Times New Roman"/>
          <w:noProof/>
          <w:color w:val="4472C4" w:themeColor="accent1"/>
          <w:kern w:val="0"/>
          <w:sz w:val="24"/>
          <w:szCs w:val="24"/>
          <w:lang w:val="en-GB" w:eastAsia="en-US"/>
        </w:rPr>
        <w:t>5</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2.2</w:t>
      </w:r>
      <w:r>
        <w:rPr>
          <w:rFonts w:ascii="Calibri" w:eastAsia="等线" w:hAnsi="Calibri" w:cs="Times New Roman"/>
          <w:noProof/>
          <w:color w:val="4472C4" w:themeColor="accent1"/>
          <w:kern w:val="0"/>
          <w:sz w:val="24"/>
          <w:szCs w:val="24"/>
          <w:lang w:val="en-GB" w:eastAsia="en-GB"/>
        </w:rPr>
        <w:t xml:space="preserve"> </w:t>
      </w:r>
      <w:r w:rsidRPr="00FA746F">
        <w:rPr>
          <w:rFonts w:ascii="Arial" w:eastAsia="等线" w:hAnsi="Arial" w:cs="Arial"/>
          <w:noProof/>
          <w:color w:val="4472C4" w:themeColor="accent1"/>
          <w:kern w:val="0"/>
          <w:sz w:val="24"/>
          <w:szCs w:val="24"/>
          <w:lang w:val="en-GB" w:eastAsia="en-GB"/>
        </w:rPr>
        <w:t>Pandemic impac</w:t>
      </w:r>
      <w:bookmarkEnd w:id="96"/>
      <w:r w:rsidRPr="00FA746F">
        <w:rPr>
          <w:rFonts w:ascii="Arial" w:eastAsia="等线" w:hAnsi="Arial" w:cs="Arial"/>
          <w:noProof/>
          <w:color w:val="4472C4" w:themeColor="accent1"/>
          <w:kern w:val="0"/>
          <w:sz w:val="24"/>
          <w:szCs w:val="24"/>
          <w:lang w:val="en-GB" w:eastAsia="en-GB"/>
        </w:rPr>
        <w:t>t</w:t>
      </w:r>
    </w:p>
    <w:p w14:paraId="61594D4C" w14:textId="12C5728B" w:rsidR="00C218E1" w:rsidRDefault="007630BE" w:rsidP="00C6755D">
      <w:pPr>
        <w:spacing w:line="360" w:lineRule="auto"/>
        <w:rPr>
          <w:rFonts w:ascii="Arial" w:hAnsi="Arial" w:cs="Arial"/>
          <w:sz w:val="22"/>
        </w:rPr>
      </w:pPr>
      <w:r>
        <w:rPr>
          <w:rFonts w:ascii="Arial" w:hAnsi="Arial" w:cs="Arial"/>
          <w:sz w:val="22"/>
          <w:lang w:val="en-GB"/>
        </w:rPr>
        <w:t>Due to</w:t>
      </w:r>
      <w:r w:rsidR="00FC702A" w:rsidRPr="00FC702A">
        <w:rPr>
          <w:rFonts w:ascii="Arial" w:hAnsi="Arial" w:cs="Arial"/>
          <w:sz w:val="22"/>
        </w:rPr>
        <w:t xml:space="preserve"> the outbreak of Coronavirus worldwide,</w:t>
      </w:r>
      <w:r w:rsidR="00FC702A">
        <w:rPr>
          <w:rFonts w:ascii="Arial" w:hAnsi="Arial" w:cs="Arial"/>
          <w:sz w:val="22"/>
        </w:rPr>
        <w:t xml:space="preserve"> in order to </w:t>
      </w:r>
      <w:r w:rsidR="001912F2">
        <w:rPr>
          <w:rFonts w:ascii="Arial" w:hAnsi="Arial" w:cs="Arial"/>
          <w:sz w:val="22"/>
        </w:rPr>
        <w:t>avoid</w:t>
      </w:r>
      <w:r w:rsidR="00FC702A">
        <w:rPr>
          <w:rFonts w:ascii="Arial" w:hAnsi="Arial" w:cs="Arial"/>
          <w:sz w:val="22"/>
        </w:rPr>
        <w:t xml:space="preserve"> </w:t>
      </w:r>
      <w:r w:rsidR="00FC702A" w:rsidRPr="00FC702A">
        <w:rPr>
          <w:rFonts w:ascii="Arial" w:hAnsi="Arial" w:cs="Arial"/>
          <w:sz w:val="22"/>
        </w:rPr>
        <w:t xml:space="preserve">the spread of </w:t>
      </w:r>
      <w:r w:rsidR="001912F2">
        <w:rPr>
          <w:rFonts w:ascii="Arial" w:hAnsi="Arial" w:cs="Arial"/>
          <w:sz w:val="22"/>
        </w:rPr>
        <w:t>epidemic</w:t>
      </w:r>
      <w:r w:rsidR="00FC702A" w:rsidRPr="00FC702A">
        <w:rPr>
          <w:rFonts w:ascii="Arial" w:hAnsi="Arial" w:cs="Arial"/>
          <w:sz w:val="22"/>
        </w:rPr>
        <w:t xml:space="preserve">, </w:t>
      </w:r>
      <w:r w:rsidR="001912F2">
        <w:rPr>
          <w:rFonts w:ascii="Arial" w:hAnsi="Arial" w:cs="Arial"/>
          <w:sz w:val="22"/>
        </w:rPr>
        <w:t xml:space="preserve">the </w:t>
      </w:r>
      <w:r w:rsidR="003B06E2">
        <w:rPr>
          <w:rFonts w:ascii="Arial" w:hAnsi="Arial" w:cs="Arial"/>
          <w:sz w:val="22"/>
        </w:rPr>
        <w:t xml:space="preserve">school was closed and </w:t>
      </w:r>
      <w:r w:rsidR="00FC702A" w:rsidRPr="00FC702A">
        <w:rPr>
          <w:rFonts w:ascii="Arial" w:hAnsi="Arial" w:cs="Arial"/>
          <w:sz w:val="22"/>
        </w:rPr>
        <w:t xml:space="preserve">computer room </w:t>
      </w:r>
      <w:r w:rsidR="001912F2">
        <w:rPr>
          <w:rFonts w:ascii="Arial" w:hAnsi="Arial" w:cs="Arial"/>
          <w:sz w:val="22"/>
        </w:rPr>
        <w:t>ha</w:t>
      </w:r>
      <w:r>
        <w:rPr>
          <w:rFonts w:ascii="Arial" w:hAnsi="Arial" w:cs="Arial"/>
          <w:sz w:val="22"/>
        </w:rPr>
        <w:t>d</w:t>
      </w:r>
      <w:r w:rsidR="001912F2">
        <w:rPr>
          <w:rFonts w:ascii="Arial" w:hAnsi="Arial" w:cs="Arial"/>
          <w:sz w:val="22"/>
        </w:rPr>
        <w:t xml:space="preserve"> been</w:t>
      </w:r>
      <w:r w:rsidR="00FC702A" w:rsidRPr="00FC702A">
        <w:rPr>
          <w:rFonts w:ascii="Arial" w:hAnsi="Arial" w:cs="Arial"/>
          <w:sz w:val="22"/>
        </w:rPr>
        <w:t xml:space="preserve"> no longer available </w:t>
      </w:r>
      <w:r w:rsidR="001912F2">
        <w:rPr>
          <w:rFonts w:ascii="Arial" w:hAnsi="Arial" w:cs="Arial"/>
          <w:sz w:val="22"/>
        </w:rPr>
        <w:t>since mid-March.</w:t>
      </w:r>
      <w:r w:rsidR="00311FE3">
        <w:rPr>
          <w:rFonts w:ascii="Arial" w:hAnsi="Arial" w:cs="Arial"/>
          <w:sz w:val="22"/>
        </w:rPr>
        <w:t xml:space="preserve"> </w:t>
      </w:r>
      <w:r w:rsidR="00311FE3" w:rsidRPr="00311FE3">
        <w:rPr>
          <w:rFonts w:ascii="Arial" w:hAnsi="Arial" w:cs="Arial"/>
          <w:sz w:val="22"/>
        </w:rPr>
        <w:t xml:space="preserve">Until then, despite </w:t>
      </w:r>
      <w:r w:rsidR="00BE0988" w:rsidRPr="00BE0988">
        <w:rPr>
          <w:rFonts w:ascii="Arial" w:hAnsi="Arial" w:cs="Arial"/>
          <w:sz w:val="22"/>
        </w:rPr>
        <w:t xml:space="preserve">the appearance </w:t>
      </w:r>
      <w:r w:rsidR="00F34E08">
        <w:rPr>
          <w:rFonts w:ascii="Arial" w:hAnsi="Arial" w:cs="Arial"/>
          <w:sz w:val="22"/>
        </w:rPr>
        <w:t>of the</w:t>
      </w:r>
      <w:r w:rsidR="00F34E08" w:rsidRPr="00F34E08">
        <w:rPr>
          <w:rFonts w:ascii="Arial" w:hAnsi="Arial" w:cs="Arial"/>
          <w:sz w:val="22"/>
        </w:rPr>
        <w:t xml:space="preserve"> full-scale chassis</w:t>
      </w:r>
      <w:r w:rsidR="00F34E08">
        <w:rPr>
          <w:rFonts w:ascii="Arial" w:hAnsi="Arial" w:cs="Arial"/>
          <w:sz w:val="22"/>
        </w:rPr>
        <w:t xml:space="preserve"> </w:t>
      </w:r>
      <w:r w:rsidR="00BE0988" w:rsidRPr="00BE0988">
        <w:rPr>
          <w:rFonts w:ascii="Arial" w:hAnsi="Arial" w:cs="Arial"/>
          <w:sz w:val="22"/>
        </w:rPr>
        <w:t>looked</w:t>
      </w:r>
      <w:r w:rsidR="00BE0988">
        <w:rPr>
          <w:rFonts w:ascii="Arial" w:hAnsi="Arial" w:cs="Arial"/>
          <w:sz w:val="22"/>
        </w:rPr>
        <w:t xml:space="preserve"> fine</w:t>
      </w:r>
      <w:r w:rsidR="00311FE3" w:rsidRPr="00311FE3">
        <w:rPr>
          <w:rFonts w:ascii="Arial" w:hAnsi="Arial" w:cs="Arial"/>
          <w:sz w:val="22"/>
        </w:rPr>
        <w:t>, a lot of interference</w:t>
      </w:r>
      <w:r w:rsidR="00311FE3">
        <w:rPr>
          <w:rFonts w:ascii="Arial" w:hAnsi="Arial" w:cs="Arial"/>
          <w:sz w:val="22"/>
        </w:rPr>
        <w:t xml:space="preserve"> between different tubes</w:t>
      </w:r>
      <w:r w:rsidR="00F34E08">
        <w:rPr>
          <w:rFonts w:ascii="Arial" w:hAnsi="Arial" w:cs="Arial"/>
          <w:sz w:val="22"/>
        </w:rPr>
        <w:t xml:space="preserve"> still existed</w:t>
      </w:r>
      <w:r w:rsidR="00311FE3">
        <w:rPr>
          <w:rFonts w:ascii="Arial" w:hAnsi="Arial" w:cs="Arial"/>
          <w:sz w:val="22"/>
        </w:rPr>
        <w:t>.</w:t>
      </w:r>
      <w:r w:rsidR="003B06E2">
        <w:rPr>
          <w:rFonts w:ascii="Arial" w:hAnsi="Arial" w:cs="Arial"/>
          <w:sz w:val="22"/>
        </w:rPr>
        <w:t xml:space="preserve"> Besides, with the limitation of laptop</w:t>
      </w:r>
      <w:r>
        <w:rPr>
          <w:rFonts w:ascii="Arial" w:hAnsi="Arial" w:cs="Arial"/>
          <w:sz w:val="22"/>
        </w:rPr>
        <w:t xml:space="preserve"> performance</w:t>
      </w:r>
      <w:r w:rsidR="003B06E2">
        <w:rPr>
          <w:rFonts w:ascii="Arial" w:hAnsi="Arial" w:cs="Arial"/>
          <w:sz w:val="22"/>
        </w:rPr>
        <w:t>,</w:t>
      </w:r>
      <w:r>
        <w:rPr>
          <w:rFonts w:ascii="Arial" w:hAnsi="Arial" w:cs="Arial"/>
          <w:sz w:val="22"/>
        </w:rPr>
        <w:t xml:space="preserve"> mesh process </w:t>
      </w:r>
      <w:r w:rsidR="00F34E08">
        <w:rPr>
          <w:rFonts w:ascii="Arial" w:hAnsi="Arial" w:cs="Arial"/>
          <w:sz w:val="22"/>
        </w:rPr>
        <w:t xml:space="preserve">for the full-scale model </w:t>
      </w:r>
      <w:r>
        <w:rPr>
          <w:rFonts w:ascii="Arial" w:hAnsi="Arial" w:cs="Arial"/>
          <w:sz w:val="22"/>
        </w:rPr>
        <w:t xml:space="preserve">was </w:t>
      </w:r>
      <w:r w:rsidR="00F34E08">
        <w:rPr>
          <w:rFonts w:ascii="Arial" w:hAnsi="Arial" w:cs="Arial"/>
          <w:sz w:val="22"/>
        </w:rPr>
        <w:t xml:space="preserve">time-costing and </w:t>
      </w:r>
      <w:r>
        <w:rPr>
          <w:rFonts w:ascii="Arial" w:hAnsi="Arial" w:cs="Arial"/>
          <w:sz w:val="22"/>
        </w:rPr>
        <w:t xml:space="preserve">difficult to </w:t>
      </w:r>
      <w:r w:rsidR="00F34E08">
        <w:rPr>
          <w:rFonts w:ascii="Arial" w:hAnsi="Arial" w:cs="Arial"/>
          <w:sz w:val="22"/>
        </w:rPr>
        <w:t xml:space="preserve">carry on, which </w:t>
      </w:r>
      <w:r w:rsidR="00F34E08" w:rsidRPr="00F34E08">
        <w:rPr>
          <w:rFonts w:ascii="Arial" w:hAnsi="Arial" w:cs="Arial"/>
          <w:sz w:val="22"/>
        </w:rPr>
        <w:t>put the entire project into a deadlock</w:t>
      </w:r>
      <w:r w:rsidR="00F34E08">
        <w:rPr>
          <w:rFonts w:ascii="Arial" w:hAnsi="Arial" w:cs="Arial"/>
          <w:sz w:val="22"/>
        </w:rPr>
        <w:t>.</w:t>
      </w:r>
    </w:p>
    <w:p w14:paraId="3BC7F80B" w14:textId="1B380E64" w:rsidR="005E3536" w:rsidRDefault="002138D9" w:rsidP="00C6755D">
      <w:pPr>
        <w:spacing w:line="360" w:lineRule="auto"/>
        <w:rPr>
          <w:rFonts w:ascii="Arial" w:hAnsi="Arial" w:cs="Arial"/>
          <w:sz w:val="22"/>
        </w:rPr>
      </w:pPr>
      <w:r>
        <w:rPr>
          <w:rFonts w:ascii="Arial" w:hAnsi="Arial" w:cs="Arial"/>
          <w:sz w:val="22"/>
        </w:rPr>
        <w:t>Because of the</w:t>
      </w:r>
      <w:r w:rsidRPr="002138D9">
        <w:rPr>
          <w:rFonts w:ascii="Arial" w:hAnsi="Arial" w:cs="Arial"/>
          <w:sz w:val="22"/>
        </w:rPr>
        <w:t xml:space="preserve"> </w:t>
      </w:r>
      <w:r w:rsidR="001951CC" w:rsidRPr="001951CC">
        <w:rPr>
          <w:rFonts w:ascii="Arial" w:hAnsi="Arial" w:cs="Arial"/>
          <w:sz w:val="22"/>
        </w:rPr>
        <w:t>strong correlation between some tube</w:t>
      </w:r>
      <w:r w:rsidR="001951CC">
        <w:rPr>
          <w:rFonts w:ascii="Arial" w:hAnsi="Arial" w:cs="Arial"/>
          <w:sz w:val="22"/>
        </w:rPr>
        <w:t xml:space="preserve"> dimensions</w:t>
      </w:r>
      <w:r w:rsidR="001951CC" w:rsidRPr="001951CC">
        <w:rPr>
          <w:rFonts w:ascii="Arial" w:hAnsi="Arial" w:cs="Arial"/>
          <w:sz w:val="22"/>
        </w:rPr>
        <w:t xml:space="preserve"> of the original </w:t>
      </w:r>
      <w:r w:rsidR="001951CC">
        <w:rPr>
          <w:rFonts w:ascii="Arial" w:hAnsi="Arial" w:cs="Arial"/>
          <w:sz w:val="22"/>
        </w:rPr>
        <w:t>chassis</w:t>
      </w:r>
      <w:r>
        <w:rPr>
          <w:rFonts w:ascii="Arial" w:hAnsi="Arial" w:cs="Arial"/>
          <w:sz w:val="22"/>
        </w:rPr>
        <w:t xml:space="preserve">, </w:t>
      </w:r>
      <w:r w:rsidR="001951CC" w:rsidRPr="001951CC">
        <w:rPr>
          <w:rFonts w:ascii="Arial" w:hAnsi="Arial" w:cs="Arial"/>
          <w:sz w:val="22"/>
        </w:rPr>
        <w:t xml:space="preserve">in the process of modifying the full-size model, it </w:t>
      </w:r>
      <w:r w:rsidR="001951CC">
        <w:rPr>
          <w:rFonts w:ascii="Arial" w:hAnsi="Arial" w:cs="Arial"/>
          <w:sz w:val="22"/>
        </w:rPr>
        <w:t>wa</w:t>
      </w:r>
      <w:r w:rsidR="001951CC" w:rsidRPr="001951CC">
        <w:rPr>
          <w:rFonts w:ascii="Arial" w:hAnsi="Arial" w:cs="Arial"/>
          <w:sz w:val="22"/>
        </w:rPr>
        <w:t xml:space="preserve">s very common for </w:t>
      </w:r>
      <w:r w:rsidR="001951CC">
        <w:rPr>
          <w:rFonts w:ascii="Arial" w:hAnsi="Arial" w:cs="Arial"/>
          <w:sz w:val="22"/>
        </w:rPr>
        <w:t xml:space="preserve">such </w:t>
      </w:r>
      <w:r w:rsidR="001951CC" w:rsidRPr="001951CC">
        <w:rPr>
          <w:rFonts w:ascii="Arial" w:hAnsi="Arial" w:cs="Arial"/>
          <w:sz w:val="22"/>
        </w:rPr>
        <w:t>warnings to appear in the sketch:</w:t>
      </w:r>
    </w:p>
    <w:p w14:paraId="508CD5C3" w14:textId="7A9AFB41" w:rsidR="001951CC" w:rsidRDefault="001951CC" w:rsidP="00E20634">
      <w:pPr>
        <w:spacing w:line="360" w:lineRule="auto"/>
        <w:jc w:val="center"/>
        <w:rPr>
          <w:rFonts w:ascii="Arial" w:hAnsi="Arial" w:cs="Arial"/>
          <w:sz w:val="22"/>
        </w:rPr>
      </w:pPr>
      <w:r>
        <w:rPr>
          <w:rFonts w:ascii="Arial" w:hAnsi="Arial" w:cs="Arial"/>
          <w:noProof/>
          <w:sz w:val="22"/>
        </w:rPr>
        <w:drawing>
          <wp:inline distT="0" distB="0" distL="0" distR="0" wp14:anchorId="302FE802" wp14:editId="2A0C571A">
            <wp:extent cx="4213860" cy="2511628"/>
            <wp:effectExtent l="0" t="0" r="0" b="317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批注 2020-04-21 100206.png"/>
                    <pic:cNvPicPr/>
                  </pic:nvPicPr>
                  <pic:blipFill>
                    <a:blip r:embed="rId33">
                      <a:extLst>
                        <a:ext uri="{28A0092B-C50C-407E-A947-70E740481C1C}">
                          <a14:useLocalDpi xmlns:a14="http://schemas.microsoft.com/office/drawing/2010/main" val="0"/>
                        </a:ext>
                      </a:extLst>
                    </a:blip>
                    <a:stretch>
                      <a:fillRect/>
                    </a:stretch>
                  </pic:blipFill>
                  <pic:spPr>
                    <a:xfrm>
                      <a:off x="0" y="0"/>
                      <a:ext cx="4263153" cy="2541008"/>
                    </a:xfrm>
                    <a:prstGeom prst="rect">
                      <a:avLst/>
                    </a:prstGeom>
                  </pic:spPr>
                </pic:pic>
              </a:graphicData>
            </a:graphic>
          </wp:inline>
        </w:drawing>
      </w:r>
    </w:p>
    <w:p w14:paraId="26A5DA89" w14:textId="31A7FE12" w:rsidR="001951CC" w:rsidRDefault="002B07EB" w:rsidP="002B07EB">
      <w:pPr>
        <w:spacing w:line="360" w:lineRule="auto"/>
        <w:jc w:val="center"/>
        <w:rPr>
          <w:rFonts w:ascii="Arial" w:hAnsi="Arial" w:cs="Arial"/>
          <w:sz w:val="22"/>
        </w:rPr>
      </w:pPr>
      <w:bookmarkStart w:id="97" w:name="_Hlk38364397"/>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14</w:t>
      </w:r>
      <w:r>
        <w:rPr>
          <w:rFonts w:ascii="Arial" w:hAnsi="Arial" w:cs="Arial"/>
          <w:i/>
          <w:iCs/>
          <w:sz w:val="20"/>
          <w:szCs w:val="20"/>
          <w:lang w:val="en-GB"/>
        </w:rPr>
        <w:t xml:space="preserve"> </w:t>
      </w:r>
      <w:r>
        <w:rPr>
          <w:rFonts w:ascii="Arial" w:hAnsi="Arial" w:cs="Arial"/>
          <w:i/>
          <w:iCs/>
          <w:sz w:val="20"/>
          <w:szCs w:val="20"/>
        </w:rPr>
        <w:t>Wa</w:t>
      </w:r>
      <w:bookmarkEnd w:id="97"/>
      <w:r>
        <w:rPr>
          <w:rFonts w:ascii="Arial" w:hAnsi="Arial" w:cs="Arial"/>
          <w:i/>
          <w:iCs/>
          <w:sz w:val="20"/>
          <w:szCs w:val="20"/>
        </w:rPr>
        <w:t>rnings for the sketch</w:t>
      </w:r>
    </w:p>
    <w:p w14:paraId="40541811" w14:textId="1CB1F04E" w:rsidR="00D96EED" w:rsidRDefault="002B07EB" w:rsidP="00C6755D">
      <w:pPr>
        <w:spacing w:line="360" w:lineRule="auto"/>
        <w:rPr>
          <w:rFonts w:ascii="Arial" w:hAnsi="Arial" w:cs="Arial"/>
          <w:sz w:val="22"/>
        </w:rPr>
      </w:pPr>
      <w:r w:rsidRPr="002B07EB">
        <w:rPr>
          <w:rFonts w:ascii="Arial" w:hAnsi="Arial" w:cs="Arial"/>
          <w:sz w:val="22"/>
        </w:rPr>
        <w:t xml:space="preserve">It took a long time to correct the sketch problem, but these improvements </w:t>
      </w:r>
      <w:r w:rsidR="00840FA8">
        <w:rPr>
          <w:rFonts w:ascii="Arial" w:hAnsi="Arial" w:cs="Arial"/>
          <w:sz w:val="22"/>
        </w:rPr>
        <w:t>could not help</w:t>
      </w:r>
      <w:r>
        <w:rPr>
          <w:rFonts w:ascii="Arial" w:hAnsi="Arial" w:cs="Arial"/>
          <w:sz w:val="22"/>
        </w:rPr>
        <w:t xml:space="preserve"> to</w:t>
      </w:r>
      <w:r w:rsidRPr="002B07EB">
        <w:rPr>
          <w:rFonts w:ascii="Arial" w:hAnsi="Arial" w:cs="Arial"/>
          <w:sz w:val="22"/>
        </w:rPr>
        <w:t xml:space="preserve"> achieve the final mesh analysis</w:t>
      </w:r>
      <w:r w:rsidR="0099779E">
        <w:rPr>
          <w:rFonts w:ascii="Arial" w:hAnsi="Arial" w:cs="Arial"/>
          <w:sz w:val="22"/>
        </w:rPr>
        <w:t xml:space="preserve">. </w:t>
      </w:r>
      <w:r w:rsidR="00A52BDB">
        <w:rPr>
          <w:rFonts w:ascii="Arial" w:hAnsi="Arial" w:cs="Arial"/>
          <w:sz w:val="22"/>
        </w:rPr>
        <w:t>Noticed by</w:t>
      </w:r>
      <w:r w:rsidR="0099779E" w:rsidRPr="0099779E">
        <w:rPr>
          <w:rFonts w:ascii="Arial" w:hAnsi="Arial" w:cs="Arial"/>
          <w:sz w:val="22"/>
        </w:rPr>
        <w:t xml:space="preserve"> the software's prompt, the first cause </w:t>
      </w:r>
      <w:r w:rsidR="00500B62">
        <w:rPr>
          <w:rFonts w:ascii="Arial" w:hAnsi="Arial" w:cs="Arial"/>
          <w:sz w:val="22"/>
        </w:rPr>
        <w:t>of</w:t>
      </w:r>
      <w:r w:rsidR="0099779E" w:rsidRPr="0099779E">
        <w:rPr>
          <w:rFonts w:ascii="Arial" w:hAnsi="Arial" w:cs="Arial"/>
          <w:sz w:val="22"/>
        </w:rPr>
        <w:t xml:space="preserve"> </w:t>
      </w:r>
      <w:r w:rsidR="0099779E">
        <w:rPr>
          <w:rFonts w:ascii="Arial" w:hAnsi="Arial" w:cs="Arial"/>
          <w:sz w:val="22"/>
        </w:rPr>
        <w:t>mesh</w:t>
      </w:r>
      <w:r w:rsidR="0099779E" w:rsidRPr="0099779E">
        <w:rPr>
          <w:rFonts w:ascii="Arial" w:hAnsi="Arial" w:cs="Arial"/>
          <w:sz w:val="22"/>
        </w:rPr>
        <w:t xml:space="preserve"> failure </w:t>
      </w:r>
      <w:r w:rsidR="0099779E">
        <w:rPr>
          <w:rFonts w:ascii="Arial" w:hAnsi="Arial" w:cs="Arial"/>
          <w:sz w:val="22"/>
        </w:rPr>
        <w:t>wa</w:t>
      </w:r>
      <w:r w:rsidR="0099779E" w:rsidRPr="0099779E">
        <w:rPr>
          <w:rFonts w:ascii="Arial" w:hAnsi="Arial" w:cs="Arial"/>
          <w:sz w:val="22"/>
        </w:rPr>
        <w:t xml:space="preserve">s mirror </w:t>
      </w:r>
      <w:r w:rsidR="00D96EED">
        <w:rPr>
          <w:rFonts w:ascii="Arial" w:hAnsi="Arial" w:cs="Arial"/>
          <w:sz w:val="22"/>
        </w:rPr>
        <w:t xml:space="preserve">image </w:t>
      </w:r>
      <w:r w:rsidR="0099779E" w:rsidRPr="0099779E">
        <w:rPr>
          <w:rFonts w:ascii="Arial" w:hAnsi="Arial" w:cs="Arial"/>
          <w:sz w:val="22"/>
        </w:rPr>
        <w:t xml:space="preserve">65. </w:t>
      </w:r>
      <w:r w:rsidR="00D96EED">
        <w:rPr>
          <w:rFonts w:ascii="Arial" w:hAnsi="Arial" w:cs="Arial"/>
          <w:sz w:val="22"/>
        </w:rPr>
        <w:t>Although</w:t>
      </w:r>
      <w:r w:rsidR="00D96EED" w:rsidRPr="00D96EED">
        <w:rPr>
          <w:rFonts w:ascii="Arial" w:hAnsi="Arial" w:cs="Arial"/>
          <w:sz w:val="22"/>
        </w:rPr>
        <w:t xml:space="preserve"> the mirror </w:t>
      </w:r>
      <w:r w:rsidR="00D96EED">
        <w:rPr>
          <w:rFonts w:ascii="Arial" w:hAnsi="Arial" w:cs="Arial"/>
          <w:sz w:val="22"/>
        </w:rPr>
        <w:t xml:space="preserve">image </w:t>
      </w:r>
      <w:r w:rsidR="00D96EED" w:rsidRPr="00D96EED">
        <w:rPr>
          <w:rFonts w:ascii="Arial" w:hAnsi="Arial" w:cs="Arial"/>
          <w:sz w:val="22"/>
        </w:rPr>
        <w:t xml:space="preserve">65 itself </w:t>
      </w:r>
      <w:r w:rsidR="00D96EED">
        <w:rPr>
          <w:rFonts w:ascii="Arial" w:hAnsi="Arial" w:cs="Arial"/>
          <w:sz w:val="22"/>
        </w:rPr>
        <w:t>was</w:t>
      </w:r>
      <w:r w:rsidR="00D96EED" w:rsidRPr="00D96EED">
        <w:rPr>
          <w:rFonts w:ascii="Arial" w:hAnsi="Arial" w:cs="Arial"/>
          <w:sz w:val="22"/>
        </w:rPr>
        <w:t xml:space="preserve"> not report</w:t>
      </w:r>
      <w:r w:rsidR="00D96EED">
        <w:rPr>
          <w:rFonts w:ascii="Arial" w:hAnsi="Arial" w:cs="Arial"/>
          <w:sz w:val="22"/>
        </w:rPr>
        <w:t>ed</w:t>
      </w:r>
      <w:r w:rsidR="00D96EED" w:rsidRPr="00D96EED">
        <w:rPr>
          <w:rFonts w:ascii="Arial" w:hAnsi="Arial" w:cs="Arial"/>
          <w:sz w:val="22"/>
        </w:rPr>
        <w:t xml:space="preserve"> an error</w:t>
      </w:r>
      <w:r w:rsidR="0099779E" w:rsidRPr="0099779E">
        <w:rPr>
          <w:rFonts w:ascii="Arial" w:hAnsi="Arial" w:cs="Arial"/>
          <w:sz w:val="22"/>
        </w:rPr>
        <w:t xml:space="preserve"> in the </w:t>
      </w:r>
      <w:r w:rsidR="00D96EED">
        <w:rPr>
          <w:rFonts w:ascii="Arial" w:hAnsi="Arial" w:cs="Arial"/>
          <w:sz w:val="22"/>
        </w:rPr>
        <w:t xml:space="preserve">full-scale </w:t>
      </w:r>
      <w:r w:rsidR="0099779E" w:rsidRPr="0099779E">
        <w:rPr>
          <w:rFonts w:ascii="Arial" w:hAnsi="Arial" w:cs="Arial"/>
          <w:sz w:val="22"/>
        </w:rPr>
        <w:t xml:space="preserve">model, many of the sketches behind it </w:t>
      </w:r>
      <w:r w:rsidR="00D96EED">
        <w:rPr>
          <w:rFonts w:ascii="Arial" w:hAnsi="Arial" w:cs="Arial"/>
          <w:sz w:val="22"/>
        </w:rPr>
        <w:t>wer</w:t>
      </w:r>
      <w:r w:rsidR="0099779E" w:rsidRPr="0099779E">
        <w:rPr>
          <w:rFonts w:ascii="Arial" w:hAnsi="Arial" w:cs="Arial"/>
          <w:sz w:val="22"/>
        </w:rPr>
        <w:t>e reported due to the high correlation between the tubes.</w:t>
      </w:r>
    </w:p>
    <w:p w14:paraId="5EB14DC6" w14:textId="752C2AD3" w:rsidR="002B07EB" w:rsidRDefault="0099779E" w:rsidP="00E20634">
      <w:pPr>
        <w:spacing w:line="360" w:lineRule="auto"/>
        <w:jc w:val="center"/>
        <w:rPr>
          <w:rFonts w:ascii="Arial" w:hAnsi="Arial" w:cs="Arial"/>
          <w:sz w:val="22"/>
        </w:rPr>
      </w:pPr>
      <w:r>
        <w:rPr>
          <w:rFonts w:ascii="Arial" w:hAnsi="Arial" w:cs="Arial" w:hint="eastAsia"/>
          <w:noProof/>
          <w:sz w:val="22"/>
        </w:rPr>
        <w:lastRenderedPageBreak/>
        <w:drawing>
          <wp:inline distT="0" distB="0" distL="0" distR="0" wp14:anchorId="2EB7FF14" wp14:editId="4228B379">
            <wp:extent cx="5459016" cy="3200400"/>
            <wp:effectExtent l="0" t="0" r="889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批注 2020-04-21 102518.png"/>
                    <pic:cNvPicPr/>
                  </pic:nvPicPr>
                  <pic:blipFill rotWithShape="1">
                    <a:blip r:embed="rId34">
                      <a:extLst>
                        <a:ext uri="{28A0092B-C50C-407E-A947-70E740481C1C}">
                          <a14:useLocalDpi xmlns:a14="http://schemas.microsoft.com/office/drawing/2010/main" val="0"/>
                        </a:ext>
                      </a:extLst>
                    </a:blip>
                    <a:srcRect r="12918" b="8061"/>
                    <a:stretch/>
                  </pic:blipFill>
                  <pic:spPr bwMode="auto">
                    <a:xfrm>
                      <a:off x="0" y="0"/>
                      <a:ext cx="5466958" cy="3205056"/>
                    </a:xfrm>
                    <a:prstGeom prst="rect">
                      <a:avLst/>
                    </a:prstGeom>
                    <a:ln>
                      <a:noFill/>
                    </a:ln>
                    <a:extLst>
                      <a:ext uri="{53640926-AAD7-44D8-BBD7-CCE9431645EC}">
                        <a14:shadowObscured xmlns:a14="http://schemas.microsoft.com/office/drawing/2010/main"/>
                      </a:ext>
                    </a:extLst>
                  </pic:spPr>
                </pic:pic>
              </a:graphicData>
            </a:graphic>
          </wp:inline>
        </w:drawing>
      </w:r>
    </w:p>
    <w:p w14:paraId="3A73DB03" w14:textId="3164D643" w:rsidR="00D96EED" w:rsidRDefault="00500B62" w:rsidP="00500B62">
      <w:pPr>
        <w:spacing w:line="360" w:lineRule="auto"/>
        <w:jc w:val="center"/>
        <w:rPr>
          <w:rFonts w:ascii="Arial" w:hAnsi="Arial" w:cs="Arial"/>
          <w:sz w:val="22"/>
        </w:rPr>
      </w:pPr>
      <w:bookmarkStart w:id="98" w:name="_Hlk38462793"/>
      <w:r w:rsidRPr="00DA15F2">
        <w:rPr>
          <w:rFonts w:ascii="Arial" w:hAnsi="Arial" w:cs="Arial"/>
          <w:i/>
          <w:iCs/>
          <w:sz w:val="20"/>
          <w:szCs w:val="20"/>
          <w:lang w:val="en-GB"/>
        </w:rPr>
        <w:t xml:space="preserve">Figure </w:t>
      </w:r>
      <w:r w:rsidR="002143C6">
        <w:rPr>
          <w:rFonts w:ascii="Arial" w:hAnsi="Arial" w:cs="Arial"/>
          <w:i/>
          <w:iCs/>
          <w:sz w:val="20"/>
          <w:szCs w:val="20"/>
          <w:lang w:val="en-GB"/>
        </w:rPr>
        <w:t>5</w:t>
      </w:r>
      <w:r>
        <w:rPr>
          <w:rFonts w:ascii="Arial" w:hAnsi="Arial" w:cs="Arial"/>
          <w:i/>
          <w:iCs/>
          <w:sz w:val="20"/>
          <w:szCs w:val="20"/>
          <w:lang w:val="en-GB"/>
        </w:rPr>
        <w:t>-</w:t>
      </w:r>
      <w:r w:rsidR="002143C6">
        <w:rPr>
          <w:rFonts w:ascii="Arial" w:hAnsi="Arial" w:cs="Arial"/>
          <w:i/>
          <w:iCs/>
          <w:sz w:val="20"/>
          <w:szCs w:val="20"/>
          <w:lang w:val="en-GB"/>
        </w:rPr>
        <w:t>15</w:t>
      </w:r>
      <w:r>
        <w:rPr>
          <w:rFonts w:ascii="Arial" w:hAnsi="Arial" w:cs="Arial"/>
          <w:i/>
          <w:iCs/>
          <w:sz w:val="20"/>
          <w:szCs w:val="20"/>
          <w:lang w:val="en-GB"/>
        </w:rPr>
        <w:t xml:space="preserve"> </w:t>
      </w:r>
      <w:r>
        <w:rPr>
          <w:rFonts w:ascii="Arial" w:hAnsi="Arial" w:cs="Arial"/>
          <w:i/>
          <w:iCs/>
          <w:sz w:val="20"/>
          <w:szCs w:val="20"/>
        </w:rPr>
        <w:t>The first reason for mesh fail</w:t>
      </w:r>
      <w:bookmarkEnd w:id="98"/>
      <w:r>
        <w:rPr>
          <w:rFonts w:ascii="Arial" w:hAnsi="Arial" w:cs="Arial"/>
          <w:i/>
          <w:iCs/>
          <w:sz w:val="20"/>
          <w:szCs w:val="20"/>
        </w:rPr>
        <w:t>ure</w:t>
      </w:r>
    </w:p>
    <w:p w14:paraId="1070BB98" w14:textId="3F4D7960" w:rsidR="00840FA8" w:rsidRDefault="00840FA8" w:rsidP="00C6755D">
      <w:pPr>
        <w:spacing w:line="360" w:lineRule="auto"/>
        <w:rPr>
          <w:rFonts w:ascii="Arial" w:hAnsi="Arial" w:cs="Arial"/>
          <w:sz w:val="22"/>
        </w:rPr>
      </w:pPr>
      <w:r w:rsidRPr="00840FA8">
        <w:rPr>
          <w:rFonts w:ascii="Arial" w:hAnsi="Arial" w:cs="Arial"/>
          <w:sz w:val="22"/>
        </w:rPr>
        <w:t>Besides, for the reasons of the structure complexity, no matter a standard mesh or a curve-based mesh, the process had strict requirements on computer’s comprehensive performance.  According to the personal experience from a teammate, even if a computer with higher performance in the school computer room was used, to achieve a more detailed finite element analysis for the full-scale model, it needed more than 24 hours of analysis round the clock. And for author’s laptop, it took several hours to complete the finite element analysis even for those simplified models specially designed for the interim viva. In addition, as long as a slight misoperation was made during the process, the computer would be likely to crash.</w:t>
      </w:r>
    </w:p>
    <w:p w14:paraId="7BDBF117" w14:textId="3C9BC7E6" w:rsidR="00421291" w:rsidRDefault="00840FA8" w:rsidP="00C6755D">
      <w:pPr>
        <w:spacing w:line="360" w:lineRule="auto"/>
        <w:rPr>
          <w:rFonts w:ascii="Arial" w:hAnsi="Arial" w:cs="Arial"/>
          <w:sz w:val="22"/>
        </w:rPr>
      </w:pPr>
      <w:r>
        <w:rPr>
          <w:rFonts w:ascii="Arial" w:hAnsi="Arial" w:cs="Arial"/>
          <w:sz w:val="22"/>
        </w:rPr>
        <w:t>Considered</w:t>
      </w:r>
      <w:r w:rsidRPr="00840FA8">
        <w:rPr>
          <w:rFonts w:ascii="Arial" w:hAnsi="Arial" w:cs="Arial"/>
          <w:sz w:val="22"/>
        </w:rPr>
        <w:t xml:space="preserve"> the above factors, the full-scale model was eventually abandoned and replaced by a simplified model that retain</w:t>
      </w:r>
      <w:r w:rsidR="00AE56A1">
        <w:rPr>
          <w:rFonts w:ascii="Arial" w:hAnsi="Arial" w:cs="Arial" w:hint="eastAsia"/>
          <w:sz w:val="22"/>
        </w:rPr>
        <w:t>ed</w:t>
      </w:r>
      <w:r w:rsidRPr="00840FA8">
        <w:rPr>
          <w:rFonts w:ascii="Arial" w:hAnsi="Arial" w:cs="Arial"/>
          <w:sz w:val="22"/>
        </w:rPr>
        <w:t xml:space="preserve"> the main structure</w:t>
      </w:r>
      <w:r w:rsidR="00911F50">
        <w:rPr>
          <w:rFonts w:ascii="Arial" w:hAnsi="Arial" w:cs="Arial"/>
          <w:sz w:val="22"/>
        </w:rPr>
        <w:t xml:space="preserve">. </w:t>
      </w:r>
      <w:r w:rsidR="00CC4653">
        <w:rPr>
          <w:rFonts w:ascii="Arial" w:hAnsi="Arial" w:cs="Arial"/>
          <w:sz w:val="22"/>
        </w:rPr>
        <w:t>Although it</w:t>
      </w:r>
      <w:r w:rsidR="00911F50">
        <w:rPr>
          <w:rFonts w:ascii="Arial" w:hAnsi="Arial" w:cs="Arial"/>
          <w:sz w:val="22"/>
        </w:rPr>
        <w:t xml:space="preserve"> was based on the previous simplified model</w:t>
      </w:r>
      <w:r w:rsidR="00CC4653">
        <w:rPr>
          <w:rFonts w:ascii="Arial" w:hAnsi="Arial" w:cs="Arial"/>
          <w:sz w:val="22"/>
        </w:rPr>
        <w:t>,</w:t>
      </w:r>
      <w:r w:rsidR="00911F50">
        <w:rPr>
          <w:rFonts w:ascii="Arial" w:hAnsi="Arial" w:cs="Arial"/>
          <w:sz w:val="22"/>
        </w:rPr>
        <w:t xml:space="preserve"> extra structures </w:t>
      </w:r>
      <w:r w:rsidR="00CC4653">
        <w:rPr>
          <w:rFonts w:ascii="Arial" w:hAnsi="Arial" w:cs="Arial"/>
          <w:sz w:val="22"/>
        </w:rPr>
        <w:t xml:space="preserve">were added </w:t>
      </w:r>
      <w:r w:rsidR="00911F50">
        <w:rPr>
          <w:rFonts w:ascii="Arial" w:hAnsi="Arial" w:cs="Arial"/>
          <w:sz w:val="22"/>
        </w:rPr>
        <w:t>both</w:t>
      </w:r>
      <w:r w:rsidR="00CC4653">
        <w:rPr>
          <w:rFonts w:ascii="Arial" w:hAnsi="Arial" w:cs="Arial"/>
          <w:sz w:val="22"/>
        </w:rPr>
        <w:t xml:space="preserve"> at</w:t>
      </w:r>
      <w:r w:rsidR="00911F50">
        <w:rPr>
          <w:rFonts w:ascii="Arial" w:hAnsi="Arial" w:cs="Arial"/>
          <w:sz w:val="22"/>
        </w:rPr>
        <w:t xml:space="preserve"> the front and </w:t>
      </w:r>
      <w:r w:rsidR="00CC4653">
        <w:rPr>
          <w:rFonts w:ascii="Arial" w:hAnsi="Arial" w:cs="Arial"/>
          <w:sz w:val="22"/>
        </w:rPr>
        <w:t>rear</w:t>
      </w:r>
      <w:r w:rsidR="00911F50">
        <w:rPr>
          <w:rFonts w:ascii="Arial" w:hAnsi="Arial" w:cs="Arial"/>
          <w:sz w:val="22"/>
        </w:rPr>
        <w:t>.</w:t>
      </w:r>
      <w:r w:rsidR="00CC4653">
        <w:rPr>
          <w:rFonts w:ascii="Arial" w:hAnsi="Arial" w:cs="Arial"/>
          <w:sz w:val="22"/>
        </w:rPr>
        <w:t xml:space="preserve"> With this improvement, the simplified model could be achieved the same boundary conditions as the full-scale chassis, </w:t>
      </w:r>
      <w:r w:rsidR="00AB52BE">
        <w:rPr>
          <w:rFonts w:ascii="Arial" w:hAnsi="Arial" w:cs="Arial"/>
          <w:sz w:val="22"/>
        </w:rPr>
        <w:t>and</w:t>
      </w:r>
      <w:r w:rsidR="00CC4653">
        <w:rPr>
          <w:rFonts w:ascii="Arial" w:hAnsi="Arial" w:cs="Arial"/>
          <w:sz w:val="22"/>
        </w:rPr>
        <w:t xml:space="preserve"> would have better correlation to the real conditions.</w:t>
      </w:r>
    </w:p>
    <w:p w14:paraId="3F50A4B6" w14:textId="2027B4C9" w:rsidR="00AE56A1" w:rsidRDefault="00AE56A1" w:rsidP="00C6755D">
      <w:pPr>
        <w:spacing w:line="360" w:lineRule="auto"/>
        <w:rPr>
          <w:rFonts w:ascii="Arial" w:hAnsi="Arial" w:cs="Arial"/>
          <w:sz w:val="22"/>
        </w:rPr>
      </w:pPr>
      <w:r>
        <w:rPr>
          <w:rFonts w:ascii="Arial" w:hAnsi="Arial" w:cs="Arial"/>
          <w:sz w:val="22"/>
        </w:rPr>
        <w:t xml:space="preserve">Here </w:t>
      </w:r>
      <w:r w:rsidRPr="00AE56A1">
        <w:rPr>
          <w:rFonts w:ascii="Arial" w:hAnsi="Arial" w:cs="Arial"/>
          <w:sz w:val="22"/>
        </w:rPr>
        <w:t>are the three-dimensional graphs of the</w:t>
      </w:r>
      <w:r>
        <w:rPr>
          <w:rFonts w:ascii="Arial" w:hAnsi="Arial" w:cs="Arial"/>
          <w:sz w:val="22"/>
        </w:rPr>
        <w:t xml:space="preserve"> simplified model (version 2), it </w:t>
      </w:r>
      <w:r w:rsidR="001E6FBB">
        <w:rPr>
          <w:rFonts w:ascii="Arial" w:hAnsi="Arial" w:cs="Arial"/>
          <w:sz w:val="22"/>
        </w:rPr>
        <w:t>can be clearly seen</w:t>
      </w:r>
      <w:r>
        <w:rPr>
          <w:rFonts w:ascii="Arial" w:hAnsi="Arial" w:cs="Arial"/>
          <w:sz w:val="22"/>
        </w:rPr>
        <w:t xml:space="preserve"> that some small parts and composite tubes were omitted or replaced by a simpler structure:</w:t>
      </w:r>
    </w:p>
    <w:p w14:paraId="62EBEF7A" w14:textId="1427B9AC" w:rsidR="00DF48FA" w:rsidRDefault="00417B1F" w:rsidP="00463871">
      <w:pPr>
        <w:spacing w:line="360" w:lineRule="auto"/>
        <w:jc w:val="center"/>
        <w:rPr>
          <w:rFonts w:ascii="Arial" w:hAnsi="Arial" w:cs="Arial"/>
          <w:sz w:val="22"/>
        </w:rPr>
      </w:pPr>
      <w:r>
        <w:rPr>
          <w:rFonts w:ascii="Arial" w:hAnsi="Arial" w:cs="Arial"/>
          <w:noProof/>
          <w:sz w:val="22"/>
        </w:rPr>
        <w:lastRenderedPageBreak/>
        <w:drawing>
          <wp:inline distT="0" distB="0" distL="0" distR="0" wp14:anchorId="467DD65A" wp14:editId="136E93C5">
            <wp:extent cx="5654530" cy="3033023"/>
            <wp:effectExtent l="0" t="0" r="381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批注 2020-04-23 183948.png"/>
                    <pic:cNvPicPr/>
                  </pic:nvPicPr>
                  <pic:blipFill>
                    <a:blip r:embed="rId35">
                      <a:extLst>
                        <a:ext uri="{28A0092B-C50C-407E-A947-70E740481C1C}">
                          <a14:useLocalDpi xmlns:a14="http://schemas.microsoft.com/office/drawing/2010/main" val="0"/>
                        </a:ext>
                      </a:extLst>
                    </a:blip>
                    <a:stretch>
                      <a:fillRect/>
                    </a:stretch>
                  </pic:blipFill>
                  <pic:spPr>
                    <a:xfrm>
                      <a:off x="0" y="0"/>
                      <a:ext cx="5654530" cy="3033023"/>
                    </a:xfrm>
                    <a:prstGeom prst="rect">
                      <a:avLst/>
                    </a:prstGeom>
                  </pic:spPr>
                </pic:pic>
              </a:graphicData>
            </a:graphic>
          </wp:inline>
        </w:drawing>
      </w:r>
    </w:p>
    <w:p w14:paraId="4B04B702" w14:textId="5A7AD635" w:rsidR="00417B1F" w:rsidRDefault="00417B1F" w:rsidP="00417B1F">
      <w:pPr>
        <w:spacing w:line="360" w:lineRule="auto"/>
        <w:jc w:val="center"/>
        <w:rPr>
          <w:rFonts w:ascii="Arial" w:hAnsi="Arial" w:cs="Arial"/>
          <w:sz w:val="24"/>
          <w:szCs w:val="24"/>
        </w:rPr>
      </w:pPr>
      <w:bookmarkStart w:id="99" w:name="_Hlk38562983"/>
      <w:r w:rsidRPr="00DA15F2">
        <w:rPr>
          <w:rFonts w:ascii="Arial" w:hAnsi="Arial" w:cs="Arial"/>
          <w:i/>
          <w:iCs/>
          <w:sz w:val="20"/>
          <w:szCs w:val="20"/>
          <w:lang w:val="en-GB"/>
        </w:rPr>
        <w:t xml:space="preserve">Figure </w:t>
      </w:r>
      <w:r>
        <w:rPr>
          <w:rFonts w:ascii="Arial" w:hAnsi="Arial" w:cs="Arial"/>
          <w:i/>
          <w:iCs/>
          <w:sz w:val="20"/>
          <w:szCs w:val="20"/>
          <w:lang w:val="en-GB"/>
        </w:rPr>
        <w:t xml:space="preserve">5-16 Three-dimensional graphs of the final </w:t>
      </w:r>
      <w:r w:rsidR="00575F2A">
        <w:rPr>
          <w:rFonts w:ascii="Arial" w:hAnsi="Arial" w:cs="Arial"/>
          <w:i/>
          <w:iCs/>
          <w:sz w:val="20"/>
          <w:szCs w:val="20"/>
          <w:lang w:val="en-GB"/>
        </w:rPr>
        <w:t>simpli</w:t>
      </w:r>
      <w:r>
        <w:rPr>
          <w:rFonts w:ascii="Arial" w:hAnsi="Arial" w:cs="Arial"/>
          <w:i/>
          <w:iCs/>
          <w:sz w:val="20"/>
          <w:szCs w:val="20"/>
          <w:lang w:val="en-GB"/>
        </w:rPr>
        <w:t>fied model</w:t>
      </w:r>
      <w:bookmarkEnd w:id="99"/>
    </w:p>
    <w:p w14:paraId="530AAB70" w14:textId="48358A6C" w:rsidR="00417B1F" w:rsidRPr="00463871" w:rsidRDefault="00463871" w:rsidP="00C6755D">
      <w:pPr>
        <w:spacing w:line="360" w:lineRule="auto"/>
        <w:rPr>
          <w:rFonts w:ascii="Arial" w:hAnsi="Arial" w:cs="Arial"/>
          <w:sz w:val="22"/>
        </w:rPr>
      </w:pPr>
      <w:r>
        <w:rPr>
          <w:rFonts w:ascii="Arial" w:hAnsi="Arial" w:cs="Arial"/>
          <w:sz w:val="22"/>
        </w:rPr>
        <w:t>And the boundary conditions for the FEA simulation shows below:</w:t>
      </w:r>
    </w:p>
    <w:p w14:paraId="0500192A" w14:textId="290DB905" w:rsidR="00417B1F" w:rsidRDefault="00575F2A" w:rsidP="00575F2A">
      <w:pPr>
        <w:spacing w:line="360" w:lineRule="auto"/>
        <w:jc w:val="center"/>
        <w:rPr>
          <w:rFonts w:ascii="Arial" w:hAnsi="Arial" w:cs="Arial"/>
          <w:sz w:val="22"/>
        </w:rPr>
      </w:pPr>
      <w:r>
        <w:rPr>
          <w:rFonts w:ascii="Arial" w:hAnsi="Arial" w:cs="Arial"/>
          <w:noProof/>
          <w:sz w:val="22"/>
        </w:rPr>
        <w:drawing>
          <wp:inline distT="0" distB="0" distL="0" distR="0" wp14:anchorId="0E7FC7D7" wp14:editId="581032BB">
            <wp:extent cx="4839119" cy="4732430"/>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批注 2020-04-23 193453.png"/>
                    <pic:cNvPicPr/>
                  </pic:nvPicPr>
                  <pic:blipFill>
                    <a:blip r:embed="rId36">
                      <a:extLst>
                        <a:ext uri="{28A0092B-C50C-407E-A947-70E740481C1C}">
                          <a14:useLocalDpi xmlns:a14="http://schemas.microsoft.com/office/drawing/2010/main" val="0"/>
                        </a:ext>
                      </a:extLst>
                    </a:blip>
                    <a:stretch>
                      <a:fillRect/>
                    </a:stretch>
                  </pic:blipFill>
                  <pic:spPr>
                    <a:xfrm>
                      <a:off x="0" y="0"/>
                      <a:ext cx="4839119" cy="4732430"/>
                    </a:xfrm>
                    <a:prstGeom prst="rect">
                      <a:avLst/>
                    </a:prstGeom>
                  </pic:spPr>
                </pic:pic>
              </a:graphicData>
            </a:graphic>
          </wp:inline>
        </w:drawing>
      </w:r>
    </w:p>
    <w:p w14:paraId="324335D6" w14:textId="3C4F0B21" w:rsidR="00463871" w:rsidRDefault="00575F2A" w:rsidP="00575F2A">
      <w:pPr>
        <w:spacing w:line="360" w:lineRule="auto"/>
        <w:jc w:val="center"/>
        <w:rPr>
          <w:rFonts w:ascii="Arial" w:hAnsi="Arial" w:cs="Arial"/>
          <w:i/>
          <w:iCs/>
          <w:sz w:val="20"/>
          <w:szCs w:val="20"/>
          <w:lang w:val="en-GB"/>
        </w:rPr>
      </w:pPr>
      <w:r w:rsidRPr="00DA15F2">
        <w:rPr>
          <w:rFonts w:ascii="Arial" w:hAnsi="Arial" w:cs="Arial"/>
          <w:i/>
          <w:iCs/>
          <w:sz w:val="20"/>
          <w:szCs w:val="20"/>
          <w:lang w:val="en-GB"/>
        </w:rPr>
        <w:t xml:space="preserve">Figure </w:t>
      </w:r>
      <w:r>
        <w:rPr>
          <w:rFonts w:ascii="Arial" w:hAnsi="Arial" w:cs="Arial"/>
          <w:i/>
          <w:iCs/>
          <w:sz w:val="20"/>
          <w:szCs w:val="20"/>
          <w:lang w:val="en-GB"/>
        </w:rPr>
        <w:t>5-17 Boundary conditions of the FEA simulation</w:t>
      </w:r>
    </w:p>
    <w:p w14:paraId="3F6AD6D1" w14:textId="58089838" w:rsidR="00575F2A" w:rsidRDefault="00394D85" w:rsidP="00575F2A">
      <w:pPr>
        <w:spacing w:line="360" w:lineRule="auto"/>
        <w:rPr>
          <w:rFonts w:ascii="Arial" w:hAnsi="Arial" w:cs="Arial"/>
          <w:sz w:val="22"/>
        </w:rPr>
      </w:pPr>
      <w:r>
        <w:rPr>
          <w:rFonts w:ascii="Arial" w:hAnsi="Arial" w:cs="Arial"/>
          <w:sz w:val="22"/>
          <w:lang w:val="en-GB"/>
        </w:rPr>
        <w:lastRenderedPageBreak/>
        <w:t xml:space="preserve">To achieve a similar load effect as the real test, </w:t>
      </w:r>
      <w:r w:rsidR="00C916CE">
        <w:rPr>
          <w:rFonts w:ascii="Arial" w:hAnsi="Arial" w:cs="Arial"/>
          <w:sz w:val="22"/>
          <w:lang w:val="en-GB"/>
        </w:rPr>
        <w:t xml:space="preserve">about </w:t>
      </w:r>
      <w:r w:rsidRPr="00394D85">
        <w:rPr>
          <w:rFonts w:ascii="Arial" w:hAnsi="Arial" w:cs="Arial"/>
          <w:sz w:val="22"/>
        </w:rPr>
        <w:t>1</w:t>
      </w:r>
      <w:r w:rsidR="00C916CE">
        <w:rPr>
          <w:rFonts w:ascii="Arial" w:hAnsi="Arial" w:cs="Arial"/>
          <w:sz w:val="22"/>
        </w:rPr>
        <w:t>55</w:t>
      </w:r>
      <w:r w:rsidRPr="00394D85">
        <w:rPr>
          <w:rFonts w:ascii="Arial" w:hAnsi="Arial" w:cs="Arial"/>
          <w:sz w:val="22"/>
        </w:rPr>
        <w:t xml:space="preserve">0N of force in opposite directions was applied to both sides </w:t>
      </w:r>
      <w:r w:rsidR="008930A1">
        <w:rPr>
          <w:rFonts w:ascii="Arial" w:hAnsi="Arial" w:cs="Arial"/>
          <w:sz w:val="22"/>
        </w:rPr>
        <w:t>at</w:t>
      </w:r>
      <w:r w:rsidRPr="00394D85">
        <w:rPr>
          <w:rFonts w:ascii="Arial" w:hAnsi="Arial" w:cs="Arial"/>
          <w:sz w:val="22"/>
        </w:rPr>
        <w:t xml:space="preserve"> the front of the chassis</w:t>
      </w:r>
      <w:r w:rsidR="008930A1">
        <w:rPr>
          <w:rFonts w:ascii="Arial" w:hAnsi="Arial" w:cs="Arial"/>
          <w:sz w:val="22"/>
        </w:rPr>
        <w:t xml:space="preserve">. </w:t>
      </w:r>
      <w:r w:rsidR="008930A1" w:rsidRPr="008930A1">
        <w:rPr>
          <w:rFonts w:ascii="Arial" w:hAnsi="Arial" w:cs="Arial"/>
          <w:sz w:val="22"/>
        </w:rPr>
        <w:t>Same as the physical test, the load direction on the right</w:t>
      </w:r>
      <w:r w:rsidR="008930A1">
        <w:rPr>
          <w:rFonts w:ascii="Arial" w:hAnsi="Arial" w:cs="Arial"/>
          <w:sz w:val="22"/>
        </w:rPr>
        <w:t xml:space="preserve"> side was</w:t>
      </w:r>
      <w:r w:rsidR="008930A1" w:rsidRPr="008930A1">
        <w:rPr>
          <w:rFonts w:ascii="Arial" w:hAnsi="Arial" w:cs="Arial"/>
          <w:sz w:val="22"/>
        </w:rPr>
        <w:t xml:space="preserve"> upward.</w:t>
      </w:r>
    </w:p>
    <w:p w14:paraId="20780FCD" w14:textId="30BB7F18" w:rsidR="00C916CE" w:rsidRDefault="00C916CE" w:rsidP="00575F2A">
      <w:pPr>
        <w:spacing w:line="360" w:lineRule="auto"/>
        <w:rPr>
          <w:rFonts w:ascii="Arial" w:hAnsi="Arial" w:cs="Arial"/>
          <w:sz w:val="22"/>
        </w:rPr>
      </w:pPr>
      <w:r>
        <w:rPr>
          <w:rFonts w:ascii="Arial" w:hAnsi="Arial" w:cs="Arial"/>
          <w:sz w:val="22"/>
        </w:rPr>
        <w:t>The force on each side of the FEA model was calculated by the equation below:</w:t>
      </w:r>
    </w:p>
    <w:bookmarkStart w:id="100" w:name="_Hlk38572834"/>
    <w:bookmarkStart w:id="101" w:name="_Hlk38572847"/>
    <w:p w14:paraId="1DAEB080" w14:textId="77777777" w:rsidR="00B20B93" w:rsidRDefault="001E2BFA" w:rsidP="00B20B93">
      <w:pPr>
        <w:spacing w:line="360" w:lineRule="auto"/>
        <w:jc w:val="center"/>
        <w:rPr>
          <w:rFonts w:ascii="Arial" w:hAnsi="Arial" w:cs="Arial"/>
          <w:i/>
          <w:sz w:val="22"/>
          <w:lang w:val="en-GB"/>
        </w:rPr>
      </w:pPr>
      <m:oMathPara>
        <m:oMath>
          <m:sSub>
            <m:sSubPr>
              <m:ctrlPr>
                <w:rPr>
                  <w:rFonts w:ascii="Cambria Math" w:hAnsi="Cambria Math" w:cs="Arial"/>
                  <w:i/>
                  <w:sz w:val="22"/>
                </w:rPr>
              </m:ctrlPr>
            </m:sSubPr>
            <m:e>
              <m:r>
                <w:rPr>
                  <w:rFonts w:ascii="Cambria Math" w:hAnsi="Cambria Math" w:cs="Arial"/>
                  <w:sz w:val="22"/>
                </w:rPr>
                <m:t>F</m:t>
              </m:r>
            </m:e>
            <m:sub>
              <m:r>
                <w:rPr>
                  <w:rFonts w:ascii="Cambria Math" w:hAnsi="Cambria Math" w:cs="Arial"/>
                  <w:sz w:val="22"/>
                </w:rPr>
                <m:t>1</m:t>
              </m:r>
            </m:sub>
          </m:sSub>
          <w:bookmarkEnd w:id="100"/>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L</m:t>
              </m:r>
            </m:e>
            <m:sub>
              <m:r>
                <w:rPr>
                  <w:rFonts w:ascii="Cambria Math" w:hAnsi="Cambria Math" w:cs="Arial"/>
                  <w:sz w:val="22"/>
                </w:rPr>
                <m:t>1</m:t>
              </m:r>
            </m:sub>
          </m:sSub>
          <w:bookmarkEnd w:id="101"/>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F</m:t>
              </m:r>
            </m:e>
            <m:sub>
              <m:r>
                <w:rPr>
                  <w:rFonts w:ascii="Cambria Math" w:hAnsi="Cambria Math" w:cs="Arial"/>
                  <w:sz w:val="22"/>
                </w:rPr>
                <m:t>2</m:t>
              </m:r>
            </m:sub>
          </m:sSub>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L</m:t>
              </m:r>
            </m:e>
            <m:sub>
              <m:r>
                <w:rPr>
                  <w:rFonts w:ascii="Cambria Math" w:hAnsi="Cambria Math" w:cs="Arial"/>
                  <w:sz w:val="22"/>
                </w:rPr>
                <m:t>2</m:t>
              </m:r>
            </m:sub>
          </m:sSub>
          <m:r>
            <w:rPr>
              <w:rFonts w:ascii="Cambria Math" w:hAnsi="Cambria Math" w:cs="Arial"/>
              <w:sz w:val="22"/>
              <w:lang w:val="en-GB"/>
            </w:rPr>
            <m:t xml:space="preserve"> </m:t>
          </m:r>
        </m:oMath>
      </m:oMathPara>
    </w:p>
    <w:p w14:paraId="6DF49026" w14:textId="5557A055" w:rsidR="00C916CE" w:rsidRPr="00B20B93" w:rsidRDefault="00C916CE" w:rsidP="00B20B93">
      <w:pPr>
        <w:spacing w:line="360" w:lineRule="auto"/>
        <w:jc w:val="right"/>
        <w:rPr>
          <w:rFonts w:ascii="Arial" w:hAnsi="Arial" w:cs="Arial"/>
          <w:sz w:val="22"/>
          <w:lang w:val="en-GB"/>
        </w:rPr>
      </w:pPr>
      <w:r w:rsidRPr="007D0224">
        <w:rPr>
          <w:rFonts w:ascii="Arial" w:hAnsi="Arial" w:cs="Arial"/>
          <w:i/>
          <w:iCs/>
          <w:sz w:val="20"/>
          <w:szCs w:val="20"/>
          <w:lang w:val="en-GB"/>
        </w:rPr>
        <w:t xml:space="preserve">(Equation </w:t>
      </w:r>
      <w:r>
        <w:rPr>
          <w:rFonts w:ascii="Arial" w:hAnsi="Arial" w:cs="Arial"/>
          <w:i/>
          <w:iCs/>
          <w:sz w:val="20"/>
          <w:szCs w:val="20"/>
          <w:lang w:val="en-GB"/>
        </w:rPr>
        <w:t>5</w:t>
      </w:r>
      <w:r w:rsidRPr="007D0224">
        <w:rPr>
          <w:rFonts w:ascii="Arial" w:hAnsi="Arial" w:cs="Arial"/>
          <w:i/>
          <w:iCs/>
          <w:sz w:val="20"/>
          <w:szCs w:val="20"/>
          <w:lang w:val="en-GB"/>
        </w:rPr>
        <w:t>-1)</w:t>
      </w:r>
    </w:p>
    <w:p w14:paraId="569D3137" w14:textId="734E83B7" w:rsidR="00C916CE" w:rsidRDefault="00C916CE" w:rsidP="00575F2A">
      <w:pPr>
        <w:spacing w:line="360" w:lineRule="auto"/>
        <w:rPr>
          <w:rFonts w:ascii="Arial" w:hAnsi="Arial" w:cs="Arial"/>
          <w:sz w:val="22"/>
        </w:rPr>
      </w:pPr>
      <w:r>
        <w:rPr>
          <w:rFonts w:ascii="Arial" w:hAnsi="Arial" w:cs="Arial"/>
          <w:sz w:val="22"/>
          <w:lang w:val="en-GB"/>
        </w:rPr>
        <w:t>Among th</w:t>
      </w:r>
      <w:r w:rsidR="00B20B93">
        <w:rPr>
          <w:rFonts w:ascii="Arial" w:hAnsi="Arial" w:cs="Arial"/>
          <w:sz w:val="22"/>
          <w:lang w:val="en-GB"/>
        </w:rPr>
        <w:t>is</w:t>
      </w:r>
      <w:r>
        <w:rPr>
          <w:rFonts w:ascii="Arial" w:hAnsi="Arial" w:cs="Arial"/>
          <w:sz w:val="22"/>
          <w:lang w:val="en-GB"/>
        </w:rPr>
        <w:t xml:space="preserve"> equation, </w:t>
      </w:r>
      <w:bookmarkStart w:id="102" w:name="_Hlk38573165"/>
      <m:oMath>
        <m:sSub>
          <m:sSubPr>
            <m:ctrlPr>
              <w:rPr>
                <w:rFonts w:ascii="Cambria Math" w:hAnsi="Cambria Math" w:cs="Arial"/>
                <w:i/>
                <w:sz w:val="22"/>
              </w:rPr>
            </m:ctrlPr>
          </m:sSubPr>
          <m:e>
            <m:r>
              <w:rPr>
                <w:rFonts w:ascii="Cambria Math" w:hAnsi="Cambria Math" w:cs="Arial"/>
                <w:sz w:val="22"/>
              </w:rPr>
              <m:t>F</m:t>
            </m:r>
          </m:e>
          <m:sub>
            <m:r>
              <w:rPr>
                <w:rFonts w:ascii="Cambria Math" w:hAnsi="Cambria Math" w:cs="Arial"/>
                <w:sz w:val="22"/>
              </w:rPr>
              <m:t>1</m:t>
            </m:r>
          </m:sub>
        </m:sSub>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F</m:t>
            </m:r>
          </m:e>
          <m:sub>
            <m:r>
              <w:rPr>
                <w:rFonts w:ascii="Cambria Math" w:hAnsi="Cambria Math" w:cs="Arial"/>
                <w:sz w:val="22"/>
              </w:rPr>
              <m:t>2</m:t>
            </m:r>
          </m:sub>
        </m:sSub>
      </m:oMath>
      <w:bookmarkEnd w:id="102"/>
      <w:r w:rsidR="00B20B93">
        <w:rPr>
          <w:rFonts w:ascii="Arial" w:hAnsi="Arial" w:cs="Arial" w:hint="eastAsia"/>
          <w:sz w:val="22"/>
        </w:rPr>
        <w:t xml:space="preserve"> </w:t>
      </w:r>
      <w:r w:rsidR="00B20B93">
        <w:rPr>
          <w:rFonts w:ascii="Arial" w:hAnsi="Arial" w:cs="Arial"/>
          <w:sz w:val="22"/>
        </w:rPr>
        <w:t xml:space="preserve">stands for the load in the physical test or </w:t>
      </w:r>
      <w:r w:rsidR="009B4417">
        <w:rPr>
          <w:rFonts w:ascii="Arial" w:hAnsi="Arial" w:cs="Arial"/>
          <w:sz w:val="22"/>
        </w:rPr>
        <w:t xml:space="preserve">the load at </w:t>
      </w:r>
      <w:r w:rsidR="00B20B93">
        <w:rPr>
          <w:rFonts w:ascii="Arial" w:hAnsi="Arial" w:cs="Arial"/>
          <w:sz w:val="22"/>
        </w:rPr>
        <w:t xml:space="preserve">one side </w:t>
      </w:r>
      <w:r w:rsidR="009B4417">
        <w:rPr>
          <w:rFonts w:ascii="Arial" w:hAnsi="Arial" w:cs="Arial"/>
          <w:sz w:val="22"/>
        </w:rPr>
        <w:t>of</w:t>
      </w:r>
      <w:r w:rsidR="00B20B93">
        <w:rPr>
          <w:rFonts w:ascii="Arial" w:hAnsi="Arial" w:cs="Arial"/>
          <w:sz w:val="22"/>
        </w:rPr>
        <w:t xml:space="preserve"> the FEA model, and </w:t>
      </w:r>
      <m:oMath>
        <m:sSub>
          <m:sSubPr>
            <m:ctrlPr>
              <w:rPr>
                <w:rFonts w:ascii="Cambria Math" w:hAnsi="Cambria Math" w:cs="Arial"/>
                <w:i/>
                <w:sz w:val="22"/>
              </w:rPr>
            </m:ctrlPr>
          </m:sSubPr>
          <m:e>
            <m:r>
              <w:rPr>
                <w:rFonts w:ascii="Cambria Math" w:hAnsi="Cambria Math" w:cs="Arial"/>
                <w:sz w:val="22"/>
              </w:rPr>
              <m:t>L</m:t>
            </m:r>
          </m:e>
          <m:sub>
            <m:r>
              <w:rPr>
                <w:rFonts w:ascii="Cambria Math" w:hAnsi="Cambria Math" w:cs="Arial"/>
                <w:sz w:val="22"/>
              </w:rPr>
              <m:t>1</m:t>
            </m:r>
          </m:sub>
        </m:sSub>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L</m:t>
            </m:r>
          </m:e>
          <m:sub>
            <m:r>
              <w:rPr>
                <w:rFonts w:ascii="Cambria Math" w:hAnsi="Cambria Math" w:cs="Arial"/>
                <w:sz w:val="22"/>
              </w:rPr>
              <m:t>2</m:t>
            </m:r>
          </m:sub>
        </m:sSub>
      </m:oMath>
      <w:r w:rsidR="00B20B93">
        <w:rPr>
          <w:rFonts w:ascii="Arial" w:hAnsi="Arial" w:cs="Arial" w:hint="eastAsia"/>
          <w:sz w:val="22"/>
        </w:rPr>
        <w:t xml:space="preserve"> </w:t>
      </w:r>
      <w:r w:rsidR="00B20B93">
        <w:rPr>
          <w:rFonts w:ascii="Arial" w:hAnsi="Arial" w:cs="Arial"/>
          <w:sz w:val="22"/>
        </w:rPr>
        <w:t xml:space="preserve">represents the distance from the </w:t>
      </w:r>
      <w:r w:rsidR="00465EE7">
        <w:rPr>
          <w:rFonts w:ascii="Arial" w:hAnsi="Arial" w:cs="Arial"/>
          <w:sz w:val="22"/>
        </w:rPr>
        <w:t>load point</w:t>
      </w:r>
      <w:r w:rsidR="00B20B93">
        <w:rPr>
          <w:rFonts w:ascii="Arial" w:hAnsi="Arial" w:cs="Arial"/>
          <w:sz w:val="22"/>
        </w:rPr>
        <w:t xml:space="preserve"> to centerline</w:t>
      </w:r>
      <w:r w:rsidR="009B4417">
        <w:rPr>
          <w:rFonts w:ascii="Arial" w:hAnsi="Arial" w:cs="Arial"/>
          <w:sz w:val="22"/>
        </w:rPr>
        <w:t xml:space="preserve"> in the real chassis</w:t>
      </w:r>
      <w:r w:rsidR="00B20B93">
        <w:rPr>
          <w:rFonts w:ascii="Arial" w:hAnsi="Arial" w:cs="Arial"/>
          <w:sz w:val="22"/>
        </w:rPr>
        <w:t xml:space="preserve"> or the distance between the two load points in the FEA simulation.</w:t>
      </w:r>
    </w:p>
    <w:p w14:paraId="261FEF4E" w14:textId="74A39969" w:rsidR="00A4048B" w:rsidRDefault="005623DE" w:rsidP="00575F2A">
      <w:pPr>
        <w:spacing w:line="360" w:lineRule="auto"/>
        <w:rPr>
          <w:rFonts w:ascii="Arial" w:hAnsi="Arial" w:cs="Arial"/>
          <w:sz w:val="22"/>
          <w:lang w:val="en-GB"/>
        </w:rPr>
      </w:pPr>
      <w:r w:rsidRPr="005623DE">
        <w:rPr>
          <w:rFonts w:ascii="Arial" w:hAnsi="Arial" w:cs="Arial"/>
          <w:sz w:val="22"/>
        </w:rPr>
        <w:t xml:space="preserve">The four faces at the tail of the chassis </w:t>
      </w:r>
      <w:r>
        <w:rPr>
          <w:rFonts w:ascii="Arial" w:hAnsi="Arial" w:cs="Arial"/>
          <w:sz w:val="22"/>
        </w:rPr>
        <w:t>wer</w:t>
      </w:r>
      <w:r w:rsidRPr="005623DE">
        <w:rPr>
          <w:rFonts w:ascii="Arial" w:hAnsi="Arial" w:cs="Arial"/>
          <w:sz w:val="22"/>
        </w:rPr>
        <w:t>e set as fixed points of the finite element model.</w:t>
      </w:r>
      <w:r>
        <w:rPr>
          <w:rFonts w:ascii="Arial" w:hAnsi="Arial" w:cs="Arial"/>
          <w:sz w:val="22"/>
        </w:rPr>
        <w:t xml:space="preserve"> Based on the real chassis,</w:t>
      </w:r>
      <w:r w:rsidRPr="005623DE">
        <w:rPr>
          <w:rFonts w:ascii="Arial" w:hAnsi="Arial" w:cs="Arial"/>
          <w:sz w:val="22"/>
        </w:rPr>
        <w:t xml:space="preserve"> the structure behind the cockpit </w:t>
      </w:r>
      <w:r>
        <w:rPr>
          <w:rFonts w:ascii="Arial" w:hAnsi="Arial" w:cs="Arial"/>
          <w:sz w:val="22"/>
        </w:rPr>
        <w:t>wa</w:t>
      </w:r>
      <w:r w:rsidRPr="005623DE">
        <w:rPr>
          <w:rFonts w:ascii="Arial" w:hAnsi="Arial" w:cs="Arial"/>
          <w:sz w:val="22"/>
        </w:rPr>
        <w:t xml:space="preserve">s </w:t>
      </w:r>
      <w:r>
        <w:rPr>
          <w:rFonts w:ascii="Arial" w:hAnsi="Arial" w:cs="Arial"/>
          <w:sz w:val="22"/>
        </w:rPr>
        <w:t>added</w:t>
      </w:r>
      <w:r w:rsidRPr="005623DE">
        <w:rPr>
          <w:rFonts w:ascii="Arial" w:hAnsi="Arial" w:cs="Arial"/>
          <w:sz w:val="22"/>
        </w:rPr>
        <w:t xml:space="preserve"> on </w:t>
      </w:r>
      <w:r>
        <w:rPr>
          <w:rFonts w:ascii="Arial" w:hAnsi="Arial" w:cs="Arial"/>
          <w:sz w:val="22"/>
        </w:rPr>
        <w:t>the</w:t>
      </w:r>
      <w:r w:rsidRPr="005623DE">
        <w:rPr>
          <w:rFonts w:ascii="Arial" w:hAnsi="Arial" w:cs="Arial"/>
          <w:sz w:val="22"/>
        </w:rPr>
        <w:t xml:space="preserve"> simplified model </w:t>
      </w:r>
      <w:r>
        <w:rPr>
          <w:rFonts w:ascii="Arial" w:hAnsi="Arial" w:cs="Arial"/>
          <w:sz w:val="22"/>
        </w:rPr>
        <w:t>i</w:t>
      </w:r>
      <w:r w:rsidRPr="005623DE">
        <w:rPr>
          <w:rFonts w:ascii="Arial" w:hAnsi="Arial" w:cs="Arial"/>
          <w:sz w:val="22"/>
        </w:rPr>
        <w:t xml:space="preserve">n order to maintain </w:t>
      </w:r>
      <w:r>
        <w:rPr>
          <w:rFonts w:ascii="Arial" w:hAnsi="Arial" w:cs="Arial"/>
          <w:sz w:val="22"/>
        </w:rPr>
        <w:t xml:space="preserve">a high </w:t>
      </w:r>
      <w:r w:rsidRPr="005623DE">
        <w:rPr>
          <w:rFonts w:ascii="Arial" w:hAnsi="Arial" w:cs="Arial"/>
          <w:sz w:val="22"/>
        </w:rPr>
        <w:t>consistency with physical tests.</w:t>
      </w:r>
    </w:p>
    <w:p w14:paraId="0992115C" w14:textId="1C5B0941" w:rsidR="00C916CE" w:rsidRPr="00575F2A" w:rsidRDefault="009B4417" w:rsidP="00575F2A">
      <w:pPr>
        <w:spacing w:line="360" w:lineRule="auto"/>
        <w:rPr>
          <w:rFonts w:ascii="Arial" w:hAnsi="Arial" w:cs="Arial"/>
          <w:sz w:val="22"/>
          <w:lang w:val="en-GB"/>
        </w:rPr>
      </w:pPr>
      <w:r>
        <w:rPr>
          <w:rFonts w:ascii="Arial" w:hAnsi="Arial" w:cs="Arial"/>
          <w:sz w:val="22"/>
          <w:lang w:val="en-GB"/>
        </w:rPr>
        <w:t xml:space="preserve">After </w:t>
      </w:r>
      <w:r w:rsidR="005623DE" w:rsidRPr="005623DE">
        <w:rPr>
          <w:rFonts w:ascii="Arial" w:hAnsi="Arial" w:cs="Arial"/>
          <w:sz w:val="22"/>
        </w:rPr>
        <w:t>completing the above settings</w:t>
      </w:r>
      <w:r>
        <w:rPr>
          <w:rFonts w:ascii="Arial" w:hAnsi="Arial" w:cs="Arial"/>
          <w:sz w:val="22"/>
          <w:lang w:val="en-GB"/>
        </w:rPr>
        <w:t xml:space="preserve">, </w:t>
      </w:r>
      <w:r w:rsidR="005623DE" w:rsidRPr="005623DE">
        <w:rPr>
          <w:rFonts w:ascii="Arial" w:hAnsi="Arial" w:cs="Arial"/>
          <w:sz w:val="22"/>
        </w:rPr>
        <w:t>five different</w:t>
      </w:r>
      <w:r w:rsidR="005623DE">
        <w:rPr>
          <w:rFonts w:ascii="Arial" w:hAnsi="Arial" w:cs="Arial"/>
          <w:sz w:val="22"/>
        </w:rPr>
        <w:t xml:space="preserve"> modifications</w:t>
      </w:r>
      <w:r w:rsidR="005623DE" w:rsidRPr="005623DE">
        <w:rPr>
          <w:rFonts w:ascii="Arial" w:hAnsi="Arial" w:cs="Arial"/>
          <w:sz w:val="22"/>
        </w:rPr>
        <w:t xml:space="preserve"> to the</w:t>
      </w:r>
      <w:r w:rsidR="005623DE">
        <w:rPr>
          <w:rFonts w:ascii="Arial" w:hAnsi="Arial" w:cs="Arial"/>
          <w:sz w:val="22"/>
        </w:rPr>
        <w:t xml:space="preserve"> </w:t>
      </w:r>
      <w:r w:rsidR="00195DB1">
        <w:rPr>
          <w:rFonts w:ascii="Arial" w:hAnsi="Arial" w:cs="Arial"/>
          <w:sz w:val="22"/>
        </w:rPr>
        <w:t xml:space="preserve">chassis </w:t>
      </w:r>
      <w:r>
        <w:rPr>
          <w:rFonts w:ascii="Arial" w:hAnsi="Arial" w:cs="Arial"/>
          <w:sz w:val="22"/>
          <w:lang w:val="en-GB"/>
        </w:rPr>
        <w:t>tube dimensions</w:t>
      </w:r>
      <w:r w:rsidR="005C7B13">
        <w:rPr>
          <w:rFonts w:ascii="Arial" w:hAnsi="Arial" w:cs="Arial"/>
          <w:sz w:val="22"/>
          <w:lang w:val="en-GB"/>
        </w:rPr>
        <w:t xml:space="preserve"> were made</w:t>
      </w:r>
      <w:r>
        <w:rPr>
          <w:rFonts w:ascii="Arial" w:hAnsi="Arial" w:cs="Arial"/>
          <w:sz w:val="22"/>
          <w:lang w:val="en-GB"/>
        </w:rPr>
        <w:t xml:space="preserve">, </w:t>
      </w:r>
      <w:r w:rsidR="00465EE7">
        <w:rPr>
          <w:rFonts w:ascii="Arial" w:hAnsi="Arial" w:cs="Arial"/>
          <w:sz w:val="22"/>
          <w:lang w:val="en-GB"/>
        </w:rPr>
        <w:t>which will be explained in the next chapter.</w:t>
      </w:r>
    </w:p>
    <w:p w14:paraId="4275A4B3" w14:textId="78B18458" w:rsidR="00E31DFF" w:rsidRPr="00FA750F" w:rsidRDefault="00E31DFF" w:rsidP="001C0954">
      <w:pPr>
        <w:pageBreakBefore/>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6 </w:t>
      </w:r>
      <w:bookmarkStart w:id="103" w:name="_Hlk37009305"/>
      <w:r w:rsidR="003E44DC" w:rsidRPr="003E44DC">
        <w:rPr>
          <w:rFonts w:ascii="Arial" w:eastAsia="等线" w:hAnsi="Arial" w:cs="Arial"/>
          <w:noProof/>
          <w:color w:val="4472C4" w:themeColor="accent1"/>
          <w:kern w:val="0"/>
          <w:sz w:val="32"/>
          <w:szCs w:val="32"/>
          <w:lang w:val="en-GB"/>
        </w:rPr>
        <w:t>Results</w:t>
      </w:r>
      <w:r w:rsidR="003E44DC">
        <w:rPr>
          <w:rFonts w:ascii="Arial" w:eastAsia="等线" w:hAnsi="Arial" w:cs="Arial"/>
          <w:noProof/>
          <w:color w:val="4472C4" w:themeColor="accent1"/>
          <w:kern w:val="0"/>
          <w:sz w:val="32"/>
          <w:szCs w:val="32"/>
          <w:lang w:val="en-GB"/>
        </w:rPr>
        <w:t xml:space="preserve"> analysis</w:t>
      </w:r>
      <w:bookmarkEnd w:id="103"/>
    </w:p>
    <w:p w14:paraId="3062ECAB" w14:textId="1694F82F" w:rsidR="001E6FBB" w:rsidRPr="001E6FBB" w:rsidRDefault="00DF48FA" w:rsidP="00C6755D">
      <w:pPr>
        <w:spacing w:line="360" w:lineRule="auto"/>
        <w:rPr>
          <w:rFonts w:ascii="Arial" w:eastAsia="等线" w:hAnsi="Arial" w:cs="Arial"/>
          <w:noProof/>
          <w:kern w:val="0"/>
          <w:sz w:val="22"/>
          <w:lang w:val="en-GB" w:eastAsia="en-US"/>
        </w:rPr>
      </w:pPr>
      <w:bookmarkStart w:id="104" w:name="_Hlk32076269"/>
      <w:r w:rsidRPr="00DF48FA">
        <w:rPr>
          <w:rFonts w:ascii="Arial" w:eastAsia="等线" w:hAnsi="Arial" w:cs="Arial"/>
          <w:noProof/>
          <w:kern w:val="0"/>
          <w:sz w:val="22"/>
          <w:lang w:val="en-GB" w:eastAsia="en-US"/>
        </w:rPr>
        <w:t>This section will be divided into two parts to explain the results of physical testing and</w:t>
      </w:r>
      <w:r w:rsidR="001E6FBB">
        <w:rPr>
          <w:rFonts w:ascii="Arial" w:eastAsia="等线" w:hAnsi="Arial" w:cs="Arial"/>
          <w:noProof/>
          <w:kern w:val="0"/>
          <w:sz w:val="22"/>
          <w:lang w:val="en-GB" w:eastAsia="en-US"/>
        </w:rPr>
        <w:t xml:space="preserve"> FEA simulations separately.</w:t>
      </w:r>
    </w:p>
    <w:p w14:paraId="7BA9200E" w14:textId="238DB419" w:rsidR="00976693" w:rsidRDefault="00976693" w:rsidP="00C6755D">
      <w:pPr>
        <w:spacing w:line="360" w:lineRule="auto"/>
        <w:rPr>
          <w:rFonts w:ascii="Arial" w:eastAsia="等线" w:hAnsi="Arial" w:cs="Times New Roman"/>
          <w:noProof/>
          <w:color w:val="4472C4" w:themeColor="accent1"/>
          <w:kern w:val="0"/>
          <w:sz w:val="24"/>
          <w:szCs w:val="24"/>
          <w:lang w:val="en-GB" w:eastAsia="en-US"/>
        </w:rPr>
      </w:pPr>
      <w:bookmarkStart w:id="105" w:name="_Hlk38378997"/>
      <w:bookmarkEnd w:id="104"/>
      <w:r>
        <w:rPr>
          <w:rFonts w:ascii="Arial" w:eastAsia="等线" w:hAnsi="Arial" w:cs="Arial"/>
          <w:noProof/>
          <w:color w:val="4472C4" w:themeColor="accent1"/>
          <w:kern w:val="0"/>
          <w:sz w:val="24"/>
          <w:szCs w:val="24"/>
          <w:lang w:val="en-GB" w:eastAsia="en-US"/>
        </w:rPr>
        <w:t>6.</w:t>
      </w:r>
      <w:r w:rsidR="001E6FBB">
        <w:rPr>
          <w:rFonts w:ascii="Arial" w:eastAsia="等线" w:hAnsi="Arial" w:cs="Arial"/>
          <w:noProof/>
          <w:color w:val="4472C4" w:themeColor="accent1"/>
          <w:kern w:val="0"/>
          <w:sz w:val="24"/>
          <w:szCs w:val="24"/>
          <w:lang w:val="en-GB" w:eastAsia="en-US"/>
        </w:rPr>
        <w:t>1</w:t>
      </w:r>
      <w:r w:rsidRPr="00AC4836">
        <w:rPr>
          <w:rFonts w:ascii="Arial" w:eastAsia="等线" w:hAnsi="Arial" w:cs="Arial"/>
          <w:noProof/>
          <w:color w:val="4472C4" w:themeColor="accent1"/>
          <w:kern w:val="0"/>
          <w:sz w:val="24"/>
          <w:szCs w:val="24"/>
          <w:lang w:val="en-GB" w:eastAsia="en-GB"/>
        </w:rPr>
        <w:tab/>
      </w:r>
      <w:r w:rsidR="001E6FBB">
        <w:rPr>
          <w:rFonts w:ascii="Arial" w:eastAsia="等线" w:hAnsi="Arial" w:cs="Times New Roman"/>
          <w:noProof/>
          <w:color w:val="4472C4" w:themeColor="accent1"/>
          <w:kern w:val="0"/>
          <w:sz w:val="24"/>
          <w:szCs w:val="24"/>
          <w:lang w:val="en-GB" w:eastAsia="en-US"/>
        </w:rPr>
        <w:t>Physical torsion test</w:t>
      </w:r>
    </w:p>
    <w:bookmarkEnd w:id="105"/>
    <w:p w14:paraId="7EB672A3" w14:textId="36D5BCC6" w:rsidR="00F71FFD" w:rsidRDefault="001C0954" w:rsidP="001C0954">
      <w:pPr>
        <w:spacing w:line="360" w:lineRule="auto"/>
        <w:rPr>
          <w:rFonts w:ascii="Arial" w:hAnsi="Arial" w:cs="Arial"/>
          <w:sz w:val="22"/>
        </w:rPr>
      </w:pPr>
      <w:r>
        <w:rPr>
          <w:rFonts w:ascii="Arial" w:hAnsi="Arial" w:cs="Arial"/>
          <w:sz w:val="22"/>
        </w:rPr>
        <w:t>For</w:t>
      </w:r>
      <w:r w:rsidR="0010177C">
        <w:rPr>
          <w:rFonts w:ascii="Arial" w:hAnsi="Arial" w:cs="Arial"/>
          <w:sz w:val="22"/>
        </w:rPr>
        <w:t xml:space="preserve"> the physical test, torsion angle and displacement on both sides were measured. </w:t>
      </w:r>
      <w:r w:rsidRPr="001C0954">
        <w:rPr>
          <w:rFonts w:ascii="Arial" w:hAnsi="Arial" w:cs="Arial"/>
          <w:sz w:val="22"/>
        </w:rPr>
        <w:t xml:space="preserve">In order to better understand the test method, a schematic diagram of the ten </w:t>
      </w:r>
      <w:bookmarkStart w:id="106" w:name="_Hlk38398733"/>
      <w:r w:rsidRPr="001C0954">
        <w:rPr>
          <w:rFonts w:ascii="Arial" w:hAnsi="Arial" w:cs="Arial"/>
          <w:sz w:val="22"/>
        </w:rPr>
        <w:t>measurement locations</w:t>
      </w:r>
      <w:bookmarkEnd w:id="106"/>
      <w:r w:rsidRPr="001C0954">
        <w:rPr>
          <w:rFonts w:ascii="Arial" w:hAnsi="Arial" w:cs="Arial"/>
          <w:sz w:val="22"/>
        </w:rPr>
        <w:t xml:space="preserve"> is provided below:</w:t>
      </w:r>
    </w:p>
    <w:p w14:paraId="40B7D8AA" w14:textId="44837EB8" w:rsidR="001C0954" w:rsidRDefault="001C0954" w:rsidP="00E20634">
      <w:pPr>
        <w:spacing w:line="360" w:lineRule="auto"/>
        <w:jc w:val="center"/>
        <w:rPr>
          <w:rFonts w:ascii="Arial" w:hAnsi="Arial" w:cs="Arial"/>
          <w:sz w:val="22"/>
        </w:rPr>
      </w:pPr>
      <w:r>
        <w:rPr>
          <w:rFonts w:ascii="Arial" w:hAnsi="Arial" w:cs="Arial"/>
          <w:noProof/>
          <w:sz w:val="22"/>
        </w:rPr>
        <w:drawing>
          <wp:inline distT="0" distB="0" distL="0" distR="0" wp14:anchorId="06720F1B" wp14:editId="4BE2527E">
            <wp:extent cx="5731510" cy="4298950"/>
            <wp:effectExtent l="0" t="0" r="2540" b="635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微信图片_20200420175338.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3A1359C" w14:textId="113A8774" w:rsidR="001C0954" w:rsidRDefault="002143C6" w:rsidP="002143C6">
      <w:pPr>
        <w:spacing w:line="360" w:lineRule="auto"/>
        <w:jc w:val="center"/>
        <w:rPr>
          <w:rFonts w:ascii="Arial" w:hAnsi="Arial" w:cs="Arial"/>
          <w:sz w:val="22"/>
        </w:rPr>
      </w:pPr>
      <w:bookmarkStart w:id="107" w:name="_Hlk38463135"/>
      <w:r w:rsidRPr="00DA15F2">
        <w:rPr>
          <w:rFonts w:ascii="Arial" w:hAnsi="Arial" w:cs="Arial"/>
          <w:i/>
          <w:iCs/>
          <w:sz w:val="20"/>
          <w:szCs w:val="20"/>
          <w:lang w:val="en-GB"/>
        </w:rPr>
        <w:t xml:space="preserve">Figure </w:t>
      </w:r>
      <w:r>
        <w:rPr>
          <w:rFonts w:ascii="Arial" w:hAnsi="Arial" w:cs="Arial"/>
          <w:i/>
          <w:iCs/>
          <w:sz w:val="20"/>
          <w:szCs w:val="20"/>
          <w:lang w:val="en-GB"/>
        </w:rPr>
        <w:t xml:space="preserve">6-1 </w:t>
      </w:r>
      <w:r>
        <w:rPr>
          <w:rFonts w:ascii="Arial" w:hAnsi="Arial" w:cs="Arial"/>
          <w:i/>
          <w:iCs/>
          <w:sz w:val="20"/>
          <w:szCs w:val="20"/>
        </w:rPr>
        <w:t>Location</w:t>
      </w:r>
      <w:bookmarkEnd w:id="107"/>
      <w:r>
        <w:rPr>
          <w:rFonts w:ascii="Arial" w:hAnsi="Arial" w:cs="Arial"/>
          <w:i/>
          <w:iCs/>
          <w:sz w:val="20"/>
          <w:szCs w:val="20"/>
        </w:rPr>
        <w:t>s of the ten measurement points</w:t>
      </w:r>
    </w:p>
    <w:p w14:paraId="0456965F" w14:textId="53A70A48" w:rsidR="001C0954" w:rsidRDefault="00032AF6" w:rsidP="001C0954">
      <w:pPr>
        <w:spacing w:line="360" w:lineRule="auto"/>
        <w:rPr>
          <w:rFonts w:ascii="Arial" w:hAnsi="Arial" w:cs="Arial"/>
          <w:sz w:val="22"/>
        </w:rPr>
      </w:pPr>
      <w:r>
        <w:rPr>
          <w:rFonts w:ascii="Arial" w:hAnsi="Arial" w:cs="Arial"/>
          <w:sz w:val="22"/>
        </w:rPr>
        <w:t>T</w:t>
      </w:r>
      <w:r w:rsidR="001C0954">
        <w:rPr>
          <w:rFonts w:ascii="Arial" w:hAnsi="Arial" w:cs="Arial"/>
          <w:sz w:val="22"/>
        </w:rPr>
        <w:t>he locations of the five crossbeams</w:t>
      </w:r>
      <w:r w:rsidR="00B91F52">
        <w:rPr>
          <w:rFonts w:ascii="Arial" w:hAnsi="Arial" w:cs="Arial"/>
          <w:sz w:val="22"/>
        </w:rPr>
        <w:t xml:space="preserve"> </w:t>
      </w:r>
      <w:r w:rsidR="0004511E">
        <w:rPr>
          <w:rFonts w:ascii="Arial" w:hAnsi="Arial" w:cs="Arial"/>
          <w:sz w:val="22"/>
        </w:rPr>
        <w:t>can be</w:t>
      </w:r>
      <w:r w:rsidR="00B91F52">
        <w:rPr>
          <w:rFonts w:ascii="Arial" w:hAnsi="Arial" w:cs="Arial"/>
          <w:sz w:val="22"/>
        </w:rPr>
        <w:t xml:space="preserve"> </w:t>
      </w:r>
      <w:r w:rsidR="00B91F52" w:rsidRPr="00B91F52">
        <w:rPr>
          <w:rFonts w:ascii="Arial" w:hAnsi="Arial" w:cs="Arial"/>
          <w:sz w:val="22"/>
        </w:rPr>
        <w:t>displayed intuitively</w:t>
      </w:r>
      <w:r>
        <w:rPr>
          <w:rFonts w:ascii="Arial" w:hAnsi="Arial" w:cs="Arial"/>
          <w:sz w:val="22"/>
        </w:rPr>
        <w:t xml:space="preserve"> from the diagram</w:t>
      </w:r>
      <w:r w:rsidR="0004511E">
        <w:rPr>
          <w:rFonts w:ascii="Arial" w:hAnsi="Arial" w:cs="Arial"/>
          <w:sz w:val="22"/>
        </w:rPr>
        <w:t>.</w:t>
      </w:r>
      <w:r w:rsidR="00B91F52">
        <w:rPr>
          <w:rFonts w:ascii="Arial" w:hAnsi="Arial" w:cs="Arial"/>
          <w:sz w:val="22"/>
        </w:rPr>
        <w:t xml:space="preserve"> </w:t>
      </w:r>
      <w:r w:rsidR="0004511E">
        <w:rPr>
          <w:rFonts w:ascii="Arial" w:hAnsi="Arial" w:cs="Arial"/>
          <w:sz w:val="22"/>
        </w:rPr>
        <w:t xml:space="preserve">Because of the </w:t>
      </w:r>
      <w:r>
        <w:rPr>
          <w:rFonts w:ascii="Arial" w:hAnsi="Arial" w:cs="Arial"/>
          <w:sz w:val="22"/>
        </w:rPr>
        <w:t>five crossbeams</w:t>
      </w:r>
      <w:r w:rsidR="0004511E">
        <w:rPr>
          <w:rFonts w:ascii="Arial" w:hAnsi="Arial" w:cs="Arial"/>
          <w:sz w:val="22"/>
        </w:rPr>
        <w:t xml:space="preserve"> are</w:t>
      </w:r>
      <w:r w:rsidR="00B91F52">
        <w:rPr>
          <w:rFonts w:ascii="Arial" w:hAnsi="Arial" w:cs="Arial"/>
          <w:sz w:val="22"/>
        </w:rPr>
        <w:t xml:space="preserve"> </w:t>
      </w:r>
      <w:r w:rsidR="00B91F52" w:rsidRPr="00B91F52">
        <w:rPr>
          <w:rFonts w:ascii="Arial" w:hAnsi="Arial" w:cs="Arial"/>
          <w:sz w:val="22"/>
        </w:rPr>
        <w:t>coincide</w:t>
      </w:r>
      <w:r w:rsidR="00B91F52">
        <w:rPr>
          <w:rFonts w:ascii="Arial" w:hAnsi="Arial" w:cs="Arial"/>
          <w:sz w:val="22"/>
        </w:rPr>
        <w:t>d</w:t>
      </w:r>
      <w:r w:rsidR="00B91F52" w:rsidRPr="00B91F52">
        <w:rPr>
          <w:rFonts w:ascii="Arial" w:hAnsi="Arial" w:cs="Arial"/>
          <w:sz w:val="22"/>
        </w:rPr>
        <w:t xml:space="preserve"> with the five most important </w:t>
      </w:r>
      <w:r w:rsidR="00B91F52">
        <w:rPr>
          <w:rFonts w:ascii="Arial" w:hAnsi="Arial" w:cs="Arial"/>
          <w:sz w:val="22"/>
        </w:rPr>
        <w:t>transverse</w:t>
      </w:r>
      <w:r w:rsidR="00B91F52" w:rsidRPr="00B91F52">
        <w:rPr>
          <w:rFonts w:ascii="Arial" w:hAnsi="Arial" w:cs="Arial"/>
          <w:sz w:val="22"/>
        </w:rPr>
        <w:t xml:space="preserve"> tubes at the bottom of the chassis</w:t>
      </w:r>
      <w:r w:rsidR="0004511E">
        <w:rPr>
          <w:rFonts w:ascii="Arial" w:hAnsi="Arial" w:cs="Arial"/>
          <w:sz w:val="22"/>
        </w:rPr>
        <w:t>,</w:t>
      </w:r>
      <w:r w:rsidR="00D83855">
        <w:rPr>
          <w:rFonts w:ascii="Arial" w:hAnsi="Arial" w:cs="Arial"/>
          <w:sz w:val="22"/>
        </w:rPr>
        <w:t xml:space="preserve"> the displacement value for both ends of these transverse tubes </w:t>
      </w:r>
      <w:r w:rsidR="00D83855" w:rsidRPr="00D83855">
        <w:rPr>
          <w:rFonts w:ascii="Arial" w:hAnsi="Arial" w:cs="Arial"/>
          <w:sz w:val="22"/>
        </w:rPr>
        <w:t>can be measured</w:t>
      </w:r>
      <w:r w:rsidRPr="00032AF6">
        <w:rPr>
          <w:rFonts w:ascii="Arial" w:hAnsi="Arial" w:cs="Arial"/>
          <w:sz w:val="22"/>
        </w:rPr>
        <w:t xml:space="preserve"> by placing 5 displacement meters on each side</w:t>
      </w:r>
      <w:r>
        <w:rPr>
          <w:rFonts w:ascii="Arial" w:hAnsi="Arial" w:cs="Arial"/>
          <w:sz w:val="22"/>
        </w:rPr>
        <w:t xml:space="preserve"> of the chassis separately</w:t>
      </w:r>
      <w:r w:rsidR="00D83855" w:rsidRPr="00D83855">
        <w:rPr>
          <w:rFonts w:ascii="Arial" w:hAnsi="Arial" w:cs="Arial"/>
          <w:sz w:val="22"/>
        </w:rPr>
        <w:t>.</w:t>
      </w:r>
    </w:p>
    <w:p w14:paraId="0136E758" w14:textId="0D6B3740" w:rsidR="00D83855" w:rsidRDefault="001B6035" w:rsidP="001C0954">
      <w:pPr>
        <w:spacing w:line="360" w:lineRule="auto"/>
        <w:rPr>
          <w:rFonts w:ascii="Arial" w:hAnsi="Arial" w:cs="Arial"/>
          <w:sz w:val="22"/>
        </w:rPr>
      </w:pPr>
      <w:r w:rsidRPr="001B6035">
        <w:rPr>
          <w:rFonts w:ascii="Arial" w:hAnsi="Arial" w:cs="Arial"/>
          <w:sz w:val="22"/>
        </w:rPr>
        <w:t>After obtaining the displacement value at both ends of the transverse tube</w:t>
      </w:r>
      <w:r>
        <w:rPr>
          <w:rFonts w:ascii="Arial" w:hAnsi="Arial" w:cs="Arial"/>
          <w:sz w:val="22"/>
        </w:rPr>
        <w:t>s</w:t>
      </w:r>
      <w:r w:rsidRPr="001B6035">
        <w:rPr>
          <w:rFonts w:ascii="Arial" w:hAnsi="Arial" w:cs="Arial"/>
          <w:sz w:val="22"/>
        </w:rPr>
        <w:t>, the corresponding t</w:t>
      </w:r>
      <w:r w:rsidR="00F557D1">
        <w:rPr>
          <w:rFonts w:ascii="Arial" w:hAnsi="Arial" w:cs="Arial"/>
          <w:sz w:val="22"/>
        </w:rPr>
        <w:t>wist</w:t>
      </w:r>
      <w:r w:rsidRPr="001B6035">
        <w:rPr>
          <w:rFonts w:ascii="Arial" w:hAnsi="Arial" w:cs="Arial"/>
          <w:sz w:val="22"/>
        </w:rPr>
        <w:t xml:space="preserve"> angle can be calculated</w:t>
      </w:r>
      <w:r>
        <w:rPr>
          <w:rFonts w:ascii="Arial" w:hAnsi="Arial" w:cs="Arial"/>
          <w:sz w:val="22"/>
        </w:rPr>
        <w:t xml:space="preserve"> then</w:t>
      </w:r>
      <w:r w:rsidRPr="001B6035">
        <w:rPr>
          <w:rFonts w:ascii="Arial" w:hAnsi="Arial" w:cs="Arial"/>
          <w:sz w:val="22"/>
        </w:rPr>
        <w:t>.</w:t>
      </w:r>
      <w:r w:rsidR="00B7760F">
        <w:rPr>
          <w:rFonts w:ascii="Arial" w:hAnsi="Arial" w:cs="Arial"/>
          <w:sz w:val="22"/>
        </w:rPr>
        <w:t xml:space="preserve"> </w:t>
      </w:r>
      <w:r w:rsidR="00B7760F" w:rsidRPr="00B7760F">
        <w:rPr>
          <w:rFonts w:ascii="Arial" w:hAnsi="Arial" w:cs="Arial"/>
          <w:sz w:val="22"/>
        </w:rPr>
        <w:t xml:space="preserve">In order to reduce the test error, a total of three sets of data </w:t>
      </w:r>
      <w:r w:rsidR="00B7760F" w:rsidRPr="00B7760F">
        <w:rPr>
          <w:rFonts w:ascii="Arial" w:hAnsi="Arial" w:cs="Arial"/>
          <w:sz w:val="22"/>
        </w:rPr>
        <w:lastRenderedPageBreak/>
        <w:t xml:space="preserve">were measured under the same test conditions, including not only the displacement of ten measurement locations, but also the </w:t>
      </w:r>
      <w:r w:rsidR="00DB77A4">
        <w:rPr>
          <w:rFonts w:ascii="Arial" w:hAnsi="Arial" w:cs="Arial"/>
          <w:sz w:val="22"/>
        </w:rPr>
        <w:t>mean</w:t>
      </w:r>
      <w:r w:rsidR="00B7760F" w:rsidRPr="00B7760F">
        <w:rPr>
          <w:rFonts w:ascii="Arial" w:hAnsi="Arial" w:cs="Arial"/>
          <w:sz w:val="22"/>
        </w:rPr>
        <w:t xml:space="preserve"> t</w:t>
      </w:r>
      <w:r w:rsidR="00F557D1">
        <w:rPr>
          <w:rFonts w:ascii="Arial" w:hAnsi="Arial" w:cs="Arial"/>
          <w:sz w:val="22"/>
        </w:rPr>
        <w:t>wist</w:t>
      </w:r>
      <w:r w:rsidR="00B7760F" w:rsidRPr="00B7760F">
        <w:rPr>
          <w:rFonts w:ascii="Arial" w:hAnsi="Arial" w:cs="Arial"/>
          <w:sz w:val="22"/>
        </w:rPr>
        <w:t xml:space="preserve"> angle</w:t>
      </w:r>
      <w:r w:rsidR="00DB77A4">
        <w:rPr>
          <w:rFonts w:ascii="Arial" w:hAnsi="Arial" w:cs="Arial"/>
          <w:sz w:val="22"/>
        </w:rPr>
        <w:t>:</w:t>
      </w:r>
    </w:p>
    <w:p w14:paraId="65333803" w14:textId="3E40FBBD" w:rsidR="002143C6" w:rsidRDefault="00E328A7" w:rsidP="00E328A7">
      <w:pPr>
        <w:spacing w:line="360" w:lineRule="auto"/>
        <w:jc w:val="center"/>
        <w:rPr>
          <w:rFonts w:ascii="Arial" w:hAnsi="Arial" w:cs="Arial"/>
          <w:sz w:val="22"/>
        </w:rPr>
      </w:pPr>
      <w:bookmarkStart w:id="108" w:name="_Hlk38706459"/>
      <w:r>
        <w:rPr>
          <w:rFonts w:ascii="Arial" w:hAnsi="Arial" w:cs="Arial"/>
          <w:i/>
          <w:iCs/>
          <w:sz w:val="20"/>
          <w:szCs w:val="20"/>
          <w:lang w:val="en-GB"/>
        </w:rPr>
        <w:t>Table</w:t>
      </w:r>
      <w:r w:rsidRPr="00DA15F2">
        <w:rPr>
          <w:rFonts w:ascii="Arial" w:hAnsi="Arial" w:cs="Arial"/>
          <w:i/>
          <w:iCs/>
          <w:sz w:val="20"/>
          <w:szCs w:val="20"/>
          <w:lang w:val="en-GB"/>
        </w:rPr>
        <w:t xml:space="preserve"> </w:t>
      </w:r>
      <w:r>
        <w:rPr>
          <w:rFonts w:ascii="Arial" w:hAnsi="Arial" w:cs="Arial"/>
          <w:i/>
          <w:iCs/>
          <w:sz w:val="20"/>
          <w:szCs w:val="20"/>
          <w:lang w:val="en-GB"/>
        </w:rPr>
        <w:t xml:space="preserve">6-1 </w:t>
      </w:r>
      <w:r w:rsidRPr="001F0802">
        <w:rPr>
          <w:rFonts w:ascii="Arial" w:hAnsi="Arial" w:cs="Arial" w:hint="eastAsia"/>
          <w:i/>
          <w:iCs/>
          <w:sz w:val="20"/>
          <w:szCs w:val="20"/>
        </w:rPr>
        <w:t>R</w:t>
      </w:r>
      <w:r w:rsidRPr="001F0802">
        <w:rPr>
          <w:rFonts w:ascii="Arial" w:hAnsi="Arial" w:cs="Arial"/>
          <w:i/>
          <w:iCs/>
          <w:sz w:val="20"/>
          <w:szCs w:val="20"/>
        </w:rPr>
        <w:t xml:space="preserve">esult </w:t>
      </w:r>
      <w:r>
        <w:rPr>
          <w:rFonts w:ascii="Arial" w:hAnsi="Arial" w:cs="Arial"/>
          <w:i/>
          <w:iCs/>
          <w:sz w:val="20"/>
          <w:szCs w:val="20"/>
        </w:rPr>
        <w:t>of the physical torsion tes</w:t>
      </w:r>
      <w:bookmarkEnd w:id="108"/>
      <w:r>
        <w:rPr>
          <w:rFonts w:ascii="Arial" w:hAnsi="Arial" w:cs="Arial"/>
          <w:i/>
          <w:iCs/>
          <w:sz w:val="20"/>
          <w:szCs w:val="20"/>
        </w:rPr>
        <w:t>t</w:t>
      </w:r>
    </w:p>
    <w:p w14:paraId="46BF5A27" w14:textId="05D050D9" w:rsidR="00DB77A4" w:rsidRDefault="00DB77A4" w:rsidP="00E20634">
      <w:pPr>
        <w:spacing w:line="360" w:lineRule="auto"/>
        <w:jc w:val="center"/>
        <w:rPr>
          <w:rFonts w:ascii="Arial" w:hAnsi="Arial" w:cs="Arial"/>
          <w:sz w:val="22"/>
        </w:rPr>
      </w:pPr>
      <w:r>
        <w:rPr>
          <w:rFonts w:ascii="Arial" w:hAnsi="Arial" w:cs="Arial" w:hint="eastAsia"/>
          <w:noProof/>
          <w:sz w:val="22"/>
        </w:rPr>
        <w:drawing>
          <wp:inline distT="0" distB="0" distL="0" distR="0" wp14:anchorId="2E19AE97" wp14:editId="10941345">
            <wp:extent cx="4877223" cy="2949196"/>
            <wp:effectExtent l="0" t="0" r="0" b="381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批注 2020-04-21 220025.png"/>
                    <pic:cNvPicPr/>
                  </pic:nvPicPr>
                  <pic:blipFill>
                    <a:blip r:embed="rId38">
                      <a:extLst>
                        <a:ext uri="{28A0092B-C50C-407E-A947-70E740481C1C}">
                          <a14:useLocalDpi xmlns:a14="http://schemas.microsoft.com/office/drawing/2010/main" val="0"/>
                        </a:ext>
                      </a:extLst>
                    </a:blip>
                    <a:stretch>
                      <a:fillRect/>
                    </a:stretch>
                  </pic:blipFill>
                  <pic:spPr>
                    <a:xfrm>
                      <a:off x="0" y="0"/>
                      <a:ext cx="4877223" cy="2949196"/>
                    </a:xfrm>
                    <a:prstGeom prst="rect">
                      <a:avLst/>
                    </a:prstGeom>
                  </pic:spPr>
                </pic:pic>
              </a:graphicData>
            </a:graphic>
          </wp:inline>
        </w:drawing>
      </w:r>
    </w:p>
    <w:p w14:paraId="757064E9" w14:textId="16829356" w:rsidR="00794ED1" w:rsidRDefault="008A3401" w:rsidP="001C0954">
      <w:pPr>
        <w:spacing w:line="360" w:lineRule="auto"/>
        <w:rPr>
          <w:rFonts w:ascii="Arial" w:hAnsi="Arial" w:cs="Arial"/>
          <w:sz w:val="22"/>
        </w:rPr>
      </w:pPr>
      <w:r>
        <w:rPr>
          <w:rFonts w:ascii="Arial" w:hAnsi="Arial" w:cs="Arial"/>
          <w:sz w:val="22"/>
        </w:rPr>
        <w:t>It</w:t>
      </w:r>
      <w:r w:rsidRPr="008A3401">
        <w:rPr>
          <w:rFonts w:ascii="Arial" w:hAnsi="Arial" w:cs="Arial"/>
          <w:sz w:val="22"/>
        </w:rPr>
        <w:t xml:space="preserve"> can be seen from the table that the load of the first set of data </w:t>
      </w:r>
      <w:r>
        <w:rPr>
          <w:rFonts w:ascii="Arial" w:hAnsi="Arial" w:cs="Arial"/>
          <w:sz w:val="22"/>
        </w:rPr>
        <w:t>wa</w:t>
      </w:r>
      <w:r w:rsidRPr="008A3401">
        <w:rPr>
          <w:rFonts w:ascii="Arial" w:hAnsi="Arial" w:cs="Arial"/>
          <w:sz w:val="22"/>
        </w:rPr>
        <w:t xml:space="preserve">s 64.5kg, while the load of the second and third sets </w:t>
      </w:r>
      <w:r>
        <w:rPr>
          <w:rFonts w:ascii="Arial" w:hAnsi="Arial" w:cs="Arial"/>
          <w:sz w:val="22"/>
        </w:rPr>
        <w:t>were</w:t>
      </w:r>
      <w:r w:rsidRPr="008A3401">
        <w:rPr>
          <w:rFonts w:ascii="Arial" w:hAnsi="Arial" w:cs="Arial"/>
          <w:sz w:val="22"/>
        </w:rPr>
        <w:t xml:space="preserve"> 65kg. This is because it </w:t>
      </w:r>
      <w:r>
        <w:rPr>
          <w:rFonts w:ascii="Arial" w:hAnsi="Arial" w:cs="Arial"/>
          <w:sz w:val="22"/>
        </w:rPr>
        <w:t>wa</w:t>
      </w:r>
      <w:r w:rsidRPr="008A3401">
        <w:rPr>
          <w:rFonts w:ascii="Arial" w:hAnsi="Arial" w:cs="Arial"/>
          <w:sz w:val="22"/>
        </w:rPr>
        <w:t xml:space="preserve">s difficult to accurately control the applied load during the manual loading of the chassis, and the error of 0.5kg </w:t>
      </w:r>
      <w:r>
        <w:rPr>
          <w:rFonts w:ascii="Arial" w:hAnsi="Arial" w:cs="Arial"/>
          <w:sz w:val="22"/>
        </w:rPr>
        <w:t>wa</w:t>
      </w:r>
      <w:r w:rsidRPr="008A3401">
        <w:rPr>
          <w:rFonts w:ascii="Arial" w:hAnsi="Arial" w:cs="Arial"/>
          <w:sz w:val="22"/>
        </w:rPr>
        <w:t>s therefore acceptable.</w:t>
      </w:r>
      <w:r>
        <w:rPr>
          <w:rFonts w:ascii="Arial" w:hAnsi="Arial" w:cs="Arial"/>
          <w:sz w:val="22"/>
        </w:rPr>
        <w:t xml:space="preserve"> </w:t>
      </w:r>
      <w:r w:rsidRPr="008A3401">
        <w:rPr>
          <w:rFonts w:ascii="Arial" w:hAnsi="Arial" w:cs="Arial"/>
          <w:sz w:val="22"/>
        </w:rPr>
        <w:t xml:space="preserve">Since the load </w:t>
      </w:r>
      <w:r>
        <w:rPr>
          <w:rFonts w:ascii="Arial" w:hAnsi="Arial" w:cs="Arial"/>
          <w:sz w:val="22"/>
        </w:rPr>
        <w:t>wa</w:t>
      </w:r>
      <w:r w:rsidRPr="008A3401">
        <w:rPr>
          <w:rFonts w:ascii="Arial" w:hAnsi="Arial" w:cs="Arial"/>
          <w:sz w:val="22"/>
        </w:rPr>
        <w:t>s only applied to the left side of the chassis in</w:t>
      </w:r>
      <w:r w:rsidR="00D7516B">
        <w:rPr>
          <w:rFonts w:ascii="Arial" w:hAnsi="Arial" w:cs="Arial"/>
          <w:sz w:val="22"/>
        </w:rPr>
        <w:t xml:space="preserve"> the</w:t>
      </w:r>
      <w:r w:rsidRPr="008A3401">
        <w:rPr>
          <w:rFonts w:ascii="Arial" w:hAnsi="Arial" w:cs="Arial"/>
          <w:sz w:val="22"/>
        </w:rPr>
        <w:t xml:space="preserve"> physical test,</w:t>
      </w:r>
      <w:r>
        <w:rPr>
          <w:rFonts w:ascii="Arial" w:hAnsi="Arial" w:cs="Arial"/>
          <w:sz w:val="22"/>
        </w:rPr>
        <w:t xml:space="preserve"> </w:t>
      </w:r>
      <w:r w:rsidRPr="008A3401">
        <w:rPr>
          <w:rFonts w:ascii="Arial" w:hAnsi="Arial" w:cs="Arial"/>
          <w:sz w:val="22"/>
        </w:rPr>
        <w:t>the absolute value</w:t>
      </w:r>
      <w:r w:rsidR="00D7516B">
        <w:rPr>
          <w:rFonts w:ascii="Arial" w:hAnsi="Arial" w:cs="Arial"/>
          <w:sz w:val="22"/>
        </w:rPr>
        <w:t>s</w:t>
      </w:r>
      <w:r w:rsidRPr="008A3401">
        <w:rPr>
          <w:rFonts w:ascii="Arial" w:hAnsi="Arial" w:cs="Arial"/>
          <w:sz w:val="22"/>
        </w:rPr>
        <w:t xml:space="preserve"> of displacement on the left side w</w:t>
      </w:r>
      <w:r>
        <w:rPr>
          <w:rFonts w:ascii="Arial" w:hAnsi="Arial" w:cs="Arial"/>
          <w:sz w:val="22"/>
        </w:rPr>
        <w:t>ere</w:t>
      </w:r>
      <w:r w:rsidRPr="008A3401">
        <w:rPr>
          <w:rFonts w:ascii="Arial" w:hAnsi="Arial" w:cs="Arial"/>
          <w:sz w:val="22"/>
        </w:rPr>
        <w:t xml:space="preserve"> slightly larger than the right side from the overall results</w:t>
      </w:r>
      <w:r>
        <w:rPr>
          <w:rFonts w:ascii="Arial" w:hAnsi="Arial" w:cs="Arial"/>
          <w:sz w:val="22"/>
        </w:rPr>
        <w:t>.</w:t>
      </w:r>
      <w:r w:rsidR="00794ED1">
        <w:rPr>
          <w:rFonts w:ascii="Arial" w:hAnsi="Arial" w:cs="Arial"/>
          <w:sz w:val="22"/>
        </w:rPr>
        <w:t xml:space="preserve"> </w:t>
      </w:r>
      <w:r w:rsidR="00DF0E05">
        <w:rPr>
          <w:rFonts w:ascii="Arial" w:hAnsi="Arial" w:cs="Arial"/>
          <w:sz w:val="22"/>
        </w:rPr>
        <w:t xml:space="preserve">L means the length of the crossbeam, and the crossbeam through position 4 had the biggest displacement which was more than 4mm. The reason is that this beam </w:t>
      </w:r>
      <w:r w:rsidR="00E61212">
        <w:rPr>
          <w:rFonts w:ascii="Arial" w:hAnsi="Arial" w:cs="Arial"/>
          <w:sz w:val="22"/>
        </w:rPr>
        <w:t xml:space="preserve">has the closest distance from the main bar where the load was added on. </w:t>
      </w:r>
    </w:p>
    <w:p w14:paraId="244698FF" w14:textId="6E5EFF95" w:rsidR="00DB77A4" w:rsidRDefault="00794ED1" w:rsidP="001C0954">
      <w:pPr>
        <w:spacing w:line="360" w:lineRule="auto"/>
        <w:rPr>
          <w:rFonts w:ascii="Arial" w:hAnsi="Arial" w:cs="Arial"/>
          <w:sz w:val="22"/>
        </w:rPr>
      </w:pPr>
      <w:r>
        <w:rPr>
          <w:rFonts w:ascii="Arial" w:hAnsi="Arial" w:cs="Arial"/>
          <w:sz w:val="22"/>
        </w:rPr>
        <w:t>Besides, the t</w:t>
      </w:r>
      <w:r w:rsidR="00E274AB">
        <w:rPr>
          <w:rFonts w:ascii="Arial" w:hAnsi="Arial" w:cs="Arial"/>
          <w:sz w:val="22"/>
        </w:rPr>
        <w:t>wist</w:t>
      </w:r>
      <w:r>
        <w:rPr>
          <w:rFonts w:ascii="Arial" w:hAnsi="Arial" w:cs="Arial"/>
          <w:sz w:val="22"/>
        </w:rPr>
        <w:t xml:space="preserve"> angle of each crossbeam was calculated as well. </w:t>
      </w:r>
      <w:r w:rsidR="00E61212">
        <w:rPr>
          <w:rFonts w:ascii="Arial" w:hAnsi="Arial" w:cs="Arial"/>
          <w:sz w:val="22"/>
        </w:rPr>
        <w:t>However, u</w:t>
      </w:r>
      <w:r w:rsidR="00E61212" w:rsidRPr="00E61212">
        <w:rPr>
          <w:rFonts w:ascii="Arial" w:hAnsi="Arial" w:cs="Arial"/>
          <w:sz w:val="22"/>
        </w:rPr>
        <w:t>nlike the distribution of displacement, the</w:t>
      </w:r>
      <w:r w:rsidR="00E61212">
        <w:rPr>
          <w:rFonts w:ascii="Arial" w:hAnsi="Arial" w:cs="Arial"/>
          <w:sz w:val="22"/>
        </w:rPr>
        <w:t xml:space="preserve"> </w:t>
      </w:r>
      <w:r w:rsidR="00E61212" w:rsidRPr="00E61212">
        <w:rPr>
          <w:rFonts w:ascii="Arial" w:hAnsi="Arial" w:cs="Arial"/>
          <w:sz w:val="22"/>
        </w:rPr>
        <w:t>t</w:t>
      </w:r>
      <w:r w:rsidR="00E274AB">
        <w:rPr>
          <w:rFonts w:ascii="Arial" w:hAnsi="Arial" w:cs="Arial"/>
          <w:sz w:val="22"/>
        </w:rPr>
        <w:t>wist</w:t>
      </w:r>
      <w:r w:rsidR="00E61212" w:rsidRPr="00E61212">
        <w:rPr>
          <w:rFonts w:ascii="Arial" w:hAnsi="Arial" w:cs="Arial"/>
          <w:sz w:val="22"/>
        </w:rPr>
        <w:t xml:space="preserve"> angle increase</w:t>
      </w:r>
      <w:r w:rsidR="00E61212">
        <w:rPr>
          <w:rFonts w:ascii="Arial" w:hAnsi="Arial" w:cs="Arial"/>
          <w:sz w:val="22"/>
        </w:rPr>
        <w:t>d</w:t>
      </w:r>
      <w:r w:rsidR="00E61212" w:rsidRPr="00E61212">
        <w:rPr>
          <w:rFonts w:ascii="Arial" w:hAnsi="Arial" w:cs="Arial"/>
          <w:sz w:val="22"/>
        </w:rPr>
        <w:t xml:space="preserve"> continuously with</w:t>
      </w:r>
      <w:r w:rsidR="00E61212">
        <w:rPr>
          <w:rFonts w:ascii="Arial" w:hAnsi="Arial" w:cs="Arial"/>
          <w:sz w:val="22"/>
        </w:rPr>
        <w:t xml:space="preserve"> the</w:t>
      </w:r>
      <w:r w:rsidR="00E61212" w:rsidRPr="00E61212">
        <w:rPr>
          <w:rFonts w:ascii="Arial" w:hAnsi="Arial" w:cs="Arial"/>
          <w:sz w:val="22"/>
        </w:rPr>
        <w:t xml:space="preserve"> increas</w:t>
      </w:r>
      <w:r w:rsidR="00E61212">
        <w:rPr>
          <w:rFonts w:ascii="Arial" w:hAnsi="Arial" w:cs="Arial"/>
          <w:sz w:val="22"/>
        </w:rPr>
        <w:t>e of</w:t>
      </w:r>
      <w:r w:rsidR="00E61212" w:rsidRPr="00E61212">
        <w:rPr>
          <w:rFonts w:ascii="Arial" w:hAnsi="Arial" w:cs="Arial"/>
          <w:sz w:val="22"/>
        </w:rPr>
        <w:t xml:space="preserve"> distance from </w:t>
      </w:r>
      <w:r w:rsidR="00F557D1">
        <w:rPr>
          <w:rFonts w:ascii="Arial" w:hAnsi="Arial" w:cs="Arial"/>
          <w:sz w:val="22"/>
        </w:rPr>
        <w:t xml:space="preserve">the </w:t>
      </w:r>
      <w:r w:rsidR="00E61212" w:rsidRPr="00E61212">
        <w:rPr>
          <w:rFonts w:ascii="Arial" w:hAnsi="Arial" w:cs="Arial"/>
          <w:sz w:val="22"/>
        </w:rPr>
        <w:t>fixed point</w:t>
      </w:r>
      <w:r w:rsidR="00E274AB">
        <w:rPr>
          <w:rFonts w:ascii="Arial" w:hAnsi="Arial" w:cs="Arial"/>
          <w:sz w:val="22"/>
        </w:rPr>
        <w:t xml:space="preserve">. </w:t>
      </w:r>
      <w:r w:rsidR="00F557D1">
        <w:rPr>
          <w:rFonts w:ascii="Arial" w:hAnsi="Arial" w:cs="Arial"/>
          <w:sz w:val="22"/>
        </w:rPr>
        <w:t xml:space="preserve">In the physical test, the distance from the fixed point had 5 different values: 729mm, 1049mm, 1797mm, 2394mm and 2794mm. </w:t>
      </w:r>
      <w:r w:rsidR="00D06B62">
        <w:rPr>
          <w:rFonts w:ascii="Arial" w:hAnsi="Arial" w:cs="Arial"/>
          <w:sz w:val="22"/>
        </w:rPr>
        <w:t>And t</w:t>
      </w:r>
      <w:r w:rsidR="00D06B62" w:rsidRPr="00D06B62">
        <w:rPr>
          <w:rFonts w:ascii="Arial" w:hAnsi="Arial" w:cs="Arial"/>
          <w:sz w:val="22"/>
        </w:rPr>
        <w:t>he t</w:t>
      </w:r>
      <w:r w:rsidR="00D06B62">
        <w:rPr>
          <w:rFonts w:ascii="Arial" w:hAnsi="Arial" w:cs="Arial"/>
          <w:sz w:val="22"/>
        </w:rPr>
        <w:t>wist</w:t>
      </w:r>
      <w:r w:rsidR="00D06B62" w:rsidRPr="00D06B62">
        <w:rPr>
          <w:rFonts w:ascii="Arial" w:hAnsi="Arial" w:cs="Arial"/>
          <w:sz w:val="22"/>
        </w:rPr>
        <w:t xml:space="preserve"> angles corresponding to the</w:t>
      </w:r>
      <w:r w:rsidR="00D06B62">
        <w:rPr>
          <w:rFonts w:ascii="Arial" w:hAnsi="Arial" w:cs="Arial"/>
          <w:sz w:val="22"/>
        </w:rPr>
        <w:t>se</w:t>
      </w:r>
      <w:r w:rsidR="00D06B62" w:rsidRPr="00D06B62">
        <w:rPr>
          <w:rFonts w:ascii="Arial" w:hAnsi="Arial" w:cs="Arial"/>
          <w:sz w:val="22"/>
        </w:rPr>
        <w:t xml:space="preserve"> five positions </w:t>
      </w:r>
      <w:r w:rsidR="00D06B62">
        <w:rPr>
          <w:rFonts w:ascii="Arial" w:hAnsi="Arial" w:cs="Arial"/>
          <w:sz w:val="22"/>
        </w:rPr>
        <w:t>wer</w:t>
      </w:r>
      <w:r w:rsidR="00D06B62" w:rsidRPr="00D06B62">
        <w:rPr>
          <w:rFonts w:ascii="Arial" w:hAnsi="Arial" w:cs="Arial"/>
          <w:sz w:val="22"/>
        </w:rPr>
        <w:t>e 0.113443</w:t>
      </w:r>
      <w:r w:rsidR="00362C7A">
        <w:rPr>
          <w:rFonts w:ascii="Arial" w:hAnsi="Arial" w:cs="Arial" w:hint="eastAsia"/>
          <w:sz w:val="22"/>
        </w:rPr>
        <w:t>°</w:t>
      </w:r>
      <w:r w:rsidR="00D06B62" w:rsidRPr="00D06B62">
        <w:rPr>
          <w:rFonts w:ascii="Arial" w:hAnsi="Arial" w:cs="Arial"/>
          <w:sz w:val="22"/>
        </w:rPr>
        <w:t>, 0.135932</w:t>
      </w:r>
      <w:r w:rsidR="00362C7A">
        <w:rPr>
          <w:rFonts w:ascii="Arial" w:hAnsi="Arial" w:cs="Arial" w:hint="eastAsia"/>
          <w:sz w:val="22"/>
        </w:rPr>
        <w:t>°</w:t>
      </w:r>
      <w:r w:rsidR="00D06B62" w:rsidRPr="00D06B62">
        <w:rPr>
          <w:rFonts w:ascii="Arial" w:hAnsi="Arial" w:cs="Arial"/>
          <w:sz w:val="22"/>
        </w:rPr>
        <w:t>, 0.218225</w:t>
      </w:r>
      <w:r w:rsidR="00362C7A">
        <w:rPr>
          <w:rFonts w:ascii="Arial" w:hAnsi="Arial" w:cs="Arial" w:hint="eastAsia"/>
          <w:sz w:val="22"/>
        </w:rPr>
        <w:t>°</w:t>
      </w:r>
      <w:r w:rsidR="00D06B62" w:rsidRPr="00D06B62">
        <w:rPr>
          <w:rFonts w:ascii="Arial" w:hAnsi="Arial" w:cs="Arial"/>
          <w:sz w:val="22"/>
        </w:rPr>
        <w:t>, 0.293303</w:t>
      </w:r>
      <w:r w:rsidR="00362C7A">
        <w:rPr>
          <w:rFonts w:ascii="Arial" w:hAnsi="Arial" w:cs="Arial" w:hint="eastAsia"/>
          <w:sz w:val="22"/>
        </w:rPr>
        <w:t>°</w:t>
      </w:r>
      <w:r w:rsidR="00D06B62" w:rsidRPr="00D06B62">
        <w:rPr>
          <w:rFonts w:ascii="Arial" w:hAnsi="Arial" w:cs="Arial"/>
          <w:sz w:val="22"/>
        </w:rPr>
        <w:t xml:space="preserve"> and 0.371818</w:t>
      </w:r>
      <w:r w:rsidR="00362C7A">
        <w:rPr>
          <w:rFonts w:ascii="Arial" w:hAnsi="Arial" w:cs="Arial" w:hint="eastAsia"/>
          <w:sz w:val="22"/>
        </w:rPr>
        <w:t>°</w:t>
      </w:r>
      <w:r w:rsidR="00D06B62" w:rsidRPr="00D06B62">
        <w:rPr>
          <w:rFonts w:ascii="Arial" w:hAnsi="Arial" w:cs="Arial"/>
          <w:sz w:val="22"/>
        </w:rPr>
        <w:t xml:space="preserve"> respectively. </w:t>
      </w:r>
      <w:r w:rsidR="00F557D1">
        <w:rPr>
          <w:rFonts w:ascii="Arial" w:hAnsi="Arial" w:cs="Arial"/>
          <w:sz w:val="22"/>
        </w:rPr>
        <w:t>T</w:t>
      </w:r>
      <w:r w:rsidR="00E274AB">
        <w:rPr>
          <w:rFonts w:ascii="Arial" w:hAnsi="Arial" w:cs="Arial"/>
          <w:sz w:val="22"/>
        </w:rPr>
        <w:t>he angle diagram below</w:t>
      </w:r>
      <w:r w:rsidR="00F557D1">
        <w:rPr>
          <w:rFonts w:ascii="Arial" w:hAnsi="Arial" w:cs="Arial"/>
          <w:sz w:val="22"/>
        </w:rPr>
        <w:t xml:space="preserve"> </w:t>
      </w:r>
      <w:r w:rsidR="00E274AB" w:rsidRPr="00E274AB">
        <w:rPr>
          <w:rFonts w:ascii="Arial" w:hAnsi="Arial" w:cs="Arial"/>
          <w:sz w:val="22"/>
        </w:rPr>
        <w:t xml:space="preserve">shows the </w:t>
      </w:r>
      <w:r w:rsidR="00F557D1">
        <w:rPr>
          <w:rFonts w:ascii="Arial" w:hAnsi="Arial" w:cs="Arial"/>
          <w:sz w:val="22"/>
        </w:rPr>
        <w:t>result</w:t>
      </w:r>
      <w:r w:rsidR="00E274AB" w:rsidRPr="00E274AB">
        <w:rPr>
          <w:rFonts w:ascii="Arial" w:hAnsi="Arial" w:cs="Arial"/>
          <w:sz w:val="22"/>
        </w:rPr>
        <w:t xml:space="preserve"> </w:t>
      </w:r>
      <w:r w:rsidR="00F557D1">
        <w:rPr>
          <w:rFonts w:ascii="Arial" w:hAnsi="Arial" w:cs="Arial"/>
          <w:sz w:val="22"/>
        </w:rPr>
        <w:t>clearly:</w:t>
      </w:r>
    </w:p>
    <w:p w14:paraId="24E5A67F" w14:textId="5AD7B6C1" w:rsidR="00E274AB" w:rsidRDefault="00E274AB" w:rsidP="00E20634">
      <w:pPr>
        <w:spacing w:line="360" w:lineRule="auto"/>
        <w:jc w:val="center"/>
        <w:rPr>
          <w:rFonts w:ascii="Arial" w:hAnsi="Arial" w:cs="Arial"/>
          <w:sz w:val="22"/>
        </w:rPr>
      </w:pPr>
      <w:r>
        <w:rPr>
          <w:rFonts w:ascii="Arial" w:hAnsi="Arial" w:cs="Arial"/>
          <w:noProof/>
          <w:sz w:val="22"/>
        </w:rPr>
        <w:lastRenderedPageBreak/>
        <w:drawing>
          <wp:inline distT="0" distB="0" distL="0" distR="0" wp14:anchorId="06C23B3A" wp14:editId="207E0C0F">
            <wp:extent cx="4584700" cy="2798445"/>
            <wp:effectExtent l="0" t="0" r="6350" b="190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84700" cy="2798445"/>
                    </a:xfrm>
                    <a:prstGeom prst="rect">
                      <a:avLst/>
                    </a:prstGeom>
                    <a:noFill/>
                  </pic:spPr>
                </pic:pic>
              </a:graphicData>
            </a:graphic>
          </wp:inline>
        </w:drawing>
      </w:r>
    </w:p>
    <w:p w14:paraId="49AF1D6E" w14:textId="0C81F568" w:rsidR="00D06B62" w:rsidRPr="001E6FBB" w:rsidRDefault="00E328A7" w:rsidP="00E328A7">
      <w:pPr>
        <w:spacing w:line="360" w:lineRule="auto"/>
        <w:jc w:val="center"/>
        <w:rPr>
          <w:rFonts w:ascii="Arial" w:hAnsi="Arial" w:cs="Arial"/>
          <w:sz w:val="22"/>
        </w:rPr>
      </w:pPr>
      <w:bookmarkStart w:id="109" w:name="_Hlk38466386"/>
      <w:r w:rsidRPr="00DA15F2">
        <w:rPr>
          <w:rFonts w:ascii="Arial" w:hAnsi="Arial" w:cs="Arial"/>
          <w:i/>
          <w:iCs/>
          <w:sz w:val="20"/>
          <w:szCs w:val="20"/>
          <w:lang w:val="en-GB"/>
        </w:rPr>
        <w:t xml:space="preserve">Figure </w:t>
      </w:r>
      <w:r>
        <w:rPr>
          <w:rFonts w:ascii="Arial" w:hAnsi="Arial" w:cs="Arial"/>
          <w:i/>
          <w:iCs/>
          <w:sz w:val="20"/>
          <w:szCs w:val="20"/>
          <w:lang w:val="en-GB"/>
        </w:rPr>
        <w:t>6-2</w:t>
      </w:r>
      <w:bookmarkEnd w:id="109"/>
      <w:r>
        <w:rPr>
          <w:rFonts w:ascii="Arial" w:hAnsi="Arial" w:cs="Arial"/>
          <w:i/>
          <w:iCs/>
          <w:sz w:val="20"/>
          <w:szCs w:val="20"/>
          <w:lang w:val="en-GB"/>
        </w:rPr>
        <w:t xml:space="preserve"> </w:t>
      </w:r>
      <w:r>
        <w:rPr>
          <w:rFonts w:ascii="Arial" w:hAnsi="Arial" w:cs="Arial"/>
          <w:i/>
          <w:iCs/>
          <w:sz w:val="20"/>
          <w:szCs w:val="20"/>
        </w:rPr>
        <w:t>Twist angle diagram of the physical test</w:t>
      </w:r>
    </w:p>
    <w:p w14:paraId="6CEB7EE5" w14:textId="42B4C377" w:rsidR="001E6FBB" w:rsidRDefault="001E6FBB" w:rsidP="001E6FBB">
      <w:pPr>
        <w:spacing w:line="360" w:lineRule="auto"/>
        <w:rPr>
          <w:rFonts w:ascii="Arial" w:eastAsia="等线" w:hAnsi="Arial" w:cs="Times New Roman"/>
          <w:noProof/>
          <w:color w:val="4472C4" w:themeColor="accent1"/>
          <w:kern w:val="0"/>
          <w:sz w:val="24"/>
          <w:szCs w:val="24"/>
          <w:lang w:val="en-GB" w:eastAsia="en-US"/>
        </w:rPr>
      </w:pPr>
      <w:bookmarkStart w:id="110" w:name="_Hlk38790247"/>
      <w:r>
        <w:rPr>
          <w:rFonts w:ascii="Arial" w:eastAsia="等线" w:hAnsi="Arial" w:cs="Arial"/>
          <w:noProof/>
          <w:color w:val="4472C4" w:themeColor="accent1"/>
          <w:kern w:val="0"/>
          <w:sz w:val="24"/>
          <w:szCs w:val="24"/>
          <w:lang w:val="en-GB" w:eastAsia="en-US"/>
        </w:rPr>
        <w:t>6.2</w:t>
      </w:r>
      <w:r w:rsidRPr="00AC4836">
        <w:rPr>
          <w:rFonts w:ascii="Arial" w:eastAsia="等线" w:hAnsi="Arial" w:cs="Arial"/>
          <w:noProof/>
          <w:color w:val="4472C4" w:themeColor="accent1"/>
          <w:kern w:val="0"/>
          <w:sz w:val="24"/>
          <w:szCs w:val="24"/>
          <w:lang w:val="en-GB" w:eastAsia="en-GB"/>
        </w:rPr>
        <w:tab/>
      </w:r>
      <w:r>
        <w:rPr>
          <w:rFonts w:ascii="Arial" w:eastAsia="等线" w:hAnsi="Arial" w:cs="Times New Roman"/>
          <w:noProof/>
          <w:color w:val="4472C4" w:themeColor="accent1"/>
          <w:kern w:val="0"/>
          <w:sz w:val="24"/>
          <w:szCs w:val="24"/>
          <w:lang w:val="en-GB" w:eastAsia="en-US"/>
        </w:rPr>
        <w:t>FEA simulations</w:t>
      </w:r>
    </w:p>
    <w:bookmarkEnd w:id="110"/>
    <w:p w14:paraId="7E483786" w14:textId="16E68FE7" w:rsidR="001E6FBB" w:rsidRDefault="00362C7A" w:rsidP="00A566B3">
      <w:pPr>
        <w:spacing w:line="360" w:lineRule="auto"/>
        <w:rPr>
          <w:rFonts w:ascii="Arial" w:hAnsi="Arial" w:cs="Arial"/>
          <w:sz w:val="22"/>
        </w:rPr>
      </w:pPr>
      <w:r>
        <w:rPr>
          <w:rFonts w:ascii="Arial" w:hAnsi="Arial" w:cs="Arial"/>
          <w:sz w:val="22"/>
          <w:lang w:val="en-GB"/>
        </w:rPr>
        <w:t xml:space="preserve">At this part, </w:t>
      </w:r>
      <w:r w:rsidR="00A566B3" w:rsidRPr="00A566B3">
        <w:rPr>
          <w:rFonts w:ascii="Arial" w:hAnsi="Arial" w:cs="Arial"/>
          <w:sz w:val="22"/>
        </w:rPr>
        <w:t xml:space="preserve">a total of six </w:t>
      </w:r>
      <w:r w:rsidR="00A566B3">
        <w:rPr>
          <w:rFonts w:ascii="Arial" w:hAnsi="Arial" w:cs="Arial"/>
          <w:sz w:val="22"/>
        </w:rPr>
        <w:t xml:space="preserve">FEA </w:t>
      </w:r>
      <w:r w:rsidR="00A566B3" w:rsidRPr="00A566B3">
        <w:rPr>
          <w:rFonts w:ascii="Arial" w:hAnsi="Arial" w:cs="Arial"/>
          <w:sz w:val="22"/>
        </w:rPr>
        <w:t xml:space="preserve">models with different </w:t>
      </w:r>
      <w:r w:rsidR="00A566B3">
        <w:rPr>
          <w:rFonts w:ascii="Arial" w:hAnsi="Arial" w:cs="Arial"/>
          <w:sz w:val="22"/>
        </w:rPr>
        <w:t>tube sizes</w:t>
      </w:r>
      <w:r w:rsidR="00A566B3" w:rsidRPr="00A566B3">
        <w:rPr>
          <w:rFonts w:ascii="Arial" w:hAnsi="Arial" w:cs="Arial"/>
          <w:sz w:val="22"/>
        </w:rPr>
        <w:t xml:space="preserve"> will be analy</w:t>
      </w:r>
      <w:r w:rsidR="00A566B3">
        <w:rPr>
          <w:rFonts w:ascii="Arial" w:hAnsi="Arial" w:cs="Arial"/>
          <w:sz w:val="22"/>
        </w:rPr>
        <w:t>zed</w:t>
      </w:r>
      <w:r w:rsidR="00A566B3" w:rsidRPr="00A566B3">
        <w:rPr>
          <w:rFonts w:ascii="Arial" w:hAnsi="Arial" w:cs="Arial"/>
          <w:sz w:val="22"/>
        </w:rPr>
        <w:t xml:space="preserve">, and the effect of different </w:t>
      </w:r>
      <w:r w:rsidR="00A566B3">
        <w:rPr>
          <w:rFonts w:ascii="Arial" w:hAnsi="Arial" w:cs="Arial"/>
          <w:sz w:val="22"/>
        </w:rPr>
        <w:t>tube</w:t>
      </w:r>
      <w:r w:rsidR="00A566B3" w:rsidRPr="00A566B3">
        <w:rPr>
          <w:rFonts w:ascii="Arial" w:hAnsi="Arial" w:cs="Arial"/>
          <w:sz w:val="22"/>
        </w:rPr>
        <w:t xml:space="preserve"> </w:t>
      </w:r>
      <w:r w:rsidR="00A566B3">
        <w:rPr>
          <w:rFonts w:ascii="Arial" w:hAnsi="Arial" w:cs="Arial"/>
          <w:sz w:val="22"/>
        </w:rPr>
        <w:t>size</w:t>
      </w:r>
      <w:r w:rsidR="00A566B3" w:rsidRPr="00A566B3">
        <w:rPr>
          <w:rFonts w:ascii="Arial" w:hAnsi="Arial" w:cs="Arial"/>
          <w:sz w:val="22"/>
        </w:rPr>
        <w:t>s on chassis performance will be explained by comparing their results.</w:t>
      </w:r>
    </w:p>
    <w:p w14:paraId="262B3E54" w14:textId="5264DAAC" w:rsidR="00A566B3" w:rsidRDefault="0071281B" w:rsidP="00A566B3">
      <w:pPr>
        <w:spacing w:line="360" w:lineRule="auto"/>
        <w:rPr>
          <w:rFonts w:ascii="Arial" w:hAnsi="Arial" w:cs="Arial"/>
          <w:sz w:val="22"/>
        </w:rPr>
      </w:pPr>
      <w:r>
        <w:rPr>
          <w:rFonts w:ascii="Arial" w:hAnsi="Arial" w:cs="Arial"/>
          <w:sz w:val="22"/>
        </w:rPr>
        <w:t>T</w:t>
      </w:r>
      <w:r w:rsidR="00A566B3">
        <w:rPr>
          <w:rFonts w:ascii="Arial" w:hAnsi="Arial" w:cs="Arial"/>
          <w:sz w:val="22"/>
        </w:rPr>
        <w:t xml:space="preserve">he basic </w:t>
      </w:r>
      <w:r>
        <w:rPr>
          <w:rFonts w:ascii="Arial" w:hAnsi="Arial" w:cs="Arial"/>
          <w:sz w:val="22"/>
        </w:rPr>
        <w:t>information for the six FEA models is showed below:</w:t>
      </w:r>
    </w:p>
    <w:p w14:paraId="7D8E69A3" w14:textId="01EE6054" w:rsidR="0071281B" w:rsidRDefault="0071281B" w:rsidP="0000265A">
      <w:pPr>
        <w:pStyle w:val="a8"/>
        <w:numPr>
          <w:ilvl w:val="0"/>
          <w:numId w:val="5"/>
        </w:numPr>
        <w:spacing w:line="360" w:lineRule="auto"/>
        <w:ind w:firstLineChars="0"/>
        <w:rPr>
          <w:rFonts w:ascii="Arial" w:hAnsi="Arial" w:cs="Arial"/>
          <w:sz w:val="22"/>
        </w:rPr>
      </w:pPr>
      <w:bookmarkStart w:id="111" w:name="_Hlk38448635"/>
      <w:r>
        <w:rPr>
          <w:rFonts w:ascii="Arial" w:hAnsi="Arial" w:cs="Arial" w:hint="eastAsia"/>
          <w:sz w:val="22"/>
        </w:rPr>
        <w:t>G</w:t>
      </w:r>
      <w:r>
        <w:rPr>
          <w:rFonts w:ascii="Arial" w:hAnsi="Arial" w:cs="Arial"/>
          <w:sz w:val="22"/>
        </w:rPr>
        <w:t>roup 1: Square tubes, 30mm external diameter, 4mm wall thickness;</w:t>
      </w:r>
      <w:bookmarkEnd w:id="111"/>
    </w:p>
    <w:p w14:paraId="53701297" w14:textId="30F2281F" w:rsidR="0071281B" w:rsidRDefault="0071281B" w:rsidP="0000265A">
      <w:pPr>
        <w:pStyle w:val="a8"/>
        <w:numPr>
          <w:ilvl w:val="0"/>
          <w:numId w:val="5"/>
        </w:numPr>
        <w:spacing w:line="360" w:lineRule="auto"/>
        <w:ind w:firstLineChars="0"/>
        <w:rPr>
          <w:rFonts w:ascii="Arial" w:hAnsi="Arial" w:cs="Arial"/>
          <w:sz w:val="22"/>
        </w:rPr>
      </w:pPr>
      <w:r w:rsidRPr="0071281B">
        <w:rPr>
          <w:rFonts w:ascii="Arial" w:hAnsi="Arial" w:cs="Arial" w:hint="eastAsia"/>
          <w:sz w:val="22"/>
        </w:rPr>
        <w:t>G</w:t>
      </w:r>
      <w:r w:rsidRPr="0071281B">
        <w:rPr>
          <w:rFonts w:ascii="Arial" w:hAnsi="Arial" w:cs="Arial"/>
          <w:sz w:val="22"/>
        </w:rPr>
        <w:t xml:space="preserve">roup </w:t>
      </w:r>
      <w:r>
        <w:rPr>
          <w:rFonts w:ascii="Arial" w:hAnsi="Arial" w:cs="Arial"/>
          <w:sz w:val="22"/>
        </w:rPr>
        <w:t>2</w:t>
      </w:r>
      <w:r w:rsidRPr="0071281B">
        <w:rPr>
          <w:rFonts w:ascii="Arial" w:hAnsi="Arial" w:cs="Arial"/>
          <w:sz w:val="22"/>
        </w:rPr>
        <w:t>: Square tubes, 3</w:t>
      </w:r>
      <w:r>
        <w:rPr>
          <w:rFonts w:ascii="Arial" w:hAnsi="Arial" w:cs="Arial"/>
          <w:sz w:val="22"/>
        </w:rPr>
        <w:t>6</w:t>
      </w:r>
      <w:r w:rsidRPr="0071281B">
        <w:rPr>
          <w:rFonts w:ascii="Arial" w:hAnsi="Arial" w:cs="Arial"/>
          <w:sz w:val="22"/>
        </w:rPr>
        <w:t xml:space="preserve">mm external diameter, </w:t>
      </w:r>
      <w:r w:rsidR="0000265A">
        <w:rPr>
          <w:rFonts w:ascii="Arial" w:hAnsi="Arial" w:cs="Arial"/>
          <w:sz w:val="22"/>
        </w:rPr>
        <w:t>7</w:t>
      </w:r>
      <w:r w:rsidRPr="0071281B">
        <w:rPr>
          <w:rFonts w:ascii="Arial" w:hAnsi="Arial" w:cs="Arial"/>
          <w:sz w:val="22"/>
        </w:rPr>
        <w:t>mm wall thickness;</w:t>
      </w:r>
    </w:p>
    <w:p w14:paraId="5C95D848" w14:textId="54F9EA2E" w:rsidR="0071281B" w:rsidRDefault="0000265A" w:rsidP="0000265A">
      <w:pPr>
        <w:pStyle w:val="a8"/>
        <w:numPr>
          <w:ilvl w:val="0"/>
          <w:numId w:val="5"/>
        </w:numPr>
        <w:spacing w:line="360" w:lineRule="auto"/>
        <w:ind w:firstLineChars="0"/>
        <w:rPr>
          <w:rFonts w:ascii="Arial" w:hAnsi="Arial" w:cs="Arial"/>
          <w:sz w:val="22"/>
        </w:rPr>
      </w:pPr>
      <w:r w:rsidRPr="0000265A">
        <w:rPr>
          <w:rFonts w:ascii="Arial" w:hAnsi="Arial" w:cs="Arial" w:hint="eastAsia"/>
          <w:sz w:val="22"/>
        </w:rPr>
        <w:t>G</w:t>
      </w:r>
      <w:r w:rsidRPr="0000265A">
        <w:rPr>
          <w:rFonts w:ascii="Arial" w:hAnsi="Arial" w:cs="Arial"/>
          <w:sz w:val="22"/>
        </w:rPr>
        <w:t xml:space="preserve">roup </w:t>
      </w:r>
      <w:r>
        <w:rPr>
          <w:rFonts w:ascii="Arial" w:hAnsi="Arial" w:cs="Arial"/>
          <w:sz w:val="22"/>
        </w:rPr>
        <w:t>3</w:t>
      </w:r>
      <w:r w:rsidRPr="0000265A">
        <w:rPr>
          <w:rFonts w:ascii="Arial" w:hAnsi="Arial" w:cs="Arial"/>
          <w:sz w:val="22"/>
        </w:rPr>
        <w:t>: Square tubes, 3</w:t>
      </w:r>
      <w:r>
        <w:rPr>
          <w:rFonts w:ascii="Arial" w:hAnsi="Arial" w:cs="Arial"/>
          <w:sz w:val="22"/>
        </w:rPr>
        <w:t>6</w:t>
      </w:r>
      <w:r w:rsidRPr="0000265A">
        <w:rPr>
          <w:rFonts w:ascii="Arial" w:hAnsi="Arial" w:cs="Arial"/>
          <w:sz w:val="22"/>
        </w:rPr>
        <w:t xml:space="preserve">mm external diameter, </w:t>
      </w:r>
      <w:r>
        <w:rPr>
          <w:rFonts w:ascii="Arial" w:hAnsi="Arial" w:cs="Arial"/>
          <w:sz w:val="22"/>
        </w:rPr>
        <w:t>3.17</w:t>
      </w:r>
      <w:r w:rsidRPr="0000265A">
        <w:rPr>
          <w:rFonts w:ascii="Arial" w:hAnsi="Arial" w:cs="Arial"/>
          <w:sz w:val="22"/>
        </w:rPr>
        <w:t>mm wall thickness;</w:t>
      </w:r>
    </w:p>
    <w:p w14:paraId="2B6DF824" w14:textId="1299CB0B" w:rsidR="0000265A" w:rsidRDefault="0000265A" w:rsidP="0000265A">
      <w:pPr>
        <w:pStyle w:val="a8"/>
        <w:numPr>
          <w:ilvl w:val="0"/>
          <w:numId w:val="5"/>
        </w:numPr>
        <w:spacing w:line="360" w:lineRule="auto"/>
        <w:ind w:firstLineChars="0"/>
        <w:rPr>
          <w:rFonts w:ascii="Arial" w:hAnsi="Arial" w:cs="Arial"/>
          <w:sz w:val="22"/>
        </w:rPr>
      </w:pPr>
      <w:bookmarkStart w:id="112" w:name="_Hlk38448848"/>
      <w:r w:rsidRPr="0000265A">
        <w:rPr>
          <w:rFonts w:ascii="Arial" w:hAnsi="Arial" w:cs="Arial" w:hint="eastAsia"/>
          <w:sz w:val="22"/>
        </w:rPr>
        <w:t>G</w:t>
      </w:r>
      <w:r w:rsidRPr="0000265A">
        <w:rPr>
          <w:rFonts w:ascii="Arial" w:hAnsi="Arial" w:cs="Arial"/>
          <w:sz w:val="22"/>
        </w:rPr>
        <w:t xml:space="preserve">roup </w:t>
      </w:r>
      <w:r>
        <w:rPr>
          <w:rFonts w:ascii="Arial" w:hAnsi="Arial" w:cs="Arial"/>
          <w:sz w:val="22"/>
        </w:rPr>
        <w:t>4</w:t>
      </w:r>
      <w:r w:rsidRPr="0000265A">
        <w:rPr>
          <w:rFonts w:ascii="Arial" w:hAnsi="Arial" w:cs="Arial"/>
          <w:sz w:val="22"/>
        </w:rPr>
        <w:t xml:space="preserve">: </w:t>
      </w:r>
      <w:r>
        <w:rPr>
          <w:rFonts w:ascii="Arial" w:hAnsi="Arial" w:cs="Arial"/>
          <w:sz w:val="22"/>
        </w:rPr>
        <w:t>Round</w:t>
      </w:r>
      <w:r w:rsidRPr="0000265A">
        <w:rPr>
          <w:rFonts w:ascii="Arial" w:hAnsi="Arial" w:cs="Arial"/>
          <w:sz w:val="22"/>
        </w:rPr>
        <w:t xml:space="preserve"> tubes, 30mm external diameter, </w:t>
      </w:r>
      <w:r>
        <w:rPr>
          <w:rFonts w:ascii="Arial" w:hAnsi="Arial" w:cs="Arial"/>
          <w:sz w:val="22"/>
        </w:rPr>
        <w:t>5.38</w:t>
      </w:r>
      <w:r w:rsidRPr="0000265A">
        <w:rPr>
          <w:rFonts w:ascii="Arial" w:hAnsi="Arial" w:cs="Arial"/>
          <w:sz w:val="22"/>
        </w:rPr>
        <w:t>mm wall thickness;</w:t>
      </w:r>
    </w:p>
    <w:bookmarkEnd w:id="112"/>
    <w:p w14:paraId="2E13370C" w14:textId="310F20CA" w:rsidR="0000265A" w:rsidRPr="0000265A" w:rsidRDefault="0000265A" w:rsidP="0000265A">
      <w:pPr>
        <w:pStyle w:val="a8"/>
        <w:numPr>
          <w:ilvl w:val="0"/>
          <w:numId w:val="5"/>
        </w:numPr>
        <w:spacing w:line="360" w:lineRule="auto"/>
        <w:ind w:firstLineChars="0"/>
        <w:rPr>
          <w:rFonts w:ascii="Arial" w:hAnsi="Arial" w:cs="Arial"/>
          <w:sz w:val="22"/>
        </w:rPr>
      </w:pPr>
      <w:r w:rsidRPr="0000265A">
        <w:rPr>
          <w:rFonts w:ascii="Arial" w:hAnsi="Arial" w:cs="Arial"/>
          <w:sz w:val="22"/>
        </w:rPr>
        <w:t xml:space="preserve">Group </w:t>
      </w:r>
      <w:r>
        <w:rPr>
          <w:rFonts w:ascii="Arial" w:hAnsi="Arial" w:cs="Arial"/>
          <w:sz w:val="22"/>
        </w:rPr>
        <w:t>5</w:t>
      </w:r>
      <w:r w:rsidRPr="0000265A">
        <w:rPr>
          <w:rFonts w:ascii="Arial" w:hAnsi="Arial" w:cs="Arial"/>
          <w:sz w:val="22"/>
        </w:rPr>
        <w:t>: Round tubes, 3</w:t>
      </w:r>
      <w:r>
        <w:rPr>
          <w:rFonts w:ascii="Arial" w:hAnsi="Arial" w:cs="Arial"/>
          <w:sz w:val="22"/>
        </w:rPr>
        <w:t>6</w:t>
      </w:r>
      <w:r w:rsidRPr="0000265A">
        <w:rPr>
          <w:rFonts w:ascii="Arial" w:hAnsi="Arial" w:cs="Arial"/>
          <w:sz w:val="22"/>
        </w:rPr>
        <w:t xml:space="preserve">mm external diameter, </w:t>
      </w:r>
      <w:r>
        <w:rPr>
          <w:rFonts w:ascii="Arial" w:hAnsi="Arial" w:cs="Arial"/>
          <w:sz w:val="22"/>
        </w:rPr>
        <w:t>8</w:t>
      </w:r>
      <w:r w:rsidRPr="0000265A">
        <w:rPr>
          <w:rFonts w:ascii="Arial" w:hAnsi="Arial" w:cs="Arial"/>
          <w:sz w:val="22"/>
        </w:rPr>
        <w:t>.38mm wall thickness;</w:t>
      </w:r>
    </w:p>
    <w:p w14:paraId="6BF3E994" w14:textId="2C69BD46" w:rsidR="0000265A" w:rsidRDefault="0000265A" w:rsidP="0000265A">
      <w:pPr>
        <w:pStyle w:val="a8"/>
        <w:numPr>
          <w:ilvl w:val="0"/>
          <w:numId w:val="5"/>
        </w:numPr>
        <w:spacing w:line="360" w:lineRule="auto"/>
        <w:ind w:firstLineChars="0"/>
        <w:rPr>
          <w:rFonts w:ascii="Arial" w:hAnsi="Arial" w:cs="Arial"/>
          <w:sz w:val="22"/>
        </w:rPr>
      </w:pPr>
      <w:r w:rsidRPr="0000265A">
        <w:rPr>
          <w:rFonts w:ascii="Arial" w:hAnsi="Arial" w:cs="Arial" w:hint="eastAsia"/>
          <w:sz w:val="22"/>
        </w:rPr>
        <w:t>G</w:t>
      </w:r>
      <w:r w:rsidRPr="0000265A">
        <w:rPr>
          <w:rFonts w:ascii="Arial" w:hAnsi="Arial" w:cs="Arial"/>
          <w:sz w:val="22"/>
        </w:rPr>
        <w:t xml:space="preserve">roup </w:t>
      </w:r>
      <w:r>
        <w:rPr>
          <w:rFonts w:ascii="Arial" w:hAnsi="Arial" w:cs="Arial"/>
          <w:sz w:val="22"/>
        </w:rPr>
        <w:t>6</w:t>
      </w:r>
      <w:r w:rsidRPr="0000265A">
        <w:rPr>
          <w:rFonts w:ascii="Arial" w:hAnsi="Arial" w:cs="Arial"/>
          <w:sz w:val="22"/>
        </w:rPr>
        <w:t>: Round tubes, 3</w:t>
      </w:r>
      <w:r>
        <w:rPr>
          <w:rFonts w:ascii="Arial" w:hAnsi="Arial" w:cs="Arial"/>
          <w:sz w:val="22"/>
        </w:rPr>
        <w:t>6</w:t>
      </w:r>
      <w:r w:rsidRPr="0000265A">
        <w:rPr>
          <w:rFonts w:ascii="Arial" w:hAnsi="Arial" w:cs="Arial"/>
          <w:sz w:val="22"/>
        </w:rPr>
        <w:t xml:space="preserve">mm external diameter, </w:t>
      </w:r>
      <w:r>
        <w:rPr>
          <w:rFonts w:ascii="Arial" w:hAnsi="Arial" w:cs="Arial"/>
          <w:sz w:val="22"/>
        </w:rPr>
        <w:t>4</w:t>
      </w:r>
      <w:r w:rsidRPr="0000265A">
        <w:rPr>
          <w:rFonts w:ascii="Arial" w:hAnsi="Arial" w:cs="Arial"/>
          <w:sz w:val="22"/>
        </w:rPr>
        <w:t>.</w:t>
      </w:r>
      <w:r>
        <w:rPr>
          <w:rFonts w:ascii="Arial" w:hAnsi="Arial" w:cs="Arial"/>
          <w:sz w:val="22"/>
        </w:rPr>
        <w:t>16</w:t>
      </w:r>
      <w:r w:rsidRPr="0000265A">
        <w:rPr>
          <w:rFonts w:ascii="Arial" w:hAnsi="Arial" w:cs="Arial"/>
          <w:sz w:val="22"/>
        </w:rPr>
        <w:t>mm wall thickness</w:t>
      </w:r>
      <w:r w:rsidR="00075C0B">
        <w:rPr>
          <w:rFonts w:ascii="Arial" w:hAnsi="Arial" w:cs="Arial"/>
          <w:sz w:val="22"/>
        </w:rPr>
        <w:t>.</w:t>
      </w:r>
    </w:p>
    <w:p w14:paraId="45DF6FCE" w14:textId="1038183E" w:rsidR="0000265A" w:rsidRDefault="0000265A" w:rsidP="0000265A">
      <w:pPr>
        <w:spacing w:line="360" w:lineRule="auto"/>
        <w:rPr>
          <w:rFonts w:ascii="Arial" w:hAnsi="Arial" w:cs="Arial"/>
          <w:sz w:val="22"/>
        </w:rPr>
      </w:pPr>
      <w:r>
        <w:rPr>
          <w:rFonts w:ascii="Arial" w:hAnsi="Arial" w:cs="Arial"/>
          <w:sz w:val="22"/>
        </w:rPr>
        <w:t xml:space="preserve">For group 2 and group 5, the external diameter was increased by 20% as group 1 or group 4, in order to keep the same </w:t>
      </w:r>
      <w:r w:rsidR="005B2B86">
        <w:rPr>
          <w:rFonts w:ascii="Arial" w:hAnsi="Arial" w:cs="Arial"/>
          <w:sz w:val="22"/>
        </w:rPr>
        <w:t>internal diameter, the wall thickness remained the same amount of increase as external diameter.</w:t>
      </w:r>
    </w:p>
    <w:p w14:paraId="5306CD73" w14:textId="09F3E2D1" w:rsidR="005B2B86" w:rsidRDefault="005B2B86" w:rsidP="0000265A">
      <w:pPr>
        <w:spacing w:line="360" w:lineRule="auto"/>
        <w:rPr>
          <w:rFonts w:ascii="Arial" w:hAnsi="Arial" w:cs="Arial"/>
          <w:sz w:val="22"/>
        </w:rPr>
      </w:pPr>
      <w:r>
        <w:rPr>
          <w:rFonts w:ascii="Arial" w:hAnsi="Arial" w:cs="Arial"/>
          <w:sz w:val="22"/>
        </w:rPr>
        <w:t>To maintain the same cross-sectional area</w:t>
      </w:r>
      <w:r w:rsidR="007D0224">
        <w:rPr>
          <w:rFonts w:ascii="Arial" w:hAnsi="Arial" w:cs="Arial"/>
          <w:sz w:val="22"/>
        </w:rPr>
        <w:t xml:space="preserve"> as group 1</w:t>
      </w:r>
      <w:r>
        <w:rPr>
          <w:rFonts w:ascii="Arial" w:hAnsi="Arial" w:cs="Arial"/>
          <w:sz w:val="22"/>
        </w:rPr>
        <w:t xml:space="preserve">, </w:t>
      </w:r>
      <w:r w:rsidR="007D0224">
        <w:rPr>
          <w:rFonts w:ascii="Arial" w:hAnsi="Arial" w:cs="Arial"/>
          <w:sz w:val="22"/>
        </w:rPr>
        <w:t>some</w:t>
      </w:r>
      <w:r>
        <w:rPr>
          <w:rFonts w:ascii="Arial" w:hAnsi="Arial" w:cs="Arial"/>
          <w:sz w:val="22"/>
        </w:rPr>
        <w:t xml:space="preserve"> formula</w:t>
      </w:r>
      <w:r w:rsidR="007D0224">
        <w:rPr>
          <w:rFonts w:ascii="Arial" w:hAnsi="Arial" w:cs="Arial"/>
          <w:sz w:val="22"/>
        </w:rPr>
        <w:t>s</w:t>
      </w:r>
      <w:r>
        <w:rPr>
          <w:rFonts w:ascii="Arial" w:hAnsi="Arial" w:cs="Arial"/>
          <w:sz w:val="22"/>
        </w:rPr>
        <w:t xml:space="preserve"> </w:t>
      </w:r>
      <w:r w:rsidR="007D0224">
        <w:rPr>
          <w:rFonts w:ascii="Arial" w:hAnsi="Arial" w:cs="Arial"/>
          <w:sz w:val="22"/>
        </w:rPr>
        <w:t xml:space="preserve">below </w:t>
      </w:r>
      <w:r>
        <w:rPr>
          <w:rFonts w:ascii="Arial" w:hAnsi="Arial" w:cs="Arial"/>
          <w:sz w:val="22"/>
        </w:rPr>
        <w:t>w</w:t>
      </w:r>
      <w:r w:rsidR="007D0224">
        <w:rPr>
          <w:rFonts w:ascii="Arial" w:hAnsi="Arial" w:cs="Arial"/>
          <w:sz w:val="22"/>
        </w:rPr>
        <w:t>ere</w:t>
      </w:r>
      <w:r>
        <w:rPr>
          <w:rFonts w:ascii="Arial" w:hAnsi="Arial" w:cs="Arial"/>
          <w:sz w:val="22"/>
        </w:rPr>
        <w:t xml:space="preserve"> applied to calculate the wall thickness in group 3</w:t>
      </w:r>
      <w:r w:rsidR="007D0224">
        <w:rPr>
          <w:rFonts w:ascii="Arial" w:hAnsi="Arial" w:cs="Arial"/>
          <w:sz w:val="22"/>
        </w:rPr>
        <w:t>, group 4 and group 6</w:t>
      </w:r>
      <w:r>
        <w:rPr>
          <w:rFonts w:ascii="Arial" w:hAnsi="Arial" w:cs="Arial"/>
          <w:sz w:val="22"/>
        </w:rPr>
        <w:t>:</w:t>
      </w:r>
    </w:p>
    <w:bookmarkStart w:id="113" w:name="_Hlk38453188"/>
    <w:bookmarkStart w:id="114" w:name="_Hlk38572723"/>
    <w:p w14:paraId="015E9F7F" w14:textId="33536C7A" w:rsidR="0005189E" w:rsidRPr="007D0224" w:rsidRDefault="001E2BFA" w:rsidP="0000265A">
      <w:pPr>
        <w:spacing w:line="360" w:lineRule="auto"/>
        <w:rPr>
          <w:rFonts w:ascii="Arial" w:hAnsi="Arial" w:cs="Arial"/>
          <w:sz w:val="22"/>
          <w:lang w:val="en-GB"/>
        </w:rPr>
      </w:pPr>
      <m:oMathPara>
        <m:oMath>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3</m:t>
              </m:r>
            </m:sub>
          </m:sSub>
          <w:bookmarkEnd w:id="113"/>
          <m:r>
            <w:rPr>
              <w:rFonts w:ascii="Cambria Math" w:hAnsi="Cambria Math" w:cs="Arial"/>
              <w:sz w:val="22"/>
            </w:rPr>
            <m:t>=</m:t>
          </m:r>
          <m:f>
            <m:fPr>
              <m:ctrlPr>
                <w:rPr>
                  <w:rFonts w:ascii="Cambria Math" w:hAnsi="Cambria Math" w:cs="Arial"/>
                  <w:i/>
                  <w:sz w:val="22"/>
                  <w:lang w:val="en-GB"/>
                </w:rPr>
              </m:ctrlPr>
            </m:fPr>
            <m:num>
              <m:sSub>
                <m:sSubPr>
                  <m:ctrlPr>
                    <w:rPr>
                      <w:rFonts w:ascii="Cambria Math" w:hAnsi="Cambria Math" w:cs="Arial"/>
                      <w:i/>
                      <w:sz w:val="22"/>
                    </w:rPr>
                  </m:ctrlPr>
                </m:sSubPr>
                <m:e>
                  <m:r>
                    <w:rPr>
                      <w:rFonts w:ascii="Cambria Math" w:hAnsi="Cambria Math" w:cs="Arial" w:hint="eastAsia"/>
                      <w:sz w:val="22"/>
                    </w:rPr>
                    <m:t>d</m:t>
                  </m:r>
                </m:e>
                <m:sub>
                  <m:r>
                    <w:rPr>
                      <w:rFonts w:ascii="Cambria Math" w:hAnsi="Cambria Math" w:cs="Arial"/>
                      <w:sz w:val="22"/>
                    </w:rPr>
                    <m:t>3</m:t>
                  </m:r>
                </m:sub>
              </m:sSub>
              <m:r>
                <w:rPr>
                  <w:rFonts w:ascii="Cambria Math" w:hAnsi="Cambria Math" w:cs="Arial"/>
                  <w:sz w:val="22"/>
                </w:rPr>
                <m:t>-</m:t>
              </m:r>
              <m:rad>
                <m:radPr>
                  <m:degHide m:val="1"/>
                  <m:ctrlPr>
                    <w:rPr>
                      <w:rFonts w:ascii="Cambria Math" w:hAnsi="Cambria Math" w:cs="Arial"/>
                      <w:i/>
                      <w:sz w:val="22"/>
                    </w:rPr>
                  </m:ctrlPr>
                </m:radPr>
                <m:deg>
                  <m:ctrlPr>
                    <w:rPr>
                      <w:rFonts w:ascii="Cambria Math" w:hAnsi="Cambria Math" w:cs="Arial"/>
                      <w:i/>
                      <w:sz w:val="22"/>
                      <w:lang w:val="en-GB"/>
                    </w:rPr>
                  </m:ctrlPr>
                </m:deg>
                <m:e>
                  <m:sSup>
                    <m:sSupPr>
                      <m:ctrlPr>
                        <w:rPr>
                          <w:rFonts w:ascii="Cambria Math" w:hAnsi="Cambria Math" w:cs="Arial"/>
                          <w:i/>
                          <w:sz w:val="22"/>
                        </w:rPr>
                      </m:ctrlPr>
                    </m:sSupPr>
                    <m:e>
                      <w:bookmarkStart w:id="115" w:name="_Hlk38453475"/>
                      <m:sSub>
                        <m:sSubPr>
                          <m:ctrlPr>
                            <w:rPr>
                              <w:rFonts w:ascii="Cambria Math" w:hAnsi="Cambria Math" w:cs="Arial"/>
                              <w:i/>
                              <w:sz w:val="22"/>
                            </w:rPr>
                          </m:ctrlPr>
                        </m:sSubPr>
                        <m:e>
                          <m:r>
                            <w:rPr>
                              <w:rFonts w:ascii="Cambria Math" w:hAnsi="Cambria Math" w:cs="Arial" w:hint="eastAsia"/>
                              <w:sz w:val="22"/>
                            </w:rPr>
                            <m:t>d</m:t>
                          </m:r>
                        </m:e>
                        <m:sub>
                          <m:r>
                            <w:rPr>
                              <w:rFonts w:ascii="Cambria Math" w:hAnsi="Cambria Math" w:cs="Arial"/>
                              <w:sz w:val="22"/>
                            </w:rPr>
                            <m:t>3</m:t>
                          </m:r>
                        </m:sub>
                      </m:sSub>
                      <w:bookmarkEnd w:id="115"/>
                    </m:e>
                    <m:sup>
                      <m:r>
                        <w:rPr>
                          <w:rFonts w:ascii="Cambria Math" w:hAnsi="Cambria Math" w:cs="Arial"/>
                          <w:sz w:val="22"/>
                        </w:rPr>
                        <m:t>2</m:t>
                      </m:r>
                    </m:sup>
                  </m:sSup>
                  <m:r>
                    <w:rPr>
                      <w:rFonts w:ascii="Cambria Math" w:hAnsi="Cambria Math" w:cs="Arial"/>
                      <w:sz w:val="22"/>
                    </w:rPr>
                    <m:t>-[</m:t>
                  </m:r>
                  <w:bookmarkStart w:id="116" w:name="_Hlk38454345"/>
                  <m:sSup>
                    <m:sSupPr>
                      <m:ctrlPr>
                        <w:rPr>
                          <w:rFonts w:ascii="Cambria Math" w:hAnsi="Cambria Math" w:cs="Arial"/>
                          <w:i/>
                          <w:sz w:val="22"/>
                        </w:rPr>
                      </m:ctrlPr>
                    </m:sSupPr>
                    <m:e>
                      <m:sSub>
                        <m:sSubPr>
                          <m:ctrlPr>
                            <w:rPr>
                              <w:rFonts w:ascii="Cambria Math" w:hAnsi="Cambria Math" w:cs="Arial"/>
                              <w:i/>
                              <w:sz w:val="22"/>
                            </w:rPr>
                          </m:ctrlPr>
                        </m:sSubPr>
                        <m:e>
                          <m:r>
                            <w:rPr>
                              <w:rFonts w:ascii="Cambria Math" w:hAnsi="Cambria Math" w:cs="Arial" w:hint="eastAsia"/>
                              <w:sz w:val="22"/>
                            </w:rPr>
                            <m:t>d</m:t>
                          </m:r>
                        </m:e>
                        <m:sub>
                          <m:r>
                            <w:rPr>
                              <w:rFonts w:ascii="Cambria Math" w:hAnsi="Cambria Math" w:cs="Arial"/>
                              <w:sz w:val="22"/>
                            </w:rPr>
                            <m:t>1</m:t>
                          </m:r>
                        </m:sub>
                      </m:sSub>
                    </m:e>
                    <m:sup>
                      <m:r>
                        <w:rPr>
                          <w:rFonts w:ascii="Cambria Math" w:hAnsi="Cambria Math" w:cs="Arial"/>
                          <w:sz w:val="22"/>
                        </w:rPr>
                        <m:t>2</m:t>
                      </m:r>
                    </m:sup>
                  </m:sSup>
                  <m:r>
                    <w:rPr>
                      <w:rFonts w:ascii="Cambria Math" w:hAnsi="Cambria Math" w:cs="Arial"/>
                      <w:sz w:val="22"/>
                    </w:rPr>
                    <m:t>-</m:t>
                  </m:r>
                  <m:sSup>
                    <m:sSupPr>
                      <m:ctrlPr>
                        <w:rPr>
                          <w:rFonts w:ascii="Cambria Math" w:hAnsi="Cambria Math" w:cs="Arial"/>
                          <w:i/>
                          <w:sz w:val="22"/>
                        </w:rPr>
                      </m:ctrlPr>
                    </m:sSupPr>
                    <m:e>
                      <m:d>
                        <m:dPr>
                          <m:ctrlPr>
                            <w:rPr>
                              <w:rFonts w:ascii="Cambria Math" w:hAnsi="Cambria Math" w:cs="Arial"/>
                              <w:i/>
                              <w:sz w:val="22"/>
                            </w:rPr>
                          </m:ctrlPr>
                        </m:dPr>
                        <m:e>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1</m:t>
                              </m:r>
                            </m:sub>
                          </m:sSub>
                          <m:r>
                            <w:rPr>
                              <w:rFonts w:ascii="Cambria Math" w:hAnsi="Cambria Math" w:cs="Arial"/>
                              <w:sz w:val="22"/>
                            </w:rPr>
                            <m:t>-2</m:t>
                          </m:r>
                          <w:bookmarkStart w:id="117" w:name="_Hlk38454587"/>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1</m:t>
                              </m:r>
                            </m:sub>
                          </m:sSub>
                          <w:bookmarkEnd w:id="117"/>
                        </m:e>
                      </m:d>
                    </m:e>
                    <m:sup>
                      <m:r>
                        <w:rPr>
                          <w:rFonts w:ascii="Cambria Math" w:hAnsi="Cambria Math" w:cs="Arial"/>
                          <w:sz w:val="22"/>
                        </w:rPr>
                        <m:t>2</m:t>
                      </m:r>
                    </m:sup>
                  </m:sSup>
                  <w:bookmarkEnd w:id="116"/>
                  <m:r>
                    <w:rPr>
                      <w:rFonts w:ascii="Cambria Math" w:hAnsi="Cambria Math" w:cs="Arial"/>
                      <w:sz w:val="22"/>
                    </w:rPr>
                    <m:t xml:space="preserve">] </m:t>
                  </m:r>
                </m:e>
              </m:rad>
            </m:num>
            <m:den>
              <m:r>
                <w:rPr>
                  <w:rFonts w:ascii="Cambria Math" w:hAnsi="Cambria Math" w:cs="Arial"/>
                  <w:sz w:val="22"/>
                  <w:lang w:val="en-GB"/>
                </w:rPr>
                <m:t>2</m:t>
              </m:r>
            </m:den>
          </m:f>
          <m:r>
            <w:rPr>
              <w:rFonts w:ascii="Cambria Math" w:hAnsi="Cambria Math" w:cs="Arial"/>
              <w:sz w:val="22"/>
              <w:lang w:val="en-GB"/>
            </w:rPr>
            <m:t>mm</m:t>
          </m:r>
        </m:oMath>
      </m:oMathPara>
    </w:p>
    <w:p w14:paraId="420C2A67" w14:textId="177E23EB" w:rsidR="007D0224" w:rsidRPr="007D0224" w:rsidRDefault="007D0224" w:rsidP="007D0224">
      <w:pPr>
        <w:spacing w:line="360" w:lineRule="auto"/>
        <w:jc w:val="right"/>
        <w:rPr>
          <w:rFonts w:ascii="Arial" w:hAnsi="Arial" w:cs="Arial"/>
          <w:i/>
          <w:iCs/>
          <w:sz w:val="20"/>
          <w:szCs w:val="20"/>
          <w:lang w:val="en-GB"/>
        </w:rPr>
      </w:pPr>
      <w:bookmarkStart w:id="118" w:name="_Hlk38454485"/>
      <w:r w:rsidRPr="007D0224">
        <w:rPr>
          <w:rFonts w:ascii="Arial" w:hAnsi="Arial" w:cs="Arial"/>
          <w:i/>
          <w:iCs/>
          <w:sz w:val="20"/>
          <w:szCs w:val="20"/>
          <w:lang w:val="en-GB"/>
        </w:rPr>
        <w:t xml:space="preserve">(Equation </w:t>
      </w:r>
      <w:r w:rsidR="00C916CE">
        <w:rPr>
          <w:rFonts w:ascii="Arial" w:hAnsi="Arial" w:cs="Arial"/>
          <w:i/>
          <w:iCs/>
          <w:sz w:val="20"/>
          <w:szCs w:val="20"/>
          <w:lang w:val="en-GB"/>
        </w:rPr>
        <w:t>6</w:t>
      </w:r>
      <w:r w:rsidRPr="007D0224">
        <w:rPr>
          <w:rFonts w:ascii="Arial" w:hAnsi="Arial" w:cs="Arial"/>
          <w:i/>
          <w:iCs/>
          <w:sz w:val="20"/>
          <w:szCs w:val="20"/>
          <w:lang w:val="en-GB"/>
        </w:rPr>
        <w:t>-1)</w:t>
      </w:r>
      <w:bookmarkEnd w:id="118"/>
    </w:p>
    <w:bookmarkEnd w:id="114"/>
    <w:p w14:paraId="0FB78989" w14:textId="72ED29E4" w:rsidR="007D0224" w:rsidRPr="0000265A" w:rsidRDefault="001E2BFA" w:rsidP="007D0224">
      <w:pPr>
        <w:spacing w:line="360" w:lineRule="auto"/>
        <w:rPr>
          <w:rFonts w:ascii="Arial" w:hAnsi="Arial" w:cs="Arial"/>
          <w:sz w:val="22"/>
        </w:rPr>
      </w:pPr>
      <m:oMathPara>
        <m:oMath>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4</m:t>
              </m:r>
            </m:sub>
          </m:sSub>
          <m:r>
            <w:rPr>
              <w:rFonts w:ascii="Cambria Math" w:hAnsi="Cambria Math" w:cs="Arial"/>
              <w:sz w:val="22"/>
            </w:rPr>
            <m:t>=</m:t>
          </m:r>
          <m:f>
            <m:fPr>
              <m:ctrlPr>
                <w:rPr>
                  <w:rFonts w:ascii="Cambria Math" w:hAnsi="Cambria Math" w:cs="Arial"/>
                  <w:i/>
                  <w:sz w:val="22"/>
                  <w:lang w:val="en-GB"/>
                </w:rPr>
              </m:ctrlPr>
            </m:fPr>
            <m:num>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4</m:t>
                  </m:r>
                </m:sub>
              </m:sSub>
              <m:r>
                <w:rPr>
                  <w:rFonts w:ascii="Cambria Math" w:hAnsi="Cambria Math" w:cs="Arial"/>
                  <w:sz w:val="22"/>
                </w:rPr>
                <m:t>-</m:t>
              </m:r>
              <m:rad>
                <m:radPr>
                  <m:degHide m:val="1"/>
                  <m:ctrlPr>
                    <w:rPr>
                      <w:rFonts w:ascii="Cambria Math" w:hAnsi="Cambria Math" w:cs="Arial"/>
                      <w:i/>
                      <w:sz w:val="22"/>
                    </w:rPr>
                  </m:ctrlPr>
                </m:radPr>
                <m:deg>
                  <m:ctrlPr>
                    <w:rPr>
                      <w:rFonts w:ascii="Cambria Math" w:hAnsi="Cambria Math" w:cs="Arial"/>
                      <w:i/>
                      <w:sz w:val="22"/>
                      <w:lang w:val="en-GB"/>
                    </w:rPr>
                  </m:ctrlPr>
                </m:deg>
                <m:e>
                  <m:f>
                    <m:fPr>
                      <m:ctrlPr>
                        <w:rPr>
                          <w:rFonts w:ascii="Cambria Math" w:hAnsi="Cambria Math" w:cs="Arial"/>
                          <w:i/>
                          <w:sz w:val="22"/>
                        </w:rPr>
                      </m:ctrlPr>
                    </m:fPr>
                    <m:num>
                      <m:r>
                        <w:rPr>
                          <w:rFonts w:ascii="Cambria Math" w:hAnsi="Cambria Math" w:cs="Arial" w:hint="eastAsia"/>
                          <w:sz w:val="22"/>
                          <w:lang w:val="en-GB"/>
                        </w:rPr>
                        <m:t>π</m:t>
                      </m:r>
                      <m:sSup>
                        <m:sSupPr>
                          <m:ctrlPr>
                            <w:rPr>
                              <w:rFonts w:ascii="Cambria Math" w:hAnsi="Cambria Math" w:cs="Arial"/>
                              <w:i/>
                              <w:sz w:val="22"/>
                            </w:rPr>
                          </m:ctrlPr>
                        </m:sSupPr>
                        <m:e>
                          <m:r>
                            <w:rPr>
                              <w:rFonts w:ascii="Cambria Math" w:hAnsi="Cambria Math" w:cs="Arial"/>
                              <w:sz w:val="22"/>
                              <w:lang w:val="en-GB"/>
                            </w:rPr>
                            <m:t>(</m:t>
                          </m:r>
                          <m:f>
                            <m:fPr>
                              <m:ctrlPr>
                                <w:rPr>
                                  <w:rFonts w:ascii="Cambria Math" w:hAnsi="Cambria Math" w:cs="Arial"/>
                                  <w:i/>
                                  <w:sz w:val="22"/>
                                  <w:lang w:val="en-GB"/>
                                </w:rPr>
                              </m:ctrlPr>
                            </m:fPr>
                            <m:num>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4</m:t>
                                  </m:r>
                                </m:sub>
                              </m:sSub>
                            </m:num>
                            <m:den>
                              <m:r>
                                <w:rPr>
                                  <w:rFonts w:ascii="Cambria Math" w:hAnsi="Cambria Math" w:cs="Arial"/>
                                  <w:sz w:val="22"/>
                                  <w:lang w:val="en-GB"/>
                                </w:rPr>
                                <m:t>2</m:t>
                              </m:r>
                            </m:den>
                          </m:f>
                          <m:r>
                            <w:rPr>
                              <w:rFonts w:ascii="Cambria Math" w:hAnsi="Cambria Math" w:cs="Arial"/>
                              <w:sz w:val="22"/>
                            </w:rPr>
                            <m:t>)</m:t>
                          </m:r>
                        </m:e>
                        <m:sup>
                          <m:r>
                            <w:rPr>
                              <w:rFonts w:ascii="Cambria Math" w:hAnsi="Cambria Math" w:cs="Arial"/>
                              <w:sz w:val="22"/>
                            </w:rPr>
                            <m:t>2</m:t>
                          </m:r>
                        </m:sup>
                      </m:sSup>
                      <m:r>
                        <w:rPr>
                          <w:rFonts w:ascii="Cambria Math" w:hAnsi="Cambria Math" w:cs="Arial"/>
                          <w:sz w:val="22"/>
                          <w:lang w:val="en-GB"/>
                        </w:rPr>
                        <m:t xml:space="preserve">-[ </m:t>
                      </m:r>
                      <m:sSup>
                        <m:sSupPr>
                          <m:ctrlPr>
                            <w:rPr>
                              <w:rFonts w:ascii="Cambria Math" w:hAnsi="Cambria Math" w:cs="Arial"/>
                              <w:i/>
                              <w:sz w:val="22"/>
                            </w:rPr>
                          </m:ctrlPr>
                        </m:sSupPr>
                        <m:e>
                          <m:sSub>
                            <m:sSubPr>
                              <m:ctrlPr>
                                <w:rPr>
                                  <w:rFonts w:ascii="Cambria Math" w:hAnsi="Cambria Math" w:cs="Arial"/>
                                  <w:i/>
                                  <w:sz w:val="22"/>
                                </w:rPr>
                              </m:ctrlPr>
                            </m:sSubPr>
                            <m:e>
                              <m:r>
                                <w:rPr>
                                  <w:rFonts w:ascii="Cambria Math" w:hAnsi="Cambria Math" w:cs="Arial" w:hint="eastAsia"/>
                                  <w:sz w:val="22"/>
                                </w:rPr>
                                <m:t>d</m:t>
                              </m:r>
                            </m:e>
                            <m:sub>
                              <m:r>
                                <w:rPr>
                                  <w:rFonts w:ascii="Cambria Math" w:hAnsi="Cambria Math" w:cs="Arial"/>
                                  <w:sz w:val="22"/>
                                </w:rPr>
                                <m:t>1</m:t>
                              </m:r>
                            </m:sub>
                          </m:sSub>
                        </m:e>
                        <m:sup>
                          <m:r>
                            <w:rPr>
                              <w:rFonts w:ascii="Cambria Math" w:hAnsi="Cambria Math" w:cs="Arial"/>
                              <w:sz w:val="22"/>
                            </w:rPr>
                            <m:t>2</m:t>
                          </m:r>
                        </m:sup>
                      </m:sSup>
                      <m:r>
                        <w:rPr>
                          <w:rFonts w:ascii="Cambria Math" w:hAnsi="Cambria Math" w:cs="Arial"/>
                          <w:sz w:val="22"/>
                        </w:rPr>
                        <m:t>-</m:t>
                      </m:r>
                      <m:sSup>
                        <m:sSupPr>
                          <m:ctrlPr>
                            <w:rPr>
                              <w:rFonts w:ascii="Cambria Math" w:hAnsi="Cambria Math" w:cs="Arial"/>
                              <w:i/>
                              <w:sz w:val="22"/>
                            </w:rPr>
                          </m:ctrlPr>
                        </m:sSupPr>
                        <m:e>
                          <m:d>
                            <m:dPr>
                              <m:ctrlPr>
                                <w:rPr>
                                  <w:rFonts w:ascii="Cambria Math" w:hAnsi="Cambria Math" w:cs="Arial"/>
                                  <w:i/>
                                  <w:sz w:val="22"/>
                                </w:rPr>
                              </m:ctrlPr>
                            </m:dPr>
                            <m:e>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1</m:t>
                                  </m:r>
                                </m:sub>
                              </m:sSub>
                              <m:r>
                                <w:rPr>
                                  <w:rFonts w:ascii="Cambria Math" w:hAnsi="Cambria Math" w:cs="Arial"/>
                                  <w:sz w:val="22"/>
                                </w:rPr>
                                <m:t>-2</m:t>
                              </m:r>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1</m:t>
                                  </m:r>
                                </m:sub>
                              </m:sSub>
                            </m:e>
                          </m:d>
                        </m:e>
                        <m:sup>
                          <m:r>
                            <w:rPr>
                              <w:rFonts w:ascii="Cambria Math" w:hAnsi="Cambria Math" w:cs="Arial"/>
                              <w:sz w:val="22"/>
                            </w:rPr>
                            <m:t>2</m:t>
                          </m:r>
                        </m:sup>
                      </m:sSup>
                      <m:r>
                        <w:rPr>
                          <w:rFonts w:ascii="Cambria Math" w:hAnsi="Cambria Math" w:cs="Arial"/>
                          <w:sz w:val="22"/>
                        </w:rPr>
                        <m:t>]</m:t>
                      </m:r>
                    </m:num>
                    <m:den>
                      <m:f>
                        <m:fPr>
                          <m:ctrlPr>
                            <w:rPr>
                              <w:rFonts w:ascii="Cambria Math" w:hAnsi="Cambria Math" w:cs="Arial"/>
                              <w:i/>
                              <w:sz w:val="22"/>
                              <w:lang w:val="en-GB"/>
                            </w:rPr>
                          </m:ctrlPr>
                        </m:fPr>
                        <m:num>
                          <m:r>
                            <w:rPr>
                              <w:rFonts w:ascii="Cambria Math" w:hAnsi="Cambria Math" w:cs="Arial" w:hint="eastAsia"/>
                              <w:sz w:val="22"/>
                              <w:lang w:val="en-GB"/>
                            </w:rPr>
                            <m:t>π</m:t>
                          </m:r>
                        </m:num>
                        <m:den>
                          <m:r>
                            <w:rPr>
                              <w:rFonts w:ascii="Cambria Math" w:hAnsi="Cambria Math" w:cs="Arial"/>
                              <w:sz w:val="22"/>
                              <w:lang w:val="en-GB"/>
                            </w:rPr>
                            <m:t>4</m:t>
                          </m:r>
                        </m:den>
                      </m:f>
                    </m:den>
                  </m:f>
                </m:e>
              </m:rad>
            </m:num>
            <m:den>
              <m:r>
                <w:rPr>
                  <w:rFonts w:ascii="Cambria Math" w:hAnsi="Cambria Math" w:cs="Arial"/>
                  <w:sz w:val="22"/>
                  <w:lang w:val="en-GB"/>
                </w:rPr>
                <m:t>2</m:t>
              </m:r>
            </m:den>
          </m:f>
          <m:r>
            <w:rPr>
              <w:rFonts w:ascii="Cambria Math" w:hAnsi="Cambria Math" w:cs="Arial"/>
              <w:sz w:val="22"/>
            </w:rPr>
            <m:t>mm</m:t>
          </m:r>
        </m:oMath>
      </m:oMathPara>
    </w:p>
    <w:p w14:paraId="2BEF0006" w14:textId="4AD5299A" w:rsidR="007D0224" w:rsidRPr="007D0224" w:rsidRDefault="00A07840" w:rsidP="00A07840">
      <w:pPr>
        <w:spacing w:line="360" w:lineRule="auto"/>
        <w:jc w:val="right"/>
        <w:rPr>
          <w:rFonts w:ascii="Arial" w:hAnsi="Arial" w:cs="Arial"/>
          <w:sz w:val="22"/>
          <w:lang w:val="en-GB"/>
        </w:rPr>
      </w:pPr>
      <w:r w:rsidRPr="007D0224">
        <w:rPr>
          <w:rFonts w:ascii="Arial" w:hAnsi="Arial" w:cs="Arial"/>
          <w:i/>
          <w:iCs/>
          <w:sz w:val="20"/>
          <w:szCs w:val="20"/>
          <w:lang w:val="en-GB"/>
        </w:rPr>
        <w:t xml:space="preserve">(Equation </w:t>
      </w:r>
      <w:r w:rsidR="00C916CE">
        <w:rPr>
          <w:rFonts w:ascii="Arial" w:hAnsi="Arial" w:cs="Arial"/>
          <w:i/>
          <w:iCs/>
          <w:sz w:val="20"/>
          <w:szCs w:val="20"/>
          <w:lang w:val="en-GB"/>
        </w:rPr>
        <w:t>6</w:t>
      </w:r>
      <w:r w:rsidRPr="007D0224">
        <w:rPr>
          <w:rFonts w:ascii="Arial" w:hAnsi="Arial" w:cs="Arial"/>
          <w:i/>
          <w:iCs/>
          <w:sz w:val="20"/>
          <w:szCs w:val="20"/>
          <w:lang w:val="en-GB"/>
        </w:rPr>
        <w:t>-</w:t>
      </w:r>
      <w:r>
        <w:rPr>
          <w:rFonts w:ascii="Arial" w:hAnsi="Arial" w:cs="Arial"/>
          <w:i/>
          <w:iCs/>
          <w:sz w:val="20"/>
          <w:szCs w:val="20"/>
          <w:lang w:val="en-GB"/>
        </w:rPr>
        <w:t>2</w:t>
      </w:r>
      <w:r w:rsidRPr="007D0224">
        <w:rPr>
          <w:rFonts w:ascii="Arial" w:hAnsi="Arial" w:cs="Arial"/>
          <w:i/>
          <w:iCs/>
          <w:sz w:val="20"/>
          <w:szCs w:val="20"/>
          <w:lang w:val="en-GB"/>
        </w:rPr>
        <w:t>)</w:t>
      </w:r>
    </w:p>
    <w:bookmarkStart w:id="119" w:name="_Hlk31832366"/>
    <w:bookmarkStart w:id="120" w:name="_Hlk38451366"/>
    <w:bookmarkStart w:id="121" w:name="_Hlk38454105"/>
    <w:p w14:paraId="1BC605C5" w14:textId="7A2DA9F4" w:rsidR="005B2B86" w:rsidRPr="00A07840" w:rsidRDefault="001E2BFA" w:rsidP="0000265A">
      <w:pPr>
        <w:spacing w:line="360" w:lineRule="auto"/>
        <w:rPr>
          <w:rFonts w:ascii="Arial" w:hAnsi="Arial" w:cs="Arial"/>
          <w:sz w:val="22"/>
        </w:rPr>
      </w:pPr>
      <m:oMathPara>
        <m:oMath>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6</m:t>
              </m:r>
            </m:sub>
          </m:sSub>
          <w:bookmarkEnd w:id="119"/>
          <m:r>
            <w:rPr>
              <w:rFonts w:ascii="Cambria Math" w:hAnsi="Cambria Math" w:cs="Arial"/>
              <w:sz w:val="22"/>
            </w:rPr>
            <m:t>=</m:t>
          </m:r>
          <w:bookmarkEnd w:id="120"/>
          <m:f>
            <m:fPr>
              <m:ctrlPr>
                <w:rPr>
                  <w:rFonts w:ascii="Cambria Math" w:hAnsi="Cambria Math" w:cs="Arial"/>
                  <w:i/>
                  <w:sz w:val="22"/>
                  <w:lang w:val="en-GB"/>
                </w:rPr>
              </m:ctrlPr>
            </m:fPr>
            <m:num>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6</m:t>
                  </m:r>
                </m:sub>
              </m:sSub>
              <m:r>
                <w:rPr>
                  <w:rFonts w:ascii="Cambria Math" w:hAnsi="Cambria Math" w:cs="Arial"/>
                  <w:sz w:val="22"/>
                </w:rPr>
                <m:t>-</m:t>
              </m:r>
              <m:rad>
                <m:radPr>
                  <m:degHide m:val="1"/>
                  <m:ctrlPr>
                    <w:rPr>
                      <w:rFonts w:ascii="Cambria Math" w:hAnsi="Cambria Math" w:cs="Arial"/>
                      <w:i/>
                      <w:sz w:val="22"/>
                    </w:rPr>
                  </m:ctrlPr>
                </m:radPr>
                <m:deg>
                  <m:ctrlPr>
                    <w:rPr>
                      <w:rFonts w:ascii="Cambria Math" w:hAnsi="Cambria Math" w:cs="Arial"/>
                      <w:i/>
                      <w:sz w:val="22"/>
                      <w:lang w:val="en-GB"/>
                    </w:rPr>
                  </m:ctrlPr>
                </m:deg>
                <m:e>
                  <m:f>
                    <m:fPr>
                      <m:ctrlPr>
                        <w:rPr>
                          <w:rFonts w:ascii="Cambria Math" w:hAnsi="Cambria Math" w:cs="Arial"/>
                          <w:i/>
                          <w:sz w:val="22"/>
                        </w:rPr>
                      </m:ctrlPr>
                    </m:fPr>
                    <m:num>
                      <w:bookmarkStart w:id="122" w:name="_Hlk38450313"/>
                      <m:r>
                        <w:rPr>
                          <w:rFonts w:ascii="Cambria Math" w:hAnsi="Cambria Math" w:cs="Arial" w:hint="eastAsia"/>
                          <w:sz w:val="22"/>
                          <w:lang w:val="en-GB"/>
                        </w:rPr>
                        <m:t>π</m:t>
                      </m:r>
                      <m:sSup>
                        <m:sSupPr>
                          <m:ctrlPr>
                            <w:rPr>
                              <w:rFonts w:ascii="Cambria Math" w:hAnsi="Cambria Math" w:cs="Arial"/>
                              <w:i/>
                              <w:sz w:val="22"/>
                            </w:rPr>
                          </m:ctrlPr>
                        </m:sSupPr>
                        <m:e>
                          <m:r>
                            <w:rPr>
                              <w:rFonts w:ascii="Cambria Math" w:hAnsi="Cambria Math" w:cs="Arial"/>
                              <w:sz w:val="22"/>
                              <w:lang w:val="en-GB"/>
                            </w:rPr>
                            <m:t>(</m:t>
                          </m:r>
                          <w:bookmarkStart w:id="123" w:name="_Hlk38450889"/>
                          <m:f>
                            <m:fPr>
                              <m:ctrlPr>
                                <w:rPr>
                                  <w:rFonts w:ascii="Cambria Math" w:hAnsi="Cambria Math" w:cs="Arial"/>
                                  <w:i/>
                                  <w:sz w:val="22"/>
                                  <w:lang w:val="en-GB"/>
                                </w:rPr>
                              </m:ctrlPr>
                            </m:fPr>
                            <m:num>
                              <w:bookmarkStart w:id="124" w:name="_Hlk38451061"/>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6</m:t>
                                  </m:r>
                                </m:sub>
                              </m:sSub>
                              <w:bookmarkEnd w:id="124"/>
                            </m:num>
                            <m:den>
                              <m:r>
                                <w:rPr>
                                  <w:rFonts w:ascii="Cambria Math" w:hAnsi="Cambria Math" w:cs="Arial"/>
                                  <w:sz w:val="22"/>
                                  <w:lang w:val="en-GB"/>
                                </w:rPr>
                                <m:t>2</m:t>
                              </m:r>
                            </m:den>
                          </m:f>
                          <w:bookmarkEnd w:id="123"/>
                          <m:r>
                            <w:rPr>
                              <w:rFonts w:ascii="Cambria Math" w:hAnsi="Cambria Math" w:cs="Arial"/>
                              <w:sz w:val="22"/>
                            </w:rPr>
                            <m:t>)</m:t>
                          </m:r>
                        </m:e>
                        <m:sup>
                          <m:r>
                            <w:rPr>
                              <w:rFonts w:ascii="Cambria Math" w:hAnsi="Cambria Math" w:cs="Arial"/>
                              <w:sz w:val="22"/>
                            </w:rPr>
                            <m:t>2</m:t>
                          </m:r>
                        </m:sup>
                      </m:sSup>
                      <m:r>
                        <w:rPr>
                          <w:rFonts w:ascii="Cambria Math" w:hAnsi="Cambria Math" w:cs="Arial"/>
                          <w:sz w:val="22"/>
                          <w:lang w:val="en-GB"/>
                        </w:rPr>
                        <m:t>-[</m:t>
                      </m:r>
                      <m:r>
                        <w:rPr>
                          <w:rFonts w:ascii="Cambria Math" w:hAnsi="Cambria Math" w:cs="Arial" w:hint="eastAsia"/>
                          <w:sz w:val="22"/>
                          <w:lang w:val="en-GB"/>
                        </w:rPr>
                        <m:t>π</m:t>
                      </m:r>
                      <m:sSup>
                        <m:sSupPr>
                          <m:ctrlPr>
                            <w:rPr>
                              <w:rFonts w:ascii="Cambria Math" w:hAnsi="Cambria Math" w:cs="Arial"/>
                              <w:i/>
                              <w:sz w:val="22"/>
                            </w:rPr>
                          </m:ctrlPr>
                        </m:sSupPr>
                        <m:e>
                          <m:r>
                            <w:rPr>
                              <w:rFonts w:ascii="Cambria Math" w:hAnsi="Cambria Math" w:cs="Arial"/>
                              <w:sz w:val="22"/>
                              <w:lang w:val="en-GB"/>
                            </w:rPr>
                            <m:t>(</m:t>
                          </m:r>
                          <w:bookmarkStart w:id="125" w:name="_Hlk38451317"/>
                          <m:f>
                            <m:fPr>
                              <m:ctrlPr>
                                <w:rPr>
                                  <w:rFonts w:ascii="Cambria Math" w:hAnsi="Cambria Math" w:cs="Arial"/>
                                  <w:i/>
                                  <w:sz w:val="22"/>
                                  <w:lang w:val="en-GB"/>
                                </w:rPr>
                              </m:ctrlPr>
                            </m:fPr>
                            <m:num>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4</m:t>
                                  </m:r>
                                </m:sub>
                              </m:sSub>
                            </m:num>
                            <m:den>
                              <m:r>
                                <w:rPr>
                                  <w:rFonts w:ascii="Cambria Math" w:hAnsi="Cambria Math" w:cs="Arial"/>
                                  <w:sz w:val="22"/>
                                  <w:lang w:val="en-GB"/>
                                </w:rPr>
                                <m:t>2</m:t>
                              </m:r>
                            </m:den>
                          </m:f>
                          <w:bookmarkEnd w:id="125"/>
                          <m:r>
                            <w:rPr>
                              <w:rFonts w:ascii="Cambria Math" w:hAnsi="Cambria Math" w:cs="Arial"/>
                              <w:sz w:val="22"/>
                            </w:rPr>
                            <m:t>)</m:t>
                          </m:r>
                        </m:e>
                        <m:sup>
                          <m:r>
                            <w:rPr>
                              <w:rFonts w:ascii="Cambria Math" w:hAnsi="Cambria Math" w:cs="Arial"/>
                              <w:sz w:val="22"/>
                            </w:rPr>
                            <m:t>2</m:t>
                          </m:r>
                        </m:sup>
                      </m:sSup>
                      <w:bookmarkEnd w:id="122"/>
                      <m:r>
                        <w:rPr>
                          <w:rFonts w:ascii="Cambria Math" w:hAnsi="Cambria Math" w:cs="Arial"/>
                          <w:sz w:val="22"/>
                        </w:rPr>
                        <m:t>-</m:t>
                      </m:r>
                      <m:r>
                        <w:rPr>
                          <w:rFonts w:ascii="Cambria Math" w:hAnsi="Cambria Math" w:cs="Arial" w:hint="eastAsia"/>
                          <w:sz w:val="22"/>
                          <w:lang w:val="en-GB"/>
                        </w:rPr>
                        <m:t>π</m:t>
                      </m:r>
                      <m:sSup>
                        <m:sSupPr>
                          <m:ctrlPr>
                            <w:rPr>
                              <w:rFonts w:ascii="Cambria Math" w:hAnsi="Cambria Math" w:cs="Arial"/>
                              <w:i/>
                              <w:sz w:val="22"/>
                            </w:rPr>
                          </m:ctrlPr>
                        </m:sSupPr>
                        <m:e>
                          <m:d>
                            <m:dPr>
                              <m:ctrlPr>
                                <w:rPr>
                                  <w:rFonts w:ascii="Cambria Math" w:hAnsi="Cambria Math" w:cs="Arial"/>
                                  <w:i/>
                                  <w:sz w:val="22"/>
                                  <w:lang w:val="en-GB"/>
                                </w:rPr>
                              </m:ctrlPr>
                            </m:dPr>
                            <m:e>
                              <m:f>
                                <m:fPr>
                                  <m:ctrlPr>
                                    <w:rPr>
                                      <w:rFonts w:ascii="Cambria Math" w:hAnsi="Cambria Math" w:cs="Arial"/>
                                      <w:i/>
                                      <w:sz w:val="22"/>
                                      <w:lang w:val="en-GB"/>
                                    </w:rPr>
                                  </m:ctrlPr>
                                </m:fPr>
                                <m:num>
                                  <w:bookmarkStart w:id="126" w:name="_Hlk38450342"/>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4</m:t>
                                      </m:r>
                                    </m:sub>
                                  </m:sSub>
                                  <w:bookmarkEnd w:id="126"/>
                                  <m:r>
                                    <w:rPr>
                                      <w:rFonts w:ascii="Cambria Math" w:hAnsi="Cambria Math" w:cs="Arial"/>
                                      <w:sz w:val="22"/>
                                    </w:rPr>
                                    <m:t>-2</m:t>
                                  </m:r>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4</m:t>
                                      </m:r>
                                    </m:sub>
                                  </m:sSub>
                                </m:num>
                                <m:den>
                                  <m:r>
                                    <w:rPr>
                                      <w:rFonts w:ascii="Cambria Math" w:hAnsi="Cambria Math" w:cs="Arial"/>
                                      <w:sz w:val="22"/>
                                      <w:lang w:val="en-GB"/>
                                    </w:rPr>
                                    <m:t>2</m:t>
                                  </m:r>
                                </m:den>
                              </m:f>
                              <m:ctrlPr>
                                <w:rPr>
                                  <w:rFonts w:ascii="Cambria Math" w:hAnsi="Cambria Math" w:cs="Arial"/>
                                  <w:i/>
                                  <w:sz w:val="22"/>
                                </w:rPr>
                              </m:ctrlPr>
                            </m:e>
                          </m:d>
                        </m:e>
                        <m:sup>
                          <m:r>
                            <w:rPr>
                              <w:rFonts w:ascii="Cambria Math" w:hAnsi="Cambria Math" w:cs="Arial"/>
                              <w:sz w:val="22"/>
                            </w:rPr>
                            <m:t>2</m:t>
                          </m:r>
                        </m:sup>
                      </m:sSup>
                      <m:r>
                        <w:rPr>
                          <w:rFonts w:ascii="Cambria Math" w:hAnsi="Cambria Math" w:cs="Arial"/>
                          <w:sz w:val="22"/>
                        </w:rPr>
                        <m:t>]</m:t>
                      </m:r>
                    </m:num>
                    <m:den>
                      <w:bookmarkStart w:id="127" w:name="_Hlk38451148"/>
                      <m:f>
                        <m:fPr>
                          <m:ctrlPr>
                            <w:rPr>
                              <w:rFonts w:ascii="Cambria Math" w:hAnsi="Cambria Math" w:cs="Arial"/>
                              <w:i/>
                              <w:sz w:val="22"/>
                              <w:lang w:val="en-GB"/>
                            </w:rPr>
                          </m:ctrlPr>
                        </m:fPr>
                        <m:num>
                          <m:r>
                            <w:rPr>
                              <w:rFonts w:ascii="Cambria Math" w:hAnsi="Cambria Math" w:cs="Arial" w:hint="eastAsia"/>
                              <w:sz w:val="22"/>
                              <w:lang w:val="en-GB"/>
                            </w:rPr>
                            <m:t>π</m:t>
                          </m:r>
                        </m:num>
                        <m:den>
                          <m:r>
                            <w:rPr>
                              <w:rFonts w:ascii="Cambria Math" w:hAnsi="Cambria Math" w:cs="Arial"/>
                              <w:sz w:val="22"/>
                              <w:lang w:val="en-GB"/>
                            </w:rPr>
                            <m:t>4</m:t>
                          </m:r>
                        </m:den>
                      </m:f>
                      <w:bookmarkEnd w:id="127"/>
                    </m:den>
                  </m:f>
                </m:e>
              </m:rad>
            </m:num>
            <m:den>
              <m:r>
                <w:rPr>
                  <w:rFonts w:ascii="Cambria Math" w:hAnsi="Cambria Math" w:cs="Arial"/>
                  <w:sz w:val="22"/>
                  <w:lang w:val="en-GB"/>
                </w:rPr>
                <m:t>2</m:t>
              </m:r>
            </m:den>
          </m:f>
          <m:r>
            <w:rPr>
              <w:rFonts w:ascii="Cambria Math" w:hAnsi="Cambria Math" w:cs="Arial"/>
              <w:sz w:val="22"/>
            </w:rPr>
            <m:t>mm</m:t>
          </m:r>
        </m:oMath>
      </m:oMathPara>
    </w:p>
    <w:p w14:paraId="44DDF851" w14:textId="05166E8A" w:rsidR="00A07840" w:rsidRDefault="00A07840" w:rsidP="00A07840">
      <w:pPr>
        <w:spacing w:line="360" w:lineRule="auto"/>
        <w:jc w:val="right"/>
        <w:rPr>
          <w:rFonts w:ascii="Arial" w:hAnsi="Arial" w:cs="Arial"/>
          <w:sz w:val="22"/>
        </w:rPr>
      </w:pPr>
      <w:r w:rsidRPr="007D0224">
        <w:rPr>
          <w:rFonts w:ascii="Arial" w:hAnsi="Arial" w:cs="Arial"/>
          <w:i/>
          <w:iCs/>
          <w:sz w:val="20"/>
          <w:szCs w:val="20"/>
          <w:lang w:val="en-GB"/>
        </w:rPr>
        <w:t xml:space="preserve">(Equation </w:t>
      </w:r>
      <w:r w:rsidR="00C916CE">
        <w:rPr>
          <w:rFonts w:ascii="Arial" w:hAnsi="Arial" w:cs="Arial"/>
          <w:i/>
          <w:iCs/>
          <w:sz w:val="20"/>
          <w:szCs w:val="20"/>
          <w:lang w:val="en-GB"/>
        </w:rPr>
        <w:t>6</w:t>
      </w:r>
      <w:r w:rsidRPr="007D0224">
        <w:rPr>
          <w:rFonts w:ascii="Arial" w:hAnsi="Arial" w:cs="Arial"/>
          <w:i/>
          <w:iCs/>
          <w:sz w:val="20"/>
          <w:szCs w:val="20"/>
          <w:lang w:val="en-GB"/>
        </w:rPr>
        <w:t>-</w:t>
      </w:r>
      <w:r>
        <w:rPr>
          <w:rFonts w:ascii="Arial" w:hAnsi="Arial" w:cs="Arial"/>
          <w:i/>
          <w:iCs/>
          <w:sz w:val="20"/>
          <w:szCs w:val="20"/>
          <w:lang w:val="en-GB"/>
        </w:rPr>
        <w:t>3</w:t>
      </w:r>
      <w:r w:rsidRPr="007D0224">
        <w:rPr>
          <w:rFonts w:ascii="Arial" w:hAnsi="Arial" w:cs="Arial"/>
          <w:i/>
          <w:iCs/>
          <w:sz w:val="20"/>
          <w:szCs w:val="20"/>
          <w:lang w:val="en-GB"/>
        </w:rPr>
        <w:t>)</w:t>
      </w:r>
    </w:p>
    <w:p w14:paraId="1D9A91FF" w14:textId="77777777" w:rsidR="00A07840" w:rsidRDefault="00A07840" w:rsidP="0000265A">
      <w:pPr>
        <w:spacing w:line="360" w:lineRule="auto"/>
        <w:rPr>
          <w:rFonts w:ascii="Arial" w:hAnsi="Arial" w:cs="Arial"/>
          <w:sz w:val="22"/>
        </w:rPr>
      </w:pPr>
      <w:r>
        <w:rPr>
          <w:rFonts w:ascii="Arial" w:hAnsi="Arial" w:cs="Arial"/>
          <w:sz w:val="22"/>
        </w:rPr>
        <w:t xml:space="preserve">For the equations above, </w:t>
      </w:r>
      <w:bookmarkStart w:id="128" w:name="_Hlk38454735"/>
      <m:oMath>
        <m:sSub>
          <m:sSubPr>
            <m:ctrlPr>
              <w:rPr>
                <w:rFonts w:ascii="Cambria Math" w:hAnsi="Cambria Math" w:cs="Arial"/>
                <w:i/>
                <w:sz w:val="22"/>
              </w:rPr>
            </m:ctrlPr>
          </m:sSubPr>
          <m:e>
            <m:r>
              <w:rPr>
                <w:rFonts w:ascii="Cambria Math" w:hAnsi="Cambria Math" w:cs="Arial"/>
                <w:sz w:val="22"/>
              </w:rPr>
              <m:t>t</m:t>
            </m:r>
          </m:e>
          <m:sub>
            <m:r>
              <w:rPr>
                <w:rFonts w:ascii="Cambria Math" w:hAnsi="Cambria Math" w:cs="Arial"/>
                <w:sz w:val="22"/>
              </w:rPr>
              <m:t>1</m:t>
            </m:r>
          </m:sub>
        </m:sSub>
        <m:r>
          <w:rPr>
            <w:rFonts w:ascii="Cambria Math" w:hAnsi="Arial" w:cs="Arial"/>
            <w:sz w:val="22"/>
          </w:rPr>
          <m:t xml:space="preserve">, </m:t>
        </m:r>
        <m:sSub>
          <m:sSubPr>
            <m:ctrlPr>
              <w:rPr>
                <w:rFonts w:ascii="Cambria Math" w:hAnsi="Arial" w:cs="Arial"/>
                <w:i/>
                <w:sz w:val="22"/>
              </w:rPr>
            </m:ctrlPr>
          </m:sSubPr>
          <m:e>
            <m:r>
              <w:rPr>
                <w:rFonts w:ascii="Cambria Math" w:hAnsi="Arial" w:cs="Arial"/>
                <w:sz w:val="22"/>
              </w:rPr>
              <m:t>t</m:t>
            </m:r>
          </m:e>
          <m:sub>
            <m:r>
              <w:rPr>
                <w:rFonts w:ascii="Cambria Math" w:hAnsi="Arial" w:cs="Arial"/>
                <w:sz w:val="22"/>
              </w:rPr>
              <m:t>3</m:t>
            </m:r>
          </m:sub>
        </m:sSub>
        <m:r>
          <w:rPr>
            <w:rFonts w:ascii="Cambria Math" w:hAnsi="Arial" w:cs="Arial"/>
            <w:sz w:val="22"/>
          </w:rPr>
          <m:t>,</m:t>
        </m:r>
        <m:sSub>
          <m:sSubPr>
            <m:ctrlPr>
              <w:rPr>
                <w:rFonts w:ascii="Cambria Math" w:hAnsi="Arial" w:cs="Arial"/>
                <w:i/>
                <w:sz w:val="22"/>
              </w:rPr>
            </m:ctrlPr>
          </m:sSubPr>
          <m:e>
            <m:r>
              <w:rPr>
                <w:rFonts w:ascii="Cambria Math" w:hAnsi="Arial" w:cs="Arial"/>
                <w:sz w:val="22"/>
              </w:rPr>
              <m:t>t</m:t>
            </m:r>
          </m:e>
          <m:sub>
            <m:r>
              <w:rPr>
                <w:rFonts w:ascii="Cambria Math" w:hAnsi="Arial" w:cs="Arial"/>
                <w:sz w:val="22"/>
              </w:rPr>
              <m:t>4</m:t>
            </m:r>
          </m:sub>
        </m:sSub>
        <m:r>
          <w:rPr>
            <w:rFonts w:ascii="Cambria Math" w:hAnsi="Arial" w:cs="Arial"/>
            <w:sz w:val="22"/>
          </w:rPr>
          <m:t xml:space="preserve">, </m:t>
        </m:r>
        <m:sSub>
          <m:sSubPr>
            <m:ctrlPr>
              <w:rPr>
                <w:rFonts w:ascii="Cambria Math" w:hAnsi="Arial" w:cs="Arial"/>
                <w:i/>
                <w:sz w:val="22"/>
              </w:rPr>
            </m:ctrlPr>
          </m:sSubPr>
          <m:e>
            <m:r>
              <w:rPr>
                <w:rFonts w:ascii="Cambria Math" w:hAnsi="Arial" w:cs="Arial"/>
                <w:sz w:val="22"/>
              </w:rPr>
              <m:t>t</m:t>
            </m:r>
          </m:e>
          <m:sub>
            <m:r>
              <w:rPr>
                <w:rFonts w:ascii="Cambria Math" w:hAnsi="Arial" w:cs="Arial"/>
                <w:sz w:val="22"/>
              </w:rPr>
              <m:t>6</m:t>
            </m:r>
          </m:sub>
        </m:sSub>
      </m:oMath>
      <w:bookmarkEnd w:id="128"/>
      <w:r>
        <w:rPr>
          <w:rFonts w:ascii="Arial" w:hAnsi="Arial" w:cs="Arial" w:hint="eastAsia"/>
          <w:sz w:val="22"/>
        </w:rPr>
        <w:t xml:space="preserve"> </w:t>
      </w:r>
      <w:r>
        <w:rPr>
          <w:rFonts w:ascii="Arial" w:hAnsi="Arial" w:cs="Arial"/>
          <w:sz w:val="22"/>
        </w:rPr>
        <w:t xml:space="preserve">and </w:t>
      </w:r>
      <m:oMath>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1</m:t>
            </m:r>
          </m:sub>
        </m:sSub>
        <m:r>
          <w:rPr>
            <w:rFonts w:ascii="Cambria Math" w:hAnsi="Cambria Math" w:cs="Arial"/>
            <w:sz w:val="22"/>
          </w:rPr>
          <m:t xml:space="preserve">, </m:t>
        </m:r>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3</m:t>
            </m:r>
          </m:sub>
        </m:sSub>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4</m:t>
            </m:r>
          </m:sub>
        </m:sSub>
        <m:r>
          <w:rPr>
            <w:rFonts w:ascii="Cambria Math" w:hAnsi="Cambria Math" w:cs="Arial"/>
            <w:sz w:val="22"/>
          </w:rPr>
          <m:t xml:space="preserve">, </m:t>
        </m:r>
        <m:sSub>
          <m:sSubPr>
            <m:ctrlPr>
              <w:rPr>
                <w:rFonts w:ascii="Cambria Math" w:hAnsi="Cambria Math" w:cs="Arial"/>
                <w:i/>
                <w:sz w:val="22"/>
              </w:rPr>
            </m:ctrlPr>
          </m:sSubPr>
          <m:e>
            <m:r>
              <w:rPr>
                <w:rFonts w:ascii="Cambria Math" w:hAnsi="Cambria Math" w:cs="Arial"/>
                <w:sz w:val="22"/>
              </w:rPr>
              <m:t>d</m:t>
            </m:r>
          </m:e>
          <m:sub>
            <m:r>
              <w:rPr>
                <w:rFonts w:ascii="Cambria Math" w:hAnsi="Cambria Math" w:cs="Arial"/>
                <w:sz w:val="22"/>
              </w:rPr>
              <m:t>6</m:t>
            </m:r>
          </m:sub>
        </m:sSub>
      </m:oMath>
      <w:r>
        <w:rPr>
          <w:rFonts w:ascii="Arial" w:hAnsi="Arial" w:cs="Arial" w:hint="eastAsia"/>
          <w:sz w:val="22"/>
        </w:rPr>
        <w:t xml:space="preserve"> </w:t>
      </w:r>
      <w:r>
        <w:rPr>
          <w:rFonts w:ascii="Arial" w:hAnsi="Arial" w:cs="Arial"/>
          <w:sz w:val="22"/>
        </w:rPr>
        <w:t>are represented for the wall thickness and external dimension in group1, group 3, group 4 and group 6 separately.</w:t>
      </w:r>
    </w:p>
    <w:p w14:paraId="6561CDE2" w14:textId="03BACD6D" w:rsidR="00A07840" w:rsidRDefault="005414DA" w:rsidP="0000265A">
      <w:pPr>
        <w:spacing w:line="360" w:lineRule="auto"/>
        <w:rPr>
          <w:rFonts w:ascii="Arial" w:hAnsi="Arial" w:cs="Arial"/>
          <w:sz w:val="22"/>
        </w:rPr>
      </w:pPr>
      <w:bookmarkStart w:id="129" w:name="_Hlk38704966"/>
      <w:r>
        <w:rPr>
          <w:rFonts w:ascii="Arial" w:eastAsia="等线" w:hAnsi="Arial" w:cs="Times New Roman"/>
          <w:noProof/>
          <w:color w:val="4472C4" w:themeColor="accent1"/>
          <w:kern w:val="0"/>
          <w:sz w:val="24"/>
          <w:szCs w:val="24"/>
          <w:lang w:val="en-GB" w:eastAsia="en-US"/>
        </w:rPr>
        <w:t>6</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2.1</w:t>
      </w:r>
      <w:r>
        <w:rPr>
          <w:rFonts w:ascii="Calibri" w:eastAsia="等线" w:hAnsi="Calibri" w:cs="Times New Roman"/>
          <w:noProof/>
          <w:color w:val="4472C4" w:themeColor="accent1"/>
          <w:kern w:val="0"/>
          <w:sz w:val="24"/>
          <w:szCs w:val="24"/>
          <w:lang w:val="en-GB" w:eastAsia="en-GB"/>
        </w:rPr>
        <w:t xml:space="preserve"> </w:t>
      </w:r>
      <w:r w:rsidR="00075C0B">
        <w:rPr>
          <w:rFonts w:ascii="Arial" w:eastAsia="等线" w:hAnsi="Arial" w:cs="Arial"/>
          <w:noProof/>
          <w:color w:val="4472C4" w:themeColor="accent1"/>
          <w:kern w:val="0"/>
          <w:sz w:val="24"/>
          <w:szCs w:val="24"/>
          <w:lang w:val="en-GB" w:eastAsia="en-GB"/>
        </w:rPr>
        <w:t>Modal analysis</w:t>
      </w:r>
    </w:p>
    <w:bookmarkEnd w:id="129"/>
    <w:p w14:paraId="4217DAB4" w14:textId="0A7999F6" w:rsidR="00A07840" w:rsidRDefault="00E328A7" w:rsidP="0000265A">
      <w:pPr>
        <w:spacing w:line="360" w:lineRule="auto"/>
        <w:rPr>
          <w:rFonts w:ascii="Arial" w:hAnsi="Arial" w:cs="Arial"/>
          <w:sz w:val="22"/>
        </w:rPr>
      </w:pPr>
      <w:r w:rsidRPr="00E328A7">
        <w:rPr>
          <w:rFonts w:ascii="Arial" w:hAnsi="Arial" w:cs="Arial"/>
          <w:sz w:val="22"/>
        </w:rPr>
        <w:t xml:space="preserve">Vibration modes </w:t>
      </w:r>
      <w:r w:rsidR="00510E53">
        <w:rPr>
          <w:rFonts w:ascii="Arial" w:hAnsi="Arial" w:cs="Arial"/>
          <w:sz w:val="22"/>
        </w:rPr>
        <w:t>are</w:t>
      </w:r>
      <w:r w:rsidR="00195F61">
        <w:rPr>
          <w:rFonts w:ascii="Arial" w:hAnsi="Arial" w:cs="Arial"/>
          <w:sz w:val="22"/>
        </w:rPr>
        <w:t xml:space="preserve"> the</w:t>
      </w:r>
      <w:r w:rsidRPr="00E328A7">
        <w:rPr>
          <w:rFonts w:ascii="Arial" w:hAnsi="Arial" w:cs="Arial"/>
          <w:sz w:val="22"/>
        </w:rPr>
        <w:t xml:space="preserve"> in</w:t>
      </w:r>
      <w:r w:rsidR="00195F61">
        <w:rPr>
          <w:rFonts w:ascii="Arial" w:hAnsi="Arial" w:cs="Arial"/>
          <w:sz w:val="22"/>
        </w:rPr>
        <w:t>trinsic</w:t>
      </w:r>
      <w:r w:rsidRPr="00E328A7">
        <w:rPr>
          <w:rFonts w:ascii="Arial" w:hAnsi="Arial" w:cs="Arial"/>
          <w:sz w:val="22"/>
        </w:rPr>
        <w:t xml:space="preserve"> and integral </w:t>
      </w:r>
      <w:r w:rsidR="00195F61">
        <w:rPr>
          <w:rFonts w:ascii="Arial" w:hAnsi="Arial" w:cs="Arial"/>
          <w:sz w:val="22"/>
        </w:rPr>
        <w:t>feature</w:t>
      </w:r>
      <w:r w:rsidRPr="00E328A7">
        <w:rPr>
          <w:rFonts w:ascii="Arial" w:hAnsi="Arial" w:cs="Arial"/>
          <w:sz w:val="22"/>
        </w:rPr>
        <w:t xml:space="preserve"> of elastic structures. Through the modal analysis method to understand the </w:t>
      </w:r>
      <w:r w:rsidR="00195F61">
        <w:rPr>
          <w:rFonts w:ascii="Arial" w:hAnsi="Arial" w:cs="Arial"/>
          <w:sz w:val="22"/>
        </w:rPr>
        <w:t>propertie</w:t>
      </w:r>
      <w:r w:rsidRPr="00E328A7">
        <w:rPr>
          <w:rFonts w:ascii="Arial" w:hAnsi="Arial" w:cs="Arial"/>
          <w:sz w:val="22"/>
        </w:rPr>
        <w:t>s of the main modes of the structure in a certain susceptible frequency range, the actual vibration response of the structure in this frequency band under the action of various external or internal vibration sources</w:t>
      </w:r>
      <w:r>
        <w:rPr>
          <w:rFonts w:ascii="Arial" w:hAnsi="Arial" w:cs="Arial"/>
          <w:sz w:val="22"/>
        </w:rPr>
        <w:t xml:space="preserve"> can be predicted.</w:t>
      </w:r>
    </w:p>
    <w:p w14:paraId="254ACB9E" w14:textId="6D854161" w:rsidR="008F50A3" w:rsidRDefault="001B2024" w:rsidP="00E20634">
      <w:pPr>
        <w:spacing w:line="360" w:lineRule="auto"/>
        <w:jc w:val="center"/>
        <w:rPr>
          <w:rFonts w:ascii="Arial" w:hAnsi="Arial" w:cs="Arial"/>
          <w:sz w:val="22"/>
        </w:rPr>
      </w:pPr>
      <w:r>
        <w:rPr>
          <w:rFonts w:ascii="Arial" w:hAnsi="Arial" w:cs="Arial" w:hint="eastAsia"/>
          <w:noProof/>
          <w:sz w:val="22"/>
        </w:rPr>
        <w:drawing>
          <wp:inline distT="0" distB="0" distL="0" distR="0" wp14:anchorId="71CD1736" wp14:editId="6F25B37F">
            <wp:extent cx="4899660" cy="3268889"/>
            <wp:effectExtent l="0" t="0" r="0" b="825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批注 2020-04-20 164446.png"/>
                    <pic:cNvPicPr/>
                  </pic:nvPicPr>
                  <pic:blipFill>
                    <a:blip r:embed="rId40">
                      <a:extLst>
                        <a:ext uri="{28A0092B-C50C-407E-A947-70E740481C1C}">
                          <a14:useLocalDpi xmlns:a14="http://schemas.microsoft.com/office/drawing/2010/main" val="0"/>
                        </a:ext>
                      </a:extLst>
                    </a:blip>
                    <a:stretch>
                      <a:fillRect/>
                    </a:stretch>
                  </pic:blipFill>
                  <pic:spPr>
                    <a:xfrm>
                      <a:off x="0" y="0"/>
                      <a:ext cx="4954721" cy="3305624"/>
                    </a:xfrm>
                    <a:prstGeom prst="rect">
                      <a:avLst/>
                    </a:prstGeom>
                  </pic:spPr>
                </pic:pic>
              </a:graphicData>
            </a:graphic>
          </wp:inline>
        </w:drawing>
      </w:r>
    </w:p>
    <w:p w14:paraId="1FB736D4" w14:textId="5DC4CAA7" w:rsidR="007B6AE8" w:rsidRPr="007B6AE8" w:rsidRDefault="007B6AE8" w:rsidP="007B6AE8">
      <w:pPr>
        <w:spacing w:line="360" w:lineRule="auto"/>
        <w:jc w:val="center"/>
        <w:rPr>
          <w:rFonts w:ascii="Arial" w:hAnsi="Arial" w:cs="Arial"/>
          <w:i/>
          <w:iCs/>
          <w:sz w:val="20"/>
          <w:szCs w:val="20"/>
        </w:rPr>
      </w:pPr>
      <w:bookmarkStart w:id="130" w:name="_Hlk38470856"/>
      <w:r w:rsidRPr="007B6AE8">
        <w:rPr>
          <w:rFonts w:ascii="Arial" w:hAnsi="Arial" w:cs="Arial"/>
          <w:i/>
          <w:iCs/>
          <w:sz w:val="20"/>
          <w:szCs w:val="20"/>
          <w:lang w:val="en-GB"/>
        </w:rPr>
        <w:t xml:space="preserve">Figure 6-3 </w:t>
      </w:r>
      <w:r w:rsidRPr="007B6AE8">
        <w:rPr>
          <w:rFonts w:ascii="Arial" w:hAnsi="Arial" w:cs="Arial"/>
          <w:i/>
          <w:iCs/>
          <w:sz w:val="20"/>
          <w:szCs w:val="20"/>
        </w:rPr>
        <w:t xml:space="preserve">Modal analysis </w:t>
      </w:r>
      <w:r>
        <w:rPr>
          <w:rFonts w:ascii="Arial" w:hAnsi="Arial" w:cs="Arial"/>
          <w:i/>
          <w:iCs/>
          <w:sz w:val="20"/>
          <w:szCs w:val="20"/>
        </w:rPr>
        <w:t>result of group 1</w:t>
      </w:r>
    </w:p>
    <w:p w14:paraId="52BF1CC9" w14:textId="77777777" w:rsidR="007B6AE8" w:rsidRPr="007B6AE8" w:rsidRDefault="007B6AE8" w:rsidP="007B6AE8">
      <w:pPr>
        <w:spacing w:line="360" w:lineRule="auto"/>
        <w:jc w:val="center"/>
        <w:rPr>
          <w:rFonts w:ascii="Arial" w:hAnsi="Arial" w:cs="Arial"/>
          <w:sz w:val="20"/>
          <w:szCs w:val="20"/>
        </w:rPr>
      </w:pPr>
      <w:r w:rsidRPr="007B6AE8">
        <w:rPr>
          <w:rFonts w:ascii="Arial" w:hAnsi="Arial" w:cs="Arial" w:hint="eastAsia"/>
          <w:i/>
          <w:iCs/>
          <w:sz w:val="20"/>
          <w:szCs w:val="20"/>
        </w:rPr>
        <w:t>1</w:t>
      </w:r>
      <w:r w:rsidRPr="007B6AE8">
        <w:rPr>
          <w:rFonts w:ascii="Arial" w:hAnsi="Arial" w:cs="Arial"/>
          <w:i/>
          <w:iCs/>
          <w:sz w:val="20"/>
          <w:szCs w:val="20"/>
          <w:vertAlign w:val="superscript"/>
        </w:rPr>
        <w:t>st</w:t>
      </w:r>
      <w:r w:rsidRPr="007B6AE8">
        <w:rPr>
          <w:rFonts w:ascii="Arial" w:hAnsi="Arial" w:cs="Arial"/>
          <w:i/>
          <w:iCs/>
          <w:sz w:val="20"/>
          <w:szCs w:val="20"/>
        </w:rPr>
        <w:t xml:space="preserve"> order (left); 2</w:t>
      </w:r>
      <w:r w:rsidRPr="007B6AE8">
        <w:rPr>
          <w:rFonts w:ascii="Arial" w:hAnsi="Arial" w:cs="Arial"/>
          <w:i/>
          <w:iCs/>
          <w:sz w:val="20"/>
          <w:szCs w:val="20"/>
          <w:vertAlign w:val="superscript"/>
        </w:rPr>
        <w:t>nd</w:t>
      </w:r>
      <w:r w:rsidRPr="007B6AE8">
        <w:rPr>
          <w:rFonts w:ascii="Arial" w:hAnsi="Arial" w:cs="Arial"/>
          <w:i/>
          <w:iCs/>
          <w:sz w:val="20"/>
          <w:szCs w:val="20"/>
        </w:rPr>
        <w:t xml:space="preserve"> order (right)</w:t>
      </w:r>
    </w:p>
    <w:bookmarkEnd w:id="130"/>
    <w:p w14:paraId="22C5C79E" w14:textId="5C690478" w:rsidR="00D470E7" w:rsidRDefault="001B2024" w:rsidP="0000265A">
      <w:pPr>
        <w:spacing w:line="360" w:lineRule="auto"/>
        <w:rPr>
          <w:rFonts w:ascii="Arial" w:hAnsi="Arial" w:cs="Arial"/>
          <w:sz w:val="22"/>
        </w:rPr>
      </w:pPr>
      <w:r>
        <w:rPr>
          <w:rFonts w:ascii="Arial" w:hAnsi="Arial" w:cs="Arial"/>
          <w:sz w:val="22"/>
        </w:rPr>
        <w:lastRenderedPageBreak/>
        <w:t xml:space="preserve">Here is the </w:t>
      </w:r>
      <w:bookmarkStart w:id="131" w:name="_Hlk38487019"/>
      <w:r>
        <w:rPr>
          <w:rFonts w:ascii="Arial" w:hAnsi="Arial" w:cs="Arial"/>
          <w:sz w:val="22"/>
        </w:rPr>
        <w:t>modal analysis</w:t>
      </w:r>
      <w:bookmarkEnd w:id="131"/>
      <w:r>
        <w:rPr>
          <w:rFonts w:ascii="Arial" w:hAnsi="Arial" w:cs="Arial"/>
          <w:sz w:val="22"/>
        </w:rPr>
        <w:t xml:space="preserve"> </w:t>
      </w:r>
      <w:r w:rsidR="00756903">
        <w:rPr>
          <w:rFonts w:ascii="Arial" w:hAnsi="Arial" w:cs="Arial"/>
          <w:sz w:val="22"/>
        </w:rPr>
        <w:t>result in</w:t>
      </w:r>
      <w:r>
        <w:rPr>
          <w:rFonts w:ascii="Arial" w:hAnsi="Arial" w:cs="Arial"/>
          <w:sz w:val="22"/>
        </w:rPr>
        <w:t xml:space="preserve"> group 1. With a </w:t>
      </w:r>
      <w:r w:rsidR="00B0396D">
        <w:rPr>
          <w:rFonts w:ascii="Arial" w:hAnsi="Arial" w:cs="Arial"/>
          <w:sz w:val="22"/>
        </w:rPr>
        <w:t xml:space="preserve">similar </w:t>
      </w:r>
      <w:r>
        <w:rPr>
          <w:rFonts w:ascii="Arial" w:hAnsi="Arial" w:cs="Arial"/>
          <w:sz w:val="22"/>
        </w:rPr>
        <w:t>total grid number</w:t>
      </w:r>
      <w:r w:rsidR="007B6AE8">
        <w:rPr>
          <w:rFonts w:ascii="Arial" w:hAnsi="Arial" w:cs="Arial"/>
          <w:sz w:val="22"/>
        </w:rPr>
        <w:t xml:space="preserve">, </w:t>
      </w:r>
      <w:r w:rsidR="00241AE3">
        <w:rPr>
          <w:rFonts w:ascii="Arial" w:hAnsi="Arial" w:cs="Arial"/>
          <w:sz w:val="22"/>
        </w:rPr>
        <w:t xml:space="preserve">the maximum value in the eigen mode contour plot </w:t>
      </w:r>
      <w:r w:rsidR="00241AE3" w:rsidRPr="00241AE3">
        <w:rPr>
          <w:rFonts w:ascii="Arial" w:hAnsi="Arial" w:cs="Arial"/>
          <w:sz w:val="22"/>
        </w:rPr>
        <w:t xml:space="preserve">between the </w:t>
      </w:r>
      <w:r w:rsidR="00756903">
        <w:rPr>
          <w:rFonts w:ascii="Arial" w:hAnsi="Arial" w:cs="Arial"/>
          <w:sz w:val="22"/>
        </w:rPr>
        <w:t xml:space="preserve">two </w:t>
      </w:r>
      <w:r w:rsidR="00461582">
        <w:rPr>
          <w:rFonts w:ascii="Arial" w:hAnsi="Arial" w:cs="Arial"/>
          <w:sz w:val="22"/>
        </w:rPr>
        <w:t>condition</w:t>
      </w:r>
      <w:r w:rsidR="00756903">
        <w:rPr>
          <w:rFonts w:ascii="Arial" w:hAnsi="Arial" w:cs="Arial"/>
          <w:sz w:val="22"/>
        </w:rPr>
        <w:t>s</w:t>
      </w:r>
      <w:r w:rsidR="00241AE3" w:rsidRPr="00241AE3">
        <w:rPr>
          <w:rFonts w:ascii="Arial" w:hAnsi="Arial" w:cs="Arial"/>
          <w:sz w:val="22"/>
        </w:rPr>
        <w:t xml:space="preserve"> </w:t>
      </w:r>
      <w:r w:rsidR="00241AE3">
        <w:rPr>
          <w:rFonts w:ascii="Arial" w:hAnsi="Arial" w:cs="Arial"/>
          <w:sz w:val="22"/>
        </w:rPr>
        <w:t xml:space="preserve">were </w:t>
      </w:r>
      <w:r w:rsidR="00D470E7">
        <w:rPr>
          <w:rFonts w:ascii="Arial" w:hAnsi="Arial" w:cs="Arial"/>
          <w:sz w:val="22"/>
        </w:rPr>
        <w:t xml:space="preserve">only had a </w:t>
      </w:r>
      <w:r w:rsidR="00756903">
        <w:rPr>
          <w:rFonts w:ascii="Arial" w:hAnsi="Arial" w:cs="Arial"/>
          <w:sz w:val="22"/>
        </w:rPr>
        <w:t>small</w:t>
      </w:r>
      <w:r w:rsidR="00D470E7">
        <w:rPr>
          <w:rFonts w:ascii="Arial" w:hAnsi="Arial" w:cs="Arial"/>
          <w:sz w:val="22"/>
        </w:rPr>
        <w:t xml:space="preserve"> difference</w:t>
      </w:r>
      <w:r w:rsidR="00241AE3">
        <w:rPr>
          <w:rFonts w:ascii="Arial" w:hAnsi="Arial" w:cs="Arial"/>
          <w:sz w:val="22"/>
        </w:rPr>
        <w:t>, which w</w:t>
      </w:r>
      <w:r w:rsidR="00D470E7">
        <w:rPr>
          <w:rFonts w:ascii="Arial" w:hAnsi="Arial" w:cs="Arial"/>
          <w:sz w:val="22"/>
        </w:rPr>
        <w:t>ere</w:t>
      </w:r>
      <w:r w:rsidR="00241AE3">
        <w:rPr>
          <w:rFonts w:ascii="Arial" w:hAnsi="Arial" w:cs="Arial"/>
          <w:sz w:val="22"/>
        </w:rPr>
        <w:t xml:space="preserve"> </w:t>
      </w:r>
      <w:r w:rsidR="00D470E7">
        <w:rPr>
          <w:rFonts w:ascii="Arial" w:hAnsi="Arial" w:cs="Arial"/>
          <w:sz w:val="22"/>
        </w:rPr>
        <w:t>5.307</w:t>
      </w:r>
      <w:r w:rsidR="007A62B9">
        <w:rPr>
          <w:rFonts w:ascii="Arial" w:hAnsi="Arial" w:cs="Arial"/>
          <w:sz w:val="22"/>
        </w:rPr>
        <w:t xml:space="preserve"> </w:t>
      </w:r>
      <w:r w:rsidR="00D470E7">
        <w:rPr>
          <w:rFonts w:ascii="Arial" w:hAnsi="Arial" w:cs="Arial"/>
          <w:sz w:val="22"/>
        </w:rPr>
        <w:t xml:space="preserve">and 5.755. </w:t>
      </w:r>
      <w:r w:rsidR="00D470E7" w:rsidRPr="00D470E7">
        <w:rPr>
          <w:rFonts w:ascii="Arial" w:hAnsi="Arial" w:cs="Arial"/>
          <w:sz w:val="22"/>
        </w:rPr>
        <w:t>It should be not</w:t>
      </w:r>
      <w:r w:rsidR="00D31C4D">
        <w:rPr>
          <w:rFonts w:ascii="Arial" w:hAnsi="Arial" w:cs="Arial"/>
          <w:sz w:val="22"/>
        </w:rPr>
        <w:t>iced</w:t>
      </w:r>
      <w:r w:rsidR="00D470E7" w:rsidRPr="00D470E7">
        <w:rPr>
          <w:rFonts w:ascii="Arial" w:hAnsi="Arial" w:cs="Arial"/>
          <w:sz w:val="22"/>
        </w:rPr>
        <w:t xml:space="preserve"> that in the second-order contour </w:t>
      </w:r>
      <w:r w:rsidR="00D31C4D">
        <w:rPr>
          <w:rFonts w:ascii="Arial" w:hAnsi="Arial" w:cs="Arial"/>
          <w:sz w:val="22"/>
        </w:rPr>
        <w:t>plot</w:t>
      </w:r>
      <w:r w:rsidR="00D470E7" w:rsidRPr="00D470E7">
        <w:rPr>
          <w:rFonts w:ascii="Arial" w:hAnsi="Arial" w:cs="Arial"/>
          <w:sz w:val="22"/>
        </w:rPr>
        <w:t xml:space="preserve">, the red area </w:t>
      </w:r>
      <w:bookmarkStart w:id="132" w:name="_Hlk38472209"/>
      <w:r w:rsidR="00D470E7" w:rsidRPr="00D470E7">
        <w:rPr>
          <w:rFonts w:ascii="Arial" w:hAnsi="Arial" w:cs="Arial"/>
          <w:sz w:val="22"/>
        </w:rPr>
        <w:t>on the upper part of the chassis</w:t>
      </w:r>
      <w:bookmarkEnd w:id="132"/>
      <w:r w:rsidR="00D470E7" w:rsidRPr="00D470E7">
        <w:rPr>
          <w:rFonts w:ascii="Arial" w:hAnsi="Arial" w:cs="Arial"/>
          <w:sz w:val="22"/>
        </w:rPr>
        <w:t xml:space="preserve"> </w:t>
      </w:r>
      <w:r w:rsidR="00D31C4D">
        <w:rPr>
          <w:rFonts w:ascii="Arial" w:hAnsi="Arial" w:cs="Arial"/>
          <w:sz w:val="22"/>
        </w:rPr>
        <w:t>wa</w:t>
      </w:r>
      <w:r w:rsidR="00D470E7" w:rsidRPr="00D470E7">
        <w:rPr>
          <w:rFonts w:ascii="Arial" w:hAnsi="Arial" w:cs="Arial"/>
          <w:sz w:val="22"/>
        </w:rPr>
        <w:t xml:space="preserve">s longer than </w:t>
      </w:r>
      <w:r w:rsidR="00D31C4D">
        <w:rPr>
          <w:rFonts w:ascii="Arial" w:hAnsi="Arial" w:cs="Arial"/>
          <w:sz w:val="22"/>
        </w:rPr>
        <w:t xml:space="preserve">that in </w:t>
      </w:r>
      <w:r w:rsidR="00D470E7" w:rsidRPr="00D470E7">
        <w:rPr>
          <w:rFonts w:ascii="Arial" w:hAnsi="Arial" w:cs="Arial"/>
          <w:sz w:val="22"/>
        </w:rPr>
        <w:t xml:space="preserve">the first-order state, but on the contrary, the </w:t>
      </w:r>
      <w:r w:rsidR="003E5581">
        <w:rPr>
          <w:rFonts w:ascii="Arial" w:hAnsi="Arial" w:cs="Arial"/>
          <w:sz w:val="22"/>
        </w:rPr>
        <w:t xml:space="preserve">red </w:t>
      </w:r>
      <w:r w:rsidR="00D31C4D">
        <w:rPr>
          <w:rFonts w:ascii="Arial" w:hAnsi="Arial" w:cs="Arial"/>
          <w:sz w:val="22"/>
        </w:rPr>
        <w:t>color wa</w:t>
      </w:r>
      <w:r w:rsidR="00D470E7" w:rsidRPr="00D470E7">
        <w:rPr>
          <w:rFonts w:ascii="Arial" w:hAnsi="Arial" w:cs="Arial"/>
          <w:sz w:val="22"/>
        </w:rPr>
        <w:t>s quickly replaced by orange</w:t>
      </w:r>
      <w:r w:rsidR="00D31C4D">
        <w:rPr>
          <w:rFonts w:ascii="Arial" w:hAnsi="Arial" w:cs="Arial"/>
          <w:sz w:val="22"/>
        </w:rPr>
        <w:t xml:space="preserve"> at the bottom</w:t>
      </w:r>
      <w:r w:rsidR="00D470E7" w:rsidRPr="00D470E7">
        <w:rPr>
          <w:rFonts w:ascii="Arial" w:hAnsi="Arial" w:cs="Arial"/>
          <w:sz w:val="22"/>
        </w:rPr>
        <w:t>.</w:t>
      </w:r>
      <w:r w:rsidR="00D31C4D">
        <w:rPr>
          <w:rFonts w:ascii="Arial" w:hAnsi="Arial" w:cs="Arial"/>
          <w:sz w:val="22"/>
        </w:rPr>
        <w:t xml:space="preserve"> Besides, </w:t>
      </w:r>
      <w:r w:rsidR="00D31C4D" w:rsidRPr="00D31C4D">
        <w:rPr>
          <w:rFonts w:ascii="Arial" w:hAnsi="Arial" w:cs="Arial"/>
          <w:sz w:val="22"/>
        </w:rPr>
        <w:t xml:space="preserve">at the rear of the cockpit, the first-order state </w:t>
      </w:r>
      <w:r w:rsidR="00D31C4D">
        <w:rPr>
          <w:rFonts w:ascii="Arial" w:hAnsi="Arial" w:cs="Arial"/>
          <w:sz w:val="22"/>
        </w:rPr>
        <w:t>had</w:t>
      </w:r>
      <w:r w:rsidR="00D31C4D" w:rsidRPr="00D31C4D">
        <w:rPr>
          <w:rFonts w:ascii="Arial" w:hAnsi="Arial" w:cs="Arial"/>
          <w:sz w:val="22"/>
        </w:rPr>
        <w:t xml:space="preserve"> lighter</w:t>
      </w:r>
      <w:r w:rsidR="00D31C4D">
        <w:rPr>
          <w:rFonts w:ascii="Arial" w:hAnsi="Arial" w:cs="Arial"/>
          <w:sz w:val="22"/>
        </w:rPr>
        <w:t xml:space="preserve"> </w:t>
      </w:r>
      <w:r w:rsidR="00756903">
        <w:rPr>
          <w:rFonts w:ascii="Arial" w:hAnsi="Arial" w:cs="Arial"/>
          <w:sz w:val="22"/>
        </w:rPr>
        <w:t xml:space="preserve">contour </w:t>
      </w:r>
      <w:r w:rsidR="00D31C4D">
        <w:rPr>
          <w:rFonts w:ascii="Arial" w:hAnsi="Arial" w:cs="Arial"/>
          <w:sz w:val="22"/>
        </w:rPr>
        <w:t>color</w:t>
      </w:r>
      <w:r w:rsidR="00D31C4D" w:rsidRPr="00D31C4D">
        <w:rPr>
          <w:rFonts w:ascii="Arial" w:hAnsi="Arial" w:cs="Arial"/>
          <w:sz w:val="22"/>
        </w:rPr>
        <w:t xml:space="preserve">, indicating that the </w:t>
      </w:r>
      <w:r w:rsidR="003E5581">
        <w:rPr>
          <w:rFonts w:ascii="Arial" w:hAnsi="Arial" w:cs="Arial"/>
          <w:sz w:val="22"/>
        </w:rPr>
        <w:t>change of</w:t>
      </w:r>
      <w:r w:rsidR="007A62B9">
        <w:rPr>
          <w:rFonts w:ascii="Arial" w:hAnsi="Arial" w:cs="Arial"/>
          <w:sz w:val="22"/>
        </w:rPr>
        <w:t xml:space="preserve"> </w:t>
      </w:r>
      <w:r w:rsidR="00041AD0">
        <w:rPr>
          <w:rFonts w:ascii="Arial" w:hAnsi="Arial" w:cs="Arial"/>
          <w:sz w:val="22"/>
        </w:rPr>
        <w:t>contour</w:t>
      </w:r>
      <w:r w:rsidR="003E5581">
        <w:rPr>
          <w:rFonts w:ascii="Arial" w:hAnsi="Arial" w:cs="Arial"/>
          <w:sz w:val="22"/>
        </w:rPr>
        <w:t xml:space="preserve"> gradient</w:t>
      </w:r>
      <w:r w:rsidR="00756903">
        <w:rPr>
          <w:rFonts w:ascii="Arial" w:hAnsi="Arial" w:cs="Arial"/>
          <w:sz w:val="22"/>
        </w:rPr>
        <w:t xml:space="preserve"> in</w:t>
      </w:r>
      <w:r w:rsidR="00D31C4D" w:rsidRPr="00D31C4D">
        <w:rPr>
          <w:rFonts w:ascii="Arial" w:hAnsi="Arial" w:cs="Arial"/>
          <w:sz w:val="22"/>
        </w:rPr>
        <w:t xml:space="preserve"> the first-order chassis </w:t>
      </w:r>
      <w:r w:rsidR="00756903">
        <w:rPr>
          <w:rFonts w:ascii="Arial" w:hAnsi="Arial" w:cs="Arial"/>
          <w:sz w:val="22"/>
        </w:rPr>
        <w:t>was</w:t>
      </w:r>
      <w:r w:rsidR="00D31C4D" w:rsidRPr="00D31C4D">
        <w:rPr>
          <w:rFonts w:ascii="Arial" w:hAnsi="Arial" w:cs="Arial"/>
          <w:sz w:val="22"/>
        </w:rPr>
        <w:t xml:space="preserve"> </w:t>
      </w:r>
      <w:r w:rsidR="00756903">
        <w:rPr>
          <w:rFonts w:ascii="Arial" w:hAnsi="Arial" w:cs="Arial"/>
          <w:sz w:val="22"/>
        </w:rPr>
        <w:t>lower</w:t>
      </w:r>
      <w:r w:rsidR="00D31C4D" w:rsidRPr="00D31C4D">
        <w:rPr>
          <w:rFonts w:ascii="Arial" w:hAnsi="Arial" w:cs="Arial"/>
          <w:sz w:val="22"/>
        </w:rPr>
        <w:t xml:space="preserve"> than that </w:t>
      </w:r>
      <w:r w:rsidR="00756903">
        <w:rPr>
          <w:rFonts w:ascii="Arial" w:hAnsi="Arial" w:cs="Arial"/>
          <w:sz w:val="22"/>
        </w:rPr>
        <w:t>in</w:t>
      </w:r>
      <w:r w:rsidR="00D31C4D" w:rsidRPr="00D31C4D">
        <w:rPr>
          <w:rFonts w:ascii="Arial" w:hAnsi="Arial" w:cs="Arial"/>
          <w:sz w:val="22"/>
        </w:rPr>
        <w:t xml:space="preserve"> the second-order state.</w:t>
      </w:r>
      <w:r w:rsidR="00E20634">
        <w:rPr>
          <w:rFonts w:ascii="Arial" w:hAnsi="Arial" w:cs="Arial"/>
          <w:sz w:val="22"/>
        </w:rPr>
        <w:t xml:space="preserve"> Calculated by software, the first-order </w:t>
      </w:r>
      <w:r w:rsidR="00173174">
        <w:rPr>
          <w:rFonts w:ascii="Arial" w:hAnsi="Arial" w:cs="Arial"/>
          <w:sz w:val="22"/>
        </w:rPr>
        <w:t xml:space="preserve">inherent </w:t>
      </w:r>
      <w:r w:rsidR="00E20634">
        <w:rPr>
          <w:rFonts w:ascii="Arial" w:hAnsi="Arial" w:cs="Arial"/>
          <w:sz w:val="22"/>
        </w:rPr>
        <w:t xml:space="preserve">frequency was 16.758Hz </w:t>
      </w:r>
      <w:bookmarkStart w:id="133" w:name="_Hlk38472586"/>
      <w:r w:rsidR="00E20634">
        <w:rPr>
          <w:rFonts w:ascii="Arial" w:hAnsi="Arial" w:cs="Arial"/>
          <w:sz w:val="22"/>
        </w:rPr>
        <w:t>and the second-order</w:t>
      </w:r>
      <w:r w:rsidR="00173174">
        <w:rPr>
          <w:rFonts w:ascii="Arial" w:hAnsi="Arial" w:cs="Arial"/>
          <w:sz w:val="22"/>
        </w:rPr>
        <w:t xml:space="preserve"> inherent</w:t>
      </w:r>
      <w:r w:rsidR="00E20634">
        <w:rPr>
          <w:rFonts w:ascii="Arial" w:hAnsi="Arial" w:cs="Arial"/>
          <w:sz w:val="22"/>
        </w:rPr>
        <w:t xml:space="preserve"> frequency was</w:t>
      </w:r>
      <w:bookmarkEnd w:id="133"/>
      <w:r w:rsidR="00F13CBC">
        <w:rPr>
          <w:rFonts w:ascii="Arial" w:hAnsi="Arial" w:cs="Arial"/>
          <w:sz w:val="22"/>
        </w:rPr>
        <w:t xml:space="preserve"> </w:t>
      </w:r>
      <w:r w:rsidR="00E20634">
        <w:rPr>
          <w:rFonts w:ascii="Arial" w:hAnsi="Arial" w:cs="Arial"/>
          <w:sz w:val="22"/>
        </w:rPr>
        <w:t>51.75Hz.</w:t>
      </w:r>
    </w:p>
    <w:p w14:paraId="490959F2" w14:textId="6BBFAA5C" w:rsidR="00E20634" w:rsidRDefault="00E20634" w:rsidP="00E20634">
      <w:pPr>
        <w:spacing w:line="360" w:lineRule="auto"/>
        <w:jc w:val="center"/>
        <w:rPr>
          <w:rFonts w:ascii="Arial" w:hAnsi="Arial" w:cs="Arial"/>
          <w:sz w:val="22"/>
        </w:rPr>
      </w:pPr>
      <w:r>
        <w:rPr>
          <w:rFonts w:ascii="Arial" w:hAnsi="Arial" w:cs="Arial" w:hint="eastAsia"/>
          <w:noProof/>
          <w:sz w:val="22"/>
        </w:rPr>
        <w:drawing>
          <wp:inline distT="0" distB="0" distL="0" distR="0" wp14:anchorId="5146BF1B" wp14:editId="5AF7C54A">
            <wp:extent cx="3848189" cy="3558540"/>
            <wp:effectExtent l="0" t="0" r="0" b="381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批注 2020-04-22 175643.png"/>
                    <pic:cNvPicPr/>
                  </pic:nvPicPr>
                  <pic:blipFill>
                    <a:blip r:embed="rId41">
                      <a:extLst>
                        <a:ext uri="{28A0092B-C50C-407E-A947-70E740481C1C}">
                          <a14:useLocalDpi xmlns:a14="http://schemas.microsoft.com/office/drawing/2010/main" val="0"/>
                        </a:ext>
                      </a:extLst>
                    </a:blip>
                    <a:stretch>
                      <a:fillRect/>
                    </a:stretch>
                  </pic:blipFill>
                  <pic:spPr>
                    <a:xfrm>
                      <a:off x="0" y="0"/>
                      <a:ext cx="3916766" cy="3621955"/>
                    </a:xfrm>
                    <a:prstGeom prst="rect">
                      <a:avLst/>
                    </a:prstGeom>
                  </pic:spPr>
                </pic:pic>
              </a:graphicData>
            </a:graphic>
          </wp:inline>
        </w:drawing>
      </w:r>
    </w:p>
    <w:p w14:paraId="4E0723B3" w14:textId="58675B4C" w:rsidR="000F335B" w:rsidRPr="007B6AE8" w:rsidRDefault="000F335B" w:rsidP="000F335B">
      <w:pPr>
        <w:spacing w:line="360" w:lineRule="auto"/>
        <w:jc w:val="center"/>
        <w:rPr>
          <w:rFonts w:ascii="Arial" w:hAnsi="Arial" w:cs="Arial"/>
          <w:i/>
          <w:iCs/>
          <w:sz w:val="20"/>
          <w:szCs w:val="20"/>
        </w:rPr>
      </w:pPr>
      <w:bookmarkStart w:id="134" w:name="_Hlk38481021"/>
      <w:r w:rsidRPr="007B6AE8">
        <w:rPr>
          <w:rFonts w:ascii="Arial" w:hAnsi="Arial" w:cs="Arial"/>
          <w:i/>
          <w:iCs/>
          <w:sz w:val="20"/>
          <w:szCs w:val="20"/>
          <w:lang w:val="en-GB"/>
        </w:rPr>
        <w:t>Figure 6-</w:t>
      </w:r>
      <w:r>
        <w:rPr>
          <w:rFonts w:ascii="Arial" w:hAnsi="Arial" w:cs="Arial"/>
          <w:i/>
          <w:iCs/>
          <w:sz w:val="20"/>
          <w:szCs w:val="20"/>
          <w:lang w:val="en-GB"/>
        </w:rPr>
        <w:t>4</w:t>
      </w:r>
      <w:r w:rsidRPr="007B6AE8">
        <w:rPr>
          <w:rFonts w:ascii="Arial" w:hAnsi="Arial" w:cs="Arial"/>
          <w:i/>
          <w:iCs/>
          <w:sz w:val="20"/>
          <w:szCs w:val="20"/>
          <w:lang w:val="en-GB"/>
        </w:rPr>
        <w:t xml:space="preserve"> </w:t>
      </w:r>
      <w:r w:rsidRPr="007B6AE8">
        <w:rPr>
          <w:rFonts w:ascii="Arial" w:hAnsi="Arial" w:cs="Arial"/>
          <w:i/>
          <w:iCs/>
          <w:sz w:val="20"/>
          <w:szCs w:val="20"/>
        </w:rPr>
        <w:t xml:space="preserve">Modal analysis </w:t>
      </w:r>
      <w:r>
        <w:rPr>
          <w:rFonts w:ascii="Arial" w:hAnsi="Arial" w:cs="Arial"/>
          <w:i/>
          <w:iCs/>
          <w:sz w:val="20"/>
          <w:szCs w:val="20"/>
        </w:rPr>
        <w:t>result of group 2</w:t>
      </w:r>
    </w:p>
    <w:p w14:paraId="02F16C6A" w14:textId="77777777" w:rsidR="000F335B" w:rsidRPr="007B6AE8" w:rsidRDefault="000F335B" w:rsidP="000F335B">
      <w:pPr>
        <w:spacing w:line="360" w:lineRule="auto"/>
        <w:jc w:val="center"/>
        <w:rPr>
          <w:rFonts w:ascii="Arial" w:hAnsi="Arial" w:cs="Arial"/>
          <w:sz w:val="20"/>
          <w:szCs w:val="20"/>
        </w:rPr>
      </w:pPr>
      <w:r w:rsidRPr="007B6AE8">
        <w:rPr>
          <w:rFonts w:ascii="Arial" w:hAnsi="Arial" w:cs="Arial" w:hint="eastAsia"/>
          <w:i/>
          <w:iCs/>
          <w:sz w:val="20"/>
          <w:szCs w:val="20"/>
        </w:rPr>
        <w:t>1</w:t>
      </w:r>
      <w:r w:rsidRPr="007B6AE8">
        <w:rPr>
          <w:rFonts w:ascii="Arial" w:hAnsi="Arial" w:cs="Arial"/>
          <w:i/>
          <w:iCs/>
          <w:sz w:val="20"/>
          <w:szCs w:val="20"/>
          <w:vertAlign w:val="superscript"/>
        </w:rPr>
        <w:t>st</w:t>
      </w:r>
      <w:r w:rsidRPr="007B6AE8">
        <w:rPr>
          <w:rFonts w:ascii="Arial" w:hAnsi="Arial" w:cs="Arial"/>
          <w:i/>
          <w:iCs/>
          <w:sz w:val="20"/>
          <w:szCs w:val="20"/>
        </w:rPr>
        <w:t xml:space="preserve"> order (left); 2</w:t>
      </w:r>
      <w:r w:rsidRPr="007B6AE8">
        <w:rPr>
          <w:rFonts w:ascii="Arial" w:hAnsi="Arial" w:cs="Arial"/>
          <w:i/>
          <w:iCs/>
          <w:sz w:val="20"/>
          <w:szCs w:val="20"/>
          <w:vertAlign w:val="superscript"/>
        </w:rPr>
        <w:t>nd</w:t>
      </w:r>
      <w:r w:rsidRPr="007B6AE8">
        <w:rPr>
          <w:rFonts w:ascii="Arial" w:hAnsi="Arial" w:cs="Arial"/>
          <w:i/>
          <w:iCs/>
          <w:sz w:val="20"/>
          <w:szCs w:val="20"/>
        </w:rPr>
        <w:t xml:space="preserve"> order (right)</w:t>
      </w:r>
    </w:p>
    <w:bookmarkEnd w:id="134"/>
    <w:p w14:paraId="32F78508" w14:textId="1DE65B83" w:rsidR="000F335B" w:rsidRPr="000F335B" w:rsidRDefault="007A62B9" w:rsidP="000F335B">
      <w:pPr>
        <w:spacing w:line="360" w:lineRule="auto"/>
        <w:rPr>
          <w:rFonts w:ascii="Arial" w:hAnsi="Arial" w:cs="Arial"/>
          <w:sz w:val="22"/>
        </w:rPr>
      </w:pPr>
      <w:r>
        <w:rPr>
          <w:rFonts w:ascii="Arial" w:hAnsi="Arial" w:cs="Arial"/>
          <w:sz w:val="22"/>
        </w:rPr>
        <w:t>For t</w:t>
      </w:r>
      <w:r w:rsidR="0036600C">
        <w:rPr>
          <w:rFonts w:ascii="Arial" w:hAnsi="Arial" w:cs="Arial"/>
          <w:sz w:val="22"/>
        </w:rPr>
        <w:t>he result of group 2</w:t>
      </w:r>
      <w:r>
        <w:rPr>
          <w:rFonts w:ascii="Arial" w:hAnsi="Arial" w:cs="Arial"/>
          <w:sz w:val="22"/>
        </w:rPr>
        <w:t xml:space="preserve">, </w:t>
      </w:r>
      <w:r w:rsidR="0036600C">
        <w:rPr>
          <w:rFonts w:ascii="Arial" w:hAnsi="Arial" w:cs="Arial"/>
          <w:sz w:val="22"/>
        </w:rPr>
        <w:t xml:space="preserve">the </w:t>
      </w:r>
      <w:r w:rsidR="00140EFE">
        <w:rPr>
          <w:rFonts w:ascii="Arial" w:hAnsi="Arial" w:cs="Arial"/>
          <w:sz w:val="22"/>
        </w:rPr>
        <w:t xml:space="preserve">maximum </w:t>
      </w:r>
      <w:r w:rsidR="0036600C">
        <w:rPr>
          <w:rFonts w:ascii="Arial" w:hAnsi="Arial" w:cs="Arial"/>
          <w:sz w:val="22"/>
        </w:rPr>
        <w:t>number of grids increased from 539641 to 654148 (1</w:t>
      </w:r>
      <w:r w:rsidR="0036600C" w:rsidRPr="0036600C">
        <w:rPr>
          <w:rFonts w:ascii="Arial" w:hAnsi="Arial" w:cs="Arial"/>
          <w:sz w:val="22"/>
          <w:vertAlign w:val="superscript"/>
        </w:rPr>
        <w:t>st</w:t>
      </w:r>
      <w:r w:rsidR="0036600C">
        <w:rPr>
          <w:rFonts w:ascii="Arial" w:hAnsi="Arial" w:cs="Arial"/>
          <w:sz w:val="22"/>
        </w:rPr>
        <w:t xml:space="preserve"> order) or 523588 to 653901 (2</w:t>
      </w:r>
      <w:r w:rsidR="0036600C" w:rsidRPr="0036600C">
        <w:rPr>
          <w:rFonts w:ascii="Arial" w:hAnsi="Arial" w:cs="Arial"/>
          <w:sz w:val="22"/>
          <w:vertAlign w:val="superscript"/>
        </w:rPr>
        <w:t>nd</w:t>
      </w:r>
      <w:r w:rsidR="0036600C">
        <w:rPr>
          <w:rFonts w:ascii="Arial" w:hAnsi="Arial" w:cs="Arial"/>
          <w:sz w:val="22"/>
        </w:rPr>
        <w:t xml:space="preserve"> order), and the</w:t>
      </w:r>
      <w:r>
        <w:rPr>
          <w:rFonts w:ascii="Arial" w:hAnsi="Arial" w:cs="Arial"/>
          <w:sz w:val="22"/>
        </w:rPr>
        <w:t xml:space="preserve"> </w:t>
      </w:r>
      <w:r w:rsidR="0036600C">
        <w:rPr>
          <w:rFonts w:ascii="Arial" w:hAnsi="Arial" w:cs="Arial"/>
          <w:sz w:val="22"/>
        </w:rPr>
        <w:t>contour distribution followed the similar laws. The maximum value was still 5.307 in the first-order state, but increased a bit to 5.984 in the second-order condition.</w:t>
      </w:r>
      <w:r w:rsidR="00F13CBC">
        <w:rPr>
          <w:rFonts w:ascii="Arial" w:hAnsi="Arial" w:cs="Arial"/>
          <w:sz w:val="22"/>
        </w:rPr>
        <w:t xml:space="preserve"> Furthermore, the </w:t>
      </w:r>
      <w:r w:rsidR="00AB7118">
        <w:rPr>
          <w:rFonts w:ascii="Arial" w:hAnsi="Arial" w:cs="Arial"/>
          <w:sz w:val="22"/>
        </w:rPr>
        <w:t xml:space="preserve">contour </w:t>
      </w:r>
      <w:r w:rsidR="00704D30" w:rsidRPr="00704D30">
        <w:rPr>
          <w:rFonts w:ascii="Arial" w:hAnsi="Arial" w:cs="Arial"/>
          <w:sz w:val="22"/>
        </w:rPr>
        <w:t xml:space="preserve">distribution on both sides of the second-order model also </w:t>
      </w:r>
      <w:r w:rsidR="00704D30">
        <w:rPr>
          <w:rFonts w:ascii="Arial" w:hAnsi="Arial" w:cs="Arial"/>
          <w:sz w:val="22"/>
        </w:rPr>
        <w:t xml:space="preserve">had some </w:t>
      </w:r>
      <w:r w:rsidR="00704D30" w:rsidRPr="00704D30">
        <w:rPr>
          <w:rFonts w:ascii="Arial" w:hAnsi="Arial" w:cs="Arial"/>
          <w:sz w:val="22"/>
        </w:rPr>
        <w:t>differen</w:t>
      </w:r>
      <w:r w:rsidR="00704D30">
        <w:rPr>
          <w:rFonts w:ascii="Arial" w:hAnsi="Arial" w:cs="Arial"/>
          <w:sz w:val="22"/>
        </w:rPr>
        <w:t>ce,</w:t>
      </w:r>
      <w:r w:rsidR="00F13CBC">
        <w:rPr>
          <w:rFonts w:ascii="Arial" w:hAnsi="Arial" w:cs="Arial"/>
          <w:sz w:val="22"/>
        </w:rPr>
        <w:t xml:space="preserve"> </w:t>
      </w:r>
      <w:r w:rsidR="00704D30">
        <w:rPr>
          <w:rFonts w:ascii="Arial" w:hAnsi="Arial" w:cs="Arial"/>
          <w:sz w:val="22"/>
        </w:rPr>
        <w:t>where</w:t>
      </w:r>
      <w:r w:rsidR="00F13CBC">
        <w:rPr>
          <w:rFonts w:ascii="Arial" w:hAnsi="Arial" w:cs="Arial"/>
          <w:sz w:val="22"/>
        </w:rPr>
        <w:t xml:space="preserve"> the upper right corner</w:t>
      </w:r>
      <w:r w:rsidR="00704D30">
        <w:rPr>
          <w:rFonts w:ascii="Arial" w:hAnsi="Arial" w:cs="Arial"/>
          <w:sz w:val="22"/>
        </w:rPr>
        <w:t xml:space="preserve"> of the cockpit</w:t>
      </w:r>
      <w:r w:rsidR="00F13CBC">
        <w:rPr>
          <w:rFonts w:ascii="Arial" w:hAnsi="Arial" w:cs="Arial"/>
          <w:sz w:val="22"/>
        </w:rPr>
        <w:t xml:space="preserve"> had </w:t>
      </w:r>
      <w:r w:rsidR="00D62695">
        <w:rPr>
          <w:rFonts w:ascii="Arial" w:hAnsi="Arial" w:cs="Arial"/>
          <w:sz w:val="22"/>
        </w:rPr>
        <w:t xml:space="preserve">a </w:t>
      </w:r>
      <w:r w:rsidR="00F13CBC">
        <w:rPr>
          <w:rFonts w:ascii="Arial" w:hAnsi="Arial" w:cs="Arial"/>
          <w:sz w:val="22"/>
        </w:rPr>
        <w:t>higher value</w:t>
      </w:r>
      <w:r w:rsidR="00D62695">
        <w:rPr>
          <w:rFonts w:ascii="Arial" w:hAnsi="Arial" w:cs="Arial"/>
          <w:sz w:val="22"/>
        </w:rPr>
        <w:t xml:space="preserve"> than the upper left</w:t>
      </w:r>
      <w:r w:rsidR="00F13CBC">
        <w:rPr>
          <w:rFonts w:ascii="Arial" w:hAnsi="Arial" w:cs="Arial"/>
          <w:sz w:val="22"/>
        </w:rPr>
        <w:t xml:space="preserve">. </w:t>
      </w:r>
      <w:bookmarkStart w:id="135" w:name="_Hlk38483204"/>
      <w:r w:rsidR="00F13CBC">
        <w:rPr>
          <w:rFonts w:ascii="Arial" w:hAnsi="Arial" w:cs="Arial"/>
          <w:sz w:val="22"/>
        </w:rPr>
        <w:t xml:space="preserve">The </w:t>
      </w:r>
      <w:bookmarkStart w:id="136" w:name="_Hlk39089433"/>
      <w:r w:rsidR="00173174">
        <w:rPr>
          <w:rFonts w:ascii="Arial" w:hAnsi="Arial" w:cs="Arial"/>
          <w:sz w:val="22"/>
        </w:rPr>
        <w:t>inherent</w:t>
      </w:r>
      <w:r w:rsidR="00F13CBC">
        <w:rPr>
          <w:rFonts w:ascii="Arial" w:hAnsi="Arial" w:cs="Arial"/>
          <w:sz w:val="22"/>
        </w:rPr>
        <w:t xml:space="preserve"> frequency</w:t>
      </w:r>
      <w:bookmarkEnd w:id="136"/>
      <w:r w:rsidR="00173174">
        <w:rPr>
          <w:rFonts w:ascii="Arial" w:hAnsi="Arial" w:cs="Arial"/>
          <w:sz w:val="22"/>
        </w:rPr>
        <w:t xml:space="preserve"> for the</w:t>
      </w:r>
      <w:r w:rsidR="00173174" w:rsidRPr="00173174">
        <w:rPr>
          <w:rFonts w:ascii="Arial" w:hAnsi="Arial" w:cs="Arial"/>
          <w:sz w:val="22"/>
        </w:rPr>
        <w:t xml:space="preserve"> first-order</w:t>
      </w:r>
      <w:r w:rsidR="00173174">
        <w:rPr>
          <w:rFonts w:ascii="Arial" w:hAnsi="Arial" w:cs="Arial"/>
          <w:sz w:val="22"/>
        </w:rPr>
        <w:t xml:space="preserve"> was</w:t>
      </w:r>
      <w:r w:rsidR="00F13CBC">
        <w:rPr>
          <w:rFonts w:ascii="Arial" w:hAnsi="Arial" w:cs="Arial"/>
          <w:sz w:val="22"/>
        </w:rPr>
        <w:t xml:space="preserve"> 18.42Hz, </w:t>
      </w:r>
      <w:r w:rsidR="00F13CBC" w:rsidRPr="00F13CBC">
        <w:rPr>
          <w:rFonts w:ascii="Arial" w:hAnsi="Arial" w:cs="Arial"/>
          <w:sz w:val="22"/>
        </w:rPr>
        <w:t xml:space="preserve">and </w:t>
      </w:r>
      <w:r w:rsidR="00173174">
        <w:rPr>
          <w:rFonts w:ascii="Arial" w:hAnsi="Arial" w:cs="Arial"/>
          <w:sz w:val="22"/>
        </w:rPr>
        <w:t xml:space="preserve">for </w:t>
      </w:r>
      <w:r w:rsidR="00F13CBC" w:rsidRPr="00F13CBC">
        <w:rPr>
          <w:rFonts w:ascii="Arial" w:hAnsi="Arial" w:cs="Arial"/>
          <w:sz w:val="22"/>
        </w:rPr>
        <w:t xml:space="preserve">the </w:t>
      </w:r>
      <w:r w:rsidR="00F13CBC" w:rsidRPr="00F13CBC">
        <w:rPr>
          <w:rFonts w:ascii="Arial" w:hAnsi="Arial" w:cs="Arial"/>
          <w:sz w:val="22"/>
        </w:rPr>
        <w:lastRenderedPageBreak/>
        <w:t>second-order was</w:t>
      </w:r>
      <w:r w:rsidR="00F13CBC">
        <w:rPr>
          <w:rFonts w:ascii="Arial" w:hAnsi="Arial" w:cs="Arial"/>
          <w:sz w:val="22"/>
        </w:rPr>
        <w:t xml:space="preserve"> 54.03Hz,</w:t>
      </w:r>
      <w:bookmarkEnd w:id="135"/>
      <w:r w:rsidR="00173174">
        <w:rPr>
          <w:rFonts w:ascii="Arial" w:hAnsi="Arial" w:cs="Arial"/>
          <w:sz w:val="22"/>
        </w:rPr>
        <w:t xml:space="preserve"> both of them have</w:t>
      </w:r>
      <w:r w:rsidR="00F13CBC">
        <w:rPr>
          <w:rFonts w:ascii="Arial" w:hAnsi="Arial" w:cs="Arial"/>
          <w:sz w:val="22"/>
        </w:rPr>
        <w:t xml:space="preserve"> increased a little bit.</w:t>
      </w:r>
    </w:p>
    <w:p w14:paraId="014B9B3D" w14:textId="590C6111" w:rsidR="000F335B" w:rsidRDefault="00AB7118" w:rsidP="00AB7118">
      <w:pPr>
        <w:spacing w:line="360" w:lineRule="auto"/>
        <w:jc w:val="center"/>
        <w:rPr>
          <w:rFonts w:ascii="Arial" w:hAnsi="Arial" w:cs="Arial"/>
          <w:sz w:val="22"/>
        </w:rPr>
      </w:pPr>
      <w:r>
        <w:rPr>
          <w:rFonts w:ascii="Arial" w:hAnsi="Arial" w:cs="Arial"/>
          <w:noProof/>
          <w:sz w:val="22"/>
        </w:rPr>
        <w:drawing>
          <wp:inline distT="0" distB="0" distL="0" distR="0" wp14:anchorId="4AF4B898" wp14:editId="50DCCB45">
            <wp:extent cx="3634740" cy="3664679"/>
            <wp:effectExtent l="0" t="0" r="381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批注 2020-04-22 204853.png"/>
                    <pic:cNvPicPr/>
                  </pic:nvPicPr>
                  <pic:blipFill>
                    <a:blip r:embed="rId42">
                      <a:extLst>
                        <a:ext uri="{28A0092B-C50C-407E-A947-70E740481C1C}">
                          <a14:useLocalDpi xmlns:a14="http://schemas.microsoft.com/office/drawing/2010/main" val="0"/>
                        </a:ext>
                      </a:extLst>
                    </a:blip>
                    <a:stretch>
                      <a:fillRect/>
                    </a:stretch>
                  </pic:blipFill>
                  <pic:spPr>
                    <a:xfrm>
                      <a:off x="0" y="0"/>
                      <a:ext cx="3684219" cy="3714565"/>
                    </a:xfrm>
                    <a:prstGeom prst="rect">
                      <a:avLst/>
                    </a:prstGeom>
                  </pic:spPr>
                </pic:pic>
              </a:graphicData>
            </a:graphic>
          </wp:inline>
        </w:drawing>
      </w:r>
    </w:p>
    <w:p w14:paraId="0D0939CD" w14:textId="3B223F69" w:rsidR="00AB7118" w:rsidRPr="007B6AE8" w:rsidRDefault="00AB7118" w:rsidP="00AB7118">
      <w:pPr>
        <w:spacing w:line="360" w:lineRule="auto"/>
        <w:jc w:val="center"/>
        <w:rPr>
          <w:rFonts w:ascii="Arial" w:hAnsi="Arial" w:cs="Arial"/>
          <w:i/>
          <w:iCs/>
          <w:sz w:val="20"/>
          <w:szCs w:val="20"/>
        </w:rPr>
      </w:pPr>
      <w:bookmarkStart w:id="137" w:name="_Hlk38486634"/>
      <w:r w:rsidRPr="007B6AE8">
        <w:rPr>
          <w:rFonts w:ascii="Arial" w:hAnsi="Arial" w:cs="Arial"/>
          <w:i/>
          <w:iCs/>
          <w:sz w:val="20"/>
          <w:szCs w:val="20"/>
          <w:lang w:val="en-GB"/>
        </w:rPr>
        <w:t>Figure 6-</w:t>
      </w:r>
      <w:r>
        <w:rPr>
          <w:rFonts w:ascii="Arial" w:hAnsi="Arial" w:cs="Arial"/>
          <w:i/>
          <w:iCs/>
          <w:sz w:val="20"/>
          <w:szCs w:val="20"/>
          <w:lang w:val="en-GB"/>
        </w:rPr>
        <w:t>5</w:t>
      </w:r>
      <w:r w:rsidRPr="007B6AE8">
        <w:rPr>
          <w:rFonts w:ascii="Arial" w:hAnsi="Arial" w:cs="Arial"/>
          <w:i/>
          <w:iCs/>
          <w:sz w:val="20"/>
          <w:szCs w:val="20"/>
          <w:lang w:val="en-GB"/>
        </w:rPr>
        <w:t xml:space="preserve"> </w:t>
      </w:r>
      <w:r w:rsidRPr="007B6AE8">
        <w:rPr>
          <w:rFonts w:ascii="Arial" w:hAnsi="Arial" w:cs="Arial"/>
          <w:i/>
          <w:iCs/>
          <w:sz w:val="20"/>
          <w:szCs w:val="20"/>
        </w:rPr>
        <w:t xml:space="preserve">Modal analysis </w:t>
      </w:r>
      <w:r>
        <w:rPr>
          <w:rFonts w:ascii="Arial" w:hAnsi="Arial" w:cs="Arial"/>
          <w:i/>
          <w:iCs/>
          <w:sz w:val="20"/>
          <w:szCs w:val="20"/>
        </w:rPr>
        <w:t>result of group 3</w:t>
      </w:r>
    </w:p>
    <w:p w14:paraId="35FB1E67" w14:textId="77777777" w:rsidR="00AB7118" w:rsidRPr="007B6AE8" w:rsidRDefault="00AB7118" w:rsidP="00AB7118">
      <w:pPr>
        <w:spacing w:line="360" w:lineRule="auto"/>
        <w:jc w:val="center"/>
        <w:rPr>
          <w:rFonts w:ascii="Arial" w:hAnsi="Arial" w:cs="Arial"/>
          <w:sz w:val="20"/>
          <w:szCs w:val="20"/>
        </w:rPr>
      </w:pPr>
      <w:r w:rsidRPr="007B6AE8">
        <w:rPr>
          <w:rFonts w:ascii="Arial" w:hAnsi="Arial" w:cs="Arial" w:hint="eastAsia"/>
          <w:i/>
          <w:iCs/>
          <w:sz w:val="20"/>
          <w:szCs w:val="20"/>
        </w:rPr>
        <w:t>1</w:t>
      </w:r>
      <w:r w:rsidRPr="007B6AE8">
        <w:rPr>
          <w:rFonts w:ascii="Arial" w:hAnsi="Arial" w:cs="Arial"/>
          <w:i/>
          <w:iCs/>
          <w:sz w:val="20"/>
          <w:szCs w:val="20"/>
          <w:vertAlign w:val="superscript"/>
        </w:rPr>
        <w:t>st</w:t>
      </w:r>
      <w:r w:rsidRPr="007B6AE8">
        <w:rPr>
          <w:rFonts w:ascii="Arial" w:hAnsi="Arial" w:cs="Arial"/>
          <w:i/>
          <w:iCs/>
          <w:sz w:val="20"/>
          <w:szCs w:val="20"/>
        </w:rPr>
        <w:t xml:space="preserve"> order (left); 2</w:t>
      </w:r>
      <w:r w:rsidRPr="007B6AE8">
        <w:rPr>
          <w:rFonts w:ascii="Arial" w:hAnsi="Arial" w:cs="Arial"/>
          <w:i/>
          <w:iCs/>
          <w:sz w:val="20"/>
          <w:szCs w:val="20"/>
          <w:vertAlign w:val="superscript"/>
        </w:rPr>
        <w:t>nd</w:t>
      </w:r>
      <w:r w:rsidRPr="007B6AE8">
        <w:rPr>
          <w:rFonts w:ascii="Arial" w:hAnsi="Arial" w:cs="Arial"/>
          <w:i/>
          <w:iCs/>
          <w:sz w:val="20"/>
          <w:szCs w:val="20"/>
        </w:rPr>
        <w:t xml:space="preserve"> order (right)</w:t>
      </w:r>
      <w:bookmarkEnd w:id="137"/>
    </w:p>
    <w:p w14:paraId="3B1450D7" w14:textId="3552D100" w:rsidR="00AB7118" w:rsidRDefault="00D62695" w:rsidP="000F335B">
      <w:pPr>
        <w:spacing w:line="360" w:lineRule="auto"/>
        <w:rPr>
          <w:rFonts w:ascii="Arial" w:hAnsi="Arial" w:cs="Arial"/>
          <w:sz w:val="22"/>
        </w:rPr>
      </w:pPr>
      <w:r>
        <w:rPr>
          <w:rFonts w:ascii="Arial" w:hAnsi="Arial" w:cs="Arial"/>
          <w:sz w:val="22"/>
        </w:rPr>
        <w:t xml:space="preserve">The contour plot of group 3 showed the same trend. </w:t>
      </w:r>
      <w:r w:rsidR="003C7486">
        <w:rPr>
          <w:rFonts w:ascii="Arial" w:hAnsi="Arial" w:cs="Arial"/>
          <w:sz w:val="22"/>
        </w:rPr>
        <w:t>Although the external dimensions were remained the same as group 2, t</w:t>
      </w:r>
      <w:r w:rsidR="00140EFE">
        <w:rPr>
          <w:rFonts w:ascii="Arial" w:hAnsi="Arial" w:cs="Arial"/>
          <w:sz w:val="22"/>
        </w:rPr>
        <w:t>he maximum number of grids was 788012 in the first-order stage, and 787772 in the second-order stage.</w:t>
      </w:r>
      <w:r w:rsidR="003C7486">
        <w:rPr>
          <w:rFonts w:ascii="Arial" w:hAnsi="Arial" w:cs="Arial"/>
          <w:sz w:val="22"/>
        </w:rPr>
        <w:t xml:space="preserve"> The maximum</w:t>
      </w:r>
      <w:r w:rsidR="007A62B9">
        <w:rPr>
          <w:rFonts w:ascii="Arial" w:hAnsi="Arial" w:cs="Arial"/>
          <w:sz w:val="22"/>
        </w:rPr>
        <w:t xml:space="preserve"> </w:t>
      </w:r>
      <w:r w:rsidR="003C7486">
        <w:rPr>
          <w:rFonts w:ascii="Arial" w:hAnsi="Arial" w:cs="Arial"/>
          <w:sz w:val="22"/>
        </w:rPr>
        <w:t>contour value dropped to</w:t>
      </w:r>
      <w:r w:rsidR="003C7486" w:rsidRPr="003C7486">
        <w:rPr>
          <w:rFonts w:ascii="Arial" w:hAnsi="Arial" w:cs="Arial"/>
          <w:sz w:val="22"/>
        </w:rPr>
        <w:t xml:space="preserve"> the lowest among the </w:t>
      </w:r>
      <w:r w:rsidR="003C7486">
        <w:rPr>
          <w:rFonts w:ascii="Arial" w:hAnsi="Arial" w:cs="Arial"/>
          <w:sz w:val="22"/>
        </w:rPr>
        <w:t xml:space="preserve">first </w:t>
      </w:r>
      <w:r w:rsidR="003C7486" w:rsidRPr="003C7486">
        <w:rPr>
          <w:rFonts w:ascii="Arial" w:hAnsi="Arial" w:cs="Arial"/>
          <w:sz w:val="22"/>
        </w:rPr>
        <w:t>three groups</w:t>
      </w:r>
      <w:r w:rsidR="003C7486">
        <w:rPr>
          <w:rFonts w:ascii="Arial" w:hAnsi="Arial" w:cs="Arial"/>
          <w:sz w:val="22"/>
        </w:rPr>
        <w:t xml:space="preserve">: </w:t>
      </w:r>
      <w:r w:rsidR="00BB2E15">
        <w:rPr>
          <w:rFonts w:ascii="Arial" w:hAnsi="Arial" w:cs="Arial"/>
          <w:sz w:val="22"/>
        </w:rPr>
        <w:t xml:space="preserve">4.803 for the first-order stage and 5.345 for the second-order stage. </w:t>
      </w:r>
      <w:bookmarkStart w:id="138" w:name="_Hlk38555145"/>
      <w:bookmarkStart w:id="139" w:name="_Hlk38492020"/>
      <w:r w:rsidR="00BB2E15" w:rsidRPr="00BB2E15">
        <w:rPr>
          <w:rFonts w:ascii="Arial" w:hAnsi="Arial" w:cs="Arial"/>
          <w:sz w:val="22"/>
        </w:rPr>
        <w:t>The inherent frequency for the first-order was 1</w:t>
      </w:r>
      <w:r w:rsidR="00BB2E15">
        <w:rPr>
          <w:rFonts w:ascii="Arial" w:hAnsi="Arial" w:cs="Arial"/>
          <w:sz w:val="22"/>
        </w:rPr>
        <w:t>7</w:t>
      </w:r>
      <w:r w:rsidR="00BB2E15" w:rsidRPr="00BB2E15">
        <w:rPr>
          <w:rFonts w:ascii="Arial" w:hAnsi="Arial" w:cs="Arial"/>
          <w:sz w:val="22"/>
        </w:rPr>
        <w:t>.</w:t>
      </w:r>
      <w:r w:rsidR="00BB2E15">
        <w:rPr>
          <w:rFonts w:ascii="Arial" w:hAnsi="Arial" w:cs="Arial"/>
          <w:sz w:val="22"/>
        </w:rPr>
        <w:t>51</w:t>
      </w:r>
      <w:r w:rsidR="00BB2E15" w:rsidRPr="00BB2E15">
        <w:rPr>
          <w:rFonts w:ascii="Arial" w:hAnsi="Arial" w:cs="Arial"/>
          <w:sz w:val="22"/>
        </w:rPr>
        <w:t>Hz, and for the second-order was 5</w:t>
      </w:r>
      <w:r w:rsidR="00BB2E15">
        <w:rPr>
          <w:rFonts w:ascii="Arial" w:hAnsi="Arial" w:cs="Arial"/>
          <w:sz w:val="22"/>
        </w:rPr>
        <w:t>1</w:t>
      </w:r>
      <w:r w:rsidR="00BB2E15" w:rsidRPr="00BB2E15">
        <w:rPr>
          <w:rFonts w:ascii="Arial" w:hAnsi="Arial" w:cs="Arial"/>
          <w:sz w:val="22"/>
        </w:rPr>
        <w:t>.</w:t>
      </w:r>
      <w:r w:rsidR="00BB2E15">
        <w:rPr>
          <w:rFonts w:ascii="Arial" w:hAnsi="Arial" w:cs="Arial"/>
          <w:sz w:val="22"/>
        </w:rPr>
        <w:t>88</w:t>
      </w:r>
      <w:r w:rsidR="00BB2E15" w:rsidRPr="00BB2E15">
        <w:rPr>
          <w:rFonts w:ascii="Arial" w:hAnsi="Arial" w:cs="Arial"/>
          <w:sz w:val="22"/>
        </w:rPr>
        <w:t>Hz,</w:t>
      </w:r>
      <w:bookmarkEnd w:id="138"/>
      <w:r w:rsidR="00BB2E15">
        <w:rPr>
          <w:rFonts w:ascii="Arial" w:hAnsi="Arial" w:cs="Arial"/>
          <w:sz w:val="22"/>
        </w:rPr>
        <w:t xml:space="preserve"> which was between </w:t>
      </w:r>
      <w:r w:rsidR="00614EF9">
        <w:rPr>
          <w:rFonts w:ascii="Arial" w:hAnsi="Arial" w:cs="Arial"/>
          <w:sz w:val="22"/>
        </w:rPr>
        <w:t xml:space="preserve">the value in </w:t>
      </w:r>
      <w:r w:rsidR="00BB2E15">
        <w:rPr>
          <w:rFonts w:ascii="Arial" w:hAnsi="Arial" w:cs="Arial"/>
          <w:sz w:val="22"/>
        </w:rPr>
        <w:t>group 1 and group 2.</w:t>
      </w:r>
      <w:bookmarkEnd w:id="139"/>
    </w:p>
    <w:p w14:paraId="78C5F6CE" w14:textId="239B7AAC" w:rsidR="00B0001A" w:rsidRDefault="006F486A" w:rsidP="000F335B">
      <w:pPr>
        <w:spacing w:line="360" w:lineRule="auto"/>
        <w:rPr>
          <w:rFonts w:ascii="Arial" w:hAnsi="Arial" w:cs="Arial"/>
          <w:sz w:val="22"/>
        </w:rPr>
      </w:pPr>
      <w:r>
        <w:rPr>
          <w:rFonts w:ascii="Arial" w:hAnsi="Arial" w:cs="Arial"/>
          <w:sz w:val="22"/>
        </w:rPr>
        <w:t>Since the</w:t>
      </w:r>
      <w:r w:rsidR="00B0001A">
        <w:rPr>
          <w:rFonts w:ascii="Arial" w:hAnsi="Arial" w:cs="Arial"/>
          <w:sz w:val="22"/>
        </w:rPr>
        <w:t xml:space="preserve"> </w:t>
      </w:r>
      <w:r>
        <w:rPr>
          <w:rFonts w:ascii="Arial" w:hAnsi="Arial" w:cs="Arial"/>
          <w:sz w:val="22"/>
        </w:rPr>
        <w:t>cross-</w:t>
      </w:r>
      <w:r w:rsidRPr="006F486A">
        <w:rPr>
          <w:rFonts w:ascii="Arial" w:hAnsi="Arial" w:cs="Arial"/>
          <w:sz w:val="22"/>
        </w:rPr>
        <w:t>section</w:t>
      </w:r>
      <w:r w:rsidR="000D635D">
        <w:rPr>
          <w:rFonts w:ascii="Arial" w:hAnsi="Arial" w:cs="Arial"/>
          <w:sz w:val="22"/>
        </w:rPr>
        <w:t>al</w:t>
      </w:r>
      <w:r w:rsidRPr="006F486A">
        <w:rPr>
          <w:rFonts w:ascii="Arial" w:hAnsi="Arial" w:cs="Arial"/>
          <w:sz w:val="22"/>
        </w:rPr>
        <w:t xml:space="preserve"> </w:t>
      </w:r>
      <w:r w:rsidR="000D635D">
        <w:rPr>
          <w:rFonts w:ascii="Arial" w:hAnsi="Arial" w:cs="Arial"/>
          <w:sz w:val="22"/>
        </w:rPr>
        <w:t xml:space="preserve">shape of tubes </w:t>
      </w:r>
      <w:r>
        <w:rPr>
          <w:rFonts w:ascii="Arial" w:hAnsi="Arial" w:cs="Arial"/>
          <w:sz w:val="22"/>
        </w:rPr>
        <w:t>ha</w:t>
      </w:r>
      <w:r w:rsidR="000D635D">
        <w:rPr>
          <w:rFonts w:ascii="Arial" w:hAnsi="Arial" w:cs="Arial"/>
          <w:sz w:val="22"/>
        </w:rPr>
        <w:t>d</w:t>
      </w:r>
      <w:r>
        <w:rPr>
          <w:rFonts w:ascii="Arial" w:hAnsi="Arial" w:cs="Arial"/>
          <w:sz w:val="22"/>
        </w:rPr>
        <w:t xml:space="preserve"> </w:t>
      </w:r>
      <w:r w:rsidRPr="006F486A">
        <w:rPr>
          <w:rFonts w:ascii="Arial" w:hAnsi="Arial" w:cs="Arial"/>
          <w:sz w:val="22"/>
        </w:rPr>
        <w:t>changed from square to round</w:t>
      </w:r>
      <w:r>
        <w:rPr>
          <w:rFonts w:ascii="Arial" w:hAnsi="Arial" w:cs="Arial"/>
          <w:sz w:val="22"/>
        </w:rPr>
        <w:t xml:space="preserve"> in the last three groups, the contour plots of </w:t>
      </w:r>
      <w:r w:rsidRPr="006F486A">
        <w:rPr>
          <w:rFonts w:ascii="Arial" w:hAnsi="Arial" w:cs="Arial"/>
          <w:sz w:val="22"/>
        </w:rPr>
        <w:t>modal analysis</w:t>
      </w:r>
      <w:r w:rsidR="000D635D">
        <w:rPr>
          <w:rFonts w:ascii="Arial" w:hAnsi="Arial" w:cs="Arial"/>
          <w:sz w:val="22"/>
        </w:rPr>
        <w:t xml:space="preserve"> were</w:t>
      </w:r>
      <w:r>
        <w:rPr>
          <w:rFonts w:ascii="Arial" w:hAnsi="Arial" w:cs="Arial"/>
          <w:sz w:val="22"/>
        </w:rPr>
        <w:t xml:space="preserve"> </w:t>
      </w:r>
      <w:r w:rsidR="000D635D">
        <w:rPr>
          <w:rFonts w:ascii="Arial" w:hAnsi="Arial" w:cs="Arial"/>
          <w:sz w:val="22"/>
        </w:rPr>
        <w:t xml:space="preserve">made a big difference. In group 4, </w:t>
      </w:r>
      <w:r w:rsidR="00EA74D5" w:rsidRPr="00EA74D5">
        <w:rPr>
          <w:rFonts w:ascii="Arial" w:hAnsi="Arial" w:cs="Arial"/>
          <w:sz w:val="22"/>
        </w:rPr>
        <w:t xml:space="preserve">it </w:t>
      </w:r>
      <w:r w:rsidR="00EA74D5">
        <w:rPr>
          <w:rFonts w:ascii="Arial" w:hAnsi="Arial" w:cs="Arial"/>
          <w:sz w:val="22"/>
        </w:rPr>
        <w:t xml:space="preserve">was obvious to see </w:t>
      </w:r>
      <w:r w:rsidR="00EA74D5" w:rsidRPr="00EA74D5">
        <w:rPr>
          <w:rFonts w:ascii="Arial" w:hAnsi="Arial" w:cs="Arial"/>
          <w:sz w:val="22"/>
        </w:rPr>
        <w:t xml:space="preserve">that the </w:t>
      </w:r>
      <w:r w:rsidR="00EA74D5">
        <w:rPr>
          <w:rFonts w:ascii="Arial" w:hAnsi="Arial" w:cs="Arial"/>
          <w:sz w:val="22"/>
        </w:rPr>
        <w:t>sliding</w:t>
      </w:r>
      <w:r w:rsidR="00EA74D5" w:rsidRPr="00EA74D5">
        <w:rPr>
          <w:rFonts w:ascii="Arial" w:hAnsi="Arial" w:cs="Arial"/>
          <w:sz w:val="22"/>
        </w:rPr>
        <w:t xml:space="preserve"> interval of the </w:t>
      </w:r>
      <w:r w:rsidR="00342A80">
        <w:rPr>
          <w:rFonts w:ascii="Arial" w:hAnsi="Arial" w:cs="Arial"/>
          <w:sz w:val="22"/>
        </w:rPr>
        <w:t xml:space="preserve">second-order </w:t>
      </w:r>
      <w:r w:rsidR="00F06DC5">
        <w:rPr>
          <w:rFonts w:ascii="Arial" w:hAnsi="Arial" w:cs="Arial"/>
          <w:sz w:val="22"/>
        </w:rPr>
        <w:t>contour</w:t>
      </w:r>
      <w:r w:rsidR="00EA74D5" w:rsidRPr="00EA74D5">
        <w:rPr>
          <w:rFonts w:ascii="Arial" w:hAnsi="Arial" w:cs="Arial"/>
          <w:sz w:val="22"/>
        </w:rPr>
        <w:t xml:space="preserve"> value </w:t>
      </w:r>
      <w:r w:rsidR="00342A80">
        <w:rPr>
          <w:rFonts w:ascii="Arial" w:hAnsi="Arial" w:cs="Arial"/>
          <w:sz w:val="22"/>
        </w:rPr>
        <w:t>was</w:t>
      </w:r>
      <w:r w:rsidR="00EA74D5" w:rsidRPr="00EA74D5">
        <w:rPr>
          <w:rFonts w:ascii="Arial" w:hAnsi="Arial" w:cs="Arial"/>
          <w:sz w:val="22"/>
        </w:rPr>
        <w:t xml:space="preserve"> much reduced compared to the first-order model</w:t>
      </w:r>
      <w:r w:rsidR="00342A80">
        <w:rPr>
          <w:rFonts w:ascii="Arial" w:hAnsi="Arial" w:cs="Arial"/>
          <w:sz w:val="22"/>
        </w:rPr>
        <w:t xml:space="preserve">. Besides, the maximum </w:t>
      </w:r>
      <w:r w:rsidR="00041AD0">
        <w:rPr>
          <w:rFonts w:ascii="Arial" w:hAnsi="Arial" w:cs="Arial"/>
          <w:sz w:val="22"/>
        </w:rPr>
        <w:t>contour value</w:t>
      </w:r>
      <w:r w:rsidR="00342A80">
        <w:rPr>
          <w:rFonts w:ascii="Arial" w:hAnsi="Arial" w:cs="Arial"/>
          <w:sz w:val="22"/>
        </w:rPr>
        <w:t xml:space="preserve"> occurred at different locations </w:t>
      </w:r>
      <w:r w:rsidR="00D863DD">
        <w:rPr>
          <w:rFonts w:ascii="Arial" w:hAnsi="Arial" w:cs="Arial"/>
          <w:sz w:val="22"/>
        </w:rPr>
        <w:t>of</w:t>
      </w:r>
      <w:r w:rsidR="00342A80">
        <w:rPr>
          <w:rFonts w:ascii="Arial" w:hAnsi="Arial" w:cs="Arial"/>
          <w:sz w:val="22"/>
        </w:rPr>
        <w:t xml:space="preserve"> the two stages: in the first-order stage, the front of the chassis had the highest contour</w:t>
      </w:r>
      <w:r w:rsidR="008E31AD">
        <w:rPr>
          <w:rFonts w:ascii="Arial" w:hAnsi="Arial" w:cs="Arial"/>
          <w:sz w:val="22"/>
        </w:rPr>
        <w:t xml:space="preserve"> value</w:t>
      </w:r>
      <w:r w:rsidR="00342A80">
        <w:rPr>
          <w:rFonts w:ascii="Arial" w:hAnsi="Arial" w:cs="Arial"/>
          <w:sz w:val="22"/>
        </w:rPr>
        <w:t xml:space="preserve">; but </w:t>
      </w:r>
      <w:r w:rsidR="00D863DD" w:rsidRPr="00D863DD">
        <w:rPr>
          <w:rFonts w:ascii="Arial" w:hAnsi="Arial" w:cs="Arial"/>
          <w:sz w:val="22"/>
        </w:rPr>
        <w:t>in the second-order stage</w:t>
      </w:r>
      <w:r w:rsidR="00D863DD">
        <w:rPr>
          <w:rFonts w:ascii="Arial" w:hAnsi="Arial" w:cs="Arial"/>
          <w:sz w:val="22"/>
        </w:rPr>
        <w:t>,</w:t>
      </w:r>
      <w:r w:rsidR="00D863DD" w:rsidRPr="00D863DD">
        <w:rPr>
          <w:rFonts w:ascii="Arial" w:hAnsi="Arial" w:cs="Arial"/>
          <w:sz w:val="22"/>
        </w:rPr>
        <w:t xml:space="preserve"> </w:t>
      </w:r>
      <w:r w:rsidR="00342A80">
        <w:rPr>
          <w:rFonts w:ascii="Arial" w:hAnsi="Arial" w:cs="Arial"/>
          <w:sz w:val="22"/>
        </w:rPr>
        <w:t xml:space="preserve">the maximum </w:t>
      </w:r>
      <w:r w:rsidR="00041AD0">
        <w:rPr>
          <w:rFonts w:ascii="Arial" w:hAnsi="Arial" w:cs="Arial"/>
          <w:sz w:val="22"/>
        </w:rPr>
        <w:t>value</w:t>
      </w:r>
      <w:r w:rsidR="00342A80">
        <w:rPr>
          <w:rFonts w:ascii="Arial" w:hAnsi="Arial" w:cs="Arial"/>
          <w:sz w:val="22"/>
        </w:rPr>
        <w:t xml:space="preserve"> appeared at the front of the </w:t>
      </w:r>
      <w:r w:rsidR="00D863DD">
        <w:rPr>
          <w:rFonts w:ascii="Arial" w:hAnsi="Arial" w:cs="Arial"/>
          <w:sz w:val="22"/>
        </w:rPr>
        <w:t>bottom central tube.</w:t>
      </w:r>
    </w:p>
    <w:p w14:paraId="0A1446F8" w14:textId="388F1991" w:rsidR="00590257" w:rsidRDefault="00590257" w:rsidP="00590257">
      <w:pPr>
        <w:spacing w:line="360" w:lineRule="auto"/>
        <w:jc w:val="center"/>
        <w:rPr>
          <w:rFonts w:ascii="Arial" w:hAnsi="Arial" w:cs="Arial"/>
          <w:sz w:val="22"/>
        </w:rPr>
      </w:pPr>
      <w:r>
        <w:rPr>
          <w:rFonts w:ascii="Arial" w:hAnsi="Arial" w:cs="Arial" w:hint="eastAsia"/>
          <w:noProof/>
          <w:sz w:val="22"/>
        </w:rPr>
        <w:lastRenderedPageBreak/>
        <w:drawing>
          <wp:inline distT="0" distB="0" distL="0" distR="0" wp14:anchorId="6F59EEEA" wp14:editId="68CAA3AF">
            <wp:extent cx="3665220" cy="3538633"/>
            <wp:effectExtent l="0" t="0" r="0" b="508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批注 2020-04-22 222229.png"/>
                    <pic:cNvPicPr/>
                  </pic:nvPicPr>
                  <pic:blipFill>
                    <a:blip r:embed="rId43">
                      <a:extLst>
                        <a:ext uri="{28A0092B-C50C-407E-A947-70E740481C1C}">
                          <a14:useLocalDpi xmlns:a14="http://schemas.microsoft.com/office/drawing/2010/main" val="0"/>
                        </a:ext>
                      </a:extLst>
                    </a:blip>
                    <a:stretch>
                      <a:fillRect/>
                    </a:stretch>
                  </pic:blipFill>
                  <pic:spPr>
                    <a:xfrm>
                      <a:off x="0" y="0"/>
                      <a:ext cx="3711734" cy="3583540"/>
                    </a:xfrm>
                    <a:prstGeom prst="rect">
                      <a:avLst/>
                    </a:prstGeom>
                  </pic:spPr>
                </pic:pic>
              </a:graphicData>
            </a:graphic>
          </wp:inline>
        </w:drawing>
      </w:r>
    </w:p>
    <w:p w14:paraId="3A2F72DB" w14:textId="0551E2FA" w:rsidR="00590257" w:rsidRPr="007B6AE8" w:rsidRDefault="00590257" w:rsidP="00590257">
      <w:pPr>
        <w:spacing w:line="360" w:lineRule="auto"/>
        <w:jc w:val="center"/>
        <w:rPr>
          <w:rFonts w:ascii="Arial" w:hAnsi="Arial" w:cs="Arial"/>
          <w:i/>
          <w:iCs/>
          <w:sz w:val="20"/>
          <w:szCs w:val="20"/>
        </w:rPr>
      </w:pPr>
      <w:bookmarkStart w:id="140" w:name="_Hlk38550837"/>
      <w:r w:rsidRPr="007B6AE8">
        <w:rPr>
          <w:rFonts w:ascii="Arial" w:hAnsi="Arial" w:cs="Arial"/>
          <w:i/>
          <w:iCs/>
          <w:sz w:val="20"/>
          <w:szCs w:val="20"/>
          <w:lang w:val="en-GB"/>
        </w:rPr>
        <w:t>Figure 6-</w:t>
      </w:r>
      <w:r>
        <w:rPr>
          <w:rFonts w:ascii="Arial" w:hAnsi="Arial" w:cs="Arial"/>
          <w:i/>
          <w:iCs/>
          <w:sz w:val="20"/>
          <w:szCs w:val="20"/>
          <w:lang w:val="en-GB"/>
        </w:rPr>
        <w:t>6</w:t>
      </w:r>
      <w:r w:rsidRPr="007B6AE8">
        <w:rPr>
          <w:rFonts w:ascii="Arial" w:hAnsi="Arial" w:cs="Arial"/>
          <w:i/>
          <w:iCs/>
          <w:sz w:val="20"/>
          <w:szCs w:val="20"/>
          <w:lang w:val="en-GB"/>
        </w:rPr>
        <w:t xml:space="preserve"> </w:t>
      </w:r>
      <w:r w:rsidRPr="007B6AE8">
        <w:rPr>
          <w:rFonts w:ascii="Arial" w:hAnsi="Arial" w:cs="Arial"/>
          <w:i/>
          <w:iCs/>
          <w:sz w:val="20"/>
          <w:szCs w:val="20"/>
        </w:rPr>
        <w:t xml:space="preserve">Modal analysis </w:t>
      </w:r>
      <w:r>
        <w:rPr>
          <w:rFonts w:ascii="Arial" w:hAnsi="Arial" w:cs="Arial"/>
          <w:i/>
          <w:iCs/>
          <w:sz w:val="20"/>
          <w:szCs w:val="20"/>
        </w:rPr>
        <w:t>result of group 4</w:t>
      </w:r>
    </w:p>
    <w:p w14:paraId="64D4A791" w14:textId="495617CC" w:rsidR="00590257" w:rsidRDefault="00590257" w:rsidP="00590257">
      <w:pPr>
        <w:spacing w:line="360" w:lineRule="auto"/>
        <w:jc w:val="center"/>
        <w:rPr>
          <w:rFonts w:ascii="Arial" w:hAnsi="Arial" w:cs="Arial"/>
          <w:sz w:val="22"/>
        </w:rPr>
      </w:pPr>
      <w:r w:rsidRPr="007B6AE8">
        <w:rPr>
          <w:rFonts w:ascii="Arial" w:hAnsi="Arial" w:cs="Arial" w:hint="eastAsia"/>
          <w:i/>
          <w:iCs/>
          <w:sz w:val="20"/>
          <w:szCs w:val="20"/>
        </w:rPr>
        <w:t>1</w:t>
      </w:r>
      <w:r w:rsidRPr="007B6AE8">
        <w:rPr>
          <w:rFonts w:ascii="Arial" w:hAnsi="Arial" w:cs="Arial"/>
          <w:i/>
          <w:iCs/>
          <w:sz w:val="20"/>
          <w:szCs w:val="20"/>
          <w:vertAlign w:val="superscript"/>
        </w:rPr>
        <w:t>st</w:t>
      </w:r>
      <w:r w:rsidRPr="007B6AE8">
        <w:rPr>
          <w:rFonts w:ascii="Arial" w:hAnsi="Arial" w:cs="Arial"/>
          <w:i/>
          <w:iCs/>
          <w:sz w:val="20"/>
          <w:szCs w:val="20"/>
        </w:rPr>
        <w:t xml:space="preserve"> order (left); 2</w:t>
      </w:r>
      <w:r w:rsidRPr="007B6AE8">
        <w:rPr>
          <w:rFonts w:ascii="Arial" w:hAnsi="Arial" w:cs="Arial"/>
          <w:i/>
          <w:iCs/>
          <w:sz w:val="20"/>
          <w:szCs w:val="20"/>
          <w:vertAlign w:val="superscript"/>
        </w:rPr>
        <w:t>nd</w:t>
      </w:r>
      <w:r w:rsidRPr="007B6AE8">
        <w:rPr>
          <w:rFonts w:ascii="Arial" w:hAnsi="Arial" w:cs="Arial"/>
          <w:i/>
          <w:iCs/>
          <w:sz w:val="20"/>
          <w:szCs w:val="20"/>
        </w:rPr>
        <w:t xml:space="preserve"> order (right)</w:t>
      </w:r>
      <w:bookmarkEnd w:id="140"/>
    </w:p>
    <w:p w14:paraId="440F08A4" w14:textId="46AC0B6F" w:rsidR="00590257" w:rsidRDefault="006971C2" w:rsidP="006971C2">
      <w:pPr>
        <w:spacing w:line="360" w:lineRule="auto"/>
        <w:rPr>
          <w:rFonts w:ascii="Arial" w:hAnsi="Arial" w:cs="Arial"/>
          <w:sz w:val="22"/>
        </w:rPr>
      </w:pPr>
      <w:bookmarkStart w:id="141" w:name="_Hlk38491192"/>
      <w:r>
        <w:rPr>
          <w:rFonts w:ascii="Arial" w:hAnsi="Arial" w:cs="Arial"/>
          <w:sz w:val="22"/>
        </w:rPr>
        <w:t xml:space="preserve">In the first-order stage, the contour value varied between </w:t>
      </w:r>
      <w:bookmarkStart w:id="142" w:name="_Hlk38490984"/>
      <m:oMath>
        <m:r>
          <w:rPr>
            <w:rFonts w:ascii="Cambria Math" w:hAnsi="Cambria Math" w:cs="Arial"/>
            <w:sz w:val="22"/>
          </w:rPr>
          <m:t>6.512</m:t>
        </m:r>
        <w:bookmarkEnd w:id="142"/>
        <m:r>
          <w:rPr>
            <w:rFonts w:ascii="Cambria Math" w:hAnsi="Cambria Math" w:cs="Arial"/>
            <w:sz w:val="22"/>
          </w:rPr>
          <m:t>*</m:t>
        </m:r>
        <m:sSup>
          <m:sSupPr>
            <m:ctrlPr>
              <w:rPr>
                <w:rFonts w:ascii="Cambria Math" w:hAnsi="Cambria Math" w:cs="Arial"/>
                <w:i/>
                <w:sz w:val="22"/>
              </w:rPr>
            </m:ctrlPr>
          </m:sSupPr>
          <m:e>
            <m:r>
              <w:rPr>
                <w:rFonts w:ascii="Cambria Math" w:hAnsi="Cambria Math" w:cs="Arial"/>
                <w:sz w:val="22"/>
              </w:rPr>
              <m:t>10</m:t>
            </m:r>
          </m:e>
          <m:sup>
            <m:r>
              <w:rPr>
                <w:rFonts w:ascii="Cambria Math" w:hAnsi="Cambria Math" w:cs="Arial"/>
                <w:sz w:val="22"/>
              </w:rPr>
              <m:t>-21</m:t>
            </m:r>
          </m:sup>
        </m:sSup>
      </m:oMath>
      <w:r w:rsidR="00F06DC5">
        <w:rPr>
          <w:rFonts w:ascii="Arial" w:hAnsi="Arial" w:cs="Arial"/>
          <w:sz w:val="22"/>
        </w:rPr>
        <w:t xml:space="preserve"> </w:t>
      </w:r>
      <w:r>
        <w:rPr>
          <w:rFonts w:ascii="Arial" w:hAnsi="Arial" w:cs="Arial"/>
          <w:sz w:val="22"/>
        </w:rPr>
        <w:t xml:space="preserve">and </w:t>
      </w:r>
      <m:oMath>
        <m:r>
          <w:rPr>
            <w:rFonts w:ascii="Cambria Math" w:hAnsi="Cambria Math" w:cs="Arial"/>
            <w:sz w:val="22"/>
          </w:rPr>
          <m:t>5.409</m:t>
        </m:r>
      </m:oMath>
      <w:r>
        <w:rPr>
          <w:rFonts w:ascii="Arial" w:hAnsi="Arial" w:cs="Arial"/>
          <w:sz w:val="22"/>
        </w:rPr>
        <w:t>, and t</w:t>
      </w:r>
      <w:r w:rsidRPr="006971C2">
        <w:rPr>
          <w:rFonts w:ascii="Arial" w:hAnsi="Arial" w:cs="Arial"/>
          <w:sz w:val="22"/>
        </w:rPr>
        <w:t xml:space="preserve">he corresponding number of grids </w:t>
      </w:r>
      <w:r w:rsidR="00C7631F">
        <w:rPr>
          <w:rFonts w:ascii="Arial" w:hAnsi="Arial" w:cs="Arial"/>
          <w:sz w:val="22"/>
        </w:rPr>
        <w:t>were 112018 and 806553.</w:t>
      </w:r>
      <w:bookmarkEnd w:id="141"/>
      <w:r w:rsidR="00C7631F">
        <w:rPr>
          <w:rFonts w:ascii="Arial" w:hAnsi="Arial" w:cs="Arial"/>
          <w:sz w:val="22"/>
        </w:rPr>
        <w:t xml:space="preserve"> </w:t>
      </w:r>
      <w:r w:rsidR="00C7631F" w:rsidRPr="00C7631F">
        <w:rPr>
          <w:rFonts w:ascii="Arial" w:hAnsi="Arial" w:cs="Arial"/>
          <w:sz w:val="22"/>
        </w:rPr>
        <w:t xml:space="preserve">In the </w:t>
      </w:r>
      <w:r w:rsidR="00C7631F">
        <w:rPr>
          <w:rFonts w:ascii="Arial" w:hAnsi="Arial" w:cs="Arial"/>
          <w:sz w:val="22"/>
        </w:rPr>
        <w:t>second</w:t>
      </w:r>
      <w:r w:rsidR="00C7631F" w:rsidRPr="00C7631F">
        <w:rPr>
          <w:rFonts w:ascii="Arial" w:hAnsi="Arial" w:cs="Arial"/>
          <w:sz w:val="22"/>
        </w:rPr>
        <w:t xml:space="preserve">-order stage, the contour value varied between </w:t>
      </w:r>
      <m:oMath>
        <m:r>
          <w:rPr>
            <w:rFonts w:ascii="Cambria Math" w:hAnsi="Cambria Math" w:cs="Arial"/>
            <w:sz w:val="22"/>
          </w:rPr>
          <m:t>1.708</m:t>
        </m:r>
        <w:bookmarkStart w:id="143" w:name="_Hlk38491259"/>
        <m:r>
          <w:rPr>
            <w:rFonts w:ascii="Cambria Math" w:hAnsi="Cambria Math" w:cs="Arial"/>
            <w:sz w:val="22"/>
          </w:rPr>
          <m:t>*</m:t>
        </m:r>
        <m:sSup>
          <m:sSupPr>
            <m:ctrlPr>
              <w:rPr>
                <w:rFonts w:ascii="Cambria Math" w:hAnsi="Cambria Math" w:cs="Arial"/>
                <w:i/>
                <w:sz w:val="22"/>
              </w:rPr>
            </m:ctrlPr>
          </m:sSupPr>
          <m:e>
            <m:r>
              <w:rPr>
                <w:rFonts w:ascii="Cambria Math" w:hAnsi="Cambria Math" w:cs="Arial"/>
                <w:sz w:val="22"/>
              </w:rPr>
              <m:t>10</m:t>
            </m:r>
          </m:e>
          <m:sup>
            <m:r>
              <w:rPr>
                <w:rFonts w:ascii="Cambria Math" w:hAnsi="Cambria Math" w:cs="Arial"/>
                <w:sz w:val="22"/>
              </w:rPr>
              <m:t>-19</m:t>
            </m:r>
          </m:sup>
        </m:sSup>
      </m:oMath>
      <w:bookmarkEnd w:id="143"/>
      <w:r w:rsidR="00F06DC5">
        <w:rPr>
          <w:rFonts w:ascii="Arial" w:hAnsi="Arial" w:cs="Arial"/>
          <w:sz w:val="22"/>
        </w:rPr>
        <w:t xml:space="preserve"> </w:t>
      </w:r>
      <w:r w:rsidR="00C7631F" w:rsidRPr="00C7631F">
        <w:rPr>
          <w:rFonts w:ascii="Arial" w:hAnsi="Arial" w:cs="Arial"/>
          <w:sz w:val="22"/>
        </w:rPr>
        <w:t xml:space="preserve">and </w:t>
      </w:r>
      <m:oMath>
        <m:r>
          <w:rPr>
            <w:rFonts w:ascii="Cambria Math" w:hAnsi="Cambria Math" w:cs="Arial"/>
            <w:sz w:val="22"/>
          </w:rPr>
          <m:t>19.40</m:t>
        </m:r>
      </m:oMath>
      <w:r w:rsidR="00C7631F" w:rsidRPr="00C7631F">
        <w:rPr>
          <w:rFonts w:ascii="Arial" w:hAnsi="Arial" w:cs="Arial"/>
          <w:sz w:val="22"/>
        </w:rPr>
        <w:t>,</w:t>
      </w:r>
      <w:r w:rsidR="00C7631F">
        <w:rPr>
          <w:rFonts w:ascii="Arial" w:hAnsi="Arial" w:cs="Arial"/>
          <w:sz w:val="22"/>
        </w:rPr>
        <w:t xml:space="preserve"> with</w:t>
      </w:r>
      <w:r w:rsidR="00C7631F" w:rsidRPr="00C7631F">
        <w:rPr>
          <w:rFonts w:ascii="Arial" w:hAnsi="Arial" w:cs="Arial"/>
          <w:sz w:val="22"/>
        </w:rPr>
        <w:t xml:space="preserve"> the corresponding </w:t>
      </w:r>
      <w:r w:rsidR="00C7631F">
        <w:rPr>
          <w:rFonts w:ascii="Arial" w:hAnsi="Arial" w:cs="Arial"/>
          <w:sz w:val="22"/>
        </w:rPr>
        <w:t xml:space="preserve">grid </w:t>
      </w:r>
      <w:r w:rsidR="00C7631F" w:rsidRPr="00C7631F">
        <w:rPr>
          <w:rFonts w:ascii="Arial" w:hAnsi="Arial" w:cs="Arial"/>
          <w:sz w:val="22"/>
        </w:rPr>
        <w:t xml:space="preserve">number </w:t>
      </w:r>
      <w:r w:rsidR="00C7631F">
        <w:rPr>
          <w:rFonts w:ascii="Arial" w:hAnsi="Arial" w:cs="Arial"/>
          <w:sz w:val="22"/>
        </w:rPr>
        <w:t>of</w:t>
      </w:r>
      <w:r w:rsidR="00C7631F" w:rsidRPr="00C7631F">
        <w:rPr>
          <w:rFonts w:ascii="Arial" w:hAnsi="Arial" w:cs="Arial"/>
          <w:sz w:val="22"/>
        </w:rPr>
        <w:t xml:space="preserve"> </w:t>
      </w:r>
      <w:r w:rsidR="00C7631F">
        <w:rPr>
          <w:rFonts w:ascii="Arial" w:hAnsi="Arial" w:cs="Arial"/>
          <w:sz w:val="22"/>
        </w:rPr>
        <w:t>53469</w:t>
      </w:r>
      <w:r w:rsidR="00C7631F" w:rsidRPr="00C7631F">
        <w:rPr>
          <w:rFonts w:ascii="Arial" w:hAnsi="Arial" w:cs="Arial"/>
          <w:sz w:val="22"/>
        </w:rPr>
        <w:t xml:space="preserve"> and 80</w:t>
      </w:r>
      <w:r w:rsidR="00C7631F">
        <w:rPr>
          <w:rFonts w:ascii="Arial" w:hAnsi="Arial" w:cs="Arial"/>
          <w:sz w:val="22"/>
        </w:rPr>
        <w:t>5507</w:t>
      </w:r>
      <w:r w:rsidR="00C7631F" w:rsidRPr="00C7631F">
        <w:rPr>
          <w:rFonts w:ascii="Arial" w:hAnsi="Arial" w:cs="Arial"/>
          <w:sz w:val="22"/>
        </w:rPr>
        <w:t>.</w:t>
      </w:r>
      <w:r w:rsidR="00C7631F">
        <w:rPr>
          <w:rFonts w:ascii="Arial" w:hAnsi="Arial" w:cs="Arial"/>
          <w:sz w:val="22"/>
        </w:rPr>
        <w:t xml:space="preserve"> </w:t>
      </w:r>
      <w:r w:rsidR="00C7631F" w:rsidRPr="00C7631F">
        <w:rPr>
          <w:rFonts w:ascii="Arial" w:hAnsi="Arial" w:cs="Arial"/>
          <w:sz w:val="22"/>
        </w:rPr>
        <w:t xml:space="preserve">Although the maximum grid number </w:t>
      </w:r>
      <w:r w:rsidR="00BF3405">
        <w:rPr>
          <w:rFonts w:ascii="Arial" w:hAnsi="Arial" w:cs="Arial"/>
          <w:sz w:val="22"/>
        </w:rPr>
        <w:t>between the two state</w:t>
      </w:r>
      <w:r w:rsidR="00ED4458">
        <w:rPr>
          <w:rFonts w:ascii="Arial" w:hAnsi="Arial" w:cs="Arial"/>
          <w:sz w:val="22"/>
        </w:rPr>
        <w:t>s</w:t>
      </w:r>
      <w:r w:rsidR="00BF3405">
        <w:rPr>
          <w:rFonts w:ascii="Arial" w:hAnsi="Arial" w:cs="Arial"/>
          <w:sz w:val="22"/>
        </w:rPr>
        <w:t xml:space="preserve"> wer</w:t>
      </w:r>
      <w:r w:rsidR="00C7631F" w:rsidRPr="00C7631F">
        <w:rPr>
          <w:rFonts w:ascii="Arial" w:hAnsi="Arial" w:cs="Arial"/>
          <w:sz w:val="22"/>
        </w:rPr>
        <w:t xml:space="preserve">e almost the same, the minimum grid number </w:t>
      </w:r>
      <w:r w:rsidR="00F06DC5">
        <w:rPr>
          <w:rFonts w:ascii="Arial" w:hAnsi="Arial" w:cs="Arial"/>
          <w:sz w:val="22"/>
        </w:rPr>
        <w:t>in</w:t>
      </w:r>
      <w:r w:rsidR="00C7631F" w:rsidRPr="00C7631F">
        <w:rPr>
          <w:rFonts w:ascii="Arial" w:hAnsi="Arial" w:cs="Arial"/>
          <w:sz w:val="22"/>
        </w:rPr>
        <w:t xml:space="preserve"> the second-order </w:t>
      </w:r>
      <w:r w:rsidR="00ED4458">
        <w:rPr>
          <w:rFonts w:ascii="Arial" w:hAnsi="Arial" w:cs="Arial"/>
          <w:sz w:val="22"/>
        </w:rPr>
        <w:t>model</w:t>
      </w:r>
      <w:r w:rsidR="00C7631F" w:rsidRPr="00C7631F">
        <w:rPr>
          <w:rFonts w:ascii="Arial" w:hAnsi="Arial" w:cs="Arial"/>
          <w:sz w:val="22"/>
        </w:rPr>
        <w:t xml:space="preserve"> </w:t>
      </w:r>
      <w:r w:rsidR="00BF3405">
        <w:rPr>
          <w:rFonts w:ascii="Arial" w:hAnsi="Arial" w:cs="Arial"/>
          <w:sz w:val="22"/>
        </w:rPr>
        <w:t>was</w:t>
      </w:r>
      <w:r w:rsidR="00C7631F" w:rsidRPr="00C7631F">
        <w:rPr>
          <w:rFonts w:ascii="Arial" w:hAnsi="Arial" w:cs="Arial"/>
          <w:sz w:val="22"/>
        </w:rPr>
        <w:t xml:space="preserve"> less than half of th</w:t>
      </w:r>
      <w:r w:rsidR="00F06DC5">
        <w:rPr>
          <w:rFonts w:ascii="Arial" w:hAnsi="Arial" w:cs="Arial"/>
          <w:sz w:val="22"/>
        </w:rPr>
        <w:t>at in the</w:t>
      </w:r>
      <w:r w:rsidR="00C7631F" w:rsidRPr="00C7631F">
        <w:rPr>
          <w:rFonts w:ascii="Arial" w:hAnsi="Arial" w:cs="Arial"/>
          <w:sz w:val="22"/>
        </w:rPr>
        <w:t xml:space="preserve"> first-order state.</w:t>
      </w:r>
      <w:r w:rsidR="00ED4458">
        <w:rPr>
          <w:rFonts w:ascii="Arial" w:hAnsi="Arial" w:cs="Arial"/>
          <w:sz w:val="22"/>
        </w:rPr>
        <w:t xml:space="preserve"> </w:t>
      </w:r>
      <w:bookmarkStart w:id="144" w:name="_Hlk38553356"/>
      <w:r w:rsidR="00ED4458" w:rsidRPr="00ED4458">
        <w:rPr>
          <w:rFonts w:ascii="Arial" w:hAnsi="Arial" w:cs="Arial"/>
          <w:sz w:val="22"/>
        </w:rPr>
        <w:t>The inherent frequency for the first-order was 1</w:t>
      </w:r>
      <w:r w:rsidR="00ED4458">
        <w:rPr>
          <w:rFonts w:ascii="Arial" w:hAnsi="Arial" w:cs="Arial"/>
          <w:sz w:val="22"/>
        </w:rPr>
        <w:t>6</w:t>
      </w:r>
      <w:r w:rsidR="00ED4458" w:rsidRPr="00ED4458">
        <w:rPr>
          <w:rFonts w:ascii="Arial" w:hAnsi="Arial" w:cs="Arial"/>
          <w:sz w:val="22"/>
        </w:rPr>
        <w:t>.5</w:t>
      </w:r>
      <w:r w:rsidR="00ED4458">
        <w:rPr>
          <w:rFonts w:ascii="Arial" w:hAnsi="Arial" w:cs="Arial"/>
          <w:sz w:val="22"/>
        </w:rPr>
        <w:t>7</w:t>
      </w:r>
      <w:r w:rsidR="00ED4458" w:rsidRPr="00ED4458">
        <w:rPr>
          <w:rFonts w:ascii="Arial" w:hAnsi="Arial" w:cs="Arial"/>
          <w:sz w:val="22"/>
        </w:rPr>
        <w:t>Hz, and for the second-order was 5</w:t>
      </w:r>
      <w:r w:rsidR="00ED4458">
        <w:rPr>
          <w:rFonts w:ascii="Arial" w:hAnsi="Arial" w:cs="Arial"/>
          <w:sz w:val="22"/>
        </w:rPr>
        <w:t>4</w:t>
      </w:r>
      <w:r w:rsidR="00ED4458" w:rsidRPr="00ED4458">
        <w:rPr>
          <w:rFonts w:ascii="Arial" w:hAnsi="Arial" w:cs="Arial"/>
          <w:sz w:val="22"/>
        </w:rPr>
        <w:t>.</w:t>
      </w:r>
      <w:r w:rsidR="00ED4458">
        <w:rPr>
          <w:rFonts w:ascii="Arial" w:hAnsi="Arial" w:cs="Arial"/>
          <w:sz w:val="22"/>
        </w:rPr>
        <w:t>15</w:t>
      </w:r>
      <w:r w:rsidR="00ED4458" w:rsidRPr="00ED4458">
        <w:rPr>
          <w:rFonts w:ascii="Arial" w:hAnsi="Arial" w:cs="Arial"/>
          <w:sz w:val="22"/>
        </w:rPr>
        <w:t>Hz</w:t>
      </w:r>
      <w:r w:rsidR="00ED4458">
        <w:rPr>
          <w:rFonts w:ascii="Arial" w:hAnsi="Arial" w:cs="Arial"/>
          <w:sz w:val="22"/>
        </w:rPr>
        <w:t>.</w:t>
      </w:r>
    </w:p>
    <w:bookmarkEnd w:id="144"/>
    <w:p w14:paraId="6C3D0C84" w14:textId="0D3676FB" w:rsidR="00013A19" w:rsidRPr="00013A19" w:rsidRDefault="00CD6273" w:rsidP="006971C2">
      <w:pPr>
        <w:spacing w:line="360" w:lineRule="auto"/>
        <w:rPr>
          <w:rFonts w:ascii="Arial" w:hAnsi="Arial" w:cs="Arial"/>
          <w:sz w:val="22"/>
        </w:rPr>
      </w:pPr>
      <w:r>
        <w:rPr>
          <w:rFonts w:ascii="Arial" w:hAnsi="Arial" w:cs="Arial"/>
          <w:sz w:val="22"/>
        </w:rPr>
        <w:t>For the contour plot in</w:t>
      </w:r>
      <w:r w:rsidR="00533482">
        <w:rPr>
          <w:rFonts w:ascii="Arial" w:hAnsi="Arial" w:cs="Arial"/>
          <w:sz w:val="22"/>
        </w:rPr>
        <w:t xml:space="preserve"> group 5, </w:t>
      </w:r>
      <w:r>
        <w:rPr>
          <w:rFonts w:ascii="Arial" w:hAnsi="Arial" w:cs="Arial"/>
          <w:sz w:val="22"/>
        </w:rPr>
        <w:t xml:space="preserve">the maximum </w:t>
      </w:r>
      <w:r w:rsidR="00041AD0">
        <w:rPr>
          <w:rFonts w:ascii="Arial" w:hAnsi="Arial" w:cs="Arial"/>
          <w:sz w:val="22"/>
        </w:rPr>
        <w:t>contour value</w:t>
      </w:r>
      <w:r>
        <w:rPr>
          <w:rFonts w:ascii="Arial" w:hAnsi="Arial" w:cs="Arial"/>
          <w:sz w:val="22"/>
        </w:rPr>
        <w:t xml:space="preserve"> in the first-order state was 5.330, </w:t>
      </w:r>
      <w:r w:rsidR="00CD64FE">
        <w:rPr>
          <w:rFonts w:ascii="Arial" w:hAnsi="Arial" w:cs="Arial"/>
          <w:sz w:val="22"/>
        </w:rPr>
        <w:t>which</w:t>
      </w:r>
      <w:r>
        <w:rPr>
          <w:rFonts w:ascii="Arial" w:hAnsi="Arial" w:cs="Arial"/>
          <w:sz w:val="22"/>
        </w:rPr>
        <w:t xml:space="preserve"> increased to 13.36 in the second-order state.</w:t>
      </w:r>
      <w:r w:rsidR="00CD64FE">
        <w:rPr>
          <w:rFonts w:ascii="Arial" w:hAnsi="Arial" w:cs="Arial"/>
          <w:sz w:val="22"/>
        </w:rPr>
        <w:t xml:space="preserve"> Unlike the result showed in group 4, the minimum </w:t>
      </w:r>
      <w:r w:rsidR="00041AD0">
        <w:rPr>
          <w:rFonts w:ascii="Arial" w:hAnsi="Arial" w:cs="Arial"/>
          <w:sz w:val="22"/>
        </w:rPr>
        <w:t>contour</w:t>
      </w:r>
      <w:r w:rsidR="00CD64FE">
        <w:rPr>
          <w:rFonts w:ascii="Arial" w:hAnsi="Arial" w:cs="Arial"/>
          <w:sz w:val="22"/>
        </w:rPr>
        <w:t xml:space="preserve"> value in both states were reduced to zero. The minimum number of grids in both states were 112812, </w:t>
      </w:r>
      <w:r w:rsidR="00013A19">
        <w:rPr>
          <w:rFonts w:ascii="Arial" w:hAnsi="Arial" w:cs="Arial"/>
          <w:sz w:val="22"/>
        </w:rPr>
        <w:t>while</w:t>
      </w:r>
      <w:r w:rsidR="00CD64FE">
        <w:rPr>
          <w:rFonts w:ascii="Arial" w:hAnsi="Arial" w:cs="Arial"/>
          <w:sz w:val="22"/>
        </w:rPr>
        <w:t xml:space="preserve"> the maximum grids was 806553 in the first-order model</w:t>
      </w:r>
      <w:r w:rsidR="00013A19">
        <w:rPr>
          <w:rFonts w:ascii="Arial" w:hAnsi="Arial" w:cs="Arial"/>
          <w:sz w:val="22"/>
        </w:rPr>
        <w:t xml:space="preserve"> and 805507 for the second-order state. </w:t>
      </w:r>
      <w:r w:rsidR="00013A19" w:rsidRPr="00013A19">
        <w:rPr>
          <w:rFonts w:ascii="Arial" w:hAnsi="Arial" w:cs="Arial"/>
          <w:sz w:val="22"/>
        </w:rPr>
        <w:t xml:space="preserve">The inherent frequency for the first-order was </w:t>
      </w:r>
      <w:r w:rsidR="00013A19">
        <w:rPr>
          <w:rFonts w:ascii="Arial" w:hAnsi="Arial" w:cs="Arial"/>
          <w:sz w:val="22"/>
        </w:rPr>
        <w:t xml:space="preserve">calculated as </w:t>
      </w:r>
      <w:r w:rsidR="00013A19" w:rsidRPr="00013A19">
        <w:rPr>
          <w:rFonts w:ascii="Arial" w:hAnsi="Arial" w:cs="Arial"/>
          <w:sz w:val="22"/>
        </w:rPr>
        <w:t>1</w:t>
      </w:r>
      <w:r w:rsidR="00013A19">
        <w:rPr>
          <w:rFonts w:ascii="Arial" w:hAnsi="Arial" w:cs="Arial"/>
          <w:sz w:val="22"/>
        </w:rPr>
        <w:t>9</w:t>
      </w:r>
      <w:r w:rsidR="00013A19" w:rsidRPr="00013A19">
        <w:rPr>
          <w:rFonts w:ascii="Arial" w:hAnsi="Arial" w:cs="Arial"/>
          <w:sz w:val="22"/>
        </w:rPr>
        <w:t>.</w:t>
      </w:r>
      <w:r w:rsidR="00013A19">
        <w:rPr>
          <w:rFonts w:ascii="Arial" w:hAnsi="Arial" w:cs="Arial"/>
          <w:sz w:val="22"/>
        </w:rPr>
        <w:t>15</w:t>
      </w:r>
      <w:r w:rsidR="00013A19" w:rsidRPr="00013A19">
        <w:rPr>
          <w:rFonts w:ascii="Arial" w:hAnsi="Arial" w:cs="Arial"/>
          <w:sz w:val="22"/>
        </w:rPr>
        <w:t xml:space="preserve">Hz, and for the second-order was </w:t>
      </w:r>
      <w:r w:rsidR="00013A19">
        <w:rPr>
          <w:rFonts w:ascii="Arial" w:hAnsi="Arial" w:cs="Arial"/>
          <w:sz w:val="22"/>
        </w:rPr>
        <w:t>6</w:t>
      </w:r>
      <w:r w:rsidR="00013A19" w:rsidRPr="00013A19">
        <w:rPr>
          <w:rFonts w:ascii="Arial" w:hAnsi="Arial" w:cs="Arial"/>
          <w:sz w:val="22"/>
        </w:rPr>
        <w:t>4.1</w:t>
      </w:r>
      <w:r w:rsidR="00013A19">
        <w:rPr>
          <w:rFonts w:ascii="Arial" w:hAnsi="Arial" w:cs="Arial"/>
          <w:sz w:val="22"/>
        </w:rPr>
        <w:t>8</w:t>
      </w:r>
      <w:r w:rsidR="00013A19" w:rsidRPr="00013A19">
        <w:rPr>
          <w:rFonts w:ascii="Arial" w:hAnsi="Arial" w:cs="Arial"/>
          <w:sz w:val="22"/>
        </w:rPr>
        <w:t>Hz.</w:t>
      </w:r>
    </w:p>
    <w:p w14:paraId="16964ACD" w14:textId="410B02E9" w:rsidR="00533482" w:rsidRDefault="00533482" w:rsidP="00533482">
      <w:pPr>
        <w:spacing w:line="360" w:lineRule="auto"/>
        <w:jc w:val="center"/>
        <w:rPr>
          <w:rFonts w:ascii="Arial" w:hAnsi="Arial" w:cs="Arial"/>
          <w:sz w:val="22"/>
        </w:rPr>
      </w:pPr>
      <w:r>
        <w:rPr>
          <w:rFonts w:ascii="Arial" w:hAnsi="Arial" w:cs="Arial"/>
          <w:noProof/>
          <w:sz w:val="22"/>
        </w:rPr>
        <w:lastRenderedPageBreak/>
        <w:drawing>
          <wp:inline distT="0" distB="0" distL="0" distR="0" wp14:anchorId="06F306D4" wp14:editId="299B8897">
            <wp:extent cx="3467122" cy="3741420"/>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批注 2020-04-23 161246.png"/>
                    <pic:cNvPicPr/>
                  </pic:nvPicPr>
                  <pic:blipFill>
                    <a:blip r:embed="rId44">
                      <a:extLst>
                        <a:ext uri="{28A0092B-C50C-407E-A947-70E740481C1C}">
                          <a14:useLocalDpi xmlns:a14="http://schemas.microsoft.com/office/drawing/2010/main" val="0"/>
                        </a:ext>
                      </a:extLst>
                    </a:blip>
                    <a:stretch>
                      <a:fillRect/>
                    </a:stretch>
                  </pic:blipFill>
                  <pic:spPr>
                    <a:xfrm>
                      <a:off x="0" y="0"/>
                      <a:ext cx="3506865" cy="3784308"/>
                    </a:xfrm>
                    <a:prstGeom prst="rect">
                      <a:avLst/>
                    </a:prstGeom>
                  </pic:spPr>
                </pic:pic>
              </a:graphicData>
            </a:graphic>
          </wp:inline>
        </w:drawing>
      </w:r>
    </w:p>
    <w:p w14:paraId="05F72D14" w14:textId="739DC67B" w:rsidR="00533482" w:rsidRPr="007B6AE8" w:rsidRDefault="00533482" w:rsidP="00533482">
      <w:pPr>
        <w:spacing w:line="360" w:lineRule="auto"/>
        <w:jc w:val="center"/>
        <w:rPr>
          <w:rFonts w:ascii="Arial" w:hAnsi="Arial" w:cs="Arial"/>
          <w:i/>
          <w:iCs/>
          <w:sz w:val="20"/>
          <w:szCs w:val="20"/>
        </w:rPr>
      </w:pPr>
      <w:bookmarkStart w:id="145" w:name="_Hlk38553809"/>
      <w:r w:rsidRPr="007B6AE8">
        <w:rPr>
          <w:rFonts w:ascii="Arial" w:hAnsi="Arial" w:cs="Arial"/>
          <w:i/>
          <w:iCs/>
          <w:sz w:val="20"/>
          <w:szCs w:val="20"/>
          <w:lang w:val="en-GB"/>
        </w:rPr>
        <w:t>Figure 6-</w:t>
      </w:r>
      <w:r>
        <w:rPr>
          <w:rFonts w:ascii="Arial" w:hAnsi="Arial" w:cs="Arial"/>
          <w:i/>
          <w:iCs/>
          <w:sz w:val="20"/>
          <w:szCs w:val="20"/>
          <w:lang w:val="en-GB"/>
        </w:rPr>
        <w:t>7</w:t>
      </w:r>
      <w:r w:rsidRPr="007B6AE8">
        <w:rPr>
          <w:rFonts w:ascii="Arial" w:hAnsi="Arial" w:cs="Arial"/>
          <w:i/>
          <w:iCs/>
          <w:sz w:val="20"/>
          <w:szCs w:val="20"/>
          <w:lang w:val="en-GB"/>
        </w:rPr>
        <w:t xml:space="preserve"> </w:t>
      </w:r>
      <w:r w:rsidRPr="007B6AE8">
        <w:rPr>
          <w:rFonts w:ascii="Arial" w:hAnsi="Arial" w:cs="Arial"/>
          <w:i/>
          <w:iCs/>
          <w:sz w:val="20"/>
          <w:szCs w:val="20"/>
        </w:rPr>
        <w:t xml:space="preserve">Modal analysis </w:t>
      </w:r>
      <w:r>
        <w:rPr>
          <w:rFonts w:ascii="Arial" w:hAnsi="Arial" w:cs="Arial"/>
          <w:i/>
          <w:iCs/>
          <w:sz w:val="20"/>
          <w:szCs w:val="20"/>
        </w:rPr>
        <w:t>result of group 5</w:t>
      </w:r>
    </w:p>
    <w:p w14:paraId="5E7B82E7" w14:textId="76890F09" w:rsidR="00533482" w:rsidRDefault="00533482" w:rsidP="00533482">
      <w:pPr>
        <w:spacing w:line="360" w:lineRule="auto"/>
        <w:jc w:val="center"/>
        <w:rPr>
          <w:rFonts w:ascii="Arial" w:hAnsi="Arial" w:cs="Arial"/>
          <w:sz w:val="22"/>
        </w:rPr>
      </w:pPr>
      <w:r w:rsidRPr="007B6AE8">
        <w:rPr>
          <w:rFonts w:ascii="Arial" w:hAnsi="Arial" w:cs="Arial" w:hint="eastAsia"/>
          <w:i/>
          <w:iCs/>
          <w:sz w:val="20"/>
          <w:szCs w:val="20"/>
        </w:rPr>
        <w:t>1</w:t>
      </w:r>
      <w:r w:rsidRPr="007B6AE8">
        <w:rPr>
          <w:rFonts w:ascii="Arial" w:hAnsi="Arial" w:cs="Arial"/>
          <w:i/>
          <w:iCs/>
          <w:sz w:val="20"/>
          <w:szCs w:val="20"/>
          <w:vertAlign w:val="superscript"/>
        </w:rPr>
        <w:t>st</w:t>
      </w:r>
      <w:r w:rsidRPr="007B6AE8">
        <w:rPr>
          <w:rFonts w:ascii="Arial" w:hAnsi="Arial" w:cs="Arial"/>
          <w:i/>
          <w:iCs/>
          <w:sz w:val="20"/>
          <w:szCs w:val="20"/>
        </w:rPr>
        <w:t xml:space="preserve"> order (left); 2</w:t>
      </w:r>
      <w:r w:rsidRPr="007B6AE8">
        <w:rPr>
          <w:rFonts w:ascii="Arial" w:hAnsi="Arial" w:cs="Arial"/>
          <w:i/>
          <w:iCs/>
          <w:sz w:val="20"/>
          <w:szCs w:val="20"/>
          <w:vertAlign w:val="superscript"/>
        </w:rPr>
        <w:t>nd</w:t>
      </w:r>
      <w:r w:rsidRPr="007B6AE8">
        <w:rPr>
          <w:rFonts w:ascii="Arial" w:hAnsi="Arial" w:cs="Arial"/>
          <w:i/>
          <w:iCs/>
          <w:sz w:val="20"/>
          <w:szCs w:val="20"/>
        </w:rPr>
        <w:t xml:space="preserve"> order (right)</w:t>
      </w:r>
    </w:p>
    <w:bookmarkEnd w:id="145"/>
    <w:p w14:paraId="04A808FC" w14:textId="0044C33C" w:rsidR="00533482" w:rsidRDefault="00013A19" w:rsidP="00013A19">
      <w:pPr>
        <w:spacing w:line="360" w:lineRule="auto"/>
        <w:jc w:val="center"/>
        <w:rPr>
          <w:rFonts w:ascii="Arial" w:hAnsi="Arial" w:cs="Arial"/>
          <w:sz w:val="22"/>
        </w:rPr>
      </w:pPr>
      <w:r>
        <w:rPr>
          <w:rFonts w:ascii="Arial" w:hAnsi="Arial" w:cs="Arial"/>
          <w:noProof/>
          <w:sz w:val="22"/>
        </w:rPr>
        <w:drawing>
          <wp:inline distT="0" distB="0" distL="0" distR="0" wp14:anchorId="69027790" wp14:editId="64540A97">
            <wp:extent cx="3460624" cy="3710940"/>
            <wp:effectExtent l="0" t="0" r="6985" b="381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批注 2020-04-23 170005.png"/>
                    <pic:cNvPicPr/>
                  </pic:nvPicPr>
                  <pic:blipFill>
                    <a:blip r:embed="rId45">
                      <a:extLst>
                        <a:ext uri="{28A0092B-C50C-407E-A947-70E740481C1C}">
                          <a14:useLocalDpi xmlns:a14="http://schemas.microsoft.com/office/drawing/2010/main" val="0"/>
                        </a:ext>
                      </a:extLst>
                    </a:blip>
                    <a:stretch>
                      <a:fillRect/>
                    </a:stretch>
                  </pic:blipFill>
                  <pic:spPr>
                    <a:xfrm>
                      <a:off x="0" y="0"/>
                      <a:ext cx="3573060" cy="3831508"/>
                    </a:xfrm>
                    <a:prstGeom prst="rect">
                      <a:avLst/>
                    </a:prstGeom>
                  </pic:spPr>
                </pic:pic>
              </a:graphicData>
            </a:graphic>
          </wp:inline>
        </w:drawing>
      </w:r>
    </w:p>
    <w:p w14:paraId="5977CD4E" w14:textId="019EFFA6" w:rsidR="00013A19" w:rsidRPr="007B6AE8" w:rsidRDefault="00013A19" w:rsidP="00013A19">
      <w:pPr>
        <w:spacing w:line="360" w:lineRule="auto"/>
        <w:jc w:val="center"/>
        <w:rPr>
          <w:rFonts w:ascii="Arial" w:hAnsi="Arial" w:cs="Arial"/>
          <w:i/>
          <w:iCs/>
          <w:sz w:val="20"/>
          <w:szCs w:val="20"/>
        </w:rPr>
      </w:pPr>
      <w:bookmarkStart w:id="146" w:name="_Hlk38707623"/>
      <w:r w:rsidRPr="007B6AE8">
        <w:rPr>
          <w:rFonts w:ascii="Arial" w:hAnsi="Arial" w:cs="Arial"/>
          <w:i/>
          <w:iCs/>
          <w:sz w:val="20"/>
          <w:szCs w:val="20"/>
          <w:lang w:val="en-GB"/>
        </w:rPr>
        <w:t>Figure 6-</w:t>
      </w:r>
      <w:r w:rsidR="00C95495">
        <w:rPr>
          <w:rFonts w:ascii="Arial" w:hAnsi="Arial" w:cs="Arial"/>
          <w:i/>
          <w:iCs/>
          <w:sz w:val="20"/>
          <w:szCs w:val="20"/>
          <w:lang w:val="en-GB"/>
        </w:rPr>
        <w:t>8</w:t>
      </w:r>
      <w:r w:rsidRPr="007B6AE8">
        <w:rPr>
          <w:rFonts w:ascii="Arial" w:hAnsi="Arial" w:cs="Arial"/>
          <w:i/>
          <w:iCs/>
          <w:sz w:val="20"/>
          <w:szCs w:val="20"/>
          <w:lang w:val="en-GB"/>
        </w:rPr>
        <w:t xml:space="preserve"> </w:t>
      </w:r>
      <w:r w:rsidRPr="007B6AE8">
        <w:rPr>
          <w:rFonts w:ascii="Arial" w:hAnsi="Arial" w:cs="Arial"/>
          <w:i/>
          <w:iCs/>
          <w:sz w:val="20"/>
          <w:szCs w:val="20"/>
        </w:rPr>
        <w:t xml:space="preserve">Modal analysis </w:t>
      </w:r>
      <w:r>
        <w:rPr>
          <w:rFonts w:ascii="Arial" w:hAnsi="Arial" w:cs="Arial"/>
          <w:i/>
          <w:iCs/>
          <w:sz w:val="20"/>
          <w:szCs w:val="20"/>
        </w:rPr>
        <w:t xml:space="preserve">result of group </w:t>
      </w:r>
      <w:r w:rsidR="00C95495">
        <w:rPr>
          <w:rFonts w:ascii="Arial" w:hAnsi="Arial" w:cs="Arial"/>
          <w:i/>
          <w:iCs/>
          <w:sz w:val="20"/>
          <w:szCs w:val="20"/>
        </w:rPr>
        <w:t>6</w:t>
      </w:r>
    </w:p>
    <w:p w14:paraId="640C1B26" w14:textId="77777777" w:rsidR="00013A19" w:rsidRDefault="00013A19" w:rsidP="00013A19">
      <w:pPr>
        <w:spacing w:line="360" w:lineRule="auto"/>
        <w:jc w:val="center"/>
        <w:rPr>
          <w:rFonts w:ascii="Arial" w:hAnsi="Arial" w:cs="Arial"/>
          <w:sz w:val="22"/>
        </w:rPr>
      </w:pPr>
      <w:r w:rsidRPr="007B6AE8">
        <w:rPr>
          <w:rFonts w:ascii="Arial" w:hAnsi="Arial" w:cs="Arial" w:hint="eastAsia"/>
          <w:i/>
          <w:iCs/>
          <w:sz w:val="20"/>
          <w:szCs w:val="20"/>
        </w:rPr>
        <w:t>1</w:t>
      </w:r>
      <w:r w:rsidRPr="007B6AE8">
        <w:rPr>
          <w:rFonts w:ascii="Arial" w:hAnsi="Arial" w:cs="Arial"/>
          <w:i/>
          <w:iCs/>
          <w:sz w:val="20"/>
          <w:szCs w:val="20"/>
          <w:vertAlign w:val="superscript"/>
        </w:rPr>
        <w:t>st</w:t>
      </w:r>
      <w:r w:rsidRPr="007B6AE8">
        <w:rPr>
          <w:rFonts w:ascii="Arial" w:hAnsi="Arial" w:cs="Arial"/>
          <w:i/>
          <w:iCs/>
          <w:sz w:val="20"/>
          <w:szCs w:val="20"/>
        </w:rPr>
        <w:t xml:space="preserve"> order (left); 2</w:t>
      </w:r>
      <w:r w:rsidRPr="007B6AE8">
        <w:rPr>
          <w:rFonts w:ascii="Arial" w:hAnsi="Arial" w:cs="Arial"/>
          <w:i/>
          <w:iCs/>
          <w:sz w:val="20"/>
          <w:szCs w:val="20"/>
          <w:vertAlign w:val="superscript"/>
        </w:rPr>
        <w:t>nd</w:t>
      </w:r>
      <w:r w:rsidRPr="007B6AE8">
        <w:rPr>
          <w:rFonts w:ascii="Arial" w:hAnsi="Arial" w:cs="Arial"/>
          <w:i/>
          <w:iCs/>
          <w:sz w:val="20"/>
          <w:szCs w:val="20"/>
        </w:rPr>
        <w:t xml:space="preserve"> order (right)</w:t>
      </w:r>
      <w:bookmarkEnd w:id="146"/>
    </w:p>
    <w:p w14:paraId="3068A1D9" w14:textId="168C3445" w:rsidR="00533482" w:rsidRPr="00013A19" w:rsidRDefault="00C95495" w:rsidP="006971C2">
      <w:pPr>
        <w:spacing w:line="360" w:lineRule="auto"/>
        <w:rPr>
          <w:rFonts w:ascii="Arial" w:hAnsi="Arial" w:cs="Arial"/>
          <w:sz w:val="22"/>
        </w:rPr>
      </w:pPr>
      <w:r>
        <w:rPr>
          <w:rFonts w:ascii="Arial" w:hAnsi="Arial" w:cs="Arial"/>
          <w:sz w:val="22"/>
        </w:rPr>
        <w:lastRenderedPageBreak/>
        <w:t>In group 6, the maximum number of grids remained the same as group 5, and the smallest contour value in both states were zero as well.</w:t>
      </w:r>
      <w:r w:rsidR="00247785">
        <w:rPr>
          <w:rFonts w:ascii="Arial" w:hAnsi="Arial" w:cs="Arial"/>
          <w:sz w:val="22"/>
        </w:rPr>
        <w:t xml:space="preserve"> The maximum </w:t>
      </w:r>
      <w:r w:rsidR="00041AD0">
        <w:rPr>
          <w:rFonts w:ascii="Arial" w:hAnsi="Arial" w:cs="Arial"/>
          <w:sz w:val="22"/>
        </w:rPr>
        <w:t>contour value</w:t>
      </w:r>
      <w:r w:rsidR="00247785">
        <w:rPr>
          <w:rFonts w:ascii="Arial" w:hAnsi="Arial" w:cs="Arial"/>
          <w:sz w:val="22"/>
        </w:rPr>
        <w:t xml:space="preserve"> increased a little bit: </w:t>
      </w:r>
      <w:r w:rsidR="00041AD0" w:rsidRPr="00041AD0">
        <w:rPr>
          <w:rFonts w:ascii="Arial" w:hAnsi="Arial" w:cs="Arial"/>
          <w:sz w:val="22"/>
        </w:rPr>
        <w:t>it was 5.352</w:t>
      </w:r>
      <w:r w:rsidR="00041AD0">
        <w:rPr>
          <w:rFonts w:ascii="Arial" w:hAnsi="Arial" w:cs="Arial"/>
          <w:sz w:val="22"/>
        </w:rPr>
        <w:t xml:space="preserve"> </w:t>
      </w:r>
      <w:r w:rsidR="00247785">
        <w:rPr>
          <w:rFonts w:ascii="Arial" w:hAnsi="Arial" w:cs="Arial"/>
          <w:sz w:val="22"/>
        </w:rPr>
        <w:t xml:space="preserve">in the first-order model, and </w:t>
      </w:r>
      <w:r w:rsidR="00041AD0" w:rsidRPr="00041AD0">
        <w:rPr>
          <w:rFonts w:ascii="Arial" w:hAnsi="Arial" w:cs="Arial"/>
          <w:sz w:val="22"/>
        </w:rPr>
        <w:t>was 14.85</w:t>
      </w:r>
      <w:r w:rsidR="00041AD0">
        <w:rPr>
          <w:rFonts w:ascii="Arial" w:hAnsi="Arial" w:cs="Arial"/>
          <w:sz w:val="22"/>
        </w:rPr>
        <w:t xml:space="preserve"> </w:t>
      </w:r>
      <w:r w:rsidR="00247785">
        <w:rPr>
          <w:rFonts w:ascii="Arial" w:hAnsi="Arial" w:cs="Arial"/>
          <w:sz w:val="22"/>
        </w:rPr>
        <w:t xml:space="preserve">in the second-order model. </w:t>
      </w:r>
      <w:r w:rsidR="001C6191">
        <w:rPr>
          <w:rFonts w:ascii="Arial" w:hAnsi="Arial" w:cs="Arial"/>
          <w:sz w:val="22"/>
        </w:rPr>
        <w:t>Besides, it</w:t>
      </w:r>
      <w:r w:rsidR="00247785">
        <w:rPr>
          <w:rFonts w:ascii="Arial" w:hAnsi="Arial" w:cs="Arial"/>
          <w:sz w:val="22"/>
        </w:rPr>
        <w:t xml:space="preserve"> was interesting to see that the minimum grids number was jumped from 112812 to 829474.</w:t>
      </w:r>
      <w:r w:rsidR="001C6191">
        <w:rPr>
          <w:rFonts w:ascii="Arial" w:hAnsi="Arial" w:cs="Arial"/>
          <w:sz w:val="22"/>
        </w:rPr>
        <w:t xml:space="preserve"> </w:t>
      </w:r>
      <w:r w:rsidR="001C6191" w:rsidRPr="001C6191">
        <w:rPr>
          <w:rFonts w:ascii="Arial" w:hAnsi="Arial" w:cs="Arial"/>
          <w:sz w:val="22"/>
        </w:rPr>
        <w:t>The inherent frequency for the first-order was 1</w:t>
      </w:r>
      <w:r w:rsidR="001C6191">
        <w:rPr>
          <w:rFonts w:ascii="Arial" w:hAnsi="Arial" w:cs="Arial"/>
          <w:sz w:val="22"/>
        </w:rPr>
        <w:t>8</w:t>
      </w:r>
      <w:r w:rsidR="001C6191" w:rsidRPr="001C6191">
        <w:rPr>
          <w:rFonts w:ascii="Arial" w:hAnsi="Arial" w:cs="Arial"/>
          <w:sz w:val="22"/>
        </w:rPr>
        <w:t>.</w:t>
      </w:r>
      <w:r w:rsidR="001C6191">
        <w:rPr>
          <w:rFonts w:ascii="Arial" w:hAnsi="Arial" w:cs="Arial"/>
          <w:sz w:val="22"/>
        </w:rPr>
        <w:t>39</w:t>
      </w:r>
      <w:r w:rsidR="001C6191" w:rsidRPr="001C6191">
        <w:rPr>
          <w:rFonts w:ascii="Arial" w:hAnsi="Arial" w:cs="Arial"/>
          <w:sz w:val="22"/>
        </w:rPr>
        <w:t xml:space="preserve">Hz, and for the second-order was </w:t>
      </w:r>
      <w:r w:rsidR="001C6191">
        <w:rPr>
          <w:rFonts w:ascii="Arial" w:hAnsi="Arial" w:cs="Arial"/>
          <w:sz w:val="22"/>
        </w:rPr>
        <w:t>6</w:t>
      </w:r>
      <w:r w:rsidR="001C6191" w:rsidRPr="001C6191">
        <w:rPr>
          <w:rFonts w:ascii="Arial" w:hAnsi="Arial" w:cs="Arial"/>
          <w:sz w:val="22"/>
        </w:rPr>
        <w:t>1.</w:t>
      </w:r>
      <w:r w:rsidR="001C6191">
        <w:rPr>
          <w:rFonts w:ascii="Arial" w:hAnsi="Arial" w:cs="Arial"/>
          <w:sz w:val="22"/>
        </w:rPr>
        <w:t>42</w:t>
      </w:r>
      <w:r w:rsidR="001C6191" w:rsidRPr="001C6191">
        <w:rPr>
          <w:rFonts w:ascii="Arial" w:hAnsi="Arial" w:cs="Arial"/>
          <w:sz w:val="22"/>
        </w:rPr>
        <w:t>Hz,</w:t>
      </w:r>
      <w:r w:rsidR="001C6191">
        <w:rPr>
          <w:rFonts w:ascii="Arial" w:hAnsi="Arial" w:cs="Arial"/>
          <w:sz w:val="22"/>
        </w:rPr>
        <w:t xml:space="preserve"> which was between the results in group 4 and group 5.</w:t>
      </w:r>
    </w:p>
    <w:p w14:paraId="4303EC8F" w14:textId="6C3438C1" w:rsidR="000F07A3" w:rsidRDefault="000F07A3" w:rsidP="000F07A3">
      <w:pPr>
        <w:spacing w:line="360" w:lineRule="auto"/>
        <w:rPr>
          <w:rFonts w:ascii="Arial" w:hAnsi="Arial" w:cs="Arial"/>
          <w:sz w:val="22"/>
        </w:rPr>
      </w:pPr>
      <w:r>
        <w:rPr>
          <w:rFonts w:ascii="Arial" w:eastAsia="等线" w:hAnsi="Arial" w:cs="Times New Roman"/>
          <w:noProof/>
          <w:color w:val="4472C4" w:themeColor="accent1"/>
          <w:kern w:val="0"/>
          <w:sz w:val="24"/>
          <w:szCs w:val="24"/>
          <w:lang w:val="en-GB" w:eastAsia="en-US"/>
        </w:rPr>
        <w:t>6</w:t>
      </w:r>
      <w:r w:rsidRPr="00BD23BA">
        <w:rPr>
          <w:rFonts w:ascii="Arial" w:eastAsia="等线" w:hAnsi="Arial" w:cs="Times New Roman"/>
          <w:noProof/>
          <w:color w:val="4472C4" w:themeColor="accent1"/>
          <w:kern w:val="0"/>
          <w:sz w:val="24"/>
          <w:szCs w:val="24"/>
          <w:lang w:val="en-GB" w:eastAsia="en-US"/>
        </w:rPr>
        <w:t>.</w:t>
      </w:r>
      <w:r>
        <w:rPr>
          <w:rFonts w:ascii="Arial" w:eastAsia="等线" w:hAnsi="Arial" w:cs="Times New Roman"/>
          <w:noProof/>
          <w:color w:val="4472C4" w:themeColor="accent1"/>
          <w:kern w:val="0"/>
          <w:sz w:val="24"/>
          <w:szCs w:val="24"/>
          <w:lang w:val="en-GB" w:eastAsia="en-US"/>
        </w:rPr>
        <w:t>2.2</w:t>
      </w:r>
      <w:r>
        <w:rPr>
          <w:rFonts w:ascii="Calibri" w:eastAsia="等线" w:hAnsi="Calibri" w:cs="Times New Roman"/>
          <w:noProof/>
          <w:color w:val="4472C4" w:themeColor="accent1"/>
          <w:kern w:val="0"/>
          <w:sz w:val="24"/>
          <w:szCs w:val="24"/>
          <w:lang w:val="en-GB" w:eastAsia="en-GB"/>
        </w:rPr>
        <w:t xml:space="preserve"> </w:t>
      </w:r>
      <w:r w:rsidRPr="000F07A3">
        <w:rPr>
          <w:rFonts w:ascii="Arial" w:eastAsia="等线" w:hAnsi="Arial" w:cs="Arial"/>
          <w:noProof/>
          <w:color w:val="4472C4" w:themeColor="accent1"/>
          <w:kern w:val="0"/>
          <w:sz w:val="24"/>
          <w:szCs w:val="24"/>
          <w:lang w:eastAsia="en-GB"/>
        </w:rPr>
        <w:t>Static analysis</w:t>
      </w:r>
    </w:p>
    <w:p w14:paraId="31DBE098" w14:textId="65662EF2" w:rsidR="000F07A3" w:rsidRDefault="00163607" w:rsidP="006971C2">
      <w:pPr>
        <w:spacing w:line="360" w:lineRule="auto"/>
        <w:rPr>
          <w:rFonts w:ascii="Arial" w:hAnsi="Arial" w:cs="Arial"/>
          <w:sz w:val="22"/>
        </w:rPr>
      </w:pPr>
      <w:r w:rsidRPr="00163607">
        <w:rPr>
          <w:rFonts w:ascii="Arial" w:hAnsi="Arial" w:cs="Arial"/>
          <w:sz w:val="22"/>
        </w:rPr>
        <w:t>First</w:t>
      </w:r>
      <w:r>
        <w:rPr>
          <w:rFonts w:ascii="Arial" w:hAnsi="Arial" w:cs="Arial"/>
          <w:sz w:val="22"/>
        </w:rPr>
        <w:t xml:space="preserve"> </w:t>
      </w:r>
      <w:r w:rsidR="004D69A7">
        <w:rPr>
          <w:rFonts w:ascii="Arial" w:hAnsi="Arial" w:cs="Arial"/>
          <w:sz w:val="22"/>
        </w:rPr>
        <w:t xml:space="preserve">of </w:t>
      </w:r>
      <w:r>
        <w:rPr>
          <w:rFonts w:ascii="Arial" w:hAnsi="Arial" w:cs="Arial"/>
          <w:sz w:val="22"/>
        </w:rPr>
        <w:t>all</w:t>
      </w:r>
      <w:r w:rsidRPr="00163607">
        <w:rPr>
          <w:rFonts w:ascii="Arial" w:hAnsi="Arial" w:cs="Arial"/>
          <w:sz w:val="22"/>
        </w:rPr>
        <w:t xml:space="preserve">, the total </w:t>
      </w:r>
      <w:r w:rsidR="004D69A7">
        <w:rPr>
          <w:rFonts w:ascii="Arial" w:hAnsi="Arial" w:cs="Arial"/>
          <w:sz w:val="22"/>
        </w:rPr>
        <w:t>mass</w:t>
      </w:r>
      <w:r w:rsidRPr="00163607">
        <w:rPr>
          <w:rFonts w:ascii="Arial" w:hAnsi="Arial" w:cs="Arial"/>
          <w:sz w:val="22"/>
        </w:rPr>
        <w:t xml:space="preserve"> of </w:t>
      </w:r>
      <w:r w:rsidR="004D69A7">
        <w:rPr>
          <w:rFonts w:ascii="Arial" w:hAnsi="Arial" w:cs="Arial"/>
          <w:sz w:val="22"/>
        </w:rPr>
        <w:t xml:space="preserve">chassis in </w:t>
      </w:r>
      <w:r w:rsidRPr="00163607">
        <w:rPr>
          <w:rFonts w:ascii="Arial" w:hAnsi="Arial" w:cs="Arial"/>
          <w:sz w:val="22"/>
        </w:rPr>
        <w:t xml:space="preserve">each </w:t>
      </w:r>
      <w:r w:rsidR="004D69A7">
        <w:rPr>
          <w:rFonts w:ascii="Arial" w:hAnsi="Arial" w:cs="Arial"/>
          <w:sz w:val="22"/>
        </w:rPr>
        <w:t>group</w:t>
      </w:r>
      <w:r w:rsidRPr="00163607">
        <w:rPr>
          <w:rFonts w:ascii="Arial" w:hAnsi="Arial" w:cs="Arial"/>
          <w:sz w:val="22"/>
        </w:rPr>
        <w:t xml:space="preserve"> is provided</w:t>
      </w:r>
      <w:r w:rsidR="004D69A7">
        <w:rPr>
          <w:rFonts w:ascii="Arial" w:hAnsi="Arial" w:cs="Arial"/>
          <w:sz w:val="22"/>
        </w:rPr>
        <w:t>:</w:t>
      </w:r>
    </w:p>
    <w:p w14:paraId="6AC1EAF1" w14:textId="4B058D22" w:rsidR="004D69A7" w:rsidRDefault="004D69A7" w:rsidP="004D69A7">
      <w:pPr>
        <w:spacing w:line="360" w:lineRule="auto"/>
        <w:jc w:val="center"/>
        <w:rPr>
          <w:rFonts w:ascii="Arial" w:hAnsi="Arial" w:cs="Arial"/>
          <w:sz w:val="22"/>
        </w:rPr>
      </w:pPr>
      <w:bookmarkStart w:id="147" w:name="_Hlk38823795"/>
      <w:r>
        <w:rPr>
          <w:rFonts w:ascii="Arial" w:hAnsi="Arial" w:cs="Arial"/>
          <w:i/>
          <w:iCs/>
          <w:sz w:val="20"/>
          <w:szCs w:val="20"/>
          <w:lang w:val="en-GB"/>
        </w:rPr>
        <w:t>Table</w:t>
      </w:r>
      <w:r w:rsidRPr="00DA15F2">
        <w:rPr>
          <w:rFonts w:ascii="Arial" w:hAnsi="Arial" w:cs="Arial"/>
          <w:i/>
          <w:iCs/>
          <w:sz w:val="20"/>
          <w:szCs w:val="20"/>
          <w:lang w:val="en-GB"/>
        </w:rPr>
        <w:t xml:space="preserve"> </w:t>
      </w:r>
      <w:r>
        <w:rPr>
          <w:rFonts w:ascii="Arial" w:hAnsi="Arial" w:cs="Arial"/>
          <w:i/>
          <w:iCs/>
          <w:sz w:val="20"/>
          <w:szCs w:val="20"/>
          <w:lang w:val="en-GB"/>
        </w:rPr>
        <w:t>6-2</w:t>
      </w:r>
      <w:bookmarkEnd w:id="147"/>
      <w:r>
        <w:rPr>
          <w:rFonts w:ascii="Arial" w:hAnsi="Arial" w:cs="Arial"/>
          <w:i/>
          <w:iCs/>
          <w:sz w:val="20"/>
          <w:szCs w:val="20"/>
          <w:lang w:val="en-GB"/>
        </w:rPr>
        <w:t xml:space="preserve"> </w:t>
      </w:r>
      <w:r>
        <w:rPr>
          <w:rFonts w:ascii="Arial" w:hAnsi="Arial" w:cs="Arial"/>
          <w:i/>
          <w:iCs/>
          <w:sz w:val="20"/>
          <w:szCs w:val="20"/>
        </w:rPr>
        <w:t>Total mass of chassis in each group</w:t>
      </w:r>
    </w:p>
    <w:tbl>
      <w:tblPr>
        <w:tblStyle w:val="ad"/>
        <w:tblW w:w="0" w:type="auto"/>
        <w:tblLook w:val="04A0" w:firstRow="1" w:lastRow="0" w:firstColumn="1" w:lastColumn="0" w:noHBand="0" w:noVBand="1"/>
      </w:tblPr>
      <w:tblGrid>
        <w:gridCol w:w="1288"/>
        <w:gridCol w:w="1288"/>
        <w:gridCol w:w="1288"/>
        <w:gridCol w:w="1288"/>
        <w:gridCol w:w="1288"/>
        <w:gridCol w:w="1288"/>
        <w:gridCol w:w="1288"/>
      </w:tblGrid>
      <w:tr w:rsidR="004D69A7" w14:paraId="1E6FCA6F" w14:textId="77777777" w:rsidTr="004D69A7">
        <w:tc>
          <w:tcPr>
            <w:tcW w:w="1288" w:type="dxa"/>
          </w:tcPr>
          <w:p w14:paraId="557195E6" w14:textId="75BC8FC4" w:rsidR="004D69A7" w:rsidRDefault="004D69A7" w:rsidP="006971C2">
            <w:pPr>
              <w:spacing w:line="360" w:lineRule="auto"/>
              <w:rPr>
                <w:rFonts w:ascii="Arial" w:hAnsi="Arial" w:cs="Arial"/>
                <w:sz w:val="22"/>
              </w:rPr>
            </w:pPr>
            <w:r>
              <w:rPr>
                <w:rFonts w:ascii="Arial" w:hAnsi="Arial" w:cs="Arial" w:hint="eastAsia"/>
                <w:sz w:val="22"/>
              </w:rPr>
              <w:t>G</w:t>
            </w:r>
            <w:r>
              <w:rPr>
                <w:rFonts w:ascii="Arial" w:hAnsi="Arial" w:cs="Arial"/>
                <w:sz w:val="22"/>
              </w:rPr>
              <w:t>roup</w:t>
            </w:r>
          </w:p>
        </w:tc>
        <w:tc>
          <w:tcPr>
            <w:tcW w:w="1288" w:type="dxa"/>
          </w:tcPr>
          <w:p w14:paraId="019083EE" w14:textId="37D7CD32" w:rsidR="004D69A7" w:rsidRDefault="004D69A7" w:rsidP="006971C2">
            <w:pPr>
              <w:spacing w:line="360" w:lineRule="auto"/>
              <w:rPr>
                <w:rFonts w:ascii="Arial" w:hAnsi="Arial" w:cs="Arial"/>
                <w:sz w:val="22"/>
              </w:rPr>
            </w:pPr>
            <w:r>
              <w:rPr>
                <w:rFonts w:ascii="Arial" w:hAnsi="Arial" w:cs="Arial" w:hint="eastAsia"/>
                <w:sz w:val="22"/>
              </w:rPr>
              <w:t>1</w:t>
            </w:r>
          </w:p>
        </w:tc>
        <w:tc>
          <w:tcPr>
            <w:tcW w:w="1288" w:type="dxa"/>
          </w:tcPr>
          <w:p w14:paraId="2022001A" w14:textId="6CE7C769" w:rsidR="004D69A7" w:rsidRDefault="004D69A7" w:rsidP="006971C2">
            <w:pPr>
              <w:spacing w:line="360" w:lineRule="auto"/>
              <w:rPr>
                <w:rFonts w:ascii="Arial" w:hAnsi="Arial" w:cs="Arial"/>
                <w:sz w:val="22"/>
              </w:rPr>
            </w:pPr>
            <w:r>
              <w:rPr>
                <w:rFonts w:ascii="Arial" w:hAnsi="Arial" w:cs="Arial" w:hint="eastAsia"/>
                <w:sz w:val="22"/>
              </w:rPr>
              <w:t>2</w:t>
            </w:r>
          </w:p>
        </w:tc>
        <w:tc>
          <w:tcPr>
            <w:tcW w:w="1288" w:type="dxa"/>
          </w:tcPr>
          <w:p w14:paraId="536AB997" w14:textId="12D9F598" w:rsidR="004D69A7" w:rsidRDefault="004D69A7" w:rsidP="006971C2">
            <w:pPr>
              <w:spacing w:line="360" w:lineRule="auto"/>
              <w:rPr>
                <w:rFonts w:ascii="Arial" w:hAnsi="Arial" w:cs="Arial"/>
                <w:sz w:val="22"/>
              </w:rPr>
            </w:pPr>
            <w:r>
              <w:rPr>
                <w:rFonts w:ascii="Arial" w:hAnsi="Arial" w:cs="Arial" w:hint="eastAsia"/>
                <w:sz w:val="22"/>
              </w:rPr>
              <w:t>3</w:t>
            </w:r>
          </w:p>
        </w:tc>
        <w:tc>
          <w:tcPr>
            <w:tcW w:w="1288" w:type="dxa"/>
          </w:tcPr>
          <w:p w14:paraId="405EBA86" w14:textId="4EAF71CE" w:rsidR="004D69A7" w:rsidRDefault="004D69A7" w:rsidP="006971C2">
            <w:pPr>
              <w:spacing w:line="360" w:lineRule="auto"/>
              <w:rPr>
                <w:rFonts w:ascii="Arial" w:hAnsi="Arial" w:cs="Arial"/>
                <w:sz w:val="22"/>
              </w:rPr>
            </w:pPr>
            <w:r>
              <w:rPr>
                <w:rFonts w:ascii="Arial" w:hAnsi="Arial" w:cs="Arial" w:hint="eastAsia"/>
                <w:sz w:val="22"/>
              </w:rPr>
              <w:t>4</w:t>
            </w:r>
          </w:p>
        </w:tc>
        <w:tc>
          <w:tcPr>
            <w:tcW w:w="1288" w:type="dxa"/>
          </w:tcPr>
          <w:p w14:paraId="0D266E9D" w14:textId="3BADBE68" w:rsidR="004D69A7" w:rsidRDefault="004D69A7" w:rsidP="006971C2">
            <w:pPr>
              <w:spacing w:line="360" w:lineRule="auto"/>
              <w:rPr>
                <w:rFonts w:ascii="Arial" w:hAnsi="Arial" w:cs="Arial"/>
                <w:sz w:val="22"/>
              </w:rPr>
            </w:pPr>
            <w:r>
              <w:rPr>
                <w:rFonts w:ascii="Arial" w:hAnsi="Arial" w:cs="Arial" w:hint="eastAsia"/>
                <w:sz w:val="22"/>
              </w:rPr>
              <w:t>5</w:t>
            </w:r>
          </w:p>
        </w:tc>
        <w:tc>
          <w:tcPr>
            <w:tcW w:w="1288" w:type="dxa"/>
          </w:tcPr>
          <w:p w14:paraId="166E3EE6" w14:textId="136E7C11" w:rsidR="004D69A7" w:rsidRDefault="004D69A7" w:rsidP="006971C2">
            <w:pPr>
              <w:spacing w:line="360" w:lineRule="auto"/>
              <w:rPr>
                <w:rFonts w:ascii="Arial" w:hAnsi="Arial" w:cs="Arial"/>
                <w:sz w:val="22"/>
              </w:rPr>
            </w:pPr>
            <w:r>
              <w:rPr>
                <w:rFonts w:ascii="Arial" w:hAnsi="Arial" w:cs="Arial" w:hint="eastAsia"/>
                <w:sz w:val="22"/>
              </w:rPr>
              <w:t>6</w:t>
            </w:r>
          </w:p>
        </w:tc>
      </w:tr>
      <w:tr w:rsidR="004D69A7" w14:paraId="1D14FF4A" w14:textId="77777777" w:rsidTr="004D69A7">
        <w:tc>
          <w:tcPr>
            <w:tcW w:w="1288" w:type="dxa"/>
          </w:tcPr>
          <w:p w14:paraId="41B5C5BD" w14:textId="0A2E935B" w:rsidR="004D69A7" w:rsidRDefault="004D69A7" w:rsidP="006971C2">
            <w:pPr>
              <w:spacing w:line="360" w:lineRule="auto"/>
              <w:rPr>
                <w:rFonts w:ascii="Arial" w:hAnsi="Arial" w:cs="Arial"/>
                <w:sz w:val="22"/>
              </w:rPr>
            </w:pPr>
            <w:r>
              <w:rPr>
                <w:rFonts w:ascii="Arial" w:hAnsi="Arial" w:cs="Arial" w:hint="eastAsia"/>
                <w:sz w:val="22"/>
              </w:rPr>
              <w:t>M</w:t>
            </w:r>
            <w:r>
              <w:rPr>
                <w:rFonts w:ascii="Arial" w:hAnsi="Arial" w:cs="Arial"/>
                <w:sz w:val="22"/>
              </w:rPr>
              <w:t>ass(kg)</w:t>
            </w:r>
          </w:p>
        </w:tc>
        <w:tc>
          <w:tcPr>
            <w:tcW w:w="1288" w:type="dxa"/>
          </w:tcPr>
          <w:p w14:paraId="756FAD16" w14:textId="320A13F3" w:rsidR="004D69A7" w:rsidRDefault="007344CA" w:rsidP="006971C2">
            <w:pPr>
              <w:spacing w:line="360" w:lineRule="auto"/>
              <w:rPr>
                <w:rFonts w:ascii="Arial" w:hAnsi="Arial" w:cs="Arial"/>
                <w:sz w:val="22"/>
              </w:rPr>
            </w:pPr>
            <w:r>
              <w:rPr>
                <w:rFonts w:ascii="Arial" w:hAnsi="Arial" w:cs="Arial" w:hint="eastAsia"/>
                <w:sz w:val="22"/>
              </w:rPr>
              <w:t>1</w:t>
            </w:r>
            <w:r>
              <w:rPr>
                <w:rFonts w:ascii="Arial" w:hAnsi="Arial" w:cs="Arial"/>
                <w:sz w:val="22"/>
              </w:rPr>
              <w:t>45.767</w:t>
            </w:r>
          </w:p>
        </w:tc>
        <w:tc>
          <w:tcPr>
            <w:tcW w:w="1288" w:type="dxa"/>
          </w:tcPr>
          <w:p w14:paraId="5850257E" w14:textId="6F9CBF44" w:rsidR="004D69A7" w:rsidRDefault="007344CA" w:rsidP="006971C2">
            <w:pPr>
              <w:spacing w:line="360" w:lineRule="auto"/>
              <w:rPr>
                <w:rFonts w:ascii="Arial" w:hAnsi="Arial" w:cs="Arial"/>
                <w:sz w:val="22"/>
              </w:rPr>
            </w:pPr>
            <w:r>
              <w:rPr>
                <w:rFonts w:ascii="Arial" w:hAnsi="Arial" w:cs="Arial" w:hint="eastAsia"/>
                <w:sz w:val="22"/>
              </w:rPr>
              <w:t>2</w:t>
            </w:r>
            <w:r>
              <w:rPr>
                <w:rFonts w:ascii="Arial" w:hAnsi="Arial" w:cs="Arial"/>
                <w:sz w:val="22"/>
              </w:rPr>
              <w:t>00.717</w:t>
            </w:r>
          </w:p>
        </w:tc>
        <w:tc>
          <w:tcPr>
            <w:tcW w:w="1288" w:type="dxa"/>
          </w:tcPr>
          <w:p w14:paraId="15BB4065" w14:textId="120D9653" w:rsidR="004D69A7" w:rsidRDefault="007344CA" w:rsidP="006971C2">
            <w:pPr>
              <w:spacing w:line="360" w:lineRule="auto"/>
              <w:rPr>
                <w:rFonts w:ascii="Arial" w:hAnsi="Arial" w:cs="Arial"/>
                <w:sz w:val="22"/>
              </w:rPr>
            </w:pPr>
            <w:r>
              <w:rPr>
                <w:rFonts w:ascii="Arial" w:hAnsi="Arial" w:cs="Arial" w:hint="eastAsia"/>
                <w:sz w:val="22"/>
              </w:rPr>
              <w:t>1</w:t>
            </w:r>
            <w:r>
              <w:rPr>
                <w:rFonts w:ascii="Arial" w:hAnsi="Arial" w:cs="Arial"/>
                <w:sz w:val="22"/>
              </w:rPr>
              <w:t>45.767</w:t>
            </w:r>
          </w:p>
        </w:tc>
        <w:tc>
          <w:tcPr>
            <w:tcW w:w="1288" w:type="dxa"/>
          </w:tcPr>
          <w:p w14:paraId="4BA23291" w14:textId="66AFD64F" w:rsidR="004D69A7" w:rsidRDefault="0092422A" w:rsidP="006971C2">
            <w:pPr>
              <w:spacing w:line="360" w:lineRule="auto"/>
              <w:rPr>
                <w:rFonts w:ascii="Arial" w:hAnsi="Arial" w:cs="Arial"/>
                <w:sz w:val="22"/>
              </w:rPr>
            </w:pPr>
            <w:r>
              <w:rPr>
                <w:rFonts w:ascii="Arial" w:hAnsi="Arial" w:cs="Arial" w:hint="eastAsia"/>
                <w:sz w:val="22"/>
              </w:rPr>
              <w:t>1</w:t>
            </w:r>
            <w:r w:rsidR="003B0E99">
              <w:rPr>
                <w:rFonts w:ascii="Arial" w:hAnsi="Arial" w:cs="Arial"/>
                <w:sz w:val="22"/>
              </w:rPr>
              <w:t>47.289</w:t>
            </w:r>
          </w:p>
        </w:tc>
        <w:tc>
          <w:tcPr>
            <w:tcW w:w="1288" w:type="dxa"/>
          </w:tcPr>
          <w:p w14:paraId="287AB048" w14:textId="051CCD3A" w:rsidR="004D69A7" w:rsidRDefault="003B0E99" w:rsidP="006971C2">
            <w:pPr>
              <w:spacing w:line="360" w:lineRule="auto"/>
              <w:rPr>
                <w:rFonts w:ascii="Arial" w:hAnsi="Arial" w:cs="Arial"/>
                <w:sz w:val="22"/>
              </w:rPr>
            </w:pPr>
            <w:r>
              <w:rPr>
                <w:rFonts w:ascii="Arial" w:hAnsi="Arial" w:cs="Arial" w:hint="eastAsia"/>
                <w:sz w:val="22"/>
              </w:rPr>
              <w:t>2</w:t>
            </w:r>
            <w:r>
              <w:rPr>
                <w:rFonts w:ascii="Arial" w:hAnsi="Arial" w:cs="Arial"/>
                <w:sz w:val="22"/>
              </w:rPr>
              <w:t>08.975</w:t>
            </w:r>
          </w:p>
        </w:tc>
        <w:tc>
          <w:tcPr>
            <w:tcW w:w="1288" w:type="dxa"/>
          </w:tcPr>
          <w:p w14:paraId="05C97833" w14:textId="6AE18DAF" w:rsidR="004D69A7" w:rsidRDefault="0092422A" w:rsidP="006971C2">
            <w:pPr>
              <w:spacing w:line="360" w:lineRule="auto"/>
              <w:rPr>
                <w:rFonts w:ascii="Arial" w:hAnsi="Arial" w:cs="Arial"/>
                <w:sz w:val="22"/>
              </w:rPr>
            </w:pPr>
            <w:r>
              <w:rPr>
                <w:rFonts w:ascii="Arial" w:hAnsi="Arial" w:cs="Arial" w:hint="eastAsia"/>
                <w:sz w:val="22"/>
              </w:rPr>
              <w:t>1</w:t>
            </w:r>
            <w:r w:rsidR="003B0E99">
              <w:rPr>
                <w:rFonts w:ascii="Arial" w:hAnsi="Arial" w:cs="Arial"/>
                <w:sz w:val="22"/>
              </w:rPr>
              <w:t>47.289</w:t>
            </w:r>
          </w:p>
        </w:tc>
      </w:tr>
    </w:tbl>
    <w:p w14:paraId="5FB3196C" w14:textId="1FDEC569" w:rsidR="004D69A7" w:rsidRPr="004D69A7" w:rsidRDefault="001E6DED" w:rsidP="006971C2">
      <w:pPr>
        <w:spacing w:line="360" w:lineRule="auto"/>
        <w:rPr>
          <w:rFonts w:ascii="Arial" w:hAnsi="Arial" w:cs="Arial"/>
          <w:sz w:val="22"/>
        </w:rPr>
      </w:pPr>
      <w:r>
        <w:rPr>
          <w:rFonts w:ascii="Arial" w:hAnsi="Arial" w:cs="Arial"/>
          <w:sz w:val="22"/>
        </w:rPr>
        <w:t xml:space="preserve">It </w:t>
      </w:r>
      <w:r w:rsidR="00B8518B" w:rsidRPr="00B8518B">
        <w:rPr>
          <w:rFonts w:ascii="Arial" w:hAnsi="Arial" w:cs="Arial"/>
          <w:sz w:val="22"/>
        </w:rPr>
        <w:t>can be seen that when the cross-sectional area bec</w:t>
      </w:r>
      <w:r w:rsidR="00B8518B">
        <w:rPr>
          <w:rFonts w:ascii="Arial" w:hAnsi="Arial" w:cs="Arial"/>
          <w:sz w:val="22"/>
        </w:rPr>
        <w:t>a</w:t>
      </w:r>
      <w:r w:rsidR="00B8518B" w:rsidRPr="00B8518B">
        <w:rPr>
          <w:rFonts w:ascii="Arial" w:hAnsi="Arial" w:cs="Arial"/>
          <w:sz w:val="22"/>
        </w:rPr>
        <w:t>me larger, the total mass of the square</w:t>
      </w:r>
      <w:r w:rsidR="00B8518B">
        <w:rPr>
          <w:rFonts w:ascii="Arial" w:hAnsi="Arial" w:cs="Arial"/>
          <w:sz w:val="22"/>
        </w:rPr>
        <w:t>-</w:t>
      </w:r>
      <w:r w:rsidR="00B8518B" w:rsidRPr="00B8518B">
        <w:rPr>
          <w:rFonts w:ascii="Arial" w:hAnsi="Arial" w:cs="Arial"/>
          <w:sz w:val="22"/>
        </w:rPr>
        <w:t xml:space="preserve">tube </w:t>
      </w:r>
      <w:r w:rsidR="00B8518B">
        <w:rPr>
          <w:rFonts w:ascii="Arial" w:hAnsi="Arial" w:cs="Arial"/>
          <w:sz w:val="22"/>
        </w:rPr>
        <w:t xml:space="preserve">chassis </w:t>
      </w:r>
      <w:r w:rsidR="00B8518B" w:rsidRPr="00B8518B">
        <w:rPr>
          <w:rFonts w:ascii="Arial" w:hAnsi="Arial" w:cs="Arial"/>
          <w:sz w:val="22"/>
        </w:rPr>
        <w:t>and the round</w:t>
      </w:r>
      <w:r w:rsidR="00B8518B">
        <w:rPr>
          <w:rFonts w:ascii="Arial" w:hAnsi="Arial" w:cs="Arial"/>
          <w:sz w:val="22"/>
        </w:rPr>
        <w:t>-</w:t>
      </w:r>
      <w:r w:rsidR="00B8518B" w:rsidRPr="00B8518B">
        <w:rPr>
          <w:rFonts w:ascii="Arial" w:hAnsi="Arial" w:cs="Arial"/>
          <w:sz w:val="22"/>
        </w:rPr>
        <w:t>tube</w:t>
      </w:r>
      <w:r w:rsidR="00B8518B">
        <w:rPr>
          <w:rFonts w:ascii="Arial" w:hAnsi="Arial" w:cs="Arial"/>
          <w:sz w:val="22"/>
        </w:rPr>
        <w:t xml:space="preserve"> chassis</w:t>
      </w:r>
      <w:r w:rsidR="00B8518B" w:rsidRPr="00B8518B">
        <w:rPr>
          <w:rFonts w:ascii="Arial" w:hAnsi="Arial" w:cs="Arial"/>
          <w:sz w:val="22"/>
        </w:rPr>
        <w:t xml:space="preserve"> </w:t>
      </w:r>
      <w:r w:rsidR="00B8518B">
        <w:rPr>
          <w:rFonts w:ascii="Arial" w:hAnsi="Arial" w:cs="Arial"/>
          <w:sz w:val="22"/>
        </w:rPr>
        <w:t>wa</w:t>
      </w:r>
      <w:r w:rsidR="00B8518B" w:rsidRPr="00B8518B">
        <w:rPr>
          <w:rFonts w:ascii="Arial" w:hAnsi="Arial" w:cs="Arial"/>
          <w:sz w:val="22"/>
        </w:rPr>
        <w:t>s improved by 37</w:t>
      </w:r>
      <w:r w:rsidR="00B8518B">
        <w:rPr>
          <w:rFonts w:ascii="Arial" w:hAnsi="Arial" w:cs="Arial"/>
          <w:sz w:val="22"/>
        </w:rPr>
        <w:t>.69</w:t>
      </w:r>
      <w:r w:rsidR="00B8518B" w:rsidRPr="00B8518B">
        <w:rPr>
          <w:rFonts w:ascii="Arial" w:hAnsi="Arial" w:cs="Arial"/>
          <w:sz w:val="22"/>
        </w:rPr>
        <w:t>% and 41</w:t>
      </w:r>
      <w:r w:rsidR="00B8518B">
        <w:rPr>
          <w:rFonts w:ascii="Arial" w:hAnsi="Arial" w:cs="Arial"/>
          <w:sz w:val="22"/>
        </w:rPr>
        <w:t>.88</w:t>
      </w:r>
      <w:r w:rsidR="00B8518B" w:rsidRPr="00B8518B">
        <w:rPr>
          <w:rFonts w:ascii="Arial" w:hAnsi="Arial" w:cs="Arial"/>
          <w:sz w:val="22"/>
        </w:rPr>
        <w:t>% respectively.</w:t>
      </w:r>
    </w:p>
    <w:p w14:paraId="5211C0FC" w14:textId="147A0781" w:rsidR="000F07A3" w:rsidRDefault="004D69A7" w:rsidP="006971C2">
      <w:pPr>
        <w:spacing w:line="360" w:lineRule="auto"/>
        <w:rPr>
          <w:rFonts w:ascii="Arial" w:hAnsi="Arial" w:cs="Arial"/>
          <w:sz w:val="22"/>
        </w:rPr>
      </w:pPr>
      <w:r>
        <w:rPr>
          <w:rFonts w:ascii="Arial" w:hAnsi="Arial" w:cs="Arial"/>
          <w:sz w:val="22"/>
        </w:rPr>
        <w:t xml:space="preserve">For </w:t>
      </w:r>
      <w:r w:rsidR="00E87565">
        <w:rPr>
          <w:rFonts w:ascii="Arial" w:hAnsi="Arial" w:cs="Arial"/>
          <w:sz w:val="22"/>
        </w:rPr>
        <w:t xml:space="preserve">the </w:t>
      </w:r>
      <w:r>
        <w:rPr>
          <w:rFonts w:ascii="Arial" w:hAnsi="Arial" w:cs="Arial"/>
          <w:sz w:val="22"/>
        </w:rPr>
        <w:t xml:space="preserve">static analysis, the maximum </w:t>
      </w:r>
      <w:r w:rsidR="001C58D8">
        <w:rPr>
          <w:rFonts w:ascii="Arial" w:hAnsi="Arial" w:cs="Arial"/>
          <w:sz w:val="22"/>
        </w:rPr>
        <w:t xml:space="preserve">von Mises </w:t>
      </w:r>
      <w:r>
        <w:rPr>
          <w:rFonts w:ascii="Arial" w:hAnsi="Arial" w:cs="Arial"/>
          <w:sz w:val="22"/>
        </w:rPr>
        <w:t xml:space="preserve">stress and </w:t>
      </w:r>
      <w:r w:rsidR="00E87565">
        <w:rPr>
          <w:rFonts w:ascii="Arial" w:hAnsi="Arial" w:cs="Arial"/>
          <w:sz w:val="22"/>
        </w:rPr>
        <w:t xml:space="preserve">the </w:t>
      </w:r>
      <w:r>
        <w:rPr>
          <w:rFonts w:ascii="Arial" w:hAnsi="Arial" w:cs="Arial"/>
          <w:sz w:val="22"/>
        </w:rPr>
        <w:t xml:space="preserve">maximum displacement will </w:t>
      </w:r>
      <w:r w:rsidR="00C34888">
        <w:rPr>
          <w:rFonts w:ascii="Arial" w:hAnsi="Arial" w:cs="Arial"/>
          <w:sz w:val="22"/>
        </w:rPr>
        <w:t xml:space="preserve">be </w:t>
      </w:r>
      <w:r>
        <w:rPr>
          <w:rFonts w:ascii="Arial" w:hAnsi="Arial" w:cs="Arial"/>
          <w:sz w:val="22"/>
        </w:rPr>
        <w:t xml:space="preserve">given by </w:t>
      </w:r>
      <w:r w:rsidR="00C34888">
        <w:rPr>
          <w:rFonts w:ascii="Arial" w:hAnsi="Arial" w:cs="Arial"/>
          <w:sz w:val="22"/>
        </w:rPr>
        <w:t>color nephogram separately:</w:t>
      </w:r>
    </w:p>
    <w:p w14:paraId="0D96D36A" w14:textId="1BE8E06E" w:rsidR="00C34888" w:rsidRDefault="00E148CC" w:rsidP="00385453">
      <w:pPr>
        <w:spacing w:line="360" w:lineRule="auto"/>
        <w:jc w:val="center"/>
        <w:rPr>
          <w:rFonts w:ascii="Arial" w:hAnsi="Arial" w:cs="Arial"/>
          <w:sz w:val="22"/>
        </w:rPr>
      </w:pPr>
      <w:r>
        <w:rPr>
          <w:rFonts w:ascii="Arial" w:hAnsi="Arial" w:cs="Arial"/>
          <w:noProof/>
          <w:sz w:val="22"/>
        </w:rPr>
        <w:drawing>
          <wp:inline distT="0" distB="0" distL="0" distR="0" wp14:anchorId="4FF69488" wp14:editId="068961D3">
            <wp:extent cx="5372100" cy="3260994"/>
            <wp:effectExtent l="0" t="0" r="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批注 2020-04-26 155757.png"/>
                    <pic:cNvPicPr/>
                  </pic:nvPicPr>
                  <pic:blipFill>
                    <a:blip r:embed="rId46">
                      <a:extLst>
                        <a:ext uri="{28A0092B-C50C-407E-A947-70E740481C1C}">
                          <a14:useLocalDpi xmlns:a14="http://schemas.microsoft.com/office/drawing/2010/main" val="0"/>
                        </a:ext>
                      </a:extLst>
                    </a:blip>
                    <a:stretch>
                      <a:fillRect/>
                    </a:stretch>
                  </pic:blipFill>
                  <pic:spPr>
                    <a:xfrm>
                      <a:off x="0" y="0"/>
                      <a:ext cx="5387320" cy="3270233"/>
                    </a:xfrm>
                    <a:prstGeom prst="rect">
                      <a:avLst/>
                    </a:prstGeom>
                  </pic:spPr>
                </pic:pic>
              </a:graphicData>
            </a:graphic>
          </wp:inline>
        </w:drawing>
      </w:r>
    </w:p>
    <w:p w14:paraId="7202D4AF" w14:textId="6AAA5FEF" w:rsidR="00B435ED" w:rsidRPr="007B6AE8" w:rsidRDefault="00B435ED" w:rsidP="00B435ED">
      <w:pPr>
        <w:spacing w:line="360" w:lineRule="auto"/>
        <w:jc w:val="center"/>
        <w:rPr>
          <w:rFonts w:ascii="Arial" w:hAnsi="Arial" w:cs="Arial"/>
          <w:i/>
          <w:iCs/>
          <w:sz w:val="20"/>
          <w:szCs w:val="20"/>
        </w:rPr>
      </w:pPr>
      <w:bookmarkStart w:id="148" w:name="_Hlk38708451"/>
      <w:r w:rsidRPr="007B6AE8">
        <w:rPr>
          <w:rFonts w:ascii="Arial" w:hAnsi="Arial" w:cs="Arial"/>
          <w:i/>
          <w:iCs/>
          <w:sz w:val="20"/>
          <w:szCs w:val="20"/>
          <w:lang w:val="en-GB"/>
        </w:rPr>
        <w:t>Figure 6-</w:t>
      </w:r>
      <w:r>
        <w:rPr>
          <w:rFonts w:ascii="Arial" w:hAnsi="Arial" w:cs="Arial"/>
          <w:i/>
          <w:iCs/>
          <w:sz w:val="20"/>
          <w:szCs w:val="20"/>
          <w:lang w:val="en-GB"/>
        </w:rPr>
        <w:t>9</w:t>
      </w:r>
      <w:r w:rsidRPr="007B6AE8">
        <w:rPr>
          <w:rFonts w:ascii="Arial" w:hAnsi="Arial" w:cs="Arial"/>
          <w:i/>
          <w:iCs/>
          <w:sz w:val="20"/>
          <w:szCs w:val="20"/>
          <w:lang w:val="en-GB"/>
        </w:rPr>
        <w:t xml:space="preserve"> </w:t>
      </w:r>
      <w:r>
        <w:rPr>
          <w:rFonts w:ascii="Arial" w:hAnsi="Arial" w:cs="Arial"/>
          <w:i/>
          <w:iCs/>
          <w:sz w:val="20"/>
          <w:szCs w:val="20"/>
        </w:rPr>
        <w:t>Stress color nephogram of square-tube chassis</w:t>
      </w:r>
    </w:p>
    <w:p w14:paraId="337AB0FF" w14:textId="7594C283" w:rsidR="00B435ED" w:rsidRDefault="00B435ED" w:rsidP="00B435ED">
      <w:pPr>
        <w:spacing w:line="360" w:lineRule="auto"/>
        <w:jc w:val="center"/>
        <w:rPr>
          <w:rFonts w:ascii="Arial" w:hAnsi="Arial" w:cs="Arial"/>
          <w:sz w:val="22"/>
        </w:rPr>
      </w:pPr>
      <w:r>
        <w:rPr>
          <w:rFonts w:ascii="Arial" w:hAnsi="Arial" w:cs="Arial"/>
          <w:i/>
          <w:iCs/>
          <w:sz w:val="20"/>
          <w:szCs w:val="20"/>
        </w:rPr>
        <w:t>Group 1</w:t>
      </w:r>
      <w:r w:rsidRPr="007B6AE8">
        <w:rPr>
          <w:rFonts w:ascii="Arial" w:hAnsi="Arial" w:cs="Arial"/>
          <w:i/>
          <w:iCs/>
          <w:sz w:val="20"/>
          <w:szCs w:val="20"/>
        </w:rPr>
        <w:t xml:space="preserve"> (left); </w:t>
      </w:r>
      <w:r>
        <w:rPr>
          <w:rFonts w:ascii="Arial" w:hAnsi="Arial" w:cs="Arial"/>
          <w:i/>
          <w:iCs/>
          <w:sz w:val="20"/>
          <w:szCs w:val="20"/>
        </w:rPr>
        <w:t>Group 2 (middle): Group 3</w:t>
      </w:r>
      <w:r w:rsidRPr="007B6AE8">
        <w:rPr>
          <w:rFonts w:ascii="Arial" w:hAnsi="Arial" w:cs="Arial"/>
          <w:i/>
          <w:iCs/>
          <w:sz w:val="20"/>
          <w:szCs w:val="20"/>
        </w:rPr>
        <w:t xml:space="preserve"> (right)</w:t>
      </w:r>
      <w:bookmarkEnd w:id="148"/>
    </w:p>
    <w:p w14:paraId="6EB3A12D" w14:textId="63989C26" w:rsidR="00B435ED" w:rsidRPr="00A12424" w:rsidRDefault="004766A9" w:rsidP="006971C2">
      <w:pPr>
        <w:spacing w:line="360" w:lineRule="auto"/>
        <w:rPr>
          <w:rFonts w:ascii="Arial" w:hAnsi="Arial" w:cs="Arial"/>
          <w:sz w:val="22"/>
        </w:rPr>
      </w:pPr>
      <w:r>
        <w:rPr>
          <w:rFonts w:ascii="Arial" w:hAnsi="Arial" w:cs="Arial"/>
          <w:sz w:val="22"/>
          <w:lang w:val="en"/>
        </w:rPr>
        <w:t>It can be seen that the</w:t>
      </w:r>
      <w:r w:rsidR="00A12424" w:rsidRPr="00A12424">
        <w:rPr>
          <w:rFonts w:ascii="Arial" w:hAnsi="Arial" w:cs="Arial"/>
          <w:sz w:val="22"/>
          <w:lang w:val="en"/>
        </w:rPr>
        <w:t xml:space="preserve"> maximum </w:t>
      </w:r>
      <w:r w:rsidR="001C58D8">
        <w:rPr>
          <w:rFonts w:ascii="Arial" w:hAnsi="Arial" w:cs="Arial"/>
          <w:sz w:val="22"/>
          <w:lang w:val="en"/>
        </w:rPr>
        <w:t xml:space="preserve">von Mises </w:t>
      </w:r>
      <w:r w:rsidR="00A12424" w:rsidRPr="00A12424">
        <w:rPr>
          <w:rFonts w:ascii="Arial" w:hAnsi="Arial" w:cs="Arial"/>
          <w:sz w:val="22"/>
          <w:lang w:val="en"/>
        </w:rPr>
        <w:t xml:space="preserve">stress of </w:t>
      </w:r>
      <w:r>
        <w:rPr>
          <w:rFonts w:ascii="Arial" w:hAnsi="Arial" w:cs="Arial"/>
          <w:sz w:val="22"/>
          <w:lang w:val="en"/>
        </w:rPr>
        <w:t>all</w:t>
      </w:r>
      <w:r w:rsidR="00A12424" w:rsidRPr="00A12424">
        <w:rPr>
          <w:rFonts w:ascii="Arial" w:hAnsi="Arial" w:cs="Arial"/>
          <w:sz w:val="22"/>
          <w:lang w:val="en"/>
        </w:rPr>
        <w:t xml:space="preserve"> three groups appear</w:t>
      </w:r>
      <w:r w:rsidR="00A12424">
        <w:rPr>
          <w:rFonts w:ascii="Arial" w:hAnsi="Arial" w:cs="Arial"/>
          <w:sz w:val="22"/>
          <w:lang w:val="en"/>
        </w:rPr>
        <w:t>ed</w:t>
      </w:r>
      <w:r w:rsidR="00A12424" w:rsidRPr="00A12424">
        <w:rPr>
          <w:rFonts w:ascii="Arial" w:hAnsi="Arial" w:cs="Arial"/>
          <w:sz w:val="22"/>
          <w:lang w:val="en"/>
        </w:rPr>
        <w:t xml:space="preserve"> at the s</w:t>
      </w:r>
      <w:r w:rsidR="00E148CC">
        <w:rPr>
          <w:rFonts w:ascii="Arial" w:hAnsi="Arial" w:cs="Arial"/>
          <w:sz w:val="22"/>
          <w:lang w:val="en"/>
        </w:rPr>
        <w:t xml:space="preserve">ame </w:t>
      </w:r>
      <w:r w:rsidR="00E148CC">
        <w:rPr>
          <w:rFonts w:ascii="Arial" w:hAnsi="Arial" w:cs="Arial"/>
          <w:sz w:val="22"/>
          <w:lang w:val="en"/>
        </w:rPr>
        <w:lastRenderedPageBreak/>
        <w:t>areas</w:t>
      </w:r>
      <w:r w:rsidR="00A12424">
        <w:rPr>
          <w:rFonts w:ascii="Arial" w:hAnsi="Arial" w:cs="Arial"/>
          <w:sz w:val="22"/>
          <w:lang w:val="en"/>
        </w:rPr>
        <w:t>.</w:t>
      </w:r>
      <w:r>
        <w:rPr>
          <w:rFonts w:ascii="Arial" w:hAnsi="Arial" w:cs="Arial"/>
          <w:sz w:val="22"/>
          <w:lang w:val="en"/>
        </w:rPr>
        <w:t xml:space="preserve"> The maximum </w:t>
      </w:r>
      <w:r w:rsidR="0037145B">
        <w:rPr>
          <w:rFonts w:ascii="Arial" w:hAnsi="Arial" w:cs="Arial"/>
          <w:sz w:val="22"/>
          <w:lang w:val="en"/>
        </w:rPr>
        <w:t>value</w:t>
      </w:r>
      <w:r>
        <w:rPr>
          <w:rFonts w:ascii="Arial" w:hAnsi="Arial" w:cs="Arial"/>
          <w:sz w:val="22"/>
          <w:lang w:val="en"/>
        </w:rPr>
        <w:t xml:space="preserve"> of each model was </w:t>
      </w:r>
      <w:r w:rsidRPr="004766A9">
        <w:rPr>
          <w:rFonts w:ascii="Arial" w:hAnsi="Arial" w:cs="Arial"/>
          <w:sz w:val="22"/>
          <w:lang w:val="en"/>
        </w:rPr>
        <w:t>46.71M</w:t>
      </w:r>
      <w:r>
        <w:rPr>
          <w:rFonts w:ascii="Arial" w:hAnsi="Arial" w:cs="Arial"/>
          <w:sz w:val="22"/>
          <w:lang w:val="en"/>
        </w:rPr>
        <w:t>P</w:t>
      </w:r>
      <w:r w:rsidRPr="004766A9">
        <w:rPr>
          <w:rFonts w:ascii="Arial" w:hAnsi="Arial" w:cs="Arial"/>
          <w:sz w:val="22"/>
          <w:lang w:val="en"/>
        </w:rPr>
        <w:t>a</w:t>
      </w:r>
      <w:r>
        <w:rPr>
          <w:rFonts w:ascii="Arial" w:hAnsi="Arial" w:cs="Arial"/>
          <w:sz w:val="22"/>
          <w:lang w:val="en"/>
        </w:rPr>
        <w:t xml:space="preserve">, </w:t>
      </w:r>
      <w:r w:rsidR="00E148CC">
        <w:rPr>
          <w:rFonts w:ascii="Arial" w:hAnsi="Arial" w:cs="Arial"/>
          <w:sz w:val="22"/>
          <w:lang w:val="en"/>
        </w:rPr>
        <w:t>55</w:t>
      </w:r>
      <w:r>
        <w:rPr>
          <w:rFonts w:ascii="Arial" w:hAnsi="Arial" w:cs="Arial"/>
          <w:sz w:val="22"/>
          <w:lang w:val="en"/>
        </w:rPr>
        <w:t>.</w:t>
      </w:r>
      <w:r w:rsidR="00E148CC">
        <w:rPr>
          <w:rFonts w:ascii="Arial" w:hAnsi="Arial" w:cs="Arial"/>
          <w:sz w:val="22"/>
          <w:lang w:val="en"/>
        </w:rPr>
        <w:t>69</w:t>
      </w:r>
      <w:r>
        <w:rPr>
          <w:rFonts w:ascii="Arial" w:hAnsi="Arial" w:cs="Arial"/>
          <w:sz w:val="22"/>
          <w:lang w:val="en"/>
        </w:rPr>
        <w:t xml:space="preserve">MPa and </w:t>
      </w:r>
      <w:r w:rsidR="00E148CC">
        <w:rPr>
          <w:rFonts w:ascii="Arial" w:hAnsi="Arial" w:cs="Arial"/>
          <w:sz w:val="22"/>
          <w:lang w:val="en"/>
        </w:rPr>
        <w:t>46.52</w:t>
      </w:r>
      <w:r>
        <w:rPr>
          <w:rFonts w:ascii="Arial" w:hAnsi="Arial" w:cs="Arial"/>
          <w:sz w:val="22"/>
          <w:lang w:val="en"/>
        </w:rPr>
        <w:t xml:space="preserve">MPa, which indicated that a bigger </w:t>
      </w:r>
      <w:r w:rsidR="00A54765">
        <w:rPr>
          <w:rFonts w:ascii="Arial" w:hAnsi="Arial" w:cs="Arial"/>
          <w:sz w:val="22"/>
          <w:lang w:val="en"/>
        </w:rPr>
        <w:t xml:space="preserve">tube </w:t>
      </w:r>
      <w:r>
        <w:rPr>
          <w:rFonts w:ascii="Arial" w:hAnsi="Arial" w:cs="Arial"/>
          <w:sz w:val="22"/>
          <w:lang w:val="en"/>
        </w:rPr>
        <w:t xml:space="preserve">external dimension with </w:t>
      </w:r>
      <w:r w:rsidR="00E148CC">
        <w:rPr>
          <w:rFonts w:ascii="Arial" w:hAnsi="Arial" w:cs="Arial"/>
          <w:sz w:val="22"/>
          <w:lang w:val="en"/>
        </w:rPr>
        <w:t>a larger</w:t>
      </w:r>
      <w:r>
        <w:rPr>
          <w:rFonts w:ascii="Arial" w:hAnsi="Arial" w:cs="Arial"/>
          <w:sz w:val="22"/>
          <w:lang w:val="en"/>
        </w:rPr>
        <w:t xml:space="preserve"> </w:t>
      </w:r>
      <w:r w:rsidR="00E148CC">
        <w:rPr>
          <w:rFonts w:ascii="Arial" w:hAnsi="Arial" w:cs="Arial"/>
          <w:sz w:val="22"/>
          <w:lang w:val="en"/>
        </w:rPr>
        <w:t>wall thickness</w:t>
      </w:r>
      <w:r>
        <w:rPr>
          <w:rFonts w:ascii="Arial" w:hAnsi="Arial" w:cs="Arial"/>
          <w:sz w:val="22"/>
          <w:lang w:val="en"/>
        </w:rPr>
        <w:t xml:space="preserve"> would have to </w:t>
      </w:r>
      <w:r w:rsidR="002B60AD" w:rsidRPr="002B60AD">
        <w:rPr>
          <w:rFonts w:ascii="Arial" w:hAnsi="Arial" w:cs="Arial"/>
          <w:sz w:val="22"/>
        </w:rPr>
        <w:t>withstand greater forces in the same unit area</w:t>
      </w:r>
      <w:r w:rsidR="002B60AD">
        <w:rPr>
          <w:rFonts w:ascii="Arial" w:hAnsi="Arial" w:cs="Arial"/>
          <w:sz w:val="22"/>
        </w:rPr>
        <w:t>.</w:t>
      </w:r>
    </w:p>
    <w:p w14:paraId="6A8A7A38" w14:textId="2D5A2DBA" w:rsidR="00385453" w:rsidRDefault="00385453" w:rsidP="00385453">
      <w:pPr>
        <w:spacing w:line="360" w:lineRule="auto"/>
        <w:jc w:val="center"/>
        <w:rPr>
          <w:rFonts w:ascii="Arial" w:hAnsi="Arial" w:cs="Arial"/>
          <w:sz w:val="22"/>
        </w:rPr>
      </w:pPr>
      <w:r>
        <w:rPr>
          <w:rFonts w:ascii="Arial" w:hAnsi="Arial" w:cs="Arial" w:hint="eastAsia"/>
          <w:noProof/>
          <w:sz w:val="22"/>
        </w:rPr>
        <w:drawing>
          <wp:inline distT="0" distB="0" distL="0" distR="0" wp14:anchorId="4F7E64EE" wp14:editId="538BC65A">
            <wp:extent cx="4716780" cy="3336567"/>
            <wp:effectExtent l="0" t="0" r="762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批注 2020-04-25 115754.png"/>
                    <pic:cNvPicPr/>
                  </pic:nvPicPr>
                  <pic:blipFill>
                    <a:blip r:embed="rId47">
                      <a:extLst>
                        <a:ext uri="{28A0092B-C50C-407E-A947-70E740481C1C}">
                          <a14:useLocalDpi xmlns:a14="http://schemas.microsoft.com/office/drawing/2010/main" val="0"/>
                        </a:ext>
                      </a:extLst>
                    </a:blip>
                    <a:stretch>
                      <a:fillRect/>
                    </a:stretch>
                  </pic:blipFill>
                  <pic:spPr>
                    <a:xfrm>
                      <a:off x="0" y="0"/>
                      <a:ext cx="4764588" cy="3370386"/>
                    </a:xfrm>
                    <a:prstGeom prst="rect">
                      <a:avLst/>
                    </a:prstGeom>
                  </pic:spPr>
                </pic:pic>
              </a:graphicData>
            </a:graphic>
          </wp:inline>
        </w:drawing>
      </w:r>
    </w:p>
    <w:p w14:paraId="72899FCF" w14:textId="017E19B9" w:rsidR="00385453" w:rsidRPr="007B6AE8" w:rsidRDefault="00385453" w:rsidP="00385453">
      <w:pPr>
        <w:spacing w:line="360" w:lineRule="auto"/>
        <w:jc w:val="center"/>
        <w:rPr>
          <w:rFonts w:ascii="Arial" w:hAnsi="Arial" w:cs="Arial"/>
          <w:i/>
          <w:iCs/>
          <w:sz w:val="20"/>
          <w:szCs w:val="20"/>
        </w:rPr>
      </w:pPr>
      <w:r w:rsidRPr="007B6AE8">
        <w:rPr>
          <w:rFonts w:ascii="Arial" w:hAnsi="Arial" w:cs="Arial"/>
          <w:i/>
          <w:iCs/>
          <w:sz w:val="20"/>
          <w:szCs w:val="20"/>
          <w:lang w:val="en-GB"/>
        </w:rPr>
        <w:t>Figure 6-</w:t>
      </w:r>
      <w:r>
        <w:rPr>
          <w:rFonts w:ascii="Arial" w:hAnsi="Arial" w:cs="Arial"/>
          <w:i/>
          <w:iCs/>
          <w:sz w:val="20"/>
          <w:szCs w:val="20"/>
          <w:lang w:val="en-GB"/>
        </w:rPr>
        <w:t>10</w:t>
      </w:r>
      <w:r w:rsidRPr="007B6AE8">
        <w:rPr>
          <w:rFonts w:ascii="Arial" w:hAnsi="Arial" w:cs="Arial"/>
          <w:i/>
          <w:iCs/>
          <w:sz w:val="20"/>
          <w:szCs w:val="20"/>
          <w:lang w:val="en-GB"/>
        </w:rPr>
        <w:t xml:space="preserve"> </w:t>
      </w:r>
      <w:r>
        <w:rPr>
          <w:rFonts w:ascii="Arial" w:hAnsi="Arial" w:cs="Arial"/>
          <w:i/>
          <w:iCs/>
          <w:sz w:val="20"/>
          <w:szCs w:val="20"/>
        </w:rPr>
        <w:t>Stress color nephogram of round-tube chassis</w:t>
      </w:r>
    </w:p>
    <w:p w14:paraId="77990512" w14:textId="5485F1ED" w:rsidR="00385453" w:rsidRDefault="00385453" w:rsidP="00385453">
      <w:pPr>
        <w:spacing w:line="360" w:lineRule="auto"/>
        <w:jc w:val="center"/>
        <w:rPr>
          <w:rFonts w:ascii="Arial" w:hAnsi="Arial" w:cs="Arial"/>
          <w:sz w:val="22"/>
        </w:rPr>
      </w:pPr>
      <w:r>
        <w:rPr>
          <w:rFonts w:ascii="Arial" w:hAnsi="Arial" w:cs="Arial"/>
          <w:i/>
          <w:iCs/>
          <w:sz w:val="20"/>
          <w:szCs w:val="20"/>
        </w:rPr>
        <w:t>Group 4</w:t>
      </w:r>
      <w:r w:rsidRPr="007B6AE8">
        <w:rPr>
          <w:rFonts w:ascii="Arial" w:hAnsi="Arial" w:cs="Arial"/>
          <w:i/>
          <w:iCs/>
          <w:sz w:val="20"/>
          <w:szCs w:val="20"/>
        </w:rPr>
        <w:t xml:space="preserve"> (left); </w:t>
      </w:r>
      <w:r>
        <w:rPr>
          <w:rFonts w:ascii="Arial" w:hAnsi="Arial" w:cs="Arial"/>
          <w:i/>
          <w:iCs/>
          <w:sz w:val="20"/>
          <w:szCs w:val="20"/>
        </w:rPr>
        <w:t>Group 5 (middle): Group 6</w:t>
      </w:r>
      <w:r w:rsidRPr="007B6AE8">
        <w:rPr>
          <w:rFonts w:ascii="Arial" w:hAnsi="Arial" w:cs="Arial"/>
          <w:i/>
          <w:iCs/>
          <w:sz w:val="20"/>
          <w:szCs w:val="20"/>
        </w:rPr>
        <w:t xml:space="preserve"> (right)</w:t>
      </w:r>
    </w:p>
    <w:p w14:paraId="54DA96DD" w14:textId="7687C3D2" w:rsidR="00385453" w:rsidRDefault="0037145B" w:rsidP="00385453">
      <w:pPr>
        <w:spacing w:line="360" w:lineRule="auto"/>
        <w:rPr>
          <w:rFonts w:ascii="Arial" w:hAnsi="Arial" w:cs="Arial"/>
          <w:sz w:val="22"/>
        </w:rPr>
      </w:pPr>
      <w:r>
        <w:rPr>
          <w:rFonts w:ascii="Arial" w:hAnsi="Arial" w:cs="Arial"/>
          <w:sz w:val="22"/>
        </w:rPr>
        <w:t xml:space="preserve">For the three round-tube groups, the results were quite similar: </w:t>
      </w:r>
      <w:r w:rsidRPr="0037145B">
        <w:rPr>
          <w:rFonts w:ascii="Arial" w:hAnsi="Arial" w:cs="Arial"/>
          <w:sz w:val="22"/>
        </w:rPr>
        <w:t xml:space="preserve">with the largest </w:t>
      </w:r>
      <w:r>
        <w:rPr>
          <w:rFonts w:ascii="Arial" w:hAnsi="Arial" w:cs="Arial"/>
          <w:sz w:val="22"/>
        </w:rPr>
        <w:t>external tube</w:t>
      </w:r>
      <w:r w:rsidRPr="0037145B">
        <w:rPr>
          <w:rFonts w:ascii="Arial" w:hAnsi="Arial" w:cs="Arial"/>
          <w:sz w:val="22"/>
        </w:rPr>
        <w:t xml:space="preserve"> diameter and the </w:t>
      </w:r>
      <w:r w:rsidR="00D11A05">
        <w:rPr>
          <w:rFonts w:ascii="Arial" w:hAnsi="Arial" w:cs="Arial"/>
          <w:sz w:val="22"/>
        </w:rPr>
        <w:t>biggest</w:t>
      </w:r>
      <w:r w:rsidRPr="0037145B">
        <w:rPr>
          <w:rFonts w:ascii="Arial" w:hAnsi="Arial" w:cs="Arial"/>
          <w:sz w:val="22"/>
        </w:rPr>
        <w:t xml:space="preserve"> wall</w:t>
      </w:r>
      <w:r w:rsidR="00D11A05">
        <w:rPr>
          <w:rFonts w:ascii="Arial" w:hAnsi="Arial" w:cs="Arial"/>
          <w:sz w:val="22"/>
        </w:rPr>
        <w:t xml:space="preserve"> thickness</w:t>
      </w:r>
      <w:r>
        <w:rPr>
          <w:rFonts w:ascii="Arial" w:hAnsi="Arial" w:cs="Arial"/>
          <w:sz w:val="22"/>
        </w:rPr>
        <w:t>,</w:t>
      </w:r>
      <w:r w:rsidRPr="0037145B">
        <w:rPr>
          <w:rFonts w:ascii="Arial" w:hAnsi="Arial" w:cs="Arial"/>
          <w:sz w:val="22"/>
        </w:rPr>
        <w:t xml:space="preserve"> </w:t>
      </w:r>
      <w:r>
        <w:rPr>
          <w:rFonts w:ascii="Arial" w:hAnsi="Arial" w:cs="Arial"/>
          <w:sz w:val="22"/>
        </w:rPr>
        <w:t>group 5 had the maximum stress about 124.5MPa</w:t>
      </w:r>
      <w:r w:rsidR="00D11A05">
        <w:rPr>
          <w:rFonts w:ascii="Arial" w:hAnsi="Arial" w:cs="Arial"/>
          <w:sz w:val="22"/>
        </w:rPr>
        <w:t xml:space="preserve">. </w:t>
      </w:r>
      <w:r w:rsidR="00D11A05" w:rsidRPr="00D11A05">
        <w:rPr>
          <w:rFonts w:ascii="Arial" w:hAnsi="Arial" w:cs="Arial"/>
          <w:sz w:val="22"/>
        </w:rPr>
        <w:t>Coincidentally, the maximum stress value of group</w:t>
      </w:r>
      <w:r w:rsidR="00D11A05">
        <w:rPr>
          <w:rFonts w:ascii="Arial" w:hAnsi="Arial" w:cs="Arial"/>
          <w:sz w:val="22"/>
        </w:rPr>
        <w:t xml:space="preserve"> 4</w:t>
      </w:r>
      <w:r w:rsidR="00D11A05" w:rsidRPr="00D11A05">
        <w:rPr>
          <w:rFonts w:ascii="Arial" w:hAnsi="Arial" w:cs="Arial"/>
          <w:sz w:val="22"/>
        </w:rPr>
        <w:t xml:space="preserve"> and the group</w:t>
      </w:r>
      <w:r w:rsidR="00D11A05">
        <w:rPr>
          <w:rFonts w:ascii="Arial" w:hAnsi="Arial" w:cs="Arial"/>
          <w:sz w:val="22"/>
        </w:rPr>
        <w:t xml:space="preserve"> 6 were both 112.4MPa. Compared with square-tube chassis, the maximum stress in round tubes were more than doubled.</w:t>
      </w:r>
    </w:p>
    <w:p w14:paraId="2BCC1B7E" w14:textId="11F7D297" w:rsidR="00930A84" w:rsidRDefault="00930A84" w:rsidP="00385453">
      <w:pPr>
        <w:spacing w:line="360" w:lineRule="auto"/>
        <w:rPr>
          <w:rFonts w:ascii="Arial" w:hAnsi="Arial" w:cs="Arial"/>
          <w:sz w:val="22"/>
        </w:rPr>
      </w:pPr>
      <w:r w:rsidRPr="00930A84">
        <w:rPr>
          <w:rFonts w:ascii="Arial" w:hAnsi="Arial" w:cs="Arial"/>
          <w:sz w:val="22"/>
        </w:rPr>
        <w:t>The displacement results are close behind</w:t>
      </w:r>
      <w:r w:rsidR="00510E53">
        <w:rPr>
          <w:rFonts w:ascii="Arial" w:hAnsi="Arial" w:cs="Arial"/>
          <w:sz w:val="22"/>
        </w:rPr>
        <w:t>.</w:t>
      </w:r>
      <w:r>
        <w:rPr>
          <w:rFonts w:ascii="Arial" w:hAnsi="Arial" w:cs="Arial"/>
          <w:sz w:val="22"/>
        </w:rPr>
        <w:t xml:space="preserve"> </w:t>
      </w:r>
      <w:r w:rsidR="00510E53">
        <w:rPr>
          <w:rFonts w:ascii="Arial" w:hAnsi="Arial" w:cs="Arial"/>
          <w:sz w:val="22"/>
        </w:rPr>
        <w:t>J</w:t>
      </w:r>
      <w:r>
        <w:rPr>
          <w:rFonts w:ascii="Arial" w:hAnsi="Arial" w:cs="Arial"/>
          <w:sz w:val="22"/>
        </w:rPr>
        <w:t xml:space="preserve">ust like the stress nephogram, the deformation nephogram will be </w:t>
      </w:r>
      <w:r w:rsidR="00510E53">
        <w:rPr>
          <w:rFonts w:ascii="Arial" w:hAnsi="Arial" w:cs="Arial"/>
          <w:sz w:val="22"/>
        </w:rPr>
        <w:t xml:space="preserve">also </w:t>
      </w:r>
      <w:r>
        <w:rPr>
          <w:rFonts w:ascii="Arial" w:hAnsi="Arial" w:cs="Arial"/>
          <w:sz w:val="22"/>
        </w:rPr>
        <w:t>divided into square-tube chassis and round-tube chassis</w:t>
      </w:r>
      <w:r w:rsidR="00510E53">
        <w:rPr>
          <w:rFonts w:ascii="Arial" w:hAnsi="Arial" w:cs="Arial"/>
          <w:sz w:val="22"/>
        </w:rPr>
        <w:t>:</w:t>
      </w:r>
    </w:p>
    <w:p w14:paraId="47B3DA67" w14:textId="15AC2EC1" w:rsidR="00510E53" w:rsidRDefault="000E604B" w:rsidP="00385453">
      <w:pPr>
        <w:spacing w:line="360" w:lineRule="auto"/>
        <w:rPr>
          <w:rFonts w:ascii="Arial" w:hAnsi="Arial" w:cs="Arial"/>
          <w:sz w:val="22"/>
        </w:rPr>
      </w:pPr>
      <w:r>
        <w:rPr>
          <w:rFonts w:ascii="Arial" w:hAnsi="Arial" w:cs="Arial"/>
          <w:sz w:val="22"/>
        </w:rPr>
        <w:t>In the first three groups, the distribution of the displacement contour</w:t>
      </w:r>
      <w:r w:rsidR="00A0618D">
        <w:rPr>
          <w:rFonts w:ascii="Arial" w:hAnsi="Arial" w:cs="Arial"/>
          <w:sz w:val="22"/>
        </w:rPr>
        <w:t>s</w:t>
      </w:r>
      <w:r>
        <w:rPr>
          <w:rFonts w:ascii="Arial" w:hAnsi="Arial" w:cs="Arial"/>
          <w:sz w:val="22"/>
        </w:rPr>
        <w:t xml:space="preserve"> showed </w:t>
      </w:r>
      <w:r w:rsidR="00A0618D" w:rsidRPr="00A0618D">
        <w:rPr>
          <w:rFonts w:ascii="Arial" w:hAnsi="Arial" w:cs="Arial"/>
          <w:sz w:val="22"/>
        </w:rPr>
        <w:t>a high degree of uniformity</w:t>
      </w:r>
      <w:r w:rsidR="00A0618D">
        <w:rPr>
          <w:rFonts w:ascii="Arial" w:hAnsi="Arial" w:cs="Arial"/>
          <w:sz w:val="22"/>
        </w:rPr>
        <w:t>.</w:t>
      </w:r>
      <w:r w:rsidR="005051A5">
        <w:rPr>
          <w:rFonts w:ascii="Arial" w:hAnsi="Arial" w:cs="Arial"/>
          <w:sz w:val="22"/>
        </w:rPr>
        <w:t xml:space="preserve"> Due to the loads were added at both sides of the model, the contour had a high</w:t>
      </w:r>
      <w:r w:rsidR="005051A5" w:rsidRPr="005051A5">
        <w:rPr>
          <w:rFonts w:ascii="Arial" w:hAnsi="Arial" w:cs="Arial"/>
          <w:sz w:val="36"/>
          <w:szCs w:val="36"/>
          <w:shd w:val="clear" w:color="auto" w:fill="F5F5F5"/>
        </w:rPr>
        <w:t xml:space="preserve"> </w:t>
      </w:r>
      <w:r w:rsidR="005051A5" w:rsidRPr="005051A5">
        <w:rPr>
          <w:rFonts w:ascii="Arial" w:hAnsi="Arial" w:cs="Arial"/>
          <w:sz w:val="22"/>
        </w:rPr>
        <w:t>degree of symmetry</w:t>
      </w:r>
      <w:r w:rsidR="005051A5">
        <w:rPr>
          <w:rFonts w:ascii="Arial" w:hAnsi="Arial" w:cs="Arial"/>
          <w:sz w:val="22"/>
        </w:rPr>
        <w:t xml:space="preserve">. The maximum deformation occurred at the upper corner </w:t>
      </w:r>
      <w:r w:rsidR="0043446B">
        <w:rPr>
          <w:rFonts w:ascii="Arial" w:hAnsi="Arial" w:cs="Arial"/>
          <w:sz w:val="22"/>
        </w:rPr>
        <w:t>in front of</w:t>
      </w:r>
      <w:r w:rsidR="005051A5">
        <w:rPr>
          <w:rFonts w:ascii="Arial" w:hAnsi="Arial" w:cs="Arial"/>
          <w:sz w:val="22"/>
        </w:rPr>
        <w:t xml:space="preserve"> the chassis, just behind the loading points.</w:t>
      </w:r>
      <w:r w:rsidR="0043446B">
        <w:rPr>
          <w:rFonts w:ascii="Arial" w:hAnsi="Arial" w:cs="Arial"/>
          <w:sz w:val="22"/>
        </w:rPr>
        <w:t xml:space="preserve"> When the external tube dimensions were increased, the maximum displacement would reduce</w:t>
      </w:r>
      <w:r w:rsidR="0076400F">
        <w:rPr>
          <w:rFonts w:ascii="Arial" w:hAnsi="Arial" w:cs="Arial"/>
          <w:sz w:val="22"/>
        </w:rPr>
        <w:t>.</w:t>
      </w:r>
      <w:r w:rsidR="0043446B">
        <w:rPr>
          <w:rFonts w:ascii="Arial" w:hAnsi="Arial" w:cs="Arial"/>
          <w:sz w:val="22"/>
        </w:rPr>
        <w:t xml:space="preserve"> </w:t>
      </w:r>
      <w:r w:rsidR="00F8536E">
        <w:rPr>
          <w:rFonts w:ascii="Arial" w:hAnsi="Arial" w:cs="Arial"/>
          <w:sz w:val="22"/>
        </w:rPr>
        <w:t>Because of</w:t>
      </w:r>
      <w:r w:rsidR="0076400F">
        <w:rPr>
          <w:rFonts w:ascii="Arial" w:hAnsi="Arial" w:cs="Arial"/>
          <w:sz w:val="22"/>
        </w:rPr>
        <w:t xml:space="preserve"> the thickest tube wall, </w:t>
      </w:r>
      <w:r w:rsidR="0043446B">
        <w:rPr>
          <w:rFonts w:ascii="Arial" w:hAnsi="Arial" w:cs="Arial"/>
          <w:sz w:val="22"/>
        </w:rPr>
        <w:t xml:space="preserve">the </w:t>
      </w:r>
      <w:r w:rsidR="0076400F">
        <w:rPr>
          <w:rFonts w:ascii="Arial" w:hAnsi="Arial" w:cs="Arial"/>
          <w:sz w:val="22"/>
        </w:rPr>
        <w:t>displacement</w:t>
      </w:r>
      <w:r w:rsidR="0043446B">
        <w:rPr>
          <w:rFonts w:ascii="Arial" w:hAnsi="Arial" w:cs="Arial"/>
          <w:sz w:val="22"/>
        </w:rPr>
        <w:t xml:space="preserve"> value </w:t>
      </w:r>
      <w:r w:rsidR="0076400F">
        <w:rPr>
          <w:rFonts w:ascii="Arial" w:hAnsi="Arial" w:cs="Arial"/>
          <w:sz w:val="22"/>
        </w:rPr>
        <w:t>of group 2 was the smallest</w:t>
      </w:r>
      <w:r w:rsidR="0043446B">
        <w:rPr>
          <w:rFonts w:ascii="Arial" w:hAnsi="Arial" w:cs="Arial"/>
          <w:sz w:val="22"/>
        </w:rPr>
        <w:t xml:space="preserve">, which was </w:t>
      </w:r>
      <w:r w:rsidR="0076400F">
        <w:rPr>
          <w:rFonts w:ascii="Arial" w:hAnsi="Arial" w:cs="Arial"/>
          <w:sz w:val="22"/>
        </w:rPr>
        <w:t xml:space="preserve">only </w:t>
      </w:r>
      <w:r w:rsidR="0043446B">
        <w:rPr>
          <w:rFonts w:ascii="Arial" w:hAnsi="Arial" w:cs="Arial"/>
          <w:sz w:val="22"/>
        </w:rPr>
        <w:t xml:space="preserve">0.24mm. </w:t>
      </w:r>
      <w:r w:rsidR="00C94AF8">
        <w:rPr>
          <w:rFonts w:ascii="Arial" w:hAnsi="Arial" w:cs="Arial"/>
          <w:sz w:val="22"/>
        </w:rPr>
        <w:t>As the original model, g</w:t>
      </w:r>
      <w:r w:rsidR="00C94AF8" w:rsidRPr="00C94AF8">
        <w:rPr>
          <w:rFonts w:ascii="Arial" w:hAnsi="Arial" w:cs="Arial"/>
          <w:sz w:val="22"/>
        </w:rPr>
        <w:t xml:space="preserve">roup 1 </w:t>
      </w:r>
      <w:r w:rsidR="00C94AF8" w:rsidRPr="00C94AF8">
        <w:rPr>
          <w:rFonts w:ascii="Arial" w:hAnsi="Arial" w:cs="Arial"/>
          <w:sz w:val="22"/>
        </w:rPr>
        <w:lastRenderedPageBreak/>
        <w:t xml:space="preserve">had the biggest displacement value </w:t>
      </w:r>
      <w:r w:rsidR="00AE1338">
        <w:rPr>
          <w:rFonts w:ascii="Arial" w:hAnsi="Arial" w:cs="Arial"/>
          <w:sz w:val="22"/>
        </w:rPr>
        <w:t>of</w:t>
      </w:r>
      <w:r w:rsidR="00C94AF8" w:rsidRPr="00C94AF8">
        <w:rPr>
          <w:rFonts w:ascii="Arial" w:hAnsi="Arial" w:cs="Arial"/>
          <w:sz w:val="22"/>
        </w:rPr>
        <w:t xml:space="preserve"> 0.34mm</w:t>
      </w:r>
      <w:r w:rsidR="00C94AF8">
        <w:rPr>
          <w:rFonts w:ascii="Arial" w:hAnsi="Arial" w:cs="Arial"/>
          <w:sz w:val="22"/>
        </w:rPr>
        <w:t>,</w:t>
      </w:r>
      <w:r w:rsidR="00AE1338" w:rsidRPr="00AE1338">
        <w:rPr>
          <w:rFonts w:ascii="Arial" w:hAnsi="Arial" w:cs="Arial"/>
          <w:sz w:val="27"/>
          <w:szCs w:val="27"/>
          <w:shd w:val="clear" w:color="auto" w:fill="F5F5F5"/>
        </w:rPr>
        <w:t xml:space="preserve"> </w:t>
      </w:r>
      <w:r w:rsidR="00AE1338" w:rsidRPr="00AE1338">
        <w:rPr>
          <w:rFonts w:ascii="Arial" w:hAnsi="Arial" w:cs="Arial"/>
          <w:sz w:val="22"/>
        </w:rPr>
        <w:t>but under the same cross-sectional area</w:t>
      </w:r>
      <w:r w:rsidR="00C94AF8">
        <w:rPr>
          <w:rFonts w:ascii="Arial" w:hAnsi="Arial" w:cs="Arial"/>
          <w:sz w:val="22"/>
        </w:rPr>
        <w:t xml:space="preserve">, the maximum displacement in group 3 was just about 0.29mm due to the </w:t>
      </w:r>
      <w:r w:rsidR="00AE1338">
        <w:rPr>
          <w:rFonts w:ascii="Arial" w:hAnsi="Arial" w:cs="Arial"/>
          <w:sz w:val="22"/>
        </w:rPr>
        <w:t xml:space="preserve">larger </w:t>
      </w:r>
      <w:r w:rsidR="00C94AF8">
        <w:rPr>
          <w:rFonts w:ascii="Arial" w:hAnsi="Arial" w:cs="Arial"/>
          <w:sz w:val="22"/>
        </w:rPr>
        <w:t>tube size.</w:t>
      </w:r>
    </w:p>
    <w:p w14:paraId="5E84756B" w14:textId="646DD24C" w:rsidR="00930A84" w:rsidRDefault="0043446B" w:rsidP="000E604B">
      <w:pPr>
        <w:spacing w:line="360" w:lineRule="auto"/>
        <w:jc w:val="center"/>
        <w:rPr>
          <w:rFonts w:ascii="Arial" w:hAnsi="Arial" w:cs="Arial"/>
          <w:sz w:val="22"/>
        </w:rPr>
      </w:pPr>
      <w:r>
        <w:rPr>
          <w:rFonts w:ascii="Arial" w:hAnsi="Arial" w:cs="Arial"/>
          <w:noProof/>
          <w:sz w:val="22"/>
        </w:rPr>
        <w:drawing>
          <wp:inline distT="0" distB="0" distL="0" distR="0" wp14:anchorId="6429A2F2" wp14:editId="293B0182">
            <wp:extent cx="5318760" cy="3130797"/>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批注 2020-04-26 175157.png"/>
                    <pic:cNvPicPr/>
                  </pic:nvPicPr>
                  <pic:blipFill>
                    <a:blip r:embed="rId48">
                      <a:extLst>
                        <a:ext uri="{28A0092B-C50C-407E-A947-70E740481C1C}">
                          <a14:useLocalDpi xmlns:a14="http://schemas.microsoft.com/office/drawing/2010/main" val="0"/>
                        </a:ext>
                      </a:extLst>
                    </a:blip>
                    <a:stretch>
                      <a:fillRect/>
                    </a:stretch>
                  </pic:blipFill>
                  <pic:spPr>
                    <a:xfrm>
                      <a:off x="0" y="0"/>
                      <a:ext cx="5334386" cy="3139995"/>
                    </a:xfrm>
                    <a:prstGeom prst="rect">
                      <a:avLst/>
                    </a:prstGeom>
                  </pic:spPr>
                </pic:pic>
              </a:graphicData>
            </a:graphic>
          </wp:inline>
        </w:drawing>
      </w:r>
    </w:p>
    <w:p w14:paraId="66D3B690" w14:textId="2F0F2D44" w:rsidR="000E604B" w:rsidRPr="007B6AE8" w:rsidRDefault="000E604B" w:rsidP="000E604B">
      <w:pPr>
        <w:spacing w:line="360" w:lineRule="auto"/>
        <w:jc w:val="center"/>
        <w:rPr>
          <w:rFonts w:ascii="Arial" w:hAnsi="Arial" w:cs="Arial"/>
          <w:i/>
          <w:iCs/>
          <w:sz w:val="20"/>
          <w:szCs w:val="20"/>
        </w:rPr>
      </w:pPr>
      <w:bookmarkStart w:id="149" w:name="_Hlk38818265"/>
      <w:r w:rsidRPr="007B6AE8">
        <w:rPr>
          <w:rFonts w:ascii="Arial" w:hAnsi="Arial" w:cs="Arial"/>
          <w:i/>
          <w:iCs/>
          <w:sz w:val="20"/>
          <w:szCs w:val="20"/>
          <w:lang w:val="en-GB"/>
        </w:rPr>
        <w:t>Figure 6-</w:t>
      </w:r>
      <w:r>
        <w:rPr>
          <w:rFonts w:ascii="Arial" w:hAnsi="Arial" w:cs="Arial"/>
          <w:i/>
          <w:iCs/>
          <w:sz w:val="20"/>
          <w:szCs w:val="20"/>
          <w:lang w:val="en-GB"/>
        </w:rPr>
        <w:t>11</w:t>
      </w:r>
      <w:r w:rsidRPr="007B6AE8">
        <w:rPr>
          <w:rFonts w:ascii="Arial" w:hAnsi="Arial" w:cs="Arial"/>
          <w:i/>
          <w:iCs/>
          <w:sz w:val="20"/>
          <w:szCs w:val="20"/>
          <w:lang w:val="en-GB"/>
        </w:rPr>
        <w:t xml:space="preserve"> </w:t>
      </w:r>
      <w:r>
        <w:rPr>
          <w:rFonts w:ascii="Arial" w:hAnsi="Arial" w:cs="Arial"/>
          <w:i/>
          <w:iCs/>
          <w:sz w:val="20"/>
          <w:szCs w:val="20"/>
        </w:rPr>
        <w:t>Deformation color nephogram of square-tube chassis</w:t>
      </w:r>
    </w:p>
    <w:p w14:paraId="59F393F5" w14:textId="630F9CEF" w:rsidR="000E604B" w:rsidRDefault="000E604B" w:rsidP="000E604B">
      <w:pPr>
        <w:spacing w:line="360" w:lineRule="auto"/>
        <w:jc w:val="center"/>
        <w:rPr>
          <w:rFonts w:ascii="Arial" w:hAnsi="Arial" w:cs="Arial"/>
          <w:sz w:val="22"/>
        </w:rPr>
      </w:pPr>
      <w:r>
        <w:rPr>
          <w:rFonts w:ascii="Arial" w:hAnsi="Arial" w:cs="Arial"/>
          <w:i/>
          <w:iCs/>
          <w:sz w:val="20"/>
          <w:szCs w:val="20"/>
        </w:rPr>
        <w:t>Group 1</w:t>
      </w:r>
      <w:r w:rsidRPr="007B6AE8">
        <w:rPr>
          <w:rFonts w:ascii="Arial" w:hAnsi="Arial" w:cs="Arial"/>
          <w:i/>
          <w:iCs/>
          <w:sz w:val="20"/>
          <w:szCs w:val="20"/>
        </w:rPr>
        <w:t xml:space="preserve"> (left); </w:t>
      </w:r>
      <w:r>
        <w:rPr>
          <w:rFonts w:ascii="Arial" w:hAnsi="Arial" w:cs="Arial"/>
          <w:i/>
          <w:iCs/>
          <w:sz w:val="20"/>
          <w:szCs w:val="20"/>
        </w:rPr>
        <w:t>Group 2 (middle): Group 3</w:t>
      </w:r>
      <w:r w:rsidRPr="007B6AE8">
        <w:rPr>
          <w:rFonts w:ascii="Arial" w:hAnsi="Arial" w:cs="Arial"/>
          <w:i/>
          <w:iCs/>
          <w:sz w:val="20"/>
          <w:szCs w:val="20"/>
        </w:rPr>
        <w:t xml:space="preserve"> (right)</w:t>
      </w:r>
      <w:bookmarkEnd w:id="149"/>
    </w:p>
    <w:p w14:paraId="77EC6FCB" w14:textId="2CC65890" w:rsidR="000E604B" w:rsidRDefault="00F8536E" w:rsidP="00F8536E">
      <w:pPr>
        <w:spacing w:line="360" w:lineRule="auto"/>
        <w:jc w:val="center"/>
        <w:rPr>
          <w:rFonts w:ascii="Arial" w:hAnsi="Arial" w:cs="Arial"/>
          <w:sz w:val="22"/>
        </w:rPr>
      </w:pPr>
      <w:r>
        <w:rPr>
          <w:rFonts w:ascii="Arial" w:hAnsi="Arial" w:cs="Arial"/>
          <w:noProof/>
          <w:sz w:val="22"/>
        </w:rPr>
        <w:drawing>
          <wp:inline distT="0" distB="0" distL="0" distR="0" wp14:anchorId="504050CC" wp14:editId="657573FE">
            <wp:extent cx="5006340" cy="3524295"/>
            <wp:effectExtent l="0" t="0" r="381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批注 2020-04-26 182932.png"/>
                    <pic:cNvPicPr/>
                  </pic:nvPicPr>
                  <pic:blipFill>
                    <a:blip r:embed="rId49">
                      <a:extLst>
                        <a:ext uri="{28A0092B-C50C-407E-A947-70E740481C1C}">
                          <a14:useLocalDpi xmlns:a14="http://schemas.microsoft.com/office/drawing/2010/main" val="0"/>
                        </a:ext>
                      </a:extLst>
                    </a:blip>
                    <a:stretch>
                      <a:fillRect/>
                    </a:stretch>
                  </pic:blipFill>
                  <pic:spPr>
                    <a:xfrm>
                      <a:off x="0" y="0"/>
                      <a:ext cx="5044234" cy="3550971"/>
                    </a:xfrm>
                    <a:prstGeom prst="rect">
                      <a:avLst/>
                    </a:prstGeom>
                  </pic:spPr>
                </pic:pic>
              </a:graphicData>
            </a:graphic>
          </wp:inline>
        </w:drawing>
      </w:r>
    </w:p>
    <w:p w14:paraId="547502D9" w14:textId="4D995DE4" w:rsidR="00DA7AFC" w:rsidRPr="007B6AE8" w:rsidRDefault="00DA7AFC" w:rsidP="00DA7AFC">
      <w:pPr>
        <w:spacing w:line="360" w:lineRule="auto"/>
        <w:jc w:val="center"/>
        <w:rPr>
          <w:rFonts w:ascii="Arial" w:hAnsi="Arial" w:cs="Arial"/>
          <w:i/>
          <w:iCs/>
          <w:sz w:val="20"/>
          <w:szCs w:val="20"/>
        </w:rPr>
      </w:pPr>
      <w:r w:rsidRPr="007B6AE8">
        <w:rPr>
          <w:rFonts w:ascii="Arial" w:hAnsi="Arial" w:cs="Arial"/>
          <w:i/>
          <w:iCs/>
          <w:sz w:val="20"/>
          <w:szCs w:val="20"/>
          <w:lang w:val="en-GB"/>
        </w:rPr>
        <w:t>Figure 6-</w:t>
      </w:r>
      <w:r>
        <w:rPr>
          <w:rFonts w:ascii="Arial" w:hAnsi="Arial" w:cs="Arial"/>
          <w:i/>
          <w:iCs/>
          <w:sz w:val="20"/>
          <w:szCs w:val="20"/>
          <w:lang w:val="en-GB"/>
        </w:rPr>
        <w:t>12</w:t>
      </w:r>
      <w:r w:rsidRPr="007B6AE8">
        <w:rPr>
          <w:rFonts w:ascii="Arial" w:hAnsi="Arial" w:cs="Arial"/>
          <w:i/>
          <w:iCs/>
          <w:sz w:val="20"/>
          <w:szCs w:val="20"/>
          <w:lang w:val="en-GB"/>
        </w:rPr>
        <w:t xml:space="preserve"> </w:t>
      </w:r>
      <w:r>
        <w:rPr>
          <w:rFonts w:ascii="Arial" w:hAnsi="Arial" w:cs="Arial"/>
          <w:i/>
          <w:iCs/>
          <w:sz w:val="20"/>
          <w:szCs w:val="20"/>
        </w:rPr>
        <w:t>Deformation color nephogram of round-tube chassis</w:t>
      </w:r>
    </w:p>
    <w:p w14:paraId="6C2D3982" w14:textId="3BB9B2A4" w:rsidR="00F8536E" w:rsidRDefault="00DA7AFC" w:rsidP="00DA7AFC">
      <w:pPr>
        <w:spacing w:line="360" w:lineRule="auto"/>
        <w:jc w:val="center"/>
        <w:rPr>
          <w:rFonts w:ascii="Arial" w:hAnsi="Arial" w:cs="Arial"/>
          <w:sz w:val="22"/>
        </w:rPr>
      </w:pPr>
      <w:r>
        <w:rPr>
          <w:rFonts w:ascii="Arial" w:hAnsi="Arial" w:cs="Arial"/>
          <w:i/>
          <w:iCs/>
          <w:sz w:val="20"/>
          <w:szCs w:val="20"/>
        </w:rPr>
        <w:t>Group 4</w:t>
      </w:r>
      <w:r w:rsidRPr="007B6AE8">
        <w:rPr>
          <w:rFonts w:ascii="Arial" w:hAnsi="Arial" w:cs="Arial"/>
          <w:i/>
          <w:iCs/>
          <w:sz w:val="20"/>
          <w:szCs w:val="20"/>
        </w:rPr>
        <w:t xml:space="preserve"> (left); </w:t>
      </w:r>
      <w:r>
        <w:rPr>
          <w:rFonts w:ascii="Arial" w:hAnsi="Arial" w:cs="Arial"/>
          <w:i/>
          <w:iCs/>
          <w:sz w:val="20"/>
          <w:szCs w:val="20"/>
        </w:rPr>
        <w:t>Group 5 (middle): Group 6</w:t>
      </w:r>
      <w:r w:rsidRPr="007B6AE8">
        <w:rPr>
          <w:rFonts w:ascii="Arial" w:hAnsi="Arial" w:cs="Arial"/>
          <w:i/>
          <w:iCs/>
          <w:sz w:val="20"/>
          <w:szCs w:val="20"/>
        </w:rPr>
        <w:t xml:space="preserve"> (right)</w:t>
      </w:r>
    </w:p>
    <w:p w14:paraId="1D61B026" w14:textId="281C534B" w:rsidR="00F8536E" w:rsidRDefault="006E583C" w:rsidP="000E604B">
      <w:pPr>
        <w:spacing w:line="360" w:lineRule="auto"/>
        <w:rPr>
          <w:rFonts w:ascii="Arial" w:hAnsi="Arial" w:cs="Arial"/>
          <w:sz w:val="22"/>
        </w:rPr>
      </w:pPr>
      <w:r>
        <w:rPr>
          <w:rFonts w:ascii="Arial" w:hAnsi="Arial" w:cs="Arial"/>
          <w:sz w:val="22"/>
        </w:rPr>
        <w:t>The deformation results of round-tube chassis</w:t>
      </w:r>
      <w:r w:rsidR="0091163E">
        <w:rPr>
          <w:rFonts w:ascii="Arial" w:hAnsi="Arial" w:cs="Arial"/>
          <w:sz w:val="22"/>
        </w:rPr>
        <w:t xml:space="preserve"> also showed the same contour distribution. The </w:t>
      </w:r>
      <w:r w:rsidR="00AE1338">
        <w:rPr>
          <w:rFonts w:ascii="Arial" w:hAnsi="Arial" w:cs="Arial"/>
          <w:sz w:val="22"/>
        </w:rPr>
        <w:lastRenderedPageBreak/>
        <w:t>biggest</w:t>
      </w:r>
      <w:r w:rsidR="0091163E">
        <w:rPr>
          <w:rFonts w:ascii="Arial" w:hAnsi="Arial" w:cs="Arial"/>
          <w:sz w:val="22"/>
        </w:rPr>
        <w:t xml:space="preserve"> displacement </w:t>
      </w:r>
      <w:r w:rsidR="00AE1338">
        <w:rPr>
          <w:rFonts w:ascii="Arial" w:hAnsi="Arial" w:cs="Arial"/>
          <w:sz w:val="22"/>
        </w:rPr>
        <w:t xml:space="preserve">value </w:t>
      </w:r>
      <w:r w:rsidR="000B6967">
        <w:rPr>
          <w:rFonts w:ascii="Arial" w:hAnsi="Arial" w:cs="Arial"/>
          <w:sz w:val="22"/>
        </w:rPr>
        <w:t>appeared</w:t>
      </w:r>
      <w:r w:rsidR="0091163E">
        <w:rPr>
          <w:rFonts w:ascii="Arial" w:hAnsi="Arial" w:cs="Arial"/>
          <w:sz w:val="22"/>
        </w:rPr>
        <w:t xml:space="preserve"> in group 4, which reached about 0.1825mm. The</w:t>
      </w:r>
      <w:r w:rsidR="0078422B">
        <w:rPr>
          <w:rFonts w:ascii="Arial" w:hAnsi="Arial" w:cs="Arial"/>
          <w:sz w:val="22"/>
        </w:rPr>
        <w:t xml:space="preserve"> </w:t>
      </w:r>
      <w:r w:rsidR="0091163E">
        <w:rPr>
          <w:rFonts w:ascii="Arial" w:hAnsi="Arial" w:cs="Arial"/>
          <w:sz w:val="22"/>
        </w:rPr>
        <w:t xml:space="preserve">displacement </w:t>
      </w:r>
      <w:r w:rsidR="000B6967">
        <w:rPr>
          <w:rFonts w:ascii="Arial" w:hAnsi="Arial" w:cs="Arial"/>
          <w:sz w:val="22"/>
        </w:rPr>
        <w:t>value of</w:t>
      </w:r>
      <w:r w:rsidR="0091163E">
        <w:rPr>
          <w:rFonts w:ascii="Arial" w:hAnsi="Arial" w:cs="Arial"/>
          <w:sz w:val="22"/>
        </w:rPr>
        <w:t xml:space="preserve"> group 5 was 0.1115mm, which was the smallest among the three. </w:t>
      </w:r>
      <w:r w:rsidR="0078422B" w:rsidRPr="0078422B">
        <w:rPr>
          <w:rFonts w:ascii="Arial" w:hAnsi="Arial" w:cs="Arial"/>
          <w:sz w:val="22"/>
        </w:rPr>
        <w:t xml:space="preserve">The maximum displacement of group </w:t>
      </w:r>
      <w:r w:rsidR="000B6967">
        <w:rPr>
          <w:rFonts w:ascii="Arial" w:hAnsi="Arial" w:cs="Arial"/>
          <w:sz w:val="22"/>
        </w:rPr>
        <w:t>6 was</w:t>
      </w:r>
      <w:r w:rsidR="0078422B" w:rsidRPr="0078422B">
        <w:rPr>
          <w:rFonts w:ascii="Arial" w:hAnsi="Arial" w:cs="Arial"/>
          <w:sz w:val="22"/>
        </w:rPr>
        <w:t xml:space="preserve"> 0.12</w:t>
      </w:r>
      <w:r w:rsidR="000B6967">
        <w:rPr>
          <w:rFonts w:ascii="Arial" w:hAnsi="Arial" w:cs="Arial"/>
          <w:sz w:val="22"/>
        </w:rPr>
        <w:t>81</w:t>
      </w:r>
      <w:r w:rsidR="0078422B" w:rsidRPr="0078422B">
        <w:rPr>
          <w:rFonts w:ascii="Arial" w:hAnsi="Arial" w:cs="Arial"/>
          <w:sz w:val="22"/>
        </w:rPr>
        <w:t xml:space="preserve">mm, indicating that its chassis deformation </w:t>
      </w:r>
      <w:r w:rsidR="000B6967">
        <w:rPr>
          <w:rFonts w:ascii="Arial" w:hAnsi="Arial" w:cs="Arial"/>
          <w:sz w:val="22"/>
        </w:rPr>
        <w:t>was</w:t>
      </w:r>
      <w:r w:rsidR="0078422B" w:rsidRPr="0078422B">
        <w:rPr>
          <w:rFonts w:ascii="Arial" w:hAnsi="Arial" w:cs="Arial"/>
          <w:sz w:val="22"/>
        </w:rPr>
        <w:t xml:space="preserve"> slightly larger than that </w:t>
      </w:r>
      <w:r w:rsidR="000B6967">
        <w:rPr>
          <w:rFonts w:ascii="Arial" w:hAnsi="Arial" w:cs="Arial"/>
          <w:sz w:val="22"/>
        </w:rPr>
        <w:t>in</w:t>
      </w:r>
      <w:r w:rsidR="0078422B" w:rsidRPr="0078422B">
        <w:rPr>
          <w:rFonts w:ascii="Arial" w:hAnsi="Arial" w:cs="Arial"/>
          <w:sz w:val="22"/>
        </w:rPr>
        <w:t xml:space="preserve"> group</w:t>
      </w:r>
      <w:r w:rsidR="000B6967">
        <w:rPr>
          <w:rFonts w:ascii="Arial" w:hAnsi="Arial" w:cs="Arial"/>
          <w:sz w:val="22"/>
        </w:rPr>
        <w:t xml:space="preserve"> 5</w:t>
      </w:r>
      <w:r w:rsidR="0078422B" w:rsidRPr="0078422B">
        <w:rPr>
          <w:rFonts w:ascii="Arial" w:hAnsi="Arial" w:cs="Arial"/>
          <w:sz w:val="22"/>
        </w:rPr>
        <w:t>.</w:t>
      </w:r>
    </w:p>
    <w:p w14:paraId="61B41C71" w14:textId="5AA32EA3" w:rsidR="000B6967" w:rsidRDefault="000B6967" w:rsidP="000E604B">
      <w:pPr>
        <w:spacing w:line="360" w:lineRule="auto"/>
        <w:rPr>
          <w:rFonts w:ascii="Arial" w:hAnsi="Arial" w:cs="Arial"/>
          <w:sz w:val="22"/>
        </w:rPr>
      </w:pPr>
      <w:r>
        <w:rPr>
          <w:rFonts w:ascii="Arial" w:hAnsi="Arial" w:cs="Arial"/>
          <w:sz w:val="22"/>
        </w:rPr>
        <w:t xml:space="preserve">Compared the results between square tubes and round tubes, the maximum displacement in square-tube </w:t>
      </w:r>
      <w:r w:rsidR="004321CE">
        <w:rPr>
          <w:rFonts w:ascii="Arial" w:hAnsi="Arial" w:cs="Arial"/>
          <w:sz w:val="22"/>
        </w:rPr>
        <w:t>model</w:t>
      </w:r>
      <w:r>
        <w:rPr>
          <w:rFonts w:ascii="Arial" w:hAnsi="Arial" w:cs="Arial"/>
          <w:sz w:val="22"/>
        </w:rPr>
        <w:t xml:space="preserve"> was </w:t>
      </w:r>
      <w:r w:rsidR="004321CE" w:rsidRPr="004321CE">
        <w:rPr>
          <w:rFonts w:ascii="Arial" w:hAnsi="Arial" w:cs="Arial"/>
          <w:sz w:val="22"/>
        </w:rPr>
        <w:t>a</w:t>
      </w:r>
      <w:r w:rsidR="00784E63">
        <w:rPr>
          <w:rFonts w:ascii="Arial" w:hAnsi="Arial" w:cs="Arial"/>
          <w:sz w:val="22"/>
        </w:rPr>
        <w:t xml:space="preserve">lways bigger than </w:t>
      </w:r>
      <w:r w:rsidR="004321CE" w:rsidRPr="004321CE">
        <w:rPr>
          <w:rFonts w:ascii="Arial" w:hAnsi="Arial" w:cs="Arial"/>
          <w:sz w:val="22"/>
        </w:rPr>
        <w:t>the corresponding round</w:t>
      </w:r>
      <w:r w:rsidR="004321CE">
        <w:rPr>
          <w:rFonts w:ascii="Arial" w:hAnsi="Arial" w:cs="Arial"/>
          <w:sz w:val="22"/>
        </w:rPr>
        <w:t>-</w:t>
      </w:r>
      <w:r w:rsidR="004321CE" w:rsidRPr="004321CE">
        <w:rPr>
          <w:rFonts w:ascii="Arial" w:hAnsi="Arial" w:cs="Arial"/>
          <w:sz w:val="22"/>
        </w:rPr>
        <w:t xml:space="preserve">tube </w:t>
      </w:r>
      <w:r w:rsidR="004321CE">
        <w:rPr>
          <w:rFonts w:ascii="Arial" w:hAnsi="Arial" w:cs="Arial"/>
          <w:sz w:val="22"/>
        </w:rPr>
        <w:t>one</w:t>
      </w:r>
      <w:r w:rsidR="004321CE" w:rsidRPr="004321CE">
        <w:rPr>
          <w:rFonts w:ascii="Arial" w:hAnsi="Arial" w:cs="Arial"/>
          <w:sz w:val="22"/>
        </w:rPr>
        <w:t>.</w:t>
      </w:r>
      <w:r w:rsidR="007C3AE1">
        <w:rPr>
          <w:rFonts w:ascii="Arial" w:hAnsi="Arial" w:cs="Arial"/>
          <w:sz w:val="22"/>
        </w:rPr>
        <w:t xml:space="preserve"> The twist angle diagram below can illustrate that </w:t>
      </w:r>
      <w:r w:rsidR="00784E63">
        <w:rPr>
          <w:rFonts w:ascii="Arial" w:hAnsi="Arial" w:cs="Arial"/>
          <w:sz w:val="22"/>
        </w:rPr>
        <w:t>point clearly:</w:t>
      </w:r>
    </w:p>
    <w:p w14:paraId="275DBECE" w14:textId="1931C6A6" w:rsidR="007C3AE1" w:rsidRDefault="007C3AE1" w:rsidP="00784E63">
      <w:pPr>
        <w:spacing w:line="360" w:lineRule="auto"/>
        <w:jc w:val="center"/>
        <w:rPr>
          <w:rFonts w:ascii="Arial" w:hAnsi="Arial" w:cs="Arial"/>
          <w:sz w:val="22"/>
        </w:rPr>
      </w:pPr>
      <w:r>
        <w:rPr>
          <w:rFonts w:ascii="Arial" w:hAnsi="Arial" w:cs="Arial"/>
          <w:noProof/>
          <w:sz w:val="22"/>
        </w:rPr>
        <w:drawing>
          <wp:inline distT="0" distB="0" distL="0" distR="0" wp14:anchorId="414AF0FA" wp14:editId="5E7DF7A4">
            <wp:extent cx="4937760" cy="2977570"/>
            <wp:effectExtent l="0" t="0" r="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964164" cy="2993492"/>
                    </a:xfrm>
                    <a:prstGeom prst="rect">
                      <a:avLst/>
                    </a:prstGeom>
                    <a:noFill/>
                  </pic:spPr>
                </pic:pic>
              </a:graphicData>
            </a:graphic>
          </wp:inline>
        </w:drawing>
      </w:r>
    </w:p>
    <w:p w14:paraId="5C0EFE97" w14:textId="3B215656" w:rsidR="00F728DE" w:rsidRDefault="00F728DE" w:rsidP="00F728DE">
      <w:pPr>
        <w:spacing w:line="360" w:lineRule="auto"/>
        <w:jc w:val="center"/>
        <w:rPr>
          <w:rFonts w:ascii="Arial" w:hAnsi="Arial" w:cs="Arial"/>
          <w:sz w:val="22"/>
        </w:rPr>
      </w:pPr>
      <w:bookmarkStart w:id="150" w:name="_Hlk38826621"/>
      <w:r>
        <w:rPr>
          <w:rFonts w:ascii="Arial" w:hAnsi="Arial" w:cs="Arial"/>
          <w:i/>
          <w:iCs/>
          <w:sz w:val="20"/>
          <w:szCs w:val="20"/>
          <w:lang w:val="en-GB"/>
        </w:rPr>
        <w:t>Figure</w:t>
      </w:r>
      <w:r w:rsidRPr="00DA15F2">
        <w:rPr>
          <w:rFonts w:ascii="Arial" w:hAnsi="Arial" w:cs="Arial"/>
          <w:i/>
          <w:iCs/>
          <w:sz w:val="20"/>
          <w:szCs w:val="20"/>
          <w:lang w:val="en-GB"/>
        </w:rPr>
        <w:t xml:space="preserve"> </w:t>
      </w:r>
      <w:r>
        <w:rPr>
          <w:rFonts w:ascii="Arial" w:hAnsi="Arial" w:cs="Arial"/>
          <w:i/>
          <w:iCs/>
          <w:sz w:val="20"/>
          <w:szCs w:val="20"/>
          <w:lang w:val="en-GB"/>
        </w:rPr>
        <w:t>6-13 Twist angle diagram of 6 groups</w:t>
      </w:r>
      <w:bookmarkEnd w:id="150"/>
    </w:p>
    <w:p w14:paraId="259E92B7" w14:textId="04C9D545" w:rsidR="00784E63" w:rsidRPr="00F728DE" w:rsidRDefault="00F728DE" w:rsidP="00F728DE">
      <w:pPr>
        <w:spacing w:line="360" w:lineRule="auto"/>
        <w:jc w:val="center"/>
        <w:rPr>
          <w:rFonts w:ascii="Arial" w:hAnsi="Arial" w:cs="Arial"/>
          <w:sz w:val="22"/>
        </w:rPr>
      </w:pPr>
      <w:bookmarkStart w:id="151" w:name="_Hlk39260446"/>
      <w:r>
        <w:rPr>
          <w:rFonts w:ascii="Arial" w:hAnsi="Arial" w:cs="Arial"/>
          <w:i/>
          <w:iCs/>
          <w:sz w:val="20"/>
          <w:szCs w:val="20"/>
          <w:lang w:val="en-GB"/>
        </w:rPr>
        <w:t>Table</w:t>
      </w:r>
      <w:r w:rsidRPr="00DA15F2">
        <w:rPr>
          <w:rFonts w:ascii="Arial" w:hAnsi="Arial" w:cs="Arial"/>
          <w:i/>
          <w:iCs/>
          <w:sz w:val="20"/>
          <w:szCs w:val="20"/>
          <w:lang w:val="en-GB"/>
        </w:rPr>
        <w:t xml:space="preserve"> </w:t>
      </w:r>
      <w:r>
        <w:rPr>
          <w:rFonts w:ascii="Arial" w:hAnsi="Arial" w:cs="Arial"/>
          <w:i/>
          <w:iCs/>
          <w:sz w:val="20"/>
          <w:szCs w:val="20"/>
          <w:lang w:val="en-GB"/>
        </w:rPr>
        <w:t>6-3 Twist angle data of 6 groups (front to rear)</w:t>
      </w:r>
      <w:bookmarkEnd w:id="151"/>
    </w:p>
    <w:p w14:paraId="1DAB1255" w14:textId="41137D23" w:rsidR="00F728DE" w:rsidRDefault="00F728DE" w:rsidP="00784E63">
      <w:pPr>
        <w:spacing w:line="360" w:lineRule="auto"/>
        <w:jc w:val="center"/>
        <w:rPr>
          <w:rFonts w:ascii="Arial" w:hAnsi="Arial" w:cs="Arial"/>
          <w:sz w:val="22"/>
        </w:rPr>
      </w:pPr>
      <w:r>
        <w:rPr>
          <w:rFonts w:ascii="Arial" w:hAnsi="Arial" w:cs="Arial" w:hint="eastAsia"/>
          <w:noProof/>
          <w:sz w:val="22"/>
        </w:rPr>
        <w:drawing>
          <wp:inline distT="0" distB="0" distL="0" distR="0" wp14:anchorId="29BFCB03" wp14:editId="24D4F81E">
            <wp:extent cx="3703641" cy="1082134"/>
            <wp:effectExtent l="0" t="0" r="0" b="381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批注 2020-04-26 204214.png"/>
                    <pic:cNvPicPr/>
                  </pic:nvPicPr>
                  <pic:blipFill>
                    <a:blip r:embed="rId51">
                      <a:extLst>
                        <a:ext uri="{28A0092B-C50C-407E-A947-70E740481C1C}">
                          <a14:useLocalDpi xmlns:a14="http://schemas.microsoft.com/office/drawing/2010/main" val="0"/>
                        </a:ext>
                      </a:extLst>
                    </a:blip>
                    <a:stretch>
                      <a:fillRect/>
                    </a:stretch>
                  </pic:blipFill>
                  <pic:spPr>
                    <a:xfrm>
                      <a:off x="0" y="0"/>
                      <a:ext cx="3703641" cy="1082134"/>
                    </a:xfrm>
                    <a:prstGeom prst="rect">
                      <a:avLst/>
                    </a:prstGeom>
                  </pic:spPr>
                </pic:pic>
              </a:graphicData>
            </a:graphic>
          </wp:inline>
        </w:drawing>
      </w:r>
    </w:p>
    <w:p w14:paraId="23B47DBC" w14:textId="3E732412" w:rsidR="00F728DE" w:rsidRPr="00F728DE" w:rsidRDefault="00F728DE" w:rsidP="00F728DE">
      <w:pPr>
        <w:spacing w:line="360" w:lineRule="auto"/>
        <w:jc w:val="left"/>
        <w:rPr>
          <w:rFonts w:ascii="Arial" w:hAnsi="Arial" w:cs="Arial"/>
          <w:i/>
          <w:iCs/>
          <w:sz w:val="22"/>
        </w:rPr>
      </w:pPr>
      <w:r w:rsidRPr="00F728DE">
        <w:rPr>
          <w:rFonts w:ascii="Arial" w:hAnsi="Arial" w:cs="Arial"/>
          <w:i/>
          <w:iCs/>
          <w:sz w:val="22"/>
        </w:rPr>
        <w:t>Note: The unit of twist angle is degree (°).</w:t>
      </w:r>
    </w:p>
    <w:p w14:paraId="0BC15BAD" w14:textId="3B681915" w:rsidR="00F728DE" w:rsidRDefault="00F728DE" w:rsidP="00F728DE">
      <w:pPr>
        <w:spacing w:line="360" w:lineRule="auto"/>
        <w:rPr>
          <w:rFonts w:ascii="Arial" w:hAnsi="Arial" w:cs="Arial"/>
          <w:sz w:val="22"/>
        </w:rPr>
      </w:pPr>
      <w:r>
        <w:rPr>
          <w:rFonts w:ascii="Arial" w:hAnsi="Arial" w:cs="Arial"/>
          <w:sz w:val="22"/>
        </w:rPr>
        <w:t>Based on the diagram above, the relations between twist angle and displacement can be explored in further researches.</w:t>
      </w:r>
    </w:p>
    <w:p w14:paraId="2397191E" w14:textId="4669B089" w:rsidR="00C2696D" w:rsidRDefault="003B7FF2" w:rsidP="00F728DE">
      <w:pPr>
        <w:spacing w:line="360" w:lineRule="auto"/>
        <w:rPr>
          <w:rFonts w:ascii="Arial" w:hAnsi="Arial" w:cs="Arial"/>
          <w:sz w:val="22"/>
        </w:rPr>
      </w:pPr>
      <w:r>
        <w:rPr>
          <w:rFonts w:ascii="Arial" w:hAnsi="Arial" w:cs="Arial"/>
          <w:sz w:val="22"/>
        </w:rPr>
        <w:t>In order t</w:t>
      </w:r>
      <w:r w:rsidR="00C2696D">
        <w:rPr>
          <w:rFonts w:ascii="Arial" w:hAnsi="Arial" w:cs="Arial"/>
          <w:sz w:val="22"/>
        </w:rPr>
        <w:t>o make a clearer comparison between</w:t>
      </w:r>
      <w:r w:rsidR="00C2696D" w:rsidRPr="00C2696D">
        <w:rPr>
          <w:rFonts w:ascii="Arial" w:hAnsi="Arial" w:cs="Arial"/>
          <w:sz w:val="22"/>
        </w:rPr>
        <w:t xml:space="preserve"> different </w:t>
      </w:r>
      <w:r w:rsidR="00C2696D">
        <w:rPr>
          <w:rFonts w:ascii="Arial" w:hAnsi="Arial" w:cs="Arial"/>
          <w:sz w:val="22"/>
        </w:rPr>
        <w:t xml:space="preserve">tube dimensions, </w:t>
      </w:r>
      <w:r w:rsidR="00CB049B">
        <w:rPr>
          <w:rFonts w:ascii="Arial" w:hAnsi="Arial" w:cs="Arial"/>
          <w:sz w:val="22"/>
        </w:rPr>
        <w:t>scores</w:t>
      </w:r>
      <w:r w:rsidR="00C2696D">
        <w:rPr>
          <w:rFonts w:ascii="Arial" w:hAnsi="Arial" w:cs="Arial"/>
          <w:sz w:val="22"/>
        </w:rPr>
        <w:t xml:space="preserve"> about</w:t>
      </w:r>
      <w:r w:rsidR="00CB049B">
        <w:rPr>
          <w:rFonts w:ascii="Arial" w:hAnsi="Arial" w:cs="Arial"/>
          <w:sz w:val="22"/>
        </w:rPr>
        <w:t xml:space="preserve"> torsional</w:t>
      </w:r>
      <w:r>
        <w:rPr>
          <w:rFonts w:ascii="Arial" w:hAnsi="Arial" w:cs="Arial"/>
          <w:sz w:val="22"/>
        </w:rPr>
        <w:t xml:space="preserve"> </w:t>
      </w:r>
      <w:r w:rsidR="00C2696D" w:rsidRPr="00C2696D">
        <w:rPr>
          <w:rFonts w:ascii="Arial" w:hAnsi="Arial" w:cs="Arial"/>
          <w:sz w:val="22"/>
        </w:rPr>
        <w:t xml:space="preserve">stiffness, weight and cost of each </w:t>
      </w:r>
      <w:r>
        <w:rPr>
          <w:rFonts w:ascii="Arial" w:hAnsi="Arial" w:cs="Arial"/>
          <w:sz w:val="22"/>
        </w:rPr>
        <w:t>group will be given</w:t>
      </w:r>
      <w:r w:rsidR="00CB049B">
        <w:rPr>
          <w:rFonts w:ascii="Arial" w:hAnsi="Arial" w:cs="Arial"/>
          <w:sz w:val="22"/>
        </w:rPr>
        <w:t xml:space="preserve"> by the table below</w:t>
      </w:r>
      <w:r>
        <w:rPr>
          <w:rFonts w:ascii="Arial" w:hAnsi="Arial" w:cs="Arial"/>
          <w:sz w:val="22"/>
        </w:rPr>
        <w:t xml:space="preserve">. </w:t>
      </w:r>
      <w:r w:rsidR="00AE34FA" w:rsidRPr="00AE34FA">
        <w:rPr>
          <w:rFonts w:ascii="Arial" w:hAnsi="Arial" w:cs="Arial"/>
          <w:sz w:val="22"/>
        </w:rPr>
        <w:t>The letters A to F indicate the score of each group of chassis in different test items (from good to bad)</w:t>
      </w:r>
      <w:r w:rsidR="00AE34FA">
        <w:rPr>
          <w:rFonts w:ascii="Arial" w:hAnsi="Arial" w:cs="Arial"/>
          <w:sz w:val="22"/>
        </w:rPr>
        <w:t>.</w:t>
      </w:r>
    </w:p>
    <w:p w14:paraId="7B429DFC" w14:textId="4FE341F3" w:rsidR="00245E28" w:rsidRDefault="00687C3B" w:rsidP="00687C3B">
      <w:pPr>
        <w:spacing w:line="360" w:lineRule="auto"/>
        <w:jc w:val="center"/>
        <w:rPr>
          <w:rFonts w:ascii="Arial" w:hAnsi="Arial" w:cs="Arial"/>
          <w:sz w:val="22"/>
        </w:rPr>
      </w:pPr>
      <w:r>
        <w:rPr>
          <w:rFonts w:ascii="Arial" w:hAnsi="Arial" w:cs="Arial"/>
          <w:i/>
          <w:iCs/>
          <w:sz w:val="20"/>
          <w:szCs w:val="20"/>
          <w:lang w:val="en-GB"/>
        </w:rPr>
        <w:lastRenderedPageBreak/>
        <w:t>Table</w:t>
      </w:r>
      <w:r w:rsidRPr="00DA15F2">
        <w:rPr>
          <w:rFonts w:ascii="Arial" w:hAnsi="Arial" w:cs="Arial"/>
          <w:i/>
          <w:iCs/>
          <w:sz w:val="20"/>
          <w:szCs w:val="20"/>
          <w:lang w:val="en-GB"/>
        </w:rPr>
        <w:t xml:space="preserve"> </w:t>
      </w:r>
      <w:r>
        <w:rPr>
          <w:rFonts w:ascii="Arial" w:hAnsi="Arial" w:cs="Arial"/>
          <w:i/>
          <w:iCs/>
          <w:sz w:val="20"/>
          <w:szCs w:val="20"/>
          <w:lang w:val="en-GB"/>
        </w:rPr>
        <w:t>6-4 Scores of 6 groups in different items</w:t>
      </w:r>
    </w:p>
    <w:tbl>
      <w:tblPr>
        <w:tblStyle w:val="ad"/>
        <w:tblW w:w="0" w:type="auto"/>
        <w:tblLook w:val="04A0" w:firstRow="1" w:lastRow="0" w:firstColumn="1" w:lastColumn="0" w:noHBand="0" w:noVBand="1"/>
      </w:tblPr>
      <w:tblGrid>
        <w:gridCol w:w="2263"/>
        <w:gridCol w:w="1134"/>
        <w:gridCol w:w="1134"/>
        <w:gridCol w:w="1134"/>
        <w:gridCol w:w="1134"/>
        <w:gridCol w:w="1134"/>
        <w:gridCol w:w="1083"/>
      </w:tblGrid>
      <w:tr w:rsidR="003B7FF2" w14:paraId="5937DD05" w14:textId="77777777" w:rsidTr="00245E28">
        <w:tc>
          <w:tcPr>
            <w:tcW w:w="2263" w:type="dxa"/>
          </w:tcPr>
          <w:p w14:paraId="4DA54363" w14:textId="77777777" w:rsidR="003B7FF2" w:rsidRDefault="003B7FF2" w:rsidP="00F728DE">
            <w:pPr>
              <w:spacing w:line="360" w:lineRule="auto"/>
              <w:rPr>
                <w:rFonts w:ascii="Arial" w:hAnsi="Arial" w:cs="Arial"/>
                <w:sz w:val="22"/>
              </w:rPr>
            </w:pPr>
          </w:p>
        </w:tc>
        <w:tc>
          <w:tcPr>
            <w:tcW w:w="1134" w:type="dxa"/>
          </w:tcPr>
          <w:p w14:paraId="58170BF9" w14:textId="2893B95B" w:rsidR="003B7FF2" w:rsidRPr="00AE34FA" w:rsidRDefault="00AE34FA" w:rsidP="00F728DE">
            <w:pPr>
              <w:spacing w:line="360" w:lineRule="auto"/>
              <w:rPr>
                <w:rFonts w:ascii="Arial" w:hAnsi="Arial" w:cs="Arial"/>
                <w:sz w:val="22"/>
              </w:rPr>
            </w:pPr>
            <w:r>
              <w:rPr>
                <w:rFonts w:ascii="Arial" w:hAnsi="Arial" w:cs="Arial"/>
                <w:sz w:val="22"/>
              </w:rPr>
              <w:t>Group 1</w:t>
            </w:r>
          </w:p>
        </w:tc>
        <w:tc>
          <w:tcPr>
            <w:tcW w:w="1134" w:type="dxa"/>
          </w:tcPr>
          <w:p w14:paraId="07333597" w14:textId="2C213561" w:rsidR="003B7FF2" w:rsidRDefault="00AE34FA" w:rsidP="00F728DE">
            <w:pPr>
              <w:spacing w:line="360" w:lineRule="auto"/>
              <w:rPr>
                <w:rFonts w:ascii="Arial" w:hAnsi="Arial" w:cs="Arial"/>
                <w:sz w:val="22"/>
              </w:rPr>
            </w:pPr>
            <w:r>
              <w:rPr>
                <w:rFonts w:ascii="Arial" w:hAnsi="Arial" w:cs="Arial" w:hint="eastAsia"/>
                <w:sz w:val="22"/>
              </w:rPr>
              <w:t>G</w:t>
            </w:r>
            <w:r>
              <w:rPr>
                <w:rFonts w:ascii="Arial" w:hAnsi="Arial" w:cs="Arial"/>
                <w:sz w:val="22"/>
              </w:rPr>
              <w:t>roup 2</w:t>
            </w:r>
          </w:p>
        </w:tc>
        <w:tc>
          <w:tcPr>
            <w:tcW w:w="1134" w:type="dxa"/>
          </w:tcPr>
          <w:p w14:paraId="529B8512" w14:textId="44659A9C" w:rsidR="003B7FF2" w:rsidRDefault="00AE34FA" w:rsidP="00F728DE">
            <w:pPr>
              <w:spacing w:line="360" w:lineRule="auto"/>
              <w:rPr>
                <w:rFonts w:ascii="Arial" w:hAnsi="Arial" w:cs="Arial"/>
                <w:sz w:val="22"/>
              </w:rPr>
            </w:pPr>
            <w:r>
              <w:rPr>
                <w:rFonts w:ascii="Arial" w:hAnsi="Arial" w:cs="Arial" w:hint="eastAsia"/>
                <w:sz w:val="22"/>
              </w:rPr>
              <w:t>G</w:t>
            </w:r>
            <w:r>
              <w:rPr>
                <w:rFonts w:ascii="Arial" w:hAnsi="Arial" w:cs="Arial"/>
                <w:sz w:val="22"/>
              </w:rPr>
              <w:t>roup 3</w:t>
            </w:r>
          </w:p>
        </w:tc>
        <w:tc>
          <w:tcPr>
            <w:tcW w:w="1134" w:type="dxa"/>
          </w:tcPr>
          <w:p w14:paraId="334CEB9E" w14:textId="6CB34D14" w:rsidR="003B7FF2" w:rsidRDefault="00AE34FA" w:rsidP="00F728DE">
            <w:pPr>
              <w:spacing w:line="360" w:lineRule="auto"/>
              <w:rPr>
                <w:rFonts w:ascii="Arial" w:hAnsi="Arial" w:cs="Arial"/>
                <w:sz w:val="22"/>
              </w:rPr>
            </w:pPr>
            <w:r>
              <w:rPr>
                <w:rFonts w:ascii="Arial" w:hAnsi="Arial" w:cs="Arial" w:hint="eastAsia"/>
                <w:sz w:val="22"/>
              </w:rPr>
              <w:t>G</w:t>
            </w:r>
            <w:r>
              <w:rPr>
                <w:rFonts w:ascii="Arial" w:hAnsi="Arial" w:cs="Arial"/>
                <w:sz w:val="22"/>
              </w:rPr>
              <w:t>roup 4</w:t>
            </w:r>
          </w:p>
        </w:tc>
        <w:tc>
          <w:tcPr>
            <w:tcW w:w="1134" w:type="dxa"/>
          </w:tcPr>
          <w:p w14:paraId="28F7CB57" w14:textId="2DB2EE20" w:rsidR="003B7FF2" w:rsidRDefault="00AE34FA" w:rsidP="00F728DE">
            <w:pPr>
              <w:spacing w:line="360" w:lineRule="auto"/>
              <w:rPr>
                <w:rFonts w:ascii="Arial" w:hAnsi="Arial" w:cs="Arial"/>
                <w:sz w:val="22"/>
              </w:rPr>
            </w:pPr>
            <w:r>
              <w:rPr>
                <w:rFonts w:ascii="Arial" w:hAnsi="Arial" w:cs="Arial" w:hint="eastAsia"/>
                <w:sz w:val="22"/>
              </w:rPr>
              <w:t>G</w:t>
            </w:r>
            <w:r>
              <w:rPr>
                <w:rFonts w:ascii="Arial" w:hAnsi="Arial" w:cs="Arial"/>
                <w:sz w:val="22"/>
              </w:rPr>
              <w:t>roup 5</w:t>
            </w:r>
          </w:p>
        </w:tc>
        <w:tc>
          <w:tcPr>
            <w:tcW w:w="1083" w:type="dxa"/>
          </w:tcPr>
          <w:p w14:paraId="45409243" w14:textId="5E584B10" w:rsidR="003B7FF2" w:rsidRDefault="00AE34FA" w:rsidP="00F728DE">
            <w:pPr>
              <w:spacing w:line="360" w:lineRule="auto"/>
              <w:rPr>
                <w:rFonts w:ascii="Arial" w:hAnsi="Arial" w:cs="Arial"/>
                <w:sz w:val="22"/>
              </w:rPr>
            </w:pPr>
            <w:r>
              <w:rPr>
                <w:rFonts w:ascii="Arial" w:hAnsi="Arial" w:cs="Arial" w:hint="eastAsia"/>
                <w:sz w:val="22"/>
              </w:rPr>
              <w:t>G</w:t>
            </w:r>
            <w:r>
              <w:rPr>
                <w:rFonts w:ascii="Arial" w:hAnsi="Arial" w:cs="Arial"/>
                <w:sz w:val="22"/>
              </w:rPr>
              <w:t>roup 6</w:t>
            </w:r>
          </w:p>
        </w:tc>
      </w:tr>
      <w:tr w:rsidR="003B7FF2" w14:paraId="5012CFA7" w14:textId="77777777" w:rsidTr="00245E28">
        <w:tc>
          <w:tcPr>
            <w:tcW w:w="2263" w:type="dxa"/>
          </w:tcPr>
          <w:p w14:paraId="4F26E9FF" w14:textId="5F57034F" w:rsidR="003B7FF2" w:rsidRDefault="0076759A" w:rsidP="00F728DE">
            <w:pPr>
              <w:spacing w:line="360" w:lineRule="auto"/>
              <w:rPr>
                <w:rFonts w:ascii="Arial" w:hAnsi="Arial" w:cs="Arial"/>
                <w:sz w:val="22"/>
              </w:rPr>
            </w:pPr>
            <w:r>
              <w:rPr>
                <w:rFonts w:ascii="Arial" w:hAnsi="Arial" w:cs="Arial"/>
                <w:sz w:val="22"/>
              </w:rPr>
              <w:t>Torsional</w:t>
            </w:r>
            <w:r w:rsidR="00AE34FA">
              <w:rPr>
                <w:rFonts w:ascii="Arial" w:hAnsi="Arial" w:cs="Arial"/>
                <w:sz w:val="22"/>
              </w:rPr>
              <w:t xml:space="preserve"> Stiffness</w:t>
            </w:r>
          </w:p>
        </w:tc>
        <w:tc>
          <w:tcPr>
            <w:tcW w:w="1134" w:type="dxa"/>
          </w:tcPr>
          <w:p w14:paraId="22EBCC08" w14:textId="4FC3F37E" w:rsidR="003B7FF2" w:rsidRDefault="0076759A" w:rsidP="00F728DE">
            <w:pPr>
              <w:spacing w:line="360" w:lineRule="auto"/>
              <w:rPr>
                <w:rFonts w:ascii="Arial" w:hAnsi="Arial" w:cs="Arial"/>
                <w:sz w:val="22"/>
              </w:rPr>
            </w:pPr>
            <w:r>
              <w:rPr>
                <w:rFonts w:ascii="Arial" w:hAnsi="Arial" w:cs="Arial" w:hint="eastAsia"/>
                <w:sz w:val="22"/>
              </w:rPr>
              <w:t>F</w:t>
            </w:r>
          </w:p>
        </w:tc>
        <w:tc>
          <w:tcPr>
            <w:tcW w:w="1134" w:type="dxa"/>
          </w:tcPr>
          <w:p w14:paraId="4AFF1411" w14:textId="3B0E512D" w:rsidR="003B7FF2" w:rsidRDefault="0076759A" w:rsidP="00F728DE">
            <w:pPr>
              <w:spacing w:line="360" w:lineRule="auto"/>
              <w:rPr>
                <w:rFonts w:ascii="Arial" w:hAnsi="Arial" w:cs="Arial"/>
                <w:sz w:val="22"/>
              </w:rPr>
            </w:pPr>
            <w:r>
              <w:rPr>
                <w:rFonts w:ascii="Arial" w:hAnsi="Arial" w:cs="Arial" w:hint="eastAsia"/>
                <w:sz w:val="22"/>
              </w:rPr>
              <w:t>D</w:t>
            </w:r>
          </w:p>
        </w:tc>
        <w:tc>
          <w:tcPr>
            <w:tcW w:w="1134" w:type="dxa"/>
          </w:tcPr>
          <w:p w14:paraId="36B19CC1" w14:textId="37CCFF9F" w:rsidR="003B7FF2" w:rsidRDefault="0076759A" w:rsidP="00F728DE">
            <w:pPr>
              <w:spacing w:line="360" w:lineRule="auto"/>
              <w:rPr>
                <w:rFonts w:ascii="Arial" w:hAnsi="Arial" w:cs="Arial"/>
                <w:sz w:val="22"/>
              </w:rPr>
            </w:pPr>
            <w:r>
              <w:rPr>
                <w:rFonts w:ascii="Arial" w:hAnsi="Arial" w:cs="Arial" w:hint="eastAsia"/>
                <w:sz w:val="22"/>
              </w:rPr>
              <w:t>E</w:t>
            </w:r>
          </w:p>
        </w:tc>
        <w:tc>
          <w:tcPr>
            <w:tcW w:w="1134" w:type="dxa"/>
          </w:tcPr>
          <w:p w14:paraId="56D76404" w14:textId="2DC13CE1" w:rsidR="003B7FF2" w:rsidRDefault="0076759A" w:rsidP="00F728DE">
            <w:pPr>
              <w:spacing w:line="360" w:lineRule="auto"/>
              <w:rPr>
                <w:rFonts w:ascii="Arial" w:hAnsi="Arial" w:cs="Arial"/>
                <w:sz w:val="22"/>
              </w:rPr>
            </w:pPr>
            <w:r>
              <w:rPr>
                <w:rFonts w:ascii="Arial" w:hAnsi="Arial" w:cs="Arial" w:hint="eastAsia"/>
                <w:sz w:val="22"/>
              </w:rPr>
              <w:t>C</w:t>
            </w:r>
          </w:p>
        </w:tc>
        <w:tc>
          <w:tcPr>
            <w:tcW w:w="1134" w:type="dxa"/>
          </w:tcPr>
          <w:p w14:paraId="2024C75F" w14:textId="2CE884F0" w:rsidR="003B7FF2" w:rsidRDefault="00687C3B" w:rsidP="00F728DE">
            <w:pPr>
              <w:spacing w:line="360" w:lineRule="auto"/>
              <w:rPr>
                <w:rFonts w:ascii="Arial" w:hAnsi="Arial" w:cs="Arial"/>
                <w:sz w:val="22"/>
              </w:rPr>
            </w:pPr>
            <w:r>
              <w:rPr>
                <w:rFonts w:ascii="Arial" w:hAnsi="Arial" w:cs="Arial" w:hint="eastAsia"/>
                <w:sz w:val="22"/>
              </w:rPr>
              <w:t>A</w:t>
            </w:r>
          </w:p>
        </w:tc>
        <w:tc>
          <w:tcPr>
            <w:tcW w:w="1083" w:type="dxa"/>
          </w:tcPr>
          <w:p w14:paraId="3E0139CA" w14:textId="6F40BD15" w:rsidR="003B7FF2" w:rsidRDefault="00687C3B" w:rsidP="00F728DE">
            <w:pPr>
              <w:spacing w:line="360" w:lineRule="auto"/>
              <w:rPr>
                <w:rFonts w:ascii="Arial" w:hAnsi="Arial" w:cs="Arial"/>
                <w:sz w:val="22"/>
              </w:rPr>
            </w:pPr>
            <w:r>
              <w:rPr>
                <w:rFonts w:ascii="Arial" w:hAnsi="Arial" w:cs="Arial" w:hint="eastAsia"/>
                <w:sz w:val="22"/>
              </w:rPr>
              <w:t>B</w:t>
            </w:r>
          </w:p>
        </w:tc>
      </w:tr>
      <w:tr w:rsidR="003B7FF2" w14:paraId="7BE6FC7E" w14:textId="77777777" w:rsidTr="00245E28">
        <w:tc>
          <w:tcPr>
            <w:tcW w:w="2263" w:type="dxa"/>
          </w:tcPr>
          <w:p w14:paraId="7CB50844" w14:textId="17D83822" w:rsidR="003B7FF2" w:rsidRDefault="00245E28" w:rsidP="00F728DE">
            <w:pPr>
              <w:spacing w:line="360" w:lineRule="auto"/>
              <w:rPr>
                <w:rFonts w:ascii="Arial" w:hAnsi="Arial" w:cs="Arial"/>
                <w:sz w:val="22"/>
              </w:rPr>
            </w:pPr>
            <w:r>
              <w:rPr>
                <w:rFonts w:ascii="Arial" w:hAnsi="Arial" w:cs="Arial" w:hint="eastAsia"/>
                <w:sz w:val="22"/>
              </w:rPr>
              <w:t>W</w:t>
            </w:r>
            <w:r>
              <w:rPr>
                <w:rFonts w:ascii="Arial" w:hAnsi="Arial" w:cs="Arial"/>
                <w:sz w:val="22"/>
              </w:rPr>
              <w:t>eight</w:t>
            </w:r>
          </w:p>
        </w:tc>
        <w:tc>
          <w:tcPr>
            <w:tcW w:w="1134" w:type="dxa"/>
          </w:tcPr>
          <w:p w14:paraId="480B074C" w14:textId="4029A2A4" w:rsidR="003B7FF2" w:rsidRDefault="00245E28" w:rsidP="00F728DE">
            <w:pPr>
              <w:spacing w:line="360" w:lineRule="auto"/>
              <w:rPr>
                <w:rFonts w:ascii="Arial" w:hAnsi="Arial" w:cs="Arial"/>
                <w:sz w:val="22"/>
              </w:rPr>
            </w:pPr>
            <w:r>
              <w:rPr>
                <w:rFonts w:ascii="Arial" w:hAnsi="Arial" w:cs="Arial" w:hint="eastAsia"/>
                <w:sz w:val="22"/>
              </w:rPr>
              <w:t>A</w:t>
            </w:r>
          </w:p>
        </w:tc>
        <w:tc>
          <w:tcPr>
            <w:tcW w:w="1134" w:type="dxa"/>
          </w:tcPr>
          <w:p w14:paraId="6A23CC58" w14:textId="6AB233DC" w:rsidR="003B7FF2" w:rsidRDefault="00245E28" w:rsidP="00F728DE">
            <w:pPr>
              <w:spacing w:line="360" w:lineRule="auto"/>
              <w:rPr>
                <w:rFonts w:ascii="Arial" w:hAnsi="Arial" w:cs="Arial"/>
                <w:sz w:val="22"/>
              </w:rPr>
            </w:pPr>
            <w:r>
              <w:rPr>
                <w:rFonts w:ascii="Arial" w:hAnsi="Arial" w:cs="Arial" w:hint="eastAsia"/>
                <w:sz w:val="22"/>
              </w:rPr>
              <w:t>C</w:t>
            </w:r>
          </w:p>
        </w:tc>
        <w:tc>
          <w:tcPr>
            <w:tcW w:w="1134" w:type="dxa"/>
          </w:tcPr>
          <w:p w14:paraId="7A632EB9" w14:textId="18515176" w:rsidR="003B7FF2" w:rsidRDefault="00245E28" w:rsidP="00F728DE">
            <w:pPr>
              <w:spacing w:line="360" w:lineRule="auto"/>
              <w:rPr>
                <w:rFonts w:ascii="Arial" w:hAnsi="Arial" w:cs="Arial"/>
                <w:sz w:val="22"/>
              </w:rPr>
            </w:pPr>
            <w:r>
              <w:rPr>
                <w:rFonts w:ascii="Arial" w:hAnsi="Arial" w:cs="Arial" w:hint="eastAsia"/>
                <w:sz w:val="22"/>
              </w:rPr>
              <w:t>A</w:t>
            </w:r>
          </w:p>
        </w:tc>
        <w:tc>
          <w:tcPr>
            <w:tcW w:w="1134" w:type="dxa"/>
          </w:tcPr>
          <w:p w14:paraId="4A04587B" w14:textId="02AED438" w:rsidR="003B7FF2" w:rsidRDefault="00245E28" w:rsidP="00F728DE">
            <w:pPr>
              <w:spacing w:line="360" w:lineRule="auto"/>
              <w:rPr>
                <w:rFonts w:ascii="Arial" w:hAnsi="Arial" w:cs="Arial"/>
                <w:sz w:val="22"/>
              </w:rPr>
            </w:pPr>
            <w:r>
              <w:rPr>
                <w:rFonts w:ascii="Arial" w:hAnsi="Arial" w:cs="Arial" w:hint="eastAsia"/>
                <w:sz w:val="22"/>
              </w:rPr>
              <w:t>B</w:t>
            </w:r>
          </w:p>
        </w:tc>
        <w:tc>
          <w:tcPr>
            <w:tcW w:w="1134" w:type="dxa"/>
          </w:tcPr>
          <w:p w14:paraId="23C34878" w14:textId="517C7C7E" w:rsidR="003B7FF2" w:rsidRDefault="00245E28" w:rsidP="00F728DE">
            <w:pPr>
              <w:spacing w:line="360" w:lineRule="auto"/>
              <w:rPr>
                <w:rFonts w:ascii="Arial" w:hAnsi="Arial" w:cs="Arial"/>
                <w:sz w:val="22"/>
              </w:rPr>
            </w:pPr>
            <w:r>
              <w:rPr>
                <w:rFonts w:ascii="Arial" w:hAnsi="Arial" w:cs="Arial" w:hint="eastAsia"/>
                <w:sz w:val="22"/>
              </w:rPr>
              <w:t>D</w:t>
            </w:r>
          </w:p>
        </w:tc>
        <w:tc>
          <w:tcPr>
            <w:tcW w:w="1083" w:type="dxa"/>
          </w:tcPr>
          <w:p w14:paraId="15BFD8A5" w14:textId="08100C3D" w:rsidR="003B7FF2" w:rsidRDefault="00245E28" w:rsidP="00F728DE">
            <w:pPr>
              <w:spacing w:line="360" w:lineRule="auto"/>
              <w:rPr>
                <w:rFonts w:ascii="Arial" w:hAnsi="Arial" w:cs="Arial"/>
                <w:sz w:val="22"/>
              </w:rPr>
            </w:pPr>
            <w:r>
              <w:rPr>
                <w:rFonts w:ascii="Arial" w:hAnsi="Arial" w:cs="Arial" w:hint="eastAsia"/>
                <w:sz w:val="22"/>
              </w:rPr>
              <w:t>B</w:t>
            </w:r>
          </w:p>
        </w:tc>
      </w:tr>
      <w:tr w:rsidR="003B7FF2" w14:paraId="28F44EE9" w14:textId="77777777" w:rsidTr="00245E28">
        <w:tc>
          <w:tcPr>
            <w:tcW w:w="2263" w:type="dxa"/>
          </w:tcPr>
          <w:p w14:paraId="677163B5" w14:textId="32DB9E35" w:rsidR="003B7FF2" w:rsidRDefault="00245E28" w:rsidP="00F728DE">
            <w:pPr>
              <w:spacing w:line="360" w:lineRule="auto"/>
              <w:rPr>
                <w:rFonts w:ascii="Arial" w:hAnsi="Arial" w:cs="Arial"/>
                <w:sz w:val="22"/>
              </w:rPr>
            </w:pPr>
            <w:r>
              <w:rPr>
                <w:rFonts w:ascii="Arial" w:hAnsi="Arial" w:cs="Arial" w:hint="eastAsia"/>
                <w:sz w:val="22"/>
              </w:rPr>
              <w:t>C</w:t>
            </w:r>
            <w:r>
              <w:rPr>
                <w:rFonts w:ascii="Arial" w:hAnsi="Arial" w:cs="Arial"/>
                <w:sz w:val="22"/>
              </w:rPr>
              <w:t>ost</w:t>
            </w:r>
          </w:p>
        </w:tc>
        <w:tc>
          <w:tcPr>
            <w:tcW w:w="1134" w:type="dxa"/>
          </w:tcPr>
          <w:p w14:paraId="040B135D" w14:textId="45B3B84B" w:rsidR="003B7FF2" w:rsidRDefault="00245E28" w:rsidP="00F728DE">
            <w:pPr>
              <w:spacing w:line="360" w:lineRule="auto"/>
              <w:rPr>
                <w:rFonts w:ascii="Arial" w:hAnsi="Arial" w:cs="Arial"/>
                <w:sz w:val="22"/>
              </w:rPr>
            </w:pPr>
            <w:r>
              <w:rPr>
                <w:rFonts w:ascii="Arial" w:hAnsi="Arial" w:cs="Arial" w:hint="eastAsia"/>
                <w:sz w:val="22"/>
              </w:rPr>
              <w:t>A</w:t>
            </w:r>
          </w:p>
        </w:tc>
        <w:tc>
          <w:tcPr>
            <w:tcW w:w="1134" w:type="dxa"/>
          </w:tcPr>
          <w:p w14:paraId="37F28CE2" w14:textId="7FBD9B54" w:rsidR="003B7FF2" w:rsidRDefault="0076759A" w:rsidP="00F728DE">
            <w:pPr>
              <w:spacing w:line="360" w:lineRule="auto"/>
              <w:rPr>
                <w:rFonts w:ascii="Arial" w:hAnsi="Arial" w:cs="Arial"/>
                <w:sz w:val="22"/>
              </w:rPr>
            </w:pPr>
            <w:r>
              <w:rPr>
                <w:rFonts w:ascii="Arial" w:hAnsi="Arial" w:cs="Arial" w:hint="eastAsia"/>
                <w:sz w:val="22"/>
              </w:rPr>
              <w:t>B</w:t>
            </w:r>
          </w:p>
        </w:tc>
        <w:tc>
          <w:tcPr>
            <w:tcW w:w="1134" w:type="dxa"/>
          </w:tcPr>
          <w:p w14:paraId="6F13997C" w14:textId="7B50998D" w:rsidR="003B7FF2" w:rsidRDefault="0076759A" w:rsidP="00F728DE">
            <w:pPr>
              <w:spacing w:line="360" w:lineRule="auto"/>
              <w:rPr>
                <w:rFonts w:ascii="Arial" w:hAnsi="Arial" w:cs="Arial"/>
                <w:sz w:val="22"/>
              </w:rPr>
            </w:pPr>
            <w:r>
              <w:rPr>
                <w:rFonts w:ascii="Arial" w:hAnsi="Arial" w:cs="Arial" w:hint="eastAsia"/>
                <w:sz w:val="22"/>
              </w:rPr>
              <w:t>A</w:t>
            </w:r>
          </w:p>
        </w:tc>
        <w:tc>
          <w:tcPr>
            <w:tcW w:w="1134" w:type="dxa"/>
          </w:tcPr>
          <w:p w14:paraId="5DF40CA7" w14:textId="28C11B27" w:rsidR="003B7FF2" w:rsidRDefault="0076759A" w:rsidP="00F728DE">
            <w:pPr>
              <w:spacing w:line="360" w:lineRule="auto"/>
              <w:rPr>
                <w:rFonts w:ascii="Arial" w:hAnsi="Arial" w:cs="Arial"/>
                <w:sz w:val="22"/>
              </w:rPr>
            </w:pPr>
            <w:r>
              <w:rPr>
                <w:rFonts w:ascii="Arial" w:hAnsi="Arial" w:cs="Arial" w:hint="eastAsia"/>
                <w:sz w:val="22"/>
              </w:rPr>
              <w:t>C</w:t>
            </w:r>
          </w:p>
        </w:tc>
        <w:tc>
          <w:tcPr>
            <w:tcW w:w="1134" w:type="dxa"/>
          </w:tcPr>
          <w:p w14:paraId="76963E01" w14:textId="2A01B293" w:rsidR="003B7FF2" w:rsidRDefault="0076759A" w:rsidP="00F728DE">
            <w:pPr>
              <w:spacing w:line="360" w:lineRule="auto"/>
              <w:rPr>
                <w:rFonts w:ascii="Arial" w:hAnsi="Arial" w:cs="Arial"/>
                <w:sz w:val="22"/>
              </w:rPr>
            </w:pPr>
            <w:r>
              <w:rPr>
                <w:rFonts w:ascii="Arial" w:hAnsi="Arial" w:cs="Arial" w:hint="eastAsia"/>
                <w:sz w:val="22"/>
              </w:rPr>
              <w:t>D</w:t>
            </w:r>
          </w:p>
        </w:tc>
        <w:tc>
          <w:tcPr>
            <w:tcW w:w="1083" w:type="dxa"/>
          </w:tcPr>
          <w:p w14:paraId="7CD5964F" w14:textId="687E4D30" w:rsidR="003B7FF2" w:rsidRDefault="0076759A" w:rsidP="00F728DE">
            <w:pPr>
              <w:spacing w:line="360" w:lineRule="auto"/>
              <w:rPr>
                <w:rFonts w:ascii="Arial" w:hAnsi="Arial" w:cs="Arial"/>
                <w:sz w:val="22"/>
              </w:rPr>
            </w:pPr>
            <w:r>
              <w:rPr>
                <w:rFonts w:ascii="Arial" w:hAnsi="Arial" w:cs="Arial" w:hint="eastAsia"/>
                <w:sz w:val="22"/>
              </w:rPr>
              <w:t>C</w:t>
            </w:r>
          </w:p>
        </w:tc>
      </w:tr>
    </w:tbl>
    <w:p w14:paraId="2E468EC7" w14:textId="08B78E6C" w:rsidR="003B7FF2" w:rsidRPr="0076759A" w:rsidRDefault="00687C3B" w:rsidP="00F728DE">
      <w:pPr>
        <w:spacing w:line="360" w:lineRule="auto"/>
        <w:rPr>
          <w:rFonts w:ascii="Arial" w:hAnsi="Arial" w:cs="Arial"/>
          <w:sz w:val="22"/>
        </w:rPr>
      </w:pPr>
      <w:r>
        <w:rPr>
          <w:rFonts w:ascii="Arial" w:hAnsi="Arial" w:cs="Arial"/>
          <w:sz w:val="22"/>
        </w:rPr>
        <w:t>The result of the comparison showed that each group had their advantages</w:t>
      </w:r>
      <w:r w:rsidR="0076759A">
        <w:rPr>
          <w:rFonts w:ascii="Arial" w:hAnsi="Arial" w:cs="Arial"/>
          <w:sz w:val="22"/>
        </w:rPr>
        <w:t xml:space="preserve"> and drawbacks</w:t>
      </w:r>
      <w:r>
        <w:rPr>
          <w:rFonts w:ascii="Arial" w:hAnsi="Arial" w:cs="Arial"/>
          <w:sz w:val="22"/>
        </w:rPr>
        <w:t>.</w:t>
      </w:r>
      <w:r w:rsidRPr="00687C3B">
        <w:rPr>
          <w:rFonts w:ascii="Calibri" w:hAnsi="Calibri" w:cs="Calibri"/>
          <w:color w:val="201F1E"/>
          <w:sz w:val="22"/>
          <w:shd w:val="clear" w:color="auto" w:fill="FFFFFF"/>
        </w:rPr>
        <w:t xml:space="preserve"> </w:t>
      </w:r>
      <w:r>
        <w:rPr>
          <w:rFonts w:ascii="Arial" w:hAnsi="Arial" w:cs="Arial"/>
          <w:color w:val="201F1E"/>
          <w:sz w:val="22"/>
          <w:shd w:val="clear" w:color="auto" w:fill="FFFFFF"/>
        </w:rPr>
        <w:t xml:space="preserve">Due to </w:t>
      </w:r>
      <w:r w:rsidRPr="00687C3B">
        <w:rPr>
          <w:rFonts w:ascii="Arial" w:hAnsi="Arial" w:cs="Arial"/>
          <w:sz w:val="22"/>
        </w:rPr>
        <w:t xml:space="preserve">the design </w:t>
      </w:r>
      <w:r w:rsidR="0076759A">
        <w:rPr>
          <w:rFonts w:ascii="Arial" w:hAnsi="Arial" w:cs="Arial"/>
          <w:sz w:val="22"/>
        </w:rPr>
        <w:t>i</w:t>
      </w:r>
      <w:r w:rsidRPr="00687C3B">
        <w:rPr>
          <w:rFonts w:ascii="Arial" w:hAnsi="Arial" w:cs="Arial"/>
          <w:sz w:val="22"/>
        </w:rPr>
        <w:t xml:space="preserve">s always a compromise between </w:t>
      </w:r>
      <w:r>
        <w:rPr>
          <w:rFonts w:ascii="Arial" w:hAnsi="Arial" w:cs="Arial"/>
          <w:sz w:val="22"/>
        </w:rPr>
        <w:t>different</w:t>
      </w:r>
      <w:r w:rsidRPr="00687C3B">
        <w:rPr>
          <w:rFonts w:ascii="Arial" w:hAnsi="Arial" w:cs="Arial"/>
          <w:sz w:val="22"/>
        </w:rPr>
        <w:t xml:space="preserve"> factors</w:t>
      </w:r>
      <w:r>
        <w:rPr>
          <w:rFonts w:ascii="Arial" w:hAnsi="Arial" w:cs="Arial"/>
          <w:sz w:val="22"/>
        </w:rPr>
        <w:t>,</w:t>
      </w:r>
      <w:r w:rsidR="0076759A">
        <w:rPr>
          <w:rFonts w:ascii="Arial" w:hAnsi="Arial" w:cs="Arial"/>
          <w:sz w:val="22"/>
        </w:rPr>
        <w:t xml:space="preserve"> </w:t>
      </w:r>
      <w:r w:rsidR="0076759A">
        <w:rPr>
          <w:rFonts w:ascii="Arial" w:hAnsi="Arial" w:cs="Arial"/>
          <w:sz w:val="22"/>
          <w:lang w:val="en"/>
        </w:rPr>
        <w:t>a</w:t>
      </w:r>
      <w:r w:rsidR="0076759A" w:rsidRPr="0076759A">
        <w:rPr>
          <w:rFonts w:ascii="Arial" w:hAnsi="Arial" w:cs="Arial"/>
          <w:sz w:val="22"/>
          <w:lang w:val="en"/>
        </w:rPr>
        <w:t xml:space="preserve">ccording to actual needs, parameters </w:t>
      </w:r>
      <w:r w:rsidR="0076759A">
        <w:rPr>
          <w:rFonts w:ascii="Arial" w:hAnsi="Arial" w:cs="Arial"/>
          <w:sz w:val="22"/>
          <w:lang w:val="en"/>
        </w:rPr>
        <w:t xml:space="preserve">in different groups </w:t>
      </w:r>
      <w:r w:rsidR="0076759A" w:rsidRPr="0076759A">
        <w:rPr>
          <w:rFonts w:ascii="Arial" w:hAnsi="Arial" w:cs="Arial"/>
          <w:sz w:val="22"/>
          <w:lang w:val="en"/>
        </w:rPr>
        <w:t>can be used at different positions of the chassis</w:t>
      </w:r>
      <w:r w:rsidR="00E10CC6">
        <w:rPr>
          <w:rFonts w:ascii="Arial" w:hAnsi="Arial" w:cs="Arial"/>
          <w:sz w:val="22"/>
          <w:lang w:val="en"/>
        </w:rPr>
        <w:t>.</w:t>
      </w:r>
    </w:p>
    <w:p w14:paraId="37A7A3BE" w14:textId="129ADE8E" w:rsidR="00930A84" w:rsidRDefault="00930A84" w:rsidP="00930A84">
      <w:pPr>
        <w:spacing w:line="360" w:lineRule="auto"/>
        <w:rPr>
          <w:rFonts w:ascii="Arial" w:eastAsia="等线" w:hAnsi="Arial" w:cs="Times New Roman"/>
          <w:noProof/>
          <w:color w:val="4472C4" w:themeColor="accent1"/>
          <w:kern w:val="0"/>
          <w:sz w:val="24"/>
          <w:szCs w:val="24"/>
          <w:lang w:val="en-GB" w:eastAsia="en-US"/>
        </w:rPr>
      </w:pPr>
      <w:r>
        <w:rPr>
          <w:rFonts w:ascii="Arial" w:eastAsia="等线" w:hAnsi="Arial" w:cs="Arial"/>
          <w:noProof/>
          <w:color w:val="4472C4" w:themeColor="accent1"/>
          <w:kern w:val="0"/>
          <w:sz w:val="24"/>
          <w:szCs w:val="24"/>
          <w:lang w:val="en-GB" w:eastAsia="en-US"/>
        </w:rPr>
        <w:t>6.3</w:t>
      </w:r>
      <w:r w:rsidRPr="00AC4836">
        <w:rPr>
          <w:rFonts w:ascii="Arial" w:eastAsia="等线" w:hAnsi="Arial" w:cs="Arial"/>
          <w:noProof/>
          <w:color w:val="4472C4" w:themeColor="accent1"/>
          <w:kern w:val="0"/>
          <w:sz w:val="24"/>
          <w:szCs w:val="24"/>
          <w:lang w:val="en-GB" w:eastAsia="en-GB"/>
        </w:rPr>
        <w:tab/>
      </w:r>
      <w:r w:rsidRPr="00930A84">
        <w:rPr>
          <w:rFonts w:ascii="Arial" w:eastAsia="等线" w:hAnsi="Arial" w:cs="Times New Roman"/>
          <w:noProof/>
          <w:color w:val="4472C4" w:themeColor="accent1"/>
          <w:kern w:val="0"/>
          <w:sz w:val="24"/>
          <w:szCs w:val="24"/>
          <w:lang w:val="en-GB" w:eastAsia="en-US"/>
        </w:rPr>
        <w:t>Comparison between FEA and physical test</w:t>
      </w:r>
    </w:p>
    <w:p w14:paraId="0DEE5C9D" w14:textId="2284B55D" w:rsidR="00930A84" w:rsidRDefault="006C6885" w:rsidP="00385453">
      <w:pPr>
        <w:spacing w:line="360" w:lineRule="auto"/>
        <w:rPr>
          <w:rFonts w:ascii="Arial" w:hAnsi="Arial" w:cs="Arial"/>
          <w:sz w:val="22"/>
        </w:rPr>
      </w:pPr>
      <w:r w:rsidRPr="006C6885">
        <w:rPr>
          <w:rFonts w:ascii="Arial" w:hAnsi="Arial" w:cs="Arial"/>
          <w:sz w:val="22"/>
        </w:rPr>
        <w:t xml:space="preserve">In this section, a line </w:t>
      </w:r>
      <w:r>
        <w:rPr>
          <w:rFonts w:ascii="Arial" w:hAnsi="Arial" w:cs="Arial"/>
          <w:sz w:val="22"/>
        </w:rPr>
        <w:t>chart</w:t>
      </w:r>
      <w:r w:rsidRPr="006C6885">
        <w:rPr>
          <w:rFonts w:ascii="Arial" w:hAnsi="Arial" w:cs="Arial"/>
          <w:sz w:val="22"/>
        </w:rPr>
        <w:t xml:space="preserve"> of twist angle and </w:t>
      </w:r>
      <w:r>
        <w:rPr>
          <w:rFonts w:ascii="Arial" w:hAnsi="Arial" w:cs="Arial"/>
          <w:sz w:val="22"/>
        </w:rPr>
        <w:t xml:space="preserve">tube </w:t>
      </w:r>
      <w:r w:rsidRPr="006C6885">
        <w:rPr>
          <w:rFonts w:ascii="Arial" w:hAnsi="Arial" w:cs="Arial"/>
          <w:sz w:val="22"/>
        </w:rPr>
        <w:t>displacement will be provided separately to compare the results of the two test methods</w:t>
      </w:r>
      <w:r w:rsidR="00DB0C85">
        <w:rPr>
          <w:rFonts w:ascii="Arial" w:hAnsi="Arial" w:cs="Arial"/>
          <w:sz w:val="22"/>
        </w:rPr>
        <w:t xml:space="preserve">. And for the FEA model, group 1 was used as </w:t>
      </w:r>
      <w:r>
        <w:rPr>
          <w:rFonts w:ascii="Arial" w:hAnsi="Arial" w:cs="Arial"/>
          <w:sz w:val="22"/>
        </w:rPr>
        <w:t xml:space="preserve">a </w:t>
      </w:r>
      <w:r w:rsidR="00DB0C85" w:rsidRPr="00DB0C85">
        <w:rPr>
          <w:rFonts w:ascii="Arial" w:hAnsi="Arial" w:cs="Arial"/>
          <w:sz w:val="22"/>
        </w:rPr>
        <w:t>comparison object</w:t>
      </w:r>
      <w:r>
        <w:rPr>
          <w:rFonts w:ascii="Arial" w:hAnsi="Arial" w:cs="Arial"/>
          <w:sz w:val="22"/>
        </w:rPr>
        <w:t xml:space="preserve"> because </w:t>
      </w:r>
      <w:r w:rsidR="00033092">
        <w:rPr>
          <w:rFonts w:ascii="Arial" w:hAnsi="Arial" w:cs="Arial"/>
          <w:sz w:val="22"/>
        </w:rPr>
        <w:t>it had the same</w:t>
      </w:r>
      <w:r>
        <w:rPr>
          <w:rFonts w:ascii="Arial" w:hAnsi="Arial" w:cs="Arial"/>
          <w:sz w:val="22"/>
        </w:rPr>
        <w:t xml:space="preserve"> tube dimensions</w:t>
      </w:r>
      <w:r w:rsidR="00033092">
        <w:rPr>
          <w:rFonts w:ascii="Arial" w:hAnsi="Arial" w:cs="Arial"/>
          <w:sz w:val="22"/>
        </w:rPr>
        <w:t xml:space="preserve"> as real chassis.</w:t>
      </w:r>
    </w:p>
    <w:p w14:paraId="582E7E7C" w14:textId="54E77E66" w:rsidR="00F728DE" w:rsidRPr="00F728DE" w:rsidRDefault="00F728DE" w:rsidP="00385453">
      <w:pPr>
        <w:spacing w:line="360" w:lineRule="auto"/>
        <w:rPr>
          <w:rFonts w:ascii="Arial" w:hAnsi="Arial" w:cs="Arial"/>
          <w:sz w:val="22"/>
          <w:lang w:val="en-GB"/>
        </w:rPr>
      </w:pPr>
      <w:r w:rsidRPr="00F728DE">
        <w:rPr>
          <w:rFonts w:ascii="Arial" w:hAnsi="Arial" w:cs="Arial"/>
          <w:sz w:val="22"/>
          <w:lang w:val="en-GB"/>
        </w:rPr>
        <w:t xml:space="preserve">The first part is the twist angle. It can be seen from the diagram that </w:t>
      </w:r>
      <w:r w:rsidRPr="00F728DE">
        <w:rPr>
          <w:rFonts w:ascii="Arial" w:hAnsi="Arial" w:cs="Arial"/>
          <w:sz w:val="22"/>
        </w:rPr>
        <w:t>as the distance from fixed points increases, the torsion angle in physical test became much higher than that in the finite element simulation. The biggest difference occurred at the first interval where at the rear of the chassis: the slope of the physical testing was much greater than the FEA model, which meant that the full-scale chassis had a higher torsional stiffness. But after that, the angle increasing rate in both models showed a similar trend</w:t>
      </w:r>
      <w:r w:rsidR="00587335">
        <w:rPr>
          <w:rFonts w:ascii="Arial" w:hAnsi="Arial" w:cs="Arial"/>
          <w:sz w:val="22"/>
        </w:rPr>
        <w:t>:</w:t>
      </w:r>
    </w:p>
    <w:p w14:paraId="16B46CF5" w14:textId="2BE97C94" w:rsidR="00DB0C85" w:rsidRDefault="00033092" w:rsidP="00033092">
      <w:pPr>
        <w:spacing w:line="360" w:lineRule="auto"/>
        <w:jc w:val="center"/>
        <w:rPr>
          <w:rFonts w:ascii="Arial" w:hAnsi="Arial" w:cs="Arial"/>
          <w:sz w:val="22"/>
          <w:lang w:val="en-GB"/>
        </w:rPr>
      </w:pPr>
      <w:r>
        <w:rPr>
          <w:rFonts w:ascii="Arial" w:hAnsi="Arial" w:cs="Arial" w:hint="eastAsia"/>
          <w:noProof/>
          <w:sz w:val="22"/>
          <w:lang w:val="en-GB"/>
        </w:rPr>
        <w:drawing>
          <wp:inline distT="0" distB="0" distL="0" distR="0" wp14:anchorId="0CC42AD4" wp14:editId="22156373">
            <wp:extent cx="4434840" cy="2696562"/>
            <wp:effectExtent l="0" t="0" r="3810" b="889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批注 2020-04-24 121658.png"/>
                    <pic:cNvPicPr/>
                  </pic:nvPicPr>
                  <pic:blipFill>
                    <a:blip r:embed="rId52">
                      <a:extLst>
                        <a:ext uri="{28A0092B-C50C-407E-A947-70E740481C1C}">
                          <a14:useLocalDpi xmlns:a14="http://schemas.microsoft.com/office/drawing/2010/main" val="0"/>
                        </a:ext>
                      </a:extLst>
                    </a:blip>
                    <a:stretch>
                      <a:fillRect/>
                    </a:stretch>
                  </pic:blipFill>
                  <pic:spPr>
                    <a:xfrm>
                      <a:off x="0" y="0"/>
                      <a:ext cx="4481185" cy="2724742"/>
                    </a:xfrm>
                    <a:prstGeom prst="rect">
                      <a:avLst/>
                    </a:prstGeom>
                  </pic:spPr>
                </pic:pic>
              </a:graphicData>
            </a:graphic>
          </wp:inline>
        </w:drawing>
      </w:r>
    </w:p>
    <w:p w14:paraId="375D07FE" w14:textId="4FE90477" w:rsidR="00033092" w:rsidRDefault="00F728DE" w:rsidP="00033092">
      <w:pPr>
        <w:spacing w:line="360" w:lineRule="auto"/>
        <w:jc w:val="center"/>
        <w:rPr>
          <w:rFonts w:ascii="Arial" w:hAnsi="Arial" w:cs="Arial"/>
          <w:i/>
          <w:iCs/>
          <w:sz w:val="20"/>
          <w:szCs w:val="20"/>
          <w:lang w:val="en-GB"/>
        </w:rPr>
      </w:pPr>
      <w:bookmarkStart w:id="152" w:name="_Hlk38878071"/>
      <w:r>
        <w:rPr>
          <w:rFonts w:ascii="Arial" w:hAnsi="Arial" w:cs="Arial"/>
          <w:i/>
          <w:iCs/>
          <w:sz w:val="20"/>
          <w:szCs w:val="20"/>
          <w:lang w:val="en-GB"/>
        </w:rPr>
        <w:t>Figure</w:t>
      </w:r>
      <w:r w:rsidRPr="00DA15F2">
        <w:rPr>
          <w:rFonts w:ascii="Arial" w:hAnsi="Arial" w:cs="Arial"/>
          <w:i/>
          <w:iCs/>
          <w:sz w:val="20"/>
          <w:szCs w:val="20"/>
          <w:lang w:val="en-GB"/>
        </w:rPr>
        <w:t xml:space="preserve"> </w:t>
      </w:r>
      <w:r>
        <w:rPr>
          <w:rFonts w:ascii="Arial" w:hAnsi="Arial" w:cs="Arial"/>
          <w:i/>
          <w:iCs/>
          <w:sz w:val="20"/>
          <w:szCs w:val="20"/>
          <w:lang w:val="en-GB"/>
        </w:rPr>
        <w:t>6-14 Twist angle diagram of different test method</w:t>
      </w:r>
      <w:bookmarkEnd w:id="152"/>
      <w:r>
        <w:rPr>
          <w:rFonts w:ascii="Arial" w:hAnsi="Arial" w:cs="Arial"/>
          <w:i/>
          <w:iCs/>
          <w:sz w:val="20"/>
          <w:szCs w:val="20"/>
          <w:lang w:val="en-GB"/>
        </w:rPr>
        <w:t>s</w:t>
      </w:r>
    </w:p>
    <w:p w14:paraId="395D3B46" w14:textId="005DAEDB" w:rsidR="00587335" w:rsidRDefault="009D113E" w:rsidP="00587335">
      <w:pPr>
        <w:spacing w:line="360" w:lineRule="auto"/>
        <w:rPr>
          <w:rFonts w:ascii="Arial" w:hAnsi="Arial" w:cs="Arial"/>
          <w:sz w:val="22"/>
          <w:lang w:val="en-GB"/>
        </w:rPr>
      </w:pPr>
      <w:r>
        <w:rPr>
          <w:rFonts w:ascii="Arial" w:hAnsi="Arial" w:cs="Arial"/>
          <w:sz w:val="22"/>
          <w:lang w:val="en-GB"/>
        </w:rPr>
        <w:t>The figure below is the displacement diagram:</w:t>
      </w:r>
    </w:p>
    <w:p w14:paraId="770C29A7" w14:textId="47C337FB" w:rsidR="009D113E" w:rsidRDefault="009D113E" w:rsidP="009D113E">
      <w:pPr>
        <w:spacing w:line="360" w:lineRule="auto"/>
        <w:jc w:val="center"/>
        <w:rPr>
          <w:rFonts w:ascii="Arial" w:hAnsi="Arial" w:cs="Arial"/>
          <w:sz w:val="22"/>
          <w:lang w:val="en-GB"/>
        </w:rPr>
      </w:pPr>
      <w:r>
        <w:rPr>
          <w:rFonts w:ascii="Arial" w:hAnsi="Arial" w:cs="Arial"/>
          <w:noProof/>
          <w:sz w:val="22"/>
          <w:lang w:val="en-GB"/>
        </w:rPr>
        <w:lastRenderedPageBreak/>
        <w:drawing>
          <wp:inline distT="0" distB="0" distL="0" distR="0" wp14:anchorId="27477D1D" wp14:editId="47F593A9">
            <wp:extent cx="4932642" cy="2933700"/>
            <wp:effectExtent l="0" t="0" r="1905"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批注 2020-04-27 110339.png"/>
                    <pic:cNvPicPr/>
                  </pic:nvPicPr>
                  <pic:blipFill>
                    <a:blip r:embed="rId53">
                      <a:extLst>
                        <a:ext uri="{28A0092B-C50C-407E-A947-70E740481C1C}">
                          <a14:useLocalDpi xmlns:a14="http://schemas.microsoft.com/office/drawing/2010/main" val="0"/>
                        </a:ext>
                      </a:extLst>
                    </a:blip>
                    <a:stretch>
                      <a:fillRect/>
                    </a:stretch>
                  </pic:blipFill>
                  <pic:spPr>
                    <a:xfrm>
                      <a:off x="0" y="0"/>
                      <a:ext cx="4971723" cy="2956943"/>
                    </a:xfrm>
                    <a:prstGeom prst="rect">
                      <a:avLst/>
                    </a:prstGeom>
                  </pic:spPr>
                </pic:pic>
              </a:graphicData>
            </a:graphic>
          </wp:inline>
        </w:drawing>
      </w:r>
    </w:p>
    <w:p w14:paraId="6F86D683" w14:textId="5C371D56" w:rsidR="009D113E" w:rsidRDefault="009D113E" w:rsidP="009D113E">
      <w:pPr>
        <w:spacing w:line="360" w:lineRule="auto"/>
        <w:jc w:val="center"/>
        <w:rPr>
          <w:rFonts w:ascii="Arial" w:hAnsi="Arial" w:cs="Arial"/>
          <w:sz w:val="22"/>
          <w:lang w:val="en-GB"/>
        </w:rPr>
      </w:pPr>
      <w:r>
        <w:rPr>
          <w:rFonts w:ascii="Arial" w:hAnsi="Arial" w:cs="Arial"/>
          <w:i/>
          <w:iCs/>
          <w:sz w:val="20"/>
          <w:szCs w:val="20"/>
          <w:lang w:val="en-GB"/>
        </w:rPr>
        <w:t>Figure</w:t>
      </w:r>
      <w:r w:rsidRPr="00DA15F2">
        <w:rPr>
          <w:rFonts w:ascii="Arial" w:hAnsi="Arial" w:cs="Arial"/>
          <w:i/>
          <w:iCs/>
          <w:sz w:val="20"/>
          <w:szCs w:val="20"/>
          <w:lang w:val="en-GB"/>
        </w:rPr>
        <w:t xml:space="preserve"> </w:t>
      </w:r>
      <w:r>
        <w:rPr>
          <w:rFonts w:ascii="Arial" w:hAnsi="Arial" w:cs="Arial"/>
          <w:i/>
          <w:iCs/>
          <w:sz w:val="20"/>
          <w:szCs w:val="20"/>
          <w:lang w:val="en-GB"/>
        </w:rPr>
        <w:t>6-15 Displacement diagram of different test methods</w:t>
      </w:r>
    </w:p>
    <w:p w14:paraId="1AB328B7" w14:textId="62502B7D" w:rsidR="009D113E" w:rsidRDefault="000774F7" w:rsidP="004B60CA">
      <w:pPr>
        <w:spacing w:line="360" w:lineRule="auto"/>
        <w:rPr>
          <w:rFonts w:ascii="Arial" w:hAnsi="Arial" w:cs="Arial"/>
          <w:sz w:val="22"/>
        </w:rPr>
      </w:pPr>
      <w:r w:rsidRPr="000774F7">
        <w:rPr>
          <w:rFonts w:ascii="Arial" w:hAnsi="Arial" w:cs="Arial"/>
          <w:sz w:val="22"/>
          <w:lang w:val="en"/>
        </w:rPr>
        <w:t xml:space="preserve">As can be seen from the </w:t>
      </w:r>
      <w:r w:rsidR="00AD1C0F">
        <w:rPr>
          <w:rFonts w:ascii="Arial" w:hAnsi="Arial" w:cs="Arial"/>
          <w:sz w:val="22"/>
          <w:lang w:val="en"/>
        </w:rPr>
        <w:t>diagram</w:t>
      </w:r>
      <w:r w:rsidRPr="000774F7">
        <w:rPr>
          <w:rFonts w:ascii="Arial" w:hAnsi="Arial" w:cs="Arial"/>
          <w:sz w:val="22"/>
          <w:lang w:val="en"/>
        </w:rPr>
        <w:t xml:space="preserve">, </w:t>
      </w:r>
      <w:r w:rsidR="00D249DA">
        <w:rPr>
          <w:rFonts w:ascii="Arial" w:hAnsi="Arial" w:cs="Arial"/>
          <w:sz w:val="22"/>
          <w:lang w:val="en"/>
        </w:rPr>
        <w:t xml:space="preserve">for the physical chassis, </w:t>
      </w:r>
      <w:r w:rsidRPr="000774F7">
        <w:rPr>
          <w:rFonts w:ascii="Arial" w:hAnsi="Arial" w:cs="Arial"/>
          <w:sz w:val="22"/>
          <w:lang w:val="en"/>
        </w:rPr>
        <w:t>there is a certain difference in the absolute value of the displacement on the left and right</w:t>
      </w:r>
      <w:r w:rsidR="00D249DA">
        <w:rPr>
          <w:rFonts w:ascii="Arial" w:hAnsi="Arial" w:cs="Arial"/>
          <w:sz w:val="22"/>
          <w:lang w:val="en"/>
        </w:rPr>
        <w:t xml:space="preserve"> sides</w:t>
      </w:r>
      <w:r w:rsidR="00BA65DF">
        <w:rPr>
          <w:rFonts w:ascii="Arial" w:hAnsi="Arial" w:cs="Arial"/>
          <w:sz w:val="22"/>
          <w:lang w:val="en-GB"/>
        </w:rPr>
        <w:t xml:space="preserve">: although both of them had the maximum displacement at position 4, the displacement on the right side was a bit smaller at position 1, position 2 and position 5. For the simplified model in the FEA, the displacement showed the </w:t>
      </w:r>
      <w:r>
        <w:rPr>
          <w:rFonts w:ascii="Arial" w:hAnsi="Arial" w:cs="Arial"/>
          <w:sz w:val="22"/>
          <w:lang w:val="en-GB"/>
        </w:rPr>
        <w:t xml:space="preserve">same trend but was much smaller. The maximum displacement occurred at position 4 as well, which was only 0.2638mm. </w:t>
      </w:r>
      <w:r w:rsidR="00AD534E">
        <w:rPr>
          <w:rFonts w:ascii="Arial" w:hAnsi="Arial" w:cs="Arial"/>
          <w:sz w:val="22"/>
          <w:lang w:val="en-GB"/>
        </w:rPr>
        <w:t xml:space="preserve">A </w:t>
      </w:r>
      <w:r w:rsidRPr="000774F7">
        <w:rPr>
          <w:rFonts w:ascii="Arial" w:hAnsi="Arial" w:cs="Arial"/>
          <w:sz w:val="22"/>
        </w:rPr>
        <w:t xml:space="preserve">larger slope </w:t>
      </w:r>
      <w:r w:rsidR="00AD534E">
        <w:rPr>
          <w:rFonts w:ascii="Arial" w:hAnsi="Arial" w:cs="Arial"/>
          <w:sz w:val="22"/>
        </w:rPr>
        <w:t xml:space="preserve">in the diagram means </w:t>
      </w:r>
      <w:r w:rsidRPr="000774F7">
        <w:rPr>
          <w:rFonts w:ascii="Arial" w:hAnsi="Arial" w:cs="Arial"/>
          <w:sz w:val="22"/>
        </w:rPr>
        <w:t xml:space="preserve">that the physical chassis has </w:t>
      </w:r>
      <w:r>
        <w:rPr>
          <w:rFonts w:ascii="Arial" w:hAnsi="Arial" w:cs="Arial"/>
          <w:sz w:val="22"/>
        </w:rPr>
        <w:t>better torsional stiffness</w:t>
      </w:r>
      <w:r w:rsidRPr="000774F7">
        <w:rPr>
          <w:rFonts w:ascii="Arial" w:hAnsi="Arial" w:cs="Arial"/>
          <w:sz w:val="22"/>
        </w:rPr>
        <w:t xml:space="preserve"> than the finite element model</w:t>
      </w:r>
      <w:r w:rsidR="00AD1C0F">
        <w:rPr>
          <w:rFonts w:ascii="Arial" w:hAnsi="Arial" w:cs="Arial"/>
          <w:sz w:val="22"/>
        </w:rPr>
        <w:t>.</w:t>
      </w:r>
    </w:p>
    <w:p w14:paraId="2598EA57" w14:textId="463F06ED" w:rsidR="00B8518B" w:rsidRPr="00AD534E" w:rsidRDefault="00AD534E" w:rsidP="004B60CA">
      <w:pPr>
        <w:spacing w:line="360" w:lineRule="auto"/>
        <w:rPr>
          <w:rFonts w:ascii="Arial" w:hAnsi="Arial" w:cs="Arial"/>
          <w:sz w:val="22"/>
        </w:rPr>
      </w:pPr>
      <w:r w:rsidRPr="00AD534E">
        <w:rPr>
          <w:rFonts w:ascii="Arial" w:hAnsi="Arial" w:cs="Arial"/>
          <w:sz w:val="22"/>
        </w:rPr>
        <w:t xml:space="preserve">Due to differences in model structure and errors between measurement methods, the two sets of data cannot meet a high degree of unification. But whether </w:t>
      </w:r>
      <w:r w:rsidR="008644D8">
        <w:rPr>
          <w:rFonts w:ascii="Arial" w:hAnsi="Arial" w:cs="Arial"/>
          <w:sz w:val="22"/>
        </w:rPr>
        <w:t>the</w:t>
      </w:r>
      <w:r w:rsidRPr="00AD534E">
        <w:rPr>
          <w:rFonts w:ascii="Arial" w:hAnsi="Arial" w:cs="Arial"/>
          <w:sz w:val="22"/>
        </w:rPr>
        <w:t xml:space="preserve"> t</w:t>
      </w:r>
      <w:r w:rsidR="008644D8">
        <w:rPr>
          <w:rFonts w:ascii="Arial" w:hAnsi="Arial" w:cs="Arial"/>
          <w:sz w:val="22"/>
        </w:rPr>
        <w:t>wist</w:t>
      </w:r>
      <w:r w:rsidRPr="00AD534E">
        <w:rPr>
          <w:rFonts w:ascii="Arial" w:hAnsi="Arial" w:cs="Arial"/>
          <w:sz w:val="22"/>
        </w:rPr>
        <w:t xml:space="preserve"> angle or displacement, </w:t>
      </w:r>
      <w:r w:rsidR="008644D8">
        <w:rPr>
          <w:rFonts w:ascii="Arial" w:hAnsi="Arial" w:cs="Arial"/>
          <w:sz w:val="22"/>
        </w:rPr>
        <w:t>both</w:t>
      </w:r>
      <w:r w:rsidRPr="00AD534E">
        <w:rPr>
          <w:rFonts w:ascii="Arial" w:hAnsi="Arial" w:cs="Arial"/>
          <w:sz w:val="22"/>
        </w:rPr>
        <w:t xml:space="preserve"> sets of models showed similar changes, confirming the correlation between finite element </w:t>
      </w:r>
      <w:bookmarkStart w:id="153" w:name="_Hlk39069573"/>
      <w:r w:rsidRPr="00AD534E">
        <w:rPr>
          <w:rFonts w:ascii="Arial" w:hAnsi="Arial" w:cs="Arial"/>
          <w:sz w:val="22"/>
        </w:rPr>
        <w:t xml:space="preserve">analysis </w:t>
      </w:r>
      <w:bookmarkEnd w:id="153"/>
      <w:r w:rsidRPr="00AD534E">
        <w:rPr>
          <w:rFonts w:ascii="Arial" w:hAnsi="Arial" w:cs="Arial"/>
          <w:sz w:val="22"/>
        </w:rPr>
        <w:t>and physical testing.</w:t>
      </w:r>
    </w:p>
    <w:p w14:paraId="0E89E7F3" w14:textId="5B62F4BA" w:rsidR="002317C3" w:rsidRDefault="00572E71" w:rsidP="004641B3">
      <w:pPr>
        <w:pageBreakBefore/>
        <w:widowControl/>
        <w:spacing w:after="160" w:line="360" w:lineRule="auto"/>
        <w:contextualSpacing/>
        <w:rPr>
          <w:rFonts w:ascii="Arial" w:eastAsia="等线" w:hAnsi="Arial" w:cs="Arial"/>
          <w:noProof/>
          <w:color w:val="4472C4" w:themeColor="accent1"/>
          <w:kern w:val="0"/>
          <w:sz w:val="32"/>
          <w:szCs w:val="32"/>
          <w:lang w:val="en-GB"/>
        </w:rPr>
      </w:pPr>
      <w:bookmarkStart w:id="154" w:name="_Hlk37009416"/>
      <w:bookmarkEnd w:id="121"/>
      <w:r>
        <w:rPr>
          <w:rFonts w:ascii="Arial" w:eastAsia="等线" w:hAnsi="Arial" w:cs="Arial"/>
          <w:noProof/>
          <w:color w:val="4472C4" w:themeColor="accent1"/>
          <w:kern w:val="0"/>
          <w:sz w:val="32"/>
          <w:szCs w:val="32"/>
          <w:lang w:val="en-GB"/>
        </w:rPr>
        <w:lastRenderedPageBreak/>
        <w:t>7</w:t>
      </w:r>
      <w:r w:rsidR="002317C3">
        <w:rPr>
          <w:rFonts w:ascii="Arial" w:eastAsia="等线" w:hAnsi="Arial" w:cs="Arial"/>
          <w:noProof/>
          <w:color w:val="4472C4" w:themeColor="accent1"/>
          <w:kern w:val="0"/>
          <w:sz w:val="32"/>
          <w:szCs w:val="32"/>
          <w:lang w:val="en-GB"/>
        </w:rPr>
        <w:t xml:space="preserve"> </w:t>
      </w:r>
      <w:r w:rsidRPr="00572E71">
        <w:rPr>
          <w:rFonts w:ascii="Arial" w:eastAsia="等线" w:hAnsi="Arial" w:cs="Arial"/>
          <w:noProof/>
          <w:color w:val="4472C4" w:themeColor="accent1"/>
          <w:kern w:val="0"/>
          <w:sz w:val="32"/>
          <w:szCs w:val="32"/>
          <w:lang w:val="en-GB"/>
        </w:rPr>
        <w:t>Discussion and conclusions</w:t>
      </w:r>
      <w:bookmarkEnd w:id="154"/>
    </w:p>
    <w:p w14:paraId="7E53674C" w14:textId="0AD111B1" w:rsidR="00B8518B" w:rsidRDefault="00451143" w:rsidP="00B8518B">
      <w:pPr>
        <w:widowControl/>
        <w:spacing w:after="160" w:line="360" w:lineRule="auto"/>
        <w:contextualSpacing/>
        <w:rPr>
          <w:rFonts w:ascii="Arial" w:hAnsi="Arial" w:cs="Arial"/>
          <w:sz w:val="22"/>
        </w:rPr>
      </w:pPr>
      <w:r>
        <w:rPr>
          <w:rFonts w:ascii="Arial" w:hAnsi="Arial" w:cs="Arial"/>
          <w:sz w:val="22"/>
        </w:rPr>
        <w:t>By using</w:t>
      </w:r>
      <w:r w:rsidR="004641B3" w:rsidRPr="004641B3">
        <w:rPr>
          <w:rFonts w:ascii="Arial" w:hAnsi="Arial" w:cs="Arial"/>
          <w:sz w:val="22"/>
        </w:rPr>
        <w:t xml:space="preserve"> a variety of different methods to change the </w:t>
      </w:r>
      <w:r w:rsidR="006C551C">
        <w:rPr>
          <w:rFonts w:ascii="Arial" w:hAnsi="Arial" w:cs="Arial"/>
          <w:sz w:val="22"/>
        </w:rPr>
        <w:t>tube size</w:t>
      </w:r>
      <w:r w:rsidR="004641B3" w:rsidRPr="004641B3">
        <w:rPr>
          <w:rFonts w:ascii="Arial" w:hAnsi="Arial" w:cs="Arial"/>
          <w:sz w:val="22"/>
        </w:rPr>
        <w:t xml:space="preserve">, </w:t>
      </w:r>
      <w:r w:rsidR="006C551C">
        <w:rPr>
          <w:rFonts w:ascii="Arial" w:hAnsi="Arial" w:cs="Arial"/>
          <w:sz w:val="22"/>
        </w:rPr>
        <w:t>this project</w:t>
      </w:r>
      <w:r w:rsidR="004641B3" w:rsidRPr="004641B3">
        <w:rPr>
          <w:rFonts w:ascii="Arial" w:hAnsi="Arial" w:cs="Arial"/>
          <w:sz w:val="22"/>
        </w:rPr>
        <w:t xml:space="preserve"> explore</w:t>
      </w:r>
      <w:r w:rsidR="006C551C">
        <w:rPr>
          <w:rFonts w:ascii="Arial" w:hAnsi="Arial" w:cs="Arial"/>
          <w:sz w:val="22"/>
        </w:rPr>
        <w:t>d</w:t>
      </w:r>
      <w:r w:rsidR="004641B3" w:rsidRPr="004641B3">
        <w:rPr>
          <w:rFonts w:ascii="Arial" w:hAnsi="Arial" w:cs="Arial"/>
          <w:sz w:val="22"/>
        </w:rPr>
        <w:t xml:space="preserve"> ways to improve the overall performance of</w:t>
      </w:r>
      <w:r w:rsidR="006C551C">
        <w:rPr>
          <w:rFonts w:ascii="Arial" w:hAnsi="Arial" w:cs="Arial"/>
          <w:sz w:val="22"/>
        </w:rPr>
        <w:t xml:space="preserve"> a</w:t>
      </w:r>
      <w:r w:rsidR="004641B3" w:rsidRPr="004641B3">
        <w:rPr>
          <w:rFonts w:ascii="Arial" w:hAnsi="Arial" w:cs="Arial"/>
          <w:sz w:val="22"/>
        </w:rPr>
        <w:t xml:space="preserve"> racing </w:t>
      </w:r>
      <w:r w:rsidR="006C551C">
        <w:rPr>
          <w:rFonts w:ascii="Arial" w:hAnsi="Arial" w:cs="Arial"/>
          <w:sz w:val="22"/>
        </w:rPr>
        <w:t xml:space="preserve">car </w:t>
      </w:r>
      <w:r w:rsidR="004641B3" w:rsidRPr="004641B3">
        <w:rPr>
          <w:rFonts w:ascii="Arial" w:hAnsi="Arial" w:cs="Arial"/>
          <w:sz w:val="22"/>
        </w:rPr>
        <w:t>chassis.</w:t>
      </w:r>
      <w:r w:rsidR="006C551C">
        <w:rPr>
          <w:rFonts w:ascii="Arial" w:hAnsi="Arial" w:cs="Arial"/>
          <w:sz w:val="22"/>
        </w:rPr>
        <w:t xml:space="preserve"> During the study, </w:t>
      </w:r>
      <w:r w:rsidR="006C551C" w:rsidRPr="006C551C">
        <w:rPr>
          <w:rFonts w:ascii="Arial" w:hAnsi="Arial" w:cs="Arial"/>
          <w:sz w:val="22"/>
        </w:rPr>
        <w:t xml:space="preserve">a large number of references </w:t>
      </w:r>
      <w:r>
        <w:rPr>
          <w:rFonts w:ascii="Arial" w:hAnsi="Arial" w:cs="Arial"/>
          <w:sz w:val="22"/>
        </w:rPr>
        <w:t xml:space="preserve">helped to </w:t>
      </w:r>
      <w:r w:rsidR="006C551C" w:rsidRPr="006C551C">
        <w:rPr>
          <w:rFonts w:ascii="Arial" w:hAnsi="Arial" w:cs="Arial"/>
          <w:sz w:val="22"/>
        </w:rPr>
        <w:t>determine the research direction</w:t>
      </w:r>
      <w:r>
        <w:rPr>
          <w:rFonts w:ascii="Arial" w:hAnsi="Arial" w:cs="Arial"/>
          <w:sz w:val="22"/>
        </w:rPr>
        <w:t>. For example, the requirements of a chassis are not only strength and rigidity, but also</w:t>
      </w:r>
      <w:r w:rsidR="007335AC">
        <w:rPr>
          <w:rFonts w:ascii="Arial" w:hAnsi="Arial" w:cs="Arial"/>
          <w:sz w:val="22"/>
        </w:rPr>
        <w:t xml:space="preserve"> a proper torsional stiffness.</w:t>
      </w:r>
      <w:r>
        <w:rPr>
          <w:rFonts w:ascii="Arial" w:hAnsi="Arial" w:cs="Arial"/>
          <w:sz w:val="22"/>
        </w:rPr>
        <w:t xml:space="preserve"> </w:t>
      </w:r>
      <w:r w:rsidR="007335AC">
        <w:rPr>
          <w:rFonts w:ascii="Arial" w:hAnsi="Arial" w:cs="Arial"/>
          <w:sz w:val="22"/>
        </w:rPr>
        <w:t>I</w:t>
      </w:r>
      <w:r>
        <w:rPr>
          <w:rFonts w:ascii="Arial" w:hAnsi="Arial" w:cs="Arial"/>
          <w:sz w:val="22"/>
        </w:rPr>
        <w:t>n order</w:t>
      </w:r>
      <w:r w:rsidR="006C551C">
        <w:rPr>
          <w:rFonts w:ascii="Arial" w:hAnsi="Arial" w:cs="Arial"/>
          <w:sz w:val="22"/>
        </w:rPr>
        <w:t xml:space="preserve"> </w:t>
      </w:r>
      <w:r>
        <w:rPr>
          <w:rFonts w:ascii="Arial" w:hAnsi="Arial" w:cs="Arial"/>
          <w:sz w:val="22"/>
        </w:rPr>
        <w:t>to get better torsional</w:t>
      </w:r>
      <w:r w:rsidR="007335AC">
        <w:rPr>
          <w:rFonts w:ascii="Arial" w:hAnsi="Arial" w:cs="Arial"/>
          <w:sz w:val="22"/>
        </w:rPr>
        <w:t xml:space="preserve"> stiffness, a non-bended chassis is more suitable for the modification because its elastic mode will maintain torsion mode while the </w:t>
      </w:r>
      <w:r w:rsidR="007335AC" w:rsidRPr="007335AC">
        <w:rPr>
          <w:rFonts w:ascii="Arial" w:hAnsi="Arial" w:cs="Arial"/>
          <w:sz w:val="22"/>
        </w:rPr>
        <w:t>natural frequency</w:t>
      </w:r>
      <w:r w:rsidR="007335AC">
        <w:rPr>
          <w:rFonts w:ascii="Arial" w:hAnsi="Arial" w:cs="Arial"/>
          <w:sz w:val="22"/>
        </w:rPr>
        <w:t xml:space="preserve"> increases. However</w:t>
      </w:r>
      <w:r w:rsidR="00D505FC">
        <w:rPr>
          <w:rFonts w:ascii="Arial" w:hAnsi="Arial" w:cs="Arial"/>
          <w:sz w:val="22"/>
        </w:rPr>
        <w:t>,</w:t>
      </w:r>
      <w:r w:rsidR="007335AC">
        <w:rPr>
          <w:rFonts w:ascii="Arial" w:hAnsi="Arial" w:cs="Arial"/>
          <w:sz w:val="22"/>
        </w:rPr>
        <w:t xml:space="preserve"> the torsional stiffness cannot be too high, </w:t>
      </w:r>
      <w:r w:rsidR="00D505FC" w:rsidRPr="00D505FC">
        <w:rPr>
          <w:rFonts w:ascii="Arial" w:hAnsi="Arial" w:cs="Arial"/>
          <w:sz w:val="22"/>
        </w:rPr>
        <w:t xml:space="preserve">otherwise the </w:t>
      </w:r>
      <w:r w:rsidR="00D505FC">
        <w:rPr>
          <w:rFonts w:ascii="Arial" w:hAnsi="Arial" w:cs="Arial"/>
          <w:sz w:val="22"/>
        </w:rPr>
        <w:t>chassis</w:t>
      </w:r>
      <w:r w:rsidR="00D505FC" w:rsidRPr="00D505FC">
        <w:rPr>
          <w:rFonts w:ascii="Arial" w:hAnsi="Arial" w:cs="Arial"/>
          <w:sz w:val="22"/>
        </w:rPr>
        <w:t xml:space="preserve"> will be deformed to a great extent</w:t>
      </w:r>
      <w:r w:rsidR="00D505FC">
        <w:rPr>
          <w:rFonts w:ascii="Arial" w:hAnsi="Arial" w:cs="Arial"/>
          <w:sz w:val="22"/>
        </w:rPr>
        <w:t xml:space="preserve">. </w:t>
      </w:r>
    </w:p>
    <w:p w14:paraId="11A064C2" w14:textId="365CC253" w:rsidR="00D505FC" w:rsidRDefault="002A40EA" w:rsidP="00B8518B">
      <w:pPr>
        <w:widowControl/>
        <w:spacing w:after="160" w:line="360" w:lineRule="auto"/>
        <w:contextualSpacing/>
        <w:rPr>
          <w:rFonts w:ascii="Arial" w:hAnsi="Arial" w:cs="Arial"/>
          <w:sz w:val="22"/>
        </w:rPr>
      </w:pPr>
      <w:r>
        <w:rPr>
          <w:rFonts w:ascii="Arial" w:hAnsi="Arial" w:cs="Arial"/>
          <w:sz w:val="22"/>
        </w:rPr>
        <w:t>Modifications about the original chassis were based on finite element method by Solidworks 2019. Although the chassis was not fully restored</w:t>
      </w:r>
      <w:r w:rsidR="006E0027">
        <w:rPr>
          <w:rFonts w:ascii="Arial" w:hAnsi="Arial" w:cs="Arial"/>
          <w:sz w:val="22"/>
        </w:rPr>
        <w:t xml:space="preserve"> in the simulation</w:t>
      </w:r>
      <w:r>
        <w:rPr>
          <w:rFonts w:ascii="Arial" w:hAnsi="Arial" w:cs="Arial"/>
          <w:sz w:val="22"/>
        </w:rPr>
        <w:t>,</w:t>
      </w:r>
      <w:r>
        <w:rPr>
          <w:rFonts w:ascii="Arial" w:hAnsi="Arial" w:cs="Arial"/>
          <w:sz w:val="27"/>
          <w:szCs w:val="27"/>
          <w:shd w:val="clear" w:color="auto" w:fill="F5F5F5"/>
        </w:rPr>
        <w:t xml:space="preserve"> </w:t>
      </w:r>
      <w:r w:rsidRPr="002A40EA">
        <w:rPr>
          <w:rFonts w:ascii="Arial" w:hAnsi="Arial" w:cs="Arial"/>
          <w:sz w:val="22"/>
        </w:rPr>
        <w:t xml:space="preserve">analysis results of the finite element model basically showed the </w:t>
      </w:r>
      <w:r w:rsidR="006E0027">
        <w:rPr>
          <w:rFonts w:ascii="Arial" w:hAnsi="Arial" w:cs="Arial"/>
          <w:sz w:val="22"/>
        </w:rPr>
        <w:t xml:space="preserve">change </w:t>
      </w:r>
      <w:r w:rsidRPr="002A40EA">
        <w:rPr>
          <w:rFonts w:ascii="Arial" w:hAnsi="Arial" w:cs="Arial"/>
          <w:sz w:val="22"/>
        </w:rPr>
        <w:t>trend consistent with the physical experiment</w:t>
      </w:r>
      <w:r w:rsidR="006E0027">
        <w:rPr>
          <w:rFonts w:ascii="Arial" w:hAnsi="Arial" w:cs="Arial"/>
          <w:sz w:val="22"/>
        </w:rPr>
        <w:t>. As a</w:t>
      </w:r>
      <w:r w:rsidR="000262A1">
        <w:rPr>
          <w:rFonts w:ascii="Arial" w:hAnsi="Arial" w:cs="Arial"/>
          <w:sz w:val="22"/>
        </w:rPr>
        <w:t xml:space="preserve">n </w:t>
      </w:r>
      <w:r w:rsidR="00A87DE3">
        <w:rPr>
          <w:rFonts w:ascii="Arial" w:hAnsi="Arial" w:cs="Arial"/>
          <w:sz w:val="22"/>
        </w:rPr>
        <w:t>emerg</w:t>
      </w:r>
      <w:r w:rsidR="006E0027">
        <w:rPr>
          <w:rFonts w:ascii="Arial" w:hAnsi="Arial" w:cs="Arial"/>
          <w:sz w:val="22"/>
        </w:rPr>
        <w:t xml:space="preserve">ing technology, the FEA can </w:t>
      </w:r>
      <w:r w:rsidR="00A87DE3">
        <w:rPr>
          <w:rFonts w:ascii="Arial" w:hAnsi="Arial" w:cs="Arial"/>
          <w:sz w:val="22"/>
        </w:rPr>
        <w:t xml:space="preserve">not only </w:t>
      </w:r>
      <w:r w:rsidR="006E0027" w:rsidRPr="006E0027">
        <w:rPr>
          <w:rFonts w:ascii="Arial" w:hAnsi="Arial" w:cs="Arial"/>
          <w:sz w:val="22"/>
        </w:rPr>
        <w:t>predict and avoid product failures</w:t>
      </w:r>
      <w:r w:rsidR="006E0027">
        <w:rPr>
          <w:rFonts w:ascii="Arial" w:hAnsi="Arial" w:cs="Arial"/>
          <w:sz w:val="22"/>
        </w:rPr>
        <w:t xml:space="preserve"> to a greater extent</w:t>
      </w:r>
      <w:r w:rsidR="00A87DE3">
        <w:rPr>
          <w:rFonts w:ascii="Arial" w:hAnsi="Arial" w:cs="Arial"/>
          <w:sz w:val="22"/>
        </w:rPr>
        <w:t xml:space="preserve">, but also </w:t>
      </w:r>
      <w:r w:rsidR="00A87DE3" w:rsidRPr="00A87DE3">
        <w:rPr>
          <w:rFonts w:ascii="Arial" w:hAnsi="Arial" w:cs="Arial"/>
          <w:sz w:val="22"/>
        </w:rPr>
        <w:t xml:space="preserve">help </w:t>
      </w:r>
      <w:r w:rsidR="00A87DE3">
        <w:rPr>
          <w:rFonts w:ascii="Arial" w:hAnsi="Arial" w:cs="Arial"/>
          <w:sz w:val="22"/>
        </w:rPr>
        <w:t xml:space="preserve">to </w:t>
      </w:r>
      <w:r w:rsidR="00A87DE3" w:rsidRPr="00A87DE3">
        <w:rPr>
          <w:rFonts w:ascii="Arial" w:hAnsi="Arial" w:cs="Arial"/>
          <w:sz w:val="22"/>
        </w:rPr>
        <w:t xml:space="preserve">reduce the number and cost of physical prototypes, </w:t>
      </w:r>
      <w:r w:rsidR="00A87DE3">
        <w:rPr>
          <w:rFonts w:ascii="Arial" w:hAnsi="Arial" w:cs="Arial"/>
          <w:sz w:val="22"/>
        </w:rPr>
        <w:t>which allows</w:t>
      </w:r>
      <w:r w:rsidR="00A87DE3" w:rsidRPr="00A87DE3">
        <w:rPr>
          <w:rFonts w:ascii="Arial" w:hAnsi="Arial" w:cs="Arial"/>
          <w:sz w:val="22"/>
        </w:rPr>
        <w:t xml:space="preserve"> new products to be released faster</w:t>
      </w:r>
      <w:r w:rsidR="00A87DE3">
        <w:rPr>
          <w:rFonts w:ascii="Arial" w:hAnsi="Arial" w:cs="Arial"/>
          <w:sz w:val="22"/>
        </w:rPr>
        <w:t>.</w:t>
      </w:r>
    </w:p>
    <w:p w14:paraId="65F44D64" w14:textId="70DFED9D" w:rsidR="00DE667D" w:rsidRDefault="00A87DE3" w:rsidP="00B8518B">
      <w:pPr>
        <w:widowControl/>
        <w:spacing w:after="160" w:line="360" w:lineRule="auto"/>
        <w:contextualSpacing/>
        <w:rPr>
          <w:rFonts w:ascii="Arial" w:hAnsi="Arial" w:cs="Arial"/>
          <w:sz w:val="22"/>
        </w:rPr>
      </w:pPr>
      <w:r>
        <w:rPr>
          <w:rFonts w:ascii="Arial" w:hAnsi="Arial" w:cs="Arial"/>
          <w:sz w:val="22"/>
        </w:rPr>
        <w:t xml:space="preserve">The results of modal analysis </w:t>
      </w:r>
      <w:r w:rsidR="001C54F4">
        <w:rPr>
          <w:rFonts w:ascii="Arial" w:hAnsi="Arial" w:cs="Arial"/>
          <w:sz w:val="22"/>
        </w:rPr>
        <w:t>illustrat</w:t>
      </w:r>
      <w:r>
        <w:rPr>
          <w:rFonts w:ascii="Arial" w:hAnsi="Arial" w:cs="Arial"/>
          <w:sz w:val="22"/>
        </w:rPr>
        <w:t xml:space="preserve">ed that </w:t>
      </w:r>
      <w:r w:rsidR="00242E2C">
        <w:rPr>
          <w:rFonts w:ascii="Arial" w:hAnsi="Arial" w:cs="Arial"/>
          <w:sz w:val="22"/>
        </w:rPr>
        <w:t>n</w:t>
      </w:r>
      <w:r w:rsidR="00242E2C" w:rsidRPr="00242E2C">
        <w:rPr>
          <w:rFonts w:ascii="Arial" w:hAnsi="Arial" w:cs="Arial"/>
          <w:sz w:val="22"/>
        </w:rPr>
        <w:t xml:space="preserve">o matter how </w:t>
      </w:r>
      <w:r w:rsidR="00242E2C">
        <w:rPr>
          <w:rFonts w:ascii="Arial" w:hAnsi="Arial" w:cs="Arial"/>
          <w:sz w:val="22"/>
        </w:rPr>
        <w:t xml:space="preserve">the </w:t>
      </w:r>
      <w:r w:rsidR="00242E2C" w:rsidRPr="00242E2C">
        <w:rPr>
          <w:rFonts w:ascii="Arial" w:hAnsi="Arial" w:cs="Arial"/>
          <w:sz w:val="22"/>
        </w:rPr>
        <w:t>tube</w:t>
      </w:r>
      <w:r w:rsidR="00242E2C">
        <w:rPr>
          <w:rFonts w:ascii="Arial" w:hAnsi="Arial" w:cs="Arial"/>
          <w:sz w:val="22"/>
        </w:rPr>
        <w:t xml:space="preserve"> size</w:t>
      </w:r>
      <w:r w:rsidR="00242E2C" w:rsidRPr="00242E2C">
        <w:rPr>
          <w:rFonts w:ascii="Arial" w:hAnsi="Arial" w:cs="Arial"/>
          <w:sz w:val="22"/>
        </w:rPr>
        <w:t xml:space="preserve"> change</w:t>
      </w:r>
      <w:r w:rsidR="00242E2C">
        <w:rPr>
          <w:rFonts w:ascii="Arial" w:hAnsi="Arial" w:cs="Arial"/>
          <w:sz w:val="22"/>
        </w:rPr>
        <w:t>s</w:t>
      </w:r>
      <w:r w:rsidR="00242E2C" w:rsidRPr="00242E2C">
        <w:rPr>
          <w:rFonts w:ascii="Arial" w:hAnsi="Arial" w:cs="Arial"/>
          <w:sz w:val="22"/>
        </w:rPr>
        <w:t xml:space="preserve">, the natural frequency of the second-order vibration </w:t>
      </w:r>
      <w:r w:rsidR="001C54F4">
        <w:rPr>
          <w:rFonts w:ascii="Arial" w:hAnsi="Arial" w:cs="Arial"/>
          <w:sz w:val="22"/>
        </w:rPr>
        <w:t>wa</w:t>
      </w:r>
      <w:r w:rsidR="00242E2C" w:rsidRPr="00242E2C">
        <w:rPr>
          <w:rFonts w:ascii="Arial" w:hAnsi="Arial" w:cs="Arial"/>
          <w:sz w:val="22"/>
        </w:rPr>
        <w:t>s about three times that of the first-order</w:t>
      </w:r>
      <w:r w:rsidR="001C54F4">
        <w:rPr>
          <w:rFonts w:ascii="Arial" w:hAnsi="Arial" w:cs="Arial"/>
          <w:sz w:val="22"/>
        </w:rPr>
        <w:t>.</w:t>
      </w:r>
      <w:r w:rsidR="00C7099B">
        <w:rPr>
          <w:rFonts w:ascii="Arial" w:hAnsi="Arial" w:cs="Arial"/>
          <w:sz w:val="22"/>
        </w:rPr>
        <w:t xml:space="preserve"> With the same tube shape, chassis which has the biggest wall thickness also has the biggest</w:t>
      </w:r>
      <w:r w:rsidR="00C7099B" w:rsidRPr="00C7099B">
        <w:rPr>
          <w:rFonts w:ascii="Arial" w:hAnsi="Arial" w:cs="Arial"/>
          <w:sz w:val="22"/>
        </w:rPr>
        <w:t xml:space="preserve"> inherent frequency</w:t>
      </w:r>
      <w:r w:rsidR="00C7099B">
        <w:rPr>
          <w:rFonts w:ascii="Arial" w:hAnsi="Arial" w:cs="Arial"/>
          <w:sz w:val="22"/>
        </w:rPr>
        <w:t>. When the cross-sectional area remained the same, bigger external tube dimension would have larger frequency.</w:t>
      </w:r>
      <w:r w:rsidR="009125A8">
        <w:rPr>
          <w:rFonts w:ascii="Arial" w:hAnsi="Arial" w:cs="Arial"/>
          <w:sz w:val="22"/>
        </w:rPr>
        <w:t xml:space="preserve"> Though the first order frequency looked similar between square tubes and round tubes, the second order frequency of the round-tube chassis was a bit higher than the square one. Based on the results above, </w:t>
      </w:r>
      <w:r w:rsidR="009125A8" w:rsidRPr="009125A8">
        <w:rPr>
          <w:rFonts w:ascii="Arial" w:hAnsi="Arial" w:cs="Arial"/>
          <w:sz w:val="22"/>
        </w:rPr>
        <w:t>automobile manufacturers and parts companies</w:t>
      </w:r>
      <w:r w:rsidR="009125A8">
        <w:rPr>
          <w:rFonts w:ascii="Arial" w:hAnsi="Arial" w:cs="Arial"/>
          <w:sz w:val="22"/>
        </w:rPr>
        <w:t xml:space="preserve"> will find better solutions to reduce the NVH problems and avoid resonance</w:t>
      </w:r>
      <w:r w:rsidR="00DE667D">
        <w:rPr>
          <w:rFonts w:ascii="Arial" w:hAnsi="Arial" w:cs="Arial"/>
          <w:sz w:val="22"/>
        </w:rPr>
        <w:t xml:space="preserve"> as much as possible, which will help</w:t>
      </w:r>
      <w:r w:rsidR="00DE667D" w:rsidRPr="00DE667D">
        <w:rPr>
          <w:rFonts w:ascii="Arial" w:hAnsi="Arial" w:cs="Arial"/>
          <w:sz w:val="22"/>
        </w:rPr>
        <w:t xml:space="preserve"> the vehicle achieve higher drivability</w:t>
      </w:r>
      <w:r w:rsidR="00DE667D">
        <w:rPr>
          <w:rFonts w:ascii="Arial" w:hAnsi="Arial" w:cs="Arial"/>
          <w:sz w:val="22"/>
        </w:rPr>
        <w:t>.</w:t>
      </w:r>
    </w:p>
    <w:p w14:paraId="518270E6" w14:textId="1B0CEF82" w:rsidR="00CB4484" w:rsidRPr="00CB4484" w:rsidRDefault="002724F1" w:rsidP="00CB4484">
      <w:pPr>
        <w:widowControl/>
        <w:spacing w:after="160" w:line="360" w:lineRule="auto"/>
        <w:contextualSpacing/>
        <w:rPr>
          <w:rFonts w:ascii="Arial" w:hAnsi="Arial" w:cs="Arial"/>
          <w:sz w:val="22"/>
        </w:rPr>
      </w:pPr>
      <w:r w:rsidRPr="002724F1">
        <w:rPr>
          <w:rFonts w:ascii="Arial" w:hAnsi="Arial" w:cs="Arial"/>
          <w:sz w:val="22"/>
        </w:rPr>
        <w:t xml:space="preserve">Due to the control of the cross-sectional area, the total mass difference between the </w:t>
      </w:r>
      <w:r>
        <w:rPr>
          <w:rFonts w:ascii="Arial" w:hAnsi="Arial" w:cs="Arial"/>
          <w:sz w:val="22"/>
        </w:rPr>
        <w:t>square-</w:t>
      </w:r>
      <w:r w:rsidRPr="002724F1">
        <w:rPr>
          <w:rFonts w:ascii="Arial" w:hAnsi="Arial" w:cs="Arial"/>
          <w:sz w:val="22"/>
        </w:rPr>
        <w:t xml:space="preserve">tube chassis and the corresponding </w:t>
      </w:r>
      <w:r>
        <w:rPr>
          <w:rFonts w:ascii="Arial" w:hAnsi="Arial" w:cs="Arial"/>
          <w:sz w:val="22"/>
        </w:rPr>
        <w:t>round-</w:t>
      </w:r>
      <w:r w:rsidRPr="002724F1">
        <w:rPr>
          <w:rFonts w:ascii="Arial" w:hAnsi="Arial" w:cs="Arial"/>
          <w:sz w:val="22"/>
        </w:rPr>
        <w:t xml:space="preserve">tube chassis </w:t>
      </w:r>
      <w:r>
        <w:rPr>
          <w:rFonts w:ascii="Arial" w:hAnsi="Arial" w:cs="Arial"/>
          <w:sz w:val="22"/>
        </w:rPr>
        <w:t>wa</w:t>
      </w:r>
      <w:r w:rsidRPr="002724F1">
        <w:rPr>
          <w:rFonts w:ascii="Arial" w:hAnsi="Arial" w:cs="Arial"/>
          <w:sz w:val="22"/>
        </w:rPr>
        <w:t>s very small</w:t>
      </w:r>
      <w:r>
        <w:rPr>
          <w:rFonts w:ascii="Arial" w:hAnsi="Arial" w:cs="Arial"/>
          <w:sz w:val="22"/>
        </w:rPr>
        <w:t xml:space="preserve">. </w:t>
      </w:r>
      <w:r w:rsidR="0001522D">
        <w:rPr>
          <w:rFonts w:ascii="Arial" w:hAnsi="Arial" w:cs="Arial"/>
          <w:sz w:val="22"/>
        </w:rPr>
        <w:t>When the tube shape was the same, t</w:t>
      </w:r>
      <w:r>
        <w:rPr>
          <w:rFonts w:ascii="Arial" w:hAnsi="Arial" w:cs="Arial"/>
          <w:sz w:val="22"/>
        </w:rPr>
        <w:t>he von Mises stress of the largest wall thickness chassis was the biggest, and with the same cross-sectional area,</w:t>
      </w:r>
      <w:r w:rsidR="008E03E8">
        <w:rPr>
          <w:rFonts w:ascii="Arial" w:hAnsi="Arial" w:cs="Arial"/>
          <w:sz w:val="22"/>
        </w:rPr>
        <w:t xml:space="preserve"> the round-tube chassis always had bigger stress value. However, the tube displacement and twist angle showed an opposite result: the square tubes </w:t>
      </w:r>
      <w:r w:rsidR="008E03E8">
        <w:rPr>
          <w:rFonts w:ascii="Arial" w:hAnsi="Arial" w:cs="Arial"/>
          <w:sz w:val="22"/>
        </w:rPr>
        <w:lastRenderedPageBreak/>
        <w:t>always had bigger deformation, which meant that it had better to</w:t>
      </w:r>
      <w:r w:rsidR="00CB4484">
        <w:rPr>
          <w:rFonts w:ascii="Arial" w:hAnsi="Arial" w:cs="Arial"/>
          <w:sz w:val="22"/>
        </w:rPr>
        <w:t>ughness</w:t>
      </w:r>
      <w:r w:rsidR="008E03E8">
        <w:rPr>
          <w:rFonts w:ascii="Arial" w:hAnsi="Arial" w:cs="Arial"/>
          <w:sz w:val="22"/>
        </w:rPr>
        <w:t>.</w:t>
      </w:r>
      <w:r w:rsidR="003106F4">
        <w:rPr>
          <w:rFonts w:ascii="Arial" w:hAnsi="Arial" w:cs="Arial"/>
          <w:sz w:val="22"/>
        </w:rPr>
        <w:t xml:space="preserve"> </w:t>
      </w:r>
      <w:r w:rsidR="00126B14">
        <w:rPr>
          <w:rFonts w:ascii="Arial" w:hAnsi="Arial" w:cs="Arial"/>
          <w:sz w:val="22"/>
        </w:rPr>
        <w:t>The</w:t>
      </w:r>
      <w:r w:rsidR="00476FA4" w:rsidRPr="00476FA4">
        <w:rPr>
          <w:rFonts w:ascii="Arial" w:hAnsi="Arial" w:cs="Arial"/>
          <w:sz w:val="22"/>
        </w:rPr>
        <w:t xml:space="preserve"> chassis </w:t>
      </w:r>
      <w:r w:rsidR="00126B14">
        <w:rPr>
          <w:rFonts w:ascii="Arial" w:hAnsi="Arial" w:cs="Arial"/>
          <w:sz w:val="22"/>
        </w:rPr>
        <w:t>wa</w:t>
      </w:r>
      <w:r w:rsidR="00476FA4" w:rsidRPr="00476FA4">
        <w:rPr>
          <w:rFonts w:ascii="Arial" w:hAnsi="Arial" w:cs="Arial"/>
          <w:sz w:val="22"/>
        </w:rPr>
        <w:t>s a complex structure, on the one hand, a certain degree of torsional stiffness ha</w:t>
      </w:r>
      <w:r w:rsidR="00126B14">
        <w:rPr>
          <w:rFonts w:ascii="Arial" w:hAnsi="Arial" w:cs="Arial"/>
          <w:sz w:val="22"/>
        </w:rPr>
        <w:t>d</w:t>
      </w:r>
      <w:r w:rsidR="00476FA4" w:rsidRPr="00476FA4">
        <w:rPr>
          <w:rFonts w:ascii="Arial" w:hAnsi="Arial" w:cs="Arial"/>
          <w:sz w:val="22"/>
        </w:rPr>
        <w:t xml:space="preserve"> a positive effect on improving </w:t>
      </w:r>
      <w:r w:rsidR="00476FA4">
        <w:rPr>
          <w:rFonts w:ascii="Arial" w:hAnsi="Arial" w:cs="Arial"/>
          <w:sz w:val="22"/>
        </w:rPr>
        <w:t>driv</w:t>
      </w:r>
      <w:r w:rsidR="00476FA4" w:rsidRPr="00476FA4">
        <w:rPr>
          <w:rFonts w:ascii="Arial" w:hAnsi="Arial" w:cs="Arial"/>
          <w:sz w:val="22"/>
        </w:rPr>
        <w:t>ability, on the other hand, the cockpit need</w:t>
      </w:r>
      <w:r w:rsidR="00126B14">
        <w:rPr>
          <w:rFonts w:ascii="Arial" w:hAnsi="Arial" w:cs="Arial"/>
          <w:sz w:val="22"/>
        </w:rPr>
        <w:t>ed</w:t>
      </w:r>
      <w:r w:rsidR="00476FA4" w:rsidRPr="00476FA4">
        <w:rPr>
          <w:rFonts w:ascii="Arial" w:hAnsi="Arial" w:cs="Arial"/>
          <w:sz w:val="22"/>
        </w:rPr>
        <w:t xml:space="preserve"> to have higher strength to resist deformation when the vehicle roll</w:t>
      </w:r>
      <w:r w:rsidR="00126B14">
        <w:rPr>
          <w:rFonts w:ascii="Arial" w:hAnsi="Arial" w:cs="Arial"/>
          <w:sz w:val="22"/>
        </w:rPr>
        <w:t>ed over.</w:t>
      </w:r>
      <w:r w:rsidR="00476FA4" w:rsidRPr="00476FA4">
        <w:rPr>
          <w:rFonts w:ascii="Arial" w:hAnsi="Arial" w:cs="Arial"/>
          <w:sz w:val="22"/>
          <w:lang w:val="en"/>
        </w:rPr>
        <w:t xml:space="preserve"> </w:t>
      </w:r>
      <w:r w:rsidR="00126B14">
        <w:rPr>
          <w:rFonts w:ascii="Arial" w:hAnsi="Arial" w:cs="Arial"/>
          <w:sz w:val="22"/>
          <w:lang w:val="en"/>
        </w:rPr>
        <w:t xml:space="preserve">Considering that the </w:t>
      </w:r>
      <w:r w:rsidR="00476FA4" w:rsidRPr="00476FA4">
        <w:rPr>
          <w:rFonts w:ascii="Arial" w:hAnsi="Arial" w:cs="Arial"/>
          <w:sz w:val="22"/>
          <w:lang w:val="en"/>
        </w:rPr>
        <w:t>round tubes ha</w:t>
      </w:r>
      <w:r w:rsidR="009F6A9E">
        <w:rPr>
          <w:rFonts w:ascii="Arial" w:hAnsi="Arial" w:cs="Arial"/>
          <w:sz w:val="22"/>
          <w:lang w:val="en"/>
        </w:rPr>
        <w:t>ve</w:t>
      </w:r>
      <w:r w:rsidR="00476FA4" w:rsidRPr="00476FA4">
        <w:rPr>
          <w:rFonts w:ascii="Arial" w:hAnsi="Arial" w:cs="Arial"/>
          <w:sz w:val="22"/>
          <w:lang w:val="en"/>
        </w:rPr>
        <w:t xml:space="preserve"> higher manufacturing costs than square </w:t>
      </w:r>
      <w:r w:rsidR="00126B14">
        <w:rPr>
          <w:rFonts w:ascii="Arial" w:hAnsi="Arial" w:cs="Arial"/>
          <w:sz w:val="22"/>
          <w:lang w:val="en"/>
        </w:rPr>
        <w:t>one</w:t>
      </w:r>
      <w:r w:rsidR="00476FA4" w:rsidRPr="00476FA4">
        <w:rPr>
          <w:rFonts w:ascii="Arial" w:hAnsi="Arial" w:cs="Arial"/>
          <w:sz w:val="22"/>
          <w:lang w:val="en"/>
        </w:rPr>
        <w:t>s</w:t>
      </w:r>
      <w:r w:rsidR="00126B14">
        <w:rPr>
          <w:rFonts w:ascii="Arial" w:hAnsi="Arial" w:cs="Arial"/>
          <w:sz w:val="22"/>
          <w:lang w:val="en"/>
        </w:rPr>
        <w:t>, the tube dimensions in group 6 w</w:t>
      </w:r>
      <w:r w:rsidR="009F6A9E">
        <w:rPr>
          <w:rFonts w:ascii="Arial" w:hAnsi="Arial" w:cs="Arial"/>
          <w:sz w:val="22"/>
          <w:lang w:val="en"/>
        </w:rPr>
        <w:t>ill</w:t>
      </w:r>
      <w:r w:rsidR="00126B14">
        <w:rPr>
          <w:rFonts w:ascii="Arial" w:hAnsi="Arial" w:cs="Arial"/>
          <w:sz w:val="22"/>
          <w:lang w:val="en"/>
        </w:rPr>
        <w:t xml:space="preserve"> be applied only for the cockpit of the modified chassis</w:t>
      </w:r>
      <w:r w:rsidR="009F6A9E">
        <w:rPr>
          <w:rFonts w:ascii="Arial" w:hAnsi="Arial" w:cs="Arial"/>
          <w:sz w:val="22"/>
          <w:lang w:val="en"/>
        </w:rPr>
        <w:t xml:space="preserve"> because a high torsional stiffness is needed at this part</w:t>
      </w:r>
      <w:r w:rsidR="005F74CE">
        <w:rPr>
          <w:rFonts w:ascii="Arial" w:hAnsi="Arial" w:cs="Arial"/>
          <w:sz w:val="22"/>
        </w:rPr>
        <w:t>.</w:t>
      </w:r>
      <w:r w:rsidR="00126B14">
        <w:rPr>
          <w:rFonts w:ascii="Arial" w:hAnsi="Arial" w:cs="Arial"/>
          <w:sz w:val="22"/>
        </w:rPr>
        <w:t xml:space="preserve"> </w:t>
      </w:r>
      <w:r w:rsidR="009F6A9E">
        <w:rPr>
          <w:rFonts w:ascii="Arial" w:hAnsi="Arial" w:cs="Arial"/>
          <w:sz w:val="22"/>
        </w:rPr>
        <w:t>T</w:t>
      </w:r>
      <w:r w:rsidR="009F6A9E" w:rsidRPr="009F6A9E">
        <w:rPr>
          <w:rFonts w:ascii="Arial" w:hAnsi="Arial" w:cs="Arial"/>
          <w:sz w:val="22"/>
        </w:rPr>
        <w:t>ube dimensions in group 3</w:t>
      </w:r>
      <w:r w:rsidR="009F6A9E">
        <w:rPr>
          <w:rFonts w:ascii="Arial" w:hAnsi="Arial" w:cs="Arial"/>
          <w:sz w:val="22"/>
        </w:rPr>
        <w:t xml:space="preserve"> </w:t>
      </w:r>
      <w:r w:rsidR="009F6A9E" w:rsidRPr="009F6A9E">
        <w:rPr>
          <w:rFonts w:ascii="Arial" w:hAnsi="Arial" w:cs="Arial"/>
          <w:sz w:val="22"/>
        </w:rPr>
        <w:t>will</w:t>
      </w:r>
      <w:r w:rsidR="009F6A9E">
        <w:rPr>
          <w:rFonts w:ascii="Arial" w:hAnsi="Arial" w:cs="Arial"/>
          <w:sz w:val="22"/>
        </w:rPr>
        <w:t xml:space="preserve"> be</w:t>
      </w:r>
      <w:r w:rsidR="009F6A9E" w:rsidRPr="009F6A9E">
        <w:rPr>
          <w:rFonts w:ascii="Arial" w:hAnsi="Arial" w:cs="Arial"/>
          <w:sz w:val="22"/>
        </w:rPr>
        <w:t xml:space="preserve"> cho</w:t>
      </w:r>
      <w:r w:rsidR="009F6A9E">
        <w:rPr>
          <w:rFonts w:ascii="Arial" w:hAnsi="Arial" w:cs="Arial"/>
          <w:sz w:val="22"/>
        </w:rPr>
        <w:t>sen</w:t>
      </w:r>
      <w:r w:rsidR="009F6A9E" w:rsidRPr="009F6A9E">
        <w:rPr>
          <w:rFonts w:ascii="Arial" w:hAnsi="Arial" w:cs="Arial"/>
          <w:sz w:val="22"/>
        </w:rPr>
        <w:t xml:space="preserve"> </w:t>
      </w:r>
      <w:r w:rsidR="00AA5E37">
        <w:rPr>
          <w:rFonts w:ascii="Arial" w:hAnsi="Arial" w:cs="Arial"/>
          <w:sz w:val="22"/>
        </w:rPr>
        <w:t>at</w:t>
      </w:r>
      <w:r w:rsidR="009F6A9E">
        <w:rPr>
          <w:rFonts w:ascii="Arial" w:hAnsi="Arial" w:cs="Arial"/>
          <w:sz w:val="22"/>
        </w:rPr>
        <w:t xml:space="preserve"> </w:t>
      </w:r>
      <w:r w:rsidR="00A92E59">
        <w:rPr>
          <w:rFonts w:ascii="Arial" w:hAnsi="Arial" w:cs="Arial"/>
          <w:sz w:val="22"/>
        </w:rPr>
        <w:t>the front and the rear of the chassis because it ha</w:t>
      </w:r>
      <w:r w:rsidR="009F6A9E">
        <w:rPr>
          <w:rFonts w:ascii="Arial" w:hAnsi="Arial" w:cs="Arial"/>
          <w:sz w:val="22"/>
        </w:rPr>
        <w:t>s</w:t>
      </w:r>
      <w:r w:rsidR="00A92E59">
        <w:rPr>
          <w:rFonts w:ascii="Arial" w:hAnsi="Arial" w:cs="Arial"/>
          <w:sz w:val="22"/>
        </w:rPr>
        <w:t xml:space="preserve"> </w:t>
      </w:r>
      <w:r w:rsidR="00C30E06">
        <w:rPr>
          <w:rFonts w:ascii="Arial" w:hAnsi="Arial" w:cs="Arial"/>
          <w:sz w:val="22"/>
        </w:rPr>
        <w:t>proper</w:t>
      </w:r>
      <w:r w:rsidR="00A92E59">
        <w:rPr>
          <w:rFonts w:ascii="Arial" w:hAnsi="Arial" w:cs="Arial"/>
          <w:sz w:val="22"/>
        </w:rPr>
        <w:t xml:space="preserve"> toughness</w:t>
      </w:r>
      <w:r w:rsidR="00C30E06">
        <w:rPr>
          <w:rFonts w:ascii="Arial" w:hAnsi="Arial" w:cs="Arial"/>
          <w:sz w:val="22"/>
        </w:rPr>
        <w:t xml:space="preserve"> and great overall performance</w:t>
      </w:r>
      <w:r w:rsidR="00A92E59">
        <w:rPr>
          <w:rFonts w:ascii="Arial" w:hAnsi="Arial" w:cs="Arial"/>
          <w:sz w:val="22"/>
        </w:rPr>
        <w:t>.</w:t>
      </w:r>
      <w:r w:rsidR="005F74CE">
        <w:rPr>
          <w:rFonts w:ascii="Arial" w:hAnsi="Arial" w:cs="Arial"/>
          <w:sz w:val="22"/>
        </w:rPr>
        <w:t xml:space="preserve"> Due to</w:t>
      </w:r>
      <w:r w:rsidR="00C30E06">
        <w:rPr>
          <w:rFonts w:ascii="Arial" w:hAnsi="Arial" w:cs="Arial"/>
          <w:sz w:val="22"/>
        </w:rPr>
        <w:t xml:space="preserve"> </w:t>
      </w:r>
      <w:r w:rsidR="005F74CE">
        <w:rPr>
          <w:rFonts w:ascii="Arial" w:hAnsi="Arial" w:cs="Arial"/>
          <w:sz w:val="22"/>
        </w:rPr>
        <w:t>higher total mass</w:t>
      </w:r>
      <w:r w:rsidR="00C30E06">
        <w:rPr>
          <w:rFonts w:ascii="Arial" w:hAnsi="Arial" w:cs="Arial"/>
          <w:sz w:val="22"/>
        </w:rPr>
        <w:t xml:space="preserve"> and</w:t>
      </w:r>
      <w:r w:rsidR="005F74CE">
        <w:rPr>
          <w:rFonts w:ascii="Arial" w:hAnsi="Arial" w:cs="Arial"/>
          <w:sz w:val="22"/>
        </w:rPr>
        <w:t xml:space="preserve"> higher material costs, group 2 and group 5 </w:t>
      </w:r>
      <w:r w:rsidR="009F6A9E">
        <w:rPr>
          <w:rFonts w:ascii="Arial" w:hAnsi="Arial" w:cs="Arial"/>
          <w:sz w:val="22"/>
        </w:rPr>
        <w:t>a</w:t>
      </w:r>
      <w:r w:rsidR="005F74CE">
        <w:rPr>
          <w:rFonts w:ascii="Arial" w:hAnsi="Arial" w:cs="Arial"/>
          <w:sz w:val="22"/>
        </w:rPr>
        <w:t>re no longer considered as the best option.</w:t>
      </w:r>
    </w:p>
    <w:p w14:paraId="59ABA688" w14:textId="587DAB70" w:rsidR="002724F1" w:rsidRDefault="00BF71FC" w:rsidP="00B8518B">
      <w:pPr>
        <w:widowControl/>
        <w:spacing w:after="160" w:line="360" w:lineRule="auto"/>
        <w:contextualSpacing/>
        <w:rPr>
          <w:rFonts w:ascii="Arial" w:hAnsi="Arial" w:cs="Arial"/>
          <w:sz w:val="22"/>
        </w:rPr>
      </w:pPr>
      <w:r>
        <w:rPr>
          <w:rFonts w:ascii="Arial" w:hAnsi="Arial" w:cs="Arial"/>
          <w:sz w:val="22"/>
        </w:rPr>
        <w:t>As</w:t>
      </w:r>
      <w:r w:rsidR="001F545F">
        <w:rPr>
          <w:rFonts w:ascii="Arial" w:hAnsi="Arial" w:cs="Arial"/>
          <w:sz w:val="22"/>
        </w:rPr>
        <w:t xml:space="preserve"> the </w:t>
      </w:r>
      <w:r w:rsidR="00693719">
        <w:rPr>
          <w:rFonts w:ascii="Arial" w:hAnsi="Arial" w:cs="Arial"/>
          <w:sz w:val="22"/>
        </w:rPr>
        <w:t xml:space="preserve">contour </w:t>
      </w:r>
      <w:r w:rsidR="001F545F">
        <w:rPr>
          <w:rFonts w:ascii="Arial" w:hAnsi="Arial" w:cs="Arial"/>
          <w:sz w:val="22"/>
        </w:rPr>
        <w:t>diagram</w:t>
      </w:r>
      <w:r>
        <w:rPr>
          <w:rFonts w:ascii="Arial" w:hAnsi="Arial" w:cs="Arial"/>
          <w:sz w:val="22"/>
        </w:rPr>
        <w:t xml:space="preserve"> showed</w:t>
      </w:r>
      <w:r w:rsidR="001F545F">
        <w:rPr>
          <w:rFonts w:ascii="Arial" w:hAnsi="Arial" w:cs="Arial"/>
          <w:sz w:val="22"/>
        </w:rPr>
        <w:t xml:space="preserve">, the maximum </w:t>
      </w:r>
      <w:r>
        <w:rPr>
          <w:rFonts w:ascii="Arial" w:hAnsi="Arial" w:cs="Arial"/>
          <w:sz w:val="22"/>
        </w:rPr>
        <w:t>stress and deformation</w:t>
      </w:r>
      <w:r w:rsidR="001F545F">
        <w:rPr>
          <w:rFonts w:ascii="Arial" w:hAnsi="Arial" w:cs="Arial"/>
          <w:sz w:val="22"/>
        </w:rPr>
        <w:t xml:space="preserve"> always occurred at the area around load points.</w:t>
      </w:r>
      <w:r w:rsidR="002529DE">
        <w:rPr>
          <w:rFonts w:ascii="Arial" w:hAnsi="Arial" w:cs="Arial"/>
          <w:sz w:val="22"/>
        </w:rPr>
        <w:t xml:space="preserve"> </w:t>
      </w:r>
      <w:r w:rsidR="00142115">
        <w:rPr>
          <w:rFonts w:ascii="Arial" w:hAnsi="Arial" w:cs="Arial"/>
          <w:sz w:val="22"/>
        </w:rPr>
        <w:t>I</w:t>
      </w:r>
      <w:r w:rsidR="009E062A" w:rsidRPr="009E062A">
        <w:rPr>
          <w:rFonts w:ascii="Arial" w:hAnsi="Arial" w:cs="Arial"/>
          <w:sz w:val="22"/>
        </w:rPr>
        <w:t>n order to achieve better overall performance,</w:t>
      </w:r>
      <w:r w:rsidR="009E062A">
        <w:rPr>
          <w:rFonts w:ascii="Arial" w:hAnsi="Arial" w:cs="Arial"/>
          <w:sz w:val="22"/>
        </w:rPr>
        <w:t xml:space="preserve"> i</w:t>
      </w:r>
      <w:r w:rsidR="00142115">
        <w:rPr>
          <w:rFonts w:ascii="Arial" w:hAnsi="Arial" w:cs="Arial"/>
          <w:sz w:val="22"/>
        </w:rPr>
        <w:t xml:space="preserve">t is important to enhance the strength in </w:t>
      </w:r>
      <w:r w:rsidR="009E062A">
        <w:rPr>
          <w:rFonts w:ascii="Arial" w:hAnsi="Arial" w:cs="Arial"/>
          <w:sz w:val="22"/>
        </w:rPr>
        <w:t>this</w:t>
      </w:r>
      <w:r w:rsidR="00142115">
        <w:rPr>
          <w:rFonts w:ascii="Arial" w:hAnsi="Arial" w:cs="Arial"/>
          <w:sz w:val="22"/>
        </w:rPr>
        <w:t xml:space="preserve"> area</w:t>
      </w:r>
      <w:r w:rsidR="009E062A">
        <w:rPr>
          <w:rFonts w:ascii="Arial" w:hAnsi="Arial" w:cs="Arial"/>
          <w:sz w:val="22"/>
        </w:rPr>
        <w:t>.</w:t>
      </w:r>
      <w:r w:rsidR="00142115">
        <w:rPr>
          <w:rFonts w:ascii="Arial" w:hAnsi="Arial" w:cs="Arial"/>
          <w:sz w:val="22"/>
        </w:rPr>
        <w:t xml:space="preserve"> </w:t>
      </w:r>
      <w:r w:rsidR="009E062A">
        <w:rPr>
          <w:rFonts w:ascii="Arial" w:hAnsi="Arial" w:cs="Arial"/>
          <w:sz w:val="22"/>
        </w:rPr>
        <w:t>In</w:t>
      </w:r>
      <w:r w:rsidR="00693719" w:rsidRPr="00693719">
        <w:rPr>
          <w:rFonts w:ascii="Arial" w:hAnsi="Arial" w:cs="Arial"/>
          <w:sz w:val="22"/>
        </w:rPr>
        <w:t xml:space="preserve"> reality</w:t>
      </w:r>
      <w:r w:rsidR="009E062A">
        <w:rPr>
          <w:rFonts w:ascii="Arial" w:hAnsi="Arial" w:cs="Arial"/>
          <w:sz w:val="22"/>
        </w:rPr>
        <w:t>,</w:t>
      </w:r>
      <w:r w:rsidR="002529DE" w:rsidRPr="002529DE">
        <w:rPr>
          <w:rFonts w:ascii="Arial" w:hAnsi="Arial" w:cs="Arial"/>
          <w:sz w:val="22"/>
        </w:rPr>
        <w:t xml:space="preserve"> many small reinforced structures and detachable tubes </w:t>
      </w:r>
      <w:r w:rsidR="009E062A">
        <w:rPr>
          <w:rFonts w:ascii="Arial" w:hAnsi="Arial" w:cs="Arial"/>
          <w:sz w:val="22"/>
        </w:rPr>
        <w:t xml:space="preserve">are </w:t>
      </w:r>
      <w:r w:rsidR="002529DE" w:rsidRPr="002529DE">
        <w:rPr>
          <w:rFonts w:ascii="Arial" w:hAnsi="Arial" w:cs="Arial"/>
          <w:sz w:val="22"/>
        </w:rPr>
        <w:t>installed on the chassis</w:t>
      </w:r>
      <w:r w:rsidR="002529DE">
        <w:rPr>
          <w:rFonts w:ascii="Arial" w:hAnsi="Arial" w:cs="Arial"/>
          <w:sz w:val="22"/>
        </w:rPr>
        <w:t xml:space="preserve"> so that it can achieve </w:t>
      </w:r>
      <w:r w:rsidR="002529DE" w:rsidRPr="002529DE">
        <w:rPr>
          <w:rFonts w:ascii="Arial" w:hAnsi="Arial" w:cs="Arial"/>
          <w:sz w:val="22"/>
        </w:rPr>
        <w:t>greater adaptability</w:t>
      </w:r>
      <w:r w:rsidR="002529DE">
        <w:rPr>
          <w:rFonts w:ascii="Arial" w:hAnsi="Arial" w:cs="Arial"/>
          <w:sz w:val="22"/>
        </w:rPr>
        <w:t>.</w:t>
      </w:r>
    </w:p>
    <w:p w14:paraId="359C5949" w14:textId="5E8AA538" w:rsidR="009E062A" w:rsidRPr="00CB4484" w:rsidRDefault="00693719" w:rsidP="00B8518B">
      <w:pPr>
        <w:widowControl/>
        <w:spacing w:after="160" w:line="360" w:lineRule="auto"/>
        <w:contextualSpacing/>
        <w:rPr>
          <w:rFonts w:ascii="Arial" w:hAnsi="Arial" w:cs="Arial"/>
          <w:sz w:val="22"/>
        </w:rPr>
      </w:pPr>
      <w:r>
        <w:rPr>
          <w:rFonts w:ascii="Arial" w:hAnsi="Arial" w:cs="Arial"/>
          <w:sz w:val="22"/>
        </w:rPr>
        <w:t>To sum up</w:t>
      </w:r>
      <w:r w:rsidR="00BF71FC">
        <w:rPr>
          <w:rFonts w:ascii="Arial" w:hAnsi="Arial" w:cs="Arial"/>
          <w:sz w:val="22"/>
        </w:rPr>
        <w:t xml:space="preserve">, </w:t>
      </w:r>
      <w:r w:rsidR="00A37928">
        <w:rPr>
          <w:rFonts w:ascii="Arial" w:hAnsi="Arial" w:cs="Arial"/>
          <w:sz w:val="22"/>
        </w:rPr>
        <w:t xml:space="preserve">during the study, some new test methods </w:t>
      </w:r>
      <w:r w:rsidR="00710907">
        <w:rPr>
          <w:rFonts w:ascii="Arial" w:hAnsi="Arial" w:cs="Arial"/>
          <w:sz w:val="22"/>
        </w:rPr>
        <w:t>had been</w:t>
      </w:r>
      <w:r w:rsidR="00A37928">
        <w:rPr>
          <w:rFonts w:ascii="Arial" w:hAnsi="Arial" w:cs="Arial"/>
          <w:sz w:val="22"/>
        </w:rPr>
        <w:t xml:space="preserve"> </w:t>
      </w:r>
      <w:r w:rsidR="0020477B">
        <w:rPr>
          <w:rFonts w:ascii="Arial" w:hAnsi="Arial" w:cs="Arial"/>
          <w:sz w:val="22"/>
        </w:rPr>
        <w:t>attempt</w:t>
      </w:r>
      <w:r w:rsidR="00A37928">
        <w:rPr>
          <w:rFonts w:ascii="Arial" w:hAnsi="Arial" w:cs="Arial"/>
          <w:sz w:val="22"/>
        </w:rPr>
        <w:t>ed</w:t>
      </w:r>
      <w:r w:rsidR="00710907">
        <w:rPr>
          <w:rFonts w:ascii="Arial" w:hAnsi="Arial" w:cs="Arial"/>
          <w:sz w:val="22"/>
        </w:rPr>
        <w:t xml:space="preserve"> and new skills had been learned</w:t>
      </w:r>
      <w:r w:rsidR="00A37928">
        <w:rPr>
          <w:rFonts w:ascii="Arial" w:hAnsi="Arial" w:cs="Arial"/>
          <w:sz w:val="22"/>
        </w:rPr>
        <w:t xml:space="preserve">. For example, </w:t>
      </w:r>
      <w:r w:rsidR="00A37928" w:rsidRPr="00A37928">
        <w:rPr>
          <w:rFonts w:ascii="Arial" w:hAnsi="Arial" w:cs="Arial"/>
          <w:sz w:val="22"/>
        </w:rPr>
        <w:t xml:space="preserve">the torsion angle </w:t>
      </w:r>
      <w:r w:rsidR="00A37928">
        <w:rPr>
          <w:rFonts w:ascii="Arial" w:hAnsi="Arial" w:cs="Arial"/>
          <w:sz w:val="22"/>
        </w:rPr>
        <w:t>wa</w:t>
      </w:r>
      <w:r w:rsidR="00A37928" w:rsidRPr="00A37928">
        <w:rPr>
          <w:rFonts w:ascii="Arial" w:hAnsi="Arial" w:cs="Arial"/>
          <w:sz w:val="22"/>
        </w:rPr>
        <w:t xml:space="preserve">s calculated by measuring the displacement of </w:t>
      </w:r>
      <w:r w:rsidR="00291314">
        <w:rPr>
          <w:rFonts w:ascii="Arial" w:hAnsi="Arial" w:cs="Arial"/>
          <w:sz w:val="22"/>
        </w:rPr>
        <w:t>both</w:t>
      </w:r>
      <w:r w:rsidR="00A37928" w:rsidRPr="00A37928">
        <w:rPr>
          <w:rFonts w:ascii="Arial" w:hAnsi="Arial" w:cs="Arial"/>
          <w:sz w:val="22"/>
        </w:rPr>
        <w:t xml:space="preserve"> ends of the tube</w:t>
      </w:r>
      <w:r w:rsidR="00A37928">
        <w:rPr>
          <w:rFonts w:ascii="Arial" w:hAnsi="Arial" w:cs="Arial"/>
          <w:sz w:val="22"/>
        </w:rPr>
        <w:t xml:space="preserve"> in the physical test, and modal analysis in the FEA simulation helped a lot </w:t>
      </w:r>
      <w:r w:rsidR="00A37928" w:rsidRPr="00A37928">
        <w:rPr>
          <w:rFonts w:ascii="Arial" w:hAnsi="Arial" w:cs="Arial"/>
          <w:sz w:val="22"/>
        </w:rPr>
        <w:t>to understand the natural frequency of the chassis</w:t>
      </w:r>
      <w:r w:rsidR="00A37928">
        <w:rPr>
          <w:rFonts w:ascii="Arial" w:hAnsi="Arial" w:cs="Arial"/>
          <w:sz w:val="22"/>
        </w:rPr>
        <w:t>.</w:t>
      </w:r>
      <w:r w:rsidR="00710907">
        <w:rPr>
          <w:rFonts w:ascii="Arial" w:hAnsi="Arial" w:cs="Arial"/>
          <w:sz w:val="22"/>
        </w:rPr>
        <w:t xml:space="preserve"> Besides, both t</w:t>
      </w:r>
      <w:r w:rsidR="00710907" w:rsidRPr="00710907">
        <w:rPr>
          <w:rFonts w:ascii="Arial" w:hAnsi="Arial" w:cs="Arial"/>
          <w:sz w:val="22"/>
        </w:rPr>
        <w:t xml:space="preserve">eamwork </w:t>
      </w:r>
      <w:r w:rsidR="00710907">
        <w:rPr>
          <w:rFonts w:ascii="Arial" w:hAnsi="Arial" w:cs="Arial"/>
          <w:sz w:val="22"/>
        </w:rPr>
        <w:t>ability</w:t>
      </w:r>
      <w:r w:rsidR="00710907" w:rsidRPr="00710907">
        <w:rPr>
          <w:rFonts w:ascii="Arial" w:hAnsi="Arial" w:cs="Arial"/>
          <w:sz w:val="22"/>
        </w:rPr>
        <w:t xml:space="preserve"> </w:t>
      </w:r>
      <w:r w:rsidR="00710907">
        <w:rPr>
          <w:rFonts w:ascii="Arial" w:hAnsi="Arial" w:cs="Arial"/>
          <w:sz w:val="22"/>
        </w:rPr>
        <w:t>and hands-on ability had been</w:t>
      </w:r>
      <w:r w:rsidR="00710907" w:rsidRPr="00710907">
        <w:rPr>
          <w:rFonts w:ascii="Arial" w:hAnsi="Arial" w:cs="Arial"/>
          <w:sz w:val="22"/>
        </w:rPr>
        <w:t xml:space="preserve"> improved during </w:t>
      </w:r>
      <w:r w:rsidR="00710907">
        <w:rPr>
          <w:rFonts w:ascii="Arial" w:hAnsi="Arial" w:cs="Arial"/>
          <w:sz w:val="22"/>
        </w:rPr>
        <w:t xml:space="preserve">the </w:t>
      </w:r>
      <w:r w:rsidR="00710907" w:rsidRPr="00710907">
        <w:rPr>
          <w:rFonts w:ascii="Arial" w:hAnsi="Arial" w:cs="Arial"/>
          <w:sz w:val="22"/>
        </w:rPr>
        <w:t>chassis data measurement</w:t>
      </w:r>
      <w:r w:rsidR="00710907">
        <w:rPr>
          <w:rFonts w:ascii="Arial" w:hAnsi="Arial" w:cs="Arial"/>
          <w:sz w:val="22"/>
        </w:rPr>
        <w:t xml:space="preserve">. What’s more, </w:t>
      </w:r>
      <w:r w:rsidR="00BF71FC">
        <w:rPr>
          <w:rFonts w:ascii="Arial" w:hAnsi="Arial" w:cs="Arial"/>
          <w:sz w:val="22"/>
        </w:rPr>
        <w:t xml:space="preserve">the major project has proved the importance about </w:t>
      </w:r>
      <w:r>
        <w:rPr>
          <w:rFonts w:ascii="Arial" w:hAnsi="Arial" w:cs="Arial"/>
          <w:sz w:val="22"/>
        </w:rPr>
        <w:t>FEA simulations</w:t>
      </w:r>
      <w:r w:rsidR="005F2817">
        <w:rPr>
          <w:rFonts w:ascii="Arial" w:hAnsi="Arial" w:cs="Arial"/>
          <w:sz w:val="22"/>
        </w:rPr>
        <w:t xml:space="preserve"> </w:t>
      </w:r>
      <w:r>
        <w:rPr>
          <w:rFonts w:ascii="Arial" w:hAnsi="Arial" w:cs="Arial"/>
          <w:sz w:val="22"/>
        </w:rPr>
        <w:t>i</w:t>
      </w:r>
      <w:r w:rsidR="005F2817">
        <w:rPr>
          <w:rFonts w:ascii="Arial" w:hAnsi="Arial" w:cs="Arial"/>
          <w:sz w:val="22"/>
        </w:rPr>
        <w:t xml:space="preserve">n </w:t>
      </w:r>
      <w:r w:rsidR="00EE0094">
        <w:rPr>
          <w:rFonts w:ascii="Arial" w:hAnsi="Arial" w:cs="Arial"/>
          <w:sz w:val="22"/>
        </w:rPr>
        <w:t xml:space="preserve">automotive design and showed </w:t>
      </w:r>
      <w:r>
        <w:rPr>
          <w:rFonts w:ascii="Arial" w:hAnsi="Arial" w:cs="Arial"/>
          <w:sz w:val="22"/>
        </w:rPr>
        <w:t xml:space="preserve">its </w:t>
      </w:r>
      <w:r w:rsidR="00EE0094" w:rsidRPr="00EE0094">
        <w:rPr>
          <w:rFonts w:ascii="Arial" w:hAnsi="Arial" w:cs="Arial"/>
          <w:sz w:val="22"/>
        </w:rPr>
        <w:t>broad development prospects</w:t>
      </w:r>
      <w:r>
        <w:rPr>
          <w:rFonts w:ascii="Arial" w:hAnsi="Arial" w:cs="Arial"/>
          <w:sz w:val="22"/>
        </w:rPr>
        <w:t xml:space="preserve">. </w:t>
      </w:r>
      <w:r w:rsidRPr="00693719">
        <w:rPr>
          <w:rFonts w:ascii="Arial" w:hAnsi="Arial" w:cs="Arial"/>
          <w:sz w:val="22"/>
        </w:rPr>
        <w:t xml:space="preserve">In the future where computer technology becomes more sophisticated, the parameters of finite element models </w:t>
      </w:r>
      <w:r w:rsidR="00291314">
        <w:rPr>
          <w:rFonts w:ascii="Arial" w:hAnsi="Arial" w:cs="Arial"/>
          <w:sz w:val="22"/>
        </w:rPr>
        <w:t xml:space="preserve">and boundary conditions </w:t>
      </w:r>
      <w:r w:rsidRPr="00693719">
        <w:rPr>
          <w:rFonts w:ascii="Arial" w:hAnsi="Arial" w:cs="Arial"/>
          <w:sz w:val="22"/>
        </w:rPr>
        <w:t xml:space="preserve">will be closer to the actual </w:t>
      </w:r>
      <w:r w:rsidR="00291314">
        <w:rPr>
          <w:rFonts w:ascii="Arial" w:hAnsi="Arial" w:cs="Arial"/>
          <w:sz w:val="22"/>
        </w:rPr>
        <w:t>situation</w:t>
      </w:r>
      <w:r w:rsidR="00913BA1">
        <w:rPr>
          <w:rFonts w:ascii="Arial" w:hAnsi="Arial" w:cs="Arial"/>
          <w:sz w:val="22"/>
        </w:rPr>
        <w:t xml:space="preserve">, which will provide a </w:t>
      </w:r>
      <w:r w:rsidR="00913BA1" w:rsidRPr="00913BA1">
        <w:rPr>
          <w:rFonts w:ascii="Arial" w:hAnsi="Arial" w:cs="Arial"/>
          <w:sz w:val="22"/>
        </w:rPr>
        <w:t>more efficient, intuitive and low-cost solution.</w:t>
      </w:r>
    </w:p>
    <w:p w14:paraId="63E404A8" w14:textId="68B2B745" w:rsidR="00B8518B" w:rsidRDefault="00572E71" w:rsidP="00291314">
      <w:pPr>
        <w:pageBreakBefore/>
        <w:spacing w:line="360" w:lineRule="auto"/>
        <w:rPr>
          <w:rFonts w:ascii="Arial" w:hAnsi="Arial" w:cs="Arial"/>
          <w:sz w:val="22"/>
        </w:rPr>
      </w:pPr>
      <w:r>
        <w:rPr>
          <w:rFonts w:ascii="Arial" w:eastAsia="等线" w:hAnsi="Arial" w:cs="Arial"/>
          <w:noProof/>
          <w:color w:val="4472C4" w:themeColor="accent1"/>
          <w:kern w:val="0"/>
          <w:sz w:val="32"/>
          <w:szCs w:val="32"/>
          <w:lang w:val="en-GB"/>
        </w:rPr>
        <w:lastRenderedPageBreak/>
        <w:t xml:space="preserve">8 </w:t>
      </w:r>
      <w:r w:rsidR="00810F96" w:rsidRPr="00810F96">
        <w:rPr>
          <w:rFonts w:ascii="Arial" w:eastAsia="等线" w:hAnsi="Arial" w:cs="Arial"/>
          <w:noProof/>
          <w:color w:val="4472C4" w:themeColor="accent1"/>
          <w:kern w:val="0"/>
          <w:sz w:val="32"/>
          <w:szCs w:val="32"/>
          <w:lang w:val="en-GB"/>
        </w:rPr>
        <w:t>Recommended further work</w:t>
      </w:r>
      <w:r w:rsidR="00B8518B" w:rsidRPr="00B8518B">
        <w:rPr>
          <w:rFonts w:ascii="Arial" w:hAnsi="Arial" w:cs="Arial"/>
          <w:sz w:val="22"/>
        </w:rPr>
        <w:t xml:space="preserve"> </w:t>
      </w:r>
    </w:p>
    <w:p w14:paraId="2B2DAFA7" w14:textId="6EF66C48" w:rsidR="00B8518B" w:rsidRDefault="003D3F7E" w:rsidP="00B8518B">
      <w:pPr>
        <w:spacing w:line="360" w:lineRule="auto"/>
        <w:rPr>
          <w:rFonts w:ascii="Arial" w:eastAsia="等线" w:hAnsi="Arial" w:cs="Arial"/>
          <w:noProof/>
          <w:kern w:val="0"/>
          <w:sz w:val="22"/>
        </w:rPr>
      </w:pPr>
      <w:r>
        <w:rPr>
          <w:rFonts w:ascii="Arial" w:eastAsia="等线" w:hAnsi="Arial" w:cs="Arial"/>
          <w:noProof/>
          <w:kern w:val="0"/>
          <w:sz w:val="22"/>
        </w:rPr>
        <w:t>Firstly, t</w:t>
      </w:r>
      <w:r w:rsidR="0067783A">
        <w:rPr>
          <w:rFonts w:ascii="Arial" w:eastAsia="等线" w:hAnsi="Arial" w:cs="Arial"/>
          <w:noProof/>
          <w:kern w:val="0"/>
          <w:sz w:val="22"/>
        </w:rPr>
        <w:t xml:space="preserve">he FEA simulation of the full-scale model was not </w:t>
      </w:r>
      <w:r>
        <w:rPr>
          <w:rFonts w:ascii="Arial" w:eastAsia="等线" w:hAnsi="Arial" w:cs="Arial"/>
          <w:noProof/>
          <w:kern w:val="0"/>
          <w:sz w:val="22"/>
        </w:rPr>
        <w:t>realiz</w:t>
      </w:r>
      <w:r w:rsidR="0067783A">
        <w:rPr>
          <w:rFonts w:ascii="Arial" w:eastAsia="等线" w:hAnsi="Arial" w:cs="Arial"/>
          <w:noProof/>
          <w:kern w:val="0"/>
          <w:sz w:val="22"/>
        </w:rPr>
        <w:t xml:space="preserve">ed due to the Coronavirus. In </w:t>
      </w:r>
      <w:r w:rsidR="0067783A" w:rsidRPr="0067783A">
        <w:rPr>
          <w:rFonts w:ascii="Arial" w:eastAsia="等线" w:hAnsi="Arial" w:cs="Arial"/>
          <w:noProof/>
          <w:kern w:val="0"/>
          <w:sz w:val="22"/>
        </w:rPr>
        <w:t>order to obtain accurate experimental data</w:t>
      </w:r>
      <w:r w:rsidR="0067783A">
        <w:rPr>
          <w:rFonts w:ascii="Arial" w:eastAsia="等线" w:hAnsi="Arial" w:cs="Arial"/>
          <w:noProof/>
          <w:kern w:val="0"/>
          <w:sz w:val="22"/>
        </w:rPr>
        <w:t>, the simplified model should be replaced by the original chassis in further study</w:t>
      </w:r>
      <w:r>
        <w:rPr>
          <w:rFonts w:ascii="Arial" w:eastAsia="等线" w:hAnsi="Arial" w:cs="Arial"/>
          <w:noProof/>
          <w:kern w:val="0"/>
          <w:sz w:val="22"/>
        </w:rPr>
        <w:t>. Besides, the parameters about boundary conditions need to be reset so that they will have no difference as the real environment.</w:t>
      </w:r>
    </w:p>
    <w:p w14:paraId="7EA4EA68" w14:textId="021FE188" w:rsidR="003D3F7E" w:rsidRDefault="003D3F7E" w:rsidP="00B8518B">
      <w:pPr>
        <w:spacing w:line="360" w:lineRule="auto"/>
        <w:rPr>
          <w:rFonts w:ascii="Arial" w:eastAsia="等线" w:hAnsi="Arial" w:cs="Arial"/>
          <w:noProof/>
          <w:kern w:val="0"/>
          <w:sz w:val="22"/>
        </w:rPr>
      </w:pPr>
      <w:r>
        <w:rPr>
          <w:rFonts w:ascii="Arial" w:eastAsia="等线" w:hAnsi="Arial" w:cs="Arial" w:hint="eastAsia"/>
          <w:noProof/>
          <w:kern w:val="0"/>
          <w:sz w:val="22"/>
        </w:rPr>
        <w:t>S</w:t>
      </w:r>
      <w:r>
        <w:rPr>
          <w:rFonts w:ascii="Arial" w:eastAsia="等线" w:hAnsi="Arial" w:cs="Arial"/>
          <w:noProof/>
          <w:kern w:val="0"/>
          <w:sz w:val="22"/>
        </w:rPr>
        <w:t xml:space="preserve">econdly, </w:t>
      </w:r>
      <w:r w:rsidR="006237E7">
        <w:rPr>
          <w:rFonts w:ascii="Arial" w:eastAsia="等线" w:hAnsi="Arial" w:cs="Arial"/>
          <w:noProof/>
          <w:kern w:val="0"/>
          <w:sz w:val="22"/>
        </w:rPr>
        <w:t>restricted by the research direction, only tube sizes was considered in this project.</w:t>
      </w:r>
      <w:r w:rsidR="00DD38EF">
        <w:rPr>
          <w:rFonts w:ascii="Arial" w:eastAsia="等线" w:hAnsi="Arial" w:cs="Arial"/>
          <w:noProof/>
          <w:kern w:val="0"/>
          <w:sz w:val="22"/>
        </w:rPr>
        <w:t xml:space="preserve"> However, the references illustrated that different structures and materials also have a strong impact to the chassis properties. </w:t>
      </w:r>
      <w:r w:rsidR="00D63D32">
        <w:rPr>
          <w:rFonts w:ascii="Arial" w:eastAsia="等线" w:hAnsi="Arial" w:cs="Arial"/>
          <w:noProof/>
          <w:kern w:val="0"/>
          <w:sz w:val="22"/>
        </w:rPr>
        <w:t>T</w:t>
      </w:r>
      <w:r w:rsidR="00DD38EF">
        <w:rPr>
          <w:rFonts w:ascii="Arial" w:eastAsia="等线" w:hAnsi="Arial" w:cs="Arial"/>
          <w:noProof/>
          <w:kern w:val="0"/>
          <w:sz w:val="22"/>
        </w:rPr>
        <w:t xml:space="preserve">o achieve better </w:t>
      </w:r>
      <w:r w:rsidR="00DD38EF" w:rsidRPr="00DD38EF">
        <w:rPr>
          <w:rFonts w:ascii="Arial" w:eastAsia="等线" w:hAnsi="Arial" w:cs="Arial"/>
          <w:noProof/>
          <w:kern w:val="0"/>
          <w:sz w:val="22"/>
        </w:rPr>
        <w:t>overall performance</w:t>
      </w:r>
      <w:r w:rsidR="00DD38EF">
        <w:rPr>
          <w:rFonts w:ascii="Arial" w:eastAsia="等线" w:hAnsi="Arial" w:cs="Arial"/>
          <w:noProof/>
          <w:kern w:val="0"/>
          <w:sz w:val="22"/>
        </w:rPr>
        <w:t>,</w:t>
      </w:r>
      <w:r w:rsidR="003013B7" w:rsidRPr="003013B7">
        <w:rPr>
          <w:rFonts w:ascii="Arial" w:hAnsi="Arial" w:cs="Arial"/>
          <w:sz w:val="22"/>
        </w:rPr>
        <w:t xml:space="preserve"> </w:t>
      </w:r>
      <w:r w:rsidR="003013B7" w:rsidRPr="003013B7">
        <w:rPr>
          <w:rFonts w:ascii="Arial" w:eastAsia="等线" w:hAnsi="Arial" w:cs="Arial"/>
          <w:noProof/>
          <w:kern w:val="0"/>
          <w:sz w:val="22"/>
        </w:rPr>
        <w:t>recycled carbon fiber and aluminum</w:t>
      </w:r>
      <w:r w:rsidR="00D63D32" w:rsidRPr="00D63D32">
        <w:rPr>
          <w:rFonts w:ascii="&amp;quot" w:hAnsi="&amp;quot"/>
          <w:sz w:val="27"/>
          <w:szCs w:val="27"/>
        </w:rPr>
        <w:t xml:space="preserve"> </w:t>
      </w:r>
      <w:r w:rsidR="00D63D32" w:rsidRPr="00D63D32">
        <w:rPr>
          <w:rFonts w:ascii="Arial" w:eastAsia="等线" w:hAnsi="Arial" w:cs="Arial"/>
          <w:noProof/>
          <w:kern w:val="0"/>
          <w:sz w:val="22"/>
        </w:rPr>
        <w:t xml:space="preserve">can replace 4130 steel to a certain extent. Because they can not only reduce the weight, maintain sufficient strength and </w:t>
      </w:r>
      <w:r w:rsidR="00D63D32">
        <w:rPr>
          <w:rFonts w:ascii="Arial" w:eastAsia="等线" w:hAnsi="Arial" w:cs="Arial"/>
          <w:noProof/>
          <w:kern w:val="0"/>
          <w:sz w:val="22"/>
        </w:rPr>
        <w:t>stiffness</w:t>
      </w:r>
      <w:r w:rsidR="00D63D32" w:rsidRPr="00D63D32">
        <w:rPr>
          <w:rFonts w:ascii="Arial" w:eastAsia="等线" w:hAnsi="Arial" w:cs="Arial"/>
          <w:noProof/>
          <w:kern w:val="0"/>
          <w:sz w:val="22"/>
        </w:rPr>
        <w:t xml:space="preserve">, but also </w:t>
      </w:r>
      <w:r w:rsidR="00D63D32">
        <w:rPr>
          <w:rFonts w:ascii="Arial" w:eastAsia="等线" w:hAnsi="Arial" w:cs="Arial"/>
          <w:noProof/>
          <w:kern w:val="0"/>
          <w:sz w:val="22"/>
        </w:rPr>
        <w:t xml:space="preserve">have better tensile properties and </w:t>
      </w:r>
      <w:r w:rsidR="00D63D32" w:rsidRPr="00D63D32">
        <w:rPr>
          <w:rFonts w:ascii="Arial" w:eastAsia="等线" w:hAnsi="Arial" w:cs="Arial"/>
          <w:noProof/>
          <w:kern w:val="0"/>
          <w:sz w:val="22"/>
        </w:rPr>
        <w:t xml:space="preserve">not increase the </w:t>
      </w:r>
      <w:r w:rsidR="00D63D32">
        <w:rPr>
          <w:rFonts w:ascii="Arial" w:eastAsia="等线" w:hAnsi="Arial" w:cs="Arial"/>
          <w:noProof/>
          <w:kern w:val="0"/>
          <w:sz w:val="22"/>
        </w:rPr>
        <w:t xml:space="preserve">total </w:t>
      </w:r>
      <w:r w:rsidR="00D63D32" w:rsidRPr="00D63D32">
        <w:rPr>
          <w:rFonts w:ascii="Arial" w:eastAsia="等线" w:hAnsi="Arial" w:cs="Arial"/>
          <w:noProof/>
          <w:kern w:val="0"/>
          <w:sz w:val="22"/>
        </w:rPr>
        <w:t>cost too much.</w:t>
      </w:r>
    </w:p>
    <w:p w14:paraId="4726D029" w14:textId="5D7D1CFE" w:rsidR="00D63D32" w:rsidRPr="0067783A" w:rsidRDefault="00D63D32" w:rsidP="00B8518B">
      <w:pPr>
        <w:spacing w:line="360" w:lineRule="auto"/>
        <w:rPr>
          <w:rFonts w:ascii="Arial" w:eastAsia="等线" w:hAnsi="Arial" w:cs="Arial"/>
          <w:noProof/>
          <w:kern w:val="0"/>
          <w:sz w:val="22"/>
        </w:rPr>
      </w:pPr>
      <w:r>
        <w:rPr>
          <w:rFonts w:ascii="Arial" w:eastAsia="等线" w:hAnsi="Arial" w:cs="Arial"/>
          <w:noProof/>
          <w:kern w:val="0"/>
          <w:sz w:val="22"/>
        </w:rPr>
        <w:t xml:space="preserve">The last </w:t>
      </w:r>
      <w:r w:rsidR="003225E3">
        <w:rPr>
          <w:rFonts w:ascii="Arial" w:eastAsia="等线" w:hAnsi="Arial" w:cs="Arial"/>
          <w:noProof/>
          <w:kern w:val="0"/>
          <w:sz w:val="22"/>
        </w:rPr>
        <w:t>thing</w:t>
      </w:r>
      <w:r>
        <w:rPr>
          <w:rFonts w:ascii="Arial" w:eastAsia="等线" w:hAnsi="Arial" w:cs="Arial"/>
          <w:noProof/>
          <w:kern w:val="0"/>
          <w:sz w:val="22"/>
        </w:rPr>
        <w:t xml:space="preserve"> </w:t>
      </w:r>
      <w:r w:rsidR="001A4B7B">
        <w:rPr>
          <w:rFonts w:ascii="Arial" w:eastAsia="等线" w:hAnsi="Arial" w:cs="Arial"/>
          <w:noProof/>
          <w:kern w:val="0"/>
          <w:sz w:val="22"/>
        </w:rPr>
        <w:t>recommended to</w:t>
      </w:r>
      <w:r>
        <w:rPr>
          <w:rFonts w:ascii="Arial" w:eastAsia="等线" w:hAnsi="Arial" w:cs="Arial"/>
          <w:noProof/>
          <w:kern w:val="0"/>
          <w:sz w:val="22"/>
        </w:rPr>
        <w:t xml:space="preserve"> do in the further research is </w:t>
      </w:r>
      <w:r w:rsidR="003225E3">
        <w:rPr>
          <w:rFonts w:ascii="Arial" w:eastAsia="等线" w:hAnsi="Arial" w:cs="Arial"/>
          <w:noProof/>
          <w:kern w:val="0"/>
          <w:sz w:val="22"/>
        </w:rPr>
        <w:t>NVH reduction</w:t>
      </w:r>
      <w:r w:rsidR="001A4B7B">
        <w:rPr>
          <w:rFonts w:ascii="Arial" w:eastAsia="等线" w:hAnsi="Arial" w:cs="Arial"/>
          <w:noProof/>
          <w:kern w:val="0"/>
          <w:sz w:val="22"/>
        </w:rPr>
        <w:t xml:space="preserve">. </w:t>
      </w:r>
      <w:r w:rsidR="00581742">
        <w:rPr>
          <w:rFonts w:ascii="Arial" w:eastAsia="等线" w:hAnsi="Arial" w:cs="Arial"/>
          <w:noProof/>
          <w:kern w:val="0"/>
          <w:sz w:val="22"/>
        </w:rPr>
        <w:t xml:space="preserve">Since </w:t>
      </w:r>
      <w:r w:rsidR="001A4B7B">
        <w:rPr>
          <w:rFonts w:ascii="Arial" w:eastAsia="等线" w:hAnsi="Arial" w:cs="Arial"/>
          <w:noProof/>
          <w:kern w:val="0"/>
          <w:sz w:val="22"/>
        </w:rPr>
        <w:t xml:space="preserve">NVH </w:t>
      </w:r>
      <w:r w:rsidR="00764D30">
        <w:rPr>
          <w:rFonts w:ascii="Arial" w:eastAsia="等线" w:hAnsi="Arial" w:cs="Arial"/>
          <w:noProof/>
          <w:kern w:val="0"/>
          <w:sz w:val="22"/>
        </w:rPr>
        <w:t>studies</w:t>
      </w:r>
      <w:r w:rsidR="001A4B7B">
        <w:rPr>
          <w:rFonts w:ascii="Arial" w:eastAsia="等线" w:hAnsi="Arial" w:cs="Arial"/>
          <w:noProof/>
          <w:kern w:val="0"/>
          <w:sz w:val="22"/>
        </w:rPr>
        <w:t xml:space="preserve"> </w:t>
      </w:r>
      <w:r w:rsidR="00581742">
        <w:rPr>
          <w:rFonts w:ascii="Arial" w:eastAsia="等线" w:hAnsi="Arial" w:cs="Arial"/>
          <w:noProof/>
          <w:kern w:val="0"/>
          <w:sz w:val="22"/>
        </w:rPr>
        <w:t>of</w:t>
      </w:r>
      <w:r w:rsidR="001A4B7B">
        <w:rPr>
          <w:rFonts w:ascii="Arial" w:eastAsia="等线" w:hAnsi="Arial" w:cs="Arial"/>
          <w:noProof/>
          <w:kern w:val="0"/>
          <w:sz w:val="22"/>
        </w:rPr>
        <w:t xml:space="preserve"> </w:t>
      </w:r>
      <w:r w:rsidR="00AF2D43">
        <w:rPr>
          <w:rFonts w:ascii="Arial" w:eastAsia="等线" w:hAnsi="Arial" w:cs="Arial"/>
          <w:noProof/>
          <w:kern w:val="0"/>
          <w:sz w:val="22"/>
        </w:rPr>
        <w:t xml:space="preserve">the </w:t>
      </w:r>
      <w:r w:rsidR="001A4B7B">
        <w:rPr>
          <w:rFonts w:ascii="Arial" w:eastAsia="等线" w:hAnsi="Arial" w:cs="Arial"/>
          <w:noProof/>
          <w:kern w:val="0"/>
          <w:sz w:val="22"/>
        </w:rPr>
        <w:t xml:space="preserve">full-scale chassis can be </w:t>
      </w:r>
      <w:r w:rsidR="00AF2D43">
        <w:rPr>
          <w:rFonts w:ascii="Arial" w:eastAsia="等线" w:hAnsi="Arial" w:cs="Arial"/>
          <w:noProof/>
          <w:kern w:val="0"/>
          <w:sz w:val="22"/>
        </w:rPr>
        <w:t>done</w:t>
      </w:r>
      <w:r w:rsidR="001A4B7B">
        <w:rPr>
          <w:rFonts w:ascii="Arial" w:eastAsia="等线" w:hAnsi="Arial" w:cs="Arial"/>
          <w:noProof/>
          <w:kern w:val="0"/>
          <w:sz w:val="22"/>
        </w:rPr>
        <w:t xml:space="preserve"> based on the</w:t>
      </w:r>
      <w:r w:rsidR="00581742">
        <w:rPr>
          <w:rFonts w:ascii="Arial" w:eastAsia="等线" w:hAnsi="Arial" w:cs="Arial"/>
          <w:noProof/>
          <w:kern w:val="0"/>
          <w:sz w:val="22"/>
        </w:rPr>
        <w:t xml:space="preserve"> </w:t>
      </w:r>
      <w:r w:rsidR="006964FB">
        <w:rPr>
          <w:rFonts w:ascii="Arial" w:eastAsia="等线" w:hAnsi="Arial" w:cs="Arial"/>
          <w:noProof/>
          <w:kern w:val="0"/>
          <w:sz w:val="22"/>
        </w:rPr>
        <w:t>modal analysis</w:t>
      </w:r>
      <w:r w:rsidR="00581742">
        <w:rPr>
          <w:rFonts w:ascii="Arial" w:eastAsia="等线" w:hAnsi="Arial" w:cs="Arial"/>
          <w:noProof/>
          <w:kern w:val="0"/>
          <w:sz w:val="22"/>
        </w:rPr>
        <w:t xml:space="preserve"> results, </w:t>
      </w:r>
      <w:r w:rsidR="00AF2D43">
        <w:rPr>
          <w:rFonts w:ascii="Arial" w:eastAsia="等线" w:hAnsi="Arial" w:cs="Arial"/>
          <w:noProof/>
          <w:kern w:val="0"/>
          <w:sz w:val="22"/>
        </w:rPr>
        <w:t xml:space="preserve">not only </w:t>
      </w:r>
      <w:r w:rsidR="00581742">
        <w:rPr>
          <w:rFonts w:ascii="Arial" w:eastAsia="等线" w:hAnsi="Arial" w:cs="Arial"/>
          <w:noProof/>
          <w:kern w:val="0"/>
          <w:sz w:val="22"/>
        </w:rPr>
        <w:t>the noi</w:t>
      </w:r>
      <w:r w:rsidR="008E1376">
        <w:rPr>
          <w:rFonts w:ascii="Arial" w:eastAsia="等线" w:hAnsi="Arial" w:cs="Arial"/>
          <w:noProof/>
          <w:kern w:val="0"/>
          <w:sz w:val="22"/>
        </w:rPr>
        <w:t>s</w:t>
      </w:r>
      <w:r w:rsidR="00581742">
        <w:rPr>
          <w:rFonts w:ascii="Arial" w:eastAsia="等线" w:hAnsi="Arial" w:cs="Arial"/>
          <w:noProof/>
          <w:kern w:val="0"/>
          <w:sz w:val="22"/>
        </w:rPr>
        <w:t>e and vibration of the chassis will be greatly reduced</w:t>
      </w:r>
      <w:r w:rsidR="00AF2D43">
        <w:rPr>
          <w:rFonts w:ascii="Arial" w:eastAsia="等线" w:hAnsi="Arial" w:cs="Arial"/>
          <w:noProof/>
          <w:kern w:val="0"/>
          <w:sz w:val="22"/>
        </w:rPr>
        <w:t>, but also the</w:t>
      </w:r>
      <w:r w:rsidR="006964FB">
        <w:rPr>
          <w:rFonts w:ascii="Arial" w:eastAsia="等线" w:hAnsi="Arial" w:cs="Arial"/>
          <w:noProof/>
          <w:kern w:val="0"/>
          <w:sz w:val="22"/>
        </w:rPr>
        <w:t xml:space="preserve"> feeling of</w:t>
      </w:r>
      <w:r w:rsidR="00AF2D43">
        <w:rPr>
          <w:rFonts w:ascii="Arial" w:eastAsia="等线" w:hAnsi="Arial" w:cs="Arial"/>
          <w:noProof/>
          <w:kern w:val="0"/>
          <w:sz w:val="22"/>
        </w:rPr>
        <w:t xml:space="preserve"> harshness</w:t>
      </w:r>
      <w:r w:rsidR="006964FB">
        <w:rPr>
          <w:rFonts w:ascii="Arial" w:eastAsia="等线" w:hAnsi="Arial" w:cs="Arial"/>
          <w:noProof/>
          <w:kern w:val="0"/>
          <w:sz w:val="22"/>
        </w:rPr>
        <w:t xml:space="preserve"> will be </w:t>
      </w:r>
      <w:r w:rsidR="003225E3">
        <w:rPr>
          <w:rFonts w:ascii="Arial" w:eastAsia="等线" w:hAnsi="Arial" w:cs="Arial"/>
          <w:noProof/>
          <w:kern w:val="0"/>
          <w:sz w:val="22"/>
        </w:rPr>
        <w:t>better than before</w:t>
      </w:r>
      <w:r w:rsidR="006964FB">
        <w:rPr>
          <w:rFonts w:ascii="Arial" w:eastAsia="等线" w:hAnsi="Arial" w:cs="Arial"/>
          <w:noProof/>
          <w:kern w:val="0"/>
          <w:sz w:val="22"/>
        </w:rPr>
        <w:t>.</w:t>
      </w:r>
      <w:r w:rsidR="003225E3">
        <w:rPr>
          <w:rFonts w:ascii="Arial" w:eastAsia="等线" w:hAnsi="Arial" w:cs="Arial"/>
          <w:noProof/>
          <w:kern w:val="0"/>
          <w:sz w:val="22"/>
        </w:rPr>
        <w:t xml:space="preserve"> </w:t>
      </w:r>
      <w:r w:rsidR="003225E3" w:rsidRPr="003225E3">
        <w:rPr>
          <w:rFonts w:ascii="Arial" w:eastAsia="等线" w:hAnsi="Arial" w:cs="Arial"/>
          <w:noProof/>
          <w:kern w:val="0"/>
          <w:sz w:val="22"/>
        </w:rPr>
        <w:t>By avoiding the coincidence of natural frequency and working frequency, the drivability of the vehicle will be significantly improved</w:t>
      </w:r>
      <w:r w:rsidR="003225E3">
        <w:rPr>
          <w:rFonts w:ascii="Arial" w:eastAsia="等线" w:hAnsi="Arial" w:cs="Arial"/>
          <w:noProof/>
          <w:kern w:val="0"/>
          <w:sz w:val="22"/>
        </w:rPr>
        <w:t>.</w:t>
      </w:r>
    </w:p>
    <w:p w14:paraId="65631714" w14:textId="46F07BAD" w:rsidR="00582FA0" w:rsidRPr="005E3536" w:rsidRDefault="005E3536" w:rsidP="001C0954">
      <w:pPr>
        <w:pageBreakBefore/>
        <w:spacing w:line="360" w:lineRule="auto"/>
        <w:jc w:val="left"/>
        <w:rPr>
          <w:rFonts w:ascii="Arial" w:eastAsia="等线" w:hAnsi="Arial" w:cs="Arial"/>
          <w:noProof/>
          <w:color w:val="4472C4" w:themeColor="accent1"/>
          <w:kern w:val="0"/>
          <w:sz w:val="32"/>
          <w:szCs w:val="32"/>
          <w:lang w:val="en-GB"/>
        </w:rPr>
      </w:pPr>
      <w:bookmarkStart w:id="155" w:name="_Hlk39265392"/>
      <w:r>
        <w:rPr>
          <w:rFonts w:ascii="Arial" w:eastAsia="等线" w:hAnsi="Arial" w:cs="Arial"/>
          <w:noProof/>
          <w:color w:val="4472C4" w:themeColor="accent1"/>
          <w:kern w:val="0"/>
          <w:sz w:val="32"/>
          <w:szCs w:val="32"/>
          <w:lang w:val="en-GB"/>
        </w:rPr>
        <w:lastRenderedPageBreak/>
        <w:t>9</w:t>
      </w:r>
      <w:r w:rsidR="00582FA0">
        <w:rPr>
          <w:rFonts w:ascii="Arial" w:eastAsia="等线" w:hAnsi="Arial" w:cs="Arial"/>
          <w:noProof/>
          <w:color w:val="4472C4" w:themeColor="accent1"/>
          <w:kern w:val="0"/>
          <w:sz w:val="32"/>
          <w:szCs w:val="32"/>
          <w:lang w:val="en-GB"/>
        </w:rPr>
        <w:t xml:space="preserve"> </w:t>
      </w:r>
      <w:r w:rsidR="00582FA0" w:rsidRPr="00582FA0">
        <w:rPr>
          <w:rFonts w:ascii="Arial" w:eastAsia="等线" w:hAnsi="Arial" w:cs="Arial"/>
          <w:noProof/>
          <w:color w:val="4472C4" w:themeColor="accent1"/>
          <w:kern w:val="0"/>
          <w:sz w:val="32"/>
          <w:szCs w:val="32"/>
          <w:lang w:val="en-GB"/>
        </w:rPr>
        <w:t>References</w:t>
      </w:r>
    </w:p>
    <w:bookmarkEnd w:id="155"/>
    <w:p w14:paraId="4CDBD152" w14:textId="67B8AA0D" w:rsidR="006F5F02" w:rsidRPr="00087A1F" w:rsidRDefault="003E69F9" w:rsidP="00096D59">
      <w:pPr>
        <w:spacing w:line="360" w:lineRule="auto"/>
        <w:rPr>
          <w:rFonts w:ascii="Arial" w:eastAsia="宋体" w:hAnsi="Arial" w:cs="Arial"/>
          <w:color w:val="3A3A3A"/>
          <w:kern w:val="0"/>
          <w:sz w:val="22"/>
        </w:rPr>
      </w:pPr>
      <w:r w:rsidRPr="00087A1F">
        <w:rPr>
          <w:rFonts w:ascii="Arial" w:eastAsia="宋体" w:hAnsi="Arial" w:cs="Arial"/>
          <w:color w:val="3A3A3A"/>
          <w:kern w:val="0"/>
          <w:sz w:val="22"/>
        </w:rPr>
        <w:t>Christopher</w:t>
      </w:r>
      <w:r w:rsidR="008B1F49" w:rsidRPr="00087A1F">
        <w:rPr>
          <w:rFonts w:ascii="Arial" w:eastAsia="宋体" w:hAnsi="Arial" w:cs="Arial"/>
          <w:color w:val="3A3A3A"/>
          <w:kern w:val="0"/>
          <w:sz w:val="22"/>
        </w:rPr>
        <w:t>,</w:t>
      </w:r>
      <w:r w:rsidR="00990681" w:rsidRPr="00087A1F">
        <w:rPr>
          <w:rFonts w:ascii="Arial" w:eastAsia="宋体" w:hAnsi="Arial" w:cs="Arial"/>
          <w:color w:val="3A3A3A"/>
          <w:kern w:val="0"/>
          <w:sz w:val="22"/>
        </w:rPr>
        <w:t xml:space="preserve"> S.</w:t>
      </w:r>
      <w:r w:rsidRPr="00087A1F">
        <w:rPr>
          <w:rFonts w:ascii="Arial" w:eastAsia="宋体" w:hAnsi="Arial" w:cs="Arial"/>
          <w:color w:val="3A3A3A"/>
          <w:kern w:val="0"/>
          <w:sz w:val="22"/>
        </w:rPr>
        <w:t xml:space="preserve"> (2014) Creating a Low-Cost Chassis Architecture. Automotive Design &amp; Production</w:t>
      </w:r>
      <w:r w:rsidR="00592578" w:rsidRPr="00087A1F">
        <w:rPr>
          <w:rFonts w:ascii="Arial" w:eastAsia="宋体" w:hAnsi="Arial" w:cs="Arial"/>
          <w:color w:val="3A3A3A"/>
          <w:kern w:val="0"/>
          <w:sz w:val="22"/>
        </w:rPr>
        <w:t>, Oct 2014.</w:t>
      </w:r>
      <w:r w:rsidRPr="00087A1F">
        <w:rPr>
          <w:rFonts w:ascii="Arial" w:eastAsia="宋体" w:hAnsi="Arial" w:cs="Arial"/>
          <w:color w:val="3A3A3A"/>
          <w:kern w:val="0"/>
          <w:sz w:val="22"/>
        </w:rPr>
        <w:t xml:space="preserve"> </w:t>
      </w:r>
      <w:r w:rsidR="008B1F49" w:rsidRPr="00087A1F">
        <w:rPr>
          <w:rFonts w:ascii="Arial" w:eastAsia="宋体" w:hAnsi="Arial" w:cs="Arial"/>
          <w:color w:val="3A3A3A"/>
          <w:kern w:val="0"/>
          <w:sz w:val="22"/>
        </w:rPr>
        <w:t>Gardner Publications, Inc.</w:t>
      </w:r>
      <w:r w:rsidRPr="00087A1F">
        <w:rPr>
          <w:rFonts w:ascii="Arial" w:eastAsia="宋体" w:hAnsi="Arial" w:cs="Arial"/>
          <w:color w:val="3A3A3A"/>
          <w:kern w:val="0"/>
          <w:sz w:val="22"/>
        </w:rPr>
        <w:t>, Vol.126(10), p</w:t>
      </w:r>
      <w:r w:rsidR="001C1477" w:rsidRPr="00087A1F">
        <w:rPr>
          <w:rFonts w:ascii="Arial" w:eastAsia="宋体" w:hAnsi="Arial" w:cs="Arial"/>
          <w:color w:val="3A3A3A"/>
          <w:kern w:val="0"/>
          <w:sz w:val="22"/>
        </w:rPr>
        <w:t>p</w:t>
      </w:r>
      <w:r w:rsidRPr="00087A1F">
        <w:rPr>
          <w:rFonts w:ascii="Arial" w:eastAsia="宋体" w:hAnsi="Arial" w:cs="Arial"/>
          <w:color w:val="3A3A3A"/>
          <w:kern w:val="0"/>
          <w:sz w:val="22"/>
        </w:rPr>
        <w:t>.26-29.</w:t>
      </w:r>
      <w:r w:rsidR="008B1F49" w:rsidRPr="00087A1F">
        <w:rPr>
          <w:rFonts w:ascii="Arial" w:eastAsia="宋体" w:hAnsi="Arial" w:cs="Arial"/>
          <w:color w:val="3A3A3A"/>
          <w:kern w:val="0"/>
          <w:sz w:val="22"/>
        </w:rPr>
        <w:t xml:space="preserve"> </w:t>
      </w:r>
    </w:p>
    <w:p w14:paraId="763C4BE3" w14:textId="02383CED" w:rsidR="003E69F9" w:rsidRPr="00087A1F" w:rsidRDefault="003E69F9" w:rsidP="00096D59">
      <w:pPr>
        <w:spacing w:line="360" w:lineRule="auto"/>
        <w:rPr>
          <w:rFonts w:ascii="Arial" w:eastAsia="宋体" w:hAnsi="Arial" w:cs="Arial"/>
          <w:color w:val="3A3A3A"/>
          <w:kern w:val="0"/>
          <w:sz w:val="22"/>
        </w:rPr>
      </w:pPr>
    </w:p>
    <w:p w14:paraId="42861482" w14:textId="1ECC05A8" w:rsidR="003E69F9" w:rsidRPr="00087A1F" w:rsidRDefault="003E69F9" w:rsidP="00096D59">
      <w:pPr>
        <w:spacing w:line="360" w:lineRule="auto"/>
        <w:rPr>
          <w:rFonts w:ascii="Arial" w:eastAsia="宋体" w:hAnsi="Arial" w:cs="Arial"/>
          <w:color w:val="3A3A3A"/>
          <w:kern w:val="0"/>
          <w:sz w:val="22"/>
        </w:rPr>
      </w:pPr>
      <w:r w:rsidRPr="00087A1F">
        <w:rPr>
          <w:rFonts w:ascii="Arial" w:eastAsia="宋体" w:hAnsi="Arial" w:cs="Arial"/>
          <w:color w:val="3A3A3A"/>
          <w:kern w:val="0"/>
          <w:sz w:val="22"/>
        </w:rPr>
        <w:t xml:space="preserve">Rajpal, </w:t>
      </w:r>
      <w:r w:rsidR="001C1477" w:rsidRPr="00087A1F">
        <w:rPr>
          <w:rFonts w:ascii="Arial" w:eastAsia="宋体" w:hAnsi="Arial" w:cs="Arial"/>
          <w:color w:val="3A3A3A"/>
          <w:kern w:val="0"/>
          <w:sz w:val="22"/>
        </w:rPr>
        <w:t xml:space="preserve">J., </w:t>
      </w:r>
      <w:proofErr w:type="spellStart"/>
      <w:r w:rsidR="001C1477" w:rsidRPr="00087A1F">
        <w:rPr>
          <w:rFonts w:ascii="Arial" w:eastAsia="宋体" w:hAnsi="Arial" w:cs="Arial"/>
          <w:color w:val="3A3A3A"/>
          <w:kern w:val="0"/>
          <w:sz w:val="22"/>
        </w:rPr>
        <w:t>Thorat</w:t>
      </w:r>
      <w:proofErr w:type="spellEnd"/>
      <w:r w:rsidR="001C1477" w:rsidRPr="00087A1F">
        <w:rPr>
          <w:rFonts w:ascii="Arial" w:eastAsia="宋体" w:hAnsi="Arial" w:cs="Arial"/>
          <w:color w:val="3A3A3A"/>
          <w:kern w:val="0"/>
          <w:sz w:val="22"/>
        </w:rPr>
        <w:t xml:space="preserve">, S. </w:t>
      </w:r>
      <w:r w:rsidRPr="00087A1F">
        <w:rPr>
          <w:rFonts w:ascii="Arial" w:eastAsia="宋体" w:hAnsi="Arial" w:cs="Arial"/>
          <w:color w:val="3A3A3A"/>
          <w:kern w:val="0"/>
          <w:sz w:val="22"/>
        </w:rPr>
        <w:t xml:space="preserve">et al. (2014) </w:t>
      </w:r>
      <w:r w:rsidR="00785460" w:rsidRPr="00087A1F">
        <w:rPr>
          <w:rFonts w:ascii="Arial" w:eastAsia="宋体" w:hAnsi="Arial" w:cs="Arial"/>
          <w:color w:val="3A3A3A"/>
          <w:kern w:val="0"/>
          <w:sz w:val="22"/>
        </w:rPr>
        <w:t>Design Considerations for Automobile Chassis for Prevention of Rolling over of a Vehicle.</w:t>
      </w:r>
      <w:r w:rsidR="001C1477" w:rsidRPr="00087A1F">
        <w:rPr>
          <w:rFonts w:ascii="Arial" w:eastAsia="宋体" w:hAnsi="Arial" w:cs="Arial"/>
          <w:color w:val="3A3A3A"/>
          <w:kern w:val="0"/>
          <w:sz w:val="22"/>
        </w:rPr>
        <w:t xml:space="preserve"> Applied Mechanics and Materials, Aug 2014, Vol.612, pp.41-49.</w:t>
      </w:r>
    </w:p>
    <w:p w14:paraId="2F7FDF7F" w14:textId="57ADC880" w:rsidR="00785460" w:rsidRPr="00087A1F" w:rsidRDefault="00785460" w:rsidP="00096D59">
      <w:pPr>
        <w:spacing w:line="360" w:lineRule="auto"/>
        <w:rPr>
          <w:rFonts w:ascii="Arial" w:eastAsia="宋体" w:hAnsi="Arial" w:cs="Arial"/>
          <w:color w:val="3A3A3A"/>
          <w:kern w:val="0"/>
          <w:sz w:val="22"/>
        </w:rPr>
      </w:pPr>
    </w:p>
    <w:p w14:paraId="40F1CDA3" w14:textId="7248A396" w:rsidR="00785460" w:rsidRPr="00087A1F" w:rsidRDefault="00785460" w:rsidP="00096D59">
      <w:pPr>
        <w:spacing w:line="360" w:lineRule="auto"/>
        <w:rPr>
          <w:rFonts w:ascii="Arial" w:eastAsia="宋体" w:hAnsi="Arial" w:cs="Arial"/>
          <w:color w:val="3A3A3A"/>
          <w:kern w:val="0"/>
          <w:sz w:val="22"/>
        </w:rPr>
      </w:pPr>
      <w:proofErr w:type="spellStart"/>
      <w:r w:rsidRPr="00087A1F">
        <w:rPr>
          <w:rFonts w:ascii="Arial" w:eastAsia="宋体" w:hAnsi="Arial" w:cs="Arial"/>
          <w:color w:val="3A3A3A"/>
          <w:kern w:val="0"/>
          <w:sz w:val="22"/>
        </w:rPr>
        <w:t>Fazidah</w:t>
      </w:r>
      <w:proofErr w:type="spellEnd"/>
      <w:r w:rsidRPr="00087A1F">
        <w:rPr>
          <w:rFonts w:ascii="Arial" w:eastAsia="宋体" w:hAnsi="Arial" w:cs="Arial"/>
          <w:color w:val="3A3A3A"/>
          <w:kern w:val="0"/>
          <w:sz w:val="22"/>
        </w:rPr>
        <w:t>, S</w:t>
      </w:r>
      <w:r w:rsidR="006F6DF7" w:rsidRPr="00087A1F">
        <w:rPr>
          <w:rFonts w:ascii="Arial" w:eastAsia="宋体" w:hAnsi="Arial" w:cs="Arial"/>
          <w:color w:val="3A3A3A"/>
          <w:kern w:val="0"/>
          <w:sz w:val="22"/>
        </w:rPr>
        <w:t>.</w:t>
      </w:r>
      <w:r w:rsidR="00802636" w:rsidRPr="00087A1F">
        <w:rPr>
          <w:rFonts w:ascii="Arial" w:eastAsia="宋体" w:hAnsi="Arial" w:cs="Arial"/>
          <w:color w:val="3A3A3A"/>
          <w:kern w:val="0"/>
          <w:sz w:val="22"/>
        </w:rPr>
        <w:t>,</w:t>
      </w:r>
      <w:r w:rsidRPr="00087A1F">
        <w:rPr>
          <w:rFonts w:ascii="Arial" w:eastAsia="宋体" w:hAnsi="Arial" w:cs="Arial"/>
          <w:color w:val="3A3A3A"/>
          <w:kern w:val="0"/>
          <w:sz w:val="22"/>
        </w:rPr>
        <w:t xml:space="preserve"> </w:t>
      </w:r>
      <w:proofErr w:type="spellStart"/>
      <w:r w:rsidRPr="00087A1F">
        <w:rPr>
          <w:rFonts w:ascii="Arial" w:eastAsia="宋体" w:hAnsi="Arial" w:cs="Arial"/>
          <w:color w:val="3A3A3A"/>
          <w:kern w:val="0"/>
          <w:sz w:val="22"/>
        </w:rPr>
        <w:t>Azrin</w:t>
      </w:r>
      <w:proofErr w:type="spellEnd"/>
      <w:r w:rsidRPr="00087A1F">
        <w:rPr>
          <w:rFonts w:ascii="Arial" w:eastAsia="宋体" w:hAnsi="Arial" w:cs="Arial"/>
          <w:color w:val="3A3A3A"/>
          <w:kern w:val="0"/>
          <w:sz w:val="22"/>
        </w:rPr>
        <w:t>, N</w:t>
      </w:r>
      <w:r w:rsidR="006F6DF7" w:rsidRPr="00087A1F">
        <w:rPr>
          <w:rFonts w:ascii="Arial" w:eastAsia="宋体" w:hAnsi="Arial" w:cs="Arial"/>
          <w:color w:val="3A3A3A"/>
          <w:kern w:val="0"/>
          <w:sz w:val="22"/>
        </w:rPr>
        <w:t>. and</w:t>
      </w:r>
      <w:r w:rsidRPr="00087A1F">
        <w:rPr>
          <w:rFonts w:ascii="Arial" w:eastAsia="宋体" w:hAnsi="Arial" w:cs="Arial"/>
          <w:color w:val="3A3A3A"/>
          <w:kern w:val="0"/>
          <w:sz w:val="22"/>
        </w:rPr>
        <w:t xml:space="preserve"> </w:t>
      </w:r>
      <w:proofErr w:type="spellStart"/>
      <w:r w:rsidRPr="00087A1F">
        <w:rPr>
          <w:rFonts w:ascii="Arial" w:eastAsia="宋体" w:hAnsi="Arial" w:cs="Arial"/>
          <w:color w:val="3A3A3A"/>
          <w:kern w:val="0"/>
          <w:sz w:val="22"/>
        </w:rPr>
        <w:t>Zulkarnain</w:t>
      </w:r>
      <w:proofErr w:type="spellEnd"/>
      <w:r w:rsidRPr="00087A1F">
        <w:rPr>
          <w:rFonts w:ascii="Arial" w:eastAsia="宋体" w:hAnsi="Arial" w:cs="Arial"/>
          <w:color w:val="3A3A3A"/>
          <w:kern w:val="0"/>
          <w:sz w:val="22"/>
        </w:rPr>
        <w:t>, A</w:t>
      </w:r>
      <w:r w:rsidR="006F6DF7" w:rsidRPr="00087A1F">
        <w:rPr>
          <w:rFonts w:ascii="Arial" w:eastAsia="宋体" w:hAnsi="Arial" w:cs="Arial"/>
          <w:color w:val="3A3A3A"/>
          <w:kern w:val="0"/>
          <w:sz w:val="22"/>
        </w:rPr>
        <w:t>. (2014) Stress and Modal Analysis Assessment of Race Cars Chassis Structure. Applied Mechanics and Materials, Oct 2014, Vol.663, p</w:t>
      </w:r>
      <w:r w:rsidR="001C1477" w:rsidRPr="00087A1F">
        <w:rPr>
          <w:rFonts w:ascii="Arial" w:eastAsia="宋体" w:hAnsi="Arial" w:cs="Arial"/>
          <w:color w:val="3A3A3A"/>
          <w:kern w:val="0"/>
          <w:sz w:val="22"/>
        </w:rPr>
        <w:t>p</w:t>
      </w:r>
      <w:r w:rsidR="006F6DF7" w:rsidRPr="00087A1F">
        <w:rPr>
          <w:rFonts w:ascii="Arial" w:eastAsia="宋体" w:hAnsi="Arial" w:cs="Arial"/>
          <w:color w:val="3A3A3A"/>
          <w:kern w:val="0"/>
          <w:sz w:val="22"/>
        </w:rPr>
        <w:t>.103-107.</w:t>
      </w:r>
    </w:p>
    <w:p w14:paraId="27DA9B5E" w14:textId="08872212" w:rsidR="00117FBD" w:rsidRPr="00087A1F" w:rsidRDefault="00117FBD" w:rsidP="00096D59">
      <w:pPr>
        <w:spacing w:line="360" w:lineRule="auto"/>
        <w:rPr>
          <w:rFonts w:ascii="Arial" w:eastAsia="宋体" w:hAnsi="Arial" w:cs="Arial"/>
          <w:color w:val="3A3A3A"/>
          <w:kern w:val="0"/>
          <w:sz w:val="22"/>
        </w:rPr>
      </w:pPr>
    </w:p>
    <w:p w14:paraId="4332B380" w14:textId="3260989A" w:rsidR="00117FBD" w:rsidRPr="00087A1F" w:rsidRDefault="00117FBD" w:rsidP="00096D59">
      <w:pPr>
        <w:spacing w:line="360" w:lineRule="auto"/>
        <w:rPr>
          <w:rFonts w:ascii="Arial" w:eastAsia="宋体" w:hAnsi="Arial" w:cs="Arial"/>
          <w:color w:val="3A3A3A"/>
          <w:kern w:val="0"/>
          <w:sz w:val="22"/>
        </w:rPr>
      </w:pPr>
      <w:r w:rsidRPr="00087A1F">
        <w:rPr>
          <w:rFonts w:ascii="Arial" w:eastAsia="宋体" w:hAnsi="Arial" w:cs="Arial"/>
          <w:color w:val="3A3A3A"/>
          <w:kern w:val="0"/>
          <w:sz w:val="22"/>
        </w:rPr>
        <w:t>Andreas, S. and Markus</w:t>
      </w:r>
      <w:r w:rsidR="008B1F49" w:rsidRPr="00087A1F">
        <w:rPr>
          <w:rFonts w:ascii="Arial" w:eastAsia="宋体" w:hAnsi="Arial" w:cs="Arial"/>
          <w:color w:val="3A3A3A"/>
          <w:kern w:val="0"/>
          <w:sz w:val="22"/>
        </w:rPr>
        <w:t>,</w:t>
      </w:r>
      <w:r w:rsidRPr="00087A1F">
        <w:rPr>
          <w:rFonts w:ascii="Arial" w:eastAsia="宋体" w:hAnsi="Arial" w:cs="Arial"/>
          <w:color w:val="3A3A3A"/>
          <w:kern w:val="0"/>
          <w:sz w:val="22"/>
        </w:rPr>
        <w:t xml:space="preserve"> L. (2016) Potential of an improved energy efficiency in the chassis. Automotive and Engine Technology, Vol.1(1), p</w:t>
      </w:r>
      <w:r w:rsidR="001C1477" w:rsidRPr="00087A1F">
        <w:rPr>
          <w:rFonts w:ascii="Arial" w:eastAsia="宋体" w:hAnsi="Arial" w:cs="Arial"/>
          <w:color w:val="3A3A3A"/>
          <w:kern w:val="0"/>
          <w:sz w:val="22"/>
        </w:rPr>
        <w:t>p</w:t>
      </w:r>
      <w:r w:rsidRPr="00087A1F">
        <w:rPr>
          <w:rFonts w:ascii="Arial" w:eastAsia="宋体" w:hAnsi="Arial" w:cs="Arial"/>
          <w:color w:val="3A3A3A"/>
          <w:kern w:val="0"/>
          <w:sz w:val="22"/>
        </w:rPr>
        <w:t>.15-25.</w:t>
      </w:r>
    </w:p>
    <w:p w14:paraId="2E0580CE" w14:textId="242B26FE" w:rsidR="00117FBD" w:rsidRPr="00087A1F" w:rsidRDefault="00117FBD" w:rsidP="00096D59">
      <w:pPr>
        <w:spacing w:line="360" w:lineRule="auto"/>
        <w:rPr>
          <w:rFonts w:ascii="Arial" w:eastAsia="宋体" w:hAnsi="Arial" w:cs="Arial"/>
          <w:color w:val="3A3A3A"/>
          <w:kern w:val="0"/>
          <w:sz w:val="22"/>
        </w:rPr>
      </w:pPr>
    </w:p>
    <w:p w14:paraId="11FF39FF" w14:textId="09B2FBFF" w:rsidR="00592578" w:rsidRPr="00087A1F" w:rsidRDefault="00E17983" w:rsidP="00592578">
      <w:pPr>
        <w:spacing w:line="360" w:lineRule="auto"/>
        <w:rPr>
          <w:rFonts w:ascii="Arial" w:eastAsia="宋体" w:hAnsi="Arial" w:cs="Arial"/>
          <w:color w:val="3A3A3A"/>
          <w:kern w:val="0"/>
          <w:sz w:val="22"/>
        </w:rPr>
      </w:pPr>
      <w:proofErr w:type="spellStart"/>
      <w:r w:rsidRPr="00087A1F">
        <w:rPr>
          <w:rFonts w:ascii="Arial" w:eastAsia="宋体" w:hAnsi="Arial" w:cs="Arial"/>
          <w:color w:val="3A3A3A"/>
          <w:kern w:val="0"/>
          <w:sz w:val="22"/>
        </w:rPr>
        <w:t>Bennur</w:t>
      </w:r>
      <w:proofErr w:type="spellEnd"/>
      <w:r w:rsidRPr="00087A1F">
        <w:rPr>
          <w:rFonts w:ascii="Arial" w:eastAsia="宋体" w:hAnsi="Arial" w:cs="Arial"/>
          <w:color w:val="3A3A3A"/>
          <w:kern w:val="0"/>
          <w:sz w:val="22"/>
        </w:rPr>
        <w:t>, M.</w:t>
      </w:r>
      <w:r w:rsidR="00BA383F" w:rsidRPr="00087A1F">
        <w:rPr>
          <w:rFonts w:ascii="Arial" w:eastAsia="宋体" w:hAnsi="Arial" w:cs="Arial"/>
          <w:color w:val="3A3A3A"/>
          <w:kern w:val="0"/>
          <w:sz w:val="22"/>
        </w:rPr>
        <w:t>,</w:t>
      </w:r>
      <w:r w:rsidRPr="00087A1F">
        <w:rPr>
          <w:rFonts w:ascii="Arial" w:eastAsia="宋体" w:hAnsi="Arial" w:cs="Arial"/>
          <w:color w:val="3A3A3A"/>
          <w:kern w:val="0"/>
          <w:sz w:val="22"/>
        </w:rPr>
        <w:t xml:space="preserve"> </w:t>
      </w:r>
      <w:proofErr w:type="spellStart"/>
      <w:r w:rsidRPr="00087A1F">
        <w:rPr>
          <w:rFonts w:ascii="Arial" w:eastAsia="宋体" w:hAnsi="Arial" w:cs="Arial"/>
          <w:color w:val="3A3A3A"/>
          <w:kern w:val="0"/>
          <w:sz w:val="22"/>
        </w:rPr>
        <w:t>Posthuma</w:t>
      </w:r>
      <w:proofErr w:type="spellEnd"/>
      <w:r w:rsidRPr="00087A1F">
        <w:rPr>
          <w:rFonts w:ascii="Arial" w:eastAsia="宋体" w:hAnsi="Arial" w:cs="Arial"/>
          <w:color w:val="3A3A3A"/>
          <w:kern w:val="0"/>
          <w:sz w:val="22"/>
        </w:rPr>
        <w:t xml:space="preserve">, D. L. and </w:t>
      </w:r>
      <w:proofErr w:type="spellStart"/>
      <w:r w:rsidRPr="00087A1F">
        <w:rPr>
          <w:rFonts w:ascii="Arial" w:eastAsia="宋体" w:hAnsi="Arial" w:cs="Arial"/>
          <w:color w:val="3A3A3A"/>
          <w:kern w:val="0"/>
          <w:sz w:val="22"/>
        </w:rPr>
        <w:t>Lewitzke</w:t>
      </w:r>
      <w:proofErr w:type="spellEnd"/>
      <w:r w:rsidRPr="00087A1F">
        <w:rPr>
          <w:rFonts w:ascii="Arial" w:eastAsia="宋体" w:hAnsi="Arial" w:cs="Arial"/>
          <w:color w:val="3A3A3A"/>
          <w:kern w:val="0"/>
          <w:sz w:val="22"/>
        </w:rPr>
        <w:t>, C. W. (2006) High Performance Vehicle Chassis Structure for NVH Reduction. SAE Technical Papers (SAE Digital Library)</w:t>
      </w:r>
      <w:r w:rsidR="00276557" w:rsidRPr="00087A1F">
        <w:rPr>
          <w:rFonts w:ascii="Arial" w:eastAsia="宋体" w:hAnsi="Arial" w:cs="Arial"/>
          <w:color w:val="3A3A3A"/>
          <w:kern w:val="0"/>
          <w:sz w:val="22"/>
        </w:rPr>
        <w:t>.</w:t>
      </w:r>
      <w:r w:rsidRPr="00087A1F">
        <w:rPr>
          <w:rFonts w:ascii="Arial" w:eastAsia="宋体" w:hAnsi="Arial" w:cs="Arial"/>
          <w:color w:val="3A3A3A"/>
          <w:kern w:val="0"/>
          <w:sz w:val="22"/>
        </w:rPr>
        <w:t xml:space="preserve"> </w:t>
      </w:r>
      <w:bookmarkStart w:id="156" w:name="_Hlk38036286"/>
      <w:r w:rsidR="00592578" w:rsidRPr="00087A1F">
        <w:rPr>
          <w:rFonts w:ascii="Arial" w:eastAsia="宋体" w:hAnsi="Arial" w:cs="Arial"/>
          <w:color w:val="3A3A3A"/>
          <w:kern w:val="0"/>
          <w:sz w:val="22"/>
        </w:rPr>
        <w:t xml:space="preserve">Available at : </w:t>
      </w:r>
      <w:hyperlink r:id="rId54" w:history="1">
        <w:r w:rsidR="00592578" w:rsidRPr="00087A1F">
          <w:rPr>
            <w:rStyle w:val="aa"/>
            <w:rFonts w:ascii="Arial" w:eastAsia="宋体" w:hAnsi="Arial" w:cs="Arial"/>
            <w:kern w:val="0"/>
            <w:sz w:val="22"/>
          </w:rPr>
          <w:t xml:space="preserve">https://saemobilus-sae-org.ezproxy.uwtsd.ac.uk/content/2006-01-0708 </w:t>
        </w:r>
      </w:hyperlink>
      <w:bookmarkEnd w:id="156"/>
    </w:p>
    <w:p w14:paraId="2683B50B" w14:textId="07609A3F" w:rsidR="00117FBD" w:rsidRPr="00087A1F" w:rsidRDefault="00117FBD" w:rsidP="00E17983">
      <w:pPr>
        <w:spacing w:line="360" w:lineRule="auto"/>
        <w:rPr>
          <w:rFonts w:ascii="Arial" w:eastAsia="宋体" w:hAnsi="Arial" w:cs="Arial"/>
          <w:color w:val="3A3A3A"/>
          <w:kern w:val="0"/>
          <w:sz w:val="22"/>
        </w:rPr>
      </w:pPr>
    </w:p>
    <w:p w14:paraId="04CB8076" w14:textId="2A1E5AC6" w:rsidR="008023B5" w:rsidRPr="00087A1F" w:rsidRDefault="00276557" w:rsidP="00096D59">
      <w:pPr>
        <w:spacing w:line="360" w:lineRule="auto"/>
        <w:rPr>
          <w:rFonts w:ascii="Arial" w:hAnsi="Arial" w:cs="Arial"/>
          <w:sz w:val="22"/>
        </w:rPr>
      </w:pPr>
      <w:r w:rsidRPr="00087A1F">
        <w:rPr>
          <w:rFonts w:ascii="Arial" w:hAnsi="Arial" w:cs="Arial"/>
          <w:sz w:val="22"/>
        </w:rPr>
        <w:t>Ciferri, L. (</w:t>
      </w:r>
      <w:r w:rsidR="00BA383F" w:rsidRPr="00087A1F">
        <w:rPr>
          <w:rFonts w:ascii="Arial" w:hAnsi="Arial" w:cs="Arial"/>
          <w:sz w:val="22"/>
        </w:rPr>
        <w:t>2012) Ferrari shows off hybrid super car's chassis. Automotive News</w:t>
      </w:r>
      <w:r w:rsidR="007830C6" w:rsidRPr="00087A1F">
        <w:rPr>
          <w:rFonts w:ascii="Arial" w:hAnsi="Arial" w:cs="Arial"/>
          <w:sz w:val="22"/>
        </w:rPr>
        <w:t>,</w:t>
      </w:r>
      <w:r w:rsidR="00BA383F" w:rsidRPr="00087A1F">
        <w:rPr>
          <w:rFonts w:ascii="Arial" w:hAnsi="Arial" w:cs="Arial"/>
          <w:sz w:val="22"/>
        </w:rPr>
        <w:t xml:space="preserve"> Crain Communications Inc., Vol.87 (6537), p.6-6.</w:t>
      </w:r>
    </w:p>
    <w:p w14:paraId="05FB8D5F" w14:textId="1E42EE3B" w:rsidR="00BA383F" w:rsidRPr="00087A1F" w:rsidRDefault="00BA383F" w:rsidP="00096D59">
      <w:pPr>
        <w:spacing w:line="360" w:lineRule="auto"/>
        <w:rPr>
          <w:rFonts w:ascii="Arial" w:hAnsi="Arial" w:cs="Arial"/>
          <w:sz w:val="22"/>
        </w:rPr>
      </w:pPr>
    </w:p>
    <w:p w14:paraId="08BA215B" w14:textId="3ECB2AA8" w:rsidR="00BA383F" w:rsidRPr="00087A1F" w:rsidRDefault="00BA383F" w:rsidP="00BA383F">
      <w:pPr>
        <w:spacing w:line="360" w:lineRule="auto"/>
        <w:rPr>
          <w:rFonts w:ascii="Arial" w:hAnsi="Arial" w:cs="Arial"/>
          <w:sz w:val="22"/>
        </w:rPr>
      </w:pPr>
      <w:r w:rsidRPr="00087A1F">
        <w:rPr>
          <w:rFonts w:ascii="Arial" w:hAnsi="Arial" w:cs="Arial"/>
          <w:sz w:val="22"/>
        </w:rPr>
        <w:t>Zhang, Q., Tan, C.P. et al. (2016) Performance measurement of a new type chassis. Microsystem Technologies</w:t>
      </w:r>
      <w:r w:rsidR="007830C6" w:rsidRPr="00087A1F">
        <w:rPr>
          <w:rFonts w:ascii="Arial" w:hAnsi="Arial" w:cs="Arial"/>
          <w:sz w:val="22"/>
        </w:rPr>
        <w:t>,</w:t>
      </w:r>
      <w:r w:rsidRPr="00087A1F">
        <w:rPr>
          <w:rFonts w:ascii="Arial" w:hAnsi="Arial" w:cs="Arial"/>
          <w:sz w:val="22"/>
        </w:rPr>
        <w:t xml:space="preserve"> Springer Nature, Vol.22 (6), p</w:t>
      </w:r>
      <w:r w:rsidR="001C1477" w:rsidRPr="00087A1F">
        <w:rPr>
          <w:rFonts w:ascii="Arial" w:hAnsi="Arial" w:cs="Arial"/>
          <w:sz w:val="22"/>
        </w:rPr>
        <w:t>p</w:t>
      </w:r>
      <w:r w:rsidRPr="00087A1F">
        <w:rPr>
          <w:rFonts w:ascii="Arial" w:hAnsi="Arial" w:cs="Arial"/>
          <w:sz w:val="22"/>
        </w:rPr>
        <w:t>.1199-1205.</w:t>
      </w:r>
    </w:p>
    <w:p w14:paraId="04AF05A3" w14:textId="4977FC2E" w:rsidR="007830C6" w:rsidRPr="00087A1F" w:rsidRDefault="007830C6" w:rsidP="00BA383F">
      <w:pPr>
        <w:spacing w:line="360" w:lineRule="auto"/>
        <w:rPr>
          <w:rFonts w:ascii="Arial" w:hAnsi="Arial" w:cs="Arial"/>
          <w:sz w:val="22"/>
        </w:rPr>
      </w:pPr>
    </w:p>
    <w:p w14:paraId="1B1252DF" w14:textId="1A56B179" w:rsidR="007830C6" w:rsidRPr="00087A1F" w:rsidRDefault="003B791D" w:rsidP="00BA383F">
      <w:pPr>
        <w:spacing w:line="360" w:lineRule="auto"/>
        <w:rPr>
          <w:rFonts w:ascii="Arial" w:hAnsi="Arial" w:cs="Arial"/>
          <w:sz w:val="22"/>
        </w:rPr>
      </w:pPr>
      <w:proofErr w:type="spellStart"/>
      <w:r w:rsidRPr="00087A1F">
        <w:rPr>
          <w:rFonts w:ascii="Arial" w:hAnsi="Arial" w:cs="Arial"/>
          <w:sz w:val="22"/>
        </w:rPr>
        <w:t>K</w:t>
      </w:r>
      <w:r w:rsidR="00B1031A">
        <w:rPr>
          <w:rFonts w:ascii="Arial" w:hAnsi="Arial" w:cs="Arial"/>
          <w:sz w:val="22"/>
        </w:rPr>
        <w:t>oganti</w:t>
      </w:r>
      <w:proofErr w:type="spellEnd"/>
      <w:r w:rsidR="00B1031A">
        <w:rPr>
          <w:rFonts w:ascii="Arial" w:hAnsi="Arial" w:cs="Arial"/>
          <w:sz w:val="22"/>
        </w:rPr>
        <w:t>, R</w:t>
      </w:r>
      <w:r w:rsidRPr="00087A1F">
        <w:rPr>
          <w:rFonts w:ascii="Arial" w:hAnsi="Arial" w:cs="Arial"/>
          <w:sz w:val="22"/>
        </w:rPr>
        <w:t>.,</w:t>
      </w:r>
      <w:r w:rsidR="007830C6" w:rsidRPr="00087A1F">
        <w:rPr>
          <w:rFonts w:ascii="Arial" w:hAnsi="Arial" w:cs="Arial"/>
          <w:sz w:val="22"/>
        </w:rPr>
        <w:t xml:space="preserve"> Smith, J</w:t>
      </w:r>
      <w:r w:rsidRPr="00087A1F">
        <w:rPr>
          <w:rFonts w:ascii="Arial" w:hAnsi="Arial" w:cs="Arial"/>
          <w:sz w:val="22"/>
        </w:rPr>
        <w:t>. et al. (2010) Bending Process Optimization of Dual Phase 780 (DP780) Tubes for Body Structural and Chassis Applications. SAE Technical Papers (SAE Digital Library).</w:t>
      </w:r>
    </w:p>
    <w:p w14:paraId="09C64D0A" w14:textId="0F87A3EF" w:rsidR="003B791D" w:rsidRPr="00087A1F" w:rsidRDefault="003B791D" w:rsidP="00BA383F">
      <w:pPr>
        <w:spacing w:line="360" w:lineRule="auto"/>
        <w:rPr>
          <w:rFonts w:ascii="Arial" w:hAnsi="Arial" w:cs="Arial"/>
          <w:sz w:val="22"/>
        </w:rPr>
      </w:pPr>
      <w:r w:rsidRPr="00087A1F">
        <w:rPr>
          <w:rFonts w:ascii="Arial" w:hAnsi="Arial" w:cs="Arial"/>
          <w:sz w:val="22"/>
        </w:rPr>
        <w:t>Available at :</w:t>
      </w:r>
      <w:hyperlink r:id="rId55" w:history="1">
        <w:r w:rsidRPr="00087A1F">
          <w:rPr>
            <w:rStyle w:val="aa"/>
            <w:rFonts w:ascii="Arial" w:hAnsi="Arial" w:cs="Arial"/>
            <w:sz w:val="22"/>
          </w:rPr>
          <w:t xml:space="preserve"> https://saemobilus-sae-org.ezproxy.uwtsd.ac.uk/content/2010-01-0230</w:t>
        </w:r>
      </w:hyperlink>
    </w:p>
    <w:p w14:paraId="6C2701A4" w14:textId="77777777" w:rsidR="00276557" w:rsidRPr="00087A1F" w:rsidRDefault="00276557" w:rsidP="00096D59">
      <w:pPr>
        <w:spacing w:line="360" w:lineRule="auto"/>
        <w:rPr>
          <w:rFonts w:ascii="Arial" w:hAnsi="Arial" w:cs="Arial"/>
          <w:b/>
          <w:bCs/>
          <w:sz w:val="22"/>
        </w:rPr>
      </w:pPr>
    </w:p>
    <w:p w14:paraId="64BCF631" w14:textId="25D44E45" w:rsidR="00EF6B23" w:rsidRPr="00087A1F" w:rsidRDefault="00C76E33" w:rsidP="00096D59">
      <w:pPr>
        <w:spacing w:line="360" w:lineRule="auto"/>
        <w:rPr>
          <w:rFonts w:ascii="Arial" w:hAnsi="Arial" w:cs="Arial"/>
          <w:sz w:val="22"/>
        </w:rPr>
      </w:pPr>
      <w:r w:rsidRPr="00087A1F">
        <w:rPr>
          <w:rFonts w:ascii="Arial" w:hAnsi="Arial" w:cs="Arial"/>
          <w:sz w:val="22"/>
        </w:rPr>
        <w:t>Kranz</w:t>
      </w:r>
      <w:r w:rsidR="00990681" w:rsidRPr="00087A1F">
        <w:rPr>
          <w:rFonts w:ascii="Arial" w:hAnsi="Arial" w:cs="Arial"/>
          <w:sz w:val="22"/>
        </w:rPr>
        <w:t xml:space="preserve">, </w:t>
      </w:r>
      <w:r w:rsidRPr="00087A1F">
        <w:rPr>
          <w:rFonts w:ascii="Arial" w:hAnsi="Arial" w:cs="Arial"/>
          <w:sz w:val="22"/>
        </w:rPr>
        <w:t>R</w:t>
      </w:r>
      <w:r w:rsidR="00E26950" w:rsidRPr="00087A1F">
        <w:rPr>
          <w:rFonts w:ascii="Arial" w:hAnsi="Arial" w:cs="Arial"/>
          <w:sz w:val="22"/>
        </w:rPr>
        <w:t xml:space="preserve">. </w:t>
      </w:r>
      <w:r w:rsidR="00EF6B23" w:rsidRPr="00087A1F">
        <w:rPr>
          <w:rFonts w:ascii="Arial" w:hAnsi="Arial" w:cs="Arial"/>
          <w:sz w:val="22"/>
        </w:rPr>
        <w:t>(</w:t>
      </w:r>
      <w:r w:rsidR="00E26950" w:rsidRPr="00087A1F">
        <w:rPr>
          <w:rFonts w:ascii="Arial" w:hAnsi="Arial" w:cs="Arial"/>
          <w:sz w:val="22"/>
        </w:rPr>
        <w:t>2006</w:t>
      </w:r>
      <w:r w:rsidR="00EF6B23" w:rsidRPr="00087A1F">
        <w:rPr>
          <w:rFonts w:ascii="Arial" w:hAnsi="Arial" w:cs="Arial"/>
          <w:sz w:val="22"/>
        </w:rPr>
        <w:t>)</w:t>
      </w:r>
      <w:r w:rsidR="00E26950" w:rsidRPr="00087A1F">
        <w:rPr>
          <w:rFonts w:ascii="Arial" w:hAnsi="Arial" w:cs="Arial"/>
          <w:sz w:val="22"/>
        </w:rPr>
        <w:t xml:space="preserve"> At Volvo, safety starts at sites of accidents.</w:t>
      </w:r>
      <w:r w:rsidR="00EF6B23" w:rsidRPr="00087A1F">
        <w:rPr>
          <w:rFonts w:ascii="Arial" w:hAnsi="Arial" w:cs="Arial"/>
          <w:sz w:val="22"/>
        </w:rPr>
        <w:t xml:space="preserve"> Automotive News, </w:t>
      </w:r>
      <w:r w:rsidR="00BA383F" w:rsidRPr="00087A1F">
        <w:rPr>
          <w:rFonts w:ascii="Arial" w:hAnsi="Arial" w:cs="Arial"/>
          <w:sz w:val="22"/>
        </w:rPr>
        <w:t xml:space="preserve">Crain Communications Inc., </w:t>
      </w:r>
      <w:r w:rsidR="00EF6B23" w:rsidRPr="00087A1F">
        <w:rPr>
          <w:rFonts w:ascii="Arial" w:hAnsi="Arial" w:cs="Arial"/>
          <w:sz w:val="22"/>
        </w:rPr>
        <w:t xml:space="preserve">Vol.81 (6223), p.4-4. </w:t>
      </w:r>
    </w:p>
    <w:p w14:paraId="40FD5EEF" w14:textId="403DAD16" w:rsidR="00E26950" w:rsidRPr="00087A1F" w:rsidRDefault="00E26950" w:rsidP="00096D59">
      <w:pPr>
        <w:spacing w:line="360" w:lineRule="auto"/>
        <w:rPr>
          <w:rFonts w:ascii="Arial" w:hAnsi="Arial" w:cs="Arial"/>
          <w:b/>
          <w:bCs/>
          <w:sz w:val="22"/>
        </w:rPr>
      </w:pPr>
    </w:p>
    <w:p w14:paraId="345F970A" w14:textId="76E52421" w:rsidR="008023B5" w:rsidRPr="00087A1F" w:rsidRDefault="00EF6B23" w:rsidP="00096D59">
      <w:pPr>
        <w:spacing w:line="360" w:lineRule="auto"/>
        <w:rPr>
          <w:rFonts w:ascii="Arial" w:hAnsi="Arial" w:cs="Arial"/>
          <w:sz w:val="22"/>
        </w:rPr>
      </w:pPr>
      <w:proofErr w:type="spellStart"/>
      <w:r w:rsidRPr="00087A1F">
        <w:rPr>
          <w:rFonts w:ascii="Arial" w:hAnsi="Arial" w:cs="Arial"/>
          <w:sz w:val="22"/>
        </w:rPr>
        <w:t>Deulgaonk</w:t>
      </w:r>
      <w:r w:rsidR="003A0ED0" w:rsidRPr="00087A1F">
        <w:rPr>
          <w:rFonts w:ascii="Arial" w:hAnsi="Arial" w:cs="Arial"/>
          <w:sz w:val="22"/>
        </w:rPr>
        <w:t>ar</w:t>
      </w:r>
      <w:proofErr w:type="spellEnd"/>
      <w:r w:rsidR="00802636" w:rsidRPr="00087A1F">
        <w:rPr>
          <w:rFonts w:ascii="Arial" w:hAnsi="Arial" w:cs="Arial"/>
          <w:sz w:val="22"/>
        </w:rPr>
        <w:t>, V.</w:t>
      </w:r>
      <w:r w:rsidRPr="00087A1F">
        <w:rPr>
          <w:rFonts w:ascii="Arial" w:hAnsi="Arial" w:cs="Arial"/>
          <w:sz w:val="22"/>
        </w:rPr>
        <w:t xml:space="preserve"> R. </w:t>
      </w:r>
      <w:r w:rsidR="003A0ED0" w:rsidRPr="00087A1F">
        <w:rPr>
          <w:rFonts w:ascii="Arial" w:hAnsi="Arial" w:cs="Arial"/>
          <w:sz w:val="22"/>
        </w:rPr>
        <w:t xml:space="preserve">(2019) Analysis of Vibration Characteristics of Transport Utility Vehicle by Finite Element Method. </w:t>
      </w:r>
      <w:r w:rsidR="00087A1F" w:rsidRPr="00087A1F">
        <w:rPr>
          <w:rFonts w:ascii="Arial" w:hAnsi="Arial" w:cs="Arial"/>
          <w:sz w:val="22"/>
        </w:rPr>
        <w:t>Chennai: International Journal of Vehicle Structures &amp; Systems</w:t>
      </w:r>
      <w:r w:rsidR="000D70C1">
        <w:rPr>
          <w:rFonts w:ascii="Arial" w:hAnsi="Arial" w:cs="Arial"/>
          <w:sz w:val="22"/>
        </w:rPr>
        <w:t xml:space="preserve">, </w:t>
      </w:r>
      <w:r w:rsidR="003A0ED0" w:rsidRPr="00087A1F">
        <w:rPr>
          <w:rFonts w:ascii="Arial" w:hAnsi="Arial" w:cs="Arial"/>
          <w:sz w:val="22"/>
        </w:rPr>
        <w:t xml:space="preserve">Vol.11, </w:t>
      </w:r>
      <w:proofErr w:type="spellStart"/>
      <w:r w:rsidR="003A0ED0" w:rsidRPr="00087A1F">
        <w:rPr>
          <w:rFonts w:ascii="Arial" w:hAnsi="Arial" w:cs="Arial"/>
          <w:sz w:val="22"/>
        </w:rPr>
        <w:t>Iss</w:t>
      </w:r>
      <w:proofErr w:type="spellEnd"/>
      <w:r w:rsidR="003A0ED0" w:rsidRPr="00087A1F">
        <w:rPr>
          <w:rFonts w:ascii="Arial" w:hAnsi="Arial" w:cs="Arial"/>
          <w:sz w:val="22"/>
        </w:rPr>
        <w:t>. 1, p</w:t>
      </w:r>
      <w:r w:rsidR="00D41B2C" w:rsidRPr="00087A1F">
        <w:rPr>
          <w:rFonts w:ascii="Arial" w:hAnsi="Arial" w:cs="Arial"/>
          <w:sz w:val="22"/>
        </w:rPr>
        <w:t>p</w:t>
      </w:r>
      <w:r w:rsidR="003A0ED0" w:rsidRPr="00087A1F">
        <w:rPr>
          <w:rFonts w:ascii="Arial" w:hAnsi="Arial" w:cs="Arial"/>
          <w:sz w:val="22"/>
        </w:rPr>
        <w:t xml:space="preserve">.64-68. </w:t>
      </w:r>
    </w:p>
    <w:p w14:paraId="52322C74" w14:textId="6AAC758F" w:rsidR="008023B5" w:rsidRPr="00087A1F" w:rsidRDefault="008023B5" w:rsidP="00096D59">
      <w:pPr>
        <w:spacing w:line="360" w:lineRule="auto"/>
        <w:rPr>
          <w:rFonts w:ascii="Arial" w:hAnsi="Arial" w:cs="Arial"/>
          <w:b/>
          <w:bCs/>
          <w:sz w:val="22"/>
        </w:rPr>
      </w:pPr>
    </w:p>
    <w:p w14:paraId="7391877C" w14:textId="220D8863" w:rsidR="00731841" w:rsidRPr="00087A1F" w:rsidRDefault="00C76E33" w:rsidP="00096D59">
      <w:pPr>
        <w:rPr>
          <w:rFonts w:ascii="Arial" w:hAnsi="Arial" w:cs="Arial"/>
          <w:sz w:val="22"/>
        </w:rPr>
      </w:pPr>
      <w:r w:rsidRPr="00087A1F">
        <w:rPr>
          <w:rFonts w:ascii="Arial" w:hAnsi="Arial" w:cs="Arial"/>
          <w:sz w:val="22"/>
        </w:rPr>
        <w:t>Keene</w:t>
      </w:r>
      <w:r w:rsidR="00802636" w:rsidRPr="00087A1F">
        <w:rPr>
          <w:rFonts w:ascii="Arial" w:hAnsi="Arial" w:cs="Arial"/>
          <w:sz w:val="22"/>
        </w:rPr>
        <w:t xml:space="preserve">, </w:t>
      </w:r>
      <w:r w:rsidRPr="00087A1F">
        <w:rPr>
          <w:rFonts w:ascii="Arial" w:hAnsi="Arial" w:cs="Arial"/>
          <w:sz w:val="22"/>
        </w:rPr>
        <w:t>R</w:t>
      </w:r>
      <w:r w:rsidR="003A0ED0" w:rsidRPr="00087A1F">
        <w:rPr>
          <w:rFonts w:ascii="Arial" w:hAnsi="Arial" w:cs="Arial"/>
          <w:sz w:val="22"/>
        </w:rPr>
        <w:t>. (2004) Reality Rules in FEA.</w:t>
      </w:r>
      <w:r w:rsidR="00731841" w:rsidRPr="00087A1F">
        <w:rPr>
          <w:rFonts w:ascii="Arial" w:hAnsi="Arial" w:cs="Arial"/>
          <w:sz w:val="22"/>
        </w:rPr>
        <w:t> </w:t>
      </w:r>
      <w:proofErr w:type="spellStart"/>
      <w:r w:rsidR="00087A1F" w:rsidRPr="00087A1F">
        <w:rPr>
          <w:rFonts w:ascii="Arial" w:hAnsi="Arial" w:cs="Arial"/>
          <w:sz w:val="22"/>
        </w:rPr>
        <w:t>Manhassett</w:t>
      </w:r>
      <w:proofErr w:type="spellEnd"/>
      <w:r w:rsidR="00087A1F" w:rsidRPr="00087A1F">
        <w:rPr>
          <w:rFonts w:ascii="Arial" w:hAnsi="Arial" w:cs="Arial"/>
          <w:sz w:val="22"/>
        </w:rPr>
        <w:t>: Design News</w:t>
      </w:r>
      <w:r w:rsidR="00087A1F">
        <w:rPr>
          <w:rFonts w:ascii="Arial" w:hAnsi="Arial" w:cs="Arial"/>
          <w:sz w:val="22"/>
        </w:rPr>
        <w:t>,</w:t>
      </w:r>
      <w:r w:rsidR="00087A1F">
        <w:rPr>
          <w:rFonts w:ascii="Arial" w:hAnsi="Arial" w:cs="Arial" w:hint="eastAsia"/>
          <w:sz w:val="22"/>
        </w:rPr>
        <w:t xml:space="preserve"> </w:t>
      </w:r>
      <w:r w:rsidR="00731841" w:rsidRPr="00087A1F">
        <w:rPr>
          <w:rFonts w:ascii="Arial" w:hAnsi="Arial" w:cs="Arial"/>
          <w:sz w:val="22"/>
        </w:rPr>
        <w:t>Vol.59, </w:t>
      </w:r>
      <w:proofErr w:type="spellStart"/>
      <w:r w:rsidR="00731841" w:rsidRPr="00087A1F">
        <w:rPr>
          <w:rFonts w:ascii="Arial" w:hAnsi="Arial" w:cs="Arial"/>
          <w:sz w:val="22"/>
        </w:rPr>
        <w:t>Iss</w:t>
      </w:r>
      <w:proofErr w:type="spellEnd"/>
      <w:r w:rsidR="00731841" w:rsidRPr="00087A1F">
        <w:rPr>
          <w:rFonts w:ascii="Arial" w:hAnsi="Arial" w:cs="Arial"/>
          <w:sz w:val="22"/>
        </w:rPr>
        <w:t xml:space="preserve">. 7, (May 17, 2004): 18. </w:t>
      </w:r>
    </w:p>
    <w:p w14:paraId="69E04577" w14:textId="31078979" w:rsidR="008023B5" w:rsidRPr="00087A1F" w:rsidRDefault="008023B5" w:rsidP="00096D59">
      <w:pPr>
        <w:spacing w:line="360" w:lineRule="auto"/>
        <w:rPr>
          <w:rFonts w:ascii="Arial" w:hAnsi="Arial" w:cs="Arial"/>
          <w:sz w:val="22"/>
        </w:rPr>
      </w:pPr>
    </w:p>
    <w:p w14:paraId="18F02107" w14:textId="1F1A0374" w:rsidR="00096D59" w:rsidRPr="00087A1F" w:rsidRDefault="00731841" w:rsidP="00096D59">
      <w:pPr>
        <w:spacing w:line="360" w:lineRule="auto"/>
        <w:rPr>
          <w:rFonts w:ascii="Arial" w:hAnsi="Arial" w:cs="Arial"/>
          <w:sz w:val="22"/>
        </w:rPr>
      </w:pPr>
      <w:r w:rsidRPr="00087A1F">
        <w:rPr>
          <w:rFonts w:ascii="Arial" w:hAnsi="Arial" w:cs="Arial"/>
          <w:sz w:val="22"/>
        </w:rPr>
        <w:t>Timothy</w:t>
      </w:r>
      <w:r w:rsidR="008B1F49" w:rsidRPr="00087A1F">
        <w:rPr>
          <w:rFonts w:ascii="Arial" w:hAnsi="Arial" w:cs="Arial"/>
          <w:sz w:val="22"/>
        </w:rPr>
        <w:t>,</w:t>
      </w:r>
      <w:r w:rsidRPr="00087A1F">
        <w:rPr>
          <w:rFonts w:ascii="Arial" w:hAnsi="Arial" w:cs="Arial"/>
          <w:sz w:val="22"/>
        </w:rPr>
        <w:t xml:space="preserve"> N. </w:t>
      </w:r>
      <w:proofErr w:type="spellStart"/>
      <w:r w:rsidRPr="00087A1F">
        <w:rPr>
          <w:rFonts w:ascii="Arial" w:hAnsi="Arial" w:cs="Arial"/>
          <w:sz w:val="22"/>
        </w:rPr>
        <w:t>MacNaughtan</w:t>
      </w:r>
      <w:proofErr w:type="spellEnd"/>
      <w:r w:rsidRPr="00087A1F">
        <w:rPr>
          <w:rFonts w:ascii="Arial" w:hAnsi="Arial" w:cs="Arial"/>
          <w:sz w:val="22"/>
        </w:rPr>
        <w:t xml:space="preserve"> and Shafiq</w:t>
      </w:r>
      <w:r w:rsidR="008B1F49" w:rsidRPr="00087A1F">
        <w:rPr>
          <w:rFonts w:ascii="Arial" w:hAnsi="Arial" w:cs="Arial"/>
          <w:sz w:val="22"/>
        </w:rPr>
        <w:t>,</w:t>
      </w:r>
      <w:r w:rsidRPr="00087A1F">
        <w:rPr>
          <w:rFonts w:ascii="Arial" w:hAnsi="Arial" w:cs="Arial"/>
          <w:sz w:val="22"/>
        </w:rPr>
        <w:t xml:space="preserve"> R. Khan. (2005) Correlation of an Automotive Seat Finite Element Simulation with Dynamic Sled Testing.</w:t>
      </w:r>
      <w:r w:rsidR="00096D59" w:rsidRPr="00087A1F">
        <w:rPr>
          <w:rFonts w:ascii="Arial" w:hAnsi="Arial" w:cs="Arial"/>
          <w:sz w:val="22"/>
        </w:rPr>
        <w:t xml:space="preserve"> SAE International, Detroit</w:t>
      </w:r>
      <w:r w:rsidR="009F5C99" w:rsidRPr="00087A1F">
        <w:rPr>
          <w:rFonts w:ascii="Arial" w:hAnsi="Arial" w:cs="Arial"/>
          <w:sz w:val="22"/>
        </w:rPr>
        <w:t>,</w:t>
      </w:r>
      <w:r w:rsidR="00096D59" w:rsidRPr="00087A1F">
        <w:rPr>
          <w:rFonts w:ascii="Arial" w:hAnsi="Arial" w:cs="Arial"/>
          <w:sz w:val="22"/>
        </w:rPr>
        <w:t xml:space="preserve"> April 11-14.</w:t>
      </w:r>
    </w:p>
    <w:p w14:paraId="0FE63C00" w14:textId="2398A9DB" w:rsidR="008023B5" w:rsidRPr="00087A1F" w:rsidRDefault="00096D59" w:rsidP="00087A1F">
      <w:pPr>
        <w:spacing w:line="360" w:lineRule="auto"/>
        <w:jc w:val="left"/>
        <w:rPr>
          <w:rFonts w:ascii="Arial" w:hAnsi="Arial" w:cs="Arial"/>
          <w:sz w:val="22"/>
        </w:rPr>
      </w:pPr>
      <w:bookmarkStart w:id="157" w:name="_Hlk38033996"/>
      <w:r w:rsidRPr="00087A1F">
        <w:rPr>
          <w:rFonts w:ascii="Arial" w:hAnsi="Arial" w:cs="Arial"/>
          <w:sz w:val="22"/>
        </w:rPr>
        <w:t>Available at</w:t>
      </w:r>
      <w:r w:rsidR="0013084E" w:rsidRPr="00087A1F">
        <w:rPr>
          <w:rFonts w:ascii="Arial" w:hAnsi="Arial" w:cs="Arial"/>
          <w:sz w:val="22"/>
        </w:rPr>
        <w:t xml:space="preserve"> </w:t>
      </w:r>
      <w:r w:rsidRPr="00087A1F">
        <w:rPr>
          <w:rFonts w:ascii="Arial" w:hAnsi="Arial" w:cs="Arial"/>
          <w:sz w:val="22"/>
        </w:rPr>
        <w:t>:</w:t>
      </w:r>
      <w:r w:rsidR="0013084E" w:rsidRPr="00087A1F">
        <w:rPr>
          <w:rFonts w:ascii="Arial" w:hAnsi="Arial" w:cs="Arial"/>
          <w:sz w:val="22"/>
        </w:rPr>
        <w:t xml:space="preserve"> </w:t>
      </w:r>
      <w:hyperlink r:id="rId56" w:history="1">
        <w:r w:rsidR="003B791D" w:rsidRPr="00087A1F">
          <w:rPr>
            <w:rStyle w:val="aa"/>
            <w:rFonts w:ascii="Arial" w:hAnsi="Arial" w:cs="Arial"/>
            <w:sz w:val="22"/>
          </w:rPr>
          <w:t xml:space="preserve">https://saemobilus-sae-org.ezproxy.uwtsd.ac.uk/content/2005-01-1301 </w:t>
        </w:r>
      </w:hyperlink>
      <w:r w:rsidRPr="00087A1F">
        <w:rPr>
          <w:rFonts w:ascii="Arial" w:hAnsi="Arial" w:cs="Arial"/>
          <w:sz w:val="22"/>
        </w:rPr>
        <w:t>(Accessed: 03 April 2020).</w:t>
      </w:r>
    </w:p>
    <w:bookmarkEnd w:id="157"/>
    <w:p w14:paraId="7F767938" w14:textId="7A3DAABD" w:rsidR="00483373" w:rsidRPr="00087A1F" w:rsidRDefault="00483373" w:rsidP="00096D59">
      <w:pPr>
        <w:spacing w:line="360" w:lineRule="auto"/>
        <w:rPr>
          <w:rFonts w:ascii="Arial" w:hAnsi="Arial" w:cs="Arial"/>
          <w:sz w:val="22"/>
        </w:rPr>
      </w:pPr>
    </w:p>
    <w:p w14:paraId="3B6AB7B9" w14:textId="2C57F3A1" w:rsidR="00087A1F" w:rsidRDefault="009F5C99" w:rsidP="00096D59">
      <w:pPr>
        <w:spacing w:line="360" w:lineRule="auto"/>
        <w:rPr>
          <w:rFonts w:ascii="Arial" w:hAnsi="Arial" w:cs="Arial"/>
          <w:sz w:val="22"/>
        </w:rPr>
      </w:pPr>
      <w:r w:rsidRPr="00087A1F">
        <w:rPr>
          <w:rFonts w:ascii="Arial" w:hAnsi="Arial" w:cs="Arial"/>
          <w:sz w:val="22"/>
        </w:rPr>
        <w:t>Wang</w:t>
      </w:r>
      <w:r w:rsidR="008B1F49" w:rsidRPr="00087A1F">
        <w:rPr>
          <w:rFonts w:ascii="Arial" w:hAnsi="Arial" w:cs="Arial"/>
          <w:sz w:val="22"/>
        </w:rPr>
        <w:t>,</w:t>
      </w:r>
      <w:r w:rsidRPr="00087A1F">
        <w:rPr>
          <w:rFonts w:ascii="Arial" w:hAnsi="Arial" w:cs="Arial"/>
          <w:sz w:val="22"/>
        </w:rPr>
        <w:t xml:space="preserve"> R</w:t>
      </w:r>
      <w:r w:rsidR="001C1477" w:rsidRPr="00087A1F">
        <w:rPr>
          <w:rFonts w:ascii="Arial" w:hAnsi="Arial" w:cs="Arial"/>
          <w:sz w:val="22"/>
        </w:rPr>
        <w:t>. Y.</w:t>
      </w:r>
      <w:r w:rsidRPr="00087A1F">
        <w:rPr>
          <w:rFonts w:ascii="Arial" w:hAnsi="Arial" w:cs="Arial"/>
          <w:sz w:val="22"/>
        </w:rPr>
        <w:t>, Shang</w:t>
      </w:r>
      <w:r w:rsidR="008B1F49" w:rsidRPr="00087A1F">
        <w:rPr>
          <w:rFonts w:ascii="Arial" w:hAnsi="Arial" w:cs="Arial"/>
          <w:sz w:val="22"/>
        </w:rPr>
        <w:t>,</w:t>
      </w:r>
      <w:r w:rsidRPr="00087A1F">
        <w:rPr>
          <w:rFonts w:ascii="Arial" w:hAnsi="Arial" w:cs="Arial"/>
          <w:sz w:val="22"/>
        </w:rPr>
        <w:t xml:space="preserve"> E</w:t>
      </w:r>
      <w:r w:rsidR="001C1477" w:rsidRPr="00087A1F">
        <w:rPr>
          <w:rFonts w:ascii="Arial" w:hAnsi="Arial" w:cs="Arial"/>
          <w:sz w:val="22"/>
        </w:rPr>
        <w:t>. Y.</w:t>
      </w:r>
      <w:r w:rsidRPr="00087A1F">
        <w:rPr>
          <w:rFonts w:ascii="Arial" w:hAnsi="Arial" w:cs="Arial"/>
          <w:sz w:val="22"/>
        </w:rPr>
        <w:t xml:space="preserve"> and Chen</w:t>
      </w:r>
      <w:r w:rsidR="008B1F49" w:rsidRPr="00087A1F">
        <w:rPr>
          <w:rFonts w:ascii="Arial" w:hAnsi="Arial" w:cs="Arial"/>
          <w:sz w:val="22"/>
        </w:rPr>
        <w:t>,</w:t>
      </w:r>
      <w:r w:rsidRPr="00087A1F">
        <w:rPr>
          <w:rFonts w:ascii="Arial" w:hAnsi="Arial" w:cs="Arial"/>
          <w:sz w:val="22"/>
        </w:rPr>
        <w:t xml:space="preserve"> Y. (2005) Safety Analysis of Automobile Chassis Design.</w:t>
      </w:r>
      <w:r w:rsidR="00703FCE" w:rsidRPr="00087A1F">
        <w:rPr>
          <w:rFonts w:ascii="Arial" w:hAnsi="Arial" w:cs="Arial"/>
          <w:sz w:val="22"/>
        </w:rPr>
        <w:t xml:space="preserve"> Journal of Liaoning Institute of Technology, Vol.25, </w:t>
      </w:r>
      <w:proofErr w:type="spellStart"/>
      <w:r w:rsidR="00703FCE" w:rsidRPr="00087A1F">
        <w:rPr>
          <w:rFonts w:ascii="Arial" w:hAnsi="Arial" w:cs="Arial"/>
          <w:sz w:val="22"/>
        </w:rPr>
        <w:t>Iss</w:t>
      </w:r>
      <w:proofErr w:type="spellEnd"/>
      <w:r w:rsidR="00703FCE" w:rsidRPr="00087A1F">
        <w:rPr>
          <w:rFonts w:ascii="Arial" w:hAnsi="Arial" w:cs="Arial"/>
          <w:sz w:val="22"/>
        </w:rPr>
        <w:t>. 4, (Aug 2005).</w:t>
      </w:r>
    </w:p>
    <w:p w14:paraId="3BF67FDE" w14:textId="478DCAA8" w:rsidR="00FF35B7" w:rsidRPr="005E3536" w:rsidRDefault="00FF35B7" w:rsidP="00FF35B7">
      <w:pPr>
        <w:pageBreakBefore/>
        <w:spacing w:line="360" w:lineRule="auto"/>
        <w:jc w:val="left"/>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10 Appendix</w:t>
      </w:r>
    </w:p>
    <w:p w14:paraId="452A42C0" w14:textId="55118B92" w:rsidR="00FF35B7" w:rsidRDefault="00FF35B7" w:rsidP="00096D59">
      <w:pPr>
        <w:spacing w:line="360" w:lineRule="auto"/>
        <w:rPr>
          <w:rFonts w:ascii="Arial" w:hAnsi="Arial" w:cs="Arial"/>
          <w:sz w:val="22"/>
        </w:rPr>
      </w:pPr>
      <w:r>
        <w:rPr>
          <w:rFonts w:ascii="Arial" w:hAnsi="Arial" w:cs="Arial"/>
          <w:noProof/>
          <w:sz w:val="22"/>
        </w:rPr>
        <w:drawing>
          <wp:inline distT="0" distB="0" distL="0" distR="0" wp14:anchorId="7BFA928F" wp14:editId="18A6E0FA">
            <wp:extent cx="5731510" cy="4845050"/>
            <wp:effectExtent l="0" t="0" r="254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批注 2020-04-23 182532.png"/>
                    <pic:cNvPicPr/>
                  </pic:nvPicPr>
                  <pic:blipFill>
                    <a:blip r:embed="rId57">
                      <a:extLst>
                        <a:ext uri="{28A0092B-C50C-407E-A947-70E740481C1C}">
                          <a14:useLocalDpi xmlns:a14="http://schemas.microsoft.com/office/drawing/2010/main" val="0"/>
                        </a:ext>
                      </a:extLst>
                    </a:blip>
                    <a:stretch>
                      <a:fillRect/>
                    </a:stretch>
                  </pic:blipFill>
                  <pic:spPr>
                    <a:xfrm>
                      <a:off x="0" y="0"/>
                      <a:ext cx="5731510" cy="4845050"/>
                    </a:xfrm>
                    <a:prstGeom prst="rect">
                      <a:avLst/>
                    </a:prstGeom>
                  </pic:spPr>
                </pic:pic>
              </a:graphicData>
            </a:graphic>
          </wp:inline>
        </w:drawing>
      </w:r>
    </w:p>
    <w:p w14:paraId="1D243516" w14:textId="244D108A" w:rsidR="00FF35B7" w:rsidRPr="00087A1F" w:rsidRDefault="00FF35B7" w:rsidP="00FF35B7">
      <w:pPr>
        <w:spacing w:line="360" w:lineRule="auto"/>
        <w:jc w:val="center"/>
        <w:rPr>
          <w:rFonts w:ascii="Arial" w:hAnsi="Arial" w:cs="Arial"/>
          <w:sz w:val="22"/>
        </w:rPr>
      </w:pPr>
      <w:r w:rsidRPr="00DA15F2">
        <w:rPr>
          <w:rFonts w:ascii="Arial" w:hAnsi="Arial" w:cs="Arial"/>
          <w:i/>
          <w:iCs/>
          <w:sz w:val="20"/>
          <w:szCs w:val="20"/>
          <w:lang w:val="en-GB"/>
        </w:rPr>
        <w:t xml:space="preserve">Figure </w:t>
      </w:r>
      <w:r>
        <w:rPr>
          <w:rFonts w:ascii="Arial" w:hAnsi="Arial" w:cs="Arial"/>
          <w:i/>
          <w:iCs/>
          <w:sz w:val="20"/>
          <w:szCs w:val="20"/>
          <w:lang w:val="en-GB"/>
        </w:rPr>
        <w:t xml:space="preserve">10-1 </w:t>
      </w:r>
      <w:r w:rsidR="00462412">
        <w:rPr>
          <w:rFonts w:ascii="Arial" w:hAnsi="Arial" w:cs="Arial"/>
          <w:i/>
          <w:iCs/>
          <w:sz w:val="20"/>
          <w:szCs w:val="20"/>
        </w:rPr>
        <w:t>Properties of 4130 steel</w:t>
      </w:r>
    </w:p>
    <w:sectPr w:rsidR="00FF35B7" w:rsidRPr="00087A1F" w:rsidSect="00CB2AE5">
      <w:footerReference w:type="default" r:id="rId58"/>
      <w:pgSz w:w="11906" w:h="16838"/>
      <w:pgMar w:top="1440" w:right="1440" w:bottom="1440" w:left="1440" w:header="851" w:footer="992" w:gutter="0"/>
      <w:pgNumType w:start="1"/>
      <w:cols w:space="425"/>
      <w:docGrid w:type="linesAndChar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B25D0" w14:textId="77777777" w:rsidR="0030117F" w:rsidRDefault="0030117F" w:rsidP="00F71FFD">
      <w:r>
        <w:separator/>
      </w:r>
    </w:p>
  </w:endnote>
  <w:endnote w:type="continuationSeparator" w:id="0">
    <w:p w14:paraId="28B200EB" w14:textId="77777777" w:rsidR="0030117F" w:rsidRDefault="0030117F" w:rsidP="00F71F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658769"/>
      <w:docPartObj>
        <w:docPartGallery w:val="Page Numbers (Bottom of Page)"/>
        <w:docPartUnique/>
      </w:docPartObj>
    </w:sdtPr>
    <w:sdtContent>
      <w:p w14:paraId="349BBB61" w14:textId="3B93E871" w:rsidR="001E2BFA" w:rsidRDefault="001E2BFA" w:rsidP="00F71FFD">
        <w:pPr>
          <w:pStyle w:val="a6"/>
        </w:pPr>
        <w:r>
          <w:t xml:space="preserve"> </w:t>
        </w:r>
      </w:p>
    </w:sdtContent>
  </w:sdt>
  <w:p w14:paraId="19D378B3" w14:textId="77777777" w:rsidR="001E2BFA" w:rsidRDefault="001E2BFA">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111888"/>
      <w:docPartObj>
        <w:docPartGallery w:val="Page Numbers (Bottom of Page)"/>
        <w:docPartUnique/>
      </w:docPartObj>
    </w:sdtPr>
    <w:sdtContent>
      <w:p w14:paraId="5728ED47" w14:textId="77777777" w:rsidR="001E2BFA" w:rsidRDefault="001E2BFA">
        <w:pPr>
          <w:pStyle w:val="a6"/>
          <w:jc w:val="center"/>
        </w:pPr>
        <w:r>
          <w:fldChar w:fldCharType="begin"/>
        </w:r>
        <w:r>
          <w:instrText>PAGE   \* MERGEFORMAT</w:instrText>
        </w:r>
        <w:r>
          <w:fldChar w:fldCharType="separate"/>
        </w:r>
        <w:r>
          <w:rPr>
            <w:lang w:val="zh-CN"/>
          </w:rPr>
          <w:t>2</w:t>
        </w:r>
        <w:r>
          <w:fldChar w:fldCharType="end"/>
        </w:r>
      </w:p>
    </w:sdtContent>
  </w:sdt>
  <w:p w14:paraId="58238E3D" w14:textId="77777777" w:rsidR="001E2BFA" w:rsidRDefault="001E2BFA">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2402B" w14:textId="77777777" w:rsidR="0030117F" w:rsidRDefault="0030117F" w:rsidP="00F71FFD">
      <w:r>
        <w:separator/>
      </w:r>
    </w:p>
  </w:footnote>
  <w:footnote w:type="continuationSeparator" w:id="0">
    <w:p w14:paraId="7D01EBEF" w14:textId="77777777" w:rsidR="0030117F" w:rsidRDefault="0030117F" w:rsidP="00F71F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37135A"/>
    <w:multiLevelType w:val="hybridMultilevel"/>
    <w:tmpl w:val="346EAF58"/>
    <w:lvl w:ilvl="0" w:tplc="1E5E3D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8546694"/>
    <w:multiLevelType w:val="hybridMultilevel"/>
    <w:tmpl w:val="06C29A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669A4"/>
    <w:multiLevelType w:val="hybridMultilevel"/>
    <w:tmpl w:val="D1E00472"/>
    <w:lvl w:ilvl="0" w:tplc="F68055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0CA0476"/>
    <w:multiLevelType w:val="hybridMultilevel"/>
    <w:tmpl w:val="9110AE10"/>
    <w:lvl w:ilvl="0" w:tplc="2CAE7414">
      <w:start w:val="1"/>
      <w:numFmt w:val="bullet"/>
      <w:lvlText w:val=""/>
      <w:lvlJc w:val="left"/>
      <w:pPr>
        <w:tabs>
          <w:tab w:val="num" w:pos="720"/>
        </w:tabs>
        <w:ind w:left="720" w:hanging="360"/>
      </w:pPr>
      <w:rPr>
        <w:rFonts w:ascii="Wingdings 3" w:hAnsi="Wingdings 3" w:hint="default"/>
      </w:rPr>
    </w:lvl>
    <w:lvl w:ilvl="1" w:tplc="AB9E5EE8" w:tentative="1">
      <w:start w:val="1"/>
      <w:numFmt w:val="bullet"/>
      <w:lvlText w:val=""/>
      <w:lvlJc w:val="left"/>
      <w:pPr>
        <w:tabs>
          <w:tab w:val="num" w:pos="1440"/>
        </w:tabs>
        <w:ind w:left="1440" w:hanging="360"/>
      </w:pPr>
      <w:rPr>
        <w:rFonts w:ascii="Wingdings 3" w:hAnsi="Wingdings 3" w:hint="default"/>
      </w:rPr>
    </w:lvl>
    <w:lvl w:ilvl="2" w:tplc="771A83C4" w:tentative="1">
      <w:start w:val="1"/>
      <w:numFmt w:val="bullet"/>
      <w:lvlText w:val=""/>
      <w:lvlJc w:val="left"/>
      <w:pPr>
        <w:tabs>
          <w:tab w:val="num" w:pos="2160"/>
        </w:tabs>
        <w:ind w:left="2160" w:hanging="360"/>
      </w:pPr>
      <w:rPr>
        <w:rFonts w:ascii="Wingdings 3" w:hAnsi="Wingdings 3" w:hint="default"/>
      </w:rPr>
    </w:lvl>
    <w:lvl w:ilvl="3" w:tplc="5FE68836" w:tentative="1">
      <w:start w:val="1"/>
      <w:numFmt w:val="bullet"/>
      <w:lvlText w:val=""/>
      <w:lvlJc w:val="left"/>
      <w:pPr>
        <w:tabs>
          <w:tab w:val="num" w:pos="2880"/>
        </w:tabs>
        <w:ind w:left="2880" w:hanging="360"/>
      </w:pPr>
      <w:rPr>
        <w:rFonts w:ascii="Wingdings 3" w:hAnsi="Wingdings 3" w:hint="default"/>
      </w:rPr>
    </w:lvl>
    <w:lvl w:ilvl="4" w:tplc="DF8A2F8A" w:tentative="1">
      <w:start w:val="1"/>
      <w:numFmt w:val="bullet"/>
      <w:lvlText w:val=""/>
      <w:lvlJc w:val="left"/>
      <w:pPr>
        <w:tabs>
          <w:tab w:val="num" w:pos="3600"/>
        </w:tabs>
        <w:ind w:left="3600" w:hanging="360"/>
      </w:pPr>
      <w:rPr>
        <w:rFonts w:ascii="Wingdings 3" w:hAnsi="Wingdings 3" w:hint="default"/>
      </w:rPr>
    </w:lvl>
    <w:lvl w:ilvl="5" w:tplc="39164DBC" w:tentative="1">
      <w:start w:val="1"/>
      <w:numFmt w:val="bullet"/>
      <w:lvlText w:val=""/>
      <w:lvlJc w:val="left"/>
      <w:pPr>
        <w:tabs>
          <w:tab w:val="num" w:pos="4320"/>
        </w:tabs>
        <w:ind w:left="4320" w:hanging="360"/>
      </w:pPr>
      <w:rPr>
        <w:rFonts w:ascii="Wingdings 3" w:hAnsi="Wingdings 3" w:hint="default"/>
      </w:rPr>
    </w:lvl>
    <w:lvl w:ilvl="6" w:tplc="7D12B50E" w:tentative="1">
      <w:start w:val="1"/>
      <w:numFmt w:val="bullet"/>
      <w:lvlText w:val=""/>
      <w:lvlJc w:val="left"/>
      <w:pPr>
        <w:tabs>
          <w:tab w:val="num" w:pos="5040"/>
        </w:tabs>
        <w:ind w:left="5040" w:hanging="360"/>
      </w:pPr>
      <w:rPr>
        <w:rFonts w:ascii="Wingdings 3" w:hAnsi="Wingdings 3" w:hint="default"/>
      </w:rPr>
    </w:lvl>
    <w:lvl w:ilvl="7" w:tplc="505EA93E" w:tentative="1">
      <w:start w:val="1"/>
      <w:numFmt w:val="bullet"/>
      <w:lvlText w:val=""/>
      <w:lvlJc w:val="left"/>
      <w:pPr>
        <w:tabs>
          <w:tab w:val="num" w:pos="5760"/>
        </w:tabs>
        <w:ind w:left="5760" w:hanging="360"/>
      </w:pPr>
      <w:rPr>
        <w:rFonts w:ascii="Wingdings 3" w:hAnsi="Wingdings 3" w:hint="default"/>
      </w:rPr>
    </w:lvl>
    <w:lvl w:ilvl="8" w:tplc="386C058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2A8344B"/>
    <w:multiLevelType w:val="hybridMultilevel"/>
    <w:tmpl w:val="69C05C6A"/>
    <w:lvl w:ilvl="0" w:tplc="10EECB9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A6610B2"/>
    <w:multiLevelType w:val="hybridMultilevel"/>
    <w:tmpl w:val="D1E00472"/>
    <w:lvl w:ilvl="0" w:tplc="F68055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3"/>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8C8"/>
    <w:rsid w:val="00000D0A"/>
    <w:rsid w:val="0000265A"/>
    <w:rsid w:val="00002F08"/>
    <w:rsid w:val="000038E1"/>
    <w:rsid w:val="000038FE"/>
    <w:rsid w:val="000042A7"/>
    <w:rsid w:val="000044A9"/>
    <w:rsid w:val="00004614"/>
    <w:rsid w:val="00004957"/>
    <w:rsid w:val="00007B37"/>
    <w:rsid w:val="00013A19"/>
    <w:rsid w:val="0001522D"/>
    <w:rsid w:val="00020DF6"/>
    <w:rsid w:val="00022952"/>
    <w:rsid w:val="00023F6A"/>
    <w:rsid w:val="000262A1"/>
    <w:rsid w:val="000329AA"/>
    <w:rsid w:val="00032AF6"/>
    <w:rsid w:val="00033092"/>
    <w:rsid w:val="00041AD0"/>
    <w:rsid w:val="00043CC3"/>
    <w:rsid w:val="0004511E"/>
    <w:rsid w:val="000460D4"/>
    <w:rsid w:val="0005189E"/>
    <w:rsid w:val="00063E1A"/>
    <w:rsid w:val="00064FBF"/>
    <w:rsid w:val="00065824"/>
    <w:rsid w:val="00071D06"/>
    <w:rsid w:val="00075C0B"/>
    <w:rsid w:val="000774F7"/>
    <w:rsid w:val="0008275B"/>
    <w:rsid w:val="00083457"/>
    <w:rsid w:val="00083FA5"/>
    <w:rsid w:val="00085046"/>
    <w:rsid w:val="000860F8"/>
    <w:rsid w:val="00086B1B"/>
    <w:rsid w:val="00087A1F"/>
    <w:rsid w:val="00090468"/>
    <w:rsid w:val="00096D59"/>
    <w:rsid w:val="0009769F"/>
    <w:rsid w:val="000A64A6"/>
    <w:rsid w:val="000B1067"/>
    <w:rsid w:val="000B2ED3"/>
    <w:rsid w:val="000B6967"/>
    <w:rsid w:val="000B6A32"/>
    <w:rsid w:val="000D140F"/>
    <w:rsid w:val="000D4198"/>
    <w:rsid w:val="000D635D"/>
    <w:rsid w:val="000D70C1"/>
    <w:rsid w:val="000E604B"/>
    <w:rsid w:val="000E7CBD"/>
    <w:rsid w:val="000F07A3"/>
    <w:rsid w:val="000F2246"/>
    <w:rsid w:val="000F335B"/>
    <w:rsid w:val="000F3941"/>
    <w:rsid w:val="000F5E8C"/>
    <w:rsid w:val="000F6F2E"/>
    <w:rsid w:val="000F7D4B"/>
    <w:rsid w:val="0010177C"/>
    <w:rsid w:val="00103A46"/>
    <w:rsid w:val="00105E3C"/>
    <w:rsid w:val="0011310C"/>
    <w:rsid w:val="00117FBD"/>
    <w:rsid w:val="00122CEC"/>
    <w:rsid w:val="00125267"/>
    <w:rsid w:val="00126B14"/>
    <w:rsid w:val="0013084E"/>
    <w:rsid w:val="001336B6"/>
    <w:rsid w:val="00134B76"/>
    <w:rsid w:val="001373D0"/>
    <w:rsid w:val="00140EFE"/>
    <w:rsid w:val="00142115"/>
    <w:rsid w:val="00144C91"/>
    <w:rsid w:val="00145037"/>
    <w:rsid w:val="00155210"/>
    <w:rsid w:val="00156973"/>
    <w:rsid w:val="00163607"/>
    <w:rsid w:val="0017206F"/>
    <w:rsid w:val="001726B2"/>
    <w:rsid w:val="00173174"/>
    <w:rsid w:val="0017431E"/>
    <w:rsid w:val="001745A0"/>
    <w:rsid w:val="00177434"/>
    <w:rsid w:val="001912F2"/>
    <w:rsid w:val="001951CC"/>
    <w:rsid w:val="00195DB1"/>
    <w:rsid w:val="00195F61"/>
    <w:rsid w:val="0019603C"/>
    <w:rsid w:val="00196718"/>
    <w:rsid w:val="001A352D"/>
    <w:rsid w:val="001A4B7B"/>
    <w:rsid w:val="001B2024"/>
    <w:rsid w:val="001B2147"/>
    <w:rsid w:val="001B3E88"/>
    <w:rsid w:val="001B6035"/>
    <w:rsid w:val="001B68E6"/>
    <w:rsid w:val="001C0954"/>
    <w:rsid w:val="001C1477"/>
    <w:rsid w:val="001C2B17"/>
    <w:rsid w:val="001C54F4"/>
    <w:rsid w:val="001C58D8"/>
    <w:rsid w:val="001C6191"/>
    <w:rsid w:val="001C6E22"/>
    <w:rsid w:val="001D45B5"/>
    <w:rsid w:val="001E2629"/>
    <w:rsid w:val="001E2A70"/>
    <w:rsid w:val="001E2BFA"/>
    <w:rsid w:val="001E4AE6"/>
    <w:rsid w:val="001E5BFC"/>
    <w:rsid w:val="001E6DED"/>
    <w:rsid w:val="001E6FBB"/>
    <w:rsid w:val="001F0071"/>
    <w:rsid w:val="001F0802"/>
    <w:rsid w:val="001F1881"/>
    <w:rsid w:val="001F3EC1"/>
    <w:rsid w:val="001F417E"/>
    <w:rsid w:val="001F4640"/>
    <w:rsid w:val="001F545F"/>
    <w:rsid w:val="002000EB"/>
    <w:rsid w:val="00200B03"/>
    <w:rsid w:val="0020477B"/>
    <w:rsid w:val="00210877"/>
    <w:rsid w:val="002138D9"/>
    <w:rsid w:val="00213CCD"/>
    <w:rsid w:val="002143C6"/>
    <w:rsid w:val="00221701"/>
    <w:rsid w:val="00230D95"/>
    <w:rsid w:val="002317C3"/>
    <w:rsid w:val="002332F8"/>
    <w:rsid w:val="002346CF"/>
    <w:rsid w:val="002346E4"/>
    <w:rsid w:val="00241AE3"/>
    <w:rsid w:val="00242E2C"/>
    <w:rsid w:val="002439F0"/>
    <w:rsid w:val="00245E28"/>
    <w:rsid w:val="00247785"/>
    <w:rsid w:val="0025004C"/>
    <w:rsid w:val="002529DE"/>
    <w:rsid w:val="002536DC"/>
    <w:rsid w:val="00254DC3"/>
    <w:rsid w:val="00255D6E"/>
    <w:rsid w:val="002724F1"/>
    <w:rsid w:val="00272703"/>
    <w:rsid w:val="00276557"/>
    <w:rsid w:val="00285836"/>
    <w:rsid w:val="00291314"/>
    <w:rsid w:val="002A16B7"/>
    <w:rsid w:val="002A17F2"/>
    <w:rsid w:val="002A281D"/>
    <w:rsid w:val="002A40EA"/>
    <w:rsid w:val="002B07EB"/>
    <w:rsid w:val="002B60AD"/>
    <w:rsid w:val="002B7233"/>
    <w:rsid w:val="002D45CE"/>
    <w:rsid w:val="002D6A64"/>
    <w:rsid w:val="002E2A3B"/>
    <w:rsid w:val="002E5472"/>
    <w:rsid w:val="002F115C"/>
    <w:rsid w:val="002F3248"/>
    <w:rsid w:val="002F4612"/>
    <w:rsid w:val="00300EA9"/>
    <w:rsid w:val="0030117F"/>
    <w:rsid w:val="003013B7"/>
    <w:rsid w:val="003106F4"/>
    <w:rsid w:val="00310C33"/>
    <w:rsid w:val="00311FE3"/>
    <w:rsid w:val="00315734"/>
    <w:rsid w:val="00315F00"/>
    <w:rsid w:val="003225E3"/>
    <w:rsid w:val="00324813"/>
    <w:rsid w:val="003301AE"/>
    <w:rsid w:val="00333804"/>
    <w:rsid w:val="003351E6"/>
    <w:rsid w:val="003357FC"/>
    <w:rsid w:val="003363B6"/>
    <w:rsid w:val="003378A8"/>
    <w:rsid w:val="00340E67"/>
    <w:rsid w:val="00342A80"/>
    <w:rsid w:val="00342F2F"/>
    <w:rsid w:val="00344800"/>
    <w:rsid w:val="003534A0"/>
    <w:rsid w:val="00354CB8"/>
    <w:rsid w:val="00356535"/>
    <w:rsid w:val="00362C7A"/>
    <w:rsid w:val="0036600C"/>
    <w:rsid w:val="0037145B"/>
    <w:rsid w:val="00373CF6"/>
    <w:rsid w:val="00385453"/>
    <w:rsid w:val="00392D28"/>
    <w:rsid w:val="00394D85"/>
    <w:rsid w:val="0039530B"/>
    <w:rsid w:val="003963ED"/>
    <w:rsid w:val="003967CD"/>
    <w:rsid w:val="00396E8D"/>
    <w:rsid w:val="00397D23"/>
    <w:rsid w:val="003A0EBC"/>
    <w:rsid w:val="003A0ED0"/>
    <w:rsid w:val="003A1564"/>
    <w:rsid w:val="003A77A4"/>
    <w:rsid w:val="003B06E2"/>
    <w:rsid w:val="003B0E99"/>
    <w:rsid w:val="003B6BFE"/>
    <w:rsid w:val="003B791D"/>
    <w:rsid w:val="003B7FF2"/>
    <w:rsid w:val="003C73B3"/>
    <w:rsid w:val="003C7486"/>
    <w:rsid w:val="003D1A56"/>
    <w:rsid w:val="003D3F7E"/>
    <w:rsid w:val="003D44D4"/>
    <w:rsid w:val="003E08DC"/>
    <w:rsid w:val="003E3E12"/>
    <w:rsid w:val="003E44DC"/>
    <w:rsid w:val="003E5581"/>
    <w:rsid w:val="003E69F9"/>
    <w:rsid w:val="003F2E84"/>
    <w:rsid w:val="003F70D1"/>
    <w:rsid w:val="00401AD2"/>
    <w:rsid w:val="0040266C"/>
    <w:rsid w:val="00404EC4"/>
    <w:rsid w:val="00405AEE"/>
    <w:rsid w:val="004164A3"/>
    <w:rsid w:val="00416EEC"/>
    <w:rsid w:val="00417B1F"/>
    <w:rsid w:val="00421291"/>
    <w:rsid w:val="0042292F"/>
    <w:rsid w:val="004321CE"/>
    <w:rsid w:val="0043446B"/>
    <w:rsid w:val="00435550"/>
    <w:rsid w:val="00436B4C"/>
    <w:rsid w:val="00437A17"/>
    <w:rsid w:val="00442B4B"/>
    <w:rsid w:val="00446AA8"/>
    <w:rsid w:val="00451143"/>
    <w:rsid w:val="00461582"/>
    <w:rsid w:val="00461A1B"/>
    <w:rsid w:val="00462412"/>
    <w:rsid w:val="00463871"/>
    <w:rsid w:val="004641B3"/>
    <w:rsid w:val="00465EE7"/>
    <w:rsid w:val="0047534F"/>
    <w:rsid w:val="004766A9"/>
    <w:rsid w:val="00476FA4"/>
    <w:rsid w:val="00483373"/>
    <w:rsid w:val="004964DF"/>
    <w:rsid w:val="00497F97"/>
    <w:rsid w:val="004A678B"/>
    <w:rsid w:val="004B3B64"/>
    <w:rsid w:val="004B60CA"/>
    <w:rsid w:val="004C5118"/>
    <w:rsid w:val="004C66C7"/>
    <w:rsid w:val="004D184D"/>
    <w:rsid w:val="004D3430"/>
    <w:rsid w:val="004D3A12"/>
    <w:rsid w:val="004D502F"/>
    <w:rsid w:val="004D69A7"/>
    <w:rsid w:val="004E1C23"/>
    <w:rsid w:val="004E624C"/>
    <w:rsid w:val="004E72BA"/>
    <w:rsid w:val="004F379F"/>
    <w:rsid w:val="00500B62"/>
    <w:rsid w:val="00502DDD"/>
    <w:rsid w:val="005051A5"/>
    <w:rsid w:val="005059E6"/>
    <w:rsid w:val="005073A8"/>
    <w:rsid w:val="00510E53"/>
    <w:rsid w:val="005259F5"/>
    <w:rsid w:val="0053130C"/>
    <w:rsid w:val="00531CBD"/>
    <w:rsid w:val="00533482"/>
    <w:rsid w:val="00534736"/>
    <w:rsid w:val="005414DA"/>
    <w:rsid w:val="00543120"/>
    <w:rsid w:val="00550F2C"/>
    <w:rsid w:val="005623DE"/>
    <w:rsid w:val="00564E4E"/>
    <w:rsid w:val="005659EE"/>
    <w:rsid w:val="0056717F"/>
    <w:rsid w:val="00570BDE"/>
    <w:rsid w:val="00572E71"/>
    <w:rsid w:val="005756E4"/>
    <w:rsid w:val="00575A37"/>
    <w:rsid w:val="00575F2A"/>
    <w:rsid w:val="00576A57"/>
    <w:rsid w:val="00581742"/>
    <w:rsid w:val="00582FA0"/>
    <w:rsid w:val="00585C45"/>
    <w:rsid w:val="00586FC2"/>
    <w:rsid w:val="00587335"/>
    <w:rsid w:val="00590257"/>
    <w:rsid w:val="00590BFD"/>
    <w:rsid w:val="00592578"/>
    <w:rsid w:val="005947C0"/>
    <w:rsid w:val="005951B3"/>
    <w:rsid w:val="00595415"/>
    <w:rsid w:val="005A1F95"/>
    <w:rsid w:val="005A5B0B"/>
    <w:rsid w:val="005B0870"/>
    <w:rsid w:val="005B2B86"/>
    <w:rsid w:val="005B3DC1"/>
    <w:rsid w:val="005B6907"/>
    <w:rsid w:val="005C7B13"/>
    <w:rsid w:val="005D3B11"/>
    <w:rsid w:val="005D7BED"/>
    <w:rsid w:val="005D7C48"/>
    <w:rsid w:val="005E00A3"/>
    <w:rsid w:val="005E3536"/>
    <w:rsid w:val="005F0331"/>
    <w:rsid w:val="005F0E8B"/>
    <w:rsid w:val="005F23A5"/>
    <w:rsid w:val="005F2817"/>
    <w:rsid w:val="005F40D9"/>
    <w:rsid w:val="005F6E2D"/>
    <w:rsid w:val="005F74CE"/>
    <w:rsid w:val="005F7B0C"/>
    <w:rsid w:val="0060028E"/>
    <w:rsid w:val="00602B84"/>
    <w:rsid w:val="006054C7"/>
    <w:rsid w:val="0060737F"/>
    <w:rsid w:val="00614CB9"/>
    <w:rsid w:val="00614EF9"/>
    <w:rsid w:val="006237E7"/>
    <w:rsid w:val="00623DD9"/>
    <w:rsid w:val="00631424"/>
    <w:rsid w:val="00640429"/>
    <w:rsid w:val="00642B40"/>
    <w:rsid w:val="00643450"/>
    <w:rsid w:val="00644438"/>
    <w:rsid w:val="00647D60"/>
    <w:rsid w:val="00650C5D"/>
    <w:rsid w:val="00651E7B"/>
    <w:rsid w:val="00654B5E"/>
    <w:rsid w:val="00654F17"/>
    <w:rsid w:val="00665CD1"/>
    <w:rsid w:val="00672DBC"/>
    <w:rsid w:val="0067783A"/>
    <w:rsid w:val="00682072"/>
    <w:rsid w:val="00687C3B"/>
    <w:rsid w:val="006921F1"/>
    <w:rsid w:val="00693719"/>
    <w:rsid w:val="006964FB"/>
    <w:rsid w:val="006971C2"/>
    <w:rsid w:val="006A4486"/>
    <w:rsid w:val="006B0F65"/>
    <w:rsid w:val="006B3D79"/>
    <w:rsid w:val="006B4B7B"/>
    <w:rsid w:val="006B69B7"/>
    <w:rsid w:val="006C2ED2"/>
    <w:rsid w:val="006C3BD0"/>
    <w:rsid w:val="006C551C"/>
    <w:rsid w:val="006C6885"/>
    <w:rsid w:val="006C6D04"/>
    <w:rsid w:val="006D03D5"/>
    <w:rsid w:val="006D133F"/>
    <w:rsid w:val="006E0027"/>
    <w:rsid w:val="006E2163"/>
    <w:rsid w:val="006E25F8"/>
    <w:rsid w:val="006E29B9"/>
    <w:rsid w:val="006E583C"/>
    <w:rsid w:val="006F36BF"/>
    <w:rsid w:val="006F486A"/>
    <w:rsid w:val="006F5F02"/>
    <w:rsid w:val="006F6DF7"/>
    <w:rsid w:val="00703FCE"/>
    <w:rsid w:val="00704D30"/>
    <w:rsid w:val="0070646A"/>
    <w:rsid w:val="00710907"/>
    <w:rsid w:val="0071281B"/>
    <w:rsid w:val="00712986"/>
    <w:rsid w:val="00715107"/>
    <w:rsid w:val="0071571F"/>
    <w:rsid w:val="00720183"/>
    <w:rsid w:val="00720C4C"/>
    <w:rsid w:val="00721581"/>
    <w:rsid w:val="00723481"/>
    <w:rsid w:val="007314FC"/>
    <w:rsid w:val="00731841"/>
    <w:rsid w:val="00732EC9"/>
    <w:rsid w:val="007335AC"/>
    <w:rsid w:val="007344CA"/>
    <w:rsid w:val="00740985"/>
    <w:rsid w:val="007421B7"/>
    <w:rsid w:val="007423FE"/>
    <w:rsid w:val="0074484A"/>
    <w:rsid w:val="00745848"/>
    <w:rsid w:val="00750BCC"/>
    <w:rsid w:val="007518DF"/>
    <w:rsid w:val="00754694"/>
    <w:rsid w:val="00755C26"/>
    <w:rsid w:val="007566B3"/>
    <w:rsid w:val="00756903"/>
    <w:rsid w:val="007630BE"/>
    <w:rsid w:val="00763536"/>
    <w:rsid w:val="0076400F"/>
    <w:rsid w:val="007644F4"/>
    <w:rsid w:val="00764D30"/>
    <w:rsid w:val="0076759A"/>
    <w:rsid w:val="00770847"/>
    <w:rsid w:val="007763AB"/>
    <w:rsid w:val="00780E7D"/>
    <w:rsid w:val="007830C6"/>
    <w:rsid w:val="0078422B"/>
    <w:rsid w:val="00784E63"/>
    <w:rsid w:val="00785460"/>
    <w:rsid w:val="00786E8C"/>
    <w:rsid w:val="007915F6"/>
    <w:rsid w:val="00794ED1"/>
    <w:rsid w:val="007A2FD4"/>
    <w:rsid w:val="007A4782"/>
    <w:rsid w:val="007A574F"/>
    <w:rsid w:val="007A5785"/>
    <w:rsid w:val="007A62B9"/>
    <w:rsid w:val="007A6478"/>
    <w:rsid w:val="007A7645"/>
    <w:rsid w:val="007B0B32"/>
    <w:rsid w:val="007B6ACA"/>
    <w:rsid w:val="007B6AE8"/>
    <w:rsid w:val="007B7DF5"/>
    <w:rsid w:val="007C3AE1"/>
    <w:rsid w:val="007C5F2C"/>
    <w:rsid w:val="007D0224"/>
    <w:rsid w:val="007D4626"/>
    <w:rsid w:val="007E0679"/>
    <w:rsid w:val="007E0994"/>
    <w:rsid w:val="007E151A"/>
    <w:rsid w:val="007E2F87"/>
    <w:rsid w:val="008023B5"/>
    <w:rsid w:val="00802636"/>
    <w:rsid w:val="00803B8D"/>
    <w:rsid w:val="00810058"/>
    <w:rsid w:val="00810F96"/>
    <w:rsid w:val="0081454A"/>
    <w:rsid w:val="00814DBD"/>
    <w:rsid w:val="0081646B"/>
    <w:rsid w:val="0082787C"/>
    <w:rsid w:val="00827BC6"/>
    <w:rsid w:val="00831549"/>
    <w:rsid w:val="0083198C"/>
    <w:rsid w:val="00840FA8"/>
    <w:rsid w:val="008422FC"/>
    <w:rsid w:val="008477CE"/>
    <w:rsid w:val="00847D2C"/>
    <w:rsid w:val="00850FE2"/>
    <w:rsid w:val="00854686"/>
    <w:rsid w:val="008644D8"/>
    <w:rsid w:val="00864C6E"/>
    <w:rsid w:val="00865419"/>
    <w:rsid w:val="008753B0"/>
    <w:rsid w:val="00881270"/>
    <w:rsid w:val="008829ED"/>
    <w:rsid w:val="008842B1"/>
    <w:rsid w:val="00891E21"/>
    <w:rsid w:val="008930A1"/>
    <w:rsid w:val="008A3401"/>
    <w:rsid w:val="008A75E4"/>
    <w:rsid w:val="008B0690"/>
    <w:rsid w:val="008B1F49"/>
    <w:rsid w:val="008B2124"/>
    <w:rsid w:val="008C2327"/>
    <w:rsid w:val="008C425D"/>
    <w:rsid w:val="008C4B6B"/>
    <w:rsid w:val="008C75A3"/>
    <w:rsid w:val="008D6C37"/>
    <w:rsid w:val="008E03E8"/>
    <w:rsid w:val="008E0F3F"/>
    <w:rsid w:val="008E1376"/>
    <w:rsid w:val="008E31AD"/>
    <w:rsid w:val="008E322F"/>
    <w:rsid w:val="008F50A3"/>
    <w:rsid w:val="009034C2"/>
    <w:rsid w:val="00907BB4"/>
    <w:rsid w:val="0091163E"/>
    <w:rsid w:val="00911F0C"/>
    <w:rsid w:val="00911F50"/>
    <w:rsid w:val="009125A8"/>
    <w:rsid w:val="00913BA1"/>
    <w:rsid w:val="0091509B"/>
    <w:rsid w:val="009225E5"/>
    <w:rsid w:val="00922786"/>
    <w:rsid w:val="009241E1"/>
    <w:rsid w:val="0092422A"/>
    <w:rsid w:val="00926932"/>
    <w:rsid w:val="009270F6"/>
    <w:rsid w:val="00930A84"/>
    <w:rsid w:val="009368C8"/>
    <w:rsid w:val="009407D7"/>
    <w:rsid w:val="00940C35"/>
    <w:rsid w:val="00941B0B"/>
    <w:rsid w:val="00945730"/>
    <w:rsid w:val="0094639F"/>
    <w:rsid w:val="00946AA2"/>
    <w:rsid w:val="00951BA6"/>
    <w:rsid w:val="009529B4"/>
    <w:rsid w:val="00952D68"/>
    <w:rsid w:val="009623F8"/>
    <w:rsid w:val="009669F6"/>
    <w:rsid w:val="00976693"/>
    <w:rsid w:val="00977325"/>
    <w:rsid w:val="0098041B"/>
    <w:rsid w:val="009828DF"/>
    <w:rsid w:val="0098359C"/>
    <w:rsid w:val="0098605B"/>
    <w:rsid w:val="009873D5"/>
    <w:rsid w:val="00990681"/>
    <w:rsid w:val="0099779E"/>
    <w:rsid w:val="009A3B2D"/>
    <w:rsid w:val="009A4B79"/>
    <w:rsid w:val="009A5E08"/>
    <w:rsid w:val="009B05A9"/>
    <w:rsid w:val="009B0E4D"/>
    <w:rsid w:val="009B4417"/>
    <w:rsid w:val="009C33C7"/>
    <w:rsid w:val="009C7DD4"/>
    <w:rsid w:val="009D113E"/>
    <w:rsid w:val="009D329B"/>
    <w:rsid w:val="009D6AF0"/>
    <w:rsid w:val="009D6D3D"/>
    <w:rsid w:val="009E062A"/>
    <w:rsid w:val="009E1F23"/>
    <w:rsid w:val="009E39D4"/>
    <w:rsid w:val="009E763C"/>
    <w:rsid w:val="009F5C99"/>
    <w:rsid w:val="009F6A9E"/>
    <w:rsid w:val="009F7085"/>
    <w:rsid w:val="00A02515"/>
    <w:rsid w:val="00A04FB6"/>
    <w:rsid w:val="00A0618D"/>
    <w:rsid w:val="00A07840"/>
    <w:rsid w:val="00A11974"/>
    <w:rsid w:val="00A12424"/>
    <w:rsid w:val="00A12CAB"/>
    <w:rsid w:val="00A15E2C"/>
    <w:rsid w:val="00A22222"/>
    <w:rsid w:val="00A22B9C"/>
    <w:rsid w:val="00A24556"/>
    <w:rsid w:val="00A24CAC"/>
    <w:rsid w:val="00A24E54"/>
    <w:rsid w:val="00A315CD"/>
    <w:rsid w:val="00A318B1"/>
    <w:rsid w:val="00A36045"/>
    <w:rsid w:val="00A37928"/>
    <w:rsid w:val="00A4048B"/>
    <w:rsid w:val="00A46317"/>
    <w:rsid w:val="00A46BD6"/>
    <w:rsid w:val="00A52BDB"/>
    <w:rsid w:val="00A543C9"/>
    <w:rsid w:val="00A54765"/>
    <w:rsid w:val="00A566B3"/>
    <w:rsid w:val="00A60899"/>
    <w:rsid w:val="00A744F4"/>
    <w:rsid w:val="00A80ABF"/>
    <w:rsid w:val="00A83A57"/>
    <w:rsid w:val="00A87DE3"/>
    <w:rsid w:val="00A92E59"/>
    <w:rsid w:val="00A97459"/>
    <w:rsid w:val="00A97A02"/>
    <w:rsid w:val="00A97F48"/>
    <w:rsid w:val="00AA4F9E"/>
    <w:rsid w:val="00AA5E37"/>
    <w:rsid w:val="00AB27D2"/>
    <w:rsid w:val="00AB2AB1"/>
    <w:rsid w:val="00AB495F"/>
    <w:rsid w:val="00AB52BE"/>
    <w:rsid w:val="00AB5FC0"/>
    <w:rsid w:val="00AB7118"/>
    <w:rsid w:val="00AC0469"/>
    <w:rsid w:val="00AC386F"/>
    <w:rsid w:val="00AC3BC2"/>
    <w:rsid w:val="00AC4836"/>
    <w:rsid w:val="00AC7B4E"/>
    <w:rsid w:val="00AD1C0F"/>
    <w:rsid w:val="00AD287C"/>
    <w:rsid w:val="00AD534E"/>
    <w:rsid w:val="00AE0385"/>
    <w:rsid w:val="00AE1338"/>
    <w:rsid w:val="00AE34FA"/>
    <w:rsid w:val="00AE56A1"/>
    <w:rsid w:val="00AF2D43"/>
    <w:rsid w:val="00AF51D1"/>
    <w:rsid w:val="00B0001A"/>
    <w:rsid w:val="00B032CA"/>
    <w:rsid w:val="00B0396D"/>
    <w:rsid w:val="00B05B3D"/>
    <w:rsid w:val="00B1031A"/>
    <w:rsid w:val="00B14679"/>
    <w:rsid w:val="00B20B93"/>
    <w:rsid w:val="00B3594B"/>
    <w:rsid w:val="00B435ED"/>
    <w:rsid w:val="00B43B6A"/>
    <w:rsid w:val="00B44E96"/>
    <w:rsid w:val="00B455FB"/>
    <w:rsid w:val="00B50056"/>
    <w:rsid w:val="00B51FF8"/>
    <w:rsid w:val="00B563DE"/>
    <w:rsid w:val="00B626B8"/>
    <w:rsid w:val="00B72034"/>
    <w:rsid w:val="00B729B3"/>
    <w:rsid w:val="00B760A4"/>
    <w:rsid w:val="00B76C55"/>
    <w:rsid w:val="00B77482"/>
    <w:rsid w:val="00B7760F"/>
    <w:rsid w:val="00B807B2"/>
    <w:rsid w:val="00B80B9C"/>
    <w:rsid w:val="00B815D3"/>
    <w:rsid w:val="00B8518B"/>
    <w:rsid w:val="00B91F52"/>
    <w:rsid w:val="00BA383F"/>
    <w:rsid w:val="00BA65DF"/>
    <w:rsid w:val="00BB0F60"/>
    <w:rsid w:val="00BB2E15"/>
    <w:rsid w:val="00BB3CCB"/>
    <w:rsid w:val="00BB44EB"/>
    <w:rsid w:val="00BB4833"/>
    <w:rsid w:val="00BB6E4B"/>
    <w:rsid w:val="00BC4E34"/>
    <w:rsid w:val="00BD23BA"/>
    <w:rsid w:val="00BE0988"/>
    <w:rsid w:val="00BE3FFB"/>
    <w:rsid w:val="00BE5B30"/>
    <w:rsid w:val="00BF3279"/>
    <w:rsid w:val="00BF3405"/>
    <w:rsid w:val="00BF44DB"/>
    <w:rsid w:val="00BF71FC"/>
    <w:rsid w:val="00C073A5"/>
    <w:rsid w:val="00C14CC5"/>
    <w:rsid w:val="00C218E1"/>
    <w:rsid w:val="00C250DB"/>
    <w:rsid w:val="00C2696D"/>
    <w:rsid w:val="00C30E06"/>
    <w:rsid w:val="00C34888"/>
    <w:rsid w:val="00C36627"/>
    <w:rsid w:val="00C375CF"/>
    <w:rsid w:val="00C4446B"/>
    <w:rsid w:val="00C45C12"/>
    <w:rsid w:val="00C50600"/>
    <w:rsid w:val="00C52C52"/>
    <w:rsid w:val="00C626A2"/>
    <w:rsid w:val="00C6755D"/>
    <w:rsid w:val="00C7099B"/>
    <w:rsid w:val="00C70F58"/>
    <w:rsid w:val="00C7631F"/>
    <w:rsid w:val="00C76E33"/>
    <w:rsid w:val="00C84B04"/>
    <w:rsid w:val="00C9084B"/>
    <w:rsid w:val="00C916CE"/>
    <w:rsid w:val="00C93441"/>
    <w:rsid w:val="00C93986"/>
    <w:rsid w:val="00C94AA4"/>
    <w:rsid w:val="00C94AF8"/>
    <w:rsid w:val="00C94CAD"/>
    <w:rsid w:val="00C95495"/>
    <w:rsid w:val="00C96E48"/>
    <w:rsid w:val="00CA234A"/>
    <w:rsid w:val="00CA2AAF"/>
    <w:rsid w:val="00CA52AB"/>
    <w:rsid w:val="00CB049B"/>
    <w:rsid w:val="00CB2AE5"/>
    <w:rsid w:val="00CB30A1"/>
    <w:rsid w:val="00CB4465"/>
    <w:rsid w:val="00CB4484"/>
    <w:rsid w:val="00CB6849"/>
    <w:rsid w:val="00CB7AC9"/>
    <w:rsid w:val="00CC1089"/>
    <w:rsid w:val="00CC27E9"/>
    <w:rsid w:val="00CC3601"/>
    <w:rsid w:val="00CC4653"/>
    <w:rsid w:val="00CC4C69"/>
    <w:rsid w:val="00CD2603"/>
    <w:rsid w:val="00CD42F4"/>
    <w:rsid w:val="00CD6273"/>
    <w:rsid w:val="00CD64FE"/>
    <w:rsid w:val="00CD6F17"/>
    <w:rsid w:val="00CE2D54"/>
    <w:rsid w:val="00CF345B"/>
    <w:rsid w:val="00CF5F01"/>
    <w:rsid w:val="00CF67B0"/>
    <w:rsid w:val="00D062CF"/>
    <w:rsid w:val="00D063E8"/>
    <w:rsid w:val="00D06B62"/>
    <w:rsid w:val="00D06E80"/>
    <w:rsid w:val="00D11A05"/>
    <w:rsid w:val="00D161C7"/>
    <w:rsid w:val="00D249DA"/>
    <w:rsid w:val="00D31C4D"/>
    <w:rsid w:val="00D33305"/>
    <w:rsid w:val="00D34EAC"/>
    <w:rsid w:val="00D36747"/>
    <w:rsid w:val="00D41B2C"/>
    <w:rsid w:val="00D4346C"/>
    <w:rsid w:val="00D46FD9"/>
    <w:rsid w:val="00D470E7"/>
    <w:rsid w:val="00D476B7"/>
    <w:rsid w:val="00D47D1E"/>
    <w:rsid w:val="00D505FC"/>
    <w:rsid w:val="00D51AA7"/>
    <w:rsid w:val="00D55A6D"/>
    <w:rsid w:val="00D6261D"/>
    <w:rsid w:val="00D62637"/>
    <w:rsid w:val="00D62695"/>
    <w:rsid w:val="00D62A28"/>
    <w:rsid w:val="00D62B2A"/>
    <w:rsid w:val="00D63D32"/>
    <w:rsid w:val="00D72320"/>
    <w:rsid w:val="00D7516B"/>
    <w:rsid w:val="00D83855"/>
    <w:rsid w:val="00D863DD"/>
    <w:rsid w:val="00D867DB"/>
    <w:rsid w:val="00D87086"/>
    <w:rsid w:val="00D87C95"/>
    <w:rsid w:val="00D91951"/>
    <w:rsid w:val="00D92248"/>
    <w:rsid w:val="00D95219"/>
    <w:rsid w:val="00D96EED"/>
    <w:rsid w:val="00D9748E"/>
    <w:rsid w:val="00DA15F2"/>
    <w:rsid w:val="00DA54C6"/>
    <w:rsid w:val="00DA55CF"/>
    <w:rsid w:val="00DA7AFC"/>
    <w:rsid w:val="00DB0C85"/>
    <w:rsid w:val="00DB1AB8"/>
    <w:rsid w:val="00DB70CC"/>
    <w:rsid w:val="00DB77A4"/>
    <w:rsid w:val="00DC72E5"/>
    <w:rsid w:val="00DC7D0C"/>
    <w:rsid w:val="00DD38EF"/>
    <w:rsid w:val="00DD4F17"/>
    <w:rsid w:val="00DD6CE9"/>
    <w:rsid w:val="00DE16C9"/>
    <w:rsid w:val="00DE1C93"/>
    <w:rsid w:val="00DE667D"/>
    <w:rsid w:val="00DF0E05"/>
    <w:rsid w:val="00DF48FA"/>
    <w:rsid w:val="00E0019A"/>
    <w:rsid w:val="00E0143C"/>
    <w:rsid w:val="00E10CC6"/>
    <w:rsid w:val="00E148CC"/>
    <w:rsid w:val="00E17983"/>
    <w:rsid w:val="00E20634"/>
    <w:rsid w:val="00E21D30"/>
    <w:rsid w:val="00E26622"/>
    <w:rsid w:val="00E26950"/>
    <w:rsid w:val="00E269CF"/>
    <w:rsid w:val="00E274AB"/>
    <w:rsid w:val="00E31DFF"/>
    <w:rsid w:val="00E328A7"/>
    <w:rsid w:val="00E34037"/>
    <w:rsid w:val="00E456BD"/>
    <w:rsid w:val="00E506F9"/>
    <w:rsid w:val="00E53931"/>
    <w:rsid w:val="00E61212"/>
    <w:rsid w:val="00E6166C"/>
    <w:rsid w:val="00E71092"/>
    <w:rsid w:val="00E733EC"/>
    <w:rsid w:val="00E73B17"/>
    <w:rsid w:val="00E75136"/>
    <w:rsid w:val="00E8272A"/>
    <w:rsid w:val="00E8520A"/>
    <w:rsid w:val="00E87565"/>
    <w:rsid w:val="00EA18E7"/>
    <w:rsid w:val="00EA225A"/>
    <w:rsid w:val="00EA5786"/>
    <w:rsid w:val="00EA5DFB"/>
    <w:rsid w:val="00EA5F4C"/>
    <w:rsid w:val="00EA74D5"/>
    <w:rsid w:val="00EB068F"/>
    <w:rsid w:val="00EB4AA2"/>
    <w:rsid w:val="00EC3AFB"/>
    <w:rsid w:val="00ED00BD"/>
    <w:rsid w:val="00ED43D4"/>
    <w:rsid w:val="00ED4458"/>
    <w:rsid w:val="00EE0094"/>
    <w:rsid w:val="00EF0695"/>
    <w:rsid w:val="00EF3DFF"/>
    <w:rsid w:val="00EF6B23"/>
    <w:rsid w:val="00F01920"/>
    <w:rsid w:val="00F038D7"/>
    <w:rsid w:val="00F046EF"/>
    <w:rsid w:val="00F06331"/>
    <w:rsid w:val="00F06DC5"/>
    <w:rsid w:val="00F13CBC"/>
    <w:rsid w:val="00F14289"/>
    <w:rsid w:val="00F247ED"/>
    <w:rsid w:val="00F26ED2"/>
    <w:rsid w:val="00F33728"/>
    <w:rsid w:val="00F34E08"/>
    <w:rsid w:val="00F35B99"/>
    <w:rsid w:val="00F375E2"/>
    <w:rsid w:val="00F40F4E"/>
    <w:rsid w:val="00F41DF6"/>
    <w:rsid w:val="00F42844"/>
    <w:rsid w:val="00F4346C"/>
    <w:rsid w:val="00F557D1"/>
    <w:rsid w:val="00F62339"/>
    <w:rsid w:val="00F640B3"/>
    <w:rsid w:val="00F715D7"/>
    <w:rsid w:val="00F71FFD"/>
    <w:rsid w:val="00F728DE"/>
    <w:rsid w:val="00F7573E"/>
    <w:rsid w:val="00F76271"/>
    <w:rsid w:val="00F76F5E"/>
    <w:rsid w:val="00F80CE3"/>
    <w:rsid w:val="00F8536E"/>
    <w:rsid w:val="00F853F6"/>
    <w:rsid w:val="00F855D7"/>
    <w:rsid w:val="00F87C89"/>
    <w:rsid w:val="00F87E04"/>
    <w:rsid w:val="00F91A8A"/>
    <w:rsid w:val="00FA2C59"/>
    <w:rsid w:val="00FA3E03"/>
    <w:rsid w:val="00FA746F"/>
    <w:rsid w:val="00FA750F"/>
    <w:rsid w:val="00FB34CA"/>
    <w:rsid w:val="00FB4B6A"/>
    <w:rsid w:val="00FB7ED6"/>
    <w:rsid w:val="00FC5717"/>
    <w:rsid w:val="00FC702A"/>
    <w:rsid w:val="00FD3695"/>
    <w:rsid w:val="00FD67C8"/>
    <w:rsid w:val="00FE2716"/>
    <w:rsid w:val="00FE3B3D"/>
    <w:rsid w:val="00FE5CAF"/>
    <w:rsid w:val="00FE7A35"/>
    <w:rsid w:val="00FF00E7"/>
    <w:rsid w:val="00FF2467"/>
    <w:rsid w:val="00FF35B7"/>
    <w:rsid w:val="00FF7B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BA7A81"/>
  <w15:chartTrackingRefBased/>
  <w15:docId w15:val="{58A5A3FF-C5CC-4CCD-BDDA-0233FBB44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E604B"/>
    <w:pPr>
      <w:widowControl w:val="0"/>
      <w:jc w:val="both"/>
    </w:pPr>
  </w:style>
  <w:style w:type="paragraph" w:styleId="3">
    <w:name w:val="heading 3"/>
    <w:basedOn w:val="a"/>
    <w:next w:val="a"/>
    <w:link w:val="30"/>
    <w:uiPriority w:val="9"/>
    <w:semiHidden/>
    <w:unhideWhenUsed/>
    <w:qFormat/>
    <w:rsid w:val="0013084E"/>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2E2A3B"/>
    <w:rPr>
      <w:color w:val="808080"/>
    </w:rPr>
  </w:style>
  <w:style w:type="paragraph" w:styleId="a4">
    <w:name w:val="header"/>
    <w:basedOn w:val="a"/>
    <w:link w:val="a5"/>
    <w:uiPriority w:val="99"/>
    <w:unhideWhenUsed/>
    <w:rsid w:val="00F71FF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F71FFD"/>
    <w:rPr>
      <w:sz w:val="18"/>
      <w:szCs w:val="18"/>
    </w:rPr>
  </w:style>
  <w:style w:type="paragraph" w:styleId="a6">
    <w:name w:val="footer"/>
    <w:basedOn w:val="a"/>
    <w:link w:val="a7"/>
    <w:uiPriority w:val="99"/>
    <w:unhideWhenUsed/>
    <w:rsid w:val="00F71FFD"/>
    <w:pPr>
      <w:tabs>
        <w:tab w:val="center" w:pos="4153"/>
        <w:tab w:val="right" w:pos="8306"/>
      </w:tabs>
      <w:snapToGrid w:val="0"/>
      <w:jc w:val="left"/>
    </w:pPr>
    <w:rPr>
      <w:sz w:val="18"/>
      <w:szCs w:val="18"/>
    </w:rPr>
  </w:style>
  <w:style w:type="character" w:customStyle="1" w:styleId="a7">
    <w:name w:val="页脚 字符"/>
    <w:basedOn w:val="a0"/>
    <w:link w:val="a6"/>
    <w:uiPriority w:val="99"/>
    <w:rsid w:val="00F71FFD"/>
    <w:rPr>
      <w:sz w:val="18"/>
      <w:szCs w:val="18"/>
    </w:rPr>
  </w:style>
  <w:style w:type="paragraph" w:styleId="a8">
    <w:name w:val="List Paragraph"/>
    <w:basedOn w:val="a"/>
    <w:uiPriority w:val="34"/>
    <w:qFormat/>
    <w:rsid w:val="00531CBD"/>
    <w:pPr>
      <w:ind w:firstLineChars="200" w:firstLine="420"/>
    </w:pPr>
  </w:style>
  <w:style w:type="paragraph" w:styleId="a9">
    <w:name w:val="Normal (Web)"/>
    <w:basedOn w:val="a"/>
    <w:uiPriority w:val="99"/>
    <w:semiHidden/>
    <w:unhideWhenUsed/>
    <w:rsid w:val="000038FE"/>
    <w:rPr>
      <w:rFonts w:ascii="Times New Roman" w:hAnsi="Times New Roman" w:cs="Times New Roman"/>
      <w:sz w:val="24"/>
      <w:szCs w:val="24"/>
    </w:rPr>
  </w:style>
  <w:style w:type="character" w:styleId="aa">
    <w:name w:val="Hyperlink"/>
    <w:basedOn w:val="a0"/>
    <w:uiPriority w:val="99"/>
    <w:unhideWhenUsed/>
    <w:rsid w:val="008023B5"/>
    <w:rPr>
      <w:color w:val="0563C1" w:themeColor="hyperlink"/>
      <w:u w:val="single"/>
    </w:rPr>
  </w:style>
  <w:style w:type="character" w:styleId="ab">
    <w:name w:val="Unresolved Mention"/>
    <w:basedOn w:val="a0"/>
    <w:uiPriority w:val="99"/>
    <w:semiHidden/>
    <w:unhideWhenUsed/>
    <w:rsid w:val="008023B5"/>
    <w:rPr>
      <w:color w:val="605E5C"/>
      <w:shd w:val="clear" w:color="auto" w:fill="E1DFDD"/>
    </w:rPr>
  </w:style>
  <w:style w:type="character" w:styleId="ac">
    <w:name w:val="FollowedHyperlink"/>
    <w:basedOn w:val="a0"/>
    <w:uiPriority w:val="99"/>
    <w:semiHidden/>
    <w:unhideWhenUsed/>
    <w:rsid w:val="00096D59"/>
    <w:rPr>
      <w:color w:val="954F72" w:themeColor="followedHyperlink"/>
      <w:u w:val="single"/>
    </w:rPr>
  </w:style>
  <w:style w:type="character" w:customStyle="1" w:styleId="30">
    <w:name w:val="标题 3 字符"/>
    <w:basedOn w:val="a0"/>
    <w:link w:val="3"/>
    <w:uiPriority w:val="9"/>
    <w:semiHidden/>
    <w:rsid w:val="0013084E"/>
    <w:rPr>
      <w:b/>
      <w:bCs/>
      <w:sz w:val="32"/>
      <w:szCs w:val="32"/>
    </w:rPr>
  </w:style>
  <w:style w:type="table" w:styleId="ad">
    <w:name w:val="Table Grid"/>
    <w:basedOn w:val="a1"/>
    <w:uiPriority w:val="39"/>
    <w:rsid w:val="004D69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48771">
      <w:bodyDiv w:val="1"/>
      <w:marLeft w:val="0"/>
      <w:marRight w:val="0"/>
      <w:marTop w:val="0"/>
      <w:marBottom w:val="0"/>
      <w:divBdr>
        <w:top w:val="none" w:sz="0" w:space="0" w:color="auto"/>
        <w:left w:val="none" w:sz="0" w:space="0" w:color="auto"/>
        <w:bottom w:val="none" w:sz="0" w:space="0" w:color="auto"/>
        <w:right w:val="none" w:sz="0" w:space="0" w:color="auto"/>
      </w:divBdr>
    </w:div>
    <w:div w:id="55321617">
      <w:bodyDiv w:val="1"/>
      <w:marLeft w:val="0"/>
      <w:marRight w:val="0"/>
      <w:marTop w:val="0"/>
      <w:marBottom w:val="0"/>
      <w:divBdr>
        <w:top w:val="none" w:sz="0" w:space="0" w:color="auto"/>
        <w:left w:val="none" w:sz="0" w:space="0" w:color="auto"/>
        <w:bottom w:val="none" w:sz="0" w:space="0" w:color="auto"/>
        <w:right w:val="none" w:sz="0" w:space="0" w:color="auto"/>
      </w:divBdr>
      <w:divsChild>
        <w:div w:id="1132408777">
          <w:marLeft w:val="-225"/>
          <w:marRight w:val="-225"/>
          <w:marTop w:val="0"/>
          <w:marBottom w:val="0"/>
          <w:divBdr>
            <w:top w:val="none" w:sz="0" w:space="0" w:color="auto"/>
            <w:left w:val="none" w:sz="0" w:space="0" w:color="auto"/>
            <w:bottom w:val="none" w:sz="0" w:space="0" w:color="auto"/>
            <w:right w:val="none" w:sz="0" w:space="0" w:color="auto"/>
          </w:divBdr>
          <w:divsChild>
            <w:div w:id="213196694">
              <w:marLeft w:val="0"/>
              <w:marRight w:val="0"/>
              <w:marTop w:val="0"/>
              <w:marBottom w:val="0"/>
              <w:divBdr>
                <w:top w:val="none" w:sz="0" w:space="0" w:color="auto"/>
                <w:left w:val="none" w:sz="0" w:space="0" w:color="auto"/>
                <w:bottom w:val="none" w:sz="0" w:space="0" w:color="auto"/>
                <w:right w:val="none" w:sz="0" w:space="0" w:color="auto"/>
              </w:divBdr>
            </w:div>
            <w:div w:id="1340890979">
              <w:marLeft w:val="0"/>
              <w:marRight w:val="0"/>
              <w:marTop w:val="0"/>
              <w:marBottom w:val="0"/>
              <w:divBdr>
                <w:top w:val="none" w:sz="0" w:space="0" w:color="auto"/>
                <w:left w:val="none" w:sz="0" w:space="0" w:color="auto"/>
                <w:bottom w:val="none" w:sz="0" w:space="0" w:color="auto"/>
                <w:right w:val="none" w:sz="0" w:space="0" w:color="auto"/>
              </w:divBdr>
            </w:div>
          </w:divsChild>
        </w:div>
        <w:div w:id="1205602254">
          <w:marLeft w:val="0"/>
          <w:marRight w:val="0"/>
          <w:marTop w:val="0"/>
          <w:marBottom w:val="0"/>
          <w:divBdr>
            <w:top w:val="none" w:sz="0" w:space="0" w:color="auto"/>
            <w:left w:val="none" w:sz="0" w:space="0" w:color="auto"/>
            <w:bottom w:val="none" w:sz="0" w:space="0" w:color="auto"/>
            <w:right w:val="none" w:sz="0" w:space="0" w:color="auto"/>
          </w:divBdr>
        </w:div>
      </w:divsChild>
    </w:div>
    <w:div w:id="122618724">
      <w:bodyDiv w:val="1"/>
      <w:marLeft w:val="0"/>
      <w:marRight w:val="0"/>
      <w:marTop w:val="0"/>
      <w:marBottom w:val="0"/>
      <w:divBdr>
        <w:top w:val="none" w:sz="0" w:space="0" w:color="auto"/>
        <w:left w:val="none" w:sz="0" w:space="0" w:color="auto"/>
        <w:bottom w:val="none" w:sz="0" w:space="0" w:color="auto"/>
        <w:right w:val="none" w:sz="0" w:space="0" w:color="auto"/>
      </w:divBdr>
      <w:divsChild>
        <w:div w:id="1158233753">
          <w:marLeft w:val="0"/>
          <w:marRight w:val="0"/>
          <w:marTop w:val="0"/>
          <w:marBottom w:val="0"/>
          <w:divBdr>
            <w:top w:val="none" w:sz="0" w:space="0" w:color="auto"/>
            <w:left w:val="none" w:sz="0" w:space="0" w:color="auto"/>
            <w:bottom w:val="none" w:sz="0" w:space="0" w:color="auto"/>
            <w:right w:val="none" w:sz="0" w:space="0" w:color="auto"/>
          </w:divBdr>
        </w:div>
      </w:divsChild>
    </w:div>
    <w:div w:id="453720783">
      <w:bodyDiv w:val="1"/>
      <w:marLeft w:val="0"/>
      <w:marRight w:val="0"/>
      <w:marTop w:val="0"/>
      <w:marBottom w:val="0"/>
      <w:divBdr>
        <w:top w:val="none" w:sz="0" w:space="0" w:color="auto"/>
        <w:left w:val="none" w:sz="0" w:space="0" w:color="auto"/>
        <w:bottom w:val="none" w:sz="0" w:space="0" w:color="auto"/>
        <w:right w:val="none" w:sz="0" w:space="0" w:color="auto"/>
      </w:divBdr>
      <w:divsChild>
        <w:div w:id="548416742">
          <w:marLeft w:val="0"/>
          <w:marRight w:val="0"/>
          <w:marTop w:val="0"/>
          <w:marBottom w:val="0"/>
          <w:divBdr>
            <w:top w:val="none" w:sz="0" w:space="0" w:color="auto"/>
            <w:left w:val="none" w:sz="0" w:space="0" w:color="auto"/>
            <w:bottom w:val="none" w:sz="0" w:space="0" w:color="auto"/>
            <w:right w:val="none" w:sz="0" w:space="0" w:color="auto"/>
          </w:divBdr>
        </w:div>
      </w:divsChild>
    </w:div>
    <w:div w:id="459765754">
      <w:bodyDiv w:val="1"/>
      <w:marLeft w:val="0"/>
      <w:marRight w:val="0"/>
      <w:marTop w:val="0"/>
      <w:marBottom w:val="0"/>
      <w:divBdr>
        <w:top w:val="none" w:sz="0" w:space="0" w:color="auto"/>
        <w:left w:val="none" w:sz="0" w:space="0" w:color="auto"/>
        <w:bottom w:val="none" w:sz="0" w:space="0" w:color="auto"/>
        <w:right w:val="none" w:sz="0" w:space="0" w:color="auto"/>
      </w:divBdr>
      <w:divsChild>
        <w:div w:id="323432068">
          <w:marLeft w:val="0"/>
          <w:marRight w:val="0"/>
          <w:marTop w:val="0"/>
          <w:marBottom w:val="0"/>
          <w:divBdr>
            <w:top w:val="none" w:sz="0" w:space="0" w:color="auto"/>
            <w:left w:val="none" w:sz="0" w:space="0" w:color="auto"/>
            <w:bottom w:val="none" w:sz="0" w:space="0" w:color="auto"/>
            <w:right w:val="none" w:sz="0" w:space="0" w:color="auto"/>
          </w:divBdr>
        </w:div>
      </w:divsChild>
    </w:div>
    <w:div w:id="546767405">
      <w:bodyDiv w:val="1"/>
      <w:marLeft w:val="0"/>
      <w:marRight w:val="0"/>
      <w:marTop w:val="0"/>
      <w:marBottom w:val="0"/>
      <w:divBdr>
        <w:top w:val="none" w:sz="0" w:space="0" w:color="auto"/>
        <w:left w:val="none" w:sz="0" w:space="0" w:color="auto"/>
        <w:bottom w:val="none" w:sz="0" w:space="0" w:color="auto"/>
        <w:right w:val="none" w:sz="0" w:space="0" w:color="auto"/>
      </w:divBdr>
      <w:divsChild>
        <w:div w:id="386150341">
          <w:marLeft w:val="0"/>
          <w:marRight w:val="0"/>
          <w:marTop w:val="0"/>
          <w:marBottom w:val="0"/>
          <w:divBdr>
            <w:top w:val="none" w:sz="0" w:space="0" w:color="auto"/>
            <w:left w:val="none" w:sz="0" w:space="0" w:color="auto"/>
            <w:bottom w:val="none" w:sz="0" w:space="0" w:color="auto"/>
            <w:right w:val="none" w:sz="0" w:space="0" w:color="auto"/>
          </w:divBdr>
        </w:div>
      </w:divsChild>
    </w:div>
    <w:div w:id="1018897506">
      <w:bodyDiv w:val="1"/>
      <w:marLeft w:val="0"/>
      <w:marRight w:val="0"/>
      <w:marTop w:val="0"/>
      <w:marBottom w:val="0"/>
      <w:divBdr>
        <w:top w:val="none" w:sz="0" w:space="0" w:color="auto"/>
        <w:left w:val="none" w:sz="0" w:space="0" w:color="auto"/>
        <w:bottom w:val="none" w:sz="0" w:space="0" w:color="auto"/>
        <w:right w:val="none" w:sz="0" w:space="0" w:color="auto"/>
      </w:divBdr>
    </w:div>
    <w:div w:id="1138491451">
      <w:bodyDiv w:val="1"/>
      <w:marLeft w:val="0"/>
      <w:marRight w:val="0"/>
      <w:marTop w:val="0"/>
      <w:marBottom w:val="0"/>
      <w:divBdr>
        <w:top w:val="none" w:sz="0" w:space="0" w:color="auto"/>
        <w:left w:val="none" w:sz="0" w:space="0" w:color="auto"/>
        <w:bottom w:val="none" w:sz="0" w:space="0" w:color="auto"/>
        <w:right w:val="none" w:sz="0" w:space="0" w:color="auto"/>
      </w:divBdr>
      <w:divsChild>
        <w:div w:id="932862677">
          <w:marLeft w:val="0"/>
          <w:marRight w:val="0"/>
          <w:marTop w:val="0"/>
          <w:marBottom w:val="0"/>
          <w:divBdr>
            <w:top w:val="none" w:sz="0" w:space="0" w:color="auto"/>
            <w:left w:val="none" w:sz="0" w:space="0" w:color="auto"/>
            <w:bottom w:val="none" w:sz="0" w:space="0" w:color="auto"/>
            <w:right w:val="none" w:sz="0" w:space="0" w:color="auto"/>
          </w:divBdr>
        </w:div>
      </w:divsChild>
    </w:div>
    <w:div w:id="1251813216">
      <w:bodyDiv w:val="1"/>
      <w:marLeft w:val="0"/>
      <w:marRight w:val="0"/>
      <w:marTop w:val="0"/>
      <w:marBottom w:val="0"/>
      <w:divBdr>
        <w:top w:val="none" w:sz="0" w:space="0" w:color="auto"/>
        <w:left w:val="none" w:sz="0" w:space="0" w:color="auto"/>
        <w:bottom w:val="none" w:sz="0" w:space="0" w:color="auto"/>
        <w:right w:val="none" w:sz="0" w:space="0" w:color="auto"/>
      </w:divBdr>
      <w:divsChild>
        <w:div w:id="1489439126">
          <w:marLeft w:val="0"/>
          <w:marRight w:val="0"/>
          <w:marTop w:val="0"/>
          <w:marBottom w:val="0"/>
          <w:divBdr>
            <w:top w:val="none" w:sz="0" w:space="0" w:color="auto"/>
            <w:left w:val="none" w:sz="0" w:space="0" w:color="auto"/>
            <w:bottom w:val="none" w:sz="0" w:space="0" w:color="auto"/>
            <w:right w:val="none" w:sz="0" w:space="0" w:color="auto"/>
          </w:divBdr>
        </w:div>
      </w:divsChild>
    </w:div>
    <w:div w:id="1285111368">
      <w:bodyDiv w:val="1"/>
      <w:marLeft w:val="0"/>
      <w:marRight w:val="0"/>
      <w:marTop w:val="0"/>
      <w:marBottom w:val="0"/>
      <w:divBdr>
        <w:top w:val="none" w:sz="0" w:space="0" w:color="auto"/>
        <w:left w:val="none" w:sz="0" w:space="0" w:color="auto"/>
        <w:bottom w:val="none" w:sz="0" w:space="0" w:color="auto"/>
        <w:right w:val="none" w:sz="0" w:space="0" w:color="auto"/>
      </w:divBdr>
    </w:div>
    <w:div w:id="1417899907">
      <w:bodyDiv w:val="1"/>
      <w:marLeft w:val="0"/>
      <w:marRight w:val="0"/>
      <w:marTop w:val="0"/>
      <w:marBottom w:val="0"/>
      <w:divBdr>
        <w:top w:val="none" w:sz="0" w:space="0" w:color="auto"/>
        <w:left w:val="none" w:sz="0" w:space="0" w:color="auto"/>
        <w:bottom w:val="none" w:sz="0" w:space="0" w:color="auto"/>
        <w:right w:val="none" w:sz="0" w:space="0" w:color="auto"/>
      </w:divBdr>
      <w:divsChild>
        <w:div w:id="247233664">
          <w:marLeft w:val="0"/>
          <w:marRight w:val="0"/>
          <w:marTop w:val="0"/>
          <w:marBottom w:val="0"/>
          <w:divBdr>
            <w:top w:val="none" w:sz="0" w:space="0" w:color="auto"/>
            <w:left w:val="none" w:sz="0" w:space="0" w:color="auto"/>
            <w:bottom w:val="none" w:sz="0" w:space="0" w:color="auto"/>
            <w:right w:val="none" w:sz="0" w:space="0" w:color="auto"/>
          </w:divBdr>
        </w:div>
      </w:divsChild>
    </w:div>
    <w:div w:id="1672372213">
      <w:bodyDiv w:val="1"/>
      <w:marLeft w:val="0"/>
      <w:marRight w:val="0"/>
      <w:marTop w:val="0"/>
      <w:marBottom w:val="0"/>
      <w:divBdr>
        <w:top w:val="none" w:sz="0" w:space="0" w:color="auto"/>
        <w:left w:val="none" w:sz="0" w:space="0" w:color="auto"/>
        <w:bottom w:val="none" w:sz="0" w:space="0" w:color="auto"/>
        <w:right w:val="none" w:sz="0" w:space="0" w:color="auto"/>
      </w:divBdr>
      <w:divsChild>
        <w:div w:id="1535926178">
          <w:marLeft w:val="0"/>
          <w:marRight w:val="0"/>
          <w:marTop w:val="0"/>
          <w:marBottom w:val="0"/>
          <w:divBdr>
            <w:top w:val="none" w:sz="0" w:space="0" w:color="auto"/>
            <w:left w:val="none" w:sz="0" w:space="0" w:color="auto"/>
            <w:bottom w:val="none" w:sz="0" w:space="0" w:color="auto"/>
            <w:right w:val="none" w:sz="0" w:space="0" w:color="auto"/>
          </w:divBdr>
        </w:div>
      </w:divsChild>
    </w:div>
    <w:div w:id="1928490495">
      <w:bodyDiv w:val="1"/>
      <w:marLeft w:val="0"/>
      <w:marRight w:val="0"/>
      <w:marTop w:val="0"/>
      <w:marBottom w:val="0"/>
      <w:divBdr>
        <w:top w:val="none" w:sz="0" w:space="0" w:color="auto"/>
        <w:left w:val="none" w:sz="0" w:space="0" w:color="auto"/>
        <w:bottom w:val="none" w:sz="0" w:space="0" w:color="auto"/>
        <w:right w:val="none" w:sz="0" w:space="0" w:color="auto"/>
      </w:divBdr>
      <w:divsChild>
        <w:div w:id="809710939">
          <w:marLeft w:val="547"/>
          <w:marRight w:val="0"/>
          <w:marTop w:val="200"/>
          <w:marBottom w:val="0"/>
          <w:divBdr>
            <w:top w:val="none" w:sz="0" w:space="0" w:color="auto"/>
            <w:left w:val="none" w:sz="0" w:space="0" w:color="auto"/>
            <w:bottom w:val="none" w:sz="0" w:space="0" w:color="auto"/>
            <w:right w:val="none" w:sz="0" w:space="0" w:color="auto"/>
          </w:divBdr>
        </w:div>
      </w:divsChild>
    </w:div>
    <w:div w:id="1959488927">
      <w:bodyDiv w:val="1"/>
      <w:marLeft w:val="0"/>
      <w:marRight w:val="0"/>
      <w:marTop w:val="0"/>
      <w:marBottom w:val="0"/>
      <w:divBdr>
        <w:top w:val="none" w:sz="0" w:space="0" w:color="auto"/>
        <w:left w:val="none" w:sz="0" w:space="0" w:color="auto"/>
        <w:bottom w:val="none" w:sz="0" w:space="0" w:color="auto"/>
        <w:right w:val="none" w:sz="0" w:space="0" w:color="auto"/>
      </w:divBdr>
      <w:divsChild>
        <w:div w:id="805395509">
          <w:marLeft w:val="0"/>
          <w:marRight w:val="0"/>
          <w:marTop w:val="0"/>
          <w:marBottom w:val="0"/>
          <w:divBdr>
            <w:top w:val="none" w:sz="0" w:space="0" w:color="auto"/>
            <w:left w:val="none" w:sz="0" w:space="0" w:color="auto"/>
            <w:bottom w:val="none" w:sz="0" w:space="0" w:color="auto"/>
            <w:right w:val="none" w:sz="0" w:space="0" w:color="auto"/>
          </w:divBdr>
        </w:div>
      </w:divsChild>
    </w:div>
    <w:div w:id="2001617850">
      <w:bodyDiv w:val="1"/>
      <w:marLeft w:val="0"/>
      <w:marRight w:val="0"/>
      <w:marTop w:val="0"/>
      <w:marBottom w:val="0"/>
      <w:divBdr>
        <w:top w:val="none" w:sz="0" w:space="0" w:color="auto"/>
        <w:left w:val="none" w:sz="0" w:space="0" w:color="auto"/>
        <w:bottom w:val="none" w:sz="0" w:space="0" w:color="auto"/>
        <w:right w:val="none" w:sz="0" w:space="0" w:color="auto"/>
      </w:divBdr>
      <w:divsChild>
        <w:div w:id="1752895525">
          <w:marLeft w:val="0"/>
          <w:marRight w:val="0"/>
          <w:marTop w:val="0"/>
          <w:marBottom w:val="0"/>
          <w:divBdr>
            <w:top w:val="none" w:sz="0" w:space="0" w:color="auto"/>
            <w:left w:val="none" w:sz="0" w:space="0" w:color="auto"/>
            <w:bottom w:val="none" w:sz="0" w:space="0" w:color="auto"/>
            <w:right w:val="none" w:sz="0" w:space="0" w:color="auto"/>
          </w:divBdr>
        </w:div>
      </w:divsChild>
    </w:div>
    <w:div w:id="2139838628">
      <w:bodyDiv w:val="1"/>
      <w:marLeft w:val="0"/>
      <w:marRight w:val="0"/>
      <w:marTop w:val="0"/>
      <w:marBottom w:val="0"/>
      <w:divBdr>
        <w:top w:val="none" w:sz="0" w:space="0" w:color="auto"/>
        <w:left w:val="none" w:sz="0" w:space="0" w:color="auto"/>
        <w:bottom w:val="none" w:sz="0" w:space="0" w:color="auto"/>
        <w:right w:val="none" w:sz="0" w:space="0" w:color="auto"/>
      </w:divBdr>
      <w:divsChild>
        <w:div w:id="1099988080">
          <w:marLeft w:val="0"/>
          <w:marRight w:val="0"/>
          <w:marTop w:val="0"/>
          <w:marBottom w:val="0"/>
          <w:divBdr>
            <w:top w:val="none" w:sz="0" w:space="0" w:color="auto"/>
            <w:left w:val="none" w:sz="0" w:space="0" w:color="auto"/>
            <w:bottom w:val="none" w:sz="0" w:space="0" w:color="auto"/>
            <w:right w:val="none" w:sz="0" w:space="0" w:color="auto"/>
          </w:divBdr>
        </w:div>
      </w:divsChild>
    </w:div>
    <w:div w:id="2145925799">
      <w:bodyDiv w:val="1"/>
      <w:marLeft w:val="0"/>
      <w:marRight w:val="0"/>
      <w:marTop w:val="0"/>
      <w:marBottom w:val="0"/>
      <w:divBdr>
        <w:top w:val="none" w:sz="0" w:space="0" w:color="auto"/>
        <w:left w:val="none" w:sz="0" w:space="0" w:color="auto"/>
        <w:bottom w:val="none" w:sz="0" w:space="0" w:color="auto"/>
        <w:right w:val="none" w:sz="0" w:space="0" w:color="auto"/>
      </w:divBdr>
      <w:divsChild>
        <w:div w:id="275987358">
          <w:marLeft w:val="0"/>
          <w:marRight w:val="0"/>
          <w:marTop w:val="0"/>
          <w:marBottom w:val="0"/>
          <w:divBdr>
            <w:top w:val="none" w:sz="0" w:space="0" w:color="auto"/>
            <w:left w:val="none" w:sz="0" w:space="0" w:color="auto"/>
            <w:bottom w:val="none" w:sz="0" w:space="0" w:color="auto"/>
            <w:right w:val="none" w:sz="0" w:space="0" w:color="auto"/>
          </w:divBdr>
        </w:div>
        <w:div w:id="1026953140">
          <w:marLeft w:val="0"/>
          <w:marRight w:val="0"/>
          <w:marTop w:val="0"/>
          <w:marBottom w:val="0"/>
          <w:divBdr>
            <w:top w:val="none" w:sz="0" w:space="0" w:color="auto"/>
            <w:left w:val="none" w:sz="0" w:space="0" w:color="auto"/>
            <w:bottom w:val="none" w:sz="0" w:space="0" w:color="auto"/>
            <w:right w:val="none" w:sz="0" w:space="0" w:color="auto"/>
          </w:divBdr>
        </w:div>
        <w:div w:id="10609084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20https:/saemobilus-sae-org.ezproxy.uwtsd.ac.uk/content/2010-01-023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hyperlink" Target="https://saemobilus-sae-org.ezproxy.uwtsd.ac.uk/content/2006-01-0708%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jp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6.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saemobilus-sae-org.ezproxy.uwtsd.ac.uk/content/2005-01-1301%20" TargetMode="Externa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78B5D-77EF-4CD2-9CBB-D5979E932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10301</TotalTime>
  <Pages>53</Pages>
  <Words>9291</Words>
  <Characters>52964</Characters>
  <Application>Microsoft Office Word</Application>
  <DocSecurity>0</DocSecurity>
  <Lines>441</Lines>
  <Paragraphs>124</Paragraphs>
  <ScaleCrop>false</ScaleCrop>
  <Company/>
  <LinksUpToDate>false</LinksUpToDate>
  <CharactersWithSpaces>62131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cp:lastModifiedBy>
  <cp:revision>63</cp:revision>
  <dcterms:created xsi:type="dcterms:W3CDTF">2020-03-31T14:31:00Z</dcterms:created>
  <dcterms:modified xsi:type="dcterms:W3CDTF">2020-05-02T22:49:00Z</dcterms:modified>
</cp:coreProperties>
</file>