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kern w:val="2"/>
          <w:sz w:val="24"/>
          <w:szCs w:val="24"/>
          <w:lang w:val="en-GB" w:eastAsia="zh-CN"/>
        </w:rPr>
        <w:id w:val="459547944"/>
        <w:docPartObj>
          <w:docPartGallery w:val="Cover Pages"/>
          <w:docPartUnique/>
        </w:docPartObj>
      </w:sdtPr>
      <w:sdtEndPr/>
      <w:sdtContent>
        <w:p w:rsidR="003A12C8" w:rsidRPr="00496BD7" w:rsidRDefault="00344287" w:rsidP="00DB560F">
          <w:pPr>
            <w:pStyle w:val="NoSpacing"/>
            <w:spacing w:line="360" w:lineRule="auto"/>
            <w:jc w:val="both"/>
            <w:rPr>
              <w:sz w:val="24"/>
              <w:szCs w:val="24"/>
            </w:rPr>
          </w:pPr>
          <w:r>
            <w:rPr>
              <w:noProof/>
              <w:sz w:val="24"/>
              <w:szCs w:val="24"/>
              <w:lang w:val="tr-TR" w:eastAsia="tr-TR"/>
            </w:rPr>
            <mc:AlternateContent>
              <mc:Choice Requires="wpg">
                <w:drawing>
                  <wp:anchor distT="0" distB="0" distL="114300" distR="114300" simplePos="0" relativeHeight="251658240"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79675" cy="1015746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9675" cy="10157460"/>
                              <a:chOff x="0" y="0"/>
                              <a:chExt cx="2194560" cy="9125712"/>
                            </a:xfrm>
                          </wpg:grpSpPr>
                          <wps:wsp>
                            <wps:cNvPr id="24" name="Rectangle 3"/>
                            <wps:cNvSpPr>
                              <a:spLocks/>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 name="Pentagon 4"/>
                            <wps:cNvSpPr>
                              <a:spLocks/>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13T00:00:00Z">
                                      <w:dateFormat w:val="M/d/yyyy"/>
                                      <w:lid w:val="en-US"/>
                                      <w:storeMappedDataAs w:val="dateTime"/>
                                      <w:calendar w:val="gregorian"/>
                                    </w:date>
                                  </w:sdtPr>
                                  <w:sdtEndPr/>
                                  <w:sdtContent>
                                    <w:p w:rsidR="003A12C8" w:rsidRDefault="0041292B">
                                      <w:pPr>
                                        <w:jc w:val="right"/>
                                        <w:rPr>
                                          <w:color w:val="FFFFFF" w:themeColor="background1"/>
                                          <w:sz w:val="28"/>
                                          <w:szCs w:val="28"/>
                                        </w:rPr>
                                      </w:pPr>
                                      <w:r>
                                        <w:rPr>
                                          <w:color w:val="FFFFFF" w:themeColor="background1"/>
                                          <w:sz w:val="28"/>
                                          <w:szCs w:val="28"/>
                                        </w:rPr>
                                        <w:t>10/13/2025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6" name="Group 5"/>
                            <wpg:cNvGrpSpPr>
                              <a:grpSpLocks/>
                            </wpg:cNvGrpSpPr>
                            <wpg:grpSpPr>
                              <a:xfrm>
                                <a:off x="76200" y="4210050"/>
                                <a:ext cx="2057400" cy="4910328"/>
                                <a:chOff x="80645" y="4211812"/>
                                <a:chExt cx="1306273" cy="3121026"/>
                              </a:xfrm>
                            </wpg:grpSpPr>
                            <wpg:grpSp>
                              <wpg:cNvPr id="27" name="Group 6"/>
                              <wpg:cNvGrpSpPr>
                                <a:grpSpLocks/>
                              </wpg:cNvGrpSpPr>
                              <wpg:grpSpPr>
                                <a:xfrm>
                                  <a:off x="141062" y="4211812"/>
                                  <a:ext cx="1047750" cy="3121026"/>
                                  <a:chOff x="141062" y="4211812"/>
                                  <a:chExt cx="1047750" cy="3121026"/>
                                </a:xfrm>
                              </wpg:grpSpPr>
                              <wps:wsp>
                                <wps:cNvPr id="2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0" name="Group 7"/>
                              <wpg:cNvGrpSpPr>
                                <a:grpSpLocks/>
                              </wpg:cNvGrpSpPr>
                              <wpg:grpSpPr>
                                <a:xfrm>
                                  <a:off x="80645" y="4826972"/>
                                  <a:ext cx="1306273" cy="2505863"/>
                                  <a:chOff x="80645" y="4649964"/>
                                  <a:chExt cx="874712" cy="1677988"/>
                                </a:xfrm>
                              </wpg:grpSpPr>
                              <wps:wsp>
                                <wps:cNvPr id="4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3" o:spid="_x0000_s1026" style="position:absolute;left:0;text-align:left;margin-left:0;margin-top:0;width:195.25pt;height:799.8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13T00:00:00Z">
                                <w:dateFormat w:val="M/d/yyyy"/>
                                <w:lid w:val="en-US"/>
                                <w:storeMappedDataAs w:val="dateTime"/>
                                <w:calendar w:val="gregorian"/>
                              </w:date>
                            </w:sdtPr>
                            <w:sdtEndPr/>
                            <w:sdtContent>
                              <w:p w:rsidR="003A12C8" w:rsidRDefault="0041292B">
                                <w:pPr>
                                  <w:jc w:val="right"/>
                                  <w:rPr>
                                    <w:color w:val="FFFFFF" w:themeColor="background1"/>
                                    <w:sz w:val="28"/>
                                    <w:szCs w:val="28"/>
                                  </w:rPr>
                                </w:pPr>
                                <w:r>
                                  <w:rPr>
                                    <w:color w:val="FFFFFF" w:themeColor="background1"/>
                                    <w:sz w:val="28"/>
                                    <w:szCs w:val="28"/>
                                  </w:rPr>
                                  <w:t>10/13/2025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">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">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sz w:val="24"/>
              <w:szCs w:val="24"/>
              <w:lang w:val="tr-TR" w:eastAsia="tr-TR"/>
            </w:rPr>
            <mc:AlternateContent>
              <mc:Choice Requires="wps">
                <w:drawing>
                  <wp:anchor distT="0" distB="0" distL="114300" distR="114300" simplePos="0" relativeHeight="25165824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402330" cy="615950"/>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615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A12C8" w:rsidRDefault="003A12C8">
                                <w:pPr>
                                  <w:rPr>
                                    <w:color w:val="156082" w:themeColor="accent1"/>
                                    <w:sz w:val="26"/>
                                    <w:szCs w:val="26"/>
                                  </w:rPr>
                                </w:pPr>
                                <w:r>
                                  <w:rPr>
                                    <w:color w:val="156082" w:themeColor="accent1"/>
                                    <w:sz w:val="26"/>
                                    <w:szCs w:val="26"/>
                                  </w:rPr>
                                  <w:t>University of Wales Trinity Saint David</w:t>
                                </w:r>
                              </w:p>
                              <w:p w:rsidR="003A12C8" w:rsidRDefault="006550A3">
                                <w:pP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2" o:spid="_x0000_s1055" type="#_x0000_t202" style="position:absolute;left:0;text-align:left;margin-left:0;margin-top:0;width:267.9pt;height:48.5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" filled="f" stroked="f" strokeweight=".5pt">
                    <v:textbox style="mso-fit-shape-to-text:t" inset="0,0,0,0">
                      <w:txbxContent>
                        <w:p w:rsidR="003A12C8" w:rsidRDefault="003A12C8">
                          <w:pPr>
                            <w:rPr>
                              <w:color w:val="156082" w:themeColor="accent1"/>
                              <w:sz w:val="26"/>
                              <w:szCs w:val="26"/>
                            </w:rPr>
                          </w:pPr>
                          <w:r>
                            <w:rPr>
                              <w:color w:val="156082" w:themeColor="accent1"/>
                              <w:sz w:val="26"/>
                              <w:szCs w:val="26"/>
                            </w:rPr>
                            <w:t>University of Wales Trinity Saint David</w:t>
                          </w:r>
                        </w:p>
                        <w:p w:rsidR="003A12C8" w:rsidRDefault="006550A3">
                          <w:pP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rsidR="003A12C8" w:rsidRPr="00496BD7" w:rsidRDefault="00344287" w:rsidP="00DB560F">
          <w:pPr>
            <w:spacing w:line="360" w:lineRule="auto"/>
            <w:jc w:val="both"/>
          </w:pPr>
          <w:r>
            <w:rPr>
              <w:noProof/>
              <w:lang w:val="tr-TR" w:eastAsia="tr-TR"/>
            </w:rPr>
            <mc:AlternateContent>
              <mc:Choice Requires="wps">
                <w:drawing>
                  <wp:anchor distT="45720" distB="45720" distL="114300" distR="114300" simplePos="0" relativeHeight="251658244" behindDoc="0" locked="0" layoutInCell="1" allowOverlap="1">
                    <wp:simplePos x="0" y="0"/>
                    <wp:positionH relativeFrom="margin">
                      <wp:posOffset>1562100</wp:posOffset>
                    </wp:positionH>
                    <wp:positionV relativeFrom="paragraph">
                      <wp:posOffset>7097395</wp:posOffset>
                    </wp:positionV>
                    <wp:extent cx="4488180" cy="417830"/>
                    <wp:effectExtent l="0" t="0" r="0" b="1905"/>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488180" cy="417830"/>
                            </a:xfrm>
                            <a:prstGeom prst="rect">
                              <a:avLst/>
                            </a:prstGeom>
                            <a:solidFill>
                              <a:srgbClr val="FFFFFF"/>
                            </a:solidFill>
                            <a:ln w="9525">
                              <a:solidFill>
                                <a:srgbClr val="000000"/>
                              </a:solidFill>
                              <a:miter lim="800000"/>
                              <a:headEnd/>
                              <a:tailEnd/>
                            </a:ln>
                          </wps:spPr>
                          <wps:txbx>
                            <w:txbxContent>
                              <w:p w:rsidR="00D91C37" w:rsidRPr="00D91C37" w:rsidRDefault="00D91C37">
                                <w:pPr>
                                  <w:rPr>
                                    <w:b/>
                                    <w:bCs/>
                                  </w:rPr>
                                </w:pPr>
                                <w:r w:rsidRPr="00D91C37">
                                  <w:rPr>
                                    <w:b/>
                                    <w:bCs/>
                                  </w:rPr>
                                  <w:t>E-Portfolio Link:</w:t>
                                </w:r>
                                <w:r>
                                  <w:rPr>
                                    <w:b/>
                                    <w:bCs/>
                                  </w:rPr>
                                  <w:t xml:space="preserve"> </w:t>
                                </w:r>
                                <w:r w:rsidR="007F4663">
                                  <w:rPr>
                                    <w:b/>
                                    <w:bCs/>
                                  </w:rPr>
                                  <w:t xml:space="preserve"> </w:t>
                                </w:r>
                                <w:hyperlink r:id="rId8" w:history="1">
                                  <w:r w:rsidR="007F4663">
                                    <w:rPr>
                                      <w:rStyle w:val="FollowedHyperlink"/>
                                      <w:b/>
                                      <w:bCs/>
                                    </w:rPr>
                                    <w:t>https://2510165.wixsite.com/semra</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1" o:spid="_x0000_s1056" type="#_x0000_t202" style="position:absolute;left:0;text-align:left;margin-left:123pt;margin-top:558.85pt;width:353.4pt;height:32.9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">
                    <v:path arrowok="t"/>
                    <v:textbox style="mso-fit-shape-to-text:t">
                      <w:txbxContent>
                        <w:p w:rsidR="00D91C37" w:rsidRPr="00D91C37" w:rsidRDefault="00D91C37">
                          <w:pPr>
                            <w:rPr>
                              <w:b/>
                              <w:bCs/>
                            </w:rPr>
                          </w:pPr>
                          <w:r w:rsidRPr="00D91C37">
                            <w:rPr>
                              <w:b/>
                              <w:bCs/>
                            </w:rPr>
                            <w:t>E-Portfolio Link:</w:t>
                          </w:r>
                          <w:r>
                            <w:rPr>
                              <w:b/>
                              <w:bCs/>
                            </w:rPr>
                            <w:t xml:space="preserve"> </w:t>
                          </w:r>
                          <w:r w:rsidR="007F4663">
                            <w:rPr>
                              <w:b/>
                              <w:bCs/>
                            </w:rPr>
                            <w:t xml:space="preserve"> </w:t>
                          </w:r>
                          <w:hyperlink r:id="rId9" w:history="1">
                            <w:r w:rsidR="007F4663">
                              <w:rPr>
                                <w:rStyle w:val="FollowedHyperlink"/>
                                <w:b/>
                                <w:bCs/>
                              </w:rPr>
                              <w:t>https://2510165.wixsite.com/semra</w:t>
                            </w:r>
                          </w:hyperlink>
                        </w:p>
                      </w:txbxContent>
                    </v:textbox>
                    <w10:wrap type="square" anchorx="margin"/>
                  </v:shape>
                </w:pict>
              </mc:Fallback>
            </mc:AlternateContent>
          </w:r>
          <w:r>
            <w:rPr>
              <w:noProof/>
              <w:lang w:val="tr-TR" w:eastAsia="tr-TR"/>
            </w:rPr>
            <mc:AlternateContent>
              <mc:Choice Requires="wps">
                <w:drawing>
                  <wp:anchor distT="45720" distB="45720" distL="114300" distR="114300" simplePos="0" relativeHeight="251658243" behindDoc="0" locked="0" layoutInCell="1" allowOverlap="1">
                    <wp:simplePos x="0" y="0"/>
                    <wp:positionH relativeFrom="column">
                      <wp:posOffset>1924050</wp:posOffset>
                    </wp:positionH>
                    <wp:positionV relativeFrom="paragraph">
                      <wp:posOffset>1880235</wp:posOffset>
                    </wp:positionV>
                    <wp:extent cx="3556000" cy="2628900"/>
                    <wp:effectExtent l="0" t="0" r="0" b="0"/>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556000" cy="2628900"/>
                            </a:xfrm>
                            <a:prstGeom prst="rect">
                              <a:avLst/>
                            </a:prstGeom>
                            <a:solidFill>
                              <a:srgbClr val="FFFFFF"/>
                            </a:solidFill>
                            <a:ln w="9525">
                              <a:solidFill>
                                <a:srgbClr val="000000"/>
                              </a:solidFill>
                              <a:miter lim="800000"/>
                              <a:headEnd/>
                              <a:tailEnd/>
                            </a:ln>
                          </wps:spPr>
                          <wps:txbx>
                            <w:txbxContent>
                              <w:p w:rsidR="003A12C8" w:rsidRDefault="003A12C8">
                                <w:r w:rsidRPr="00F43623">
                                  <w:rPr>
                                    <w:b/>
                                    <w:bCs/>
                                  </w:rPr>
                                  <w:t>Module Name:</w:t>
                                </w:r>
                                <w:r>
                                  <w:t xml:space="preserve"> Learning In the Digital Era</w:t>
                                </w:r>
                              </w:p>
                              <w:p w:rsidR="003A12C8" w:rsidRDefault="003A12C8">
                                <w:r w:rsidRPr="00F43623">
                                  <w:rPr>
                                    <w:b/>
                                    <w:bCs/>
                                  </w:rPr>
                                  <w:t>Module Code:</w:t>
                                </w:r>
                                <w:r>
                                  <w:t xml:space="preserve"> ACCA 4025</w:t>
                                </w:r>
                              </w:p>
                              <w:p w:rsidR="003A12C8" w:rsidRDefault="003A12C8">
                                <w:r w:rsidRPr="00F43623">
                                  <w:rPr>
                                    <w:b/>
                                    <w:bCs/>
                                  </w:rPr>
                                  <w:t>Student Name:</w:t>
                                </w:r>
                                <w:r w:rsidR="00501624">
                                  <w:t xml:space="preserve"> Semra Ozturk</w:t>
                                </w:r>
                              </w:p>
                              <w:p w:rsidR="003A12C8" w:rsidRDefault="003A12C8">
                                <w:r w:rsidRPr="00F43623">
                                  <w:rPr>
                                    <w:b/>
                                    <w:bCs/>
                                  </w:rPr>
                                  <w:t>Student ID:</w:t>
                                </w:r>
                                <w:r w:rsidR="00501624">
                                  <w:t xml:space="preserve"> 2510165</w:t>
                                </w:r>
                              </w:p>
                              <w:p w:rsidR="003A12C8" w:rsidRDefault="003A12C8">
                                <w:r w:rsidRPr="00F43623">
                                  <w:rPr>
                                    <w:b/>
                                    <w:bCs/>
                                  </w:rPr>
                                  <w:t>Group:</w:t>
                                </w:r>
                                <w:r>
                                  <w:t xml:space="preserve"> </w:t>
                                </w:r>
                                <w:r w:rsidR="00501624">
                                  <w:t>2</w:t>
                                </w:r>
                              </w:p>
                              <w:p w:rsidR="003A12C8" w:rsidRDefault="003A12C8">
                                <w:r w:rsidRPr="00F43623">
                                  <w:rPr>
                                    <w:b/>
                                    <w:bCs/>
                                  </w:rPr>
                                  <w:t>Lecturer’s Name:</w:t>
                                </w:r>
                                <w:r>
                                  <w:t xml:space="preserve"> Koushik Modak</w:t>
                                </w:r>
                              </w:p>
                              <w:p w:rsidR="00896EB4" w:rsidRDefault="00896EB4">
                                <w:r w:rsidRPr="00F43623">
                                  <w:rPr>
                                    <w:b/>
                                    <w:bCs/>
                                  </w:rPr>
                                  <w:t>Submission Deadline:</w:t>
                                </w:r>
                                <w:r>
                                  <w:t xml:space="preserve"> 21 November 2025</w:t>
                                </w:r>
                              </w:p>
                              <w:p w:rsidR="003A12C8" w:rsidRDefault="003A12C8"/>
                              <w:p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0" o:spid="_x0000_s1057" type="#_x0000_t202" style="position:absolute;left:0;text-align:left;margin-left:151.5pt;margin-top:148.0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">
                    <v:path arrowok="t"/>
                    <v:textbox>
                      <w:txbxContent>
                        <w:p w:rsidR="003A12C8" w:rsidRDefault="003A12C8">
                          <w:r w:rsidRPr="00F43623">
                            <w:rPr>
                              <w:b/>
                              <w:bCs/>
                            </w:rPr>
                            <w:t>Module Name:</w:t>
                          </w:r>
                          <w:r>
                            <w:t xml:space="preserve"> Learning In the Digital Era</w:t>
                          </w:r>
                        </w:p>
                        <w:p w:rsidR="003A12C8" w:rsidRDefault="003A12C8">
                          <w:r w:rsidRPr="00F43623">
                            <w:rPr>
                              <w:b/>
                              <w:bCs/>
                            </w:rPr>
                            <w:t>Module Code:</w:t>
                          </w:r>
                          <w:r>
                            <w:t xml:space="preserve"> ACCA 4025</w:t>
                          </w:r>
                        </w:p>
                        <w:p w:rsidR="003A12C8" w:rsidRDefault="003A12C8">
                          <w:r w:rsidRPr="00F43623">
                            <w:rPr>
                              <w:b/>
                              <w:bCs/>
                            </w:rPr>
                            <w:t>Student Name:</w:t>
                          </w:r>
                          <w:r w:rsidR="00501624">
                            <w:t xml:space="preserve"> Semra Ozturk</w:t>
                          </w:r>
                        </w:p>
                        <w:p w:rsidR="003A12C8" w:rsidRDefault="003A12C8">
                          <w:r w:rsidRPr="00F43623">
                            <w:rPr>
                              <w:b/>
                              <w:bCs/>
                            </w:rPr>
                            <w:t>Student ID:</w:t>
                          </w:r>
                          <w:r w:rsidR="00501624">
                            <w:t xml:space="preserve"> 2510165</w:t>
                          </w:r>
                        </w:p>
                        <w:p w:rsidR="003A12C8" w:rsidRDefault="003A12C8">
                          <w:r w:rsidRPr="00F43623">
                            <w:rPr>
                              <w:b/>
                              <w:bCs/>
                            </w:rPr>
                            <w:t>Group:</w:t>
                          </w:r>
                          <w:r>
                            <w:t xml:space="preserve"> </w:t>
                          </w:r>
                          <w:r w:rsidR="00501624">
                            <w:t>2</w:t>
                          </w:r>
                        </w:p>
                        <w:p w:rsidR="003A12C8" w:rsidRDefault="003A12C8">
                          <w:r w:rsidRPr="00F43623">
                            <w:rPr>
                              <w:b/>
                              <w:bCs/>
                            </w:rPr>
                            <w:t>Lecturer’s Name:</w:t>
                          </w:r>
                          <w:r>
                            <w:t xml:space="preserve"> Koushik Modak</w:t>
                          </w:r>
                        </w:p>
                        <w:p w:rsidR="00896EB4" w:rsidRDefault="00896EB4">
                          <w:r w:rsidRPr="00F43623">
                            <w:rPr>
                              <w:b/>
                              <w:bCs/>
                            </w:rPr>
                            <w:t>Submission Deadline:</w:t>
                          </w:r>
                          <w:r>
                            <w:t xml:space="preserve"> 21 November 2025</w:t>
                          </w:r>
                        </w:p>
                        <w:p w:rsidR="003A12C8" w:rsidRDefault="003A12C8"/>
                        <w:p w:rsidR="003A12C8" w:rsidRDefault="003A12C8"/>
                      </w:txbxContent>
                    </v:textbox>
                    <w10:wrap type="square"/>
                  </v:shape>
                </w:pict>
              </mc:Fallback>
            </mc:AlternateContent>
          </w:r>
          <w:r>
            <w:rPr>
              <w:noProof/>
              <w:lang w:val="tr-TR" w:eastAsia="tr-TR"/>
            </w:rPr>
            <mc:AlternateContent>
              <mc:Choice Requires="wps">
                <w:drawing>
                  <wp:anchor distT="0" distB="0" distL="114300" distR="114300" simplePos="0" relativeHeight="251658241" behindDoc="0" locked="0" layoutInCell="1" allowOverlap="1">
                    <wp:simplePos x="0" y="0"/>
                    <wp:positionH relativeFrom="margin">
                      <wp:align>right</wp:align>
                    </wp:positionH>
                    <wp:positionV relativeFrom="page">
                      <wp:posOffset>1870075</wp:posOffset>
                    </wp:positionV>
                    <wp:extent cx="3810000" cy="885825"/>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A12C8" w:rsidRPr="003A12C8" w:rsidRDefault="006550A3">
                                <w:pPr>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rsidR="003A12C8" w:rsidRDefault="006550A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9" o:spid="_x0000_s1058" type="#_x0000_t202" style="position:absolute;left:0;text-align:left;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" filled="f" stroked="f" strokeweight=".5pt">
                    <v:textbox inset="0,0,0,0">
                      <w:txbxContent>
                        <w:p w:rsidR="003A12C8" w:rsidRPr="003A12C8" w:rsidRDefault="006550A3">
                          <w:pPr>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rsidR="003A12C8" w:rsidRDefault="006550A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rPr>
        <w:id w:val="547694838"/>
        <w:docPartObj>
          <w:docPartGallery w:val="Table of Contents"/>
          <w:docPartUnique/>
        </w:docPartObj>
      </w:sdtPr>
      <w:sdtEndPr/>
      <w:sdtContent>
        <w:p w:rsidR="003A12C8" w:rsidRPr="00496BD7" w:rsidRDefault="003A12C8" w:rsidP="00DB560F">
          <w:pPr>
            <w:pStyle w:val="TOCHeading"/>
            <w:spacing w:line="360" w:lineRule="auto"/>
            <w:jc w:val="both"/>
            <w:rPr>
              <w:sz w:val="24"/>
              <w:szCs w:val="24"/>
            </w:rPr>
          </w:pPr>
          <w:r w:rsidRPr="4191040F">
            <w:rPr>
              <w:sz w:val="24"/>
              <w:szCs w:val="24"/>
            </w:rPr>
            <w:t>Table of Contents</w:t>
          </w:r>
        </w:p>
        <w:p w:rsidR="005A2360" w:rsidRDefault="00773972" w:rsidP="1E12B1B3">
          <w:pPr>
            <w:pStyle w:val="TOC1"/>
            <w:tabs>
              <w:tab w:val="right" w:leader="dot" w:pos="9015"/>
            </w:tabs>
            <w:rPr>
              <w:rStyle w:val="Hyperlink"/>
              <w:noProof/>
            </w:rPr>
          </w:pPr>
          <w:r>
            <w:fldChar w:fldCharType="begin"/>
          </w:r>
          <w:r w:rsidR="003D1204">
            <w:instrText>TOC \o "1-3" \z \u \h</w:instrText>
          </w:r>
          <w:r>
            <w:fldChar w:fldCharType="separate"/>
          </w:r>
          <w:hyperlink w:anchor="_Toc1657139670">
            <w:r w:rsidR="1E12B1B3" w:rsidRPr="1E12B1B3">
              <w:rPr>
                <w:rStyle w:val="Hyperlink"/>
              </w:rPr>
              <w:t>Introduction</w:t>
            </w:r>
            <w:r w:rsidR="003D1204">
              <w:tab/>
            </w:r>
            <w:r>
              <w:fldChar w:fldCharType="begin"/>
            </w:r>
            <w:r w:rsidR="003D1204">
              <w:instrText>PAGEREF _Toc1657139670 \h</w:instrText>
            </w:r>
            <w:r>
              <w:fldChar w:fldCharType="separate"/>
            </w:r>
            <w:r w:rsidR="1E12B1B3" w:rsidRPr="1E12B1B3">
              <w:rPr>
                <w:rStyle w:val="Hyperlink"/>
              </w:rPr>
              <w:t>2</w:t>
            </w:r>
            <w:r>
              <w:fldChar w:fldCharType="end"/>
            </w:r>
          </w:hyperlink>
        </w:p>
        <w:p w:rsidR="005A2360" w:rsidRDefault="006550A3" w:rsidP="1E12B1B3">
          <w:pPr>
            <w:pStyle w:val="TOC1"/>
            <w:tabs>
              <w:tab w:val="right" w:leader="dot" w:pos="9015"/>
            </w:tabs>
            <w:rPr>
              <w:rStyle w:val="Hyperlink"/>
              <w:noProof/>
            </w:rPr>
          </w:pPr>
          <w:hyperlink w:anchor="_Toc1065943719">
            <w:r w:rsidR="1E12B1B3" w:rsidRPr="1E12B1B3">
              <w:rPr>
                <w:rStyle w:val="Hyperlink"/>
              </w:rPr>
              <w:t>Main Body</w:t>
            </w:r>
            <w:r w:rsidR="005A2360">
              <w:tab/>
            </w:r>
            <w:r w:rsidR="00773972">
              <w:fldChar w:fldCharType="begin"/>
            </w:r>
            <w:r w:rsidR="005A2360">
              <w:instrText>PAGEREF _Toc1065943719 \h</w:instrText>
            </w:r>
            <w:r w:rsidR="00773972">
              <w:fldChar w:fldCharType="separate"/>
            </w:r>
            <w:r w:rsidR="1E12B1B3" w:rsidRPr="1E12B1B3">
              <w:rPr>
                <w:rStyle w:val="Hyperlink"/>
              </w:rPr>
              <w:t>3</w:t>
            </w:r>
            <w:r w:rsidR="00773972">
              <w:fldChar w:fldCharType="end"/>
            </w:r>
          </w:hyperlink>
        </w:p>
        <w:p w:rsidR="005A2360" w:rsidRDefault="006550A3" w:rsidP="1E12B1B3">
          <w:pPr>
            <w:pStyle w:val="TOC2"/>
            <w:tabs>
              <w:tab w:val="right" w:leader="dot" w:pos="9015"/>
            </w:tabs>
            <w:rPr>
              <w:rStyle w:val="Hyperlink"/>
              <w:noProof/>
            </w:rPr>
          </w:pPr>
          <w:hyperlink w:anchor="_Toc805708994">
            <w:r w:rsidR="1E12B1B3" w:rsidRPr="1E12B1B3">
              <w:rPr>
                <w:rStyle w:val="Hyperlink"/>
              </w:rPr>
              <w:t>Task 1: Essential Academic and Employment Skills for the future career Path</w:t>
            </w:r>
            <w:r w:rsidR="005A2360">
              <w:tab/>
            </w:r>
            <w:r w:rsidR="00773972">
              <w:fldChar w:fldCharType="begin"/>
            </w:r>
            <w:r w:rsidR="005A2360">
              <w:instrText>PAGEREF _Toc805708994 \h</w:instrText>
            </w:r>
            <w:r w:rsidR="00773972">
              <w:fldChar w:fldCharType="separate"/>
            </w:r>
            <w:r w:rsidR="1E12B1B3" w:rsidRPr="1E12B1B3">
              <w:rPr>
                <w:rStyle w:val="Hyperlink"/>
              </w:rPr>
              <w:t>3</w:t>
            </w:r>
            <w:r w:rsidR="00773972">
              <w:fldChar w:fldCharType="end"/>
            </w:r>
          </w:hyperlink>
        </w:p>
        <w:p w:rsidR="005A2360" w:rsidRDefault="006550A3" w:rsidP="1E12B1B3">
          <w:pPr>
            <w:pStyle w:val="TOC3"/>
            <w:tabs>
              <w:tab w:val="right" w:leader="dot" w:pos="9015"/>
            </w:tabs>
            <w:rPr>
              <w:rStyle w:val="Hyperlink"/>
              <w:noProof/>
            </w:rPr>
          </w:pPr>
          <w:hyperlink w:anchor="_Toc73429109">
            <w:r w:rsidR="1E12B1B3" w:rsidRPr="1E12B1B3">
              <w:rPr>
                <w:rStyle w:val="Hyperlink"/>
              </w:rPr>
              <w:t>Task 1 (a): Report on Essential Academic and Employment Skills</w:t>
            </w:r>
            <w:r w:rsidR="005A2360">
              <w:tab/>
            </w:r>
            <w:r w:rsidR="00773972">
              <w:fldChar w:fldCharType="begin"/>
            </w:r>
            <w:r w:rsidR="005A2360">
              <w:instrText>PAGEREF _Toc73429109 \h</w:instrText>
            </w:r>
            <w:r w:rsidR="00773972">
              <w:fldChar w:fldCharType="separate"/>
            </w:r>
            <w:r w:rsidR="1E12B1B3" w:rsidRPr="1E12B1B3">
              <w:rPr>
                <w:rStyle w:val="Hyperlink"/>
              </w:rPr>
              <w:t>3</w:t>
            </w:r>
            <w:r w:rsidR="00773972">
              <w:fldChar w:fldCharType="end"/>
            </w:r>
          </w:hyperlink>
        </w:p>
        <w:p w:rsidR="005A2360" w:rsidRDefault="006550A3" w:rsidP="1E12B1B3">
          <w:pPr>
            <w:pStyle w:val="TOC3"/>
            <w:tabs>
              <w:tab w:val="right" w:leader="dot" w:pos="9015"/>
            </w:tabs>
            <w:rPr>
              <w:rStyle w:val="Hyperlink"/>
              <w:noProof/>
            </w:rPr>
          </w:pPr>
          <w:hyperlink w:anchor="_Toc2140043297">
            <w:r w:rsidR="1E12B1B3" w:rsidRPr="1E12B1B3">
              <w:rPr>
                <w:rStyle w:val="Hyperlink"/>
              </w:rPr>
              <w:t>Task 1 (b): Evaluation of Task 1 (a) based on Similarity report</w:t>
            </w:r>
            <w:r w:rsidR="005A2360">
              <w:tab/>
            </w:r>
            <w:r w:rsidR="00773972">
              <w:fldChar w:fldCharType="begin"/>
            </w:r>
            <w:r w:rsidR="005A2360">
              <w:instrText>PAGEREF _Toc2140043297 \h</w:instrText>
            </w:r>
            <w:r w:rsidR="00773972">
              <w:fldChar w:fldCharType="separate"/>
            </w:r>
            <w:r w:rsidR="1E12B1B3" w:rsidRPr="1E12B1B3">
              <w:rPr>
                <w:rStyle w:val="Hyperlink"/>
              </w:rPr>
              <w:t>4</w:t>
            </w:r>
            <w:r w:rsidR="00773972">
              <w:fldChar w:fldCharType="end"/>
            </w:r>
          </w:hyperlink>
        </w:p>
        <w:p w:rsidR="005A2360" w:rsidRDefault="006550A3" w:rsidP="1E12B1B3">
          <w:pPr>
            <w:pStyle w:val="TOC3"/>
            <w:tabs>
              <w:tab w:val="right" w:leader="dot" w:pos="9015"/>
            </w:tabs>
            <w:rPr>
              <w:rStyle w:val="Hyperlink"/>
              <w:noProof/>
            </w:rPr>
          </w:pPr>
          <w:hyperlink w:anchor="_Toc37033455">
            <w:r w:rsidR="1E12B1B3" w:rsidRPr="1E12B1B3">
              <w:rPr>
                <w:rStyle w:val="Hyperlink"/>
              </w:rPr>
              <w:t>Mind Map (Collaborative)</w:t>
            </w:r>
            <w:r w:rsidR="005A2360">
              <w:tab/>
            </w:r>
            <w:r w:rsidR="00773972">
              <w:fldChar w:fldCharType="begin"/>
            </w:r>
            <w:r w:rsidR="005A2360">
              <w:instrText>PAGEREF _Toc37033455 \h</w:instrText>
            </w:r>
            <w:r w:rsidR="00773972">
              <w:fldChar w:fldCharType="separate"/>
            </w:r>
            <w:r w:rsidR="1E12B1B3" w:rsidRPr="1E12B1B3">
              <w:rPr>
                <w:rStyle w:val="Hyperlink"/>
              </w:rPr>
              <w:t>6</w:t>
            </w:r>
            <w:r w:rsidR="00773972">
              <w:fldChar w:fldCharType="end"/>
            </w:r>
          </w:hyperlink>
        </w:p>
        <w:p w:rsidR="005A2360" w:rsidRDefault="006550A3" w:rsidP="1E12B1B3">
          <w:pPr>
            <w:pStyle w:val="TOC3"/>
            <w:tabs>
              <w:tab w:val="right" w:leader="dot" w:pos="9015"/>
            </w:tabs>
            <w:rPr>
              <w:rStyle w:val="Hyperlink"/>
              <w:noProof/>
            </w:rPr>
          </w:pPr>
          <w:hyperlink w:anchor="_Toc776424975">
            <w:r w:rsidR="1E12B1B3" w:rsidRPr="1E12B1B3">
              <w:rPr>
                <w:rStyle w:val="Hyperlink"/>
              </w:rPr>
              <w:t>Poster (Individual)</w:t>
            </w:r>
            <w:r w:rsidR="005A2360">
              <w:tab/>
            </w:r>
            <w:r w:rsidR="00773972">
              <w:fldChar w:fldCharType="begin"/>
            </w:r>
            <w:r w:rsidR="005A2360">
              <w:instrText>PAGEREF _Toc776424975 \h</w:instrText>
            </w:r>
            <w:r w:rsidR="00773972">
              <w:fldChar w:fldCharType="separate"/>
            </w:r>
            <w:r w:rsidR="1E12B1B3" w:rsidRPr="1E12B1B3">
              <w:rPr>
                <w:rStyle w:val="Hyperlink"/>
              </w:rPr>
              <w:t>6</w:t>
            </w:r>
            <w:r w:rsidR="00773972">
              <w:fldChar w:fldCharType="end"/>
            </w:r>
          </w:hyperlink>
        </w:p>
        <w:p w:rsidR="005A2360" w:rsidRDefault="006550A3" w:rsidP="1E12B1B3">
          <w:pPr>
            <w:pStyle w:val="TOC2"/>
            <w:tabs>
              <w:tab w:val="right" w:leader="dot" w:pos="9015"/>
            </w:tabs>
            <w:rPr>
              <w:rStyle w:val="Hyperlink"/>
              <w:noProof/>
            </w:rPr>
          </w:pPr>
          <w:hyperlink w:anchor="_Toc2094034404">
            <w:r w:rsidR="1E12B1B3" w:rsidRPr="1E12B1B3">
              <w:rPr>
                <w:rStyle w:val="Hyperlink"/>
              </w:rPr>
              <w:t>Task 3: Virtual Collaboration and RefWorks</w:t>
            </w:r>
            <w:r w:rsidR="005A2360">
              <w:tab/>
            </w:r>
            <w:r w:rsidR="00773972">
              <w:fldChar w:fldCharType="begin"/>
            </w:r>
            <w:r w:rsidR="005A2360">
              <w:instrText>PAGEREF _Toc2094034404 \h</w:instrText>
            </w:r>
            <w:r w:rsidR="00773972">
              <w:fldChar w:fldCharType="separate"/>
            </w:r>
            <w:r w:rsidR="1E12B1B3" w:rsidRPr="1E12B1B3">
              <w:rPr>
                <w:rStyle w:val="Hyperlink"/>
              </w:rPr>
              <w:t>8</w:t>
            </w:r>
            <w:r w:rsidR="00773972">
              <w:fldChar w:fldCharType="end"/>
            </w:r>
          </w:hyperlink>
        </w:p>
        <w:p w:rsidR="005A2360" w:rsidRDefault="006550A3" w:rsidP="1E12B1B3">
          <w:pPr>
            <w:pStyle w:val="TOC3"/>
            <w:tabs>
              <w:tab w:val="right" w:leader="dot" w:pos="9015"/>
            </w:tabs>
            <w:rPr>
              <w:rStyle w:val="Hyperlink"/>
              <w:noProof/>
            </w:rPr>
          </w:pPr>
          <w:hyperlink w:anchor="_Toc2044047992">
            <w:r w:rsidR="1E12B1B3" w:rsidRPr="1E12B1B3">
              <w:rPr>
                <w:rStyle w:val="Hyperlink"/>
              </w:rPr>
              <w:t>Report on Virtual Collaboration</w:t>
            </w:r>
            <w:r w:rsidR="005A2360">
              <w:tab/>
            </w:r>
            <w:r w:rsidR="00773972">
              <w:fldChar w:fldCharType="begin"/>
            </w:r>
            <w:r w:rsidR="005A2360">
              <w:instrText>PAGEREF _Toc2044047992 \h</w:instrText>
            </w:r>
            <w:r w:rsidR="00773972">
              <w:fldChar w:fldCharType="separate"/>
            </w:r>
            <w:r w:rsidR="1E12B1B3" w:rsidRPr="1E12B1B3">
              <w:rPr>
                <w:rStyle w:val="Hyperlink"/>
              </w:rPr>
              <w:t>8</w:t>
            </w:r>
            <w:r w:rsidR="00773972">
              <w:fldChar w:fldCharType="end"/>
            </w:r>
          </w:hyperlink>
        </w:p>
        <w:p w:rsidR="005A2360" w:rsidRDefault="006550A3" w:rsidP="1E12B1B3">
          <w:pPr>
            <w:pStyle w:val="TOC3"/>
            <w:tabs>
              <w:tab w:val="right" w:leader="dot" w:pos="9015"/>
            </w:tabs>
            <w:rPr>
              <w:rStyle w:val="Hyperlink"/>
              <w:noProof/>
            </w:rPr>
          </w:pPr>
          <w:hyperlink w:anchor="_Toc771757130">
            <w:r w:rsidR="1E12B1B3" w:rsidRPr="1E12B1B3">
              <w:rPr>
                <w:rStyle w:val="Hyperlink"/>
              </w:rPr>
              <w:t>Step-by-step process of using RefWorks with visuals</w:t>
            </w:r>
            <w:r w:rsidR="005A2360">
              <w:tab/>
            </w:r>
            <w:r w:rsidR="00773972">
              <w:fldChar w:fldCharType="begin"/>
            </w:r>
            <w:r w:rsidR="005A2360">
              <w:instrText>PAGEREF _Toc771757130 \h</w:instrText>
            </w:r>
            <w:r w:rsidR="00773972">
              <w:fldChar w:fldCharType="separate"/>
            </w:r>
            <w:r w:rsidR="1E12B1B3" w:rsidRPr="1E12B1B3">
              <w:rPr>
                <w:rStyle w:val="Hyperlink"/>
              </w:rPr>
              <w:t>9</w:t>
            </w:r>
            <w:r w:rsidR="00773972">
              <w:fldChar w:fldCharType="end"/>
            </w:r>
          </w:hyperlink>
        </w:p>
        <w:p w:rsidR="005A2360" w:rsidRDefault="006550A3" w:rsidP="1E12B1B3">
          <w:pPr>
            <w:pStyle w:val="TOC2"/>
            <w:tabs>
              <w:tab w:val="right" w:leader="dot" w:pos="9015"/>
            </w:tabs>
            <w:rPr>
              <w:rStyle w:val="Hyperlink"/>
              <w:noProof/>
            </w:rPr>
          </w:pPr>
          <w:hyperlink w:anchor="_Toc1497553428">
            <w:r w:rsidR="1E12B1B3" w:rsidRPr="1E12B1B3">
              <w:rPr>
                <w:rStyle w:val="Hyperlink"/>
              </w:rPr>
              <w:t>Task 4: E-Portfolio Creation and Evaluation</w:t>
            </w:r>
            <w:r w:rsidR="005A2360">
              <w:tab/>
            </w:r>
            <w:r w:rsidR="00773972">
              <w:fldChar w:fldCharType="begin"/>
            </w:r>
            <w:r w:rsidR="005A2360">
              <w:instrText>PAGEREF _Toc1497553428 \h</w:instrText>
            </w:r>
            <w:r w:rsidR="00773972">
              <w:fldChar w:fldCharType="separate"/>
            </w:r>
            <w:r w:rsidR="1E12B1B3" w:rsidRPr="1E12B1B3">
              <w:rPr>
                <w:rStyle w:val="Hyperlink"/>
              </w:rPr>
              <w:t>12</w:t>
            </w:r>
            <w:r w:rsidR="00773972">
              <w:fldChar w:fldCharType="end"/>
            </w:r>
          </w:hyperlink>
        </w:p>
        <w:p w:rsidR="005A2360" w:rsidRDefault="006550A3" w:rsidP="1E12B1B3">
          <w:pPr>
            <w:pStyle w:val="TOC3"/>
            <w:tabs>
              <w:tab w:val="right" w:leader="dot" w:pos="9015"/>
            </w:tabs>
            <w:rPr>
              <w:rStyle w:val="Hyperlink"/>
              <w:noProof/>
            </w:rPr>
          </w:pPr>
          <w:hyperlink w:anchor="_Toc999375051">
            <w:r w:rsidR="1E12B1B3" w:rsidRPr="1E12B1B3">
              <w:rPr>
                <w:rStyle w:val="Hyperlink"/>
              </w:rPr>
              <w:t>Task 4 (a): E-Portfolio Creation</w:t>
            </w:r>
            <w:r w:rsidR="005A2360">
              <w:tab/>
            </w:r>
            <w:r w:rsidR="00773972">
              <w:fldChar w:fldCharType="begin"/>
            </w:r>
            <w:r w:rsidR="005A2360">
              <w:instrText>PAGEREF _Toc999375051 \h</w:instrText>
            </w:r>
            <w:r w:rsidR="00773972">
              <w:fldChar w:fldCharType="separate"/>
            </w:r>
            <w:r w:rsidR="1E12B1B3" w:rsidRPr="1E12B1B3">
              <w:rPr>
                <w:rStyle w:val="Hyperlink"/>
              </w:rPr>
              <w:t>12</w:t>
            </w:r>
            <w:r w:rsidR="00773972">
              <w:fldChar w:fldCharType="end"/>
            </w:r>
          </w:hyperlink>
        </w:p>
        <w:p w:rsidR="005A2360" w:rsidRDefault="006550A3" w:rsidP="1E12B1B3">
          <w:pPr>
            <w:pStyle w:val="TOC3"/>
            <w:tabs>
              <w:tab w:val="right" w:leader="dot" w:pos="9015"/>
            </w:tabs>
            <w:rPr>
              <w:rStyle w:val="Hyperlink"/>
              <w:noProof/>
            </w:rPr>
          </w:pPr>
          <w:hyperlink w:anchor="_Toc92712647">
            <w:r w:rsidR="1E12B1B3" w:rsidRPr="1E12B1B3">
              <w:rPr>
                <w:rStyle w:val="Hyperlink"/>
              </w:rPr>
              <w:t>Task 4 (b): Illustrative Review of E-Portfolio tool Selection</w:t>
            </w:r>
            <w:r w:rsidR="005A2360">
              <w:tab/>
            </w:r>
            <w:r w:rsidR="00773972">
              <w:fldChar w:fldCharType="begin"/>
            </w:r>
            <w:r w:rsidR="005A2360">
              <w:instrText>PAGEREF _Toc92712647 \h</w:instrText>
            </w:r>
            <w:r w:rsidR="00773972">
              <w:fldChar w:fldCharType="separate"/>
            </w:r>
            <w:r w:rsidR="1E12B1B3" w:rsidRPr="1E12B1B3">
              <w:rPr>
                <w:rStyle w:val="Hyperlink"/>
              </w:rPr>
              <w:t>12</w:t>
            </w:r>
            <w:r w:rsidR="00773972">
              <w:fldChar w:fldCharType="end"/>
            </w:r>
          </w:hyperlink>
        </w:p>
        <w:p w:rsidR="005A2360" w:rsidRDefault="006550A3" w:rsidP="1E12B1B3">
          <w:pPr>
            <w:pStyle w:val="TOC1"/>
            <w:tabs>
              <w:tab w:val="right" w:leader="dot" w:pos="9015"/>
            </w:tabs>
            <w:rPr>
              <w:rStyle w:val="Hyperlink"/>
              <w:noProof/>
            </w:rPr>
          </w:pPr>
          <w:hyperlink w:anchor="_Toc1396784791">
            <w:r w:rsidR="1E12B1B3" w:rsidRPr="1E12B1B3">
              <w:rPr>
                <w:rStyle w:val="Hyperlink"/>
              </w:rPr>
              <w:t>Conclusion</w:t>
            </w:r>
            <w:r w:rsidR="005A2360">
              <w:tab/>
            </w:r>
            <w:r w:rsidR="00773972">
              <w:fldChar w:fldCharType="begin"/>
            </w:r>
            <w:r w:rsidR="005A2360">
              <w:instrText>PAGEREF _Toc1396784791 \h</w:instrText>
            </w:r>
            <w:r w:rsidR="00773972">
              <w:fldChar w:fldCharType="separate"/>
            </w:r>
            <w:r w:rsidR="1E12B1B3" w:rsidRPr="1E12B1B3">
              <w:rPr>
                <w:rStyle w:val="Hyperlink"/>
              </w:rPr>
              <w:t>12</w:t>
            </w:r>
            <w:r w:rsidR="00773972">
              <w:fldChar w:fldCharType="end"/>
            </w:r>
          </w:hyperlink>
        </w:p>
        <w:p w:rsidR="005A2360" w:rsidRDefault="006550A3" w:rsidP="1E12B1B3">
          <w:pPr>
            <w:pStyle w:val="TOC1"/>
            <w:tabs>
              <w:tab w:val="right" w:leader="dot" w:pos="9015"/>
            </w:tabs>
            <w:rPr>
              <w:rStyle w:val="Hyperlink"/>
              <w:noProof/>
            </w:rPr>
          </w:pPr>
          <w:hyperlink w:anchor="_Toc1617226096">
            <w:r w:rsidR="1E12B1B3" w:rsidRPr="1E12B1B3">
              <w:rPr>
                <w:rStyle w:val="Hyperlink"/>
              </w:rPr>
              <w:t>References</w:t>
            </w:r>
            <w:r w:rsidR="005A2360">
              <w:tab/>
            </w:r>
            <w:r w:rsidR="00773972">
              <w:fldChar w:fldCharType="begin"/>
            </w:r>
            <w:r w:rsidR="005A2360">
              <w:instrText>PAGEREF _Toc1617226096 \h</w:instrText>
            </w:r>
            <w:r w:rsidR="00773972">
              <w:fldChar w:fldCharType="separate"/>
            </w:r>
            <w:r w:rsidR="1E12B1B3" w:rsidRPr="1E12B1B3">
              <w:rPr>
                <w:rStyle w:val="Hyperlink"/>
              </w:rPr>
              <w:t>12</w:t>
            </w:r>
            <w:r w:rsidR="00773972">
              <w:fldChar w:fldCharType="end"/>
            </w:r>
          </w:hyperlink>
        </w:p>
        <w:p w:rsidR="005A2360" w:rsidRDefault="006550A3" w:rsidP="1E12B1B3">
          <w:pPr>
            <w:pStyle w:val="TOC2"/>
            <w:tabs>
              <w:tab w:val="right" w:leader="dot" w:pos="9015"/>
            </w:tabs>
            <w:rPr>
              <w:rStyle w:val="Hyperlink"/>
              <w:noProof/>
            </w:rPr>
          </w:pPr>
          <w:hyperlink w:anchor="_Toc691851404">
            <w:r w:rsidR="1E12B1B3" w:rsidRPr="1E12B1B3">
              <w:rPr>
                <w:rStyle w:val="Hyperlink"/>
              </w:rPr>
              <w:t>Task 1 References:</w:t>
            </w:r>
            <w:r w:rsidR="005A2360">
              <w:tab/>
            </w:r>
            <w:r w:rsidR="00773972">
              <w:fldChar w:fldCharType="begin"/>
            </w:r>
            <w:r w:rsidR="005A2360">
              <w:instrText>PAGEREF _Toc691851404 \h</w:instrText>
            </w:r>
            <w:r w:rsidR="00773972">
              <w:fldChar w:fldCharType="separate"/>
            </w:r>
            <w:r w:rsidR="1E12B1B3" w:rsidRPr="1E12B1B3">
              <w:rPr>
                <w:rStyle w:val="Hyperlink"/>
              </w:rPr>
              <w:t>13</w:t>
            </w:r>
            <w:r w:rsidR="00773972">
              <w:fldChar w:fldCharType="end"/>
            </w:r>
          </w:hyperlink>
        </w:p>
        <w:p w:rsidR="005A2360" w:rsidRDefault="006550A3" w:rsidP="1E12B1B3">
          <w:pPr>
            <w:pStyle w:val="TOC2"/>
            <w:tabs>
              <w:tab w:val="right" w:leader="dot" w:pos="9015"/>
            </w:tabs>
            <w:rPr>
              <w:rStyle w:val="Hyperlink"/>
              <w:noProof/>
            </w:rPr>
          </w:pPr>
          <w:hyperlink w:anchor="_Toc546549451">
            <w:r w:rsidR="1E12B1B3" w:rsidRPr="1E12B1B3">
              <w:rPr>
                <w:rStyle w:val="Hyperlink"/>
              </w:rPr>
              <w:t>Task 3 References:</w:t>
            </w:r>
            <w:r w:rsidR="005A2360">
              <w:tab/>
            </w:r>
            <w:r w:rsidR="00773972">
              <w:fldChar w:fldCharType="begin"/>
            </w:r>
            <w:r w:rsidR="005A2360">
              <w:instrText>PAGEREF _Toc546549451 \h</w:instrText>
            </w:r>
            <w:r w:rsidR="00773972">
              <w:fldChar w:fldCharType="separate"/>
            </w:r>
            <w:r w:rsidR="1E12B1B3" w:rsidRPr="1E12B1B3">
              <w:rPr>
                <w:rStyle w:val="Hyperlink"/>
              </w:rPr>
              <w:t>13</w:t>
            </w:r>
            <w:r w:rsidR="00773972">
              <w:fldChar w:fldCharType="end"/>
            </w:r>
          </w:hyperlink>
          <w:r w:rsidR="00773972">
            <w:fldChar w:fldCharType="end"/>
          </w:r>
        </w:p>
      </w:sdtContent>
    </w:sdt>
    <w:p w:rsidR="4191040F" w:rsidRDefault="4191040F" w:rsidP="4191040F">
      <w:pPr>
        <w:pStyle w:val="TOC2"/>
        <w:tabs>
          <w:tab w:val="right" w:leader="dot" w:pos="9015"/>
        </w:tabs>
        <w:rPr>
          <w:rStyle w:val="Hyperlink"/>
        </w:rPr>
      </w:pPr>
    </w:p>
    <w:p w:rsidR="003A12C8" w:rsidRPr="00496BD7" w:rsidRDefault="003A12C8" w:rsidP="00DB560F">
      <w:pPr>
        <w:spacing w:line="360" w:lineRule="auto"/>
        <w:jc w:val="both"/>
      </w:pPr>
    </w:p>
    <w:p w:rsidR="00501624" w:rsidRDefault="00501624" w:rsidP="00DB560F">
      <w:pPr>
        <w:spacing w:line="360" w:lineRule="auto"/>
        <w:jc w:val="both"/>
      </w:pPr>
    </w:p>
    <w:p w:rsidR="00501624" w:rsidRDefault="00501624" w:rsidP="00DB560F">
      <w:pPr>
        <w:spacing w:line="360" w:lineRule="auto"/>
        <w:jc w:val="both"/>
      </w:pPr>
    </w:p>
    <w:p w:rsidR="00501624" w:rsidRDefault="00501624" w:rsidP="00DB560F">
      <w:pPr>
        <w:spacing w:line="360" w:lineRule="auto"/>
        <w:jc w:val="both"/>
      </w:pPr>
    </w:p>
    <w:p w:rsidR="00501624" w:rsidRDefault="00501624" w:rsidP="00DB560F">
      <w:pPr>
        <w:spacing w:line="360" w:lineRule="auto"/>
        <w:jc w:val="both"/>
      </w:pPr>
    </w:p>
    <w:p w:rsidR="00501624" w:rsidRDefault="00501624" w:rsidP="00DB560F">
      <w:pPr>
        <w:spacing w:line="360" w:lineRule="auto"/>
        <w:jc w:val="both"/>
      </w:pPr>
    </w:p>
    <w:p w:rsidR="00501624" w:rsidRDefault="00501624" w:rsidP="00DB560F">
      <w:pPr>
        <w:spacing w:line="360" w:lineRule="auto"/>
        <w:jc w:val="both"/>
      </w:pPr>
    </w:p>
    <w:p w:rsidR="003A12C8" w:rsidRPr="006A3F4D" w:rsidRDefault="003A12C8" w:rsidP="00DB560F">
      <w:pPr>
        <w:spacing w:line="360" w:lineRule="auto"/>
        <w:jc w:val="both"/>
        <w:rPr>
          <w:rFonts w:ascii="Arial" w:hAnsi="Arial" w:cs="Arial"/>
          <w:sz w:val="22"/>
          <w:szCs w:val="22"/>
        </w:rPr>
      </w:pPr>
      <w:r w:rsidRPr="4191040F">
        <w:rPr>
          <w:rFonts w:ascii="Arial" w:eastAsia="Arial" w:hAnsi="Arial" w:cs="Arial"/>
          <w:sz w:val="22"/>
          <w:szCs w:val="22"/>
        </w:rPr>
        <w:br w:type="page"/>
      </w:r>
    </w:p>
    <w:p w:rsidR="003A12C8" w:rsidRPr="006A3F4D" w:rsidRDefault="003A12C8" w:rsidP="4191040F">
      <w:pPr>
        <w:pStyle w:val="Heading1"/>
        <w:spacing w:line="360" w:lineRule="auto"/>
        <w:jc w:val="both"/>
        <w:rPr>
          <w:rFonts w:ascii="Arial" w:eastAsia="Arial" w:hAnsi="Arial" w:cs="Arial"/>
          <w:sz w:val="22"/>
          <w:szCs w:val="22"/>
        </w:rPr>
      </w:pPr>
      <w:bookmarkStart w:id="0" w:name="_Toc1657139670"/>
      <w:r w:rsidRPr="4191040F">
        <w:rPr>
          <w:rFonts w:ascii="Arial" w:hAnsi="Arial" w:cs="Arial"/>
          <w:sz w:val="22"/>
          <w:szCs w:val="22"/>
        </w:rPr>
        <w:lastRenderedPageBreak/>
        <w:t>Introduction</w:t>
      </w:r>
      <w:bookmarkEnd w:id="0"/>
    </w:p>
    <w:p w:rsidR="4E7EF670" w:rsidRDefault="00CB701C" w:rsidP="4E7EF670">
      <w:pPr>
        <w:spacing w:line="360" w:lineRule="auto"/>
        <w:jc w:val="both"/>
        <w:rPr>
          <w:rFonts w:ascii="Arial" w:hAnsi="Arial" w:cs="Arial"/>
          <w:sz w:val="22"/>
          <w:szCs w:val="22"/>
        </w:rPr>
      </w:pPr>
      <w:r>
        <w:rPr>
          <w:rFonts w:ascii="Arial" w:hAnsi="Arial" w:cs="Arial"/>
          <w:sz w:val="22"/>
          <w:szCs w:val="22"/>
        </w:rPr>
        <w:t>This e-portfolio has been created in course of the Learning in the Digital Era (ACCA 4025) module to reflect the practice of academic, digital, and professional skills that are vital in the future growth of the career. In entails activities like a written summary of information on data analytics</w:t>
      </w:r>
      <w:r w:rsidR="006D0291">
        <w:rPr>
          <w:rFonts w:ascii="Arial" w:hAnsi="Arial" w:cs="Arial"/>
          <w:sz w:val="22"/>
          <w:szCs w:val="22"/>
        </w:rPr>
        <w:t xml:space="preserve">, a </w:t>
      </w:r>
      <w:proofErr w:type="spellStart"/>
      <w:r w:rsidR="006D0291">
        <w:rPr>
          <w:rFonts w:ascii="Arial" w:hAnsi="Arial" w:cs="Arial"/>
          <w:sz w:val="22"/>
          <w:szCs w:val="22"/>
        </w:rPr>
        <w:t>Turnitin</w:t>
      </w:r>
      <w:proofErr w:type="spellEnd"/>
      <w:r w:rsidR="006D0291">
        <w:rPr>
          <w:rFonts w:ascii="Arial" w:hAnsi="Arial" w:cs="Arial"/>
          <w:sz w:val="22"/>
          <w:szCs w:val="22"/>
        </w:rPr>
        <w:t xml:space="preserve"> reflection, a group-driven mind map and poster, </w:t>
      </w:r>
      <w:r w:rsidR="005001FA">
        <w:rPr>
          <w:rFonts w:ascii="Arial" w:hAnsi="Arial" w:cs="Arial"/>
          <w:sz w:val="22"/>
          <w:szCs w:val="22"/>
        </w:rPr>
        <w:t xml:space="preserve">a report on virtual collaboration, and use of RefWorks to reference. The e-portfolio that was developed via </w:t>
      </w:r>
      <w:proofErr w:type="spellStart"/>
      <w:r w:rsidR="005001FA">
        <w:rPr>
          <w:rFonts w:ascii="Arial" w:hAnsi="Arial" w:cs="Arial"/>
          <w:sz w:val="22"/>
          <w:szCs w:val="22"/>
        </w:rPr>
        <w:t>Wix</w:t>
      </w:r>
      <w:proofErr w:type="spellEnd"/>
      <w:r w:rsidR="005001FA">
        <w:rPr>
          <w:rFonts w:ascii="Arial" w:hAnsi="Arial" w:cs="Arial"/>
          <w:sz w:val="22"/>
          <w:szCs w:val="22"/>
        </w:rPr>
        <w:t xml:space="preserve"> displays efficient application of digital tools, creativity, and organisation. Altogether, it is a kind of constant learning, teamwork, and introduction of technology in the field of study and work. </w:t>
      </w:r>
    </w:p>
    <w:p w:rsidR="003A12C8" w:rsidRPr="006A3F4D" w:rsidRDefault="003A12C8" w:rsidP="4191040F">
      <w:pPr>
        <w:pStyle w:val="Heading1"/>
        <w:spacing w:line="360" w:lineRule="auto"/>
        <w:jc w:val="both"/>
        <w:rPr>
          <w:rFonts w:ascii="Arial" w:eastAsia="Arial" w:hAnsi="Arial" w:cs="Arial"/>
          <w:sz w:val="22"/>
          <w:szCs w:val="22"/>
        </w:rPr>
      </w:pPr>
      <w:bookmarkStart w:id="1" w:name="_Toc1065943719"/>
      <w:r w:rsidRPr="4191040F">
        <w:rPr>
          <w:rFonts w:ascii="Arial" w:hAnsi="Arial" w:cs="Arial"/>
          <w:sz w:val="22"/>
          <w:szCs w:val="22"/>
        </w:rPr>
        <w:t>Main Body</w:t>
      </w:r>
      <w:bookmarkEnd w:id="1"/>
    </w:p>
    <w:p w:rsidR="003A12C8" w:rsidRPr="006A3F4D" w:rsidRDefault="003A12C8" w:rsidP="4191040F">
      <w:pPr>
        <w:pStyle w:val="Heading2"/>
        <w:spacing w:line="360" w:lineRule="auto"/>
        <w:jc w:val="both"/>
        <w:rPr>
          <w:rFonts w:ascii="Arial" w:eastAsia="Arial" w:hAnsi="Arial" w:cs="Arial"/>
          <w:sz w:val="22"/>
          <w:szCs w:val="22"/>
        </w:rPr>
      </w:pPr>
      <w:r w:rsidRPr="4191040F">
        <w:rPr>
          <w:rFonts w:ascii="Arial" w:eastAsia="Arial" w:hAnsi="Arial" w:cs="Arial"/>
          <w:sz w:val="22"/>
          <w:szCs w:val="22"/>
        </w:rPr>
        <w:t xml:space="preserve"> </w:t>
      </w:r>
      <w:bookmarkStart w:id="2" w:name="_Toc805708994"/>
      <w:r>
        <w:tab/>
      </w:r>
      <w:r w:rsidRPr="4191040F">
        <w:rPr>
          <w:rFonts w:ascii="Arial" w:hAnsi="Arial" w:cs="Arial"/>
          <w:sz w:val="22"/>
          <w:szCs w:val="22"/>
        </w:rPr>
        <w:t>Task 1</w:t>
      </w:r>
      <w:r w:rsidR="0054391F" w:rsidRPr="4191040F">
        <w:rPr>
          <w:rFonts w:ascii="Arial" w:hAnsi="Arial" w:cs="Arial"/>
          <w:sz w:val="22"/>
          <w:szCs w:val="22"/>
        </w:rPr>
        <w:t>: Essential Academic and Employment Skills for the future career Path</w:t>
      </w:r>
      <w:bookmarkEnd w:id="2"/>
    </w:p>
    <w:p w:rsidR="003A12C8" w:rsidRDefault="003A12C8" w:rsidP="4191040F">
      <w:pPr>
        <w:pStyle w:val="Heading3"/>
        <w:spacing w:line="360" w:lineRule="auto"/>
        <w:jc w:val="both"/>
        <w:rPr>
          <w:rFonts w:ascii="Arial" w:eastAsia="Arial" w:hAnsi="Arial" w:cs="Arial"/>
          <w:sz w:val="22"/>
          <w:szCs w:val="22"/>
        </w:rPr>
      </w:pPr>
      <w:r w:rsidRPr="006A3F4D">
        <w:rPr>
          <w:rFonts w:ascii="Arial" w:hAnsi="Arial" w:cs="Arial"/>
          <w:sz w:val="22"/>
          <w:szCs w:val="22"/>
        </w:rPr>
        <w:tab/>
      </w:r>
      <w:r w:rsidRPr="006A3F4D">
        <w:rPr>
          <w:rFonts w:ascii="Arial" w:hAnsi="Arial" w:cs="Arial"/>
          <w:sz w:val="22"/>
          <w:szCs w:val="22"/>
        </w:rPr>
        <w:tab/>
      </w:r>
      <w:bookmarkStart w:id="3" w:name="_Toc73429109"/>
      <w:r w:rsidRPr="006A3F4D">
        <w:rPr>
          <w:rFonts w:ascii="Arial" w:hAnsi="Arial" w:cs="Arial"/>
          <w:sz w:val="22"/>
          <w:szCs w:val="22"/>
        </w:rPr>
        <w:t>Task 1 (a)</w:t>
      </w:r>
      <w:r w:rsidR="0054391F" w:rsidRPr="006A3F4D">
        <w:rPr>
          <w:rFonts w:ascii="Arial" w:hAnsi="Arial" w:cs="Arial"/>
          <w:sz w:val="22"/>
          <w:szCs w:val="22"/>
        </w:rPr>
        <w:t>: Report on Essential Academic and Employment Skills</w:t>
      </w:r>
      <w:bookmarkEnd w:id="3"/>
    </w:p>
    <w:p w:rsidR="00DB560F" w:rsidRDefault="00DB560F" w:rsidP="00DB560F">
      <w:pPr>
        <w:spacing w:line="360" w:lineRule="auto"/>
        <w:jc w:val="both"/>
      </w:pPr>
    </w:p>
    <w:p w:rsidR="00DB560F" w:rsidRPr="005001FA" w:rsidRDefault="00DB560F" w:rsidP="00DB560F">
      <w:pPr>
        <w:spacing w:line="360" w:lineRule="auto"/>
        <w:jc w:val="both"/>
        <w:rPr>
          <w:rFonts w:ascii="Arial" w:hAnsi="Arial" w:cs="Arial"/>
          <w:b/>
          <w:sz w:val="22"/>
          <w:szCs w:val="22"/>
        </w:rPr>
      </w:pPr>
      <w:r w:rsidRPr="005001FA">
        <w:rPr>
          <w:rFonts w:ascii="Arial" w:hAnsi="Arial" w:cs="Arial"/>
          <w:b/>
          <w:sz w:val="22"/>
          <w:szCs w:val="22"/>
        </w:rPr>
        <w:t>Essential Skills for Study and Employment (Data Analyst Focus)</w:t>
      </w:r>
    </w:p>
    <w:p w:rsidR="00DB560F" w:rsidRPr="006A3F4D" w:rsidRDefault="00DB560F" w:rsidP="4191040F">
      <w:pPr>
        <w:spacing w:line="360" w:lineRule="auto"/>
        <w:jc w:val="both"/>
        <w:rPr>
          <w:rFonts w:ascii="Arial" w:eastAsia="Arial" w:hAnsi="Arial" w:cs="Arial"/>
          <w:sz w:val="22"/>
          <w:szCs w:val="22"/>
        </w:rPr>
      </w:pPr>
      <w:r w:rsidRPr="006A3F4D">
        <w:rPr>
          <w:rFonts w:ascii="Arial" w:hAnsi="Arial" w:cs="Arial"/>
          <w:sz w:val="22"/>
          <w:szCs w:val="22"/>
        </w:rPr>
        <w:t>In a competitive business today, it is paramount to have a combination of both academic and professional skills in order to achieve success especially when one would like to embark the career of Data Analyst</w:t>
      </w:r>
      <w:r w:rsidR="4674F029" w:rsidRPr="006A3F4D">
        <w:rPr>
          <w:rFonts w:ascii="Arial" w:hAnsi="Arial" w:cs="Arial"/>
          <w:sz w:val="22"/>
          <w:szCs w:val="22"/>
        </w:rPr>
        <w:t xml:space="preserve">. </w:t>
      </w:r>
      <w:r w:rsidRPr="006A3F4D">
        <w:rPr>
          <w:rFonts w:ascii="Arial" w:hAnsi="Arial" w:cs="Arial"/>
          <w:sz w:val="22"/>
          <w:szCs w:val="22"/>
        </w:rPr>
        <w:t xml:space="preserve">Data Analysts work on raw data and find or build the desired information from it. Data analytics is the fuel of the business intelligence nowadays. All the business decisions are now backed with strong data analytics. Now business processes are design in a way to store things to make in format </w:t>
      </w:r>
      <w:sdt>
        <w:sdtPr>
          <w:rPr>
            <w:rFonts w:ascii="Arial" w:eastAsia="Arial" w:hAnsi="Arial" w:cs="Arial"/>
            <w:sz w:val="22"/>
            <w:szCs w:val="22"/>
          </w:rPr>
          <w:id w:val="-1688155662"/>
          <w:citation/>
        </w:sdtPr>
        <w:sdtEndPr/>
        <w:sdtContent>
          <w:r w:rsidR="00773972" w:rsidRPr="4191040F">
            <w:rPr>
              <w:rFonts w:ascii="Arial" w:eastAsia="Arial" w:hAnsi="Arial" w:cs="Arial"/>
              <w:sz w:val="22"/>
              <w:szCs w:val="22"/>
            </w:rPr>
            <w:fldChar w:fldCharType="begin"/>
          </w:r>
          <w:r w:rsidRPr="4191040F">
            <w:rPr>
              <w:rFonts w:ascii="Arial" w:eastAsia="Arial" w:hAnsi="Arial" w:cs="Arial"/>
              <w:sz w:val="22"/>
              <w:szCs w:val="22"/>
            </w:rPr>
            <w:instrText xml:space="preserve"> CITATION KEr20 \l 2057 </w:instrText>
          </w:r>
          <w:r w:rsidR="00773972" w:rsidRPr="4191040F">
            <w:rPr>
              <w:rFonts w:ascii="Arial" w:eastAsia="Arial" w:hAnsi="Arial" w:cs="Arial"/>
              <w:sz w:val="22"/>
              <w:szCs w:val="22"/>
            </w:rPr>
            <w:fldChar w:fldCharType="separate"/>
          </w:r>
          <w:r w:rsidR="007F4663" w:rsidRPr="007F4663">
            <w:rPr>
              <w:rFonts w:ascii="Arial" w:eastAsia="Arial" w:hAnsi="Arial" w:cs="Arial"/>
              <w:noProof/>
              <w:sz w:val="22"/>
              <w:szCs w:val="22"/>
            </w:rPr>
            <w:t>[1]</w:t>
          </w:r>
          <w:r w:rsidR="00773972" w:rsidRPr="4191040F">
            <w:rPr>
              <w:rFonts w:ascii="Arial" w:eastAsia="Arial" w:hAnsi="Arial" w:cs="Arial"/>
              <w:sz w:val="22"/>
              <w:szCs w:val="22"/>
            </w:rPr>
            <w:fldChar w:fldCharType="end"/>
          </w:r>
        </w:sdtContent>
      </w:sdt>
      <w:r w:rsidRPr="4191040F">
        <w:rPr>
          <w:rFonts w:ascii="Arial" w:eastAsia="Arial" w:hAnsi="Arial" w:cs="Arial"/>
          <w:sz w:val="22"/>
          <w:szCs w:val="22"/>
        </w:rPr>
        <w:t xml:space="preserve">. </w:t>
      </w:r>
    </w:p>
    <w:p w:rsidR="00DB560F" w:rsidRPr="006A3F4D" w:rsidRDefault="00DB560F" w:rsidP="00DB560F">
      <w:pPr>
        <w:spacing w:line="360" w:lineRule="auto"/>
        <w:jc w:val="both"/>
        <w:rPr>
          <w:rFonts w:ascii="Arial" w:hAnsi="Arial" w:cs="Arial"/>
          <w:sz w:val="22"/>
          <w:szCs w:val="22"/>
        </w:rPr>
      </w:pPr>
      <w:r w:rsidRPr="006A3F4D">
        <w:rPr>
          <w:rFonts w:ascii="Arial" w:hAnsi="Arial" w:cs="Arial"/>
          <w:sz w:val="22"/>
          <w:szCs w:val="22"/>
        </w:rPr>
        <w:t xml:space="preserve">Critical thinking is one of the most useful skills that enable analysts to evaluate problems rationally and determine trends and create strategic solutions. The interpretation skills in analytical data analysis are also important since the business decisions are becoming </w:t>
      </w:r>
      <w:r w:rsidR="47E27911" w:rsidRPr="006A3F4D">
        <w:rPr>
          <w:rFonts w:ascii="Arial" w:hAnsi="Arial" w:cs="Arial"/>
          <w:sz w:val="22"/>
          <w:szCs w:val="22"/>
        </w:rPr>
        <w:t>data oriented</w:t>
      </w:r>
      <w:r w:rsidRPr="006A3F4D">
        <w:rPr>
          <w:rFonts w:ascii="Arial" w:hAnsi="Arial" w:cs="Arial"/>
          <w:sz w:val="22"/>
          <w:szCs w:val="22"/>
        </w:rPr>
        <w:t xml:space="preserve">. The ability to use such tools like Excel, Power BI, Tableau, and SQL are useful in collecting, organizing, and </w:t>
      </w:r>
      <w:r w:rsidR="7BD3823D" w:rsidRPr="006A3F4D">
        <w:rPr>
          <w:rFonts w:ascii="Arial" w:hAnsi="Arial" w:cs="Arial"/>
          <w:sz w:val="22"/>
          <w:szCs w:val="22"/>
        </w:rPr>
        <w:t>analysing</w:t>
      </w:r>
      <w:r w:rsidRPr="006A3F4D">
        <w:rPr>
          <w:rFonts w:ascii="Arial" w:hAnsi="Arial" w:cs="Arial"/>
          <w:sz w:val="22"/>
          <w:szCs w:val="22"/>
        </w:rPr>
        <w:t xml:space="preserve"> complex data to come to conclusions. With that Python and R for data analytics programming language help the visualise billion of rows in dataset </w:t>
      </w:r>
      <w:sdt>
        <w:sdtPr>
          <w:rPr>
            <w:rFonts w:ascii="Arial" w:eastAsia="Arial" w:hAnsi="Arial" w:cs="Arial"/>
            <w:sz w:val="22"/>
            <w:szCs w:val="22"/>
          </w:rPr>
          <w:id w:val="-1688155660"/>
          <w:citation/>
        </w:sdtPr>
        <w:sdtEndPr/>
        <w:sdtContent>
          <w:r w:rsidR="00773972" w:rsidRPr="4191040F">
            <w:rPr>
              <w:rFonts w:ascii="Arial" w:eastAsia="Arial" w:hAnsi="Arial" w:cs="Arial"/>
              <w:sz w:val="22"/>
              <w:szCs w:val="22"/>
            </w:rPr>
            <w:fldChar w:fldCharType="begin"/>
          </w:r>
          <w:r w:rsidRPr="4191040F">
            <w:rPr>
              <w:rFonts w:ascii="Arial" w:eastAsia="Arial" w:hAnsi="Arial" w:cs="Arial"/>
              <w:sz w:val="22"/>
              <w:szCs w:val="22"/>
            </w:rPr>
            <w:instrText xml:space="preserve"> CITATION RSi22 \l 2057 </w:instrText>
          </w:r>
          <w:r w:rsidR="00773972" w:rsidRPr="4191040F">
            <w:rPr>
              <w:rFonts w:ascii="Arial" w:eastAsia="Arial" w:hAnsi="Arial" w:cs="Arial"/>
              <w:sz w:val="22"/>
              <w:szCs w:val="22"/>
            </w:rPr>
            <w:fldChar w:fldCharType="separate"/>
          </w:r>
          <w:r w:rsidR="007F4663" w:rsidRPr="007F4663">
            <w:rPr>
              <w:rFonts w:ascii="Arial" w:eastAsia="Arial" w:hAnsi="Arial" w:cs="Arial"/>
              <w:noProof/>
              <w:sz w:val="22"/>
              <w:szCs w:val="22"/>
            </w:rPr>
            <w:t>[2]</w:t>
          </w:r>
          <w:r w:rsidR="00773972" w:rsidRPr="4191040F">
            <w:rPr>
              <w:rFonts w:ascii="Arial" w:eastAsia="Arial" w:hAnsi="Arial" w:cs="Arial"/>
              <w:sz w:val="22"/>
              <w:szCs w:val="22"/>
            </w:rPr>
            <w:fldChar w:fldCharType="end"/>
          </w:r>
        </w:sdtContent>
      </w:sdt>
      <w:r w:rsidRPr="4191040F">
        <w:rPr>
          <w:rFonts w:ascii="Arial" w:eastAsia="Arial" w:hAnsi="Arial" w:cs="Arial"/>
          <w:sz w:val="22"/>
          <w:szCs w:val="22"/>
        </w:rPr>
        <w:t xml:space="preserve">. </w:t>
      </w:r>
    </w:p>
    <w:p w:rsidR="00DB560F" w:rsidRPr="006A3F4D" w:rsidRDefault="00DB560F" w:rsidP="00DB560F">
      <w:pPr>
        <w:spacing w:line="360" w:lineRule="auto"/>
        <w:jc w:val="both"/>
        <w:rPr>
          <w:rFonts w:ascii="Arial" w:hAnsi="Arial" w:cs="Arial"/>
          <w:sz w:val="22"/>
          <w:szCs w:val="22"/>
        </w:rPr>
      </w:pPr>
      <w:r>
        <w:rPr>
          <w:noProof/>
          <w:lang w:eastAsia="en-GB"/>
        </w:rPr>
        <w:lastRenderedPageBreak/>
        <w:drawing>
          <wp:inline distT="0" distB="0" distL="0" distR="0">
            <wp:extent cx="5410200" cy="3244152"/>
            <wp:effectExtent l="19050" t="0" r="0" b="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10" cstate="print"/>
                    <a:stretch>
                      <a:fillRect/>
                    </a:stretch>
                  </pic:blipFill>
                  <pic:spPr>
                    <a:xfrm>
                      <a:off x="0" y="0"/>
                      <a:ext cx="5420895" cy="3250565"/>
                    </a:xfrm>
                    <a:prstGeom prst="rect">
                      <a:avLst/>
                    </a:prstGeom>
                    <a:noFill/>
                    <a:ln w="9525">
                      <a:noFill/>
                    </a:ln>
                  </pic:spPr>
                </pic:pic>
              </a:graphicData>
            </a:graphic>
          </wp:inline>
        </w:drawing>
      </w:r>
    </w:p>
    <w:p w:rsidR="00DB560F" w:rsidRPr="006A3F4D" w:rsidRDefault="00DB560F" w:rsidP="005001FA">
      <w:pPr>
        <w:spacing w:line="360" w:lineRule="auto"/>
        <w:ind w:left="1440" w:firstLine="720"/>
        <w:jc w:val="both"/>
        <w:rPr>
          <w:rFonts w:ascii="Arial" w:hAnsi="Arial" w:cs="Arial"/>
          <w:sz w:val="22"/>
          <w:szCs w:val="22"/>
        </w:rPr>
      </w:pPr>
      <w:r w:rsidRPr="006A3F4D">
        <w:rPr>
          <w:rFonts w:ascii="Arial" w:hAnsi="Arial" w:cs="Arial"/>
          <w:sz w:val="22"/>
          <w:szCs w:val="22"/>
        </w:rPr>
        <w:t xml:space="preserve">Image 1: </w:t>
      </w:r>
      <w:r w:rsidR="00F46A3A">
        <w:rPr>
          <w:rFonts w:ascii="Arial" w:hAnsi="Arial" w:cs="Arial"/>
          <w:sz w:val="22"/>
          <w:szCs w:val="22"/>
        </w:rPr>
        <w:t>Graduate Data Analyst</w:t>
      </w:r>
      <w:r w:rsidRPr="006A3F4D">
        <w:rPr>
          <w:rFonts w:ascii="Arial" w:hAnsi="Arial" w:cs="Arial"/>
          <w:sz w:val="22"/>
          <w:szCs w:val="22"/>
        </w:rPr>
        <w:t xml:space="preserve"> </w:t>
      </w:r>
      <w:sdt>
        <w:sdtPr>
          <w:rPr>
            <w:rFonts w:ascii="Arial" w:eastAsia="Arial" w:hAnsi="Arial" w:cs="Arial"/>
            <w:sz w:val="22"/>
            <w:szCs w:val="22"/>
          </w:rPr>
          <w:id w:val="-1688155659"/>
          <w:citation/>
        </w:sdtPr>
        <w:sdtEndPr/>
        <w:sdtContent>
          <w:r w:rsidR="00773972" w:rsidRPr="4191040F">
            <w:rPr>
              <w:rFonts w:ascii="Arial" w:eastAsia="Arial" w:hAnsi="Arial" w:cs="Arial"/>
              <w:sz w:val="22"/>
              <w:szCs w:val="22"/>
            </w:rPr>
            <w:fldChar w:fldCharType="begin"/>
          </w:r>
          <w:r w:rsidRPr="4191040F">
            <w:rPr>
              <w:rFonts w:ascii="Arial" w:eastAsia="Arial" w:hAnsi="Arial" w:cs="Arial"/>
              <w:sz w:val="22"/>
              <w:szCs w:val="22"/>
            </w:rPr>
            <w:instrText xml:space="preserve"> CITATION AAr25 \l 2057 </w:instrText>
          </w:r>
          <w:r w:rsidR="00773972" w:rsidRPr="4191040F">
            <w:rPr>
              <w:rFonts w:ascii="Arial" w:eastAsia="Arial" w:hAnsi="Arial" w:cs="Arial"/>
              <w:sz w:val="22"/>
              <w:szCs w:val="22"/>
            </w:rPr>
            <w:fldChar w:fldCharType="separate"/>
          </w:r>
          <w:r w:rsidR="007F4663" w:rsidRPr="007F4663">
            <w:rPr>
              <w:rFonts w:ascii="Arial" w:eastAsia="Arial" w:hAnsi="Arial" w:cs="Arial"/>
              <w:noProof/>
              <w:sz w:val="22"/>
              <w:szCs w:val="22"/>
            </w:rPr>
            <w:t>[3]</w:t>
          </w:r>
          <w:r w:rsidR="00773972" w:rsidRPr="4191040F">
            <w:rPr>
              <w:rFonts w:ascii="Arial" w:eastAsia="Arial" w:hAnsi="Arial" w:cs="Arial"/>
              <w:sz w:val="22"/>
              <w:szCs w:val="22"/>
            </w:rPr>
            <w:fldChar w:fldCharType="end"/>
          </w:r>
        </w:sdtContent>
      </w:sdt>
      <w:r w:rsidRPr="4191040F">
        <w:rPr>
          <w:rFonts w:ascii="Arial" w:eastAsia="Arial" w:hAnsi="Arial" w:cs="Arial"/>
          <w:sz w:val="22"/>
          <w:szCs w:val="22"/>
        </w:rPr>
        <w:t>.</w:t>
      </w:r>
    </w:p>
    <w:p w:rsidR="00DB560F" w:rsidRPr="006A3F4D" w:rsidRDefault="00DB560F" w:rsidP="4191040F">
      <w:pPr>
        <w:spacing w:line="360" w:lineRule="auto"/>
        <w:jc w:val="both"/>
        <w:rPr>
          <w:rFonts w:ascii="Arial" w:eastAsia="Arial" w:hAnsi="Arial" w:cs="Arial"/>
          <w:sz w:val="22"/>
          <w:szCs w:val="22"/>
        </w:rPr>
      </w:pPr>
      <w:r w:rsidRPr="4191040F">
        <w:rPr>
          <w:rFonts w:ascii="Arial" w:eastAsia="Arial" w:hAnsi="Arial" w:cs="Arial"/>
          <w:sz w:val="22"/>
          <w:szCs w:val="22"/>
        </w:rPr>
        <w:t>Data visualisation and communication skills would allow the analysts to make technical concepts lucrative to non-technical stakeholders in a way that makes everybody aware of the business purpose. These skills also encourage group work and support in the establishment of strong interdepartmental relationships. The skills of making decisions and solving problems will also be fundamental in the assessment of the business problems and the adoption</w:t>
      </w:r>
      <w:r w:rsidRPr="006A3F4D">
        <w:t xml:space="preserve"> </w:t>
      </w:r>
      <w:r w:rsidRPr="4191040F">
        <w:rPr>
          <w:rFonts w:ascii="Arial" w:eastAsia="Arial" w:hAnsi="Arial" w:cs="Arial"/>
          <w:sz w:val="22"/>
          <w:szCs w:val="22"/>
        </w:rPr>
        <w:t>of effective solutions which can contribute to the desire value. Moreover, changeability and time management aid</w:t>
      </w:r>
      <w:r w:rsidRPr="006A3F4D">
        <w:t xml:space="preserve"> </w:t>
      </w:r>
      <w:r w:rsidRPr="4191040F">
        <w:rPr>
          <w:rFonts w:ascii="Arial" w:eastAsia="Arial" w:hAnsi="Arial" w:cs="Arial"/>
          <w:sz w:val="22"/>
          <w:szCs w:val="22"/>
        </w:rPr>
        <w:t>Data Analysts become need in quickly changing,</w:t>
      </w:r>
      <w:r w:rsidRPr="006A3F4D">
        <w:t xml:space="preserve"> </w:t>
      </w:r>
      <w:r w:rsidRPr="4191040F">
        <w:rPr>
          <w:rFonts w:ascii="Arial" w:eastAsia="Arial" w:hAnsi="Arial" w:cs="Arial"/>
          <w:sz w:val="22"/>
          <w:szCs w:val="22"/>
        </w:rPr>
        <w:t>fast business environments</w:t>
      </w:r>
      <w:r w:rsidRPr="006A3F4D">
        <w:t xml:space="preserve"> </w:t>
      </w:r>
      <w:r w:rsidRPr="4191040F">
        <w:rPr>
          <w:rFonts w:ascii="Arial" w:eastAsia="Arial" w:hAnsi="Arial" w:cs="Arial"/>
          <w:sz w:val="22"/>
          <w:szCs w:val="22"/>
        </w:rPr>
        <w:t>where priorities and needs can be extremely</w:t>
      </w:r>
      <w:r w:rsidRPr="006A3F4D">
        <w:t xml:space="preserve"> </w:t>
      </w:r>
      <w:r w:rsidRPr="00F46A3A">
        <w:rPr>
          <w:rFonts w:ascii="Arial" w:eastAsia="Arial" w:hAnsi="Arial" w:cs="Arial"/>
          <w:sz w:val="22"/>
          <w:szCs w:val="22"/>
        </w:rPr>
        <w:t>mo</w:t>
      </w:r>
      <w:r w:rsidRPr="00F46A3A">
        <w:rPr>
          <w:rFonts w:ascii="Arial" w:hAnsi="Arial" w:cs="Arial"/>
          <w:sz w:val="22"/>
          <w:szCs w:val="22"/>
        </w:rPr>
        <w:t>v</w:t>
      </w:r>
      <w:r w:rsidRPr="00F46A3A">
        <w:rPr>
          <w:rFonts w:ascii="Arial" w:eastAsia="Arial" w:hAnsi="Arial" w:cs="Arial"/>
          <w:sz w:val="22"/>
          <w:szCs w:val="22"/>
        </w:rPr>
        <w:t>in</w:t>
      </w:r>
      <w:r w:rsidRPr="00F46A3A">
        <w:rPr>
          <w:rFonts w:ascii="Arial" w:hAnsi="Arial" w:cs="Arial"/>
          <w:sz w:val="22"/>
          <w:szCs w:val="22"/>
        </w:rPr>
        <w:t>g</w:t>
      </w:r>
      <w:sdt>
        <w:sdtPr>
          <w:rPr>
            <w:rFonts w:ascii="Arial" w:eastAsia="Arial" w:hAnsi="Arial" w:cs="Arial"/>
            <w:sz w:val="22"/>
            <w:szCs w:val="22"/>
          </w:rPr>
          <w:id w:val="-1688155658"/>
          <w:citation/>
        </w:sdtPr>
        <w:sdtEndPr/>
        <w:sdtContent>
          <w:r w:rsidR="00773972" w:rsidRPr="4191040F">
            <w:rPr>
              <w:rFonts w:ascii="Arial" w:eastAsia="Arial" w:hAnsi="Arial" w:cs="Arial"/>
              <w:sz w:val="22"/>
              <w:szCs w:val="22"/>
            </w:rPr>
            <w:fldChar w:fldCharType="begin"/>
          </w:r>
          <w:r w:rsidRPr="4191040F">
            <w:rPr>
              <w:rFonts w:ascii="Arial" w:eastAsia="Arial" w:hAnsi="Arial" w:cs="Arial"/>
              <w:sz w:val="22"/>
              <w:szCs w:val="22"/>
            </w:rPr>
            <w:instrText xml:space="preserve"> CITATION ESt23 \l 2057 </w:instrText>
          </w:r>
          <w:r w:rsidR="00773972" w:rsidRPr="4191040F">
            <w:rPr>
              <w:rFonts w:ascii="Arial" w:eastAsia="Arial" w:hAnsi="Arial" w:cs="Arial"/>
              <w:sz w:val="22"/>
              <w:szCs w:val="22"/>
            </w:rPr>
            <w:fldChar w:fldCharType="separate"/>
          </w:r>
          <w:r w:rsidR="007F4663">
            <w:rPr>
              <w:rFonts w:ascii="Arial" w:eastAsia="Arial" w:hAnsi="Arial" w:cs="Arial"/>
              <w:noProof/>
              <w:sz w:val="22"/>
              <w:szCs w:val="22"/>
            </w:rPr>
            <w:t xml:space="preserve"> </w:t>
          </w:r>
          <w:r w:rsidR="007F4663" w:rsidRPr="007F4663">
            <w:rPr>
              <w:rFonts w:ascii="Arial" w:eastAsia="Arial" w:hAnsi="Arial" w:cs="Arial"/>
              <w:noProof/>
              <w:sz w:val="22"/>
              <w:szCs w:val="22"/>
            </w:rPr>
            <w:t>[4]</w:t>
          </w:r>
          <w:r w:rsidR="00773972" w:rsidRPr="4191040F">
            <w:rPr>
              <w:rFonts w:ascii="Arial" w:eastAsia="Arial" w:hAnsi="Arial" w:cs="Arial"/>
              <w:sz w:val="22"/>
              <w:szCs w:val="22"/>
            </w:rPr>
            <w:fldChar w:fldCharType="end"/>
          </w:r>
        </w:sdtContent>
      </w:sdt>
      <w:r w:rsidRPr="006A3F4D">
        <w:t>.</w:t>
      </w:r>
    </w:p>
    <w:p w:rsidR="00DB560F" w:rsidRDefault="00DB560F" w:rsidP="4191040F">
      <w:pPr>
        <w:spacing w:line="360" w:lineRule="auto"/>
        <w:jc w:val="both"/>
        <w:rPr>
          <w:rFonts w:ascii="Arial" w:eastAsia="Arial" w:hAnsi="Arial" w:cs="Arial"/>
          <w:sz w:val="22"/>
          <w:szCs w:val="22"/>
        </w:rPr>
      </w:pPr>
      <w:r w:rsidRPr="006A3F4D">
        <w:rPr>
          <w:rFonts w:ascii="Arial" w:hAnsi="Arial" w:cs="Arial"/>
          <w:sz w:val="22"/>
          <w:szCs w:val="22"/>
        </w:rPr>
        <w:t>Acquiring these fundamental capabilities in the course of the studies eases one towards the employment by enhancing the capabilities. Now universities offer data courses at entry level programs. These things encourage me to become a proficient Data Analyst in my selected field because I will be able to perform efficient data analysis, convey knowledge to others, and formulate business decision that will eventually result in organizational development and prosperity</w:t>
      </w:r>
      <w:r w:rsidR="002F7970" w:rsidRPr="002F7970">
        <w:rPr>
          <w:rFonts w:ascii="Arial" w:eastAsia="Arial" w:hAnsi="Arial" w:cs="Arial"/>
          <w:sz w:val="22"/>
          <w:szCs w:val="22"/>
        </w:rPr>
        <w:t xml:space="preserve"> </w:t>
      </w:r>
      <w:sdt>
        <w:sdtPr>
          <w:rPr>
            <w:rFonts w:ascii="Arial" w:eastAsia="Arial" w:hAnsi="Arial" w:cs="Arial"/>
            <w:sz w:val="22"/>
            <w:szCs w:val="22"/>
          </w:rPr>
          <w:id w:val="608073351"/>
          <w:citation/>
        </w:sdtPr>
        <w:sdtEndPr/>
        <w:sdtContent>
          <w:r w:rsidR="00773972">
            <w:rPr>
              <w:rFonts w:ascii="Arial" w:eastAsia="Arial" w:hAnsi="Arial" w:cs="Arial"/>
              <w:sz w:val="22"/>
              <w:szCs w:val="22"/>
            </w:rPr>
            <w:fldChar w:fldCharType="begin"/>
          </w:r>
          <w:r w:rsidR="002F7970">
            <w:rPr>
              <w:rFonts w:ascii="Arial" w:eastAsia="Arial" w:hAnsi="Arial" w:cs="Arial"/>
              <w:sz w:val="22"/>
              <w:szCs w:val="22"/>
            </w:rPr>
            <w:instrText xml:space="preserve"> CITATION LEE \l 2057 </w:instrText>
          </w:r>
          <w:r w:rsidR="00773972">
            <w:rPr>
              <w:rFonts w:ascii="Arial" w:eastAsia="Arial" w:hAnsi="Arial" w:cs="Arial"/>
              <w:sz w:val="22"/>
              <w:szCs w:val="22"/>
            </w:rPr>
            <w:fldChar w:fldCharType="separate"/>
          </w:r>
          <w:r w:rsidR="007F4663" w:rsidRPr="007F4663">
            <w:rPr>
              <w:rFonts w:ascii="Arial" w:eastAsia="Arial" w:hAnsi="Arial" w:cs="Arial"/>
              <w:noProof/>
              <w:sz w:val="22"/>
              <w:szCs w:val="22"/>
            </w:rPr>
            <w:t>[5]</w:t>
          </w:r>
          <w:r w:rsidR="00773972">
            <w:rPr>
              <w:rFonts w:ascii="Arial" w:eastAsia="Arial" w:hAnsi="Arial" w:cs="Arial"/>
              <w:sz w:val="22"/>
              <w:szCs w:val="22"/>
            </w:rPr>
            <w:fldChar w:fldCharType="end"/>
          </w:r>
        </w:sdtContent>
      </w:sdt>
      <w:r w:rsidR="002F7970">
        <w:rPr>
          <w:rFonts w:ascii="Arial" w:eastAsia="Arial" w:hAnsi="Arial" w:cs="Arial"/>
          <w:sz w:val="22"/>
          <w:szCs w:val="22"/>
        </w:rPr>
        <w:t>.</w:t>
      </w:r>
    </w:p>
    <w:p w:rsidR="00DB560F" w:rsidRPr="00DB560F" w:rsidRDefault="00DB560F" w:rsidP="00DB560F">
      <w:pPr>
        <w:spacing w:line="360" w:lineRule="auto"/>
        <w:jc w:val="both"/>
      </w:pPr>
    </w:p>
    <w:p w:rsidR="00DB560F" w:rsidRDefault="0054391F" w:rsidP="4191040F">
      <w:pPr>
        <w:pStyle w:val="Heading3"/>
        <w:spacing w:line="360" w:lineRule="auto"/>
        <w:jc w:val="both"/>
        <w:rPr>
          <w:rFonts w:ascii="Arial" w:eastAsia="Arial" w:hAnsi="Arial" w:cs="Arial"/>
          <w:sz w:val="22"/>
          <w:szCs w:val="22"/>
        </w:rPr>
      </w:pPr>
      <w:r w:rsidRPr="006A3F4D">
        <w:rPr>
          <w:rFonts w:ascii="Arial" w:hAnsi="Arial" w:cs="Arial"/>
          <w:sz w:val="22"/>
          <w:szCs w:val="22"/>
        </w:rPr>
        <w:tab/>
      </w:r>
      <w:r w:rsidRPr="006A3F4D">
        <w:rPr>
          <w:rFonts w:ascii="Arial" w:hAnsi="Arial" w:cs="Arial"/>
          <w:sz w:val="22"/>
          <w:szCs w:val="22"/>
        </w:rPr>
        <w:tab/>
      </w:r>
    </w:p>
    <w:p w:rsidR="00DB560F" w:rsidRDefault="00DB560F">
      <w:pPr>
        <w:rPr>
          <w:rFonts w:ascii="Arial" w:eastAsiaTheme="majorEastAsia" w:hAnsi="Arial" w:cs="Arial"/>
          <w:color w:val="0F4761" w:themeColor="accent1" w:themeShade="BF"/>
          <w:sz w:val="22"/>
          <w:szCs w:val="22"/>
        </w:rPr>
      </w:pPr>
      <w:r w:rsidRPr="4191040F">
        <w:rPr>
          <w:rFonts w:ascii="Arial" w:eastAsia="Arial" w:hAnsi="Arial" w:cs="Arial"/>
          <w:sz w:val="22"/>
          <w:szCs w:val="22"/>
        </w:rPr>
        <w:br w:type="page"/>
      </w:r>
    </w:p>
    <w:p w:rsidR="0054391F" w:rsidRDefault="0054391F" w:rsidP="4191040F">
      <w:pPr>
        <w:pStyle w:val="Heading3"/>
        <w:spacing w:line="360" w:lineRule="auto"/>
        <w:jc w:val="both"/>
        <w:rPr>
          <w:rFonts w:ascii="Arial" w:eastAsia="Arial" w:hAnsi="Arial" w:cs="Arial"/>
          <w:sz w:val="22"/>
          <w:szCs w:val="22"/>
        </w:rPr>
      </w:pPr>
      <w:bookmarkStart w:id="4" w:name="_Toc2140043297"/>
      <w:r w:rsidRPr="4191040F">
        <w:rPr>
          <w:rFonts w:ascii="Arial" w:hAnsi="Arial" w:cs="Arial"/>
          <w:sz w:val="22"/>
          <w:szCs w:val="22"/>
        </w:rPr>
        <w:lastRenderedPageBreak/>
        <w:t>Task 1 (b): Evaluation of Task 1 (a) based on Similarity report</w:t>
      </w:r>
      <w:bookmarkEnd w:id="4"/>
    </w:p>
    <w:p w:rsidR="00DB560F" w:rsidRDefault="00DB560F" w:rsidP="00DB560F"/>
    <w:p w:rsidR="00DB560F" w:rsidRDefault="00DB560F" w:rsidP="4191040F">
      <w:pPr>
        <w:rPr>
          <w:rFonts w:ascii="Arial" w:eastAsia="Arial" w:hAnsi="Arial" w:cs="Arial"/>
          <w:sz w:val="22"/>
          <w:szCs w:val="22"/>
        </w:rPr>
      </w:pPr>
      <w:r>
        <w:rPr>
          <w:noProof/>
          <w:lang w:eastAsia="en-GB"/>
        </w:rPr>
        <w:drawing>
          <wp:inline distT="0" distB="0" distL="0" distR="0">
            <wp:extent cx="5467350" cy="5533981"/>
            <wp:effectExtent l="0" t="0" r="0" b="0"/>
            <wp:docPr id="19773651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365178" name="Picture 1"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80244" cy="5547032"/>
                    </a:xfrm>
                    <a:prstGeom prst="rect">
                      <a:avLst/>
                    </a:prstGeom>
                  </pic:spPr>
                </pic:pic>
              </a:graphicData>
            </a:graphic>
          </wp:inline>
        </w:drawing>
      </w:r>
    </w:p>
    <w:p w:rsidR="00DB560F" w:rsidRDefault="071B48E1" w:rsidP="00CC73E2">
      <w:pPr>
        <w:ind w:left="1440" w:firstLine="720"/>
        <w:rPr>
          <w:rFonts w:ascii="Arial" w:eastAsia="Arial" w:hAnsi="Arial" w:cs="Arial"/>
          <w:sz w:val="22"/>
          <w:szCs w:val="22"/>
        </w:rPr>
      </w:pPr>
      <w:r w:rsidRPr="4191040F">
        <w:rPr>
          <w:rFonts w:ascii="Arial" w:eastAsia="Arial" w:hAnsi="Arial" w:cs="Arial"/>
          <w:sz w:val="22"/>
          <w:szCs w:val="22"/>
        </w:rPr>
        <w:t>Image 2: Similarity Report</w:t>
      </w:r>
    </w:p>
    <w:p w:rsidR="0054391F" w:rsidRPr="006A3F4D" w:rsidRDefault="00CC73E2" w:rsidP="4191040F">
      <w:pPr>
        <w:spacing w:line="360" w:lineRule="auto"/>
        <w:jc w:val="both"/>
        <w:rPr>
          <w:rFonts w:ascii="Arial" w:eastAsia="Arial" w:hAnsi="Arial" w:cs="Arial"/>
          <w:sz w:val="22"/>
          <w:szCs w:val="22"/>
        </w:rPr>
      </w:pPr>
      <w:r>
        <w:rPr>
          <w:rFonts w:ascii="Arial" w:hAnsi="Arial" w:cs="Arial"/>
          <w:sz w:val="22"/>
          <w:szCs w:val="22"/>
        </w:rPr>
        <w:t>I had a score of %37 similarity, and to a large extent, it is because of using the template compulsory in the assignment, which is used by a majority of other students. With this inevitable parallelism, the remainder of work was original, though the expressions might have been encountered by the reader in learned works, as a result of the standard language. The way to improve this score in the future is to better paraphrase and make the ideas sound more person-specific, and in a better way, so that will not be a problem of excessive similarity.</w:t>
      </w:r>
    </w:p>
    <w:p w:rsidR="0054391F" w:rsidRPr="006A3F4D" w:rsidRDefault="009F58A9" w:rsidP="4191040F">
      <w:pPr>
        <w:spacing w:line="360" w:lineRule="auto"/>
        <w:jc w:val="both"/>
        <w:rPr>
          <w:rFonts w:ascii="Arial" w:eastAsia="Arial" w:hAnsi="Arial" w:cs="Arial"/>
          <w:sz w:val="22"/>
          <w:szCs w:val="22"/>
        </w:rPr>
      </w:pPr>
      <w:proofErr w:type="gramStart"/>
      <w:r>
        <w:rPr>
          <w:rFonts w:ascii="Arial" w:hAnsi="Arial" w:cs="Arial"/>
          <w:sz w:val="22"/>
          <w:szCs w:val="22"/>
        </w:rPr>
        <w:t xml:space="preserve">Based </w:t>
      </w:r>
      <w:r w:rsidR="05714AB4" w:rsidRPr="4191040F">
        <w:rPr>
          <w:rFonts w:ascii="Arial" w:hAnsi="Arial" w:cs="Arial"/>
          <w:sz w:val="22"/>
          <w:szCs w:val="22"/>
        </w:rPr>
        <w:t xml:space="preserve"> </w:t>
      </w:r>
      <w:r>
        <w:rPr>
          <w:rFonts w:ascii="Arial" w:hAnsi="Arial" w:cs="Arial"/>
          <w:sz w:val="22"/>
          <w:szCs w:val="22"/>
        </w:rPr>
        <w:t>on</w:t>
      </w:r>
      <w:proofErr w:type="gramEnd"/>
      <w:r>
        <w:rPr>
          <w:rFonts w:ascii="Arial" w:hAnsi="Arial" w:cs="Arial"/>
          <w:sz w:val="22"/>
          <w:szCs w:val="22"/>
        </w:rPr>
        <w:t xml:space="preserve"> the Generic Assessment Criteria, I would give myself a mark of 80 out of 100 at a postoperative stage. The reason is that there is excellent engagement with literature, clarity in understanding of the topic and proper writing in academic document; however, there is still </w:t>
      </w:r>
      <w:r>
        <w:rPr>
          <w:rFonts w:ascii="Arial" w:hAnsi="Arial" w:cs="Arial"/>
          <w:sz w:val="22"/>
          <w:szCs w:val="22"/>
        </w:rPr>
        <w:lastRenderedPageBreak/>
        <w:t xml:space="preserve">scope for improvement in the work, as this presupposes rewording of the topic and critiquing the matter. The submission of the submissions can be better in the future with more refinement and, more specifically, more developed thoughts. </w:t>
      </w:r>
    </w:p>
    <w:p w:rsidR="0054391F" w:rsidRPr="006A3F4D" w:rsidRDefault="0054391F" w:rsidP="425DEEC9">
      <w:pPr>
        <w:spacing w:line="360" w:lineRule="auto"/>
        <w:jc w:val="both"/>
        <w:rPr>
          <w:rFonts w:ascii="Arial" w:hAnsi="Arial" w:cs="Arial"/>
          <w:sz w:val="22"/>
          <w:szCs w:val="22"/>
        </w:rPr>
      </w:pPr>
    </w:p>
    <w:p w:rsidR="0054391F" w:rsidRPr="006A3F4D" w:rsidRDefault="0054391F" w:rsidP="425DEEC9">
      <w:pPr>
        <w:spacing w:line="360" w:lineRule="auto"/>
        <w:jc w:val="both"/>
        <w:rPr>
          <w:rFonts w:ascii="Arial" w:eastAsia="Arial" w:hAnsi="Arial" w:cs="Arial"/>
          <w:sz w:val="22"/>
          <w:szCs w:val="22"/>
        </w:rPr>
      </w:pPr>
      <w:r w:rsidRPr="4191040F">
        <w:rPr>
          <w:rFonts w:ascii="Arial" w:eastAsia="Arial" w:hAnsi="Arial" w:cs="Arial"/>
          <w:sz w:val="22"/>
          <w:szCs w:val="22"/>
        </w:rPr>
        <w:t>T</w:t>
      </w:r>
      <w:r w:rsidRPr="4191040F">
        <w:rPr>
          <w:rStyle w:val="Heading2Char"/>
          <w:rFonts w:ascii="Arial" w:eastAsia="Arial" w:hAnsi="Arial" w:cs="Arial"/>
          <w:sz w:val="22"/>
          <w:szCs w:val="22"/>
        </w:rPr>
        <w:t>ask 2: Collaborative Mind Map and Individual Poster</w:t>
      </w:r>
    </w:p>
    <w:p w:rsidR="0054391F" w:rsidRPr="006A3F4D" w:rsidRDefault="0054391F" w:rsidP="4191040F">
      <w:pPr>
        <w:pStyle w:val="Heading3"/>
        <w:spacing w:line="360" w:lineRule="auto"/>
        <w:jc w:val="both"/>
        <w:rPr>
          <w:rFonts w:ascii="Arial" w:eastAsia="Arial" w:hAnsi="Arial" w:cs="Arial"/>
          <w:sz w:val="22"/>
          <w:szCs w:val="22"/>
        </w:rPr>
      </w:pPr>
      <w:r w:rsidRPr="006A3F4D">
        <w:rPr>
          <w:rFonts w:ascii="Arial" w:hAnsi="Arial" w:cs="Arial"/>
          <w:sz w:val="22"/>
          <w:szCs w:val="22"/>
        </w:rPr>
        <w:tab/>
      </w:r>
      <w:r w:rsidRPr="006A3F4D">
        <w:rPr>
          <w:rFonts w:ascii="Arial" w:hAnsi="Arial" w:cs="Arial"/>
          <w:sz w:val="22"/>
          <w:szCs w:val="22"/>
        </w:rPr>
        <w:tab/>
      </w:r>
      <w:bookmarkStart w:id="5" w:name="_Toc37033455"/>
      <w:r w:rsidRPr="006A3F4D">
        <w:rPr>
          <w:rFonts w:ascii="Arial" w:hAnsi="Arial" w:cs="Arial"/>
          <w:sz w:val="22"/>
          <w:szCs w:val="22"/>
        </w:rPr>
        <w:t>Mind Map (Collaborative)</w:t>
      </w:r>
      <w:bookmarkEnd w:id="5"/>
    </w:p>
    <w:p w:rsidR="002D05A1" w:rsidRPr="006A3F4D" w:rsidRDefault="002D05A1" w:rsidP="002D05A1">
      <w:pPr>
        <w:spacing w:line="360" w:lineRule="auto"/>
        <w:rPr>
          <w:rFonts w:ascii="Arial" w:eastAsia="Arial" w:hAnsi="Arial" w:cs="Arial"/>
          <w:sz w:val="22"/>
          <w:szCs w:val="22"/>
        </w:rPr>
      </w:pPr>
      <w:r w:rsidRPr="4191040F">
        <w:rPr>
          <w:rFonts w:ascii="Arial" w:eastAsia="Arial" w:hAnsi="Arial" w:cs="Arial"/>
          <w:sz w:val="22"/>
          <w:szCs w:val="22"/>
        </w:rPr>
        <w:t>Mind Map Link:</w:t>
      </w:r>
    </w:p>
    <w:p w:rsidR="0054391F" w:rsidRPr="006A3F4D" w:rsidRDefault="006550A3" w:rsidP="002D05A1">
      <w:pPr>
        <w:spacing w:line="360" w:lineRule="auto"/>
      </w:pPr>
      <w:hyperlink r:id="rId12">
        <w:r w:rsidR="002D05A1" w:rsidRPr="4E7EF670">
          <w:rPr>
            <w:rStyle w:val="Hyperlink"/>
            <w:rFonts w:ascii="Aptos" w:eastAsia="Aptos" w:hAnsi="Aptos" w:cs="Aptos"/>
          </w:rPr>
          <w:t>https://mm.tt/map/3845138122?t=p2sHkWYE8N</w:t>
        </w:r>
      </w:hyperlink>
    </w:p>
    <w:p w:rsidR="009F58A9" w:rsidRDefault="6FA4B5F9" w:rsidP="4191040F">
      <w:pPr>
        <w:spacing w:line="360" w:lineRule="auto"/>
        <w:rPr>
          <w:rFonts w:ascii="Arial" w:eastAsia="Arial" w:hAnsi="Arial" w:cs="Arial"/>
          <w:sz w:val="22"/>
          <w:szCs w:val="22"/>
        </w:rPr>
      </w:pPr>
      <w:r>
        <w:rPr>
          <w:noProof/>
          <w:lang w:eastAsia="en-GB"/>
        </w:rPr>
        <w:drawing>
          <wp:inline distT="0" distB="0" distL="0" distR="0">
            <wp:extent cx="5724525" cy="3562350"/>
            <wp:effectExtent l="19050" t="0" r="9525" b="0"/>
            <wp:docPr id="569896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89695"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4525" cy="3562350"/>
                    </a:xfrm>
                    <a:prstGeom prst="rect">
                      <a:avLst/>
                    </a:prstGeom>
                  </pic:spPr>
                </pic:pic>
              </a:graphicData>
            </a:graphic>
          </wp:inline>
        </w:drawing>
      </w:r>
    </w:p>
    <w:p w:rsidR="0054391F" w:rsidRPr="006A3F4D" w:rsidRDefault="47FF85B1" w:rsidP="4191040F">
      <w:pPr>
        <w:spacing w:line="360" w:lineRule="auto"/>
        <w:rPr>
          <w:rFonts w:ascii="Arial" w:eastAsia="Arial" w:hAnsi="Arial" w:cs="Arial"/>
          <w:sz w:val="22"/>
          <w:szCs w:val="22"/>
        </w:rPr>
      </w:pPr>
      <w:r w:rsidRPr="4191040F">
        <w:rPr>
          <w:rFonts w:ascii="Arial" w:eastAsia="Arial" w:hAnsi="Arial" w:cs="Arial"/>
          <w:sz w:val="22"/>
          <w:szCs w:val="22"/>
        </w:rPr>
        <w:t xml:space="preserve"> </w:t>
      </w:r>
      <w:r w:rsidR="009F58A9">
        <w:rPr>
          <w:rFonts w:ascii="Arial" w:eastAsia="Arial" w:hAnsi="Arial" w:cs="Arial"/>
          <w:sz w:val="22"/>
          <w:szCs w:val="22"/>
        </w:rPr>
        <w:tab/>
      </w:r>
      <w:r w:rsidR="009F58A9">
        <w:rPr>
          <w:rFonts w:ascii="Arial" w:eastAsia="Arial" w:hAnsi="Arial" w:cs="Arial"/>
          <w:sz w:val="22"/>
          <w:szCs w:val="22"/>
        </w:rPr>
        <w:tab/>
      </w:r>
      <w:r w:rsidR="009F58A9">
        <w:rPr>
          <w:rFonts w:ascii="Arial" w:eastAsia="Arial" w:hAnsi="Arial" w:cs="Arial"/>
          <w:sz w:val="22"/>
          <w:szCs w:val="22"/>
        </w:rPr>
        <w:tab/>
      </w:r>
      <w:r w:rsidR="3A78B88B" w:rsidRPr="4191040F">
        <w:rPr>
          <w:rFonts w:ascii="Arial" w:eastAsia="Arial" w:hAnsi="Arial" w:cs="Arial"/>
          <w:sz w:val="22"/>
          <w:szCs w:val="22"/>
        </w:rPr>
        <w:t>Image 3: Mind Map</w:t>
      </w:r>
      <w:r w:rsidR="485B0562" w:rsidRPr="4191040F">
        <w:rPr>
          <w:rFonts w:ascii="Arial" w:eastAsia="Arial" w:hAnsi="Arial" w:cs="Arial"/>
          <w:sz w:val="22"/>
          <w:szCs w:val="22"/>
        </w:rPr>
        <w:t xml:space="preserve"> Life is a Team Sport</w:t>
      </w:r>
      <w:r w:rsidR="00EE0E81">
        <w:rPr>
          <w:rFonts w:ascii="Arial" w:eastAsia="Arial" w:hAnsi="Arial" w:cs="Arial"/>
          <w:sz w:val="22"/>
          <w:szCs w:val="22"/>
        </w:rPr>
        <w:t xml:space="preserve"> (Group Work)</w:t>
      </w:r>
    </w:p>
    <w:p w:rsidR="0054391F" w:rsidRPr="006A3F4D" w:rsidRDefault="009F58A9" w:rsidP="4191040F">
      <w:pPr>
        <w:spacing w:line="360" w:lineRule="auto"/>
        <w:rPr>
          <w:rFonts w:ascii="Arial" w:eastAsia="Arial" w:hAnsi="Arial" w:cs="Arial"/>
          <w:sz w:val="22"/>
          <w:szCs w:val="22"/>
        </w:rPr>
      </w:pPr>
      <w:r>
        <w:rPr>
          <w:rFonts w:ascii="Arial" w:eastAsia="Arial" w:hAnsi="Arial" w:cs="Arial"/>
          <w:sz w:val="22"/>
          <w:szCs w:val="22"/>
        </w:rPr>
        <w:t xml:space="preserve">This mind map explains the idea behind the thesis statement of Life is a Team Sport as it illustrates how teamwork relates to any other facet of life. It also underlines such important </w:t>
      </w:r>
      <w:r w:rsidR="00A242FC">
        <w:rPr>
          <w:rFonts w:ascii="Arial" w:eastAsia="Arial" w:hAnsi="Arial" w:cs="Arial"/>
          <w:sz w:val="22"/>
          <w:szCs w:val="22"/>
        </w:rPr>
        <w:t>areas of skills that are relevant in communication, creativity, decision-making, empathy, and emotional awareness. It also associates the teamwork with organisations, management, finance, health, equality, social life and knowledge. The branches symbolise the role of collaboration, flexibility, planning, and common roles in the self-development, well-being, and successful function of the virtual and real worlds.</w:t>
      </w:r>
    </w:p>
    <w:p w:rsidR="4E7EF670" w:rsidRDefault="4E7EF670" w:rsidP="4E7EF670">
      <w:pPr>
        <w:rPr>
          <w:rFonts w:ascii="Aptos" w:eastAsia="Aptos" w:hAnsi="Aptos" w:cs="Aptos"/>
        </w:rPr>
      </w:pPr>
    </w:p>
    <w:p w:rsidR="0054391F" w:rsidRDefault="0054391F" w:rsidP="4191040F">
      <w:pPr>
        <w:pStyle w:val="Heading3"/>
        <w:spacing w:line="360" w:lineRule="auto"/>
        <w:jc w:val="both"/>
        <w:rPr>
          <w:rFonts w:ascii="Arial" w:hAnsi="Arial" w:cs="Arial"/>
          <w:sz w:val="22"/>
          <w:szCs w:val="22"/>
        </w:rPr>
      </w:pPr>
      <w:r w:rsidRPr="006A3F4D">
        <w:rPr>
          <w:rFonts w:ascii="Arial" w:hAnsi="Arial" w:cs="Arial"/>
          <w:sz w:val="22"/>
          <w:szCs w:val="22"/>
        </w:rPr>
        <w:lastRenderedPageBreak/>
        <w:tab/>
      </w:r>
      <w:r w:rsidRPr="006A3F4D">
        <w:rPr>
          <w:rFonts w:ascii="Arial" w:hAnsi="Arial" w:cs="Arial"/>
          <w:sz w:val="22"/>
          <w:szCs w:val="22"/>
        </w:rPr>
        <w:tab/>
      </w:r>
      <w:bookmarkStart w:id="6" w:name="_Toc776424975"/>
      <w:r w:rsidRPr="006A3F4D">
        <w:rPr>
          <w:rFonts w:ascii="Arial" w:hAnsi="Arial" w:cs="Arial"/>
          <w:sz w:val="22"/>
          <w:szCs w:val="22"/>
        </w:rPr>
        <w:t>Poster (Individual)</w:t>
      </w:r>
      <w:bookmarkEnd w:id="6"/>
    </w:p>
    <w:p w:rsidR="00085288" w:rsidRDefault="00CE6C71" w:rsidP="00611FFD">
      <w:pPr>
        <w:spacing w:before="240" w:after="240"/>
      </w:pPr>
      <w:r>
        <w:t>Poste</w:t>
      </w:r>
      <w:r w:rsidR="003F7FE1">
        <w:t>r Link</w:t>
      </w:r>
      <w:r w:rsidR="00611FFD">
        <w:t xml:space="preserve">: </w:t>
      </w:r>
    </w:p>
    <w:p w:rsidR="00E648BB" w:rsidRDefault="006550A3" w:rsidP="4E7EF670">
      <w:hyperlink r:id="rId14" w:history="1">
        <w:r w:rsidR="00E648BB" w:rsidRPr="009565F5">
          <w:rPr>
            <w:rStyle w:val="Hyperlink"/>
          </w:rPr>
          <w:t>https://www.canva.com/design/DAG37DQKtCQ/o1GxcMefGhdeQtkFhgVA3A/edit?utm_content=DAG37DQKtCQ&amp;utm_campaign=designshare&amp;utm_medium=link2&amp;utm_source=sharebutton</w:t>
        </w:r>
      </w:hyperlink>
    </w:p>
    <w:p w:rsidR="623C2D23" w:rsidRDefault="00E648BB" w:rsidP="4E7EF670">
      <w:r>
        <w:rPr>
          <w:noProof/>
          <w:lang w:eastAsia="en-GB"/>
        </w:rPr>
        <w:drawing>
          <wp:inline distT="0" distB="0" distL="0" distR="0">
            <wp:extent cx="5829300" cy="6991350"/>
            <wp:effectExtent l="19050" t="0" r="0" b="0"/>
            <wp:docPr id="6" name="Picture 5" descr="life is a Team Sport Poste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e is a Team Sport Poster (2).jpg"/>
                    <pic:cNvPicPr/>
                  </pic:nvPicPr>
                  <pic:blipFill>
                    <a:blip r:embed="rId15" cstate="print"/>
                    <a:stretch>
                      <a:fillRect/>
                    </a:stretch>
                  </pic:blipFill>
                  <pic:spPr>
                    <a:xfrm>
                      <a:off x="0" y="0"/>
                      <a:ext cx="5830670" cy="6992993"/>
                    </a:xfrm>
                    <a:prstGeom prst="rect">
                      <a:avLst/>
                    </a:prstGeom>
                  </pic:spPr>
                </pic:pic>
              </a:graphicData>
            </a:graphic>
          </wp:inline>
        </w:drawing>
      </w:r>
    </w:p>
    <w:p w:rsidR="58DBAABE" w:rsidRDefault="58DBAABE" w:rsidP="00085288">
      <w:pPr>
        <w:ind w:left="1440" w:firstLine="720"/>
        <w:rPr>
          <w:rFonts w:ascii="Arial" w:eastAsia="Arial" w:hAnsi="Arial" w:cs="Arial"/>
          <w:sz w:val="22"/>
          <w:szCs w:val="22"/>
        </w:rPr>
      </w:pPr>
      <w:r w:rsidRPr="4191040F">
        <w:rPr>
          <w:rFonts w:ascii="Arial" w:eastAsia="Arial" w:hAnsi="Arial" w:cs="Arial"/>
          <w:sz w:val="22"/>
          <w:szCs w:val="22"/>
        </w:rPr>
        <w:t>Image 4: Poster</w:t>
      </w:r>
      <w:r w:rsidR="00EE0E81">
        <w:rPr>
          <w:rFonts w:ascii="Arial" w:eastAsia="Arial" w:hAnsi="Arial" w:cs="Arial"/>
          <w:sz w:val="22"/>
          <w:szCs w:val="22"/>
        </w:rPr>
        <w:t xml:space="preserve"> </w:t>
      </w:r>
      <w:r w:rsidRPr="4191040F">
        <w:rPr>
          <w:rFonts w:ascii="Arial" w:eastAsia="Arial" w:hAnsi="Arial" w:cs="Arial"/>
          <w:sz w:val="22"/>
          <w:szCs w:val="22"/>
        </w:rPr>
        <w:t>Life is a Team Sport</w:t>
      </w:r>
      <w:r w:rsidR="00EE0E81">
        <w:rPr>
          <w:rFonts w:ascii="Arial" w:eastAsia="Arial" w:hAnsi="Arial" w:cs="Arial"/>
          <w:sz w:val="22"/>
          <w:szCs w:val="22"/>
        </w:rPr>
        <w:t xml:space="preserve"> (Indi</w:t>
      </w:r>
      <w:r w:rsidR="004B52F1">
        <w:rPr>
          <w:rFonts w:ascii="Arial" w:eastAsia="Arial" w:hAnsi="Arial" w:cs="Arial"/>
          <w:sz w:val="22"/>
          <w:szCs w:val="22"/>
        </w:rPr>
        <w:t>vidual Work)</w:t>
      </w:r>
    </w:p>
    <w:p w:rsidR="4E7EF670" w:rsidRDefault="00085288" w:rsidP="4191040F">
      <w:pPr>
        <w:spacing w:line="360" w:lineRule="auto"/>
        <w:jc w:val="both"/>
        <w:rPr>
          <w:rFonts w:ascii="Arial" w:eastAsia="Arial" w:hAnsi="Arial" w:cs="Arial"/>
          <w:sz w:val="22"/>
          <w:szCs w:val="22"/>
        </w:rPr>
      </w:pPr>
      <w:r>
        <w:rPr>
          <w:rFonts w:ascii="Arial" w:eastAsia="Arial" w:hAnsi="Arial" w:cs="Arial"/>
          <w:sz w:val="22"/>
          <w:szCs w:val="22"/>
        </w:rPr>
        <w:lastRenderedPageBreak/>
        <w:t>This poster underscores the significance of collaboration towards success in academics and the workplace. It lays out some important skill sets of teamwork as communication, collaboration, emotional intelligence, empathy, and responsibility, in addition to problem-solving. It further describes the benefits of teamwork to students and professionals, such as increasing motivation, creativity, confidence, and flexibility. The poster continues to affirm that there is no way teamwork is only critical to the learning process, but it is also a lifetime-long skill that enhances education and performance at the workplace.</w:t>
      </w:r>
    </w:p>
    <w:p w:rsidR="4E7EF670" w:rsidRDefault="4E7EF670" w:rsidP="4E7EF670"/>
    <w:p w:rsidR="0054391F" w:rsidRPr="006A3F4D" w:rsidRDefault="0054391F" w:rsidP="4191040F">
      <w:pPr>
        <w:pStyle w:val="Heading2"/>
        <w:spacing w:line="360" w:lineRule="auto"/>
        <w:ind w:firstLine="720"/>
        <w:jc w:val="both"/>
        <w:rPr>
          <w:rFonts w:ascii="Arial" w:eastAsia="Arial" w:hAnsi="Arial" w:cs="Arial"/>
          <w:sz w:val="22"/>
          <w:szCs w:val="22"/>
        </w:rPr>
      </w:pPr>
      <w:bookmarkStart w:id="7" w:name="_Toc2094034404"/>
      <w:r w:rsidRPr="4191040F">
        <w:rPr>
          <w:rFonts w:ascii="Arial" w:hAnsi="Arial" w:cs="Arial"/>
          <w:sz w:val="22"/>
          <w:szCs w:val="22"/>
        </w:rPr>
        <w:t>Task 3: Virtual Collaboration</w:t>
      </w:r>
      <w:r w:rsidR="0010457E" w:rsidRPr="4191040F">
        <w:rPr>
          <w:rFonts w:ascii="Arial" w:hAnsi="Arial" w:cs="Arial"/>
          <w:sz w:val="22"/>
          <w:szCs w:val="22"/>
        </w:rPr>
        <w:t xml:space="preserve"> and RefWorks</w:t>
      </w:r>
      <w:bookmarkEnd w:id="7"/>
    </w:p>
    <w:p w:rsidR="00F30BFB" w:rsidRPr="006A3F4D" w:rsidRDefault="0054391F" w:rsidP="4191040F">
      <w:pPr>
        <w:pStyle w:val="Heading3"/>
        <w:spacing w:line="360" w:lineRule="auto"/>
        <w:jc w:val="both"/>
        <w:rPr>
          <w:rFonts w:ascii="Arial" w:eastAsia="Arial" w:hAnsi="Arial" w:cs="Arial"/>
          <w:sz w:val="22"/>
          <w:szCs w:val="22"/>
        </w:rPr>
      </w:pPr>
      <w:r w:rsidRPr="006A3F4D">
        <w:rPr>
          <w:rFonts w:ascii="Arial" w:hAnsi="Arial" w:cs="Arial"/>
          <w:sz w:val="22"/>
          <w:szCs w:val="22"/>
        </w:rPr>
        <w:tab/>
      </w:r>
      <w:r w:rsidRPr="006A3F4D">
        <w:rPr>
          <w:rFonts w:ascii="Arial" w:hAnsi="Arial" w:cs="Arial"/>
          <w:sz w:val="22"/>
          <w:szCs w:val="22"/>
        </w:rPr>
        <w:tab/>
      </w:r>
      <w:bookmarkStart w:id="8" w:name="_Toc2044047992"/>
      <w:r w:rsidRPr="006A3F4D">
        <w:rPr>
          <w:rFonts w:ascii="Arial" w:hAnsi="Arial" w:cs="Arial"/>
          <w:sz w:val="22"/>
          <w:szCs w:val="22"/>
        </w:rPr>
        <w:t>Report on Virtual Collaboration</w:t>
      </w:r>
      <w:bookmarkEnd w:id="8"/>
    </w:p>
    <w:p w:rsidR="2B69BBA3" w:rsidRPr="002F7970" w:rsidRDefault="2760EB6D" w:rsidP="3F9422B1">
      <w:pPr>
        <w:spacing w:line="360" w:lineRule="auto"/>
        <w:rPr>
          <w:rFonts w:ascii="Arial" w:eastAsia="Arial" w:hAnsi="Arial" w:cs="Arial"/>
          <w:color w:val="000000" w:themeColor="text1"/>
          <w:sz w:val="22"/>
          <w:szCs w:val="22"/>
        </w:rPr>
      </w:pPr>
      <w:r w:rsidRPr="3F9422B1">
        <w:rPr>
          <w:rFonts w:ascii="Arial" w:eastAsia="Arial" w:hAnsi="Arial" w:cs="Arial"/>
          <w:sz w:val="22"/>
          <w:szCs w:val="22"/>
        </w:rPr>
        <w:t>The digitalisation of workplaces has made the teams building, communication and p</w:t>
      </w:r>
      <w:r w:rsidR="59B494FE" w:rsidRPr="3F9422B1">
        <w:rPr>
          <w:rFonts w:ascii="Arial" w:eastAsia="Arial" w:hAnsi="Arial" w:cs="Arial"/>
          <w:sz w:val="22"/>
          <w:szCs w:val="22"/>
        </w:rPr>
        <w:t>rovision of result to be totally different</w:t>
      </w:r>
      <w:r w:rsidR="0037369F">
        <w:rPr>
          <w:rFonts w:ascii="Arial" w:eastAsia="Arial" w:hAnsi="Arial" w:cs="Arial"/>
          <w:sz w:val="22"/>
          <w:szCs w:val="22"/>
        </w:rPr>
        <w:t xml:space="preserve"> [1]</w:t>
      </w:r>
      <w:r w:rsidR="4D12E976" w:rsidRPr="5901E2DE">
        <w:rPr>
          <w:rFonts w:ascii="Arial" w:eastAsia="Arial" w:hAnsi="Arial" w:cs="Arial"/>
          <w:color w:val="000000" w:themeColor="text1"/>
          <w:sz w:val="22"/>
          <w:szCs w:val="22"/>
          <w:highlight w:val="white"/>
        </w:rPr>
        <w:t xml:space="preserve"> </w:t>
      </w:r>
      <w:r w:rsidR="669F741B" w:rsidRPr="00E222D8">
        <w:rPr>
          <w:rFonts w:ascii="Arial" w:eastAsia="Arial" w:hAnsi="Arial" w:cs="Arial"/>
          <w:sz w:val="22"/>
          <w:szCs w:val="22"/>
        </w:rPr>
        <w:t>Topi</w:t>
      </w:r>
      <w:sdt>
        <w:sdtPr>
          <w:rPr>
            <w:rFonts w:ascii="Arial" w:hAnsi="Arial" w:cs="Arial"/>
            <w:sz w:val="22"/>
            <w:szCs w:val="22"/>
            <w:highlight w:val="white"/>
          </w:rPr>
          <w:alias w:val="Citation"/>
          <w:tag w:val="{&quot;referencesIds&quot;:[&quot;doc:690dc6506b705f1a4a974494&quot;,&quot;doc:690dc5c35530a2515cbb09c0&quot;,&quot;doc:690dc5886b705f1a4a974492&quot;,&quot;doc:690dc50bbf84a11b27f4e5e7&quot;],&quot;referencesOptions&quot;:{&quot;doc:690dc6506b705f1a4a974494&quot;:{&quot;author&quot;:true,&quot;year&quot;:true,&quot;formatAuthorYear&quot;:false,&quot;pageReplace&quot;:&quot;&quot;,&quot;additionalField&quot;:&quot;&quot;,&quot;additionalValue&quot;:&quot;&quot;,&quot;prefix&quot;:&quot;&quot;,&quot;suffix&quot;:&quot;&quot;},&quot;doc:690dc5c35530a2515cbb09c0&quot;:{&quot;author&quot;:true,&quot;year&quot;:true,&quot;formatAuthorYear&quot;:false,&quot;pageReplace&quot;:&quot;&quot;,&quot;additionalField&quot;:&quot;&quot;,&quot;additionalValue&quot;:&quot;&quot;,&quot;prefix&quot;:&quot;&quot;,&quot;suffix&quot;:&quot;&quot;},&quot;doc:690dc5886b705f1a4a974492&quot;:{&quot;author&quot;:true,&quot;year&quot;:true,&quot;formatAuthorYear&quot;:false,&quot;pageReplace&quot;:&quot;&quot;,&quot;additionalField&quot;:&quot;&quot;,&quot;additionalValue&quot;:&quot;&quot;,&quot;prefix&quot;:&quot;&quot;,&quot;suffix&quot;:&quot;&quot;},&quot;doc:690dc50bbf84a11b27f4e5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6633733,&quot;citationText&quot;:&quot;&lt;span style=\&quot;font-family:Aptos;font-size:16px;color:#000000\&quot;&gt;[1. 1. 2. 1. 2. 3. 1. 2. 3. 4]&lt;/span&gt;&quot;}"/>
          <w:id w:val="516633733"/>
          <w:showingPlcHdr/>
        </w:sdtPr>
        <w:sdtEndPr/>
        <w:sdtContent/>
      </w:sdt>
      <w:r w:rsidR="669F741B" w:rsidRPr="00E222D8">
        <w:rPr>
          <w:rFonts w:ascii="Arial" w:hAnsi="Arial" w:cs="Arial"/>
          <w:sz w:val="22"/>
          <w:szCs w:val="22"/>
        </w:rPr>
        <w:t>c 1, Forming a Team, focuses on the importan</w:t>
      </w:r>
      <w:r w:rsidR="64200B6A" w:rsidRPr="00E222D8">
        <w:rPr>
          <w:rFonts w:ascii="Arial" w:eastAsia="Arial" w:hAnsi="Arial" w:cs="Arial"/>
          <w:sz w:val="22"/>
          <w:szCs w:val="22"/>
        </w:rPr>
        <w:t>ce</w:t>
      </w:r>
      <w:r w:rsidR="64200B6A" w:rsidRPr="3F9422B1">
        <w:rPr>
          <w:rFonts w:ascii="Arial" w:eastAsia="Arial" w:hAnsi="Arial" w:cs="Arial"/>
          <w:sz w:val="22"/>
          <w:szCs w:val="22"/>
        </w:rPr>
        <w:t xml:space="preserve"> of teamwork being one of the most important</w:t>
      </w:r>
      <w:r w:rsidR="669F741B" w:rsidRPr="3F9422B1">
        <w:rPr>
          <w:rFonts w:ascii="Arial" w:eastAsia="Arial" w:hAnsi="Arial" w:cs="Arial"/>
          <w:sz w:val="22"/>
          <w:szCs w:val="22"/>
        </w:rPr>
        <w:t xml:space="preserve"> employability skills, but the way of creating a</w:t>
      </w:r>
      <w:r w:rsidR="00F9D44B" w:rsidRPr="3F9422B1">
        <w:rPr>
          <w:rFonts w:ascii="Arial" w:eastAsia="Arial" w:hAnsi="Arial" w:cs="Arial"/>
          <w:sz w:val="22"/>
          <w:szCs w:val="22"/>
        </w:rPr>
        <w:t>nd running a team has shifted considerably in the virtual world. The old-fashioned face-to-face cooperatio</w:t>
      </w:r>
      <w:r w:rsidR="42287D4E" w:rsidRPr="3F9422B1">
        <w:rPr>
          <w:rFonts w:ascii="Arial" w:eastAsia="Arial" w:hAnsi="Arial" w:cs="Arial"/>
          <w:sz w:val="22"/>
          <w:szCs w:val="22"/>
        </w:rPr>
        <w:t xml:space="preserve">n depended on the relationship of physical proximity a great deal, on in-person dialogues </w:t>
      </w:r>
      <w:r w:rsidR="7A6CCD8E" w:rsidRPr="3F9422B1">
        <w:rPr>
          <w:rFonts w:ascii="Arial" w:eastAsia="Arial" w:hAnsi="Arial" w:cs="Arial"/>
          <w:sz w:val="22"/>
          <w:szCs w:val="22"/>
        </w:rPr>
        <w:t xml:space="preserve">and straightforward interpersonal communication. Conversely, virtual teams rely on the </w:t>
      </w:r>
      <w:r w:rsidR="5EFBA23F" w:rsidRPr="3F9422B1">
        <w:rPr>
          <w:rFonts w:ascii="Arial" w:eastAsia="Arial" w:hAnsi="Arial" w:cs="Arial"/>
          <w:sz w:val="22"/>
          <w:szCs w:val="22"/>
        </w:rPr>
        <w:t>virtual communication applications, formal procedures and purposeful relationship development.</w:t>
      </w:r>
      <w:r w:rsidR="769C9EA1" w:rsidRPr="3F9422B1">
        <w:rPr>
          <w:rFonts w:ascii="Arial" w:eastAsia="Arial" w:hAnsi="Arial" w:cs="Arial"/>
          <w:sz w:val="22"/>
          <w:szCs w:val="22"/>
        </w:rPr>
        <w:t xml:space="preserve"> </w:t>
      </w:r>
    </w:p>
    <w:p w:rsidR="3E35F689" w:rsidRPr="002F7970" w:rsidRDefault="5EFBA23F" w:rsidP="3F9422B1">
      <w:pPr>
        <w:spacing w:line="360" w:lineRule="auto"/>
        <w:rPr>
          <w:rFonts w:ascii="Arial" w:eastAsia="Arial" w:hAnsi="Arial" w:cs="Arial"/>
          <w:sz w:val="22"/>
          <w:szCs w:val="22"/>
        </w:rPr>
      </w:pPr>
      <w:r w:rsidRPr="3F9422B1">
        <w:rPr>
          <w:rFonts w:ascii="Arial" w:eastAsia="Arial" w:hAnsi="Arial" w:cs="Arial"/>
          <w:sz w:val="22"/>
          <w:szCs w:val="22"/>
        </w:rPr>
        <w:t xml:space="preserve">First of all, one of the aspects that is related to this concern is that good teamwork assumes </w:t>
      </w:r>
      <w:r w:rsidR="66FC4ABC" w:rsidRPr="3F9422B1">
        <w:rPr>
          <w:rFonts w:ascii="Arial" w:eastAsia="Arial" w:hAnsi="Arial" w:cs="Arial"/>
          <w:sz w:val="22"/>
          <w:szCs w:val="22"/>
        </w:rPr>
        <w:t xml:space="preserve">complementary skills, an assigned role, and shared objectives. These values are </w:t>
      </w:r>
      <w:r w:rsidR="706CEA40" w:rsidRPr="3F9422B1">
        <w:rPr>
          <w:rFonts w:ascii="Arial" w:eastAsia="Arial" w:hAnsi="Arial" w:cs="Arial"/>
          <w:sz w:val="22"/>
          <w:szCs w:val="22"/>
        </w:rPr>
        <w:t xml:space="preserve">also refined in the virtual environment since spontaneous communication is not offered. To create an online team, team members </w:t>
      </w:r>
      <w:r w:rsidR="25F9FF35" w:rsidRPr="3F9422B1">
        <w:rPr>
          <w:rFonts w:ascii="Arial" w:eastAsia="Arial" w:hAnsi="Arial" w:cs="Arial"/>
          <w:sz w:val="22"/>
          <w:szCs w:val="22"/>
        </w:rPr>
        <w:t>need to reach initial deals concerning tasks, communication style and norms</w:t>
      </w:r>
      <w:r w:rsidR="0037369F">
        <w:rPr>
          <w:rFonts w:ascii="Arial" w:eastAsia="Arial" w:hAnsi="Arial" w:cs="Arial"/>
          <w:sz w:val="22"/>
          <w:szCs w:val="22"/>
        </w:rPr>
        <w:t xml:space="preserve"> [2]</w:t>
      </w:r>
      <w:r w:rsidR="007F4663">
        <w:rPr>
          <w:rFonts w:ascii="Arial" w:eastAsia="Arial" w:hAnsi="Arial" w:cs="Arial"/>
          <w:sz w:val="22"/>
          <w:szCs w:val="22"/>
        </w:rPr>
        <w:t>.</w:t>
      </w:r>
      <w:r w:rsidR="006542CA">
        <w:rPr>
          <w:rFonts w:ascii="Arial" w:eastAsia="Arial" w:hAnsi="Arial" w:cs="Arial"/>
          <w:sz w:val="22"/>
          <w:szCs w:val="22"/>
        </w:rPr>
        <w:t xml:space="preserve"> </w:t>
      </w:r>
      <w:r w:rsidR="25F9FF35" w:rsidRPr="3F9422B1">
        <w:rPr>
          <w:rFonts w:ascii="Arial" w:eastAsia="Arial" w:hAnsi="Arial" w:cs="Arial"/>
          <w:sz w:val="22"/>
          <w:szCs w:val="22"/>
        </w:rPr>
        <w:t xml:space="preserve">This conforms with </w:t>
      </w:r>
      <w:r w:rsidR="23041821" w:rsidRPr="3F9422B1">
        <w:rPr>
          <w:rFonts w:ascii="Arial" w:eastAsia="Arial" w:hAnsi="Arial" w:cs="Arial"/>
          <w:sz w:val="22"/>
          <w:szCs w:val="22"/>
        </w:rPr>
        <w:t xml:space="preserve">generally recognised teamwork paradigms, in </w:t>
      </w:r>
      <w:r w:rsidR="3908F3C9" w:rsidRPr="3F9422B1">
        <w:rPr>
          <w:rFonts w:ascii="Arial" w:eastAsia="Arial" w:hAnsi="Arial" w:cs="Arial"/>
          <w:sz w:val="22"/>
          <w:szCs w:val="22"/>
        </w:rPr>
        <w:t>those clear goals</w:t>
      </w:r>
      <w:r w:rsidR="23041821" w:rsidRPr="3F9422B1">
        <w:rPr>
          <w:rFonts w:ascii="Arial" w:eastAsia="Arial" w:hAnsi="Arial" w:cs="Arial"/>
          <w:sz w:val="22"/>
          <w:szCs w:val="22"/>
        </w:rPr>
        <w:t>, the sharing of the work and the shared responsibility</w:t>
      </w:r>
      <w:r w:rsidR="50AF2BF1" w:rsidRPr="3F9422B1">
        <w:rPr>
          <w:rFonts w:ascii="Arial" w:eastAsia="Arial" w:hAnsi="Arial" w:cs="Arial"/>
          <w:sz w:val="22"/>
          <w:szCs w:val="22"/>
        </w:rPr>
        <w:t xml:space="preserve"> represent the key to realising efficient collaboration</w:t>
      </w:r>
      <w:r w:rsidR="4CC9832F" w:rsidRPr="3F9422B1">
        <w:rPr>
          <w:rFonts w:ascii="Arial" w:eastAsia="Arial" w:hAnsi="Arial" w:cs="Arial"/>
          <w:sz w:val="22"/>
          <w:szCs w:val="22"/>
        </w:rPr>
        <w:t>.</w:t>
      </w:r>
    </w:p>
    <w:p w:rsidR="2108F4C4" w:rsidRPr="002F7970" w:rsidRDefault="2108F4C4" w:rsidP="002F7970">
      <w:pPr>
        <w:spacing w:line="360" w:lineRule="auto"/>
        <w:jc w:val="both"/>
        <w:rPr>
          <w:rFonts w:ascii="Arial" w:eastAsia="Arial" w:hAnsi="Arial" w:cs="Arial"/>
          <w:sz w:val="22"/>
          <w:szCs w:val="22"/>
        </w:rPr>
      </w:pPr>
      <w:r w:rsidRPr="002F7970">
        <w:rPr>
          <w:rFonts w:ascii="Arial" w:eastAsia="Arial" w:hAnsi="Arial" w:cs="Arial"/>
          <w:sz w:val="22"/>
          <w:szCs w:val="22"/>
        </w:rPr>
        <w:t>According</w:t>
      </w:r>
      <w:r w:rsidR="4FCC0971" w:rsidRPr="002F7970">
        <w:rPr>
          <w:rFonts w:ascii="Arial" w:eastAsia="Arial" w:hAnsi="Arial" w:cs="Arial"/>
          <w:sz w:val="22"/>
          <w:szCs w:val="22"/>
        </w:rPr>
        <w:t xml:space="preserve"> to Tuckman, Stages of Team Development, team development takes time, and this is highly crucial in virtual collaboration, </w:t>
      </w:r>
      <w:r w:rsidR="5B3783B4" w:rsidRPr="002F7970">
        <w:rPr>
          <w:rFonts w:ascii="Arial" w:eastAsia="Arial" w:hAnsi="Arial" w:cs="Arial"/>
          <w:sz w:val="22"/>
          <w:szCs w:val="22"/>
        </w:rPr>
        <w:t>whose communication, trust-building and role clarity need to be made with more conscious effort.</w:t>
      </w:r>
    </w:p>
    <w:p w:rsidR="5B3783B4" w:rsidRPr="002F7970" w:rsidRDefault="5B3783B4" w:rsidP="002F7970">
      <w:pPr>
        <w:spacing w:line="360" w:lineRule="auto"/>
        <w:jc w:val="both"/>
        <w:rPr>
          <w:rFonts w:ascii="Arial" w:eastAsia="Arial" w:hAnsi="Arial" w:cs="Arial"/>
          <w:sz w:val="22"/>
          <w:szCs w:val="22"/>
        </w:rPr>
      </w:pPr>
      <w:r w:rsidRPr="002F7970">
        <w:rPr>
          <w:rFonts w:ascii="Arial" w:eastAsia="Arial" w:hAnsi="Arial" w:cs="Arial"/>
          <w:sz w:val="22"/>
          <w:szCs w:val="22"/>
        </w:rPr>
        <w:t xml:space="preserve">The other aspect that emerged as significant out of the topic is the requirement to </w:t>
      </w:r>
      <w:bookmarkStart w:id="9" w:name="_Int_VF19FHOy"/>
      <w:r w:rsidRPr="002F7970">
        <w:rPr>
          <w:rFonts w:ascii="Arial" w:eastAsia="Arial" w:hAnsi="Arial" w:cs="Arial"/>
          <w:sz w:val="22"/>
          <w:szCs w:val="22"/>
        </w:rPr>
        <w:t>take into account</w:t>
      </w:r>
      <w:bookmarkEnd w:id="9"/>
      <w:r w:rsidRPr="002F7970">
        <w:rPr>
          <w:rFonts w:ascii="Arial" w:eastAsia="Arial" w:hAnsi="Arial" w:cs="Arial"/>
          <w:sz w:val="22"/>
          <w:szCs w:val="22"/>
        </w:rPr>
        <w:t xml:space="preserve"> such </w:t>
      </w:r>
      <w:r w:rsidR="7A74D673" w:rsidRPr="002F7970">
        <w:rPr>
          <w:rFonts w:ascii="Arial" w:eastAsia="Arial" w:hAnsi="Arial" w:cs="Arial"/>
          <w:sz w:val="22"/>
          <w:szCs w:val="22"/>
        </w:rPr>
        <w:t>interpersonal skills as empathy, active listening and cultural awareness. The skills help in establi</w:t>
      </w:r>
      <w:r w:rsidR="6D7B14C3" w:rsidRPr="002F7970">
        <w:rPr>
          <w:rFonts w:ascii="Arial" w:eastAsia="Arial" w:hAnsi="Arial" w:cs="Arial"/>
          <w:sz w:val="22"/>
          <w:szCs w:val="22"/>
        </w:rPr>
        <w:t xml:space="preserve">shing trust, which is normally harder to achieve in the virtual environment due to the absence of non-verbal </w:t>
      </w:r>
      <w:r w:rsidR="3A8CD528" w:rsidRPr="002F7970">
        <w:rPr>
          <w:rFonts w:ascii="Arial" w:eastAsia="Arial" w:hAnsi="Arial" w:cs="Arial"/>
          <w:sz w:val="22"/>
          <w:szCs w:val="22"/>
        </w:rPr>
        <w:t>cues. The staff members will be asked to be tolerant, open, and active at all times using online platfo</w:t>
      </w:r>
      <w:r w:rsidR="13A8421C" w:rsidRPr="002F7970">
        <w:rPr>
          <w:rFonts w:ascii="Arial" w:eastAsia="Arial" w:hAnsi="Arial" w:cs="Arial"/>
          <w:sz w:val="22"/>
          <w:szCs w:val="22"/>
        </w:rPr>
        <w:t xml:space="preserve">rms. This includes acknowledging the input of other </w:t>
      </w:r>
      <w:r w:rsidR="13A8421C" w:rsidRPr="002F7970">
        <w:rPr>
          <w:rFonts w:ascii="Arial" w:eastAsia="Arial" w:hAnsi="Arial" w:cs="Arial"/>
          <w:sz w:val="22"/>
          <w:szCs w:val="22"/>
        </w:rPr>
        <w:lastRenderedPageBreak/>
        <w:t xml:space="preserve">people, encouraging participation, and handling </w:t>
      </w:r>
      <w:r w:rsidR="40A23E9E" w:rsidRPr="002F7970">
        <w:rPr>
          <w:rFonts w:ascii="Arial" w:eastAsia="Arial" w:hAnsi="Arial" w:cs="Arial"/>
          <w:sz w:val="22"/>
          <w:szCs w:val="22"/>
        </w:rPr>
        <w:t>any misconceptions should be handled at the earliest opportunity.</w:t>
      </w:r>
    </w:p>
    <w:p w:rsidR="0CF5B4A4" w:rsidRPr="002F7970" w:rsidRDefault="6897F037" w:rsidP="3F9422B1">
      <w:pPr>
        <w:spacing w:line="360" w:lineRule="auto"/>
        <w:rPr>
          <w:rFonts w:ascii="Arial" w:eastAsia="Arial" w:hAnsi="Arial" w:cs="Arial"/>
          <w:sz w:val="22"/>
          <w:szCs w:val="22"/>
        </w:rPr>
      </w:pPr>
      <w:r w:rsidRPr="3F9422B1">
        <w:rPr>
          <w:rFonts w:ascii="Arial" w:eastAsia="Arial" w:hAnsi="Arial" w:cs="Arial"/>
          <w:sz w:val="22"/>
          <w:szCs w:val="22"/>
        </w:rPr>
        <w:t xml:space="preserve">Technology is also key in the creation of an efficient virtual team. </w:t>
      </w:r>
      <w:bookmarkStart w:id="10" w:name="_Int_EYYQtAp8"/>
      <w:r w:rsidRPr="3F9422B1">
        <w:rPr>
          <w:rFonts w:ascii="Arial" w:eastAsia="Arial" w:hAnsi="Arial" w:cs="Arial"/>
          <w:sz w:val="22"/>
          <w:szCs w:val="22"/>
        </w:rPr>
        <w:t>Video-confer</w:t>
      </w:r>
      <w:r w:rsidR="2C3EC56A" w:rsidRPr="3F9422B1">
        <w:rPr>
          <w:rFonts w:ascii="Arial" w:eastAsia="Arial" w:hAnsi="Arial" w:cs="Arial"/>
          <w:sz w:val="22"/>
          <w:szCs w:val="22"/>
        </w:rPr>
        <w:t>e</w:t>
      </w:r>
      <w:r w:rsidRPr="3F9422B1">
        <w:rPr>
          <w:rFonts w:ascii="Arial" w:eastAsia="Arial" w:hAnsi="Arial" w:cs="Arial"/>
          <w:sz w:val="22"/>
          <w:szCs w:val="22"/>
        </w:rPr>
        <w:t>ncing</w:t>
      </w:r>
      <w:bookmarkEnd w:id="10"/>
      <w:r w:rsidRPr="3F9422B1">
        <w:rPr>
          <w:rFonts w:ascii="Arial" w:eastAsia="Arial" w:hAnsi="Arial" w:cs="Arial"/>
          <w:sz w:val="22"/>
          <w:szCs w:val="22"/>
        </w:rPr>
        <w:t xml:space="preserve">, shared </w:t>
      </w:r>
      <w:r w:rsidR="377AE034" w:rsidRPr="3F9422B1">
        <w:rPr>
          <w:rFonts w:ascii="Arial" w:eastAsia="Arial" w:hAnsi="Arial" w:cs="Arial"/>
          <w:sz w:val="22"/>
          <w:szCs w:val="22"/>
        </w:rPr>
        <w:t xml:space="preserve">documents </w:t>
      </w:r>
      <w:r w:rsidR="39A4D397" w:rsidRPr="3F9422B1">
        <w:rPr>
          <w:rFonts w:ascii="Arial" w:eastAsia="Arial" w:hAnsi="Arial" w:cs="Arial"/>
          <w:sz w:val="22"/>
          <w:szCs w:val="22"/>
        </w:rPr>
        <w:t>and instant messaging can be implemented as collaborative tools and help keep the interaction and coordination</w:t>
      </w:r>
      <w:r w:rsidR="0037369F">
        <w:rPr>
          <w:rFonts w:ascii="Arial" w:eastAsia="Arial" w:hAnsi="Arial" w:cs="Arial"/>
          <w:sz w:val="22"/>
          <w:szCs w:val="22"/>
        </w:rPr>
        <w:t xml:space="preserve"> [3]</w:t>
      </w:r>
      <w:r w:rsidR="00C5790E">
        <w:rPr>
          <w:rFonts w:ascii="Arial" w:eastAsia="Arial" w:hAnsi="Arial" w:cs="Arial"/>
          <w:sz w:val="22"/>
          <w:szCs w:val="22"/>
        </w:rPr>
        <w:t>.</w:t>
      </w:r>
      <w:r w:rsidR="2AF40FC5" w:rsidRPr="3F9422B1">
        <w:rPr>
          <w:rFonts w:ascii="Arial" w:eastAsia="Arial" w:hAnsi="Arial" w:cs="Arial"/>
          <w:sz w:val="22"/>
          <w:szCs w:val="22"/>
        </w:rPr>
        <w:t xml:space="preserve"> </w:t>
      </w:r>
      <w:r w:rsidR="2E5D8590" w:rsidRPr="3F9422B1">
        <w:rPr>
          <w:rFonts w:ascii="Arial" w:eastAsia="Arial" w:hAnsi="Arial" w:cs="Arial"/>
          <w:sz w:val="22"/>
          <w:szCs w:val="22"/>
        </w:rPr>
        <w:t>Nevertheless, team members must be digitally literate and adaptable to rely on technology. Learning to operate these ins</w:t>
      </w:r>
      <w:r w:rsidR="2FA850D6" w:rsidRPr="3F9422B1">
        <w:rPr>
          <w:rFonts w:ascii="Arial" w:eastAsia="Arial" w:hAnsi="Arial" w:cs="Arial"/>
          <w:sz w:val="22"/>
          <w:szCs w:val="22"/>
        </w:rPr>
        <w:t xml:space="preserve">truments effectively will shorten waiting time, augment the working process and improve the overall experience </w:t>
      </w:r>
      <w:r w:rsidR="10F96DA0" w:rsidRPr="3F9422B1">
        <w:rPr>
          <w:rFonts w:ascii="Arial" w:eastAsia="Arial" w:hAnsi="Arial" w:cs="Arial"/>
          <w:sz w:val="22"/>
          <w:szCs w:val="22"/>
        </w:rPr>
        <w:t>of the team.</w:t>
      </w:r>
    </w:p>
    <w:p w:rsidR="387CA973" w:rsidRPr="002F7970" w:rsidRDefault="10F96DA0" w:rsidP="004B52F1">
      <w:pPr>
        <w:spacing w:line="360" w:lineRule="auto"/>
        <w:jc w:val="both"/>
        <w:rPr>
          <w:rFonts w:ascii="Arial" w:eastAsia="Arial" w:hAnsi="Arial" w:cs="Arial"/>
          <w:sz w:val="22"/>
          <w:szCs w:val="22"/>
        </w:rPr>
      </w:pPr>
      <w:r w:rsidRPr="3F9422B1">
        <w:rPr>
          <w:rFonts w:ascii="Arial" w:eastAsia="Arial" w:hAnsi="Arial" w:cs="Arial"/>
          <w:sz w:val="22"/>
          <w:szCs w:val="22"/>
        </w:rPr>
        <w:t xml:space="preserve">Finally, the issue emphasises the fact that virtual teamwork is a reflection of the current perspective </w:t>
      </w:r>
      <w:r w:rsidR="659ACBD6" w:rsidRPr="3F9422B1">
        <w:rPr>
          <w:rFonts w:ascii="Arial" w:eastAsia="Arial" w:hAnsi="Arial" w:cs="Arial"/>
          <w:sz w:val="22"/>
          <w:szCs w:val="22"/>
        </w:rPr>
        <w:t xml:space="preserve">of working in the contemporary world. A large number of organisations are currently working with teams spread </w:t>
      </w:r>
      <w:r w:rsidR="0FFBA588" w:rsidRPr="3F9422B1">
        <w:rPr>
          <w:rFonts w:ascii="Arial" w:eastAsia="Arial" w:hAnsi="Arial" w:cs="Arial"/>
          <w:sz w:val="22"/>
          <w:szCs w:val="22"/>
        </w:rPr>
        <w:t>out geographically, and virtual collaboration has become an essential skill requi</w:t>
      </w:r>
      <w:r w:rsidR="217FC7F7" w:rsidRPr="3F9422B1">
        <w:rPr>
          <w:rFonts w:ascii="Arial" w:eastAsia="Arial" w:hAnsi="Arial" w:cs="Arial"/>
          <w:sz w:val="22"/>
          <w:szCs w:val="22"/>
        </w:rPr>
        <w:t>red to work with in the future</w:t>
      </w:r>
      <w:r w:rsidR="0037369F">
        <w:rPr>
          <w:rFonts w:ascii="Arial" w:eastAsia="Arial" w:hAnsi="Arial" w:cs="Arial"/>
          <w:sz w:val="22"/>
          <w:szCs w:val="22"/>
        </w:rPr>
        <w:t xml:space="preserve"> [4]</w:t>
      </w:r>
      <w:r w:rsidR="217FC7F7" w:rsidRPr="3F9422B1">
        <w:rPr>
          <w:rFonts w:ascii="Arial" w:eastAsia="Arial" w:hAnsi="Arial" w:cs="Arial"/>
          <w:sz w:val="22"/>
          <w:szCs w:val="22"/>
        </w:rPr>
        <w:t>.</w:t>
      </w:r>
      <w:r w:rsidR="21A61CDD" w:rsidRPr="3F9422B1">
        <w:rPr>
          <w:rFonts w:ascii="Arial" w:eastAsia="Arial" w:hAnsi="Arial" w:cs="Arial"/>
          <w:sz w:val="22"/>
          <w:szCs w:val="22"/>
        </w:rPr>
        <w:t xml:space="preserve"> </w:t>
      </w:r>
      <w:r w:rsidR="217FC7F7" w:rsidRPr="3F9422B1">
        <w:rPr>
          <w:rFonts w:ascii="Arial" w:eastAsia="Arial" w:hAnsi="Arial" w:cs="Arial"/>
          <w:sz w:val="22"/>
          <w:szCs w:val="22"/>
        </w:rPr>
        <w:t>The students can acquire transferable skills of communication, self-management and probl</w:t>
      </w:r>
      <w:r w:rsidR="628EB7D9" w:rsidRPr="3F9422B1">
        <w:rPr>
          <w:rFonts w:ascii="Arial" w:eastAsia="Arial" w:hAnsi="Arial" w:cs="Arial"/>
          <w:sz w:val="22"/>
          <w:szCs w:val="22"/>
        </w:rPr>
        <w:t>em-solving through learning how to establish, lead and engage in virtual teams.</w:t>
      </w:r>
    </w:p>
    <w:p w:rsidR="0B8A943B" w:rsidRDefault="0B8A943B" w:rsidP="002F7970">
      <w:pPr>
        <w:spacing w:line="360" w:lineRule="auto"/>
        <w:jc w:val="both"/>
        <w:rPr>
          <w:rFonts w:ascii="Arial" w:eastAsia="Arial" w:hAnsi="Arial" w:cs="Arial"/>
          <w:sz w:val="22"/>
          <w:szCs w:val="22"/>
        </w:rPr>
      </w:pPr>
      <w:r w:rsidRPr="002F7970">
        <w:rPr>
          <w:rFonts w:ascii="Arial" w:eastAsia="Arial" w:hAnsi="Arial" w:cs="Arial"/>
          <w:sz w:val="22"/>
          <w:szCs w:val="22"/>
        </w:rPr>
        <w:t xml:space="preserve">On the whole, managing a virtual team involves intentional communication, good interpersonal skills, with the </w:t>
      </w:r>
      <w:r w:rsidR="36F553BE" w:rsidRPr="002F7970">
        <w:rPr>
          <w:rFonts w:ascii="Arial" w:eastAsia="Arial" w:hAnsi="Arial" w:cs="Arial"/>
          <w:sz w:val="22"/>
          <w:szCs w:val="22"/>
        </w:rPr>
        <w:t>use of digital technologies. By learning these aspects, teams can work effectively even when separated</w:t>
      </w:r>
      <w:r w:rsidR="1F95F2A3" w:rsidRPr="002F7970">
        <w:rPr>
          <w:rFonts w:ascii="Arial" w:eastAsia="Arial" w:hAnsi="Arial" w:cs="Arial"/>
          <w:sz w:val="22"/>
          <w:szCs w:val="22"/>
        </w:rPr>
        <w:t xml:space="preserve"> by distance, and this proves why working virtually is vital in both the school and workplace contexts.</w:t>
      </w:r>
    </w:p>
    <w:p w:rsidR="008A5D07" w:rsidRDefault="00AF2EA7" w:rsidP="002F7970">
      <w:pPr>
        <w:spacing w:line="360" w:lineRule="auto"/>
        <w:jc w:val="both"/>
        <w:rPr>
          <w:rFonts w:ascii="Arial" w:eastAsia="Arial" w:hAnsi="Arial" w:cs="Arial"/>
          <w:sz w:val="22"/>
          <w:szCs w:val="22"/>
        </w:rPr>
      </w:pPr>
      <w:r w:rsidRPr="00AF2EA7">
        <w:rPr>
          <w:rFonts w:ascii="Arial" w:eastAsia="Arial" w:hAnsi="Arial" w:cs="Arial"/>
          <w:noProof/>
          <w:sz w:val="22"/>
          <w:szCs w:val="22"/>
          <w:lang w:eastAsia="en-GB"/>
        </w:rPr>
        <w:drawing>
          <wp:inline distT="0" distB="0" distL="0" distR="0">
            <wp:extent cx="5581276" cy="3619500"/>
            <wp:effectExtent l="19050" t="0" r="374" b="0"/>
            <wp:docPr id="2" name="Resim 1" descr="Screenshot 2025-11-07 165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2025-11-07 165008.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90575" cy="3625530"/>
                    </a:xfrm>
                    <a:prstGeom prst="rect">
                      <a:avLst/>
                    </a:prstGeom>
                    <a:noFill/>
                    <a:ln>
                      <a:noFill/>
                    </a:ln>
                  </pic:spPr>
                </pic:pic>
              </a:graphicData>
            </a:graphic>
          </wp:inline>
        </w:drawing>
      </w:r>
      <w:r w:rsidR="008A5D07">
        <w:rPr>
          <w:rFonts w:ascii="Arial" w:eastAsia="Arial" w:hAnsi="Arial" w:cs="Arial"/>
          <w:sz w:val="22"/>
          <w:szCs w:val="22"/>
        </w:rPr>
        <w:t xml:space="preserve"> </w:t>
      </w:r>
    </w:p>
    <w:p w:rsidR="00EF4EB9" w:rsidRPr="0037369F" w:rsidRDefault="008A5D07" w:rsidP="002F7970">
      <w:pPr>
        <w:spacing w:line="360" w:lineRule="auto"/>
        <w:jc w:val="both"/>
        <w:rPr>
          <w:rFonts w:ascii="Arial" w:eastAsia="Arial" w:hAnsi="Arial" w:cs="Arial"/>
          <w:color w:val="FF0000"/>
          <w:sz w:val="22"/>
          <w:szCs w:val="22"/>
        </w:rPr>
      </w:pP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sidR="00EF4EB9">
        <w:rPr>
          <w:rFonts w:ascii="Arial" w:eastAsia="Arial" w:hAnsi="Arial" w:cs="Arial"/>
          <w:sz w:val="22"/>
          <w:szCs w:val="22"/>
        </w:rPr>
        <w:t>Image 5: Tuckman’s Model of Team Development</w:t>
      </w:r>
      <w:r w:rsidR="0087338B">
        <w:rPr>
          <w:rFonts w:ascii="Arial" w:eastAsia="Arial" w:hAnsi="Arial" w:cs="Arial"/>
          <w:sz w:val="22"/>
          <w:szCs w:val="22"/>
        </w:rPr>
        <w:t xml:space="preserve"> </w:t>
      </w:r>
      <w:r w:rsidR="0037369F" w:rsidRPr="0037369F">
        <w:rPr>
          <w:rFonts w:ascii="Arial" w:eastAsia="Arial" w:hAnsi="Arial" w:cs="Arial"/>
          <w:sz w:val="22"/>
          <w:szCs w:val="22"/>
        </w:rPr>
        <w:t>[5]</w:t>
      </w:r>
      <w:r w:rsidR="0037369F">
        <w:rPr>
          <w:rFonts w:ascii="Arial" w:eastAsia="Arial" w:hAnsi="Arial" w:cs="Arial"/>
          <w:sz w:val="22"/>
          <w:szCs w:val="22"/>
        </w:rPr>
        <w:t>.</w:t>
      </w:r>
    </w:p>
    <w:p w:rsidR="4E7EF670" w:rsidRDefault="4E7EF670" w:rsidP="4191040F">
      <w:pPr>
        <w:rPr>
          <w:rFonts w:ascii="Arial" w:eastAsia="Arial" w:hAnsi="Arial" w:cs="Arial"/>
          <w:sz w:val="22"/>
          <w:szCs w:val="22"/>
        </w:rPr>
      </w:pPr>
    </w:p>
    <w:p w:rsidR="0054391F" w:rsidRDefault="0054391F" w:rsidP="4191040F">
      <w:pPr>
        <w:pStyle w:val="Heading3"/>
        <w:spacing w:line="360" w:lineRule="auto"/>
        <w:rPr>
          <w:rFonts w:ascii="Arial" w:hAnsi="Arial" w:cs="Arial"/>
          <w:sz w:val="22"/>
          <w:szCs w:val="22"/>
        </w:rPr>
      </w:pPr>
      <w:bookmarkStart w:id="11" w:name="_Toc771757130"/>
      <w:r w:rsidRPr="006A3F4D">
        <w:rPr>
          <w:rFonts w:ascii="Arial" w:hAnsi="Arial" w:cs="Arial"/>
          <w:sz w:val="22"/>
          <w:szCs w:val="22"/>
        </w:rPr>
        <w:t>Step-by-step process of using RefWorks with visuals</w:t>
      </w:r>
      <w:bookmarkEnd w:id="11"/>
    </w:p>
    <w:p w:rsidR="008A5D07" w:rsidRPr="008A5D07" w:rsidRDefault="008A5D07" w:rsidP="000F6A82">
      <w:pPr>
        <w:spacing w:line="360" w:lineRule="auto"/>
        <w:jc w:val="both"/>
        <w:rPr>
          <w:rFonts w:ascii="Arial" w:hAnsi="Arial" w:cs="Arial"/>
          <w:sz w:val="22"/>
          <w:szCs w:val="22"/>
        </w:rPr>
      </w:pPr>
      <w:r>
        <w:rPr>
          <w:rFonts w:ascii="Arial" w:hAnsi="Arial" w:cs="Arial"/>
          <w:sz w:val="22"/>
          <w:szCs w:val="22"/>
        </w:rPr>
        <w:t>In order to organise and structure my referrals, I used RefWorks during this assignment. All four academic articles are uploaded into a specific folder, as seen in the screenshots named Portfolio Tasks. RefWorks was automatically performing the bibliographic details of each PDF, and then spotted the details and improved them accordingly to make them accurate. Once the references had been organised, I selected the Create Bibliography option to cre</w:t>
      </w:r>
      <w:r w:rsidR="000F6A82">
        <w:rPr>
          <w:rFonts w:ascii="Arial" w:hAnsi="Arial" w:cs="Arial"/>
          <w:sz w:val="22"/>
          <w:szCs w:val="22"/>
        </w:rPr>
        <w:t>ate the cita</w:t>
      </w:r>
      <w:r>
        <w:rPr>
          <w:rFonts w:ascii="Arial" w:hAnsi="Arial" w:cs="Arial"/>
          <w:sz w:val="22"/>
          <w:szCs w:val="22"/>
        </w:rPr>
        <w:t>tions and reference</w:t>
      </w:r>
      <w:r w:rsidR="000F6A82">
        <w:rPr>
          <w:rFonts w:ascii="Arial" w:hAnsi="Arial" w:cs="Arial"/>
          <w:sz w:val="22"/>
          <w:szCs w:val="22"/>
        </w:rPr>
        <w:t xml:space="preserve"> list in IEEE format. These I then entered in my written summary. RefWorks </w:t>
      </w:r>
      <w:proofErr w:type="spellStart"/>
      <w:r w:rsidR="000F6A82">
        <w:rPr>
          <w:rFonts w:ascii="Arial" w:hAnsi="Arial" w:cs="Arial"/>
          <w:sz w:val="22"/>
          <w:szCs w:val="22"/>
        </w:rPr>
        <w:t>wa</w:t>
      </w:r>
      <w:proofErr w:type="spellEnd"/>
      <w:r w:rsidR="000F6A82">
        <w:rPr>
          <w:rFonts w:ascii="Arial" w:hAnsi="Arial" w:cs="Arial"/>
          <w:sz w:val="22"/>
          <w:szCs w:val="22"/>
        </w:rPr>
        <w:t xml:space="preserve"> more efficient, consistent, and reliable in the process of referencing the source and saved time and errors.</w:t>
      </w:r>
      <w:r>
        <w:rPr>
          <w:rFonts w:ascii="Arial" w:hAnsi="Arial" w:cs="Arial"/>
          <w:sz w:val="22"/>
          <w:szCs w:val="22"/>
        </w:rPr>
        <w:t xml:space="preserve"> </w:t>
      </w:r>
    </w:p>
    <w:p w:rsidR="000F6A82" w:rsidRDefault="00D973F4" w:rsidP="000F6A82">
      <w:r w:rsidRPr="00D973F4">
        <w:rPr>
          <w:noProof/>
          <w:lang w:eastAsia="en-GB"/>
        </w:rPr>
        <w:drawing>
          <wp:inline distT="0" distB="0" distL="0" distR="0">
            <wp:extent cx="5880100" cy="3327400"/>
            <wp:effectExtent l="0" t="0" r="0" b="0"/>
            <wp:docPr id="284241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241936" name="Picture 28424193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81242" cy="3328046"/>
                    </a:xfrm>
                    <a:prstGeom prst="rect">
                      <a:avLst/>
                    </a:prstGeom>
                  </pic:spPr>
                </pic:pic>
              </a:graphicData>
            </a:graphic>
          </wp:inline>
        </w:drawing>
      </w:r>
    </w:p>
    <w:p w:rsidR="00EF05FF" w:rsidRPr="000F6A82" w:rsidRDefault="003135DE" w:rsidP="000F6A82">
      <w:pPr>
        <w:ind w:left="1440" w:firstLine="720"/>
      </w:pPr>
      <w:r>
        <w:rPr>
          <w:rFonts w:ascii="Arial" w:hAnsi="Arial" w:cs="Arial"/>
          <w:sz w:val="22"/>
          <w:szCs w:val="22"/>
        </w:rPr>
        <w:t xml:space="preserve"> </w:t>
      </w:r>
      <w:r w:rsidR="00EF05FF" w:rsidRPr="00EF05FF">
        <w:rPr>
          <w:rFonts w:ascii="Arial" w:hAnsi="Arial" w:cs="Arial"/>
          <w:sz w:val="22"/>
          <w:szCs w:val="22"/>
        </w:rPr>
        <w:t>Image 6: Task 3b Step 1</w:t>
      </w:r>
    </w:p>
    <w:p w:rsidR="00EF05FF" w:rsidRPr="00ED0A85" w:rsidRDefault="00EF05FF" w:rsidP="00D973F4">
      <w:pPr>
        <w:rPr>
          <w:rFonts w:ascii="Arial" w:hAnsi="Arial" w:cs="Arial"/>
          <w:sz w:val="22"/>
          <w:szCs w:val="22"/>
        </w:rPr>
      </w:pPr>
      <w:r w:rsidRPr="00ED0A85">
        <w:rPr>
          <w:rFonts w:ascii="Arial" w:hAnsi="Arial" w:cs="Arial"/>
          <w:sz w:val="22"/>
          <w:szCs w:val="22"/>
        </w:rPr>
        <w:t xml:space="preserve">Step 1 </w:t>
      </w:r>
      <w:r w:rsidR="00ED0A85" w:rsidRPr="00ED0A85">
        <w:rPr>
          <w:rFonts w:ascii="Arial" w:hAnsi="Arial" w:cs="Arial"/>
          <w:sz w:val="22"/>
          <w:szCs w:val="22"/>
        </w:rPr>
        <w:t>reveals the RefWorks log-in screen, where the user logs in with their university email</w:t>
      </w:r>
      <w:r w:rsidRPr="00ED0A85">
        <w:rPr>
          <w:rFonts w:ascii="Arial" w:hAnsi="Arial" w:cs="Arial"/>
          <w:sz w:val="22"/>
          <w:szCs w:val="22"/>
        </w:rPr>
        <w:t>.</w:t>
      </w:r>
    </w:p>
    <w:p w:rsidR="00294DC3" w:rsidRDefault="00294DC3" w:rsidP="00D973F4">
      <w:pPr>
        <w:rPr>
          <w:rFonts w:ascii="Arial" w:hAnsi="Arial" w:cs="Arial"/>
          <w:sz w:val="22"/>
          <w:szCs w:val="22"/>
        </w:rPr>
      </w:pPr>
    </w:p>
    <w:p w:rsidR="00EF05FF" w:rsidRDefault="00294DC3" w:rsidP="00D973F4">
      <w:pPr>
        <w:rPr>
          <w:rFonts w:ascii="Arial" w:hAnsi="Arial" w:cs="Arial"/>
          <w:sz w:val="22"/>
          <w:szCs w:val="22"/>
        </w:rPr>
      </w:pPr>
      <w:r w:rsidRPr="00294DC3">
        <w:rPr>
          <w:rFonts w:ascii="Arial" w:hAnsi="Arial" w:cs="Arial"/>
          <w:noProof/>
          <w:sz w:val="22"/>
          <w:szCs w:val="22"/>
          <w:lang w:eastAsia="en-GB"/>
        </w:rPr>
        <w:lastRenderedPageBreak/>
        <w:drawing>
          <wp:inline distT="0" distB="0" distL="0" distR="0">
            <wp:extent cx="5731510" cy="29718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413550" name="Picture 39141355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971800"/>
                    </a:xfrm>
                    <a:prstGeom prst="rect">
                      <a:avLst/>
                    </a:prstGeom>
                  </pic:spPr>
                </pic:pic>
              </a:graphicData>
            </a:graphic>
          </wp:inline>
        </w:drawing>
      </w:r>
    </w:p>
    <w:p w:rsidR="00EF05FF" w:rsidRDefault="003135DE" w:rsidP="000F6A82">
      <w:pPr>
        <w:ind w:left="1440" w:firstLine="720"/>
        <w:rPr>
          <w:rFonts w:ascii="Arial" w:hAnsi="Arial" w:cs="Arial"/>
          <w:sz w:val="22"/>
          <w:szCs w:val="22"/>
        </w:rPr>
      </w:pPr>
      <w:r>
        <w:rPr>
          <w:rFonts w:ascii="Arial" w:hAnsi="Arial" w:cs="Arial"/>
          <w:sz w:val="22"/>
          <w:szCs w:val="22"/>
        </w:rPr>
        <w:t xml:space="preserve"> </w:t>
      </w:r>
      <w:r w:rsidR="00EF05FF">
        <w:rPr>
          <w:rFonts w:ascii="Arial" w:hAnsi="Arial" w:cs="Arial"/>
          <w:sz w:val="22"/>
          <w:szCs w:val="22"/>
        </w:rPr>
        <w:t>Image 7: Task 3b Step 2</w:t>
      </w:r>
    </w:p>
    <w:p w:rsidR="00EF05FF" w:rsidRDefault="00EF05FF" w:rsidP="00D973F4">
      <w:r w:rsidRPr="0303A07A">
        <w:rPr>
          <w:rFonts w:ascii="Arial" w:hAnsi="Arial" w:cs="Arial"/>
          <w:sz w:val="22"/>
          <w:szCs w:val="22"/>
        </w:rPr>
        <w:t xml:space="preserve">Step 2 </w:t>
      </w:r>
      <w:r w:rsidR="00ED0A85">
        <w:rPr>
          <w:rFonts w:ascii="Arial" w:hAnsi="Arial" w:cs="Arial"/>
          <w:sz w:val="22"/>
          <w:szCs w:val="22"/>
        </w:rPr>
        <w:t>includes creating a special folder called Portfolio Tasks in RefWorks, where academic references were placed to make the e-portfolio tasks efficient.</w:t>
      </w:r>
    </w:p>
    <w:p w:rsidR="00294DC3" w:rsidRDefault="00294DC3" w:rsidP="00D973F4">
      <w:pPr>
        <w:rPr>
          <w:rFonts w:ascii="Arial" w:hAnsi="Arial" w:cs="Arial"/>
          <w:sz w:val="22"/>
          <w:szCs w:val="22"/>
        </w:rPr>
      </w:pPr>
    </w:p>
    <w:p w:rsidR="00EF05FF" w:rsidRDefault="00294DC3" w:rsidP="00D973F4">
      <w:pPr>
        <w:rPr>
          <w:rFonts w:ascii="Arial" w:hAnsi="Arial" w:cs="Arial"/>
          <w:sz w:val="22"/>
          <w:szCs w:val="22"/>
        </w:rPr>
      </w:pPr>
      <w:r w:rsidRPr="00294DC3">
        <w:rPr>
          <w:rFonts w:ascii="Arial" w:hAnsi="Arial" w:cs="Arial"/>
          <w:noProof/>
          <w:sz w:val="22"/>
          <w:szCs w:val="22"/>
          <w:lang w:eastAsia="en-GB"/>
        </w:rPr>
        <w:drawing>
          <wp:inline distT="0" distB="0" distL="0" distR="0">
            <wp:extent cx="5730132" cy="28956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803516" name="Picture 2"/>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43119" cy="2902163"/>
                    </a:xfrm>
                    <a:prstGeom prst="rect">
                      <a:avLst/>
                    </a:prstGeom>
                  </pic:spPr>
                </pic:pic>
              </a:graphicData>
            </a:graphic>
          </wp:inline>
        </w:drawing>
      </w:r>
    </w:p>
    <w:p w:rsidR="00EF05FF" w:rsidRDefault="00EF05FF" w:rsidP="00D973F4">
      <w:pPr>
        <w:rPr>
          <w:rFonts w:ascii="Arial" w:hAnsi="Arial" w:cs="Arial"/>
          <w:sz w:val="22"/>
          <w:szCs w:val="22"/>
        </w:rPr>
      </w:pPr>
    </w:p>
    <w:p w:rsidR="00EF05FF" w:rsidRDefault="00EF05FF" w:rsidP="000F6A82">
      <w:pPr>
        <w:ind w:left="1440" w:firstLine="720"/>
        <w:rPr>
          <w:rFonts w:ascii="Arial" w:hAnsi="Arial" w:cs="Arial"/>
          <w:sz w:val="22"/>
          <w:szCs w:val="22"/>
        </w:rPr>
      </w:pPr>
      <w:r>
        <w:rPr>
          <w:rFonts w:ascii="Arial" w:hAnsi="Arial" w:cs="Arial"/>
          <w:sz w:val="22"/>
          <w:szCs w:val="22"/>
        </w:rPr>
        <w:t>Image 8: Task 3b Step 3</w:t>
      </w:r>
    </w:p>
    <w:p w:rsidR="00EF05FF" w:rsidRDefault="00EF05FF" w:rsidP="00D973F4">
      <w:pPr>
        <w:rPr>
          <w:rFonts w:ascii="Arial" w:hAnsi="Arial" w:cs="Arial"/>
          <w:sz w:val="22"/>
          <w:szCs w:val="22"/>
        </w:rPr>
      </w:pPr>
      <w:r>
        <w:rPr>
          <w:rFonts w:ascii="Arial" w:hAnsi="Arial" w:cs="Arial"/>
          <w:sz w:val="22"/>
          <w:szCs w:val="22"/>
        </w:rPr>
        <w:t xml:space="preserve">Step 3 </w:t>
      </w:r>
      <w:r w:rsidR="00ED0A85" w:rsidRPr="00ED0A85">
        <w:rPr>
          <w:rFonts w:ascii="Arial" w:hAnsi="Arial" w:cs="Arial"/>
          <w:sz w:val="22"/>
          <w:szCs w:val="22"/>
        </w:rPr>
        <w:t>is a view of the Word document, which opens the RefWorks Citation Manager</w:t>
      </w:r>
    </w:p>
    <w:p w:rsidR="00ED0A85" w:rsidRDefault="00ED0A85" w:rsidP="00D973F4">
      <w:pPr>
        <w:rPr>
          <w:rFonts w:ascii="Arial" w:hAnsi="Arial" w:cs="Arial"/>
          <w:sz w:val="22"/>
          <w:szCs w:val="22"/>
        </w:rPr>
      </w:pPr>
    </w:p>
    <w:p w:rsidR="00ED0A85" w:rsidRDefault="00ED0A85" w:rsidP="00D973F4">
      <w:pPr>
        <w:rPr>
          <w:rFonts w:ascii="Arial" w:hAnsi="Arial" w:cs="Arial"/>
          <w:sz w:val="22"/>
          <w:szCs w:val="22"/>
        </w:rPr>
      </w:pPr>
      <w:r w:rsidRPr="00ED0A85">
        <w:rPr>
          <w:rFonts w:ascii="Arial" w:hAnsi="Arial" w:cs="Arial"/>
          <w:noProof/>
          <w:sz w:val="22"/>
          <w:szCs w:val="22"/>
          <w:lang w:eastAsia="en-GB"/>
        </w:rPr>
        <w:lastRenderedPageBreak/>
        <w:drawing>
          <wp:inline distT="0" distB="0" distL="0" distR="0">
            <wp:extent cx="5731180" cy="2933700"/>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739643" name="Picture 3"/>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7000" cy="2936679"/>
                    </a:xfrm>
                    <a:prstGeom prst="rect">
                      <a:avLst/>
                    </a:prstGeom>
                  </pic:spPr>
                </pic:pic>
              </a:graphicData>
            </a:graphic>
          </wp:inline>
        </w:drawing>
      </w:r>
    </w:p>
    <w:p w:rsidR="00ED0A85" w:rsidRDefault="00ED0A85" w:rsidP="00D973F4">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Image 9: Task 3b Step 4</w:t>
      </w:r>
    </w:p>
    <w:p w:rsidR="00ED0A85" w:rsidRDefault="00ED0A85" w:rsidP="00D973F4">
      <w:pPr>
        <w:rPr>
          <w:rFonts w:ascii="Arial" w:hAnsi="Arial" w:cs="Arial"/>
          <w:sz w:val="22"/>
          <w:szCs w:val="22"/>
        </w:rPr>
      </w:pPr>
      <w:r w:rsidRPr="00ED0A85">
        <w:rPr>
          <w:rFonts w:ascii="Arial" w:hAnsi="Arial" w:cs="Arial"/>
          <w:sz w:val="22"/>
          <w:szCs w:val="22"/>
        </w:rPr>
        <w:t>Step 4 displays the manner in which the references were gathered and sorted out within the RefWorks “Portfolio Tasks” folder</w:t>
      </w:r>
    </w:p>
    <w:p w:rsidR="00ED0A85" w:rsidRDefault="00ED0A85" w:rsidP="00D973F4">
      <w:pPr>
        <w:rPr>
          <w:rFonts w:ascii="Arial" w:hAnsi="Arial" w:cs="Arial"/>
          <w:noProof/>
          <w:sz w:val="22"/>
          <w:szCs w:val="22"/>
          <w:lang w:eastAsia="en-GB"/>
        </w:rPr>
      </w:pPr>
    </w:p>
    <w:p w:rsidR="00EF05FF" w:rsidRDefault="009A56B0" w:rsidP="00D973F4">
      <w:pPr>
        <w:rPr>
          <w:rFonts w:ascii="Arial" w:hAnsi="Arial" w:cs="Arial"/>
          <w:sz w:val="22"/>
          <w:szCs w:val="22"/>
        </w:rPr>
      </w:pPr>
      <w:r w:rsidRPr="009A56B0">
        <w:rPr>
          <w:rFonts w:ascii="Arial" w:hAnsi="Arial" w:cs="Arial"/>
          <w:noProof/>
          <w:sz w:val="22"/>
          <w:szCs w:val="22"/>
          <w:lang w:eastAsia="en-GB"/>
        </w:rPr>
        <w:drawing>
          <wp:inline distT="0" distB="0" distL="0" distR="0">
            <wp:extent cx="5730381" cy="3124200"/>
            <wp:effectExtent l="0" t="0" r="0" b="0"/>
            <wp:docPr id="3893037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303721" name="Picture 38930372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3766" cy="3126046"/>
                    </a:xfrm>
                    <a:prstGeom prst="rect">
                      <a:avLst/>
                    </a:prstGeom>
                  </pic:spPr>
                </pic:pic>
              </a:graphicData>
            </a:graphic>
          </wp:inline>
        </w:drawing>
      </w:r>
    </w:p>
    <w:p w:rsidR="009A56B0" w:rsidRDefault="009A56B0" w:rsidP="000F6A82">
      <w:pPr>
        <w:ind w:left="1440" w:firstLine="720"/>
        <w:rPr>
          <w:rFonts w:ascii="Arial" w:hAnsi="Arial" w:cs="Arial"/>
          <w:sz w:val="22"/>
          <w:szCs w:val="22"/>
        </w:rPr>
      </w:pPr>
      <w:r>
        <w:rPr>
          <w:rFonts w:ascii="Arial" w:hAnsi="Arial" w:cs="Arial"/>
          <w:sz w:val="22"/>
          <w:szCs w:val="22"/>
        </w:rPr>
        <w:t xml:space="preserve">Image </w:t>
      </w:r>
      <w:r w:rsidR="00B42353">
        <w:rPr>
          <w:rFonts w:ascii="Arial" w:hAnsi="Arial" w:cs="Arial"/>
          <w:sz w:val="22"/>
          <w:szCs w:val="22"/>
        </w:rPr>
        <w:t>10</w:t>
      </w:r>
      <w:r>
        <w:rPr>
          <w:rFonts w:ascii="Arial" w:hAnsi="Arial" w:cs="Arial"/>
          <w:sz w:val="22"/>
          <w:szCs w:val="22"/>
        </w:rPr>
        <w:t xml:space="preserve">: Task 3b Step </w:t>
      </w:r>
      <w:r w:rsidR="00ED0A85">
        <w:rPr>
          <w:rFonts w:ascii="Arial" w:hAnsi="Arial" w:cs="Arial"/>
          <w:sz w:val="22"/>
          <w:szCs w:val="22"/>
        </w:rPr>
        <w:t>5</w:t>
      </w:r>
    </w:p>
    <w:p w:rsidR="00ED0A85" w:rsidRDefault="009A56B0" w:rsidP="00ED0A85">
      <w:pPr>
        <w:rPr>
          <w:rFonts w:ascii="Times New Roman Regular" w:hAnsi="Times New Roman Regular" w:cs="Times New Roman Regular"/>
        </w:rPr>
      </w:pPr>
      <w:r>
        <w:rPr>
          <w:rFonts w:ascii="Arial" w:hAnsi="Arial" w:cs="Arial"/>
          <w:sz w:val="22"/>
          <w:szCs w:val="22"/>
        </w:rPr>
        <w:t xml:space="preserve">Step </w:t>
      </w:r>
      <w:r w:rsidR="00ED0A85">
        <w:rPr>
          <w:rFonts w:ascii="Arial" w:hAnsi="Arial" w:cs="Arial"/>
          <w:sz w:val="22"/>
          <w:szCs w:val="22"/>
        </w:rPr>
        <w:t>5</w:t>
      </w:r>
      <w:r>
        <w:rPr>
          <w:rFonts w:ascii="Arial" w:hAnsi="Arial" w:cs="Arial"/>
          <w:sz w:val="22"/>
          <w:szCs w:val="22"/>
        </w:rPr>
        <w:t xml:space="preserve"> </w:t>
      </w:r>
      <w:r w:rsidR="00ED0A85" w:rsidRPr="00ED0A85">
        <w:rPr>
          <w:rFonts w:ascii="Arial" w:hAnsi="Arial" w:cs="Arial"/>
          <w:sz w:val="22"/>
          <w:szCs w:val="22"/>
        </w:rPr>
        <w:t>shows the process of adding new references in RefWorks by either uploading documents or creating them.</w:t>
      </w:r>
      <w:r w:rsidR="00ED0A85">
        <w:rPr>
          <w:rFonts w:ascii="Times New Roman Regular" w:hAnsi="Times New Roman Regular" w:cs="Times New Roman Regular"/>
        </w:rPr>
        <w:t xml:space="preserve"> </w:t>
      </w:r>
    </w:p>
    <w:p w:rsidR="009A56B0" w:rsidRDefault="009A56B0" w:rsidP="00D973F4">
      <w:pPr>
        <w:rPr>
          <w:rFonts w:ascii="Arial" w:hAnsi="Arial" w:cs="Arial"/>
          <w:sz w:val="22"/>
          <w:szCs w:val="22"/>
        </w:rPr>
      </w:pPr>
      <w:r>
        <w:rPr>
          <w:rFonts w:ascii="Arial" w:hAnsi="Arial" w:cs="Arial"/>
          <w:sz w:val="22"/>
          <w:szCs w:val="22"/>
        </w:rPr>
        <w:t>.</w:t>
      </w:r>
    </w:p>
    <w:p w:rsidR="009A56B0" w:rsidRDefault="009A56B0" w:rsidP="00D973F4">
      <w:pPr>
        <w:rPr>
          <w:rFonts w:ascii="Arial" w:hAnsi="Arial" w:cs="Arial"/>
          <w:sz w:val="22"/>
          <w:szCs w:val="22"/>
        </w:rPr>
      </w:pPr>
      <w:r w:rsidRPr="009A56B0">
        <w:rPr>
          <w:rFonts w:ascii="Arial" w:hAnsi="Arial" w:cs="Arial"/>
          <w:noProof/>
          <w:sz w:val="22"/>
          <w:szCs w:val="22"/>
          <w:lang w:eastAsia="en-GB"/>
        </w:rPr>
        <w:lastRenderedPageBreak/>
        <w:drawing>
          <wp:inline distT="0" distB="0" distL="0" distR="0">
            <wp:extent cx="5730247" cy="2984500"/>
            <wp:effectExtent l="0" t="0" r="0" b="0"/>
            <wp:docPr id="125974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7446" name="Picture 1259744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73" cy="2985191"/>
                    </a:xfrm>
                    <a:prstGeom prst="rect">
                      <a:avLst/>
                    </a:prstGeom>
                  </pic:spPr>
                </pic:pic>
              </a:graphicData>
            </a:graphic>
          </wp:inline>
        </w:drawing>
      </w:r>
    </w:p>
    <w:p w:rsidR="009A56B0" w:rsidRDefault="009A56B0" w:rsidP="000F6A82">
      <w:pPr>
        <w:ind w:left="1440" w:firstLine="720"/>
        <w:rPr>
          <w:rFonts w:ascii="Arial" w:hAnsi="Arial" w:cs="Arial"/>
          <w:sz w:val="22"/>
          <w:szCs w:val="22"/>
        </w:rPr>
      </w:pPr>
      <w:r>
        <w:rPr>
          <w:rFonts w:ascii="Arial" w:hAnsi="Arial" w:cs="Arial"/>
          <w:sz w:val="22"/>
          <w:szCs w:val="22"/>
        </w:rPr>
        <w:t>Image 1</w:t>
      </w:r>
      <w:r w:rsidR="00B42353">
        <w:rPr>
          <w:rFonts w:ascii="Arial" w:hAnsi="Arial" w:cs="Arial"/>
          <w:sz w:val="22"/>
          <w:szCs w:val="22"/>
        </w:rPr>
        <w:t>1</w:t>
      </w:r>
      <w:r>
        <w:rPr>
          <w:rFonts w:ascii="Arial" w:hAnsi="Arial" w:cs="Arial"/>
          <w:sz w:val="22"/>
          <w:szCs w:val="22"/>
        </w:rPr>
        <w:t xml:space="preserve">: Task 3b Step </w:t>
      </w:r>
      <w:r w:rsidR="00B42353">
        <w:rPr>
          <w:rFonts w:ascii="Arial" w:hAnsi="Arial" w:cs="Arial"/>
          <w:sz w:val="22"/>
          <w:szCs w:val="22"/>
        </w:rPr>
        <w:t>6</w:t>
      </w:r>
    </w:p>
    <w:p w:rsidR="000F6A82" w:rsidRDefault="009A56B0" w:rsidP="00D973F4">
      <w:pPr>
        <w:rPr>
          <w:rFonts w:ascii="Arial" w:hAnsi="Arial" w:cs="Arial"/>
          <w:sz w:val="22"/>
          <w:szCs w:val="22"/>
        </w:rPr>
      </w:pPr>
      <w:r>
        <w:rPr>
          <w:rFonts w:ascii="Arial" w:hAnsi="Arial" w:cs="Arial"/>
          <w:sz w:val="22"/>
          <w:szCs w:val="22"/>
        </w:rPr>
        <w:t xml:space="preserve">Step </w:t>
      </w:r>
      <w:r w:rsidR="00B42353">
        <w:rPr>
          <w:rFonts w:ascii="Arial" w:hAnsi="Arial" w:cs="Arial"/>
          <w:sz w:val="22"/>
          <w:szCs w:val="22"/>
        </w:rPr>
        <w:t>6</w:t>
      </w:r>
      <w:r>
        <w:rPr>
          <w:rFonts w:ascii="Arial" w:hAnsi="Arial" w:cs="Arial"/>
          <w:sz w:val="22"/>
          <w:szCs w:val="22"/>
        </w:rPr>
        <w:t xml:space="preserve"> shows the list of citations successfully inserted </w:t>
      </w:r>
      <w:r w:rsidR="00776E66">
        <w:rPr>
          <w:rFonts w:ascii="Arial" w:hAnsi="Arial" w:cs="Arial"/>
          <w:sz w:val="22"/>
          <w:szCs w:val="22"/>
        </w:rPr>
        <w:t>into</w:t>
      </w:r>
      <w:r>
        <w:rPr>
          <w:rFonts w:ascii="Arial" w:hAnsi="Arial" w:cs="Arial"/>
          <w:sz w:val="22"/>
          <w:szCs w:val="22"/>
        </w:rPr>
        <w:t xml:space="preserve"> the Word document through the RefWorks Citation Manager.</w:t>
      </w:r>
    </w:p>
    <w:p w:rsidR="000F6A82" w:rsidRPr="00EF05FF" w:rsidRDefault="000F6A82" w:rsidP="00D973F4">
      <w:pPr>
        <w:rPr>
          <w:rFonts w:ascii="Arial" w:hAnsi="Arial" w:cs="Arial"/>
          <w:sz w:val="22"/>
          <w:szCs w:val="22"/>
        </w:rPr>
      </w:pPr>
    </w:p>
    <w:p w:rsidR="0054391F" w:rsidRPr="006A3F4D" w:rsidRDefault="0054391F" w:rsidP="4191040F">
      <w:pPr>
        <w:pStyle w:val="Heading2"/>
        <w:spacing w:line="360" w:lineRule="auto"/>
        <w:ind w:firstLine="720"/>
        <w:jc w:val="both"/>
        <w:rPr>
          <w:rFonts w:ascii="Arial" w:eastAsia="Arial" w:hAnsi="Arial" w:cs="Arial"/>
          <w:sz w:val="22"/>
          <w:szCs w:val="22"/>
        </w:rPr>
      </w:pPr>
      <w:bookmarkStart w:id="12" w:name="_Toc1497553428"/>
      <w:r w:rsidRPr="4191040F">
        <w:rPr>
          <w:rFonts w:ascii="Arial" w:hAnsi="Arial" w:cs="Arial"/>
          <w:sz w:val="22"/>
          <w:szCs w:val="22"/>
        </w:rPr>
        <w:t>Task 4: E-Portfolio Creation and Evaluation</w:t>
      </w:r>
      <w:bookmarkEnd w:id="12"/>
    </w:p>
    <w:p w:rsidR="0054391F" w:rsidRDefault="0054391F" w:rsidP="4191040F">
      <w:pPr>
        <w:pStyle w:val="Heading3"/>
        <w:spacing w:line="360" w:lineRule="auto"/>
        <w:jc w:val="both"/>
        <w:rPr>
          <w:rFonts w:ascii="Arial" w:hAnsi="Arial" w:cs="Arial"/>
          <w:sz w:val="22"/>
          <w:szCs w:val="22"/>
        </w:rPr>
      </w:pPr>
      <w:r w:rsidRPr="006A3F4D">
        <w:rPr>
          <w:rFonts w:ascii="Arial" w:hAnsi="Arial" w:cs="Arial"/>
          <w:sz w:val="22"/>
          <w:szCs w:val="22"/>
        </w:rPr>
        <w:tab/>
      </w:r>
      <w:r w:rsidRPr="006A3F4D">
        <w:rPr>
          <w:rFonts w:ascii="Arial" w:hAnsi="Arial" w:cs="Arial"/>
          <w:sz w:val="22"/>
          <w:szCs w:val="22"/>
        </w:rPr>
        <w:tab/>
      </w:r>
      <w:bookmarkStart w:id="13" w:name="_Toc999375051"/>
      <w:r w:rsidRPr="006A3F4D">
        <w:rPr>
          <w:rFonts w:ascii="Arial" w:hAnsi="Arial" w:cs="Arial"/>
          <w:sz w:val="22"/>
          <w:szCs w:val="22"/>
        </w:rPr>
        <w:t>Task 4 (a): E-Portfolio Creation</w:t>
      </w:r>
      <w:bookmarkEnd w:id="13"/>
    </w:p>
    <w:p w:rsidR="006542CA" w:rsidRDefault="006542CA" w:rsidP="006542CA">
      <w:r>
        <w:rPr>
          <w:noProof/>
          <w:lang w:eastAsia="en-GB"/>
        </w:rPr>
        <w:drawing>
          <wp:inline distT="0" distB="0" distL="0" distR="0">
            <wp:extent cx="5731510" cy="3479800"/>
            <wp:effectExtent l="0" t="0" r="0" b="0"/>
            <wp:docPr id="7" name="Picture 6" descr="Wix 1 Screenshot 2025-11-19 222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x 1 Screenshot 2025-11-19 222330.png"/>
                    <pic:cNvPicPr/>
                  </pic:nvPicPr>
                  <pic:blipFill>
                    <a:blip r:embed="rId23" cstate="print"/>
                    <a:stretch>
                      <a:fillRect/>
                    </a:stretch>
                  </pic:blipFill>
                  <pic:spPr>
                    <a:xfrm>
                      <a:off x="0" y="0"/>
                      <a:ext cx="5731510" cy="3479800"/>
                    </a:xfrm>
                    <a:prstGeom prst="rect">
                      <a:avLst/>
                    </a:prstGeom>
                  </pic:spPr>
                </pic:pic>
              </a:graphicData>
            </a:graphic>
          </wp:inline>
        </w:drawing>
      </w:r>
    </w:p>
    <w:p w:rsidR="00370312" w:rsidRPr="00370312" w:rsidRDefault="00370312" w:rsidP="00370312">
      <w:pPr>
        <w:ind w:left="1440" w:firstLine="720"/>
        <w:rPr>
          <w:rFonts w:ascii="Arial" w:hAnsi="Arial" w:cs="Arial"/>
          <w:sz w:val="22"/>
          <w:szCs w:val="22"/>
        </w:rPr>
      </w:pPr>
      <w:r w:rsidRPr="00370312">
        <w:rPr>
          <w:rFonts w:ascii="Arial" w:hAnsi="Arial" w:cs="Arial"/>
          <w:sz w:val="22"/>
          <w:szCs w:val="22"/>
        </w:rPr>
        <w:t>Image 12:</w:t>
      </w:r>
      <w:r>
        <w:rPr>
          <w:rFonts w:ascii="Arial" w:hAnsi="Arial" w:cs="Arial"/>
          <w:sz w:val="22"/>
          <w:szCs w:val="22"/>
        </w:rPr>
        <w:t xml:space="preserve"> </w:t>
      </w:r>
      <w:proofErr w:type="spellStart"/>
      <w:r>
        <w:rPr>
          <w:rFonts w:ascii="Arial" w:hAnsi="Arial" w:cs="Arial"/>
          <w:sz w:val="22"/>
          <w:szCs w:val="22"/>
        </w:rPr>
        <w:t>Wix</w:t>
      </w:r>
      <w:proofErr w:type="spellEnd"/>
      <w:r>
        <w:rPr>
          <w:rFonts w:ascii="Arial" w:hAnsi="Arial" w:cs="Arial"/>
          <w:sz w:val="22"/>
          <w:szCs w:val="22"/>
        </w:rPr>
        <w:t xml:space="preserve"> Home Page</w:t>
      </w:r>
    </w:p>
    <w:p w:rsidR="006542CA" w:rsidRDefault="006542CA" w:rsidP="006542CA">
      <w:r>
        <w:rPr>
          <w:noProof/>
          <w:lang w:eastAsia="en-GB"/>
        </w:rPr>
        <w:lastRenderedPageBreak/>
        <w:drawing>
          <wp:inline distT="0" distB="0" distL="0" distR="0">
            <wp:extent cx="5731510" cy="3619500"/>
            <wp:effectExtent l="0" t="0" r="0" b="0"/>
            <wp:docPr id="8" name="Picture 7" descr="Wix 2 Screenshot 2025-11-19 2224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x 2 Screenshot 2025-11-19 222431.png"/>
                    <pic:cNvPicPr/>
                  </pic:nvPicPr>
                  <pic:blipFill>
                    <a:blip r:embed="rId24" cstate="print"/>
                    <a:stretch>
                      <a:fillRect/>
                    </a:stretch>
                  </pic:blipFill>
                  <pic:spPr>
                    <a:xfrm>
                      <a:off x="0" y="0"/>
                      <a:ext cx="5731510" cy="3619500"/>
                    </a:xfrm>
                    <a:prstGeom prst="rect">
                      <a:avLst/>
                    </a:prstGeom>
                  </pic:spPr>
                </pic:pic>
              </a:graphicData>
            </a:graphic>
          </wp:inline>
        </w:drawing>
      </w:r>
    </w:p>
    <w:p w:rsidR="00370312" w:rsidRDefault="00370312" w:rsidP="00370312">
      <w:pPr>
        <w:ind w:left="1440" w:firstLine="720"/>
        <w:rPr>
          <w:rFonts w:ascii="Arial" w:hAnsi="Arial" w:cs="Arial"/>
          <w:sz w:val="22"/>
          <w:szCs w:val="22"/>
        </w:rPr>
      </w:pPr>
      <w:r w:rsidRPr="00370312">
        <w:rPr>
          <w:rFonts w:ascii="Arial" w:hAnsi="Arial" w:cs="Arial"/>
          <w:sz w:val="22"/>
          <w:szCs w:val="22"/>
        </w:rPr>
        <w:t xml:space="preserve">Image 13: </w:t>
      </w:r>
      <w:proofErr w:type="spellStart"/>
      <w:r w:rsidRPr="00370312">
        <w:rPr>
          <w:rFonts w:ascii="Arial" w:hAnsi="Arial" w:cs="Arial"/>
          <w:sz w:val="22"/>
          <w:szCs w:val="22"/>
        </w:rPr>
        <w:t>Wix</w:t>
      </w:r>
      <w:proofErr w:type="spellEnd"/>
      <w:r w:rsidRPr="00370312">
        <w:rPr>
          <w:rFonts w:ascii="Arial" w:hAnsi="Arial" w:cs="Arial"/>
          <w:sz w:val="22"/>
          <w:szCs w:val="22"/>
        </w:rPr>
        <w:t xml:space="preserve"> Task1(a) Screenshot</w:t>
      </w:r>
    </w:p>
    <w:p w:rsidR="00370312" w:rsidRPr="00370312" w:rsidRDefault="00370312" w:rsidP="00370312">
      <w:pPr>
        <w:ind w:left="1440" w:firstLine="720"/>
        <w:rPr>
          <w:rFonts w:ascii="Arial" w:hAnsi="Arial" w:cs="Arial"/>
          <w:sz w:val="22"/>
          <w:szCs w:val="22"/>
        </w:rPr>
      </w:pPr>
    </w:p>
    <w:p w:rsidR="006542CA" w:rsidRDefault="006542CA" w:rsidP="006542CA">
      <w:r>
        <w:rPr>
          <w:noProof/>
          <w:lang w:eastAsia="en-GB"/>
        </w:rPr>
        <w:drawing>
          <wp:inline distT="0" distB="0" distL="0" distR="0">
            <wp:extent cx="5731510" cy="3365500"/>
            <wp:effectExtent l="0" t="0" r="0" b="0"/>
            <wp:docPr id="9" name="Picture 8" descr="Wix 3 Screenshot 2025-11-19 2225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x 3 Screenshot 2025-11-19 222503.png"/>
                    <pic:cNvPicPr/>
                  </pic:nvPicPr>
                  <pic:blipFill>
                    <a:blip r:embed="rId25" cstate="print"/>
                    <a:stretch>
                      <a:fillRect/>
                    </a:stretch>
                  </pic:blipFill>
                  <pic:spPr>
                    <a:xfrm>
                      <a:off x="0" y="0"/>
                      <a:ext cx="5731510" cy="3365500"/>
                    </a:xfrm>
                    <a:prstGeom prst="rect">
                      <a:avLst/>
                    </a:prstGeom>
                  </pic:spPr>
                </pic:pic>
              </a:graphicData>
            </a:graphic>
          </wp:inline>
        </w:drawing>
      </w:r>
    </w:p>
    <w:p w:rsidR="00370312" w:rsidRPr="00370312" w:rsidRDefault="00370312" w:rsidP="006542CA">
      <w:pPr>
        <w:rPr>
          <w:rFonts w:ascii="Arial" w:hAnsi="Arial" w:cs="Arial"/>
          <w:sz w:val="22"/>
          <w:szCs w:val="22"/>
        </w:rPr>
      </w:pPr>
      <w:r>
        <w:tab/>
      </w:r>
      <w:r>
        <w:tab/>
      </w:r>
      <w:r>
        <w:tab/>
      </w:r>
      <w:r w:rsidRPr="00370312">
        <w:rPr>
          <w:rFonts w:ascii="Arial" w:hAnsi="Arial" w:cs="Arial"/>
          <w:sz w:val="22"/>
          <w:szCs w:val="22"/>
        </w:rPr>
        <w:t xml:space="preserve">Image 14: </w:t>
      </w:r>
      <w:proofErr w:type="spellStart"/>
      <w:r w:rsidRPr="00370312">
        <w:rPr>
          <w:rFonts w:ascii="Arial" w:hAnsi="Arial" w:cs="Arial"/>
          <w:sz w:val="22"/>
          <w:szCs w:val="22"/>
        </w:rPr>
        <w:t>Wix</w:t>
      </w:r>
      <w:proofErr w:type="spellEnd"/>
      <w:r w:rsidRPr="00370312">
        <w:rPr>
          <w:rFonts w:ascii="Arial" w:hAnsi="Arial" w:cs="Arial"/>
          <w:sz w:val="22"/>
          <w:szCs w:val="22"/>
        </w:rPr>
        <w:t xml:space="preserve"> Task1(b) Screenshot</w:t>
      </w:r>
    </w:p>
    <w:p w:rsidR="00370312" w:rsidRPr="00370312" w:rsidRDefault="00370312" w:rsidP="006542CA">
      <w:pPr>
        <w:rPr>
          <w:rFonts w:ascii="Arial" w:hAnsi="Arial" w:cs="Arial"/>
          <w:sz w:val="22"/>
          <w:szCs w:val="22"/>
        </w:rPr>
      </w:pPr>
    </w:p>
    <w:p w:rsidR="006542CA" w:rsidRDefault="006542CA" w:rsidP="006542CA">
      <w:r>
        <w:rPr>
          <w:noProof/>
          <w:lang w:eastAsia="en-GB"/>
        </w:rPr>
        <w:lastRenderedPageBreak/>
        <w:drawing>
          <wp:inline distT="0" distB="0" distL="0" distR="0">
            <wp:extent cx="5731510" cy="3479800"/>
            <wp:effectExtent l="0" t="0" r="0" b="0"/>
            <wp:docPr id="10" name="Picture 9" descr="Wix 4 Screenshot 2025-11-19 2225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x 4 Screenshot 2025-11-19 222530.png"/>
                    <pic:cNvPicPr/>
                  </pic:nvPicPr>
                  <pic:blipFill>
                    <a:blip r:embed="rId26" cstate="print"/>
                    <a:stretch>
                      <a:fillRect/>
                    </a:stretch>
                  </pic:blipFill>
                  <pic:spPr>
                    <a:xfrm>
                      <a:off x="0" y="0"/>
                      <a:ext cx="5731510" cy="3479800"/>
                    </a:xfrm>
                    <a:prstGeom prst="rect">
                      <a:avLst/>
                    </a:prstGeom>
                  </pic:spPr>
                </pic:pic>
              </a:graphicData>
            </a:graphic>
          </wp:inline>
        </w:drawing>
      </w:r>
    </w:p>
    <w:p w:rsidR="00370312" w:rsidRPr="00370312" w:rsidRDefault="00370312" w:rsidP="006542CA">
      <w:pPr>
        <w:rPr>
          <w:rFonts w:ascii="Arial" w:hAnsi="Arial" w:cs="Arial"/>
          <w:sz w:val="22"/>
          <w:szCs w:val="22"/>
        </w:rPr>
      </w:pPr>
      <w:r>
        <w:tab/>
      </w:r>
      <w:r>
        <w:tab/>
      </w:r>
      <w:r>
        <w:tab/>
      </w:r>
      <w:r w:rsidRPr="00370312">
        <w:rPr>
          <w:rFonts w:ascii="Arial" w:hAnsi="Arial" w:cs="Arial"/>
          <w:sz w:val="22"/>
          <w:szCs w:val="22"/>
        </w:rPr>
        <w:t xml:space="preserve">Image 15: </w:t>
      </w:r>
      <w:proofErr w:type="spellStart"/>
      <w:r w:rsidRPr="00370312">
        <w:rPr>
          <w:rFonts w:ascii="Arial" w:hAnsi="Arial" w:cs="Arial"/>
          <w:sz w:val="22"/>
          <w:szCs w:val="22"/>
        </w:rPr>
        <w:t>Wix</w:t>
      </w:r>
      <w:proofErr w:type="spellEnd"/>
      <w:r w:rsidRPr="00370312">
        <w:rPr>
          <w:rFonts w:ascii="Arial" w:hAnsi="Arial" w:cs="Arial"/>
          <w:sz w:val="22"/>
          <w:szCs w:val="22"/>
        </w:rPr>
        <w:t xml:space="preserve"> Task2(a) Screenshot</w:t>
      </w:r>
    </w:p>
    <w:p w:rsidR="006542CA" w:rsidRDefault="006542CA" w:rsidP="006542CA">
      <w:pPr>
        <w:rPr>
          <w:noProof/>
          <w:lang w:eastAsia="en-GB"/>
        </w:rPr>
      </w:pPr>
    </w:p>
    <w:p w:rsidR="006542CA" w:rsidRDefault="006542CA" w:rsidP="006542CA">
      <w:r>
        <w:rPr>
          <w:noProof/>
          <w:lang w:eastAsia="en-GB"/>
        </w:rPr>
        <w:drawing>
          <wp:inline distT="0" distB="0" distL="0" distR="0">
            <wp:extent cx="5731510" cy="3429000"/>
            <wp:effectExtent l="0" t="0" r="0" b="0"/>
            <wp:docPr id="11" name="Picture 10" descr="Wix 5 Screenshot 2025-11-19 2226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x 5 Screenshot 2025-11-19 222605.png"/>
                    <pic:cNvPicPr/>
                  </pic:nvPicPr>
                  <pic:blipFill>
                    <a:blip r:embed="rId27" cstate="print"/>
                    <a:stretch>
                      <a:fillRect/>
                    </a:stretch>
                  </pic:blipFill>
                  <pic:spPr>
                    <a:xfrm>
                      <a:off x="0" y="0"/>
                      <a:ext cx="5731510" cy="3429000"/>
                    </a:xfrm>
                    <a:prstGeom prst="rect">
                      <a:avLst/>
                    </a:prstGeom>
                  </pic:spPr>
                </pic:pic>
              </a:graphicData>
            </a:graphic>
          </wp:inline>
        </w:drawing>
      </w:r>
    </w:p>
    <w:p w:rsidR="00370312" w:rsidRPr="00370312" w:rsidRDefault="00370312" w:rsidP="006542CA">
      <w:pPr>
        <w:rPr>
          <w:rFonts w:ascii="Arial" w:hAnsi="Arial" w:cs="Arial"/>
          <w:sz w:val="22"/>
          <w:szCs w:val="22"/>
        </w:rPr>
      </w:pPr>
      <w:r>
        <w:tab/>
      </w:r>
      <w:r>
        <w:tab/>
      </w:r>
      <w:r>
        <w:tab/>
      </w:r>
      <w:r w:rsidRPr="00370312">
        <w:rPr>
          <w:rFonts w:ascii="Arial" w:hAnsi="Arial" w:cs="Arial"/>
          <w:sz w:val="22"/>
          <w:szCs w:val="22"/>
        </w:rPr>
        <w:t xml:space="preserve">Image 16: </w:t>
      </w:r>
      <w:proofErr w:type="spellStart"/>
      <w:r w:rsidRPr="00370312">
        <w:rPr>
          <w:rFonts w:ascii="Arial" w:hAnsi="Arial" w:cs="Arial"/>
          <w:sz w:val="22"/>
          <w:szCs w:val="22"/>
        </w:rPr>
        <w:t>Wix</w:t>
      </w:r>
      <w:proofErr w:type="spellEnd"/>
      <w:r w:rsidRPr="00370312">
        <w:rPr>
          <w:rFonts w:ascii="Arial" w:hAnsi="Arial" w:cs="Arial"/>
          <w:sz w:val="22"/>
          <w:szCs w:val="22"/>
        </w:rPr>
        <w:t xml:space="preserve"> Task2(b) Screenshot</w:t>
      </w:r>
    </w:p>
    <w:p w:rsidR="006542CA" w:rsidRDefault="006542CA" w:rsidP="006542CA">
      <w:r>
        <w:rPr>
          <w:noProof/>
          <w:lang w:eastAsia="en-GB"/>
        </w:rPr>
        <w:lastRenderedPageBreak/>
        <w:drawing>
          <wp:inline distT="0" distB="0" distL="0" distR="0">
            <wp:extent cx="5731510" cy="3289300"/>
            <wp:effectExtent l="0" t="0" r="0" b="0"/>
            <wp:docPr id="12" name="Picture 11" descr="Wix 6 Screenshot 2025-11-19 2226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x 6 Screenshot 2025-11-19 222635.png"/>
                    <pic:cNvPicPr/>
                  </pic:nvPicPr>
                  <pic:blipFill>
                    <a:blip r:embed="rId28" cstate="print"/>
                    <a:stretch>
                      <a:fillRect/>
                    </a:stretch>
                  </pic:blipFill>
                  <pic:spPr>
                    <a:xfrm>
                      <a:off x="0" y="0"/>
                      <a:ext cx="5731510" cy="3289300"/>
                    </a:xfrm>
                    <a:prstGeom prst="rect">
                      <a:avLst/>
                    </a:prstGeom>
                  </pic:spPr>
                </pic:pic>
              </a:graphicData>
            </a:graphic>
          </wp:inline>
        </w:drawing>
      </w:r>
    </w:p>
    <w:p w:rsidR="00370312" w:rsidRDefault="00370312" w:rsidP="006542CA">
      <w:pPr>
        <w:rPr>
          <w:rFonts w:ascii="Arial" w:hAnsi="Arial" w:cs="Arial"/>
          <w:sz w:val="22"/>
          <w:szCs w:val="22"/>
        </w:rPr>
      </w:pPr>
      <w:r>
        <w:tab/>
      </w:r>
      <w:r>
        <w:tab/>
      </w:r>
      <w:r>
        <w:tab/>
      </w:r>
      <w:r w:rsidRPr="00370312">
        <w:rPr>
          <w:rFonts w:ascii="Arial" w:hAnsi="Arial" w:cs="Arial"/>
          <w:sz w:val="22"/>
          <w:szCs w:val="22"/>
        </w:rPr>
        <w:t xml:space="preserve">Image 17: </w:t>
      </w:r>
      <w:proofErr w:type="spellStart"/>
      <w:r w:rsidRPr="00370312">
        <w:rPr>
          <w:rFonts w:ascii="Arial" w:hAnsi="Arial" w:cs="Arial"/>
          <w:sz w:val="22"/>
          <w:szCs w:val="22"/>
        </w:rPr>
        <w:t>Wix</w:t>
      </w:r>
      <w:proofErr w:type="spellEnd"/>
      <w:r w:rsidRPr="00370312">
        <w:rPr>
          <w:rFonts w:ascii="Arial" w:hAnsi="Arial" w:cs="Arial"/>
          <w:sz w:val="22"/>
          <w:szCs w:val="22"/>
        </w:rPr>
        <w:t xml:space="preserve"> Task3(a) Screenshot</w:t>
      </w:r>
    </w:p>
    <w:p w:rsidR="00370312" w:rsidRPr="00370312" w:rsidRDefault="00370312" w:rsidP="006542CA">
      <w:pPr>
        <w:rPr>
          <w:rFonts w:ascii="Arial" w:hAnsi="Arial" w:cs="Arial"/>
          <w:sz w:val="22"/>
          <w:szCs w:val="22"/>
        </w:rPr>
      </w:pPr>
    </w:p>
    <w:p w:rsidR="006542CA" w:rsidRDefault="006542CA" w:rsidP="006542CA">
      <w:r>
        <w:rPr>
          <w:noProof/>
          <w:lang w:eastAsia="en-GB"/>
        </w:rPr>
        <w:drawing>
          <wp:inline distT="0" distB="0" distL="0" distR="0">
            <wp:extent cx="5731510" cy="3289300"/>
            <wp:effectExtent l="0" t="0" r="0" b="0"/>
            <wp:docPr id="13" name="Picture 12" descr="Wix 7 Screenshot 2025-11-19 2227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x 7 Screenshot 2025-11-19 222716.png"/>
                    <pic:cNvPicPr/>
                  </pic:nvPicPr>
                  <pic:blipFill>
                    <a:blip r:embed="rId29" cstate="print"/>
                    <a:stretch>
                      <a:fillRect/>
                    </a:stretch>
                  </pic:blipFill>
                  <pic:spPr>
                    <a:xfrm>
                      <a:off x="0" y="0"/>
                      <a:ext cx="5731510" cy="3289300"/>
                    </a:xfrm>
                    <a:prstGeom prst="rect">
                      <a:avLst/>
                    </a:prstGeom>
                  </pic:spPr>
                </pic:pic>
              </a:graphicData>
            </a:graphic>
          </wp:inline>
        </w:drawing>
      </w:r>
    </w:p>
    <w:p w:rsidR="00370312" w:rsidRDefault="00370312" w:rsidP="006542CA">
      <w:pPr>
        <w:rPr>
          <w:rFonts w:ascii="Arial" w:hAnsi="Arial" w:cs="Arial"/>
          <w:sz w:val="22"/>
          <w:szCs w:val="22"/>
        </w:rPr>
      </w:pPr>
      <w:r>
        <w:tab/>
      </w:r>
      <w:r>
        <w:tab/>
      </w:r>
      <w:r>
        <w:tab/>
      </w:r>
      <w:r w:rsidRPr="00370312">
        <w:rPr>
          <w:rFonts w:ascii="Arial" w:hAnsi="Arial" w:cs="Arial"/>
          <w:sz w:val="22"/>
          <w:szCs w:val="22"/>
        </w:rPr>
        <w:t xml:space="preserve">Image 18: </w:t>
      </w:r>
      <w:proofErr w:type="spellStart"/>
      <w:r w:rsidRPr="00370312">
        <w:rPr>
          <w:rFonts w:ascii="Arial" w:hAnsi="Arial" w:cs="Arial"/>
          <w:sz w:val="22"/>
          <w:szCs w:val="22"/>
        </w:rPr>
        <w:t>Wix</w:t>
      </w:r>
      <w:proofErr w:type="spellEnd"/>
      <w:r w:rsidRPr="00370312">
        <w:rPr>
          <w:rFonts w:ascii="Arial" w:hAnsi="Arial" w:cs="Arial"/>
          <w:sz w:val="22"/>
          <w:szCs w:val="22"/>
        </w:rPr>
        <w:t xml:space="preserve"> Task3(b) Screenshot</w:t>
      </w:r>
    </w:p>
    <w:p w:rsidR="00370312" w:rsidRDefault="00370312" w:rsidP="006542CA">
      <w:pPr>
        <w:rPr>
          <w:rFonts w:ascii="Arial" w:hAnsi="Arial" w:cs="Arial"/>
          <w:sz w:val="22"/>
          <w:szCs w:val="22"/>
        </w:rPr>
      </w:pPr>
    </w:p>
    <w:p w:rsidR="00370312" w:rsidRDefault="00370312" w:rsidP="006542CA">
      <w:pPr>
        <w:rPr>
          <w:rFonts w:ascii="Arial" w:hAnsi="Arial" w:cs="Arial"/>
          <w:sz w:val="22"/>
          <w:szCs w:val="22"/>
        </w:rPr>
      </w:pPr>
    </w:p>
    <w:p w:rsidR="00370312" w:rsidRDefault="003F3E14" w:rsidP="006542CA">
      <w:pPr>
        <w:rPr>
          <w:rFonts w:ascii="Arial" w:hAnsi="Arial" w:cs="Arial"/>
          <w:sz w:val="22"/>
          <w:szCs w:val="22"/>
        </w:rPr>
      </w:pPr>
      <w:r>
        <w:rPr>
          <w:rFonts w:ascii="Arial" w:hAnsi="Arial" w:cs="Arial"/>
          <w:noProof/>
          <w:sz w:val="22"/>
          <w:szCs w:val="22"/>
          <w:lang w:eastAsia="en-GB"/>
        </w:rPr>
        <w:lastRenderedPageBreak/>
        <w:drawing>
          <wp:inline distT="0" distB="0" distL="0" distR="0">
            <wp:extent cx="5731510" cy="3289300"/>
            <wp:effectExtent l="0" t="0" r="0" b="0"/>
            <wp:docPr id="14" name="Picture 13" descr="Wix 8 Screenshot 2025-11-20 0850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x 8 Screenshot 2025-11-20 085051.png"/>
                    <pic:cNvPicPr/>
                  </pic:nvPicPr>
                  <pic:blipFill>
                    <a:blip r:embed="rId30" cstate="print"/>
                    <a:stretch>
                      <a:fillRect/>
                    </a:stretch>
                  </pic:blipFill>
                  <pic:spPr>
                    <a:xfrm>
                      <a:off x="0" y="0"/>
                      <a:ext cx="5731510" cy="3289300"/>
                    </a:xfrm>
                    <a:prstGeom prst="rect">
                      <a:avLst/>
                    </a:prstGeom>
                  </pic:spPr>
                </pic:pic>
              </a:graphicData>
            </a:graphic>
          </wp:inline>
        </w:drawing>
      </w:r>
    </w:p>
    <w:p w:rsidR="003F3E14" w:rsidRDefault="003F3E14" w:rsidP="006542CA">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 xml:space="preserve">Image 19: </w:t>
      </w:r>
      <w:proofErr w:type="spellStart"/>
      <w:r>
        <w:rPr>
          <w:rFonts w:ascii="Arial" w:hAnsi="Arial" w:cs="Arial"/>
          <w:sz w:val="22"/>
          <w:szCs w:val="22"/>
        </w:rPr>
        <w:t>Wix</w:t>
      </w:r>
      <w:proofErr w:type="spellEnd"/>
      <w:r>
        <w:rPr>
          <w:rFonts w:ascii="Arial" w:hAnsi="Arial" w:cs="Arial"/>
          <w:sz w:val="22"/>
          <w:szCs w:val="22"/>
        </w:rPr>
        <w:t xml:space="preserve"> Task</w:t>
      </w:r>
      <w:r w:rsidR="006A718B">
        <w:rPr>
          <w:rFonts w:ascii="Arial" w:hAnsi="Arial" w:cs="Arial"/>
          <w:sz w:val="22"/>
          <w:szCs w:val="22"/>
        </w:rPr>
        <w:t>4(a)</w:t>
      </w:r>
      <w:r>
        <w:rPr>
          <w:rFonts w:ascii="Arial" w:hAnsi="Arial" w:cs="Arial"/>
          <w:sz w:val="22"/>
          <w:szCs w:val="22"/>
        </w:rPr>
        <w:t xml:space="preserve"> Screenshot</w:t>
      </w:r>
    </w:p>
    <w:p w:rsidR="003F3E14" w:rsidRDefault="003F3E14" w:rsidP="006542CA">
      <w:pPr>
        <w:rPr>
          <w:rFonts w:ascii="Arial" w:hAnsi="Arial" w:cs="Arial"/>
          <w:sz w:val="22"/>
          <w:szCs w:val="22"/>
        </w:rPr>
      </w:pPr>
    </w:p>
    <w:p w:rsidR="003F3E14" w:rsidRDefault="003F3E14" w:rsidP="006542CA">
      <w:pPr>
        <w:rPr>
          <w:rFonts w:ascii="Arial" w:hAnsi="Arial" w:cs="Arial"/>
          <w:sz w:val="22"/>
          <w:szCs w:val="22"/>
        </w:rPr>
      </w:pPr>
      <w:r>
        <w:rPr>
          <w:rFonts w:ascii="Arial" w:hAnsi="Arial" w:cs="Arial"/>
          <w:noProof/>
          <w:sz w:val="22"/>
          <w:szCs w:val="22"/>
          <w:lang w:eastAsia="en-GB"/>
        </w:rPr>
        <w:drawing>
          <wp:inline distT="0" distB="0" distL="0" distR="0">
            <wp:extent cx="5731510" cy="3289300"/>
            <wp:effectExtent l="0" t="0" r="0" b="0"/>
            <wp:docPr id="15" name="Picture 14" descr="Wix 9 Screenshot 2025-11-20 085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x 9 Screenshot 2025-11-20 085204.png"/>
                    <pic:cNvPicPr/>
                  </pic:nvPicPr>
                  <pic:blipFill>
                    <a:blip r:embed="rId31" cstate="print"/>
                    <a:stretch>
                      <a:fillRect/>
                    </a:stretch>
                  </pic:blipFill>
                  <pic:spPr>
                    <a:xfrm>
                      <a:off x="0" y="0"/>
                      <a:ext cx="5731510" cy="3289300"/>
                    </a:xfrm>
                    <a:prstGeom prst="rect">
                      <a:avLst/>
                    </a:prstGeom>
                  </pic:spPr>
                </pic:pic>
              </a:graphicData>
            </a:graphic>
          </wp:inline>
        </w:drawing>
      </w:r>
    </w:p>
    <w:p w:rsidR="003F3E14" w:rsidRDefault="003F3E14" w:rsidP="006542CA">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 xml:space="preserve">Image 20: </w:t>
      </w:r>
      <w:proofErr w:type="spellStart"/>
      <w:r>
        <w:rPr>
          <w:rFonts w:ascii="Arial" w:hAnsi="Arial" w:cs="Arial"/>
          <w:sz w:val="22"/>
          <w:szCs w:val="22"/>
        </w:rPr>
        <w:t>Wix</w:t>
      </w:r>
      <w:proofErr w:type="spellEnd"/>
      <w:r>
        <w:rPr>
          <w:rFonts w:ascii="Arial" w:hAnsi="Arial" w:cs="Arial"/>
          <w:sz w:val="22"/>
          <w:szCs w:val="22"/>
        </w:rPr>
        <w:t xml:space="preserve"> Task</w:t>
      </w:r>
      <w:r w:rsidR="006A718B">
        <w:rPr>
          <w:rFonts w:ascii="Arial" w:hAnsi="Arial" w:cs="Arial"/>
          <w:sz w:val="22"/>
          <w:szCs w:val="22"/>
        </w:rPr>
        <w:t>4(a)</w:t>
      </w:r>
      <w:r>
        <w:rPr>
          <w:rFonts w:ascii="Arial" w:hAnsi="Arial" w:cs="Arial"/>
          <w:sz w:val="22"/>
          <w:szCs w:val="22"/>
        </w:rPr>
        <w:t xml:space="preserve"> Screenshot</w:t>
      </w:r>
    </w:p>
    <w:p w:rsidR="003F3E14" w:rsidRDefault="003F3E14" w:rsidP="006542CA">
      <w:pPr>
        <w:rPr>
          <w:rFonts w:ascii="Arial" w:hAnsi="Arial" w:cs="Arial"/>
          <w:sz w:val="22"/>
          <w:szCs w:val="22"/>
        </w:rPr>
      </w:pPr>
      <w:r>
        <w:rPr>
          <w:rFonts w:ascii="Arial" w:hAnsi="Arial" w:cs="Arial"/>
          <w:noProof/>
          <w:sz w:val="22"/>
          <w:szCs w:val="22"/>
          <w:lang w:eastAsia="en-GB"/>
        </w:rPr>
        <w:lastRenderedPageBreak/>
        <w:drawing>
          <wp:inline distT="0" distB="0" distL="0" distR="0">
            <wp:extent cx="5731510" cy="3289300"/>
            <wp:effectExtent l="0" t="0" r="0" b="0"/>
            <wp:docPr id="16" name="Picture 15" descr="Wix 10 Screenshot 2025-11-20 085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x 10 Screenshot 2025-11-20 085252.png"/>
                    <pic:cNvPicPr/>
                  </pic:nvPicPr>
                  <pic:blipFill>
                    <a:blip r:embed="rId32" cstate="print"/>
                    <a:stretch>
                      <a:fillRect/>
                    </a:stretch>
                  </pic:blipFill>
                  <pic:spPr>
                    <a:xfrm>
                      <a:off x="0" y="0"/>
                      <a:ext cx="5731510" cy="3289300"/>
                    </a:xfrm>
                    <a:prstGeom prst="rect">
                      <a:avLst/>
                    </a:prstGeom>
                  </pic:spPr>
                </pic:pic>
              </a:graphicData>
            </a:graphic>
          </wp:inline>
        </w:drawing>
      </w:r>
    </w:p>
    <w:p w:rsidR="003F3E14" w:rsidRDefault="003F3E14" w:rsidP="006542CA">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 xml:space="preserve">Image 21: </w:t>
      </w:r>
      <w:proofErr w:type="spellStart"/>
      <w:r>
        <w:rPr>
          <w:rFonts w:ascii="Arial" w:hAnsi="Arial" w:cs="Arial"/>
          <w:sz w:val="22"/>
          <w:szCs w:val="22"/>
        </w:rPr>
        <w:t>Wix</w:t>
      </w:r>
      <w:proofErr w:type="spellEnd"/>
      <w:r>
        <w:rPr>
          <w:rFonts w:ascii="Arial" w:hAnsi="Arial" w:cs="Arial"/>
          <w:sz w:val="22"/>
          <w:szCs w:val="22"/>
        </w:rPr>
        <w:t xml:space="preserve"> Task</w:t>
      </w:r>
      <w:r w:rsidR="006A718B">
        <w:rPr>
          <w:rFonts w:ascii="Arial" w:hAnsi="Arial" w:cs="Arial"/>
          <w:sz w:val="22"/>
          <w:szCs w:val="22"/>
        </w:rPr>
        <w:t>4(a)</w:t>
      </w:r>
      <w:r>
        <w:rPr>
          <w:rFonts w:ascii="Arial" w:hAnsi="Arial" w:cs="Arial"/>
          <w:sz w:val="22"/>
          <w:szCs w:val="22"/>
        </w:rPr>
        <w:t xml:space="preserve"> Screenshot</w:t>
      </w:r>
    </w:p>
    <w:p w:rsidR="003F3E14" w:rsidRDefault="003F3E14" w:rsidP="006542CA">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rsidR="003F3E14" w:rsidRDefault="003F3E14" w:rsidP="006542CA">
      <w:pPr>
        <w:rPr>
          <w:rFonts w:ascii="Arial" w:hAnsi="Arial" w:cs="Arial"/>
          <w:sz w:val="22"/>
          <w:szCs w:val="22"/>
        </w:rPr>
      </w:pPr>
      <w:r>
        <w:rPr>
          <w:rFonts w:ascii="Arial" w:hAnsi="Arial" w:cs="Arial"/>
          <w:noProof/>
          <w:sz w:val="22"/>
          <w:szCs w:val="22"/>
          <w:lang w:eastAsia="en-GB"/>
        </w:rPr>
        <w:drawing>
          <wp:inline distT="0" distB="0" distL="0" distR="0">
            <wp:extent cx="5731510" cy="3289300"/>
            <wp:effectExtent l="0" t="0" r="0" b="0"/>
            <wp:docPr id="17" name="Picture 16" descr="Wix 11 Screenshot 2025-11-20 0855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x 11 Screenshot 2025-11-20 085504.png"/>
                    <pic:cNvPicPr/>
                  </pic:nvPicPr>
                  <pic:blipFill>
                    <a:blip r:embed="rId33" cstate="print"/>
                    <a:stretch>
                      <a:fillRect/>
                    </a:stretch>
                  </pic:blipFill>
                  <pic:spPr>
                    <a:xfrm>
                      <a:off x="0" y="0"/>
                      <a:ext cx="5731510" cy="3289300"/>
                    </a:xfrm>
                    <a:prstGeom prst="rect">
                      <a:avLst/>
                    </a:prstGeom>
                  </pic:spPr>
                </pic:pic>
              </a:graphicData>
            </a:graphic>
          </wp:inline>
        </w:drawing>
      </w:r>
    </w:p>
    <w:p w:rsidR="003F3E14" w:rsidRDefault="003F3E14" w:rsidP="006542CA">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 xml:space="preserve">Image 22: </w:t>
      </w:r>
      <w:proofErr w:type="spellStart"/>
      <w:r>
        <w:rPr>
          <w:rFonts w:ascii="Arial" w:hAnsi="Arial" w:cs="Arial"/>
          <w:sz w:val="22"/>
          <w:szCs w:val="22"/>
        </w:rPr>
        <w:t>Wix</w:t>
      </w:r>
      <w:proofErr w:type="spellEnd"/>
      <w:r>
        <w:rPr>
          <w:rFonts w:ascii="Arial" w:hAnsi="Arial" w:cs="Arial"/>
          <w:sz w:val="22"/>
          <w:szCs w:val="22"/>
        </w:rPr>
        <w:t xml:space="preserve"> Task</w:t>
      </w:r>
      <w:r w:rsidR="006A718B">
        <w:rPr>
          <w:rFonts w:ascii="Arial" w:hAnsi="Arial" w:cs="Arial"/>
          <w:sz w:val="22"/>
          <w:szCs w:val="22"/>
        </w:rPr>
        <w:t>4(a)</w:t>
      </w:r>
      <w:r>
        <w:rPr>
          <w:rFonts w:ascii="Arial" w:hAnsi="Arial" w:cs="Arial"/>
          <w:sz w:val="22"/>
          <w:szCs w:val="22"/>
        </w:rPr>
        <w:t xml:space="preserve"> Screenshot</w:t>
      </w:r>
    </w:p>
    <w:p w:rsidR="003F3E14" w:rsidRDefault="003F3E14" w:rsidP="006542CA">
      <w:pPr>
        <w:rPr>
          <w:rFonts w:ascii="Arial" w:hAnsi="Arial" w:cs="Arial"/>
          <w:sz w:val="22"/>
          <w:szCs w:val="22"/>
        </w:rPr>
      </w:pPr>
    </w:p>
    <w:p w:rsidR="003F3E14" w:rsidRDefault="003F3E14" w:rsidP="006542CA">
      <w:pPr>
        <w:rPr>
          <w:rFonts w:ascii="Arial" w:hAnsi="Arial" w:cs="Arial"/>
          <w:sz w:val="22"/>
          <w:szCs w:val="22"/>
        </w:rPr>
      </w:pPr>
    </w:p>
    <w:p w:rsidR="003F3E14" w:rsidRDefault="00675583" w:rsidP="006542CA">
      <w:pPr>
        <w:rPr>
          <w:rFonts w:ascii="Arial" w:hAnsi="Arial" w:cs="Arial"/>
          <w:sz w:val="22"/>
          <w:szCs w:val="22"/>
        </w:rPr>
      </w:pPr>
      <w:r>
        <w:rPr>
          <w:rFonts w:ascii="Arial" w:hAnsi="Arial" w:cs="Arial"/>
          <w:noProof/>
          <w:sz w:val="22"/>
          <w:szCs w:val="22"/>
          <w:lang w:eastAsia="en-GB"/>
        </w:rPr>
        <w:lastRenderedPageBreak/>
        <w:drawing>
          <wp:inline distT="0" distB="0" distL="0" distR="0">
            <wp:extent cx="5731510" cy="3289300"/>
            <wp:effectExtent l="0" t="0" r="0" b="0"/>
            <wp:docPr id="18" name="Picture 17" descr="Wix last Screenshot 2025-11-20 1013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x last Screenshot 2025-11-20 101309.png"/>
                    <pic:cNvPicPr/>
                  </pic:nvPicPr>
                  <pic:blipFill>
                    <a:blip r:embed="rId34" cstate="print"/>
                    <a:stretch>
                      <a:fillRect/>
                    </a:stretch>
                  </pic:blipFill>
                  <pic:spPr>
                    <a:xfrm>
                      <a:off x="0" y="0"/>
                      <a:ext cx="5731510" cy="3289300"/>
                    </a:xfrm>
                    <a:prstGeom prst="rect">
                      <a:avLst/>
                    </a:prstGeom>
                  </pic:spPr>
                </pic:pic>
              </a:graphicData>
            </a:graphic>
          </wp:inline>
        </w:drawing>
      </w:r>
      <w:bookmarkStart w:id="14" w:name="_GoBack"/>
      <w:bookmarkEnd w:id="14"/>
    </w:p>
    <w:p w:rsidR="00675583" w:rsidRDefault="00675583" w:rsidP="006542CA">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 xml:space="preserve">Image 22: </w:t>
      </w:r>
      <w:proofErr w:type="spellStart"/>
      <w:r>
        <w:rPr>
          <w:rFonts w:ascii="Arial" w:hAnsi="Arial" w:cs="Arial"/>
          <w:sz w:val="22"/>
          <w:szCs w:val="22"/>
        </w:rPr>
        <w:t>Wix</w:t>
      </w:r>
      <w:proofErr w:type="spellEnd"/>
      <w:r>
        <w:rPr>
          <w:rFonts w:ascii="Arial" w:hAnsi="Arial" w:cs="Arial"/>
          <w:sz w:val="22"/>
          <w:szCs w:val="22"/>
        </w:rPr>
        <w:t xml:space="preserve"> Task4(a) Screenshot</w:t>
      </w:r>
    </w:p>
    <w:p w:rsidR="00675583" w:rsidRPr="00370312" w:rsidRDefault="00675583" w:rsidP="006542CA">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rsidR="003A12C8" w:rsidRDefault="0054391F" w:rsidP="4191040F">
      <w:pPr>
        <w:pStyle w:val="Heading3"/>
        <w:spacing w:line="360" w:lineRule="auto"/>
        <w:jc w:val="both"/>
        <w:rPr>
          <w:rFonts w:ascii="Arial" w:hAnsi="Arial" w:cs="Arial"/>
          <w:sz w:val="22"/>
          <w:szCs w:val="22"/>
        </w:rPr>
      </w:pPr>
      <w:r w:rsidRPr="006A3F4D">
        <w:rPr>
          <w:rFonts w:ascii="Arial" w:hAnsi="Arial" w:cs="Arial"/>
          <w:sz w:val="22"/>
          <w:szCs w:val="22"/>
        </w:rPr>
        <w:tab/>
      </w:r>
      <w:r w:rsidRPr="006A3F4D">
        <w:rPr>
          <w:rFonts w:ascii="Arial" w:hAnsi="Arial" w:cs="Arial"/>
          <w:sz w:val="22"/>
          <w:szCs w:val="22"/>
        </w:rPr>
        <w:tab/>
      </w:r>
      <w:bookmarkStart w:id="15" w:name="_Toc92712647"/>
      <w:r w:rsidRPr="006A3F4D">
        <w:rPr>
          <w:rFonts w:ascii="Arial" w:hAnsi="Arial" w:cs="Arial"/>
          <w:sz w:val="22"/>
          <w:szCs w:val="22"/>
        </w:rPr>
        <w:t>Task 4 (b): Illustrative Review of E-Portfolio tool Selection</w:t>
      </w:r>
      <w:bookmarkEnd w:id="15"/>
    </w:p>
    <w:p w:rsidR="003135DE" w:rsidRPr="00E1487E" w:rsidRDefault="00FF4F93" w:rsidP="00D14D65">
      <w:pPr>
        <w:spacing w:line="360" w:lineRule="auto"/>
        <w:jc w:val="both"/>
        <w:rPr>
          <w:rFonts w:ascii="Arial" w:hAnsi="Arial" w:cs="Arial"/>
          <w:sz w:val="22"/>
          <w:szCs w:val="22"/>
        </w:rPr>
      </w:pPr>
      <w:r w:rsidRPr="00E1487E">
        <w:rPr>
          <w:rFonts w:ascii="Arial" w:hAnsi="Arial" w:cs="Arial"/>
          <w:sz w:val="22"/>
          <w:szCs w:val="22"/>
        </w:rPr>
        <w:t xml:space="preserve">The e-portfolio in this assignment was created with </w:t>
      </w:r>
      <w:proofErr w:type="spellStart"/>
      <w:r w:rsidRPr="00E1487E">
        <w:rPr>
          <w:rFonts w:ascii="Arial" w:hAnsi="Arial" w:cs="Arial"/>
          <w:sz w:val="22"/>
          <w:szCs w:val="22"/>
        </w:rPr>
        <w:t>Wix</w:t>
      </w:r>
      <w:proofErr w:type="spellEnd"/>
      <w:r w:rsidRPr="00E1487E">
        <w:rPr>
          <w:rFonts w:ascii="Arial" w:hAnsi="Arial" w:cs="Arial"/>
          <w:sz w:val="22"/>
          <w:szCs w:val="22"/>
        </w:rPr>
        <w:t xml:space="preserve"> due to it is easy drag and drop interface, appealing templates, as well as design flexibility that is adequate to use in an academic presentation. The platform enabled each task to be arranged in the neatest way possible in individual pages; the written summary, mind map, poster virtual collaboration work, and RefWorks evidence. Images, links, and documents can also be easily embedded with </w:t>
      </w:r>
      <w:proofErr w:type="spellStart"/>
      <w:r w:rsidRPr="00E1487E">
        <w:rPr>
          <w:rFonts w:ascii="Arial" w:hAnsi="Arial" w:cs="Arial"/>
          <w:sz w:val="22"/>
          <w:szCs w:val="22"/>
        </w:rPr>
        <w:t>Wix</w:t>
      </w:r>
      <w:proofErr w:type="spellEnd"/>
      <w:r w:rsidRPr="00E1487E">
        <w:rPr>
          <w:rFonts w:ascii="Arial" w:hAnsi="Arial" w:cs="Arial"/>
          <w:sz w:val="22"/>
          <w:szCs w:val="22"/>
        </w:rPr>
        <w:t xml:space="preserve">, and thus </w:t>
      </w:r>
      <w:r w:rsidR="00E1487E" w:rsidRPr="00E1487E">
        <w:rPr>
          <w:rFonts w:ascii="Arial" w:hAnsi="Arial" w:cs="Arial"/>
          <w:sz w:val="22"/>
          <w:szCs w:val="22"/>
        </w:rPr>
        <w:t xml:space="preserve">it is easy to present all artefacts clearly. Its own customisation capabilities also made the portfolio appear professional, whereas its publication and sharing of a publicly available link made the portfolio accessible to be marked. In general, </w:t>
      </w:r>
      <w:proofErr w:type="spellStart"/>
      <w:r w:rsidR="00E1487E" w:rsidRPr="00E1487E">
        <w:rPr>
          <w:rFonts w:ascii="Arial" w:hAnsi="Arial" w:cs="Arial"/>
          <w:sz w:val="22"/>
          <w:szCs w:val="22"/>
        </w:rPr>
        <w:t>Wix</w:t>
      </w:r>
      <w:proofErr w:type="spellEnd"/>
      <w:r w:rsidR="00E1487E" w:rsidRPr="00E1487E">
        <w:rPr>
          <w:rFonts w:ascii="Arial" w:hAnsi="Arial" w:cs="Arial"/>
          <w:sz w:val="22"/>
          <w:szCs w:val="22"/>
        </w:rPr>
        <w:t xml:space="preserve"> was an effective and easy-to-use e-portfolio.</w:t>
      </w:r>
      <w:r w:rsidRPr="00E1487E">
        <w:rPr>
          <w:rFonts w:ascii="Arial" w:hAnsi="Arial" w:cs="Arial"/>
          <w:sz w:val="22"/>
          <w:szCs w:val="22"/>
        </w:rPr>
        <w:t xml:space="preserve"> </w:t>
      </w:r>
    </w:p>
    <w:p w:rsidR="003A12C8" w:rsidRPr="006A3F4D" w:rsidRDefault="3CBE74C7" w:rsidP="4191040F">
      <w:pPr>
        <w:pStyle w:val="Heading1"/>
        <w:spacing w:line="360" w:lineRule="auto"/>
        <w:jc w:val="both"/>
        <w:rPr>
          <w:rFonts w:ascii="Arial" w:eastAsia="Arial" w:hAnsi="Arial" w:cs="Arial"/>
          <w:sz w:val="22"/>
          <w:szCs w:val="22"/>
        </w:rPr>
      </w:pPr>
      <w:bookmarkStart w:id="16" w:name="_Toc1396784791"/>
      <w:r w:rsidRPr="3F9422B1">
        <w:rPr>
          <w:rFonts w:ascii="Arial" w:hAnsi="Arial" w:cs="Arial"/>
          <w:sz w:val="22"/>
          <w:szCs w:val="22"/>
        </w:rPr>
        <w:t>Conclusion</w:t>
      </w:r>
      <w:bookmarkEnd w:id="16"/>
    </w:p>
    <w:p w:rsidR="00FF4F93" w:rsidRDefault="000F6A82" w:rsidP="00FF4F93">
      <w:pPr>
        <w:spacing w:line="360" w:lineRule="auto"/>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This e-portfolio illustrates the acquisition of all the necessary academic and professional skills based on practical digital activities. Every section, such as data analytics, teamwork, virtual collaboration, and referencing, indicates the combination of the technological sphere and critical thinking in academic study. </w:t>
      </w:r>
      <w:proofErr w:type="spellStart"/>
      <w:r>
        <w:rPr>
          <w:rFonts w:ascii="Arial" w:eastAsia="Arial" w:hAnsi="Arial" w:cs="Arial"/>
          <w:color w:val="000000" w:themeColor="text1"/>
          <w:sz w:val="22"/>
          <w:szCs w:val="22"/>
        </w:rPr>
        <w:t>Canva</w:t>
      </w:r>
      <w:proofErr w:type="spellEnd"/>
      <w:r>
        <w:rPr>
          <w:rFonts w:ascii="Arial" w:eastAsia="Arial" w:hAnsi="Arial" w:cs="Arial"/>
          <w:color w:val="000000" w:themeColor="text1"/>
          <w:sz w:val="22"/>
          <w:szCs w:val="22"/>
        </w:rPr>
        <w:t xml:space="preserve">, Mind Meister, RefWorks and </w:t>
      </w:r>
      <w:proofErr w:type="spellStart"/>
      <w:r>
        <w:rPr>
          <w:rFonts w:ascii="Arial" w:eastAsia="Arial" w:hAnsi="Arial" w:cs="Arial"/>
          <w:color w:val="000000" w:themeColor="text1"/>
          <w:sz w:val="22"/>
          <w:szCs w:val="22"/>
        </w:rPr>
        <w:t>Wix</w:t>
      </w:r>
      <w:proofErr w:type="spellEnd"/>
      <w:r>
        <w:rPr>
          <w:rFonts w:ascii="Arial" w:eastAsia="Arial" w:hAnsi="Arial" w:cs="Arial"/>
          <w:color w:val="000000" w:themeColor="text1"/>
          <w:sz w:val="22"/>
          <w:szCs w:val="22"/>
        </w:rPr>
        <w:t xml:space="preserve"> tools were used to improve creativity, organisation and presentation. The process enhanced digital literacy, communication</w:t>
      </w:r>
      <w:r w:rsidR="00FF4F93">
        <w:rPr>
          <w:rFonts w:ascii="Arial" w:eastAsia="Arial" w:hAnsi="Arial" w:cs="Arial"/>
          <w:color w:val="000000" w:themeColor="text1"/>
          <w:sz w:val="22"/>
          <w:szCs w:val="22"/>
        </w:rPr>
        <w:t xml:space="preserve">, and problem-solving skills that would be essential in the study and future employment. In general, the e-portfolio demonstrates that collaboration, adaptive quality, and </w:t>
      </w:r>
      <w:r w:rsidR="00FF4F93">
        <w:rPr>
          <w:rFonts w:ascii="Arial" w:eastAsia="Arial" w:hAnsi="Arial" w:cs="Arial"/>
          <w:color w:val="000000" w:themeColor="text1"/>
          <w:sz w:val="22"/>
          <w:szCs w:val="22"/>
        </w:rPr>
        <w:lastRenderedPageBreak/>
        <w:t>reflective learning are valuable to prepare oneself to work in data-driven and technology-based professional environment.</w:t>
      </w:r>
    </w:p>
    <w:p w:rsidR="00E4306D" w:rsidRPr="006A3F4D" w:rsidRDefault="003A12C8" w:rsidP="4191040F">
      <w:pPr>
        <w:pStyle w:val="Heading1"/>
        <w:spacing w:line="360" w:lineRule="auto"/>
        <w:jc w:val="both"/>
        <w:rPr>
          <w:rFonts w:ascii="Arial" w:eastAsia="Arial" w:hAnsi="Arial" w:cs="Arial"/>
          <w:sz w:val="22"/>
          <w:szCs w:val="22"/>
        </w:rPr>
      </w:pPr>
      <w:bookmarkStart w:id="17" w:name="_Toc1617226096"/>
      <w:r w:rsidRPr="4191040F">
        <w:rPr>
          <w:rFonts w:ascii="Arial" w:hAnsi="Arial" w:cs="Arial"/>
          <w:sz w:val="22"/>
          <w:szCs w:val="22"/>
        </w:rPr>
        <w:t>References</w:t>
      </w:r>
      <w:bookmarkEnd w:id="17"/>
    </w:p>
    <w:p w:rsidR="00E4306D" w:rsidRDefault="00E4306D" w:rsidP="4191040F">
      <w:pPr>
        <w:pStyle w:val="Heading2"/>
        <w:spacing w:line="360" w:lineRule="auto"/>
        <w:jc w:val="both"/>
        <w:rPr>
          <w:rFonts w:ascii="Arial" w:eastAsia="Arial" w:hAnsi="Arial" w:cs="Arial"/>
          <w:sz w:val="22"/>
          <w:szCs w:val="22"/>
        </w:rPr>
      </w:pPr>
      <w:r w:rsidRPr="006A3F4D">
        <w:rPr>
          <w:rFonts w:ascii="Arial" w:hAnsi="Arial" w:cs="Arial"/>
          <w:sz w:val="22"/>
          <w:szCs w:val="22"/>
        </w:rPr>
        <w:tab/>
      </w:r>
      <w:bookmarkStart w:id="18" w:name="_Toc691851404"/>
      <w:r w:rsidRPr="006A3F4D">
        <w:rPr>
          <w:rFonts w:ascii="Arial" w:hAnsi="Arial" w:cs="Arial"/>
          <w:sz w:val="22"/>
          <w:szCs w:val="22"/>
        </w:rPr>
        <w:t>Task 1 References:</w:t>
      </w:r>
      <w:bookmarkEnd w:id="18"/>
    </w:p>
    <w:sdt>
      <w:sdtPr>
        <w:id w:val="-573587230"/>
        <w:bibliography/>
      </w:sdtPr>
      <w:sdtEndPr/>
      <w:sdtContent>
        <w:sdt>
          <w:sdtPr>
            <w:id w:val="774360544"/>
            <w:docPartObj>
              <w:docPartGallery w:val="Bibliographies"/>
              <w:docPartUnique/>
            </w:docPartObj>
          </w:sdtPr>
          <w:sdtEndPr/>
          <w:sdtContent>
            <w:p w:rsidR="007F4663" w:rsidRDefault="00773972" w:rsidP="00C5790E">
              <w:pPr>
                <w:rPr>
                  <w:noProof/>
                </w:rPr>
              </w:pPr>
              <w:r>
                <w:rPr>
                  <w:rFonts w:asciiTheme="majorHAnsi" w:eastAsiaTheme="majorEastAsia" w:hAnsiTheme="majorHAnsi" w:cstheme="majorBidi"/>
                  <w:color w:val="0F4761" w:themeColor="accent1" w:themeShade="BF"/>
                  <w:sz w:val="40"/>
                  <w:szCs w:val="40"/>
                </w:rPr>
                <w:fldChar w:fldCharType="begin"/>
              </w:r>
              <w:r w:rsidR="0074217B">
                <w:instrText>BIBLIOGRAPHY</w:instrText>
              </w:r>
              <w:r>
                <w:rPr>
                  <w:rFonts w:asciiTheme="majorHAnsi" w:eastAsiaTheme="majorEastAsia" w:hAnsiTheme="majorHAnsi" w:cstheme="majorBidi"/>
                  <w:color w:val="0F4761" w:themeColor="accent1" w:themeShade="BF"/>
                  <w:sz w:val="40"/>
                  <w:szCs w:val="4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7F4663" w:rsidTr="006B2EAF">
                <w:trPr>
                  <w:tblCellSpacing w:w="15" w:type="dxa"/>
                </w:trPr>
                <w:tc>
                  <w:tcPr>
                    <w:tcW w:w="166" w:type="pct"/>
                    <w:hideMark/>
                  </w:tcPr>
                  <w:p w:rsidR="007F4663" w:rsidRDefault="007F4663">
                    <w:pPr>
                      <w:pStyle w:val="Bibliography"/>
                      <w:rPr>
                        <w:noProof/>
                      </w:rPr>
                    </w:pPr>
                    <w:r>
                      <w:rPr>
                        <w:noProof/>
                      </w:rPr>
                      <w:t xml:space="preserve">[1] </w:t>
                    </w:r>
                  </w:p>
                </w:tc>
                <w:tc>
                  <w:tcPr>
                    <w:tcW w:w="0" w:type="auto"/>
                    <w:hideMark/>
                  </w:tcPr>
                  <w:p w:rsidR="007F4663" w:rsidRPr="009C4E81" w:rsidRDefault="007F4663">
                    <w:pPr>
                      <w:pStyle w:val="Bibliography"/>
                      <w:rPr>
                        <w:rFonts w:ascii="Arial" w:hAnsi="Arial" w:cs="Arial"/>
                        <w:noProof/>
                        <w:sz w:val="22"/>
                        <w:szCs w:val="22"/>
                      </w:rPr>
                    </w:pPr>
                    <w:r w:rsidRPr="009C4E81">
                      <w:rPr>
                        <w:rFonts w:ascii="Arial" w:hAnsi="Arial" w:cs="Arial"/>
                        <w:noProof/>
                        <w:sz w:val="22"/>
                        <w:szCs w:val="22"/>
                      </w:rPr>
                      <w:t xml:space="preserve">K.Eremenko, Confident Data Skills: How to Work with Data and Future-proof Your Career, London, 2020. </w:t>
                    </w:r>
                  </w:p>
                </w:tc>
              </w:tr>
              <w:tr w:rsidR="007F4663" w:rsidTr="006B2EAF">
                <w:trPr>
                  <w:tblCellSpacing w:w="15" w:type="dxa"/>
                </w:trPr>
                <w:tc>
                  <w:tcPr>
                    <w:tcW w:w="166" w:type="pct"/>
                    <w:hideMark/>
                  </w:tcPr>
                  <w:p w:rsidR="007F4663" w:rsidRDefault="007F4663">
                    <w:pPr>
                      <w:pStyle w:val="Bibliography"/>
                      <w:rPr>
                        <w:noProof/>
                      </w:rPr>
                    </w:pPr>
                    <w:r>
                      <w:rPr>
                        <w:noProof/>
                      </w:rPr>
                      <w:t xml:space="preserve">[2] </w:t>
                    </w:r>
                  </w:p>
                </w:tc>
                <w:tc>
                  <w:tcPr>
                    <w:tcW w:w="0" w:type="auto"/>
                    <w:hideMark/>
                  </w:tcPr>
                  <w:p w:rsidR="007F4663" w:rsidRPr="009C4E81" w:rsidRDefault="007F4663">
                    <w:pPr>
                      <w:pStyle w:val="Bibliography"/>
                      <w:rPr>
                        <w:rFonts w:ascii="Arial" w:hAnsi="Arial" w:cs="Arial"/>
                        <w:noProof/>
                        <w:sz w:val="22"/>
                        <w:szCs w:val="22"/>
                      </w:rPr>
                    </w:pPr>
                    <w:r w:rsidRPr="009C4E81">
                      <w:rPr>
                        <w:rFonts w:ascii="Arial" w:hAnsi="Arial" w:cs="Arial"/>
                        <w:noProof/>
                        <w:sz w:val="22"/>
                        <w:szCs w:val="22"/>
                      </w:rPr>
                      <w:t xml:space="preserve">R. Sikdar, </w:t>
                    </w:r>
                    <w:r w:rsidRPr="009C4E81">
                      <w:rPr>
                        <w:rFonts w:ascii="Arial" w:hAnsi="Arial" w:cs="Arial"/>
                        <w:i/>
                        <w:iCs/>
                        <w:noProof/>
                        <w:sz w:val="22"/>
                        <w:szCs w:val="22"/>
                      </w:rPr>
                      <w:t xml:space="preserve">Data Analytics-An Emerging Skills Gap, </w:t>
                    </w:r>
                    <w:r w:rsidRPr="009C4E81">
                      <w:rPr>
                        <w:rFonts w:ascii="Arial" w:hAnsi="Arial" w:cs="Arial"/>
                        <w:noProof/>
                        <w:sz w:val="22"/>
                        <w:szCs w:val="22"/>
                      </w:rPr>
                      <w:t xml:space="preserve">vol. 10, pp. 1-13, 2022. </w:t>
                    </w:r>
                  </w:p>
                </w:tc>
              </w:tr>
              <w:tr w:rsidR="007F4663" w:rsidTr="006B2EAF">
                <w:trPr>
                  <w:tblCellSpacing w:w="15" w:type="dxa"/>
                </w:trPr>
                <w:tc>
                  <w:tcPr>
                    <w:tcW w:w="166" w:type="pct"/>
                    <w:hideMark/>
                  </w:tcPr>
                  <w:p w:rsidR="007F4663" w:rsidRDefault="007F4663">
                    <w:pPr>
                      <w:pStyle w:val="Bibliography"/>
                      <w:rPr>
                        <w:noProof/>
                      </w:rPr>
                    </w:pPr>
                    <w:r>
                      <w:rPr>
                        <w:noProof/>
                      </w:rPr>
                      <w:t xml:space="preserve">[3] </w:t>
                    </w:r>
                  </w:p>
                </w:tc>
                <w:tc>
                  <w:tcPr>
                    <w:tcW w:w="0" w:type="auto"/>
                    <w:hideMark/>
                  </w:tcPr>
                  <w:p w:rsidR="007F4663" w:rsidRPr="009C4E81" w:rsidRDefault="007F4663">
                    <w:pPr>
                      <w:pStyle w:val="Bibliography"/>
                      <w:rPr>
                        <w:rFonts w:ascii="Arial" w:hAnsi="Arial" w:cs="Arial"/>
                        <w:noProof/>
                        <w:sz w:val="22"/>
                        <w:szCs w:val="22"/>
                      </w:rPr>
                    </w:pPr>
                    <w:r w:rsidRPr="009C4E81">
                      <w:rPr>
                        <w:rFonts w:ascii="Arial" w:hAnsi="Arial" w:cs="Arial"/>
                        <w:noProof/>
                        <w:sz w:val="22"/>
                        <w:szCs w:val="22"/>
                      </w:rPr>
                      <w:t xml:space="preserve">A.Arshad, “"Hiring Graduate Data Analyst: Why you should adopt these pre-employment assessment," Assess Candidates,” 2025. </w:t>
                    </w:r>
                  </w:p>
                </w:tc>
              </w:tr>
              <w:tr w:rsidR="007F4663" w:rsidTr="006B2EAF">
                <w:trPr>
                  <w:tblCellSpacing w:w="15" w:type="dxa"/>
                </w:trPr>
                <w:tc>
                  <w:tcPr>
                    <w:tcW w:w="166" w:type="pct"/>
                    <w:hideMark/>
                  </w:tcPr>
                  <w:p w:rsidR="007F4663" w:rsidRDefault="007F4663">
                    <w:pPr>
                      <w:pStyle w:val="Bibliography"/>
                      <w:rPr>
                        <w:noProof/>
                      </w:rPr>
                    </w:pPr>
                    <w:r>
                      <w:rPr>
                        <w:noProof/>
                      </w:rPr>
                      <w:t xml:space="preserve">[4] </w:t>
                    </w:r>
                  </w:p>
                </w:tc>
                <w:tc>
                  <w:tcPr>
                    <w:tcW w:w="0" w:type="auto"/>
                    <w:hideMark/>
                  </w:tcPr>
                  <w:p w:rsidR="007F4663" w:rsidRPr="009C4E81" w:rsidRDefault="007F4663">
                    <w:pPr>
                      <w:pStyle w:val="Bibliography"/>
                      <w:rPr>
                        <w:rFonts w:ascii="Arial" w:hAnsi="Arial" w:cs="Arial"/>
                        <w:noProof/>
                        <w:sz w:val="22"/>
                        <w:szCs w:val="22"/>
                      </w:rPr>
                    </w:pPr>
                    <w:r w:rsidRPr="009C4E81">
                      <w:rPr>
                        <w:rFonts w:ascii="Arial" w:hAnsi="Arial" w:cs="Arial"/>
                        <w:noProof/>
                        <w:sz w:val="22"/>
                        <w:szCs w:val="22"/>
                      </w:rPr>
                      <w:t xml:space="preserve">E.Stevens, What is Data Analytics?A Complete Guide for Beginners, 2023. </w:t>
                    </w:r>
                  </w:p>
                </w:tc>
              </w:tr>
              <w:tr w:rsidR="007F4663" w:rsidTr="006B2EAF">
                <w:trPr>
                  <w:tblCellSpacing w:w="15" w:type="dxa"/>
                </w:trPr>
                <w:tc>
                  <w:tcPr>
                    <w:tcW w:w="166" w:type="pct"/>
                    <w:hideMark/>
                  </w:tcPr>
                  <w:p w:rsidR="007F4663" w:rsidRDefault="007F4663">
                    <w:pPr>
                      <w:pStyle w:val="Bibliography"/>
                      <w:rPr>
                        <w:noProof/>
                      </w:rPr>
                    </w:pPr>
                    <w:r>
                      <w:rPr>
                        <w:noProof/>
                      </w:rPr>
                      <w:t xml:space="preserve">[5] </w:t>
                    </w:r>
                  </w:p>
                </w:tc>
                <w:tc>
                  <w:tcPr>
                    <w:tcW w:w="0" w:type="auto"/>
                    <w:hideMark/>
                  </w:tcPr>
                  <w:p w:rsidR="007F4663" w:rsidRPr="009C4E81" w:rsidRDefault="007F4663">
                    <w:pPr>
                      <w:pStyle w:val="Bibliography"/>
                      <w:rPr>
                        <w:rFonts w:ascii="Arial" w:hAnsi="Arial" w:cs="Arial"/>
                        <w:noProof/>
                        <w:sz w:val="22"/>
                        <w:szCs w:val="22"/>
                      </w:rPr>
                    </w:pPr>
                    <w:r w:rsidRPr="009C4E81">
                      <w:rPr>
                        <w:rFonts w:ascii="Arial" w:hAnsi="Arial" w:cs="Arial"/>
                        <w:noProof/>
                        <w:sz w:val="22"/>
                        <w:szCs w:val="22"/>
                      </w:rPr>
                      <w:t xml:space="preserve">“The London School of Economics and Political Science,” </w:t>
                    </w:r>
                    <w:r w:rsidRPr="009C4E81">
                      <w:rPr>
                        <w:rFonts w:ascii="Arial" w:hAnsi="Arial" w:cs="Arial"/>
                        <w:i/>
                        <w:iCs/>
                        <w:noProof/>
                        <w:sz w:val="22"/>
                        <w:szCs w:val="22"/>
                      </w:rPr>
                      <w:t xml:space="preserve">How data skills Can Expand your career?, </w:t>
                    </w:r>
                    <w:r w:rsidRPr="009C4E81">
                      <w:rPr>
                        <w:rFonts w:ascii="Arial" w:hAnsi="Arial" w:cs="Arial"/>
                        <w:noProof/>
                        <w:sz w:val="22"/>
                        <w:szCs w:val="22"/>
                      </w:rPr>
                      <w:t xml:space="preserve">2025. </w:t>
                    </w:r>
                  </w:p>
                </w:tc>
              </w:tr>
            </w:tbl>
            <w:p w:rsidR="007F4663" w:rsidRDefault="007F4663">
              <w:pPr>
                <w:rPr>
                  <w:rFonts w:eastAsia="Times New Roman"/>
                  <w:noProof/>
                </w:rPr>
              </w:pPr>
            </w:p>
            <w:p w:rsidR="00C5790E" w:rsidRPr="006B2EAF" w:rsidRDefault="00773972" w:rsidP="00C5790E">
              <w:pPr>
                <w:rPr>
                  <w:b/>
                  <w:bCs/>
                </w:rPr>
              </w:pPr>
              <w:r>
                <w:rPr>
                  <w:b/>
                  <w:bCs/>
                </w:rPr>
                <w:fldChar w:fldCharType="end"/>
              </w:r>
            </w:p>
          </w:sdtContent>
        </w:sdt>
      </w:sdtContent>
    </w:sdt>
    <w:bookmarkStart w:id="19" w:name="_Toc546549451" w:displacedByCustomXml="prev"/>
    <w:p w:rsidR="006B2EAF" w:rsidRDefault="006B2EAF" w:rsidP="0037369F">
      <w:pPr>
        <w:pStyle w:val="Heading2"/>
        <w:spacing w:line="360" w:lineRule="auto"/>
        <w:jc w:val="both"/>
        <w:rPr>
          <w:rFonts w:ascii="Arial" w:hAnsi="Arial" w:cs="Arial"/>
          <w:sz w:val="22"/>
          <w:szCs w:val="22"/>
        </w:rPr>
      </w:pPr>
    </w:p>
    <w:p w:rsidR="0037369F" w:rsidRDefault="00E4306D" w:rsidP="0037369F">
      <w:pPr>
        <w:pStyle w:val="Heading2"/>
        <w:spacing w:line="360" w:lineRule="auto"/>
        <w:jc w:val="both"/>
        <w:rPr>
          <w:rFonts w:ascii="Arial" w:hAnsi="Arial" w:cs="Arial"/>
          <w:sz w:val="22"/>
          <w:szCs w:val="22"/>
        </w:rPr>
      </w:pPr>
      <w:r w:rsidRPr="006A3F4D">
        <w:rPr>
          <w:rFonts w:ascii="Arial" w:hAnsi="Arial" w:cs="Arial"/>
          <w:sz w:val="22"/>
          <w:szCs w:val="22"/>
        </w:rPr>
        <w:t>Task 3 References:</w:t>
      </w:r>
      <w:bookmarkEnd w:id="19"/>
    </w:p>
    <w:p w:rsidR="0037369F" w:rsidRPr="0037369F" w:rsidRDefault="0037369F" w:rsidP="0037369F"/>
    <w:p w:rsidR="0037369F" w:rsidRPr="009C4E81" w:rsidRDefault="0037369F" w:rsidP="0037369F">
      <w:pPr>
        <w:shd w:val="clear" w:color="auto" w:fill="FFFFFF"/>
        <w:spacing w:after="173" w:line="360" w:lineRule="auto"/>
        <w:ind w:left="448" w:hanging="448"/>
        <w:jc w:val="both"/>
        <w:rPr>
          <w:rFonts w:ascii="Arial" w:eastAsia="Times New Roman" w:hAnsi="Arial" w:cs="Arial"/>
          <w:color w:val="000000"/>
          <w:kern w:val="0"/>
          <w:sz w:val="22"/>
          <w:szCs w:val="22"/>
          <w:lang w:eastAsia="en-GB"/>
        </w:rPr>
      </w:pPr>
      <w:r w:rsidRPr="0037369F">
        <w:rPr>
          <w:rFonts w:ascii="Arial" w:eastAsia="Times New Roman" w:hAnsi="Arial" w:cs="Arial"/>
          <w:color w:val="000000"/>
          <w:kern w:val="0"/>
          <w:sz w:val="22"/>
          <w:szCs w:val="22"/>
          <w:lang w:eastAsia="en-GB"/>
        </w:rPr>
        <w:t xml:space="preserve"> [1] J</w:t>
      </w:r>
      <w:r w:rsidRPr="009C4E81">
        <w:rPr>
          <w:rFonts w:ascii="Arial" w:eastAsia="Times New Roman" w:hAnsi="Arial" w:cs="Arial"/>
          <w:color w:val="000000"/>
          <w:kern w:val="0"/>
          <w:sz w:val="22"/>
          <w:szCs w:val="22"/>
          <w:lang w:eastAsia="en-GB"/>
        </w:rPr>
        <w:t>. N. Lane, et al., "Teams in the digital workplace: Technology's role for communication,</w:t>
      </w:r>
      <w:r w:rsidR="006B2EAF">
        <w:rPr>
          <w:rFonts w:ascii="Arial" w:eastAsia="Times New Roman" w:hAnsi="Arial" w:cs="Arial"/>
          <w:color w:val="000000"/>
          <w:kern w:val="0"/>
          <w:sz w:val="22"/>
          <w:szCs w:val="22"/>
          <w:lang w:eastAsia="en-GB"/>
        </w:rPr>
        <w:t xml:space="preserve"> </w:t>
      </w:r>
      <w:r w:rsidRPr="009C4E81">
        <w:rPr>
          <w:rFonts w:ascii="Arial" w:eastAsia="Times New Roman" w:hAnsi="Arial" w:cs="Arial"/>
          <w:color w:val="000000"/>
          <w:kern w:val="0"/>
          <w:sz w:val="22"/>
          <w:szCs w:val="22"/>
          <w:lang w:eastAsia="en-GB"/>
        </w:rPr>
        <w:t>collaboration, and performance," </w:t>
      </w:r>
      <w:r w:rsidRPr="009C4E81">
        <w:rPr>
          <w:rFonts w:ascii="Arial" w:eastAsia="Times New Roman" w:hAnsi="Arial" w:cs="Arial"/>
          <w:i/>
          <w:iCs/>
          <w:color w:val="000000"/>
          <w:kern w:val="0"/>
          <w:sz w:val="22"/>
          <w:szCs w:val="22"/>
          <w:lang w:eastAsia="en-GB"/>
        </w:rPr>
        <w:t>Small Group Research, </w:t>
      </w:r>
      <w:r w:rsidRPr="009C4E81">
        <w:rPr>
          <w:rFonts w:ascii="Arial" w:eastAsia="Times New Roman" w:hAnsi="Arial" w:cs="Arial"/>
          <w:color w:val="000000"/>
          <w:kern w:val="0"/>
          <w:sz w:val="22"/>
          <w:szCs w:val="22"/>
          <w:lang w:eastAsia="en-GB"/>
        </w:rPr>
        <w:t>vol. 55, no. 1, pp.139, 03.10 2023.</w:t>
      </w:r>
    </w:p>
    <w:p w:rsidR="0037369F" w:rsidRPr="009C4E81" w:rsidRDefault="0037369F" w:rsidP="0037369F">
      <w:pPr>
        <w:shd w:val="clear" w:color="auto" w:fill="FFFFFF"/>
        <w:spacing w:after="173" w:line="360" w:lineRule="auto"/>
        <w:ind w:left="448" w:hanging="448"/>
        <w:jc w:val="both"/>
        <w:rPr>
          <w:rFonts w:ascii="Arial" w:eastAsia="Times New Roman" w:hAnsi="Arial" w:cs="Arial"/>
          <w:color w:val="000000"/>
          <w:kern w:val="0"/>
          <w:sz w:val="22"/>
          <w:szCs w:val="22"/>
          <w:lang w:eastAsia="en-GB"/>
        </w:rPr>
      </w:pPr>
      <w:r w:rsidRPr="009C4E81">
        <w:rPr>
          <w:rFonts w:ascii="Arial" w:hAnsi="Arial" w:cs="Arial"/>
          <w:color w:val="000000"/>
          <w:sz w:val="22"/>
          <w:szCs w:val="22"/>
        </w:rPr>
        <w:t xml:space="preserve">[2] K. Swart, T. Bond-Barnard and R. </w:t>
      </w:r>
      <w:proofErr w:type="spellStart"/>
      <w:r w:rsidRPr="009C4E81">
        <w:rPr>
          <w:rFonts w:ascii="Arial" w:hAnsi="Arial" w:cs="Arial"/>
          <w:color w:val="000000"/>
          <w:sz w:val="22"/>
          <w:szCs w:val="22"/>
        </w:rPr>
        <w:t>Chugh</w:t>
      </w:r>
      <w:proofErr w:type="spellEnd"/>
      <w:r w:rsidRPr="009C4E81">
        <w:rPr>
          <w:rFonts w:ascii="Arial" w:hAnsi="Arial" w:cs="Arial"/>
          <w:color w:val="000000"/>
          <w:sz w:val="22"/>
          <w:szCs w:val="22"/>
        </w:rPr>
        <w:t xml:space="preserve">, "Challenges and critical success factors of digital communication, collaboration and knowledge sharing in project management virtual teams: a review," vol. 10, no. 4, pp.139–183, 2022. </w:t>
      </w:r>
      <w:proofErr w:type="spellStart"/>
      <w:r w:rsidRPr="009C4E81">
        <w:rPr>
          <w:rFonts w:ascii="Arial" w:hAnsi="Arial" w:cs="Arial"/>
          <w:color w:val="000000"/>
          <w:sz w:val="22"/>
          <w:szCs w:val="22"/>
        </w:rPr>
        <w:t>doi</w:t>
      </w:r>
      <w:proofErr w:type="spellEnd"/>
      <w:r w:rsidRPr="009C4E81">
        <w:rPr>
          <w:rFonts w:ascii="Arial" w:hAnsi="Arial" w:cs="Arial"/>
          <w:color w:val="000000"/>
          <w:sz w:val="22"/>
          <w:szCs w:val="22"/>
        </w:rPr>
        <w:t>: 10.12821/ijispm100404.</w:t>
      </w:r>
    </w:p>
    <w:p w:rsidR="0037369F" w:rsidRPr="009C4E81" w:rsidRDefault="0037369F" w:rsidP="0037369F">
      <w:pPr>
        <w:pStyle w:val="NormalWeb"/>
        <w:shd w:val="clear" w:color="auto" w:fill="FFFFFF"/>
        <w:spacing w:before="0" w:beforeAutospacing="0" w:after="173" w:afterAutospacing="0" w:line="360" w:lineRule="auto"/>
        <w:ind w:left="448" w:hanging="448"/>
        <w:jc w:val="both"/>
        <w:rPr>
          <w:rFonts w:ascii="Arial" w:hAnsi="Arial" w:cs="Arial"/>
          <w:color w:val="000000"/>
          <w:sz w:val="22"/>
          <w:szCs w:val="22"/>
        </w:rPr>
      </w:pPr>
      <w:r w:rsidRPr="009C4E81">
        <w:rPr>
          <w:rFonts w:ascii="Arial" w:hAnsi="Arial" w:cs="Arial"/>
          <w:color w:val="000000"/>
          <w:sz w:val="22"/>
          <w:szCs w:val="22"/>
        </w:rPr>
        <w:t xml:space="preserve"> [3] A. </w:t>
      </w:r>
      <w:proofErr w:type="spellStart"/>
      <w:r w:rsidRPr="009C4E81">
        <w:rPr>
          <w:rFonts w:ascii="Arial" w:hAnsi="Arial" w:cs="Arial"/>
          <w:color w:val="000000"/>
          <w:sz w:val="22"/>
          <w:szCs w:val="22"/>
        </w:rPr>
        <w:t>Bleakley</w:t>
      </w:r>
      <w:proofErr w:type="spellEnd"/>
      <w:r w:rsidRPr="009C4E81">
        <w:rPr>
          <w:rFonts w:ascii="Arial" w:hAnsi="Arial" w:cs="Arial"/>
          <w:color w:val="000000"/>
          <w:sz w:val="22"/>
          <w:szCs w:val="22"/>
        </w:rPr>
        <w:t>, et al., "Bridging social distance during social distancing: Exploring social talk and remote collegiality in video conferencing," vol. 37, no. 5, pp.1–39, 30.09 2021.</w:t>
      </w:r>
    </w:p>
    <w:p w:rsidR="0037369F" w:rsidRPr="009C4E81" w:rsidRDefault="0037369F" w:rsidP="0037369F">
      <w:pPr>
        <w:pStyle w:val="NormalWeb"/>
        <w:shd w:val="clear" w:color="auto" w:fill="FFFFFF"/>
        <w:spacing w:before="0" w:beforeAutospacing="0" w:after="173" w:afterAutospacing="0" w:line="360" w:lineRule="auto"/>
        <w:ind w:left="448" w:hanging="448"/>
        <w:jc w:val="both"/>
        <w:rPr>
          <w:rFonts w:ascii="Arial" w:hAnsi="Arial" w:cs="Arial"/>
          <w:color w:val="000000"/>
          <w:sz w:val="22"/>
          <w:szCs w:val="22"/>
        </w:rPr>
      </w:pPr>
      <w:r w:rsidRPr="009C4E81">
        <w:rPr>
          <w:rFonts w:ascii="Arial" w:hAnsi="Arial" w:cs="Arial"/>
          <w:color w:val="000000"/>
          <w:sz w:val="22"/>
          <w:szCs w:val="22"/>
        </w:rPr>
        <w:t xml:space="preserve">[4] V. </w:t>
      </w:r>
      <w:proofErr w:type="spellStart"/>
      <w:r w:rsidRPr="009C4E81">
        <w:rPr>
          <w:rFonts w:ascii="Arial" w:hAnsi="Arial" w:cs="Arial"/>
          <w:color w:val="000000"/>
          <w:sz w:val="22"/>
          <w:szCs w:val="22"/>
        </w:rPr>
        <w:t>Garro-Abarca</w:t>
      </w:r>
      <w:proofErr w:type="spellEnd"/>
      <w:r w:rsidRPr="009C4E81">
        <w:rPr>
          <w:rFonts w:ascii="Arial" w:hAnsi="Arial" w:cs="Arial"/>
          <w:color w:val="000000"/>
          <w:sz w:val="22"/>
          <w:szCs w:val="22"/>
        </w:rPr>
        <w:t xml:space="preserve">, P. Palos-Sanchez and Aguayo-Camacho Mariano, "Virtual Teams in Times of Pandemic: Factors That Influence Performance," vol. 12, pp.1–14, 17.02 2021. </w:t>
      </w:r>
      <w:proofErr w:type="spellStart"/>
      <w:r w:rsidRPr="009C4E81">
        <w:rPr>
          <w:rFonts w:ascii="Arial" w:hAnsi="Arial" w:cs="Arial"/>
          <w:color w:val="000000"/>
          <w:sz w:val="22"/>
          <w:szCs w:val="22"/>
        </w:rPr>
        <w:t>doi</w:t>
      </w:r>
      <w:proofErr w:type="spellEnd"/>
      <w:r w:rsidRPr="009C4E81">
        <w:rPr>
          <w:rFonts w:ascii="Arial" w:hAnsi="Arial" w:cs="Arial"/>
          <w:color w:val="000000"/>
          <w:sz w:val="22"/>
          <w:szCs w:val="22"/>
        </w:rPr>
        <w:t>: 10.3389/fpsyg.2021.624637.</w:t>
      </w:r>
    </w:p>
    <w:p w:rsidR="0037369F" w:rsidRPr="009C4E81" w:rsidRDefault="0037369F" w:rsidP="0037369F">
      <w:pPr>
        <w:pStyle w:val="NormalWeb"/>
        <w:shd w:val="clear" w:color="auto" w:fill="FFFFFF"/>
        <w:spacing w:before="0" w:beforeAutospacing="0" w:after="173" w:afterAutospacing="0" w:line="360" w:lineRule="auto"/>
        <w:ind w:left="448" w:hanging="448"/>
        <w:jc w:val="both"/>
        <w:rPr>
          <w:rFonts w:ascii="Arial" w:hAnsi="Arial" w:cs="Arial"/>
          <w:color w:val="000000"/>
          <w:sz w:val="22"/>
          <w:szCs w:val="22"/>
        </w:rPr>
      </w:pPr>
      <w:r w:rsidRPr="009C4E81">
        <w:rPr>
          <w:rFonts w:ascii="Arial" w:hAnsi="Arial" w:cs="Arial"/>
          <w:color w:val="000000"/>
          <w:sz w:val="22"/>
          <w:szCs w:val="22"/>
        </w:rPr>
        <w:lastRenderedPageBreak/>
        <w:t xml:space="preserve"> [5] "Tuckman's Model Definition&amp;</w:t>
      </w:r>
      <w:r w:rsidR="001A5B8D">
        <w:rPr>
          <w:rFonts w:ascii="Arial" w:hAnsi="Arial" w:cs="Arial"/>
          <w:color w:val="000000"/>
          <w:sz w:val="22"/>
          <w:szCs w:val="22"/>
        </w:rPr>
        <w:t xml:space="preserve"> </w:t>
      </w:r>
      <w:r w:rsidRPr="009C4E81">
        <w:rPr>
          <w:rFonts w:ascii="Arial" w:hAnsi="Arial" w:cs="Arial"/>
          <w:color w:val="000000"/>
          <w:sz w:val="22"/>
          <w:szCs w:val="22"/>
        </w:rPr>
        <w:t xml:space="preserve">Why It's Important </w:t>
      </w:r>
      <w:proofErr w:type="gramStart"/>
      <w:r w:rsidRPr="009C4E81">
        <w:rPr>
          <w:rFonts w:ascii="Arial" w:hAnsi="Arial" w:cs="Arial"/>
          <w:color w:val="000000"/>
          <w:sz w:val="22"/>
          <w:szCs w:val="22"/>
        </w:rPr>
        <w:t>In</w:t>
      </w:r>
      <w:proofErr w:type="gramEnd"/>
      <w:r w:rsidRPr="009C4E81">
        <w:rPr>
          <w:rFonts w:ascii="Arial" w:hAnsi="Arial" w:cs="Arial"/>
          <w:color w:val="000000"/>
          <w:sz w:val="22"/>
          <w:szCs w:val="22"/>
        </w:rPr>
        <w:t xml:space="preserve"> Agile Team Development." </w:t>
      </w:r>
      <w:proofErr w:type="spellStart"/>
      <w:r w:rsidRPr="009C4E81">
        <w:rPr>
          <w:rFonts w:ascii="Arial" w:hAnsi="Arial" w:cs="Arial"/>
          <w:color w:val="000000"/>
          <w:sz w:val="22"/>
          <w:szCs w:val="22"/>
        </w:rPr>
        <w:t>Holistique</w:t>
      </w:r>
      <w:proofErr w:type="spellEnd"/>
      <w:r w:rsidRPr="009C4E81">
        <w:rPr>
          <w:rFonts w:ascii="Arial" w:hAnsi="Arial" w:cs="Arial"/>
          <w:color w:val="000000"/>
          <w:sz w:val="22"/>
          <w:szCs w:val="22"/>
        </w:rPr>
        <w:t xml:space="preserve"> Traning. </w:t>
      </w:r>
      <w:hyperlink r:id="rId35" w:tgtFrame="_blank" w:history="1">
        <w:r w:rsidRPr="009C4E81">
          <w:rPr>
            <w:rStyle w:val="Hyperlink"/>
            <w:rFonts w:ascii="Arial" w:hAnsi="Arial" w:cs="Arial"/>
            <w:color w:val="0066CC"/>
            <w:sz w:val="22"/>
            <w:szCs w:val="22"/>
          </w:rPr>
          <w:t>https://holistiquetraining.com/public/en/news/tuckmans-model</w:t>
        </w:r>
      </w:hyperlink>
    </w:p>
    <w:p w:rsidR="00F51156" w:rsidRPr="00F51156" w:rsidRDefault="001A5B8D" w:rsidP="00031DEC">
      <w:pPr>
        <w:pStyle w:val="Heading2"/>
        <w:rPr>
          <w:highlight w:val="white"/>
        </w:rPr>
      </w:pPr>
      <w:r>
        <w:rPr>
          <w:highlight w:val="white"/>
        </w:rPr>
        <w:t xml:space="preserve"> </w:t>
      </w:r>
    </w:p>
    <w:p w:rsidR="00031DEC" w:rsidRPr="00031DEC" w:rsidRDefault="00031DEC" w:rsidP="00031DEC"/>
    <w:sectPr w:rsidR="00031DEC" w:rsidRPr="00031DEC"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A3" w:rsidRDefault="006550A3" w:rsidP="00E4306D">
      <w:pPr>
        <w:spacing w:after="0" w:line="240" w:lineRule="auto"/>
      </w:pPr>
      <w:r>
        <w:separator/>
      </w:r>
    </w:p>
  </w:endnote>
  <w:endnote w:type="continuationSeparator" w:id="0">
    <w:p w:rsidR="006550A3" w:rsidRDefault="006550A3"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panose1 w:val="020B0604020202020204"/>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Aptos Display">
    <w:altName w:val="Calibri"/>
    <w:panose1 w:val="020B0604020202020204"/>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Regular">
    <w:altName w:val="Times New Roman"/>
    <w:panose1 w:val="02020603050405020304"/>
    <w:charset w:val="00"/>
    <w:family w:val="auto"/>
    <w:pitch w:val="default"/>
    <w:sig w:usb0="E0000AFF" w:usb1="00007843" w:usb2="00000001" w:usb3="00000000" w:csb0="400001BF" w:csb1="DFF7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A3" w:rsidRDefault="006550A3" w:rsidP="00E4306D">
      <w:pPr>
        <w:spacing w:after="0" w:line="240" w:lineRule="auto"/>
      </w:pPr>
      <w:r>
        <w:separator/>
      </w:r>
    </w:p>
  </w:footnote>
  <w:footnote w:type="continuationSeparator" w:id="0">
    <w:p w:rsidR="006550A3" w:rsidRDefault="006550A3" w:rsidP="00E4306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EYYQtAp8" int2:invalidationBookmarkName="" int2:hashCode="RhHmeE2l5Al8K2" int2:id="Q3dZNS5u">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70F4"/>
    <w:rsid w:val="00024CE6"/>
    <w:rsid w:val="00031DEC"/>
    <w:rsid w:val="000345E7"/>
    <w:rsid w:val="0008022E"/>
    <w:rsid w:val="00082EEB"/>
    <w:rsid w:val="00085288"/>
    <w:rsid w:val="000B6B1B"/>
    <w:rsid w:val="000D7AEB"/>
    <w:rsid w:val="000F0BD0"/>
    <w:rsid w:val="000F6A82"/>
    <w:rsid w:val="0010457E"/>
    <w:rsid w:val="0014412B"/>
    <w:rsid w:val="001624E4"/>
    <w:rsid w:val="001A5B8D"/>
    <w:rsid w:val="001A6996"/>
    <w:rsid w:val="001D5980"/>
    <w:rsid w:val="001F2D39"/>
    <w:rsid w:val="00205030"/>
    <w:rsid w:val="0021646B"/>
    <w:rsid w:val="002252C8"/>
    <w:rsid w:val="00251FAC"/>
    <w:rsid w:val="0026164E"/>
    <w:rsid w:val="00263D3F"/>
    <w:rsid w:val="00294DC3"/>
    <w:rsid w:val="00296BB9"/>
    <w:rsid w:val="002B35E9"/>
    <w:rsid w:val="002D05A1"/>
    <w:rsid w:val="002E1DAA"/>
    <w:rsid w:val="002E5BBB"/>
    <w:rsid w:val="002F0CDF"/>
    <w:rsid w:val="002F3C10"/>
    <w:rsid w:val="002F5853"/>
    <w:rsid w:val="002F7970"/>
    <w:rsid w:val="00302A31"/>
    <w:rsid w:val="003135DE"/>
    <w:rsid w:val="0032023D"/>
    <w:rsid w:val="00330107"/>
    <w:rsid w:val="00330C88"/>
    <w:rsid w:val="00344287"/>
    <w:rsid w:val="00370312"/>
    <w:rsid w:val="0037369F"/>
    <w:rsid w:val="00385D63"/>
    <w:rsid w:val="003939FA"/>
    <w:rsid w:val="003A12C8"/>
    <w:rsid w:val="003A4F56"/>
    <w:rsid w:val="003B1E96"/>
    <w:rsid w:val="003D1204"/>
    <w:rsid w:val="003E0B63"/>
    <w:rsid w:val="003F3E14"/>
    <w:rsid w:val="003F472D"/>
    <w:rsid w:val="003F6891"/>
    <w:rsid w:val="003F7FE1"/>
    <w:rsid w:val="00402222"/>
    <w:rsid w:val="0041292B"/>
    <w:rsid w:val="00414D12"/>
    <w:rsid w:val="00420142"/>
    <w:rsid w:val="00446522"/>
    <w:rsid w:val="00461B5E"/>
    <w:rsid w:val="00461C14"/>
    <w:rsid w:val="004622B0"/>
    <w:rsid w:val="00483A66"/>
    <w:rsid w:val="00496BD7"/>
    <w:rsid w:val="004B52F1"/>
    <w:rsid w:val="004E55AD"/>
    <w:rsid w:val="004F303C"/>
    <w:rsid w:val="004F6AB4"/>
    <w:rsid w:val="004F79B5"/>
    <w:rsid w:val="005001FA"/>
    <w:rsid w:val="00501624"/>
    <w:rsid w:val="00514371"/>
    <w:rsid w:val="0054391F"/>
    <w:rsid w:val="005462A4"/>
    <w:rsid w:val="00561542"/>
    <w:rsid w:val="005626A5"/>
    <w:rsid w:val="00580066"/>
    <w:rsid w:val="0058885F"/>
    <w:rsid w:val="00595DF2"/>
    <w:rsid w:val="005A2360"/>
    <w:rsid w:val="005C3522"/>
    <w:rsid w:val="005D7FD0"/>
    <w:rsid w:val="005F6A77"/>
    <w:rsid w:val="00601FE3"/>
    <w:rsid w:val="00602235"/>
    <w:rsid w:val="00610BBB"/>
    <w:rsid w:val="00611FFD"/>
    <w:rsid w:val="00613D50"/>
    <w:rsid w:val="0063031F"/>
    <w:rsid w:val="006542CA"/>
    <w:rsid w:val="006550A3"/>
    <w:rsid w:val="00666D70"/>
    <w:rsid w:val="00675583"/>
    <w:rsid w:val="0068264B"/>
    <w:rsid w:val="0069234C"/>
    <w:rsid w:val="006A3F4D"/>
    <w:rsid w:val="006A718B"/>
    <w:rsid w:val="006B2EAF"/>
    <w:rsid w:val="006B785B"/>
    <w:rsid w:val="006C126E"/>
    <w:rsid w:val="006D0291"/>
    <w:rsid w:val="006D7B3A"/>
    <w:rsid w:val="006F6268"/>
    <w:rsid w:val="006F6870"/>
    <w:rsid w:val="00723475"/>
    <w:rsid w:val="0074217B"/>
    <w:rsid w:val="0074713D"/>
    <w:rsid w:val="0075430F"/>
    <w:rsid w:val="00773972"/>
    <w:rsid w:val="00776E66"/>
    <w:rsid w:val="00777DFC"/>
    <w:rsid w:val="007810B6"/>
    <w:rsid w:val="007E5814"/>
    <w:rsid w:val="007F4663"/>
    <w:rsid w:val="008135BF"/>
    <w:rsid w:val="00823B27"/>
    <w:rsid w:val="00845209"/>
    <w:rsid w:val="00846483"/>
    <w:rsid w:val="008661F2"/>
    <w:rsid w:val="008731BD"/>
    <w:rsid w:val="0087338B"/>
    <w:rsid w:val="00873812"/>
    <w:rsid w:val="0087E2AA"/>
    <w:rsid w:val="00884F92"/>
    <w:rsid w:val="00896EB4"/>
    <w:rsid w:val="00896F3D"/>
    <w:rsid w:val="008A04D5"/>
    <w:rsid w:val="008A105E"/>
    <w:rsid w:val="008A1D78"/>
    <w:rsid w:val="008A5D07"/>
    <w:rsid w:val="008A7CDE"/>
    <w:rsid w:val="008C0F6E"/>
    <w:rsid w:val="008C5768"/>
    <w:rsid w:val="008E4175"/>
    <w:rsid w:val="008F14CC"/>
    <w:rsid w:val="00922179"/>
    <w:rsid w:val="00922ECA"/>
    <w:rsid w:val="009550AC"/>
    <w:rsid w:val="00956AFB"/>
    <w:rsid w:val="009573EB"/>
    <w:rsid w:val="00983893"/>
    <w:rsid w:val="00996DFB"/>
    <w:rsid w:val="009A56B0"/>
    <w:rsid w:val="009A6F68"/>
    <w:rsid w:val="009C4E81"/>
    <w:rsid w:val="009D0592"/>
    <w:rsid w:val="009D49A8"/>
    <w:rsid w:val="009E3E2D"/>
    <w:rsid w:val="009F58A9"/>
    <w:rsid w:val="00A0299C"/>
    <w:rsid w:val="00A05334"/>
    <w:rsid w:val="00A06BD9"/>
    <w:rsid w:val="00A17E74"/>
    <w:rsid w:val="00A242FC"/>
    <w:rsid w:val="00A31C83"/>
    <w:rsid w:val="00A41CE1"/>
    <w:rsid w:val="00A727B3"/>
    <w:rsid w:val="00AA622E"/>
    <w:rsid w:val="00AF2EA7"/>
    <w:rsid w:val="00B31B37"/>
    <w:rsid w:val="00B42353"/>
    <w:rsid w:val="00B434D8"/>
    <w:rsid w:val="00B8128D"/>
    <w:rsid w:val="00B91EF1"/>
    <w:rsid w:val="00BB475B"/>
    <w:rsid w:val="00BB654D"/>
    <w:rsid w:val="00C02522"/>
    <w:rsid w:val="00C1438E"/>
    <w:rsid w:val="00C5790E"/>
    <w:rsid w:val="00C812F5"/>
    <w:rsid w:val="00C82064"/>
    <w:rsid w:val="00C908F2"/>
    <w:rsid w:val="00C93130"/>
    <w:rsid w:val="00CB701C"/>
    <w:rsid w:val="00CC6B40"/>
    <w:rsid w:val="00CC73E2"/>
    <w:rsid w:val="00CC7695"/>
    <w:rsid w:val="00CE4F12"/>
    <w:rsid w:val="00CE6C71"/>
    <w:rsid w:val="00D143C8"/>
    <w:rsid w:val="00D14D65"/>
    <w:rsid w:val="00D30F71"/>
    <w:rsid w:val="00D67B7E"/>
    <w:rsid w:val="00D72BF0"/>
    <w:rsid w:val="00D85208"/>
    <w:rsid w:val="00D91C37"/>
    <w:rsid w:val="00D973F4"/>
    <w:rsid w:val="00DB560F"/>
    <w:rsid w:val="00DE62B7"/>
    <w:rsid w:val="00DF463A"/>
    <w:rsid w:val="00E1487E"/>
    <w:rsid w:val="00E1601C"/>
    <w:rsid w:val="00E222D8"/>
    <w:rsid w:val="00E4300C"/>
    <w:rsid w:val="00E4306D"/>
    <w:rsid w:val="00E64608"/>
    <w:rsid w:val="00E648BB"/>
    <w:rsid w:val="00E64DEE"/>
    <w:rsid w:val="00E66BD7"/>
    <w:rsid w:val="00E75077"/>
    <w:rsid w:val="00E802BA"/>
    <w:rsid w:val="00EB0A0F"/>
    <w:rsid w:val="00EC5A66"/>
    <w:rsid w:val="00ED0A85"/>
    <w:rsid w:val="00ED7F21"/>
    <w:rsid w:val="00EE0E81"/>
    <w:rsid w:val="00EF05FF"/>
    <w:rsid w:val="00EF4EB9"/>
    <w:rsid w:val="00F059A4"/>
    <w:rsid w:val="00F069A4"/>
    <w:rsid w:val="00F10BC6"/>
    <w:rsid w:val="00F14534"/>
    <w:rsid w:val="00F1528C"/>
    <w:rsid w:val="00F3071D"/>
    <w:rsid w:val="00F30BFB"/>
    <w:rsid w:val="00F30D6A"/>
    <w:rsid w:val="00F35F93"/>
    <w:rsid w:val="00F43623"/>
    <w:rsid w:val="00F46A3A"/>
    <w:rsid w:val="00F50917"/>
    <w:rsid w:val="00F51156"/>
    <w:rsid w:val="00F561BA"/>
    <w:rsid w:val="00F61D56"/>
    <w:rsid w:val="00F73412"/>
    <w:rsid w:val="00F83B7B"/>
    <w:rsid w:val="00F97F4C"/>
    <w:rsid w:val="00F9D44B"/>
    <w:rsid w:val="00FB6416"/>
    <w:rsid w:val="00FC51B9"/>
    <w:rsid w:val="00FC52D1"/>
    <w:rsid w:val="00FD4662"/>
    <w:rsid w:val="00FE4572"/>
    <w:rsid w:val="00FE50A2"/>
    <w:rsid w:val="00FE748B"/>
    <w:rsid w:val="00FF4F93"/>
    <w:rsid w:val="01554C01"/>
    <w:rsid w:val="01A639DC"/>
    <w:rsid w:val="01A99BF8"/>
    <w:rsid w:val="01B919E8"/>
    <w:rsid w:val="01DFFCF1"/>
    <w:rsid w:val="01FB6DA1"/>
    <w:rsid w:val="02225212"/>
    <w:rsid w:val="0303A07A"/>
    <w:rsid w:val="030E1081"/>
    <w:rsid w:val="038360A6"/>
    <w:rsid w:val="05714AB4"/>
    <w:rsid w:val="05D9A264"/>
    <w:rsid w:val="05F874A4"/>
    <w:rsid w:val="06A212E5"/>
    <w:rsid w:val="06DC8562"/>
    <w:rsid w:val="071B48E1"/>
    <w:rsid w:val="073F9CB7"/>
    <w:rsid w:val="07FEE184"/>
    <w:rsid w:val="0813005A"/>
    <w:rsid w:val="08A45515"/>
    <w:rsid w:val="08F7FD04"/>
    <w:rsid w:val="0914AB85"/>
    <w:rsid w:val="0928A319"/>
    <w:rsid w:val="09807734"/>
    <w:rsid w:val="09A34CFC"/>
    <w:rsid w:val="0A449CB9"/>
    <w:rsid w:val="0ADC3FAD"/>
    <w:rsid w:val="0B8A943B"/>
    <w:rsid w:val="0B95AF20"/>
    <w:rsid w:val="0C7991A2"/>
    <w:rsid w:val="0CBA754B"/>
    <w:rsid w:val="0CF5B4A4"/>
    <w:rsid w:val="0D271866"/>
    <w:rsid w:val="0D447BB7"/>
    <w:rsid w:val="0DED4E89"/>
    <w:rsid w:val="0E08ECAC"/>
    <w:rsid w:val="0EED16F9"/>
    <w:rsid w:val="0F8774E0"/>
    <w:rsid w:val="0FFBA588"/>
    <w:rsid w:val="0FFC2003"/>
    <w:rsid w:val="102AFD7B"/>
    <w:rsid w:val="104CC566"/>
    <w:rsid w:val="108C429D"/>
    <w:rsid w:val="10F96DA0"/>
    <w:rsid w:val="122A76F2"/>
    <w:rsid w:val="12B3381A"/>
    <w:rsid w:val="12CCBA1E"/>
    <w:rsid w:val="1364DAD8"/>
    <w:rsid w:val="138440BC"/>
    <w:rsid w:val="13A8421C"/>
    <w:rsid w:val="13F44C13"/>
    <w:rsid w:val="14554B33"/>
    <w:rsid w:val="149DCA16"/>
    <w:rsid w:val="14C68306"/>
    <w:rsid w:val="14EAEB38"/>
    <w:rsid w:val="156FEE42"/>
    <w:rsid w:val="15AD27B0"/>
    <w:rsid w:val="169CBCF6"/>
    <w:rsid w:val="17EF1B7F"/>
    <w:rsid w:val="18339CA5"/>
    <w:rsid w:val="1835383C"/>
    <w:rsid w:val="1899E91E"/>
    <w:rsid w:val="18C48A9A"/>
    <w:rsid w:val="191116ED"/>
    <w:rsid w:val="194D7C99"/>
    <w:rsid w:val="1969B3AC"/>
    <w:rsid w:val="1A654AD3"/>
    <w:rsid w:val="1AF09187"/>
    <w:rsid w:val="1B199F37"/>
    <w:rsid w:val="1C0A846D"/>
    <w:rsid w:val="1C6CD581"/>
    <w:rsid w:val="1D4B179C"/>
    <w:rsid w:val="1D5EAF59"/>
    <w:rsid w:val="1D814B85"/>
    <w:rsid w:val="1E05C535"/>
    <w:rsid w:val="1E12B1B3"/>
    <w:rsid w:val="1E535C85"/>
    <w:rsid w:val="1EC656BA"/>
    <w:rsid w:val="1F3A7EA7"/>
    <w:rsid w:val="1F484712"/>
    <w:rsid w:val="1F662042"/>
    <w:rsid w:val="1F95F2A3"/>
    <w:rsid w:val="201A9B3A"/>
    <w:rsid w:val="20462DB7"/>
    <w:rsid w:val="20F0ABC0"/>
    <w:rsid w:val="2108F4C4"/>
    <w:rsid w:val="217FC7F7"/>
    <w:rsid w:val="21A61CDD"/>
    <w:rsid w:val="220DF1E6"/>
    <w:rsid w:val="225D1C5B"/>
    <w:rsid w:val="22795ED6"/>
    <w:rsid w:val="22D19C3F"/>
    <w:rsid w:val="22E99D39"/>
    <w:rsid w:val="23041821"/>
    <w:rsid w:val="2314F260"/>
    <w:rsid w:val="24171479"/>
    <w:rsid w:val="24C6DC19"/>
    <w:rsid w:val="25A87469"/>
    <w:rsid w:val="25F9FF35"/>
    <w:rsid w:val="2651BD50"/>
    <w:rsid w:val="26BD6E66"/>
    <w:rsid w:val="26FBA647"/>
    <w:rsid w:val="27528BAF"/>
    <w:rsid w:val="2760EB6D"/>
    <w:rsid w:val="28392839"/>
    <w:rsid w:val="287BD98B"/>
    <w:rsid w:val="29F47BBE"/>
    <w:rsid w:val="2AD2413D"/>
    <w:rsid w:val="2AF40FC5"/>
    <w:rsid w:val="2B101C1A"/>
    <w:rsid w:val="2B177620"/>
    <w:rsid w:val="2B69BBA3"/>
    <w:rsid w:val="2BEC170A"/>
    <w:rsid w:val="2BEC32F5"/>
    <w:rsid w:val="2BF464C0"/>
    <w:rsid w:val="2C3EC56A"/>
    <w:rsid w:val="2D7778CF"/>
    <w:rsid w:val="2DA32323"/>
    <w:rsid w:val="2DAB9318"/>
    <w:rsid w:val="2E215988"/>
    <w:rsid w:val="2E5D8590"/>
    <w:rsid w:val="2E6A063F"/>
    <w:rsid w:val="2E6C42A2"/>
    <w:rsid w:val="2F2F49A2"/>
    <w:rsid w:val="2F5DFD85"/>
    <w:rsid w:val="2F702552"/>
    <w:rsid w:val="2FA850D6"/>
    <w:rsid w:val="302AB337"/>
    <w:rsid w:val="305E7DC1"/>
    <w:rsid w:val="30CF0F66"/>
    <w:rsid w:val="31212CC1"/>
    <w:rsid w:val="3142C808"/>
    <w:rsid w:val="3156472C"/>
    <w:rsid w:val="32041237"/>
    <w:rsid w:val="32A698C2"/>
    <w:rsid w:val="3314ADCB"/>
    <w:rsid w:val="337AF8F0"/>
    <w:rsid w:val="3556335B"/>
    <w:rsid w:val="357F40CA"/>
    <w:rsid w:val="3582FAD0"/>
    <w:rsid w:val="35DB81CD"/>
    <w:rsid w:val="363963FA"/>
    <w:rsid w:val="3691D1A6"/>
    <w:rsid w:val="36EF6AF9"/>
    <w:rsid w:val="36F553BE"/>
    <w:rsid w:val="370FDFFE"/>
    <w:rsid w:val="377AE034"/>
    <w:rsid w:val="387CA973"/>
    <w:rsid w:val="38FF14BF"/>
    <w:rsid w:val="3908F3C9"/>
    <w:rsid w:val="397DD881"/>
    <w:rsid w:val="39A4D397"/>
    <w:rsid w:val="39DACC2D"/>
    <w:rsid w:val="3A78B88B"/>
    <w:rsid w:val="3A8CD528"/>
    <w:rsid w:val="3B3F62A8"/>
    <w:rsid w:val="3B857690"/>
    <w:rsid w:val="3BBFC9DA"/>
    <w:rsid w:val="3BF70ACF"/>
    <w:rsid w:val="3C46175B"/>
    <w:rsid w:val="3C64B4F4"/>
    <w:rsid w:val="3C8844EB"/>
    <w:rsid w:val="3C8CC96E"/>
    <w:rsid w:val="3CBE74C7"/>
    <w:rsid w:val="3CEC8D67"/>
    <w:rsid w:val="3CFEC6EB"/>
    <w:rsid w:val="3D7184A4"/>
    <w:rsid w:val="3E35F689"/>
    <w:rsid w:val="3E39836C"/>
    <w:rsid w:val="3E629301"/>
    <w:rsid w:val="3E73AA49"/>
    <w:rsid w:val="3EA3059D"/>
    <w:rsid w:val="3F380E68"/>
    <w:rsid w:val="3F7EF5E4"/>
    <w:rsid w:val="3F9422B1"/>
    <w:rsid w:val="40441496"/>
    <w:rsid w:val="407B4850"/>
    <w:rsid w:val="40A23E9E"/>
    <w:rsid w:val="40D0E70C"/>
    <w:rsid w:val="4191040F"/>
    <w:rsid w:val="4224A5C1"/>
    <w:rsid w:val="42287D4E"/>
    <w:rsid w:val="425DEEC9"/>
    <w:rsid w:val="42723643"/>
    <w:rsid w:val="42962369"/>
    <w:rsid w:val="43282657"/>
    <w:rsid w:val="43C35F9F"/>
    <w:rsid w:val="43EAE832"/>
    <w:rsid w:val="4450E5A7"/>
    <w:rsid w:val="44B3CE2C"/>
    <w:rsid w:val="45D4A78C"/>
    <w:rsid w:val="46509950"/>
    <w:rsid w:val="4674F029"/>
    <w:rsid w:val="46B3622B"/>
    <w:rsid w:val="46BFC75D"/>
    <w:rsid w:val="4753320A"/>
    <w:rsid w:val="4754B5BB"/>
    <w:rsid w:val="47CB951C"/>
    <w:rsid w:val="47E27911"/>
    <w:rsid w:val="47FF85B1"/>
    <w:rsid w:val="485B0562"/>
    <w:rsid w:val="48754780"/>
    <w:rsid w:val="4899770A"/>
    <w:rsid w:val="49AD62BA"/>
    <w:rsid w:val="49BF896F"/>
    <w:rsid w:val="49D51283"/>
    <w:rsid w:val="49FE0FCE"/>
    <w:rsid w:val="4A19FA38"/>
    <w:rsid w:val="4B4FEC8D"/>
    <w:rsid w:val="4BEB29CE"/>
    <w:rsid w:val="4CC9832F"/>
    <w:rsid w:val="4CD84764"/>
    <w:rsid w:val="4D12E976"/>
    <w:rsid w:val="4E18E1B9"/>
    <w:rsid w:val="4E28C0BE"/>
    <w:rsid w:val="4E7CE7F1"/>
    <w:rsid w:val="4E7EF670"/>
    <w:rsid w:val="4EB28DA7"/>
    <w:rsid w:val="4EF6B334"/>
    <w:rsid w:val="4F2153AA"/>
    <w:rsid w:val="4FCC0971"/>
    <w:rsid w:val="5096078F"/>
    <w:rsid w:val="50AF2BF1"/>
    <w:rsid w:val="50C8EB48"/>
    <w:rsid w:val="517FAE2A"/>
    <w:rsid w:val="519C8AF6"/>
    <w:rsid w:val="51D6040A"/>
    <w:rsid w:val="529B9CBC"/>
    <w:rsid w:val="529C814A"/>
    <w:rsid w:val="53664A78"/>
    <w:rsid w:val="536711DF"/>
    <w:rsid w:val="53BE60AA"/>
    <w:rsid w:val="545B32E1"/>
    <w:rsid w:val="54A4859C"/>
    <w:rsid w:val="54FFBFE9"/>
    <w:rsid w:val="554E07A3"/>
    <w:rsid w:val="565EF6C8"/>
    <w:rsid w:val="566A5BFC"/>
    <w:rsid w:val="57D282E1"/>
    <w:rsid w:val="58000996"/>
    <w:rsid w:val="58680632"/>
    <w:rsid w:val="58CB03D8"/>
    <w:rsid w:val="58DBAABE"/>
    <w:rsid w:val="5901E2DE"/>
    <w:rsid w:val="59032809"/>
    <w:rsid w:val="59087260"/>
    <w:rsid w:val="592849A6"/>
    <w:rsid w:val="59367467"/>
    <w:rsid w:val="5941D032"/>
    <w:rsid w:val="59B494FE"/>
    <w:rsid w:val="59EEE142"/>
    <w:rsid w:val="5A8D8629"/>
    <w:rsid w:val="5B3783B4"/>
    <w:rsid w:val="5B661947"/>
    <w:rsid w:val="5B6B8949"/>
    <w:rsid w:val="5BF29BDC"/>
    <w:rsid w:val="5CAADC43"/>
    <w:rsid w:val="5CF68BAE"/>
    <w:rsid w:val="5D560C40"/>
    <w:rsid w:val="5E9F9E32"/>
    <w:rsid w:val="5EFBA23F"/>
    <w:rsid w:val="5FC873D3"/>
    <w:rsid w:val="5FF23A54"/>
    <w:rsid w:val="607FDEEF"/>
    <w:rsid w:val="60C47A08"/>
    <w:rsid w:val="617776D8"/>
    <w:rsid w:val="61A085D2"/>
    <w:rsid w:val="621A50D4"/>
    <w:rsid w:val="623C2D23"/>
    <w:rsid w:val="628EB7D9"/>
    <w:rsid w:val="62A7EF8E"/>
    <w:rsid w:val="63185C6A"/>
    <w:rsid w:val="63B29410"/>
    <w:rsid w:val="63F5656C"/>
    <w:rsid w:val="63F5A758"/>
    <w:rsid w:val="64200B6A"/>
    <w:rsid w:val="659ACBD6"/>
    <w:rsid w:val="662C49AF"/>
    <w:rsid w:val="662DB9A0"/>
    <w:rsid w:val="6636FCA4"/>
    <w:rsid w:val="669F741B"/>
    <w:rsid w:val="66F5A321"/>
    <w:rsid w:val="66FC4ABC"/>
    <w:rsid w:val="67233B76"/>
    <w:rsid w:val="681C7EF7"/>
    <w:rsid w:val="6897F037"/>
    <w:rsid w:val="68D9D3E4"/>
    <w:rsid w:val="6917566D"/>
    <w:rsid w:val="69C7500F"/>
    <w:rsid w:val="6AC559CF"/>
    <w:rsid w:val="6B7D8809"/>
    <w:rsid w:val="6BFEB893"/>
    <w:rsid w:val="6D61E778"/>
    <w:rsid w:val="6D7B14C3"/>
    <w:rsid w:val="6E899698"/>
    <w:rsid w:val="6EC74AB3"/>
    <w:rsid w:val="6F28B06D"/>
    <w:rsid w:val="6F5D3BB0"/>
    <w:rsid w:val="6F6E6680"/>
    <w:rsid w:val="6FA4B5F9"/>
    <w:rsid w:val="6FB9419C"/>
    <w:rsid w:val="6FF13FD4"/>
    <w:rsid w:val="706CEA40"/>
    <w:rsid w:val="70967FA1"/>
    <w:rsid w:val="70DA3950"/>
    <w:rsid w:val="7171D957"/>
    <w:rsid w:val="72122682"/>
    <w:rsid w:val="72D870D3"/>
    <w:rsid w:val="7321C2A7"/>
    <w:rsid w:val="766A1293"/>
    <w:rsid w:val="769C9EA1"/>
    <w:rsid w:val="77141C24"/>
    <w:rsid w:val="7791F50D"/>
    <w:rsid w:val="7858D207"/>
    <w:rsid w:val="788DCC56"/>
    <w:rsid w:val="78F12A62"/>
    <w:rsid w:val="791411E0"/>
    <w:rsid w:val="795A380F"/>
    <w:rsid w:val="79CEBB80"/>
    <w:rsid w:val="7A6CCD8E"/>
    <w:rsid w:val="7A74D673"/>
    <w:rsid w:val="7AFF519C"/>
    <w:rsid w:val="7BC0D824"/>
    <w:rsid w:val="7BC1F277"/>
    <w:rsid w:val="7BD3823D"/>
    <w:rsid w:val="7C519A7A"/>
    <w:rsid w:val="7CBD29FB"/>
    <w:rsid w:val="7D3D0EAF"/>
    <w:rsid w:val="7D4C026E"/>
    <w:rsid w:val="7D727197"/>
    <w:rsid w:val="7DADC131"/>
    <w:rsid w:val="7DDACEF7"/>
    <w:rsid w:val="7E0E399E"/>
    <w:rsid w:val="7F5CB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FB2C46"/>
  <w15:docId w15:val="{B8072FE0-D153-3D48-92A7-CB90DFF7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zh-CN" w:bidi="ar-SA"/>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8F2"/>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rPr>
  </w:style>
  <w:style w:type="character" w:customStyle="1" w:styleId="NoSpacingChar">
    <w:name w:val="No Spacing Char"/>
    <w:basedOn w:val="DefaultParagraphFont"/>
    <w:link w:val="NoSpacing"/>
    <w:uiPriority w:val="1"/>
    <w:rsid w:val="003A12C8"/>
    <w:rPr>
      <w:kern w:val="0"/>
      <w:sz w:val="22"/>
      <w:szCs w:val="22"/>
      <w:lang w:val="en-US" w:eastAsia="en-US"/>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customStyle="1" w:styleId="UnresolvedMention1">
    <w:name w:val="Unresolved Mention1"/>
    <w:basedOn w:val="DefaultParagraphFont"/>
    <w:uiPriority w:val="99"/>
    <w:semiHidden/>
    <w:unhideWhenUsed/>
    <w:rsid w:val="00D91C37"/>
    <w:rPr>
      <w:color w:val="605E5C"/>
      <w:shd w:val="clear" w:color="auto" w:fill="E1DFDD"/>
    </w:rPr>
  </w:style>
  <w:style w:type="paragraph" w:styleId="BalloonText">
    <w:name w:val="Balloon Text"/>
    <w:basedOn w:val="Normal"/>
    <w:link w:val="BalloonTextChar"/>
    <w:uiPriority w:val="99"/>
    <w:semiHidden/>
    <w:unhideWhenUsed/>
    <w:rsid w:val="00263D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3D3F"/>
    <w:rPr>
      <w:rFonts w:ascii="Tahoma" w:hAnsi="Tahoma" w:cs="Tahoma"/>
      <w:sz w:val="16"/>
      <w:szCs w:val="16"/>
    </w:rPr>
  </w:style>
  <w:style w:type="paragraph" w:styleId="Bibliography">
    <w:name w:val="Bibliography"/>
    <w:basedOn w:val="Normal"/>
    <w:next w:val="Normal"/>
    <w:uiPriority w:val="37"/>
    <w:unhideWhenUsed/>
    <w:rsid w:val="00CC6B40"/>
  </w:style>
  <w:style w:type="character" w:styleId="PlaceholderText">
    <w:name w:val="Placeholder Text"/>
    <w:basedOn w:val="DefaultParagraphFont"/>
    <w:uiPriority w:val="99"/>
    <w:semiHidden/>
    <w:rsid w:val="4191040F"/>
    <w:rPr>
      <w:color w:val="808080" w:themeColor="background1" w:themeShade="80"/>
    </w:rPr>
  </w:style>
  <w:style w:type="paragraph" w:styleId="NormalWeb">
    <w:name w:val="Normal (Web)"/>
    <w:basedOn w:val="Normal"/>
    <w:uiPriority w:val="99"/>
    <w:semiHidden/>
    <w:unhideWhenUsed/>
    <w:rsid w:val="00F51156"/>
    <w:pPr>
      <w:spacing w:before="100" w:beforeAutospacing="1" w:after="100" w:afterAutospacing="1" w:line="240" w:lineRule="auto"/>
    </w:pPr>
    <w:rPr>
      <w:rFonts w:ascii="Times New Roman" w:hAnsi="Times New Roman" w:cs="Times New Roman"/>
      <w:kern w:val="0"/>
    </w:rPr>
  </w:style>
  <w:style w:type="character" w:styleId="FollowedHyperlink">
    <w:name w:val="FollowedHyperlink"/>
    <w:basedOn w:val="DefaultParagraphFont"/>
    <w:uiPriority w:val="99"/>
    <w:semiHidden/>
    <w:unhideWhenUsed/>
    <w:qFormat/>
    <w:rsid w:val="007F466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261429">
      <w:bodyDiv w:val="1"/>
      <w:marLeft w:val="0"/>
      <w:marRight w:val="0"/>
      <w:marTop w:val="0"/>
      <w:marBottom w:val="0"/>
      <w:divBdr>
        <w:top w:val="none" w:sz="0" w:space="0" w:color="auto"/>
        <w:left w:val="none" w:sz="0" w:space="0" w:color="auto"/>
        <w:bottom w:val="none" w:sz="0" w:space="0" w:color="auto"/>
        <w:right w:val="none" w:sz="0" w:space="0" w:color="auto"/>
      </w:divBdr>
    </w:div>
    <w:div w:id="1029796913">
      <w:bodyDiv w:val="1"/>
      <w:marLeft w:val="0"/>
      <w:marRight w:val="0"/>
      <w:marTop w:val="0"/>
      <w:marBottom w:val="0"/>
      <w:divBdr>
        <w:top w:val="none" w:sz="0" w:space="0" w:color="auto"/>
        <w:left w:val="none" w:sz="0" w:space="0" w:color="auto"/>
        <w:bottom w:val="none" w:sz="0" w:space="0" w:color="auto"/>
        <w:right w:val="none" w:sz="0" w:space="0" w:color="auto"/>
      </w:divBdr>
    </w:div>
    <w:div w:id="1418088423">
      <w:bodyDiv w:val="1"/>
      <w:marLeft w:val="0"/>
      <w:marRight w:val="0"/>
      <w:marTop w:val="0"/>
      <w:marBottom w:val="0"/>
      <w:divBdr>
        <w:top w:val="none" w:sz="0" w:space="0" w:color="auto"/>
        <w:left w:val="none" w:sz="0" w:space="0" w:color="auto"/>
        <w:bottom w:val="none" w:sz="0" w:space="0" w:color="auto"/>
        <w:right w:val="none" w:sz="0" w:space="0" w:color="auto"/>
      </w:divBdr>
    </w:div>
    <w:div w:id="188247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hyperlink" Target="https://mm.tt/map/3845138122?t=p2sHkWYE8N"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hyperlink" Target="https://2510165.wixsite.com/semra" TargetMode="External"/><Relationship Id="rId14" Type="http://schemas.openxmlformats.org/officeDocument/2006/relationships/hyperlink" Target="https://www.canva.com/design/DAG37DQKtCQ/o1GxcMefGhdeQtkFhgVA3A/edit?utm_content=DAG37DQKtCQ&amp;utm_campaign=designshare&amp;utm_medium=link2&amp;utm_source=sharebutton"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s://holistiquetraining.com/public/en/news/tuckmans-model" TargetMode="External"/><Relationship Id="rId8" Type="http://schemas.openxmlformats.org/officeDocument/2006/relationships/hyperlink" Target="https://2510165.wixsite.com/semra"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2025-10-13T00:00:00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2006" Version="2006">
  <b:Source>
    <b:Tag>KEr20</b:Tag>
    <b:SourceType>Book</b:SourceType>
    <b:Guid>{0DB1663B-D5E4-4453-86D4-0CAD3B43807E}</b:Guid>
    <b:Author>
      <b:Author>
        <b:NameList>
          <b:Person>
            <b:Last>K.Eremenko</b:Last>
          </b:Person>
        </b:NameList>
      </b:Author>
    </b:Author>
    <b:Title>Confident Data Skills: How to Work with Data and Future-proof Your Career</b:Title>
    <b:Year>2020</b:Year>
    <b:City>London</b:City>
    <b:RefOrder>1</b:RefOrder>
  </b:Source>
  <b:Source>
    <b:Tag>RSi22</b:Tag>
    <b:SourceType>JournalArticle</b:SourceType>
    <b:Guid>{0F27E762-040A-4FFD-946E-ACE59F9DE5DE}</b:Guid>
    <b:Author>
      <b:Author>
        <b:NameList>
          <b:Person>
            <b:Last>Sikdar</b:Last>
            <b:First>R.</b:First>
          </b:Person>
        </b:NameList>
      </b:Author>
    </b:Author>
    <b:Year>2022</b:Year>
    <b:JournalName>Data Analytics-An Emerging Skills Gap</b:JournalName>
    <b:Pages>1-13</b:Pages>
    <b:Volume>10</b:Volume>
    <b:RefOrder>2</b:RefOrder>
  </b:Source>
  <b:Source>
    <b:Tag>AAr25</b:Tag>
    <b:SourceType>JournalArticle</b:SourceType>
    <b:Guid>{558C432E-6AB5-41E9-B55C-A2B28BD1FE27}</b:Guid>
    <b:Author>
      <b:Author>
        <b:NameList>
          <b:Person>
            <b:Last>A.Arshad</b:Last>
          </b:Person>
        </b:NameList>
      </b:Author>
    </b:Author>
    <b:Title>"Hiring Graduate Data Analyst: Why you should adopt these pre-employment assessment," Assess Candidates</b:Title>
    <b:Year>2025</b:Year>
    <b:RefOrder>3</b:RefOrder>
  </b:Source>
  <b:Source>
    <b:Tag>ESt23</b:Tag>
    <b:SourceType>Book</b:SourceType>
    <b:Guid>{D3F02A6D-D559-4B56-9703-4CA36A41C0EA}</b:Guid>
    <b:Author>
      <b:Author>
        <b:NameList>
          <b:Person>
            <b:Last>E.Stevens</b:Last>
          </b:Person>
        </b:NameList>
      </b:Author>
    </b:Author>
    <b:Title>What is Data Analytics?A Complete Guide for Beginners </b:Title>
    <b:Year>2023</b:Year>
    <b:RefOrder>4</b:RefOrder>
  </b:Source>
  <b:Source>
    <b:Tag>LEE</b:Tag>
    <b:SourceType>ArticleInAPeriodical</b:SourceType>
    <b:Guid>{0C7B5F26-958F-43DD-BBAB-9B40333B6B70}</b:Guid>
    <b:Title>The London School of Economics and Political Science</b:Title>
    <b:JournalName>How data skills Can Expand your career</b:JournalName>
    <b:Year>2025</b:Year>
    <b:PeriodicalTitle>How data skills Can Expand your career?</b:PeriodicalTitle>
    <b:RefOrder>5</b:RefOrder>
  </b:Source>
  <b:Source>
    <b:Tag>Jac24</b:Tag>
    <b:SourceType>JournalArticle</b:SourceType>
    <b:Guid>{26545A72-ACEC-40BC-90D5-36C364B45201}</b:Guid>
    <b:Author>
      <b:Author>
        <b:NameList>
          <b:Person>
            <b:Last>Jacqueline N. Lane</b:Last>
            <b:First>Paul</b:First>
            <b:Middle>M. Leonardi, Nashir S. Contractor, Leslie A. DeChurch</b:Middle>
          </b:Person>
        </b:NameList>
      </b:Author>
    </b:Author>
    <b:Title>Teams in the Digital Workplace; Technology's Role for Communication, Collaboration, and Performance </b:Title>
    <b:Year>2024</b:Year>
    <b:Pages>139-183</b:Pages>
    <b:Volume>55</b:Volume>
    <b:RefOrder>6</b:RefOrder>
  </b:Source>
  <b:Source>
    <b:Tag>Kur22</b:Tag>
    <b:SourceType>JournalArticle</b:SourceType>
    <b:Guid>{F54ED429-78E1-4D6D-A85E-29FCCF131F2C}</b:Guid>
    <b:Author>
      <b:Author>
        <b:NameList>
          <b:Person>
            <b:Last>Kurt Swart</b:Last>
            <b:First>Taryn</b:First>
            <b:Middle>Bond-Barnard, Ritesh Chugh</b:Middle>
          </b:Person>
        </b:NameList>
      </b:Author>
    </b:Author>
    <b:JournalName>Challenges and critical success factors of digital communication, collaboration and knowledge sharing in project management virtual teams: a review</b:JournalName>
    <b:Year>2022</b:Year>
    <b:Pages>84-103</b:Pages>
    <b:Volume>10</b:Volume>
    <b:Issue>4</b:Issue>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2E6C70-2EB2-9B48-92CC-9226D1554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21</Pages>
  <Words>2545</Words>
  <Characters>14510</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17021</CharactersWithSpaces>
  <SharedDoc>false</SharedDoc>
  <HLinks>
    <vt:vector size="114" baseType="variant">
      <vt:variant>
        <vt:i4>7864444</vt:i4>
      </vt:variant>
      <vt:variant>
        <vt:i4>123</vt:i4>
      </vt:variant>
      <vt:variant>
        <vt:i4>0</vt:i4>
      </vt:variant>
      <vt:variant>
        <vt:i4>5</vt:i4>
      </vt:variant>
      <vt:variant>
        <vt:lpwstr>https://www.canva.com/design/DAG37DQKtCQ/o1GxcMefGhdeQtkFhgVA3A/edit?utm_content=DAG37DQKtCQ&amp;utm_campaign=designshare&amp;utm_medium=link2&amp;utm_source=sharebutton</vt:lpwstr>
      </vt:variant>
      <vt:variant>
        <vt:lpwstr/>
      </vt:variant>
      <vt:variant>
        <vt:i4>589852</vt:i4>
      </vt:variant>
      <vt:variant>
        <vt:i4>120</vt:i4>
      </vt:variant>
      <vt:variant>
        <vt:i4>0</vt:i4>
      </vt:variant>
      <vt:variant>
        <vt:i4>5</vt:i4>
      </vt:variant>
      <vt:variant>
        <vt:lpwstr>https://mm.tt/map/3845138122?t=p2sHkWYE8N</vt:lpwstr>
      </vt:variant>
      <vt:variant>
        <vt:lpwstr/>
      </vt:variant>
      <vt:variant>
        <vt:i4>1703987</vt:i4>
      </vt:variant>
      <vt:variant>
        <vt:i4>98</vt:i4>
      </vt:variant>
      <vt:variant>
        <vt:i4>0</vt:i4>
      </vt:variant>
      <vt:variant>
        <vt:i4>5</vt:i4>
      </vt:variant>
      <vt:variant>
        <vt:lpwstr/>
      </vt:variant>
      <vt:variant>
        <vt:lpwstr>_Toc546549451</vt:lpwstr>
      </vt:variant>
      <vt:variant>
        <vt:i4>1507382</vt:i4>
      </vt:variant>
      <vt:variant>
        <vt:i4>92</vt:i4>
      </vt:variant>
      <vt:variant>
        <vt:i4>0</vt:i4>
      </vt:variant>
      <vt:variant>
        <vt:i4>5</vt:i4>
      </vt:variant>
      <vt:variant>
        <vt:lpwstr/>
      </vt:variant>
      <vt:variant>
        <vt:lpwstr>_Toc691851404</vt:lpwstr>
      </vt:variant>
      <vt:variant>
        <vt:i4>2228237</vt:i4>
      </vt:variant>
      <vt:variant>
        <vt:i4>86</vt:i4>
      </vt:variant>
      <vt:variant>
        <vt:i4>0</vt:i4>
      </vt:variant>
      <vt:variant>
        <vt:i4>5</vt:i4>
      </vt:variant>
      <vt:variant>
        <vt:lpwstr/>
      </vt:variant>
      <vt:variant>
        <vt:lpwstr>_Toc1617226096</vt:lpwstr>
      </vt:variant>
      <vt:variant>
        <vt:i4>2883586</vt:i4>
      </vt:variant>
      <vt:variant>
        <vt:i4>80</vt:i4>
      </vt:variant>
      <vt:variant>
        <vt:i4>0</vt:i4>
      </vt:variant>
      <vt:variant>
        <vt:i4>5</vt:i4>
      </vt:variant>
      <vt:variant>
        <vt:lpwstr/>
      </vt:variant>
      <vt:variant>
        <vt:lpwstr>_Toc1396784791</vt:lpwstr>
      </vt:variant>
      <vt:variant>
        <vt:i4>1376312</vt:i4>
      </vt:variant>
      <vt:variant>
        <vt:i4>74</vt:i4>
      </vt:variant>
      <vt:variant>
        <vt:i4>0</vt:i4>
      </vt:variant>
      <vt:variant>
        <vt:i4>5</vt:i4>
      </vt:variant>
      <vt:variant>
        <vt:lpwstr/>
      </vt:variant>
      <vt:variant>
        <vt:lpwstr>_Toc92712647</vt:lpwstr>
      </vt:variant>
      <vt:variant>
        <vt:i4>1900599</vt:i4>
      </vt:variant>
      <vt:variant>
        <vt:i4>68</vt:i4>
      </vt:variant>
      <vt:variant>
        <vt:i4>0</vt:i4>
      </vt:variant>
      <vt:variant>
        <vt:i4>5</vt:i4>
      </vt:variant>
      <vt:variant>
        <vt:lpwstr/>
      </vt:variant>
      <vt:variant>
        <vt:lpwstr>_Toc999375051</vt:lpwstr>
      </vt:variant>
      <vt:variant>
        <vt:i4>2949132</vt:i4>
      </vt:variant>
      <vt:variant>
        <vt:i4>62</vt:i4>
      </vt:variant>
      <vt:variant>
        <vt:i4>0</vt:i4>
      </vt:variant>
      <vt:variant>
        <vt:i4>5</vt:i4>
      </vt:variant>
      <vt:variant>
        <vt:lpwstr/>
      </vt:variant>
      <vt:variant>
        <vt:lpwstr>_Toc1497553428</vt:lpwstr>
      </vt:variant>
      <vt:variant>
        <vt:i4>1245234</vt:i4>
      </vt:variant>
      <vt:variant>
        <vt:i4>56</vt:i4>
      </vt:variant>
      <vt:variant>
        <vt:i4>0</vt:i4>
      </vt:variant>
      <vt:variant>
        <vt:i4>5</vt:i4>
      </vt:variant>
      <vt:variant>
        <vt:lpwstr/>
      </vt:variant>
      <vt:variant>
        <vt:lpwstr>_Toc771757130</vt:lpwstr>
      </vt:variant>
      <vt:variant>
        <vt:i4>2883592</vt:i4>
      </vt:variant>
      <vt:variant>
        <vt:i4>50</vt:i4>
      </vt:variant>
      <vt:variant>
        <vt:i4>0</vt:i4>
      </vt:variant>
      <vt:variant>
        <vt:i4>5</vt:i4>
      </vt:variant>
      <vt:variant>
        <vt:lpwstr/>
      </vt:variant>
      <vt:variant>
        <vt:lpwstr>_Toc2044047992</vt:lpwstr>
      </vt:variant>
      <vt:variant>
        <vt:i4>2097167</vt:i4>
      </vt:variant>
      <vt:variant>
        <vt:i4>44</vt:i4>
      </vt:variant>
      <vt:variant>
        <vt:i4>0</vt:i4>
      </vt:variant>
      <vt:variant>
        <vt:i4>5</vt:i4>
      </vt:variant>
      <vt:variant>
        <vt:lpwstr/>
      </vt:variant>
      <vt:variant>
        <vt:lpwstr>_Toc2094034404</vt:lpwstr>
      </vt:variant>
      <vt:variant>
        <vt:i4>1507386</vt:i4>
      </vt:variant>
      <vt:variant>
        <vt:i4>38</vt:i4>
      </vt:variant>
      <vt:variant>
        <vt:i4>0</vt:i4>
      </vt:variant>
      <vt:variant>
        <vt:i4>5</vt:i4>
      </vt:variant>
      <vt:variant>
        <vt:lpwstr/>
      </vt:variant>
      <vt:variant>
        <vt:lpwstr>_Toc776424975</vt:lpwstr>
      </vt:variant>
      <vt:variant>
        <vt:i4>1179701</vt:i4>
      </vt:variant>
      <vt:variant>
        <vt:i4>32</vt:i4>
      </vt:variant>
      <vt:variant>
        <vt:i4>0</vt:i4>
      </vt:variant>
      <vt:variant>
        <vt:i4>5</vt:i4>
      </vt:variant>
      <vt:variant>
        <vt:lpwstr/>
      </vt:variant>
      <vt:variant>
        <vt:lpwstr>_Toc37033455</vt:lpwstr>
      </vt:variant>
      <vt:variant>
        <vt:i4>2555916</vt:i4>
      </vt:variant>
      <vt:variant>
        <vt:i4>26</vt:i4>
      </vt:variant>
      <vt:variant>
        <vt:i4>0</vt:i4>
      </vt:variant>
      <vt:variant>
        <vt:i4>5</vt:i4>
      </vt:variant>
      <vt:variant>
        <vt:lpwstr/>
      </vt:variant>
      <vt:variant>
        <vt:lpwstr>_Toc2140043297</vt:lpwstr>
      </vt:variant>
      <vt:variant>
        <vt:i4>1966138</vt:i4>
      </vt:variant>
      <vt:variant>
        <vt:i4>20</vt:i4>
      </vt:variant>
      <vt:variant>
        <vt:i4>0</vt:i4>
      </vt:variant>
      <vt:variant>
        <vt:i4>5</vt:i4>
      </vt:variant>
      <vt:variant>
        <vt:lpwstr/>
      </vt:variant>
      <vt:variant>
        <vt:lpwstr>_Toc73429109</vt:lpwstr>
      </vt:variant>
      <vt:variant>
        <vt:i4>1114164</vt:i4>
      </vt:variant>
      <vt:variant>
        <vt:i4>14</vt:i4>
      </vt:variant>
      <vt:variant>
        <vt:i4>0</vt:i4>
      </vt:variant>
      <vt:variant>
        <vt:i4>5</vt:i4>
      </vt:variant>
      <vt:variant>
        <vt:lpwstr/>
      </vt:variant>
      <vt:variant>
        <vt:lpwstr>_Toc805708994</vt:lpwstr>
      </vt:variant>
      <vt:variant>
        <vt:i4>2621452</vt:i4>
      </vt:variant>
      <vt:variant>
        <vt:i4>8</vt:i4>
      </vt:variant>
      <vt:variant>
        <vt:i4>0</vt:i4>
      </vt:variant>
      <vt:variant>
        <vt:i4>5</vt:i4>
      </vt:variant>
      <vt:variant>
        <vt:lpwstr/>
      </vt:variant>
      <vt:variant>
        <vt:lpwstr>_Toc1065943719</vt:lpwstr>
      </vt:variant>
      <vt:variant>
        <vt:i4>2293771</vt:i4>
      </vt:variant>
      <vt:variant>
        <vt:i4>2</vt:i4>
      </vt:variant>
      <vt:variant>
        <vt:i4>0</vt:i4>
      </vt:variant>
      <vt:variant>
        <vt:i4>5</vt:i4>
      </vt:variant>
      <vt:variant>
        <vt:lpwstr/>
      </vt:variant>
      <vt:variant>
        <vt:lpwstr>_Toc1657139670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lastModifiedBy>Semra Ozturk (2510165)</cp:lastModifiedBy>
  <cp:revision>5</cp:revision>
  <dcterms:created xsi:type="dcterms:W3CDTF">2025-11-20T12:30:00Z</dcterms:created>
  <dcterms:modified xsi:type="dcterms:W3CDTF">2025-11-20T12:41:00Z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-392479466</vt:i4>
  </property>
</Properties>
</file>