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8DE9D74" w:rsidR="004256F9" w:rsidRDefault="055E488A">
      <w:bookmarkStart w:id="0" w:name="_Int_UpIHhH8O"/>
      <w:bookmarkStart w:id="1" w:name="_GoBack"/>
      <w:bookmarkEnd w:id="1"/>
      <w:r>
        <w:t>Student Name: Lewis Hill</w:t>
      </w:r>
      <w:bookmarkEnd w:id="0"/>
    </w:p>
    <w:p w14:paraId="2569FFAB" w14:textId="229717E1" w:rsidR="055E488A" w:rsidRDefault="055E488A" w:rsidP="6E89CDDB">
      <w:r>
        <w:t>Student Number: 2104419</w:t>
      </w:r>
    </w:p>
    <w:p w14:paraId="7E71ACB4" w14:textId="30BFBC4E" w:rsidR="055E488A" w:rsidRDefault="055E488A" w:rsidP="6E89CDDB">
      <w:r>
        <w:t>Programme of Study: Graphic Design</w:t>
      </w:r>
    </w:p>
    <w:p w14:paraId="5899D5DE" w14:textId="248E44C0" w:rsidR="055E488A" w:rsidRDefault="055E488A" w:rsidP="6E89CDDB">
      <w:r>
        <w:t>Module: ADAD4019</w:t>
      </w:r>
      <w:r w:rsidR="22457E3D">
        <w:t xml:space="preserve"> Ways of Perceiving</w:t>
      </w:r>
    </w:p>
    <w:p w14:paraId="352596EA" w14:textId="09FE2DA8" w:rsidR="22457E3D" w:rsidRDefault="22457E3D" w:rsidP="6E89CDDB">
      <w:r>
        <w:t>Tutor: Martin Bush</w:t>
      </w:r>
    </w:p>
    <w:p w14:paraId="7053E14F" w14:textId="77777777" w:rsidR="00A07258" w:rsidRDefault="00A07258" w:rsidP="6E89CDDB"/>
    <w:p w14:paraId="1C460C78" w14:textId="77777777" w:rsidR="00A07258" w:rsidRDefault="00A07258" w:rsidP="6E89CDDB"/>
    <w:p w14:paraId="6038ACA6" w14:textId="77777777" w:rsidR="00A07258" w:rsidRDefault="00A07258" w:rsidP="6E89CDDB"/>
    <w:p w14:paraId="4DA3A426" w14:textId="77777777" w:rsidR="00A07258" w:rsidRDefault="00A07258" w:rsidP="6E89CDDB"/>
    <w:p w14:paraId="5502385E" w14:textId="77777777" w:rsidR="00A07258" w:rsidRDefault="00A07258" w:rsidP="6E89CDDB"/>
    <w:p w14:paraId="207CA4B3" w14:textId="77777777" w:rsidR="00A07258" w:rsidRDefault="00A07258" w:rsidP="6E89CDDB"/>
    <w:p w14:paraId="3E2A60AB" w14:textId="77777777" w:rsidR="00A07258" w:rsidRDefault="00A07258" w:rsidP="6E89CDDB"/>
    <w:p w14:paraId="63DFDFB7" w14:textId="77777777" w:rsidR="00A07258" w:rsidRDefault="00A07258" w:rsidP="6E89CDDB"/>
    <w:p w14:paraId="06652204" w14:textId="77777777" w:rsidR="00A07258" w:rsidRDefault="00A07258" w:rsidP="6E89CDDB"/>
    <w:p w14:paraId="7766F7C4" w14:textId="77777777" w:rsidR="00A07258" w:rsidRDefault="00A07258" w:rsidP="6E89CDDB"/>
    <w:p w14:paraId="4F46EB1E" w14:textId="6F6D3773" w:rsidR="00A07258" w:rsidRDefault="00A07258" w:rsidP="00A07258">
      <w:pPr>
        <w:jc w:val="center"/>
        <w:rPr>
          <w:b/>
          <w:bCs/>
          <w:sz w:val="96"/>
          <w:szCs w:val="96"/>
        </w:rPr>
      </w:pPr>
      <w:r w:rsidRPr="000F508B">
        <w:rPr>
          <w:b/>
          <w:bCs/>
          <w:sz w:val="96"/>
          <w:szCs w:val="96"/>
        </w:rPr>
        <w:t>Ways of Perceiving</w:t>
      </w:r>
    </w:p>
    <w:p w14:paraId="0C787A11" w14:textId="6959E2BB" w:rsidR="000F508B" w:rsidRPr="000F508B" w:rsidRDefault="000F508B" w:rsidP="00A07258">
      <w:pPr>
        <w:jc w:val="center"/>
        <w:rPr>
          <w:b/>
          <w:bCs/>
          <w:sz w:val="40"/>
          <w:szCs w:val="40"/>
        </w:rPr>
      </w:pPr>
      <w:r w:rsidRPr="000F508B">
        <w:rPr>
          <w:b/>
          <w:bCs/>
          <w:sz w:val="40"/>
          <w:szCs w:val="40"/>
        </w:rPr>
        <w:t>Curating an Exhibition Essay</w:t>
      </w:r>
    </w:p>
    <w:p w14:paraId="31A1FB91" w14:textId="1E2E2CA2" w:rsidR="6E89CDDB" w:rsidRDefault="6E89CDDB">
      <w:r>
        <w:br w:type="page"/>
      </w:r>
    </w:p>
    <w:p w14:paraId="6F0DE5BB" w14:textId="7C7A8AFF" w:rsidR="7CEE9BF3" w:rsidRDefault="7CEE9BF3" w:rsidP="6E89CDDB">
      <w:pPr>
        <w:jc w:val="center"/>
        <w:rPr>
          <w:rFonts w:ascii="Calibri" w:eastAsia="Calibri" w:hAnsi="Calibri" w:cs="Calibri"/>
          <w:b/>
          <w:bCs/>
          <w:sz w:val="32"/>
          <w:szCs w:val="32"/>
        </w:rPr>
      </w:pPr>
      <w:r w:rsidRPr="6E89CDDB">
        <w:rPr>
          <w:rFonts w:ascii="Calibri" w:eastAsia="Calibri" w:hAnsi="Calibri" w:cs="Calibri"/>
          <w:b/>
          <w:bCs/>
          <w:sz w:val="28"/>
          <w:szCs w:val="28"/>
        </w:rPr>
        <w:lastRenderedPageBreak/>
        <w:t>Design in the Underground</w:t>
      </w:r>
    </w:p>
    <w:p w14:paraId="4E23E31B" w14:textId="516D564D" w:rsidR="6E89CDDB" w:rsidRDefault="6E89CDDB" w:rsidP="6E89CDDB">
      <w:pPr>
        <w:jc w:val="center"/>
        <w:rPr>
          <w:rFonts w:ascii="Calibri" w:eastAsia="Calibri" w:hAnsi="Calibri" w:cs="Calibri"/>
          <w:b/>
          <w:bCs/>
        </w:rPr>
      </w:pPr>
    </w:p>
    <w:p w14:paraId="04F1798C" w14:textId="429712B5" w:rsidR="2ADAF1EB" w:rsidRDefault="2ADAF1EB" w:rsidP="6E89CDDB">
      <w:pPr>
        <w:spacing w:line="480" w:lineRule="auto"/>
        <w:jc w:val="center"/>
        <w:rPr>
          <w:rFonts w:ascii="Calibri" w:eastAsia="Calibri" w:hAnsi="Calibri" w:cs="Calibri"/>
          <w:i/>
          <w:iCs/>
        </w:rPr>
      </w:pPr>
      <w:r w:rsidRPr="6E89CDDB">
        <w:rPr>
          <w:rFonts w:ascii="Calibri" w:eastAsia="Calibri" w:hAnsi="Calibri" w:cs="Calibri"/>
          <w:i/>
          <w:iCs/>
        </w:rPr>
        <w:t xml:space="preserve">“Curation: using acts of selection and </w:t>
      </w:r>
      <w:r w:rsidR="3141884F" w:rsidRPr="6E89CDDB">
        <w:rPr>
          <w:rFonts w:ascii="Calibri" w:eastAsia="Calibri" w:hAnsi="Calibri" w:cs="Calibri"/>
          <w:i/>
          <w:iCs/>
        </w:rPr>
        <w:t>arrangement (but also refining, reducing, displaying, simplifying, presenting and explaining) to add value”</w:t>
      </w:r>
      <w:r w:rsidR="48D249B5" w:rsidRPr="6E89CDDB">
        <w:rPr>
          <w:rFonts w:ascii="Calibri" w:eastAsia="Calibri" w:hAnsi="Calibri" w:cs="Calibri"/>
          <w:i/>
          <w:iCs/>
        </w:rPr>
        <w:t xml:space="preserve"> </w:t>
      </w:r>
      <w:r w:rsidR="000B5EB9">
        <w:rPr>
          <w:rFonts w:ascii="Calibri" w:eastAsia="Calibri" w:hAnsi="Calibri" w:cs="Calibri"/>
          <w:i/>
          <w:iCs/>
        </w:rPr>
        <w:fldChar w:fldCharType="begin"/>
      </w:r>
      <w:r w:rsidR="006958E8">
        <w:rPr>
          <w:rFonts w:ascii="Calibri" w:eastAsia="Calibri" w:hAnsi="Calibri" w:cs="Calibri"/>
          <w:i/>
          <w:iCs/>
        </w:rPr>
        <w:instrText xml:space="preserve"> ADDIN ZOTERO_ITEM CSL_CITATION {"citationID":"D4IhsSlH","properties":{"formattedCitation":"(Bhaskar, 2016)","plainCitation":"(Bhaskar, 2016)","noteIndex":0},"citationItems":[{"id":6,"uris":["http://zotero.org/users/11673352/items/T72F8AZ7"],"itemData":{"id":6,"type":"book","abstract":"'A terrific and important book . . . it's a great, fresh take on how the 21st century is transforming the way we select everything from food to music' David Bodanis, author of E=MC2In the past two years humanity has produced more data than the rest of human history combined. We carry a library of data in our pockets, accessible at any second. We have more information and more goods at our disposal than we know what to do with. There is no longer any competitive advantage in creating more information. Today, value lies in curation: selecting, finding and cutting down to show what really matters.Curation reveals how a little-used word from the world of museums became a crucial and at times controversial strategy for the twenty-first century. Today's most successful companies - Apple, Netflix, Amazon - have used curation to power their growth, by offering customers more tailored and appropriate choices.Curation answers the question of how we can live and prosper in an age of information overload. In the context of excess, it is not only a sound business strategy, but a way to make sense of the world.","ISBN":"978-0-349-40870-5","language":"en","note":"Google-Books-ID: kplFCgAAQBAJ","number-of-pages":"216","publisher":"Hachette UK","source":"Google Books","title":"Curation: The power of selection in a world of excess","title-short":"Curation","author":[{"family":"Bhaskar","given":"Michael"}],"issued":{"date-parts":[["2016",6,2]]}}}],"schema":"https://github.com/citation-style-language/schema/raw/master/csl-citation.json"} </w:instrText>
      </w:r>
      <w:r w:rsidR="000B5EB9">
        <w:rPr>
          <w:rFonts w:ascii="Calibri" w:eastAsia="Calibri" w:hAnsi="Calibri" w:cs="Calibri"/>
          <w:i/>
          <w:iCs/>
        </w:rPr>
        <w:fldChar w:fldCharType="separate"/>
      </w:r>
      <w:r w:rsidR="006958E8">
        <w:rPr>
          <w:rFonts w:ascii="Calibri" w:eastAsia="Calibri" w:hAnsi="Calibri" w:cs="Calibri"/>
          <w:i/>
          <w:iCs/>
          <w:noProof/>
        </w:rPr>
        <w:t>(Bhaskar, 2016)</w:t>
      </w:r>
      <w:r w:rsidR="000B5EB9">
        <w:rPr>
          <w:rFonts w:ascii="Calibri" w:eastAsia="Calibri" w:hAnsi="Calibri" w:cs="Calibri"/>
          <w:i/>
          <w:iCs/>
        </w:rPr>
        <w:fldChar w:fldCharType="end"/>
      </w:r>
    </w:p>
    <w:p w14:paraId="554F4D0D" w14:textId="2B8CADB6" w:rsidR="4BBCBBF4" w:rsidRDefault="4BBCBBF4" w:rsidP="6E89CDDB">
      <w:pPr>
        <w:spacing w:line="480" w:lineRule="auto"/>
        <w:rPr>
          <w:rFonts w:ascii="Calibri" w:eastAsia="Calibri" w:hAnsi="Calibri" w:cs="Calibri"/>
        </w:rPr>
      </w:pPr>
      <w:r w:rsidRPr="6E89CDDB">
        <w:rPr>
          <w:rFonts w:ascii="Calibri" w:eastAsia="Calibri" w:hAnsi="Calibri" w:cs="Calibri"/>
        </w:rPr>
        <w:t xml:space="preserve">Curation can </w:t>
      </w:r>
      <w:r w:rsidR="511229BD" w:rsidRPr="6E89CDDB">
        <w:rPr>
          <w:rFonts w:ascii="Calibri" w:eastAsia="Calibri" w:hAnsi="Calibri" w:cs="Calibri"/>
        </w:rPr>
        <w:t xml:space="preserve">be </w:t>
      </w:r>
      <w:r w:rsidR="001955C8" w:rsidRPr="6E89CDDB">
        <w:rPr>
          <w:rFonts w:ascii="Calibri" w:eastAsia="Calibri" w:hAnsi="Calibri" w:cs="Calibri"/>
        </w:rPr>
        <w:t>perceived</w:t>
      </w:r>
      <w:r w:rsidR="511229BD" w:rsidRPr="6E89CDDB">
        <w:rPr>
          <w:rFonts w:ascii="Calibri" w:eastAsia="Calibri" w:hAnsi="Calibri" w:cs="Calibri"/>
        </w:rPr>
        <w:t xml:space="preserve"> as multiple </w:t>
      </w:r>
      <w:r w:rsidR="00F049B5" w:rsidRPr="6E89CDDB">
        <w:rPr>
          <w:rFonts w:ascii="Calibri" w:eastAsia="Calibri" w:hAnsi="Calibri" w:cs="Calibri"/>
        </w:rPr>
        <w:t>ideologies</w:t>
      </w:r>
      <w:r w:rsidR="511229BD" w:rsidRPr="6E89CDDB">
        <w:rPr>
          <w:rFonts w:ascii="Calibri" w:eastAsia="Calibri" w:hAnsi="Calibri" w:cs="Calibri"/>
        </w:rPr>
        <w:t xml:space="preserve"> however according to the Cambridge Dictionary; “</w:t>
      </w:r>
      <w:r w:rsidR="3CAD96FC" w:rsidRPr="6E89CDDB">
        <w:rPr>
          <w:rFonts w:ascii="Calibri" w:eastAsia="Calibri" w:hAnsi="Calibri" w:cs="Calibri"/>
        </w:rPr>
        <w:t>the selection and care of objects to be shown in a museum or to form part of a collection of art</w:t>
      </w:r>
      <w:r w:rsidR="6F098187" w:rsidRPr="6E89CDDB">
        <w:rPr>
          <w:rFonts w:ascii="Calibri" w:eastAsia="Calibri" w:hAnsi="Calibri" w:cs="Calibri"/>
        </w:rPr>
        <w:t>, an exhibition.”</w:t>
      </w:r>
      <w:r w:rsidR="22AD6DE3" w:rsidRPr="6E89CDDB">
        <w:rPr>
          <w:rFonts w:ascii="Calibri" w:eastAsia="Calibri" w:hAnsi="Calibri" w:cs="Calibri"/>
        </w:rPr>
        <w:t xml:space="preserve"> </w:t>
      </w:r>
      <w:r w:rsidR="001F4737">
        <w:rPr>
          <w:rFonts w:ascii="Calibri" w:eastAsia="Calibri" w:hAnsi="Calibri" w:cs="Calibri"/>
        </w:rPr>
        <w:fldChar w:fldCharType="begin"/>
      </w:r>
      <w:r w:rsidR="00F049B5">
        <w:rPr>
          <w:rFonts w:ascii="Calibri" w:eastAsia="Calibri" w:hAnsi="Calibri" w:cs="Calibri"/>
        </w:rPr>
        <w:instrText xml:space="preserve"> ADDIN ZOTERO_ITEM CSL_CITATION {"citationID":"PPehhCQK","properties":{"formattedCitation":"({\\i{}curation}, 2023)","plainCitation":"(curation, 2023)","noteIndex":0},"citationItems":[{"id":4,"uris":["http://zotero.org/users/11673352/items/83A3BBND"],"itemData":{"id":4,"type":"webpage","abstract":"1. the selection and care of objects to be shown in a museum or to form part of…","language":"en","title":"curation","URL":"https://dictionary.cambridge.org/dictionary/english/curation","accessed":{"date-parts":[["2023",5,9]]},"issued":{"date-parts":[["2023",5,3]]}}}],"schema":"https://github.com/citation-style-language/schema/raw/master/csl-citation.json"} </w:instrText>
      </w:r>
      <w:r w:rsidR="001F4737">
        <w:rPr>
          <w:rFonts w:ascii="Calibri" w:eastAsia="Calibri" w:hAnsi="Calibri" w:cs="Calibri"/>
        </w:rPr>
        <w:fldChar w:fldCharType="separate"/>
      </w:r>
      <w:r w:rsidR="00F049B5" w:rsidRPr="00F049B5">
        <w:rPr>
          <w:rFonts w:ascii="Calibri" w:hAnsi="Calibri" w:cs="Calibri"/>
        </w:rPr>
        <w:t>(</w:t>
      </w:r>
      <w:r w:rsidR="00827433" w:rsidRPr="00F049B5">
        <w:rPr>
          <w:rFonts w:ascii="Calibri" w:hAnsi="Calibri" w:cs="Calibri"/>
          <w:i/>
          <w:iCs/>
        </w:rPr>
        <w:t>Curation</w:t>
      </w:r>
      <w:r w:rsidR="00F049B5" w:rsidRPr="00F049B5">
        <w:rPr>
          <w:rFonts w:ascii="Calibri" w:hAnsi="Calibri" w:cs="Calibri"/>
        </w:rPr>
        <w:t>, 2023)</w:t>
      </w:r>
      <w:r w:rsidR="001F4737">
        <w:rPr>
          <w:rFonts w:ascii="Calibri" w:eastAsia="Calibri" w:hAnsi="Calibri" w:cs="Calibri"/>
        </w:rPr>
        <w:fldChar w:fldCharType="end"/>
      </w:r>
      <w:r w:rsidR="00923522">
        <w:rPr>
          <w:rFonts w:ascii="Calibri" w:eastAsia="Calibri" w:hAnsi="Calibri" w:cs="Calibri"/>
        </w:rPr>
        <w:t xml:space="preserve"> </w:t>
      </w:r>
      <w:r w:rsidR="29140447" w:rsidRPr="6E89CDDB">
        <w:rPr>
          <w:rFonts w:ascii="Calibri" w:eastAsia="Calibri" w:hAnsi="Calibri" w:cs="Calibri"/>
        </w:rPr>
        <w:t>From this quotation, it has given inspiration to curat</w:t>
      </w:r>
      <w:r w:rsidR="67B8E978" w:rsidRPr="6E89CDDB">
        <w:rPr>
          <w:rFonts w:ascii="Calibri" w:eastAsia="Calibri" w:hAnsi="Calibri" w:cs="Calibri"/>
        </w:rPr>
        <w:t xml:space="preserve">e an art </w:t>
      </w:r>
      <w:r w:rsidR="001955C8" w:rsidRPr="6E89CDDB">
        <w:rPr>
          <w:rFonts w:ascii="Calibri" w:eastAsia="Calibri" w:hAnsi="Calibri" w:cs="Calibri"/>
        </w:rPr>
        <w:t>exhibition</w:t>
      </w:r>
      <w:r w:rsidR="67B8E978" w:rsidRPr="6E89CDDB">
        <w:rPr>
          <w:rFonts w:ascii="Calibri" w:eastAsia="Calibri" w:hAnsi="Calibri" w:cs="Calibri"/>
        </w:rPr>
        <w:t xml:space="preserve"> indulging into the artistic culture of the London Underground.</w:t>
      </w:r>
      <w:r w:rsidR="4D71F275" w:rsidRPr="6E89CDDB">
        <w:rPr>
          <w:rFonts w:ascii="Calibri" w:eastAsia="Calibri" w:hAnsi="Calibri" w:cs="Calibri"/>
        </w:rPr>
        <w:t xml:space="preserve"> </w:t>
      </w:r>
      <w:r w:rsidR="050521F7" w:rsidRPr="6E89CDDB">
        <w:rPr>
          <w:rFonts w:ascii="Calibri" w:eastAsia="Calibri" w:hAnsi="Calibri" w:cs="Calibri"/>
        </w:rPr>
        <w:t xml:space="preserve">The pleasure of using London's public transport is enhanced by excellent design. Since the early 1900s, architects, industrial and graphic designers, and engineers have thought out, planned, and developed every aspect of the London Underground's transit systems and the journeys we take. Design surrounds everything we encounter, creating a setting that quickly and safely directs us. </w:t>
      </w:r>
      <w:r w:rsidR="001955C8" w:rsidRPr="6E89CDDB">
        <w:rPr>
          <w:rFonts w:ascii="Calibri" w:eastAsia="Calibri" w:hAnsi="Calibri" w:cs="Calibri"/>
        </w:rPr>
        <w:t>Every day</w:t>
      </w:r>
      <w:r w:rsidR="4B5B9206" w:rsidRPr="6E89CDDB">
        <w:rPr>
          <w:rFonts w:ascii="Calibri" w:eastAsia="Calibri" w:hAnsi="Calibri" w:cs="Calibri"/>
        </w:rPr>
        <w:t xml:space="preserve">, we travel through these transport spaces; </w:t>
      </w:r>
      <w:r w:rsidR="001955C8" w:rsidRPr="6E89CDDB">
        <w:rPr>
          <w:rFonts w:ascii="Calibri" w:eastAsia="Calibri" w:hAnsi="Calibri" w:cs="Calibri"/>
        </w:rPr>
        <w:t>but</w:t>
      </w:r>
      <w:r w:rsidR="4B5B9206" w:rsidRPr="6E89CDDB">
        <w:rPr>
          <w:rFonts w:ascii="Calibri" w:eastAsia="Calibri" w:hAnsi="Calibri" w:cs="Calibri"/>
        </w:rPr>
        <w:t xml:space="preserve"> what would we observe if we took a moment to pause? As fashions, trends, and technologies evolved, design evolved as well, using various colours and materials.  These items and pictures reveal the untold tale of how design has facilitated living and working in London. </w:t>
      </w:r>
    </w:p>
    <w:p w14:paraId="7CAC6A76" w14:textId="71E835EE" w:rsidR="6E89CDDB" w:rsidRDefault="6E89CDDB" w:rsidP="6E89CDDB">
      <w:pPr>
        <w:spacing w:line="480" w:lineRule="auto"/>
        <w:rPr>
          <w:rFonts w:ascii="Calibri" w:eastAsia="Calibri" w:hAnsi="Calibri" w:cs="Calibri"/>
        </w:rPr>
      </w:pPr>
    </w:p>
    <w:p w14:paraId="59C8BDF1" w14:textId="604BEBF3" w:rsidR="139BD223" w:rsidRDefault="139BD223" w:rsidP="6E89CDDB">
      <w:pPr>
        <w:spacing w:line="360" w:lineRule="auto"/>
        <w:jc w:val="center"/>
      </w:pPr>
      <w:r>
        <w:rPr>
          <w:noProof/>
        </w:rPr>
        <w:drawing>
          <wp:inline distT="0" distB="0" distL="0" distR="0" wp14:anchorId="21F75F71" wp14:editId="6E022FD3">
            <wp:extent cx="2197100" cy="2739242"/>
            <wp:effectExtent l="0" t="0" r="0" b="4445"/>
            <wp:docPr id="33971780" name="Picture 339717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08537" cy="2753502"/>
                    </a:xfrm>
                    <a:prstGeom prst="rect">
                      <a:avLst/>
                    </a:prstGeom>
                  </pic:spPr>
                </pic:pic>
              </a:graphicData>
            </a:graphic>
          </wp:inline>
        </w:drawing>
      </w:r>
    </w:p>
    <w:p w14:paraId="3F468B7E" w14:textId="24655160" w:rsidR="2AA23FF8" w:rsidRPr="00240705" w:rsidRDefault="00240705" w:rsidP="6E89CDDB">
      <w:pPr>
        <w:spacing w:line="360" w:lineRule="auto"/>
        <w:jc w:val="center"/>
        <w:rPr>
          <w:sz w:val="16"/>
          <w:szCs w:val="16"/>
        </w:rPr>
      </w:pPr>
      <w:r>
        <w:rPr>
          <w:b/>
          <w:bCs/>
          <w:sz w:val="16"/>
          <w:szCs w:val="16"/>
        </w:rPr>
        <w:t xml:space="preserve">Fig. 1 </w:t>
      </w:r>
      <w:r>
        <w:rPr>
          <w:b/>
          <w:bCs/>
          <w:sz w:val="16"/>
          <w:szCs w:val="16"/>
        </w:rPr>
        <w:fldChar w:fldCharType="begin"/>
      </w:r>
      <w:r w:rsidR="006326C3">
        <w:rPr>
          <w:b/>
          <w:bCs/>
          <w:sz w:val="16"/>
          <w:szCs w:val="16"/>
        </w:rPr>
        <w:instrText xml:space="preserve"> ADDIN ZOTERO_ITEM CSL_CITATION {"citationID":"Jw2v2qZw","properties":{"formattedCitation":"({\\i{}Museum guide}, no date)","plainCitation":"(Museum guide, no date)","noteIndex":0},"citationItems":[{"id":26,"uris":["http://zotero.org/users/11673352/items/LND8CVSG"],"itemData":{"id":26,"type":"webpage","abstract":"Discover our galleries and exhibitions, including Legacies: London Transport's Caribbean Workforce and Hidden London, and some of the Museum's must-see objects!","container-title":"London Transport Museum","language":"en","title":"Museum guide","URL":"https://www.ltmuseum.co.uk/visit/museum-guide","accessed":{"date-parts":[["2023",5,9]]}}}],"schema":"https://github.com/citation-style-language/schema/raw/master/csl-citation.json"} </w:instrText>
      </w:r>
      <w:r>
        <w:rPr>
          <w:b/>
          <w:bCs/>
          <w:sz w:val="16"/>
          <w:szCs w:val="16"/>
        </w:rPr>
        <w:fldChar w:fldCharType="separate"/>
      </w:r>
      <w:r w:rsidR="006326C3" w:rsidRPr="006326C3">
        <w:rPr>
          <w:rFonts w:ascii="Calibri" w:cs="Calibri"/>
          <w:sz w:val="16"/>
        </w:rPr>
        <w:t>(</w:t>
      </w:r>
      <w:r w:rsidR="006326C3" w:rsidRPr="006326C3">
        <w:rPr>
          <w:rFonts w:ascii="Calibri" w:cs="Calibri"/>
          <w:i/>
          <w:iCs/>
          <w:sz w:val="16"/>
        </w:rPr>
        <w:t>Museum guide</w:t>
      </w:r>
      <w:r w:rsidR="006326C3" w:rsidRPr="006326C3">
        <w:rPr>
          <w:rFonts w:ascii="Calibri" w:cs="Calibri"/>
          <w:sz w:val="16"/>
        </w:rPr>
        <w:t>, no date)</w:t>
      </w:r>
      <w:r>
        <w:rPr>
          <w:b/>
          <w:bCs/>
          <w:sz w:val="16"/>
          <w:szCs w:val="16"/>
        </w:rPr>
        <w:fldChar w:fldCharType="end"/>
      </w:r>
    </w:p>
    <w:p w14:paraId="1E125110" w14:textId="02048E9E" w:rsidR="6E89CDDB" w:rsidRDefault="6E89CDDB" w:rsidP="6E89CDDB">
      <w:pPr>
        <w:spacing w:line="360" w:lineRule="auto"/>
        <w:jc w:val="center"/>
        <w:rPr>
          <w:sz w:val="16"/>
          <w:szCs w:val="16"/>
        </w:rPr>
      </w:pPr>
    </w:p>
    <w:p w14:paraId="3FF1E60B" w14:textId="348E43B8" w:rsidR="066BD5FE" w:rsidRDefault="066BD5FE" w:rsidP="6E89CDDB">
      <w:pPr>
        <w:spacing w:line="480" w:lineRule="auto"/>
      </w:pPr>
      <w:r>
        <w:t xml:space="preserve">The London Transport Museum in Covent Garden, in the heart of London, will serve as the scene. All past exhibitions about London transport are housed here. The open layout of the Transport Museum facilitates visualising </w:t>
      </w:r>
      <w:r w:rsidR="001955C8">
        <w:t>all</w:t>
      </w:r>
      <w:r>
        <w:t xml:space="preserve"> the art collections; it also </w:t>
      </w:r>
      <w:r w:rsidR="001955C8">
        <w:t>instils</w:t>
      </w:r>
      <w:r>
        <w:t xml:space="preserve"> a sense of freedom and open-mindedness in visitors. </w:t>
      </w:r>
      <w:r w:rsidR="17F2AEEE">
        <w:t xml:space="preserve">The London Transport Museum's design section will serve as the exhibition's specific location, which is appropriate given that </w:t>
      </w:r>
      <w:r w:rsidR="001955C8">
        <w:t>all</w:t>
      </w:r>
      <w:r w:rsidR="17F2AEEE">
        <w:t xml:space="preserve"> </w:t>
      </w:r>
      <w:r w:rsidR="7BBCFDFB">
        <w:t>the</w:t>
      </w:r>
      <w:r w:rsidR="17F2AEEE">
        <w:t xml:space="preserve"> artefacts</w:t>
      </w:r>
      <w:r w:rsidR="5698AA2C">
        <w:t xml:space="preserve"> that were curated</w:t>
      </w:r>
      <w:r w:rsidR="17F2AEEE">
        <w:t xml:space="preserve"> are works of design. The large rectangular space has room to display all the work on all four sides, in a clockwise direction starting from the left side entrance and ending on the right side. Each piece of art will require a few minutes to consider, which will allow for a smooth flow throughout the entire exhibition.</w:t>
      </w:r>
      <w:r w:rsidR="3D1818CA">
        <w:t xml:space="preserve"> The room's poor lighting gives the scenario a gloomy and eerie atmosphere, while the changing LED lights that scan the entire area briefly brighten the space. However, the LED lights serve a wider purpose because the floor is covered in fascinating information about the history of the London Underground's culture and approach, as well as renowned artists like Frank Pick and Edward Johnston.</w:t>
      </w:r>
      <w:r w:rsidR="1F96BA08">
        <w:t xml:space="preserve"> </w:t>
      </w:r>
      <w:r w:rsidR="3A8FFEDE">
        <w:t xml:space="preserve">The information on the floor is revealed by the LEDs, which is an effective way to keep visitors interested. </w:t>
      </w:r>
    </w:p>
    <w:p w14:paraId="461FD161" w14:textId="2B1D1554" w:rsidR="6E89CDDB" w:rsidRDefault="6E89CDDB" w:rsidP="6E89CDDB">
      <w:pPr>
        <w:spacing w:line="480" w:lineRule="auto"/>
      </w:pPr>
    </w:p>
    <w:p w14:paraId="5E634090" w14:textId="0C1F6F0D" w:rsidR="011A5579" w:rsidRDefault="011A5579" w:rsidP="6E89CDDB">
      <w:pPr>
        <w:jc w:val="center"/>
      </w:pPr>
      <w:r>
        <w:rPr>
          <w:noProof/>
        </w:rPr>
        <w:lastRenderedPageBreak/>
        <w:drawing>
          <wp:inline distT="0" distB="0" distL="0" distR="0" wp14:anchorId="65B69895" wp14:editId="6B34E46F">
            <wp:extent cx="2828925" cy="4572000"/>
            <wp:effectExtent l="0" t="0" r="0" b="0"/>
            <wp:docPr id="1349980635" name="Picture 13499806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828925" cy="4572000"/>
                    </a:xfrm>
                    <a:prstGeom prst="rect">
                      <a:avLst/>
                    </a:prstGeom>
                  </pic:spPr>
                </pic:pic>
              </a:graphicData>
            </a:graphic>
          </wp:inline>
        </w:drawing>
      </w:r>
    </w:p>
    <w:p w14:paraId="5FEEECBB" w14:textId="3D8CE9AF" w:rsidR="011A5579" w:rsidRPr="0034798D" w:rsidRDefault="00CC4C37" w:rsidP="6E89CDDB">
      <w:pPr>
        <w:jc w:val="center"/>
        <w:rPr>
          <w:sz w:val="16"/>
          <w:szCs w:val="16"/>
        </w:rPr>
      </w:pPr>
      <w:r w:rsidRPr="0034798D">
        <w:rPr>
          <w:b/>
          <w:bCs/>
          <w:sz w:val="16"/>
          <w:szCs w:val="16"/>
        </w:rPr>
        <w:t xml:space="preserve">Fig. </w:t>
      </w:r>
      <w:r w:rsidR="0034798D" w:rsidRPr="0034798D">
        <w:rPr>
          <w:b/>
          <w:bCs/>
          <w:sz w:val="16"/>
          <w:szCs w:val="16"/>
        </w:rPr>
        <w:t>2</w:t>
      </w:r>
      <w:r w:rsidRPr="0034798D">
        <w:rPr>
          <w:b/>
          <w:bCs/>
          <w:sz w:val="16"/>
          <w:szCs w:val="16"/>
        </w:rPr>
        <w:t xml:space="preserve"> </w:t>
      </w:r>
      <w:r w:rsidRPr="0034798D">
        <w:rPr>
          <w:sz w:val="16"/>
          <w:szCs w:val="16"/>
        </w:rPr>
        <w:fldChar w:fldCharType="begin"/>
      </w:r>
      <w:r w:rsidRPr="0034798D">
        <w:rPr>
          <w:sz w:val="16"/>
          <w:szCs w:val="16"/>
        </w:rPr>
        <w:instrText xml:space="preserve"> ADDIN ZOTERO_ITEM CSL_CITATION {"citationID":"ueAig6Bd","properties":{"formattedCitation":"({\\i{}Underground Modernist: E. McKnight Kauffer | Cooper Hewitt, Smithsonian Design Museum}, no date)","plainCitation":"(Underground Modernist: E. McKnight Kauffer | Cooper Hewitt, Smithsonian Design Museum, no date)","noteIndex":0},"citationItems":[{"id":14,"uris":["http://zotero.org/users/11673352/items/ICVE46B6"],"itemData":{"id":14,"type":"webpage","abstract":"Hailed in his lifetime as “the poster king,” E. McKnight Kauffer (American, 1890–1954) believed that the street was an art gallery for the people. While living in England between 1914 and 1940, Kauffer produced radical posters for advertising that introduced modernism to the public. He experimented in provocative ways with line, form, space, and color to promote services and products. He did not limit himself to posters, and designed a remarkable range of book covers, rugs, theatrical productions, and more, continuing his work in New York from 1940 until his death.","language":"en-US","title":"Underground Modernist: E. McKnight Kauffer | Cooper Hewitt, Smithsonian Design Museum","title-short":"Underground Modernist","URL":"https://www.cooperhewitt.org/channel/kauffer/","accessed":{"date-parts":[["2023",5,9]]}}}],"schema":"https://github.com/citation-style-language/schema/raw/master/csl-citation.json"} </w:instrText>
      </w:r>
      <w:r w:rsidRPr="0034798D">
        <w:rPr>
          <w:sz w:val="16"/>
          <w:szCs w:val="16"/>
        </w:rPr>
        <w:fldChar w:fldCharType="separate"/>
      </w:r>
      <w:r w:rsidRPr="0034798D">
        <w:rPr>
          <w:rFonts w:ascii="Calibri" w:cs="Calibri"/>
          <w:sz w:val="16"/>
          <w:szCs w:val="16"/>
        </w:rPr>
        <w:t>(</w:t>
      </w:r>
      <w:r w:rsidRPr="0034798D">
        <w:rPr>
          <w:rFonts w:ascii="Calibri" w:cs="Calibri"/>
          <w:i/>
          <w:iCs/>
          <w:sz w:val="16"/>
          <w:szCs w:val="16"/>
        </w:rPr>
        <w:t>Underground Modernist: E. McKnight Kauffer | Cooper Hewitt, Smithsonian Design Museum</w:t>
      </w:r>
      <w:r w:rsidRPr="0034798D">
        <w:rPr>
          <w:rFonts w:ascii="Calibri" w:cs="Calibri"/>
          <w:sz w:val="16"/>
          <w:szCs w:val="16"/>
        </w:rPr>
        <w:t>, no date)</w:t>
      </w:r>
      <w:r w:rsidRPr="0034798D">
        <w:rPr>
          <w:sz w:val="16"/>
          <w:szCs w:val="16"/>
        </w:rPr>
        <w:fldChar w:fldCharType="end"/>
      </w:r>
    </w:p>
    <w:p w14:paraId="014F46A5" w14:textId="43A15957" w:rsidR="6E89CDDB" w:rsidRDefault="6E89CDDB" w:rsidP="6E89CDDB">
      <w:pPr>
        <w:rPr>
          <w:sz w:val="16"/>
          <w:szCs w:val="16"/>
        </w:rPr>
      </w:pPr>
    </w:p>
    <w:p w14:paraId="5454BC31" w14:textId="564B5B3A" w:rsidR="011A5579" w:rsidRDefault="011A5579" w:rsidP="6E89CDDB">
      <w:pPr>
        <w:spacing w:line="480" w:lineRule="auto"/>
        <w:jc w:val="center"/>
        <w:rPr>
          <w:i/>
          <w:iCs/>
        </w:rPr>
      </w:pPr>
      <w:r w:rsidRPr="6E89CDDB">
        <w:rPr>
          <w:i/>
          <w:iCs/>
        </w:rPr>
        <w:t>“A poster gets a passing glance. In that moment the idea must slip through the eyes into the brain”</w:t>
      </w:r>
      <w:r w:rsidR="0015621B">
        <w:rPr>
          <w:i/>
          <w:iCs/>
        </w:rPr>
        <w:t xml:space="preserve"> </w:t>
      </w:r>
      <w:r w:rsidR="000E32E0">
        <w:rPr>
          <w:i/>
          <w:iCs/>
        </w:rPr>
        <w:fldChar w:fldCharType="begin"/>
      </w:r>
      <w:r w:rsidR="0015621B">
        <w:rPr>
          <w:i/>
          <w:iCs/>
        </w:rPr>
        <w:instrText xml:space="preserve"> ADDIN ZOTERO_ITEM CSL_CITATION {"citationID":"ICRVbEVW","properties":{"formattedCitation":"({\\i{}The man who built London Transport\\uc0\\u8239{}: A biography of Frank Pick by Barman Christian: VG Hard Cover (1979) 1st. | Martin Bott Bookdealers Ltd}, no date)","plainCitation":"(The man who built London Transport : A biography of Frank Pick by Barman Christian: VG Hard Cover (1979) 1st. | Martin Bott Bookdealers Ltd, no date)","noteIndex":0},"citationItems":[{"id":8,"uris":["http://zotero.org/users/11673352/items/7EXCVVC5"],"itemData":{"id":8,"type":"webpage","abstract":"Available now at AbeBooks.co.uk - ISBN: 9780715377536 - Hard Cover - DAVID &amp; CHARLES - 1979 - Condition: VG - 1st. - VG- - Biography of Frank Pick, probably the most important figure in the history of London Transport in the first part of the 20th century . 287pp, illustrated. VG copy in very slightly worn dust wrapper, bookplate to front pastedown Size: 8vo","language":"en_GB","title":"The man who built London Transport : A biography of Frank Pick by Barman Christian: VG Hard Cover (1979) 1st. | Martin Bott Bookdealers Ltd","title-short":"The man who built London Transport","URL":"https://www.abebooks.co.uk/first-edition/man-who-built-London-Transport-biography/30725719457/bd","accessed":{"date-parts":[["2023",5,9]]}}}],"schema":"https://github.com/citation-style-language/schema/raw/master/csl-citation.json"} </w:instrText>
      </w:r>
      <w:r w:rsidR="000E32E0">
        <w:rPr>
          <w:i/>
          <w:iCs/>
        </w:rPr>
        <w:fldChar w:fldCharType="separate"/>
      </w:r>
      <w:r w:rsidR="0015621B" w:rsidRPr="0015621B">
        <w:rPr>
          <w:rFonts w:ascii="Calibri" w:cs="Calibri"/>
        </w:rPr>
        <w:t>(</w:t>
      </w:r>
      <w:r w:rsidR="0015621B" w:rsidRPr="0015621B">
        <w:rPr>
          <w:rFonts w:ascii="Calibri" w:cs="Calibri"/>
          <w:i/>
          <w:iCs/>
        </w:rPr>
        <w:t>The man who built London Transport : A biography of Frank Pick by Barman Christian: VG Hard Cover (1979) 1st. | Martin Bott Bookdealers Ltd</w:t>
      </w:r>
      <w:r w:rsidR="0015621B" w:rsidRPr="0015621B">
        <w:rPr>
          <w:rFonts w:ascii="Calibri" w:cs="Calibri"/>
        </w:rPr>
        <w:t>, no date)</w:t>
      </w:r>
      <w:r w:rsidR="000E32E0">
        <w:rPr>
          <w:i/>
          <w:iCs/>
        </w:rPr>
        <w:fldChar w:fldCharType="end"/>
      </w:r>
    </w:p>
    <w:p w14:paraId="7798C1F0" w14:textId="4350A180" w:rsidR="03AD4BC3" w:rsidRDefault="03AD4BC3" w:rsidP="6E89CDDB">
      <w:pPr>
        <w:spacing w:line="480" w:lineRule="auto"/>
        <w:rPr>
          <w:rFonts w:ascii="Calibri" w:eastAsia="Calibri" w:hAnsi="Calibri" w:cs="Calibri"/>
        </w:rPr>
      </w:pPr>
      <w:r w:rsidRPr="6E89CDDB">
        <w:rPr>
          <w:rFonts w:ascii="Calibri" w:eastAsia="Calibri" w:hAnsi="Calibri" w:cs="Calibri"/>
        </w:rPr>
        <w:t xml:space="preserve">The Underground Group and later London Transport gained a reputation for generating excellent poster designs after receiving their first graphic poster commission in 1908. Frank Pick was aware of this powerful medium's ability to influence behaviour, provide services, and influence how passengers felt about their journeys.  He was passionate about the use of art in commerce and the need for both established and up-and-coming artists to produce excellent design. Through its commissioning efforts and publicity campaigns, Transport for London is carrying on this heritage today. </w:t>
      </w:r>
      <w:r w:rsidR="20CD332A" w:rsidRPr="6E89CDDB">
        <w:rPr>
          <w:rFonts w:ascii="Calibri" w:eastAsia="Calibri" w:hAnsi="Calibri" w:cs="Calibri"/>
        </w:rPr>
        <w:t>The American artist Edward McKnight Kauffer was commissioned to create this poster</w:t>
      </w:r>
      <w:r w:rsidR="17341EBB" w:rsidRPr="6E89CDDB">
        <w:rPr>
          <w:rFonts w:ascii="Calibri" w:eastAsia="Calibri" w:hAnsi="Calibri" w:cs="Calibri"/>
        </w:rPr>
        <w:t xml:space="preserve"> in the </w:t>
      </w:r>
      <w:r w:rsidR="17341EBB" w:rsidRPr="6E89CDDB">
        <w:rPr>
          <w:rFonts w:ascii="Calibri" w:eastAsia="Calibri" w:hAnsi="Calibri" w:cs="Calibri"/>
        </w:rPr>
        <w:lastRenderedPageBreak/>
        <w:t>1930’s</w:t>
      </w:r>
      <w:r w:rsidR="20CD332A" w:rsidRPr="6E89CDDB">
        <w:rPr>
          <w:rFonts w:ascii="Calibri" w:eastAsia="Calibri" w:hAnsi="Calibri" w:cs="Calibri"/>
        </w:rPr>
        <w:t xml:space="preserve">, and the piece of graphic design accentuates the period's technological developments.  The striking image demonstrates how Kauffer's posters were successful in bringing avant-garde art forms into mainstream culture. </w:t>
      </w:r>
      <w:r w:rsidR="0416D474" w:rsidRPr="6E89CDDB">
        <w:rPr>
          <w:rFonts w:ascii="Calibri" w:eastAsia="Calibri" w:hAnsi="Calibri" w:cs="Calibri"/>
        </w:rPr>
        <w:t>One of Europe's most influential poster artists, Edward McKnight Kauffer, commonly referred to as the "Poster King," created some of the most recognisable posters of the 1920s and 1930s</w:t>
      </w:r>
      <w:r w:rsidR="1FF7778F" w:rsidRPr="6E89CDDB">
        <w:rPr>
          <w:rFonts w:ascii="Calibri" w:eastAsia="Calibri" w:hAnsi="Calibri" w:cs="Calibri"/>
        </w:rPr>
        <w:t>.</w:t>
      </w:r>
      <w:r w:rsidR="0416D474" w:rsidRPr="6E89CDDB">
        <w:rPr>
          <w:rFonts w:ascii="Calibri" w:eastAsia="Calibri" w:hAnsi="Calibri" w:cs="Calibri"/>
        </w:rPr>
        <w:t xml:space="preserve"> Futurism, Cubism, and Vorticism are just a few of the modern art movements that </w:t>
      </w:r>
      <w:r w:rsidR="00104120" w:rsidRPr="6E89CDDB">
        <w:rPr>
          <w:rFonts w:ascii="Calibri" w:eastAsia="Calibri" w:hAnsi="Calibri" w:cs="Calibri"/>
        </w:rPr>
        <w:t>the</w:t>
      </w:r>
      <w:r w:rsidR="0416D474" w:rsidRPr="6E89CDDB">
        <w:rPr>
          <w:rFonts w:ascii="Calibri" w:eastAsia="Calibri" w:hAnsi="Calibri" w:cs="Calibri"/>
        </w:rPr>
        <w:t xml:space="preserve"> </w:t>
      </w:r>
      <w:r w:rsidR="4D22F7C2" w:rsidRPr="6E89CDDB">
        <w:rPr>
          <w:rFonts w:ascii="Calibri" w:eastAsia="Calibri" w:hAnsi="Calibri" w:cs="Calibri"/>
        </w:rPr>
        <w:t>“</w:t>
      </w:r>
      <w:r w:rsidR="0416D474" w:rsidRPr="6E89CDDB">
        <w:rPr>
          <w:rFonts w:ascii="Calibri" w:eastAsia="Calibri" w:hAnsi="Calibri" w:cs="Calibri"/>
        </w:rPr>
        <w:t>Poster King</w:t>
      </w:r>
      <w:r w:rsidR="0D77790A" w:rsidRPr="6E89CDDB">
        <w:rPr>
          <w:rFonts w:ascii="Calibri" w:eastAsia="Calibri" w:hAnsi="Calibri" w:cs="Calibri"/>
        </w:rPr>
        <w:t>”</w:t>
      </w:r>
      <w:r w:rsidR="0416D474" w:rsidRPr="6E89CDDB">
        <w:rPr>
          <w:rFonts w:ascii="Calibri" w:eastAsia="Calibri" w:hAnsi="Calibri" w:cs="Calibri"/>
        </w:rPr>
        <w:t xml:space="preserve"> was heavily influenced by. Kauffer produced aesthetically captivating pieces that were very creative and effectively communicated commercial themes. </w:t>
      </w:r>
      <w:r w:rsidR="566DD01E" w:rsidRPr="6E89CDDB">
        <w:rPr>
          <w:rFonts w:ascii="Calibri" w:eastAsia="Calibri" w:hAnsi="Calibri" w:cs="Calibri"/>
        </w:rPr>
        <w:t>With a dedication to Frank Pick, Kauffer released "The Art of the Poster" in 1924, a book about the origins and advancement of the poster</w:t>
      </w:r>
      <w:r w:rsidR="55FC9283" w:rsidRPr="6E89CDDB">
        <w:rPr>
          <w:rFonts w:ascii="Calibri" w:eastAsia="Calibri" w:hAnsi="Calibri" w:cs="Calibri"/>
        </w:rPr>
        <w:t>s he created while working with the London Transport and Frank Pick</w:t>
      </w:r>
      <w:r w:rsidR="566DD01E" w:rsidRPr="6E89CDDB">
        <w:rPr>
          <w:rFonts w:ascii="Calibri" w:eastAsia="Calibri" w:hAnsi="Calibri" w:cs="Calibri"/>
        </w:rPr>
        <w:t>. He intended to "review the Poster's progress both past and present, and to emphasise the importance of those designs that show a tendency to free the art of the Poster from the abuse to which is so often subjected,"</w:t>
      </w:r>
      <w:r w:rsidR="00104120">
        <w:rPr>
          <w:rFonts w:ascii="Calibri" w:eastAsia="Calibri" w:hAnsi="Calibri" w:cs="Calibri"/>
        </w:rPr>
        <w:t xml:space="preserve"> </w:t>
      </w:r>
      <w:r w:rsidR="00104120">
        <w:rPr>
          <w:rFonts w:ascii="Calibri" w:eastAsia="Calibri" w:hAnsi="Calibri" w:cs="Calibri"/>
        </w:rPr>
        <w:fldChar w:fldCharType="begin"/>
      </w:r>
      <w:r w:rsidR="00104120">
        <w:rPr>
          <w:rFonts w:ascii="Calibri" w:eastAsia="Calibri" w:hAnsi="Calibri" w:cs="Calibri"/>
        </w:rPr>
        <w:instrText xml:space="preserve"> ADDIN ZOTERO_ITEM CSL_CITATION {"citationID":"lyn8A6jF","properties":{"formattedCitation":"({\\i{}Art of the Poster by Kauffer E Mcknight - AbeBooks}, no date)","plainCitation":"(Art of the Poster by Kauffer E Mcknight - AbeBooks, no date)","noteIndex":0},"citationItems":[{"id":10,"uris":["http://zotero.org/users/11673352/items/Y5PGPMQX"],"itemData":{"id":10,"type":"webpage","abstract":"The art of the poster, its origin, evolution &amp; purpose, arranged &amp; edited by E. McKnight Kauffer (1924) [LeatherBound] by Kauffer, E. McKnight and a great selection of related books, art and collectibles available now at AbeBooks.co.uk.","language":"en_GB","title":"Art of the Poster by Kauffer E Mcknight - AbeBooks","URL":"https://www.abebooks.co.uk/book-search/title/art-of-the-poster/author/kauffer-e-mcknight/","accessed":{"date-parts":[["2023",5,9]]}}}],"schema":"https://github.com/citation-style-language/schema/raw/master/csl-citation.json"} </w:instrText>
      </w:r>
      <w:r w:rsidR="00104120">
        <w:rPr>
          <w:rFonts w:ascii="Calibri" w:eastAsia="Calibri" w:hAnsi="Calibri" w:cs="Calibri"/>
        </w:rPr>
        <w:fldChar w:fldCharType="separate"/>
      </w:r>
      <w:r w:rsidR="00104120" w:rsidRPr="00104120">
        <w:rPr>
          <w:rFonts w:ascii="Calibri" w:hAnsi="Calibri" w:cs="Calibri"/>
        </w:rPr>
        <w:t>(</w:t>
      </w:r>
      <w:r w:rsidR="00104120" w:rsidRPr="00104120">
        <w:rPr>
          <w:rFonts w:ascii="Calibri" w:hAnsi="Calibri" w:cs="Calibri"/>
          <w:i/>
          <w:iCs/>
        </w:rPr>
        <w:t>Art of the Poster by Kauffer E Mcknight - AbeBooks</w:t>
      </w:r>
      <w:r w:rsidR="00104120" w:rsidRPr="00104120">
        <w:rPr>
          <w:rFonts w:ascii="Calibri" w:hAnsi="Calibri" w:cs="Calibri"/>
        </w:rPr>
        <w:t>, no date)</w:t>
      </w:r>
      <w:r w:rsidR="00104120">
        <w:rPr>
          <w:rFonts w:ascii="Calibri" w:eastAsia="Calibri" w:hAnsi="Calibri" w:cs="Calibri"/>
        </w:rPr>
        <w:fldChar w:fldCharType="end"/>
      </w:r>
      <w:r w:rsidR="566DD01E" w:rsidRPr="6E89CDDB">
        <w:rPr>
          <w:rFonts w:ascii="Calibri" w:eastAsia="Calibri" w:hAnsi="Calibri" w:cs="Calibri"/>
        </w:rPr>
        <w:t xml:space="preserve"> in his own words.</w:t>
      </w:r>
      <w:r w:rsidR="028451E7" w:rsidRPr="6E89CDDB">
        <w:rPr>
          <w:rFonts w:ascii="Calibri" w:eastAsia="Calibri" w:hAnsi="Calibri" w:cs="Calibri"/>
        </w:rPr>
        <w:t xml:space="preserve"> </w:t>
      </w:r>
    </w:p>
    <w:p w14:paraId="6CBDF4EC" w14:textId="241A82CD" w:rsidR="6E89CDDB" w:rsidRDefault="6E89CDDB" w:rsidP="6E89CDDB">
      <w:pPr>
        <w:rPr>
          <w:rFonts w:ascii="Calibri" w:eastAsia="Calibri" w:hAnsi="Calibri" w:cs="Calibri"/>
          <w:b/>
          <w:bCs/>
          <w:color w:val="FF0000"/>
        </w:rPr>
      </w:pPr>
    </w:p>
    <w:p w14:paraId="747380A0" w14:textId="2F7B88FD" w:rsidR="2FF2A48F" w:rsidRDefault="2FF2A48F" w:rsidP="6E89CDDB">
      <w:pPr>
        <w:jc w:val="center"/>
      </w:pPr>
      <w:r>
        <w:rPr>
          <w:noProof/>
        </w:rPr>
        <w:drawing>
          <wp:inline distT="0" distB="0" distL="0" distR="0" wp14:anchorId="2E7EE397" wp14:editId="375919FE">
            <wp:extent cx="1968917" cy="2981325"/>
            <wp:effectExtent l="0" t="0" r="0" b="0"/>
            <wp:docPr id="200772380" name="Picture 2007723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68917" cy="2981325"/>
                    </a:xfrm>
                    <a:prstGeom prst="rect">
                      <a:avLst/>
                    </a:prstGeom>
                  </pic:spPr>
                </pic:pic>
              </a:graphicData>
            </a:graphic>
          </wp:inline>
        </w:drawing>
      </w:r>
    </w:p>
    <w:p w14:paraId="250A6C14" w14:textId="337B0CB1" w:rsidR="2FF2A48F" w:rsidRPr="00EE38C2" w:rsidRDefault="00EE38C2" w:rsidP="6E89CDDB">
      <w:pPr>
        <w:jc w:val="center"/>
        <w:rPr>
          <w:b/>
          <w:bCs/>
          <w:sz w:val="16"/>
          <w:szCs w:val="16"/>
        </w:rPr>
      </w:pPr>
      <w:r>
        <w:rPr>
          <w:b/>
          <w:bCs/>
          <w:sz w:val="16"/>
          <w:szCs w:val="16"/>
        </w:rPr>
        <w:t xml:space="preserve">Fig. </w:t>
      </w:r>
      <w:r w:rsidR="0034798D">
        <w:rPr>
          <w:b/>
          <w:bCs/>
          <w:sz w:val="16"/>
          <w:szCs w:val="16"/>
        </w:rPr>
        <w:t>3</w:t>
      </w:r>
      <w:r>
        <w:rPr>
          <w:b/>
          <w:bCs/>
          <w:sz w:val="16"/>
          <w:szCs w:val="16"/>
        </w:rPr>
        <w:t xml:space="preserve"> </w:t>
      </w:r>
      <w:r w:rsidR="00D47CA2">
        <w:rPr>
          <w:b/>
          <w:bCs/>
          <w:sz w:val="16"/>
          <w:szCs w:val="16"/>
        </w:rPr>
        <w:fldChar w:fldCharType="begin"/>
      </w:r>
      <w:r w:rsidR="00655FCB">
        <w:rPr>
          <w:b/>
          <w:bCs/>
          <w:sz w:val="16"/>
          <w:szCs w:val="16"/>
        </w:rPr>
        <w:instrText xml:space="preserve"> ADDIN ZOTERO_ITEM CSL_CITATION {"citationID":"YuMFrO9j","properties":{"formattedCitation":"({\\i{}Printing type; A full alphabet of Johnston wood letter type, 1947}, no date)","plainCitation":"(Printing type; A full alphabet of Johnston wood letter type, 1947, no date)","noteIndex":0},"citationItems":[{"id":16,"uris":["http://zotero.org/users/11673352/items/A84UAKTP"],"itemData":{"id":16,"type":"webpage","abstract":"printing type","container-title":"London Transport Museum","language":"en","title":"Printing type; A full alphabet of Johnston wood letter type, 1947","URL":"https://www.ltmuseum.co.uk/collections/collections-online/equipment/item/1985-56-part-1","accessed":{"date-parts":[["2023",5,9]]}}}],"schema":"https://github.com/citation-style-language/schema/raw/master/csl-citation.json"} </w:instrText>
      </w:r>
      <w:r w:rsidR="00D47CA2">
        <w:rPr>
          <w:b/>
          <w:bCs/>
          <w:sz w:val="16"/>
          <w:szCs w:val="16"/>
        </w:rPr>
        <w:fldChar w:fldCharType="separate"/>
      </w:r>
      <w:r w:rsidR="00655FCB" w:rsidRPr="00655FCB">
        <w:rPr>
          <w:rFonts w:ascii="Calibri" w:cs="Calibri"/>
          <w:sz w:val="16"/>
        </w:rPr>
        <w:t>(</w:t>
      </w:r>
      <w:r w:rsidR="00655FCB" w:rsidRPr="00655FCB">
        <w:rPr>
          <w:rFonts w:ascii="Calibri" w:cs="Calibri"/>
          <w:i/>
          <w:iCs/>
          <w:sz w:val="16"/>
        </w:rPr>
        <w:t>Printing type; A full alphabet of Johnston wood letter type, 1947</w:t>
      </w:r>
      <w:r w:rsidR="00655FCB" w:rsidRPr="00655FCB">
        <w:rPr>
          <w:rFonts w:ascii="Calibri" w:cs="Calibri"/>
          <w:sz w:val="16"/>
        </w:rPr>
        <w:t>, no date)</w:t>
      </w:r>
      <w:r w:rsidR="00D47CA2">
        <w:rPr>
          <w:b/>
          <w:bCs/>
          <w:sz w:val="16"/>
          <w:szCs w:val="16"/>
        </w:rPr>
        <w:fldChar w:fldCharType="end"/>
      </w:r>
    </w:p>
    <w:p w14:paraId="641CC2CA" w14:textId="49F52A4B" w:rsidR="2B19224A" w:rsidRDefault="2B19224A" w:rsidP="6E89CDDB">
      <w:pPr>
        <w:jc w:val="center"/>
      </w:pPr>
      <w:r>
        <w:rPr>
          <w:noProof/>
        </w:rPr>
        <w:lastRenderedPageBreak/>
        <w:drawing>
          <wp:inline distT="0" distB="0" distL="0" distR="0" wp14:anchorId="3B32E1D0" wp14:editId="00CE5C81">
            <wp:extent cx="2647950" cy="1759783"/>
            <wp:effectExtent l="0" t="0" r="0" b="0"/>
            <wp:docPr id="229452399" name="Picture 2294523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47950" cy="1759783"/>
                    </a:xfrm>
                    <a:prstGeom prst="rect">
                      <a:avLst/>
                    </a:prstGeom>
                  </pic:spPr>
                </pic:pic>
              </a:graphicData>
            </a:graphic>
          </wp:inline>
        </w:drawing>
      </w:r>
    </w:p>
    <w:p w14:paraId="57F445D1" w14:textId="08C4FAFE" w:rsidR="2B19224A" w:rsidRPr="00CA2A29" w:rsidRDefault="00EE38C2" w:rsidP="6E89CDDB">
      <w:pPr>
        <w:jc w:val="center"/>
        <w:rPr>
          <w:sz w:val="16"/>
          <w:szCs w:val="16"/>
        </w:rPr>
      </w:pPr>
      <w:r>
        <w:rPr>
          <w:b/>
          <w:bCs/>
          <w:sz w:val="16"/>
          <w:szCs w:val="16"/>
        </w:rPr>
        <w:t xml:space="preserve">Fig. </w:t>
      </w:r>
      <w:r w:rsidR="0034798D">
        <w:rPr>
          <w:b/>
          <w:bCs/>
          <w:sz w:val="16"/>
          <w:szCs w:val="16"/>
        </w:rPr>
        <w:t>4</w:t>
      </w:r>
      <w:r>
        <w:rPr>
          <w:b/>
          <w:bCs/>
          <w:sz w:val="16"/>
          <w:szCs w:val="16"/>
        </w:rPr>
        <w:t xml:space="preserve"> </w:t>
      </w:r>
      <w:r w:rsidR="00167719" w:rsidRPr="00CA2A29">
        <w:rPr>
          <w:sz w:val="16"/>
          <w:szCs w:val="16"/>
        </w:rPr>
        <w:fldChar w:fldCharType="begin"/>
      </w:r>
      <w:r w:rsidR="00CA2A29" w:rsidRPr="00CA2A29">
        <w:rPr>
          <w:sz w:val="16"/>
          <w:szCs w:val="16"/>
        </w:rPr>
        <w:instrText xml:space="preserve"> ADDIN ZOTERO_ITEM CSL_CITATION {"citationID":"3dgZrlbv","properties":{"formattedCitation":"(Hohenadel, 2013)","plainCitation":"(Hohenadel, 2013)","noteIndex":0},"citationItems":[{"id":18,"uris":["http://zotero.org/users/11673352/items/PBXD8AY7"],"itemData":{"id":18,"type":"webpage","abstract":"One of Britain’s most identifiable symbols is the bar-and-circle Transport for London roundel, which has since its first incarnation in 1908 become not...","container-title":"Slate Magazine","language":"en","title":"A History of London’s Iconic Transport Logo","URL":"https://slate.com/human-interest/2013/09/london-underground-logo-a-brief-history-of-the-iconic-design.html","author":[{"family":"Hohenadel","given":"Kristin"}],"accessed":{"date-parts":[["2023",5,9]]},"issued":{"date-parts":[["2013",9,17]]}}}],"schema":"https://github.com/citation-style-language/schema/raw/master/csl-citation.json"} </w:instrText>
      </w:r>
      <w:r w:rsidR="00167719" w:rsidRPr="00CA2A29">
        <w:rPr>
          <w:sz w:val="16"/>
          <w:szCs w:val="16"/>
        </w:rPr>
        <w:fldChar w:fldCharType="separate"/>
      </w:r>
      <w:r w:rsidR="00CA2A29" w:rsidRPr="00CA2A29">
        <w:rPr>
          <w:noProof/>
          <w:sz w:val="16"/>
          <w:szCs w:val="16"/>
        </w:rPr>
        <w:t>(Hohenadel, 2013)</w:t>
      </w:r>
      <w:r w:rsidR="00167719" w:rsidRPr="00CA2A29">
        <w:rPr>
          <w:sz w:val="16"/>
          <w:szCs w:val="16"/>
        </w:rPr>
        <w:fldChar w:fldCharType="end"/>
      </w:r>
    </w:p>
    <w:p w14:paraId="6FBAF654" w14:textId="1CE6BA38" w:rsidR="6E89CDDB" w:rsidRDefault="6E89CDDB" w:rsidP="6E89CDDB">
      <w:pPr>
        <w:jc w:val="center"/>
        <w:rPr>
          <w:sz w:val="16"/>
          <w:szCs w:val="16"/>
        </w:rPr>
      </w:pPr>
    </w:p>
    <w:p w14:paraId="6CAC4141" w14:textId="32AC2F4A" w:rsidR="42C59C8E" w:rsidRDefault="42C59C8E" w:rsidP="6E89CDDB">
      <w:pPr>
        <w:spacing w:line="480" w:lineRule="auto"/>
        <w:jc w:val="center"/>
      </w:pPr>
      <w:r w:rsidRPr="6E89CDDB">
        <w:t>“The test of the goodness of a thing is its fitness for use. If it fails on this first test, no amount of ornamentation or finish will make it any better”</w:t>
      </w:r>
      <w:r w:rsidR="000D383D">
        <w:t xml:space="preserve"> </w:t>
      </w:r>
      <w:r w:rsidR="00267CA9">
        <w:fldChar w:fldCharType="begin"/>
      </w:r>
      <w:r w:rsidR="00455B3C">
        <w:instrText xml:space="preserve"> ADDIN ZOTERO_ITEM CSL_CITATION {"citationID":"eTOqVLVy","properties":{"formattedCitation":"({\\i{}\\uc0\\u55357{}\\uc0\\u56534{}[PDF] The Subterranean Railway by Christian Wolmar | Perlego}, no date)","plainCitation":"(</w:instrText>
      </w:r>
      <w:r w:rsidR="00455B3C">
        <w:rPr>
          <w:rFonts w:ascii="Apple Color Emoji" w:hAnsi="Apple Color Emoji" w:cs="Apple Color Emoji"/>
        </w:rPr>
        <w:instrText>📖</w:instrText>
      </w:r>
      <w:r w:rsidR="00455B3C">
        <w:instrText xml:space="preserve">[PDF] The Subterranean Railway by Christian Wolmar | Perlego, no date)","noteIndex":0},"citationItems":[{"id":12,"uris":["http://zotero.org/users/11673352/items/P6NHA8RH"],"itemData":{"id":12,"type":"webpage","abstract":"Start reading </w:instrText>
      </w:r>
      <w:r w:rsidR="00455B3C">
        <w:rPr>
          <w:rFonts w:ascii="Apple Color Emoji" w:hAnsi="Apple Color Emoji" w:cs="Apple Color Emoji"/>
        </w:rPr>
        <w:instrText>📖</w:instrText>
      </w:r>
      <w:r w:rsidR="00455B3C">
        <w:instrText xml:space="preserve"> The Subterranean Railway for free online and get access to an unlimited library of academic and non-fiction books on Perlego.","language":"en","title":"</w:instrText>
      </w:r>
      <w:r w:rsidR="00455B3C">
        <w:rPr>
          <w:rFonts w:ascii="Apple Color Emoji" w:hAnsi="Apple Color Emoji" w:cs="Apple Color Emoji"/>
        </w:rPr>
        <w:instrText>📖</w:instrText>
      </w:r>
      <w:r w:rsidR="00455B3C">
        <w:instrText xml:space="preserve">[PDF] The Subterranean Railway by Christian Wolmar | Perlego","URL":"https://www.perlego.com/book/117567/the-subterranean-railway-how-the-london-underground-was-built-and-how-it-changed-the-city-forever-pdf","accessed":{"date-parts":[["2023",5,9]]}}}],"schema":"https://github.com/citation-style-language/schema/raw/master/csl-citation.json"} </w:instrText>
      </w:r>
      <w:r w:rsidR="00267CA9">
        <w:fldChar w:fldCharType="separate"/>
      </w:r>
      <w:r w:rsidR="00455B3C" w:rsidRPr="00455B3C">
        <w:rPr>
          <w:rFonts w:ascii="Calibri" w:cs="Calibri"/>
        </w:rPr>
        <w:t>(</w:t>
      </w:r>
      <w:r w:rsidR="00455B3C" w:rsidRPr="00455B3C">
        <w:rPr>
          <w:rFonts w:ascii="Calibri" w:cs="Calibri"/>
          <w:i/>
          <w:iCs/>
        </w:rPr>
        <w:t xml:space="preserve">📖[PDF] The Subterranean Railway by Christian </w:t>
      </w:r>
      <w:proofErr w:type="spellStart"/>
      <w:r w:rsidR="00455B3C" w:rsidRPr="00455B3C">
        <w:rPr>
          <w:rFonts w:ascii="Calibri" w:cs="Calibri"/>
          <w:i/>
          <w:iCs/>
        </w:rPr>
        <w:t>Wolmar</w:t>
      </w:r>
      <w:proofErr w:type="spellEnd"/>
      <w:r w:rsidR="00455B3C" w:rsidRPr="00455B3C">
        <w:rPr>
          <w:rFonts w:ascii="Calibri" w:cs="Calibri"/>
          <w:i/>
          <w:iCs/>
        </w:rPr>
        <w:t xml:space="preserve"> | </w:t>
      </w:r>
      <w:proofErr w:type="spellStart"/>
      <w:r w:rsidR="00455B3C" w:rsidRPr="00455B3C">
        <w:rPr>
          <w:rFonts w:ascii="Calibri" w:cs="Calibri"/>
          <w:i/>
          <w:iCs/>
        </w:rPr>
        <w:t>Perlego</w:t>
      </w:r>
      <w:proofErr w:type="spellEnd"/>
      <w:r w:rsidR="00455B3C" w:rsidRPr="00455B3C">
        <w:rPr>
          <w:rFonts w:ascii="Calibri" w:cs="Calibri"/>
        </w:rPr>
        <w:t>, no date)</w:t>
      </w:r>
      <w:r w:rsidR="00267CA9">
        <w:fldChar w:fldCharType="end"/>
      </w:r>
    </w:p>
    <w:p w14:paraId="6E33D115" w14:textId="2CA74535" w:rsidR="602B4272" w:rsidRDefault="602B4272" w:rsidP="6E89CDDB">
      <w:pPr>
        <w:spacing w:line="480" w:lineRule="auto"/>
      </w:pPr>
      <w:r w:rsidRPr="6E89CDDB">
        <w:t>Frank Pick was successful in building a sizable network of designers and artists and transformed the way people travel around London. According to him, the secret to a forward-thinking, contemporary business or public service is "fitness for purpose." Everything a civic organisation carried out could be given structure, style, efficiency, and even a moral and spiritual component through good design.</w:t>
      </w:r>
      <w:r w:rsidR="41AF27B6" w:rsidRPr="6E89CDDB">
        <w:t xml:space="preserve"> </w:t>
      </w:r>
      <w:r w:rsidR="009E6DA8" w:rsidRPr="009E6DA8">
        <w:t>A good company should make its mission clear to both its employees and customers. There are many methods to accomplish this, but using brand names, logos, and an overall aesthetic is crucial. These help a good business develop its corporate brand or visual personality. For more than a century, the famous roundel, formerly known as the bullseye, and the Johnston typeface served as the foundation of the brand for Transport for London and its predecessors.  They work as a cohesive unit to visibly connect the Capital's transport services. It is currently one of the most recognisable corporate brands in the world.</w:t>
      </w:r>
      <w:r w:rsidR="00472619">
        <w:t xml:space="preserve"> </w:t>
      </w:r>
      <w:r w:rsidR="00AF68E7" w:rsidRPr="00AF68E7">
        <w:t>One of the most recognisable and well-known aspects of Transport for London's identity is its roundel logo. It was first employed by the Underground Group in 1908 and has since undergone numerous modifications and been put to use in a variety of ways. It now stands in for all London's transport options, and even in the absence of words, it is recognised as the city's transport icon.</w:t>
      </w:r>
      <w:r w:rsidR="00B810C5">
        <w:t xml:space="preserve"> </w:t>
      </w:r>
      <w:r w:rsidR="00A348CB" w:rsidRPr="00A348CB">
        <w:t xml:space="preserve">London's </w:t>
      </w:r>
      <w:r w:rsidR="008D30AA" w:rsidRPr="00A348CB">
        <w:t>Handwriting</w:t>
      </w:r>
      <w:r w:rsidR="008D30AA">
        <w:t xml:space="preserve">: </w:t>
      </w:r>
      <w:r w:rsidR="00A348CB" w:rsidRPr="00A348CB">
        <w:t xml:space="preserve">Frank Pick commissioned calligrapher Edward Johnston in 1915 to create a legible, contemporary typeface for the Underground Group. The creative </w:t>
      </w:r>
      <w:r w:rsidR="008D30AA" w:rsidRPr="00A348CB">
        <w:t>result</w:t>
      </w:r>
      <w:r w:rsidR="00A348CB" w:rsidRPr="00A348CB">
        <w:t xml:space="preserve"> </w:t>
      </w:r>
      <w:r w:rsidR="00A348CB" w:rsidRPr="00A348CB">
        <w:lastRenderedPageBreak/>
        <w:t xml:space="preserve">was built on square and circular </w:t>
      </w:r>
      <w:r w:rsidR="008D30AA" w:rsidRPr="00A348CB">
        <w:t>forms and</w:t>
      </w:r>
      <w:r w:rsidR="00A348CB" w:rsidRPr="00A348CB">
        <w:t xml:space="preserve"> was influenced by the proportions of classical roman type. The Johnston typeface (often referred to as "London's Handwriting") had a significant impact on the layout of the whole London transport network and is viewed every day by millions of people on posters and maps in addition to being used on trains, stations, and buses.</w:t>
      </w:r>
      <w:r w:rsidR="008D30AA">
        <w:t xml:space="preserve"> </w:t>
      </w:r>
      <w:r w:rsidR="001B4722" w:rsidRPr="001B4722">
        <w:t xml:space="preserve">The efficiency of the entire transport system was reflected in the simplicity of Edward Johnston's typeface. San serif typeface without additional ornament at the letter ends. The type is built on squares and circles, with the 'O' being a perfect circle and the 'M' being a square. These wooden printing blocks in fig. 2 were retrieved from </w:t>
      </w:r>
      <w:proofErr w:type="spellStart"/>
      <w:r w:rsidR="001B4722" w:rsidRPr="001B4722">
        <w:t>Bournehall</w:t>
      </w:r>
      <w:proofErr w:type="spellEnd"/>
      <w:r w:rsidR="001B4722" w:rsidRPr="001B4722">
        <w:t xml:space="preserve"> Press, one of the printers selected to work for London Transport, in 1985.</w:t>
      </w:r>
    </w:p>
    <w:p w14:paraId="471588EE" w14:textId="77777777" w:rsidR="00B81F45" w:rsidRDefault="00B81F45" w:rsidP="6E89CDDB">
      <w:pPr>
        <w:spacing w:line="480" w:lineRule="auto"/>
      </w:pPr>
    </w:p>
    <w:p w14:paraId="5F26DA8B" w14:textId="5D42F21C" w:rsidR="00B81F45" w:rsidRDefault="00B81F45" w:rsidP="00B81F45">
      <w:pPr>
        <w:spacing w:line="480" w:lineRule="auto"/>
        <w:jc w:val="center"/>
      </w:pPr>
      <w:r>
        <w:rPr>
          <w:noProof/>
        </w:rPr>
        <w:drawing>
          <wp:inline distT="0" distB="0" distL="0" distR="0" wp14:anchorId="6C4EF868" wp14:editId="0C4E1BBD">
            <wp:extent cx="3111500" cy="3111500"/>
            <wp:effectExtent l="0" t="0" r="0" b="0"/>
            <wp:docPr id="12314912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49120"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111500" cy="3111500"/>
                    </a:xfrm>
                    <a:prstGeom prst="rect">
                      <a:avLst/>
                    </a:prstGeom>
                  </pic:spPr>
                </pic:pic>
              </a:graphicData>
            </a:graphic>
          </wp:inline>
        </w:drawing>
      </w:r>
    </w:p>
    <w:p w14:paraId="0AD71218" w14:textId="5DE5D478" w:rsidR="00B81F45" w:rsidRPr="00B0552A" w:rsidRDefault="00B0552A" w:rsidP="00B81F45">
      <w:pPr>
        <w:spacing w:line="480" w:lineRule="auto"/>
        <w:jc w:val="center"/>
        <w:rPr>
          <w:sz w:val="16"/>
          <w:szCs w:val="16"/>
        </w:rPr>
      </w:pPr>
      <w:r>
        <w:rPr>
          <w:b/>
          <w:bCs/>
          <w:sz w:val="16"/>
          <w:szCs w:val="16"/>
        </w:rPr>
        <w:t xml:space="preserve">Fig. </w:t>
      </w:r>
      <w:r w:rsidR="0034798D">
        <w:rPr>
          <w:b/>
          <w:bCs/>
          <w:sz w:val="16"/>
          <w:szCs w:val="16"/>
        </w:rPr>
        <w:t>5</w:t>
      </w:r>
      <w:r>
        <w:rPr>
          <w:b/>
          <w:bCs/>
          <w:sz w:val="16"/>
          <w:szCs w:val="16"/>
        </w:rPr>
        <w:t xml:space="preserve"> </w:t>
      </w:r>
      <w:r>
        <w:rPr>
          <w:b/>
          <w:bCs/>
          <w:sz w:val="16"/>
          <w:szCs w:val="16"/>
        </w:rPr>
        <w:fldChar w:fldCharType="begin"/>
      </w:r>
      <w:r w:rsidR="00E44517">
        <w:rPr>
          <w:b/>
          <w:bCs/>
          <w:sz w:val="16"/>
          <w:szCs w:val="16"/>
        </w:rPr>
        <w:instrText xml:space="preserve"> ADDIN ZOTERO_ITEM CSL_CITATION {"citationID":"LUSxUOef","properties":{"formattedCitation":"({\\i{}Poster; Tube map, by David Shrigley, 2006}, no date)","plainCitation":"(Poster; Tube map, by David Shrigley, 2006, no date)","noteIndex":0},"citationItems":[{"id":22,"uris":["http://zotero.org/users/11673352/items/BYRV7MVH"],"itemData":{"id":22,"type":"webpage","abstract":"poster","container-title":"London Transport Museum","language":"en","title":"Poster; Tube map, by David Shrigley, 2006","URL":"https://www.ltmuseum.co.uk/collections/collections-online/posters/item/2006-13399","accessed":{"date-parts":[["2023",5,9]]}}}],"schema":"https://github.com/citation-style-language/schema/raw/master/csl-citation.json"} </w:instrText>
      </w:r>
      <w:r>
        <w:rPr>
          <w:b/>
          <w:bCs/>
          <w:sz w:val="16"/>
          <w:szCs w:val="16"/>
        </w:rPr>
        <w:fldChar w:fldCharType="separate"/>
      </w:r>
      <w:r w:rsidR="00E44517" w:rsidRPr="00E44517">
        <w:rPr>
          <w:rFonts w:ascii="Calibri" w:cs="Calibri"/>
          <w:sz w:val="16"/>
        </w:rPr>
        <w:t>(</w:t>
      </w:r>
      <w:r w:rsidR="00E44517" w:rsidRPr="00E44517">
        <w:rPr>
          <w:rFonts w:ascii="Calibri" w:cs="Calibri"/>
          <w:i/>
          <w:iCs/>
          <w:sz w:val="16"/>
        </w:rPr>
        <w:t>Poster; Tube map, by David Shrigley, 2006</w:t>
      </w:r>
      <w:r w:rsidR="00E44517" w:rsidRPr="00E44517">
        <w:rPr>
          <w:rFonts w:ascii="Calibri" w:cs="Calibri"/>
          <w:sz w:val="16"/>
        </w:rPr>
        <w:t>)</w:t>
      </w:r>
      <w:r>
        <w:rPr>
          <w:b/>
          <w:bCs/>
          <w:sz w:val="16"/>
          <w:szCs w:val="16"/>
        </w:rPr>
        <w:fldChar w:fldCharType="end"/>
      </w:r>
    </w:p>
    <w:p w14:paraId="21B389A1" w14:textId="77777777" w:rsidR="00B81F45" w:rsidRPr="0088629E" w:rsidRDefault="00B81F45" w:rsidP="00B81F45">
      <w:pPr>
        <w:spacing w:line="480" w:lineRule="auto"/>
        <w:jc w:val="center"/>
        <w:rPr>
          <w:sz w:val="16"/>
          <w:szCs w:val="16"/>
          <w:vertAlign w:val="subscript"/>
        </w:rPr>
      </w:pPr>
    </w:p>
    <w:p w14:paraId="2C63FAD6" w14:textId="30303509" w:rsidR="00B81F45" w:rsidRDefault="00156536" w:rsidP="00156536">
      <w:pPr>
        <w:spacing w:line="480" w:lineRule="auto"/>
        <w:jc w:val="center"/>
      </w:pPr>
      <w:r>
        <w:t>“Art is</w:t>
      </w:r>
      <w:r w:rsidR="009F507F">
        <w:t>… of the people</w:t>
      </w:r>
      <w:r w:rsidR="00442ADE">
        <w:t xml:space="preserve"> and by the people and for the people</w:t>
      </w:r>
      <w:r w:rsidR="00EB0E08">
        <w:t xml:space="preserve">” </w:t>
      </w:r>
      <w:r w:rsidR="00EB0E08">
        <w:fldChar w:fldCharType="begin"/>
      </w:r>
      <w:r w:rsidR="00EB0E08">
        <w:instrText xml:space="preserve"> ADDIN ZOTERO_ITEM CSL_CITATION {"citationID":"QB284nex","properties":{"formattedCitation":"({\\i{}The man who built London Transport\\uc0\\u8239{}: A biography of Frank Pick by Barman Christian: VG Hard Cover (1979) 1st. | Martin Bott Bookdealers Ltd}, no date)","plainCitation":"(The man who built London Transport : A biography of Frank Pick by Barman Christian: VG Hard Cover (1979) 1st. | Martin Bott Bookdealers Ltd, no date)","noteIndex":0},"citationItems":[{"id":8,"uris":["http://zotero.org/users/11673352/items/7EXCVVC5"],"itemData":{"id":8,"type":"webpage","abstract":"Available now at AbeBooks.co.uk - ISBN: 9780715377536 - Hard Cover - DAVID &amp; CHARLES - 1979 - Condition: VG - 1st. - VG- - Biography of Frank Pick, probably the most important figure in the history of London Transport in the first part of the 20th century . 287pp, illustrated. VG copy in very slightly worn dust wrapper, bookplate to front pastedown Size: 8vo","language":"en_GB","title":"The man who built London Transport : A biography of Frank Pick by Barman Christian: VG Hard Cover (1979) 1st. | Martin Bott Bookdealers Ltd","title-short":"The man who built London Transport","URL":"https://www.abebooks.co.uk/first-edition/man-who-built-London-Transport-biography/30725719457/bd","accessed":{"date-parts":[["2023",5,9]]}}}],"schema":"https://github.com/citation-style-language/schema/raw/master/csl-citation.json"} </w:instrText>
      </w:r>
      <w:r w:rsidR="00EB0E08">
        <w:fldChar w:fldCharType="separate"/>
      </w:r>
      <w:r w:rsidR="00EB0E08" w:rsidRPr="00EB0E08">
        <w:rPr>
          <w:rFonts w:ascii="Calibri" w:cs="Calibri"/>
        </w:rPr>
        <w:t>(</w:t>
      </w:r>
      <w:r w:rsidR="00EB0E08" w:rsidRPr="00EB0E08">
        <w:rPr>
          <w:rFonts w:ascii="Calibri" w:cs="Calibri"/>
          <w:i/>
          <w:iCs/>
        </w:rPr>
        <w:t>The man who built London Transport : A biography of Frank Pick by Barman Christian: VG Hard Cover (1979) 1st. | Martin Bott Bookdealers Ltd</w:t>
      </w:r>
      <w:r w:rsidR="00EB0E08" w:rsidRPr="00EB0E08">
        <w:rPr>
          <w:rFonts w:ascii="Calibri" w:cs="Calibri"/>
        </w:rPr>
        <w:t>, no date)</w:t>
      </w:r>
      <w:r w:rsidR="00EB0E08">
        <w:fldChar w:fldCharType="end"/>
      </w:r>
    </w:p>
    <w:p w14:paraId="7F81AD79" w14:textId="74FF379B" w:rsidR="00EB0E08" w:rsidRDefault="00D308EA" w:rsidP="00EB0E08">
      <w:pPr>
        <w:spacing w:line="480" w:lineRule="auto"/>
      </w:pPr>
      <w:r w:rsidRPr="00D308EA">
        <w:lastRenderedPageBreak/>
        <w:t>London's transport providers have established a strong reputation for the calibre of their advertising and promotional efforts since 1908. No other comparable company has utilised exceptional art and graphic design as consistently to inform, educate, persuade, and appeal to its customers. Simple pamphlets and Underground map covers are designed to be as visually appealing and as effective communicators as their larger counterparts, the posters. The transport systems in London have also served as a gallery for art and design. This tradition is still practised today, particularly in the programming Poems on the Underground and Art on the Underground.</w:t>
      </w:r>
      <w:r w:rsidR="00DD0410">
        <w:t xml:space="preserve"> </w:t>
      </w:r>
      <w:r w:rsidR="000C1F5D" w:rsidRPr="000C1F5D">
        <w:t xml:space="preserve">The third piece in </w:t>
      </w:r>
      <w:r w:rsidR="007C35EF">
        <w:t>‘</w:t>
      </w:r>
      <w:r w:rsidR="000C1F5D" w:rsidRPr="000C1F5D">
        <w:t>Platform for Art's</w:t>
      </w:r>
      <w:r w:rsidR="007C35EF">
        <w:t>’</w:t>
      </w:r>
      <w:r w:rsidR="000C1F5D" w:rsidRPr="000C1F5D">
        <w:t xml:space="preserve"> </w:t>
      </w:r>
      <w:r w:rsidR="00D146C9">
        <w:fldChar w:fldCharType="begin"/>
      </w:r>
      <w:r w:rsidR="003D59F1">
        <w:instrText xml:space="preserve"> ADDIN ZOTERO_ITEM CSL_CITATION {"citationID":"xTnx3DXx","properties":{"formattedCitation":"({\\i{}Platform for Art: Art on the Underground}, no date)","plainCitation":"(Platform for Art: Art on the Underground, no date)","noteIndex":0},"citationItems":[{"id":24,"uris":["http://zotero.org/users/11673352/items/QJLDBGVH"],"itemData":{"id":24,"type":"webpage","abstract":"London Underground has long been a pioneer in the field of art and design, from the early twentieth century when it commissioned posters by artists such as Man Ray, Edward McKnight Kauffer and Graham Sutherland and the commission of Eduardo Paolozzi at Tottenham Court Road station in the 1980s, to the current art prog","container-title":"Black Dog Press","language":"en","title":"Platform for Art: Art on the Underground","title-short":"Platform for Art","URL":"https://blackdogonline.com/products/platform-for-art-art-on-the-underground","accessed":{"date-parts":[["2023",5,9]]}}}],"schema":"https://github.com/citation-style-language/schema/raw/master/csl-citation.json"} </w:instrText>
      </w:r>
      <w:r w:rsidR="00D146C9">
        <w:fldChar w:fldCharType="separate"/>
      </w:r>
      <w:r w:rsidR="003D59F1" w:rsidRPr="003D59F1">
        <w:rPr>
          <w:rFonts w:ascii="Calibri" w:cs="Calibri"/>
        </w:rPr>
        <w:t>(</w:t>
      </w:r>
      <w:r w:rsidR="003D59F1" w:rsidRPr="003D59F1">
        <w:rPr>
          <w:rFonts w:ascii="Calibri" w:cs="Calibri"/>
          <w:i/>
          <w:iCs/>
        </w:rPr>
        <w:t>Platform for Art: Art on the Underground</w:t>
      </w:r>
      <w:r w:rsidR="003D59F1" w:rsidRPr="003D59F1">
        <w:rPr>
          <w:rFonts w:ascii="Calibri" w:cs="Calibri"/>
        </w:rPr>
        <w:t xml:space="preserve">, </w:t>
      </w:r>
      <w:r w:rsidR="007C35EF">
        <w:rPr>
          <w:rFonts w:ascii="Calibri" w:cs="Calibri"/>
        </w:rPr>
        <w:t>2007</w:t>
      </w:r>
      <w:r w:rsidR="003D59F1" w:rsidRPr="003D59F1">
        <w:rPr>
          <w:rFonts w:ascii="Calibri" w:cs="Calibri"/>
        </w:rPr>
        <w:t>)</w:t>
      </w:r>
      <w:r w:rsidR="00D146C9">
        <w:fldChar w:fldCharType="end"/>
      </w:r>
      <w:r w:rsidR="000C1F5D" w:rsidRPr="000C1F5D">
        <w:t xml:space="preserve"> series of pocket Tube map covers was created by internationally renowned British artist David Shrigley. The abstract tangle Shrigley created using the </w:t>
      </w:r>
      <w:r w:rsidR="000C1F5D" w:rsidRPr="000C1F5D">
        <w:t>same-coloured</w:t>
      </w:r>
      <w:r w:rsidR="000C1F5D" w:rsidRPr="000C1F5D">
        <w:t xml:space="preserve"> lines found on the actual Tube map alludes to this well-known map. It takes the coloured lines and feeds them through Shrigley's continuously innovative, creative mind before serving them up as a basic chaotic scribble, in keeping with his signature style.</w:t>
      </w:r>
      <w:r w:rsidR="000C1F5D">
        <w:t xml:space="preserve"> </w:t>
      </w:r>
    </w:p>
    <w:p w14:paraId="54C99225" w14:textId="77777777" w:rsidR="003C2480" w:rsidRDefault="003C2480" w:rsidP="00EB0E08">
      <w:pPr>
        <w:spacing w:line="480" w:lineRule="auto"/>
      </w:pPr>
    </w:p>
    <w:p w14:paraId="00194912" w14:textId="63727FFE" w:rsidR="003C2480" w:rsidRDefault="003C2480" w:rsidP="003C2480">
      <w:pPr>
        <w:spacing w:line="480" w:lineRule="auto"/>
        <w:jc w:val="center"/>
        <w:rPr>
          <w:b/>
          <w:bCs/>
          <w:sz w:val="24"/>
          <w:szCs w:val="24"/>
        </w:rPr>
      </w:pPr>
      <w:r w:rsidRPr="003C2480">
        <w:rPr>
          <w:b/>
          <w:bCs/>
          <w:sz w:val="24"/>
          <w:szCs w:val="24"/>
        </w:rPr>
        <w:t>Conclusion</w:t>
      </w:r>
    </w:p>
    <w:p w14:paraId="1B0D04CD" w14:textId="5EEB52FA" w:rsidR="003C2480" w:rsidRPr="003C2480" w:rsidRDefault="00052721" w:rsidP="003C2480">
      <w:pPr>
        <w:spacing w:line="480" w:lineRule="auto"/>
      </w:pPr>
      <w:r w:rsidRPr="00052721">
        <w:t xml:space="preserve">It was challenging to select only a small number of designs to display in my exhibition given the </w:t>
      </w:r>
      <w:proofErr w:type="spellStart"/>
      <w:r w:rsidRPr="00052721">
        <w:t>groundbreaking</w:t>
      </w:r>
      <w:proofErr w:type="spellEnd"/>
      <w:r w:rsidRPr="00052721">
        <w:t xml:space="preserve"> art and design items that have surrounded the entire history of the London Transport. The famed London Underground roundel and the development of the revolutionary typeface, one of the earliest iterations of which was produced on a wooden print press, are two of the most significant relics in the history of London Transport that I believe I have included. The amazing history and culture that has endured for more than a century is intriguing, and I hope that by curating an exhibition, I may attract many graphic and artistic enthusiasts who will appreciate the job that London Transport has accomplished for more than a century.</w:t>
      </w:r>
    </w:p>
    <w:p w14:paraId="69C685B6" w14:textId="77777777" w:rsidR="00F049B5" w:rsidRDefault="00F049B5" w:rsidP="6E89CDDB">
      <w:pPr>
        <w:spacing w:line="480" w:lineRule="auto"/>
      </w:pPr>
    </w:p>
    <w:p w14:paraId="4C0FB101" w14:textId="77777777" w:rsidR="000F508B" w:rsidRDefault="000F508B" w:rsidP="006326C3">
      <w:pPr>
        <w:pStyle w:val="Bibliography"/>
      </w:pPr>
    </w:p>
    <w:p w14:paraId="3787EFB0" w14:textId="59A82527" w:rsidR="000F508B" w:rsidRPr="000F508B" w:rsidRDefault="000F508B" w:rsidP="006326C3">
      <w:pPr>
        <w:pStyle w:val="Bibliography"/>
        <w:rPr>
          <w:b/>
          <w:bCs/>
        </w:rPr>
      </w:pPr>
      <w:r>
        <w:rPr>
          <w:b/>
          <w:bCs/>
        </w:rPr>
        <w:t>Bibliography</w:t>
      </w:r>
    </w:p>
    <w:p w14:paraId="4B3ADCAB" w14:textId="11063E12" w:rsidR="006326C3" w:rsidRPr="006326C3" w:rsidRDefault="00F049B5" w:rsidP="006326C3">
      <w:pPr>
        <w:pStyle w:val="Bibliography"/>
        <w:rPr>
          <w:rFonts w:ascii="Calibri" w:cs="Calibri"/>
        </w:rPr>
      </w:pPr>
      <w:r>
        <w:fldChar w:fldCharType="begin"/>
      </w:r>
      <w:r>
        <w:instrText xml:space="preserve"> ADDIN ZOTERO_BIBL {"uncited":[],"omitted":[],"custom":[]} CSL_BIBLIOGRAPHY </w:instrText>
      </w:r>
      <w:r>
        <w:fldChar w:fldCharType="separate"/>
      </w:r>
      <w:proofErr w:type="gramStart"/>
      <w:r w:rsidR="006326C3" w:rsidRPr="006326C3">
        <w:rPr>
          <w:rFonts w:ascii="Calibri" w:cs="Calibri"/>
          <w:i/>
          <w:iCs/>
        </w:rPr>
        <w:t>📖[</w:t>
      </w:r>
      <w:proofErr w:type="gramEnd"/>
      <w:r w:rsidR="006326C3" w:rsidRPr="006326C3">
        <w:rPr>
          <w:rFonts w:ascii="Calibri" w:cs="Calibri"/>
          <w:i/>
          <w:iCs/>
        </w:rPr>
        <w:t xml:space="preserve">PDF] The Subterranean Railway by Christian </w:t>
      </w:r>
      <w:proofErr w:type="spellStart"/>
      <w:r w:rsidR="006326C3" w:rsidRPr="006326C3">
        <w:rPr>
          <w:rFonts w:ascii="Calibri" w:cs="Calibri"/>
          <w:i/>
          <w:iCs/>
        </w:rPr>
        <w:t>Wolmar</w:t>
      </w:r>
      <w:proofErr w:type="spellEnd"/>
      <w:r w:rsidR="006326C3" w:rsidRPr="006326C3">
        <w:rPr>
          <w:rFonts w:ascii="Calibri" w:cs="Calibri"/>
          <w:i/>
          <w:iCs/>
        </w:rPr>
        <w:t xml:space="preserve"> | </w:t>
      </w:r>
      <w:proofErr w:type="spellStart"/>
      <w:r w:rsidR="006326C3" w:rsidRPr="006326C3">
        <w:rPr>
          <w:rFonts w:ascii="Calibri" w:cs="Calibri"/>
          <w:i/>
          <w:iCs/>
        </w:rPr>
        <w:t>Perlego</w:t>
      </w:r>
      <w:proofErr w:type="spellEnd"/>
      <w:r w:rsidR="006326C3" w:rsidRPr="006326C3">
        <w:rPr>
          <w:rFonts w:ascii="Calibri" w:cs="Calibri"/>
        </w:rPr>
        <w:t xml:space="preserve"> (no date). Available at: https://www.perlego.com/book/117567/the-subterranean-railway-how-the-london-underground-was-built-and-how-it-changed-the-city-forever-pdf (Accessed: 9 May 2023).</w:t>
      </w:r>
    </w:p>
    <w:p w14:paraId="2C3060F1" w14:textId="77777777" w:rsidR="006326C3" w:rsidRPr="006326C3" w:rsidRDefault="006326C3" w:rsidP="006326C3">
      <w:pPr>
        <w:pStyle w:val="Bibliography"/>
        <w:rPr>
          <w:rFonts w:ascii="Calibri" w:cs="Calibri"/>
        </w:rPr>
      </w:pPr>
      <w:r w:rsidRPr="006326C3">
        <w:rPr>
          <w:rFonts w:ascii="Calibri" w:cs="Calibri"/>
          <w:i/>
          <w:iCs/>
        </w:rPr>
        <w:t>Art of the Poster by Kauffer E Mcknight - AbeBooks</w:t>
      </w:r>
      <w:r w:rsidRPr="006326C3">
        <w:rPr>
          <w:rFonts w:ascii="Calibri" w:cs="Calibri"/>
        </w:rPr>
        <w:t xml:space="preserve"> (no date). Available at: https://www.abebooks.co.uk/book-search/title/art-of-the-poster/author/kauffer-e-mcknight/ (Accessed: 9 May 2023).</w:t>
      </w:r>
    </w:p>
    <w:p w14:paraId="5703C8B4" w14:textId="77777777" w:rsidR="006326C3" w:rsidRPr="006326C3" w:rsidRDefault="006326C3" w:rsidP="006326C3">
      <w:pPr>
        <w:pStyle w:val="Bibliography"/>
        <w:rPr>
          <w:rFonts w:ascii="Calibri" w:cs="Calibri"/>
        </w:rPr>
      </w:pPr>
      <w:r w:rsidRPr="006326C3">
        <w:rPr>
          <w:rFonts w:ascii="Calibri" w:cs="Calibri"/>
        </w:rPr>
        <w:t xml:space="preserve">Bhaskar, M. (2016) </w:t>
      </w:r>
      <w:r w:rsidRPr="006326C3">
        <w:rPr>
          <w:rFonts w:ascii="Calibri" w:cs="Calibri"/>
          <w:i/>
          <w:iCs/>
        </w:rPr>
        <w:t>Curation: The power of selection in a world of excess</w:t>
      </w:r>
      <w:r w:rsidRPr="006326C3">
        <w:rPr>
          <w:rFonts w:ascii="Calibri" w:cs="Calibri"/>
        </w:rPr>
        <w:t>. Hachette UK.</w:t>
      </w:r>
    </w:p>
    <w:p w14:paraId="47378259" w14:textId="77777777" w:rsidR="006326C3" w:rsidRPr="006326C3" w:rsidRDefault="006326C3" w:rsidP="006326C3">
      <w:pPr>
        <w:pStyle w:val="Bibliography"/>
        <w:rPr>
          <w:rFonts w:ascii="Calibri" w:cs="Calibri"/>
        </w:rPr>
      </w:pPr>
      <w:r w:rsidRPr="006326C3">
        <w:rPr>
          <w:rFonts w:ascii="Calibri" w:cs="Calibri"/>
          <w:i/>
          <w:iCs/>
        </w:rPr>
        <w:t>curation</w:t>
      </w:r>
      <w:r w:rsidRPr="006326C3">
        <w:rPr>
          <w:rFonts w:ascii="Calibri" w:cs="Calibri"/>
        </w:rPr>
        <w:t xml:space="preserve"> (2023). Available at: https://dictionary.cambridge.org/dictionary/english/curation (Accessed: 9 May 2023).</w:t>
      </w:r>
    </w:p>
    <w:p w14:paraId="37906BD2" w14:textId="77777777" w:rsidR="006326C3" w:rsidRPr="006326C3" w:rsidRDefault="006326C3" w:rsidP="006326C3">
      <w:pPr>
        <w:pStyle w:val="Bibliography"/>
        <w:rPr>
          <w:rFonts w:ascii="Calibri" w:cs="Calibri"/>
        </w:rPr>
      </w:pPr>
      <w:proofErr w:type="spellStart"/>
      <w:r w:rsidRPr="006326C3">
        <w:rPr>
          <w:rFonts w:ascii="Calibri" w:cs="Calibri"/>
        </w:rPr>
        <w:t>Hohenadel</w:t>
      </w:r>
      <w:proofErr w:type="spellEnd"/>
      <w:r w:rsidRPr="006326C3">
        <w:rPr>
          <w:rFonts w:ascii="Calibri" w:cs="Calibri"/>
        </w:rPr>
        <w:t xml:space="preserve">, K. (2013) </w:t>
      </w:r>
      <w:r w:rsidRPr="006326C3">
        <w:rPr>
          <w:rFonts w:ascii="Calibri" w:cs="Calibri"/>
          <w:i/>
          <w:iCs/>
        </w:rPr>
        <w:t>A History of London’s Iconic Transport Logo</w:t>
      </w:r>
      <w:r w:rsidRPr="006326C3">
        <w:rPr>
          <w:rFonts w:ascii="Calibri" w:cs="Calibri"/>
        </w:rPr>
        <w:t xml:space="preserve">, </w:t>
      </w:r>
      <w:r w:rsidRPr="006326C3">
        <w:rPr>
          <w:rFonts w:ascii="Calibri" w:cs="Calibri"/>
          <w:i/>
          <w:iCs/>
        </w:rPr>
        <w:t>Slate Magazine</w:t>
      </w:r>
      <w:r w:rsidRPr="006326C3">
        <w:rPr>
          <w:rFonts w:ascii="Calibri" w:cs="Calibri"/>
        </w:rPr>
        <w:t>. Available at: https://slate.com/human-interest/2013/09/london-underground-logo-a-brief-history-of-the-iconic-design.html (Accessed: 9 May 2023).</w:t>
      </w:r>
    </w:p>
    <w:p w14:paraId="3A8528D0" w14:textId="77777777" w:rsidR="006326C3" w:rsidRPr="006326C3" w:rsidRDefault="006326C3" w:rsidP="006326C3">
      <w:pPr>
        <w:pStyle w:val="Bibliography"/>
        <w:rPr>
          <w:rFonts w:ascii="Calibri" w:cs="Calibri"/>
        </w:rPr>
      </w:pPr>
      <w:r w:rsidRPr="006326C3">
        <w:rPr>
          <w:rFonts w:ascii="Calibri" w:cs="Calibri"/>
          <w:i/>
          <w:iCs/>
        </w:rPr>
        <w:t>Museum guide</w:t>
      </w:r>
      <w:r w:rsidRPr="006326C3">
        <w:rPr>
          <w:rFonts w:ascii="Calibri" w:cs="Calibri"/>
        </w:rPr>
        <w:t xml:space="preserve"> (no date) </w:t>
      </w:r>
      <w:r w:rsidRPr="006326C3">
        <w:rPr>
          <w:rFonts w:ascii="Calibri" w:cs="Calibri"/>
          <w:i/>
          <w:iCs/>
        </w:rPr>
        <w:t>London Transport Museum</w:t>
      </w:r>
      <w:r w:rsidRPr="006326C3">
        <w:rPr>
          <w:rFonts w:ascii="Calibri" w:cs="Calibri"/>
        </w:rPr>
        <w:t>. Available at: https://www.ltmuseum.co.uk/visit/museum-guide (Accessed: 9 May 2023).</w:t>
      </w:r>
    </w:p>
    <w:p w14:paraId="217B7F04" w14:textId="099FA736" w:rsidR="006326C3" w:rsidRPr="006326C3" w:rsidRDefault="006326C3" w:rsidP="006326C3">
      <w:pPr>
        <w:pStyle w:val="Bibliography"/>
        <w:rPr>
          <w:rFonts w:ascii="Calibri" w:cs="Calibri"/>
        </w:rPr>
      </w:pPr>
      <w:r w:rsidRPr="006326C3">
        <w:rPr>
          <w:rFonts w:ascii="Calibri" w:cs="Calibri"/>
          <w:i/>
          <w:iCs/>
        </w:rPr>
        <w:t>Platform for Art: Art on the Underground</w:t>
      </w:r>
      <w:r w:rsidRPr="006326C3">
        <w:rPr>
          <w:rFonts w:ascii="Calibri" w:cs="Calibri"/>
        </w:rPr>
        <w:t xml:space="preserve"> (</w:t>
      </w:r>
      <w:r w:rsidR="00513282">
        <w:rPr>
          <w:rFonts w:ascii="Calibri" w:cs="Calibri"/>
        </w:rPr>
        <w:t>2007</w:t>
      </w:r>
      <w:r w:rsidRPr="006326C3">
        <w:rPr>
          <w:rFonts w:ascii="Calibri" w:cs="Calibri"/>
        </w:rPr>
        <w:t xml:space="preserve">) </w:t>
      </w:r>
      <w:r w:rsidRPr="006326C3">
        <w:rPr>
          <w:rFonts w:ascii="Calibri" w:cs="Calibri"/>
          <w:i/>
          <w:iCs/>
        </w:rPr>
        <w:t>Black Dog Press</w:t>
      </w:r>
      <w:r w:rsidRPr="006326C3">
        <w:rPr>
          <w:rFonts w:ascii="Calibri" w:cs="Calibri"/>
        </w:rPr>
        <w:t>. Available at: https://blackdogonline.com/products/platform-for-art-art-on-the-underground (Accessed: 9 May 2023).</w:t>
      </w:r>
    </w:p>
    <w:p w14:paraId="19C492EC" w14:textId="77777777" w:rsidR="006326C3" w:rsidRPr="006326C3" w:rsidRDefault="006326C3" w:rsidP="006326C3">
      <w:pPr>
        <w:pStyle w:val="Bibliography"/>
        <w:rPr>
          <w:rFonts w:ascii="Calibri" w:cs="Calibri"/>
        </w:rPr>
      </w:pPr>
      <w:r w:rsidRPr="006326C3">
        <w:rPr>
          <w:rFonts w:ascii="Calibri" w:cs="Calibri"/>
          <w:i/>
          <w:iCs/>
        </w:rPr>
        <w:t>Poster; Tube map, by David Shrigley, 2006</w:t>
      </w:r>
      <w:r w:rsidRPr="006326C3">
        <w:rPr>
          <w:rFonts w:ascii="Calibri" w:cs="Calibri"/>
        </w:rPr>
        <w:t xml:space="preserve"> (no date) </w:t>
      </w:r>
      <w:r w:rsidRPr="006326C3">
        <w:rPr>
          <w:rFonts w:ascii="Calibri" w:cs="Calibri"/>
          <w:i/>
          <w:iCs/>
        </w:rPr>
        <w:t>London Transport Museum</w:t>
      </w:r>
      <w:r w:rsidRPr="006326C3">
        <w:rPr>
          <w:rFonts w:ascii="Calibri" w:cs="Calibri"/>
        </w:rPr>
        <w:t>. Available at: https://www.ltmuseum.co.uk/collections/collections-online/posters/item/2006-13399 (Accessed: 9 May 2023).</w:t>
      </w:r>
    </w:p>
    <w:p w14:paraId="254532BD" w14:textId="77777777" w:rsidR="006326C3" w:rsidRPr="006326C3" w:rsidRDefault="006326C3" w:rsidP="006326C3">
      <w:pPr>
        <w:pStyle w:val="Bibliography"/>
        <w:rPr>
          <w:rFonts w:ascii="Calibri" w:cs="Calibri"/>
        </w:rPr>
      </w:pPr>
      <w:r w:rsidRPr="006326C3">
        <w:rPr>
          <w:rFonts w:ascii="Calibri" w:cs="Calibri"/>
          <w:i/>
          <w:iCs/>
        </w:rPr>
        <w:t>Printing type; A full alphabet of Johnston wood letter type, 1947</w:t>
      </w:r>
      <w:r w:rsidRPr="006326C3">
        <w:rPr>
          <w:rFonts w:ascii="Calibri" w:cs="Calibri"/>
        </w:rPr>
        <w:t xml:space="preserve"> (no date) </w:t>
      </w:r>
      <w:r w:rsidRPr="006326C3">
        <w:rPr>
          <w:rFonts w:ascii="Calibri" w:cs="Calibri"/>
          <w:i/>
          <w:iCs/>
        </w:rPr>
        <w:t>London Transport Museum</w:t>
      </w:r>
      <w:r w:rsidRPr="006326C3">
        <w:rPr>
          <w:rFonts w:ascii="Calibri" w:cs="Calibri"/>
        </w:rPr>
        <w:t>. Available at: https://www.ltmuseum.co.uk/collections/collections-online/equipment/item/1985-56-part-1 (Accessed: 9 May 2023).</w:t>
      </w:r>
    </w:p>
    <w:p w14:paraId="6AB84FAE" w14:textId="77777777" w:rsidR="006326C3" w:rsidRPr="006326C3" w:rsidRDefault="006326C3" w:rsidP="006326C3">
      <w:pPr>
        <w:pStyle w:val="Bibliography"/>
        <w:rPr>
          <w:rFonts w:ascii="Calibri" w:cs="Calibri"/>
        </w:rPr>
      </w:pPr>
      <w:r w:rsidRPr="006326C3">
        <w:rPr>
          <w:rFonts w:ascii="Calibri" w:cs="Calibri"/>
          <w:i/>
          <w:iCs/>
        </w:rPr>
        <w:t xml:space="preserve">The man who built London </w:t>
      </w:r>
      <w:proofErr w:type="gramStart"/>
      <w:r w:rsidRPr="006326C3">
        <w:rPr>
          <w:rFonts w:ascii="Calibri" w:cs="Calibri"/>
          <w:i/>
          <w:iCs/>
        </w:rPr>
        <w:t>Transport :</w:t>
      </w:r>
      <w:proofErr w:type="gramEnd"/>
      <w:r w:rsidRPr="006326C3">
        <w:rPr>
          <w:rFonts w:ascii="Calibri" w:cs="Calibri"/>
          <w:i/>
          <w:iCs/>
        </w:rPr>
        <w:t xml:space="preserve"> A biography of Frank Pick by Barman Christian: VG Hard Cover (1979) 1st. | Martin Bott Bookdealers Ltd</w:t>
      </w:r>
      <w:r w:rsidRPr="006326C3">
        <w:rPr>
          <w:rFonts w:ascii="Calibri" w:cs="Calibri"/>
        </w:rPr>
        <w:t xml:space="preserve"> (no date). Available at: https://www.abebooks.co.uk/first-edition/man-who-built-London-Transport-biography/30725719457/bd (Accessed: 9 May 2023).</w:t>
      </w:r>
    </w:p>
    <w:p w14:paraId="3BD5A9F1" w14:textId="77777777" w:rsidR="006326C3" w:rsidRPr="006326C3" w:rsidRDefault="006326C3" w:rsidP="006326C3">
      <w:pPr>
        <w:pStyle w:val="Bibliography"/>
        <w:rPr>
          <w:rFonts w:ascii="Calibri" w:cs="Calibri"/>
        </w:rPr>
      </w:pPr>
      <w:r w:rsidRPr="006326C3">
        <w:rPr>
          <w:rFonts w:ascii="Calibri" w:cs="Calibri"/>
          <w:i/>
          <w:iCs/>
        </w:rPr>
        <w:t>Underground Modernist: E. McKnight Kauffer | Cooper Hewitt, Smithsonian Design Museum</w:t>
      </w:r>
      <w:r w:rsidRPr="006326C3">
        <w:rPr>
          <w:rFonts w:ascii="Calibri" w:cs="Calibri"/>
        </w:rPr>
        <w:t xml:space="preserve"> (no date). Available at: https://www.cooperhewitt.org/channel/kauffer/ (Accessed: 9 May 2023).</w:t>
      </w:r>
    </w:p>
    <w:p w14:paraId="46B5E9EF" w14:textId="0DD1A05D" w:rsidR="00F049B5" w:rsidRDefault="00F049B5" w:rsidP="6E89CDDB">
      <w:pPr>
        <w:spacing w:line="480" w:lineRule="auto"/>
      </w:pPr>
      <w:r>
        <w:fldChar w:fldCharType="end"/>
      </w:r>
    </w:p>
    <w:p w14:paraId="05066F80" w14:textId="1EC5B709" w:rsidR="6E89CDDB" w:rsidRDefault="6E89CDDB" w:rsidP="6E89CDDB"/>
    <w:p w14:paraId="338BB537" w14:textId="67903159" w:rsidR="6E89CDDB" w:rsidRDefault="6E89CDDB" w:rsidP="6E89CDDB">
      <w:pPr>
        <w:spacing w:line="480" w:lineRule="auto"/>
        <w:rPr>
          <w:rFonts w:ascii="Calibri" w:eastAsia="Calibri" w:hAnsi="Calibri" w:cs="Calibri"/>
        </w:rPr>
      </w:pPr>
    </w:p>
    <w:p w14:paraId="7E1C0DD1" w14:textId="3F2EF7B1" w:rsidR="6E89CDDB" w:rsidRDefault="6E89CDDB" w:rsidP="6E89CDDB">
      <w:pPr>
        <w:spacing w:line="360" w:lineRule="auto"/>
        <w:rPr>
          <w:rFonts w:ascii="Calibri" w:eastAsia="Calibri" w:hAnsi="Calibri" w:cs="Calibri"/>
          <w:color w:val="FF0000"/>
        </w:rPr>
      </w:pPr>
    </w:p>
    <w:p w14:paraId="53812E4C" w14:textId="69929B40" w:rsidR="6E89CDDB" w:rsidRDefault="6E89CDDB" w:rsidP="6E89CDDB">
      <w:pPr>
        <w:rPr>
          <w:rFonts w:ascii="Calibri" w:eastAsia="Calibri" w:hAnsi="Calibri" w:cs="Calibri"/>
          <w:b/>
          <w:bCs/>
        </w:rPr>
      </w:pPr>
    </w:p>
    <w:sectPr w:rsidR="6E89CDD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UpIHhH8O" int2:invalidationBookmarkName="" int2:hashCode="WB/Ydb+srn5QP9" int2:id="1yymJTXo">
      <int2:state int2:value="Reviewed" int2:type="WordDesignerSuggested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9D188E"/>
    <w:rsid w:val="00052721"/>
    <w:rsid w:val="000A5DCB"/>
    <w:rsid w:val="000B5EB9"/>
    <w:rsid w:val="000C1F5D"/>
    <w:rsid w:val="000D383D"/>
    <w:rsid w:val="000E32E0"/>
    <w:rsid w:val="000F508B"/>
    <w:rsid w:val="00104120"/>
    <w:rsid w:val="0015621B"/>
    <w:rsid w:val="00156536"/>
    <w:rsid w:val="00167719"/>
    <w:rsid w:val="0018698F"/>
    <w:rsid w:val="001955C8"/>
    <w:rsid w:val="001B4722"/>
    <w:rsid w:val="001F4737"/>
    <w:rsid w:val="00240705"/>
    <w:rsid w:val="00267CA9"/>
    <w:rsid w:val="0034798D"/>
    <w:rsid w:val="003C2480"/>
    <w:rsid w:val="003D59F1"/>
    <w:rsid w:val="004256F9"/>
    <w:rsid w:val="00442ADE"/>
    <w:rsid w:val="00455B3C"/>
    <w:rsid w:val="004647FC"/>
    <w:rsid w:val="00472619"/>
    <w:rsid w:val="00513282"/>
    <w:rsid w:val="006326C3"/>
    <w:rsid w:val="00640EB9"/>
    <w:rsid w:val="00655FCB"/>
    <w:rsid w:val="006958E8"/>
    <w:rsid w:val="00797EF6"/>
    <w:rsid w:val="007C35EF"/>
    <w:rsid w:val="00804FAB"/>
    <w:rsid w:val="00827433"/>
    <w:rsid w:val="0088629E"/>
    <w:rsid w:val="008D30AA"/>
    <w:rsid w:val="00923522"/>
    <w:rsid w:val="009D1BAB"/>
    <w:rsid w:val="009E22C3"/>
    <w:rsid w:val="009E6DA8"/>
    <w:rsid w:val="009F507F"/>
    <w:rsid w:val="00A07258"/>
    <w:rsid w:val="00A348CB"/>
    <w:rsid w:val="00AA0DE6"/>
    <w:rsid w:val="00AF68E7"/>
    <w:rsid w:val="00B0552A"/>
    <w:rsid w:val="00B810C5"/>
    <w:rsid w:val="00B81F45"/>
    <w:rsid w:val="00CA2A29"/>
    <w:rsid w:val="00CC4C37"/>
    <w:rsid w:val="00D146C9"/>
    <w:rsid w:val="00D308EA"/>
    <w:rsid w:val="00D47CA2"/>
    <w:rsid w:val="00D80566"/>
    <w:rsid w:val="00DD0410"/>
    <w:rsid w:val="00E44517"/>
    <w:rsid w:val="00EB0E08"/>
    <w:rsid w:val="00EE38C2"/>
    <w:rsid w:val="00F049B5"/>
    <w:rsid w:val="011A5579"/>
    <w:rsid w:val="01A26B75"/>
    <w:rsid w:val="028451E7"/>
    <w:rsid w:val="02B24A40"/>
    <w:rsid w:val="03AD4BC3"/>
    <w:rsid w:val="0416D474"/>
    <w:rsid w:val="044E1AA1"/>
    <w:rsid w:val="050521F7"/>
    <w:rsid w:val="055E488A"/>
    <w:rsid w:val="05742D53"/>
    <w:rsid w:val="05B3F416"/>
    <w:rsid w:val="066BD5FE"/>
    <w:rsid w:val="07F8849C"/>
    <w:rsid w:val="0972E583"/>
    <w:rsid w:val="0A93373C"/>
    <w:rsid w:val="0ABA9373"/>
    <w:rsid w:val="0ABE1447"/>
    <w:rsid w:val="0CD355E2"/>
    <w:rsid w:val="0D77790A"/>
    <w:rsid w:val="0DF26D57"/>
    <w:rsid w:val="10CBABA5"/>
    <w:rsid w:val="139BD223"/>
    <w:rsid w:val="13EC55AD"/>
    <w:rsid w:val="1588260E"/>
    <w:rsid w:val="17341EBB"/>
    <w:rsid w:val="175FCB4F"/>
    <w:rsid w:val="1791AA51"/>
    <w:rsid w:val="17F2AEEE"/>
    <w:rsid w:val="19D44F1B"/>
    <w:rsid w:val="1CC89795"/>
    <w:rsid w:val="1F96BA08"/>
    <w:rsid w:val="1FF7778F"/>
    <w:rsid w:val="20CD332A"/>
    <w:rsid w:val="21239F30"/>
    <w:rsid w:val="22457E3D"/>
    <w:rsid w:val="22AD6DE3"/>
    <w:rsid w:val="22BF6F91"/>
    <w:rsid w:val="22E7377C"/>
    <w:rsid w:val="26D4B154"/>
    <w:rsid w:val="279D188E"/>
    <w:rsid w:val="29140447"/>
    <w:rsid w:val="2AA23FF8"/>
    <w:rsid w:val="2ADAF1EB"/>
    <w:rsid w:val="2B19224A"/>
    <w:rsid w:val="2CD128A4"/>
    <w:rsid w:val="2CFF1CAC"/>
    <w:rsid w:val="2E6109CD"/>
    <w:rsid w:val="2FF2A48F"/>
    <w:rsid w:val="3008C966"/>
    <w:rsid w:val="3141884F"/>
    <w:rsid w:val="31A499C7"/>
    <w:rsid w:val="32294AF7"/>
    <w:rsid w:val="32AADC93"/>
    <w:rsid w:val="3378FD6B"/>
    <w:rsid w:val="35AC0A49"/>
    <w:rsid w:val="380C6B17"/>
    <w:rsid w:val="3A8FFEDE"/>
    <w:rsid w:val="3AB3C369"/>
    <w:rsid w:val="3C4F93CA"/>
    <w:rsid w:val="3CAD96FC"/>
    <w:rsid w:val="3D1818CA"/>
    <w:rsid w:val="3DF0E939"/>
    <w:rsid w:val="41AF27B6"/>
    <w:rsid w:val="42157D45"/>
    <w:rsid w:val="42260A79"/>
    <w:rsid w:val="42C59C8E"/>
    <w:rsid w:val="43B14DA6"/>
    <w:rsid w:val="47303265"/>
    <w:rsid w:val="47BC1DC0"/>
    <w:rsid w:val="47E09644"/>
    <w:rsid w:val="48B69DCB"/>
    <w:rsid w:val="48D249B5"/>
    <w:rsid w:val="4901BC5B"/>
    <w:rsid w:val="4957EE21"/>
    <w:rsid w:val="4B5B9206"/>
    <w:rsid w:val="4BBCBBF4"/>
    <w:rsid w:val="4D22F7C2"/>
    <w:rsid w:val="4D71F275"/>
    <w:rsid w:val="511229BD"/>
    <w:rsid w:val="5292548F"/>
    <w:rsid w:val="53292726"/>
    <w:rsid w:val="53C1F2F6"/>
    <w:rsid w:val="5550E91D"/>
    <w:rsid w:val="55FC9283"/>
    <w:rsid w:val="566DD01E"/>
    <w:rsid w:val="5698AA2C"/>
    <w:rsid w:val="57FC9849"/>
    <w:rsid w:val="5842BE28"/>
    <w:rsid w:val="5922AAFB"/>
    <w:rsid w:val="59509F03"/>
    <w:rsid w:val="5AD9D541"/>
    <w:rsid w:val="5B0A1422"/>
    <w:rsid w:val="5C5A4BBD"/>
    <w:rsid w:val="602B4272"/>
    <w:rsid w:val="63022084"/>
    <w:rsid w:val="64AA0B55"/>
    <w:rsid w:val="67B8E978"/>
    <w:rsid w:val="6E89CDDB"/>
    <w:rsid w:val="6F098187"/>
    <w:rsid w:val="709FE4DA"/>
    <w:rsid w:val="7176AC1D"/>
    <w:rsid w:val="723BB53B"/>
    <w:rsid w:val="72416CA2"/>
    <w:rsid w:val="735E1462"/>
    <w:rsid w:val="773D8529"/>
    <w:rsid w:val="7954B506"/>
    <w:rsid w:val="7BBCFDFB"/>
    <w:rsid w:val="7BFF899F"/>
    <w:rsid w:val="7CA00F29"/>
    <w:rsid w:val="7CEE9BF3"/>
    <w:rsid w:val="7D9B5A00"/>
    <w:rsid w:val="7E282629"/>
    <w:rsid w:val="7E6ACAB2"/>
    <w:rsid w:val="7F372A61"/>
    <w:rsid w:val="7F7AA97D"/>
    <w:rsid w:val="7FC3F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D188E"/>
  <w15:chartTrackingRefBased/>
  <w15:docId w15:val="{EA2F81F6-117E-4D10-BDED-C832192AE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F049B5"/>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3716</Words>
  <Characters>21183</Characters>
  <Application>Microsoft Office Word</Application>
  <DocSecurity>0</DocSecurity>
  <Lines>176</Lines>
  <Paragraphs>49</Paragraphs>
  <ScaleCrop>false</ScaleCrop>
  <Company/>
  <LinksUpToDate>false</LinksUpToDate>
  <CharactersWithSpaces>24850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Hill (2104419)</dc:creator>
  <cp:keywords/>
  <dc:description/>
  <cp:lastModifiedBy>Lewis Hill (2104419)</cp:lastModifiedBy>
  <cp:revision>2</cp:revision>
  <dcterms:created xsi:type="dcterms:W3CDTF">2023-05-09T01:47:00Z</dcterms:created>
  <dcterms:modified xsi:type="dcterms:W3CDTF">2023-05-09T01:47:00Z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id="Dz71hhWJ"/&gt;&lt;style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