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5E0DD3" w14:textId="36C8A6CA" w:rsidR="00494671" w:rsidRDefault="003919E4">
      <w:pPr>
        <w:jc w:val="center"/>
        <w:rPr>
          <w:rFonts w:ascii="Arial" w:eastAsia="Arial" w:hAnsi="Arial" w:cs="Arial"/>
          <w:b/>
          <w:bCs/>
          <w:sz w:val="32"/>
          <w:szCs w:val="32"/>
        </w:rPr>
      </w:pPr>
      <w:r>
        <w:rPr>
          <w:noProof/>
        </w:rPr>
        <mc:AlternateContent>
          <mc:Choice Requires="wps">
            <w:drawing>
              <wp:anchor distT="0" distB="0" distL="114300" distR="114300" simplePos="0" relativeHeight="251666432" behindDoc="0" locked="0" layoutInCell="1" allowOverlap="1" wp14:anchorId="40B03B8C" wp14:editId="0A3D00D8">
                <wp:simplePos x="0" y="0"/>
                <wp:positionH relativeFrom="column">
                  <wp:posOffset>-152400</wp:posOffset>
                </wp:positionH>
                <wp:positionV relativeFrom="paragraph">
                  <wp:posOffset>-596900</wp:posOffset>
                </wp:positionV>
                <wp:extent cx="387262" cy="9420860"/>
                <wp:effectExtent l="0" t="0" r="0" b="8890"/>
                <wp:wrapNone/>
                <wp:docPr id="155802716" name="Rectangle 1"/>
                <wp:cNvGraphicFramePr/>
                <a:graphic xmlns:a="http://schemas.openxmlformats.org/drawingml/2006/main">
                  <a:graphicData uri="http://schemas.microsoft.com/office/word/2010/wordprocessingShape">
                    <wps:wsp>
                      <wps:cNvSpPr/>
                      <wps:spPr>
                        <a:xfrm>
                          <a:off x="0" y="0"/>
                          <a:ext cx="387262" cy="9420860"/>
                        </a:xfrm>
                        <a:prstGeom prst="rect">
                          <a:avLst/>
                        </a:prstGeom>
                        <a:solidFill>
                          <a:srgbClr val="1F497D"/>
                        </a:solidFill>
                        <a:ln w="25400" cap="flat" cmpd="sng" algn="ctr">
                          <a:noFill/>
                          <a:prstDash val="solid"/>
                        </a:ln>
                        <a:effectLst/>
                      </wps:spPr>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0DC34A" id="Rectangle 1" o:spid="_x0000_s1026" style="position:absolute;margin-left:-12pt;margin-top:-47pt;width:30.5pt;height:74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" fillcolor="#1f497d" stroked="f" strokeweight="2pt"/>
            </w:pict>
          </mc:Fallback>
        </mc:AlternateContent>
      </w:r>
      <w:r>
        <w:rPr>
          <w:noProof/>
        </w:rPr>
        <mc:AlternateContent>
          <mc:Choice Requires="wpg">
            <w:drawing>
              <wp:anchor distT="0" distB="0" distL="114300" distR="114300" simplePos="0" relativeHeight="251659264" behindDoc="1" locked="0" layoutInCell="1" allowOverlap="1" wp14:anchorId="50D95D9B" wp14:editId="52067704">
                <wp:simplePos x="0" y="0"/>
                <wp:positionH relativeFrom="page">
                  <wp:posOffset>1060450</wp:posOffset>
                </wp:positionH>
                <wp:positionV relativeFrom="margin">
                  <wp:posOffset>279400</wp:posOffset>
                </wp:positionV>
                <wp:extent cx="2194560" cy="8477250"/>
                <wp:effectExtent l="0" t="0" r="6985" b="19050"/>
                <wp:wrapNone/>
                <wp:docPr id="1057804318" name="Group 1"/>
                <wp:cNvGraphicFramePr/>
                <a:graphic xmlns:a="http://schemas.openxmlformats.org/drawingml/2006/main">
                  <a:graphicData uri="http://schemas.microsoft.com/office/word/2010/wordprocessingGroup">
                    <wpg:wgp>
                      <wpg:cNvGrpSpPr/>
                      <wpg:grpSpPr>
                        <a:xfrm>
                          <a:off x="0" y="0"/>
                          <a:ext cx="2194560" cy="8477250"/>
                          <a:chOff x="0" y="1466850"/>
                          <a:chExt cx="2194560" cy="7653528"/>
                        </a:xfrm>
                      </wpg:grpSpPr>
                      <wps:wsp>
                        <wps:cNvPr id="112735547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5829D56" w14:textId="13908196" w:rsidR="003919E4" w:rsidRDefault="003919E4" w:rsidP="003919E4">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002005358" name="Group 2002005358"/>
                        <wpg:cNvGrpSpPr/>
                        <wpg:grpSpPr>
                          <a:xfrm>
                            <a:off x="76200" y="4210050"/>
                            <a:ext cx="2057400" cy="4910328"/>
                            <a:chOff x="80645" y="4211812"/>
                            <a:chExt cx="1306273" cy="3121026"/>
                          </a:xfrm>
                        </wpg:grpSpPr>
                        <wpg:grpSp>
                          <wpg:cNvPr id="987069368" name="Group 987069368"/>
                          <wpg:cNvGrpSpPr>
                            <a:grpSpLocks noChangeAspect="1"/>
                          </wpg:cNvGrpSpPr>
                          <wpg:grpSpPr>
                            <a:xfrm>
                              <a:off x="141062" y="4211812"/>
                              <a:ext cx="1047750" cy="3121026"/>
                              <a:chOff x="141062" y="4211812"/>
                              <a:chExt cx="1047750" cy="3121026"/>
                            </a:xfrm>
                          </wpg:grpSpPr>
                          <wps:wsp>
                            <wps:cNvPr id="120827390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10363786"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8506099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3197455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812717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1576687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7360818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2890004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5170563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809466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825062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2388949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0782690" name="Group 40782690"/>
                          <wpg:cNvGrpSpPr>
                            <a:grpSpLocks noChangeAspect="1"/>
                          </wpg:cNvGrpSpPr>
                          <wpg:grpSpPr>
                            <a:xfrm>
                              <a:off x="80645" y="4826972"/>
                              <a:ext cx="1306273" cy="2505863"/>
                              <a:chOff x="80645" y="4649964"/>
                              <a:chExt cx="874712" cy="1677988"/>
                            </a:xfrm>
                          </wpg:grpSpPr>
                          <wps:wsp>
                            <wps:cNvPr id="152825651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320811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24804991"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1487929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0636268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869122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6546717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82985857"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8884478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4165293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40705160"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0</wp14:pctHeight>
                </wp14:sizeRelV>
              </wp:anchor>
            </w:drawing>
          </mc:Choice>
          <mc:Fallback>
            <w:pict>
              <v:group w14:anchorId="50D95D9B" id="Group 1" o:spid="_x0000_s1026" style="position:absolute;left:0;text-align:left;margin-left:83.5pt;margin-top:22pt;width:172.8pt;height:667.5pt;z-index:-251657216;mso-width-percent:330;mso-position-horizontal-relative:page;mso-position-vertical-relative:margin;mso-width-percent:330" coordorigin=",14668" coordsize="21945,765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">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7"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" adj="18883" fillcolor="#4f81bd [3204]" stroked="f" strokeweight="2pt">
                  <v:textbox inset=",0,14.4pt,0">
                    <w:txbxContent>
                      <w:p w14:paraId="65829D56" w14:textId="13908196" w:rsidR="003919E4" w:rsidRDefault="003919E4" w:rsidP="003919E4">
                        <w:pPr>
                          <w:pStyle w:val="NoSpacing"/>
                          <w:jc w:val="right"/>
                          <w:rPr>
                            <w:color w:val="FFFFFF" w:themeColor="background1"/>
                            <w:sz w:val="28"/>
                            <w:szCs w:val="28"/>
                          </w:rPr>
                        </w:pPr>
                      </w:p>
                    </w:txbxContent>
                  </v:textbox>
                </v:shape>
                <v:group id="Group 2002005358"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">
                  <v:group id="Group 987069368"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" path="m,l33,69r-9,l12,35,,xe" fillcolor="#1f497d [3215]" strokecolor="#1f497d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" path="m,l9,37r,3l15,93,5,49,,xe" fillcolor="#1f497d [3215]" strokecolor="#1f497d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" path="m,l31,65r-8,l,xe" fillcolor="#1f497d [3215]" strokecolor="#1f497d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" path="m,l6,17,7,42,6,39,,23,,xe" fillcolor="#1f497d [3215]" strokecolor="#1f497d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" path="m,l6,16,21,49,33,84r12,34l44,118,13,53,11,42,,xe" fillcolor="#1f497d [3215]" strokecolor="#1f497d [3215]" strokeweight="0">
                      <v:path arrowok="t" o:connecttype="custom" o:connectlocs="0,0;9525,25400;33338,77788;52388,133350;71438,187325;69850,187325;20638,84138;17463,66675;0,0" o:connectangles="0,0,0,0,0,0,0,0,0"/>
                    </v:shape>
                  </v:group>
                  <v:group id="Group 40782690"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" path="m,l33,71r-9,l11,36,,xe" fillcolor="#1f497d [3215]" strokecolor="#1f497d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" path="m,l31,66r-7,l,xe" fillcolor="#1f497d [3215]" strokecolor="#1f497d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6F45432C" w14:textId="14CB2D28" w:rsidR="00494671" w:rsidRDefault="00494671">
      <w:pPr>
        <w:jc w:val="center"/>
        <w:rPr>
          <w:rFonts w:ascii="Arial" w:eastAsia="Arial" w:hAnsi="Arial" w:cs="Arial"/>
          <w:b/>
          <w:bCs/>
          <w:sz w:val="32"/>
          <w:szCs w:val="32"/>
        </w:rPr>
      </w:pPr>
    </w:p>
    <w:p w14:paraId="4F2EE200" w14:textId="0D73AB10" w:rsidR="00494671" w:rsidRDefault="003919E4">
      <w:pPr>
        <w:jc w:val="center"/>
        <w:rPr>
          <w:rFonts w:ascii="Arial" w:eastAsia="Arial" w:hAnsi="Arial" w:cs="Arial"/>
          <w:b/>
          <w:bCs/>
          <w:sz w:val="32"/>
          <w:szCs w:val="32"/>
        </w:rPr>
      </w:pPr>
      <w:r>
        <w:rPr>
          <w:noProof/>
        </w:rPr>
        <mc:AlternateContent>
          <mc:Choice Requires="wps">
            <w:drawing>
              <wp:anchor distT="0" distB="0" distL="114300" distR="114300" simplePos="0" relativeHeight="251661312" behindDoc="0" locked="0" layoutInCell="1" allowOverlap="1" wp14:anchorId="4E61100E" wp14:editId="0B0D3808">
                <wp:simplePos x="0" y="0"/>
                <wp:positionH relativeFrom="page">
                  <wp:posOffset>3117850</wp:posOffset>
                </wp:positionH>
                <wp:positionV relativeFrom="page">
                  <wp:posOffset>1822450</wp:posOffset>
                </wp:positionV>
                <wp:extent cx="4061460" cy="1625600"/>
                <wp:effectExtent l="0" t="0" r="15240" b="12700"/>
                <wp:wrapNone/>
                <wp:docPr id="1393175810" name="Text Box 3"/>
                <wp:cNvGraphicFramePr/>
                <a:graphic xmlns:a="http://schemas.openxmlformats.org/drawingml/2006/main">
                  <a:graphicData uri="http://schemas.microsoft.com/office/word/2010/wordprocessingShape">
                    <wps:wsp>
                      <wps:cNvSpPr txBox="1"/>
                      <wps:spPr>
                        <a:xfrm>
                          <a:off x="0" y="0"/>
                          <a:ext cx="4061460" cy="1625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ED7139" w14:textId="2192A388" w:rsidR="003919E4" w:rsidRDefault="00000000" w:rsidP="003919E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919E4" w:rsidRPr="009377CA">
                                  <w:rPr>
                                    <w:rFonts w:asciiTheme="majorHAnsi" w:eastAsiaTheme="majorEastAsia" w:hAnsiTheme="majorHAnsi" w:cstheme="majorBidi"/>
                                    <w:color w:val="262626" w:themeColor="text1" w:themeTint="D9"/>
                                    <w:sz w:val="72"/>
                                    <w:szCs w:val="72"/>
                                  </w:rPr>
                                  <w:t>Assessment</w:t>
                                </w:r>
                              </w:sdtContent>
                            </w:sdt>
                          </w:p>
                          <w:p w14:paraId="0B1D621D" w14:textId="078FC8A7" w:rsidR="003919E4" w:rsidRPr="003919E4" w:rsidRDefault="00000000" w:rsidP="003919E4">
                            <w:pPr>
                              <w:spacing w:before="120"/>
                              <w:rPr>
                                <w:b/>
                                <w:bCs/>
                                <w:color w:val="404040" w:themeColor="text1" w:themeTint="BF"/>
                                <w:sz w:val="36"/>
                                <w:szCs w:val="36"/>
                              </w:rPr>
                            </w:pPr>
                            <w:sdt>
                              <w:sdtPr>
                                <w:rPr>
                                  <w:rFonts w:ascii="Calibri" w:hAnsi="Calibri" w:cs="Calibri"/>
                                  <w:b/>
                                  <w:bCs/>
                                  <w:color w:val="8064A2" w:themeColor="accent4"/>
                                  <w:kern w:val="2"/>
                                  <w:sz w:val="32"/>
                                  <w:szCs w:val="32"/>
                                  <w:shd w:val="clear" w:color="auto" w:fill="FFFFFF"/>
                                  <w:lang w:val="en-GB" w:eastAsia="en-GB"/>
                                  <w14:textOutline w14:w="0" w14:cap="flat" w14:cmpd="sng" w14:algn="ctr">
                                    <w14:noFill/>
                                    <w14:prstDash w14:val="solid"/>
                                    <w14:round/>
                                  </w14:textOutline>
                                  <w14:props3d w14:extrusionH="57150" w14:contourW="0" w14:prstMaterial="softEdge">
                                    <w14:bevelT w14:w="25400" w14:h="38100" w14:prst="circle"/>
                                  </w14:props3d>
                                  <w14:ligatures w14:val="standardContextua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919E4" w:rsidRPr="003919E4">
                                  <w:rPr>
                                    <w:rFonts w:ascii="Calibri" w:hAnsi="Calibri" w:cs="Calibri"/>
                                    <w:b/>
                                    <w:bCs/>
                                    <w:color w:val="8064A2" w:themeColor="accent4"/>
                                    <w:kern w:val="2"/>
                                    <w:sz w:val="32"/>
                                    <w:szCs w:val="32"/>
                                    <w:shd w:val="clear" w:color="auto" w:fill="FFFFFF"/>
                                    <w:lang w:val="en-GB" w:eastAsia="en-GB"/>
                                    <w14:textOutline w14:w="0" w14:cap="flat" w14:cmpd="sng" w14:algn="ctr">
                                      <w14:noFill/>
                                      <w14:prstDash w14:val="solid"/>
                                      <w14:round/>
                                    </w14:textOutline>
                                    <w14:props3d w14:extrusionH="57150" w14:contourW="0" w14:prstMaterial="softEdge">
                                      <w14:bevelT w14:w="25400" w14:h="38100" w14:prst="circle"/>
                                    </w14:props3d>
                                    <w14:ligatures w14:val="standardContextual"/>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E61100E" id="_x0000_t202" coordsize="21600,21600" o:spt="202" path="m,l,21600r21600,l21600,xe">
                <v:stroke joinstyle="miter"/>
                <v:path gradientshapeok="t" o:connecttype="rect"/>
              </v:shapetype>
              <v:shape id="Text Box 3" o:spid="_x0000_s1054" type="#_x0000_t202" style="position:absolute;left:0;text-align:left;margin-left:245.5pt;margin-top:143.5pt;width:319.8pt;height:12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" filled="f" stroked="f" strokeweight=".5pt">
                <v:textbox inset="0,0,0,0">
                  <w:txbxContent>
                    <w:p w14:paraId="17ED7139" w14:textId="2192A388" w:rsidR="003919E4" w:rsidRDefault="00000000" w:rsidP="003919E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919E4" w:rsidRPr="009377CA">
                            <w:rPr>
                              <w:rFonts w:asciiTheme="majorHAnsi" w:eastAsiaTheme="majorEastAsia" w:hAnsiTheme="majorHAnsi" w:cstheme="majorBidi"/>
                              <w:color w:val="262626" w:themeColor="text1" w:themeTint="D9"/>
                              <w:sz w:val="72"/>
                              <w:szCs w:val="72"/>
                            </w:rPr>
                            <w:t>Assessment</w:t>
                          </w:r>
                        </w:sdtContent>
                      </w:sdt>
                    </w:p>
                    <w:p w14:paraId="0B1D621D" w14:textId="078FC8A7" w:rsidR="003919E4" w:rsidRPr="003919E4" w:rsidRDefault="00000000" w:rsidP="003919E4">
                      <w:pPr>
                        <w:spacing w:before="120"/>
                        <w:rPr>
                          <w:b/>
                          <w:bCs/>
                          <w:color w:val="404040" w:themeColor="text1" w:themeTint="BF"/>
                          <w:sz w:val="36"/>
                          <w:szCs w:val="36"/>
                        </w:rPr>
                      </w:pPr>
                      <w:sdt>
                        <w:sdtPr>
                          <w:rPr>
                            <w:rFonts w:ascii="Calibri" w:hAnsi="Calibri" w:cs="Calibri"/>
                            <w:b/>
                            <w:bCs/>
                            <w:color w:val="8064A2" w:themeColor="accent4"/>
                            <w:kern w:val="2"/>
                            <w:sz w:val="32"/>
                            <w:szCs w:val="32"/>
                            <w:shd w:val="clear" w:color="auto" w:fill="FFFFFF"/>
                            <w:lang w:val="en-GB" w:eastAsia="en-GB"/>
                            <w14:textOutline w14:w="0" w14:cap="flat" w14:cmpd="sng" w14:algn="ctr">
                              <w14:noFill/>
                              <w14:prstDash w14:val="solid"/>
                              <w14:round/>
                            </w14:textOutline>
                            <w14:props3d w14:extrusionH="57150" w14:contourW="0" w14:prstMaterial="softEdge">
                              <w14:bevelT w14:w="25400" w14:h="38100" w14:prst="circle"/>
                            </w14:props3d>
                            <w14:ligatures w14:val="standardContextua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919E4" w:rsidRPr="003919E4">
                            <w:rPr>
                              <w:rFonts w:ascii="Calibri" w:hAnsi="Calibri" w:cs="Calibri"/>
                              <w:b/>
                              <w:bCs/>
                              <w:color w:val="8064A2" w:themeColor="accent4"/>
                              <w:kern w:val="2"/>
                              <w:sz w:val="32"/>
                              <w:szCs w:val="32"/>
                              <w:shd w:val="clear" w:color="auto" w:fill="FFFFFF"/>
                              <w:lang w:val="en-GB" w:eastAsia="en-GB"/>
                              <w14:textOutline w14:w="0" w14:cap="flat" w14:cmpd="sng" w14:algn="ctr">
                                <w14:noFill/>
                                <w14:prstDash w14:val="solid"/>
                                <w14:round/>
                              </w14:textOutline>
                              <w14:props3d w14:extrusionH="57150" w14:contourW="0" w14:prstMaterial="softEdge">
                                <w14:bevelT w14:w="25400" w14:h="38100" w14:prst="circle"/>
                              </w14:props3d>
                              <w14:ligatures w14:val="standardContextual"/>
                            </w:rPr>
                            <w:t>Portfolio Report on Contemporary Software Applications for Business</w:t>
                          </w:r>
                        </w:sdtContent>
                      </w:sdt>
                    </w:p>
                  </w:txbxContent>
                </v:textbox>
                <w10:wrap anchorx="page" anchory="page"/>
              </v:shape>
            </w:pict>
          </mc:Fallback>
        </mc:AlternateContent>
      </w:r>
    </w:p>
    <w:p w14:paraId="3CAEDCAD" w14:textId="6253E7E7" w:rsidR="00494671" w:rsidRDefault="00494671" w:rsidP="00E41BFF">
      <w:pPr>
        <w:rPr>
          <w:rFonts w:ascii="Arial" w:eastAsia="Arial" w:hAnsi="Arial" w:cs="Arial"/>
          <w:b/>
          <w:bCs/>
          <w:sz w:val="32"/>
          <w:szCs w:val="32"/>
        </w:rPr>
      </w:pPr>
    </w:p>
    <w:p w14:paraId="1B54ADBE" w14:textId="013F9419" w:rsidR="00494671" w:rsidRDefault="00494671">
      <w:pPr>
        <w:jc w:val="center"/>
        <w:rPr>
          <w:rFonts w:ascii="Arial" w:eastAsia="Arial" w:hAnsi="Arial" w:cs="Arial"/>
          <w:b/>
          <w:bCs/>
          <w:sz w:val="32"/>
          <w:szCs w:val="32"/>
        </w:rPr>
      </w:pPr>
    </w:p>
    <w:p w14:paraId="1A9A2426" w14:textId="6638D492" w:rsidR="00494671" w:rsidRDefault="00D07714">
      <w:pPr>
        <w:jc w:val="center"/>
        <w:rPr>
          <w:rFonts w:ascii="Arial" w:eastAsia="Arial" w:hAnsi="Arial" w:cs="Arial"/>
          <w:b/>
          <w:bCs/>
          <w:sz w:val="32"/>
          <w:szCs w:val="32"/>
        </w:rPr>
      </w:pPr>
      <w:r>
        <w:rPr>
          <w:noProof/>
        </w:rPr>
        <mc:AlternateContent>
          <mc:Choice Requires="wpg">
            <w:drawing>
              <wp:anchor distT="45720" distB="45720" distL="182880" distR="182880" simplePos="0" relativeHeight="251663360" behindDoc="0" locked="0" layoutInCell="1" allowOverlap="1" wp14:anchorId="7F9D77EC" wp14:editId="60B29A55">
                <wp:simplePos x="0" y="0"/>
                <wp:positionH relativeFrom="margin">
                  <wp:posOffset>1016000</wp:posOffset>
                </wp:positionH>
                <wp:positionV relativeFrom="margin">
                  <wp:posOffset>2332990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BBA7B8" w14:textId="77777777" w:rsidR="003919E4" w:rsidRDefault="003919E4" w:rsidP="003919E4">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604A32" w14:textId="77777777" w:rsidR="003919E4" w:rsidRDefault="003919E4" w:rsidP="003919E4">
                              <w:pPr>
                                <w:rPr>
                                  <w:caps/>
                                  <w:color w:val="4F81BD" w:themeColor="accent1"/>
                                  <w:sz w:val="26"/>
                                  <w:szCs w:val="26"/>
                                </w:rPr>
                              </w:pPr>
                              <w:r>
                                <w:rPr>
                                  <w:caps/>
                                  <w:color w:val="4F81BD" w:themeColor="accent1"/>
                                  <w:sz w:val="26"/>
                                  <w:szCs w:val="26"/>
                                </w:rPr>
                                <w:t>Module NaMe: Software solutions for business</w:t>
                              </w:r>
                            </w:p>
                            <w:p w14:paraId="460B5AAC" w14:textId="77777777" w:rsidR="003919E4" w:rsidRDefault="003919E4" w:rsidP="003919E4">
                              <w:pPr>
                                <w:rPr>
                                  <w:caps/>
                                  <w:color w:val="4F81BD" w:themeColor="accent1"/>
                                  <w:sz w:val="26"/>
                                  <w:szCs w:val="26"/>
                                </w:rPr>
                              </w:pPr>
                              <w:r>
                                <w:rPr>
                                  <w:caps/>
                                  <w:color w:val="4F81BD" w:themeColor="accent1"/>
                                  <w:sz w:val="26"/>
                                  <w:szCs w:val="26"/>
                                </w:rPr>
                                <w:t>Module Code: ACCA 4026</w:t>
                              </w:r>
                            </w:p>
                            <w:p w14:paraId="3CA251A6" w14:textId="4AC26284" w:rsidR="003919E4" w:rsidRDefault="003919E4" w:rsidP="003919E4">
                              <w:pPr>
                                <w:rPr>
                                  <w:caps/>
                                  <w:color w:val="4F81BD" w:themeColor="accent1"/>
                                  <w:sz w:val="26"/>
                                  <w:szCs w:val="26"/>
                                </w:rPr>
                              </w:pPr>
                              <w:r>
                                <w:rPr>
                                  <w:caps/>
                                  <w:color w:val="4F81BD" w:themeColor="accent1"/>
                                  <w:sz w:val="26"/>
                                  <w:szCs w:val="26"/>
                                </w:rPr>
                                <w:t>Lecturer: Amitave Banik</w:t>
                              </w:r>
                            </w:p>
                            <w:p w14:paraId="3A232CFD" w14:textId="5FFCC2ED" w:rsidR="003919E4" w:rsidRDefault="003919E4" w:rsidP="003919E4">
                              <w:pPr>
                                <w:rPr>
                                  <w:caps/>
                                  <w:color w:val="4F81BD" w:themeColor="accent1"/>
                                  <w:sz w:val="26"/>
                                  <w:szCs w:val="26"/>
                                </w:rPr>
                              </w:pPr>
                              <w:r>
                                <w:rPr>
                                  <w:caps/>
                                  <w:color w:val="4F81BD" w:themeColor="accent1"/>
                                  <w:sz w:val="26"/>
                                  <w:szCs w:val="26"/>
                                </w:rPr>
                                <w:t>Trinity Saint David University of Wales (London Campus)</w:t>
                              </w:r>
                            </w:p>
                            <w:p w14:paraId="7281BE06" w14:textId="77777777" w:rsidR="003919E4" w:rsidRDefault="003919E4" w:rsidP="003919E4">
                              <w:pPr>
                                <w:rPr>
                                  <w:caps/>
                                  <w:color w:val="4F81BD" w:themeColor="accent1"/>
                                  <w:sz w:val="26"/>
                                  <w:szCs w:val="26"/>
                                </w:rPr>
                              </w:pPr>
                            </w:p>
                            <w:p w14:paraId="7663DD65" w14:textId="77777777" w:rsidR="003919E4" w:rsidRDefault="003919E4" w:rsidP="003919E4">
                              <w:pPr>
                                <w:rPr>
                                  <w:caps/>
                                  <w:color w:val="4F81BD" w:themeColor="accent1"/>
                                  <w:sz w:val="26"/>
                                  <w:szCs w:val="26"/>
                                </w:rPr>
                              </w:pPr>
                            </w:p>
                            <w:p w14:paraId="70315736" w14:textId="77777777" w:rsidR="003919E4" w:rsidRDefault="003919E4" w:rsidP="003919E4">
                              <w:pPr>
                                <w:rPr>
                                  <w:caps/>
                                  <w:color w:val="4F81BD"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9D77EC" id="Group 64" o:spid="_x0000_s1055" style="position:absolute;left:0;text-align:left;margin-left:80pt;margin-top:18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" fillcolor="#4f81bd [3204]" stroked="f" strokeweight="2pt">
                  <v:textbox>
                    <w:txbxContent>
                      <w:p w14:paraId="0DBBA7B8" w14:textId="77777777" w:rsidR="003919E4" w:rsidRDefault="003919E4" w:rsidP="003919E4">
                        <w:pPr>
                          <w:jc w:val="center"/>
                          <w:rPr>
                            <w:rFonts w:asciiTheme="majorHAnsi" w:eastAsiaTheme="majorEastAsia" w:hAnsiTheme="majorHAnsi" w:cstheme="majorBidi"/>
                            <w:color w:val="FFFFFF" w:themeColor="background1"/>
                          </w:rPr>
                        </w:pPr>
                      </w:p>
                    </w:txbxContent>
                  </v:textbox>
                </v:rect>
                <v:shape id="Text Box 200" o:spid="_x0000_s1057"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61604A32" w14:textId="77777777" w:rsidR="003919E4" w:rsidRDefault="003919E4" w:rsidP="003919E4">
                        <w:pPr>
                          <w:rPr>
                            <w:caps/>
                            <w:color w:val="4F81BD" w:themeColor="accent1"/>
                            <w:sz w:val="26"/>
                            <w:szCs w:val="26"/>
                          </w:rPr>
                        </w:pPr>
                        <w:r>
                          <w:rPr>
                            <w:caps/>
                            <w:color w:val="4F81BD" w:themeColor="accent1"/>
                            <w:sz w:val="26"/>
                            <w:szCs w:val="26"/>
                          </w:rPr>
                          <w:t>Module NaMe: Software solutions for business</w:t>
                        </w:r>
                      </w:p>
                      <w:p w14:paraId="460B5AAC" w14:textId="77777777" w:rsidR="003919E4" w:rsidRDefault="003919E4" w:rsidP="003919E4">
                        <w:pPr>
                          <w:rPr>
                            <w:caps/>
                            <w:color w:val="4F81BD" w:themeColor="accent1"/>
                            <w:sz w:val="26"/>
                            <w:szCs w:val="26"/>
                          </w:rPr>
                        </w:pPr>
                        <w:r>
                          <w:rPr>
                            <w:caps/>
                            <w:color w:val="4F81BD" w:themeColor="accent1"/>
                            <w:sz w:val="26"/>
                            <w:szCs w:val="26"/>
                          </w:rPr>
                          <w:t>Module Code: ACCA 4026</w:t>
                        </w:r>
                      </w:p>
                      <w:p w14:paraId="3CA251A6" w14:textId="4AC26284" w:rsidR="003919E4" w:rsidRDefault="003919E4" w:rsidP="003919E4">
                        <w:pPr>
                          <w:rPr>
                            <w:caps/>
                            <w:color w:val="4F81BD" w:themeColor="accent1"/>
                            <w:sz w:val="26"/>
                            <w:szCs w:val="26"/>
                          </w:rPr>
                        </w:pPr>
                        <w:r>
                          <w:rPr>
                            <w:caps/>
                            <w:color w:val="4F81BD" w:themeColor="accent1"/>
                            <w:sz w:val="26"/>
                            <w:szCs w:val="26"/>
                          </w:rPr>
                          <w:t>Lecturer: Amitave Banik</w:t>
                        </w:r>
                      </w:p>
                      <w:p w14:paraId="3A232CFD" w14:textId="5FFCC2ED" w:rsidR="003919E4" w:rsidRDefault="003919E4" w:rsidP="003919E4">
                        <w:pPr>
                          <w:rPr>
                            <w:caps/>
                            <w:color w:val="4F81BD" w:themeColor="accent1"/>
                            <w:sz w:val="26"/>
                            <w:szCs w:val="26"/>
                          </w:rPr>
                        </w:pPr>
                        <w:r>
                          <w:rPr>
                            <w:caps/>
                            <w:color w:val="4F81BD" w:themeColor="accent1"/>
                            <w:sz w:val="26"/>
                            <w:szCs w:val="26"/>
                          </w:rPr>
                          <w:t>Trinity Saint David University of Wales (London Campus)</w:t>
                        </w:r>
                      </w:p>
                      <w:p w14:paraId="7281BE06" w14:textId="77777777" w:rsidR="003919E4" w:rsidRDefault="003919E4" w:rsidP="003919E4">
                        <w:pPr>
                          <w:rPr>
                            <w:caps/>
                            <w:color w:val="4F81BD" w:themeColor="accent1"/>
                            <w:sz w:val="26"/>
                            <w:szCs w:val="26"/>
                          </w:rPr>
                        </w:pPr>
                      </w:p>
                      <w:p w14:paraId="7663DD65" w14:textId="77777777" w:rsidR="003919E4" w:rsidRDefault="003919E4" w:rsidP="003919E4">
                        <w:pPr>
                          <w:rPr>
                            <w:caps/>
                            <w:color w:val="4F81BD" w:themeColor="accent1"/>
                            <w:sz w:val="26"/>
                            <w:szCs w:val="26"/>
                          </w:rPr>
                        </w:pPr>
                      </w:p>
                      <w:p w14:paraId="70315736" w14:textId="77777777" w:rsidR="003919E4" w:rsidRDefault="003919E4" w:rsidP="003919E4">
                        <w:pPr>
                          <w:rPr>
                            <w:caps/>
                            <w:color w:val="4F81BD" w:themeColor="accent1"/>
                            <w:sz w:val="26"/>
                            <w:szCs w:val="26"/>
                          </w:rPr>
                        </w:pPr>
                      </w:p>
                    </w:txbxContent>
                  </v:textbox>
                </v:shape>
                <w10:wrap type="square" anchorx="margin" anchory="margin"/>
              </v:group>
            </w:pict>
          </mc:Fallback>
        </mc:AlternateContent>
      </w:r>
    </w:p>
    <w:p w14:paraId="26697C48" w14:textId="462BA549" w:rsidR="00494671" w:rsidRDefault="00494671">
      <w:pPr>
        <w:jc w:val="center"/>
        <w:rPr>
          <w:rFonts w:ascii="Arial" w:eastAsia="Arial" w:hAnsi="Arial" w:cs="Arial"/>
          <w:b/>
          <w:bCs/>
          <w:sz w:val="32"/>
          <w:szCs w:val="32"/>
        </w:rPr>
      </w:pPr>
    </w:p>
    <w:p w14:paraId="74664B0F" w14:textId="0BC0ACC1" w:rsidR="00D07714" w:rsidRDefault="00E51D70" w:rsidP="00D07714">
      <w:r w:rsidRPr="002943E6">
        <w:rPr>
          <w:rFonts w:ascii="Arial" w:eastAsia="Arial" w:hAnsi="Arial" w:cs="Arial"/>
          <w:b/>
          <w:bCs/>
          <w:noProof/>
          <w:sz w:val="32"/>
          <w:szCs w:val="32"/>
        </w:rPr>
        <mc:AlternateContent>
          <mc:Choice Requires="wps">
            <w:drawing>
              <wp:anchor distT="45720" distB="45720" distL="114300" distR="114300" simplePos="0" relativeHeight="251670528" behindDoc="0" locked="0" layoutInCell="1" allowOverlap="1" wp14:anchorId="381EC629" wp14:editId="394177C6">
                <wp:simplePos x="0" y="0"/>
                <wp:positionH relativeFrom="column">
                  <wp:posOffset>1054735</wp:posOffset>
                </wp:positionH>
                <wp:positionV relativeFrom="paragraph">
                  <wp:posOffset>1366520</wp:posOffset>
                </wp:positionV>
                <wp:extent cx="2454275" cy="1404620"/>
                <wp:effectExtent l="0" t="0" r="22225" b="21590"/>
                <wp:wrapSquare wrapText="bothSides"/>
                <wp:docPr id="2993241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4275" cy="1404620"/>
                        </a:xfrm>
                        <a:prstGeom prst="rect">
                          <a:avLst/>
                        </a:prstGeom>
                        <a:solidFill>
                          <a:srgbClr val="FFFFFF"/>
                        </a:solidFill>
                        <a:ln w="9525">
                          <a:solidFill>
                            <a:srgbClr val="000000"/>
                          </a:solidFill>
                          <a:miter lim="800000"/>
                          <a:headEnd/>
                          <a:tailEnd/>
                        </a:ln>
                      </wps:spPr>
                      <wps:txbx>
                        <w:txbxContent>
                          <w:p w14:paraId="2E878903" w14:textId="79B01FC8" w:rsidR="002943E6" w:rsidRPr="00E51D70" w:rsidRDefault="002943E6">
                            <w:pPr>
                              <w:rPr>
                                <w:b/>
                                <w:bCs/>
                                <w:color w:val="365F91" w:themeColor="accent1" w:themeShade="BF"/>
                                <w:lang w:val="en-GB"/>
                              </w:rPr>
                            </w:pPr>
                            <w:r w:rsidRPr="00E51D70">
                              <w:rPr>
                                <w:b/>
                                <w:bCs/>
                                <w:color w:val="365F91" w:themeColor="accent1" w:themeShade="BF"/>
                                <w:lang w:val="en-GB"/>
                              </w:rPr>
                              <w:t>Student Name:</w:t>
                            </w:r>
                            <w:r w:rsidR="00E51D70">
                              <w:rPr>
                                <w:b/>
                                <w:bCs/>
                                <w:color w:val="365F91" w:themeColor="accent1" w:themeShade="BF"/>
                                <w:lang w:val="en-GB"/>
                              </w:rPr>
                              <w:t xml:space="preserve"> Muhammad Imran</w:t>
                            </w:r>
                          </w:p>
                          <w:p w14:paraId="70A0F98B" w14:textId="3182FDB4" w:rsidR="002943E6" w:rsidRPr="00E51D70" w:rsidRDefault="00E51D70">
                            <w:pPr>
                              <w:rPr>
                                <w:color w:val="365F91" w:themeColor="accent1" w:themeShade="BF"/>
                                <w:lang w:val="en-GB"/>
                              </w:rPr>
                            </w:pPr>
                            <w:r w:rsidRPr="00E51D70">
                              <w:rPr>
                                <w:color w:val="365F91" w:themeColor="accent1" w:themeShade="BF"/>
                                <w:lang w:val="en-GB"/>
                              </w:rPr>
                              <w:t>Student ID:</w:t>
                            </w:r>
                            <w:r>
                              <w:rPr>
                                <w:color w:val="365F91" w:themeColor="accent1" w:themeShade="BF"/>
                                <w:lang w:val="en-GB"/>
                              </w:rPr>
                              <w:t xml:space="preserve"> 2424560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1EC629" id="Text Box 2" o:spid="_x0000_s1058" type="#_x0000_t202" style="position:absolute;left:0;text-align:left;margin-left:83.05pt;margin-top:107.6pt;width:193.25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">
                <v:textbox style="mso-fit-shape-to-text:t">
                  <w:txbxContent>
                    <w:p w14:paraId="2E878903" w14:textId="79B01FC8" w:rsidR="002943E6" w:rsidRPr="00E51D70" w:rsidRDefault="002943E6">
                      <w:pPr>
                        <w:rPr>
                          <w:b/>
                          <w:bCs/>
                          <w:color w:val="365F91" w:themeColor="accent1" w:themeShade="BF"/>
                          <w:lang w:val="en-GB"/>
                        </w:rPr>
                      </w:pPr>
                      <w:r w:rsidRPr="00E51D70">
                        <w:rPr>
                          <w:b/>
                          <w:bCs/>
                          <w:color w:val="365F91" w:themeColor="accent1" w:themeShade="BF"/>
                          <w:lang w:val="en-GB"/>
                        </w:rPr>
                        <w:t>Student Name:</w:t>
                      </w:r>
                      <w:r w:rsidR="00E51D70">
                        <w:rPr>
                          <w:b/>
                          <w:bCs/>
                          <w:color w:val="365F91" w:themeColor="accent1" w:themeShade="BF"/>
                          <w:lang w:val="en-GB"/>
                        </w:rPr>
                        <w:t xml:space="preserve"> Muhammad Imran</w:t>
                      </w:r>
                    </w:p>
                    <w:p w14:paraId="70A0F98B" w14:textId="3182FDB4" w:rsidR="002943E6" w:rsidRPr="00E51D70" w:rsidRDefault="00E51D70">
                      <w:pPr>
                        <w:rPr>
                          <w:color w:val="365F91" w:themeColor="accent1" w:themeShade="BF"/>
                          <w:lang w:val="en-GB"/>
                        </w:rPr>
                      </w:pPr>
                      <w:r w:rsidRPr="00E51D70">
                        <w:rPr>
                          <w:color w:val="365F91" w:themeColor="accent1" w:themeShade="BF"/>
                          <w:lang w:val="en-GB"/>
                        </w:rPr>
                        <w:t>Student ID:</w:t>
                      </w:r>
                      <w:r>
                        <w:rPr>
                          <w:color w:val="365F91" w:themeColor="accent1" w:themeShade="BF"/>
                          <w:lang w:val="en-GB"/>
                        </w:rPr>
                        <w:t xml:space="preserve"> 2424560</w:t>
                      </w:r>
                    </w:p>
                  </w:txbxContent>
                </v:textbox>
                <w10:wrap type="square"/>
              </v:shape>
            </w:pict>
          </mc:Fallback>
        </mc:AlternateContent>
      </w:r>
      <w:r w:rsidRPr="00D07714">
        <w:rPr>
          <w:rFonts w:ascii="Arial" w:eastAsia="Arial" w:hAnsi="Arial" w:cs="Arial"/>
          <w:b/>
          <w:bCs/>
          <w:noProof/>
          <w:sz w:val="32"/>
          <w:szCs w:val="32"/>
        </w:rPr>
        <mc:AlternateContent>
          <mc:Choice Requires="wps">
            <w:drawing>
              <wp:anchor distT="45720" distB="45720" distL="114300" distR="114300" simplePos="0" relativeHeight="251668480" behindDoc="0" locked="0" layoutInCell="1" allowOverlap="1" wp14:anchorId="2397CDAB" wp14:editId="256361D3">
                <wp:simplePos x="0" y="0"/>
                <wp:positionH relativeFrom="margin">
                  <wp:align>right</wp:align>
                </wp:positionH>
                <wp:positionV relativeFrom="paragraph">
                  <wp:posOffset>2275449</wp:posOffset>
                </wp:positionV>
                <wp:extent cx="2360930" cy="1778000"/>
                <wp:effectExtent l="0" t="0" r="2286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78000"/>
                        </a:xfrm>
                        <a:prstGeom prst="rect">
                          <a:avLst/>
                        </a:prstGeom>
                        <a:solidFill>
                          <a:srgbClr val="FFFFFF"/>
                        </a:solidFill>
                        <a:ln w="9525">
                          <a:solidFill>
                            <a:srgbClr val="000000"/>
                          </a:solidFill>
                          <a:miter lim="800000"/>
                          <a:headEnd/>
                          <a:tailEnd/>
                        </a:ln>
                      </wps:spPr>
                      <wps:txbx>
                        <w:txbxContent>
                          <w:p w14:paraId="2831308B" w14:textId="76EE058C" w:rsidR="00D07714" w:rsidRDefault="00E51D70">
                            <w:r>
                              <w:rPr>
                                <w:noProof/>
                              </w:rPr>
                              <w:drawing>
                                <wp:inline distT="0" distB="0" distL="0" distR="0" wp14:anchorId="2457B044" wp14:editId="41D8337A">
                                  <wp:extent cx="2154555" cy="1674055"/>
                                  <wp:effectExtent l="0" t="0" r="0" b="254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98740" cy="170838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397CDAB" id="_x0000_s1059" type="#_x0000_t202" style="position:absolute;left:0;text-align:left;margin-left:134.7pt;margin-top:179.15pt;width:185.9pt;height:140pt;z-index:251668480;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">
                <v:textbox>
                  <w:txbxContent>
                    <w:p w14:paraId="2831308B" w14:textId="76EE058C" w:rsidR="00D07714" w:rsidRDefault="00E51D70">
                      <w:r>
                        <w:rPr>
                          <w:noProof/>
                        </w:rPr>
                        <w:drawing>
                          <wp:inline distT="0" distB="0" distL="0" distR="0" wp14:anchorId="2457B044" wp14:editId="41D8337A">
                            <wp:extent cx="2154555" cy="1674055"/>
                            <wp:effectExtent l="0" t="0" r="0" b="254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98740" cy="1708386"/>
                                    </a:xfrm>
                                    <a:prstGeom prst="rect">
                                      <a:avLst/>
                                    </a:prstGeom>
                                    <a:noFill/>
                                    <a:ln>
                                      <a:noFill/>
                                    </a:ln>
                                  </pic:spPr>
                                </pic:pic>
                              </a:graphicData>
                            </a:graphic>
                          </wp:inline>
                        </w:drawing>
                      </w:r>
                    </w:p>
                  </w:txbxContent>
                </v:textbox>
                <w10:wrap type="square" anchorx="margin"/>
              </v:shape>
            </w:pict>
          </mc:Fallback>
        </mc:AlternateContent>
      </w:r>
      <w:r w:rsidR="0071023C">
        <w:rPr>
          <w:rFonts w:ascii="Arial" w:eastAsia="Arial" w:hAnsi="Arial" w:cs="Arial"/>
          <w:b/>
          <w:bCs/>
          <w:sz w:val="32"/>
          <w:szCs w:val="32"/>
        </w:rPr>
        <w:br w:type="page"/>
      </w:r>
    </w:p>
    <w:p w14:paraId="7CE77A07" w14:textId="135A7224" w:rsidR="0071023C" w:rsidRDefault="0071023C">
      <w:pPr>
        <w:rPr>
          <w:rFonts w:ascii="Arial" w:eastAsia="Arial" w:hAnsi="Arial" w:cs="Arial"/>
          <w:b/>
          <w:bCs/>
          <w:sz w:val="32"/>
          <w:szCs w:val="32"/>
        </w:rPr>
      </w:pPr>
    </w:p>
    <w:sdt>
      <w:sdtPr>
        <w:rPr>
          <w:rFonts w:ascii="Arial" w:eastAsia="Times New Roman" w:hAnsi="Arial" w:cs="Arial"/>
          <w:color w:val="auto"/>
          <w:sz w:val="22"/>
          <w:szCs w:val="22"/>
          <w:lang w:val="en" w:eastAsia="en-IN"/>
        </w:rPr>
        <w:id w:val="-292748827"/>
        <w:docPartObj>
          <w:docPartGallery w:val="Table of Contents"/>
          <w:docPartUnique/>
        </w:docPartObj>
      </w:sdtPr>
      <w:sdtEndPr>
        <w:rPr>
          <w:b/>
          <w:bCs/>
          <w:noProof/>
        </w:rPr>
      </w:sdtEndPr>
      <w:sdtContent>
        <w:p w14:paraId="5741621E" w14:textId="77777777" w:rsidR="0071023C" w:rsidRPr="0071023C" w:rsidRDefault="0071023C" w:rsidP="0071023C">
          <w:pPr>
            <w:pStyle w:val="TOCHeading"/>
            <w:spacing w:line="360" w:lineRule="auto"/>
            <w:jc w:val="center"/>
            <w:rPr>
              <w:rFonts w:ascii="Arial" w:hAnsi="Arial" w:cs="Arial"/>
              <w:b/>
              <w:bCs/>
              <w:color w:val="000000" w:themeColor="text1"/>
              <w:sz w:val="28"/>
              <w:szCs w:val="28"/>
            </w:rPr>
          </w:pPr>
          <w:r w:rsidRPr="0071023C">
            <w:rPr>
              <w:rFonts w:ascii="Arial" w:hAnsi="Arial" w:cs="Arial"/>
              <w:b/>
              <w:bCs/>
              <w:color w:val="000000" w:themeColor="text1"/>
              <w:sz w:val="28"/>
              <w:szCs w:val="28"/>
            </w:rPr>
            <w:t>Table of Contents</w:t>
          </w:r>
        </w:p>
        <w:p w14:paraId="2A93165E" w14:textId="67D87304" w:rsidR="00DB2887" w:rsidRPr="00DB2887" w:rsidRDefault="0071023C">
          <w:pPr>
            <w:pStyle w:val="TOC1"/>
            <w:tabs>
              <w:tab w:val="right" w:leader="dot" w:pos="9350"/>
            </w:tabs>
            <w:rPr>
              <w:rFonts w:ascii="Arial" w:eastAsiaTheme="minorEastAsia" w:hAnsi="Arial" w:cs="Arial"/>
              <w:noProof/>
              <w:kern w:val="2"/>
              <w:sz w:val="22"/>
              <w:szCs w:val="22"/>
              <w:lang w:val="en-IN"/>
              <w14:ligatures w14:val="standardContextual"/>
            </w:rPr>
          </w:pPr>
          <w:r w:rsidRPr="00DB2887">
            <w:rPr>
              <w:rFonts w:ascii="Arial" w:hAnsi="Arial" w:cs="Arial"/>
              <w:sz w:val="22"/>
              <w:szCs w:val="22"/>
            </w:rPr>
            <w:fldChar w:fldCharType="begin"/>
          </w:r>
          <w:r w:rsidRPr="00DB2887">
            <w:rPr>
              <w:rFonts w:ascii="Arial" w:hAnsi="Arial" w:cs="Arial"/>
              <w:sz w:val="22"/>
              <w:szCs w:val="22"/>
            </w:rPr>
            <w:instrText xml:space="preserve"> TOC \o "1-3" \h \z \u </w:instrText>
          </w:r>
          <w:r w:rsidRPr="00DB2887">
            <w:rPr>
              <w:rFonts w:ascii="Arial" w:hAnsi="Arial" w:cs="Arial"/>
              <w:sz w:val="22"/>
              <w:szCs w:val="22"/>
            </w:rPr>
            <w:fldChar w:fldCharType="separate"/>
          </w:r>
          <w:hyperlink w:anchor="_Toc226031963" w:history="1">
            <w:r w:rsidR="00DB2887" w:rsidRPr="00DB2887">
              <w:rPr>
                <w:rStyle w:val="Hyperlink"/>
                <w:rFonts w:ascii="Arial" w:eastAsia="Arial" w:hAnsi="Arial" w:cs="Arial"/>
                <w:noProof/>
                <w:sz w:val="22"/>
                <w:szCs w:val="22"/>
              </w:rPr>
              <w:t>Task 1. e-Commerce Website builders/software solutions</w:t>
            </w:r>
            <w:r w:rsidR="00DB2887" w:rsidRPr="00DB2887">
              <w:rPr>
                <w:rFonts w:ascii="Arial" w:hAnsi="Arial" w:cs="Arial"/>
                <w:noProof/>
                <w:webHidden/>
                <w:sz w:val="22"/>
                <w:szCs w:val="22"/>
              </w:rPr>
              <w:tab/>
            </w:r>
            <w:r w:rsidR="00DB2887" w:rsidRPr="00DB2887">
              <w:rPr>
                <w:rFonts w:ascii="Arial" w:hAnsi="Arial" w:cs="Arial"/>
                <w:noProof/>
                <w:webHidden/>
                <w:sz w:val="22"/>
                <w:szCs w:val="22"/>
              </w:rPr>
              <w:fldChar w:fldCharType="begin"/>
            </w:r>
            <w:r w:rsidR="00DB2887" w:rsidRPr="00DB2887">
              <w:rPr>
                <w:rFonts w:ascii="Arial" w:hAnsi="Arial" w:cs="Arial"/>
                <w:noProof/>
                <w:webHidden/>
                <w:sz w:val="22"/>
                <w:szCs w:val="22"/>
              </w:rPr>
              <w:instrText xml:space="preserve"> PAGEREF _Toc226031963 \h </w:instrText>
            </w:r>
            <w:r w:rsidR="00DB2887" w:rsidRPr="00DB2887">
              <w:rPr>
                <w:rFonts w:ascii="Arial" w:hAnsi="Arial" w:cs="Arial"/>
                <w:noProof/>
                <w:webHidden/>
                <w:sz w:val="22"/>
                <w:szCs w:val="22"/>
              </w:rPr>
            </w:r>
            <w:r w:rsidR="00DB2887" w:rsidRPr="00DB2887">
              <w:rPr>
                <w:rFonts w:ascii="Arial" w:hAnsi="Arial" w:cs="Arial"/>
                <w:noProof/>
                <w:webHidden/>
                <w:sz w:val="22"/>
                <w:szCs w:val="22"/>
              </w:rPr>
              <w:fldChar w:fldCharType="separate"/>
            </w:r>
            <w:r w:rsidR="00DB2887" w:rsidRPr="00DB2887">
              <w:rPr>
                <w:rFonts w:ascii="Arial" w:hAnsi="Arial" w:cs="Arial"/>
                <w:noProof/>
                <w:webHidden/>
                <w:sz w:val="22"/>
                <w:szCs w:val="22"/>
              </w:rPr>
              <w:t>3</w:t>
            </w:r>
            <w:r w:rsidR="00DB2887" w:rsidRPr="00DB2887">
              <w:rPr>
                <w:rFonts w:ascii="Arial" w:hAnsi="Arial" w:cs="Arial"/>
                <w:noProof/>
                <w:webHidden/>
                <w:sz w:val="22"/>
                <w:szCs w:val="22"/>
              </w:rPr>
              <w:fldChar w:fldCharType="end"/>
            </w:r>
          </w:hyperlink>
        </w:p>
        <w:p w14:paraId="67CDD93B" w14:textId="1241F146"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64" w:history="1">
            <w:r w:rsidRPr="00DB2887">
              <w:rPr>
                <w:rStyle w:val="Hyperlink"/>
                <w:rFonts w:ascii="Arial" w:hAnsi="Arial" w:cs="Arial"/>
                <w:noProof/>
                <w:sz w:val="22"/>
                <w:szCs w:val="22"/>
              </w:rPr>
              <w:t>1. Shopify</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_Toc226031964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3</w:t>
            </w:r>
            <w:r w:rsidRPr="00DB2887">
              <w:rPr>
                <w:rFonts w:ascii="Arial" w:hAnsi="Arial" w:cs="Arial"/>
                <w:noProof/>
                <w:webHidden/>
                <w:sz w:val="22"/>
                <w:szCs w:val="22"/>
              </w:rPr>
              <w:fldChar w:fldCharType="end"/>
            </w:r>
          </w:hyperlink>
        </w:p>
        <w:p w14:paraId="5F139867" w14:textId="3763BF79"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65" w:history="1">
            <w:r w:rsidRPr="00DB2887">
              <w:rPr>
                <w:rStyle w:val="Hyperlink"/>
                <w:rFonts w:ascii="Arial" w:hAnsi="Arial" w:cs="Arial"/>
                <w:noProof/>
                <w:sz w:val="22"/>
                <w:szCs w:val="22"/>
              </w:rPr>
              <w:t>2. Wix</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_Toc226031965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3</w:t>
            </w:r>
            <w:r w:rsidRPr="00DB2887">
              <w:rPr>
                <w:rFonts w:ascii="Arial" w:hAnsi="Arial" w:cs="Arial"/>
                <w:noProof/>
                <w:webHidden/>
                <w:sz w:val="22"/>
                <w:szCs w:val="22"/>
              </w:rPr>
              <w:fldChar w:fldCharType="end"/>
            </w:r>
          </w:hyperlink>
        </w:p>
        <w:p w14:paraId="0DCA9DCF" w14:textId="2DA9F052"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66" w:history="1">
            <w:r w:rsidRPr="00DB2887">
              <w:rPr>
                <w:rStyle w:val="Hyperlink"/>
                <w:rFonts w:ascii="Arial" w:hAnsi="Arial" w:cs="Arial"/>
                <w:noProof/>
                <w:sz w:val="22"/>
                <w:szCs w:val="22"/>
              </w:rPr>
              <w:t>Comparison and Analysis</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_Toc226031966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3</w:t>
            </w:r>
            <w:r w:rsidRPr="00DB2887">
              <w:rPr>
                <w:rFonts w:ascii="Arial" w:hAnsi="Arial" w:cs="Arial"/>
                <w:noProof/>
                <w:webHidden/>
                <w:sz w:val="22"/>
                <w:szCs w:val="22"/>
              </w:rPr>
              <w:fldChar w:fldCharType="end"/>
            </w:r>
          </w:hyperlink>
        </w:p>
        <w:p w14:paraId="3114C160" w14:textId="0F16192A"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67" w:history="1">
            <w:r w:rsidRPr="00DB2887">
              <w:rPr>
                <w:rStyle w:val="Hyperlink"/>
                <w:rFonts w:ascii="Arial" w:hAnsi="Arial" w:cs="Arial"/>
                <w:noProof/>
                <w:sz w:val="22"/>
                <w:szCs w:val="22"/>
              </w:rPr>
              <w:t>Conclusion</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_Toc226031967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4</w:t>
            </w:r>
            <w:r w:rsidRPr="00DB2887">
              <w:rPr>
                <w:rFonts w:ascii="Arial" w:hAnsi="Arial" w:cs="Arial"/>
                <w:noProof/>
                <w:webHidden/>
                <w:sz w:val="22"/>
                <w:szCs w:val="22"/>
              </w:rPr>
              <w:fldChar w:fldCharType="end"/>
            </w:r>
          </w:hyperlink>
        </w:p>
        <w:p w14:paraId="044B5C0A" w14:textId="1286657D" w:rsidR="00DB2887" w:rsidRPr="00DB2887" w:rsidRDefault="00DB2887">
          <w:pPr>
            <w:pStyle w:val="TOC1"/>
            <w:tabs>
              <w:tab w:val="right" w:leader="dot" w:pos="9350"/>
            </w:tabs>
            <w:rPr>
              <w:rFonts w:ascii="Arial" w:eastAsiaTheme="minorEastAsia" w:hAnsi="Arial" w:cs="Arial"/>
              <w:noProof/>
              <w:kern w:val="2"/>
              <w:sz w:val="22"/>
              <w:szCs w:val="22"/>
              <w:lang w:val="en-IN"/>
              <w14:ligatures w14:val="standardContextual"/>
            </w:rPr>
          </w:pPr>
          <w:hyperlink w:anchor="_Toc226031968" w:history="1">
            <w:r w:rsidRPr="00DB2887">
              <w:rPr>
                <w:rStyle w:val="Hyperlink"/>
                <w:rFonts w:ascii="Arial" w:eastAsia="Arial" w:hAnsi="Arial" w:cs="Arial"/>
                <w:noProof/>
                <w:sz w:val="22"/>
                <w:szCs w:val="22"/>
              </w:rPr>
              <w:t>Task 2. Mind-map of contemporary software applications</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_Toc226031968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4</w:t>
            </w:r>
            <w:r w:rsidRPr="00DB2887">
              <w:rPr>
                <w:rFonts w:ascii="Arial" w:hAnsi="Arial" w:cs="Arial"/>
                <w:noProof/>
                <w:webHidden/>
                <w:sz w:val="22"/>
                <w:szCs w:val="22"/>
              </w:rPr>
              <w:fldChar w:fldCharType="end"/>
            </w:r>
          </w:hyperlink>
        </w:p>
        <w:p w14:paraId="5A16AF24" w14:textId="416B3D76"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69" w:history="1">
            <w:r w:rsidRPr="00DB2887">
              <w:rPr>
                <w:rStyle w:val="Hyperlink"/>
                <w:rFonts w:ascii="Arial" w:hAnsi="Arial" w:cs="Arial"/>
                <w:noProof/>
                <w:sz w:val="22"/>
                <w:szCs w:val="22"/>
              </w:rPr>
              <w:t>Definition and Benefits of Mind Mapping</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_Toc226031969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4</w:t>
            </w:r>
            <w:r w:rsidRPr="00DB2887">
              <w:rPr>
                <w:rFonts w:ascii="Arial" w:hAnsi="Arial" w:cs="Arial"/>
                <w:noProof/>
                <w:webHidden/>
                <w:sz w:val="22"/>
                <w:szCs w:val="22"/>
              </w:rPr>
              <w:fldChar w:fldCharType="end"/>
            </w:r>
          </w:hyperlink>
        </w:p>
        <w:p w14:paraId="3349EB2B" w14:textId="09AB3E6E"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70" w:history="1">
            <w:r w:rsidRPr="00DB2887">
              <w:rPr>
                <w:rStyle w:val="Hyperlink"/>
                <w:rFonts w:ascii="Arial" w:hAnsi="Arial" w:cs="Arial"/>
                <w:noProof/>
                <w:sz w:val="22"/>
                <w:szCs w:val="22"/>
              </w:rPr>
              <w:t>Mind Map of Contemporary Software Applications</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_Toc226031970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5</w:t>
            </w:r>
            <w:r w:rsidRPr="00DB2887">
              <w:rPr>
                <w:rFonts w:ascii="Arial" w:hAnsi="Arial" w:cs="Arial"/>
                <w:noProof/>
                <w:webHidden/>
                <w:sz w:val="22"/>
                <w:szCs w:val="22"/>
              </w:rPr>
              <w:fldChar w:fldCharType="end"/>
            </w:r>
          </w:hyperlink>
        </w:p>
        <w:p w14:paraId="35CFAA76" w14:textId="0FDA1C23" w:rsidR="00DB2887" w:rsidRPr="00DB2887" w:rsidRDefault="00DB2887">
          <w:pPr>
            <w:pStyle w:val="TOC1"/>
            <w:tabs>
              <w:tab w:val="right" w:leader="dot" w:pos="9350"/>
            </w:tabs>
            <w:rPr>
              <w:rFonts w:ascii="Arial" w:eastAsiaTheme="minorEastAsia" w:hAnsi="Arial" w:cs="Arial"/>
              <w:noProof/>
              <w:kern w:val="2"/>
              <w:sz w:val="22"/>
              <w:szCs w:val="22"/>
              <w:lang w:val="en-IN"/>
              <w14:ligatures w14:val="standardContextual"/>
            </w:rPr>
          </w:pPr>
          <w:hyperlink w:anchor="_Toc226031971" w:history="1">
            <w:r w:rsidRPr="00DB2887">
              <w:rPr>
                <w:rStyle w:val="Hyperlink"/>
                <w:rFonts w:ascii="Arial" w:eastAsia="Arial" w:hAnsi="Arial" w:cs="Arial"/>
                <w:noProof/>
                <w:sz w:val="22"/>
                <w:szCs w:val="22"/>
              </w:rPr>
              <w:t>Task 3: Office Applications for Business Operations</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_Toc226031971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7</w:t>
            </w:r>
            <w:r w:rsidRPr="00DB2887">
              <w:rPr>
                <w:rFonts w:ascii="Arial" w:hAnsi="Arial" w:cs="Arial"/>
                <w:noProof/>
                <w:webHidden/>
                <w:sz w:val="22"/>
                <w:szCs w:val="22"/>
              </w:rPr>
              <w:fldChar w:fldCharType="end"/>
            </w:r>
          </w:hyperlink>
        </w:p>
        <w:p w14:paraId="7ACB4289" w14:textId="7B146591"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72" w:history="1">
            <w:r w:rsidRPr="00DB2887">
              <w:rPr>
                <w:rStyle w:val="Hyperlink"/>
                <w:rFonts w:ascii="Arial" w:hAnsi="Arial" w:cs="Arial"/>
                <w:noProof/>
                <w:sz w:val="22"/>
                <w:szCs w:val="22"/>
              </w:rPr>
              <w:t>Introduction</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_Toc226031972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7</w:t>
            </w:r>
            <w:r w:rsidRPr="00DB2887">
              <w:rPr>
                <w:rFonts w:ascii="Arial" w:hAnsi="Arial" w:cs="Arial"/>
                <w:noProof/>
                <w:webHidden/>
                <w:sz w:val="22"/>
                <w:szCs w:val="22"/>
              </w:rPr>
              <w:fldChar w:fldCharType="end"/>
            </w:r>
          </w:hyperlink>
        </w:p>
        <w:p w14:paraId="62C48185" w14:textId="2C0A9C54"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73" w:history="1">
            <w:r w:rsidRPr="00DB2887">
              <w:rPr>
                <w:rStyle w:val="Hyperlink"/>
                <w:rFonts w:ascii="Arial" w:hAnsi="Arial" w:cs="Arial"/>
                <w:noProof/>
                <w:sz w:val="22"/>
                <w:szCs w:val="22"/>
              </w:rPr>
              <w:t>Office Software Solutions</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_Toc226031973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7</w:t>
            </w:r>
            <w:r w:rsidRPr="00DB2887">
              <w:rPr>
                <w:rFonts w:ascii="Arial" w:hAnsi="Arial" w:cs="Arial"/>
                <w:noProof/>
                <w:webHidden/>
                <w:sz w:val="22"/>
                <w:szCs w:val="22"/>
              </w:rPr>
              <w:fldChar w:fldCharType="end"/>
            </w:r>
          </w:hyperlink>
        </w:p>
        <w:p w14:paraId="27A9BFFB" w14:textId="07E2FBF3"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74" w:history="1">
            <w:r w:rsidRPr="00DB2887">
              <w:rPr>
                <w:rStyle w:val="Hyperlink"/>
                <w:rFonts w:ascii="Arial" w:hAnsi="Arial" w:cs="Arial"/>
                <w:noProof/>
                <w:sz w:val="22"/>
                <w:szCs w:val="22"/>
              </w:rPr>
              <w:t>Practical Testing of Features</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_Toc226031974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7</w:t>
            </w:r>
            <w:r w:rsidRPr="00DB2887">
              <w:rPr>
                <w:rFonts w:ascii="Arial" w:hAnsi="Arial" w:cs="Arial"/>
                <w:noProof/>
                <w:webHidden/>
                <w:sz w:val="22"/>
                <w:szCs w:val="22"/>
              </w:rPr>
              <w:fldChar w:fldCharType="end"/>
            </w:r>
          </w:hyperlink>
        </w:p>
        <w:p w14:paraId="3636D2E8" w14:textId="4FE978E1"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75" w:history="1">
            <w:r w:rsidRPr="00DB2887">
              <w:rPr>
                <w:rStyle w:val="Hyperlink"/>
                <w:rFonts w:ascii="Arial" w:hAnsi="Arial" w:cs="Arial"/>
                <w:noProof/>
                <w:sz w:val="22"/>
                <w:szCs w:val="22"/>
              </w:rPr>
              <w:t>Conclusion</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_Toc226031975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15</w:t>
            </w:r>
            <w:r w:rsidRPr="00DB2887">
              <w:rPr>
                <w:rFonts w:ascii="Arial" w:hAnsi="Arial" w:cs="Arial"/>
                <w:noProof/>
                <w:webHidden/>
                <w:sz w:val="22"/>
                <w:szCs w:val="22"/>
              </w:rPr>
              <w:fldChar w:fldCharType="end"/>
            </w:r>
          </w:hyperlink>
        </w:p>
        <w:p w14:paraId="7045D623" w14:textId="09D6B4CB" w:rsidR="00DB2887" w:rsidRPr="00DB2887" w:rsidRDefault="00DB2887">
          <w:pPr>
            <w:pStyle w:val="TOC1"/>
            <w:tabs>
              <w:tab w:val="right" w:leader="dot" w:pos="9350"/>
            </w:tabs>
            <w:rPr>
              <w:rFonts w:ascii="Arial" w:eastAsiaTheme="minorEastAsia" w:hAnsi="Arial" w:cs="Arial"/>
              <w:noProof/>
              <w:kern w:val="2"/>
              <w:sz w:val="22"/>
              <w:szCs w:val="22"/>
              <w:lang w:val="en-IN"/>
              <w14:ligatures w14:val="standardContextual"/>
            </w:rPr>
          </w:pPr>
          <w:hyperlink w:anchor="_Toc226031976" w:history="1">
            <w:r w:rsidRPr="00DB2887">
              <w:rPr>
                <w:rStyle w:val="Hyperlink"/>
                <w:rFonts w:ascii="Arial" w:eastAsia="Arial" w:hAnsi="Arial" w:cs="Arial"/>
                <w:noProof/>
                <w:sz w:val="22"/>
                <w:szCs w:val="22"/>
              </w:rPr>
              <w:t>Task 4: Communication and Collaboration Applications</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_Toc226031976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16</w:t>
            </w:r>
            <w:r w:rsidRPr="00DB2887">
              <w:rPr>
                <w:rFonts w:ascii="Arial" w:hAnsi="Arial" w:cs="Arial"/>
                <w:noProof/>
                <w:webHidden/>
                <w:sz w:val="22"/>
                <w:szCs w:val="22"/>
              </w:rPr>
              <w:fldChar w:fldCharType="end"/>
            </w:r>
          </w:hyperlink>
        </w:p>
        <w:p w14:paraId="4234DDF9" w14:textId="68C29406"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77" w:history="1">
            <w:r w:rsidRPr="00DB2887">
              <w:rPr>
                <w:rStyle w:val="Hyperlink"/>
                <w:rFonts w:ascii="Arial" w:hAnsi="Arial" w:cs="Arial"/>
                <w:noProof/>
                <w:sz w:val="22"/>
                <w:szCs w:val="22"/>
              </w:rPr>
              <w:t>Introduction</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_Toc226031977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16</w:t>
            </w:r>
            <w:r w:rsidRPr="00DB2887">
              <w:rPr>
                <w:rFonts w:ascii="Arial" w:hAnsi="Arial" w:cs="Arial"/>
                <w:noProof/>
                <w:webHidden/>
                <w:sz w:val="22"/>
                <w:szCs w:val="22"/>
              </w:rPr>
              <w:fldChar w:fldCharType="end"/>
            </w:r>
          </w:hyperlink>
        </w:p>
        <w:p w14:paraId="01346A9C" w14:textId="509BC2B3"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78" w:history="1">
            <w:r w:rsidRPr="00DB2887">
              <w:rPr>
                <w:rStyle w:val="Hyperlink"/>
                <w:rFonts w:ascii="Arial" w:hAnsi="Arial" w:cs="Arial"/>
                <w:noProof/>
                <w:sz w:val="22"/>
                <w:szCs w:val="22"/>
              </w:rPr>
              <w:t>Communication Application Analysis</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_Toc226031978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16</w:t>
            </w:r>
            <w:r w:rsidRPr="00DB2887">
              <w:rPr>
                <w:rFonts w:ascii="Arial" w:hAnsi="Arial" w:cs="Arial"/>
                <w:noProof/>
                <w:webHidden/>
                <w:sz w:val="22"/>
                <w:szCs w:val="22"/>
              </w:rPr>
              <w:fldChar w:fldCharType="end"/>
            </w:r>
          </w:hyperlink>
        </w:p>
        <w:p w14:paraId="52EA8B48" w14:textId="632BFE3D"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79" w:history="1">
            <w:r w:rsidRPr="00DB2887">
              <w:rPr>
                <w:rStyle w:val="Hyperlink"/>
                <w:rFonts w:ascii="Arial" w:hAnsi="Arial" w:cs="Arial"/>
                <w:noProof/>
                <w:sz w:val="22"/>
                <w:szCs w:val="22"/>
              </w:rPr>
              <w:t>Collaboration Application Analysis</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_Toc226031979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16</w:t>
            </w:r>
            <w:r w:rsidRPr="00DB2887">
              <w:rPr>
                <w:rFonts w:ascii="Arial" w:hAnsi="Arial" w:cs="Arial"/>
                <w:noProof/>
                <w:webHidden/>
                <w:sz w:val="22"/>
                <w:szCs w:val="22"/>
              </w:rPr>
              <w:fldChar w:fldCharType="end"/>
            </w:r>
          </w:hyperlink>
        </w:p>
        <w:p w14:paraId="0AEE343C" w14:textId="15353E79"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80" w:history="1">
            <w:r w:rsidRPr="00DB2887">
              <w:rPr>
                <w:rStyle w:val="Hyperlink"/>
                <w:rFonts w:ascii="Arial" w:hAnsi="Arial" w:cs="Arial"/>
                <w:noProof/>
                <w:sz w:val="22"/>
                <w:szCs w:val="22"/>
              </w:rPr>
              <w:t>Practical Testing</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_Toc226031980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17</w:t>
            </w:r>
            <w:r w:rsidRPr="00DB2887">
              <w:rPr>
                <w:rFonts w:ascii="Arial" w:hAnsi="Arial" w:cs="Arial"/>
                <w:noProof/>
                <w:webHidden/>
                <w:sz w:val="22"/>
                <w:szCs w:val="22"/>
              </w:rPr>
              <w:fldChar w:fldCharType="end"/>
            </w:r>
          </w:hyperlink>
        </w:p>
        <w:p w14:paraId="6F569006" w14:textId="40FB3D91" w:rsidR="00DB2887" w:rsidRPr="00DB2887" w:rsidRDefault="00DB2887">
          <w:pPr>
            <w:pStyle w:val="TOC2"/>
            <w:rPr>
              <w:rFonts w:ascii="Arial" w:eastAsiaTheme="minorEastAsia" w:hAnsi="Arial" w:cs="Arial"/>
              <w:noProof/>
              <w:kern w:val="2"/>
              <w:sz w:val="22"/>
              <w:szCs w:val="22"/>
              <w:lang w:val="en-IN"/>
              <w14:ligatures w14:val="standardContextual"/>
            </w:rPr>
          </w:pPr>
          <w:hyperlink w:anchor="_Toc226031981" w:history="1">
            <w:r w:rsidRPr="00DB2887">
              <w:rPr>
                <w:rStyle w:val="Hyperlink"/>
                <w:rFonts w:ascii="Arial" w:hAnsi="Arial" w:cs="Arial"/>
                <w:noProof/>
                <w:sz w:val="22"/>
                <w:szCs w:val="22"/>
              </w:rPr>
              <w:t>Conclusion</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_Toc226031981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21</w:t>
            </w:r>
            <w:r w:rsidRPr="00DB2887">
              <w:rPr>
                <w:rFonts w:ascii="Arial" w:hAnsi="Arial" w:cs="Arial"/>
                <w:noProof/>
                <w:webHidden/>
                <w:sz w:val="22"/>
                <w:szCs w:val="22"/>
              </w:rPr>
              <w:fldChar w:fldCharType="end"/>
            </w:r>
          </w:hyperlink>
        </w:p>
        <w:p w14:paraId="66E03927" w14:textId="19F1E549" w:rsidR="00DB2887" w:rsidRPr="00DB2887" w:rsidRDefault="00DB2887">
          <w:pPr>
            <w:pStyle w:val="TOC1"/>
            <w:tabs>
              <w:tab w:val="right" w:leader="dot" w:pos="9350"/>
            </w:tabs>
            <w:rPr>
              <w:rFonts w:ascii="Arial" w:eastAsiaTheme="minorEastAsia" w:hAnsi="Arial" w:cs="Arial"/>
              <w:noProof/>
              <w:kern w:val="2"/>
              <w:sz w:val="22"/>
              <w:szCs w:val="22"/>
              <w:lang w:val="en-IN"/>
              <w14:ligatures w14:val="standardContextual"/>
            </w:rPr>
          </w:pPr>
          <w:hyperlink w:anchor="_Toc226031982" w:history="1">
            <w:r w:rsidRPr="00DB2887">
              <w:rPr>
                <w:rStyle w:val="Hyperlink"/>
                <w:rFonts w:ascii="Arial" w:eastAsia="Arial" w:hAnsi="Arial" w:cs="Arial"/>
                <w:noProof/>
                <w:sz w:val="22"/>
                <w:szCs w:val="22"/>
              </w:rPr>
              <w:t>References</w:t>
            </w:r>
            <w:r w:rsidRPr="00DB2887">
              <w:rPr>
                <w:rFonts w:ascii="Arial" w:hAnsi="Arial" w:cs="Arial"/>
                <w:noProof/>
                <w:webHidden/>
                <w:sz w:val="22"/>
                <w:szCs w:val="22"/>
              </w:rPr>
              <w:tab/>
            </w:r>
            <w:r w:rsidRPr="00DB2887">
              <w:rPr>
                <w:rFonts w:ascii="Arial" w:hAnsi="Arial" w:cs="Arial"/>
                <w:noProof/>
                <w:webHidden/>
                <w:sz w:val="22"/>
                <w:szCs w:val="22"/>
              </w:rPr>
              <w:fldChar w:fldCharType="begin"/>
            </w:r>
            <w:r w:rsidRPr="00DB2887">
              <w:rPr>
                <w:rFonts w:ascii="Arial" w:hAnsi="Arial" w:cs="Arial"/>
                <w:noProof/>
                <w:webHidden/>
                <w:sz w:val="22"/>
                <w:szCs w:val="22"/>
              </w:rPr>
              <w:instrText xml:space="preserve"> PAGEREF _Toc226031982 \h </w:instrText>
            </w:r>
            <w:r w:rsidRPr="00DB2887">
              <w:rPr>
                <w:rFonts w:ascii="Arial" w:hAnsi="Arial" w:cs="Arial"/>
                <w:noProof/>
                <w:webHidden/>
                <w:sz w:val="22"/>
                <w:szCs w:val="22"/>
              </w:rPr>
            </w:r>
            <w:r w:rsidRPr="00DB2887">
              <w:rPr>
                <w:rFonts w:ascii="Arial" w:hAnsi="Arial" w:cs="Arial"/>
                <w:noProof/>
                <w:webHidden/>
                <w:sz w:val="22"/>
                <w:szCs w:val="22"/>
              </w:rPr>
              <w:fldChar w:fldCharType="separate"/>
            </w:r>
            <w:r w:rsidRPr="00DB2887">
              <w:rPr>
                <w:rFonts w:ascii="Arial" w:hAnsi="Arial" w:cs="Arial"/>
                <w:noProof/>
                <w:webHidden/>
                <w:sz w:val="22"/>
                <w:szCs w:val="22"/>
              </w:rPr>
              <w:t>22</w:t>
            </w:r>
            <w:r w:rsidRPr="00DB2887">
              <w:rPr>
                <w:rFonts w:ascii="Arial" w:hAnsi="Arial" w:cs="Arial"/>
                <w:noProof/>
                <w:webHidden/>
                <w:sz w:val="22"/>
                <w:szCs w:val="22"/>
              </w:rPr>
              <w:fldChar w:fldCharType="end"/>
            </w:r>
          </w:hyperlink>
        </w:p>
        <w:p w14:paraId="3DB9EBB5" w14:textId="42FD7A7D" w:rsidR="0071023C" w:rsidRPr="00DB2887" w:rsidRDefault="0071023C" w:rsidP="00247B70">
          <w:pPr>
            <w:rPr>
              <w:rFonts w:ascii="Arial" w:hAnsi="Arial" w:cs="Arial"/>
              <w:sz w:val="22"/>
              <w:szCs w:val="22"/>
            </w:rPr>
          </w:pPr>
          <w:r w:rsidRPr="00DB2887">
            <w:rPr>
              <w:rFonts w:ascii="Arial" w:hAnsi="Arial" w:cs="Arial"/>
              <w:b/>
              <w:bCs/>
              <w:noProof/>
              <w:sz w:val="22"/>
              <w:szCs w:val="22"/>
            </w:rPr>
            <w:fldChar w:fldCharType="end"/>
          </w:r>
        </w:p>
      </w:sdtContent>
    </w:sdt>
    <w:p w14:paraId="20944C4F" w14:textId="77777777" w:rsidR="00494671" w:rsidRDefault="00494671" w:rsidP="0071023C">
      <w:pPr>
        <w:jc w:val="center"/>
        <w:rPr>
          <w:rFonts w:ascii="Arial" w:eastAsia="Arial" w:hAnsi="Arial" w:cs="Arial"/>
          <w:b/>
          <w:bCs/>
          <w:sz w:val="32"/>
          <w:szCs w:val="32"/>
        </w:rPr>
      </w:pPr>
    </w:p>
    <w:p w14:paraId="74402619" w14:textId="77777777" w:rsidR="00494671" w:rsidRDefault="00DB69C1" w:rsidP="0071023C">
      <w:pPr>
        <w:jc w:val="center"/>
        <w:rPr>
          <w:rFonts w:ascii="Arial" w:eastAsia="Arial" w:hAnsi="Arial" w:cs="Arial"/>
          <w:b/>
          <w:bCs/>
          <w:sz w:val="32"/>
          <w:szCs w:val="32"/>
        </w:rPr>
      </w:pPr>
      <w:r>
        <w:rPr>
          <w:rFonts w:ascii="Arial" w:eastAsia="Arial" w:hAnsi="Arial" w:cs="Arial"/>
          <w:b/>
          <w:bCs/>
          <w:sz w:val="32"/>
          <w:szCs w:val="32"/>
        </w:rPr>
        <w:t xml:space="preserve"> </w:t>
      </w:r>
      <w:r>
        <w:br w:type="page"/>
      </w:r>
    </w:p>
    <w:p w14:paraId="5C027E26" w14:textId="6247630D" w:rsidR="00494671" w:rsidRDefault="00DB69C1">
      <w:pPr>
        <w:pStyle w:val="Heading1"/>
        <w:rPr>
          <w:rFonts w:ascii="Arial" w:eastAsia="Arial" w:hAnsi="Arial" w:cs="Arial"/>
        </w:rPr>
      </w:pPr>
      <w:bookmarkStart w:id="0" w:name="_8ir8007xm8vv" w:colFirst="0" w:colLast="0"/>
      <w:bookmarkStart w:id="1" w:name="_Toc226031963"/>
      <w:bookmarkEnd w:id="0"/>
      <w:r>
        <w:rPr>
          <w:rFonts w:ascii="Arial" w:eastAsia="Arial" w:hAnsi="Arial" w:cs="Arial"/>
        </w:rPr>
        <w:lastRenderedPageBreak/>
        <w:t>Task 1. e-Commerce Website builders/software solutions</w:t>
      </w:r>
      <w:bookmarkEnd w:id="1"/>
    </w:p>
    <w:p w14:paraId="278F7245" w14:textId="77777777" w:rsidR="00FF06DE" w:rsidRPr="00FF06DE" w:rsidRDefault="00FF06DE" w:rsidP="00FF06DE">
      <w:pPr>
        <w:rPr>
          <w:rFonts w:ascii="Arial" w:eastAsia="Arial" w:hAnsi="Arial" w:cs="Arial"/>
          <w:sz w:val="22"/>
          <w:szCs w:val="22"/>
          <w:lang w:val="en-IN"/>
        </w:rPr>
      </w:pPr>
      <w:r w:rsidRPr="00FF06DE">
        <w:rPr>
          <w:rFonts w:ascii="Arial" w:eastAsia="Arial" w:hAnsi="Arial" w:cs="Arial"/>
          <w:sz w:val="22"/>
          <w:szCs w:val="22"/>
          <w:lang w:val="en-IN"/>
        </w:rPr>
        <w:t>E-commerce web builders are computer-based tools that allow companies to design, administer, and run web-based stores without the need to have complex computer skills [9]. These platforms have inbuilt product listing, payment processing, marketing and customer management functions. Shopify and Wix are two popular modern-day e-commerce platforms that can provide a variety of features depending on the business requirements.</w:t>
      </w:r>
    </w:p>
    <w:p w14:paraId="451F8E64" w14:textId="77777777" w:rsidR="00FF06DE" w:rsidRPr="002E6711" w:rsidRDefault="00FF06DE" w:rsidP="002E6711">
      <w:pPr>
        <w:pStyle w:val="Heading2"/>
      </w:pPr>
      <w:bookmarkStart w:id="2" w:name="_Toc226031964"/>
      <w:r w:rsidRPr="002E6711">
        <w:t>1. Shopify</w:t>
      </w:r>
      <w:bookmarkEnd w:id="2"/>
    </w:p>
    <w:p w14:paraId="66A67D8C" w14:textId="77777777" w:rsidR="00FF06DE" w:rsidRPr="00FF06DE" w:rsidRDefault="00FF06DE" w:rsidP="00FF06DE">
      <w:pPr>
        <w:rPr>
          <w:rFonts w:ascii="Arial" w:eastAsia="Arial" w:hAnsi="Arial" w:cs="Arial"/>
          <w:sz w:val="22"/>
          <w:szCs w:val="22"/>
          <w:lang w:val="en-IN"/>
        </w:rPr>
      </w:pPr>
      <w:r w:rsidRPr="00FF06DE">
        <w:rPr>
          <w:rFonts w:ascii="Arial" w:eastAsia="Arial" w:hAnsi="Arial" w:cs="Arial"/>
          <w:sz w:val="22"/>
          <w:szCs w:val="22"/>
          <w:lang w:val="en-IN"/>
        </w:rPr>
        <w:t>Shopify is a special online shop platform that is committed to online sales. It provides product management tools, inventory management tools, and a variety of payment gateways, as well as integrations with Amazon and social media. One of the greatest advantages of Shopify is that it is scalable to allow businesses to manage high inventories and go international [10]. It also provides more advanced features like recovered carts, discounting and in-depth analytics to facilitate decision-making.</w:t>
      </w:r>
    </w:p>
    <w:p w14:paraId="1C2B614B" w14:textId="77777777" w:rsidR="00FF06DE" w:rsidRPr="00FF06DE" w:rsidRDefault="00FF06DE" w:rsidP="00FF06DE">
      <w:pPr>
        <w:rPr>
          <w:rFonts w:ascii="Arial" w:eastAsia="Arial" w:hAnsi="Arial" w:cs="Arial"/>
          <w:sz w:val="22"/>
          <w:szCs w:val="22"/>
          <w:lang w:val="en-IN"/>
        </w:rPr>
      </w:pPr>
      <w:r w:rsidRPr="00FF06DE">
        <w:rPr>
          <w:rFonts w:ascii="Arial" w:eastAsia="Arial" w:hAnsi="Arial" w:cs="Arial"/>
          <w:sz w:val="22"/>
          <w:szCs w:val="22"/>
          <w:lang w:val="en-IN"/>
        </w:rPr>
        <w:t>The large app ecosystem provided by Shopify enables businesses to increase functionality by use of plug-ins and integrations, which makes it appropriate in medium and large business. Yet, it might not be that simple to those who are new and might require more expenses in the form of subscriptions and other applications. It is also less flexible in terms of design because the platform is more performance-oriented than creatively customized.</w:t>
      </w:r>
    </w:p>
    <w:p w14:paraId="47403045" w14:textId="77777777" w:rsidR="00FF06DE" w:rsidRPr="00FF06DE" w:rsidRDefault="00FF06DE" w:rsidP="002E6711">
      <w:pPr>
        <w:pStyle w:val="Heading2"/>
      </w:pPr>
      <w:bookmarkStart w:id="3" w:name="_Toc226031965"/>
      <w:r w:rsidRPr="00FF06DE">
        <w:t>2. Wix</w:t>
      </w:r>
      <w:bookmarkEnd w:id="3"/>
    </w:p>
    <w:p w14:paraId="04889F7C" w14:textId="69C588DA" w:rsidR="00FF06DE" w:rsidRPr="00FF06DE" w:rsidRDefault="00FF06DE" w:rsidP="00FF06DE">
      <w:pPr>
        <w:rPr>
          <w:rFonts w:ascii="Arial" w:eastAsia="Arial" w:hAnsi="Arial" w:cs="Arial"/>
          <w:sz w:val="22"/>
          <w:szCs w:val="22"/>
          <w:lang w:val="en-IN"/>
        </w:rPr>
      </w:pPr>
      <w:r w:rsidRPr="00FF06DE">
        <w:rPr>
          <w:rFonts w:ascii="Arial" w:eastAsia="Arial" w:hAnsi="Arial" w:cs="Arial"/>
          <w:sz w:val="22"/>
          <w:szCs w:val="22"/>
          <w:lang w:val="en-IN"/>
        </w:rPr>
        <w:t xml:space="preserve">Wix is an </w:t>
      </w:r>
      <w:r w:rsidR="00D3211C" w:rsidRPr="00FF06DE">
        <w:rPr>
          <w:rFonts w:ascii="Arial" w:eastAsia="Arial" w:hAnsi="Arial" w:cs="Arial"/>
          <w:sz w:val="22"/>
          <w:szCs w:val="22"/>
          <w:lang w:val="en-IN"/>
        </w:rPr>
        <w:t>easy-to-use</w:t>
      </w:r>
      <w:r w:rsidRPr="00FF06DE">
        <w:rPr>
          <w:rFonts w:ascii="Arial" w:eastAsia="Arial" w:hAnsi="Arial" w:cs="Arial"/>
          <w:sz w:val="22"/>
          <w:szCs w:val="22"/>
          <w:lang w:val="en-IN"/>
        </w:rPr>
        <w:t xml:space="preserve"> web creation tool which also has e-commerce capabilities. It is famous because of its drag-and-drop system that allows users to build visually pleasing websites without knowing how to work with the technical aspect of websites. Wix offers tailored templates, integrated marketing applications, and search engine optimization, all of which are appropriate to small enterprises and new businesses.</w:t>
      </w:r>
    </w:p>
    <w:p w14:paraId="085B186A" w14:textId="77777777" w:rsidR="00FF06DE" w:rsidRPr="00FF06DE" w:rsidRDefault="00FF06DE" w:rsidP="00FF06DE">
      <w:pPr>
        <w:rPr>
          <w:rFonts w:ascii="Arial" w:eastAsia="Arial" w:hAnsi="Arial" w:cs="Arial"/>
          <w:sz w:val="22"/>
          <w:szCs w:val="22"/>
          <w:lang w:val="en-IN"/>
        </w:rPr>
      </w:pPr>
      <w:r w:rsidRPr="00FF06DE">
        <w:rPr>
          <w:rFonts w:ascii="Arial" w:eastAsia="Arial" w:hAnsi="Arial" w:cs="Arial"/>
          <w:sz w:val="22"/>
          <w:szCs w:val="22"/>
          <w:lang w:val="en-IN"/>
        </w:rPr>
        <w:t>The simplicity and low costs of Wix are some of its primary strengths. It provides a one-stop solution, which has numerous inbuilt features and does not require third-party applications. Besides, Wix has built in AI assisted site builders which accelerate the process. Nevertheless, its e-commerce features are not as well-developed as Shopify, especially when dealing with a large inventory or more complicated operations [11]. Thus, it fits small to medium sized companies better.</w:t>
      </w:r>
    </w:p>
    <w:p w14:paraId="29C44F1C" w14:textId="77777777" w:rsidR="00FF06DE" w:rsidRPr="00FF06DE" w:rsidRDefault="00FF06DE" w:rsidP="002E6711">
      <w:pPr>
        <w:pStyle w:val="Heading2"/>
      </w:pPr>
      <w:bookmarkStart w:id="4" w:name="_Toc226031966"/>
      <w:r w:rsidRPr="00FF06DE">
        <w:t>Comparison and Analysis</w:t>
      </w:r>
      <w:bookmarkEnd w:id="4"/>
    </w:p>
    <w:p w14:paraId="6B1BAC47" w14:textId="77777777" w:rsidR="00FF06DE" w:rsidRPr="00FF06DE" w:rsidRDefault="00FF06DE" w:rsidP="00FF06DE">
      <w:pPr>
        <w:rPr>
          <w:rFonts w:ascii="Arial" w:eastAsia="Arial" w:hAnsi="Arial" w:cs="Arial"/>
          <w:sz w:val="22"/>
          <w:szCs w:val="22"/>
          <w:lang w:val="en-IN"/>
        </w:rPr>
      </w:pPr>
      <w:r w:rsidRPr="00FF06DE">
        <w:rPr>
          <w:rFonts w:ascii="Arial" w:eastAsia="Arial" w:hAnsi="Arial" w:cs="Arial"/>
          <w:sz w:val="22"/>
          <w:szCs w:val="22"/>
          <w:lang w:val="en-IN"/>
        </w:rPr>
        <w:t xml:space="preserve">Shopify and Wix are both viable e-commerce solutions although they are used in different ways. Large-scale businesses are better suited to use Shopify because of its advanced tools, scalability, </w:t>
      </w:r>
      <w:r w:rsidRPr="00FF06DE">
        <w:rPr>
          <w:rFonts w:ascii="Arial" w:eastAsia="Arial" w:hAnsi="Arial" w:cs="Arial"/>
          <w:sz w:val="22"/>
          <w:szCs w:val="22"/>
          <w:lang w:val="en-IN"/>
        </w:rPr>
        <w:lastRenderedPageBreak/>
        <w:t>and integrations. Wix, in its turn, is more suitable to beginners and small businesses due to its simplicity and flexibility in design.</w:t>
      </w:r>
    </w:p>
    <w:p w14:paraId="1FAD0818" w14:textId="77777777" w:rsidR="00FF06DE" w:rsidRPr="00FF06DE" w:rsidRDefault="00FF06DE" w:rsidP="00FF06DE">
      <w:pPr>
        <w:rPr>
          <w:rFonts w:ascii="Arial" w:eastAsia="Arial" w:hAnsi="Arial" w:cs="Arial"/>
          <w:sz w:val="22"/>
          <w:szCs w:val="22"/>
          <w:lang w:val="en-IN"/>
        </w:rPr>
      </w:pPr>
      <w:r w:rsidRPr="00FF06DE">
        <w:rPr>
          <w:rFonts w:ascii="Arial" w:eastAsia="Arial" w:hAnsi="Arial" w:cs="Arial"/>
          <w:sz w:val="22"/>
          <w:szCs w:val="22"/>
          <w:lang w:val="en-IN"/>
        </w:rPr>
        <w:t>Shopify is more efficient at managing more complicated tasks and the expansion of a business whereas Wix is easier to use and more creative. The decision is based on the size of business, objectives and technical needs.</w:t>
      </w:r>
    </w:p>
    <w:p w14:paraId="4C1C5490" w14:textId="77777777" w:rsidR="00FF06DE" w:rsidRPr="00FF06DE" w:rsidRDefault="00FF06DE" w:rsidP="002E6711">
      <w:pPr>
        <w:pStyle w:val="Heading2"/>
      </w:pPr>
      <w:bookmarkStart w:id="5" w:name="_Toc226031967"/>
      <w:r w:rsidRPr="00FF06DE">
        <w:t>Conclusion</w:t>
      </w:r>
      <w:bookmarkEnd w:id="5"/>
    </w:p>
    <w:p w14:paraId="66AE5563" w14:textId="284BD968" w:rsidR="00494671" w:rsidRPr="00FF06DE" w:rsidRDefault="00FF06DE">
      <w:pPr>
        <w:rPr>
          <w:rFonts w:ascii="Arial" w:eastAsia="Arial" w:hAnsi="Arial" w:cs="Arial"/>
          <w:sz w:val="22"/>
          <w:szCs w:val="22"/>
          <w:lang w:val="en-IN"/>
        </w:rPr>
      </w:pPr>
      <w:r w:rsidRPr="00FF06DE">
        <w:rPr>
          <w:rFonts w:ascii="Arial" w:eastAsia="Arial" w:hAnsi="Arial" w:cs="Arial"/>
          <w:sz w:val="22"/>
          <w:szCs w:val="22"/>
          <w:lang w:val="en-IN"/>
        </w:rPr>
        <w:t>To sum up, both Shopify and Wix are good e-commerce platforms that have their own strong points. Shopify is the perfect fit when it comes to scalability and sophisticated features whereas Wix is the right solution to simplicity and low costs. The selection of the appropriate platform is critical, and it directly influences the efficiency of business and its development over the long term.</w:t>
      </w:r>
    </w:p>
    <w:p w14:paraId="490EB226" w14:textId="77777777" w:rsidR="00494671" w:rsidRDefault="00DB69C1">
      <w:pPr>
        <w:pStyle w:val="Heading1"/>
        <w:rPr>
          <w:rFonts w:ascii="Arial" w:eastAsia="Arial" w:hAnsi="Arial" w:cs="Arial"/>
        </w:rPr>
      </w:pPr>
      <w:bookmarkStart w:id="6" w:name="_n3mb6cjr5m0c" w:colFirst="0" w:colLast="0"/>
      <w:bookmarkStart w:id="7" w:name="_Toc226031968"/>
      <w:bookmarkEnd w:id="6"/>
      <w:r>
        <w:rPr>
          <w:rFonts w:ascii="Arial" w:eastAsia="Arial" w:hAnsi="Arial" w:cs="Arial"/>
        </w:rPr>
        <w:t>Task 2. Mind-map of contemporary software applications</w:t>
      </w:r>
      <w:bookmarkEnd w:id="7"/>
    </w:p>
    <w:p w14:paraId="53D526F5" w14:textId="77777777" w:rsidR="00494671" w:rsidRDefault="00DB69C1" w:rsidP="002E6711">
      <w:pPr>
        <w:pStyle w:val="Heading2"/>
      </w:pPr>
      <w:bookmarkStart w:id="8" w:name="_i2gf9lpf7nlo" w:colFirst="0" w:colLast="0"/>
      <w:bookmarkStart w:id="9" w:name="_Toc226031969"/>
      <w:bookmarkEnd w:id="8"/>
      <w:r>
        <w:t>Definition and Benefits of Mind Mapping</w:t>
      </w:r>
      <w:bookmarkEnd w:id="9"/>
    </w:p>
    <w:p w14:paraId="334465F6" w14:textId="77777777" w:rsidR="00AB5607" w:rsidRPr="00AB5607" w:rsidRDefault="00AB5607" w:rsidP="00AB5607">
      <w:pPr>
        <w:rPr>
          <w:rFonts w:ascii="Arial" w:eastAsia="Arial" w:hAnsi="Arial" w:cs="Arial"/>
          <w:sz w:val="22"/>
          <w:szCs w:val="22"/>
        </w:rPr>
      </w:pPr>
      <w:r w:rsidRPr="00AB5607">
        <w:rPr>
          <w:rFonts w:ascii="Arial" w:eastAsia="Arial" w:hAnsi="Arial" w:cs="Arial"/>
          <w:sz w:val="22"/>
          <w:szCs w:val="22"/>
        </w:rPr>
        <w:t xml:space="preserve">A visual representation that uses a central theme and associated themes, connected to the central theme through lines, words, </w:t>
      </w:r>
      <w:proofErr w:type="spellStart"/>
      <w:r w:rsidRPr="00AB5607">
        <w:rPr>
          <w:rFonts w:ascii="Arial" w:eastAsia="Arial" w:hAnsi="Arial" w:cs="Arial"/>
          <w:sz w:val="22"/>
          <w:szCs w:val="22"/>
        </w:rPr>
        <w:t>colours</w:t>
      </w:r>
      <w:proofErr w:type="spellEnd"/>
      <w:r w:rsidRPr="00AB5607">
        <w:rPr>
          <w:rFonts w:ascii="Arial" w:eastAsia="Arial" w:hAnsi="Arial" w:cs="Arial"/>
          <w:sz w:val="22"/>
          <w:szCs w:val="22"/>
        </w:rPr>
        <w:t xml:space="preserve"> and symbols is called mind mapping. This strategy is a model of how the brain works and can provide an understanding of how we relate to ideas. Mind mapping software programs such as </w:t>
      </w:r>
      <w:proofErr w:type="spellStart"/>
      <w:r w:rsidRPr="00AB5607">
        <w:rPr>
          <w:rFonts w:ascii="Arial" w:eastAsia="Arial" w:hAnsi="Arial" w:cs="Arial"/>
          <w:sz w:val="22"/>
          <w:szCs w:val="22"/>
        </w:rPr>
        <w:t>XMind</w:t>
      </w:r>
      <w:proofErr w:type="spellEnd"/>
      <w:r w:rsidRPr="00AB5607">
        <w:rPr>
          <w:rFonts w:ascii="Arial" w:eastAsia="Arial" w:hAnsi="Arial" w:cs="Arial"/>
          <w:sz w:val="22"/>
          <w:szCs w:val="22"/>
        </w:rPr>
        <w:t xml:space="preserve"> and </w:t>
      </w:r>
      <w:proofErr w:type="spellStart"/>
      <w:r w:rsidRPr="00AB5607">
        <w:rPr>
          <w:rFonts w:ascii="Arial" w:eastAsia="Arial" w:hAnsi="Arial" w:cs="Arial"/>
          <w:sz w:val="22"/>
          <w:szCs w:val="22"/>
        </w:rPr>
        <w:t>MindMeister</w:t>
      </w:r>
      <w:proofErr w:type="spellEnd"/>
      <w:r w:rsidRPr="00AB5607">
        <w:rPr>
          <w:rFonts w:ascii="Arial" w:eastAsia="Arial" w:hAnsi="Arial" w:cs="Arial"/>
          <w:sz w:val="22"/>
          <w:szCs w:val="22"/>
        </w:rPr>
        <w:t xml:space="preserve"> allow for collaborative mind map creation.</w:t>
      </w:r>
    </w:p>
    <w:p w14:paraId="620869DA" w14:textId="77777777" w:rsidR="00C26C28" w:rsidRPr="00C26C28" w:rsidRDefault="00AB5607" w:rsidP="00AB5607">
      <w:pPr>
        <w:rPr>
          <w:rFonts w:ascii="Arial" w:eastAsia="Arial" w:hAnsi="Arial" w:cs="Arial"/>
          <w:sz w:val="22"/>
          <w:szCs w:val="22"/>
        </w:rPr>
      </w:pPr>
      <w:r w:rsidRPr="00AB5607">
        <w:rPr>
          <w:rFonts w:ascii="Arial" w:eastAsia="Arial" w:hAnsi="Arial" w:cs="Arial"/>
          <w:sz w:val="22"/>
          <w:szCs w:val="22"/>
        </w:rPr>
        <w:t xml:space="preserve">There are many business advantages to using mind mapping. One of the most significant advantages is it promotes creativity and brainstorming through free association [1]. Brainstorming meetings provide an opportunity for employees to write down their thoughts without worrying about how they are organized; </w:t>
      </w:r>
      <w:proofErr w:type="gramStart"/>
      <w:r w:rsidRPr="00AB5607">
        <w:rPr>
          <w:rFonts w:ascii="Arial" w:eastAsia="Arial" w:hAnsi="Arial" w:cs="Arial"/>
          <w:sz w:val="22"/>
          <w:szCs w:val="22"/>
        </w:rPr>
        <w:t>thus</w:t>
      </w:r>
      <w:proofErr w:type="gramEnd"/>
      <w:r w:rsidRPr="00AB5607">
        <w:rPr>
          <w:rFonts w:ascii="Arial" w:eastAsia="Arial" w:hAnsi="Arial" w:cs="Arial"/>
          <w:sz w:val="22"/>
          <w:szCs w:val="22"/>
        </w:rPr>
        <w:t xml:space="preserve"> enabling them to be more creative and have better creative breakthroughs. Another important aspect of mind mapping </w:t>
      </w:r>
      <w:proofErr w:type="gramStart"/>
      <w:r w:rsidRPr="00AB5607">
        <w:rPr>
          <w:rFonts w:ascii="Arial" w:eastAsia="Arial" w:hAnsi="Arial" w:cs="Arial"/>
          <w:sz w:val="22"/>
          <w:szCs w:val="22"/>
        </w:rPr>
        <w:t>is</w:t>
      </w:r>
      <w:proofErr w:type="gramEnd"/>
      <w:r w:rsidRPr="00AB5607">
        <w:rPr>
          <w:rFonts w:ascii="Arial" w:eastAsia="Arial" w:hAnsi="Arial" w:cs="Arial"/>
          <w:sz w:val="22"/>
          <w:szCs w:val="22"/>
        </w:rPr>
        <w:t xml:space="preserve"> it enhances our organization and understanding of information. It </w:t>
      </w:r>
      <w:proofErr w:type="gramStart"/>
      <w:r w:rsidRPr="00AB5607">
        <w:rPr>
          <w:rFonts w:ascii="Arial" w:eastAsia="Arial" w:hAnsi="Arial" w:cs="Arial"/>
          <w:sz w:val="22"/>
          <w:szCs w:val="22"/>
        </w:rPr>
        <w:t>allows</w:t>
      </w:r>
      <w:proofErr w:type="gramEnd"/>
      <w:r w:rsidRPr="00AB5607">
        <w:rPr>
          <w:rFonts w:ascii="Arial" w:eastAsia="Arial" w:hAnsi="Arial" w:cs="Arial"/>
          <w:sz w:val="22"/>
          <w:szCs w:val="22"/>
        </w:rPr>
        <w:t xml:space="preserve"> to deconstruct large amounts of complicated information, like what we are doing with our project's planning process or workflows, into manageable pieces so that team members can complete their tasks more easily.</w:t>
      </w:r>
    </w:p>
    <w:p w14:paraId="77D1C814" w14:textId="77777777" w:rsidR="00494671" w:rsidRDefault="00C26C28" w:rsidP="00C26C28">
      <w:pPr>
        <w:rPr>
          <w:rFonts w:ascii="Arial" w:eastAsia="Arial" w:hAnsi="Arial" w:cs="Arial"/>
          <w:sz w:val="22"/>
          <w:szCs w:val="22"/>
        </w:rPr>
      </w:pPr>
      <w:r w:rsidRPr="00C26C28">
        <w:rPr>
          <w:rFonts w:ascii="Arial" w:eastAsia="Arial" w:hAnsi="Arial" w:cs="Arial"/>
          <w:sz w:val="22"/>
          <w:szCs w:val="22"/>
        </w:rPr>
        <w:t xml:space="preserve">Thirdly, mind mapping aids in decision-making. Managers can better understand all elements, options and possible consequences to make better decisions. </w:t>
      </w:r>
      <w:r w:rsidR="0069035C">
        <w:rPr>
          <w:rFonts w:ascii="Arial" w:eastAsia="Arial" w:hAnsi="Arial" w:cs="Arial"/>
          <w:sz w:val="22"/>
          <w:szCs w:val="22"/>
        </w:rPr>
        <w:t xml:space="preserve">Therefore, </w:t>
      </w:r>
      <w:r w:rsidR="0069035C" w:rsidRPr="0069035C">
        <w:rPr>
          <w:rFonts w:ascii="Arial" w:eastAsia="Arial" w:hAnsi="Arial" w:cs="Arial"/>
          <w:sz w:val="22"/>
          <w:szCs w:val="22"/>
        </w:rPr>
        <w:t>mind mapping promotes effective team communication and collaboration.</w:t>
      </w:r>
      <w:r w:rsidRPr="00C26C28">
        <w:rPr>
          <w:rFonts w:ascii="Arial" w:eastAsia="Arial" w:hAnsi="Arial" w:cs="Arial"/>
          <w:sz w:val="22"/>
          <w:szCs w:val="22"/>
        </w:rPr>
        <w:t xml:space="preserve"> Diagrams of ideas are easier to share and work on with others to reduce confusion and increase team coordination. Mind mapping also </w:t>
      </w:r>
      <w:proofErr w:type="gramStart"/>
      <w:r w:rsidRPr="00C26C28">
        <w:rPr>
          <w:rFonts w:ascii="Arial" w:eastAsia="Arial" w:hAnsi="Arial" w:cs="Arial"/>
          <w:sz w:val="22"/>
          <w:szCs w:val="22"/>
        </w:rPr>
        <w:t>aids in</w:t>
      </w:r>
      <w:proofErr w:type="gramEnd"/>
      <w:r w:rsidRPr="00C26C28">
        <w:rPr>
          <w:rFonts w:ascii="Arial" w:eastAsia="Arial" w:hAnsi="Arial" w:cs="Arial"/>
          <w:sz w:val="22"/>
          <w:szCs w:val="22"/>
        </w:rPr>
        <w:t xml:space="preserve"> memory retention as </w:t>
      </w:r>
      <w:proofErr w:type="spellStart"/>
      <w:r w:rsidRPr="00C26C28">
        <w:rPr>
          <w:rFonts w:ascii="Arial" w:eastAsia="Arial" w:hAnsi="Arial" w:cs="Arial"/>
          <w:sz w:val="22"/>
          <w:szCs w:val="22"/>
        </w:rPr>
        <w:t>colours</w:t>
      </w:r>
      <w:proofErr w:type="spellEnd"/>
      <w:r w:rsidRPr="00C26C28">
        <w:rPr>
          <w:rFonts w:ascii="Arial" w:eastAsia="Arial" w:hAnsi="Arial" w:cs="Arial"/>
          <w:sz w:val="22"/>
          <w:szCs w:val="22"/>
        </w:rPr>
        <w:t xml:space="preserve"> and branches improve memory retention. In conclusion, mind mapping is a valuable technique for today's businesses because it increases productivity, improves process workflow and aids in planning. Mind mapping can help businesses increase productivity and </w:t>
      </w:r>
      <w:proofErr w:type="gramStart"/>
      <w:r w:rsidRPr="00C26C28">
        <w:rPr>
          <w:rFonts w:ascii="Arial" w:eastAsia="Arial" w:hAnsi="Arial" w:cs="Arial"/>
          <w:sz w:val="22"/>
          <w:szCs w:val="22"/>
        </w:rPr>
        <w:t>creativity, and</w:t>
      </w:r>
      <w:proofErr w:type="gramEnd"/>
      <w:r w:rsidRPr="00C26C28">
        <w:rPr>
          <w:rFonts w:ascii="Arial" w:eastAsia="Arial" w:hAnsi="Arial" w:cs="Arial"/>
          <w:sz w:val="22"/>
          <w:szCs w:val="22"/>
        </w:rPr>
        <w:t xml:space="preserve"> support them in effective decision making in a competitive environment.</w:t>
      </w:r>
    </w:p>
    <w:p w14:paraId="45F59915" w14:textId="77777777" w:rsidR="00494671" w:rsidRDefault="00DB69C1" w:rsidP="002E6711">
      <w:pPr>
        <w:pStyle w:val="Heading2"/>
      </w:pPr>
      <w:bookmarkStart w:id="10" w:name="_w8zzy53ctg2l" w:colFirst="0" w:colLast="0"/>
      <w:bookmarkStart w:id="11" w:name="_Toc226031970"/>
      <w:bookmarkEnd w:id="10"/>
      <w:r>
        <w:lastRenderedPageBreak/>
        <w:t>Mind Map of Contemporary Software Applications</w:t>
      </w:r>
      <w:bookmarkEnd w:id="11"/>
    </w:p>
    <w:p w14:paraId="79FE912B" w14:textId="77777777" w:rsidR="00494671" w:rsidRDefault="00DB69C1">
      <w:pPr>
        <w:jc w:val="center"/>
        <w:rPr>
          <w:rFonts w:ascii="Arial" w:eastAsia="Arial" w:hAnsi="Arial" w:cs="Arial"/>
          <w:b/>
          <w:bCs/>
        </w:rPr>
      </w:pPr>
      <w:r>
        <w:rPr>
          <w:rFonts w:ascii="Arial" w:eastAsia="Arial" w:hAnsi="Arial" w:cs="Arial"/>
          <w:b/>
          <w:bCs/>
          <w:noProof/>
        </w:rPr>
        <w:drawing>
          <wp:inline distT="114300" distB="114300" distL="114300" distR="114300" wp14:anchorId="16575C95" wp14:editId="30877494">
            <wp:extent cx="5005388" cy="6922515"/>
            <wp:effectExtent l="25400" t="25400" r="25400" b="25400"/>
            <wp:docPr id="17"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8"/>
                    <a:srcRect/>
                    <a:stretch>
                      <a:fillRect/>
                    </a:stretch>
                  </pic:blipFill>
                  <pic:spPr>
                    <a:xfrm>
                      <a:off x="0" y="0"/>
                      <a:ext cx="5005388" cy="6922515"/>
                    </a:xfrm>
                    <a:prstGeom prst="rect">
                      <a:avLst/>
                    </a:prstGeom>
                    <a:ln w="25400">
                      <a:solidFill>
                        <a:srgbClr val="000000"/>
                      </a:solidFill>
                      <a:prstDash val="solid"/>
                    </a:ln>
                  </pic:spPr>
                </pic:pic>
              </a:graphicData>
            </a:graphic>
          </wp:inline>
        </w:drawing>
      </w:r>
    </w:p>
    <w:p w14:paraId="361416F5"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1: Mind Map of Software Applications</w:t>
      </w:r>
    </w:p>
    <w:p w14:paraId="3BC1840E" w14:textId="77777777" w:rsidR="001B61FA" w:rsidRPr="001B61FA" w:rsidRDefault="001B61FA" w:rsidP="001B61FA">
      <w:pPr>
        <w:rPr>
          <w:rFonts w:ascii="Arial" w:eastAsia="Arial" w:hAnsi="Arial" w:cs="Arial"/>
          <w:sz w:val="22"/>
          <w:szCs w:val="22"/>
        </w:rPr>
      </w:pPr>
      <w:r w:rsidRPr="001B61FA">
        <w:rPr>
          <w:rFonts w:ascii="Arial" w:eastAsia="Arial" w:hAnsi="Arial" w:cs="Arial"/>
          <w:sz w:val="22"/>
          <w:szCs w:val="22"/>
        </w:rPr>
        <w:t>The diagram above is a mind map of the various types of software applications that organi</w:t>
      </w:r>
      <w:r>
        <w:rPr>
          <w:rFonts w:ascii="Arial" w:eastAsia="Arial" w:hAnsi="Arial" w:cs="Arial"/>
          <w:sz w:val="22"/>
          <w:szCs w:val="22"/>
        </w:rPr>
        <w:t>z</w:t>
      </w:r>
      <w:r w:rsidRPr="001B61FA">
        <w:rPr>
          <w:rFonts w:ascii="Arial" w:eastAsia="Arial" w:hAnsi="Arial" w:cs="Arial"/>
          <w:sz w:val="22"/>
          <w:szCs w:val="22"/>
        </w:rPr>
        <w:t xml:space="preserve">ations use today. The </w:t>
      </w:r>
      <w:proofErr w:type="spellStart"/>
      <w:r w:rsidRPr="001B61FA">
        <w:rPr>
          <w:rFonts w:ascii="Arial" w:eastAsia="Arial" w:hAnsi="Arial" w:cs="Arial"/>
          <w:sz w:val="22"/>
          <w:szCs w:val="22"/>
        </w:rPr>
        <w:t>centre</w:t>
      </w:r>
      <w:proofErr w:type="spellEnd"/>
      <w:r w:rsidRPr="001B61FA">
        <w:rPr>
          <w:rFonts w:ascii="Arial" w:eastAsia="Arial" w:hAnsi="Arial" w:cs="Arial"/>
          <w:sz w:val="22"/>
          <w:szCs w:val="22"/>
        </w:rPr>
        <w:t xml:space="preserve"> idea, "Contemporary Software Applications", is in the middle and branches radiate from it, illustrating types of software applications. This includes communication tools, </w:t>
      </w:r>
      <w:r w:rsidRPr="001B61FA">
        <w:rPr>
          <w:rFonts w:ascii="Arial" w:eastAsia="Arial" w:hAnsi="Arial" w:cs="Arial"/>
          <w:sz w:val="22"/>
          <w:szCs w:val="22"/>
        </w:rPr>
        <w:lastRenderedPageBreak/>
        <w:t>collaboration tools, office applications, data management, e-commerce, project management, customer relationship management (CRM) and accounting.</w:t>
      </w:r>
    </w:p>
    <w:p w14:paraId="09F3D8C4" w14:textId="77777777" w:rsidR="00494671" w:rsidRDefault="001B61FA" w:rsidP="001B61FA">
      <w:pPr>
        <w:rPr>
          <w:rFonts w:ascii="Arial" w:eastAsia="Arial" w:hAnsi="Arial" w:cs="Arial"/>
          <w:b/>
          <w:bCs/>
          <w:sz w:val="22"/>
          <w:szCs w:val="22"/>
        </w:rPr>
      </w:pPr>
      <w:r w:rsidRPr="001B61FA">
        <w:rPr>
          <w:rFonts w:ascii="Arial" w:eastAsia="Arial" w:hAnsi="Arial" w:cs="Arial"/>
          <w:sz w:val="22"/>
          <w:szCs w:val="22"/>
        </w:rPr>
        <w:t xml:space="preserve">The branches then branch out into examples of common software. </w:t>
      </w:r>
      <w:r w:rsidR="009E6526" w:rsidRPr="009E6526">
        <w:rPr>
          <w:rFonts w:ascii="Arial" w:eastAsia="Arial" w:hAnsi="Arial" w:cs="Arial"/>
          <w:sz w:val="22"/>
          <w:szCs w:val="22"/>
        </w:rPr>
        <w:t xml:space="preserve">As an example of communication tools, Microsoft Teams, WhatsApp and Zoom are available while collaboration tools include Google Docs and Slack [2]. Among the office applications (Word and Excel), this illustration shows how </w:t>
      </w:r>
      <w:proofErr w:type="gramStart"/>
      <w:r w:rsidR="009E6526" w:rsidRPr="009E6526">
        <w:rPr>
          <w:rFonts w:ascii="Arial" w:eastAsia="Arial" w:hAnsi="Arial" w:cs="Arial"/>
          <w:sz w:val="22"/>
          <w:szCs w:val="22"/>
        </w:rPr>
        <w:t>all of</w:t>
      </w:r>
      <w:proofErr w:type="gramEnd"/>
      <w:r w:rsidR="009E6526" w:rsidRPr="009E6526">
        <w:rPr>
          <w:rFonts w:ascii="Arial" w:eastAsia="Arial" w:hAnsi="Arial" w:cs="Arial"/>
          <w:sz w:val="22"/>
          <w:szCs w:val="22"/>
        </w:rPr>
        <w:t xml:space="preserve"> these different types of software relate to each other in multiple ways and help businesses as they use a combination of communication, database, project management and accounting tools. In essence, it shows a visual representation of how businesses create value through their digital ecosystem by becoming more productive, efficient and effective through improved decision-making processes within an organi</w:t>
      </w:r>
      <w:r w:rsidR="009E6526">
        <w:rPr>
          <w:rFonts w:ascii="Arial" w:eastAsia="Arial" w:hAnsi="Arial" w:cs="Arial"/>
          <w:sz w:val="22"/>
          <w:szCs w:val="22"/>
        </w:rPr>
        <w:t>z</w:t>
      </w:r>
      <w:r w:rsidR="009E6526" w:rsidRPr="009E6526">
        <w:rPr>
          <w:rFonts w:ascii="Arial" w:eastAsia="Arial" w:hAnsi="Arial" w:cs="Arial"/>
          <w:sz w:val="22"/>
          <w:szCs w:val="22"/>
        </w:rPr>
        <w:t>ation.</w:t>
      </w:r>
      <w:r>
        <w:br w:type="page"/>
      </w:r>
    </w:p>
    <w:p w14:paraId="6ACF9C36" w14:textId="6B7B5C1D" w:rsidR="00494671" w:rsidRDefault="00DB69C1">
      <w:pPr>
        <w:pStyle w:val="Heading1"/>
        <w:rPr>
          <w:rFonts w:ascii="Arial" w:eastAsia="Arial" w:hAnsi="Arial" w:cs="Arial"/>
        </w:rPr>
      </w:pPr>
      <w:bookmarkStart w:id="12" w:name="_crpvnky5arw9" w:colFirst="0" w:colLast="0"/>
      <w:bookmarkStart w:id="13" w:name="_Toc226031971"/>
      <w:bookmarkEnd w:id="12"/>
      <w:r>
        <w:rPr>
          <w:rFonts w:ascii="Arial" w:eastAsia="Arial" w:hAnsi="Arial" w:cs="Arial"/>
        </w:rPr>
        <w:lastRenderedPageBreak/>
        <w:t>Task 3: Office Applications for Business Operations</w:t>
      </w:r>
      <w:bookmarkEnd w:id="13"/>
    </w:p>
    <w:p w14:paraId="39A8A89F" w14:textId="77777777" w:rsidR="00494671" w:rsidRDefault="00DB69C1" w:rsidP="002E6711">
      <w:pPr>
        <w:pStyle w:val="Heading2"/>
      </w:pPr>
      <w:bookmarkStart w:id="14" w:name="_x5rlveu8p6z" w:colFirst="0" w:colLast="0"/>
      <w:bookmarkStart w:id="15" w:name="_Toc226031972"/>
      <w:bookmarkEnd w:id="14"/>
      <w:r>
        <w:t>Introduction</w:t>
      </w:r>
      <w:bookmarkEnd w:id="15"/>
    </w:p>
    <w:p w14:paraId="1659AFE9" w14:textId="77777777" w:rsidR="00494671" w:rsidRDefault="005C28E7">
      <w:pPr>
        <w:rPr>
          <w:rFonts w:ascii="Arial" w:eastAsia="Arial" w:hAnsi="Arial" w:cs="Arial"/>
          <w:sz w:val="22"/>
          <w:szCs w:val="22"/>
        </w:rPr>
      </w:pPr>
      <w:r w:rsidRPr="005C28E7">
        <w:rPr>
          <w:rFonts w:ascii="Arial" w:eastAsia="Arial" w:hAnsi="Arial" w:cs="Arial"/>
          <w:sz w:val="22"/>
          <w:szCs w:val="22"/>
        </w:rPr>
        <w:t xml:space="preserve">Businesses today need office applications </w:t>
      </w:r>
      <w:proofErr w:type="gramStart"/>
      <w:r w:rsidRPr="005C28E7">
        <w:rPr>
          <w:rFonts w:ascii="Arial" w:eastAsia="Arial" w:hAnsi="Arial" w:cs="Arial"/>
          <w:sz w:val="22"/>
          <w:szCs w:val="22"/>
        </w:rPr>
        <w:t>in order to</w:t>
      </w:r>
      <w:proofErr w:type="gramEnd"/>
      <w:r w:rsidRPr="005C28E7">
        <w:rPr>
          <w:rFonts w:ascii="Arial" w:eastAsia="Arial" w:hAnsi="Arial" w:cs="Arial"/>
          <w:sz w:val="22"/>
          <w:szCs w:val="22"/>
        </w:rPr>
        <w:t xml:space="preserve"> produce documents, analyze data, present information and manage databases. Office applications such as Microsoft Word, Microsoft Excel and Microsoft PowerPoint, as well as Microsoft Access, enhance productivity, save time and increase the quality of decision-making.</w:t>
      </w:r>
    </w:p>
    <w:p w14:paraId="09BE3073" w14:textId="77777777" w:rsidR="00494671" w:rsidRDefault="00DB69C1" w:rsidP="002E6711">
      <w:pPr>
        <w:pStyle w:val="Heading2"/>
      </w:pPr>
      <w:bookmarkStart w:id="16" w:name="_7r3gonrbwh8h" w:colFirst="0" w:colLast="0"/>
      <w:bookmarkStart w:id="17" w:name="_Toc226031973"/>
      <w:bookmarkEnd w:id="16"/>
      <w:r>
        <w:t>Office Software Solutions</w:t>
      </w:r>
      <w:bookmarkEnd w:id="17"/>
    </w:p>
    <w:p w14:paraId="621DCD98" w14:textId="77777777" w:rsidR="00093270" w:rsidRPr="00093270" w:rsidRDefault="00093270" w:rsidP="00093270">
      <w:pPr>
        <w:rPr>
          <w:rFonts w:ascii="Arial" w:eastAsia="Arial" w:hAnsi="Arial" w:cs="Arial"/>
          <w:sz w:val="22"/>
          <w:szCs w:val="22"/>
          <w:lang w:val="en-IN"/>
        </w:rPr>
      </w:pPr>
      <w:r w:rsidRPr="00093270">
        <w:rPr>
          <w:rFonts w:ascii="Arial" w:eastAsia="Arial" w:hAnsi="Arial" w:cs="Arial"/>
          <w:sz w:val="22"/>
          <w:szCs w:val="22"/>
          <w:lang w:val="en-IN"/>
        </w:rPr>
        <w:t>Office software applications are extremely important in the current business practices, as they allow organisations to develop, store, analyse, and present information effectively and efficiently. Some of the key applications are Microsoft Word, Microsoft Excel, Microsoft PowerPoint, and Microsoft Access and each application has its purpose.</w:t>
      </w:r>
    </w:p>
    <w:p w14:paraId="2C652C91" w14:textId="77777777" w:rsidR="00093270" w:rsidRPr="00093270" w:rsidRDefault="00093270" w:rsidP="00093270">
      <w:pPr>
        <w:rPr>
          <w:rFonts w:ascii="Arial" w:eastAsia="Arial" w:hAnsi="Arial" w:cs="Arial"/>
          <w:sz w:val="22"/>
          <w:szCs w:val="22"/>
          <w:lang w:val="en-IN"/>
        </w:rPr>
      </w:pPr>
      <w:r w:rsidRPr="00093270">
        <w:rPr>
          <w:rFonts w:ascii="Arial" w:eastAsia="Arial" w:hAnsi="Arial" w:cs="Arial"/>
          <w:sz w:val="22"/>
          <w:szCs w:val="22"/>
          <w:lang w:val="en-IN"/>
        </w:rPr>
        <w:t>Microsoft Word is employed in the creation of documents like reports and proposals. It offers such features as formatting tools and templates, as well as collaboration opportunities, enabling businesses to create professional content effectively [12]. Nonetheless, it cannot be applied to complex data analysis.</w:t>
      </w:r>
    </w:p>
    <w:p w14:paraId="406B832E" w14:textId="77777777" w:rsidR="00093270" w:rsidRPr="00093270" w:rsidRDefault="00093270" w:rsidP="00093270">
      <w:pPr>
        <w:rPr>
          <w:rFonts w:ascii="Arial" w:eastAsia="Arial" w:hAnsi="Arial" w:cs="Arial"/>
          <w:sz w:val="22"/>
          <w:szCs w:val="22"/>
          <w:lang w:val="en-IN"/>
        </w:rPr>
      </w:pPr>
      <w:r w:rsidRPr="00093270">
        <w:rPr>
          <w:rFonts w:ascii="Arial" w:eastAsia="Arial" w:hAnsi="Arial" w:cs="Arial"/>
          <w:sz w:val="22"/>
          <w:szCs w:val="22"/>
          <w:lang w:val="en-IN"/>
        </w:rPr>
        <w:t>Data analysis and financial management is done using Microsoft Excel. It enables users to sort data, calculate data with formulas like IF and VLOOKUP, and create insights in the form of charts and pivot tables [13]. Although it has its strong points, it may be complicated with big data.</w:t>
      </w:r>
    </w:p>
    <w:p w14:paraId="779440A4" w14:textId="77777777" w:rsidR="00093270" w:rsidRPr="00093270" w:rsidRDefault="00093270" w:rsidP="00093270">
      <w:pPr>
        <w:rPr>
          <w:rFonts w:ascii="Arial" w:eastAsia="Arial" w:hAnsi="Arial" w:cs="Arial"/>
          <w:sz w:val="22"/>
          <w:szCs w:val="22"/>
          <w:lang w:val="en-IN"/>
        </w:rPr>
      </w:pPr>
      <w:r w:rsidRPr="00093270">
        <w:rPr>
          <w:rFonts w:ascii="Arial" w:eastAsia="Arial" w:hAnsi="Arial" w:cs="Arial"/>
          <w:sz w:val="22"/>
          <w:szCs w:val="22"/>
          <w:lang w:val="en-IN"/>
        </w:rPr>
        <w:t>Microsoft power point aids communication by using graphics presentation. It is a mix of text, images and charts to display information in an effective way, but the inadequate design or overuse of animations can decrease the clarity.</w:t>
      </w:r>
    </w:p>
    <w:p w14:paraId="0D80D7FB" w14:textId="77777777" w:rsidR="00093270" w:rsidRPr="00093270" w:rsidRDefault="00093270" w:rsidP="00093270">
      <w:pPr>
        <w:rPr>
          <w:rFonts w:ascii="Arial" w:eastAsia="Arial" w:hAnsi="Arial" w:cs="Arial"/>
          <w:sz w:val="22"/>
          <w:szCs w:val="22"/>
          <w:lang w:val="en-IN"/>
        </w:rPr>
      </w:pPr>
      <w:r w:rsidRPr="00093270">
        <w:rPr>
          <w:rFonts w:ascii="Arial" w:eastAsia="Arial" w:hAnsi="Arial" w:cs="Arial"/>
          <w:sz w:val="22"/>
          <w:szCs w:val="22"/>
          <w:lang w:val="en-IN"/>
        </w:rPr>
        <w:t>Microsoft Access is applied to the management of organized information like a customer or inventory. It allows effective storage and retrieval of data but needs technical skills.</w:t>
      </w:r>
    </w:p>
    <w:p w14:paraId="60556519" w14:textId="604228E9" w:rsidR="00494671" w:rsidRPr="00093270" w:rsidRDefault="00093270">
      <w:pPr>
        <w:rPr>
          <w:rFonts w:ascii="Arial" w:eastAsia="Arial" w:hAnsi="Arial" w:cs="Arial"/>
          <w:sz w:val="22"/>
          <w:szCs w:val="22"/>
          <w:lang w:val="en-IN"/>
        </w:rPr>
      </w:pPr>
      <w:r w:rsidRPr="00093270">
        <w:rPr>
          <w:rFonts w:ascii="Arial" w:eastAsia="Arial" w:hAnsi="Arial" w:cs="Arial"/>
          <w:sz w:val="22"/>
          <w:szCs w:val="22"/>
          <w:lang w:val="en-IN"/>
        </w:rPr>
        <w:t>In general, these applications complement each other, making them better in terms of productivity, decision-making, and organisational efficiency.</w:t>
      </w:r>
    </w:p>
    <w:p w14:paraId="47144833" w14:textId="77777777" w:rsidR="00494671" w:rsidRDefault="00DB69C1" w:rsidP="002E6711">
      <w:pPr>
        <w:pStyle w:val="Heading2"/>
      </w:pPr>
      <w:bookmarkStart w:id="18" w:name="_pep54xv0k0pf" w:colFirst="0" w:colLast="0"/>
      <w:bookmarkStart w:id="19" w:name="_Toc226031974"/>
      <w:bookmarkEnd w:id="18"/>
      <w:r>
        <w:t>Practical Testing of Features</w:t>
      </w:r>
      <w:bookmarkEnd w:id="19"/>
    </w:p>
    <w:p w14:paraId="70229761" w14:textId="77777777" w:rsidR="00494671" w:rsidRDefault="00DB69C1">
      <w:pPr>
        <w:rPr>
          <w:rFonts w:ascii="Arial" w:eastAsia="Arial" w:hAnsi="Arial" w:cs="Arial"/>
          <w:b/>
          <w:bCs/>
          <w:i/>
          <w:iCs/>
          <w:sz w:val="22"/>
          <w:szCs w:val="22"/>
        </w:rPr>
      </w:pPr>
      <w:r>
        <w:rPr>
          <w:rFonts w:ascii="Arial" w:eastAsia="Arial" w:hAnsi="Arial" w:cs="Arial"/>
          <w:b/>
          <w:bCs/>
          <w:i/>
          <w:iCs/>
          <w:sz w:val="22"/>
          <w:szCs w:val="22"/>
        </w:rPr>
        <w:t>If Function</w:t>
      </w:r>
    </w:p>
    <w:p w14:paraId="7A164FAF"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lastRenderedPageBreak/>
        <w:drawing>
          <wp:inline distT="114300" distB="114300" distL="114300" distR="114300" wp14:anchorId="5790314C" wp14:editId="51C02127">
            <wp:extent cx="5943600" cy="5829300"/>
            <wp:effectExtent l="25400" t="25400" r="25400" b="2540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943600" cy="5829300"/>
                    </a:xfrm>
                    <a:prstGeom prst="rect">
                      <a:avLst/>
                    </a:prstGeom>
                    <a:ln w="25400">
                      <a:solidFill>
                        <a:srgbClr val="000000"/>
                      </a:solidFill>
                      <a:prstDash val="solid"/>
                    </a:ln>
                  </pic:spPr>
                </pic:pic>
              </a:graphicData>
            </a:graphic>
          </wp:inline>
        </w:drawing>
      </w:r>
    </w:p>
    <w:p w14:paraId="44FBD8B2"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2: Sales Level Evaluation</w:t>
      </w:r>
    </w:p>
    <w:p w14:paraId="0CB502B4" w14:textId="703C32B8" w:rsidR="00494671" w:rsidRPr="007C6AD5" w:rsidRDefault="00F774D7">
      <w:pPr>
        <w:rPr>
          <w:rFonts w:ascii="Arial" w:eastAsia="Arial" w:hAnsi="Arial" w:cs="Arial"/>
          <w:sz w:val="22"/>
          <w:szCs w:val="22"/>
          <w:lang w:val="en-IN"/>
        </w:rPr>
      </w:pPr>
      <w:r w:rsidRPr="00F774D7">
        <w:rPr>
          <w:rFonts w:ascii="Arial" w:eastAsia="Arial" w:hAnsi="Arial" w:cs="Arial"/>
          <w:sz w:val="22"/>
          <w:szCs w:val="22"/>
        </w:rPr>
        <w:t>Th</w:t>
      </w:r>
      <w:r w:rsidR="00F81A22">
        <w:rPr>
          <w:rFonts w:ascii="Arial" w:eastAsia="Arial" w:hAnsi="Arial" w:cs="Arial"/>
          <w:sz w:val="22"/>
          <w:szCs w:val="22"/>
        </w:rPr>
        <w:t xml:space="preserve">is </w:t>
      </w:r>
      <w:r w:rsidRPr="00F774D7">
        <w:rPr>
          <w:rFonts w:ascii="Arial" w:eastAsia="Arial" w:hAnsi="Arial" w:cs="Arial"/>
          <w:sz w:val="22"/>
          <w:szCs w:val="22"/>
        </w:rPr>
        <w:t xml:space="preserve">example illustrates the use of the IF Function to determine which employees have High Sales and which have Low Sales. This evaluation process classifies performance based on a predetermined criterion that enables the business to identify top performers, as well as </w:t>
      </w:r>
      <w:proofErr w:type="gramStart"/>
      <w:r w:rsidRPr="00F774D7">
        <w:rPr>
          <w:rFonts w:ascii="Arial" w:eastAsia="Arial" w:hAnsi="Arial" w:cs="Arial"/>
          <w:sz w:val="22"/>
          <w:szCs w:val="22"/>
        </w:rPr>
        <w:t>provides</w:t>
      </w:r>
      <w:proofErr w:type="gramEnd"/>
      <w:r w:rsidRPr="00F774D7">
        <w:rPr>
          <w:rFonts w:ascii="Arial" w:eastAsia="Arial" w:hAnsi="Arial" w:cs="Arial"/>
          <w:sz w:val="22"/>
          <w:szCs w:val="22"/>
        </w:rPr>
        <w:t xml:space="preserve"> information on areas where there is opportunity for improvement with Low Sales perfor</w:t>
      </w:r>
      <w:r>
        <w:rPr>
          <w:rFonts w:ascii="Arial" w:eastAsia="Arial" w:hAnsi="Arial" w:cs="Arial"/>
          <w:sz w:val="22"/>
          <w:szCs w:val="22"/>
        </w:rPr>
        <w:t>mance.</w:t>
      </w:r>
      <w:r w:rsidR="007C6AD5">
        <w:rPr>
          <w:rFonts w:ascii="Arial" w:eastAsia="Arial" w:hAnsi="Arial" w:cs="Arial"/>
          <w:sz w:val="22"/>
          <w:szCs w:val="22"/>
        </w:rPr>
        <w:t xml:space="preserve"> </w:t>
      </w:r>
      <w:r w:rsidR="007C6AD5" w:rsidRPr="007C6AD5">
        <w:rPr>
          <w:rFonts w:ascii="Arial" w:eastAsia="Arial" w:hAnsi="Arial" w:cs="Arial"/>
          <w:sz w:val="22"/>
          <w:szCs w:val="22"/>
          <w:lang w:val="en-IN"/>
        </w:rPr>
        <w:t xml:space="preserve">This value shows how the IF function has been used to classify the employee sales performance into high sales and low sales according to a set limit. The role automates the decision-making process through removing manual classification and minimising human error. Business-wise, this enables managers to resolve high-by-performance and those who need enhancement in the </w:t>
      </w:r>
      <w:r w:rsidR="007C6AD5" w:rsidRPr="007C6AD5">
        <w:rPr>
          <w:rFonts w:ascii="Arial" w:eastAsia="Arial" w:hAnsi="Arial" w:cs="Arial"/>
          <w:sz w:val="22"/>
          <w:szCs w:val="22"/>
          <w:lang w:val="en-IN"/>
        </w:rPr>
        <w:lastRenderedPageBreak/>
        <w:t xml:space="preserve">fastest time possible [14]. This category can serve the purpose of performance evaluation, reward design, and </w:t>
      </w:r>
      <w:proofErr w:type="spellStart"/>
      <w:r w:rsidR="007C6AD5" w:rsidRPr="007C6AD5">
        <w:rPr>
          <w:rFonts w:ascii="Arial" w:eastAsia="Arial" w:hAnsi="Arial" w:cs="Arial"/>
          <w:sz w:val="22"/>
          <w:szCs w:val="22"/>
          <w:lang w:val="en-IN"/>
        </w:rPr>
        <w:t>officialisation</w:t>
      </w:r>
      <w:proofErr w:type="spellEnd"/>
      <w:r w:rsidR="007C6AD5" w:rsidRPr="007C6AD5">
        <w:rPr>
          <w:rFonts w:ascii="Arial" w:eastAsia="Arial" w:hAnsi="Arial" w:cs="Arial"/>
          <w:sz w:val="22"/>
          <w:szCs w:val="22"/>
          <w:lang w:val="en-IN"/>
        </w:rPr>
        <w:t xml:space="preserve">. It is also a better way of saving time because it works with huge amounts of data immediately. But the level of accuracy is also determined by the validity of the established </w:t>
      </w:r>
      <w:proofErr w:type="gramStart"/>
      <w:r w:rsidR="007C6AD5" w:rsidRPr="007C6AD5">
        <w:rPr>
          <w:rFonts w:ascii="Arial" w:eastAsia="Arial" w:hAnsi="Arial" w:cs="Arial"/>
          <w:sz w:val="22"/>
          <w:szCs w:val="22"/>
          <w:lang w:val="en-IN"/>
        </w:rPr>
        <w:t>standards</w:t>
      </w:r>
      <w:proofErr w:type="gramEnd"/>
      <w:r w:rsidR="007C6AD5" w:rsidRPr="007C6AD5">
        <w:rPr>
          <w:rFonts w:ascii="Arial" w:eastAsia="Arial" w:hAnsi="Arial" w:cs="Arial"/>
          <w:sz w:val="22"/>
          <w:szCs w:val="22"/>
          <w:lang w:val="en-IN"/>
        </w:rPr>
        <w:t xml:space="preserve"> so it is crucial to establish realistic performance standards.</w:t>
      </w:r>
    </w:p>
    <w:p w14:paraId="1735654C"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drawing>
          <wp:inline distT="114300" distB="114300" distL="114300" distR="114300" wp14:anchorId="52C4A843" wp14:editId="5D77FD09">
            <wp:extent cx="5943600" cy="4978400"/>
            <wp:effectExtent l="25400" t="25400" r="25400" b="254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4978400"/>
                    </a:xfrm>
                    <a:prstGeom prst="rect">
                      <a:avLst/>
                    </a:prstGeom>
                    <a:ln w="25400">
                      <a:solidFill>
                        <a:srgbClr val="000000"/>
                      </a:solidFill>
                      <a:prstDash val="solid"/>
                    </a:ln>
                  </pic:spPr>
                </pic:pic>
              </a:graphicData>
            </a:graphic>
          </wp:inline>
        </w:drawing>
      </w:r>
    </w:p>
    <w:p w14:paraId="767BC708"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3: Target Difference Evaluation</w:t>
      </w:r>
    </w:p>
    <w:p w14:paraId="058F877A" w14:textId="4069CB39" w:rsidR="00494671" w:rsidRPr="007C6AD5" w:rsidRDefault="00AE420E">
      <w:pPr>
        <w:rPr>
          <w:rFonts w:ascii="Arial" w:eastAsia="Arial" w:hAnsi="Arial" w:cs="Arial"/>
          <w:sz w:val="22"/>
          <w:szCs w:val="22"/>
          <w:lang w:val="en-IN"/>
        </w:rPr>
      </w:pPr>
      <w:r w:rsidRPr="00AE420E">
        <w:rPr>
          <w:rFonts w:ascii="Arial" w:eastAsia="Arial" w:hAnsi="Arial" w:cs="Arial"/>
          <w:sz w:val="22"/>
          <w:szCs w:val="22"/>
        </w:rPr>
        <w:t xml:space="preserve">In this </w:t>
      </w:r>
      <w:r>
        <w:rPr>
          <w:rFonts w:ascii="Arial" w:eastAsia="Arial" w:hAnsi="Arial" w:cs="Arial"/>
          <w:sz w:val="22"/>
          <w:szCs w:val="22"/>
        </w:rPr>
        <w:t>figure,</w:t>
      </w:r>
      <w:r w:rsidRPr="00AE420E">
        <w:rPr>
          <w:rFonts w:ascii="Arial" w:eastAsia="Arial" w:hAnsi="Arial" w:cs="Arial"/>
          <w:sz w:val="22"/>
          <w:szCs w:val="22"/>
        </w:rPr>
        <w:t xml:space="preserve"> it shows how to determine if employees are reaching their quotas based on the sales calculations of the IF function [3]. It</w:t>
      </w:r>
      <w:r>
        <w:rPr>
          <w:rFonts w:ascii="Arial" w:eastAsia="Arial" w:hAnsi="Arial" w:cs="Arial"/>
          <w:sz w:val="22"/>
          <w:szCs w:val="22"/>
        </w:rPr>
        <w:t xml:space="preserve"> i</w:t>
      </w:r>
      <w:r w:rsidRPr="00AE420E">
        <w:rPr>
          <w:rFonts w:ascii="Arial" w:eastAsia="Arial" w:hAnsi="Arial" w:cs="Arial"/>
          <w:sz w:val="22"/>
          <w:szCs w:val="22"/>
        </w:rPr>
        <w:t>ndicate</w:t>
      </w:r>
      <w:r>
        <w:rPr>
          <w:rFonts w:ascii="Arial" w:eastAsia="Arial" w:hAnsi="Arial" w:cs="Arial"/>
          <w:sz w:val="22"/>
          <w:szCs w:val="22"/>
        </w:rPr>
        <w:t>s</w:t>
      </w:r>
      <w:r w:rsidRPr="00AE420E">
        <w:rPr>
          <w:rFonts w:ascii="Arial" w:eastAsia="Arial" w:hAnsi="Arial" w:cs="Arial"/>
          <w:sz w:val="22"/>
          <w:szCs w:val="22"/>
        </w:rPr>
        <w:t xml:space="preserve"> what level of performance they have at any point in time (i.e., Good or Needs Improvement).</w:t>
      </w:r>
      <w:r w:rsidR="007D7811" w:rsidRPr="007D7811">
        <w:rPr>
          <w:rFonts w:ascii="Arial" w:eastAsia="Arial" w:hAnsi="Arial" w:cs="Arial"/>
          <w:sz w:val="22"/>
          <w:szCs w:val="22"/>
        </w:rPr>
        <w:t xml:space="preserve"> This avoids long hours spent on analyzing data and makes it easier for management to identify areas where employees must improve their performance or are performing well and should be rewarded.</w:t>
      </w:r>
      <w:r w:rsidR="007C6AD5">
        <w:rPr>
          <w:rFonts w:ascii="Arial" w:eastAsia="Arial" w:hAnsi="Arial" w:cs="Arial"/>
          <w:sz w:val="22"/>
          <w:szCs w:val="22"/>
        </w:rPr>
        <w:t xml:space="preserve"> </w:t>
      </w:r>
      <w:r w:rsidR="007C6AD5" w:rsidRPr="007C6AD5">
        <w:rPr>
          <w:rFonts w:ascii="Arial" w:eastAsia="Arial" w:hAnsi="Arial" w:cs="Arial"/>
          <w:sz w:val="22"/>
          <w:szCs w:val="22"/>
          <w:lang w:val="en-IN"/>
        </w:rPr>
        <w:t xml:space="preserve">This number demonstrates how IF can be applied to assess whether workers can meet their selling objectives or not by comparing actual performance with set goals. It assigns performance ratings like Good or Needs Improvement and thus allows one to make a quick evaluation of performance. This way of analysis </w:t>
      </w:r>
      <w:r w:rsidR="007C6AD5" w:rsidRPr="007C6AD5">
        <w:rPr>
          <w:rFonts w:ascii="Arial" w:eastAsia="Arial" w:hAnsi="Arial" w:cs="Arial"/>
          <w:sz w:val="22"/>
          <w:szCs w:val="22"/>
          <w:lang w:val="en-IN"/>
        </w:rPr>
        <w:lastRenderedPageBreak/>
        <w:t xml:space="preserve">of complex data </w:t>
      </w:r>
      <w:proofErr w:type="gramStart"/>
      <w:r w:rsidR="007C6AD5" w:rsidRPr="007C6AD5">
        <w:rPr>
          <w:rFonts w:ascii="Arial" w:eastAsia="Arial" w:hAnsi="Arial" w:cs="Arial"/>
          <w:sz w:val="22"/>
          <w:szCs w:val="22"/>
          <w:lang w:val="en-IN"/>
        </w:rPr>
        <w:t>is able to</w:t>
      </w:r>
      <w:proofErr w:type="gramEnd"/>
      <w:r w:rsidR="007C6AD5" w:rsidRPr="007C6AD5">
        <w:rPr>
          <w:rFonts w:ascii="Arial" w:eastAsia="Arial" w:hAnsi="Arial" w:cs="Arial"/>
          <w:sz w:val="22"/>
          <w:szCs w:val="22"/>
          <w:lang w:val="en-IN"/>
        </w:rPr>
        <w:t xml:space="preserve"> simplify the analysis process and assist managerial decisions by bringing gaps between projected and actual performance into the limelight. It also enables organisations to determine poor performing employees and put one correct measure like training or incentives. The success of this technique, however, relies on correctly recorded data and clear targets since the misconstructions of the data can result in the wrong conclusions and worse results in decision-making processes.</w:t>
      </w:r>
    </w:p>
    <w:p w14:paraId="6E4D19AD"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drawing>
          <wp:inline distT="114300" distB="114300" distL="114300" distR="114300" wp14:anchorId="5F333548" wp14:editId="4A900464">
            <wp:extent cx="5943600" cy="4102100"/>
            <wp:effectExtent l="25400" t="25400" r="25400" b="2540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943600" cy="4102100"/>
                    </a:xfrm>
                    <a:prstGeom prst="rect">
                      <a:avLst/>
                    </a:prstGeom>
                    <a:ln w="25400">
                      <a:solidFill>
                        <a:srgbClr val="000000"/>
                      </a:solidFill>
                      <a:prstDash val="solid"/>
                    </a:ln>
                  </pic:spPr>
                </pic:pic>
              </a:graphicData>
            </a:graphic>
          </wp:inline>
        </w:drawing>
      </w:r>
    </w:p>
    <w:p w14:paraId="1EDEF132"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4: Sales Condition Analysis by Department</w:t>
      </w:r>
    </w:p>
    <w:p w14:paraId="69D7BBA4" w14:textId="365DB99E" w:rsidR="00494671" w:rsidRPr="007C6AD5" w:rsidRDefault="00BE37BA">
      <w:pPr>
        <w:rPr>
          <w:rFonts w:ascii="Arial" w:eastAsia="Arial" w:hAnsi="Arial" w:cs="Arial"/>
          <w:sz w:val="22"/>
          <w:szCs w:val="22"/>
          <w:lang w:val="en-IN"/>
        </w:rPr>
      </w:pPr>
      <w:r w:rsidRPr="00BE37BA">
        <w:rPr>
          <w:rFonts w:ascii="Arial" w:eastAsia="Arial" w:hAnsi="Arial" w:cs="Arial"/>
          <w:sz w:val="22"/>
          <w:szCs w:val="22"/>
        </w:rPr>
        <w:t>This illustration is a conditional IF formula specific to the sales group and show</w:t>
      </w:r>
      <w:r w:rsidR="00AE420E">
        <w:rPr>
          <w:rFonts w:ascii="Arial" w:eastAsia="Arial" w:hAnsi="Arial" w:cs="Arial"/>
          <w:sz w:val="22"/>
          <w:szCs w:val="22"/>
        </w:rPr>
        <w:t>s</w:t>
      </w:r>
      <w:r w:rsidRPr="00BE37BA">
        <w:rPr>
          <w:rFonts w:ascii="Arial" w:eastAsia="Arial" w:hAnsi="Arial" w:cs="Arial"/>
          <w:sz w:val="22"/>
          <w:szCs w:val="22"/>
        </w:rPr>
        <w:t xml:space="preserve"> them as either good or needing improvement based on their results.</w:t>
      </w:r>
      <w:r w:rsidR="00AE4B18" w:rsidRPr="00AE4B18">
        <w:rPr>
          <w:rFonts w:ascii="Arial" w:eastAsia="Arial" w:hAnsi="Arial" w:cs="Arial"/>
          <w:sz w:val="22"/>
          <w:szCs w:val="22"/>
        </w:rPr>
        <w:t xml:space="preserve"> It helps to isolate a part of the data, helping us to enable a specific analysis and check the efficiency of the department and </w:t>
      </w:r>
      <w:proofErr w:type="gramStart"/>
      <w:r w:rsidR="00AE4B18" w:rsidRPr="00AE4B18">
        <w:rPr>
          <w:rFonts w:ascii="Arial" w:eastAsia="Arial" w:hAnsi="Arial" w:cs="Arial"/>
          <w:sz w:val="22"/>
          <w:szCs w:val="22"/>
        </w:rPr>
        <w:t>suggest</w:t>
      </w:r>
      <w:proofErr w:type="gramEnd"/>
      <w:r w:rsidR="00AE4B18" w:rsidRPr="00AE4B18">
        <w:rPr>
          <w:rFonts w:ascii="Arial" w:eastAsia="Arial" w:hAnsi="Arial" w:cs="Arial"/>
          <w:sz w:val="22"/>
          <w:szCs w:val="22"/>
        </w:rPr>
        <w:t xml:space="preserve"> corrective actions to improve the performance of the department.</w:t>
      </w:r>
      <w:r w:rsidR="007C6AD5">
        <w:rPr>
          <w:rFonts w:ascii="Arial" w:eastAsia="Arial" w:hAnsi="Arial" w:cs="Arial"/>
          <w:sz w:val="22"/>
          <w:szCs w:val="22"/>
        </w:rPr>
        <w:t xml:space="preserve"> </w:t>
      </w:r>
      <w:r w:rsidR="007C6AD5" w:rsidRPr="007C6AD5">
        <w:rPr>
          <w:rFonts w:ascii="Arial" w:eastAsia="Arial" w:hAnsi="Arial" w:cs="Arial"/>
          <w:sz w:val="22"/>
          <w:szCs w:val="22"/>
          <w:lang w:val="en-IN"/>
        </w:rPr>
        <w:t xml:space="preserve">This character shows a departmental analysis at departmental level with the help of IF function in assessing sales performance within the expected standards. The use of conditional logic to certain departmental areas will help managers to isolate performance problems across the various units of business within the organisation. This will allow it to make targeted decisions instead of general strategies throughout the organisation. An example is that poor performing departments may be taught specifically and </w:t>
      </w:r>
      <w:r w:rsidR="007C6AD5" w:rsidRPr="007C6AD5">
        <w:rPr>
          <w:rFonts w:ascii="Arial" w:eastAsia="Arial" w:hAnsi="Arial" w:cs="Arial"/>
          <w:sz w:val="22"/>
          <w:szCs w:val="22"/>
          <w:lang w:val="en-IN"/>
        </w:rPr>
        <w:lastRenderedPageBreak/>
        <w:t xml:space="preserve">the good performing teams be rewarded. This enhances efficiency in operations and distribution of resources. The use of IF-based </w:t>
      </w:r>
      <w:proofErr w:type="gramStart"/>
      <w:r w:rsidR="007C6AD5" w:rsidRPr="007C6AD5">
        <w:rPr>
          <w:rFonts w:ascii="Arial" w:eastAsia="Arial" w:hAnsi="Arial" w:cs="Arial"/>
          <w:sz w:val="22"/>
          <w:szCs w:val="22"/>
          <w:lang w:val="en-IN"/>
        </w:rPr>
        <w:t>classification</w:t>
      </w:r>
      <w:proofErr w:type="gramEnd"/>
      <w:r w:rsidR="007C6AD5" w:rsidRPr="007C6AD5">
        <w:rPr>
          <w:rFonts w:ascii="Arial" w:eastAsia="Arial" w:hAnsi="Arial" w:cs="Arial"/>
          <w:sz w:val="22"/>
          <w:szCs w:val="22"/>
          <w:lang w:val="en-IN"/>
        </w:rPr>
        <w:t xml:space="preserve"> however, can be too simplistic when it comes to the performance evaluation because it does not put into consideration other external issues like the market conditions or seasonal differences that can contribute to the sales of the department.</w:t>
      </w:r>
    </w:p>
    <w:p w14:paraId="1446706D"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drawing>
          <wp:inline distT="114300" distB="114300" distL="114300" distR="114300" wp14:anchorId="12054620" wp14:editId="6F5FEC46">
            <wp:extent cx="5943600" cy="3505200"/>
            <wp:effectExtent l="25400" t="25400" r="25400" b="25400"/>
            <wp:docPr id="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2"/>
                    <a:srcRect/>
                    <a:stretch>
                      <a:fillRect/>
                    </a:stretch>
                  </pic:blipFill>
                  <pic:spPr>
                    <a:xfrm>
                      <a:off x="0" y="0"/>
                      <a:ext cx="5943600" cy="3505200"/>
                    </a:xfrm>
                    <a:prstGeom prst="rect">
                      <a:avLst/>
                    </a:prstGeom>
                    <a:ln w="25400">
                      <a:solidFill>
                        <a:srgbClr val="000000"/>
                      </a:solidFill>
                      <a:prstDash val="solid"/>
                    </a:ln>
                  </pic:spPr>
                </pic:pic>
              </a:graphicData>
            </a:graphic>
          </wp:inline>
        </w:drawing>
      </w:r>
    </w:p>
    <w:p w14:paraId="6D53C403"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5: Performance Grade Evaluation</w:t>
      </w:r>
    </w:p>
    <w:p w14:paraId="41938CB1" w14:textId="30937A31" w:rsidR="00494671" w:rsidRPr="007C6AD5" w:rsidRDefault="00AE4B18">
      <w:pPr>
        <w:rPr>
          <w:rFonts w:ascii="Arial" w:eastAsia="Arial" w:hAnsi="Arial" w:cs="Arial"/>
          <w:sz w:val="22"/>
          <w:szCs w:val="22"/>
          <w:lang w:val="en-IN"/>
        </w:rPr>
      </w:pPr>
      <w:r w:rsidRPr="00AE4B18">
        <w:rPr>
          <w:rFonts w:ascii="Arial" w:eastAsia="Arial" w:hAnsi="Arial" w:cs="Arial"/>
          <w:sz w:val="22"/>
          <w:szCs w:val="22"/>
        </w:rPr>
        <w:t xml:space="preserve">This figure uses a nested IF function to assign "Achieved", "Near Target" and "Poor". It helps </w:t>
      </w:r>
      <w:proofErr w:type="gramStart"/>
      <w:r w:rsidRPr="00AE4B18">
        <w:rPr>
          <w:rFonts w:ascii="Arial" w:eastAsia="Arial" w:hAnsi="Arial" w:cs="Arial"/>
          <w:sz w:val="22"/>
          <w:szCs w:val="22"/>
        </w:rPr>
        <w:t>in</w:t>
      </w:r>
      <w:proofErr w:type="gramEnd"/>
      <w:r w:rsidRPr="00AE4B18">
        <w:rPr>
          <w:rFonts w:ascii="Arial" w:eastAsia="Arial" w:hAnsi="Arial" w:cs="Arial"/>
          <w:sz w:val="22"/>
          <w:szCs w:val="22"/>
        </w:rPr>
        <w:t xml:space="preserve"> fine-tuning an employee's performance. This can be used to support strategic decision making by focusing on employee training, incentives or disciplinary actions for various levels of performance.</w:t>
      </w:r>
      <w:r w:rsidR="007C6AD5">
        <w:rPr>
          <w:rFonts w:ascii="Arial" w:eastAsia="Arial" w:hAnsi="Arial" w:cs="Arial"/>
          <w:sz w:val="22"/>
          <w:szCs w:val="22"/>
        </w:rPr>
        <w:t xml:space="preserve"> </w:t>
      </w:r>
      <w:r w:rsidR="007C6AD5" w:rsidRPr="007C6AD5">
        <w:rPr>
          <w:rFonts w:ascii="Arial" w:eastAsia="Arial" w:hAnsi="Arial" w:cs="Arial"/>
          <w:sz w:val="22"/>
          <w:szCs w:val="22"/>
          <w:lang w:val="en-IN"/>
        </w:rPr>
        <w:t xml:space="preserve">This number shows the application of a nested IF formula to come up with numerous performance labels like Achieved, Near Target, and Poor. This method offers a deeper assessment than basic binary classification. It will enable managers to learn more about different magnitudes of performances by employees and put in place relevant measures like providing incentives, offering training, or engagements on performance improvement schemes [15]. The multi-level classification is an aid that allows making strategic decisions as it allows to analyse the workforce productivity more thoroughly. Nested IF functions </w:t>
      </w:r>
      <w:proofErr w:type="gramStart"/>
      <w:r w:rsidR="007C6AD5" w:rsidRPr="007C6AD5">
        <w:rPr>
          <w:rFonts w:ascii="Arial" w:eastAsia="Arial" w:hAnsi="Arial" w:cs="Arial"/>
          <w:sz w:val="22"/>
          <w:szCs w:val="22"/>
          <w:lang w:val="en-IN"/>
        </w:rPr>
        <w:t>are</w:t>
      </w:r>
      <w:proofErr w:type="gramEnd"/>
      <w:r w:rsidR="007C6AD5" w:rsidRPr="007C6AD5">
        <w:rPr>
          <w:rFonts w:ascii="Arial" w:eastAsia="Arial" w:hAnsi="Arial" w:cs="Arial"/>
          <w:sz w:val="22"/>
          <w:szCs w:val="22"/>
          <w:lang w:val="en-IN"/>
        </w:rPr>
        <w:t xml:space="preserve"> however, difficult to handle, particularly when dealing with large data sets and becomes technical and becomes complicated when not executed well.</w:t>
      </w:r>
    </w:p>
    <w:p w14:paraId="548947D4" w14:textId="77777777" w:rsidR="00494671" w:rsidRDefault="00DB69C1">
      <w:pPr>
        <w:rPr>
          <w:rFonts w:ascii="Arial" w:eastAsia="Arial" w:hAnsi="Arial" w:cs="Arial"/>
          <w:b/>
          <w:bCs/>
          <w:i/>
          <w:iCs/>
          <w:sz w:val="22"/>
          <w:szCs w:val="22"/>
        </w:rPr>
      </w:pPr>
      <w:r>
        <w:rPr>
          <w:rFonts w:ascii="Arial" w:eastAsia="Arial" w:hAnsi="Arial" w:cs="Arial"/>
          <w:b/>
          <w:bCs/>
          <w:i/>
          <w:iCs/>
          <w:sz w:val="22"/>
          <w:szCs w:val="22"/>
        </w:rPr>
        <w:t>PIVOT Table</w:t>
      </w:r>
    </w:p>
    <w:p w14:paraId="31956E94"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lastRenderedPageBreak/>
        <w:drawing>
          <wp:inline distT="114300" distB="114300" distL="114300" distR="114300" wp14:anchorId="4DF8318A" wp14:editId="45915B91">
            <wp:extent cx="2833688" cy="1695450"/>
            <wp:effectExtent l="38100" t="38100" r="38100" b="381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833688" cy="1695450"/>
                    </a:xfrm>
                    <a:prstGeom prst="rect">
                      <a:avLst/>
                    </a:prstGeom>
                    <a:ln w="38100">
                      <a:solidFill>
                        <a:srgbClr val="000000"/>
                      </a:solidFill>
                      <a:prstDash val="solid"/>
                    </a:ln>
                  </pic:spPr>
                </pic:pic>
              </a:graphicData>
            </a:graphic>
          </wp:inline>
        </w:drawing>
      </w:r>
    </w:p>
    <w:p w14:paraId="4CBFE015"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6: Department-wise Sales</w:t>
      </w:r>
    </w:p>
    <w:p w14:paraId="780467EF" w14:textId="6F04FEB9" w:rsidR="00494671" w:rsidRPr="00CB3F0B" w:rsidRDefault="00032D50">
      <w:pPr>
        <w:rPr>
          <w:rFonts w:ascii="Arial" w:eastAsia="Arial" w:hAnsi="Arial" w:cs="Arial"/>
          <w:sz w:val="22"/>
          <w:szCs w:val="22"/>
          <w:lang w:val="en-IN"/>
        </w:rPr>
      </w:pPr>
      <w:r w:rsidRPr="00032D50">
        <w:rPr>
          <w:rFonts w:ascii="Arial" w:eastAsia="Arial" w:hAnsi="Arial" w:cs="Arial"/>
          <w:sz w:val="22"/>
          <w:szCs w:val="22"/>
        </w:rPr>
        <w:t xml:space="preserve">This pivot table displays the total sales for each department. It's used to calculate the highest sales producing department. This information </w:t>
      </w:r>
      <w:r w:rsidR="00A55164">
        <w:rPr>
          <w:rFonts w:ascii="Arial" w:eastAsia="Arial" w:hAnsi="Arial" w:cs="Arial"/>
          <w:sz w:val="22"/>
          <w:szCs w:val="22"/>
        </w:rPr>
        <w:t>is</w:t>
      </w:r>
      <w:r w:rsidRPr="00032D50">
        <w:rPr>
          <w:rFonts w:ascii="Arial" w:eastAsia="Arial" w:hAnsi="Arial" w:cs="Arial"/>
          <w:sz w:val="22"/>
          <w:szCs w:val="22"/>
        </w:rPr>
        <w:t xml:space="preserve"> used to drive business decisions about resource allocation and </w:t>
      </w:r>
      <w:proofErr w:type="gramStart"/>
      <w:r w:rsidR="009F5279" w:rsidRPr="00032D50">
        <w:rPr>
          <w:rFonts w:ascii="Arial" w:eastAsia="Arial" w:hAnsi="Arial" w:cs="Arial"/>
          <w:sz w:val="22"/>
          <w:szCs w:val="22"/>
        </w:rPr>
        <w:t>prioritizing</w:t>
      </w:r>
      <w:proofErr w:type="gramEnd"/>
      <w:r w:rsidRPr="00032D50">
        <w:rPr>
          <w:rFonts w:ascii="Arial" w:eastAsia="Arial" w:hAnsi="Arial" w:cs="Arial"/>
          <w:sz w:val="22"/>
          <w:szCs w:val="22"/>
        </w:rPr>
        <w:t xml:space="preserve"> the department(s) that generate higher average sales.</w:t>
      </w:r>
      <w:r w:rsidR="00CB3F0B">
        <w:rPr>
          <w:rFonts w:ascii="Arial" w:eastAsia="Arial" w:hAnsi="Arial" w:cs="Arial"/>
          <w:sz w:val="22"/>
          <w:szCs w:val="22"/>
        </w:rPr>
        <w:t xml:space="preserve"> </w:t>
      </w:r>
      <w:r w:rsidR="00CB3F0B" w:rsidRPr="00CB3F0B">
        <w:rPr>
          <w:rFonts w:ascii="Arial" w:eastAsia="Arial" w:hAnsi="Arial" w:cs="Arial"/>
          <w:sz w:val="22"/>
          <w:szCs w:val="22"/>
          <w:lang w:val="en-IN"/>
        </w:rPr>
        <w:t>This pivot table sums up total sales by various departments and gives a clear report about performance within the organisation. It allows managers to know which departments bring them more revenue and which should be improved. The insight helps to make strategic decisions, which include resource allocation, budgeting, as well as performance benchmarking. Pivot tables standardize data even when aggregation is done, which makes it easier to work with large datasets of data and enhance interpretation of data [16]. Nevertheless, pivot tables help us to obtain useful summaries, but they might not reveal the causal relationships between performance variations. Thus, more analysis is needed to comprehend the issues that affect the performance of departments and formulate appropriate improvement strategies.</w:t>
      </w:r>
    </w:p>
    <w:p w14:paraId="5C1421A6"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drawing>
          <wp:inline distT="114300" distB="114300" distL="114300" distR="114300" wp14:anchorId="74729ABF" wp14:editId="6BA77FC1">
            <wp:extent cx="2371725" cy="1647825"/>
            <wp:effectExtent l="25400" t="25400" r="25400" b="25400"/>
            <wp:docPr id="1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2371725" cy="1647825"/>
                    </a:xfrm>
                    <a:prstGeom prst="rect">
                      <a:avLst/>
                    </a:prstGeom>
                    <a:ln w="25400">
                      <a:solidFill>
                        <a:srgbClr val="000000"/>
                      </a:solidFill>
                      <a:prstDash val="solid"/>
                    </a:ln>
                  </pic:spPr>
                </pic:pic>
              </a:graphicData>
            </a:graphic>
          </wp:inline>
        </w:drawing>
      </w:r>
    </w:p>
    <w:p w14:paraId="0B5BD7D1"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7: Average Sales by Department</w:t>
      </w:r>
    </w:p>
    <w:p w14:paraId="5D731FBA" w14:textId="14B76BC3" w:rsidR="00494671" w:rsidRPr="00CB3F0B" w:rsidRDefault="00977113">
      <w:pPr>
        <w:rPr>
          <w:rFonts w:ascii="Arial" w:eastAsia="Arial" w:hAnsi="Arial" w:cs="Arial"/>
          <w:sz w:val="22"/>
          <w:szCs w:val="22"/>
          <w:lang w:val="en-IN"/>
        </w:rPr>
      </w:pPr>
      <w:r w:rsidRPr="00977113">
        <w:rPr>
          <w:rFonts w:ascii="Arial" w:eastAsia="Arial" w:hAnsi="Arial" w:cs="Arial"/>
          <w:sz w:val="22"/>
          <w:szCs w:val="22"/>
        </w:rPr>
        <w:t xml:space="preserve">This is a pivot table showing average sales departments. This data can compare the performance of employees. This information </w:t>
      </w:r>
      <w:r w:rsidR="00186928">
        <w:rPr>
          <w:rFonts w:ascii="Arial" w:eastAsia="Arial" w:hAnsi="Arial" w:cs="Arial"/>
          <w:sz w:val="22"/>
          <w:szCs w:val="22"/>
        </w:rPr>
        <w:t>is</w:t>
      </w:r>
      <w:r w:rsidRPr="00977113">
        <w:rPr>
          <w:rFonts w:ascii="Arial" w:eastAsia="Arial" w:hAnsi="Arial" w:cs="Arial"/>
          <w:sz w:val="22"/>
          <w:szCs w:val="22"/>
        </w:rPr>
        <w:t xml:space="preserve"> used to evaluate performance and efficiency; establish best practice departments and implement best practice in the department that has the lowest average sales.</w:t>
      </w:r>
      <w:r w:rsidR="00CB3F0B">
        <w:rPr>
          <w:rFonts w:ascii="Arial" w:eastAsia="Arial" w:hAnsi="Arial" w:cs="Arial"/>
          <w:sz w:val="22"/>
          <w:szCs w:val="22"/>
        </w:rPr>
        <w:t xml:space="preserve"> </w:t>
      </w:r>
      <w:r w:rsidR="00CB3F0B" w:rsidRPr="00CB3F0B">
        <w:rPr>
          <w:rFonts w:ascii="Arial" w:eastAsia="Arial" w:hAnsi="Arial" w:cs="Arial"/>
          <w:sz w:val="22"/>
          <w:szCs w:val="22"/>
          <w:lang w:val="en-IN"/>
        </w:rPr>
        <w:t xml:space="preserve">In this figure, the pivot table has been used to compute the average performance of sales across departments. In contrast to total sales, the average values will give a more balanced </w:t>
      </w:r>
      <w:r w:rsidR="00CB3F0B" w:rsidRPr="00CB3F0B">
        <w:rPr>
          <w:rFonts w:ascii="Arial" w:eastAsia="Arial" w:hAnsi="Arial" w:cs="Arial"/>
          <w:sz w:val="22"/>
          <w:szCs w:val="22"/>
          <w:lang w:val="en-IN"/>
        </w:rPr>
        <w:lastRenderedPageBreak/>
        <w:t>representation of the efficiency of employees in each of the departments. This assists managers to make comparisons between the productivity levels and notice discrepancy in performance. It also facilitates benchmarking whereby best-performing departments are brought to light and their practices need to be embraced throughout the organisation. Nonetheless, averages are not always accurate as they fail to explain individual variation or outliers. Thus, it is to be employed together with other measures to make correct decisions.</w:t>
      </w:r>
    </w:p>
    <w:p w14:paraId="24950241"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drawing>
          <wp:inline distT="114300" distB="114300" distL="114300" distR="114300" wp14:anchorId="13DCFE63" wp14:editId="2017C567">
            <wp:extent cx="3381375" cy="1028700"/>
            <wp:effectExtent l="25400" t="25400" r="25400" b="2540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3381375" cy="1028700"/>
                    </a:xfrm>
                    <a:prstGeom prst="rect">
                      <a:avLst/>
                    </a:prstGeom>
                    <a:ln w="25400">
                      <a:solidFill>
                        <a:srgbClr val="000000"/>
                      </a:solidFill>
                      <a:prstDash val="solid"/>
                    </a:ln>
                  </pic:spPr>
                </pic:pic>
              </a:graphicData>
            </a:graphic>
          </wp:inline>
        </w:drawing>
      </w:r>
    </w:p>
    <w:p w14:paraId="03844FBC"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8: Distribution of Achieved Performance</w:t>
      </w:r>
    </w:p>
    <w:p w14:paraId="05F383CA" w14:textId="44AD681A" w:rsidR="00494671" w:rsidRPr="00CB3F0B" w:rsidRDefault="00FE5F6C">
      <w:pPr>
        <w:rPr>
          <w:rFonts w:ascii="Arial" w:eastAsia="Arial" w:hAnsi="Arial" w:cs="Arial"/>
          <w:sz w:val="22"/>
          <w:szCs w:val="22"/>
          <w:lang w:val="en-IN"/>
        </w:rPr>
      </w:pPr>
      <w:r w:rsidRPr="00FE5F6C">
        <w:rPr>
          <w:rFonts w:ascii="Arial" w:eastAsia="Arial" w:hAnsi="Arial" w:cs="Arial"/>
          <w:sz w:val="22"/>
          <w:szCs w:val="22"/>
        </w:rPr>
        <w:t xml:space="preserve">This pivot table shows the </w:t>
      </w:r>
      <w:proofErr w:type="gramStart"/>
      <w:r w:rsidRPr="00FE5F6C">
        <w:rPr>
          <w:rFonts w:ascii="Arial" w:eastAsia="Arial" w:hAnsi="Arial" w:cs="Arial"/>
          <w:sz w:val="22"/>
          <w:szCs w:val="22"/>
        </w:rPr>
        <w:t>count</w:t>
      </w:r>
      <w:proofErr w:type="gramEnd"/>
      <w:r w:rsidRPr="00FE5F6C">
        <w:rPr>
          <w:rFonts w:ascii="Arial" w:eastAsia="Arial" w:hAnsi="Arial" w:cs="Arial"/>
          <w:sz w:val="22"/>
          <w:szCs w:val="22"/>
        </w:rPr>
        <w:t xml:space="preserve"> of employees who met and failed to meet their targets. Gives an insight into the performance of the company. This </w:t>
      </w:r>
      <w:r>
        <w:rPr>
          <w:rFonts w:ascii="Arial" w:eastAsia="Arial" w:hAnsi="Arial" w:cs="Arial"/>
          <w:sz w:val="22"/>
          <w:szCs w:val="22"/>
        </w:rPr>
        <w:t>is</w:t>
      </w:r>
      <w:r w:rsidRPr="00FE5F6C">
        <w:rPr>
          <w:rFonts w:ascii="Arial" w:eastAsia="Arial" w:hAnsi="Arial" w:cs="Arial"/>
          <w:sz w:val="22"/>
          <w:szCs w:val="22"/>
        </w:rPr>
        <w:t xml:space="preserve"> used for assessing the performance of employees and to identify any performance improvement programs.</w:t>
      </w:r>
      <w:r w:rsidR="00CB3F0B">
        <w:rPr>
          <w:rFonts w:ascii="Arial" w:eastAsia="Arial" w:hAnsi="Arial" w:cs="Arial"/>
          <w:sz w:val="22"/>
          <w:szCs w:val="22"/>
        </w:rPr>
        <w:t xml:space="preserve"> </w:t>
      </w:r>
      <w:r w:rsidR="00CB3F0B" w:rsidRPr="00CB3F0B">
        <w:rPr>
          <w:rFonts w:ascii="Arial" w:eastAsia="Arial" w:hAnsi="Arial" w:cs="Arial"/>
          <w:sz w:val="22"/>
          <w:szCs w:val="22"/>
          <w:lang w:val="en-IN"/>
        </w:rPr>
        <w:t>This pivot table displays how the number of employees who have met their targets and those who have not are spread. It gives a clear picture of the performance in the organisation by indicating the rates of success and failure. This data can be used to assess the effectiveness of the workforce and define aspects that need to be improved. This information will help managers design training, review targets or modify performance strategies. Moreover, it helps in monitoring performance as time goes by. Nevertheless, this analysis does not help to capture individual performance trends in such a way that might be required to make specific decision-making and to perform performance management.</w:t>
      </w:r>
    </w:p>
    <w:p w14:paraId="6A13A177"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drawing>
          <wp:inline distT="114300" distB="114300" distL="114300" distR="114300" wp14:anchorId="4AFCC50D" wp14:editId="5E206C3F">
            <wp:extent cx="5562600" cy="18669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562600" cy="1866900"/>
                    </a:xfrm>
                    <a:prstGeom prst="rect">
                      <a:avLst/>
                    </a:prstGeom>
                    <a:ln w="25400">
                      <a:solidFill>
                        <a:srgbClr val="000000"/>
                      </a:solidFill>
                      <a:prstDash val="solid"/>
                    </a:ln>
                  </pic:spPr>
                </pic:pic>
              </a:graphicData>
            </a:graphic>
          </wp:inline>
        </w:drawing>
      </w:r>
    </w:p>
    <w:p w14:paraId="0E263E35"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9: Department-wise Performance Distribution</w:t>
      </w:r>
    </w:p>
    <w:p w14:paraId="1A548A8D" w14:textId="0E7DCC47" w:rsidR="00494671" w:rsidRPr="00867BD6" w:rsidRDefault="00CE7F3A">
      <w:pPr>
        <w:rPr>
          <w:rFonts w:ascii="Arial" w:eastAsia="Arial" w:hAnsi="Arial" w:cs="Arial"/>
          <w:sz w:val="22"/>
          <w:szCs w:val="22"/>
          <w:lang w:val="en-IN"/>
        </w:rPr>
      </w:pPr>
      <w:r w:rsidRPr="00CE7F3A">
        <w:rPr>
          <w:rFonts w:ascii="Arial" w:eastAsia="Arial" w:hAnsi="Arial" w:cs="Arial"/>
          <w:sz w:val="22"/>
          <w:szCs w:val="22"/>
        </w:rPr>
        <w:t xml:space="preserve">This figure assesses departmental performance by the count of achieved and not achieved. This is a measure of good and poor performance [4]. Managers can see where things can be improved </w:t>
      </w:r>
      <w:r w:rsidRPr="00CE7F3A">
        <w:rPr>
          <w:rFonts w:ascii="Arial" w:eastAsia="Arial" w:hAnsi="Arial" w:cs="Arial"/>
          <w:sz w:val="22"/>
          <w:szCs w:val="22"/>
        </w:rPr>
        <w:lastRenderedPageBreak/>
        <w:t>to improve the productivity of departments.</w:t>
      </w:r>
      <w:r w:rsidR="00867BD6">
        <w:rPr>
          <w:rFonts w:ascii="Arial" w:eastAsia="Arial" w:hAnsi="Arial" w:cs="Arial"/>
          <w:sz w:val="22"/>
          <w:szCs w:val="22"/>
        </w:rPr>
        <w:t xml:space="preserve"> </w:t>
      </w:r>
      <w:r w:rsidR="00867BD6" w:rsidRPr="00867BD6">
        <w:rPr>
          <w:rFonts w:ascii="Arial" w:eastAsia="Arial" w:hAnsi="Arial" w:cs="Arial"/>
          <w:sz w:val="22"/>
          <w:szCs w:val="22"/>
          <w:lang w:val="en-IN"/>
        </w:rPr>
        <w:t xml:space="preserve">This figure is a breakdown of the performance results in various departments by indicating those employees who attained their targets or did not attain their targets. It enables the managers to evaluate the effectiveness of the department and indicate where there is underperformance. This facilitates specific interventions like training; process change or leadership change. The graphical display is more understandable and allows making decisions faster. This analysis </w:t>
      </w:r>
      <w:proofErr w:type="gramStart"/>
      <w:r w:rsidR="00867BD6" w:rsidRPr="00867BD6">
        <w:rPr>
          <w:rFonts w:ascii="Arial" w:eastAsia="Arial" w:hAnsi="Arial" w:cs="Arial"/>
          <w:sz w:val="22"/>
          <w:szCs w:val="22"/>
          <w:lang w:val="en-IN"/>
        </w:rPr>
        <w:t>is however result</w:t>
      </w:r>
      <w:proofErr w:type="gramEnd"/>
      <w:r w:rsidR="00867BD6" w:rsidRPr="00867BD6">
        <w:rPr>
          <w:rFonts w:ascii="Arial" w:eastAsia="Arial" w:hAnsi="Arial" w:cs="Arial"/>
          <w:sz w:val="22"/>
          <w:szCs w:val="22"/>
          <w:lang w:val="en-IN"/>
        </w:rPr>
        <w:t xml:space="preserve"> based but not causal based, so it needs further investigation to figure out the reasons behind poor performance of some departments. In the absence of this analysis, decisions might fail to comprehensively solve the performance problem at hand.</w:t>
      </w:r>
    </w:p>
    <w:p w14:paraId="3853F919"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drawing>
          <wp:inline distT="114300" distB="114300" distL="114300" distR="114300" wp14:anchorId="1CE595A4" wp14:editId="2EAA6582">
            <wp:extent cx="3295650" cy="1590675"/>
            <wp:effectExtent l="25400" t="25400" r="25400" b="2540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3295650" cy="1590675"/>
                    </a:xfrm>
                    <a:prstGeom prst="rect">
                      <a:avLst/>
                    </a:prstGeom>
                    <a:ln w="25400">
                      <a:solidFill>
                        <a:srgbClr val="000000"/>
                      </a:solidFill>
                      <a:prstDash val="solid"/>
                    </a:ln>
                  </pic:spPr>
                </pic:pic>
              </a:graphicData>
            </a:graphic>
          </wp:inline>
        </w:drawing>
      </w:r>
    </w:p>
    <w:p w14:paraId="0887FE91"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10: Total Sales vs Target by Each Department</w:t>
      </w:r>
    </w:p>
    <w:p w14:paraId="643DA2EB" w14:textId="3128E7AB" w:rsidR="00494671" w:rsidRPr="00A46AF2" w:rsidRDefault="002725D7">
      <w:pPr>
        <w:rPr>
          <w:rFonts w:ascii="Arial" w:eastAsia="Arial" w:hAnsi="Arial" w:cs="Arial"/>
          <w:sz w:val="22"/>
          <w:szCs w:val="22"/>
          <w:lang w:val="en-IN"/>
        </w:rPr>
      </w:pPr>
      <w:r w:rsidRPr="002725D7">
        <w:rPr>
          <w:rFonts w:ascii="Arial" w:eastAsia="Arial" w:hAnsi="Arial" w:cs="Arial"/>
          <w:sz w:val="22"/>
          <w:szCs w:val="22"/>
        </w:rPr>
        <w:t>This is a breakdown of total sales vs target by department. This is helpful to see if departments are on target. This is valuable in decision making, setting targets and planning, as well as performance evaluation.</w:t>
      </w:r>
      <w:r w:rsidR="00A46AF2">
        <w:rPr>
          <w:rFonts w:ascii="Arial" w:eastAsia="Arial" w:hAnsi="Arial" w:cs="Arial"/>
          <w:sz w:val="22"/>
          <w:szCs w:val="22"/>
        </w:rPr>
        <w:t xml:space="preserve"> </w:t>
      </w:r>
      <w:r w:rsidR="00A46AF2" w:rsidRPr="00A46AF2">
        <w:rPr>
          <w:rFonts w:ascii="Arial" w:eastAsia="Arial" w:hAnsi="Arial" w:cs="Arial"/>
          <w:sz w:val="22"/>
          <w:szCs w:val="22"/>
          <w:lang w:val="en-IN"/>
        </w:rPr>
        <w:t>This pivot table will be used to compare the departmental total sales with predefined targets and will thus give an insight on whether the organisational goals are being achieved. It facilitates the process of performance appraisal and strategic planning by pointing to discrepancies between the actual and projected results. This information can help managers to change targets, redistribute resources or introduce improvement strategies. The accountability of departments is also improved through this comparison. But it requires that targets must be attainable and realistic; where the targets are not set well the analysis may not have any true reflection on actual performance. Hence, meaningful evaluation requires careful target setting.</w:t>
      </w:r>
    </w:p>
    <w:p w14:paraId="2B9FEB96"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lastRenderedPageBreak/>
        <w:drawing>
          <wp:inline distT="114300" distB="114300" distL="114300" distR="114300" wp14:anchorId="5A04F727" wp14:editId="0B8A8596">
            <wp:extent cx="2047875" cy="2943225"/>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2047875" cy="2943225"/>
                    </a:xfrm>
                    <a:prstGeom prst="rect">
                      <a:avLst/>
                    </a:prstGeom>
                    <a:ln w="25400">
                      <a:solidFill>
                        <a:srgbClr val="000000"/>
                      </a:solidFill>
                      <a:prstDash val="solid"/>
                    </a:ln>
                  </pic:spPr>
                </pic:pic>
              </a:graphicData>
            </a:graphic>
          </wp:inline>
        </w:drawing>
      </w:r>
    </w:p>
    <w:p w14:paraId="311DA7A5"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11: Top Performing Employees</w:t>
      </w:r>
    </w:p>
    <w:p w14:paraId="59B529B9" w14:textId="755EE63D" w:rsidR="00494671" w:rsidRPr="00A46AF2" w:rsidRDefault="00C7193F">
      <w:pPr>
        <w:rPr>
          <w:rFonts w:ascii="Arial" w:eastAsia="Arial" w:hAnsi="Arial" w:cs="Arial"/>
          <w:sz w:val="22"/>
          <w:szCs w:val="22"/>
          <w:lang w:val="en-IN"/>
        </w:rPr>
      </w:pPr>
      <w:r w:rsidRPr="00C7193F">
        <w:rPr>
          <w:rFonts w:ascii="Arial" w:eastAsia="Arial" w:hAnsi="Arial" w:cs="Arial"/>
          <w:sz w:val="22"/>
          <w:szCs w:val="22"/>
        </w:rPr>
        <w:t>This is a pivot table analysis of the top sales</w:t>
      </w:r>
      <w:r w:rsidR="00461A26">
        <w:rPr>
          <w:rFonts w:ascii="Arial" w:eastAsia="Arial" w:hAnsi="Arial" w:cs="Arial"/>
          <w:sz w:val="22"/>
          <w:szCs w:val="22"/>
        </w:rPr>
        <w:t xml:space="preserve"> making employees</w:t>
      </w:r>
      <w:r w:rsidRPr="00C7193F">
        <w:rPr>
          <w:rFonts w:ascii="Arial" w:eastAsia="Arial" w:hAnsi="Arial" w:cs="Arial"/>
          <w:sz w:val="22"/>
          <w:szCs w:val="22"/>
        </w:rPr>
        <w:t>. It identifies the drivers of the business. This information is used to identify, motivate and communicate decisions about promotions, bonuses and other employee performance programs.</w:t>
      </w:r>
      <w:r w:rsidR="00A46AF2">
        <w:rPr>
          <w:rFonts w:ascii="Arial" w:eastAsia="Arial" w:hAnsi="Arial" w:cs="Arial"/>
          <w:sz w:val="22"/>
          <w:szCs w:val="22"/>
        </w:rPr>
        <w:t xml:space="preserve"> </w:t>
      </w:r>
      <w:r w:rsidR="00A46AF2" w:rsidRPr="00A46AF2">
        <w:rPr>
          <w:rFonts w:ascii="Arial" w:eastAsia="Arial" w:hAnsi="Arial" w:cs="Arial"/>
          <w:sz w:val="22"/>
          <w:szCs w:val="22"/>
          <w:lang w:val="en-IN"/>
        </w:rPr>
        <w:t xml:space="preserve">This figure uses a pivot table to find out the best performing employees in terms of sales. It helps organisations to identify high achievers and reward them using incentives, promotions or recognition programs. This </w:t>
      </w:r>
      <w:proofErr w:type="gramStart"/>
      <w:r w:rsidR="00A46AF2" w:rsidRPr="00A46AF2">
        <w:rPr>
          <w:rFonts w:ascii="Arial" w:eastAsia="Arial" w:hAnsi="Arial" w:cs="Arial"/>
          <w:sz w:val="22"/>
          <w:szCs w:val="22"/>
          <w:lang w:val="en-IN"/>
        </w:rPr>
        <w:t>is able to</w:t>
      </w:r>
      <w:proofErr w:type="gramEnd"/>
      <w:r w:rsidR="00A46AF2" w:rsidRPr="00A46AF2">
        <w:rPr>
          <w:rFonts w:ascii="Arial" w:eastAsia="Arial" w:hAnsi="Arial" w:cs="Arial"/>
          <w:sz w:val="22"/>
          <w:szCs w:val="22"/>
          <w:lang w:val="en-IN"/>
        </w:rPr>
        <w:t xml:space="preserve"> enhance motivation and productivity of employees. Further, the study of the best players aids the companies to comprehend the effective behaviours and copy them among teams. Nevertheless, concentrating on those who perform optimally can fail in identifying developmental requirements of mediocre or low performing employees [17]. There must be a fine balance to achieve the overall enhancement of the workforce and sustainable organisational development.</w:t>
      </w:r>
    </w:p>
    <w:p w14:paraId="160E94AC" w14:textId="77777777" w:rsidR="00494671" w:rsidRDefault="00DB69C1" w:rsidP="002E6711">
      <w:pPr>
        <w:pStyle w:val="Heading2"/>
      </w:pPr>
      <w:bookmarkStart w:id="20" w:name="_4ik5vxj9rsm5" w:colFirst="0" w:colLast="0"/>
      <w:bookmarkStart w:id="21" w:name="_Toc226031975"/>
      <w:bookmarkEnd w:id="20"/>
      <w:r>
        <w:t>Conclusion</w:t>
      </w:r>
      <w:bookmarkEnd w:id="21"/>
    </w:p>
    <w:p w14:paraId="486A44A1" w14:textId="77777777" w:rsidR="00494671" w:rsidRDefault="00803629">
      <w:pPr>
        <w:rPr>
          <w:rFonts w:ascii="Arial" w:eastAsia="Arial" w:hAnsi="Arial" w:cs="Arial"/>
          <w:sz w:val="22"/>
          <w:szCs w:val="22"/>
        </w:rPr>
      </w:pPr>
      <w:r w:rsidRPr="00803629">
        <w:rPr>
          <w:rFonts w:ascii="Arial" w:eastAsia="Arial" w:hAnsi="Arial" w:cs="Arial"/>
          <w:sz w:val="22"/>
          <w:szCs w:val="22"/>
        </w:rPr>
        <w:t xml:space="preserve">In general, office applications are great productivity enhancers for business. Microsoft Word helps in creating documents; while Microsoft Excel speeds up business decision making. </w:t>
      </w:r>
      <w:r w:rsidR="00F46D0D" w:rsidRPr="00F46D0D">
        <w:rPr>
          <w:rFonts w:ascii="Arial" w:eastAsia="Arial" w:hAnsi="Arial" w:cs="Arial"/>
          <w:sz w:val="22"/>
          <w:szCs w:val="22"/>
        </w:rPr>
        <w:t xml:space="preserve">Both Microsoft Power Point and Microsoft Access assist in communicating and managing data, respectively. The use of both IF statements and Pivot Tables demonstrate how these </w:t>
      </w:r>
      <w:r w:rsidR="00F46D0D">
        <w:rPr>
          <w:rFonts w:ascii="Arial" w:eastAsia="Arial" w:hAnsi="Arial" w:cs="Arial"/>
          <w:sz w:val="22"/>
          <w:szCs w:val="22"/>
        </w:rPr>
        <w:t>are</w:t>
      </w:r>
      <w:r w:rsidR="00F46D0D" w:rsidRPr="00F46D0D">
        <w:rPr>
          <w:rFonts w:ascii="Arial" w:eastAsia="Arial" w:hAnsi="Arial" w:cs="Arial"/>
          <w:sz w:val="22"/>
          <w:szCs w:val="22"/>
        </w:rPr>
        <w:t xml:space="preserve"> used effectively for analysis purposes. In conclusion, these two programs assist with 21st-century business practices and decision making.</w:t>
      </w:r>
    </w:p>
    <w:p w14:paraId="2FD7AC88" w14:textId="3C92B299" w:rsidR="00494671" w:rsidRDefault="00DB69C1">
      <w:pPr>
        <w:pStyle w:val="Heading1"/>
        <w:rPr>
          <w:rFonts w:ascii="Arial" w:eastAsia="Arial" w:hAnsi="Arial" w:cs="Arial"/>
        </w:rPr>
      </w:pPr>
      <w:bookmarkStart w:id="22" w:name="_o0jgvykcpmze" w:colFirst="0" w:colLast="0"/>
      <w:bookmarkStart w:id="23" w:name="_Toc226031976"/>
      <w:bookmarkEnd w:id="22"/>
      <w:r>
        <w:rPr>
          <w:rFonts w:ascii="Arial" w:eastAsia="Arial" w:hAnsi="Arial" w:cs="Arial"/>
        </w:rPr>
        <w:lastRenderedPageBreak/>
        <w:t>Task 4: Communication and Collaboration Applications</w:t>
      </w:r>
      <w:bookmarkEnd w:id="23"/>
    </w:p>
    <w:p w14:paraId="0002A14C" w14:textId="77777777" w:rsidR="00494671" w:rsidRDefault="00DB69C1" w:rsidP="002E6711">
      <w:pPr>
        <w:pStyle w:val="Heading2"/>
      </w:pPr>
      <w:bookmarkStart w:id="24" w:name="_dkrevvtm4abt" w:colFirst="0" w:colLast="0"/>
      <w:bookmarkStart w:id="25" w:name="_Toc226031977"/>
      <w:bookmarkEnd w:id="24"/>
      <w:r>
        <w:t>Introduction</w:t>
      </w:r>
      <w:bookmarkEnd w:id="25"/>
    </w:p>
    <w:p w14:paraId="7FF28373" w14:textId="5E82D0F2" w:rsidR="00494671" w:rsidRPr="00A46AF2" w:rsidRDefault="00A46AF2">
      <w:pPr>
        <w:rPr>
          <w:rFonts w:ascii="Arial" w:eastAsia="Arial" w:hAnsi="Arial" w:cs="Arial"/>
          <w:sz w:val="22"/>
          <w:szCs w:val="22"/>
          <w:lang w:val="en-IN"/>
        </w:rPr>
      </w:pPr>
      <w:r w:rsidRPr="00A46AF2">
        <w:rPr>
          <w:rFonts w:ascii="Arial" w:eastAsia="Arial" w:hAnsi="Arial" w:cs="Arial"/>
          <w:sz w:val="22"/>
          <w:szCs w:val="22"/>
          <w:lang w:val="en-IN"/>
        </w:rPr>
        <w:t>The current business settings consist of communication and collaboration that must be undertaken optimally in enhancing productivity, coordination, and decision-making. The digital tool has revolutionised the way organisations communicate, particularly with the emergence of remote and hybrid degrees of work. Communication and collaboration tools provide real-time interaction among people and teams as well as support a team of users to collaborate on common tasks and documents. The most catered ones are Microsoft Teams and Google Docs, which enable effective and versatile work in the workplace and allow communication and collaboration, respectively.</w:t>
      </w:r>
    </w:p>
    <w:p w14:paraId="15A9BE61" w14:textId="77777777" w:rsidR="00494671" w:rsidRDefault="00DB69C1" w:rsidP="002E6711">
      <w:pPr>
        <w:pStyle w:val="Heading2"/>
      </w:pPr>
      <w:bookmarkStart w:id="26" w:name="_vihpqtqk6df5" w:colFirst="0" w:colLast="0"/>
      <w:bookmarkStart w:id="27" w:name="_Toc226031978"/>
      <w:bookmarkEnd w:id="26"/>
      <w:r>
        <w:t>Communication Application Analysis</w:t>
      </w:r>
      <w:bookmarkEnd w:id="27"/>
    </w:p>
    <w:p w14:paraId="36535C47" w14:textId="77777777" w:rsidR="00A46AF2" w:rsidRPr="00A46AF2" w:rsidRDefault="00A46AF2" w:rsidP="00A46AF2">
      <w:pPr>
        <w:rPr>
          <w:rFonts w:ascii="Arial" w:eastAsia="Arial" w:hAnsi="Arial" w:cs="Arial"/>
          <w:sz w:val="22"/>
          <w:szCs w:val="22"/>
          <w:lang w:val="en-IN"/>
        </w:rPr>
      </w:pPr>
      <w:r w:rsidRPr="00A46AF2">
        <w:rPr>
          <w:rFonts w:ascii="Arial" w:eastAsia="Arial" w:hAnsi="Arial" w:cs="Arial"/>
          <w:sz w:val="22"/>
          <w:szCs w:val="22"/>
          <w:lang w:val="en-IN"/>
        </w:rPr>
        <w:t>Microsoft Teams is a communication platform that is generally popular and combines the features of messaging, video conferencing, file sharing, and team management. It enables the exchange of information smoothly because employees can chat, make phone calls, and hold virtual meetings in real time and eliminate procrastination [18]. It has a major benefit in that it integrates with other Microsoft Office applications, which allows workflow to bridge other work.</w:t>
      </w:r>
    </w:p>
    <w:p w14:paraId="3707E3F0" w14:textId="77777777" w:rsidR="00A46AF2" w:rsidRPr="00A46AF2" w:rsidRDefault="00A46AF2" w:rsidP="00A46AF2">
      <w:pPr>
        <w:rPr>
          <w:rFonts w:ascii="Arial" w:eastAsia="Arial" w:hAnsi="Arial" w:cs="Arial"/>
          <w:sz w:val="22"/>
          <w:szCs w:val="22"/>
          <w:lang w:val="en-IN"/>
        </w:rPr>
      </w:pPr>
      <w:r w:rsidRPr="00A46AF2">
        <w:rPr>
          <w:rFonts w:ascii="Arial" w:eastAsia="Arial" w:hAnsi="Arial" w:cs="Arial"/>
          <w:sz w:val="22"/>
          <w:szCs w:val="22"/>
          <w:lang w:val="en-IN"/>
        </w:rPr>
        <w:t>Teams improve the efficiency of organisations because all communication is centralised within a single platform and companies are no longer required to use emails and the response time is also better. It is also especially advantageous to distant groups of people since it helps to collaborate virtually, no matter where on the planet they are [19]. Also, there is the addition of channels and group chats to help manage discussions on projects or departments.</w:t>
      </w:r>
    </w:p>
    <w:p w14:paraId="2BF94A5C" w14:textId="3E4451A3" w:rsidR="00494671" w:rsidRPr="00A46AF2" w:rsidRDefault="00A46AF2">
      <w:pPr>
        <w:rPr>
          <w:rFonts w:ascii="Arial" w:eastAsia="Arial" w:hAnsi="Arial" w:cs="Arial"/>
          <w:sz w:val="22"/>
          <w:szCs w:val="22"/>
          <w:lang w:val="en-IN"/>
        </w:rPr>
      </w:pPr>
      <w:r w:rsidRPr="00A46AF2">
        <w:rPr>
          <w:rFonts w:ascii="Arial" w:eastAsia="Arial" w:hAnsi="Arial" w:cs="Arial"/>
          <w:sz w:val="22"/>
          <w:szCs w:val="22"/>
          <w:lang w:val="en-IN"/>
        </w:rPr>
        <w:t xml:space="preserve">Nonetheless, Microsoft Teams has certain limitations, too. This may be overwhelming because of too many messages and different communication channels that can </w:t>
      </w:r>
      <w:proofErr w:type="gramStart"/>
      <w:r w:rsidRPr="00A46AF2">
        <w:rPr>
          <w:rFonts w:ascii="Arial" w:eastAsia="Arial" w:hAnsi="Arial" w:cs="Arial"/>
          <w:sz w:val="22"/>
          <w:szCs w:val="22"/>
          <w:lang w:val="en-IN"/>
        </w:rPr>
        <w:t>actually bring</w:t>
      </w:r>
      <w:proofErr w:type="gramEnd"/>
      <w:r w:rsidRPr="00A46AF2">
        <w:rPr>
          <w:rFonts w:ascii="Arial" w:eastAsia="Arial" w:hAnsi="Arial" w:cs="Arial"/>
          <w:sz w:val="22"/>
          <w:szCs w:val="22"/>
          <w:lang w:val="en-IN"/>
        </w:rPr>
        <w:t xml:space="preserve"> down productivity when not handled adequately. Moreover, it demands internet connectivity that is stable and user training to make the most out of its high capabilities. No matter how difficult these challenges are, the Teams still can be a potent tool to enhance the communication and coordination in businesses.</w:t>
      </w:r>
    </w:p>
    <w:p w14:paraId="15A66AF7" w14:textId="77777777" w:rsidR="00494671" w:rsidRDefault="00DB69C1" w:rsidP="002E6711">
      <w:pPr>
        <w:pStyle w:val="Heading2"/>
      </w:pPr>
      <w:bookmarkStart w:id="28" w:name="_b7fn8nscdqj1" w:colFirst="0" w:colLast="0"/>
      <w:bookmarkStart w:id="29" w:name="_Toc226031979"/>
      <w:bookmarkEnd w:id="28"/>
      <w:r>
        <w:t>Collaboration Application Analysis</w:t>
      </w:r>
      <w:bookmarkEnd w:id="29"/>
    </w:p>
    <w:p w14:paraId="13A2D22E" w14:textId="77777777" w:rsidR="00A46AF2" w:rsidRPr="00A46AF2" w:rsidRDefault="00A46AF2" w:rsidP="00A46AF2">
      <w:pPr>
        <w:rPr>
          <w:rFonts w:ascii="Arial" w:eastAsia="Arial" w:hAnsi="Arial" w:cs="Arial"/>
          <w:sz w:val="22"/>
          <w:szCs w:val="22"/>
          <w:lang w:val="en-IN"/>
        </w:rPr>
      </w:pPr>
      <w:r w:rsidRPr="00A46AF2">
        <w:rPr>
          <w:rFonts w:ascii="Arial" w:eastAsia="Arial" w:hAnsi="Arial" w:cs="Arial"/>
          <w:sz w:val="22"/>
          <w:szCs w:val="22"/>
          <w:lang w:val="en-IN"/>
        </w:rPr>
        <w:t xml:space="preserve">Google Docs is a cloud computing collaboration application that enables sharing and real time research and editing of documents by more than one person. It helps to remove the necessity to send several versions of a document, providing the opportunity to edit and update it at the same time. This is to enhance </w:t>
      </w:r>
      <w:proofErr w:type="gramStart"/>
      <w:r w:rsidRPr="00A46AF2">
        <w:rPr>
          <w:rFonts w:ascii="Arial" w:eastAsia="Arial" w:hAnsi="Arial" w:cs="Arial"/>
          <w:sz w:val="22"/>
          <w:szCs w:val="22"/>
          <w:lang w:val="en-IN"/>
        </w:rPr>
        <w:t>efficiency</w:t>
      </w:r>
      <w:proofErr w:type="gramEnd"/>
      <w:r w:rsidRPr="00A46AF2">
        <w:rPr>
          <w:rFonts w:ascii="Arial" w:eastAsia="Arial" w:hAnsi="Arial" w:cs="Arial"/>
          <w:sz w:val="22"/>
          <w:szCs w:val="22"/>
          <w:lang w:val="en-IN"/>
        </w:rPr>
        <w:t xml:space="preserve"> and all team members work on the latest version of a document.</w:t>
      </w:r>
    </w:p>
    <w:p w14:paraId="6865E269" w14:textId="77777777" w:rsidR="00A46AF2" w:rsidRPr="00A46AF2" w:rsidRDefault="00A46AF2" w:rsidP="00A46AF2">
      <w:pPr>
        <w:rPr>
          <w:rFonts w:ascii="Arial" w:eastAsia="Arial" w:hAnsi="Arial" w:cs="Arial"/>
          <w:sz w:val="22"/>
          <w:szCs w:val="22"/>
          <w:lang w:val="en-IN"/>
        </w:rPr>
      </w:pPr>
      <w:r w:rsidRPr="00A46AF2">
        <w:rPr>
          <w:rFonts w:ascii="Arial" w:eastAsia="Arial" w:hAnsi="Arial" w:cs="Arial"/>
          <w:sz w:val="22"/>
          <w:szCs w:val="22"/>
          <w:lang w:val="en-IN"/>
        </w:rPr>
        <w:lastRenderedPageBreak/>
        <w:t xml:space="preserve">Among the greatest strengths of Google Docs is the accessibility since one can access the document using any device </w:t>
      </w:r>
      <w:proofErr w:type="gramStart"/>
      <w:r w:rsidRPr="00A46AF2">
        <w:rPr>
          <w:rFonts w:ascii="Arial" w:eastAsia="Arial" w:hAnsi="Arial" w:cs="Arial"/>
          <w:sz w:val="22"/>
          <w:szCs w:val="22"/>
          <w:lang w:val="en-IN"/>
        </w:rPr>
        <w:t>as long as</w:t>
      </w:r>
      <w:proofErr w:type="gramEnd"/>
      <w:r w:rsidRPr="00A46AF2">
        <w:rPr>
          <w:rFonts w:ascii="Arial" w:eastAsia="Arial" w:hAnsi="Arial" w:cs="Arial"/>
          <w:sz w:val="22"/>
          <w:szCs w:val="22"/>
          <w:lang w:val="en-IN"/>
        </w:rPr>
        <w:t xml:space="preserve"> there is internet connection. Collaboration can be improved using features like commenting, creating edits, and version history, which enable users to include comments and monitor changes effortlessly [20]. This facilitates transparency and accountability among teams.</w:t>
      </w:r>
    </w:p>
    <w:p w14:paraId="2C623A68" w14:textId="4396B6C4" w:rsidR="00494671" w:rsidRPr="00A46AF2" w:rsidRDefault="00A46AF2">
      <w:pPr>
        <w:rPr>
          <w:rFonts w:ascii="Arial" w:eastAsia="Arial" w:hAnsi="Arial" w:cs="Arial"/>
          <w:sz w:val="22"/>
          <w:szCs w:val="22"/>
          <w:lang w:val="en-IN"/>
        </w:rPr>
      </w:pPr>
      <w:r w:rsidRPr="00A46AF2">
        <w:rPr>
          <w:rFonts w:ascii="Arial" w:eastAsia="Arial" w:hAnsi="Arial" w:cs="Arial"/>
          <w:sz w:val="22"/>
          <w:szCs w:val="22"/>
          <w:lang w:val="en-IN"/>
        </w:rPr>
        <w:t xml:space="preserve">Nevertheless, Google Docs has certain drawbacks such as the reliance on the internet connection and the lack of sophisticated formatting capabilities when compared with the conventional Word processing software. Nonetheless, it is very effective in </w:t>
      </w:r>
      <w:proofErr w:type="gramStart"/>
      <w:r w:rsidRPr="00A46AF2">
        <w:rPr>
          <w:rFonts w:ascii="Arial" w:eastAsia="Arial" w:hAnsi="Arial" w:cs="Arial"/>
          <w:sz w:val="22"/>
          <w:szCs w:val="22"/>
          <w:lang w:val="en-IN"/>
        </w:rPr>
        <w:t>team work</w:t>
      </w:r>
      <w:proofErr w:type="gramEnd"/>
      <w:r w:rsidRPr="00A46AF2">
        <w:rPr>
          <w:rFonts w:ascii="Arial" w:eastAsia="Arial" w:hAnsi="Arial" w:cs="Arial"/>
          <w:sz w:val="22"/>
          <w:szCs w:val="22"/>
          <w:lang w:val="en-IN"/>
        </w:rPr>
        <w:t xml:space="preserve"> and cooperative content plants.</w:t>
      </w:r>
    </w:p>
    <w:p w14:paraId="4F6775DB" w14:textId="77777777" w:rsidR="00494671" w:rsidRDefault="00DB69C1" w:rsidP="002E6711">
      <w:pPr>
        <w:pStyle w:val="Heading2"/>
      </w:pPr>
      <w:bookmarkStart w:id="30" w:name="_dqimpkk20q4z" w:colFirst="0" w:colLast="0"/>
      <w:bookmarkStart w:id="31" w:name="_Toc226031980"/>
      <w:bookmarkEnd w:id="30"/>
      <w:r>
        <w:t>Practical Testing</w:t>
      </w:r>
      <w:bookmarkEnd w:id="31"/>
    </w:p>
    <w:p w14:paraId="4F2136BD" w14:textId="77777777" w:rsidR="00494671" w:rsidRDefault="00DB69C1">
      <w:pPr>
        <w:rPr>
          <w:rFonts w:ascii="Arial" w:eastAsia="Arial" w:hAnsi="Arial" w:cs="Arial"/>
          <w:b/>
          <w:bCs/>
          <w:i/>
          <w:iCs/>
          <w:sz w:val="22"/>
          <w:szCs w:val="22"/>
        </w:rPr>
      </w:pPr>
      <w:r>
        <w:rPr>
          <w:rFonts w:ascii="Arial" w:eastAsia="Arial" w:hAnsi="Arial" w:cs="Arial"/>
          <w:b/>
          <w:bCs/>
          <w:i/>
          <w:iCs/>
          <w:sz w:val="22"/>
          <w:szCs w:val="22"/>
        </w:rPr>
        <w:t>Communication Application-MS Teams</w:t>
      </w:r>
    </w:p>
    <w:p w14:paraId="483DC4E1"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drawing>
          <wp:inline distT="114300" distB="114300" distL="114300" distR="114300" wp14:anchorId="5C338CFA" wp14:editId="40B44995">
            <wp:extent cx="5943600" cy="3238500"/>
            <wp:effectExtent l="25400" t="25400" r="25400" b="25400"/>
            <wp:docPr id="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5943600" cy="3238500"/>
                    </a:xfrm>
                    <a:prstGeom prst="rect">
                      <a:avLst/>
                    </a:prstGeom>
                    <a:ln w="25400">
                      <a:solidFill>
                        <a:srgbClr val="000000"/>
                      </a:solidFill>
                      <a:prstDash val="solid"/>
                    </a:ln>
                  </pic:spPr>
                </pic:pic>
              </a:graphicData>
            </a:graphic>
          </wp:inline>
        </w:drawing>
      </w:r>
    </w:p>
    <w:p w14:paraId="04B6CBE0"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12: Microsoft Teams Chat Interface</w:t>
      </w:r>
    </w:p>
    <w:p w14:paraId="73B80592" w14:textId="77777777" w:rsidR="00494671" w:rsidRDefault="00F46D0D">
      <w:pPr>
        <w:rPr>
          <w:rFonts w:ascii="Arial" w:eastAsia="Arial" w:hAnsi="Arial" w:cs="Arial"/>
          <w:sz w:val="22"/>
          <w:szCs w:val="22"/>
        </w:rPr>
      </w:pPr>
      <w:r w:rsidRPr="00F46D0D">
        <w:rPr>
          <w:rFonts w:ascii="Arial" w:eastAsia="Arial" w:hAnsi="Arial" w:cs="Arial"/>
          <w:sz w:val="22"/>
          <w:szCs w:val="22"/>
        </w:rPr>
        <w:t xml:space="preserve">Microsoft Teams provides users with a chat interface that allows for instant, real-time messaging. The chat feature enables you to chat via text, send files and provide feedback (e.g., emoji, thumbs up, thumbs down, etc.) to other participants in the conversation. The use of Teams improves communication within and between businesses because it reduces the amount of time it takes to share </w:t>
      </w:r>
      <w:proofErr w:type="gramStart"/>
      <w:r w:rsidRPr="00F46D0D">
        <w:rPr>
          <w:rFonts w:ascii="Arial" w:eastAsia="Arial" w:hAnsi="Arial" w:cs="Arial"/>
          <w:sz w:val="22"/>
          <w:szCs w:val="22"/>
        </w:rPr>
        <w:t>information, and</w:t>
      </w:r>
      <w:proofErr w:type="gramEnd"/>
      <w:r w:rsidRPr="00F46D0D">
        <w:rPr>
          <w:rFonts w:ascii="Arial" w:eastAsia="Arial" w:hAnsi="Arial" w:cs="Arial"/>
          <w:sz w:val="22"/>
          <w:szCs w:val="22"/>
        </w:rPr>
        <w:t xml:space="preserve"> therefore increases productivity through faster and better communication and by fostering team collaboration [5]. Teams are especially valuable in a remote, home-based business due to the need for quick, accurate communication to achieve production goals.</w:t>
      </w:r>
    </w:p>
    <w:p w14:paraId="75BAB0E4"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lastRenderedPageBreak/>
        <w:drawing>
          <wp:inline distT="114300" distB="114300" distL="114300" distR="114300" wp14:anchorId="5F77AF25" wp14:editId="0D870C5D">
            <wp:extent cx="5943600" cy="3314700"/>
            <wp:effectExtent l="25400" t="25400" r="25400" b="2540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5943600" cy="3314700"/>
                    </a:xfrm>
                    <a:prstGeom prst="rect">
                      <a:avLst/>
                    </a:prstGeom>
                    <a:ln w="25400">
                      <a:solidFill>
                        <a:srgbClr val="000000"/>
                      </a:solidFill>
                      <a:prstDash val="solid"/>
                    </a:ln>
                  </pic:spPr>
                </pic:pic>
              </a:graphicData>
            </a:graphic>
          </wp:inline>
        </w:drawing>
      </w:r>
    </w:p>
    <w:p w14:paraId="1621089A"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13: Microsoft Teams Video Conferencing Feature</w:t>
      </w:r>
    </w:p>
    <w:p w14:paraId="0C53B378" w14:textId="77777777" w:rsidR="00494671" w:rsidRDefault="00EE26B9">
      <w:pPr>
        <w:rPr>
          <w:rFonts w:ascii="Arial" w:eastAsia="Arial" w:hAnsi="Arial" w:cs="Arial"/>
          <w:sz w:val="22"/>
          <w:szCs w:val="22"/>
        </w:rPr>
      </w:pPr>
      <w:r w:rsidRPr="00EE26B9">
        <w:rPr>
          <w:rFonts w:ascii="Arial" w:eastAsia="Arial" w:hAnsi="Arial" w:cs="Arial"/>
          <w:sz w:val="22"/>
          <w:szCs w:val="22"/>
        </w:rPr>
        <w:t xml:space="preserve">Microsoft Teams video conferencing feature provides users with the ability to create video calls/meetings with multiple people, thereby enhancing collaborative efforts through virtual meetings, thereby eliminating the travel costs associated with in-person meetings and increasing the number of participants at virtual meetings. Video conferencing </w:t>
      </w:r>
      <w:r>
        <w:rPr>
          <w:rFonts w:ascii="Arial" w:eastAsia="Arial" w:hAnsi="Arial" w:cs="Arial"/>
          <w:sz w:val="22"/>
          <w:szCs w:val="22"/>
        </w:rPr>
        <w:t xml:space="preserve">is </w:t>
      </w:r>
      <w:r w:rsidRPr="00EE26B9">
        <w:rPr>
          <w:rFonts w:ascii="Arial" w:eastAsia="Arial" w:hAnsi="Arial" w:cs="Arial"/>
          <w:sz w:val="22"/>
          <w:szCs w:val="22"/>
        </w:rPr>
        <w:t>used for many different types of meetings, such as team meetings, presentations, and decision-making. In addition, it has become a required communication tool for all types of businesses.</w:t>
      </w:r>
    </w:p>
    <w:p w14:paraId="0218CCED"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lastRenderedPageBreak/>
        <w:drawing>
          <wp:inline distT="114300" distB="114300" distL="114300" distR="114300" wp14:anchorId="10F2112C" wp14:editId="3189801B">
            <wp:extent cx="5133975" cy="3810000"/>
            <wp:effectExtent l="25400" t="25400" r="25400" b="2540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133975" cy="3810000"/>
                    </a:xfrm>
                    <a:prstGeom prst="rect">
                      <a:avLst/>
                    </a:prstGeom>
                    <a:ln w="25400">
                      <a:solidFill>
                        <a:srgbClr val="000000"/>
                      </a:solidFill>
                      <a:prstDash val="solid"/>
                    </a:ln>
                  </pic:spPr>
                </pic:pic>
              </a:graphicData>
            </a:graphic>
          </wp:inline>
        </w:drawing>
      </w:r>
    </w:p>
    <w:p w14:paraId="0C7A5AC5"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14: Microsoft Teams Collaboration and Screen Sharing Interface</w:t>
      </w:r>
    </w:p>
    <w:p w14:paraId="4CF8F3A9" w14:textId="77777777" w:rsidR="00494671" w:rsidRDefault="005466CE">
      <w:pPr>
        <w:rPr>
          <w:rFonts w:ascii="Arial" w:eastAsia="Arial" w:hAnsi="Arial" w:cs="Arial"/>
          <w:sz w:val="22"/>
          <w:szCs w:val="22"/>
        </w:rPr>
      </w:pPr>
      <w:r w:rsidRPr="005466CE">
        <w:rPr>
          <w:rFonts w:ascii="Arial" w:eastAsia="Arial" w:hAnsi="Arial" w:cs="Arial"/>
          <w:sz w:val="22"/>
          <w:szCs w:val="22"/>
        </w:rPr>
        <w:t xml:space="preserve">Microsoft </w:t>
      </w:r>
      <w:proofErr w:type="gramStart"/>
      <w:r w:rsidRPr="005466CE">
        <w:rPr>
          <w:rFonts w:ascii="Arial" w:eastAsia="Arial" w:hAnsi="Arial" w:cs="Arial"/>
          <w:sz w:val="22"/>
          <w:szCs w:val="22"/>
        </w:rPr>
        <w:t>Teams</w:t>
      </w:r>
      <w:proofErr w:type="gramEnd"/>
      <w:r w:rsidRPr="005466CE">
        <w:rPr>
          <w:rFonts w:ascii="Arial" w:eastAsia="Arial" w:hAnsi="Arial" w:cs="Arial"/>
          <w:sz w:val="22"/>
          <w:szCs w:val="22"/>
        </w:rPr>
        <w:t xml:space="preserve"> collaboration and screen sharing </w:t>
      </w:r>
      <w:proofErr w:type="gramStart"/>
      <w:r w:rsidRPr="005466CE">
        <w:rPr>
          <w:rFonts w:ascii="Arial" w:eastAsia="Arial" w:hAnsi="Arial" w:cs="Arial"/>
          <w:sz w:val="22"/>
          <w:szCs w:val="22"/>
        </w:rPr>
        <w:t>feature allows</w:t>
      </w:r>
      <w:proofErr w:type="gramEnd"/>
      <w:r w:rsidRPr="005466CE">
        <w:rPr>
          <w:rFonts w:ascii="Arial" w:eastAsia="Arial" w:hAnsi="Arial" w:cs="Arial"/>
          <w:sz w:val="22"/>
          <w:szCs w:val="22"/>
        </w:rPr>
        <w:t xml:space="preserve"> users to share their screens, offer presentations (PowerPoint slides) and collaborate during video calls/meetings. It enhances the collaborative process by allowing multiple users to view and work on a document at the same time, which can increase productivity and improve employee training and decision-making by giving team members access to relevant information when they are meeting together.</w:t>
      </w:r>
    </w:p>
    <w:p w14:paraId="05A87ECB" w14:textId="77777777" w:rsidR="00494671" w:rsidRDefault="00DB69C1">
      <w:pPr>
        <w:rPr>
          <w:rFonts w:ascii="Arial" w:eastAsia="Arial" w:hAnsi="Arial" w:cs="Arial"/>
          <w:b/>
          <w:bCs/>
          <w:i/>
          <w:iCs/>
          <w:sz w:val="22"/>
          <w:szCs w:val="22"/>
        </w:rPr>
      </w:pPr>
      <w:r>
        <w:rPr>
          <w:rFonts w:ascii="Arial" w:eastAsia="Arial" w:hAnsi="Arial" w:cs="Arial"/>
          <w:b/>
          <w:bCs/>
          <w:i/>
          <w:iCs/>
          <w:sz w:val="22"/>
          <w:szCs w:val="22"/>
        </w:rPr>
        <w:t>Collaborative Application- Google Doc</w:t>
      </w:r>
    </w:p>
    <w:p w14:paraId="2C14E539"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lastRenderedPageBreak/>
        <w:drawing>
          <wp:inline distT="114300" distB="114300" distL="114300" distR="114300" wp14:anchorId="03044B5A" wp14:editId="56CB705E">
            <wp:extent cx="5943600" cy="3340100"/>
            <wp:effectExtent l="25400" t="25400" r="25400" b="25400"/>
            <wp:docPr id="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38AA8D61"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 xml:space="preserve">Figure 15: </w:t>
      </w:r>
      <w:proofErr w:type="spellStart"/>
      <w:r>
        <w:rPr>
          <w:rFonts w:ascii="Arial" w:eastAsia="Arial" w:hAnsi="Arial" w:cs="Arial"/>
          <w:b/>
          <w:bCs/>
          <w:sz w:val="22"/>
          <w:szCs w:val="22"/>
        </w:rPr>
        <w:t>Multicollab</w:t>
      </w:r>
      <w:proofErr w:type="spellEnd"/>
      <w:r>
        <w:rPr>
          <w:rFonts w:ascii="Arial" w:eastAsia="Arial" w:hAnsi="Arial" w:cs="Arial"/>
          <w:b/>
          <w:bCs/>
          <w:sz w:val="22"/>
          <w:szCs w:val="22"/>
        </w:rPr>
        <w:t xml:space="preserve"> Collaboration Tool Interface</w:t>
      </w:r>
    </w:p>
    <w:p w14:paraId="01FE9BA2" w14:textId="77777777" w:rsidR="00494671" w:rsidRDefault="00734796">
      <w:pPr>
        <w:rPr>
          <w:rFonts w:ascii="Arial" w:eastAsia="Arial" w:hAnsi="Arial" w:cs="Arial"/>
          <w:sz w:val="22"/>
          <w:szCs w:val="22"/>
        </w:rPr>
      </w:pPr>
      <w:r w:rsidRPr="00734796">
        <w:rPr>
          <w:rFonts w:ascii="Arial" w:eastAsia="Arial" w:hAnsi="Arial" w:cs="Arial"/>
          <w:sz w:val="22"/>
          <w:szCs w:val="22"/>
        </w:rPr>
        <w:t xml:space="preserve">The </w:t>
      </w:r>
      <w:proofErr w:type="spellStart"/>
      <w:r w:rsidRPr="00734796">
        <w:rPr>
          <w:rFonts w:ascii="Arial" w:eastAsia="Arial" w:hAnsi="Arial" w:cs="Arial"/>
          <w:sz w:val="22"/>
          <w:szCs w:val="22"/>
        </w:rPr>
        <w:t>Multicollab</w:t>
      </w:r>
      <w:proofErr w:type="spellEnd"/>
      <w:r w:rsidRPr="00734796">
        <w:rPr>
          <w:rFonts w:ascii="Arial" w:eastAsia="Arial" w:hAnsi="Arial" w:cs="Arial"/>
          <w:sz w:val="22"/>
          <w:szCs w:val="22"/>
        </w:rPr>
        <w:t xml:space="preserve"> tool provides a Google Docs editing style in WordPress, allowing team members to comment, edit, and organize their workflow for content [7]. This makes it easier for multiple content teams to work together on content because it eliminates the need to duplicate work and enables faster publishing.</w:t>
      </w:r>
    </w:p>
    <w:p w14:paraId="1FA53DB7"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drawing>
          <wp:inline distT="114300" distB="114300" distL="114300" distR="114300" wp14:anchorId="55A2BA97" wp14:editId="5EDD07AC">
            <wp:extent cx="5943600" cy="2222500"/>
            <wp:effectExtent l="25400" t="25400" r="25400" b="25400"/>
            <wp:docPr id="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3"/>
                    <a:srcRect/>
                    <a:stretch>
                      <a:fillRect/>
                    </a:stretch>
                  </pic:blipFill>
                  <pic:spPr>
                    <a:xfrm>
                      <a:off x="0" y="0"/>
                      <a:ext cx="5943600" cy="2222500"/>
                    </a:xfrm>
                    <a:prstGeom prst="rect">
                      <a:avLst/>
                    </a:prstGeom>
                    <a:ln w="25400">
                      <a:solidFill>
                        <a:srgbClr val="000000"/>
                      </a:solidFill>
                      <a:prstDash val="solid"/>
                    </a:ln>
                  </pic:spPr>
                </pic:pic>
              </a:graphicData>
            </a:graphic>
          </wp:inline>
        </w:drawing>
      </w:r>
    </w:p>
    <w:p w14:paraId="213D613D"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16: Google Docs Commenting Feature</w:t>
      </w:r>
    </w:p>
    <w:p w14:paraId="4AC81DC7" w14:textId="77777777" w:rsidR="00494671" w:rsidRDefault="00DE041C">
      <w:pPr>
        <w:rPr>
          <w:rFonts w:ascii="Arial" w:eastAsia="Arial" w:hAnsi="Arial" w:cs="Arial"/>
          <w:sz w:val="22"/>
          <w:szCs w:val="22"/>
        </w:rPr>
      </w:pPr>
      <w:r w:rsidRPr="00DE041C">
        <w:rPr>
          <w:rFonts w:ascii="Arial" w:eastAsia="Arial" w:hAnsi="Arial" w:cs="Arial"/>
          <w:sz w:val="22"/>
          <w:szCs w:val="22"/>
        </w:rPr>
        <w:t xml:space="preserve">This is a representation of how the Google Docs Comment Tool provides feedback to the user by allowing users to add comments, respond to comments, and resolve comments to improve collaboration. The comment tool also reduces the amount of time needed for additional </w:t>
      </w:r>
      <w:r w:rsidRPr="00DE041C">
        <w:rPr>
          <w:rFonts w:ascii="Arial" w:eastAsia="Arial" w:hAnsi="Arial" w:cs="Arial"/>
          <w:sz w:val="22"/>
          <w:szCs w:val="22"/>
        </w:rPr>
        <w:lastRenderedPageBreak/>
        <w:t>communication tools due to the real-time feedback it offers, resulting in a better-quality document for collaborative editing.</w:t>
      </w:r>
    </w:p>
    <w:p w14:paraId="7A2B331B" w14:textId="77777777" w:rsidR="00494671" w:rsidRDefault="00DB69C1">
      <w:pPr>
        <w:jc w:val="center"/>
        <w:rPr>
          <w:rFonts w:ascii="Arial" w:eastAsia="Arial" w:hAnsi="Arial" w:cs="Arial"/>
          <w:b/>
          <w:bCs/>
          <w:sz w:val="22"/>
          <w:szCs w:val="22"/>
        </w:rPr>
      </w:pPr>
      <w:r>
        <w:rPr>
          <w:rFonts w:ascii="Arial" w:eastAsia="Arial" w:hAnsi="Arial" w:cs="Arial"/>
          <w:b/>
          <w:bCs/>
          <w:noProof/>
          <w:sz w:val="22"/>
          <w:szCs w:val="22"/>
        </w:rPr>
        <w:drawing>
          <wp:inline distT="114300" distB="114300" distL="114300" distR="114300" wp14:anchorId="607C4300" wp14:editId="1A2337F6">
            <wp:extent cx="5943600" cy="2895600"/>
            <wp:effectExtent l="25400" t="25400" r="25400" b="254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4"/>
                    <a:srcRect/>
                    <a:stretch>
                      <a:fillRect/>
                    </a:stretch>
                  </pic:blipFill>
                  <pic:spPr>
                    <a:xfrm>
                      <a:off x="0" y="0"/>
                      <a:ext cx="5943600" cy="2895600"/>
                    </a:xfrm>
                    <a:prstGeom prst="rect">
                      <a:avLst/>
                    </a:prstGeom>
                    <a:ln w="25400">
                      <a:solidFill>
                        <a:srgbClr val="000000"/>
                      </a:solidFill>
                      <a:prstDash val="solid"/>
                    </a:ln>
                  </pic:spPr>
                </pic:pic>
              </a:graphicData>
            </a:graphic>
          </wp:inline>
        </w:drawing>
      </w:r>
    </w:p>
    <w:p w14:paraId="66548E83" w14:textId="77777777" w:rsidR="00494671" w:rsidRDefault="00DB69C1">
      <w:pPr>
        <w:jc w:val="center"/>
        <w:rPr>
          <w:rFonts w:ascii="Arial" w:eastAsia="Arial" w:hAnsi="Arial" w:cs="Arial"/>
          <w:b/>
          <w:bCs/>
          <w:sz w:val="22"/>
          <w:szCs w:val="22"/>
        </w:rPr>
      </w:pPr>
      <w:r>
        <w:rPr>
          <w:rFonts w:ascii="Arial" w:eastAsia="Arial" w:hAnsi="Arial" w:cs="Arial"/>
          <w:b/>
          <w:bCs/>
          <w:sz w:val="22"/>
          <w:szCs w:val="22"/>
        </w:rPr>
        <w:t>Figure 17: Google Docs Version History Interface</w:t>
      </w:r>
    </w:p>
    <w:p w14:paraId="54EC3398" w14:textId="77777777" w:rsidR="00494671" w:rsidRDefault="00DE041C">
      <w:pPr>
        <w:rPr>
          <w:rFonts w:ascii="Arial" w:eastAsia="Arial" w:hAnsi="Arial" w:cs="Arial"/>
          <w:sz w:val="22"/>
          <w:szCs w:val="22"/>
        </w:rPr>
      </w:pPr>
      <w:r w:rsidRPr="00DE041C">
        <w:rPr>
          <w:rFonts w:ascii="Arial" w:eastAsia="Arial" w:hAnsi="Arial" w:cs="Arial"/>
          <w:sz w:val="22"/>
          <w:szCs w:val="22"/>
        </w:rPr>
        <w:t>This is a representation of the revision history (versions) of the Google Docs Document. Using the revision history tool, users can find the version history, the author(s) of each version, and roll back to previous versions [8]. The revision history tool allows for greater transparency, accountability, and control over a document and is particularly useful for collaboration because it reduces the possibility of data loss, allows individuals to track progress, and makes it possible for individuals to confirm that the document is correct.</w:t>
      </w:r>
    </w:p>
    <w:p w14:paraId="04843FAA" w14:textId="77777777" w:rsidR="00494671" w:rsidRDefault="00DB69C1" w:rsidP="002E6711">
      <w:pPr>
        <w:pStyle w:val="Heading2"/>
      </w:pPr>
      <w:bookmarkStart w:id="32" w:name="_hnc6du42ui2r" w:colFirst="0" w:colLast="0"/>
      <w:bookmarkStart w:id="33" w:name="_Toc226031981"/>
      <w:bookmarkEnd w:id="32"/>
      <w:r>
        <w:t>Conclusion</w:t>
      </w:r>
      <w:bookmarkEnd w:id="33"/>
    </w:p>
    <w:p w14:paraId="608B1062" w14:textId="052FE45E" w:rsidR="00494671" w:rsidRPr="00B406CD" w:rsidRDefault="0046472B">
      <w:pPr>
        <w:rPr>
          <w:rFonts w:ascii="Arial" w:hAnsi="Arial" w:cs="Arial"/>
          <w:lang w:val="en-IN"/>
        </w:rPr>
      </w:pPr>
      <w:r w:rsidRPr="0046472B">
        <w:rPr>
          <w:rFonts w:ascii="Arial" w:hAnsi="Arial" w:cs="Arial"/>
          <w:sz w:val="22"/>
          <w:szCs w:val="22"/>
          <w:lang w:val="en-IN"/>
        </w:rPr>
        <w:t>To sum up, such tools of communication and collaboration as Microsoft Teams or Google Docs are crucial in contemporary business activity. Although Teams is better at enhancing real-time communication and coordination, Google Docs is more effective at collaborative work and document management. The combination of these tools will enhance productivity, remote working, and the overall efficiency of an organisation.</w:t>
      </w:r>
      <w:r w:rsidRPr="00B406CD">
        <w:rPr>
          <w:rFonts w:ascii="Arial" w:hAnsi="Arial" w:cs="Arial"/>
        </w:rPr>
        <w:br w:type="page"/>
      </w:r>
    </w:p>
    <w:p w14:paraId="52005F36" w14:textId="77777777" w:rsidR="00494671" w:rsidRDefault="00DB69C1">
      <w:pPr>
        <w:pStyle w:val="Heading1"/>
        <w:rPr>
          <w:rFonts w:ascii="Arial" w:eastAsia="Arial" w:hAnsi="Arial" w:cs="Arial"/>
          <w:sz w:val="22"/>
          <w:szCs w:val="22"/>
        </w:rPr>
      </w:pPr>
      <w:bookmarkStart w:id="34" w:name="_83j5kacj4oay" w:colFirst="0" w:colLast="0"/>
      <w:bookmarkStart w:id="35" w:name="_Toc226031982"/>
      <w:bookmarkEnd w:id="34"/>
      <w:r>
        <w:rPr>
          <w:rFonts w:ascii="Arial" w:eastAsia="Arial" w:hAnsi="Arial" w:cs="Arial"/>
        </w:rPr>
        <w:lastRenderedPageBreak/>
        <w:t>References</w:t>
      </w:r>
      <w:bookmarkEnd w:id="35"/>
    </w:p>
    <w:p w14:paraId="73516BC3" w14:textId="77777777" w:rsidR="00494671" w:rsidRDefault="00DB69C1" w:rsidP="0013314F">
      <w:pPr>
        <w:spacing w:before="240"/>
        <w:rPr>
          <w:rFonts w:ascii="Arial" w:eastAsia="Arial" w:hAnsi="Arial" w:cs="Arial"/>
          <w:sz w:val="22"/>
          <w:szCs w:val="22"/>
        </w:rPr>
      </w:pPr>
      <w:r>
        <w:rPr>
          <w:rFonts w:ascii="Arial" w:eastAsia="Arial" w:hAnsi="Arial" w:cs="Arial"/>
          <w:sz w:val="22"/>
          <w:szCs w:val="22"/>
        </w:rPr>
        <w:t xml:space="preserve">[1] Wang, J., Varshney, N., Gentile, C., Blandino, S., Chuang, J. and </w:t>
      </w:r>
      <w:proofErr w:type="spellStart"/>
      <w:r>
        <w:rPr>
          <w:rFonts w:ascii="Arial" w:eastAsia="Arial" w:hAnsi="Arial" w:cs="Arial"/>
          <w:sz w:val="22"/>
          <w:szCs w:val="22"/>
        </w:rPr>
        <w:t>Golmie</w:t>
      </w:r>
      <w:proofErr w:type="spellEnd"/>
      <w:r>
        <w:rPr>
          <w:rFonts w:ascii="Arial" w:eastAsia="Arial" w:hAnsi="Arial" w:cs="Arial"/>
          <w:sz w:val="22"/>
          <w:szCs w:val="22"/>
        </w:rPr>
        <w:t>, N., 2022. Integrated sensing and communication: Enabling techniques, applications, tools and data sets, standardization, and future directions. IEEE Internet of Things Journal, 9(23), pp.23416-23440.</w:t>
      </w:r>
    </w:p>
    <w:p w14:paraId="15A00D2E" w14:textId="77777777" w:rsidR="00494671" w:rsidRDefault="00DB69C1" w:rsidP="0013314F">
      <w:pPr>
        <w:spacing w:before="240"/>
        <w:rPr>
          <w:rFonts w:ascii="Arial" w:eastAsia="Arial" w:hAnsi="Arial" w:cs="Arial"/>
          <w:sz w:val="22"/>
          <w:szCs w:val="22"/>
        </w:rPr>
      </w:pPr>
      <w:r>
        <w:rPr>
          <w:rFonts w:ascii="Arial" w:eastAsia="Arial" w:hAnsi="Arial" w:cs="Arial"/>
          <w:sz w:val="22"/>
          <w:szCs w:val="22"/>
        </w:rPr>
        <w:t xml:space="preserve">[2] Wei, Z., Jiang, W., Feng, Z., Wu, H., </w:t>
      </w:r>
      <w:proofErr w:type="gramStart"/>
      <w:r>
        <w:rPr>
          <w:rFonts w:ascii="Arial" w:eastAsia="Arial" w:hAnsi="Arial" w:cs="Arial"/>
          <w:sz w:val="22"/>
          <w:szCs w:val="22"/>
        </w:rPr>
        <w:t>Zhang, N.</w:t>
      </w:r>
      <w:proofErr w:type="gramEnd"/>
      <w:r>
        <w:rPr>
          <w:rFonts w:ascii="Arial" w:eastAsia="Arial" w:hAnsi="Arial" w:cs="Arial"/>
          <w:sz w:val="22"/>
          <w:szCs w:val="22"/>
        </w:rPr>
        <w:t>, Han, K., Xu, R. and Zhang, P., 2023. Integrated sensing and communication enabled multiple base stations cooperative sensing towards 6G. IEEE Network, 38(4), pp.207-215.</w:t>
      </w:r>
    </w:p>
    <w:p w14:paraId="38266292" w14:textId="77777777" w:rsidR="00494671" w:rsidRDefault="00DB69C1" w:rsidP="0013314F">
      <w:pPr>
        <w:spacing w:before="240"/>
        <w:rPr>
          <w:rFonts w:ascii="Arial" w:eastAsia="Arial" w:hAnsi="Arial" w:cs="Arial"/>
          <w:sz w:val="22"/>
          <w:szCs w:val="22"/>
        </w:rPr>
      </w:pPr>
      <w:r>
        <w:rPr>
          <w:rFonts w:ascii="Arial" w:eastAsia="Arial" w:hAnsi="Arial" w:cs="Arial"/>
          <w:sz w:val="22"/>
          <w:szCs w:val="22"/>
        </w:rPr>
        <w:t xml:space="preserve">[3] Alexi, E.V., Kenny, J.C., Atanasova, L., Casas, G., Dörfler, K. and </w:t>
      </w:r>
      <w:proofErr w:type="spellStart"/>
      <w:r>
        <w:rPr>
          <w:rFonts w:ascii="Arial" w:eastAsia="Arial" w:hAnsi="Arial" w:cs="Arial"/>
          <w:sz w:val="22"/>
          <w:szCs w:val="22"/>
        </w:rPr>
        <w:t>Mitterberger</w:t>
      </w:r>
      <w:proofErr w:type="spellEnd"/>
      <w:r>
        <w:rPr>
          <w:rFonts w:ascii="Arial" w:eastAsia="Arial" w:hAnsi="Arial" w:cs="Arial"/>
          <w:sz w:val="22"/>
          <w:szCs w:val="22"/>
        </w:rPr>
        <w:t>, D., 2024. Cooperative augmented assembly (CAA): augmented reality for on-site cooperative robotic fabrication. Construction Robotics, 8(2), p.28.</w:t>
      </w:r>
    </w:p>
    <w:p w14:paraId="33A0521B" w14:textId="77777777" w:rsidR="00494671" w:rsidRDefault="00DB69C1" w:rsidP="0013314F">
      <w:pPr>
        <w:spacing w:before="240"/>
        <w:rPr>
          <w:rFonts w:ascii="Arial" w:eastAsia="Arial" w:hAnsi="Arial" w:cs="Arial"/>
          <w:sz w:val="22"/>
          <w:szCs w:val="22"/>
        </w:rPr>
      </w:pPr>
      <w:r>
        <w:rPr>
          <w:rFonts w:ascii="Arial" w:eastAsia="Arial" w:hAnsi="Arial" w:cs="Arial"/>
          <w:sz w:val="22"/>
          <w:szCs w:val="22"/>
        </w:rPr>
        <w:t xml:space="preserve">[4] Rajaram, A., </w:t>
      </w:r>
      <w:proofErr w:type="spellStart"/>
      <w:r>
        <w:rPr>
          <w:rFonts w:ascii="Arial" w:eastAsia="Arial" w:hAnsi="Arial" w:cs="Arial"/>
          <w:sz w:val="22"/>
          <w:szCs w:val="22"/>
        </w:rPr>
        <w:t>Olory</w:t>
      </w:r>
      <w:proofErr w:type="spellEnd"/>
      <w:r>
        <w:rPr>
          <w:rFonts w:ascii="Arial" w:eastAsia="Arial" w:hAnsi="Arial" w:cs="Arial"/>
          <w:sz w:val="22"/>
          <w:szCs w:val="22"/>
        </w:rPr>
        <w:t>, C., Leduc, V., Evaristo, G., Coté, K., Isenberg, J., Isenberg, J.S., Dai, D.L., Karamchandani, J., Chen, M.F. and Maedler-Kron, C., 2022. An integrated virtual pathology education platform developed using Microsoft Power Apps and Microsoft Teams. Journal of Pathology Informatics, 13, p.100117.</w:t>
      </w:r>
    </w:p>
    <w:p w14:paraId="287AB232" w14:textId="77777777" w:rsidR="00494671" w:rsidRDefault="00DB69C1" w:rsidP="0013314F">
      <w:pPr>
        <w:spacing w:before="240"/>
        <w:rPr>
          <w:rFonts w:ascii="Arial" w:eastAsia="Arial" w:hAnsi="Arial" w:cs="Arial"/>
          <w:sz w:val="22"/>
          <w:szCs w:val="22"/>
        </w:rPr>
      </w:pPr>
      <w:r>
        <w:rPr>
          <w:rFonts w:ascii="Arial" w:eastAsia="Arial" w:hAnsi="Arial" w:cs="Arial"/>
          <w:sz w:val="22"/>
          <w:szCs w:val="22"/>
        </w:rPr>
        <w:t>[5] Logeshwaran, J., 2022. The control and communication management for ultra dense cloud system using fast Fourier algorithm. ICTACT Journal on Data Science and Machine Learning, 3(2), pp.281-284.</w:t>
      </w:r>
    </w:p>
    <w:p w14:paraId="06130095" w14:textId="77777777" w:rsidR="00494671" w:rsidRDefault="00DB69C1" w:rsidP="0013314F">
      <w:pPr>
        <w:spacing w:before="240"/>
        <w:rPr>
          <w:rFonts w:ascii="Arial" w:eastAsia="Arial" w:hAnsi="Arial" w:cs="Arial"/>
          <w:sz w:val="22"/>
          <w:szCs w:val="22"/>
        </w:rPr>
      </w:pPr>
      <w:r>
        <w:rPr>
          <w:rFonts w:ascii="Arial" w:eastAsia="Arial" w:hAnsi="Arial" w:cs="Arial"/>
          <w:sz w:val="22"/>
          <w:szCs w:val="22"/>
        </w:rPr>
        <w:t xml:space="preserve">[6] </w:t>
      </w:r>
      <w:proofErr w:type="spellStart"/>
      <w:r>
        <w:rPr>
          <w:rFonts w:ascii="Arial" w:eastAsia="Arial" w:hAnsi="Arial" w:cs="Arial"/>
          <w:sz w:val="22"/>
          <w:szCs w:val="22"/>
        </w:rPr>
        <w:t>Borboni</w:t>
      </w:r>
      <w:proofErr w:type="spellEnd"/>
      <w:r>
        <w:rPr>
          <w:rFonts w:ascii="Arial" w:eastAsia="Arial" w:hAnsi="Arial" w:cs="Arial"/>
          <w:sz w:val="22"/>
          <w:szCs w:val="22"/>
        </w:rPr>
        <w:t xml:space="preserve">, A., Reddy, K.V.V., </w:t>
      </w:r>
      <w:proofErr w:type="spellStart"/>
      <w:r>
        <w:rPr>
          <w:rFonts w:ascii="Arial" w:eastAsia="Arial" w:hAnsi="Arial" w:cs="Arial"/>
          <w:sz w:val="22"/>
          <w:szCs w:val="22"/>
        </w:rPr>
        <w:t>Elamvazuthi</w:t>
      </w:r>
      <w:proofErr w:type="spellEnd"/>
      <w:r>
        <w:rPr>
          <w:rFonts w:ascii="Arial" w:eastAsia="Arial" w:hAnsi="Arial" w:cs="Arial"/>
          <w:sz w:val="22"/>
          <w:szCs w:val="22"/>
        </w:rPr>
        <w:t>, I., Al-Quraishi, M.S., Natarajan, E. and Azhar Ali, S.S., 2023. The expanding role of artificial intelligence in collaborative robots for industrial applications: A systematic review of recent works. Machines, 11(1), p.111.</w:t>
      </w:r>
    </w:p>
    <w:p w14:paraId="220A147F" w14:textId="77777777" w:rsidR="00494671" w:rsidRDefault="00DB69C1" w:rsidP="0013314F">
      <w:pPr>
        <w:spacing w:before="240"/>
        <w:rPr>
          <w:rFonts w:ascii="Arial" w:eastAsia="Arial" w:hAnsi="Arial" w:cs="Arial"/>
          <w:sz w:val="22"/>
          <w:szCs w:val="22"/>
        </w:rPr>
      </w:pPr>
      <w:r>
        <w:rPr>
          <w:rFonts w:ascii="Arial" w:eastAsia="Arial" w:hAnsi="Arial" w:cs="Arial"/>
          <w:sz w:val="22"/>
          <w:szCs w:val="22"/>
        </w:rPr>
        <w:t>[7] Ruiz-Rojas, L.I., Salvador-Ullauri, L. and Acosta-Vargas, P., 2024. Collaborative working and critical thinking: Adoption of generative artificial intelligence tools in higher education. Sustainability, 16(13), p.5367.</w:t>
      </w:r>
    </w:p>
    <w:p w14:paraId="77C100BC" w14:textId="77777777" w:rsidR="00494671" w:rsidRDefault="00DB69C1" w:rsidP="0013314F">
      <w:pPr>
        <w:spacing w:before="240"/>
        <w:rPr>
          <w:rFonts w:ascii="Arial" w:eastAsia="Arial" w:hAnsi="Arial" w:cs="Arial"/>
          <w:sz w:val="22"/>
          <w:szCs w:val="22"/>
        </w:rPr>
      </w:pPr>
      <w:r>
        <w:rPr>
          <w:rFonts w:ascii="Arial" w:eastAsia="Arial" w:hAnsi="Arial" w:cs="Arial"/>
          <w:sz w:val="22"/>
          <w:szCs w:val="22"/>
        </w:rPr>
        <w:t xml:space="preserve">[8] </w:t>
      </w:r>
      <w:proofErr w:type="spellStart"/>
      <w:r>
        <w:rPr>
          <w:rFonts w:ascii="Arial" w:eastAsia="Arial" w:hAnsi="Arial" w:cs="Arial"/>
          <w:sz w:val="22"/>
          <w:szCs w:val="22"/>
        </w:rPr>
        <w:t>Shoushtari</w:t>
      </w:r>
      <w:proofErr w:type="spellEnd"/>
      <w:r>
        <w:rPr>
          <w:rFonts w:ascii="Arial" w:eastAsia="Arial" w:hAnsi="Arial" w:cs="Arial"/>
          <w:sz w:val="22"/>
          <w:szCs w:val="22"/>
        </w:rPr>
        <w:t xml:space="preserve">, F., Daghighi, A. and </w:t>
      </w:r>
      <w:proofErr w:type="spellStart"/>
      <w:r>
        <w:rPr>
          <w:rFonts w:ascii="Arial" w:eastAsia="Arial" w:hAnsi="Arial" w:cs="Arial"/>
          <w:sz w:val="22"/>
          <w:szCs w:val="22"/>
        </w:rPr>
        <w:t>Ghafourian</w:t>
      </w:r>
      <w:proofErr w:type="spellEnd"/>
      <w:r>
        <w:rPr>
          <w:rFonts w:ascii="Arial" w:eastAsia="Arial" w:hAnsi="Arial" w:cs="Arial"/>
          <w:sz w:val="22"/>
          <w:szCs w:val="22"/>
        </w:rPr>
        <w:t>, E., 2024. Application of artificial intelligence in project management. International journal of industrial engineering and operational research, 6(2), pp.49-63.</w:t>
      </w:r>
    </w:p>
    <w:p w14:paraId="5B0B60C2" w14:textId="2B591F8E" w:rsidR="0013314F" w:rsidRPr="00725E07" w:rsidRDefault="0013314F" w:rsidP="0013314F">
      <w:pPr>
        <w:spacing w:before="240"/>
        <w:rPr>
          <w:rFonts w:ascii="Arial" w:hAnsi="Arial" w:cs="Arial"/>
          <w:sz w:val="22"/>
          <w:szCs w:val="28"/>
        </w:rPr>
      </w:pPr>
      <w:r>
        <w:rPr>
          <w:rFonts w:ascii="Arial" w:hAnsi="Arial" w:cs="Arial"/>
          <w:sz w:val="22"/>
          <w:szCs w:val="28"/>
        </w:rPr>
        <w:t xml:space="preserve">[9] </w:t>
      </w:r>
      <w:r w:rsidRPr="00725E07">
        <w:rPr>
          <w:rFonts w:ascii="Arial" w:hAnsi="Arial" w:cs="Arial"/>
          <w:sz w:val="22"/>
          <w:szCs w:val="28"/>
        </w:rPr>
        <w:t>Laine, L., 2024. An evaluation of success and quality through a client-commissioned e-commerce website development project.</w:t>
      </w:r>
    </w:p>
    <w:p w14:paraId="5E8BDF6C" w14:textId="142DFF64" w:rsidR="0013314F" w:rsidRPr="00725E07" w:rsidRDefault="0013314F" w:rsidP="0013314F">
      <w:pPr>
        <w:spacing w:before="240"/>
        <w:rPr>
          <w:rFonts w:ascii="Arial" w:hAnsi="Arial" w:cs="Arial"/>
          <w:sz w:val="22"/>
          <w:szCs w:val="28"/>
        </w:rPr>
      </w:pPr>
      <w:r>
        <w:rPr>
          <w:rFonts w:ascii="Arial" w:hAnsi="Arial" w:cs="Arial"/>
          <w:sz w:val="22"/>
          <w:szCs w:val="28"/>
        </w:rPr>
        <w:lastRenderedPageBreak/>
        <w:t xml:space="preserve">[10] </w:t>
      </w:r>
      <w:r w:rsidRPr="00725E07">
        <w:rPr>
          <w:rFonts w:ascii="Arial" w:hAnsi="Arial" w:cs="Arial"/>
          <w:sz w:val="22"/>
          <w:szCs w:val="28"/>
        </w:rPr>
        <w:t>Gupta, S., Khanna, P. and Kumar, S., 2024. E-commerce website performance evaluation: technology, strategy and metrics. </w:t>
      </w:r>
      <w:r w:rsidRPr="00725E07">
        <w:rPr>
          <w:rFonts w:ascii="Arial" w:hAnsi="Arial" w:cs="Arial"/>
          <w:i/>
          <w:iCs/>
          <w:sz w:val="22"/>
          <w:szCs w:val="28"/>
        </w:rPr>
        <w:t>Asian Journal of Research in Computer Science</w:t>
      </w:r>
      <w:r w:rsidRPr="00725E07">
        <w:rPr>
          <w:rFonts w:ascii="Arial" w:hAnsi="Arial" w:cs="Arial"/>
          <w:sz w:val="22"/>
          <w:szCs w:val="28"/>
        </w:rPr>
        <w:t>, </w:t>
      </w:r>
      <w:r w:rsidRPr="00725E07">
        <w:rPr>
          <w:rFonts w:ascii="Arial" w:hAnsi="Arial" w:cs="Arial"/>
          <w:i/>
          <w:iCs/>
          <w:sz w:val="22"/>
          <w:szCs w:val="28"/>
        </w:rPr>
        <w:t>17</w:t>
      </w:r>
      <w:r w:rsidRPr="00725E07">
        <w:rPr>
          <w:rFonts w:ascii="Arial" w:hAnsi="Arial" w:cs="Arial"/>
          <w:sz w:val="22"/>
          <w:szCs w:val="28"/>
        </w:rPr>
        <w:t>(6), pp.114-125.</w:t>
      </w:r>
    </w:p>
    <w:p w14:paraId="3707101F" w14:textId="1709AA52" w:rsidR="0013314F" w:rsidRPr="00725E07" w:rsidRDefault="0013314F" w:rsidP="0013314F">
      <w:pPr>
        <w:spacing w:before="240"/>
        <w:rPr>
          <w:rFonts w:ascii="Arial" w:hAnsi="Arial" w:cs="Arial"/>
          <w:sz w:val="22"/>
          <w:szCs w:val="28"/>
        </w:rPr>
      </w:pPr>
      <w:r>
        <w:rPr>
          <w:rFonts w:ascii="Arial" w:hAnsi="Arial" w:cs="Arial"/>
          <w:sz w:val="22"/>
          <w:szCs w:val="28"/>
        </w:rPr>
        <w:t xml:space="preserve">[11] </w:t>
      </w:r>
      <w:r w:rsidRPr="00725E07">
        <w:rPr>
          <w:rFonts w:ascii="Arial" w:hAnsi="Arial" w:cs="Arial"/>
          <w:sz w:val="22"/>
          <w:szCs w:val="28"/>
        </w:rPr>
        <w:t>Kumar, B., Roy, S., Singh, K.U., Pandey, S.K., Kumar, A., Sinha, A., Shukla, S., Shah, M.A. and Rasool, A., 2023. A static machine learning based evaluation method for usability and security analysis in e-commerce website. </w:t>
      </w:r>
      <w:r w:rsidRPr="00725E07">
        <w:rPr>
          <w:rFonts w:ascii="Arial" w:hAnsi="Arial" w:cs="Arial"/>
          <w:i/>
          <w:iCs/>
          <w:sz w:val="22"/>
          <w:szCs w:val="28"/>
        </w:rPr>
        <w:t>IEEE Access</w:t>
      </w:r>
      <w:r w:rsidRPr="00725E07">
        <w:rPr>
          <w:rFonts w:ascii="Arial" w:hAnsi="Arial" w:cs="Arial"/>
          <w:sz w:val="22"/>
          <w:szCs w:val="28"/>
        </w:rPr>
        <w:t>, </w:t>
      </w:r>
      <w:r w:rsidRPr="00725E07">
        <w:rPr>
          <w:rFonts w:ascii="Arial" w:hAnsi="Arial" w:cs="Arial"/>
          <w:i/>
          <w:iCs/>
          <w:sz w:val="22"/>
          <w:szCs w:val="28"/>
        </w:rPr>
        <w:t>11</w:t>
      </w:r>
      <w:r w:rsidRPr="00725E07">
        <w:rPr>
          <w:rFonts w:ascii="Arial" w:hAnsi="Arial" w:cs="Arial"/>
          <w:sz w:val="22"/>
          <w:szCs w:val="28"/>
        </w:rPr>
        <w:t>, pp.40488-40510.</w:t>
      </w:r>
    </w:p>
    <w:p w14:paraId="25023F98" w14:textId="7FE0A33D" w:rsidR="0013314F" w:rsidRPr="00725E07" w:rsidRDefault="0013314F" w:rsidP="0013314F">
      <w:pPr>
        <w:spacing w:before="240"/>
        <w:rPr>
          <w:rFonts w:ascii="Arial" w:hAnsi="Arial" w:cs="Arial"/>
          <w:sz w:val="22"/>
          <w:szCs w:val="28"/>
        </w:rPr>
      </w:pPr>
      <w:r>
        <w:rPr>
          <w:rFonts w:ascii="Arial" w:hAnsi="Arial" w:cs="Arial"/>
          <w:sz w:val="22"/>
          <w:szCs w:val="28"/>
        </w:rPr>
        <w:t xml:space="preserve">[12] </w:t>
      </w:r>
      <w:r w:rsidRPr="00725E07">
        <w:rPr>
          <w:rFonts w:ascii="Arial" w:hAnsi="Arial" w:cs="Arial"/>
          <w:sz w:val="22"/>
          <w:szCs w:val="28"/>
        </w:rPr>
        <w:t>ENYINNA, E.K., IHUOMA, C. and UDODIUGWU, M.I., 2023. Software used by Office Employees in Business Organization in Imo and Abia States for Improved Security and Sustainability. </w:t>
      </w:r>
      <w:proofErr w:type="spellStart"/>
      <w:r w:rsidRPr="00725E07">
        <w:rPr>
          <w:rFonts w:ascii="Arial" w:hAnsi="Arial" w:cs="Arial"/>
          <w:i/>
          <w:iCs/>
          <w:sz w:val="22"/>
          <w:szCs w:val="28"/>
        </w:rPr>
        <w:t>rEviEw</w:t>
      </w:r>
      <w:proofErr w:type="spellEnd"/>
      <w:r w:rsidRPr="00725E07">
        <w:rPr>
          <w:rFonts w:ascii="Arial" w:hAnsi="Arial" w:cs="Arial"/>
          <w:i/>
          <w:iCs/>
          <w:sz w:val="22"/>
          <w:szCs w:val="28"/>
        </w:rPr>
        <w:t xml:space="preserve"> Of </w:t>
      </w:r>
      <w:proofErr w:type="spellStart"/>
      <w:r w:rsidRPr="00725E07">
        <w:rPr>
          <w:rFonts w:ascii="Arial" w:hAnsi="Arial" w:cs="Arial"/>
          <w:i/>
          <w:iCs/>
          <w:sz w:val="22"/>
          <w:szCs w:val="28"/>
        </w:rPr>
        <w:t>PuBliC</w:t>
      </w:r>
      <w:proofErr w:type="spellEnd"/>
      <w:r w:rsidRPr="00725E07">
        <w:rPr>
          <w:rFonts w:ascii="Arial" w:hAnsi="Arial" w:cs="Arial"/>
          <w:i/>
          <w:iCs/>
          <w:sz w:val="22"/>
          <w:szCs w:val="28"/>
        </w:rPr>
        <w:t xml:space="preserve"> </w:t>
      </w:r>
      <w:proofErr w:type="spellStart"/>
      <w:r w:rsidRPr="00725E07">
        <w:rPr>
          <w:rFonts w:ascii="Arial" w:hAnsi="Arial" w:cs="Arial"/>
          <w:i/>
          <w:iCs/>
          <w:sz w:val="22"/>
          <w:szCs w:val="28"/>
        </w:rPr>
        <w:t>aDminis</w:t>
      </w:r>
      <w:proofErr w:type="spellEnd"/>
      <w:r w:rsidRPr="00725E07">
        <w:rPr>
          <w:rFonts w:ascii="Arial" w:hAnsi="Arial" w:cs="Arial"/>
          <w:sz w:val="22"/>
          <w:szCs w:val="28"/>
        </w:rPr>
        <w:t>, p.172.</w:t>
      </w:r>
    </w:p>
    <w:p w14:paraId="624E64E3" w14:textId="1F83764B" w:rsidR="0013314F" w:rsidRPr="00725E07" w:rsidRDefault="0013314F" w:rsidP="0013314F">
      <w:pPr>
        <w:spacing w:before="240"/>
        <w:rPr>
          <w:rFonts w:ascii="Arial" w:hAnsi="Arial" w:cs="Arial"/>
          <w:sz w:val="22"/>
          <w:szCs w:val="28"/>
        </w:rPr>
      </w:pPr>
      <w:r>
        <w:rPr>
          <w:rFonts w:ascii="Arial" w:hAnsi="Arial" w:cs="Arial"/>
          <w:sz w:val="22"/>
          <w:szCs w:val="28"/>
        </w:rPr>
        <w:t xml:space="preserve">[13] </w:t>
      </w:r>
      <w:proofErr w:type="spellStart"/>
      <w:r w:rsidRPr="00725E07">
        <w:rPr>
          <w:rFonts w:ascii="Arial" w:hAnsi="Arial" w:cs="Arial"/>
          <w:sz w:val="22"/>
          <w:szCs w:val="28"/>
        </w:rPr>
        <w:t>Amaewhule</w:t>
      </w:r>
      <w:proofErr w:type="spellEnd"/>
      <w:r w:rsidRPr="00725E07">
        <w:rPr>
          <w:rFonts w:ascii="Arial" w:hAnsi="Arial" w:cs="Arial"/>
          <w:sz w:val="22"/>
          <w:szCs w:val="28"/>
        </w:rPr>
        <w:t xml:space="preserve">, W. and Ochen, E., 2023. Application Of Software Packages </w:t>
      </w:r>
      <w:proofErr w:type="gramStart"/>
      <w:r w:rsidRPr="00725E07">
        <w:rPr>
          <w:rFonts w:ascii="Arial" w:hAnsi="Arial" w:cs="Arial"/>
          <w:sz w:val="22"/>
          <w:szCs w:val="28"/>
        </w:rPr>
        <w:t>For</w:t>
      </w:r>
      <w:proofErr w:type="gramEnd"/>
      <w:r w:rsidRPr="00725E07">
        <w:rPr>
          <w:rFonts w:ascii="Arial" w:hAnsi="Arial" w:cs="Arial"/>
          <w:sz w:val="22"/>
          <w:szCs w:val="28"/>
        </w:rPr>
        <w:t xml:space="preserve"> Instructional Delivery </w:t>
      </w:r>
      <w:proofErr w:type="gramStart"/>
      <w:r w:rsidRPr="00725E07">
        <w:rPr>
          <w:rFonts w:ascii="Arial" w:hAnsi="Arial" w:cs="Arial"/>
          <w:sz w:val="22"/>
          <w:szCs w:val="28"/>
        </w:rPr>
        <w:t>Of</w:t>
      </w:r>
      <w:proofErr w:type="gramEnd"/>
      <w:r w:rsidRPr="00725E07">
        <w:rPr>
          <w:rFonts w:ascii="Arial" w:hAnsi="Arial" w:cs="Arial"/>
          <w:sz w:val="22"/>
          <w:szCs w:val="28"/>
        </w:rPr>
        <w:t xml:space="preserve"> Office Management Courses </w:t>
      </w:r>
      <w:proofErr w:type="gramStart"/>
      <w:r w:rsidRPr="00725E07">
        <w:rPr>
          <w:rFonts w:ascii="Arial" w:hAnsi="Arial" w:cs="Arial"/>
          <w:sz w:val="22"/>
          <w:szCs w:val="28"/>
        </w:rPr>
        <w:t>By</w:t>
      </w:r>
      <w:proofErr w:type="gramEnd"/>
      <w:r w:rsidRPr="00725E07">
        <w:rPr>
          <w:rFonts w:ascii="Arial" w:hAnsi="Arial" w:cs="Arial"/>
          <w:sz w:val="22"/>
          <w:szCs w:val="28"/>
        </w:rPr>
        <w:t xml:space="preserve"> Business Educators </w:t>
      </w:r>
      <w:proofErr w:type="gramStart"/>
      <w:r w:rsidRPr="00725E07">
        <w:rPr>
          <w:rFonts w:ascii="Arial" w:hAnsi="Arial" w:cs="Arial"/>
          <w:sz w:val="22"/>
          <w:szCs w:val="28"/>
        </w:rPr>
        <w:t>In</w:t>
      </w:r>
      <w:proofErr w:type="gramEnd"/>
      <w:r w:rsidRPr="00725E07">
        <w:rPr>
          <w:rFonts w:ascii="Arial" w:hAnsi="Arial" w:cs="Arial"/>
          <w:sz w:val="22"/>
          <w:szCs w:val="28"/>
        </w:rPr>
        <w:t xml:space="preserve"> Rivers State Universities.</w:t>
      </w:r>
    </w:p>
    <w:p w14:paraId="74813AEB" w14:textId="1F3B6FCE" w:rsidR="0013314F" w:rsidRPr="00725E07" w:rsidRDefault="0013314F" w:rsidP="0013314F">
      <w:pPr>
        <w:spacing w:before="240"/>
        <w:rPr>
          <w:rFonts w:ascii="Arial" w:hAnsi="Arial" w:cs="Arial"/>
          <w:sz w:val="22"/>
          <w:szCs w:val="28"/>
        </w:rPr>
      </w:pPr>
      <w:r>
        <w:rPr>
          <w:rFonts w:ascii="Arial" w:hAnsi="Arial" w:cs="Arial"/>
          <w:sz w:val="22"/>
          <w:szCs w:val="28"/>
        </w:rPr>
        <w:t xml:space="preserve">[14] </w:t>
      </w:r>
      <w:r w:rsidRPr="00725E07">
        <w:rPr>
          <w:rFonts w:ascii="Arial" w:hAnsi="Arial" w:cs="Arial"/>
          <w:sz w:val="22"/>
          <w:szCs w:val="28"/>
        </w:rPr>
        <w:t xml:space="preserve">Dumas, M., Fournier, F., </w:t>
      </w:r>
      <w:proofErr w:type="spellStart"/>
      <w:r w:rsidRPr="00725E07">
        <w:rPr>
          <w:rFonts w:ascii="Arial" w:hAnsi="Arial" w:cs="Arial"/>
          <w:sz w:val="22"/>
          <w:szCs w:val="28"/>
        </w:rPr>
        <w:t>Limonad</w:t>
      </w:r>
      <w:proofErr w:type="spellEnd"/>
      <w:r w:rsidRPr="00725E07">
        <w:rPr>
          <w:rFonts w:ascii="Arial" w:hAnsi="Arial" w:cs="Arial"/>
          <w:sz w:val="22"/>
          <w:szCs w:val="28"/>
        </w:rPr>
        <w:t>, L., Marrella, A., Montali, M., Rehse, J.R., Accorsi, R., Calvanese, D., De Giacomo, G., Fahland, D. and Gal, A., 2023. AI-augmented business process management systems: a research manifesto. </w:t>
      </w:r>
      <w:r w:rsidRPr="00725E07">
        <w:rPr>
          <w:rFonts w:ascii="Arial" w:hAnsi="Arial" w:cs="Arial"/>
          <w:i/>
          <w:iCs/>
          <w:sz w:val="22"/>
          <w:szCs w:val="28"/>
        </w:rPr>
        <w:t>ACM Transactions on Management Information Systems</w:t>
      </w:r>
      <w:r w:rsidRPr="00725E07">
        <w:rPr>
          <w:rFonts w:ascii="Arial" w:hAnsi="Arial" w:cs="Arial"/>
          <w:sz w:val="22"/>
          <w:szCs w:val="28"/>
        </w:rPr>
        <w:t>, </w:t>
      </w:r>
      <w:r w:rsidRPr="00725E07">
        <w:rPr>
          <w:rFonts w:ascii="Arial" w:hAnsi="Arial" w:cs="Arial"/>
          <w:i/>
          <w:iCs/>
          <w:sz w:val="22"/>
          <w:szCs w:val="28"/>
        </w:rPr>
        <w:t>14</w:t>
      </w:r>
      <w:r w:rsidRPr="00725E07">
        <w:rPr>
          <w:rFonts w:ascii="Arial" w:hAnsi="Arial" w:cs="Arial"/>
          <w:sz w:val="22"/>
          <w:szCs w:val="28"/>
        </w:rPr>
        <w:t>(1), pp.1-19.</w:t>
      </w:r>
    </w:p>
    <w:p w14:paraId="1CBE3D23" w14:textId="7EEDA6D9" w:rsidR="0013314F" w:rsidRPr="00725E07" w:rsidRDefault="0013314F" w:rsidP="0013314F">
      <w:pPr>
        <w:spacing w:before="240"/>
        <w:rPr>
          <w:rFonts w:ascii="Arial" w:hAnsi="Arial" w:cs="Arial"/>
          <w:sz w:val="22"/>
          <w:szCs w:val="28"/>
        </w:rPr>
      </w:pPr>
      <w:r>
        <w:rPr>
          <w:rFonts w:ascii="Arial" w:hAnsi="Arial" w:cs="Arial"/>
          <w:sz w:val="22"/>
          <w:szCs w:val="28"/>
        </w:rPr>
        <w:t xml:space="preserve">[15] </w:t>
      </w:r>
      <w:proofErr w:type="spellStart"/>
      <w:r w:rsidRPr="00725E07">
        <w:rPr>
          <w:rFonts w:ascii="Arial" w:hAnsi="Arial" w:cs="Arial"/>
          <w:sz w:val="22"/>
          <w:szCs w:val="28"/>
        </w:rPr>
        <w:t>Compagnucci</w:t>
      </w:r>
      <w:proofErr w:type="spellEnd"/>
      <w:r w:rsidRPr="00725E07">
        <w:rPr>
          <w:rFonts w:ascii="Arial" w:hAnsi="Arial" w:cs="Arial"/>
          <w:sz w:val="22"/>
          <w:szCs w:val="28"/>
        </w:rPr>
        <w:t>, I., Corradini, F., Fornari, F., Polini, A., Re, B. and Tiezzi, F., 2023. A systematic literature review on IoT-aware business process modeling views, requirements and notations. </w:t>
      </w:r>
      <w:r w:rsidRPr="00725E07">
        <w:rPr>
          <w:rFonts w:ascii="Arial" w:hAnsi="Arial" w:cs="Arial"/>
          <w:i/>
          <w:iCs/>
          <w:sz w:val="22"/>
          <w:szCs w:val="28"/>
        </w:rPr>
        <w:t>Software and Systems Modeling</w:t>
      </w:r>
      <w:r w:rsidRPr="00725E07">
        <w:rPr>
          <w:rFonts w:ascii="Arial" w:hAnsi="Arial" w:cs="Arial"/>
          <w:sz w:val="22"/>
          <w:szCs w:val="28"/>
        </w:rPr>
        <w:t>, </w:t>
      </w:r>
      <w:r w:rsidRPr="00725E07">
        <w:rPr>
          <w:rFonts w:ascii="Arial" w:hAnsi="Arial" w:cs="Arial"/>
          <w:i/>
          <w:iCs/>
          <w:sz w:val="22"/>
          <w:szCs w:val="28"/>
        </w:rPr>
        <w:t>22</w:t>
      </w:r>
      <w:r w:rsidRPr="00725E07">
        <w:rPr>
          <w:rFonts w:ascii="Arial" w:hAnsi="Arial" w:cs="Arial"/>
          <w:sz w:val="22"/>
          <w:szCs w:val="28"/>
        </w:rPr>
        <w:t>(3), pp.969-1004.</w:t>
      </w:r>
    </w:p>
    <w:p w14:paraId="493C339E" w14:textId="175FCB8F" w:rsidR="0013314F" w:rsidRPr="00725E07" w:rsidRDefault="0013314F" w:rsidP="0013314F">
      <w:pPr>
        <w:spacing w:before="240"/>
        <w:rPr>
          <w:rFonts w:ascii="Arial" w:hAnsi="Arial" w:cs="Arial"/>
          <w:sz w:val="22"/>
          <w:szCs w:val="28"/>
        </w:rPr>
      </w:pPr>
      <w:r>
        <w:rPr>
          <w:rFonts w:ascii="Arial" w:hAnsi="Arial" w:cs="Arial"/>
          <w:sz w:val="22"/>
          <w:szCs w:val="28"/>
        </w:rPr>
        <w:t xml:space="preserve">[16] </w:t>
      </w:r>
      <w:proofErr w:type="spellStart"/>
      <w:r w:rsidRPr="00725E07">
        <w:rPr>
          <w:rFonts w:ascii="Arial" w:hAnsi="Arial" w:cs="Arial"/>
          <w:sz w:val="22"/>
          <w:szCs w:val="28"/>
        </w:rPr>
        <w:t>Mgbame</w:t>
      </w:r>
      <w:proofErr w:type="spellEnd"/>
      <w:r w:rsidRPr="00725E07">
        <w:rPr>
          <w:rFonts w:ascii="Arial" w:hAnsi="Arial" w:cs="Arial"/>
          <w:sz w:val="22"/>
          <w:szCs w:val="28"/>
        </w:rPr>
        <w:t xml:space="preserve">, A.C., </w:t>
      </w:r>
      <w:proofErr w:type="spellStart"/>
      <w:r w:rsidRPr="00725E07">
        <w:rPr>
          <w:rFonts w:ascii="Arial" w:hAnsi="Arial" w:cs="Arial"/>
          <w:sz w:val="22"/>
          <w:szCs w:val="28"/>
        </w:rPr>
        <w:t>Akpe</w:t>
      </w:r>
      <w:proofErr w:type="spellEnd"/>
      <w:r w:rsidRPr="00725E07">
        <w:rPr>
          <w:rFonts w:ascii="Arial" w:hAnsi="Arial" w:cs="Arial"/>
          <w:sz w:val="22"/>
          <w:szCs w:val="28"/>
        </w:rPr>
        <w:t xml:space="preserve">, O.E.E., Abayomi, A.A., </w:t>
      </w:r>
      <w:proofErr w:type="spellStart"/>
      <w:r w:rsidRPr="00725E07">
        <w:rPr>
          <w:rFonts w:ascii="Arial" w:hAnsi="Arial" w:cs="Arial"/>
          <w:sz w:val="22"/>
          <w:szCs w:val="28"/>
        </w:rPr>
        <w:t>Ogbuefi</w:t>
      </w:r>
      <w:proofErr w:type="spellEnd"/>
      <w:r w:rsidRPr="00725E07">
        <w:rPr>
          <w:rFonts w:ascii="Arial" w:hAnsi="Arial" w:cs="Arial"/>
          <w:sz w:val="22"/>
          <w:szCs w:val="28"/>
        </w:rPr>
        <w:t>, E. and Adeyelu, O.O., 2022. Developing low-cost dashboards for business process optimization in SMEs. </w:t>
      </w:r>
      <w:r w:rsidRPr="00725E07">
        <w:rPr>
          <w:rFonts w:ascii="Arial" w:hAnsi="Arial" w:cs="Arial"/>
          <w:i/>
          <w:iCs/>
          <w:sz w:val="22"/>
          <w:szCs w:val="28"/>
        </w:rPr>
        <w:t>International Journal of Management and Organizational Research</w:t>
      </w:r>
      <w:r w:rsidRPr="00725E07">
        <w:rPr>
          <w:rFonts w:ascii="Arial" w:hAnsi="Arial" w:cs="Arial"/>
          <w:sz w:val="22"/>
          <w:szCs w:val="28"/>
        </w:rPr>
        <w:t>, </w:t>
      </w:r>
      <w:r w:rsidRPr="00725E07">
        <w:rPr>
          <w:rFonts w:ascii="Arial" w:hAnsi="Arial" w:cs="Arial"/>
          <w:i/>
          <w:iCs/>
          <w:sz w:val="22"/>
          <w:szCs w:val="28"/>
        </w:rPr>
        <w:t>1</w:t>
      </w:r>
      <w:r w:rsidRPr="00725E07">
        <w:rPr>
          <w:rFonts w:ascii="Arial" w:hAnsi="Arial" w:cs="Arial"/>
          <w:sz w:val="22"/>
          <w:szCs w:val="28"/>
        </w:rPr>
        <w:t>(1), pp.214-230.</w:t>
      </w:r>
    </w:p>
    <w:p w14:paraId="25950E50" w14:textId="26E2169E" w:rsidR="0013314F" w:rsidRPr="00725E07" w:rsidRDefault="0013314F" w:rsidP="0013314F">
      <w:pPr>
        <w:spacing w:before="240"/>
        <w:rPr>
          <w:rFonts w:ascii="Arial" w:hAnsi="Arial" w:cs="Arial"/>
          <w:sz w:val="22"/>
          <w:szCs w:val="28"/>
        </w:rPr>
      </w:pPr>
      <w:r>
        <w:rPr>
          <w:rFonts w:ascii="Arial" w:hAnsi="Arial" w:cs="Arial"/>
          <w:sz w:val="22"/>
          <w:szCs w:val="28"/>
        </w:rPr>
        <w:t xml:space="preserve">[17] </w:t>
      </w:r>
      <w:r w:rsidRPr="00725E07">
        <w:rPr>
          <w:rFonts w:ascii="Arial" w:hAnsi="Arial" w:cs="Arial"/>
          <w:sz w:val="22"/>
          <w:szCs w:val="28"/>
        </w:rPr>
        <w:t>Logeshwaran, J., 2022. The control and communication management for ultra dense cloud system using fast Fourier algorithm. </w:t>
      </w:r>
      <w:r w:rsidRPr="00725E07">
        <w:rPr>
          <w:rFonts w:ascii="Arial" w:hAnsi="Arial" w:cs="Arial"/>
          <w:i/>
          <w:iCs/>
          <w:sz w:val="22"/>
          <w:szCs w:val="28"/>
        </w:rPr>
        <w:t>ICTACT Journal on Data Science and Machine Learning</w:t>
      </w:r>
      <w:r w:rsidRPr="00725E07">
        <w:rPr>
          <w:rFonts w:ascii="Arial" w:hAnsi="Arial" w:cs="Arial"/>
          <w:sz w:val="22"/>
          <w:szCs w:val="28"/>
        </w:rPr>
        <w:t>, </w:t>
      </w:r>
      <w:r w:rsidRPr="00725E07">
        <w:rPr>
          <w:rFonts w:ascii="Arial" w:hAnsi="Arial" w:cs="Arial"/>
          <w:i/>
          <w:iCs/>
          <w:sz w:val="22"/>
          <w:szCs w:val="28"/>
        </w:rPr>
        <w:t>3</w:t>
      </w:r>
      <w:r w:rsidRPr="00725E07">
        <w:rPr>
          <w:rFonts w:ascii="Arial" w:hAnsi="Arial" w:cs="Arial"/>
          <w:sz w:val="22"/>
          <w:szCs w:val="28"/>
        </w:rPr>
        <w:t>(2), pp.281-284.</w:t>
      </w:r>
    </w:p>
    <w:p w14:paraId="6252EBB3" w14:textId="1AEEF1C1" w:rsidR="0013314F" w:rsidRPr="00725E07" w:rsidRDefault="0013314F" w:rsidP="0013314F">
      <w:pPr>
        <w:spacing w:before="240"/>
        <w:rPr>
          <w:rFonts w:ascii="Arial" w:hAnsi="Arial" w:cs="Arial"/>
          <w:sz w:val="22"/>
          <w:szCs w:val="28"/>
        </w:rPr>
      </w:pPr>
      <w:r>
        <w:rPr>
          <w:rFonts w:ascii="Arial" w:hAnsi="Arial" w:cs="Arial"/>
          <w:sz w:val="22"/>
          <w:szCs w:val="28"/>
        </w:rPr>
        <w:t xml:space="preserve">[18] </w:t>
      </w:r>
      <w:r w:rsidRPr="00725E07">
        <w:rPr>
          <w:rFonts w:ascii="Arial" w:hAnsi="Arial" w:cs="Arial"/>
          <w:sz w:val="22"/>
          <w:szCs w:val="28"/>
        </w:rPr>
        <w:t>Mammadova, F. and Abdullayeva, N., 2025. The role of communication and collaboration in business management.</w:t>
      </w:r>
    </w:p>
    <w:p w14:paraId="22292DA9" w14:textId="4D51C934" w:rsidR="0013314F" w:rsidRPr="00725E07" w:rsidRDefault="0013314F" w:rsidP="0013314F">
      <w:pPr>
        <w:spacing w:before="240"/>
        <w:rPr>
          <w:rFonts w:ascii="Arial" w:hAnsi="Arial" w:cs="Arial"/>
          <w:sz w:val="22"/>
          <w:szCs w:val="28"/>
        </w:rPr>
      </w:pPr>
      <w:r>
        <w:rPr>
          <w:rFonts w:ascii="Arial" w:hAnsi="Arial" w:cs="Arial"/>
          <w:sz w:val="22"/>
          <w:szCs w:val="28"/>
        </w:rPr>
        <w:t xml:space="preserve">[19] </w:t>
      </w:r>
      <w:r w:rsidRPr="00725E07">
        <w:rPr>
          <w:rFonts w:ascii="Arial" w:hAnsi="Arial" w:cs="Arial"/>
          <w:sz w:val="22"/>
          <w:szCs w:val="28"/>
        </w:rPr>
        <w:t xml:space="preserve">Olaniyi, O.O., </w:t>
      </w:r>
      <w:proofErr w:type="spellStart"/>
      <w:r w:rsidRPr="00725E07">
        <w:rPr>
          <w:rFonts w:ascii="Arial" w:hAnsi="Arial" w:cs="Arial"/>
          <w:sz w:val="22"/>
          <w:szCs w:val="28"/>
        </w:rPr>
        <w:t>Ugonnia</w:t>
      </w:r>
      <w:proofErr w:type="spellEnd"/>
      <w:r w:rsidRPr="00725E07">
        <w:rPr>
          <w:rFonts w:ascii="Arial" w:hAnsi="Arial" w:cs="Arial"/>
          <w:sz w:val="22"/>
          <w:szCs w:val="28"/>
        </w:rPr>
        <w:t xml:space="preserve">, J.C., Olaniyi, F.G., </w:t>
      </w:r>
      <w:proofErr w:type="spellStart"/>
      <w:r w:rsidRPr="00725E07">
        <w:rPr>
          <w:rFonts w:ascii="Arial" w:hAnsi="Arial" w:cs="Arial"/>
          <w:sz w:val="22"/>
          <w:szCs w:val="28"/>
        </w:rPr>
        <w:t>Arigbabu</w:t>
      </w:r>
      <w:proofErr w:type="spellEnd"/>
      <w:r w:rsidRPr="00725E07">
        <w:rPr>
          <w:rFonts w:ascii="Arial" w:hAnsi="Arial" w:cs="Arial"/>
          <w:sz w:val="22"/>
          <w:szCs w:val="28"/>
        </w:rPr>
        <w:t xml:space="preserve">, A.T. and </w:t>
      </w:r>
      <w:proofErr w:type="spellStart"/>
      <w:r w:rsidRPr="00725E07">
        <w:rPr>
          <w:rFonts w:ascii="Arial" w:hAnsi="Arial" w:cs="Arial"/>
          <w:sz w:val="22"/>
          <w:szCs w:val="28"/>
        </w:rPr>
        <w:t>Adigwe</w:t>
      </w:r>
      <w:proofErr w:type="spellEnd"/>
      <w:r w:rsidRPr="00725E07">
        <w:rPr>
          <w:rFonts w:ascii="Arial" w:hAnsi="Arial" w:cs="Arial"/>
          <w:sz w:val="22"/>
          <w:szCs w:val="28"/>
        </w:rPr>
        <w:t xml:space="preserve">, C.S., 2024. Digital collaborative tools, strategic communication, and social capital: Unveiling the impact of digital </w:t>
      </w:r>
      <w:r w:rsidRPr="00725E07">
        <w:rPr>
          <w:rFonts w:ascii="Arial" w:hAnsi="Arial" w:cs="Arial"/>
          <w:sz w:val="22"/>
          <w:szCs w:val="28"/>
        </w:rPr>
        <w:lastRenderedPageBreak/>
        <w:t>transformation on organizational dynamics. </w:t>
      </w:r>
      <w:r w:rsidRPr="00725E07">
        <w:rPr>
          <w:rFonts w:ascii="Arial" w:hAnsi="Arial" w:cs="Arial"/>
          <w:i/>
          <w:iCs/>
          <w:sz w:val="22"/>
          <w:szCs w:val="28"/>
        </w:rPr>
        <w:t>Asian Journal of Research in Computer Science</w:t>
      </w:r>
      <w:r w:rsidRPr="00725E07">
        <w:rPr>
          <w:rFonts w:ascii="Arial" w:hAnsi="Arial" w:cs="Arial"/>
          <w:sz w:val="22"/>
          <w:szCs w:val="28"/>
        </w:rPr>
        <w:t>, </w:t>
      </w:r>
      <w:r w:rsidRPr="00725E07">
        <w:rPr>
          <w:rFonts w:ascii="Arial" w:hAnsi="Arial" w:cs="Arial"/>
          <w:i/>
          <w:iCs/>
          <w:sz w:val="22"/>
          <w:szCs w:val="28"/>
        </w:rPr>
        <w:t>17</w:t>
      </w:r>
      <w:r w:rsidRPr="00725E07">
        <w:rPr>
          <w:rFonts w:ascii="Arial" w:hAnsi="Arial" w:cs="Arial"/>
          <w:sz w:val="22"/>
          <w:szCs w:val="28"/>
        </w:rPr>
        <w:t>(5), pp.140-156.</w:t>
      </w:r>
    </w:p>
    <w:p w14:paraId="20C97AFF" w14:textId="0923E149" w:rsidR="0013314F" w:rsidRPr="00725E07" w:rsidRDefault="0013314F" w:rsidP="0013314F">
      <w:pPr>
        <w:spacing w:before="240"/>
        <w:rPr>
          <w:rFonts w:ascii="Arial" w:hAnsi="Arial" w:cs="Arial"/>
          <w:sz w:val="22"/>
          <w:szCs w:val="28"/>
        </w:rPr>
      </w:pPr>
      <w:r>
        <w:rPr>
          <w:rFonts w:ascii="Arial" w:hAnsi="Arial" w:cs="Arial"/>
          <w:sz w:val="22"/>
          <w:szCs w:val="28"/>
        </w:rPr>
        <w:t xml:space="preserve">[20] </w:t>
      </w:r>
      <w:r w:rsidRPr="00725E07">
        <w:rPr>
          <w:rFonts w:ascii="Arial" w:hAnsi="Arial" w:cs="Arial"/>
          <w:sz w:val="22"/>
          <w:szCs w:val="28"/>
        </w:rPr>
        <w:t xml:space="preserve">Ajiva, O.A., Ejike, O.G. and </w:t>
      </w:r>
      <w:proofErr w:type="spellStart"/>
      <w:r w:rsidRPr="00725E07">
        <w:rPr>
          <w:rFonts w:ascii="Arial" w:hAnsi="Arial" w:cs="Arial"/>
          <w:sz w:val="22"/>
          <w:szCs w:val="28"/>
        </w:rPr>
        <w:t>Abhulimen</w:t>
      </w:r>
      <w:proofErr w:type="spellEnd"/>
      <w:r w:rsidRPr="00725E07">
        <w:rPr>
          <w:rFonts w:ascii="Arial" w:hAnsi="Arial" w:cs="Arial"/>
          <w:sz w:val="22"/>
          <w:szCs w:val="28"/>
        </w:rPr>
        <w:t>, A.O., 2024. Advances in communication tools and techniques for enhancing collaboration among creative professionals. </w:t>
      </w:r>
      <w:r w:rsidRPr="00725E07">
        <w:rPr>
          <w:rFonts w:ascii="Arial" w:hAnsi="Arial" w:cs="Arial"/>
          <w:i/>
          <w:iCs/>
          <w:sz w:val="22"/>
          <w:szCs w:val="28"/>
        </w:rPr>
        <w:t>Int. J. Front. Sci. Technol. Res</w:t>
      </w:r>
      <w:r w:rsidRPr="00725E07">
        <w:rPr>
          <w:rFonts w:ascii="Arial" w:hAnsi="Arial" w:cs="Arial"/>
          <w:sz w:val="22"/>
          <w:szCs w:val="28"/>
        </w:rPr>
        <w:t>, </w:t>
      </w:r>
      <w:r w:rsidRPr="00725E07">
        <w:rPr>
          <w:rFonts w:ascii="Arial" w:hAnsi="Arial" w:cs="Arial"/>
          <w:i/>
          <w:iCs/>
          <w:sz w:val="22"/>
          <w:szCs w:val="28"/>
        </w:rPr>
        <w:t>7</w:t>
      </w:r>
      <w:r w:rsidRPr="00725E07">
        <w:rPr>
          <w:rFonts w:ascii="Arial" w:hAnsi="Arial" w:cs="Arial"/>
          <w:sz w:val="22"/>
          <w:szCs w:val="28"/>
        </w:rPr>
        <w:t>(01), pp.66-75.</w:t>
      </w:r>
    </w:p>
    <w:p w14:paraId="6C8050DD" w14:textId="77777777" w:rsidR="0013314F" w:rsidRPr="00725E07" w:rsidRDefault="0013314F" w:rsidP="0013314F">
      <w:pPr>
        <w:spacing w:before="240"/>
        <w:rPr>
          <w:rFonts w:ascii="Arial" w:hAnsi="Arial" w:cs="Arial"/>
          <w:sz w:val="22"/>
          <w:szCs w:val="28"/>
        </w:rPr>
      </w:pPr>
    </w:p>
    <w:p w14:paraId="3E3D91B3" w14:textId="77777777" w:rsidR="0013314F" w:rsidRDefault="0013314F">
      <w:pPr>
        <w:rPr>
          <w:rFonts w:ascii="Arial" w:eastAsia="Arial" w:hAnsi="Arial" w:cs="Arial"/>
          <w:sz w:val="22"/>
          <w:szCs w:val="22"/>
        </w:rPr>
      </w:pPr>
    </w:p>
    <w:p w14:paraId="424619C4" w14:textId="77777777" w:rsidR="00494671" w:rsidRDefault="00494671">
      <w:pPr>
        <w:rPr>
          <w:rFonts w:ascii="Arial" w:eastAsia="Arial" w:hAnsi="Arial" w:cs="Arial"/>
          <w:sz w:val="22"/>
          <w:szCs w:val="22"/>
        </w:rPr>
      </w:pPr>
    </w:p>
    <w:sectPr w:rsidR="00494671" w:rsidSect="00D07714">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2"/>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B46A5C" w14:textId="77777777" w:rsidR="007C7116" w:rsidRDefault="007C7116" w:rsidP="00256B16">
      <w:pPr>
        <w:spacing w:line="240" w:lineRule="auto"/>
      </w:pPr>
      <w:r>
        <w:separator/>
      </w:r>
    </w:p>
  </w:endnote>
  <w:endnote w:type="continuationSeparator" w:id="0">
    <w:p w14:paraId="311AD0D2" w14:textId="77777777" w:rsidR="007C7116" w:rsidRDefault="007C7116" w:rsidP="00256B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FF305B6-5621-4B93-9865-94165A688FB8}"/>
    <w:embedBold r:id="rId2" w:fontKey="{5CE0DEB1-D30F-4E19-9C42-F7A928379806}"/>
  </w:font>
  <w:font w:name="Cambria">
    <w:panose1 w:val="02040503050406030204"/>
    <w:charset w:val="00"/>
    <w:family w:val="roman"/>
    <w:pitch w:val="variable"/>
    <w:sig w:usb0="E00006FF" w:usb1="420024FF" w:usb2="02000000" w:usb3="00000000" w:csb0="0000019F" w:csb1="00000000"/>
    <w:embedRegular r:id="rId3" w:fontKey="{774EA7E6-3AF5-49DD-953D-E2DDB3FA725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703059540"/>
      <w:docPartObj>
        <w:docPartGallery w:val="Page Numbers (Bottom of Page)"/>
        <w:docPartUnique/>
      </w:docPartObj>
    </w:sdtPr>
    <w:sdtEndPr>
      <w:rPr>
        <w:noProof/>
      </w:rPr>
    </w:sdtEndPr>
    <w:sdtContent>
      <w:p w14:paraId="39246F9B" w14:textId="77777777" w:rsidR="00256B16" w:rsidRPr="00256B16" w:rsidRDefault="00256B16" w:rsidP="00256B16">
        <w:pPr>
          <w:pStyle w:val="Footer"/>
          <w:spacing w:line="360" w:lineRule="auto"/>
          <w:jc w:val="right"/>
          <w:rPr>
            <w:rFonts w:ascii="Arial" w:hAnsi="Arial" w:cs="Arial"/>
            <w:sz w:val="20"/>
            <w:szCs w:val="20"/>
          </w:rPr>
        </w:pPr>
        <w:r w:rsidRPr="00256B16">
          <w:rPr>
            <w:rFonts w:ascii="Arial" w:hAnsi="Arial" w:cs="Arial"/>
            <w:sz w:val="20"/>
            <w:szCs w:val="20"/>
          </w:rPr>
          <w:fldChar w:fldCharType="begin"/>
        </w:r>
        <w:r w:rsidRPr="00256B16">
          <w:rPr>
            <w:rFonts w:ascii="Arial" w:hAnsi="Arial" w:cs="Arial"/>
            <w:sz w:val="20"/>
            <w:szCs w:val="20"/>
          </w:rPr>
          <w:instrText xml:space="preserve"> PAGE   \* MERGEFORMAT </w:instrText>
        </w:r>
        <w:r w:rsidRPr="00256B16">
          <w:rPr>
            <w:rFonts w:ascii="Arial" w:hAnsi="Arial" w:cs="Arial"/>
            <w:sz w:val="20"/>
            <w:szCs w:val="20"/>
          </w:rPr>
          <w:fldChar w:fldCharType="separate"/>
        </w:r>
        <w:r w:rsidRPr="00256B16">
          <w:rPr>
            <w:rFonts w:ascii="Arial" w:hAnsi="Arial" w:cs="Arial"/>
            <w:noProof/>
            <w:sz w:val="20"/>
            <w:szCs w:val="20"/>
          </w:rPr>
          <w:t>2</w:t>
        </w:r>
        <w:r w:rsidRPr="00256B16">
          <w:rPr>
            <w:rFonts w:ascii="Arial" w:hAnsi="Arial" w:cs="Arial"/>
            <w:noProof/>
            <w:sz w:val="20"/>
            <w:szCs w:val="20"/>
          </w:rPr>
          <w:fldChar w:fldCharType="end"/>
        </w:r>
      </w:p>
    </w:sdtContent>
  </w:sdt>
  <w:p w14:paraId="45DA5491" w14:textId="77777777" w:rsidR="00256B16" w:rsidRPr="00256B16" w:rsidRDefault="00256B16" w:rsidP="00256B16">
    <w:pPr>
      <w:pStyle w:val="Footer"/>
      <w:spacing w:line="360" w:lineRule="auto"/>
      <w:jc w:val="right"/>
      <w:rPr>
        <w:rFonts w:ascii="Arial" w:hAnsi="Arial" w:cs="Arial"/>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236128" w14:textId="77777777" w:rsidR="007C7116" w:rsidRDefault="007C7116" w:rsidP="00256B16">
      <w:pPr>
        <w:spacing w:line="240" w:lineRule="auto"/>
      </w:pPr>
      <w:r>
        <w:separator/>
      </w:r>
    </w:p>
  </w:footnote>
  <w:footnote w:type="continuationSeparator" w:id="0">
    <w:p w14:paraId="3E14276D" w14:textId="77777777" w:rsidR="007C7116" w:rsidRDefault="007C7116" w:rsidP="00256B1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4671"/>
    <w:rsid w:val="00032D50"/>
    <w:rsid w:val="00062A40"/>
    <w:rsid w:val="00093270"/>
    <w:rsid w:val="000E0D95"/>
    <w:rsid w:val="00111BA1"/>
    <w:rsid w:val="0013314F"/>
    <w:rsid w:val="00153034"/>
    <w:rsid w:val="00170ACA"/>
    <w:rsid w:val="00186928"/>
    <w:rsid w:val="001B61FA"/>
    <w:rsid w:val="00247B70"/>
    <w:rsid w:val="00256B16"/>
    <w:rsid w:val="00263EA7"/>
    <w:rsid w:val="002725D7"/>
    <w:rsid w:val="002943E6"/>
    <w:rsid w:val="002E6711"/>
    <w:rsid w:val="003919E4"/>
    <w:rsid w:val="003D3F78"/>
    <w:rsid w:val="00461A26"/>
    <w:rsid w:val="0046472B"/>
    <w:rsid w:val="00494671"/>
    <w:rsid w:val="00494A35"/>
    <w:rsid w:val="00510890"/>
    <w:rsid w:val="00520436"/>
    <w:rsid w:val="005466CE"/>
    <w:rsid w:val="00550943"/>
    <w:rsid w:val="005C28E7"/>
    <w:rsid w:val="005E42A1"/>
    <w:rsid w:val="00641553"/>
    <w:rsid w:val="0069035C"/>
    <w:rsid w:val="006B317C"/>
    <w:rsid w:val="0071023C"/>
    <w:rsid w:val="00734796"/>
    <w:rsid w:val="007C6AD5"/>
    <w:rsid w:val="007C7116"/>
    <w:rsid w:val="007D7811"/>
    <w:rsid w:val="007E730B"/>
    <w:rsid w:val="00803629"/>
    <w:rsid w:val="0084063F"/>
    <w:rsid w:val="00867BD6"/>
    <w:rsid w:val="00977113"/>
    <w:rsid w:val="009D3CB2"/>
    <w:rsid w:val="009D54BC"/>
    <w:rsid w:val="009E6526"/>
    <w:rsid w:val="009F5279"/>
    <w:rsid w:val="009F6CC2"/>
    <w:rsid w:val="00A04004"/>
    <w:rsid w:val="00A17012"/>
    <w:rsid w:val="00A46AF2"/>
    <w:rsid w:val="00A55164"/>
    <w:rsid w:val="00A9203B"/>
    <w:rsid w:val="00AB5607"/>
    <w:rsid w:val="00AE420E"/>
    <w:rsid w:val="00AE4B18"/>
    <w:rsid w:val="00B13EC8"/>
    <w:rsid w:val="00B406CD"/>
    <w:rsid w:val="00B675E9"/>
    <w:rsid w:val="00BD077C"/>
    <w:rsid w:val="00BE37BA"/>
    <w:rsid w:val="00BF128A"/>
    <w:rsid w:val="00C26C28"/>
    <w:rsid w:val="00C7193F"/>
    <w:rsid w:val="00CA20CB"/>
    <w:rsid w:val="00CB3F0B"/>
    <w:rsid w:val="00CE7F3A"/>
    <w:rsid w:val="00D07714"/>
    <w:rsid w:val="00D3211C"/>
    <w:rsid w:val="00D52783"/>
    <w:rsid w:val="00DB2887"/>
    <w:rsid w:val="00DB69C1"/>
    <w:rsid w:val="00DE041C"/>
    <w:rsid w:val="00E12483"/>
    <w:rsid w:val="00E41BFF"/>
    <w:rsid w:val="00E51D70"/>
    <w:rsid w:val="00EE26B9"/>
    <w:rsid w:val="00F14C90"/>
    <w:rsid w:val="00F46D0D"/>
    <w:rsid w:val="00F774D7"/>
    <w:rsid w:val="00F81A22"/>
    <w:rsid w:val="00FE5F6C"/>
    <w:rsid w:val="00FF06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22B36"/>
  <w15:docId w15:val="{396B3297-3990-4362-A2EE-29DD5E2CD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rsid w:val="002E6711"/>
    <w:pPr>
      <w:keepNext/>
      <w:keepLines/>
      <w:outlineLvl w:val="1"/>
    </w:pPr>
    <w:rPr>
      <w:rFonts w:ascii="Arial" w:eastAsia="Arial" w:hAnsi="Arial" w:cs="Arial"/>
      <w:b/>
      <w:bCs/>
      <w:sz w:val="26"/>
      <w:szCs w:val="26"/>
      <w:lang w:val="en-IN"/>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56B16"/>
    <w:pPr>
      <w:tabs>
        <w:tab w:val="center" w:pos="4513"/>
        <w:tab w:val="right" w:pos="9026"/>
      </w:tabs>
      <w:spacing w:line="240" w:lineRule="auto"/>
    </w:pPr>
  </w:style>
  <w:style w:type="character" w:customStyle="1" w:styleId="HeaderChar">
    <w:name w:val="Header Char"/>
    <w:basedOn w:val="DefaultParagraphFont"/>
    <w:link w:val="Header"/>
    <w:uiPriority w:val="99"/>
    <w:rsid w:val="00256B16"/>
  </w:style>
  <w:style w:type="paragraph" w:styleId="Footer">
    <w:name w:val="footer"/>
    <w:basedOn w:val="Normal"/>
    <w:link w:val="FooterChar"/>
    <w:uiPriority w:val="99"/>
    <w:unhideWhenUsed/>
    <w:rsid w:val="00256B16"/>
    <w:pPr>
      <w:tabs>
        <w:tab w:val="center" w:pos="4513"/>
        <w:tab w:val="right" w:pos="9026"/>
      </w:tabs>
      <w:spacing w:line="240" w:lineRule="auto"/>
    </w:pPr>
  </w:style>
  <w:style w:type="character" w:customStyle="1" w:styleId="FooterChar">
    <w:name w:val="Footer Char"/>
    <w:basedOn w:val="DefaultParagraphFont"/>
    <w:link w:val="Footer"/>
    <w:uiPriority w:val="99"/>
    <w:rsid w:val="00256B16"/>
  </w:style>
  <w:style w:type="paragraph" w:styleId="TOCHeading">
    <w:name w:val="TOC Heading"/>
    <w:basedOn w:val="Heading1"/>
    <w:next w:val="Normal"/>
    <w:uiPriority w:val="39"/>
    <w:unhideWhenUsed/>
    <w:qFormat/>
    <w:rsid w:val="0071023C"/>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1023C"/>
    <w:pPr>
      <w:spacing w:after="100"/>
    </w:pPr>
  </w:style>
  <w:style w:type="paragraph" w:styleId="TOC2">
    <w:name w:val="toc 2"/>
    <w:basedOn w:val="Normal"/>
    <w:next w:val="Normal"/>
    <w:autoRedefine/>
    <w:uiPriority w:val="39"/>
    <w:unhideWhenUsed/>
    <w:rsid w:val="0071023C"/>
    <w:pPr>
      <w:tabs>
        <w:tab w:val="right" w:leader="dot" w:pos="9350"/>
      </w:tabs>
      <w:spacing w:after="100"/>
      <w:ind w:left="240"/>
    </w:pPr>
  </w:style>
  <w:style w:type="character" w:styleId="Hyperlink">
    <w:name w:val="Hyperlink"/>
    <w:basedOn w:val="DefaultParagraphFont"/>
    <w:uiPriority w:val="99"/>
    <w:unhideWhenUsed/>
    <w:rsid w:val="0071023C"/>
    <w:rPr>
      <w:color w:val="0000FF" w:themeColor="hyperlink"/>
      <w:u w:val="single"/>
    </w:rPr>
  </w:style>
  <w:style w:type="paragraph" w:styleId="NormalWeb">
    <w:name w:val="Normal (Web)"/>
    <w:basedOn w:val="Normal"/>
    <w:uiPriority w:val="99"/>
    <w:semiHidden/>
    <w:unhideWhenUsed/>
    <w:rsid w:val="007C6AD5"/>
  </w:style>
  <w:style w:type="paragraph" w:styleId="NoSpacing">
    <w:name w:val="No Spacing"/>
    <w:link w:val="NoSpacingChar"/>
    <w:uiPriority w:val="1"/>
    <w:qFormat/>
    <w:rsid w:val="003919E4"/>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3919E4"/>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98A115-7573-4429-B85A-36E0C7DC9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4998</Words>
  <Characters>28494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33426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 Muhammad Imram</dc:creator>
  <cp:lastModifiedBy>sohail abbas</cp:lastModifiedBy>
  <cp:revision>3</cp:revision>
  <dcterms:created xsi:type="dcterms:W3CDTF">2026-04-28T00:00:00Z</dcterms:created>
  <dcterms:modified xsi:type="dcterms:W3CDTF">2026-04-28T00:01:00Z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43d8fece-fa3e-48f7-8ac1-c70787de0dd3</vt:lpwstr>
  </property>
</Properties>
</file>