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xmlns:wp14="http://schemas.microsoft.com/office/word/2010/wordml" w:rsidR="00634A4F" w:rsidP="006549CE" w:rsidRDefault="00634A4F" w14:paraId="672A6659" wp14:textId="77777777">
      <w:pPr>
        <w:spacing w:line="480" w:lineRule="auto"/>
        <w:rPr>
          <w:rFonts w:ascii="Times New Roman" w:hAnsi="Times New Roman" w:cs="Times New Roman"/>
          <w:b/>
          <w:sz w:val="24"/>
          <w:szCs w:val="24"/>
        </w:rPr>
      </w:pPr>
    </w:p>
    <w:p xmlns:wp14="http://schemas.microsoft.com/office/word/2010/wordml" w:rsidR="00634A4F" w:rsidP="006549CE" w:rsidRDefault="00634A4F" w14:paraId="0A37501D" wp14:textId="77777777">
      <w:pPr>
        <w:spacing w:line="480" w:lineRule="auto"/>
        <w:rPr>
          <w:rFonts w:ascii="Times New Roman" w:hAnsi="Times New Roman" w:cs="Times New Roman"/>
          <w:b/>
          <w:sz w:val="24"/>
          <w:szCs w:val="24"/>
        </w:rPr>
      </w:pPr>
    </w:p>
    <w:p xmlns:wp14="http://schemas.microsoft.com/office/word/2010/wordml" w:rsidR="00634A4F" w:rsidP="006549CE" w:rsidRDefault="00634A4F" w14:paraId="5DAB6C7B" wp14:textId="77777777">
      <w:pPr>
        <w:spacing w:line="480" w:lineRule="auto"/>
        <w:rPr>
          <w:rFonts w:ascii="Times New Roman" w:hAnsi="Times New Roman" w:cs="Times New Roman"/>
          <w:b/>
          <w:sz w:val="24"/>
          <w:szCs w:val="24"/>
        </w:rPr>
      </w:pPr>
    </w:p>
    <w:p xmlns:wp14="http://schemas.microsoft.com/office/word/2010/wordml" w:rsidR="00634A4F" w:rsidP="00634A4F" w:rsidRDefault="00634A4F" w14:paraId="02EB378F" wp14:textId="77777777">
      <w:pPr>
        <w:spacing w:line="480" w:lineRule="auto"/>
        <w:jc w:val="center"/>
        <w:rPr>
          <w:rFonts w:ascii="Times New Roman" w:hAnsi="Times New Roman" w:cs="Times New Roman"/>
          <w:b/>
          <w:sz w:val="24"/>
          <w:szCs w:val="24"/>
        </w:rPr>
      </w:pPr>
    </w:p>
    <w:p xmlns:wp14="http://schemas.microsoft.com/office/word/2010/wordml" w:rsidR="00634A4F" w:rsidP="00634A4F" w:rsidRDefault="00634A4F" w14:paraId="6A05A809" wp14:textId="77777777">
      <w:pPr>
        <w:spacing w:line="480" w:lineRule="auto"/>
        <w:jc w:val="center"/>
        <w:rPr>
          <w:rFonts w:ascii="Times New Roman" w:hAnsi="Times New Roman" w:cs="Times New Roman"/>
          <w:b/>
          <w:sz w:val="24"/>
          <w:szCs w:val="24"/>
        </w:rPr>
      </w:pPr>
    </w:p>
    <w:p xmlns:wp14="http://schemas.microsoft.com/office/word/2010/wordml" w:rsidRPr="00634A4F" w:rsidR="00634A4F" w:rsidP="7AC0E274" w:rsidRDefault="00634A4F" w14:paraId="6571C996" wp14:textId="77777777" wp14:noSpellErr="1">
      <w:pPr>
        <w:spacing w:line="480" w:lineRule="auto"/>
        <w:jc w:val="center"/>
        <w:rPr>
          <w:rFonts w:ascii="Comic Sans MS" w:hAnsi="Comic Sans MS" w:eastAsia="Comic Sans MS" w:cs="Comic Sans MS"/>
          <w:b w:val="1"/>
          <w:bCs w:val="1"/>
          <w:sz w:val="32"/>
          <w:szCs w:val="32"/>
        </w:rPr>
      </w:pPr>
      <w:r w:rsidRPr="7AC0E274" w:rsidR="7AC0E274">
        <w:rPr>
          <w:rFonts w:ascii="Comic Sans MS" w:hAnsi="Comic Sans MS" w:eastAsia="Comic Sans MS" w:cs="Comic Sans MS"/>
          <w:b w:val="1"/>
          <w:bCs w:val="1"/>
          <w:sz w:val="32"/>
          <w:szCs w:val="32"/>
        </w:rPr>
        <w:t>Analysis of the DHL Supply Chain</w:t>
      </w:r>
    </w:p>
    <w:p xmlns:wp14="http://schemas.microsoft.com/office/word/2010/wordml" w:rsidR="00634A4F" w:rsidP="006549CE" w:rsidRDefault="00634A4F" w14:paraId="5A39BBE3" wp14:textId="77777777">
      <w:pPr>
        <w:spacing w:line="480" w:lineRule="auto"/>
        <w:rPr>
          <w:rFonts w:ascii="Times New Roman" w:hAnsi="Times New Roman" w:cs="Times New Roman"/>
          <w:b/>
          <w:sz w:val="24"/>
          <w:szCs w:val="24"/>
        </w:rPr>
      </w:pPr>
    </w:p>
    <w:p xmlns:wp14="http://schemas.microsoft.com/office/word/2010/wordml" w:rsidR="00634A4F" w:rsidP="006549CE" w:rsidRDefault="00634A4F" w14:paraId="41C8F396" wp14:textId="77777777">
      <w:pPr>
        <w:spacing w:line="480" w:lineRule="auto"/>
        <w:rPr>
          <w:rFonts w:ascii="Times New Roman" w:hAnsi="Times New Roman" w:cs="Times New Roman"/>
          <w:b/>
          <w:sz w:val="24"/>
          <w:szCs w:val="24"/>
        </w:rPr>
      </w:pPr>
    </w:p>
    <w:p xmlns:wp14="http://schemas.microsoft.com/office/word/2010/wordml" w:rsidR="00634A4F" w:rsidP="006549CE" w:rsidRDefault="00634A4F" w14:paraId="72A3D3EC" wp14:textId="77777777">
      <w:pPr>
        <w:spacing w:line="480" w:lineRule="auto"/>
        <w:rPr>
          <w:rFonts w:ascii="Times New Roman" w:hAnsi="Times New Roman" w:cs="Times New Roman"/>
          <w:b/>
          <w:sz w:val="24"/>
          <w:szCs w:val="24"/>
        </w:rPr>
      </w:pPr>
    </w:p>
    <w:p xmlns:wp14="http://schemas.microsoft.com/office/word/2010/wordml" w:rsidR="00634A4F" w:rsidP="7AC0E274" w:rsidRDefault="00634A4F" w14:paraId="60061E4C" wp14:textId="39927BB1">
      <w:pPr>
        <w:pStyle w:val="Normal"/>
        <w:spacing w:line="480" w:lineRule="auto"/>
        <w:rPr>
          <w:rFonts w:ascii="Times New Roman" w:hAnsi="Times New Roman" w:cs="Times New Roman"/>
          <w:b w:val="1"/>
          <w:bCs w:val="1"/>
          <w:sz w:val="24"/>
          <w:szCs w:val="24"/>
        </w:rPr>
      </w:pPr>
      <w:proofErr w:type="spellStart"/>
      <w:r w:rsidRPr="7AC0E274" w:rsidR="7AC0E274">
        <w:rPr>
          <w:rFonts w:ascii="Times New Roman" w:hAnsi="Times New Roman" w:cs="Times New Roman"/>
          <w:b w:val="1"/>
          <w:bCs w:val="1"/>
          <w:sz w:val="24"/>
          <w:szCs w:val="24"/>
        </w:rPr>
        <w:t>Ioan</w:t>
      </w:r>
      <w:proofErr w:type="spellEnd"/>
      <w:r w:rsidRPr="7AC0E274" w:rsidR="7AC0E274">
        <w:rPr>
          <w:rFonts w:ascii="Times New Roman" w:hAnsi="Times New Roman" w:cs="Times New Roman"/>
          <w:b w:val="1"/>
          <w:bCs w:val="1"/>
          <w:sz w:val="24"/>
          <w:szCs w:val="24"/>
        </w:rPr>
        <w:t xml:space="preserve"> Bogdan Hodor</w:t>
      </w:r>
    </w:p>
    <w:p w:rsidR="7AC0E274" w:rsidP="7AC0E274" w:rsidRDefault="7AC0E274" w14:paraId="65A445BD" w14:textId="607AE180">
      <w:pPr>
        <w:pStyle w:val="Normal"/>
        <w:spacing w:line="480" w:lineRule="auto"/>
        <w:rPr>
          <w:rFonts w:ascii="Times New Roman" w:hAnsi="Times New Roman" w:cs="Times New Roman"/>
          <w:b w:val="1"/>
          <w:bCs w:val="1"/>
          <w:sz w:val="24"/>
          <w:szCs w:val="24"/>
        </w:rPr>
      </w:pPr>
      <w:r w:rsidRPr="7AC0E274" w:rsidR="7AC0E274">
        <w:rPr>
          <w:rFonts w:ascii="Times New Roman" w:hAnsi="Times New Roman" w:cs="Times New Roman"/>
          <w:b w:val="1"/>
          <w:bCs w:val="1"/>
          <w:sz w:val="24"/>
          <w:szCs w:val="24"/>
        </w:rPr>
        <w:t>Student number : 1917709</w:t>
      </w:r>
    </w:p>
    <w:p w:rsidR="7AC0E274" w:rsidP="7AC0E274" w:rsidRDefault="7AC0E274" w14:paraId="1511BCD3" w14:textId="23D092EC">
      <w:pPr>
        <w:pStyle w:val="Normal"/>
        <w:spacing w:line="480" w:lineRule="auto"/>
        <w:rPr>
          <w:rFonts w:ascii="Times New Roman" w:hAnsi="Times New Roman" w:cs="Times New Roman"/>
          <w:b w:val="1"/>
          <w:bCs w:val="1"/>
          <w:sz w:val="24"/>
          <w:szCs w:val="24"/>
        </w:rPr>
      </w:pPr>
      <w:r w:rsidRPr="7AC0E274" w:rsidR="7AC0E274">
        <w:rPr>
          <w:rFonts w:ascii="Times New Roman" w:hAnsi="Times New Roman" w:cs="Times New Roman"/>
          <w:b w:val="1"/>
          <w:bCs w:val="1"/>
          <w:sz w:val="24"/>
          <w:szCs w:val="24"/>
        </w:rPr>
        <w:t>Community Engagement</w:t>
      </w:r>
    </w:p>
    <w:p w:rsidR="7AC0E274" w:rsidP="7AC0E274" w:rsidRDefault="7AC0E274" w14:paraId="48DF3470" w14:textId="74A35D90">
      <w:pPr>
        <w:pStyle w:val="Normal"/>
        <w:spacing w:line="480" w:lineRule="auto"/>
        <w:rPr>
          <w:rFonts w:ascii="Times New Roman" w:hAnsi="Times New Roman" w:cs="Times New Roman"/>
          <w:b w:val="1"/>
          <w:bCs w:val="1"/>
          <w:sz w:val="24"/>
          <w:szCs w:val="24"/>
        </w:rPr>
      </w:pPr>
      <w:proofErr w:type="gramStart"/>
      <w:r w:rsidRPr="7AC0E274" w:rsidR="7AC0E274">
        <w:rPr>
          <w:rFonts w:ascii="Times New Roman" w:hAnsi="Times New Roman" w:cs="Times New Roman"/>
          <w:b w:val="1"/>
          <w:bCs w:val="1"/>
          <w:sz w:val="24"/>
          <w:szCs w:val="24"/>
        </w:rPr>
        <w:t>Lecturer :</w:t>
      </w:r>
      <w:proofErr w:type="gramEnd"/>
      <w:r w:rsidRPr="7AC0E274" w:rsidR="7AC0E274">
        <w:rPr>
          <w:rFonts w:ascii="Times New Roman" w:hAnsi="Times New Roman" w:cs="Times New Roman"/>
          <w:b w:val="1"/>
          <w:bCs w:val="1"/>
          <w:sz w:val="24"/>
          <w:szCs w:val="24"/>
        </w:rPr>
        <w:t xml:space="preserve"> Toyin Adisa</w:t>
      </w:r>
    </w:p>
    <w:p xmlns:wp14="http://schemas.microsoft.com/office/word/2010/wordml" w:rsidR="00634A4F" w:rsidP="7AC0E274" w:rsidRDefault="00634A4F" w14:paraId="44EAFD9C" wp14:textId="77777777" wp14:noSpellErr="1">
      <w:pPr>
        <w:spacing w:line="480" w:lineRule="auto"/>
        <w:rPr>
          <w:rFonts w:ascii="Times New Roman" w:hAnsi="Times New Roman" w:cs="Times New Roman"/>
          <w:b w:val="1"/>
          <w:bCs w:val="1"/>
          <w:sz w:val="24"/>
          <w:szCs w:val="24"/>
        </w:rPr>
      </w:pPr>
    </w:p>
    <w:sdt>
      <w:sdtPr>
        <w:id w:val="1876578949"/>
        <w:docPartObj>
          <w:docPartGallery w:val="Table of Contents"/>
          <w:docPartUnique/>
        </w:docPartObj>
      </w:sdtPr>
      <w:sdtEndPr>
        <w:rPr>
          <w:rFonts w:asciiTheme="minorHAnsi" w:hAnsiTheme="minorHAnsi" w:eastAsiaTheme="minorHAnsi" w:cstheme="minorBidi"/>
          <w:b/>
          <w:bCs/>
          <w:noProof/>
          <w:color w:val="auto"/>
          <w:sz w:val="22"/>
          <w:szCs w:val="22"/>
        </w:rPr>
      </w:sdtEndPr>
      <w:sdtContent>
        <w:p w:rsidR="7AC0E274" w:rsidP="7AC0E274" w:rsidRDefault="7AC0E274" w14:paraId="722C875A" w14:textId="17D50897">
          <w:pPr>
            <w:pStyle w:val="Normal"/>
            <w:spacing w:line="480" w:lineRule="auto"/>
            <w:rPr>
              <w:rFonts w:ascii="Times New Roman" w:hAnsi="Times New Roman" w:cs="Times New Roman"/>
              <w:b w:val="1"/>
              <w:bCs w:val="1"/>
              <w:sz w:val="24"/>
              <w:szCs w:val="24"/>
            </w:rPr>
          </w:pPr>
        </w:p>
        <w:p w:rsidR="7AC0E274" w:rsidP="7AC0E274" w:rsidRDefault="7AC0E274" w14:paraId="19FE2A12" w14:textId="529C8D5E">
          <w:pPr>
            <w:pStyle w:val="Normal"/>
            <w:spacing w:line="480" w:lineRule="auto"/>
            <w:rPr>
              <w:rFonts w:ascii="Times New Roman" w:hAnsi="Times New Roman" w:cs="Times New Roman"/>
              <w:b w:val="1"/>
              <w:bCs w:val="1"/>
              <w:sz w:val="24"/>
              <w:szCs w:val="24"/>
            </w:rPr>
          </w:pPr>
        </w:p>
        <w:p w:rsidR="7AC0E274" w:rsidP="7AC0E274" w:rsidRDefault="7AC0E274" w14:paraId="12FC8DF7" w14:textId="125962D1">
          <w:pPr>
            <w:pStyle w:val="Normal"/>
            <w:spacing w:line="480" w:lineRule="auto"/>
            <w:rPr>
              <w:rFonts w:ascii="Times New Roman" w:hAnsi="Times New Roman" w:cs="Times New Roman"/>
              <w:b w:val="1"/>
              <w:bCs w:val="1"/>
              <w:sz w:val="24"/>
              <w:szCs w:val="24"/>
            </w:rPr>
          </w:pPr>
        </w:p>
        <w:p w:rsidR="7AC0E274" w:rsidP="7AC0E274" w:rsidRDefault="7AC0E274" w14:paraId="79B769CC" w14:textId="0F3E7E2D">
          <w:pPr>
            <w:pStyle w:val="Normal"/>
            <w:spacing w:line="480" w:lineRule="auto"/>
            <w:rPr>
              <w:rFonts w:ascii="Times New Roman" w:hAnsi="Times New Roman" w:cs="Times New Roman"/>
              <w:b w:val="1"/>
              <w:bCs w:val="1"/>
              <w:sz w:val="24"/>
              <w:szCs w:val="24"/>
            </w:rPr>
          </w:pPr>
        </w:p>
        <w:p w:rsidR="7AC0E274" w:rsidP="7AC0E274" w:rsidRDefault="7AC0E274" w14:paraId="368A78F0" w14:textId="34827147">
          <w:pPr>
            <w:pStyle w:val="Normal"/>
            <w:spacing w:line="480" w:lineRule="auto"/>
            <w:rPr>
              <w:rFonts w:ascii="Times New Roman" w:hAnsi="Times New Roman" w:cs="Times New Roman"/>
              <w:b w:val="1"/>
              <w:bCs w:val="1"/>
              <w:sz w:val="24"/>
              <w:szCs w:val="24"/>
            </w:rPr>
          </w:pPr>
        </w:p>
        <w:p xmlns:wp14="http://schemas.microsoft.com/office/word/2010/wordml" w:rsidR="00ED5C51" w:rsidRDefault="00ED5C51" w14:paraId="22E0FC93" wp14:textId="77777777">
          <w:pPr>
            <w:pStyle w:val="TOCHeading"/>
          </w:pPr>
          <w:r>
            <w:t>Table of Contents</w:t>
          </w:r>
        </w:p>
        <w:p xmlns:wp14="http://schemas.microsoft.com/office/word/2010/wordml" w:rsidR="00ED5C51" w:rsidRDefault="00ED5C51" w14:paraId="0407540F" wp14:textId="77777777">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history="1" w:anchor="_Toc40820942">
            <w:r w:rsidRPr="00C04BD6">
              <w:rPr>
                <w:rStyle w:val="Hyperlink"/>
                <w:noProof/>
              </w:rPr>
              <w:t>Introduction</w:t>
            </w:r>
            <w:r>
              <w:rPr>
                <w:noProof/>
                <w:webHidden/>
              </w:rPr>
              <w:tab/>
            </w:r>
            <w:r>
              <w:rPr>
                <w:noProof/>
                <w:webHidden/>
              </w:rPr>
              <w:fldChar w:fldCharType="begin"/>
            </w:r>
            <w:r>
              <w:rPr>
                <w:noProof/>
                <w:webHidden/>
              </w:rPr>
              <w:instrText xml:space="preserve"> PAGEREF _Toc40820942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ED5C51" w:rsidRDefault="00ED5C51" w14:paraId="4D8E1007" wp14:textId="77777777">
          <w:pPr>
            <w:pStyle w:val="TOC1"/>
            <w:tabs>
              <w:tab w:val="right" w:leader="dot" w:pos="9350"/>
            </w:tabs>
            <w:rPr>
              <w:noProof/>
            </w:rPr>
          </w:pPr>
          <w:hyperlink w:history="1" w:anchor="_Toc40820943">
            <w:r w:rsidRPr="00C04BD6">
              <w:rPr>
                <w:rStyle w:val="Hyperlink"/>
                <w:noProof/>
              </w:rPr>
              <w:t>Company and the Industry</w:t>
            </w:r>
            <w:r>
              <w:rPr>
                <w:noProof/>
                <w:webHidden/>
              </w:rPr>
              <w:tab/>
            </w:r>
            <w:r>
              <w:rPr>
                <w:noProof/>
                <w:webHidden/>
              </w:rPr>
              <w:fldChar w:fldCharType="begin"/>
            </w:r>
            <w:r>
              <w:rPr>
                <w:noProof/>
                <w:webHidden/>
              </w:rPr>
              <w:instrText xml:space="preserve"> PAGEREF _Toc40820943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ED5C51" w:rsidRDefault="00ED5C51" w14:paraId="27A58ACD" wp14:textId="77777777">
          <w:pPr>
            <w:pStyle w:val="TOC1"/>
            <w:tabs>
              <w:tab w:val="right" w:leader="dot" w:pos="9350"/>
            </w:tabs>
            <w:rPr>
              <w:noProof/>
            </w:rPr>
          </w:pPr>
          <w:hyperlink w:history="1" w:anchor="_Toc40820944">
            <w:r w:rsidRPr="00C04BD6">
              <w:rPr>
                <w:rStyle w:val="Hyperlink"/>
                <w:noProof/>
              </w:rPr>
              <w:t>HDL Customers</w:t>
            </w:r>
            <w:r>
              <w:rPr>
                <w:noProof/>
                <w:webHidden/>
              </w:rPr>
              <w:tab/>
            </w:r>
            <w:r>
              <w:rPr>
                <w:noProof/>
                <w:webHidden/>
              </w:rPr>
              <w:fldChar w:fldCharType="begin"/>
            </w:r>
            <w:r>
              <w:rPr>
                <w:noProof/>
                <w:webHidden/>
              </w:rPr>
              <w:instrText xml:space="preserve"> PAGEREF _Toc40820944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ED5C51" w:rsidRDefault="00ED5C51" w14:paraId="16E9F8F5" wp14:textId="77777777">
          <w:pPr>
            <w:pStyle w:val="TOC1"/>
            <w:tabs>
              <w:tab w:val="right" w:leader="dot" w:pos="9350"/>
            </w:tabs>
            <w:rPr>
              <w:noProof/>
            </w:rPr>
          </w:pPr>
          <w:hyperlink w:history="1" w:anchor="_Toc40820945">
            <w:r w:rsidRPr="00C04BD6">
              <w:rPr>
                <w:rStyle w:val="Hyperlink"/>
                <w:noProof/>
              </w:rPr>
              <w:t>PESTEL Analysis</w:t>
            </w:r>
            <w:r>
              <w:rPr>
                <w:noProof/>
                <w:webHidden/>
              </w:rPr>
              <w:tab/>
            </w:r>
            <w:r>
              <w:rPr>
                <w:noProof/>
                <w:webHidden/>
              </w:rPr>
              <w:fldChar w:fldCharType="begin"/>
            </w:r>
            <w:r>
              <w:rPr>
                <w:noProof/>
                <w:webHidden/>
              </w:rPr>
              <w:instrText xml:space="preserve"> PAGEREF _Toc40820945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ED5C51" w:rsidRDefault="00ED5C51" w14:paraId="240183C0" wp14:textId="77777777">
          <w:pPr>
            <w:pStyle w:val="TOC2"/>
            <w:tabs>
              <w:tab w:val="right" w:leader="dot" w:pos="9350"/>
            </w:tabs>
            <w:rPr>
              <w:noProof/>
            </w:rPr>
          </w:pPr>
          <w:hyperlink w:history="1" w:anchor="_Toc40820946">
            <w:r w:rsidRPr="00C04BD6">
              <w:rPr>
                <w:rStyle w:val="Hyperlink"/>
                <w:noProof/>
              </w:rPr>
              <w:t>Political</w:t>
            </w:r>
            <w:r>
              <w:rPr>
                <w:noProof/>
                <w:webHidden/>
              </w:rPr>
              <w:tab/>
            </w:r>
            <w:r>
              <w:rPr>
                <w:noProof/>
                <w:webHidden/>
              </w:rPr>
              <w:fldChar w:fldCharType="begin"/>
            </w:r>
            <w:r>
              <w:rPr>
                <w:noProof/>
                <w:webHidden/>
              </w:rPr>
              <w:instrText xml:space="preserve"> PAGEREF _Toc40820946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ED5C51" w:rsidRDefault="00ED5C51" w14:paraId="26AA62D7" wp14:textId="77777777">
          <w:pPr>
            <w:pStyle w:val="TOC2"/>
            <w:tabs>
              <w:tab w:val="right" w:leader="dot" w:pos="9350"/>
            </w:tabs>
            <w:rPr>
              <w:noProof/>
            </w:rPr>
          </w:pPr>
          <w:hyperlink w:history="1" w:anchor="_Toc40820947">
            <w:r w:rsidRPr="00C04BD6">
              <w:rPr>
                <w:rStyle w:val="Hyperlink"/>
                <w:noProof/>
              </w:rPr>
              <w:t>Economic</w:t>
            </w:r>
            <w:r>
              <w:rPr>
                <w:noProof/>
                <w:webHidden/>
              </w:rPr>
              <w:tab/>
            </w:r>
            <w:r>
              <w:rPr>
                <w:noProof/>
                <w:webHidden/>
              </w:rPr>
              <w:fldChar w:fldCharType="begin"/>
            </w:r>
            <w:r>
              <w:rPr>
                <w:noProof/>
                <w:webHidden/>
              </w:rPr>
              <w:instrText xml:space="preserve"> PAGEREF _Toc40820947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ED5C51" w:rsidRDefault="00ED5C51" w14:paraId="38B1C097" wp14:textId="77777777">
          <w:pPr>
            <w:pStyle w:val="TOC2"/>
            <w:tabs>
              <w:tab w:val="right" w:leader="dot" w:pos="9350"/>
            </w:tabs>
            <w:rPr>
              <w:noProof/>
            </w:rPr>
          </w:pPr>
          <w:hyperlink w:history="1" w:anchor="_Toc40820948">
            <w:r w:rsidRPr="00C04BD6">
              <w:rPr>
                <w:rStyle w:val="Hyperlink"/>
                <w:noProof/>
              </w:rPr>
              <w:t>Social</w:t>
            </w:r>
            <w:r>
              <w:rPr>
                <w:noProof/>
                <w:webHidden/>
              </w:rPr>
              <w:tab/>
            </w:r>
            <w:r>
              <w:rPr>
                <w:noProof/>
                <w:webHidden/>
              </w:rPr>
              <w:fldChar w:fldCharType="begin"/>
            </w:r>
            <w:r>
              <w:rPr>
                <w:noProof/>
                <w:webHidden/>
              </w:rPr>
              <w:instrText xml:space="preserve"> PAGEREF _Toc40820948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ED5C51" w:rsidRDefault="00ED5C51" w14:paraId="305EE31A" wp14:textId="77777777">
          <w:pPr>
            <w:pStyle w:val="TOC2"/>
            <w:tabs>
              <w:tab w:val="right" w:leader="dot" w:pos="9350"/>
            </w:tabs>
            <w:rPr>
              <w:noProof/>
            </w:rPr>
          </w:pPr>
          <w:hyperlink w:history="1" w:anchor="_Toc40820949">
            <w:r w:rsidRPr="00C04BD6">
              <w:rPr>
                <w:rStyle w:val="Hyperlink"/>
                <w:noProof/>
              </w:rPr>
              <w:t>Technological</w:t>
            </w:r>
            <w:r>
              <w:rPr>
                <w:noProof/>
                <w:webHidden/>
              </w:rPr>
              <w:tab/>
            </w:r>
            <w:r>
              <w:rPr>
                <w:noProof/>
                <w:webHidden/>
              </w:rPr>
              <w:fldChar w:fldCharType="begin"/>
            </w:r>
            <w:r>
              <w:rPr>
                <w:noProof/>
                <w:webHidden/>
              </w:rPr>
              <w:instrText xml:space="preserve"> PAGEREF _Toc40820949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ED5C51" w:rsidRDefault="00ED5C51" w14:paraId="73108965" wp14:textId="77777777">
          <w:pPr>
            <w:pStyle w:val="TOC2"/>
            <w:tabs>
              <w:tab w:val="right" w:leader="dot" w:pos="9350"/>
            </w:tabs>
            <w:rPr>
              <w:noProof/>
            </w:rPr>
          </w:pPr>
          <w:hyperlink w:history="1" w:anchor="_Toc40820950">
            <w:r w:rsidRPr="00C04BD6">
              <w:rPr>
                <w:rStyle w:val="Hyperlink"/>
                <w:noProof/>
              </w:rPr>
              <w:t>Environmental</w:t>
            </w:r>
            <w:r>
              <w:rPr>
                <w:noProof/>
                <w:webHidden/>
              </w:rPr>
              <w:tab/>
            </w:r>
            <w:r>
              <w:rPr>
                <w:noProof/>
                <w:webHidden/>
              </w:rPr>
              <w:fldChar w:fldCharType="begin"/>
            </w:r>
            <w:r>
              <w:rPr>
                <w:noProof/>
                <w:webHidden/>
              </w:rPr>
              <w:instrText xml:space="preserve"> PAGEREF _Toc40820950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ED5C51" w:rsidRDefault="00ED5C51" w14:paraId="08792213" wp14:textId="77777777">
          <w:pPr>
            <w:pStyle w:val="TOC2"/>
            <w:tabs>
              <w:tab w:val="right" w:leader="dot" w:pos="9350"/>
            </w:tabs>
            <w:rPr>
              <w:noProof/>
            </w:rPr>
          </w:pPr>
          <w:hyperlink w:history="1" w:anchor="_Toc40820951">
            <w:r w:rsidRPr="00C04BD6">
              <w:rPr>
                <w:rStyle w:val="Hyperlink"/>
                <w:noProof/>
              </w:rPr>
              <w:t>Legal</w:t>
            </w:r>
            <w:r>
              <w:rPr>
                <w:noProof/>
                <w:webHidden/>
              </w:rPr>
              <w:tab/>
            </w:r>
            <w:r>
              <w:rPr>
                <w:noProof/>
                <w:webHidden/>
              </w:rPr>
              <w:fldChar w:fldCharType="begin"/>
            </w:r>
            <w:r>
              <w:rPr>
                <w:noProof/>
                <w:webHidden/>
              </w:rPr>
              <w:instrText xml:space="preserve"> PAGEREF _Toc40820951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ED5C51" w:rsidRDefault="00ED5C51" w14:paraId="71174E95" wp14:textId="77777777">
          <w:pPr>
            <w:pStyle w:val="TOC1"/>
            <w:tabs>
              <w:tab w:val="right" w:leader="dot" w:pos="9350"/>
            </w:tabs>
            <w:rPr>
              <w:noProof/>
            </w:rPr>
          </w:pPr>
          <w:hyperlink w:history="1" w:anchor="_Toc40820952">
            <w:r w:rsidRPr="00C04BD6">
              <w:rPr>
                <w:rStyle w:val="Hyperlink"/>
                <w:noProof/>
              </w:rPr>
              <w:t>Roles of employees in DHL</w:t>
            </w:r>
            <w:r>
              <w:rPr>
                <w:noProof/>
                <w:webHidden/>
              </w:rPr>
              <w:tab/>
            </w:r>
            <w:r>
              <w:rPr>
                <w:noProof/>
                <w:webHidden/>
              </w:rPr>
              <w:fldChar w:fldCharType="begin"/>
            </w:r>
            <w:r>
              <w:rPr>
                <w:noProof/>
                <w:webHidden/>
              </w:rPr>
              <w:instrText xml:space="preserve"> PAGEREF _Toc40820952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ED5C51" w:rsidRDefault="00ED5C51" w14:paraId="3437079C" wp14:textId="77777777">
          <w:pPr>
            <w:pStyle w:val="TOC1"/>
            <w:tabs>
              <w:tab w:val="right" w:leader="dot" w:pos="9350"/>
            </w:tabs>
            <w:rPr>
              <w:noProof/>
            </w:rPr>
          </w:pPr>
          <w:hyperlink w:history="1" w:anchor="_Toc40820953">
            <w:r w:rsidRPr="00C04BD6">
              <w:rPr>
                <w:rStyle w:val="Hyperlink"/>
                <w:noProof/>
              </w:rPr>
              <w:t>Training and Development and Its importance to DHL</w:t>
            </w:r>
            <w:r>
              <w:rPr>
                <w:noProof/>
                <w:webHidden/>
              </w:rPr>
              <w:tab/>
            </w:r>
            <w:r>
              <w:rPr>
                <w:noProof/>
                <w:webHidden/>
              </w:rPr>
              <w:fldChar w:fldCharType="begin"/>
            </w:r>
            <w:r>
              <w:rPr>
                <w:noProof/>
                <w:webHidden/>
              </w:rPr>
              <w:instrText xml:space="preserve"> PAGEREF _Toc40820953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ED5C51" w:rsidRDefault="00ED5C51" w14:paraId="1EE7DC79" wp14:textId="77777777">
          <w:pPr>
            <w:pStyle w:val="TOC2"/>
            <w:tabs>
              <w:tab w:val="right" w:leader="dot" w:pos="9350"/>
            </w:tabs>
            <w:rPr>
              <w:noProof/>
            </w:rPr>
          </w:pPr>
          <w:hyperlink w:history="1" w:anchor="_Toc40820954">
            <w:r w:rsidRPr="00C04BD6">
              <w:rPr>
                <w:rStyle w:val="Hyperlink"/>
                <w:noProof/>
              </w:rPr>
              <w:t>Warehouse Operative and their importance to DHL</w:t>
            </w:r>
            <w:r>
              <w:rPr>
                <w:noProof/>
                <w:webHidden/>
              </w:rPr>
              <w:tab/>
            </w:r>
            <w:r>
              <w:rPr>
                <w:noProof/>
                <w:webHidden/>
              </w:rPr>
              <w:fldChar w:fldCharType="begin"/>
            </w:r>
            <w:r>
              <w:rPr>
                <w:noProof/>
                <w:webHidden/>
              </w:rPr>
              <w:instrText xml:space="preserve"> PAGEREF _Toc40820954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ED5C51" w:rsidRDefault="00ED5C51" w14:paraId="6ABCAC6E" wp14:textId="77777777">
          <w:pPr>
            <w:pStyle w:val="TOC1"/>
            <w:tabs>
              <w:tab w:val="right" w:leader="dot" w:pos="9350"/>
            </w:tabs>
            <w:rPr>
              <w:noProof/>
            </w:rPr>
          </w:pPr>
          <w:hyperlink w:history="1" w:anchor="_Toc40820955">
            <w:r w:rsidRPr="00C04BD6">
              <w:rPr>
                <w:rStyle w:val="Hyperlink"/>
                <w:noProof/>
              </w:rPr>
              <w:t>Skill and knowledge requirement</w:t>
            </w:r>
            <w:r>
              <w:rPr>
                <w:noProof/>
                <w:webHidden/>
              </w:rPr>
              <w:tab/>
            </w:r>
            <w:r>
              <w:rPr>
                <w:noProof/>
                <w:webHidden/>
              </w:rPr>
              <w:fldChar w:fldCharType="begin"/>
            </w:r>
            <w:r>
              <w:rPr>
                <w:noProof/>
                <w:webHidden/>
              </w:rPr>
              <w:instrText xml:space="preserve"> PAGEREF _Toc40820955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ED5C51" w:rsidRDefault="00ED5C51" w14:paraId="591993E4" wp14:textId="77777777">
          <w:pPr>
            <w:pStyle w:val="TOC1"/>
            <w:tabs>
              <w:tab w:val="right" w:leader="dot" w:pos="9350"/>
            </w:tabs>
            <w:rPr>
              <w:noProof/>
            </w:rPr>
          </w:pPr>
          <w:hyperlink w:history="1" w:anchor="_Toc40820956">
            <w:r w:rsidRPr="00C04BD6">
              <w:rPr>
                <w:rStyle w:val="Hyperlink"/>
                <w:noProof/>
              </w:rPr>
              <w:t>Training and Development needs</w:t>
            </w:r>
            <w:r>
              <w:rPr>
                <w:noProof/>
                <w:webHidden/>
              </w:rPr>
              <w:tab/>
            </w:r>
            <w:r>
              <w:rPr>
                <w:noProof/>
                <w:webHidden/>
              </w:rPr>
              <w:fldChar w:fldCharType="begin"/>
            </w:r>
            <w:r>
              <w:rPr>
                <w:noProof/>
                <w:webHidden/>
              </w:rPr>
              <w:instrText xml:space="preserve"> PAGEREF _Toc40820956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ED5C51" w:rsidRDefault="00ED5C51" w14:paraId="68837E73" wp14:textId="77777777">
          <w:pPr>
            <w:pStyle w:val="TOC1"/>
            <w:tabs>
              <w:tab w:val="right" w:leader="dot" w:pos="9350"/>
            </w:tabs>
            <w:rPr>
              <w:noProof/>
            </w:rPr>
          </w:pPr>
          <w:hyperlink w:history="1" w:anchor="_Toc40820957">
            <w:r w:rsidRPr="00C04BD6">
              <w:rPr>
                <w:rStyle w:val="Hyperlink"/>
                <w:noProof/>
              </w:rPr>
              <w:t>Conclusion</w:t>
            </w:r>
            <w:r>
              <w:rPr>
                <w:noProof/>
                <w:webHidden/>
              </w:rPr>
              <w:tab/>
            </w:r>
            <w:r>
              <w:rPr>
                <w:noProof/>
                <w:webHidden/>
              </w:rPr>
              <w:fldChar w:fldCharType="begin"/>
            </w:r>
            <w:r>
              <w:rPr>
                <w:noProof/>
                <w:webHidden/>
              </w:rPr>
              <w:instrText xml:space="preserve"> PAGEREF _Toc40820957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ED5C51" w:rsidRDefault="00ED5C51" w14:paraId="15586985" wp14:textId="77777777">
          <w:pPr>
            <w:pStyle w:val="TOC1"/>
            <w:tabs>
              <w:tab w:val="right" w:leader="dot" w:pos="9350"/>
            </w:tabs>
            <w:rPr>
              <w:noProof/>
            </w:rPr>
          </w:pPr>
          <w:hyperlink w:history="1" w:anchor="_Toc40820958">
            <w:r w:rsidRPr="00C04BD6">
              <w:rPr>
                <w:rStyle w:val="Hyperlink"/>
                <w:noProof/>
              </w:rPr>
              <w:t>References</w:t>
            </w:r>
            <w:r>
              <w:rPr>
                <w:noProof/>
                <w:webHidden/>
              </w:rPr>
              <w:tab/>
            </w:r>
            <w:r>
              <w:rPr>
                <w:noProof/>
                <w:webHidden/>
              </w:rPr>
              <w:fldChar w:fldCharType="begin"/>
            </w:r>
            <w:r>
              <w:rPr>
                <w:noProof/>
                <w:webHidden/>
              </w:rPr>
              <w:instrText xml:space="preserve"> PAGEREF _Toc40820958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ED5C51" w:rsidRDefault="00ED5C51" w14:paraId="4B94D5A5" wp14:textId="77777777">
          <w:r>
            <w:rPr>
              <w:b/>
              <w:bCs/>
              <w:noProof/>
            </w:rPr>
            <w:fldChar w:fldCharType="end"/>
          </w:r>
        </w:p>
      </w:sdtContent>
    </w:sdt>
    <w:p xmlns:wp14="http://schemas.microsoft.com/office/word/2010/wordml" w:rsidR="00634A4F" w:rsidP="006549CE" w:rsidRDefault="00634A4F" w14:paraId="3DEEC669" wp14:textId="77777777">
      <w:pPr>
        <w:spacing w:line="480" w:lineRule="auto"/>
        <w:rPr>
          <w:rFonts w:ascii="Times New Roman" w:hAnsi="Times New Roman" w:cs="Times New Roman"/>
          <w:b/>
          <w:sz w:val="24"/>
          <w:szCs w:val="24"/>
        </w:rPr>
      </w:pPr>
    </w:p>
    <w:p xmlns:wp14="http://schemas.microsoft.com/office/word/2010/wordml" w:rsidR="00244B8C" w:rsidP="006549CE" w:rsidRDefault="00244B8C" w14:paraId="3656B9AB" wp14:textId="77777777">
      <w:pPr>
        <w:spacing w:line="480" w:lineRule="auto"/>
        <w:rPr>
          <w:rFonts w:ascii="Times New Roman" w:hAnsi="Times New Roman" w:cs="Times New Roman"/>
          <w:b/>
          <w:sz w:val="24"/>
          <w:szCs w:val="24"/>
        </w:rPr>
      </w:pPr>
    </w:p>
    <w:p xmlns:wp14="http://schemas.microsoft.com/office/word/2010/wordml" w:rsidR="00244B8C" w:rsidP="006549CE" w:rsidRDefault="00244B8C" w14:paraId="45FB0818" wp14:textId="77777777">
      <w:pPr>
        <w:spacing w:line="480" w:lineRule="auto"/>
        <w:rPr>
          <w:rFonts w:ascii="Times New Roman" w:hAnsi="Times New Roman" w:cs="Times New Roman"/>
          <w:b/>
          <w:sz w:val="24"/>
          <w:szCs w:val="24"/>
        </w:rPr>
      </w:pPr>
    </w:p>
    <w:p xmlns:wp14="http://schemas.microsoft.com/office/word/2010/wordml" w:rsidR="00244B8C" w:rsidP="006549CE" w:rsidRDefault="00244B8C" w14:paraId="049F31CB" wp14:textId="77777777">
      <w:pPr>
        <w:spacing w:line="480" w:lineRule="auto"/>
        <w:rPr>
          <w:rFonts w:ascii="Times New Roman" w:hAnsi="Times New Roman" w:cs="Times New Roman"/>
          <w:b/>
          <w:sz w:val="24"/>
          <w:szCs w:val="24"/>
        </w:rPr>
      </w:pPr>
    </w:p>
    <w:p xmlns:wp14="http://schemas.microsoft.com/office/word/2010/wordml" w:rsidR="00244B8C" w:rsidP="006549CE" w:rsidRDefault="00244B8C" w14:paraId="53128261" wp14:textId="77777777">
      <w:pPr>
        <w:spacing w:line="480" w:lineRule="auto"/>
        <w:rPr>
          <w:rFonts w:ascii="Times New Roman" w:hAnsi="Times New Roman" w:cs="Times New Roman"/>
          <w:b/>
          <w:sz w:val="24"/>
          <w:szCs w:val="24"/>
        </w:rPr>
      </w:pPr>
    </w:p>
    <w:p xmlns:wp14="http://schemas.microsoft.com/office/word/2010/wordml" w:rsidR="00244B8C" w:rsidP="006549CE" w:rsidRDefault="00244B8C" w14:paraId="62486C05" wp14:textId="77777777">
      <w:pPr>
        <w:spacing w:line="480" w:lineRule="auto"/>
        <w:rPr>
          <w:rFonts w:ascii="Times New Roman" w:hAnsi="Times New Roman" w:cs="Times New Roman"/>
          <w:b/>
          <w:sz w:val="24"/>
          <w:szCs w:val="24"/>
        </w:rPr>
      </w:pPr>
    </w:p>
    <w:p xmlns:wp14="http://schemas.microsoft.com/office/word/2010/wordml" w:rsidR="00244B8C" w:rsidP="006549CE" w:rsidRDefault="00244B8C" w14:paraId="4101652C" wp14:textId="77777777">
      <w:pPr>
        <w:spacing w:line="480" w:lineRule="auto"/>
        <w:rPr>
          <w:rFonts w:ascii="Times New Roman" w:hAnsi="Times New Roman" w:cs="Times New Roman"/>
          <w:b/>
          <w:sz w:val="24"/>
          <w:szCs w:val="24"/>
        </w:rPr>
      </w:pPr>
    </w:p>
    <w:p xmlns:wp14="http://schemas.microsoft.com/office/word/2010/wordml" w:rsidR="00244B8C" w:rsidP="006549CE" w:rsidRDefault="00244B8C" w14:paraId="4B99056E" wp14:textId="77777777">
      <w:pPr>
        <w:spacing w:line="480" w:lineRule="auto"/>
        <w:rPr>
          <w:rFonts w:ascii="Times New Roman" w:hAnsi="Times New Roman" w:cs="Times New Roman"/>
          <w:b/>
          <w:sz w:val="24"/>
          <w:szCs w:val="24"/>
        </w:rPr>
      </w:pPr>
      <w:bookmarkStart w:name="_GoBack" w:id="0"/>
      <w:bookmarkEnd w:id="0"/>
    </w:p>
    <w:p xmlns:wp14="http://schemas.microsoft.com/office/word/2010/wordml" w:rsidRPr="00244B8C" w:rsidR="00B0408D" w:rsidP="00244B8C" w:rsidRDefault="006549CE" w14:paraId="2635E364" wp14:textId="77777777">
      <w:pPr>
        <w:pStyle w:val="Heading1"/>
      </w:pPr>
      <w:bookmarkStart w:name="_Toc40820942" w:id="1"/>
      <w:r w:rsidRPr="00244B8C">
        <w:lastRenderedPageBreak/>
        <w:t>Introduction</w:t>
      </w:r>
      <w:bookmarkEnd w:id="1"/>
      <w:r w:rsidRPr="00244B8C">
        <w:t xml:space="preserve"> </w:t>
      </w:r>
    </w:p>
    <w:p xmlns:wp14="http://schemas.microsoft.com/office/word/2010/wordml" w:rsidRPr="006549CE" w:rsidR="006549CE" w:rsidP="006549CE" w:rsidRDefault="006549CE" w14:paraId="28A8CDCF" wp14:textId="77777777">
      <w:pPr>
        <w:spacing w:line="480" w:lineRule="auto"/>
        <w:rPr>
          <w:rFonts w:ascii="Times New Roman" w:hAnsi="Times New Roman" w:cs="Times New Roman"/>
          <w:sz w:val="24"/>
          <w:szCs w:val="24"/>
        </w:rPr>
      </w:pPr>
      <w:r w:rsidRPr="7AC0E274" w:rsidR="7AC0E274">
        <w:rPr>
          <w:rFonts w:ascii="Times New Roman" w:hAnsi="Times New Roman" w:cs="Times New Roman"/>
          <w:sz w:val="24"/>
          <w:szCs w:val="24"/>
        </w:rPr>
        <w:t>Business do</w:t>
      </w:r>
      <w:r w:rsidRPr="7AC0E274" w:rsidR="7AC0E274">
        <w:rPr>
          <w:rFonts w:ascii="Times New Roman" w:hAnsi="Times New Roman" w:cs="Times New Roman"/>
          <w:sz w:val="24"/>
          <w:szCs w:val="24"/>
        </w:rPr>
        <w:t>es</w:t>
      </w:r>
      <w:r w:rsidRPr="7AC0E274" w:rsidR="7AC0E274">
        <w:rPr>
          <w:rFonts w:ascii="Times New Roman" w:hAnsi="Times New Roman" w:cs="Times New Roman"/>
          <w:sz w:val="24"/>
          <w:szCs w:val="24"/>
        </w:rPr>
        <w:t xml:space="preserve"> not exist in a vacuum but rather exist in an environment </w:t>
      </w:r>
      <w:r w:rsidRPr="7AC0E274" w:rsidR="7AC0E274">
        <w:rPr>
          <w:rFonts w:ascii="Times New Roman" w:hAnsi="Times New Roman" w:cs="Times New Roman"/>
          <w:sz w:val="24"/>
          <w:szCs w:val="24"/>
        </w:rPr>
        <w:t xml:space="preserve">that emanate many internal </w:t>
      </w:r>
      <w:r w:rsidRPr="7AC0E274" w:rsidR="7AC0E274">
        <w:rPr>
          <w:rFonts w:ascii="Times New Roman" w:hAnsi="Times New Roman" w:cs="Times New Roman"/>
          <w:sz w:val="24"/>
          <w:szCs w:val="24"/>
        </w:rPr>
        <w:t xml:space="preserve">and external forces that influence their growth and success. </w:t>
      </w:r>
      <w:r w:rsidRPr="7AC0E274" w:rsidR="7AC0E274">
        <w:rPr>
          <w:rFonts w:ascii="Times New Roman" w:hAnsi="Times New Roman" w:cs="Times New Roman"/>
          <w:sz w:val="24"/>
          <w:szCs w:val="24"/>
        </w:rPr>
        <w:t xml:space="preserve"> According to the resource</w:t>
      </w:r>
      <w:r w:rsidRPr="7AC0E274" w:rsidR="7AC0E274">
        <w:rPr>
          <w:rFonts w:ascii="Times New Roman" w:hAnsi="Times New Roman" w:cs="Times New Roman"/>
          <w:sz w:val="24"/>
          <w:szCs w:val="24"/>
        </w:rPr>
        <w:t>-</w:t>
      </w:r>
      <w:r w:rsidRPr="7AC0E274" w:rsidR="7AC0E274">
        <w:rPr>
          <w:rFonts w:ascii="Times New Roman" w:hAnsi="Times New Roman" w:cs="Times New Roman"/>
          <w:sz w:val="24"/>
          <w:szCs w:val="24"/>
        </w:rPr>
        <w:t xml:space="preserve">based view model, an organization must identify the most strategic resource within the firm that </w:t>
      </w:r>
      <w:r w:rsidRPr="7AC0E274" w:rsidR="7AC0E274">
        <w:rPr>
          <w:rFonts w:ascii="Times New Roman" w:hAnsi="Times New Roman" w:cs="Times New Roman"/>
          <w:sz w:val="24"/>
          <w:szCs w:val="24"/>
        </w:rPr>
        <w:t>they can exploit for competitive advantage. One of such exploitable resources for competitive advantage are the organization’s employees. Employees</w:t>
      </w:r>
      <w:r w:rsidRPr="7AC0E274" w:rsidR="7AC0E274">
        <w:rPr>
          <w:rFonts w:ascii="Times New Roman" w:hAnsi="Times New Roman" w:cs="Times New Roman"/>
          <w:sz w:val="24"/>
          <w:szCs w:val="24"/>
        </w:rPr>
        <w:t>,</w:t>
      </w:r>
      <w:r w:rsidRPr="7AC0E274" w:rsidR="7AC0E274">
        <w:rPr>
          <w:rFonts w:ascii="Times New Roman" w:hAnsi="Times New Roman" w:cs="Times New Roman"/>
          <w:sz w:val="24"/>
          <w:szCs w:val="24"/>
        </w:rPr>
        <w:t xml:space="preserve"> according to </w:t>
      </w:r>
      <w:r w:rsidRPr="7AC0E274" w:rsidR="7AC0E274">
        <w:rPr>
          <w:rFonts w:ascii="Times New Roman" w:hAnsi="Times New Roman" w:cs="Times New Roman"/>
          <w:sz w:val="24"/>
          <w:szCs w:val="24"/>
        </w:rPr>
        <w:t>Rodrigues da Costa</w:t>
      </w:r>
      <w:proofErr w:type="gramStart"/>
      <w:r w:rsidRPr="7AC0E274" w:rsidR="7AC0E274">
        <w:rPr>
          <w:rFonts w:ascii="Times New Roman" w:hAnsi="Times New Roman" w:cs="Times New Roman"/>
          <w:sz w:val="24"/>
          <w:szCs w:val="24"/>
        </w:rPr>
        <w:t>,  &amp;</w:t>
      </w:r>
      <w:proofErr w:type="gramEnd"/>
      <w:r w:rsidRPr="7AC0E274" w:rsidR="7AC0E274">
        <w:rPr>
          <w:rFonts w:ascii="Times New Roman" w:hAnsi="Times New Roman" w:cs="Times New Roman"/>
          <w:sz w:val="24"/>
          <w:szCs w:val="24"/>
        </w:rPr>
        <w:t xml:space="preserve"> Maria </w:t>
      </w:r>
      <w:proofErr w:type="spellStart"/>
      <w:r w:rsidRPr="7AC0E274" w:rsidR="7AC0E274">
        <w:rPr>
          <w:rFonts w:ascii="Times New Roman" w:hAnsi="Times New Roman" w:cs="Times New Roman"/>
          <w:sz w:val="24"/>
          <w:szCs w:val="24"/>
        </w:rPr>
        <w:t>Correia</w:t>
      </w:r>
      <w:proofErr w:type="spellEnd"/>
      <w:r w:rsidRPr="7AC0E274" w:rsidR="7AC0E274">
        <w:rPr>
          <w:rFonts w:ascii="Times New Roman" w:hAnsi="Times New Roman" w:cs="Times New Roman"/>
          <w:sz w:val="24"/>
          <w:szCs w:val="24"/>
        </w:rPr>
        <w:t xml:space="preserve"> </w:t>
      </w:r>
      <w:proofErr w:type="spellStart"/>
      <w:r w:rsidRPr="7AC0E274" w:rsidR="7AC0E274">
        <w:rPr>
          <w:rFonts w:ascii="Times New Roman" w:hAnsi="Times New Roman" w:cs="Times New Roman"/>
          <w:sz w:val="24"/>
          <w:szCs w:val="24"/>
        </w:rPr>
        <w:t>Loureiro</w:t>
      </w:r>
      <w:proofErr w:type="spellEnd"/>
      <w:r w:rsidRPr="7AC0E274" w:rsidR="7AC0E274">
        <w:rPr>
          <w:rFonts w:ascii="Times New Roman" w:hAnsi="Times New Roman" w:cs="Times New Roman"/>
          <w:sz w:val="24"/>
          <w:szCs w:val="24"/>
        </w:rPr>
        <w:t xml:space="preserve"> (2019)</w:t>
      </w:r>
      <w:r w:rsidRPr="7AC0E274" w:rsidR="7AC0E274">
        <w:rPr>
          <w:rFonts w:ascii="Times New Roman" w:hAnsi="Times New Roman" w:cs="Times New Roman"/>
          <w:sz w:val="24"/>
          <w:szCs w:val="24"/>
        </w:rPr>
        <w:t>,</w:t>
      </w:r>
      <w:r w:rsidRPr="7AC0E274" w:rsidR="7AC0E274">
        <w:rPr>
          <w:rFonts w:ascii="Times New Roman" w:hAnsi="Times New Roman" w:cs="Times New Roman"/>
          <w:sz w:val="24"/>
          <w:szCs w:val="24"/>
        </w:rPr>
        <w:t xml:space="preserve"> are much more valuable than the customers themselves because if it were not the efforts of the employees, the product would </w:t>
      </w:r>
      <w:r w:rsidRPr="7AC0E274" w:rsidR="7AC0E274">
        <w:rPr>
          <w:rFonts w:ascii="Times New Roman" w:hAnsi="Times New Roman" w:cs="Times New Roman"/>
          <w:sz w:val="24"/>
          <w:szCs w:val="24"/>
        </w:rPr>
        <w:t>not have</w:t>
      </w:r>
      <w:r w:rsidRPr="7AC0E274" w:rsidR="7AC0E274">
        <w:rPr>
          <w:rFonts w:ascii="Times New Roman" w:hAnsi="Times New Roman" w:cs="Times New Roman"/>
          <w:sz w:val="24"/>
          <w:szCs w:val="24"/>
        </w:rPr>
        <w:t xml:space="preserve"> reached the market in the first place. The firm’s employees from the executive manager to the low</w:t>
      </w:r>
      <w:r w:rsidRPr="7AC0E274" w:rsidR="7AC0E274">
        <w:rPr>
          <w:rFonts w:ascii="Times New Roman" w:hAnsi="Times New Roman" w:cs="Times New Roman"/>
          <w:sz w:val="24"/>
          <w:szCs w:val="24"/>
        </w:rPr>
        <w:t>-</w:t>
      </w:r>
      <w:r w:rsidRPr="7AC0E274" w:rsidR="7AC0E274">
        <w:rPr>
          <w:rFonts w:ascii="Times New Roman" w:hAnsi="Times New Roman" w:cs="Times New Roman"/>
          <w:sz w:val="24"/>
          <w:szCs w:val="24"/>
        </w:rPr>
        <w:t>level employees</w:t>
      </w:r>
      <w:r w:rsidRPr="7AC0E274" w:rsidR="7AC0E274">
        <w:rPr>
          <w:rFonts w:ascii="Times New Roman" w:hAnsi="Times New Roman" w:cs="Times New Roman"/>
          <w:sz w:val="24"/>
          <w:szCs w:val="24"/>
        </w:rPr>
        <w:t>,</w:t>
      </w:r>
      <w:r w:rsidRPr="7AC0E274" w:rsidR="7AC0E274">
        <w:rPr>
          <w:rFonts w:ascii="Times New Roman" w:hAnsi="Times New Roman" w:cs="Times New Roman"/>
          <w:sz w:val="24"/>
          <w:szCs w:val="24"/>
        </w:rPr>
        <w:t xml:space="preserve"> are the ones responsible for getting the job done within the given timeframe.  The success of the firm highly depend</w:t>
      </w:r>
      <w:r w:rsidRPr="7AC0E274" w:rsidR="7AC0E274">
        <w:rPr>
          <w:rFonts w:ascii="Times New Roman" w:hAnsi="Times New Roman" w:cs="Times New Roman"/>
          <w:sz w:val="24"/>
          <w:szCs w:val="24"/>
        </w:rPr>
        <w:t>ent</w:t>
      </w:r>
      <w:r w:rsidRPr="7AC0E274" w:rsidR="7AC0E274">
        <w:rPr>
          <w:rFonts w:ascii="Times New Roman" w:hAnsi="Times New Roman" w:cs="Times New Roman"/>
          <w:sz w:val="24"/>
          <w:szCs w:val="24"/>
        </w:rPr>
        <w:t xml:space="preserve"> upon the ability of the firm to organize, manage and improve </w:t>
      </w:r>
      <w:r w:rsidRPr="7AC0E274" w:rsidR="7AC0E274">
        <w:rPr>
          <w:rFonts w:ascii="Times New Roman" w:hAnsi="Times New Roman" w:cs="Times New Roman"/>
          <w:sz w:val="24"/>
          <w:szCs w:val="24"/>
        </w:rPr>
        <w:t>its</w:t>
      </w:r>
      <w:r w:rsidRPr="7AC0E274" w:rsidR="7AC0E274">
        <w:rPr>
          <w:rFonts w:ascii="Times New Roman" w:hAnsi="Times New Roman" w:cs="Times New Roman"/>
          <w:sz w:val="24"/>
          <w:szCs w:val="24"/>
        </w:rPr>
        <w:t xml:space="preserve"> employees.  As such, </w:t>
      </w:r>
      <w:r w:rsidRPr="7AC0E274" w:rsidR="7AC0E274">
        <w:rPr>
          <w:rFonts w:ascii="Times New Roman" w:hAnsi="Times New Roman" w:cs="Times New Roman"/>
          <w:sz w:val="24"/>
          <w:szCs w:val="24"/>
        </w:rPr>
        <w:t xml:space="preserve">the </w:t>
      </w:r>
      <w:r w:rsidRPr="7AC0E274" w:rsidR="7AC0E274">
        <w:rPr>
          <w:rFonts w:ascii="Times New Roman" w:hAnsi="Times New Roman" w:cs="Times New Roman"/>
          <w:sz w:val="24"/>
          <w:szCs w:val="24"/>
        </w:rPr>
        <w:t>manager should ensure that their employees capable and have the appropriate skills to perform their duties effectively. In order to do so</w:t>
      </w:r>
      <w:r w:rsidRPr="7AC0E274" w:rsidR="7AC0E274">
        <w:rPr>
          <w:rFonts w:ascii="Times New Roman" w:hAnsi="Times New Roman" w:cs="Times New Roman"/>
          <w:sz w:val="24"/>
          <w:szCs w:val="24"/>
        </w:rPr>
        <w:t>,</w:t>
      </w:r>
      <w:r w:rsidRPr="7AC0E274" w:rsidR="7AC0E274">
        <w:rPr>
          <w:rFonts w:ascii="Times New Roman" w:hAnsi="Times New Roman" w:cs="Times New Roman"/>
          <w:sz w:val="24"/>
          <w:szCs w:val="24"/>
        </w:rPr>
        <w:t xml:space="preserve"> management should incorporate tr</w:t>
      </w:r>
      <w:r w:rsidRPr="7AC0E274" w:rsidR="7AC0E274">
        <w:rPr>
          <w:rFonts w:ascii="Times New Roman" w:hAnsi="Times New Roman" w:cs="Times New Roman"/>
          <w:sz w:val="24"/>
          <w:szCs w:val="24"/>
        </w:rPr>
        <w:t xml:space="preserve">aining and development programs as part of their business strategies.  </w:t>
      </w:r>
      <w:proofErr w:type="spellStart"/>
      <w:r w:rsidRPr="7AC0E274" w:rsidR="7AC0E274">
        <w:rPr>
          <w:rFonts w:ascii="Times New Roman" w:hAnsi="Times New Roman" w:cs="Times New Roman"/>
          <w:sz w:val="24"/>
          <w:szCs w:val="24"/>
        </w:rPr>
        <w:t>Seidle</w:t>
      </w:r>
      <w:proofErr w:type="spellEnd"/>
      <w:r w:rsidRPr="7AC0E274" w:rsidR="7AC0E274">
        <w:rPr>
          <w:rFonts w:ascii="Times New Roman" w:hAnsi="Times New Roman" w:cs="Times New Roman"/>
          <w:sz w:val="24"/>
          <w:szCs w:val="24"/>
        </w:rPr>
        <w:t xml:space="preserve">, Fernandez &amp; Perry </w:t>
      </w:r>
      <w:r w:rsidRPr="7AC0E274" w:rsidR="7AC0E274">
        <w:rPr>
          <w:rFonts w:ascii="Times New Roman" w:hAnsi="Times New Roman" w:cs="Times New Roman"/>
          <w:sz w:val="24"/>
          <w:szCs w:val="24"/>
        </w:rPr>
        <w:t>(2016)</w:t>
      </w:r>
      <w:r w:rsidRPr="7AC0E274" w:rsidR="7AC0E274">
        <w:rPr>
          <w:rFonts w:ascii="Times New Roman" w:hAnsi="Times New Roman" w:cs="Times New Roman"/>
          <w:sz w:val="24"/>
          <w:szCs w:val="24"/>
        </w:rPr>
        <w:t xml:space="preserve"> postulates that training and development is a business</w:t>
      </w:r>
      <w:r w:rsidRPr="7AC0E274" w:rsidR="7AC0E274">
        <w:rPr>
          <w:rFonts w:ascii="Times New Roman" w:hAnsi="Times New Roman" w:cs="Times New Roman"/>
          <w:sz w:val="24"/>
          <w:szCs w:val="24"/>
        </w:rPr>
        <w:t>-</w:t>
      </w:r>
      <w:r w:rsidRPr="7AC0E274" w:rsidR="7AC0E274">
        <w:rPr>
          <w:rFonts w:ascii="Times New Roman" w:hAnsi="Times New Roman" w:cs="Times New Roman"/>
          <w:sz w:val="24"/>
          <w:szCs w:val="24"/>
        </w:rPr>
        <w:t>oriented strategy that enables the business to</w:t>
      </w:r>
      <w:r w:rsidRPr="7AC0E274" w:rsidR="7AC0E274">
        <w:rPr>
          <w:rFonts w:ascii="Times New Roman" w:hAnsi="Times New Roman" w:cs="Times New Roman"/>
          <w:sz w:val="24"/>
          <w:szCs w:val="24"/>
        </w:rPr>
        <w:t xml:space="preserve"> </w:t>
      </w:r>
      <w:r w:rsidRPr="7AC0E274" w:rsidR="7AC0E274">
        <w:rPr>
          <w:rFonts w:ascii="Times New Roman" w:hAnsi="Times New Roman" w:cs="Times New Roman"/>
          <w:sz w:val="24"/>
          <w:szCs w:val="24"/>
        </w:rPr>
        <w:t xml:space="preserve">teach its employees </w:t>
      </w:r>
      <w:r w:rsidRPr="7AC0E274" w:rsidR="7AC0E274">
        <w:rPr>
          <w:rFonts w:ascii="Times New Roman" w:hAnsi="Times New Roman" w:cs="Times New Roman"/>
          <w:sz w:val="24"/>
          <w:szCs w:val="24"/>
        </w:rPr>
        <w:t xml:space="preserve">the </w:t>
      </w:r>
      <w:r w:rsidRPr="7AC0E274" w:rsidR="7AC0E274">
        <w:rPr>
          <w:rFonts w:ascii="Times New Roman" w:hAnsi="Times New Roman" w:cs="Times New Roman"/>
          <w:sz w:val="24"/>
          <w:szCs w:val="24"/>
        </w:rPr>
        <w:t>necessary skills and knowledge with regard to the various roles within the firm. In this regard, the following paper will look at the aspect of training and development</w:t>
      </w:r>
      <w:r w:rsidRPr="7AC0E274" w:rsidR="7AC0E274">
        <w:rPr>
          <w:rFonts w:ascii="Times New Roman" w:hAnsi="Times New Roman" w:cs="Times New Roman"/>
          <w:sz w:val="24"/>
          <w:szCs w:val="24"/>
        </w:rPr>
        <w:t xml:space="preserve"> of BH</w:t>
      </w:r>
      <w:r w:rsidRPr="7AC0E274" w:rsidR="7AC0E274">
        <w:rPr>
          <w:rFonts w:ascii="Times New Roman" w:hAnsi="Times New Roman" w:cs="Times New Roman"/>
          <w:sz w:val="24"/>
          <w:szCs w:val="24"/>
        </w:rPr>
        <w:t xml:space="preserve">L Logistics Company. Specifically, the paper will investigate the company, its company, conduct PESTEL analysis and finally investigate the aspect of training and development within the firm. </w:t>
      </w:r>
    </w:p>
    <w:p xmlns:wp14="http://schemas.microsoft.com/office/word/2010/wordml" w:rsidRPr="00E728D7" w:rsidR="006549CE" w:rsidP="00244B8C" w:rsidRDefault="00E728D7" w14:paraId="34919A99" wp14:textId="3812585A">
      <w:pPr>
        <w:pStyle w:val="Heading1"/>
      </w:pPr>
      <w:bookmarkStart w:name="_Toc40820943" w:id="2"/>
      <w:r w:rsidR="7AC0E274">
        <w:rPr/>
        <w:t>Company and the Industry</w:t>
      </w:r>
      <w:bookmarkEnd w:id="2"/>
    </w:p>
    <w:p xmlns:wp14="http://schemas.microsoft.com/office/word/2010/wordml" w:rsidRPr="00E728D7" w:rsidR="00485F23" w:rsidP="006549CE" w:rsidRDefault="00244B8C" w14:paraId="5CAD35ED" wp14:textId="77777777">
      <w:pPr>
        <w:spacing w:line="480" w:lineRule="auto"/>
        <w:rPr>
          <w:rFonts w:ascii="Times New Roman" w:hAnsi="Times New Roman" w:cs="Times New Roman"/>
          <w:sz w:val="24"/>
          <w:szCs w:val="24"/>
        </w:rPr>
      </w:pPr>
      <w:r>
        <w:rPr>
          <w:rFonts w:ascii="Times New Roman" w:hAnsi="Times New Roman" w:cs="Times New Roman"/>
          <w:sz w:val="24"/>
          <w:szCs w:val="24"/>
        </w:rPr>
        <w:t>The r</w:t>
      </w:r>
      <w:r w:rsidR="00E728D7">
        <w:rPr>
          <w:rFonts w:ascii="Times New Roman" w:hAnsi="Times New Roman" w:cs="Times New Roman"/>
          <w:sz w:val="24"/>
          <w:szCs w:val="24"/>
        </w:rPr>
        <w:t>oad haulage and logistic</w:t>
      </w:r>
      <w:r>
        <w:rPr>
          <w:rFonts w:ascii="Times New Roman" w:hAnsi="Times New Roman" w:cs="Times New Roman"/>
          <w:sz w:val="24"/>
          <w:szCs w:val="24"/>
        </w:rPr>
        <w:t>s</w:t>
      </w:r>
      <w:r w:rsidR="00E728D7">
        <w:rPr>
          <w:rFonts w:ascii="Times New Roman" w:hAnsi="Times New Roman" w:cs="Times New Roman"/>
          <w:sz w:val="24"/>
          <w:szCs w:val="24"/>
        </w:rPr>
        <w:t xml:space="preserve"> industry ha</w:t>
      </w:r>
      <w:r w:rsidR="00634A4F">
        <w:rPr>
          <w:rFonts w:ascii="Times New Roman" w:hAnsi="Times New Roman" w:cs="Times New Roman"/>
          <w:sz w:val="24"/>
          <w:szCs w:val="24"/>
        </w:rPr>
        <w:t>ve</w:t>
      </w:r>
      <w:r w:rsidR="00E728D7">
        <w:rPr>
          <w:rFonts w:ascii="Times New Roman" w:hAnsi="Times New Roman" w:cs="Times New Roman"/>
          <w:sz w:val="24"/>
          <w:szCs w:val="24"/>
        </w:rPr>
        <w:t xml:space="preserve"> received a lot of attention in the recent past</w:t>
      </w:r>
      <w:r w:rsidR="00634A4F">
        <w:rPr>
          <w:rFonts w:ascii="Times New Roman" w:hAnsi="Times New Roman" w:cs="Times New Roman"/>
          <w:sz w:val="24"/>
          <w:szCs w:val="24"/>
        </w:rPr>
        <w:t>,</w:t>
      </w:r>
      <w:r w:rsidR="00E728D7">
        <w:rPr>
          <w:rFonts w:ascii="Times New Roman" w:hAnsi="Times New Roman" w:cs="Times New Roman"/>
          <w:sz w:val="24"/>
          <w:szCs w:val="24"/>
        </w:rPr>
        <w:t xml:space="preserve"> especially in the U</w:t>
      </w:r>
      <w:r w:rsidR="00EC328D">
        <w:rPr>
          <w:rFonts w:ascii="Times New Roman" w:hAnsi="Times New Roman" w:cs="Times New Roman"/>
          <w:sz w:val="24"/>
          <w:szCs w:val="24"/>
        </w:rPr>
        <w:t>K</w:t>
      </w:r>
      <w:r w:rsidR="00E728D7">
        <w:rPr>
          <w:rFonts w:ascii="Times New Roman" w:hAnsi="Times New Roman" w:cs="Times New Roman"/>
          <w:sz w:val="24"/>
          <w:szCs w:val="24"/>
        </w:rPr>
        <w:t>. Many companies have sprung</w:t>
      </w:r>
      <w:r>
        <w:rPr>
          <w:rFonts w:ascii="Times New Roman" w:hAnsi="Times New Roman" w:cs="Times New Roman"/>
          <w:sz w:val="24"/>
          <w:szCs w:val="24"/>
        </w:rPr>
        <w:t>,</w:t>
      </w:r>
      <w:r w:rsidR="00E728D7">
        <w:rPr>
          <w:rFonts w:ascii="Times New Roman" w:hAnsi="Times New Roman" w:cs="Times New Roman"/>
          <w:sz w:val="24"/>
          <w:szCs w:val="24"/>
        </w:rPr>
        <w:t xml:space="preserve"> raising high competition in the country. The </w:t>
      </w:r>
      <w:r w:rsidR="00E728D7">
        <w:rPr>
          <w:rFonts w:ascii="Times New Roman" w:hAnsi="Times New Roman" w:cs="Times New Roman"/>
          <w:sz w:val="24"/>
          <w:szCs w:val="24"/>
        </w:rPr>
        <w:lastRenderedPageBreak/>
        <w:t>industry mainly entails transportation and movement of products from the manufactures or specified producers warehouse to the retailers for sale. One of such renowned company i</w:t>
      </w:r>
      <w:r w:rsidR="00EC328D">
        <w:rPr>
          <w:rFonts w:ascii="Times New Roman" w:hAnsi="Times New Roman" w:cs="Times New Roman"/>
          <w:sz w:val="24"/>
          <w:szCs w:val="24"/>
        </w:rPr>
        <w:t>n the logistic</w:t>
      </w:r>
      <w:r>
        <w:rPr>
          <w:rFonts w:ascii="Times New Roman" w:hAnsi="Times New Roman" w:cs="Times New Roman"/>
          <w:sz w:val="24"/>
          <w:szCs w:val="24"/>
        </w:rPr>
        <w:t>s</w:t>
      </w:r>
      <w:r w:rsidR="00EC328D">
        <w:rPr>
          <w:rFonts w:ascii="Times New Roman" w:hAnsi="Times New Roman" w:cs="Times New Roman"/>
          <w:sz w:val="24"/>
          <w:szCs w:val="24"/>
        </w:rPr>
        <w:t xml:space="preserve"> industry is the D</w:t>
      </w:r>
      <w:r w:rsidR="00E728D7">
        <w:rPr>
          <w:rFonts w:ascii="Times New Roman" w:hAnsi="Times New Roman" w:cs="Times New Roman"/>
          <w:sz w:val="24"/>
          <w:szCs w:val="24"/>
        </w:rPr>
        <w:t>HL Logistic</w:t>
      </w:r>
      <w:r w:rsidRPr="00244B8C">
        <w:t xml:space="preserve"> </w:t>
      </w:r>
      <w:r w:rsidRPr="00244B8C">
        <w:rPr>
          <w:rFonts w:ascii="Times New Roman" w:hAnsi="Times New Roman" w:cs="Times New Roman"/>
          <w:sz w:val="24"/>
          <w:szCs w:val="24"/>
        </w:rPr>
        <w:t>(DHL, 2020)</w:t>
      </w:r>
      <w:r w:rsidR="00E728D7">
        <w:rPr>
          <w:rFonts w:ascii="Times New Roman" w:hAnsi="Times New Roman" w:cs="Times New Roman"/>
          <w:sz w:val="24"/>
          <w:szCs w:val="24"/>
        </w:rPr>
        <w:t xml:space="preserve">.  </w:t>
      </w:r>
      <w:r w:rsidR="00EC328D">
        <w:rPr>
          <w:rFonts w:ascii="Times New Roman" w:hAnsi="Times New Roman" w:cs="Times New Roman"/>
          <w:sz w:val="24"/>
          <w:szCs w:val="24"/>
        </w:rPr>
        <w:t>D</w:t>
      </w:r>
      <w:r w:rsidR="00E728D7">
        <w:rPr>
          <w:rFonts w:ascii="Times New Roman" w:hAnsi="Times New Roman" w:cs="Times New Roman"/>
          <w:sz w:val="24"/>
          <w:szCs w:val="24"/>
        </w:rPr>
        <w:t xml:space="preserve">HL Company is </w:t>
      </w:r>
      <w:r w:rsidR="00EC328D">
        <w:rPr>
          <w:rFonts w:ascii="Times New Roman" w:hAnsi="Times New Roman" w:cs="Times New Roman"/>
          <w:sz w:val="24"/>
          <w:szCs w:val="24"/>
        </w:rPr>
        <w:t xml:space="preserve">the </w:t>
      </w:r>
      <w:r w:rsidR="00E728D7">
        <w:rPr>
          <w:rFonts w:ascii="Times New Roman" w:hAnsi="Times New Roman" w:cs="Times New Roman"/>
          <w:sz w:val="24"/>
          <w:szCs w:val="24"/>
        </w:rPr>
        <w:t xml:space="preserve">leading haulage and </w:t>
      </w:r>
      <w:r w:rsidR="00EC328D">
        <w:rPr>
          <w:rFonts w:ascii="Times New Roman" w:hAnsi="Times New Roman" w:cs="Times New Roman"/>
          <w:sz w:val="24"/>
          <w:szCs w:val="24"/>
        </w:rPr>
        <w:t>logistic</w:t>
      </w:r>
      <w:r>
        <w:rPr>
          <w:rFonts w:ascii="Times New Roman" w:hAnsi="Times New Roman" w:cs="Times New Roman"/>
          <w:sz w:val="24"/>
          <w:szCs w:val="24"/>
        </w:rPr>
        <w:t>s</w:t>
      </w:r>
      <w:r w:rsidR="00EC328D">
        <w:rPr>
          <w:rFonts w:ascii="Times New Roman" w:hAnsi="Times New Roman" w:cs="Times New Roman"/>
          <w:sz w:val="24"/>
          <w:szCs w:val="24"/>
        </w:rPr>
        <w:t xml:space="preserve"> company that has wider operations in the U.K but with its headquarters in </w:t>
      </w:r>
      <w:r>
        <w:rPr>
          <w:rFonts w:ascii="Times New Roman" w:hAnsi="Times New Roman" w:cs="Times New Roman"/>
          <w:sz w:val="24"/>
          <w:szCs w:val="24"/>
        </w:rPr>
        <w:t>Plantation</w:t>
      </w:r>
      <w:r w:rsidRPr="00EC328D" w:rsidR="00EC328D">
        <w:rPr>
          <w:rFonts w:ascii="Times New Roman" w:hAnsi="Times New Roman" w:cs="Times New Roman"/>
          <w:sz w:val="24"/>
          <w:szCs w:val="24"/>
        </w:rPr>
        <w:t>, USA</w:t>
      </w:r>
      <w:r w:rsidR="00EC328D">
        <w:rPr>
          <w:rFonts w:ascii="Times New Roman" w:hAnsi="Times New Roman" w:cs="Times New Roman"/>
          <w:sz w:val="24"/>
          <w:szCs w:val="24"/>
        </w:rPr>
        <w:t>. The large population in the U.K provide demand for the logistic services provided by the company.  According to Forbes, DHL Logistics is ranked second after DPD</w:t>
      </w:r>
      <w:r w:rsidRPr="00EC328D" w:rsidR="00EC328D">
        <w:rPr>
          <w:rFonts w:ascii="Times New Roman" w:hAnsi="Times New Roman" w:cs="Times New Roman"/>
          <w:sz w:val="24"/>
          <w:szCs w:val="24"/>
        </w:rPr>
        <w:t xml:space="preserve"> Group</w:t>
      </w:r>
      <w:r w:rsidR="00EC328D">
        <w:rPr>
          <w:rFonts w:ascii="Times New Roman" w:hAnsi="Times New Roman" w:cs="Times New Roman"/>
          <w:sz w:val="24"/>
          <w:szCs w:val="24"/>
        </w:rPr>
        <w:t>. Since its establishment</w:t>
      </w:r>
      <w:r w:rsidR="00634A4F">
        <w:rPr>
          <w:rFonts w:ascii="Times New Roman" w:hAnsi="Times New Roman" w:cs="Times New Roman"/>
          <w:sz w:val="24"/>
          <w:szCs w:val="24"/>
        </w:rPr>
        <w:t>,</w:t>
      </w:r>
      <w:r w:rsidR="00EC328D">
        <w:rPr>
          <w:rFonts w:ascii="Times New Roman" w:hAnsi="Times New Roman" w:cs="Times New Roman"/>
          <w:sz w:val="24"/>
          <w:szCs w:val="24"/>
        </w:rPr>
        <w:t xml:space="preserve"> DHL Supply Chain </w:t>
      </w:r>
      <w:r>
        <w:rPr>
          <w:rFonts w:ascii="Times New Roman" w:hAnsi="Times New Roman" w:cs="Times New Roman"/>
          <w:sz w:val="24"/>
          <w:szCs w:val="24"/>
        </w:rPr>
        <w:t>Company</w:t>
      </w:r>
      <w:r w:rsidR="00EC328D">
        <w:rPr>
          <w:rFonts w:ascii="Times New Roman" w:hAnsi="Times New Roman" w:cs="Times New Roman"/>
          <w:sz w:val="24"/>
          <w:szCs w:val="24"/>
        </w:rPr>
        <w:t xml:space="preserve"> has established 1</w:t>
      </w:r>
      <w:r>
        <w:rPr>
          <w:rFonts w:ascii="Times New Roman" w:hAnsi="Times New Roman" w:cs="Times New Roman"/>
          <w:sz w:val="24"/>
          <w:szCs w:val="24"/>
        </w:rPr>
        <w:t>1</w:t>
      </w:r>
      <w:r w:rsidR="00EC328D">
        <w:rPr>
          <w:rFonts w:ascii="Times New Roman" w:hAnsi="Times New Roman" w:cs="Times New Roman"/>
          <w:sz w:val="24"/>
          <w:szCs w:val="24"/>
        </w:rPr>
        <w:t>35 stores in more than</w:t>
      </w:r>
      <w:r>
        <w:rPr>
          <w:rFonts w:ascii="Times New Roman" w:hAnsi="Times New Roman" w:cs="Times New Roman"/>
          <w:sz w:val="24"/>
          <w:szCs w:val="24"/>
        </w:rPr>
        <w:t xml:space="preserve"> 220</w:t>
      </w:r>
      <w:r w:rsidR="00EC328D">
        <w:rPr>
          <w:rFonts w:ascii="Times New Roman" w:hAnsi="Times New Roman" w:cs="Times New Roman"/>
          <w:sz w:val="24"/>
          <w:szCs w:val="24"/>
        </w:rPr>
        <w:t xml:space="preserve"> countries</w:t>
      </w:r>
      <w:r w:rsidR="00634A4F">
        <w:rPr>
          <w:rFonts w:ascii="Times New Roman" w:hAnsi="Times New Roman" w:cs="Times New Roman"/>
          <w:sz w:val="24"/>
          <w:szCs w:val="24"/>
        </w:rPr>
        <w:t>,</w:t>
      </w:r>
      <w:r w:rsidR="00EC328D">
        <w:rPr>
          <w:rFonts w:ascii="Times New Roman" w:hAnsi="Times New Roman" w:cs="Times New Roman"/>
          <w:sz w:val="24"/>
          <w:szCs w:val="24"/>
        </w:rPr>
        <w:t xml:space="preserve"> including </w:t>
      </w:r>
      <w:r w:rsidR="00634A4F">
        <w:rPr>
          <w:rFonts w:ascii="Times New Roman" w:hAnsi="Times New Roman" w:cs="Times New Roman"/>
          <w:sz w:val="24"/>
          <w:szCs w:val="24"/>
        </w:rPr>
        <w:t xml:space="preserve">the </w:t>
      </w:r>
      <w:r w:rsidR="00EC328D">
        <w:rPr>
          <w:rFonts w:ascii="Times New Roman" w:hAnsi="Times New Roman" w:cs="Times New Roman"/>
          <w:sz w:val="24"/>
          <w:szCs w:val="24"/>
        </w:rPr>
        <w:t>U.S, Africa, Asia and Europe</w:t>
      </w:r>
      <w:r w:rsidRPr="00244B8C">
        <w:rPr>
          <w:rFonts w:ascii="Arial" w:hAnsi="Arial" w:cs="Arial"/>
          <w:color w:val="000000"/>
          <w:sz w:val="20"/>
          <w:szCs w:val="20"/>
          <w:shd w:val="clear" w:color="auto" w:fill="FFFFFF"/>
        </w:rPr>
        <w:t xml:space="preserve"> </w:t>
      </w:r>
      <w:r w:rsidRPr="00244B8C">
        <w:rPr>
          <w:rFonts w:ascii="Times New Roman" w:hAnsi="Times New Roman" w:cs="Times New Roman"/>
          <w:sz w:val="24"/>
          <w:szCs w:val="24"/>
        </w:rPr>
        <w:t>(Forbes, 2020</w:t>
      </w:r>
      <w:proofErr w:type="gramStart"/>
      <w:r w:rsidRPr="00244B8C">
        <w:rPr>
          <w:rFonts w:ascii="Times New Roman" w:hAnsi="Times New Roman" w:cs="Times New Roman"/>
          <w:sz w:val="24"/>
          <w:szCs w:val="24"/>
        </w:rPr>
        <w:t>)</w:t>
      </w:r>
      <w:r w:rsidRPr="00244B8C">
        <w:t xml:space="preserve"> </w:t>
      </w:r>
      <w:r w:rsidR="00EC328D">
        <w:rPr>
          <w:rFonts w:ascii="Times New Roman" w:hAnsi="Times New Roman" w:cs="Times New Roman"/>
          <w:sz w:val="24"/>
          <w:szCs w:val="24"/>
        </w:rPr>
        <w:t>.</w:t>
      </w:r>
      <w:proofErr w:type="gramEnd"/>
      <w:r w:rsidR="00EC328D">
        <w:rPr>
          <w:rFonts w:ascii="Times New Roman" w:hAnsi="Times New Roman" w:cs="Times New Roman"/>
          <w:sz w:val="24"/>
          <w:szCs w:val="24"/>
        </w:rPr>
        <w:t xml:space="preserve"> In revenue, DHL established 14 billion EUR in 2016, making it one of the largest in the industry. Despite </w:t>
      </w:r>
      <w:r>
        <w:rPr>
          <w:rFonts w:ascii="Times New Roman" w:hAnsi="Times New Roman" w:cs="Times New Roman"/>
          <w:sz w:val="24"/>
          <w:szCs w:val="24"/>
        </w:rPr>
        <w:t xml:space="preserve">the </w:t>
      </w:r>
      <w:r w:rsidR="00EC328D">
        <w:rPr>
          <w:rFonts w:ascii="Times New Roman" w:hAnsi="Times New Roman" w:cs="Times New Roman"/>
          <w:sz w:val="24"/>
          <w:szCs w:val="24"/>
        </w:rPr>
        <w:t>COVID-19 global pandemic that has halted business operations, DHL has been thriving in the market.</w:t>
      </w:r>
    </w:p>
    <w:p xmlns:wp14="http://schemas.microsoft.com/office/word/2010/wordml" w:rsidR="006549CE" w:rsidP="00244B8C" w:rsidRDefault="00EC328D" w14:paraId="785B7C0C" wp14:textId="77777777">
      <w:pPr>
        <w:pStyle w:val="Heading1"/>
      </w:pPr>
      <w:bookmarkStart w:name="_Toc40820944" w:id="3"/>
      <w:r>
        <w:t xml:space="preserve">HDL </w:t>
      </w:r>
      <w:r w:rsidRPr="006549CE" w:rsidR="006549CE">
        <w:t>Customers</w:t>
      </w:r>
      <w:bookmarkEnd w:id="3"/>
      <w:r w:rsidRPr="006549CE" w:rsidR="006549CE">
        <w:t xml:space="preserve"> </w:t>
      </w:r>
    </w:p>
    <w:p xmlns:wp14="http://schemas.microsoft.com/office/word/2010/wordml" w:rsidRPr="00EC328D" w:rsidR="00EC328D" w:rsidP="006549CE" w:rsidRDefault="00EC328D" w14:paraId="208CACC6" wp14:textId="77777777">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00244B8C">
        <w:rPr>
          <w:rFonts w:ascii="Times New Roman" w:hAnsi="Times New Roman" w:cs="Times New Roman"/>
          <w:sz w:val="24"/>
          <w:szCs w:val="24"/>
        </w:rPr>
        <w:t>DHL</w:t>
      </w:r>
      <w:r w:rsidRPr="00244B8C" w:rsidR="00244B8C">
        <w:rPr>
          <w:rFonts w:ascii="Times New Roman" w:hAnsi="Times New Roman" w:cs="Times New Roman"/>
          <w:sz w:val="24"/>
          <w:szCs w:val="24"/>
        </w:rPr>
        <w:t xml:space="preserve"> </w:t>
      </w:r>
      <w:r w:rsidR="00244B8C">
        <w:rPr>
          <w:rFonts w:ascii="Times New Roman" w:hAnsi="Times New Roman" w:cs="Times New Roman"/>
          <w:sz w:val="24"/>
          <w:szCs w:val="24"/>
        </w:rPr>
        <w:t>(</w:t>
      </w:r>
      <w:r w:rsidRPr="00244B8C" w:rsidR="00244B8C">
        <w:rPr>
          <w:rFonts w:ascii="Times New Roman" w:hAnsi="Times New Roman" w:cs="Times New Roman"/>
          <w:sz w:val="24"/>
          <w:szCs w:val="24"/>
        </w:rPr>
        <w:t>2020)</w:t>
      </w:r>
      <w:r w:rsidR="00634A4F">
        <w:rPr>
          <w:rFonts w:ascii="Times New Roman" w:hAnsi="Times New Roman" w:cs="Times New Roman"/>
          <w:sz w:val="24"/>
          <w:szCs w:val="24"/>
        </w:rPr>
        <w:t>,</w:t>
      </w:r>
      <w:r>
        <w:rPr>
          <w:rFonts w:ascii="Times New Roman" w:hAnsi="Times New Roman" w:cs="Times New Roman"/>
          <w:sz w:val="24"/>
          <w:szCs w:val="24"/>
        </w:rPr>
        <w:t xml:space="preserve"> customers are the foundation of the success of a firm. In the contemporary competitive environment, the ability of a firm to thrive in the market inherently depends on its ability to relate and interacts with its customers well.  Therefore in all its undertaking</w:t>
      </w:r>
      <w:r w:rsidR="00244B8C">
        <w:rPr>
          <w:rFonts w:ascii="Times New Roman" w:hAnsi="Times New Roman" w:cs="Times New Roman"/>
          <w:sz w:val="24"/>
          <w:szCs w:val="24"/>
        </w:rPr>
        <w:t>,</w:t>
      </w:r>
      <w:r>
        <w:rPr>
          <w:rFonts w:ascii="Times New Roman" w:hAnsi="Times New Roman" w:cs="Times New Roman"/>
          <w:sz w:val="24"/>
          <w:szCs w:val="24"/>
        </w:rPr>
        <w:t xml:space="preserve"> DHL considers </w:t>
      </w:r>
      <w:r w:rsidR="00634A4F">
        <w:rPr>
          <w:rFonts w:ascii="Times New Roman" w:hAnsi="Times New Roman" w:cs="Times New Roman"/>
          <w:sz w:val="24"/>
          <w:szCs w:val="24"/>
        </w:rPr>
        <w:t xml:space="preserve">a </w:t>
      </w:r>
      <w:r>
        <w:rPr>
          <w:rFonts w:ascii="Times New Roman" w:hAnsi="Times New Roman" w:cs="Times New Roman"/>
          <w:sz w:val="24"/>
          <w:szCs w:val="24"/>
        </w:rPr>
        <w:t>customer to be part of the organization.  The ability to beat the existing logistic market competition is built on brand loyalty and the trust that DHL has established with its customers</w:t>
      </w:r>
      <w:r w:rsidRPr="00244B8C" w:rsidR="00244B8C">
        <w:t xml:space="preserve"> </w:t>
      </w:r>
      <w:r w:rsidRPr="00244B8C" w:rsidR="00244B8C">
        <w:rPr>
          <w:rFonts w:ascii="Times New Roman" w:hAnsi="Times New Roman" w:cs="Times New Roman"/>
          <w:sz w:val="24"/>
          <w:szCs w:val="24"/>
        </w:rPr>
        <w:t>(Forbes, 2020)</w:t>
      </w:r>
      <w:r>
        <w:rPr>
          <w:rFonts w:ascii="Times New Roman" w:hAnsi="Times New Roman" w:cs="Times New Roman"/>
          <w:sz w:val="24"/>
          <w:szCs w:val="24"/>
        </w:rPr>
        <w:t xml:space="preserve">.  DHL history indicates that the company has been attracted in </w:t>
      </w:r>
      <w:r w:rsidR="00634A4F">
        <w:rPr>
          <w:rFonts w:ascii="Times New Roman" w:hAnsi="Times New Roman" w:cs="Times New Roman"/>
          <w:sz w:val="24"/>
          <w:szCs w:val="24"/>
        </w:rPr>
        <w:t xml:space="preserve">the </w:t>
      </w:r>
      <w:r>
        <w:rPr>
          <w:rFonts w:ascii="Times New Roman" w:hAnsi="Times New Roman" w:cs="Times New Roman"/>
          <w:sz w:val="24"/>
          <w:szCs w:val="24"/>
        </w:rPr>
        <w:t>different market across the globe due to the customer services that they offer to its client. Their services are personalized based on the customer services and needs. The company believe</w:t>
      </w:r>
      <w:r w:rsidR="00244B8C">
        <w:rPr>
          <w:rFonts w:ascii="Times New Roman" w:hAnsi="Times New Roman" w:cs="Times New Roman"/>
          <w:sz w:val="24"/>
          <w:szCs w:val="24"/>
        </w:rPr>
        <w:t>s</w:t>
      </w:r>
      <w:r>
        <w:rPr>
          <w:rFonts w:ascii="Times New Roman" w:hAnsi="Times New Roman" w:cs="Times New Roman"/>
          <w:sz w:val="24"/>
          <w:szCs w:val="24"/>
        </w:rPr>
        <w:t xml:space="preserve"> that customers are the key assets for the firm. As a result, they have established a large customer base across the world. For instance, DHL establishment in the </w:t>
      </w:r>
      <w:r>
        <w:rPr>
          <w:rFonts w:ascii="Times New Roman" w:hAnsi="Times New Roman" w:cs="Times New Roman"/>
          <w:sz w:val="24"/>
          <w:szCs w:val="24"/>
        </w:rPr>
        <w:lastRenderedPageBreak/>
        <w:t xml:space="preserve">United States was so fast that </w:t>
      </w:r>
      <w:r w:rsidR="00244B8C">
        <w:rPr>
          <w:rFonts w:ascii="Times New Roman" w:hAnsi="Times New Roman" w:cs="Times New Roman"/>
          <w:sz w:val="24"/>
          <w:szCs w:val="24"/>
        </w:rPr>
        <w:t xml:space="preserve">it </w:t>
      </w:r>
      <w:r>
        <w:rPr>
          <w:rFonts w:ascii="Times New Roman" w:hAnsi="Times New Roman" w:cs="Times New Roman"/>
          <w:sz w:val="24"/>
          <w:szCs w:val="24"/>
        </w:rPr>
        <w:t>saw over 100,000 shipments within and outside the country</w:t>
      </w:r>
      <w:r w:rsidRPr="00244B8C" w:rsidR="00244B8C">
        <w:t xml:space="preserve"> </w:t>
      </w:r>
      <w:r w:rsidRPr="00244B8C" w:rsidR="00244B8C">
        <w:rPr>
          <w:rFonts w:ascii="Times New Roman" w:hAnsi="Times New Roman" w:cs="Times New Roman"/>
          <w:sz w:val="24"/>
          <w:szCs w:val="24"/>
        </w:rPr>
        <w:t>(DHL, 2020)</w:t>
      </w:r>
      <w:r>
        <w:rPr>
          <w:rFonts w:ascii="Times New Roman" w:hAnsi="Times New Roman" w:cs="Times New Roman"/>
          <w:sz w:val="24"/>
          <w:szCs w:val="24"/>
        </w:rPr>
        <w:t xml:space="preserve">. </w:t>
      </w:r>
    </w:p>
    <w:p xmlns:wp14="http://schemas.microsoft.com/office/word/2010/wordml" w:rsidR="006549CE" w:rsidP="00244B8C" w:rsidRDefault="006549CE" w14:paraId="05B1B917" wp14:textId="77777777">
      <w:pPr>
        <w:pStyle w:val="Heading1"/>
      </w:pPr>
      <w:bookmarkStart w:name="_Toc40820945" w:id="4"/>
      <w:r w:rsidRPr="006549CE">
        <w:t>PESTEL Analysis</w:t>
      </w:r>
      <w:bookmarkEnd w:id="4"/>
      <w:r w:rsidRPr="006549CE">
        <w:t xml:space="preserve"> </w:t>
      </w:r>
    </w:p>
    <w:p xmlns:wp14="http://schemas.microsoft.com/office/word/2010/wordml" w:rsidR="00F450F3" w:rsidP="006549CE" w:rsidRDefault="00F450F3" w14:paraId="228F9586" wp14:textId="77777777">
      <w:pPr>
        <w:spacing w:line="480" w:lineRule="auto"/>
        <w:rPr>
          <w:rFonts w:ascii="Times New Roman" w:hAnsi="Times New Roman" w:cs="Times New Roman"/>
          <w:sz w:val="24"/>
          <w:szCs w:val="24"/>
        </w:rPr>
      </w:pPr>
      <w:r w:rsidRPr="00F450F3">
        <w:rPr>
          <w:rFonts w:ascii="Times New Roman" w:hAnsi="Times New Roman" w:cs="Times New Roman"/>
          <w:sz w:val="24"/>
          <w:szCs w:val="24"/>
        </w:rPr>
        <w:t xml:space="preserve">According to </w:t>
      </w:r>
      <w:proofErr w:type="spellStart"/>
      <w:r w:rsidR="00244B8C">
        <w:rPr>
          <w:rFonts w:ascii="Times New Roman" w:hAnsi="Times New Roman" w:cs="Times New Roman"/>
          <w:sz w:val="24"/>
          <w:szCs w:val="24"/>
        </w:rPr>
        <w:t>Galpin</w:t>
      </w:r>
      <w:proofErr w:type="spellEnd"/>
      <w:r w:rsidR="00244B8C">
        <w:rPr>
          <w:rFonts w:ascii="Times New Roman" w:hAnsi="Times New Roman" w:cs="Times New Roman"/>
          <w:sz w:val="24"/>
          <w:szCs w:val="24"/>
        </w:rPr>
        <w:t xml:space="preserve"> </w:t>
      </w:r>
      <w:r w:rsidRPr="00244B8C" w:rsidR="00244B8C">
        <w:rPr>
          <w:rFonts w:ascii="Times New Roman" w:hAnsi="Times New Roman" w:cs="Times New Roman"/>
          <w:sz w:val="24"/>
          <w:szCs w:val="24"/>
        </w:rPr>
        <w:t>(2019)</w:t>
      </w:r>
      <w:r w:rsidR="00634A4F">
        <w:rPr>
          <w:rFonts w:ascii="Times New Roman" w:hAnsi="Times New Roman" w:cs="Times New Roman"/>
          <w:sz w:val="24"/>
          <w:szCs w:val="24"/>
        </w:rPr>
        <w:t>,</w:t>
      </w:r>
      <w:r w:rsidRPr="00F450F3">
        <w:rPr>
          <w:rFonts w:ascii="Times New Roman" w:hAnsi="Times New Roman" w:cs="Times New Roman"/>
          <w:sz w:val="24"/>
          <w:szCs w:val="24"/>
        </w:rPr>
        <w:t xml:space="preserve"> PESTEL </w:t>
      </w:r>
      <w:r>
        <w:rPr>
          <w:rFonts w:ascii="Times New Roman" w:hAnsi="Times New Roman" w:cs="Times New Roman"/>
          <w:sz w:val="24"/>
          <w:szCs w:val="24"/>
        </w:rPr>
        <w:t xml:space="preserve">is an acronym denoting </w:t>
      </w:r>
      <w:r w:rsidR="00244B8C">
        <w:rPr>
          <w:rFonts w:ascii="Times New Roman" w:hAnsi="Times New Roman" w:cs="Times New Roman"/>
          <w:sz w:val="24"/>
          <w:szCs w:val="24"/>
        </w:rPr>
        <w:t xml:space="preserve">the </w:t>
      </w:r>
      <w:r>
        <w:rPr>
          <w:rFonts w:ascii="Times New Roman" w:hAnsi="Times New Roman" w:cs="Times New Roman"/>
          <w:sz w:val="24"/>
          <w:szCs w:val="24"/>
        </w:rPr>
        <w:t>external element of a model used to analyze a firm</w:t>
      </w:r>
      <w:r w:rsidR="00634A4F">
        <w:rPr>
          <w:rFonts w:ascii="Times New Roman" w:hAnsi="Times New Roman" w:cs="Times New Roman"/>
          <w:sz w:val="24"/>
          <w:szCs w:val="24"/>
        </w:rPr>
        <w:t>'</w:t>
      </w:r>
      <w:r>
        <w:rPr>
          <w:rFonts w:ascii="Times New Roman" w:hAnsi="Times New Roman" w:cs="Times New Roman"/>
          <w:sz w:val="24"/>
          <w:szCs w:val="24"/>
        </w:rPr>
        <w:t xml:space="preserve">s external factors that affect its operation in a given geographical location. Business existence is influenced by forces that are within and outside the firm. Understanding the external forces through </w:t>
      </w:r>
      <w:r w:rsidR="00634A4F">
        <w:rPr>
          <w:rFonts w:ascii="Times New Roman" w:hAnsi="Times New Roman" w:cs="Times New Roman"/>
          <w:sz w:val="24"/>
          <w:szCs w:val="24"/>
        </w:rPr>
        <w:t xml:space="preserve">a </w:t>
      </w:r>
      <w:r>
        <w:rPr>
          <w:rFonts w:ascii="Times New Roman" w:hAnsi="Times New Roman" w:cs="Times New Roman"/>
          <w:sz w:val="24"/>
          <w:szCs w:val="24"/>
        </w:rPr>
        <w:t xml:space="preserve">framework such as PESTEL enables a firm to develop strategies that will enable them </w:t>
      </w:r>
      <w:r w:rsidR="00634A4F">
        <w:rPr>
          <w:rFonts w:ascii="Times New Roman" w:hAnsi="Times New Roman" w:cs="Times New Roman"/>
          <w:sz w:val="24"/>
          <w:szCs w:val="24"/>
        </w:rPr>
        <w:t xml:space="preserve">to </w:t>
      </w:r>
      <w:r>
        <w:rPr>
          <w:rFonts w:ascii="Times New Roman" w:hAnsi="Times New Roman" w:cs="Times New Roman"/>
          <w:sz w:val="24"/>
          <w:szCs w:val="24"/>
        </w:rPr>
        <w:t xml:space="preserve">succeed in those markets. </w:t>
      </w:r>
      <w:r w:rsidR="004E68D6">
        <w:rPr>
          <w:rFonts w:ascii="Times New Roman" w:hAnsi="Times New Roman" w:cs="Times New Roman"/>
          <w:sz w:val="24"/>
          <w:szCs w:val="24"/>
        </w:rPr>
        <w:t xml:space="preserve">The following section will analyze </w:t>
      </w:r>
      <w:r w:rsidR="00634A4F">
        <w:rPr>
          <w:rFonts w:ascii="Times New Roman" w:hAnsi="Times New Roman" w:cs="Times New Roman"/>
          <w:sz w:val="24"/>
          <w:szCs w:val="24"/>
        </w:rPr>
        <w:t xml:space="preserve">the </w:t>
      </w:r>
      <w:r w:rsidR="004E68D6">
        <w:rPr>
          <w:rFonts w:ascii="Times New Roman" w:hAnsi="Times New Roman" w:cs="Times New Roman"/>
          <w:sz w:val="24"/>
          <w:szCs w:val="24"/>
        </w:rPr>
        <w:t>DHL market in the U.K using the PESTEL (political, economic, social, technological, environmental and legal) framework.</w:t>
      </w:r>
    </w:p>
    <w:p xmlns:wp14="http://schemas.microsoft.com/office/word/2010/wordml" w:rsidRPr="00244B8C" w:rsidR="004E68D6" w:rsidP="00244B8C" w:rsidRDefault="004E68D6" w14:paraId="3CCAAE15" wp14:textId="77777777">
      <w:pPr>
        <w:pStyle w:val="Heading2"/>
      </w:pPr>
      <w:bookmarkStart w:name="_Toc40820946" w:id="5"/>
      <w:r w:rsidRPr="00244B8C">
        <w:t>Political</w:t>
      </w:r>
      <w:bookmarkEnd w:id="5"/>
      <w:r w:rsidRPr="00244B8C">
        <w:t xml:space="preserve"> </w:t>
      </w:r>
    </w:p>
    <w:p xmlns:wp14="http://schemas.microsoft.com/office/word/2010/wordml" w:rsidRPr="004E68D6" w:rsidR="004E68D6" w:rsidP="006549CE" w:rsidRDefault="004E68D6" w14:paraId="6981A269" wp14:textId="7777777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Haulage and Logistic industry in the U.K is subject to political regulation through policies and Acts enacted by the people in authority.  For instance, </w:t>
      </w:r>
      <w:r w:rsidR="00634A4F">
        <w:rPr>
          <w:rFonts w:ascii="Times New Roman" w:hAnsi="Times New Roman" w:cs="Times New Roman"/>
          <w:sz w:val="24"/>
          <w:szCs w:val="24"/>
        </w:rPr>
        <w:t xml:space="preserve">the </w:t>
      </w:r>
      <w:r>
        <w:rPr>
          <w:rFonts w:ascii="Times New Roman" w:hAnsi="Times New Roman" w:cs="Times New Roman"/>
          <w:sz w:val="24"/>
          <w:szCs w:val="24"/>
        </w:rPr>
        <w:t>Transport Act of 2000 stipulates that each vehicle carrying heavy or regular logistic</w:t>
      </w:r>
      <w:r w:rsidR="00244B8C">
        <w:rPr>
          <w:rFonts w:ascii="Times New Roman" w:hAnsi="Times New Roman" w:cs="Times New Roman"/>
          <w:sz w:val="24"/>
          <w:szCs w:val="24"/>
        </w:rPr>
        <w:t>s</w:t>
      </w:r>
      <w:r>
        <w:rPr>
          <w:rFonts w:ascii="Times New Roman" w:hAnsi="Times New Roman" w:cs="Times New Roman"/>
          <w:sz w:val="24"/>
          <w:szCs w:val="24"/>
        </w:rPr>
        <w:t xml:space="preserve"> will be subjected to Vehicle Exercise duty that will vary depending on the weight of the fright</w:t>
      </w:r>
      <w:r w:rsidR="00244B8C">
        <w:rPr>
          <w:rFonts w:ascii="Times New Roman" w:hAnsi="Times New Roman" w:cs="Times New Roman"/>
          <w:sz w:val="24"/>
          <w:szCs w:val="24"/>
        </w:rPr>
        <w:t xml:space="preserve"> </w:t>
      </w:r>
      <w:r w:rsidRPr="00244B8C" w:rsidR="00244B8C">
        <w:rPr>
          <w:rFonts w:ascii="Times New Roman" w:hAnsi="Times New Roman" w:eastAsia="SimSun" w:cs="Times New Roman"/>
          <w:sz w:val="24"/>
          <w:szCs w:val="24"/>
        </w:rPr>
        <w:t>(Hussain et al. 2016)</w:t>
      </w:r>
      <w:r>
        <w:rPr>
          <w:rFonts w:ascii="Times New Roman" w:hAnsi="Times New Roman" w:cs="Times New Roman"/>
          <w:sz w:val="24"/>
          <w:szCs w:val="24"/>
        </w:rPr>
        <w:t xml:space="preserve">.  Such a regulation affects DHL in the way they transport their logistics to the final destination.  Also, </w:t>
      </w:r>
      <w:r w:rsidR="00634A4F">
        <w:rPr>
          <w:rFonts w:ascii="Times New Roman" w:hAnsi="Times New Roman" w:cs="Times New Roman"/>
          <w:sz w:val="24"/>
          <w:szCs w:val="24"/>
        </w:rPr>
        <w:t xml:space="preserve">the </w:t>
      </w:r>
      <w:r>
        <w:rPr>
          <w:rFonts w:ascii="Times New Roman" w:hAnsi="Times New Roman" w:cs="Times New Roman"/>
          <w:sz w:val="24"/>
          <w:szCs w:val="24"/>
        </w:rPr>
        <w:t>regulation stipulates by Brexit affects the way DHL conduct their operations in the country</w:t>
      </w:r>
      <w:r w:rsidR="00244B8C">
        <w:rPr>
          <w:rFonts w:ascii="Times New Roman" w:hAnsi="Times New Roman" w:cs="Times New Roman"/>
          <w:sz w:val="24"/>
          <w:szCs w:val="24"/>
        </w:rPr>
        <w:t xml:space="preserve"> </w:t>
      </w:r>
      <w:r w:rsidRPr="00244B8C" w:rsidR="00244B8C">
        <w:rPr>
          <w:rFonts w:ascii="Times New Roman" w:hAnsi="Times New Roman" w:cs="Times New Roman"/>
          <w:sz w:val="24"/>
          <w:szCs w:val="24"/>
        </w:rPr>
        <w:t>(</w:t>
      </w:r>
      <w:proofErr w:type="spellStart"/>
      <w:r w:rsidRPr="00244B8C" w:rsidR="00244B8C">
        <w:rPr>
          <w:rFonts w:ascii="Times New Roman" w:hAnsi="Times New Roman" w:cs="Times New Roman"/>
          <w:sz w:val="24"/>
          <w:szCs w:val="24"/>
        </w:rPr>
        <w:t>Galpin</w:t>
      </w:r>
      <w:proofErr w:type="spellEnd"/>
      <w:r w:rsidRPr="00244B8C" w:rsidR="00244B8C">
        <w:rPr>
          <w:rFonts w:ascii="Times New Roman" w:hAnsi="Times New Roman" w:cs="Times New Roman"/>
          <w:sz w:val="24"/>
          <w:szCs w:val="24"/>
        </w:rPr>
        <w:t>, 2019)</w:t>
      </w:r>
      <w:r>
        <w:rPr>
          <w:rFonts w:ascii="Times New Roman" w:hAnsi="Times New Roman" w:cs="Times New Roman"/>
          <w:sz w:val="24"/>
          <w:szCs w:val="24"/>
        </w:rPr>
        <w:t>.</w:t>
      </w:r>
    </w:p>
    <w:p xmlns:wp14="http://schemas.microsoft.com/office/word/2010/wordml" w:rsidRPr="00244B8C" w:rsidR="004E68D6" w:rsidP="00244B8C" w:rsidRDefault="004E68D6" w14:paraId="477653BA" wp14:textId="77777777">
      <w:pPr>
        <w:pStyle w:val="Heading2"/>
      </w:pPr>
      <w:bookmarkStart w:name="_Toc40820947" w:id="6"/>
      <w:r w:rsidRPr="00244B8C">
        <w:t>Economic</w:t>
      </w:r>
      <w:bookmarkEnd w:id="6"/>
    </w:p>
    <w:p xmlns:wp14="http://schemas.microsoft.com/office/word/2010/wordml" w:rsidRPr="004E68D6" w:rsidR="004E68D6" w:rsidP="006549CE" w:rsidRDefault="004E68D6" w14:paraId="12E4B438" wp14:textId="77777777">
      <w:pPr>
        <w:spacing w:line="480" w:lineRule="auto"/>
        <w:rPr>
          <w:rFonts w:ascii="Times New Roman" w:hAnsi="Times New Roman" w:cs="Times New Roman"/>
          <w:sz w:val="24"/>
          <w:szCs w:val="24"/>
        </w:rPr>
      </w:pPr>
      <w:r w:rsidRPr="004E68D6">
        <w:rPr>
          <w:rFonts w:ascii="Times New Roman" w:hAnsi="Times New Roman" w:cs="Times New Roman"/>
          <w:sz w:val="24"/>
          <w:szCs w:val="24"/>
        </w:rPr>
        <w:t>Economic factors such as GDP growth rate, stability, industrial growth and government support will determine whether a firm will succeed or fail.</w:t>
      </w:r>
      <w:r>
        <w:rPr>
          <w:rFonts w:ascii="Times New Roman" w:hAnsi="Times New Roman" w:cs="Times New Roman"/>
          <w:sz w:val="24"/>
          <w:szCs w:val="24"/>
        </w:rPr>
        <w:t xml:space="preserve"> Despite the halt brought by increasing cases of COVID-19, which is affecting the economy, </w:t>
      </w:r>
      <w:r w:rsidR="00634A4F">
        <w:rPr>
          <w:rFonts w:ascii="Times New Roman" w:hAnsi="Times New Roman" w:cs="Times New Roman"/>
          <w:sz w:val="24"/>
          <w:szCs w:val="24"/>
        </w:rPr>
        <w:t xml:space="preserve">the </w:t>
      </w:r>
      <w:r>
        <w:rPr>
          <w:rFonts w:ascii="Times New Roman" w:hAnsi="Times New Roman" w:cs="Times New Roman"/>
          <w:sz w:val="24"/>
          <w:szCs w:val="24"/>
        </w:rPr>
        <w:t>U.K  economy has been growing</w:t>
      </w:r>
      <w:r w:rsidR="00634A4F">
        <w:rPr>
          <w:rFonts w:ascii="Times New Roman" w:hAnsi="Times New Roman" w:cs="Times New Roman"/>
          <w:sz w:val="24"/>
          <w:szCs w:val="24"/>
        </w:rPr>
        <w:t>,</w:t>
      </w:r>
      <w:r>
        <w:rPr>
          <w:rFonts w:ascii="Times New Roman" w:hAnsi="Times New Roman" w:cs="Times New Roman"/>
          <w:sz w:val="24"/>
          <w:szCs w:val="24"/>
        </w:rPr>
        <w:t xml:space="preserve"> which has enable</w:t>
      </w:r>
      <w:r w:rsidR="00634A4F">
        <w:rPr>
          <w:rFonts w:ascii="Times New Roman" w:hAnsi="Times New Roman" w:cs="Times New Roman"/>
          <w:sz w:val="24"/>
          <w:szCs w:val="24"/>
        </w:rPr>
        <w:t>d</w:t>
      </w:r>
      <w:r>
        <w:rPr>
          <w:rFonts w:ascii="Times New Roman" w:hAnsi="Times New Roman" w:cs="Times New Roman"/>
          <w:sz w:val="24"/>
          <w:szCs w:val="24"/>
        </w:rPr>
        <w:t xml:space="preserve"> other business that depends upon Logistic services to thrive. As a result, DHL has also </w:t>
      </w:r>
      <w:r>
        <w:rPr>
          <w:rFonts w:ascii="Times New Roman" w:hAnsi="Times New Roman" w:cs="Times New Roman"/>
          <w:sz w:val="24"/>
          <w:szCs w:val="24"/>
        </w:rPr>
        <w:lastRenderedPageBreak/>
        <w:t xml:space="preserve">been doing well. Also, </w:t>
      </w:r>
      <w:r w:rsidR="00634A4F">
        <w:rPr>
          <w:rFonts w:ascii="Times New Roman" w:hAnsi="Times New Roman" w:cs="Times New Roman"/>
          <w:sz w:val="24"/>
          <w:szCs w:val="24"/>
        </w:rPr>
        <w:t xml:space="preserve">a </w:t>
      </w:r>
      <w:r>
        <w:rPr>
          <w:rFonts w:ascii="Times New Roman" w:hAnsi="Times New Roman" w:cs="Times New Roman"/>
          <w:sz w:val="24"/>
          <w:szCs w:val="24"/>
        </w:rPr>
        <w:t>strong economy has attracted other global companies to invest in the country</w:t>
      </w:r>
      <w:r w:rsidR="00634A4F">
        <w:rPr>
          <w:rFonts w:ascii="Times New Roman" w:hAnsi="Times New Roman" w:cs="Times New Roman"/>
          <w:sz w:val="24"/>
          <w:szCs w:val="24"/>
        </w:rPr>
        <w:t>,</w:t>
      </w:r>
      <w:r>
        <w:rPr>
          <w:rFonts w:ascii="Times New Roman" w:hAnsi="Times New Roman" w:cs="Times New Roman"/>
          <w:sz w:val="24"/>
          <w:szCs w:val="24"/>
        </w:rPr>
        <w:t xml:space="preserve"> making thus increasing </w:t>
      </w:r>
      <w:r w:rsidR="00634A4F">
        <w:rPr>
          <w:rFonts w:ascii="Times New Roman" w:hAnsi="Times New Roman" w:cs="Times New Roman"/>
          <w:sz w:val="24"/>
          <w:szCs w:val="24"/>
        </w:rPr>
        <w:t xml:space="preserve">the </w:t>
      </w:r>
      <w:r>
        <w:rPr>
          <w:rFonts w:ascii="Times New Roman" w:hAnsi="Times New Roman" w:cs="Times New Roman"/>
          <w:sz w:val="24"/>
          <w:szCs w:val="24"/>
        </w:rPr>
        <w:t>customer base.  In order to encourage logistic companies, the U.K government has highly invested in the development infrastructure</w:t>
      </w:r>
      <w:r w:rsidR="00634A4F">
        <w:rPr>
          <w:rFonts w:ascii="Times New Roman" w:hAnsi="Times New Roman" w:cs="Times New Roman"/>
          <w:sz w:val="24"/>
          <w:szCs w:val="24"/>
        </w:rPr>
        <w:t>,</w:t>
      </w:r>
      <w:r>
        <w:rPr>
          <w:rFonts w:ascii="Times New Roman" w:hAnsi="Times New Roman" w:cs="Times New Roman"/>
          <w:sz w:val="24"/>
          <w:szCs w:val="24"/>
        </w:rPr>
        <w:t xml:space="preserve"> including the superhighways and other access roads. This has increased the speed of logistic delivery and improved customer services. Finally, U.K has </w:t>
      </w:r>
      <w:r w:rsidR="00634A4F">
        <w:rPr>
          <w:rFonts w:ascii="Times New Roman" w:hAnsi="Times New Roman" w:cs="Times New Roman"/>
          <w:sz w:val="24"/>
          <w:szCs w:val="24"/>
        </w:rPr>
        <w:t xml:space="preserve">a </w:t>
      </w:r>
      <w:r>
        <w:rPr>
          <w:rFonts w:ascii="Times New Roman" w:hAnsi="Times New Roman" w:cs="Times New Roman"/>
          <w:sz w:val="24"/>
          <w:szCs w:val="24"/>
        </w:rPr>
        <w:t xml:space="preserve">strong currency that has enabled companies like DHL to import vehicles at a relatively lower price. </w:t>
      </w:r>
    </w:p>
    <w:p xmlns:wp14="http://schemas.microsoft.com/office/word/2010/wordml" w:rsidR="004E68D6" w:rsidP="00244B8C" w:rsidRDefault="004E68D6" w14:paraId="353DCF36" wp14:textId="77777777">
      <w:pPr>
        <w:pStyle w:val="Heading2"/>
      </w:pPr>
      <w:bookmarkStart w:name="_Toc40820948" w:id="7"/>
      <w:r w:rsidRPr="004E68D6">
        <w:t>Social</w:t>
      </w:r>
      <w:bookmarkEnd w:id="7"/>
    </w:p>
    <w:p xmlns:wp14="http://schemas.microsoft.com/office/word/2010/wordml" w:rsidRPr="004E68D6" w:rsidR="004E68D6" w:rsidP="006549CE" w:rsidRDefault="004E68D6" w14:paraId="44D9550D" wp14:textId="77777777">
      <w:pPr>
        <w:spacing w:line="480" w:lineRule="auto"/>
        <w:rPr>
          <w:rFonts w:ascii="Times New Roman" w:hAnsi="Times New Roman" w:cs="Times New Roman"/>
          <w:sz w:val="24"/>
          <w:szCs w:val="24"/>
        </w:rPr>
      </w:pPr>
      <w:r>
        <w:rPr>
          <w:rFonts w:ascii="Times New Roman" w:hAnsi="Times New Roman" w:cs="Times New Roman"/>
          <w:sz w:val="24"/>
          <w:szCs w:val="24"/>
        </w:rPr>
        <w:t>Social factors</w:t>
      </w:r>
      <w:r w:rsidR="00634A4F">
        <w:rPr>
          <w:rFonts w:ascii="Times New Roman" w:hAnsi="Times New Roman" w:cs="Times New Roman"/>
          <w:sz w:val="24"/>
          <w:szCs w:val="24"/>
        </w:rPr>
        <w:t>,</w:t>
      </w:r>
      <w:r>
        <w:rPr>
          <w:rFonts w:ascii="Times New Roman" w:hAnsi="Times New Roman" w:cs="Times New Roman"/>
          <w:sz w:val="24"/>
          <w:szCs w:val="24"/>
        </w:rPr>
        <w:t xml:space="preserve"> including demographic, age, population distribution</w:t>
      </w:r>
      <w:r w:rsidR="00634A4F">
        <w:rPr>
          <w:rFonts w:ascii="Times New Roman" w:hAnsi="Times New Roman" w:cs="Times New Roman"/>
          <w:sz w:val="24"/>
          <w:szCs w:val="24"/>
        </w:rPr>
        <w:t>,</w:t>
      </w:r>
      <w:r>
        <w:rPr>
          <w:rFonts w:ascii="Times New Roman" w:hAnsi="Times New Roman" w:cs="Times New Roman"/>
          <w:sz w:val="24"/>
          <w:szCs w:val="24"/>
        </w:rPr>
        <w:t xml:space="preserve"> among others</w:t>
      </w:r>
      <w:r w:rsidR="00634A4F">
        <w:rPr>
          <w:rFonts w:ascii="Times New Roman" w:hAnsi="Times New Roman" w:cs="Times New Roman"/>
          <w:sz w:val="24"/>
          <w:szCs w:val="24"/>
        </w:rPr>
        <w:t>,</w:t>
      </w:r>
      <w:r>
        <w:rPr>
          <w:rFonts w:ascii="Times New Roman" w:hAnsi="Times New Roman" w:cs="Times New Roman"/>
          <w:sz w:val="24"/>
          <w:szCs w:val="24"/>
        </w:rPr>
        <w:t xml:space="preserve"> affect the operation ability of a company a given country</w:t>
      </w:r>
      <w:r w:rsidRPr="00244B8C" w:rsidR="00244B8C">
        <w:t xml:space="preserve"> </w:t>
      </w:r>
      <w:r w:rsidR="00244B8C">
        <w:t>(</w:t>
      </w:r>
      <w:proofErr w:type="spellStart"/>
      <w:r w:rsidR="00244B8C">
        <w:rPr>
          <w:rFonts w:ascii="Times New Roman" w:hAnsi="Times New Roman" w:cs="Times New Roman"/>
          <w:sz w:val="24"/>
          <w:szCs w:val="24"/>
        </w:rPr>
        <w:t>Parkin</w:t>
      </w:r>
      <w:proofErr w:type="spellEnd"/>
      <w:r w:rsidR="00244B8C">
        <w:rPr>
          <w:rFonts w:ascii="Times New Roman" w:hAnsi="Times New Roman" w:cs="Times New Roman"/>
          <w:sz w:val="24"/>
          <w:szCs w:val="24"/>
        </w:rPr>
        <w:t xml:space="preserve">, Boyd &amp; Walker, </w:t>
      </w:r>
      <w:r w:rsidRPr="00244B8C" w:rsidR="00244B8C">
        <w:rPr>
          <w:rFonts w:ascii="Times New Roman" w:hAnsi="Times New Roman" w:cs="Times New Roman"/>
          <w:sz w:val="24"/>
          <w:szCs w:val="24"/>
        </w:rPr>
        <w:t>2011)</w:t>
      </w:r>
      <w:r>
        <w:rPr>
          <w:rFonts w:ascii="Times New Roman" w:hAnsi="Times New Roman" w:cs="Times New Roman"/>
          <w:sz w:val="24"/>
          <w:szCs w:val="24"/>
        </w:rPr>
        <w:t xml:space="preserve">. </w:t>
      </w:r>
      <w:r w:rsidR="00634A4F">
        <w:rPr>
          <w:rFonts w:ascii="Times New Roman" w:hAnsi="Times New Roman" w:cs="Times New Roman"/>
          <w:sz w:val="24"/>
          <w:szCs w:val="24"/>
        </w:rPr>
        <w:t xml:space="preserve">The </w:t>
      </w:r>
      <w:r>
        <w:rPr>
          <w:rFonts w:ascii="Times New Roman" w:hAnsi="Times New Roman" w:cs="Times New Roman"/>
          <w:sz w:val="24"/>
          <w:szCs w:val="24"/>
        </w:rPr>
        <w:t xml:space="preserve">U.K has an approximate population of 70 million who offers </w:t>
      </w:r>
      <w:r w:rsidR="00634A4F">
        <w:rPr>
          <w:rFonts w:ascii="Times New Roman" w:hAnsi="Times New Roman" w:cs="Times New Roman"/>
          <w:sz w:val="24"/>
          <w:szCs w:val="24"/>
        </w:rPr>
        <w:t xml:space="preserve">a </w:t>
      </w:r>
      <w:r>
        <w:rPr>
          <w:rFonts w:ascii="Times New Roman" w:hAnsi="Times New Roman" w:cs="Times New Roman"/>
          <w:sz w:val="24"/>
          <w:szCs w:val="24"/>
        </w:rPr>
        <w:t xml:space="preserve">market for cargo transportation.  From the give population, 83% of them lives in the urban </w:t>
      </w:r>
      <w:r w:rsidR="00244B8C">
        <w:rPr>
          <w:rFonts w:ascii="Times New Roman" w:hAnsi="Times New Roman" w:cs="Times New Roman"/>
          <w:sz w:val="24"/>
          <w:szCs w:val="24"/>
        </w:rPr>
        <w:t>center</w:t>
      </w:r>
      <w:r>
        <w:rPr>
          <w:rFonts w:ascii="Times New Roman" w:hAnsi="Times New Roman" w:cs="Times New Roman"/>
          <w:sz w:val="24"/>
          <w:szCs w:val="24"/>
        </w:rPr>
        <w:t xml:space="preserve"> who </w:t>
      </w:r>
      <w:r w:rsidR="00634A4F">
        <w:rPr>
          <w:rFonts w:ascii="Times New Roman" w:hAnsi="Times New Roman" w:cs="Times New Roman"/>
          <w:sz w:val="24"/>
          <w:szCs w:val="24"/>
        </w:rPr>
        <w:t>is</w:t>
      </w:r>
      <w:r>
        <w:rPr>
          <w:rFonts w:ascii="Times New Roman" w:hAnsi="Times New Roman" w:cs="Times New Roman"/>
          <w:sz w:val="24"/>
          <w:szCs w:val="24"/>
        </w:rPr>
        <w:t xml:space="preserve"> the perceive customers of DHL</w:t>
      </w:r>
      <w:r w:rsidRPr="00244B8C" w:rsidR="00244B8C">
        <w:t xml:space="preserve"> </w:t>
      </w:r>
      <w:r w:rsidR="00244B8C">
        <w:t>(</w:t>
      </w:r>
      <w:r w:rsidR="00244B8C">
        <w:rPr>
          <w:rFonts w:ascii="Times New Roman" w:hAnsi="Times New Roman" w:cs="Times New Roman"/>
          <w:sz w:val="24"/>
          <w:szCs w:val="24"/>
        </w:rPr>
        <w:t xml:space="preserve">Roy, </w:t>
      </w:r>
      <w:r w:rsidRPr="00244B8C" w:rsidR="00244B8C">
        <w:rPr>
          <w:rFonts w:ascii="Times New Roman" w:hAnsi="Times New Roman" w:cs="Times New Roman"/>
          <w:sz w:val="24"/>
          <w:szCs w:val="24"/>
        </w:rPr>
        <w:t>2019)</w:t>
      </w:r>
      <w:r>
        <w:rPr>
          <w:rFonts w:ascii="Times New Roman" w:hAnsi="Times New Roman" w:cs="Times New Roman"/>
          <w:sz w:val="24"/>
          <w:szCs w:val="24"/>
        </w:rPr>
        <w:t xml:space="preserve">. Also, the growth and development of industries in the U.K provide </w:t>
      </w:r>
      <w:r w:rsidR="00634A4F">
        <w:rPr>
          <w:rFonts w:ascii="Times New Roman" w:hAnsi="Times New Roman" w:cs="Times New Roman"/>
          <w:sz w:val="24"/>
          <w:szCs w:val="24"/>
        </w:rPr>
        <w:t xml:space="preserve">a </w:t>
      </w:r>
      <w:r>
        <w:rPr>
          <w:rFonts w:ascii="Times New Roman" w:hAnsi="Times New Roman" w:cs="Times New Roman"/>
          <w:sz w:val="24"/>
          <w:szCs w:val="24"/>
        </w:rPr>
        <w:t xml:space="preserve">market for logistic companies. </w:t>
      </w:r>
    </w:p>
    <w:p xmlns:wp14="http://schemas.microsoft.com/office/word/2010/wordml" w:rsidR="004E68D6" w:rsidP="00244B8C" w:rsidRDefault="004E68D6" w14:paraId="2DC74601" wp14:textId="77777777">
      <w:pPr>
        <w:pStyle w:val="Heading2"/>
      </w:pPr>
      <w:bookmarkStart w:name="_Toc40820949" w:id="8"/>
      <w:r w:rsidRPr="004E68D6">
        <w:t>Technological</w:t>
      </w:r>
      <w:bookmarkEnd w:id="8"/>
    </w:p>
    <w:p xmlns:wp14="http://schemas.microsoft.com/office/word/2010/wordml" w:rsidRPr="004E68D6" w:rsidR="004E68D6" w:rsidP="006549CE" w:rsidRDefault="004E68D6" w14:paraId="202B8DF3" wp14:textId="77777777">
      <w:pPr>
        <w:spacing w:line="480" w:lineRule="auto"/>
        <w:rPr>
          <w:rFonts w:ascii="Times New Roman" w:hAnsi="Times New Roman" w:cs="Times New Roman"/>
          <w:sz w:val="24"/>
          <w:szCs w:val="24"/>
        </w:rPr>
      </w:pPr>
      <w:r>
        <w:rPr>
          <w:rFonts w:ascii="Times New Roman" w:hAnsi="Times New Roman" w:cs="Times New Roman"/>
          <w:sz w:val="24"/>
          <w:szCs w:val="24"/>
        </w:rPr>
        <w:t>In the modern business</w:t>
      </w:r>
      <w:r w:rsidR="00754365">
        <w:rPr>
          <w:rFonts w:ascii="Times New Roman" w:hAnsi="Times New Roman" w:cs="Times New Roman"/>
          <w:sz w:val="24"/>
          <w:szCs w:val="24"/>
        </w:rPr>
        <w:t xml:space="preserve"> environment, technology is an inseparable entity from the business. </w:t>
      </w:r>
      <w:r w:rsidR="00634A4F">
        <w:rPr>
          <w:rFonts w:ascii="Times New Roman" w:hAnsi="Times New Roman" w:cs="Times New Roman"/>
          <w:sz w:val="24"/>
          <w:szCs w:val="24"/>
        </w:rPr>
        <w:t xml:space="preserve">The </w:t>
      </w:r>
      <w:r w:rsidR="00754365">
        <w:rPr>
          <w:rFonts w:ascii="Times New Roman" w:hAnsi="Times New Roman" w:cs="Times New Roman"/>
          <w:sz w:val="24"/>
          <w:szCs w:val="24"/>
        </w:rPr>
        <w:t>U.K</w:t>
      </w:r>
      <w:r w:rsidR="00634A4F">
        <w:rPr>
          <w:rFonts w:ascii="Times New Roman" w:hAnsi="Times New Roman" w:cs="Times New Roman"/>
          <w:sz w:val="24"/>
          <w:szCs w:val="24"/>
        </w:rPr>
        <w:t>,</w:t>
      </w:r>
      <w:r w:rsidR="00754365">
        <w:rPr>
          <w:rFonts w:ascii="Times New Roman" w:hAnsi="Times New Roman" w:cs="Times New Roman"/>
          <w:sz w:val="24"/>
          <w:szCs w:val="24"/>
        </w:rPr>
        <w:t xml:space="preserve"> as a country has embraced and encouraged innovation and technology in all aspects. Through government initiatives, companies ha</w:t>
      </w:r>
      <w:r w:rsidR="00634A4F">
        <w:rPr>
          <w:rFonts w:ascii="Times New Roman" w:hAnsi="Times New Roman" w:cs="Times New Roman"/>
          <w:sz w:val="24"/>
          <w:szCs w:val="24"/>
        </w:rPr>
        <w:t>ve</w:t>
      </w:r>
      <w:r w:rsidR="00754365">
        <w:rPr>
          <w:rFonts w:ascii="Times New Roman" w:hAnsi="Times New Roman" w:cs="Times New Roman"/>
          <w:sz w:val="24"/>
          <w:szCs w:val="24"/>
        </w:rPr>
        <w:t xml:space="preserve"> uph</w:t>
      </w:r>
      <w:r w:rsidR="00634A4F">
        <w:rPr>
          <w:rFonts w:ascii="Times New Roman" w:hAnsi="Times New Roman" w:cs="Times New Roman"/>
          <w:sz w:val="24"/>
          <w:szCs w:val="24"/>
        </w:rPr>
        <w:t>e</w:t>
      </w:r>
      <w:r w:rsidR="00754365">
        <w:rPr>
          <w:rFonts w:ascii="Times New Roman" w:hAnsi="Times New Roman" w:cs="Times New Roman"/>
          <w:sz w:val="24"/>
          <w:szCs w:val="24"/>
        </w:rPr>
        <w:t>ld technology in order to stay competitive and improve customer services. DHL as well uses technology communicate with the customers prior to ordering and delivering of logistics. Customer can monitor their logistics while being delivery and make any enquiries</w:t>
      </w:r>
      <w:r w:rsidRPr="00244B8C" w:rsidR="00244B8C">
        <w:rPr>
          <w:rFonts w:ascii="Times New Roman" w:hAnsi="Times New Roman" w:cs="Times New Roman"/>
          <w:sz w:val="24"/>
          <w:szCs w:val="24"/>
        </w:rPr>
        <w:t xml:space="preserve"> </w:t>
      </w:r>
      <w:r w:rsidR="00244B8C">
        <w:rPr>
          <w:rFonts w:ascii="Times New Roman" w:hAnsi="Times New Roman" w:cs="Times New Roman"/>
          <w:sz w:val="24"/>
          <w:szCs w:val="24"/>
        </w:rPr>
        <w:t>(</w:t>
      </w:r>
      <w:r w:rsidRPr="00244B8C" w:rsidR="00244B8C">
        <w:rPr>
          <w:rFonts w:ascii="Times New Roman" w:hAnsi="Times New Roman" w:cs="Times New Roman"/>
          <w:sz w:val="24"/>
          <w:szCs w:val="24"/>
        </w:rPr>
        <w:t>Davies</w:t>
      </w:r>
      <w:r w:rsidR="00244B8C">
        <w:rPr>
          <w:rFonts w:ascii="Times New Roman" w:hAnsi="Times New Roman" w:cs="Times New Roman"/>
          <w:sz w:val="24"/>
          <w:szCs w:val="24"/>
        </w:rPr>
        <w:t xml:space="preserve">, Mason &amp; </w:t>
      </w:r>
      <w:proofErr w:type="spellStart"/>
      <w:r w:rsidR="00244B8C">
        <w:rPr>
          <w:rFonts w:ascii="Times New Roman" w:hAnsi="Times New Roman" w:cs="Times New Roman"/>
          <w:sz w:val="24"/>
          <w:szCs w:val="24"/>
        </w:rPr>
        <w:t>Lalwani</w:t>
      </w:r>
      <w:proofErr w:type="spellEnd"/>
      <w:r w:rsidR="00244B8C">
        <w:rPr>
          <w:rFonts w:ascii="Times New Roman" w:hAnsi="Times New Roman" w:cs="Times New Roman"/>
          <w:sz w:val="24"/>
          <w:szCs w:val="24"/>
        </w:rPr>
        <w:t xml:space="preserve">, </w:t>
      </w:r>
      <w:r w:rsidRPr="00244B8C" w:rsidR="00244B8C">
        <w:rPr>
          <w:rFonts w:ascii="Times New Roman" w:hAnsi="Times New Roman" w:cs="Times New Roman"/>
          <w:sz w:val="24"/>
          <w:szCs w:val="24"/>
        </w:rPr>
        <w:t>2017)</w:t>
      </w:r>
      <w:r w:rsidR="00754365">
        <w:rPr>
          <w:rFonts w:ascii="Times New Roman" w:hAnsi="Times New Roman" w:cs="Times New Roman"/>
          <w:sz w:val="24"/>
          <w:szCs w:val="24"/>
        </w:rPr>
        <w:t xml:space="preserve">. Also, through technology, drivers can find the shortest and clear routes to follow using technological parameters that identify the road accidents, jams and traffic jam. Finally, V2V technologies assist the drivers in </w:t>
      </w:r>
      <w:r w:rsidR="00754365">
        <w:rPr>
          <w:rFonts w:ascii="Times New Roman" w:hAnsi="Times New Roman" w:cs="Times New Roman"/>
          <w:sz w:val="24"/>
          <w:szCs w:val="24"/>
        </w:rPr>
        <w:lastRenderedPageBreak/>
        <w:t xml:space="preserve">sharing information about the speed, direction and </w:t>
      </w:r>
      <w:r w:rsidR="00634A4F">
        <w:rPr>
          <w:rFonts w:ascii="Times New Roman" w:hAnsi="Times New Roman" w:cs="Times New Roman"/>
          <w:sz w:val="24"/>
          <w:szCs w:val="24"/>
        </w:rPr>
        <w:t>an</w:t>
      </w:r>
      <w:r w:rsidR="00754365">
        <w:rPr>
          <w:rFonts w:ascii="Times New Roman" w:hAnsi="Times New Roman" w:cs="Times New Roman"/>
          <w:sz w:val="24"/>
          <w:szCs w:val="24"/>
        </w:rPr>
        <w:t xml:space="preserve">other logistic parameter, assisting the company </w:t>
      </w:r>
      <w:r w:rsidR="00634A4F">
        <w:rPr>
          <w:rFonts w:ascii="Times New Roman" w:hAnsi="Times New Roman" w:cs="Times New Roman"/>
          <w:sz w:val="24"/>
          <w:szCs w:val="24"/>
        </w:rPr>
        <w:t>in making</w:t>
      </w:r>
      <w:r w:rsidR="00754365">
        <w:rPr>
          <w:rFonts w:ascii="Times New Roman" w:hAnsi="Times New Roman" w:cs="Times New Roman"/>
          <w:sz w:val="24"/>
          <w:szCs w:val="24"/>
        </w:rPr>
        <w:t xml:space="preserve"> informed decisions</w:t>
      </w:r>
      <w:r w:rsidRPr="00244B8C" w:rsidR="00244B8C">
        <w:rPr>
          <w:rFonts w:ascii="Times New Roman" w:hAnsi="Times New Roman" w:cs="Times New Roman" w:eastAsiaTheme="minorEastAsia"/>
          <w:color w:val="FF0000"/>
          <w:sz w:val="24"/>
          <w:szCs w:val="24"/>
        </w:rPr>
        <w:t xml:space="preserve"> </w:t>
      </w:r>
      <w:r w:rsidRPr="00244B8C" w:rsidR="00244B8C">
        <w:rPr>
          <w:rFonts w:ascii="Times New Roman" w:hAnsi="Times New Roman" w:cs="Times New Roman" w:eastAsiaTheme="minorEastAsia"/>
          <w:sz w:val="24"/>
          <w:szCs w:val="24"/>
        </w:rPr>
        <w:t>(</w:t>
      </w:r>
      <w:r w:rsidR="00244B8C">
        <w:rPr>
          <w:rFonts w:ascii="Times New Roman" w:hAnsi="Times New Roman" w:cs="Times New Roman"/>
          <w:sz w:val="24"/>
          <w:szCs w:val="24"/>
        </w:rPr>
        <w:t>Morrison</w:t>
      </w:r>
      <w:r w:rsidRPr="00244B8C" w:rsidR="00244B8C">
        <w:rPr>
          <w:rFonts w:ascii="Times New Roman" w:hAnsi="Times New Roman" w:cs="Times New Roman"/>
          <w:sz w:val="24"/>
          <w:szCs w:val="24"/>
        </w:rPr>
        <w:t xml:space="preserve"> &amp;</w:t>
      </w:r>
      <w:proofErr w:type="spellStart"/>
      <w:r w:rsidRPr="00244B8C" w:rsidR="00244B8C">
        <w:rPr>
          <w:rFonts w:ascii="Times New Roman" w:hAnsi="Times New Roman" w:cs="Times New Roman"/>
          <w:sz w:val="24"/>
          <w:szCs w:val="24"/>
        </w:rPr>
        <w:t>Wensle</w:t>
      </w:r>
      <w:r w:rsidR="00244B8C">
        <w:rPr>
          <w:rFonts w:ascii="Times New Roman" w:hAnsi="Times New Roman" w:cs="Times New Roman"/>
          <w:sz w:val="24"/>
          <w:szCs w:val="24"/>
        </w:rPr>
        <w:t>y</w:t>
      </w:r>
      <w:proofErr w:type="spellEnd"/>
      <w:r w:rsidR="00244B8C">
        <w:rPr>
          <w:rFonts w:ascii="Times New Roman" w:hAnsi="Times New Roman" w:cs="Times New Roman"/>
          <w:sz w:val="24"/>
          <w:szCs w:val="24"/>
        </w:rPr>
        <w:t xml:space="preserve">, </w:t>
      </w:r>
      <w:r w:rsidRPr="00244B8C" w:rsidR="00244B8C">
        <w:rPr>
          <w:rFonts w:ascii="Times New Roman" w:hAnsi="Times New Roman" w:cs="Times New Roman"/>
          <w:sz w:val="24"/>
          <w:szCs w:val="24"/>
        </w:rPr>
        <w:t>2011)</w:t>
      </w:r>
      <w:r w:rsidR="00754365">
        <w:rPr>
          <w:rFonts w:ascii="Times New Roman" w:hAnsi="Times New Roman" w:cs="Times New Roman"/>
          <w:sz w:val="24"/>
          <w:szCs w:val="24"/>
        </w:rPr>
        <w:t xml:space="preserve">. </w:t>
      </w:r>
    </w:p>
    <w:p xmlns:wp14="http://schemas.microsoft.com/office/word/2010/wordml" w:rsidR="004E68D6" w:rsidP="00244B8C" w:rsidRDefault="004E68D6" w14:paraId="49A61206" wp14:textId="77777777">
      <w:pPr>
        <w:pStyle w:val="Heading2"/>
      </w:pPr>
      <w:bookmarkStart w:name="_Toc40820950" w:id="9"/>
      <w:r w:rsidRPr="004E68D6">
        <w:t>Environmental</w:t>
      </w:r>
      <w:bookmarkEnd w:id="9"/>
    </w:p>
    <w:p xmlns:wp14="http://schemas.microsoft.com/office/word/2010/wordml" w:rsidRPr="00754365" w:rsidR="00754365" w:rsidP="006549CE" w:rsidRDefault="00754365" w14:paraId="5F133E98" wp14:textId="77777777">
      <w:pPr>
        <w:spacing w:line="480" w:lineRule="auto"/>
        <w:rPr>
          <w:rFonts w:ascii="Times New Roman" w:hAnsi="Times New Roman" w:cs="Times New Roman"/>
          <w:sz w:val="24"/>
          <w:szCs w:val="24"/>
        </w:rPr>
      </w:pPr>
      <w:r>
        <w:rPr>
          <w:rFonts w:ascii="Times New Roman" w:hAnsi="Times New Roman" w:cs="Times New Roman"/>
          <w:sz w:val="24"/>
          <w:szCs w:val="24"/>
        </w:rPr>
        <w:t>U.K government has a well stipulate law regarding the environment</w:t>
      </w:r>
      <w:r w:rsidR="00634A4F">
        <w:rPr>
          <w:rFonts w:ascii="Times New Roman" w:hAnsi="Times New Roman" w:cs="Times New Roman"/>
          <w:sz w:val="24"/>
          <w:szCs w:val="24"/>
        </w:rPr>
        <w:t>,</w:t>
      </w:r>
      <w:r>
        <w:rPr>
          <w:rFonts w:ascii="Times New Roman" w:hAnsi="Times New Roman" w:cs="Times New Roman"/>
          <w:sz w:val="24"/>
          <w:szCs w:val="24"/>
        </w:rPr>
        <w:t xml:space="preserve"> and companies are expected to adhere to these laws. Logistics companies are expected to adopt environmentally sustainable and conservation practices. The company are encouraged to but trucks that emit </w:t>
      </w:r>
      <w:r w:rsidR="00634A4F">
        <w:rPr>
          <w:rFonts w:ascii="Times New Roman" w:hAnsi="Times New Roman" w:cs="Times New Roman"/>
          <w:sz w:val="24"/>
          <w:szCs w:val="24"/>
        </w:rPr>
        <w:t>fewer</w:t>
      </w:r>
      <w:r>
        <w:rPr>
          <w:rFonts w:ascii="Times New Roman" w:hAnsi="Times New Roman" w:cs="Times New Roman"/>
          <w:sz w:val="24"/>
          <w:szCs w:val="24"/>
        </w:rPr>
        <w:t xml:space="preserve"> carbon pollutants to the environment. </w:t>
      </w:r>
    </w:p>
    <w:p xmlns:wp14="http://schemas.microsoft.com/office/word/2010/wordml" w:rsidR="004E68D6" w:rsidP="00244B8C" w:rsidRDefault="004E68D6" w14:paraId="172A58EA" wp14:textId="77777777">
      <w:pPr>
        <w:pStyle w:val="Heading2"/>
      </w:pPr>
      <w:bookmarkStart w:name="_Toc40820951" w:id="10"/>
      <w:r w:rsidRPr="004E68D6">
        <w:t>Legal</w:t>
      </w:r>
      <w:bookmarkEnd w:id="10"/>
    </w:p>
    <w:p xmlns:wp14="http://schemas.microsoft.com/office/word/2010/wordml" w:rsidRPr="00754365" w:rsidR="00754365" w:rsidP="006549CE" w:rsidRDefault="00754365" w14:paraId="0C39D8FD" wp14:textId="77777777">
      <w:pPr>
        <w:spacing w:line="480" w:lineRule="auto"/>
        <w:rPr>
          <w:rFonts w:ascii="Times New Roman" w:hAnsi="Times New Roman" w:cs="Times New Roman"/>
          <w:sz w:val="24"/>
          <w:szCs w:val="24"/>
        </w:rPr>
      </w:pPr>
      <w:r>
        <w:rPr>
          <w:rFonts w:ascii="Times New Roman" w:hAnsi="Times New Roman" w:cs="Times New Roman"/>
          <w:sz w:val="24"/>
          <w:szCs w:val="24"/>
        </w:rPr>
        <w:t>Laws of a country direct the company on the position they will take in the market. Companies</w:t>
      </w:r>
      <w:r w:rsidR="00634A4F">
        <w:rPr>
          <w:rFonts w:ascii="Times New Roman" w:hAnsi="Times New Roman" w:cs="Times New Roman"/>
          <w:sz w:val="24"/>
          <w:szCs w:val="24"/>
        </w:rPr>
        <w:t>, on the other hand,</w:t>
      </w:r>
      <w:r>
        <w:rPr>
          <w:rFonts w:ascii="Times New Roman" w:hAnsi="Times New Roman" w:cs="Times New Roman"/>
          <w:sz w:val="24"/>
          <w:szCs w:val="24"/>
        </w:rPr>
        <w:t xml:space="preserve"> are expected to uphold and adhere to all provision of the laws to be on the safer side. U.K government has set rules in which all vehicles</w:t>
      </w:r>
      <w:r w:rsidR="00634A4F">
        <w:rPr>
          <w:rFonts w:ascii="Times New Roman" w:hAnsi="Times New Roman" w:cs="Times New Roman"/>
          <w:sz w:val="24"/>
          <w:szCs w:val="24"/>
        </w:rPr>
        <w:t>,</w:t>
      </w:r>
      <w:r>
        <w:rPr>
          <w:rFonts w:ascii="Times New Roman" w:hAnsi="Times New Roman" w:cs="Times New Roman"/>
          <w:sz w:val="24"/>
          <w:szCs w:val="24"/>
        </w:rPr>
        <w:t xml:space="preserve"> including DHL tracks</w:t>
      </w:r>
      <w:r w:rsidR="00634A4F">
        <w:rPr>
          <w:rFonts w:ascii="Times New Roman" w:hAnsi="Times New Roman" w:cs="Times New Roman"/>
          <w:sz w:val="24"/>
          <w:szCs w:val="24"/>
        </w:rPr>
        <w:t>,</w:t>
      </w:r>
      <w:r>
        <w:rPr>
          <w:rFonts w:ascii="Times New Roman" w:hAnsi="Times New Roman" w:cs="Times New Roman"/>
          <w:sz w:val="24"/>
          <w:szCs w:val="24"/>
        </w:rPr>
        <w:t xml:space="preserve"> are expected to adhere. The provisions of the laws also set the maximum weight that cargo should carry in order to protect the roads</w:t>
      </w:r>
      <w:r w:rsidRPr="00244B8C" w:rsidR="00244B8C">
        <w:t xml:space="preserve"> </w:t>
      </w:r>
      <w:r w:rsidR="00244B8C">
        <w:t>(</w:t>
      </w:r>
      <w:r w:rsidR="00244B8C">
        <w:rPr>
          <w:rFonts w:ascii="Times New Roman" w:hAnsi="Times New Roman" w:cs="Times New Roman"/>
          <w:sz w:val="24"/>
          <w:szCs w:val="24"/>
        </w:rPr>
        <w:t xml:space="preserve">Taylor, </w:t>
      </w:r>
      <w:r w:rsidRPr="00244B8C" w:rsidR="00244B8C">
        <w:rPr>
          <w:rFonts w:ascii="Times New Roman" w:hAnsi="Times New Roman" w:cs="Times New Roman"/>
          <w:sz w:val="24"/>
          <w:szCs w:val="24"/>
        </w:rPr>
        <w:t>2012)</w:t>
      </w:r>
      <w:r>
        <w:rPr>
          <w:rFonts w:ascii="Times New Roman" w:hAnsi="Times New Roman" w:cs="Times New Roman"/>
          <w:sz w:val="24"/>
          <w:szCs w:val="24"/>
        </w:rPr>
        <w:t>. DHL vehicles are inspected on various point along the roads</w:t>
      </w:r>
      <w:r w:rsidR="00634A4F">
        <w:rPr>
          <w:rFonts w:ascii="Times New Roman" w:hAnsi="Times New Roman" w:cs="Times New Roman"/>
          <w:sz w:val="24"/>
          <w:szCs w:val="24"/>
        </w:rPr>
        <w:t>,</w:t>
      </w:r>
      <w:r>
        <w:rPr>
          <w:rFonts w:ascii="Times New Roman" w:hAnsi="Times New Roman" w:cs="Times New Roman"/>
          <w:sz w:val="24"/>
          <w:szCs w:val="24"/>
        </w:rPr>
        <w:t xml:space="preserve"> and drivers are expected to adhere to those rules. Huge fines are imposed on </w:t>
      </w:r>
      <w:r w:rsidR="00634A4F">
        <w:rPr>
          <w:rFonts w:ascii="Times New Roman" w:hAnsi="Times New Roman" w:cs="Times New Roman"/>
          <w:sz w:val="24"/>
          <w:szCs w:val="24"/>
        </w:rPr>
        <w:t xml:space="preserve">a </w:t>
      </w:r>
      <w:r>
        <w:rPr>
          <w:rFonts w:ascii="Times New Roman" w:hAnsi="Times New Roman" w:cs="Times New Roman"/>
          <w:sz w:val="24"/>
          <w:szCs w:val="24"/>
        </w:rPr>
        <w:t>vehicle that fails to adhere to these regulations. Such laws cause delays along of the goods in the transportations process. Therefore, DHL has to set the time frame that consider</w:t>
      </w:r>
      <w:r w:rsidR="00634A4F">
        <w:rPr>
          <w:rFonts w:ascii="Times New Roman" w:hAnsi="Times New Roman" w:cs="Times New Roman"/>
          <w:sz w:val="24"/>
          <w:szCs w:val="24"/>
        </w:rPr>
        <w:t>s</w:t>
      </w:r>
      <w:r>
        <w:rPr>
          <w:rFonts w:ascii="Times New Roman" w:hAnsi="Times New Roman" w:cs="Times New Roman"/>
          <w:sz w:val="24"/>
          <w:szCs w:val="24"/>
        </w:rPr>
        <w:t xml:space="preserve"> all delays along the roads. </w:t>
      </w:r>
    </w:p>
    <w:p xmlns:wp14="http://schemas.microsoft.com/office/word/2010/wordml" w:rsidR="006549CE" w:rsidP="00244B8C" w:rsidRDefault="006549CE" w14:paraId="4CBA782B" wp14:textId="77777777">
      <w:pPr>
        <w:pStyle w:val="Heading1"/>
      </w:pPr>
      <w:bookmarkStart w:name="_Toc40820952" w:id="11"/>
      <w:r w:rsidRPr="006549CE">
        <w:t>Roles of employees in DHL</w:t>
      </w:r>
      <w:bookmarkEnd w:id="11"/>
      <w:r w:rsidR="00754365">
        <w:t xml:space="preserve"> </w:t>
      </w:r>
    </w:p>
    <w:p xmlns:wp14="http://schemas.microsoft.com/office/word/2010/wordml" w:rsidRPr="00754365" w:rsidR="00754365" w:rsidP="006549CE" w:rsidRDefault="00754365" w14:paraId="28CEAA26" wp14:textId="7777777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44B8C">
        <w:rPr>
          <w:rFonts w:ascii="Times New Roman" w:hAnsi="Times New Roman" w:cs="Times New Roman"/>
          <w:sz w:val="24"/>
          <w:szCs w:val="24"/>
        </w:rPr>
        <w:t>Yates &amp; Scott</w:t>
      </w:r>
      <w:r w:rsidRPr="00244B8C" w:rsidR="00244B8C">
        <w:rPr>
          <w:rFonts w:ascii="Times New Roman" w:hAnsi="Times New Roman" w:cs="Times New Roman"/>
          <w:sz w:val="24"/>
          <w:szCs w:val="24"/>
        </w:rPr>
        <w:t xml:space="preserve"> (2019)</w:t>
      </w:r>
      <w:r>
        <w:rPr>
          <w:rFonts w:ascii="Times New Roman" w:hAnsi="Times New Roman" w:cs="Times New Roman"/>
          <w:sz w:val="24"/>
          <w:szCs w:val="24"/>
        </w:rPr>
        <w:t xml:space="preserve"> elucidates that employees are important resources and should be given the first priority when a firm is making most of its decision. As such, in DHL, </w:t>
      </w:r>
      <w:r w:rsidR="00634A4F">
        <w:rPr>
          <w:rFonts w:ascii="Times New Roman" w:hAnsi="Times New Roman" w:cs="Times New Roman"/>
          <w:sz w:val="24"/>
          <w:szCs w:val="24"/>
        </w:rPr>
        <w:t xml:space="preserve">an </w:t>
      </w:r>
      <w:r>
        <w:rPr>
          <w:rFonts w:ascii="Times New Roman" w:hAnsi="Times New Roman" w:cs="Times New Roman"/>
          <w:sz w:val="24"/>
          <w:szCs w:val="24"/>
        </w:rPr>
        <w:t>employee plays different roles from the managerial aspects to other functions within and outside the firm. In the company, employees ensure that customers are well received</w:t>
      </w:r>
      <w:r w:rsidR="00634A4F">
        <w:rPr>
          <w:rFonts w:ascii="Times New Roman" w:hAnsi="Times New Roman" w:cs="Times New Roman"/>
          <w:sz w:val="24"/>
          <w:szCs w:val="24"/>
        </w:rPr>
        <w:t>,</w:t>
      </w:r>
      <w:r>
        <w:rPr>
          <w:rFonts w:ascii="Times New Roman" w:hAnsi="Times New Roman" w:cs="Times New Roman"/>
          <w:sz w:val="24"/>
          <w:szCs w:val="24"/>
        </w:rPr>
        <w:t xml:space="preserve"> and they transport demands are </w:t>
      </w:r>
      <w:r>
        <w:rPr>
          <w:rFonts w:ascii="Times New Roman" w:hAnsi="Times New Roman" w:cs="Times New Roman"/>
          <w:sz w:val="24"/>
          <w:szCs w:val="24"/>
        </w:rPr>
        <w:lastRenderedPageBreak/>
        <w:t>evaluated and met.  The effective relationship between the customers and employees makes them come for more. DHL Supply Group entrust their drivers to transport their products from the company to the destinations as requested by the customers. Therefore, DHL employees help in ensuring that goods are well handled and reach the customer within the given timeframe and place</w:t>
      </w:r>
      <w:r w:rsidRPr="00244B8C" w:rsidR="00244B8C">
        <w:t xml:space="preserve"> </w:t>
      </w:r>
      <w:r w:rsidR="00244B8C">
        <w:t>(</w:t>
      </w:r>
      <w:proofErr w:type="spellStart"/>
      <w:r w:rsidR="00244B8C">
        <w:rPr>
          <w:rFonts w:ascii="Times New Roman" w:hAnsi="Times New Roman" w:cs="Times New Roman"/>
          <w:sz w:val="24"/>
          <w:szCs w:val="24"/>
        </w:rPr>
        <w:t>Ochieng</w:t>
      </w:r>
      <w:proofErr w:type="spellEnd"/>
      <w:r w:rsidR="00244B8C">
        <w:rPr>
          <w:rFonts w:ascii="Times New Roman" w:hAnsi="Times New Roman" w:cs="Times New Roman"/>
          <w:sz w:val="24"/>
          <w:szCs w:val="24"/>
        </w:rPr>
        <w:t xml:space="preserve">, </w:t>
      </w:r>
      <w:r w:rsidRPr="00244B8C" w:rsidR="00244B8C">
        <w:rPr>
          <w:rFonts w:ascii="Times New Roman" w:hAnsi="Times New Roman" w:cs="Times New Roman"/>
          <w:sz w:val="24"/>
          <w:szCs w:val="24"/>
        </w:rPr>
        <w:t>2016)</w:t>
      </w:r>
      <w:r>
        <w:rPr>
          <w:rFonts w:ascii="Times New Roman" w:hAnsi="Times New Roman" w:cs="Times New Roman"/>
          <w:sz w:val="24"/>
          <w:szCs w:val="24"/>
        </w:rPr>
        <w:t xml:space="preserve">. </w:t>
      </w:r>
    </w:p>
    <w:p xmlns:wp14="http://schemas.microsoft.com/office/word/2010/wordml" w:rsidR="006549CE" w:rsidP="00244B8C" w:rsidRDefault="006549CE" w14:paraId="00E9CB8D" wp14:textId="77777777">
      <w:pPr>
        <w:pStyle w:val="Heading1"/>
      </w:pPr>
      <w:bookmarkStart w:name="_Toc40820953" w:id="12"/>
      <w:r w:rsidRPr="006549CE">
        <w:t>Training and Development and Its importance to DHL</w:t>
      </w:r>
      <w:bookmarkEnd w:id="12"/>
      <w:r w:rsidR="00754365">
        <w:t xml:space="preserve"> </w:t>
      </w:r>
    </w:p>
    <w:p xmlns:wp14="http://schemas.microsoft.com/office/word/2010/wordml" w:rsidRPr="00754365" w:rsidR="00754365" w:rsidP="006549CE" w:rsidRDefault="00754365" w14:paraId="42A31F33" wp14:textId="77777777">
      <w:pPr>
        <w:spacing w:line="480" w:lineRule="auto"/>
        <w:rPr>
          <w:rFonts w:ascii="Times New Roman" w:hAnsi="Times New Roman" w:cs="Times New Roman"/>
          <w:sz w:val="24"/>
          <w:szCs w:val="24"/>
        </w:rPr>
      </w:pPr>
      <w:r w:rsidRPr="00754365">
        <w:rPr>
          <w:rFonts w:ascii="Times New Roman" w:hAnsi="Times New Roman" w:cs="Times New Roman"/>
          <w:sz w:val="24"/>
          <w:szCs w:val="24"/>
        </w:rPr>
        <w:t xml:space="preserve">In </w:t>
      </w:r>
      <w:r>
        <w:rPr>
          <w:rFonts w:ascii="Times New Roman" w:hAnsi="Times New Roman" w:cs="Times New Roman"/>
          <w:sz w:val="24"/>
          <w:szCs w:val="24"/>
        </w:rPr>
        <w:t>an organization that want</w:t>
      </w:r>
      <w:r w:rsidR="00634A4F">
        <w:rPr>
          <w:rFonts w:ascii="Times New Roman" w:hAnsi="Times New Roman" w:cs="Times New Roman"/>
          <w:sz w:val="24"/>
          <w:szCs w:val="24"/>
        </w:rPr>
        <w:t>s</w:t>
      </w:r>
      <w:r>
        <w:rPr>
          <w:rFonts w:ascii="Times New Roman" w:hAnsi="Times New Roman" w:cs="Times New Roman"/>
          <w:sz w:val="24"/>
          <w:szCs w:val="24"/>
        </w:rPr>
        <w:t xml:space="preserve"> to ensure that it improves its brand awareness</w:t>
      </w:r>
      <w:r w:rsidR="00634A4F">
        <w:rPr>
          <w:rFonts w:ascii="Times New Roman" w:hAnsi="Times New Roman" w:cs="Times New Roman"/>
          <w:sz w:val="24"/>
          <w:szCs w:val="24"/>
        </w:rPr>
        <w:t>,</w:t>
      </w:r>
      <w:r>
        <w:rPr>
          <w:rFonts w:ascii="Times New Roman" w:hAnsi="Times New Roman" w:cs="Times New Roman"/>
          <w:sz w:val="24"/>
          <w:szCs w:val="24"/>
        </w:rPr>
        <w:t xml:space="preserve"> it must ensure that employees have the necessary skill to perform their mandate in the best way possible. </w:t>
      </w:r>
      <w:r w:rsidR="00634A4F">
        <w:rPr>
          <w:rFonts w:ascii="Times New Roman" w:hAnsi="Times New Roman" w:cs="Times New Roman"/>
          <w:sz w:val="24"/>
          <w:szCs w:val="24"/>
        </w:rPr>
        <w:t>DHL is a company that directly deals with clients to transport good</w:t>
      </w:r>
      <w:r w:rsidR="00244B8C">
        <w:rPr>
          <w:rFonts w:ascii="Times New Roman" w:hAnsi="Times New Roman" w:cs="Times New Roman"/>
          <w:sz w:val="24"/>
          <w:szCs w:val="24"/>
        </w:rPr>
        <w:t>s</w:t>
      </w:r>
      <w:r w:rsidR="00634A4F">
        <w:rPr>
          <w:rFonts w:ascii="Times New Roman" w:hAnsi="Times New Roman" w:cs="Times New Roman"/>
          <w:sz w:val="24"/>
          <w:szCs w:val="24"/>
        </w:rPr>
        <w:t xml:space="preserve"> to their specified destinations. The activities that entail the packaging and transportations are critical, and employees should have a necessary skill to handle the goods with care to avoid risk and huge payments when goods are damaged</w:t>
      </w:r>
      <w:r w:rsidRPr="00244B8C" w:rsidR="00244B8C">
        <w:t xml:space="preserve"> </w:t>
      </w:r>
      <w:r w:rsidRPr="00244B8C" w:rsidR="00244B8C">
        <w:rPr>
          <w:rFonts w:ascii="Times New Roman" w:hAnsi="Times New Roman" w:cs="Times New Roman"/>
          <w:sz w:val="24"/>
          <w:szCs w:val="24"/>
        </w:rPr>
        <w:t>(DHL, 2020)</w:t>
      </w:r>
      <w:r w:rsidR="00634A4F">
        <w:rPr>
          <w:rFonts w:ascii="Times New Roman" w:hAnsi="Times New Roman" w:cs="Times New Roman"/>
          <w:sz w:val="24"/>
          <w:szCs w:val="24"/>
        </w:rPr>
        <w:t xml:space="preserve">. In DHL, </w:t>
      </w:r>
      <w:r w:rsidR="00244B8C">
        <w:rPr>
          <w:rFonts w:ascii="Times New Roman" w:hAnsi="Times New Roman" w:cs="Times New Roman"/>
          <w:sz w:val="24"/>
          <w:szCs w:val="24"/>
        </w:rPr>
        <w:t xml:space="preserve">the </w:t>
      </w:r>
      <w:r w:rsidR="00634A4F">
        <w:rPr>
          <w:rFonts w:ascii="Times New Roman" w:hAnsi="Times New Roman" w:cs="Times New Roman"/>
          <w:sz w:val="24"/>
          <w:szCs w:val="24"/>
        </w:rPr>
        <w:t>training and development of employees is important because good relationship</w:t>
      </w:r>
      <w:r w:rsidR="00244B8C">
        <w:rPr>
          <w:rFonts w:ascii="Times New Roman" w:hAnsi="Times New Roman" w:cs="Times New Roman"/>
          <w:sz w:val="24"/>
          <w:szCs w:val="24"/>
        </w:rPr>
        <w:t>s</w:t>
      </w:r>
      <w:r w:rsidR="00634A4F">
        <w:rPr>
          <w:rFonts w:ascii="Times New Roman" w:hAnsi="Times New Roman" w:cs="Times New Roman"/>
          <w:sz w:val="24"/>
          <w:szCs w:val="24"/>
        </w:rPr>
        <w:t xml:space="preserve"> and demand for goods inherently depend on the ability of employees to deliver quality services to its customers. For instance, drivers spend most of their time on the road and thus should have qualified and approved skill</w:t>
      </w:r>
      <w:r w:rsidR="00244B8C">
        <w:rPr>
          <w:rFonts w:ascii="Times New Roman" w:hAnsi="Times New Roman" w:cs="Times New Roman"/>
          <w:sz w:val="24"/>
          <w:szCs w:val="24"/>
        </w:rPr>
        <w:t>s</w:t>
      </w:r>
      <w:r w:rsidR="00634A4F">
        <w:rPr>
          <w:rFonts w:ascii="Times New Roman" w:hAnsi="Times New Roman" w:cs="Times New Roman"/>
          <w:sz w:val="24"/>
          <w:szCs w:val="24"/>
        </w:rPr>
        <w:t xml:space="preserve"> to drive the truck. Before a driver is given a vehicle to drive, they must be tested and trained further on how to drive DHL trucks</w:t>
      </w:r>
      <w:r w:rsidRPr="00244B8C" w:rsidR="00244B8C">
        <w:rPr>
          <w:rFonts w:ascii="Arial" w:hAnsi="Arial" w:cs="Arial"/>
          <w:color w:val="000000"/>
          <w:sz w:val="20"/>
          <w:szCs w:val="20"/>
          <w:shd w:val="clear" w:color="auto" w:fill="FFFFFF"/>
        </w:rPr>
        <w:t xml:space="preserve"> </w:t>
      </w:r>
      <w:r w:rsidRPr="00244B8C" w:rsidR="00244B8C">
        <w:rPr>
          <w:rFonts w:ascii="Times New Roman" w:hAnsi="Times New Roman" w:cs="Times New Roman"/>
          <w:sz w:val="24"/>
          <w:szCs w:val="24"/>
        </w:rPr>
        <w:t>(DHL, 2020)</w:t>
      </w:r>
      <w:r w:rsidR="00634A4F">
        <w:rPr>
          <w:rFonts w:ascii="Times New Roman" w:hAnsi="Times New Roman" w:cs="Times New Roman"/>
          <w:sz w:val="24"/>
          <w:szCs w:val="24"/>
        </w:rPr>
        <w:t>.</w:t>
      </w:r>
    </w:p>
    <w:p xmlns:wp14="http://schemas.microsoft.com/office/word/2010/wordml" w:rsidR="00634A4F" w:rsidP="00244B8C" w:rsidRDefault="00634A4F" w14:paraId="6E7B5389" wp14:textId="77777777">
      <w:pPr>
        <w:pStyle w:val="Heading2"/>
      </w:pPr>
      <w:bookmarkStart w:name="_Toc40820954" w:id="13"/>
      <w:r>
        <w:t xml:space="preserve">Warehouse Operative </w:t>
      </w:r>
      <w:r w:rsidRPr="006549CE" w:rsidR="006549CE">
        <w:t>and</w:t>
      </w:r>
      <w:r>
        <w:t xml:space="preserve"> their importance to DHL</w:t>
      </w:r>
      <w:bookmarkEnd w:id="13"/>
    </w:p>
    <w:p xmlns:wp14="http://schemas.microsoft.com/office/word/2010/wordml" w:rsidRPr="00634A4F" w:rsidR="00634A4F" w:rsidP="006549CE" w:rsidRDefault="00634A4F" w14:paraId="76911314" wp14:textId="77777777">
      <w:pPr>
        <w:spacing w:line="480" w:lineRule="auto"/>
        <w:rPr>
          <w:rFonts w:ascii="Times New Roman" w:hAnsi="Times New Roman" w:cs="Times New Roman"/>
          <w:sz w:val="24"/>
          <w:szCs w:val="24"/>
        </w:rPr>
      </w:pPr>
      <w:r>
        <w:rPr>
          <w:rFonts w:ascii="Times New Roman" w:hAnsi="Times New Roman" w:cs="Times New Roman"/>
          <w:sz w:val="24"/>
          <w:szCs w:val="24"/>
        </w:rPr>
        <w:t>There are many roles and position</w:t>
      </w:r>
      <w:r w:rsidR="00244B8C">
        <w:rPr>
          <w:rFonts w:ascii="Times New Roman" w:hAnsi="Times New Roman" w:cs="Times New Roman"/>
          <w:sz w:val="24"/>
          <w:szCs w:val="24"/>
        </w:rPr>
        <w:t>s</w:t>
      </w:r>
      <w:r>
        <w:rPr>
          <w:rFonts w:ascii="Times New Roman" w:hAnsi="Times New Roman" w:cs="Times New Roman"/>
          <w:sz w:val="24"/>
          <w:szCs w:val="24"/>
        </w:rPr>
        <w:t xml:space="preserve"> in DHL Supply Group including, warehouse operative, order distributor, finance manager, human resource and driver.  Warehouse Operative is one of the important roles in DHL that entail functions relating to </w:t>
      </w:r>
      <w:r w:rsidR="00244B8C">
        <w:rPr>
          <w:rFonts w:ascii="Times New Roman" w:hAnsi="Times New Roman" w:cs="Times New Roman"/>
          <w:sz w:val="24"/>
          <w:szCs w:val="24"/>
        </w:rPr>
        <w:t xml:space="preserve">the </w:t>
      </w:r>
      <w:r>
        <w:rPr>
          <w:rFonts w:ascii="Times New Roman" w:hAnsi="Times New Roman" w:cs="Times New Roman"/>
          <w:sz w:val="24"/>
          <w:szCs w:val="24"/>
        </w:rPr>
        <w:t xml:space="preserve">storage and activities of the warehouse. Before goods and parcels are delivered to the perceived clients, they should be stored in the warehouse waiting for dispatch.  Warehouse operative plays an important function of </w:t>
      </w:r>
      <w:r>
        <w:rPr>
          <w:rFonts w:ascii="Times New Roman" w:hAnsi="Times New Roman" w:cs="Times New Roman"/>
          <w:sz w:val="24"/>
          <w:szCs w:val="24"/>
        </w:rPr>
        <w:lastRenderedPageBreak/>
        <w:t>ensuring that they process the necessary paperwork pertaining to the reception and delivery of goods. Also, the role is important as it ensures that goods are handled with care during reception and dispatch. Warehouse operative is the first line of good interaction with goods and is answerable in case of any complaint with the goods delivered.</w:t>
      </w:r>
    </w:p>
    <w:p xmlns:wp14="http://schemas.microsoft.com/office/word/2010/wordml" w:rsidR="006549CE" w:rsidP="00244B8C" w:rsidRDefault="006549CE" w14:paraId="638879D2" wp14:textId="77777777">
      <w:pPr>
        <w:pStyle w:val="Heading1"/>
      </w:pPr>
      <w:r w:rsidRPr="006549CE">
        <w:t xml:space="preserve"> </w:t>
      </w:r>
      <w:bookmarkStart w:name="_Toc40820955" w:id="14"/>
      <w:r w:rsidRPr="006549CE">
        <w:t>Skill and knowledge requirement</w:t>
      </w:r>
      <w:bookmarkEnd w:id="14"/>
      <w:r w:rsidRPr="006549CE">
        <w:t xml:space="preserve"> </w:t>
      </w:r>
    </w:p>
    <w:p xmlns:wp14="http://schemas.microsoft.com/office/word/2010/wordml" w:rsidR="00634A4F" w:rsidP="006549CE" w:rsidRDefault="00634A4F" w14:paraId="7D505524" wp14:textId="77777777">
      <w:pPr>
        <w:spacing w:line="480" w:lineRule="auto"/>
        <w:rPr>
          <w:rFonts w:ascii="Times New Roman" w:hAnsi="Times New Roman" w:cs="Times New Roman"/>
          <w:sz w:val="24"/>
          <w:szCs w:val="24"/>
        </w:rPr>
      </w:pPr>
      <w:r>
        <w:rPr>
          <w:rFonts w:ascii="Times New Roman" w:hAnsi="Times New Roman" w:cs="Times New Roman"/>
          <w:sz w:val="24"/>
          <w:szCs w:val="24"/>
        </w:rPr>
        <w:t>DHL is an international company, therefore, to be a warehouse operative on the need to have the ability to move with the global environment. Beside one need to have several skill and knowledge. Some of these skills include;</w:t>
      </w:r>
    </w:p>
    <w:p xmlns:wp14="http://schemas.microsoft.com/office/word/2010/wordml" w:rsidR="00634A4F" w:rsidP="00634A4F" w:rsidRDefault="00634A4F" w14:paraId="4A7292A8" wp14:textId="77777777">
      <w:pPr>
        <w:pStyle w:val="ListParagraph"/>
        <w:numPr>
          <w:ilvl w:val="0"/>
          <w:numId w:val="1"/>
        </w:numPr>
        <w:spacing w:line="480" w:lineRule="auto"/>
        <w:rPr>
          <w:rFonts w:ascii="Times New Roman" w:hAnsi="Times New Roman" w:cs="Times New Roman"/>
          <w:sz w:val="24"/>
          <w:szCs w:val="24"/>
        </w:rPr>
      </w:pPr>
      <w:r w:rsidRPr="00634A4F">
        <w:rPr>
          <w:rFonts w:ascii="Times New Roman" w:hAnsi="Times New Roman" w:cs="Times New Roman"/>
          <w:b/>
          <w:i/>
          <w:sz w:val="24"/>
          <w:szCs w:val="24"/>
        </w:rPr>
        <w:t>IT skills</w:t>
      </w:r>
      <w:r w:rsidRPr="00634A4F">
        <w:rPr>
          <w:rFonts w:ascii="Times New Roman" w:hAnsi="Times New Roman" w:cs="Times New Roman"/>
          <w:sz w:val="24"/>
          <w:szCs w:val="24"/>
        </w:rPr>
        <w:t xml:space="preserve">- This skill will allow a person to operate IT systems involved in </w:t>
      </w:r>
      <w:r>
        <w:rPr>
          <w:rFonts w:ascii="Times New Roman" w:hAnsi="Times New Roman" w:cs="Times New Roman"/>
          <w:sz w:val="24"/>
          <w:szCs w:val="24"/>
        </w:rPr>
        <w:t xml:space="preserve">the </w:t>
      </w:r>
      <w:r w:rsidRPr="00634A4F">
        <w:rPr>
          <w:rFonts w:ascii="Times New Roman" w:hAnsi="Times New Roman" w:cs="Times New Roman"/>
          <w:sz w:val="24"/>
          <w:szCs w:val="24"/>
        </w:rPr>
        <w:t>reception and dispatch of goods.</w:t>
      </w:r>
    </w:p>
    <w:p xmlns:wp14="http://schemas.microsoft.com/office/word/2010/wordml" w:rsidR="00634A4F" w:rsidP="00634A4F" w:rsidRDefault="00634A4F" w14:paraId="0EDF115E" wp14:textId="77777777">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Ability to operate mechanical handling equipment.</w:t>
      </w:r>
    </w:p>
    <w:p xmlns:wp14="http://schemas.microsoft.com/office/word/2010/wordml" w:rsidR="00634A4F" w:rsidP="00634A4F" w:rsidRDefault="00634A4F" w14:paraId="37098A0C" wp14:textId="77777777">
      <w:pPr>
        <w:pStyle w:val="ListParagraph"/>
        <w:numPr>
          <w:ilvl w:val="0"/>
          <w:numId w:val="1"/>
        </w:numPr>
        <w:spacing w:line="480" w:lineRule="auto"/>
        <w:rPr>
          <w:rFonts w:ascii="Times New Roman" w:hAnsi="Times New Roman" w:cs="Times New Roman"/>
          <w:sz w:val="24"/>
          <w:szCs w:val="24"/>
        </w:rPr>
      </w:pPr>
      <w:r w:rsidRPr="00634A4F">
        <w:rPr>
          <w:rFonts w:ascii="Times New Roman" w:hAnsi="Times New Roman" w:cs="Times New Roman"/>
          <w:b/>
          <w:i/>
          <w:sz w:val="24"/>
          <w:szCs w:val="24"/>
        </w:rPr>
        <w:t>Analytical skills</w:t>
      </w:r>
      <w:r>
        <w:rPr>
          <w:rFonts w:ascii="Times New Roman" w:hAnsi="Times New Roman" w:cs="Times New Roman"/>
          <w:sz w:val="24"/>
          <w:szCs w:val="24"/>
        </w:rPr>
        <w:t>- will help them in sorting and analyzing documents.</w:t>
      </w:r>
    </w:p>
    <w:p xmlns:wp14="http://schemas.microsoft.com/office/word/2010/wordml" w:rsidRPr="00634A4F" w:rsidR="00634A4F" w:rsidP="00634A4F" w:rsidRDefault="00634A4F" w14:paraId="5E591B6B" wp14:textId="77777777">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Ability to work in an involving and busy environment. </w:t>
      </w:r>
    </w:p>
    <w:p xmlns:wp14="http://schemas.microsoft.com/office/word/2010/wordml" w:rsidR="006549CE" w:rsidP="00244B8C" w:rsidRDefault="006549CE" w14:paraId="328D26BE" wp14:textId="77777777">
      <w:pPr>
        <w:pStyle w:val="Heading1"/>
      </w:pPr>
      <w:bookmarkStart w:name="_Toc40820956" w:id="15"/>
      <w:r w:rsidRPr="006549CE">
        <w:t>Training and Development needs</w:t>
      </w:r>
      <w:bookmarkEnd w:id="15"/>
      <w:r w:rsidR="00634A4F">
        <w:t xml:space="preserve"> </w:t>
      </w:r>
    </w:p>
    <w:p xmlns:wp14="http://schemas.microsoft.com/office/word/2010/wordml" w:rsidR="00634A4F" w:rsidP="006549CE" w:rsidRDefault="00634A4F" w14:paraId="59AE72D2" wp14:textId="77777777">
      <w:pPr>
        <w:spacing w:line="480" w:lineRule="auto"/>
        <w:rPr>
          <w:rFonts w:ascii="Times New Roman" w:hAnsi="Times New Roman" w:cs="Times New Roman"/>
          <w:sz w:val="24"/>
          <w:szCs w:val="24"/>
        </w:rPr>
      </w:pPr>
      <w:r>
        <w:rPr>
          <w:rFonts w:ascii="Times New Roman" w:hAnsi="Times New Roman" w:cs="Times New Roman"/>
          <w:sz w:val="24"/>
          <w:szCs w:val="24"/>
        </w:rPr>
        <w:t>Regardless of the size of the firm, employees play the central role without which the organization will cease to exist. A firm with a well-established business strategy will focus on its employees as a way</w:t>
      </w:r>
      <w:r>
        <w:rPr>
          <w:rFonts w:ascii="Times New Roman" w:hAnsi="Times New Roman" w:cs="Times New Roman"/>
          <w:sz w:val="24"/>
          <w:szCs w:val="24"/>
        </w:rPr>
        <w:t xml:space="preserve"> of</w:t>
      </w:r>
      <w:r>
        <w:rPr>
          <w:rFonts w:ascii="Times New Roman" w:hAnsi="Times New Roman" w:cs="Times New Roman"/>
          <w:sz w:val="24"/>
          <w:szCs w:val="24"/>
        </w:rPr>
        <w:t xml:space="preserve"> gaining competitive advantage and improve customer experience</w:t>
      </w:r>
      <w:r>
        <w:rPr>
          <w:rFonts w:ascii="Times New Roman" w:hAnsi="Times New Roman" w:cs="Times New Roman"/>
          <w:sz w:val="24"/>
          <w:szCs w:val="24"/>
        </w:rPr>
        <w:t>. The duties of a warehouse operative are demanding and require one to have specialized skill pertain the role. Therefore, for DHL to ensure that goods arrive on time and without delay or damage, Training and development are important in this role</w:t>
      </w:r>
      <w:r w:rsidRPr="00244B8C" w:rsidR="00244B8C">
        <w:t xml:space="preserve"> </w:t>
      </w:r>
      <w:r w:rsidR="00244B8C">
        <w:t>(</w:t>
      </w:r>
      <w:proofErr w:type="spellStart"/>
      <w:r w:rsidR="00244B8C">
        <w:rPr>
          <w:rFonts w:ascii="Times New Roman" w:hAnsi="Times New Roman" w:cs="Times New Roman"/>
          <w:sz w:val="24"/>
          <w:szCs w:val="24"/>
        </w:rPr>
        <w:t>Aserkar</w:t>
      </w:r>
      <w:proofErr w:type="spellEnd"/>
      <w:r w:rsidR="00244B8C">
        <w:rPr>
          <w:rFonts w:ascii="Times New Roman" w:hAnsi="Times New Roman" w:cs="Times New Roman"/>
          <w:sz w:val="24"/>
          <w:szCs w:val="24"/>
        </w:rPr>
        <w:t xml:space="preserve">, </w:t>
      </w:r>
      <w:proofErr w:type="spellStart"/>
      <w:r w:rsidR="00244B8C">
        <w:rPr>
          <w:rFonts w:ascii="Times New Roman" w:hAnsi="Times New Roman" w:cs="Times New Roman"/>
          <w:sz w:val="24"/>
          <w:szCs w:val="24"/>
        </w:rPr>
        <w:t>Kumthekar</w:t>
      </w:r>
      <w:proofErr w:type="spellEnd"/>
      <w:r w:rsidR="00244B8C">
        <w:rPr>
          <w:rFonts w:ascii="Times New Roman" w:hAnsi="Times New Roman" w:cs="Times New Roman"/>
          <w:sz w:val="24"/>
          <w:szCs w:val="24"/>
        </w:rPr>
        <w:t xml:space="preserve"> &amp; </w:t>
      </w:r>
      <w:proofErr w:type="spellStart"/>
      <w:r w:rsidR="00244B8C">
        <w:rPr>
          <w:rFonts w:ascii="Times New Roman" w:hAnsi="Times New Roman" w:cs="Times New Roman"/>
          <w:sz w:val="24"/>
          <w:szCs w:val="24"/>
        </w:rPr>
        <w:t>Inamdar</w:t>
      </w:r>
      <w:proofErr w:type="spellEnd"/>
      <w:r w:rsidR="00244B8C">
        <w:rPr>
          <w:rFonts w:ascii="Times New Roman" w:hAnsi="Times New Roman" w:cs="Times New Roman"/>
          <w:sz w:val="24"/>
          <w:szCs w:val="24"/>
        </w:rPr>
        <w:t xml:space="preserve">, </w:t>
      </w:r>
      <w:r w:rsidRPr="00244B8C" w:rsidR="00244B8C">
        <w:rPr>
          <w:rFonts w:ascii="Times New Roman" w:hAnsi="Times New Roman" w:cs="Times New Roman"/>
          <w:sz w:val="24"/>
          <w:szCs w:val="24"/>
        </w:rPr>
        <w:t>2017)</w:t>
      </w:r>
      <w:r>
        <w:rPr>
          <w:rFonts w:ascii="Times New Roman" w:hAnsi="Times New Roman" w:cs="Times New Roman"/>
          <w:sz w:val="24"/>
          <w:szCs w:val="24"/>
        </w:rPr>
        <w:t xml:space="preserve">. Looking at the DHL review page, there are cases regarding the delays as seen in the diagram below. </w:t>
      </w:r>
    </w:p>
    <w:p xmlns:wp14="http://schemas.microsoft.com/office/word/2010/wordml" w:rsidR="00634A4F" w:rsidP="00634A4F" w:rsidRDefault="00634A4F" w14:paraId="1299C43A" wp14:textId="77777777">
      <w:pPr>
        <w:keepNext/>
        <w:spacing w:line="480" w:lineRule="auto"/>
      </w:pPr>
      <w:r>
        <w:rPr>
          <w:noProof/>
        </w:rPr>
        <w:lastRenderedPageBreak/>
        <w:drawing>
          <wp:inline xmlns:wp14="http://schemas.microsoft.com/office/word/2010/wordprocessingDrawing" distT="0" distB="0" distL="0" distR="0" wp14:anchorId="71B4272A" wp14:editId="762D2DFB">
            <wp:extent cx="3990975" cy="1868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015209" cy="1879771"/>
                    </a:xfrm>
                    <a:prstGeom prst="rect">
                      <a:avLst/>
                    </a:prstGeom>
                  </pic:spPr>
                </pic:pic>
              </a:graphicData>
            </a:graphic>
          </wp:inline>
        </w:drawing>
      </w:r>
    </w:p>
    <w:p xmlns:wp14="http://schemas.microsoft.com/office/word/2010/wordml" w:rsidRPr="00634A4F" w:rsidR="00634A4F" w:rsidP="00634A4F" w:rsidRDefault="00634A4F" w14:paraId="7E2032EB" wp14:textId="77777777">
      <w:pPr>
        <w:pStyle w:val="Caption"/>
        <w:spacing w:line="276" w:lineRule="auto"/>
        <w:rPr>
          <w:rFonts w:ascii="Times New Roman" w:hAnsi="Times New Roman" w:cs="Times New Roman"/>
          <w:i w:val="0"/>
          <w:color w:val="auto"/>
          <w:sz w:val="24"/>
          <w:szCs w:val="24"/>
        </w:rPr>
      </w:pPr>
      <w:r w:rsidRPr="00634A4F">
        <w:rPr>
          <w:rFonts w:ascii="Times New Roman" w:hAnsi="Times New Roman" w:cs="Times New Roman"/>
          <w:i w:val="0"/>
          <w:color w:val="auto"/>
          <w:sz w:val="24"/>
          <w:szCs w:val="24"/>
        </w:rPr>
        <w:t xml:space="preserve">Figure </w:t>
      </w:r>
      <w:r w:rsidRPr="00634A4F">
        <w:rPr>
          <w:rFonts w:ascii="Times New Roman" w:hAnsi="Times New Roman" w:cs="Times New Roman"/>
          <w:i w:val="0"/>
          <w:color w:val="auto"/>
          <w:sz w:val="24"/>
          <w:szCs w:val="24"/>
        </w:rPr>
        <w:fldChar w:fldCharType="begin"/>
      </w:r>
      <w:r w:rsidRPr="00634A4F">
        <w:rPr>
          <w:rFonts w:ascii="Times New Roman" w:hAnsi="Times New Roman" w:cs="Times New Roman"/>
          <w:i w:val="0"/>
          <w:color w:val="auto"/>
          <w:sz w:val="24"/>
          <w:szCs w:val="24"/>
        </w:rPr>
        <w:instrText xml:space="preserve"> SEQ Figure \* ARABIC </w:instrText>
      </w:r>
      <w:r w:rsidRPr="00634A4F">
        <w:rPr>
          <w:rFonts w:ascii="Times New Roman" w:hAnsi="Times New Roman" w:cs="Times New Roman"/>
          <w:i w:val="0"/>
          <w:color w:val="auto"/>
          <w:sz w:val="24"/>
          <w:szCs w:val="24"/>
        </w:rPr>
        <w:fldChar w:fldCharType="separate"/>
      </w:r>
      <w:r w:rsidRPr="00634A4F">
        <w:rPr>
          <w:rFonts w:ascii="Times New Roman" w:hAnsi="Times New Roman" w:cs="Times New Roman"/>
          <w:i w:val="0"/>
          <w:noProof/>
          <w:color w:val="auto"/>
          <w:sz w:val="24"/>
          <w:szCs w:val="24"/>
        </w:rPr>
        <w:t>1</w:t>
      </w:r>
      <w:r w:rsidRPr="00634A4F">
        <w:rPr>
          <w:rFonts w:ascii="Times New Roman" w:hAnsi="Times New Roman" w:cs="Times New Roman"/>
          <w:i w:val="0"/>
          <w:color w:val="auto"/>
          <w:sz w:val="24"/>
          <w:szCs w:val="24"/>
        </w:rPr>
        <w:fldChar w:fldCharType="end"/>
      </w:r>
      <w:r w:rsidRPr="00634A4F">
        <w:rPr>
          <w:rFonts w:ascii="Times New Roman" w:hAnsi="Times New Roman" w:cs="Times New Roman"/>
          <w:i w:val="0"/>
          <w:color w:val="auto"/>
          <w:sz w:val="24"/>
          <w:szCs w:val="24"/>
        </w:rPr>
        <w:t xml:space="preserve"> DHL Review</w:t>
      </w:r>
    </w:p>
    <w:p xmlns:wp14="http://schemas.microsoft.com/office/word/2010/wordml" w:rsidR="00634A4F" w:rsidP="00634A4F" w:rsidRDefault="00634A4F" w14:paraId="7F5901FE" wp14:textId="77777777">
      <w:pPr>
        <w:spacing w:line="276" w:lineRule="auto"/>
        <w:rPr>
          <w:rFonts w:ascii="Times New Roman" w:hAnsi="Times New Roman" w:cs="Times New Roman"/>
          <w:sz w:val="24"/>
          <w:szCs w:val="24"/>
        </w:rPr>
      </w:pPr>
      <w:r w:rsidRPr="00634A4F">
        <w:rPr>
          <w:rFonts w:ascii="Times New Roman" w:hAnsi="Times New Roman" w:cs="Times New Roman"/>
          <w:sz w:val="24"/>
          <w:szCs w:val="24"/>
        </w:rPr>
        <w:t>Source: DHL</w:t>
      </w:r>
    </w:p>
    <w:p xmlns:wp14="http://schemas.microsoft.com/office/word/2010/wordml" w:rsidRPr="00634A4F" w:rsidR="00634A4F" w:rsidP="00634A4F" w:rsidRDefault="00634A4F" w14:paraId="16AB44AC" wp14:textId="77777777">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given review indicates that there is a need for training and development in warehouse operations. Training of the staffs will ensure that goods are dispatched on time and reach the customer on the stipulated time thus increased customer services</w:t>
      </w:r>
      <w:r w:rsidR="00244B8C">
        <w:rPr>
          <w:rFonts w:ascii="Times New Roman" w:hAnsi="Times New Roman" w:cs="Times New Roman"/>
          <w:sz w:val="24"/>
          <w:szCs w:val="24"/>
        </w:rPr>
        <w:t xml:space="preserve"> </w:t>
      </w:r>
      <w:r w:rsidRPr="00244B8C" w:rsidR="00244B8C">
        <w:rPr>
          <w:rFonts w:ascii="Times New Roman" w:hAnsi="Times New Roman" w:cs="Times New Roman"/>
          <w:sz w:val="24"/>
          <w:szCs w:val="24"/>
        </w:rPr>
        <w:t>(</w:t>
      </w:r>
      <w:proofErr w:type="spellStart"/>
      <w:r w:rsidRPr="00244B8C" w:rsidR="00244B8C">
        <w:rPr>
          <w:rFonts w:ascii="Times New Roman" w:hAnsi="Times New Roman" w:cs="Times New Roman"/>
          <w:sz w:val="24"/>
          <w:szCs w:val="24"/>
        </w:rPr>
        <w:t>Aserkar</w:t>
      </w:r>
      <w:proofErr w:type="spellEnd"/>
      <w:r w:rsidRPr="00244B8C" w:rsidR="00244B8C">
        <w:rPr>
          <w:rFonts w:ascii="Times New Roman" w:hAnsi="Times New Roman" w:cs="Times New Roman"/>
          <w:sz w:val="24"/>
          <w:szCs w:val="24"/>
        </w:rPr>
        <w:t xml:space="preserve">, </w:t>
      </w:r>
      <w:proofErr w:type="spellStart"/>
      <w:r w:rsidRPr="00244B8C" w:rsidR="00244B8C">
        <w:rPr>
          <w:rFonts w:ascii="Times New Roman" w:hAnsi="Times New Roman" w:cs="Times New Roman"/>
          <w:sz w:val="24"/>
          <w:szCs w:val="24"/>
        </w:rPr>
        <w:t>Kumthekar</w:t>
      </w:r>
      <w:proofErr w:type="spellEnd"/>
      <w:r w:rsidRPr="00244B8C" w:rsidR="00244B8C">
        <w:rPr>
          <w:rFonts w:ascii="Times New Roman" w:hAnsi="Times New Roman" w:cs="Times New Roman"/>
          <w:sz w:val="24"/>
          <w:szCs w:val="24"/>
        </w:rPr>
        <w:t xml:space="preserve"> &amp; </w:t>
      </w:r>
      <w:proofErr w:type="spellStart"/>
      <w:r w:rsidRPr="00244B8C" w:rsidR="00244B8C">
        <w:rPr>
          <w:rFonts w:ascii="Times New Roman" w:hAnsi="Times New Roman" w:cs="Times New Roman"/>
          <w:sz w:val="24"/>
          <w:szCs w:val="24"/>
        </w:rPr>
        <w:t>Inamdar</w:t>
      </w:r>
      <w:proofErr w:type="spellEnd"/>
      <w:r w:rsidRPr="00244B8C" w:rsidR="00244B8C">
        <w:rPr>
          <w:rFonts w:ascii="Times New Roman" w:hAnsi="Times New Roman" w:cs="Times New Roman"/>
          <w:sz w:val="24"/>
          <w:szCs w:val="24"/>
        </w:rPr>
        <w:t>, 2017)</w:t>
      </w:r>
      <w:r>
        <w:rPr>
          <w:rFonts w:ascii="Times New Roman" w:hAnsi="Times New Roman" w:cs="Times New Roman"/>
          <w:sz w:val="24"/>
          <w:szCs w:val="24"/>
        </w:rPr>
        <w:t>.</w:t>
      </w:r>
    </w:p>
    <w:p xmlns:wp14="http://schemas.microsoft.com/office/word/2010/wordml" w:rsidR="006549CE" w:rsidP="00244B8C" w:rsidRDefault="006549CE" w14:paraId="0B1A40C9" wp14:textId="77777777">
      <w:pPr>
        <w:pStyle w:val="Heading1"/>
      </w:pPr>
      <w:bookmarkStart w:name="_Toc40820957" w:id="16"/>
      <w:r w:rsidRPr="006549CE">
        <w:t>Conclusion</w:t>
      </w:r>
      <w:bookmarkEnd w:id="16"/>
      <w:r w:rsidRPr="006549CE">
        <w:t xml:space="preserve"> </w:t>
      </w:r>
    </w:p>
    <w:p xmlns:wp14="http://schemas.microsoft.com/office/word/2010/wordml" w:rsidR="00634A4F" w:rsidP="006549CE" w:rsidRDefault="00244B8C" w14:paraId="063B89D1" wp14:textId="77777777">
      <w:pPr>
        <w:spacing w:line="480" w:lineRule="auto"/>
        <w:rPr>
          <w:rFonts w:ascii="Times New Roman" w:hAnsi="Times New Roman" w:cs="Times New Roman"/>
          <w:sz w:val="24"/>
          <w:szCs w:val="24"/>
        </w:rPr>
      </w:pPr>
      <w:r>
        <w:rPr>
          <w:rFonts w:ascii="Times New Roman" w:hAnsi="Times New Roman" w:cs="Times New Roman"/>
          <w:sz w:val="24"/>
          <w:szCs w:val="24"/>
        </w:rPr>
        <w:t xml:space="preserve">In the following report has analyzed DHL Supply Chain with regard to the industry, the company size, customers, </w:t>
      </w:r>
      <w:proofErr w:type="gramStart"/>
      <w:r>
        <w:rPr>
          <w:rFonts w:ascii="Times New Roman" w:hAnsi="Times New Roman" w:cs="Times New Roman"/>
          <w:sz w:val="24"/>
          <w:szCs w:val="24"/>
        </w:rPr>
        <w:t>employees  and</w:t>
      </w:r>
      <w:proofErr w:type="gramEnd"/>
      <w:r>
        <w:rPr>
          <w:rFonts w:ascii="Times New Roman" w:hAnsi="Times New Roman" w:cs="Times New Roman"/>
          <w:sz w:val="24"/>
          <w:szCs w:val="24"/>
        </w:rPr>
        <w:t xml:space="preserve"> on the issue of training and development. Environmental analysis using PESTEL has established that the firm needs to consider factors such as government regulation, laws, environment, economic condition and political factors that affect the firm directly. The report has also identified that employees and customers of DHL play a role in its success. On the employee's training and development, customer reviews have identified the need for the company to reconsider imparting knowledge on their employees. </w:t>
      </w:r>
    </w:p>
    <w:p xmlns:wp14="http://schemas.microsoft.com/office/word/2010/wordml" w:rsidR="00634A4F" w:rsidP="006549CE" w:rsidRDefault="00634A4F" w14:paraId="4DDBEF00" wp14:textId="77777777">
      <w:pPr>
        <w:spacing w:line="480" w:lineRule="auto"/>
        <w:rPr>
          <w:rFonts w:ascii="Times New Roman" w:hAnsi="Times New Roman" w:cs="Times New Roman"/>
          <w:sz w:val="24"/>
          <w:szCs w:val="24"/>
        </w:rPr>
      </w:pPr>
    </w:p>
    <w:p xmlns:wp14="http://schemas.microsoft.com/office/word/2010/wordml" w:rsidR="00634A4F" w:rsidP="006549CE" w:rsidRDefault="00634A4F" w14:paraId="3461D779" wp14:textId="77777777">
      <w:pPr>
        <w:spacing w:line="480" w:lineRule="auto"/>
        <w:rPr>
          <w:rFonts w:ascii="Times New Roman" w:hAnsi="Times New Roman" w:cs="Times New Roman"/>
          <w:sz w:val="24"/>
          <w:szCs w:val="24"/>
        </w:rPr>
      </w:pPr>
    </w:p>
    <w:p xmlns:wp14="http://schemas.microsoft.com/office/word/2010/wordml" w:rsidRPr="00244B8C" w:rsidR="00244B8C" w:rsidP="00244B8C" w:rsidRDefault="00244B8C" w14:paraId="459C7026" wp14:textId="77777777">
      <w:pPr>
        <w:pStyle w:val="Heading1"/>
      </w:pPr>
      <w:bookmarkStart w:name="_Toc40820958" w:id="17"/>
      <w:r w:rsidRPr="00244B8C">
        <w:lastRenderedPageBreak/>
        <w:t>References</w:t>
      </w:r>
      <w:bookmarkEnd w:id="17"/>
      <w:r w:rsidRPr="00244B8C">
        <w:t xml:space="preserve"> </w:t>
      </w:r>
    </w:p>
    <w:p xmlns:wp14="http://schemas.microsoft.com/office/word/2010/wordml" w:rsidRPr="00244B8C" w:rsidR="00244B8C" w:rsidP="00244B8C" w:rsidRDefault="00244B8C" w14:paraId="131FE5BE" wp14:textId="77777777">
      <w:pPr>
        <w:spacing w:line="360" w:lineRule="auto"/>
        <w:ind w:left="720" w:hanging="720"/>
        <w:rPr>
          <w:rFonts w:ascii="Times New Roman" w:hAnsi="Times New Roman" w:cs="Times New Roman"/>
          <w:sz w:val="24"/>
          <w:szCs w:val="24"/>
          <w:shd w:val="clear" w:color="auto" w:fill="FFFFFF"/>
        </w:rPr>
      </w:pPr>
      <w:proofErr w:type="spellStart"/>
      <w:r w:rsidRPr="00244B8C">
        <w:rPr>
          <w:rFonts w:ascii="Times New Roman" w:hAnsi="Times New Roman" w:cs="Times New Roman"/>
          <w:sz w:val="24"/>
          <w:szCs w:val="24"/>
          <w:shd w:val="clear" w:color="auto" w:fill="FFFFFF"/>
        </w:rPr>
        <w:t>Aserkar</w:t>
      </w:r>
      <w:proofErr w:type="spellEnd"/>
      <w:r w:rsidRPr="00244B8C">
        <w:rPr>
          <w:rFonts w:ascii="Times New Roman" w:hAnsi="Times New Roman" w:cs="Times New Roman"/>
          <w:sz w:val="24"/>
          <w:szCs w:val="24"/>
          <w:shd w:val="clear" w:color="auto" w:fill="FFFFFF"/>
        </w:rPr>
        <w:t xml:space="preserve">, R., </w:t>
      </w:r>
      <w:proofErr w:type="spellStart"/>
      <w:r w:rsidRPr="00244B8C">
        <w:rPr>
          <w:rFonts w:ascii="Times New Roman" w:hAnsi="Times New Roman" w:cs="Times New Roman"/>
          <w:sz w:val="24"/>
          <w:szCs w:val="24"/>
          <w:shd w:val="clear" w:color="auto" w:fill="FFFFFF"/>
        </w:rPr>
        <w:t>Kumthekar</w:t>
      </w:r>
      <w:proofErr w:type="spellEnd"/>
      <w:r w:rsidRPr="00244B8C">
        <w:rPr>
          <w:rFonts w:ascii="Times New Roman" w:hAnsi="Times New Roman" w:cs="Times New Roman"/>
          <w:sz w:val="24"/>
          <w:szCs w:val="24"/>
          <w:shd w:val="clear" w:color="auto" w:fill="FFFFFF"/>
        </w:rPr>
        <w:t xml:space="preserve">, N., &amp; </w:t>
      </w:r>
      <w:proofErr w:type="spellStart"/>
      <w:r w:rsidRPr="00244B8C">
        <w:rPr>
          <w:rFonts w:ascii="Times New Roman" w:hAnsi="Times New Roman" w:cs="Times New Roman"/>
          <w:sz w:val="24"/>
          <w:szCs w:val="24"/>
          <w:shd w:val="clear" w:color="auto" w:fill="FFFFFF"/>
        </w:rPr>
        <w:t>Inamdar</w:t>
      </w:r>
      <w:proofErr w:type="spellEnd"/>
      <w:r w:rsidRPr="00244B8C">
        <w:rPr>
          <w:rFonts w:ascii="Times New Roman" w:hAnsi="Times New Roman" w:cs="Times New Roman"/>
          <w:sz w:val="24"/>
          <w:szCs w:val="24"/>
          <w:shd w:val="clear" w:color="auto" w:fill="FFFFFF"/>
        </w:rPr>
        <w:t>, S. (2017). Training and development needs of logistics and supply chain professionals in South Asia. </w:t>
      </w:r>
      <w:r w:rsidRPr="00244B8C">
        <w:rPr>
          <w:rFonts w:ascii="Times New Roman" w:hAnsi="Times New Roman" w:cs="Times New Roman"/>
          <w:i/>
          <w:iCs/>
          <w:sz w:val="24"/>
          <w:szCs w:val="24"/>
          <w:shd w:val="clear" w:color="auto" w:fill="FFFFFF"/>
        </w:rPr>
        <w:t>International Journal of Shipping and Transport Logistics</w:t>
      </w:r>
      <w:r w:rsidRPr="00244B8C">
        <w:rPr>
          <w:rFonts w:ascii="Times New Roman" w:hAnsi="Times New Roman" w:cs="Times New Roman"/>
          <w:sz w:val="24"/>
          <w:szCs w:val="24"/>
          <w:shd w:val="clear" w:color="auto" w:fill="FFFFFF"/>
        </w:rPr>
        <w:t>, </w:t>
      </w:r>
      <w:r w:rsidRPr="00244B8C">
        <w:rPr>
          <w:rFonts w:ascii="Times New Roman" w:hAnsi="Times New Roman" w:cs="Times New Roman"/>
          <w:i/>
          <w:iCs/>
          <w:sz w:val="24"/>
          <w:szCs w:val="24"/>
          <w:shd w:val="clear" w:color="auto" w:fill="FFFFFF"/>
        </w:rPr>
        <w:t>9</w:t>
      </w:r>
      <w:r w:rsidRPr="00244B8C">
        <w:rPr>
          <w:rFonts w:ascii="Times New Roman" w:hAnsi="Times New Roman" w:cs="Times New Roman"/>
          <w:sz w:val="24"/>
          <w:szCs w:val="24"/>
          <w:shd w:val="clear" w:color="auto" w:fill="FFFFFF"/>
        </w:rPr>
        <w:t>(1), 85-106.</w:t>
      </w:r>
    </w:p>
    <w:p xmlns:wp14="http://schemas.microsoft.com/office/word/2010/wordml" w:rsidRPr="00244B8C" w:rsidR="00244B8C" w:rsidP="00244B8C" w:rsidRDefault="00244B8C" w14:paraId="643CE682" wp14:textId="77777777">
      <w:pPr>
        <w:spacing w:line="360" w:lineRule="auto"/>
        <w:ind w:left="720" w:hanging="720"/>
        <w:rPr>
          <w:rFonts w:ascii="Times New Roman" w:hAnsi="Times New Roman" w:cs="Times New Roman"/>
          <w:sz w:val="24"/>
          <w:szCs w:val="24"/>
        </w:rPr>
      </w:pPr>
      <w:r w:rsidRPr="00244B8C">
        <w:rPr>
          <w:rFonts w:ascii="Times New Roman" w:hAnsi="Times New Roman" w:cs="Times New Roman"/>
          <w:sz w:val="24"/>
          <w:szCs w:val="24"/>
        </w:rPr>
        <w:t xml:space="preserve">Davies, I., Mason, R., &amp; </w:t>
      </w:r>
      <w:proofErr w:type="spellStart"/>
      <w:r w:rsidRPr="00244B8C">
        <w:rPr>
          <w:rFonts w:ascii="Times New Roman" w:hAnsi="Times New Roman" w:cs="Times New Roman"/>
          <w:sz w:val="24"/>
          <w:szCs w:val="24"/>
        </w:rPr>
        <w:t>Lalwani</w:t>
      </w:r>
      <w:proofErr w:type="spellEnd"/>
      <w:r w:rsidRPr="00244B8C">
        <w:rPr>
          <w:rFonts w:ascii="Times New Roman" w:hAnsi="Times New Roman" w:cs="Times New Roman"/>
          <w:sz w:val="24"/>
          <w:szCs w:val="24"/>
        </w:rPr>
        <w:t xml:space="preserve">, C. (2017). ‘Assessing the impact of ICT on UK general haulage companies.’ </w:t>
      </w:r>
      <w:r w:rsidRPr="00244B8C">
        <w:rPr>
          <w:rFonts w:ascii="Times New Roman" w:hAnsi="Times New Roman" w:cs="Times New Roman"/>
          <w:i/>
          <w:sz w:val="24"/>
          <w:szCs w:val="24"/>
        </w:rPr>
        <w:t>International Journal of Production Economics,</w:t>
      </w:r>
      <w:r w:rsidRPr="00244B8C">
        <w:rPr>
          <w:rFonts w:ascii="Times New Roman" w:hAnsi="Times New Roman" w:cs="Times New Roman"/>
          <w:sz w:val="24"/>
          <w:szCs w:val="24"/>
        </w:rPr>
        <w:t xml:space="preserve"> 106(1), 12-27.</w:t>
      </w:r>
    </w:p>
    <w:p xmlns:wp14="http://schemas.microsoft.com/office/word/2010/wordml" w:rsidRPr="00244B8C" w:rsidR="00244B8C" w:rsidP="00244B8C" w:rsidRDefault="00244B8C" w14:paraId="44329AEB" wp14:textId="77777777">
      <w:pPr>
        <w:spacing w:line="360" w:lineRule="auto"/>
        <w:ind w:left="720" w:hanging="720"/>
        <w:rPr>
          <w:rFonts w:ascii="Times New Roman" w:hAnsi="Times New Roman" w:cs="Times New Roman"/>
          <w:sz w:val="24"/>
          <w:szCs w:val="24"/>
        </w:rPr>
      </w:pPr>
      <w:r w:rsidRPr="00244B8C">
        <w:rPr>
          <w:rFonts w:ascii="Times New Roman" w:hAnsi="Times New Roman" w:cs="Times New Roman"/>
          <w:sz w:val="24"/>
          <w:szCs w:val="24"/>
        </w:rPr>
        <w:t>DHL, (2020) </w:t>
      </w:r>
      <w:r w:rsidRPr="00244B8C">
        <w:rPr>
          <w:rFonts w:ascii="Times New Roman" w:hAnsi="Times New Roman" w:cs="Times New Roman"/>
          <w:i/>
          <w:iCs/>
          <w:sz w:val="24"/>
          <w:szCs w:val="24"/>
        </w:rPr>
        <w:t>About US</w:t>
      </w:r>
      <w:r w:rsidRPr="00244B8C">
        <w:rPr>
          <w:rFonts w:ascii="Times New Roman" w:hAnsi="Times New Roman" w:cs="Times New Roman"/>
          <w:sz w:val="24"/>
          <w:szCs w:val="24"/>
        </w:rPr>
        <w:t>. [</w:t>
      </w:r>
      <w:proofErr w:type="gramStart"/>
      <w:r w:rsidRPr="00244B8C">
        <w:rPr>
          <w:rFonts w:ascii="Times New Roman" w:hAnsi="Times New Roman" w:cs="Times New Roman"/>
          <w:sz w:val="24"/>
          <w:szCs w:val="24"/>
        </w:rPr>
        <w:t>online</w:t>
      </w:r>
      <w:proofErr w:type="gramEnd"/>
      <w:r w:rsidRPr="00244B8C">
        <w:rPr>
          <w:rFonts w:ascii="Times New Roman" w:hAnsi="Times New Roman" w:cs="Times New Roman"/>
          <w:sz w:val="24"/>
          <w:szCs w:val="24"/>
        </w:rPr>
        <w:t>] Available at: &lt;https://www.dhl.com/global-en/home/logistics-solutions.html&gt; [Accessed 19 May 2020].</w:t>
      </w:r>
    </w:p>
    <w:p xmlns:wp14="http://schemas.microsoft.com/office/word/2010/wordml" w:rsidRPr="00244B8C" w:rsidR="00244B8C" w:rsidP="00244B8C" w:rsidRDefault="00244B8C" w14:paraId="3B83A723" wp14:textId="77777777">
      <w:pPr>
        <w:spacing w:line="360" w:lineRule="auto"/>
        <w:ind w:left="720" w:hanging="720"/>
        <w:rPr>
          <w:rFonts w:ascii="Times New Roman" w:hAnsi="Times New Roman" w:cs="Times New Roman"/>
          <w:sz w:val="24"/>
          <w:szCs w:val="24"/>
        </w:rPr>
      </w:pPr>
      <w:r w:rsidRPr="00244B8C">
        <w:rPr>
          <w:rFonts w:ascii="Times New Roman" w:hAnsi="Times New Roman" w:cs="Times New Roman"/>
          <w:sz w:val="24"/>
          <w:szCs w:val="24"/>
        </w:rPr>
        <w:t>Forbes, 2020. </w:t>
      </w:r>
      <w:r w:rsidRPr="00244B8C">
        <w:rPr>
          <w:rFonts w:ascii="Times New Roman" w:hAnsi="Times New Roman" w:cs="Times New Roman"/>
          <w:i/>
          <w:iCs/>
          <w:sz w:val="24"/>
          <w:szCs w:val="24"/>
        </w:rPr>
        <w:t>DHL</w:t>
      </w:r>
      <w:r w:rsidRPr="00244B8C">
        <w:rPr>
          <w:rFonts w:ascii="Times New Roman" w:hAnsi="Times New Roman" w:cs="Times New Roman"/>
          <w:sz w:val="24"/>
          <w:szCs w:val="24"/>
        </w:rPr>
        <w:t>. [</w:t>
      </w:r>
      <w:proofErr w:type="gramStart"/>
      <w:r w:rsidRPr="00244B8C">
        <w:rPr>
          <w:rFonts w:ascii="Times New Roman" w:hAnsi="Times New Roman" w:cs="Times New Roman"/>
          <w:sz w:val="24"/>
          <w:szCs w:val="24"/>
        </w:rPr>
        <w:t>online</w:t>
      </w:r>
      <w:proofErr w:type="gramEnd"/>
      <w:r w:rsidRPr="00244B8C">
        <w:rPr>
          <w:rFonts w:ascii="Times New Roman" w:hAnsi="Times New Roman" w:cs="Times New Roman"/>
          <w:sz w:val="24"/>
          <w:szCs w:val="24"/>
        </w:rPr>
        <w:t>] Forbes. Available at: &lt;https://www.forbes.com/companies/dhl/#4461aebc7cfa&gt; [Accessed 19 May 2020].</w:t>
      </w:r>
    </w:p>
    <w:p xmlns:wp14="http://schemas.microsoft.com/office/word/2010/wordml" w:rsidRPr="00244B8C" w:rsidR="00244B8C" w:rsidP="00244B8C" w:rsidRDefault="00244B8C" w14:paraId="0DD2808B" wp14:textId="77777777">
      <w:pPr>
        <w:spacing w:line="360" w:lineRule="auto"/>
        <w:ind w:left="720" w:hanging="720"/>
        <w:rPr>
          <w:rFonts w:ascii="Times New Roman" w:hAnsi="Times New Roman" w:cs="Times New Roman"/>
          <w:sz w:val="24"/>
          <w:szCs w:val="24"/>
        </w:rPr>
      </w:pPr>
      <w:proofErr w:type="spellStart"/>
      <w:r w:rsidRPr="00244B8C">
        <w:rPr>
          <w:rFonts w:ascii="Times New Roman" w:hAnsi="Times New Roman" w:cs="Times New Roman"/>
          <w:sz w:val="24"/>
          <w:szCs w:val="24"/>
        </w:rPr>
        <w:t>Galpin</w:t>
      </w:r>
      <w:proofErr w:type="spellEnd"/>
      <w:r w:rsidRPr="00244B8C">
        <w:rPr>
          <w:rFonts w:ascii="Times New Roman" w:hAnsi="Times New Roman" w:cs="Times New Roman"/>
          <w:sz w:val="24"/>
          <w:szCs w:val="24"/>
        </w:rPr>
        <w:t>, T. J. (2019) ‘Strategy beyond the business unit level: corporate parenting in focus’, Journal of Business Strategy.</w:t>
      </w:r>
    </w:p>
    <w:p xmlns:wp14="http://schemas.microsoft.com/office/word/2010/wordml" w:rsidRPr="00244B8C" w:rsidR="00244B8C" w:rsidP="00244B8C" w:rsidRDefault="00244B8C" w14:paraId="60A16C1B" wp14:textId="77777777">
      <w:pPr>
        <w:spacing w:line="360" w:lineRule="auto"/>
        <w:ind w:left="720" w:hanging="720"/>
        <w:rPr>
          <w:rFonts w:ascii="Times New Roman" w:hAnsi="Times New Roman" w:cs="Times New Roman"/>
          <w:sz w:val="24"/>
          <w:szCs w:val="24"/>
        </w:rPr>
      </w:pPr>
      <w:r w:rsidRPr="00244B8C">
        <w:rPr>
          <w:rFonts w:ascii="Times New Roman" w:hAnsi="Times New Roman" w:cs="Times New Roman"/>
          <w:sz w:val="24"/>
          <w:szCs w:val="24"/>
        </w:rPr>
        <w:t xml:space="preserve">Hussain, S., </w:t>
      </w:r>
      <w:proofErr w:type="spellStart"/>
      <w:r w:rsidRPr="00244B8C">
        <w:rPr>
          <w:rFonts w:ascii="Times New Roman" w:hAnsi="Times New Roman" w:cs="Times New Roman"/>
          <w:sz w:val="24"/>
          <w:szCs w:val="24"/>
        </w:rPr>
        <w:t>Khattak</w:t>
      </w:r>
      <w:proofErr w:type="spellEnd"/>
      <w:r w:rsidRPr="00244B8C">
        <w:rPr>
          <w:rFonts w:ascii="Times New Roman" w:hAnsi="Times New Roman" w:cs="Times New Roman"/>
          <w:sz w:val="24"/>
          <w:szCs w:val="24"/>
        </w:rPr>
        <w:t xml:space="preserve">, J., </w:t>
      </w:r>
      <w:proofErr w:type="spellStart"/>
      <w:r w:rsidRPr="00244B8C">
        <w:rPr>
          <w:rFonts w:ascii="Times New Roman" w:hAnsi="Times New Roman" w:cs="Times New Roman"/>
          <w:sz w:val="24"/>
          <w:szCs w:val="24"/>
        </w:rPr>
        <w:t>Rizwan</w:t>
      </w:r>
      <w:proofErr w:type="spellEnd"/>
      <w:r w:rsidRPr="00244B8C">
        <w:rPr>
          <w:rFonts w:ascii="Times New Roman" w:hAnsi="Times New Roman" w:cs="Times New Roman"/>
          <w:sz w:val="24"/>
          <w:szCs w:val="24"/>
        </w:rPr>
        <w:t xml:space="preserve">, A., &amp;Latif, M. A. (2013) ‘ANSOFF matrix, environment, and growth-an interactive triangle’, </w:t>
      </w:r>
      <w:r w:rsidRPr="00244B8C">
        <w:rPr>
          <w:rFonts w:ascii="Times New Roman" w:hAnsi="Times New Roman" w:cs="Times New Roman"/>
          <w:i/>
          <w:sz w:val="24"/>
          <w:szCs w:val="24"/>
        </w:rPr>
        <w:t>Management and Administrative Sciences Review</w:t>
      </w:r>
      <w:r w:rsidRPr="00244B8C">
        <w:rPr>
          <w:rFonts w:ascii="Times New Roman" w:hAnsi="Times New Roman" w:cs="Times New Roman"/>
          <w:sz w:val="24"/>
          <w:szCs w:val="24"/>
        </w:rPr>
        <w:t>, 2(2), 196-206.</w:t>
      </w:r>
    </w:p>
    <w:p xmlns:wp14="http://schemas.microsoft.com/office/word/2010/wordml" w:rsidRPr="00244B8C" w:rsidR="00244B8C" w:rsidP="00244B8C" w:rsidRDefault="00244B8C" w14:paraId="78AB3931" wp14:textId="77777777">
      <w:pPr>
        <w:spacing w:line="360" w:lineRule="auto"/>
        <w:ind w:left="720" w:hanging="720"/>
        <w:rPr>
          <w:rFonts w:ascii="Times New Roman" w:hAnsi="Times New Roman" w:cs="Times New Roman"/>
          <w:sz w:val="24"/>
          <w:szCs w:val="24"/>
        </w:rPr>
      </w:pPr>
      <w:r w:rsidRPr="00244B8C">
        <w:rPr>
          <w:rFonts w:ascii="Times New Roman" w:hAnsi="Times New Roman" w:cs="Times New Roman"/>
          <w:sz w:val="24"/>
          <w:szCs w:val="24"/>
        </w:rPr>
        <w:t>Morrison, A., &amp;</w:t>
      </w:r>
      <w:proofErr w:type="spellStart"/>
      <w:r w:rsidRPr="00244B8C">
        <w:rPr>
          <w:rFonts w:ascii="Times New Roman" w:hAnsi="Times New Roman" w:cs="Times New Roman"/>
          <w:sz w:val="24"/>
          <w:szCs w:val="24"/>
        </w:rPr>
        <w:t>Wensley</w:t>
      </w:r>
      <w:proofErr w:type="spellEnd"/>
      <w:r w:rsidRPr="00244B8C">
        <w:rPr>
          <w:rFonts w:ascii="Times New Roman" w:hAnsi="Times New Roman" w:cs="Times New Roman"/>
          <w:sz w:val="24"/>
          <w:szCs w:val="24"/>
        </w:rPr>
        <w:t xml:space="preserve">, R. (2011). ‘Boxing up or boxed in? A short history of the Boston </w:t>
      </w:r>
    </w:p>
    <w:p xmlns:wp14="http://schemas.microsoft.com/office/word/2010/wordml" w:rsidRPr="00244B8C" w:rsidR="00244B8C" w:rsidP="00244B8C" w:rsidRDefault="00244B8C" w14:paraId="25505EB3" wp14:textId="77777777">
      <w:pPr>
        <w:spacing w:line="360" w:lineRule="auto"/>
        <w:ind w:left="720" w:hanging="720"/>
        <w:rPr>
          <w:rFonts w:ascii="Times New Roman" w:hAnsi="Times New Roman" w:cs="Times New Roman"/>
          <w:sz w:val="24"/>
          <w:szCs w:val="24"/>
          <w:shd w:val="clear" w:color="auto" w:fill="FFFFFF"/>
        </w:rPr>
      </w:pPr>
      <w:proofErr w:type="spellStart"/>
      <w:r w:rsidRPr="00244B8C">
        <w:rPr>
          <w:rFonts w:ascii="Times New Roman" w:hAnsi="Times New Roman" w:cs="Times New Roman"/>
          <w:sz w:val="24"/>
          <w:szCs w:val="24"/>
          <w:shd w:val="clear" w:color="auto" w:fill="FFFFFF"/>
        </w:rPr>
        <w:t>Ochieng</w:t>
      </w:r>
      <w:proofErr w:type="spellEnd"/>
      <w:r w:rsidRPr="00244B8C">
        <w:rPr>
          <w:rFonts w:ascii="Times New Roman" w:hAnsi="Times New Roman" w:cs="Times New Roman"/>
          <w:sz w:val="24"/>
          <w:szCs w:val="24"/>
          <w:shd w:val="clear" w:color="auto" w:fill="FFFFFF"/>
        </w:rPr>
        <w:t>, P. A. (2016). Relationship between Talent Management Practices and Employee Retention at DHL Supply Chain Kenya Limited.</w:t>
      </w:r>
    </w:p>
    <w:p xmlns:wp14="http://schemas.microsoft.com/office/word/2010/wordml" w:rsidRPr="00244B8C" w:rsidR="00244B8C" w:rsidP="00244B8C" w:rsidRDefault="00244B8C" w14:paraId="5526ADA5" wp14:textId="77777777">
      <w:pPr>
        <w:spacing w:line="360" w:lineRule="auto"/>
        <w:ind w:left="720" w:hanging="720"/>
        <w:rPr>
          <w:rFonts w:ascii="Times New Roman" w:hAnsi="Times New Roman" w:cs="Times New Roman"/>
          <w:sz w:val="24"/>
          <w:szCs w:val="24"/>
        </w:rPr>
      </w:pPr>
      <w:proofErr w:type="spellStart"/>
      <w:r w:rsidRPr="00244B8C">
        <w:rPr>
          <w:rFonts w:ascii="Times New Roman" w:hAnsi="Times New Roman" w:cs="Times New Roman"/>
          <w:sz w:val="24"/>
          <w:szCs w:val="24"/>
          <w:shd w:val="clear" w:color="auto" w:fill="FFFFFF"/>
        </w:rPr>
        <w:t>Parkin</w:t>
      </w:r>
      <w:proofErr w:type="spellEnd"/>
      <w:r w:rsidRPr="00244B8C">
        <w:rPr>
          <w:rFonts w:ascii="Times New Roman" w:hAnsi="Times New Roman" w:cs="Times New Roman"/>
          <w:sz w:val="24"/>
          <w:szCs w:val="24"/>
          <w:shd w:val="clear" w:color="auto" w:fill="FFFFFF"/>
        </w:rPr>
        <w:t>, D. M., Boyd, L., &amp; Walker, L. C. (2011). 16. The fraction of cancer attributable to lifestyle and environmental factors in the UK in 2010. </w:t>
      </w:r>
      <w:r w:rsidRPr="00244B8C">
        <w:rPr>
          <w:rFonts w:ascii="Times New Roman" w:hAnsi="Times New Roman" w:cs="Times New Roman"/>
          <w:i/>
          <w:iCs/>
          <w:sz w:val="24"/>
          <w:szCs w:val="24"/>
          <w:shd w:val="clear" w:color="auto" w:fill="FFFFFF"/>
        </w:rPr>
        <w:t>British journal of cancer</w:t>
      </w:r>
      <w:r w:rsidRPr="00244B8C">
        <w:rPr>
          <w:rFonts w:ascii="Times New Roman" w:hAnsi="Times New Roman" w:cs="Times New Roman"/>
          <w:sz w:val="24"/>
          <w:szCs w:val="24"/>
          <w:shd w:val="clear" w:color="auto" w:fill="FFFFFF"/>
        </w:rPr>
        <w:t>, </w:t>
      </w:r>
      <w:r w:rsidRPr="00244B8C">
        <w:rPr>
          <w:rFonts w:ascii="Times New Roman" w:hAnsi="Times New Roman" w:cs="Times New Roman"/>
          <w:i/>
          <w:iCs/>
          <w:sz w:val="24"/>
          <w:szCs w:val="24"/>
          <w:shd w:val="clear" w:color="auto" w:fill="FFFFFF"/>
        </w:rPr>
        <w:t>105</w:t>
      </w:r>
      <w:r w:rsidRPr="00244B8C">
        <w:rPr>
          <w:rFonts w:ascii="Times New Roman" w:hAnsi="Times New Roman" w:cs="Times New Roman"/>
          <w:sz w:val="24"/>
          <w:szCs w:val="24"/>
          <w:shd w:val="clear" w:color="auto" w:fill="FFFFFF"/>
        </w:rPr>
        <w:t>(S2), S77-S81.</w:t>
      </w:r>
    </w:p>
    <w:p xmlns:wp14="http://schemas.microsoft.com/office/word/2010/wordml" w:rsidRPr="00244B8C" w:rsidR="00244B8C" w:rsidP="00244B8C" w:rsidRDefault="00244B8C" w14:paraId="41F22C20" wp14:textId="77777777">
      <w:pPr>
        <w:spacing w:line="360" w:lineRule="auto"/>
        <w:ind w:left="720" w:hanging="720"/>
        <w:rPr>
          <w:rFonts w:ascii="Times New Roman" w:hAnsi="Times New Roman" w:cs="Times New Roman"/>
          <w:i/>
          <w:sz w:val="24"/>
          <w:szCs w:val="24"/>
        </w:rPr>
      </w:pPr>
      <w:r w:rsidRPr="00244B8C">
        <w:rPr>
          <w:rFonts w:ascii="Times New Roman" w:hAnsi="Times New Roman" w:cs="Times New Roman"/>
          <w:sz w:val="24"/>
          <w:szCs w:val="24"/>
        </w:rPr>
        <w:t>Rahman, K. M. (2016) Strategic Planning and Marketing Models. In Strategic Marketing Management in Asia: Case Studies and Lessons across Industries</w:t>
      </w:r>
      <w:r w:rsidRPr="00244B8C">
        <w:rPr>
          <w:rFonts w:ascii="Times New Roman" w:hAnsi="Times New Roman" w:cs="Times New Roman"/>
          <w:i/>
          <w:sz w:val="24"/>
          <w:szCs w:val="24"/>
        </w:rPr>
        <w:t>. Emerald Group Publishing Limited.</w:t>
      </w:r>
    </w:p>
    <w:p xmlns:wp14="http://schemas.microsoft.com/office/word/2010/wordml" w:rsidRPr="00244B8C" w:rsidR="00244B8C" w:rsidP="00244B8C" w:rsidRDefault="00244B8C" w14:paraId="3B777655" wp14:textId="77777777">
      <w:pPr>
        <w:spacing w:line="360" w:lineRule="auto"/>
        <w:ind w:left="720" w:hanging="720"/>
        <w:rPr>
          <w:rFonts w:ascii="Times New Roman" w:hAnsi="Times New Roman" w:cs="Times New Roman"/>
          <w:sz w:val="24"/>
          <w:szCs w:val="24"/>
        </w:rPr>
      </w:pPr>
      <w:r w:rsidRPr="00244B8C">
        <w:rPr>
          <w:rFonts w:ascii="Times New Roman" w:hAnsi="Times New Roman" w:cs="Times New Roman"/>
          <w:sz w:val="24"/>
          <w:szCs w:val="24"/>
          <w:shd w:val="clear" w:color="auto" w:fill="FFFFFF"/>
        </w:rPr>
        <w:t xml:space="preserve">Rodrigues da Costa, L., &amp; Maria </w:t>
      </w:r>
      <w:proofErr w:type="spellStart"/>
      <w:r w:rsidRPr="00244B8C">
        <w:rPr>
          <w:rFonts w:ascii="Times New Roman" w:hAnsi="Times New Roman" w:cs="Times New Roman"/>
          <w:sz w:val="24"/>
          <w:szCs w:val="24"/>
          <w:shd w:val="clear" w:color="auto" w:fill="FFFFFF"/>
        </w:rPr>
        <w:t>Correia</w:t>
      </w:r>
      <w:proofErr w:type="spellEnd"/>
      <w:r w:rsidRPr="00244B8C">
        <w:rPr>
          <w:rFonts w:ascii="Times New Roman" w:hAnsi="Times New Roman" w:cs="Times New Roman"/>
          <w:sz w:val="24"/>
          <w:szCs w:val="24"/>
          <w:shd w:val="clear" w:color="auto" w:fill="FFFFFF"/>
        </w:rPr>
        <w:t xml:space="preserve"> </w:t>
      </w:r>
      <w:proofErr w:type="spellStart"/>
      <w:r w:rsidRPr="00244B8C">
        <w:rPr>
          <w:rFonts w:ascii="Times New Roman" w:hAnsi="Times New Roman" w:cs="Times New Roman"/>
          <w:sz w:val="24"/>
          <w:szCs w:val="24"/>
          <w:shd w:val="clear" w:color="auto" w:fill="FFFFFF"/>
        </w:rPr>
        <w:t>Loureiro</w:t>
      </w:r>
      <w:proofErr w:type="spellEnd"/>
      <w:r w:rsidRPr="00244B8C">
        <w:rPr>
          <w:rFonts w:ascii="Times New Roman" w:hAnsi="Times New Roman" w:cs="Times New Roman"/>
          <w:sz w:val="24"/>
          <w:szCs w:val="24"/>
          <w:shd w:val="clear" w:color="auto" w:fill="FFFFFF"/>
        </w:rPr>
        <w:t>, S. (2019). The importance of employees’ engagement on the organizational success. </w:t>
      </w:r>
      <w:r w:rsidRPr="00244B8C">
        <w:rPr>
          <w:rFonts w:ascii="Times New Roman" w:hAnsi="Times New Roman" w:cs="Times New Roman"/>
          <w:i/>
          <w:iCs/>
          <w:sz w:val="24"/>
          <w:szCs w:val="24"/>
          <w:shd w:val="clear" w:color="auto" w:fill="FFFFFF"/>
        </w:rPr>
        <w:t>Journal of Promotion Management</w:t>
      </w:r>
      <w:r w:rsidRPr="00244B8C">
        <w:rPr>
          <w:rFonts w:ascii="Times New Roman" w:hAnsi="Times New Roman" w:cs="Times New Roman"/>
          <w:sz w:val="24"/>
          <w:szCs w:val="24"/>
          <w:shd w:val="clear" w:color="auto" w:fill="FFFFFF"/>
        </w:rPr>
        <w:t>, </w:t>
      </w:r>
      <w:r w:rsidRPr="00244B8C">
        <w:rPr>
          <w:rFonts w:ascii="Times New Roman" w:hAnsi="Times New Roman" w:cs="Times New Roman"/>
          <w:i/>
          <w:iCs/>
          <w:sz w:val="24"/>
          <w:szCs w:val="24"/>
          <w:shd w:val="clear" w:color="auto" w:fill="FFFFFF"/>
        </w:rPr>
        <w:t>25</w:t>
      </w:r>
      <w:r w:rsidRPr="00244B8C">
        <w:rPr>
          <w:rFonts w:ascii="Times New Roman" w:hAnsi="Times New Roman" w:cs="Times New Roman"/>
          <w:sz w:val="24"/>
          <w:szCs w:val="24"/>
          <w:shd w:val="clear" w:color="auto" w:fill="FFFFFF"/>
        </w:rPr>
        <w:t>(3), 328-336.</w:t>
      </w:r>
    </w:p>
    <w:p xmlns:wp14="http://schemas.microsoft.com/office/word/2010/wordml" w:rsidRPr="00244B8C" w:rsidR="00244B8C" w:rsidP="00244B8C" w:rsidRDefault="00244B8C" w14:paraId="3CBA4CBD" wp14:textId="77777777">
      <w:pPr>
        <w:spacing w:line="360" w:lineRule="auto"/>
        <w:ind w:left="720" w:hanging="720"/>
        <w:rPr>
          <w:rFonts w:ascii="Times New Roman" w:hAnsi="Times New Roman" w:cs="Times New Roman"/>
          <w:sz w:val="24"/>
          <w:szCs w:val="24"/>
        </w:rPr>
      </w:pPr>
      <w:r w:rsidRPr="00244B8C">
        <w:rPr>
          <w:rFonts w:ascii="Times New Roman" w:hAnsi="Times New Roman" w:cs="Times New Roman"/>
          <w:sz w:val="24"/>
          <w:szCs w:val="24"/>
          <w:shd w:val="clear" w:color="auto" w:fill="FFFFFF"/>
        </w:rPr>
        <w:lastRenderedPageBreak/>
        <w:t>Roy, A. (2019). UK Spotlight: Demographics, Pensions &amp; Governance.</w:t>
      </w:r>
    </w:p>
    <w:p xmlns:wp14="http://schemas.microsoft.com/office/word/2010/wordml" w:rsidRPr="00244B8C" w:rsidR="00244B8C" w:rsidP="00244B8C" w:rsidRDefault="00244B8C" w14:paraId="633A1B51" wp14:textId="77777777">
      <w:pPr>
        <w:spacing w:line="360" w:lineRule="auto"/>
        <w:ind w:left="720" w:hanging="720"/>
        <w:rPr>
          <w:rFonts w:ascii="Times New Roman" w:hAnsi="Times New Roman" w:cs="Times New Roman"/>
          <w:sz w:val="24"/>
          <w:szCs w:val="24"/>
        </w:rPr>
      </w:pPr>
      <w:proofErr w:type="spellStart"/>
      <w:r w:rsidRPr="00244B8C">
        <w:rPr>
          <w:rFonts w:ascii="Times New Roman" w:hAnsi="Times New Roman" w:cs="Times New Roman"/>
          <w:sz w:val="24"/>
          <w:szCs w:val="24"/>
          <w:shd w:val="clear" w:color="auto" w:fill="FFFFFF"/>
        </w:rPr>
        <w:t>Seidle</w:t>
      </w:r>
      <w:proofErr w:type="spellEnd"/>
      <w:r w:rsidRPr="00244B8C">
        <w:rPr>
          <w:rFonts w:ascii="Times New Roman" w:hAnsi="Times New Roman" w:cs="Times New Roman"/>
          <w:sz w:val="24"/>
          <w:szCs w:val="24"/>
          <w:shd w:val="clear" w:color="auto" w:fill="FFFFFF"/>
        </w:rPr>
        <w:t>, B., Fernandez, S., &amp; Perry, J. L. (2016). Do leadership training and development make a difference in the public sector? A panel study. </w:t>
      </w:r>
      <w:r w:rsidRPr="00244B8C">
        <w:rPr>
          <w:rFonts w:ascii="Times New Roman" w:hAnsi="Times New Roman" w:cs="Times New Roman"/>
          <w:i/>
          <w:iCs/>
          <w:sz w:val="24"/>
          <w:szCs w:val="24"/>
          <w:shd w:val="clear" w:color="auto" w:fill="FFFFFF"/>
        </w:rPr>
        <w:t>Public Administration Review</w:t>
      </w:r>
      <w:r w:rsidRPr="00244B8C">
        <w:rPr>
          <w:rFonts w:ascii="Times New Roman" w:hAnsi="Times New Roman" w:cs="Times New Roman"/>
          <w:sz w:val="24"/>
          <w:szCs w:val="24"/>
          <w:shd w:val="clear" w:color="auto" w:fill="FFFFFF"/>
        </w:rPr>
        <w:t>, </w:t>
      </w:r>
      <w:r w:rsidRPr="00244B8C">
        <w:rPr>
          <w:rFonts w:ascii="Times New Roman" w:hAnsi="Times New Roman" w:cs="Times New Roman"/>
          <w:i/>
          <w:iCs/>
          <w:sz w:val="24"/>
          <w:szCs w:val="24"/>
          <w:shd w:val="clear" w:color="auto" w:fill="FFFFFF"/>
        </w:rPr>
        <w:t>76</w:t>
      </w:r>
      <w:r w:rsidRPr="00244B8C">
        <w:rPr>
          <w:rFonts w:ascii="Times New Roman" w:hAnsi="Times New Roman" w:cs="Times New Roman"/>
          <w:sz w:val="24"/>
          <w:szCs w:val="24"/>
          <w:shd w:val="clear" w:color="auto" w:fill="FFFFFF"/>
        </w:rPr>
        <w:t>(4), 603-613.</w:t>
      </w:r>
    </w:p>
    <w:p xmlns:wp14="http://schemas.microsoft.com/office/word/2010/wordml" w:rsidRPr="00244B8C" w:rsidR="00244B8C" w:rsidP="00244B8C" w:rsidRDefault="00244B8C" w14:paraId="4121DE12" wp14:textId="77777777">
      <w:pPr>
        <w:spacing w:line="360" w:lineRule="auto"/>
        <w:ind w:left="720" w:hanging="720"/>
        <w:rPr>
          <w:rFonts w:ascii="Times New Roman" w:hAnsi="Times New Roman" w:eastAsia="SimSun" w:cs="Times New Roman"/>
          <w:sz w:val="24"/>
          <w:szCs w:val="24"/>
        </w:rPr>
      </w:pPr>
      <w:r w:rsidRPr="00244B8C">
        <w:rPr>
          <w:rFonts w:ascii="Times New Roman" w:hAnsi="Times New Roman" w:eastAsia="SimSun" w:cs="Times New Roman"/>
          <w:sz w:val="24"/>
          <w:szCs w:val="24"/>
        </w:rPr>
        <w:t xml:space="preserve">Taylor, E. C. (2012). </w:t>
      </w:r>
      <w:r w:rsidRPr="00244B8C">
        <w:rPr>
          <w:rFonts w:ascii="Times New Roman" w:hAnsi="Times New Roman" w:eastAsia="SimSun" w:cs="Times New Roman"/>
          <w:i/>
          <w:sz w:val="24"/>
          <w:szCs w:val="24"/>
        </w:rPr>
        <w:t xml:space="preserve">Competitive improvement planning: using </w:t>
      </w:r>
      <w:proofErr w:type="spellStart"/>
      <w:r w:rsidRPr="00244B8C">
        <w:rPr>
          <w:rFonts w:ascii="Times New Roman" w:hAnsi="Times New Roman" w:eastAsia="SimSun" w:cs="Times New Roman"/>
          <w:i/>
          <w:sz w:val="24"/>
          <w:szCs w:val="24"/>
        </w:rPr>
        <w:t>Ansoff's</w:t>
      </w:r>
      <w:proofErr w:type="spellEnd"/>
      <w:r w:rsidRPr="00244B8C">
        <w:rPr>
          <w:rFonts w:ascii="Times New Roman" w:hAnsi="Times New Roman" w:eastAsia="SimSun" w:cs="Times New Roman"/>
          <w:i/>
          <w:sz w:val="24"/>
          <w:szCs w:val="24"/>
        </w:rPr>
        <w:t xml:space="preserve"> matrix with </w:t>
      </w:r>
      <w:proofErr w:type="spellStart"/>
      <w:r w:rsidRPr="00244B8C">
        <w:rPr>
          <w:rFonts w:ascii="Times New Roman" w:hAnsi="Times New Roman" w:eastAsia="SimSun" w:cs="Times New Roman"/>
          <w:i/>
          <w:sz w:val="24"/>
          <w:szCs w:val="24"/>
        </w:rPr>
        <w:t>Abell's</w:t>
      </w:r>
      <w:proofErr w:type="spellEnd"/>
      <w:r w:rsidRPr="00244B8C">
        <w:rPr>
          <w:rFonts w:ascii="Times New Roman" w:hAnsi="Times New Roman" w:eastAsia="SimSun" w:cs="Times New Roman"/>
          <w:i/>
          <w:sz w:val="24"/>
          <w:szCs w:val="24"/>
        </w:rPr>
        <w:t xml:space="preserve"> model to inform the strategic management process. In Allied Academies International Conference’</w:t>
      </w:r>
      <w:proofErr w:type="gramStart"/>
      <w:r w:rsidRPr="00244B8C">
        <w:rPr>
          <w:rFonts w:ascii="Times New Roman" w:hAnsi="Times New Roman" w:eastAsia="SimSun" w:cs="Times New Roman"/>
          <w:i/>
          <w:sz w:val="24"/>
          <w:szCs w:val="24"/>
        </w:rPr>
        <w:t>,  Academy</w:t>
      </w:r>
      <w:proofErr w:type="gramEnd"/>
      <w:r w:rsidRPr="00244B8C">
        <w:rPr>
          <w:rFonts w:ascii="Times New Roman" w:hAnsi="Times New Roman" w:eastAsia="SimSun" w:cs="Times New Roman"/>
          <w:i/>
          <w:sz w:val="24"/>
          <w:szCs w:val="24"/>
        </w:rPr>
        <w:t xml:space="preserve"> of Strategic Management. </w:t>
      </w:r>
      <w:proofErr w:type="spellStart"/>
      <w:r w:rsidRPr="00244B8C">
        <w:rPr>
          <w:rFonts w:ascii="Times New Roman" w:hAnsi="Times New Roman" w:eastAsia="SimSun" w:cs="Times New Roman"/>
          <w:i/>
          <w:sz w:val="24"/>
          <w:szCs w:val="24"/>
        </w:rPr>
        <w:t>Proceedings.</w:t>
      </w:r>
      <w:r w:rsidRPr="00244B8C">
        <w:rPr>
          <w:rFonts w:ascii="Times New Roman" w:hAnsi="Times New Roman" w:eastAsia="SimSun" w:cs="Times New Roman"/>
          <w:sz w:val="24"/>
          <w:szCs w:val="24"/>
        </w:rPr>
        <w:t>Jordan</w:t>
      </w:r>
      <w:proofErr w:type="spellEnd"/>
      <w:r w:rsidRPr="00244B8C">
        <w:rPr>
          <w:rFonts w:ascii="Times New Roman" w:hAnsi="Times New Roman" w:eastAsia="SimSun" w:cs="Times New Roman"/>
          <w:sz w:val="24"/>
          <w:szCs w:val="24"/>
        </w:rPr>
        <w:t xml:space="preserve"> Whitney Enterprises, Inc.</w:t>
      </w:r>
    </w:p>
    <w:p xmlns:wp14="http://schemas.microsoft.com/office/word/2010/wordml" w:rsidRPr="00244B8C" w:rsidR="00244B8C" w:rsidP="00244B8C" w:rsidRDefault="00244B8C" w14:paraId="2ADB3392" wp14:textId="77777777">
      <w:pPr>
        <w:spacing w:line="360" w:lineRule="auto"/>
        <w:ind w:left="720" w:hanging="720"/>
        <w:rPr>
          <w:rFonts w:ascii="Times New Roman" w:hAnsi="Times New Roman" w:cs="Times New Roman"/>
          <w:sz w:val="24"/>
          <w:szCs w:val="24"/>
        </w:rPr>
      </w:pPr>
      <w:r w:rsidRPr="00244B8C">
        <w:rPr>
          <w:rFonts w:ascii="Times New Roman" w:hAnsi="Times New Roman" w:cs="Times New Roman"/>
          <w:sz w:val="24"/>
          <w:szCs w:val="24"/>
          <w:shd w:val="clear" w:color="auto" w:fill="FFFFFF"/>
        </w:rPr>
        <w:t>Yates, T. A., &amp; Scott, A. (2019). The effects of team leader coaching on team members: an action research project at DHL Thailand. </w:t>
      </w:r>
      <w:r w:rsidRPr="00244B8C">
        <w:rPr>
          <w:rFonts w:ascii="Times New Roman" w:hAnsi="Times New Roman" w:cs="Times New Roman"/>
          <w:i/>
          <w:iCs/>
          <w:sz w:val="24"/>
          <w:szCs w:val="24"/>
          <w:shd w:val="clear" w:color="auto" w:fill="FFFFFF"/>
        </w:rPr>
        <w:t>ABAC Journal</w:t>
      </w:r>
      <w:r w:rsidRPr="00244B8C">
        <w:rPr>
          <w:rFonts w:ascii="Times New Roman" w:hAnsi="Times New Roman" w:cs="Times New Roman"/>
          <w:sz w:val="24"/>
          <w:szCs w:val="24"/>
          <w:shd w:val="clear" w:color="auto" w:fill="FFFFFF"/>
        </w:rPr>
        <w:t>, </w:t>
      </w:r>
      <w:r w:rsidRPr="00244B8C">
        <w:rPr>
          <w:rFonts w:ascii="Times New Roman" w:hAnsi="Times New Roman" w:cs="Times New Roman"/>
          <w:i/>
          <w:iCs/>
          <w:sz w:val="24"/>
          <w:szCs w:val="24"/>
          <w:shd w:val="clear" w:color="auto" w:fill="FFFFFF"/>
        </w:rPr>
        <w:t>39</w:t>
      </w:r>
      <w:r w:rsidRPr="00244B8C">
        <w:rPr>
          <w:rFonts w:ascii="Times New Roman" w:hAnsi="Times New Roman" w:cs="Times New Roman"/>
          <w:sz w:val="24"/>
          <w:szCs w:val="24"/>
          <w:shd w:val="clear" w:color="auto" w:fill="FFFFFF"/>
        </w:rPr>
        <w:t>(4), 16-33.</w:t>
      </w:r>
    </w:p>
    <w:sectPr w:rsidRPr="00244B8C" w:rsidR="00244B8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DD83435"/>
    <w:multiLevelType w:val="hybridMultilevel"/>
    <w:tmpl w:val="03040B7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trackRevisions w:val="false"/>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E2MTIwtjA2NTExMjFT0lEKTi0uzszPAykwrAUAuuifCSwAAAA="/>
  </w:docVars>
  <w:rsids>
    <w:rsidRoot w:val="002432DE"/>
    <w:rsid w:val="00123F66"/>
    <w:rsid w:val="001802A5"/>
    <w:rsid w:val="002432DE"/>
    <w:rsid w:val="00244B8C"/>
    <w:rsid w:val="00412CE6"/>
    <w:rsid w:val="00485F23"/>
    <w:rsid w:val="004E68D6"/>
    <w:rsid w:val="00634A4F"/>
    <w:rsid w:val="006549CE"/>
    <w:rsid w:val="00754365"/>
    <w:rsid w:val="00B0408D"/>
    <w:rsid w:val="00E728D7"/>
    <w:rsid w:val="00EC328D"/>
    <w:rsid w:val="00ED5C51"/>
    <w:rsid w:val="00F450F3"/>
    <w:rsid w:val="00FF6E07"/>
    <w:rsid w:val="7AC0E2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7B9D91-63A9-4F4C-B6BE-B5B5B24806FE}"/>
  <w14:docId w14:val="5F6BCF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autoRedefine/>
    <w:uiPriority w:val="9"/>
    <w:qFormat/>
    <w:rsid w:val="00244B8C"/>
    <w:pPr>
      <w:keepNext/>
      <w:keepLines/>
      <w:spacing w:before="240" w:after="0" w:line="480" w:lineRule="auto"/>
      <w:outlineLvl w:val="0"/>
    </w:pPr>
    <w:rPr>
      <w:rFonts w:ascii="Times New Roman" w:hAnsi="Times New Roman" w:eastAsiaTheme="majorEastAsia" w:cstheme="majorBidi"/>
      <w:b/>
      <w:sz w:val="24"/>
      <w:szCs w:val="32"/>
    </w:rPr>
  </w:style>
  <w:style w:type="paragraph" w:styleId="Heading2">
    <w:name w:val="heading 2"/>
    <w:basedOn w:val="Normal"/>
    <w:next w:val="Normal"/>
    <w:link w:val="Heading2Char"/>
    <w:autoRedefine/>
    <w:uiPriority w:val="9"/>
    <w:unhideWhenUsed/>
    <w:qFormat/>
    <w:rsid w:val="00244B8C"/>
    <w:pPr>
      <w:keepNext/>
      <w:keepLines/>
      <w:spacing w:before="40" w:after="0" w:line="480" w:lineRule="auto"/>
      <w:outlineLvl w:val="1"/>
    </w:pPr>
    <w:rPr>
      <w:rFonts w:ascii="Times New Roman" w:hAnsi="Times New Roman" w:eastAsiaTheme="majorEastAsia" w:cstheme="majorBidi"/>
      <w:b/>
      <w:sz w:val="24"/>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34A4F"/>
    <w:pPr>
      <w:ind w:left="720"/>
      <w:contextualSpacing/>
    </w:pPr>
  </w:style>
  <w:style w:type="paragraph" w:styleId="Caption">
    <w:name w:val="caption"/>
    <w:basedOn w:val="Normal"/>
    <w:next w:val="Normal"/>
    <w:uiPriority w:val="35"/>
    <w:unhideWhenUsed/>
    <w:qFormat/>
    <w:rsid w:val="00634A4F"/>
    <w:pPr>
      <w:spacing w:after="200" w:line="240" w:lineRule="auto"/>
    </w:pPr>
    <w:rPr>
      <w:i/>
      <w:iCs/>
      <w:color w:val="44546A" w:themeColor="text2"/>
      <w:sz w:val="18"/>
      <w:szCs w:val="18"/>
    </w:rPr>
  </w:style>
  <w:style w:type="character" w:styleId="Heading1Char" w:customStyle="1">
    <w:name w:val="Heading 1 Char"/>
    <w:basedOn w:val="DefaultParagraphFont"/>
    <w:link w:val="Heading1"/>
    <w:uiPriority w:val="9"/>
    <w:rsid w:val="00244B8C"/>
    <w:rPr>
      <w:rFonts w:ascii="Times New Roman" w:hAnsi="Times New Roman" w:eastAsiaTheme="majorEastAsia" w:cstheme="majorBidi"/>
      <w:b/>
      <w:sz w:val="24"/>
      <w:szCs w:val="32"/>
    </w:rPr>
  </w:style>
  <w:style w:type="character" w:styleId="Heading2Char" w:customStyle="1">
    <w:name w:val="Heading 2 Char"/>
    <w:basedOn w:val="DefaultParagraphFont"/>
    <w:link w:val="Heading2"/>
    <w:uiPriority w:val="9"/>
    <w:rsid w:val="00244B8C"/>
    <w:rPr>
      <w:rFonts w:ascii="Times New Roman" w:hAnsi="Times New Roman" w:eastAsiaTheme="majorEastAsia" w:cstheme="majorBidi"/>
      <w:b/>
      <w:sz w:val="24"/>
      <w:szCs w:val="26"/>
    </w:rPr>
  </w:style>
  <w:style w:type="paragraph" w:styleId="TOCHeading">
    <w:name w:val="TOC Heading"/>
    <w:basedOn w:val="Heading1"/>
    <w:next w:val="Normal"/>
    <w:uiPriority w:val="39"/>
    <w:unhideWhenUsed/>
    <w:qFormat/>
    <w:rsid w:val="00ED5C51"/>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D5C51"/>
    <w:pPr>
      <w:spacing w:after="100"/>
    </w:pPr>
  </w:style>
  <w:style w:type="paragraph" w:styleId="TOC2">
    <w:name w:val="toc 2"/>
    <w:basedOn w:val="Normal"/>
    <w:next w:val="Normal"/>
    <w:autoRedefine/>
    <w:uiPriority w:val="39"/>
    <w:unhideWhenUsed/>
    <w:rsid w:val="00ED5C51"/>
    <w:pPr>
      <w:spacing w:after="100"/>
      <w:ind w:left="220"/>
    </w:pPr>
  </w:style>
  <w:style w:type="character" w:styleId="Hyperlink">
    <w:name w:val="Hyperlink"/>
    <w:basedOn w:val="DefaultParagraphFont"/>
    <w:uiPriority w:val="99"/>
    <w:unhideWhenUsed/>
    <w:rsid w:val="00ED5C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word/glossary/document.xml" Id="Rbfc6477633c046a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b8f3f26-74a7-41ea-9f22-c70aecfa9e37}"/>
      </w:docPartPr>
      <w:docPartBody>
        <w:p w14:paraId="08708CC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7F700B-680C-4739-9460-43D09BD61D3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dell 7404</dc:creator>
  <keywords/>
  <dc:description/>
  <lastModifiedBy>Bogdan Hodor</lastModifiedBy>
  <revision>12</revision>
  <dcterms:created xsi:type="dcterms:W3CDTF">2020-05-19T14:40:00.0000000Z</dcterms:created>
  <dcterms:modified xsi:type="dcterms:W3CDTF">2020-05-19T20:37:12.4405675Z</dcterms:modified>
</coreProperties>
</file>