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ABEF7FC" w14:textId="5F043C8F" w:rsidR="003739E9" w:rsidRDefault="003739E9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J.Weyman</w:t>
      </w:r>
      <w:proofErr w:type="spellEnd"/>
      <w:r>
        <w:rPr>
          <w:rFonts w:ascii="Times New Roman" w:hAnsi="Times New Roman" w:cs="Times New Roman"/>
        </w:rPr>
        <w:t xml:space="preserve"> 2412742</w:t>
      </w:r>
    </w:p>
    <w:p w14:paraId="35CEE162" w14:textId="14903146" w:rsidR="00CF4716" w:rsidRDefault="00CF471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6E2960">
        <w:rPr>
          <w:rFonts w:ascii="Times New Roman" w:hAnsi="Times New Roman" w:cs="Times New Roman"/>
        </w:rPr>
        <w:t>ssignment 1 Essay title and ref/bibliography</w:t>
      </w:r>
    </w:p>
    <w:p w14:paraId="4DC4DE47" w14:textId="77777777" w:rsidR="003739E9" w:rsidRDefault="003739E9">
      <w:pPr>
        <w:rPr>
          <w:rFonts w:ascii="Times New Roman" w:hAnsi="Times New Roman" w:cs="Times New Roman"/>
        </w:rPr>
      </w:pPr>
    </w:p>
    <w:p w14:paraId="311A3D82" w14:textId="77777777" w:rsidR="00D3619D" w:rsidRDefault="005A3D10" w:rsidP="00D3619D">
      <w:pPr>
        <w:rPr>
          <w:rFonts w:ascii="Times New Roman" w:hAnsi="Times New Roman" w:cs="Times New Roman"/>
          <w:u w:val="single"/>
        </w:rPr>
      </w:pPr>
      <w:r w:rsidRPr="00246543">
        <w:rPr>
          <w:rFonts w:ascii="Times New Roman" w:hAnsi="Times New Roman" w:cs="Times New Roman"/>
          <w:u w:val="single"/>
        </w:rPr>
        <w:t>Moralistic boundaries between the ritual and habitual use of</w:t>
      </w:r>
      <w:r w:rsidR="008679B6" w:rsidRPr="00246543">
        <w:rPr>
          <w:rFonts w:ascii="Times New Roman" w:hAnsi="Times New Roman" w:cs="Times New Roman"/>
          <w:u w:val="single"/>
        </w:rPr>
        <w:t xml:space="preserve"> mind-altering substances</w:t>
      </w:r>
      <w:r w:rsidR="00987ED1" w:rsidRPr="00246543">
        <w:rPr>
          <w:rFonts w:ascii="Times New Roman" w:hAnsi="Times New Roman" w:cs="Times New Roman"/>
          <w:u w:val="single"/>
        </w:rPr>
        <w:t>.</w:t>
      </w:r>
    </w:p>
    <w:p w14:paraId="57C18BE0" w14:textId="77777777" w:rsidR="00B650FB" w:rsidRDefault="00B650FB" w:rsidP="00D3619D">
      <w:pPr>
        <w:rPr>
          <w:rFonts w:ascii="Times New Roman" w:hAnsi="Times New Roman" w:cs="Times New Roman"/>
          <w:u w:val="single"/>
        </w:rPr>
      </w:pPr>
    </w:p>
    <w:p w14:paraId="3887BEDB" w14:textId="6E6E2E5E" w:rsidR="00246543" w:rsidRPr="00703435" w:rsidRDefault="00703435" w:rsidP="00703435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</w:rPr>
        <w:t>“</w:t>
      </w:r>
      <w:proofErr w:type="spellStart"/>
      <w:r w:rsidR="00125165" w:rsidRPr="00703435">
        <w:rPr>
          <w:rFonts w:ascii="Times New Roman" w:hAnsi="Times New Roman" w:cs="Times New Roman"/>
        </w:rPr>
        <w:t>V.</w:t>
      </w:r>
      <w:r w:rsidR="00F36BDD" w:rsidRPr="00703435">
        <w:rPr>
          <w:rFonts w:ascii="Times New Roman" w:hAnsi="Times New Roman" w:cs="Times New Roman"/>
        </w:rPr>
        <w:t>Turner</w:t>
      </w:r>
      <w:proofErr w:type="spellEnd"/>
      <w:r w:rsidR="00F36BDD" w:rsidRPr="00703435">
        <w:rPr>
          <w:rFonts w:ascii="Times New Roman" w:hAnsi="Times New Roman" w:cs="Times New Roman"/>
        </w:rPr>
        <w:t>(1982:24) that all rituals</w:t>
      </w:r>
      <w:r w:rsidR="00A2463B" w:rsidRPr="00703435">
        <w:rPr>
          <w:rFonts w:ascii="Times New Roman" w:hAnsi="Times New Roman" w:cs="Times New Roman"/>
        </w:rPr>
        <w:t xml:space="preserve"> are, in a way, r</w:t>
      </w:r>
      <w:r w:rsidR="009530F7" w:rsidRPr="00703435">
        <w:rPr>
          <w:rFonts w:ascii="Times New Roman" w:hAnsi="Times New Roman" w:cs="Times New Roman"/>
        </w:rPr>
        <w:t>ites of passage, including both those that celebrate birth</w:t>
      </w:r>
      <w:r w:rsidR="00CB6AAD" w:rsidRPr="00703435">
        <w:rPr>
          <w:rFonts w:ascii="Times New Roman" w:hAnsi="Times New Roman" w:cs="Times New Roman"/>
        </w:rPr>
        <w:t>, initiation, marriage, death</w:t>
      </w:r>
      <w:r w:rsidR="00F32CC6" w:rsidRPr="00703435">
        <w:rPr>
          <w:rFonts w:ascii="Times New Roman" w:hAnsi="Times New Roman" w:cs="Times New Roman"/>
        </w:rPr>
        <w:t xml:space="preserve"> and seasonal changes and those he calls rites of affliction</w:t>
      </w:r>
      <w:r w:rsidR="00544866" w:rsidRPr="00703435">
        <w:rPr>
          <w:rFonts w:ascii="Times New Roman" w:hAnsi="Times New Roman" w:cs="Times New Roman"/>
        </w:rPr>
        <w:t>”</w:t>
      </w:r>
    </w:p>
    <w:p w14:paraId="67FEA192" w14:textId="421E50AD" w:rsidR="00987ED1" w:rsidRDefault="00987ED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</w:t>
      </w:r>
      <w:r w:rsidR="00BD3D15">
        <w:rPr>
          <w:rFonts w:ascii="Times New Roman" w:hAnsi="Times New Roman" w:cs="Times New Roman"/>
        </w:rPr>
        <w:t xml:space="preserve"> 1</w:t>
      </w:r>
      <w:r>
        <w:rPr>
          <w:rFonts w:ascii="Times New Roman" w:hAnsi="Times New Roman" w:cs="Times New Roman"/>
        </w:rPr>
        <w:t>: Understanding Rituals</w:t>
      </w:r>
      <w:r w:rsidR="00544866">
        <w:rPr>
          <w:rFonts w:ascii="Times New Roman" w:hAnsi="Times New Roman" w:cs="Times New Roman"/>
        </w:rPr>
        <w:t xml:space="preserve"> p.16</w:t>
      </w:r>
      <w:r w:rsidR="00A409C6">
        <w:rPr>
          <w:rFonts w:ascii="Times New Roman" w:hAnsi="Times New Roman" w:cs="Times New Roman"/>
        </w:rPr>
        <w:t xml:space="preserve"> edited by Daniel de </w:t>
      </w:r>
      <w:proofErr w:type="spellStart"/>
      <w:r w:rsidR="00A409C6">
        <w:rPr>
          <w:rFonts w:ascii="Times New Roman" w:hAnsi="Times New Roman" w:cs="Times New Roman"/>
        </w:rPr>
        <w:t>Coppet</w:t>
      </w:r>
      <w:proofErr w:type="spellEnd"/>
      <w:r w:rsidR="00A409C6">
        <w:rPr>
          <w:rFonts w:ascii="Times New Roman" w:hAnsi="Times New Roman" w:cs="Times New Roman"/>
        </w:rPr>
        <w:t>- Routledge</w:t>
      </w:r>
      <w:r w:rsidR="00BD3D15">
        <w:rPr>
          <w:rFonts w:ascii="Times New Roman" w:hAnsi="Times New Roman" w:cs="Times New Roman"/>
        </w:rPr>
        <w:t xml:space="preserve"> 1992</w:t>
      </w:r>
    </w:p>
    <w:p w14:paraId="68FA9206" w14:textId="1D23AA55" w:rsidR="00544866" w:rsidRPr="00652334" w:rsidRDefault="00EF3EA9" w:rsidP="00652334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 w:rsidRPr="00652334">
        <w:rPr>
          <w:rFonts w:ascii="Times New Roman" w:hAnsi="Times New Roman" w:cs="Times New Roman"/>
        </w:rPr>
        <w:t>“</w:t>
      </w:r>
      <w:r w:rsidR="007D1813" w:rsidRPr="00652334">
        <w:rPr>
          <w:rFonts w:ascii="Times New Roman" w:hAnsi="Times New Roman" w:cs="Times New Roman"/>
        </w:rPr>
        <w:t xml:space="preserve">I saw the best minds of my generation </w:t>
      </w:r>
      <w:r w:rsidR="000141CA" w:rsidRPr="00652334">
        <w:rPr>
          <w:rFonts w:ascii="Times New Roman" w:hAnsi="Times New Roman" w:cs="Times New Roman"/>
        </w:rPr>
        <w:t>destroyed by madness, starving, hysterical, naked. Dragging themselves</w:t>
      </w:r>
      <w:r w:rsidR="007C0B8D" w:rsidRPr="00652334">
        <w:rPr>
          <w:rFonts w:ascii="Times New Roman" w:hAnsi="Times New Roman" w:cs="Times New Roman"/>
        </w:rPr>
        <w:t xml:space="preserve"> through the negro streets at dawn looking for an angry </w:t>
      </w:r>
      <w:r w:rsidR="00583DB6" w:rsidRPr="00652334">
        <w:rPr>
          <w:rFonts w:ascii="Times New Roman" w:hAnsi="Times New Roman" w:cs="Times New Roman"/>
        </w:rPr>
        <w:t>f</w:t>
      </w:r>
      <w:r w:rsidR="004226C7" w:rsidRPr="00652334">
        <w:rPr>
          <w:rFonts w:ascii="Times New Roman" w:hAnsi="Times New Roman" w:cs="Times New Roman"/>
        </w:rPr>
        <w:t>i</w:t>
      </w:r>
      <w:r w:rsidR="00583DB6" w:rsidRPr="00652334">
        <w:rPr>
          <w:rFonts w:ascii="Times New Roman" w:hAnsi="Times New Roman" w:cs="Times New Roman"/>
        </w:rPr>
        <w:t>x (</w:t>
      </w:r>
      <w:proofErr w:type="spellStart"/>
      <w:r w:rsidR="00583DB6" w:rsidRPr="00652334">
        <w:rPr>
          <w:rFonts w:ascii="Times New Roman" w:hAnsi="Times New Roman" w:cs="Times New Roman"/>
        </w:rPr>
        <w:t>A.Ginsberg</w:t>
      </w:r>
      <w:proofErr w:type="spellEnd"/>
      <w:r w:rsidR="00583DB6" w:rsidRPr="00652334">
        <w:rPr>
          <w:rFonts w:ascii="Times New Roman" w:hAnsi="Times New Roman" w:cs="Times New Roman"/>
        </w:rPr>
        <w:t>)</w:t>
      </w:r>
    </w:p>
    <w:p w14:paraId="55ECFE9E" w14:textId="6F4AA3D9" w:rsidR="00703435" w:rsidRDefault="00BD3D15" w:rsidP="0070343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Ref 2: </w:t>
      </w:r>
      <w:r w:rsidR="00D43B2D">
        <w:rPr>
          <w:rFonts w:ascii="Times New Roman" w:hAnsi="Times New Roman" w:cs="Times New Roman"/>
        </w:rPr>
        <w:t>Comparative youth culture</w:t>
      </w:r>
      <w:r w:rsidR="00583DB6">
        <w:rPr>
          <w:rFonts w:ascii="Times New Roman" w:hAnsi="Times New Roman" w:cs="Times New Roman"/>
        </w:rPr>
        <w:t xml:space="preserve"> </w:t>
      </w:r>
      <w:r w:rsidR="00D43B2D">
        <w:rPr>
          <w:rFonts w:ascii="Times New Roman" w:hAnsi="Times New Roman" w:cs="Times New Roman"/>
        </w:rPr>
        <w:t xml:space="preserve"> </w:t>
      </w:r>
      <w:r w:rsidR="004226C7">
        <w:rPr>
          <w:rFonts w:ascii="Times New Roman" w:hAnsi="Times New Roman" w:cs="Times New Roman"/>
        </w:rPr>
        <w:t xml:space="preserve">p.88 </w:t>
      </w:r>
      <w:r w:rsidR="00D43B2D">
        <w:rPr>
          <w:rFonts w:ascii="Times New Roman" w:hAnsi="Times New Roman" w:cs="Times New Roman"/>
        </w:rPr>
        <w:t>(the sociology of youth culture</w:t>
      </w:r>
      <w:r w:rsidR="00D3344F">
        <w:rPr>
          <w:rFonts w:ascii="Times New Roman" w:hAnsi="Times New Roman" w:cs="Times New Roman"/>
        </w:rPr>
        <w:t xml:space="preserve"> &amp; youth subcultures in America </w:t>
      </w:r>
      <w:r w:rsidR="007E7A7B">
        <w:rPr>
          <w:rFonts w:ascii="Times New Roman" w:hAnsi="Times New Roman" w:cs="Times New Roman"/>
        </w:rPr>
        <w:t>Britain and Canada by Michael Brake</w:t>
      </w:r>
      <w:r w:rsidR="00430C2A">
        <w:rPr>
          <w:rFonts w:ascii="Times New Roman" w:hAnsi="Times New Roman" w:cs="Times New Roman"/>
        </w:rPr>
        <w:t xml:space="preserve"> – Routledge &amp; Keegan</w:t>
      </w:r>
      <w:r w:rsidR="00647CB0">
        <w:rPr>
          <w:rFonts w:ascii="Times New Roman" w:hAnsi="Times New Roman" w:cs="Times New Roman"/>
        </w:rPr>
        <w:t xml:space="preserve"> LTD 1985</w:t>
      </w:r>
    </w:p>
    <w:p w14:paraId="557FF46E" w14:textId="05B9F36A" w:rsidR="00703435" w:rsidRPr="001309A7" w:rsidRDefault="005366F3" w:rsidP="001309A7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1309A7">
        <w:rPr>
          <w:rFonts w:ascii="Times New Roman" w:hAnsi="Times New Roman" w:cs="Times New Roman"/>
        </w:rPr>
        <w:t>“</w:t>
      </w:r>
      <w:r w:rsidR="00D22514" w:rsidRPr="001309A7">
        <w:rPr>
          <w:rFonts w:ascii="Times New Roman" w:hAnsi="Times New Roman" w:cs="Times New Roman"/>
        </w:rPr>
        <w:t>although</w:t>
      </w:r>
      <w:r w:rsidR="00D62438" w:rsidRPr="001309A7">
        <w:rPr>
          <w:rFonts w:ascii="Times New Roman" w:hAnsi="Times New Roman" w:cs="Times New Roman"/>
        </w:rPr>
        <w:t xml:space="preserve"> mushroom intoxication produces </w:t>
      </w:r>
      <w:r w:rsidR="00134C99" w:rsidRPr="001309A7">
        <w:rPr>
          <w:rFonts w:ascii="Times New Roman" w:hAnsi="Times New Roman" w:cs="Times New Roman"/>
        </w:rPr>
        <w:t>contact with the spiritual world</w:t>
      </w:r>
      <w:r w:rsidR="00B15201" w:rsidRPr="001309A7">
        <w:rPr>
          <w:rFonts w:ascii="Times New Roman" w:hAnsi="Times New Roman" w:cs="Times New Roman"/>
        </w:rPr>
        <w:t xml:space="preserve"> it does so in a ‘passive and crude’ way</w:t>
      </w:r>
      <w:r w:rsidR="00B93C7A" w:rsidRPr="001309A7">
        <w:rPr>
          <w:rFonts w:ascii="Times New Roman" w:hAnsi="Times New Roman" w:cs="Times New Roman"/>
        </w:rPr>
        <w:t xml:space="preserve">. He describes such practices as </w:t>
      </w:r>
      <w:r w:rsidR="00ED26D1" w:rsidRPr="001309A7">
        <w:rPr>
          <w:rFonts w:ascii="Times New Roman" w:hAnsi="Times New Roman" w:cs="Times New Roman"/>
        </w:rPr>
        <w:t>decadent, late and de</w:t>
      </w:r>
      <w:r w:rsidR="00D85E45" w:rsidRPr="001309A7">
        <w:rPr>
          <w:rFonts w:ascii="Times New Roman" w:hAnsi="Times New Roman" w:cs="Times New Roman"/>
        </w:rPr>
        <w:t>r</w:t>
      </w:r>
      <w:r w:rsidR="00ED26D1" w:rsidRPr="001309A7">
        <w:rPr>
          <w:rFonts w:ascii="Times New Roman" w:hAnsi="Times New Roman" w:cs="Times New Roman"/>
        </w:rPr>
        <w:t>ivative</w:t>
      </w:r>
      <w:r w:rsidR="00D85E45" w:rsidRPr="001309A7">
        <w:rPr>
          <w:rFonts w:ascii="Times New Roman" w:hAnsi="Times New Roman" w:cs="Times New Roman"/>
        </w:rPr>
        <w:t xml:space="preserve"> in their attempts to imitate an earlier</w:t>
      </w:r>
      <w:r w:rsidR="00406AA1" w:rsidRPr="001309A7">
        <w:rPr>
          <w:rFonts w:ascii="Times New Roman" w:hAnsi="Times New Roman" w:cs="Times New Roman"/>
        </w:rPr>
        <w:t xml:space="preserve"> ‘purer’ form of shamanism(</w:t>
      </w:r>
      <w:proofErr w:type="spellStart"/>
      <w:r w:rsidR="00D93CC7" w:rsidRPr="001309A7">
        <w:rPr>
          <w:rFonts w:ascii="Times New Roman" w:hAnsi="Times New Roman" w:cs="Times New Roman"/>
        </w:rPr>
        <w:t>Mircea</w:t>
      </w:r>
      <w:proofErr w:type="spellEnd"/>
      <w:r w:rsidR="00D93CC7" w:rsidRPr="001309A7">
        <w:rPr>
          <w:rFonts w:ascii="Times New Roman" w:hAnsi="Times New Roman" w:cs="Times New Roman"/>
        </w:rPr>
        <w:t xml:space="preserve"> </w:t>
      </w:r>
      <w:proofErr w:type="spellStart"/>
      <w:r w:rsidR="00D93CC7" w:rsidRPr="001309A7">
        <w:rPr>
          <w:rFonts w:ascii="Times New Roman" w:hAnsi="Times New Roman" w:cs="Times New Roman"/>
        </w:rPr>
        <w:t>Eliade</w:t>
      </w:r>
      <w:proofErr w:type="spellEnd"/>
      <w:r w:rsidR="00D93CC7" w:rsidRPr="001309A7">
        <w:rPr>
          <w:rFonts w:ascii="Times New Roman" w:hAnsi="Times New Roman" w:cs="Times New Roman"/>
        </w:rPr>
        <w:t xml:space="preserve"> quote)</w:t>
      </w:r>
    </w:p>
    <w:p w14:paraId="59841E2C" w14:textId="25EA667C" w:rsidR="003C713D" w:rsidRPr="00AF126B" w:rsidRDefault="00647CB0" w:rsidP="00AF126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Ref 3: The </w:t>
      </w:r>
      <w:r w:rsidR="00266911">
        <w:rPr>
          <w:rFonts w:ascii="Times New Roman" w:hAnsi="Times New Roman" w:cs="Times New Roman"/>
        </w:rPr>
        <w:t xml:space="preserve">Alchemy of Culture (intoxicants in society) </w:t>
      </w:r>
      <w:r w:rsidR="003C713D">
        <w:rPr>
          <w:rFonts w:ascii="Times New Roman" w:hAnsi="Times New Roman" w:cs="Times New Roman"/>
        </w:rPr>
        <w:t xml:space="preserve">p.38 </w:t>
      </w:r>
      <w:r w:rsidR="003E04EA">
        <w:rPr>
          <w:rFonts w:ascii="Times New Roman" w:hAnsi="Times New Roman" w:cs="Times New Roman"/>
        </w:rPr>
        <w:t xml:space="preserve">by Richard </w:t>
      </w:r>
      <w:proofErr w:type="spellStart"/>
      <w:r w:rsidR="003E04EA">
        <w:rPr>
          <w:rFonts w:ascii="Times New Roman" w:hAnsi="Times New Roman" w:cs="Times New Roman"/>
        </w:rPr>
        <w:t>Rudgley</w:t>
      </w:r>
      <w:proofErr w:type="spellEnd"/>
      <w:r w:rsidR="003E04EA">
        <w:rPr>
          <w:rFonts w:ascii="Times New Roman" w:hAnsi="Times New Roman" w:cs="Times New Roman"/>
        </w:rPr>
        <w:t xml:space="preserve"> – British Muse</w:t>
      </w:r>
      <w:r w:rsidR="00B51851">
        <w:rPr>
          <w:rFonts w:ascii="Times New Roman" w:hAnsi="Times New Roman" w:cs="Times New Roman"/>
        </w:rPr>
        <w:t>um Press 1993</w:t>
      </w:r>
    </w:p>
    <w:p w14:paraId="0BA7C941" w14:textId="2EBF032A" w:rsidR="00DD3769" w:rsidRPr="00DD3769" w:rsidRDefault="00DD3769" w:rsidP="001309A7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="001309A7">
        <w:rPr>
          <w:rFonts w:ascii="Times New Roman" w:hAnsi="Times New Roman" w:cs="Times New Roman"/>
        </w:rPr>
        <w:t>findings align with existing research</w:t>
      </w:r>
      <w:r w:rsidR="004879BC">
        <w:rPr>
          <w:rFonts w:ascii="Times New Roman" w:hAnsi="Times New Roman" w:cs="Times New Roman"/>
        </w:rPr>
        <w:t>, revealing the influence of poor socio</w:t>
      </w:r>
      <w:r w:rsidR="00144F1D">
        <w:rPr>
          <w:rFonts w:ascii="Times New Roman" w:hAnsi="Times New Roman" w:cs="Times New Roman"/>
        </w:rPr>
        <w:t>economic conditions, poor coping strategies</w:t>
      </w:r>
      <w:r w:rsidR="00B3793C">
        <w:rPr>
          <w:rFonts w:ascii="Times New Roman" w:hAnsi="Times New Roman" w:cs="Times New Roman"/>
        </w:rPr>
        <w:t>, broken family structures and failed federal policy</w:t>
      </w:r>
      <w:r w:rsidR="000F0584">
        <w:rPr>
          <w:rFonts w:ascii="Times New Roman" w:hAnsi="Times New Roman" w:cs="Times New Roman"/>
        </w:rPr>
        <w:t>. The substantial influence of local Christian churches on belief</w:t>
      </w:r>
      <w:r w:rsidR="003C30E8">
        <w:rPr>
          <w:rFonts w:ascii="Times New Roman" w:hAnsi="Times New Roman" w:cs="Times New Roman"/>
        </w:rPr>
        <w:t>s, attitudes and practices of the Lumbee community</w:t>
      </w:r>
      <w:r w:rsidR="00B356A6">
        <w:rPr>
          <w:rFonts w:ascii="Times New Roman" w:hAnsi="Times New Roman" w:cs="Times New Roman"/>
        </w:rPr>
        <w:t>(online webpage)”</w:t>
      </w:r>
    </w:p>
    <w:p w14:paraId="25430E0C" w14:textId="2C6A78C4" w:rsidR="00B51851" w:rsidRDefault="00B51851">
      <w:r>
        <w:rPr>
          <w:rFonts w:ascii="Times New Roman" w:hAnsi="Times New Roman" w:cs="Times New Roman"/>
        </w:rPr>
        <w:t>Ref 4:</w:t>
      </w:r>
      <w:r w:rsidR="00A15FCC">
        <w:rPr>
          <w:rFonts w:ascii="Times New Roman" w:hAnsi="Times New Roman" w:cs="Times New Roman"/>
        </w:rPr>
        <w:t xml:space="preserve"> </w:t>
      </w:r>
      <w:r w:rsidR="00297956">
        <w:rPr>
          <w:rFonts w:ascii="Times New Roman" w:hAnsi="Times New Roman" w:cs="Times New Roman"/>
        </w:rPr>
        <w:t>A qualitative study of DRV substance abuse &amp; mental health challenges</w:t>
      </w:r>
      <w:r w:rsidR="009733A1">
        <w:rPr>
          <w:rFonts w:ascii="Times New Roman" w:hAnsi="Times New Roman" w:cs="Times New Roman"/>
        </w:rPr>
        <w:t xml:space="preserve"> in a </w:t>
      </w:r>
      <w:proofErr w:type="spellStart"/>
      <w:r w:rsidR="009733A1">
        <w:rPr>
          <w:rFonts w:ascii="Times New Roman" w:hAnsi="Times New Roman" w:cs="Times New Roman"/>
        </w:rPr>
        <w:t>s.e</w:t>
      </w:r>
      <w:proofErr w:type="spellEnd"/>
      <w:r w:rsidR="009733A1">
        <w:rPr>
          <w:rFonts w:ascii="Times New Roman" w:hAnsi="Times New Roman" w:cs="Times New Roman"/>
        </w:rPr>
        <w:t xml:space="preserve"> American tribe (the Lumbee) by </w:t>
      </w:r>
      <w:r w:rsidR="000E3E5C">
        <w:rPr>
          <w:rFonts w:ascii="Times New Roman" w:hAnsi="Times New Roman" w:cs="Times New Roman"/>
        </w:rPr>
        <w:t xml:space="preserve">American journal of health education- </w:t>
      </w:r>
      <w:r w:rsidR="00F23B2A">
        <w:rPr>
          <w:rFonts w:ascii="Times New Roman" w:hAnsi="Times New Roman" w:cs="Times New Roman"/>
        </w:rPr>
        <w:t>24 Sept 2024</w:t>
      </w:r>
    </w:p>
    <w:sectPr w:rsidR="00B518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1950A4"/>
    <w:multiLevelType w:val="hybridMultilevel"/>
    <w:tmpl w:val="290E82A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E40C6F"/>
    <w:multiLevelType w:val="hybridMultilevel"/>
    <w:tmpl w:val="3EDAB8B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2D7618"/>
    <w:multiLevelType w:val="hybridMultilevel"/>
    <w:tmpl w:val="19FE75A0"/>
    <w:lvl w:ilvl="0" w:tplc="FFFFFFF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183CC7"/>
    <w:multiLevelType w:val="hybridMultilevel"/>
    <w:tmpl w:val="AB208DA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BD6187"/>
    <w:multiLevelType w:val="hybridMultilevel"/>
    <w:tmpl w:val="8D68770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1E032F"/>
    <w:multiLevelType w:val="hybridMultilevel"/>
    <w:tmpl w:val="46B88CA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762296">
    <w:abstractNumId w:val="3"/>
  </w:num>
  <w:num w:numId="2" w16cid:durableId="1828747318">
    <w:abstractNumId w:val="0"/>
  </w:num>
  <w:num w:numId="3" w16cid:durableId="1635787995">
    <w:abstractNumId w:val="5"/>
  </w:num>
  <w:num w:numId="4" w16cid:durableId="1048844216">
    <w:abstractNumId w:val="1"/>
  </w:num>
  <w:num w:numId="5" w16cid:durableId="1269703656">
    <w:abstractNumId w:val="4"/>
  </w:num>
  <w:num w:numId="6" w16cid:durableId="15255597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9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3D10"/>
    <w:rsid w:val="000141CA"/>
    <w:rsid w:val="000E3E5C"/>
    <w:rsid w:val="000F0584"/>
    <w:rsid w:val="00103309"/>
    <w:rsid w:val="00125165"/>
    <w:rsid w:val="001309A7"/>
    <w:rsid w:val="00134C99"/>
    <w:rsid w:val="00144F1D"/>
    <w:rsid w:val="00246543"/>
    <w:rsid w:val="00266911"/>
    <w:rsid w:val="00297956"/>
    <w:rsid w:val="003739E9"/>
    <w:rsid w:val="003B0C01"/>
    <w:rsid w:val="003C30E8"/>
    <w:rsid w:val="003C713D"/>
    <w:rsid w:val="003E04EA"/>
    <w:rsid w:val="00406AA1"/>
    <w:rsid w:val="004226C7"/>
    <w:rsid w:val="00430C2A"/>
    <w:rsid w:val="00476A41"/>
    <w:rsid w:val="004879BC"/>
    <w:rsid w:val="005366F3"/>
    <w:rsid w:val="00544866"/>
    <w:rsid w:val="00583DB6"/>
    <w:rsid w:val="005A3D10"/>
    <w:rsid w:val="00647CB0"/>
    <w:rsid w:val="00652334"/>
    <w:rsid w:val="006E2960"/>
    <w:rsid w:val="00703435"/>
    <w:rsid w:val="007C0B8D"/>
    <w:rsid w:val="007D1813"/>
    <w:rsid w:val="007E7A7B"/>
    <w:rsid w:val="008679B6"/>
    <w:rsid w:val="008A0FEB"/>
    <w:rsid w:val="009530F7"/>
    <w:rsid w:val="009733A1"/>
    <w:rsid w:val="00987ED1"/>
    <w:rsid w:val="00A15FCC"/>
    <w:rsid w:val="00A2463B"/>
    <w:rsid w:val="00A409C6"/>
    <w:rsid w:val="00AE394E"/>
    <w:rsid w:val="00AF126B"/>
    <w:rsid w:val="00B15201"/>
    <w:rsid w:val="00B356A6"/>
    <w:rsid w:val="00B3793C"/>
    <w:rsid w:val="00B51851"/>
    <w:rsid w:val="00B650FB"/>
    <w:rsid w:val="00B9149D"/>
    <w:rsid w:val="00B93C7A"/>
    <w:rsid w:val="00BD3D15"/>
    <w:rsid w:val="00C11F42"/>
    <w:rsid w:val="00CB6AAD"/>
    <w:rsid w:val="00CF4716"/>
    <w:rsid w:val="00D22514"/>
    <w:rsid w:val="00D3344F"/>
    <w:rsid w:val="00D3619D"/>
    <w:rsid w:val="00D43B2D"/>
    <w:rsid w:val="00D62438"/>
    <w:rsid w:val="00D678BB"/>
    <w:rsid w:val="00D85E45"/>
    <w:rsid w:val="00D93CC7"/>
    <w:rsid w:val="00DD3769"/>
    <w:rsid w:val="00DD6A00"/>
    <w:rsid w:val="00ED26D1"/>
    <w:rsid w:val="00EF3EA9"/>
    <w:rsid w:val="00F23B2A"/>
    <w:rsid w:val="00F32CC6"/>
    <w:rsid w:val="00F36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9B750B"/>
  <w15:chartTrackingRefBased/>
  <w15:docId w15:val="{967133D6-FF60-4F42-80FF-D493C75C32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3D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3D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3D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3D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3D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3D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3D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3D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3D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3D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3D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3D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3D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3D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3D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3D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3D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3D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3D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3D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3D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3D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3D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3D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3D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3D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3D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3D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3D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242</Words>
  <Characters>1381</Characters>
  <Application>Microsoft Office Word</Application>
  <DocSecurity>0</DocSecurity>
  <Lines>11</Lines>
  <Paragraphs>3</Paragraphs>
  <ScaleCrop>false</ScaleCrop>
  <Company/>
  <LinksUpToDate>false</LinksUpToDate>
  <CharactersWithSpaces>1620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Weyman (2412742)</dc:creator>
  <cp:keywords/>
  <dc:description/>
  <cp:lastModifiedBy>James Weyman (2412742)</cp:lastModifiedBy>
  <cp:revision>2</cp:revision>
  <dcterms:created xsi:type="dcterms:W3CDTF">2024-11-02T12:39:00Z</dcterms:created>
  <dcterms:modified xsi:type="dcterms:W3CDTF">2024-11-02T12:39:00Z</dcterms:modified>
</cp:coreProperties>
</file>