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49E53A46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0519BA">
        <w:rPr>
          <w:rFonts w:ascii="Arial" w:hAnsi="Arial" w:cs="Arial"/>
          <w:color w:val="000000" w:themeColor="text1"/>
          <w:sz w:val="28"/>
          <w:szCs w:val="28"/>
        </w:rPr>
        <w:t xml:space="preserve"> Lewys Brock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47A38E39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0519BA">
        <w:rPr>
          <w:rFonts w:ascii="Arial" w:hAnsi="Arial" w:cs="Arial"/>
          <w:color w:val="000000" w:themeColor="text1"/>
          <w:sz w:val="28"/>
          <w:szCs w:val="28"/>
        </w:rPr>
        <w:t xml:space="preserve"> 2305280</w:t>
      </w:r>
    </w:p>
    <w:p w14:paraId="5E351B62" w14:textId="0C883B5F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0519BA">
        <w:rPr>
          <w:rFonts w:ascii="Arial" w:hAnsi="Arial" w:cs="Arial"/>
          <w:sz w:val="28"/>
          <w:szCs w:val="28"/>
          <w:lang w:eastAsia="en-GB"/>
        </w:rPr>
        <w:t>Professional Practice For Performance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1BC10F93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0519BA">
        <w:rPr>
          <w:rFonts w:ascii="Arial" w:hAnsi="Arial" w:cs="Arial"/>
          <w:sz w:val="28"/>
          <w:szCs w:val="28"/>
          <w:lang w:eastAsia="en-GB"/>
        </w:rPr>
        <w:t xml:space="preserve"> ADPA6008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0519BA">
        <w:rPr>
          <w:rFonts w:ascii="Arial" w:hAnsi="Arial" w:cs="Arial"/>
          <w:sz w:val="28"/>
          <w:szCs w:val="28"/>
          <w:lang w:eastAsia="en-GB"/>
        </w:rPr>
        <w:t xml:space="preserve"> Creative Direction Pitch </w:t>
      </w:r>
    </w:p>
    <w:p w14:paraId="30D81A4C" w14:textId="61F62506" w:rsidR="000519BA" w:rsidRPr="000C3EA0" w:rsidRDefault="00731CE5" w:rsidP="000519BA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0CF3A136" w14:textId="587F3931" w:rsidR="007F6FEC" w:rsidRDefault="00731CE5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</w:p>
    <w:p w14:paraId="13E68635" w14:textId="77777777" w:rsidR="000519BA" w:rsidRDefault="000519BA" w:rsidP="000519BA">
      <w:pPr>
        <w:rPr>
          <w:lang w:eastAsia="en-GB"/>
        </w:rPr>
      </w:pPr>
    </w:p>
    <w:p w14:paraId="4C3B69A0" w14:textId="77777777" w:rsidR="000519BA" w:rsidRDefault="000519BA" w:rsidP="000519BA">
      <w:pPr>
        <w:rPr>
          <w:lang w:eastAsia="en-GB"/>
        </w:rPr>
      </w:pPr>
    </w:p>
    <w:p w14:paraId="7B0984AD" w14:textId="77777777" w:rsidR="000519BA" w:rsidRDefault="000519BA" w:rsidP="000519BA">
      <w:pPr>
        <w:rPr>
          <w:lang w:eastAsia="en-GB"/>
        </w:rPr>
      </w:pPr>
    </w:p>
    <w:p w14:paraId="5E2AAC00" w14:textId="77777777" w:rsidR="000519BA" w:rsidRDefault="000519BA" w:rsidP="000519BA">
      <w:pPr>
        <w:rPr>
          <w:lang w:eastAsia="en-GB"/>
        </w:rPr>
      </w:pPr>
    </w:p>
    <w:p w14:paraId="1D7C3468" w14:textId="77777777" w:rsidR="000519BA" w:rsidRDefault="000519BA" w:rsidP="000519BA">
      <w:pPr>
        <w:rPr>
          <w:lang w:eastAsia="en-GB"/>
        </w:rPr>
      </w:pPr>
    </w:p>
    <w:p w14:paraId="4E6F13E1" w14:textId="77777777" w:rsidR="000519BA" w:rsidRDefault="000519BA" w:rsidP="000519BA">
      <w:pPr>
        <w:rPr>
          <w:lang w:eastAsia="en-GB"/>
        </w:rPr>
      </w:pPr>
    </w:p>
    <w:p w14:paraId="266387DD" w14:textId="77777777" w:rsidR="000519BA" w:rsidRDefault="000519BA" w:rsidP="000519BA">
      <w:pPr>
        <w:rPr>
          <w:lang w:eastAsia="en-GB"/>
        </w:rPr>
      </w:pPr>
    </w:p>
    <w:p w14:paraId="23456CBE" w14:textId="77777777" w:rsidR="000519BA" w:rsidRDefault="000519BA" w:rsidP="000519BA">
      <w:pPr>
        <w:rPr>
          <w:lang w:eastAsia="en-GB"/>
        </w:rPr>
      </w:pPr>
    </w:p>
    <w:p w14:paraId="1D8714E8" w14:textId="77777777" w:rsidR="000519BA" w:rsidRDefault="000519BA" w:rsidP="000519BA">
      <w:pPr>
        <w:rPr>
          <w:lang w:eastAsia="en-GB"/>
        </w:rPr>
      </w:pPr>
    </w:p>
    <w:p w14:paraId="5BCAF450" w14:textId="77777777" w:rsidR="000519BA" w:rsidRDefault="000519BA" w:rsidP="000519BA">
      <w:pPr>
        <w:rPr>
          <w:lang w:eastAsia="en-GB"/>
        </w:rPr>
      </w:pPr>
    </w:p>
    <w:p w14:paraId="1734A491" w14:textId="77777777" w:rsidR="000519BA" w:rsidRDefault="000519BA" w:rsidP="000519BA">
      <w:pPr>
        <w:rPr>
          <w:lang w:eastAsia="en-GB"/>
        </w:rPr>
      </w:pPr>
    </w:p>
    <w:p w14:paraId="06F4E574" w14:textId="77777777" w:rsidR="000519BA" w:rsidRDefault="000519BA" w:rsidP="000519BA">
      <w:pPr>
        <w:rPr>
          <w:lang w:eastAsia="en-GB"/>
        </w:rPr>
      </w:pPr>
    </w:p>
    <w:p w14:paraId="09105E04" w14:textId="77777777" w:rsidR="000519BA" w:rsidRDefault="000519BA" w:rsidP="000519BA">
      <w:pPr>
        <w:rPr>
          <w:lang w:eastAsia="en-GB"/>
        </w:rPr>
      </w:pPr>
    </w:p>
    <w:p w14:paraId="3DE8E1FF" w14:textId="77777777" w:rsidR="000519BA" w:rsidRDefault="000519BA" w:rsidP="000519BA">
      <w:pPr>
        <w:rPr>
          <w:lang w:eastAsia="en-GB"/>
        </w:rPr>
      </w:pPr>
    </w:p>
    <w:p w14:paraId="776C70BC" w14:textId="77777777" w:rsidR="000519BA" w:rsidRDefault="000519BA" w:rsidP="000519BA">
      <w:pPr>
        <w:rPr>
          <w:lang w:eastAsia="en-GB"/>
        </w:rPr>
      </w:pPr>
    </w:p>
    <w:p w14:paraId="76B0806B" w14:textId="77777777" w:rsidR="000519BA" w:rsidRDefault="000519BA" w:rsidP="000519BA">
      <w:pPr>
        <w:rPr>
          <w:lang w:eastAsia="en-GB"/>
        </w:rPr>
      </w:pPr>
    </w:p>
    <w:p w14:paraId="429C1482" w14:textId="77777777" w:rsidR="000519BA" w:rsidRDefault="000519BA" w:rsidP="000519BA">
      <w:pPr>
        <w:rPr>
          <w:lang w:eastAsia="en-GB"/>
        </w:rPr>
      </w:pPr>
    </w:p>
    <w:p w14:paraId="379EDD1F" w14:textId="77777777" w:rsidR="000519BA" w:rsidRDefault="000519BA" w:rsidP="000519BA">
      <w:pPr>
        <w:rPr>
          <w:lang w:eastAsia="en-GB"/>
        </w:rPr>
      </w:pPr>
    </w:p>
    <w:p w14:paraId="60D9E2BD" w14:textId="16DF6692" w:rsidR="000519BA" w:rsidRDefault="000519BA" w:rsidP="000519BA">
      <w:pPr>
        <w:rPr>
          <w:lang w:eastAsia="en-GB"/>
        </w:rPr>
      </w:pPr>
      <w:r>
        <w:rPr>
          <w:lang w:eastAsia="en-GB"/>
        </w:rPr>
        <w:t>Attached below is a link to the video.</w:t>
      </w:r>
    </w:p>
    <w:p w14:paraId="18BED836" w14:textId="5A72C33F" w:rsidR="000519BA" w:rsidRDefault="000519BA" w:rsidP="000519BA">
      <w:pPr>
        <w:rPr>
          <w:lang w:eastAsia="en-GB"/>
        </w:rPr>
      </w:pPr>
      <w:hyperlink r:id="rId8" w:history="1">
        <w:r w:rsidRPr="00B435EF">
          <w:rPr>
            <w:rStyle w:val="Hyperlink"/>
            <w:lang w:eastAsia="en-GB"/>
          </w:rPr>
          <w:t>https://youtu.be/5v-nOaLNxiE?si=z5FyeFFx1</w:t>
        </w:r>
        <w:r w:rsidRPr="00B435EF">
          <w:rPr>
            <w:rStyle w:val="Hyperlink"/>
            <w:lang w:eastAsia="en-GB"/>
          </w:rPr>
          <w:t>6</w:t>
        </w:r>
        <w:r w:rsidRPr="00B435EF">
          <w:rPr>
            <w:rStyle w:val="Hyperlink"/>
            <w:lang w:eastAsia="en-GB"/>
          </w:rPr>
          <w:t>rbv4TX</w:t>
        </w:r>
      </w:hyperlink>
    </w:p>
    <w:p w14:paraId="016F4809" w14:textId="77777777" w:rsidR="000519BA" w:rsidRPr="000519BA" w:rsidRDefault="000519BA" w:rsidP="000519BA">
      <w:pPr>
        <w:rPr>
          <w:lang w:eastAsia="en-GB"/>
        </w:rPr>
      </w:pPr>
    </w:p>
    <w:sectPr w:rsidR="000519BA" w:rsidRPr="000519BA" w:rsidSect="008B647F">
      <w:headerReference w:type="default" r:id="rId9"/>
      <w:footerReference w:type="even" r:id="rId10"/>
      <w:footerReference w:type="default" r:id="rId11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E7FEC" w14:textId="77777777" w:rsidR="00BA1D7E" w:rsidRDefault="00BA1D7E" w:rsidP="002200BC">
      <w:r>
        <w:separator/>
      </w:r>
    </w:p>
  </w:endnote>
  <w:endnote w:type="continuationSeparator" w:id="0">
    <w:p w14:paraId="20472152" w14:textId="77777777" w:rsidR="00BA1D7E" w:rsidRDefault="00BA1D7E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notTrueType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616137169"/>
      <w:docPartObj>
        <w:docPartGallery w:val="Page Numbers (Bottom of Page)"/>
        <w:docPartUnique/>
      </w:docPartObj>
    </w:sdtPr>
    <w:sdtContent>
      <w:p w14:paraId="7981BE49" w14:textId="6EB695F5" w:rsidR="000519BA" w:rsidRDefault="000519BA" w:rsidP="00B435E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C4DD3D6" w14:textId="77777777" w:rsidR="000519BA" w:rsidRDefault="000519BA" w:rsidP="000519B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95190472"/>
      <w:docPartObj>
        <w:docPartGallery w:val="Page Numbers (Bottom of Page)"/>
        <w:docPartUnique/>
      </w:docPartObj>
    </w:sdtPr>
    <w:sdtContent>
      <w:p w14:paraId="176162B0" w14:textId="2D75700F" w:rsidR="000519BA" w:rsidRDefault="000519BA" w:rsidP="00B435E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A029752" w14:textId="77777777" w:rsidR="000519BA" w:rsidRDefault="000519BA" w:rsidP="000519B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47D03" w14:textId="77777777" w:rsidR="00BA1D7E" w:rsidRDefault="00BA1D7E" w:rsidP="002200BC">
      <w:r>
        <w:separator/>
      </w:r>
    </w:p>
  </w:footnote>
  <w:footnote w:type="continuationSeparator" w:id="0">
    <w:p w14:paraId="304E8BD2" w14:textId="77777777" w:rsidR="00BA1D7E" w:rsidRDefault="00BA1D7E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FD4A9" w14:textId="77777777" w:rsidR="000519BA" w:rsidRDefault="000519BA" w:rsidP="000519BA">
    <w:pPr>
      <w:pStyle w:val="Header"/>
      <w:tabs>
        <w:tab w:val="left" w:pos="1693"/>
      </w:tabs>
    </w:pPr>
    <w:r>
      <w:t>Lewys Brock</w:t>
    </w:r>
  </w:p>
  <w:p w14:paraId="250F78A5" w14:textId="77777777" w:rsidR="000519BA" w:rsidRDefault="000519BA" w:rsidP="000519BA">
    <w:pPr>
      <w:pStyle w:val="Header"/>
      <w:tabs>
        <w:tab w:val="left" w:pos="1693"/>
      </w:tabs>
    </w:pPr>
    <w:r>
      <w:t>2305280</w:t>
    </w:r>
  </w:p>
  <w:p w14:paraId="4D255CBC" w14:textId="77777777" w:rsidR="000519BA" w:rsidRDefault="000519BA" w:rsidP="000519BA">
    <w:pPr>
      <w:pStyle w:val="Header"/>
      <w:tabs>
        <w:tab w:val="left" w:pos="1693"/>
      </w:tabs>
    </w:pPr>
    <w:r>
      <w:t>ADPA6008</w:t>
    </w:r>
  </w:p>
  <w:p w14:paraId="49D720E4" w14:textId="59A30B75" w:rsidR="002200BC" w:rsidRDefault="000519BA" w:rsidP="000519BA">
    <w:pPr>
      <w:pStyle w:val="Header"/>
      <w:tabs>
        <w:tab w:val="left" w:pos="1693"/>
      </w:tabs>
    </w:pPr>
    <w:r>
      <w:tab/>
    </w:r>
    <w:r>
      <w:tab/>
    </w:r>
    <w:r w:rsidR="004F02DE"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519BA"/>
    <w:rsid w:val="00085702"/>
    <w:rsid w:val="000C3EA0"/>
    <w:rsid w:val="00107859"/>
    <w:rsid w:val="00166ED8"/>
    <w:rsid w:val="002200BC"/>
    <w:rsid w:val="0027044D"/>
    <w:rsid w:val="00310BC0"/>
    <w:rsid w:val="003256A8"/>
    <w:rsid w:val="003370F9"/>
    <w:rsid w:val="0036082A"/>
    <w:rsid w:val="00487140"/>
    <w:rsid w:val="004F02DE"/>
    <w:rsid w:val="00537A7F"/>
    <w:rsid w:val="00663E54"/>
    <w:rsid w:val="00681000"/>
    <w:rsid w:val="00731CE5"/>
    <w:rsid w:val="007409A3"/>
    <w:rsid w:val="007A2568"/>
    <w:rsid w:val="007F6FEC"/>
    <w:rsid w:val="0080385B"/>
    <w:rsid w:val="00883BF0"/>
    <w:rsid w:val="008B647F"/>
    <w:rsid w:val="00900881"/>
    <w:rsid w:val="00A40F67"/>
    <w:rsid w:val="00AB60AA"/>
    <w:rsid w:val="00BA1D7E"/>
    <w:rsid w:val="00C06AE1"/>
    <w:rsid w:val="00C63266"/>
    <w:rsid w:val="00D37814"/>
    <w:rsid w:val="00DD46B0"/>
    <w:rsid w:val="00E33B94"/>
    <w:rsid w:val="00F17880"/>
    <w:rsid w:val="00F83517"/>
    <w:rsid w:val="00F951FD"/>
    <w:rsid w:val="00FB2764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0519BA"/>
  </w:style>
  <w:style w:type="character" w:styleId="Hyperlink">
    <w:name w:val="Hyperlink"/>
    <w:basedOn w:val="DefaultParagraphFont"/>
    <w:uiPriority w:val="99"/>
    <w:unhideWhenUsed/>
    <w:rsid w:val="000519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19B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19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5v-nOaLNxiE?si=z5FyeFFx16rbv4T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</Words>
  <Characters>335</Characters>
  <Application>Microsoft Office Word</Application>
  <DocSecurity>0</DocSecurity>
  <Lines>22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Lewys Brock (2305280)</cp:lastModifiedBy>
  <cp:revision>2</cp:revision>
  <dcterms:created xsi:type="dcterms:W3CDTF">2026-03-13T16:41:00Z</dcterms:created>
  <dcterms:modified xsi:type="dcterms:W3CDTF">2026-03-13T16:41:00Z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d216b037844fc0efae3c74ddaeb9724bcffd220763a10abac96f7a3f2da35baa</vt:lpwstr>
  </property>
</Properties>
</file>