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DEA73F" w14:textId="00202C5A" w:rsidR="003E4C8F" w:rsidRPr="003D1E09" w:rsidRDefault="00AE1DDE" w:rsidP="00AE1DDE">
      <w:pPr>
        <w:jc w:val="center"/>
        <w:rPr>
          <w:rFonts w:ascii="Times New Roman" w:hAnsi="Times New Roman" w:cs="Times New Roman"/>
          <w:sz w:val="24"/>
          <w:szCs w:val="24"/>
        </w:rPr>
      </w:pPr>
      <w:r>
        <w:rPr>
          <w:rFonts w:ascii="Times New Roman" w:hAnsi="Times New Roman" w:cs="Times New Roman"/>
          <w:sz w:val="24"/>
          <w:szCs w:val="24"/>
        </w:rPr>
        <w:t xml:space="preserve">My written </w:t>
      </w:r>
      <w:r w:rsidR="003A4DD7" w:rsidRPr="003D1E09">
        <w:rPr>
          <w:rFonts w:ascii="Times New Roman" w:hAnsi="Times New Roman" w:cs="Times New Roman"/>
          <w:sz w:val="24"/>
          <w:szCs w:val="24"/>
        </w:rPr>
        <w:t>Demonstra</w:t>
      </w:r>
      <w:r>
        <w:rPr>
          <w:rFonts w:ascii="Times New Roman" w:hAnsi="Times New Roman" w:cs="Times New Roman"/>
          <w:sz w:val="24"/>
          <w:szCs w:val="24"/>
        </w:rPr>
        <w:t>tion of</w:t>
      </w:r>
      <w:r w:rsidR="003A4DD7" w:rsidRPr="003D1E09">
        <w:rPr>
          <w:rFonts w:ascii="Times New Roman" w:hAnsi="Times New Roman" w:cs="Times New Roman"/>
          <w:sz w:val="24"/>
          <w:szCs w:val="24"/>
        </w:rPr>
        <w:t xml:space="preserve"> my understanding of three theorist.</w:t>
      </w:r>
    </w:p>
    <w:p w14:paraId="2D40541E" w14:textId="0A136E32" w:rsidR="003A4DD7" w:rsidRPr="003D1E09" w:rsidRDefault="00BB0932" w:rsidP="009F7123">
      <w:pPr>
        <w:jc w:val="both"/>
        <w:rPr>
          <w:rFonts w:ascii="Times New Roman" w:hAnsi="Times New Roman" w:cs="Times New Roman"/>
          <w:sz w:val="24"/>
          <w:szCs w:val="24"/>
        </w:rPr>
      </w:pPr>
      <w:r w:rsidRPr="003D1E09">
        <w:rPr>
          <w:rFonts w:ascii="Times New Roman" w:hAnsi="Times New Roman" w:cs="Times New Roman"/>
          <w:sz w:val="24"/>
          <w:szCs w:val="24"/>
        </w:rPr>
        <w:t xml:space="preserve">During this following </w:t>
      </w:r>
      <w:r w:rsidR="003521BE" w:rsidRPr="003D1E09">
        <w:rPr>
          <w:rFonts w:ascii="Times New Roman" w:hAnsi="Times New Roman" w:cs="Times New Roman"/>
          <w:sz w:val="24"/>
          <w:szCs w:val="24"/>
        </w:rPr>
        <w:t>assignment,</w:t>
      </w:r>
      <w:r w:rsidRPr="003D1E09">
        <w:rPr>
          <w:rFonts w:ascii="Times New Roman" w:hAnsi="Times New Roman" w:cs="Times New Roman"/>
          <w:sz w:val="24"/>
          <w:szCs w:val="24"/>
        </w:rPr>
        <w:t xml:space="preserve"> I will endeavour to demonstrate my understanding of the knowledge </w:t>
      </w:r>
      <w:r w:rsidR="00AE1DDE">
        <w:rPr>
          <w:rFonts w:ascii="Times New Roman" w:hAnsi="Times New Roman" w:cs="Times New Roman"/>
          <w:sz w:val="24"/>
          <w:szCs w:val="24"/>
        </w:rPr>
        <w:t>o</w:t>
      </w:r>
      <w:r w:rsidR="00AE1DDE" w:rsidRPr="003D1E09">
        <w:rPr>
          <w:rFonts w:ascii="Times New Roman" w:hAnsi="Times New Roman" w:cs="Times New Roman"/>
          <w:sz w:val="24"/>
          <w:szCs w:val="24"/>
        </w:rPr>
        <w:t>f three</w:t>
      </w:r>
      <w:r w:rsidRPr="003D1E09">
        <w:rPr>
          <w:rFonts w:ascii="Times New Roman" w:hAnsi="Times New Roman" w:cs="Times New Roman"/>
          <w:sz w:val="24"/>
          <w:szCs w:val="24"/>
        </w:rPr>
        <w:t xml:space="preserve"> </w:t>
      </w:r>
      <w:r w:rsidR="003521BE" w:rsidRPr="003D1E09">
        <w:rPr>
          <w:rFonts w:ascii="Times New Roman" w:hAnsi="Times New Roman" w:cs="Times New Roman"/>
          <w:sz w:val="24"/>
          <w:szCs w:val="24"/>
        </w:rPr>
        <w:t>theorist.</w:t>
      </w:r>
      <w:r w:rsidRPr="003D1E09">
        <w:rPr>
          <w:rFonts w:ascii="Times New Roman" w:hAnsi="Times New Roman" w:cs="Times New Roman"/>
          <w:sz w:val="24"/>
          <w:szCs w:val="24"/>
        </w:rPr>
        <w:t xml:space="preserve"> Theory has been </w:t>
      </w:r>
      <w:r w:rsidR="003521BE" w:rsidRPr="003D1E09">
        <w:rPr>
          <w:rFonts w:ascii="Times New Roman" w:hAnsi="Times New Roman" w:cs="Times New Roman"/>
          <w:sz w:val="24"/>
          <w:szCs w:val="24"/>
        </w:rPr>
        <w:t>developed</w:t>
      </w:r>
      <w:r w:rsidRPr="003D1E09">
        <w:rPr>
          <w:rFonts w:ascii="Times New Roman" w:hAnsi="Times New Roman" w:cs="Times New Roman"/>
          <w:sz w:val="24"/>
          <w:szCs w:val="24"/>
        </w:rPr>
        <w:t xml:space="preserve"> and used in an educational setting for many years, with very good effect, by </w:t>
      </w:r>
      <w:r w:rsidR="003521BE" w:rsidRPr="003D1E09">
        <w:rPr>
          <w:rFonts w:ascii="Times New Roman" w:hAnsi="Times New Roman" w:cs="Times New Roman"/>
          <w:sz w:val="24"/>
          <w:szCs w:val="24"/>
        </w:rPr>
        <w:t>underpinning the</w:t>
      </w:r>
      <w:r w:rsidRPr="003D1E09">
        <w:rPr>
          <w:rFonts w:ascii="Times New Roman" w:hAnsi="Times New Roman" w:cs="Times New Roman"/>
          <w:sz w:val="24"/>
          <w:szCs w:val="24"/>
        </w:rPr>
        <w:t xml:space="preserve"> knowledge and understanding that educational staff have </w:t>
      </w:r>
      <w:r w:rsidR="003521BE" w:rsidRPr="003D1E09">
        <w:rPr>
          <w:rFonts w:ascii="Times New Roman" w:hAnsi="Times New Roman" w:cs="Times New Roman"/>
          <w:sz w:val="24"/>
          <w:szCs w:val="24"/>
        </w:rPr>
        <w:t>acquired</w:t>
      </w:r>
      <w:r w:rsidRPr="003D1E09">
        <w:rPr>
          <w:rFonts w:ascii="Times New Roman" w:hAnsi="Times New Roman" w:cs="Times New Roman"/>
          <w:sz w:val="24"/>
          <w:szCs w:val="24"/>
        </w:rPr>
        <w:t xml:space="preserve"> through the decades</w:t>
      </w:r>
      <w:r w:rsidR="009F493E">
        <w:rPr>
          <w:rFonts w:ascii="Times New Roman" w:hAnsi="Times New Roman" w:cs="Times New Roman"/>
          <w:sz w:val="24"/>
          <w:szCs w:val="24"/>
        </w:rPr>
        <w:t>,</w:t>
      </w:r>
      <w:r w:rsidRPr="003D1E09">
        <w:rPr>
          <w:rFonts w:ascii="Times New Roman" w:hAnsi="Times New Roman" w:cs="Times New Roman"/>
          <w:sz w:val="24"/>
          <w:szCs w:val="24"/>
        </w:rPr>
        <w:t xml:space="preserve"> </w:t>
      </w:r>
      <w:r w:rsidR="009F493E">
        <w:rPr>
          <w:rFonts w:ascii="Times New Roman" w:hAnsi="Times New Roman" w:cs="Times New Roman"/>
          <w:sz w:val="24"/>
          <w:szCs w:val="24"/>
        </w:rPr>
        <w:t>i</w:t>
      </w:r>
      <w:r w:rsidRPr="003D1E09">
        <w:rPr>
          <w:rFonts w:ascii="Times New Roman" w:hAnsi="Times New Roman" w:cs="Times New Roman"/>
          <w:sz w:val="24"/>
          <w:szCs w:val="24"/>
        </w:rPr>
        <w:t xml:space="preserve">t shows how a classroom environment can be determined by </w:t>
      </w:r>
      <w:r w:rsidR="003521BE" w:rsidRPr="003D1E09">
        <w:rPr>
          <w:rFonts w:ascii="Times New Roman" w:hAnsi="Times New Roman" w:cs="Times New Roman"/>
          <w:sz w:val="24"/>
          <w:szCs w:val="24"/>
        </w:rPr>
        <w:t>behaviour</w:t>
      </w:r>
      <w:r w:rsidRPr="003D1E09">
        <w:rPr>
          <w:rFonts w:ascii="Times New Roman" w:hAnsi="Times New Roman" w:cs="Times New Roman"/>
          <w:sz w:val="24"/>
          <w:szCs w:val="24"/>
        </w:rPr>
        <w:t xml:space="preserve"> , social interaction and by having a </w:t>
      </w:r>
      <w:r w:rsidR="003521BE" w:rsidRPr="003D1E09">
        <w:rPr>
          <w:rFonts w:ascii="Times New Roman" w:hAnsi="Times New Roman" w:cs="Times New Roman"/>
          <w:sz w:val="24"/>
          <w:szCs w:val="24"/>
        </w:rPr>
        <w:t>pragmatic</w:t>
      </w:r>
      <w:r w:rsidRPr="003D1E09">
        <w:rPr>
          <w:rFonts w:ascii="Times New Roman" w:hAnsi="Times New Roman" w:cs="Times New Roman"/>
          <w:sz w:val="24"/>
          <w:szCs w:val="24"/>
        </w:rPr>
        <w:t xml:space="preserve"> approach to all situations</w:t>
      </w:r>
      <w:r w:rsidR="00FC45B4">
        <w:rPr>
          <w:rFonts w:ascii="Times New Roman" w:hAnsi="Times New Roman" w:cs="Times New Roman"/>
          <w:sz w:val="24"/>
          <w:szCs w:val="24"/>
        </w:rPr>
        <w:t>.</w:t>
      </w:r>
      <w:r w:rsidRPr="003D1E09">
        <w:rPr>
          <w:rFonts w:ascii="Times New Roman" w:hAnsi="Times New Roman" w:cs="Times New Roman"/>
          <w:sz w:val="24"/>
          <w:szCs w:val="24"/>
        </w:rPr>
        <w:t xml:space="preserve"> </w:t>
      </w:r>
      <w:r w:rsidR="00FC45B4">
        <w:rPr>
          <w:rFonts w:ascii="Times New Roman" w:hAnsi="Times New Roman" w:cs="Times New Roman"/>
          <w:sz w:val="24"/>
          <w:szCs w:val="24"/>
        </w:rPr>
        <w:t>T</w:t>
      </w:r>
      <w:r w:rsidRPr="003D1E09">
        <w:rPr>
          <w:rFonts w:ascii="Times New Roman" w:hAnsi="Times New Roman" w:cs="Times New Roman"/>
          <w:sz w:val="24"/>
          <w:szCs w:val="24"/>
        </w:rPr>
        <w:t>he child</w:t>
      </w:r>
      <w:r w:rsidR="00FC45B4">
        <w:rPr>
          <w:rFonts w:ascii="Times New Roman" w:hAnsi="Times New Roman" w:cs="Times New Roman"/>
          <w:sz w:val="24"/>
          <w:szCs w:val="24"/>
        </w:rPr>
        <w:t xml:space="preserve"> then</w:t>
      </w:r>
      <w:r w:rsidRPr="003D1E09">
        <w:rPr>
          <w:rFonts w:ascii="Times New Roman" w:hAnsi="Times New Roman" w:cs="Times New Roman"/>
          <w:sz w:val="24"/>
          <w:szCs w:val="24"/>
        </w:rPr>
        <w:t xml:space="preserve"> will develop, </w:t>
      </w:r>
      <w:r w:rsidR="003521BE" w:rsidRPr="003D1E09">
        <w:rPr>
          <w:rFonts w:ascii="Times New Roman" w:hAnsi="Times New Roman" w:cs="Times New Roman"/>
          <w:sz w:val="24"/>
          <w:szCs w:val="24"/>
        </w:rPr>
        <w:t>understand</w:t>
      </w:r>
      <w:r w:rsidRPr="003D1E09">
        <w:rPr>
          <w:rFonts w:ascii="Times New Roman" w:hAnsi="Times New Roman" w:cs="Times New Roman"/>
          <w:sz w:val="24"/>
          <w:szCs w:val="24"/>
        </w:rPr>
        <w:t xml:space="preserve"> what is asked and thrive</w:t>
      </w:r>
      <w:r w:rsidR="00FC45B4">
        <w:rPr>
          <w:rFonts w:ascii="Times New Roman" w:hAnsi="Times New Roman" w:cs="Times New Roman"/>
          <w:sz w:val="24"/>
          <w:szCs w:val="24"/>
        </w:rPr>
        <w:t xml:space="preserve"> during their </w:t>
      </w:r>
      <w:r w:rsidR="00D60CE6">
        <w:rPr>
          <w:rFonts w:ascii="Times New Roman" w:hAnsi="Times New Roman" w:cs="Times New Roman"/>
          <w:sz w:val="24"/>
          <w:szCs w:val="24"/>
        </w:rPr>
        <w:t>academic studies throughout their school life.</w:t>
      </w:r>
      <w:r w:rsidRPr="003D1E09">
        <w:rPr>
          <w:rFonts w:ascii="Times New Roman" w:hAnsi="Times New Roman" w:cs="Times New Roman"/>
          <w:sz w:val="24"/>
          <w:szCs w:val="24"/>
        </w:rPr>
        <w:t xml:space="preserve"> The theorist I have </w:t>
      </w:r>
      <w:r w:rsidR="003521BE" w:rsidRPr="003D1E09">
        <w:rPr>
          <w:rFonts w:ascii="Times New Roman" w:hAnsi="Times New Roman" w:cs="Times New Roman"/>
          <w:sz w:val="24"/>
          <w:szCs w:val="24"/>
        </w:rPr>
        <w:t>ch</w:t>
      </w:r>
      <w:r w:rsidR="003521BE">
        <w:rPr>
          <w:rFonts w:ascii="Times New Roman" w:hAnsi="Times New Roman" w:cs="Times New Roman"/>
          <w:sz w:val="24"/>
          <w:szCs w:val="24"/>
        </w:rPr>
        <w:t>os</w:t>
      </w:r>
      <w:r w:rsidR="003521BE" w:rsidRPr="003D1E09">
        <w:rPr>
          <w:rFonts w:ascii="Times New Roman" w:hAnsi="Times New Roman" w:cs="Times New Roman"/>
          <w:sz w:val="24"/>
          <w:szCs w:val="24"/>
        </w:rPr>
        <w:t>en</w:t>
      </w:r>
      <w:r w:rsidRPr="003D1E09">
        <w:rPr>
          <w:rFonts w:ascii="Times New Roman" w:hAnsi="Times New Roman" w:cs="Times New Roman"/>
          <w:sz w:val="24"/>
          <w:szCs w:val="24"/>
        </w:rPr>
        <w:t xml:space="preserve"> to wrote about </w:t>
      </w:r>
      <w:proofErr w:type="gramStart"/>
      <w:r w:rsidRPr="003D1E09">
        <w:rPr>
          <w:rFonts w:ascii="Times New Roman" w:hAnsi="Times New Roman" w:cs="Times New Roman"/>
          <w:sz w:val="24"/>
          <w:szCs w:val="24"/>
        </w:rPr>
        <w:t>are:-</w:t>
      </w:r>
      <w:proofErr w:type="gramEnd"/>
    </w:p>
    <w:p w14:paraId="18BF1C65" w14:textId="2972D854" w:rsidR="00BB0932" w:rsidRPr="003D1E09" w:rsidRDefault="00BB0932" w:rsidP="009F7123">
      <w:pPr>
        <w:pStyle w:val="ListParagraph"/>
        <w:numPr>
          <w:ilvl w:val="0"/>
          <w:numId w:val="1"/>
        </w:numPr>
        <w:jc w:val="both"/>
        <w:rPr>
          <w:rFonts w:ascii="Times New Roman" w:hAnsi="Times New Roman" w:cs="Times New Roman"/>
          <w:sz w:val="24"/>
          <w:szCs w:val="24"/>
        </w:rPr>
      </w:pPr>
      <w:proofErr w:type="spellStart"/>
      <w:r w:rsidRPr="003D1E09">
        <w:rPr>
          <w:rFonts w:ascii="Times New Roman" w:hAnsi="Times New Roman" w:cs="Times New Roman"/>
          <w:sz w:val="24"/>
          <w:szCs w:val="24"/>
        </w:rPr>
        <w:t>Burrhas</w:t>
      </w:r>
      <w:proofErr w:type="spellEnd"/>
      <w:r w:rsidRPr="003D1E09">
        <w:rPr>
          <w:rFonts w:ascii="Times New Roman" w:hAnsi="Times New Roman" w:cs="Times New Roman"/>
          <w:sz w:val="24"/>
          <w:szCs w:val="24"/>
        </w:rPr>
        <w:t xml:space="preserve"> Skinner – Behaviourist</w:t>
      </w:r>
    </w:p>
    <w:p w14:paraId="1F44C118" w14:textId="27758164" w:rsidR="00BB0932" w:rsidRPr="003D1E09" w:rsidRDefault="00BB0932" w:rsidP="009F7123">
      <w:pPr>
        <w:pStyle w:val="ListParagraph"/>
        <w:numPr>
          <w:ilvl w:val="0"/>
          <w:numId w:val="1"/>
        </w:numPr>
        <w:jc w:val="both"/>
        <w:rPr>
          <w:rFonts w:ascii="Times New Roman" w:hAnsi="Times New Roman" w:cs="Times New Roman"/>
          <w:sz w:val="24"/>
          <w:szCs w:val="24"/>
        </w:rPr>
      </w:pPr>
      <w:r w:rsidRPr="003D1E09">
        <w:rPr>
          <w:rFonts w:ascii="Times New Roman" w:hAnsi="Times New Roman" w:cs="Times New Roman"/>
          <w:sz w:val="24"/>
          <w:szCs w:val="24"/>
        </w:rPr>
        <w:t xml:space="preserve">Lev Vygotsky - </w:t>
      </w:r>
      <w:r w:rsidR="001E5D90" w:rsidRPr="003D1E09">
        <w:rPr>
          <w:rFonts w:ascii="Times New Roman" w:hAnsi="Times New Roman" w:cs="Times New Roman"/>
          <w:color w:val="4D5156"/>
          <w:sz w:val="24"/>
          <w:szCs w:val="24"/>
          <w:shd w:val="clear" w:color="auto" w:fill="FFFFFF"/>
        </w:rPr>
        <w:t>psychological development in children</w:t>
      </w:r>
    </w:p>
    <w:p w14:paraId="61F1B3EA" w14:textId="36CBD538" w:rsidR="001E5D90" w:rsidRPr="003D1E09" w:rsidRDefault="001E5D90" w:rsidP="009F7123">
      <w:pPr>
        <w:pStyle w:val="ListParagraph"/>
        <w:numPr>
          <w:ilvl w:val="0"/>
          <w:numId w:val="1"/>
        </w:numPr>
        <w:jc w:val="both"/>
        <w:rPr>
          <w:rFonts w:ascii="Times New Roman" w:hAnsi="Times New Roman" w:cs="Times New Roman"/>
          <w:sz w:val="24"/>
          <w:szCs w:val="24"/>
        </w:rPr>
      </w:pPr>
      <w:r w:rsidRPr="003D1E09">
        <w:rPr>
          <w:rFonts w:ascii="Times New Roman" w:hAnsi="Times New Roman" w:cs="Times New Roman"/>
          <w:sz w:val="24"/>
          <w:szCs w:val="24"/>
        </w:rPr>
        <w:t>Jerome Bruner – Cognitive development in children</w:t>
      </w:r>
    </w:p>
    <w:p w14:paraId="44BFA567" w14:textId="3429821E" w:rsidR="001E5D90" w:rsidRDefault="001E5D90" w:rsidP="009F7123">
      <w:pPr>
        <w:jc w:val="both"/>
        <w:rPr>
          <w:rFonts w:ascii="Times New Roman" w:hAnsi="Times New Roman" w:cs="Times New Roman"/>
          <w:sz w:val="24"/>
          <w:szCs w:val="24"/>
        </w:rPr>
      </w:pPr>
      <w:r w:rsidRPr="003D1E09">
        <w:rPr>
          <w:rFonts w:ascii="Times New Roman" w:hAnsi="Times New Roman" w:cs="Times New Roman"/>
          <w:sz w:val="24"/>
          <w:szCs w:val="24"/>
        </w:rPr>
        <w:t xml:space="preserve">I will start with the theorist </w:t>
      </w:r>
      <w:proofErr w:type="spellStart"/>
      <w:r w:rsidRPr="003D1E09">
        <w:rPr>
          <w:rFonts w:ascii="Times New Roman" w:hAnsi="Times New Roman" w:cs="Times New Roman"/>
          <w:sz w:val="24"/>
          <w:szCs w:val="24"/>
        </w:rPr>
        <w:t>Burrha</w:t>
      </w:r>
      <w:r w:rsidR="003521BE">
        <w:rPr>
          <w:rFonts w:ascii="Times New Roman" w:hAnsi="Times New Roman" w:cs="Times New Roman"/>
          <w:sz w:val="24"/>
          <w:szCs w:val="24"/>
        </w:rPr>
        <w:t>s</w:t>
      </w:r>
      <w:proofErr w:type="spellEnd"/>
      <w:r w:rsidRPr="003D1E09">
        <w:rPr>
          <w:rFonts w:ascii="Times New Roman" w:hAnsi="Times New Roman" w:cs="Times New Roman"/>
          <w:sz w:val="24"/>
          <w:szCs w:val="24"/>
        </w:rPr>
        <w:t xml:space="preserve"> Skinner. He was an American psychologist born 1904 – 1990</w:t>
      </w:r>
      <w:r w:rsidR="00C76BFB">
        <w:rPr>
          <w:rFonts w:ascii="Times New Roman" w:hAnsi="Times New Roman" w:cs="Times New Roman"/>
          <w:sz w:val="24"/>
          <w:szCs w:val="24"/>
        </w:rPr>
        <w:t xml:space="preserve">, he had many books </w:t>
      </w:r>
      <w:r w:rsidR="00B0160A">
        <w:rPr>
          <w:rFonts w:ascii="Times New Roman" w:hAnsi="Times New Roman" w:cs="Times New Roman"/>
          <w:sz w:val="24"/>
          <w:szCs w:val="24"/>
        </w:rPr>
        <w:t>a</w:t>
      </w:r>
      <w:r w:rsidR="00C76BFB">
        <w:rPr>
          <w:rFonts w:ascii="Times New Roman" w:hAnsi="Times New Roman" w:cs="Times New Roman"/>
          <w:sz w:val="24"/>
          <w:szCs w:val="24"/>
        </w:rPr>
        <w:t xml:space="preserve">nd articles in </w:t>
      </w:r>
      <w:r w:rsidR="00B0160A">
        <w:rPr>
          <w:rFonts w:ascii="Times New Roman" w:hAnsi="Times New Roman" w:cs="Times New Roman"/>
          <w:sz w:val="24"/>
          <w:szCs w:val="24"/>
        </w:rPr>
        <w:t>journals</w:t>
      </w:r>
      <w:r w:rsidR="00FD1494">
        <w:rPr>
          <w:rFonts w:ascii="Times New Roman" w:hAnsi="Times New Roman" w:cs="Times New Roman"/>
          <w:sz w:val="24"/>
          <w:szCs w:val="24"/>
        </w:rPr>
        <w:t xml:space="preserve"> published from very earl</w:t>
      </w:r>
      <w:r w:rsidR="00B0160A">
        <w:rPr>
          <w:rFonts w:ascii="Times New Roman" w:hAnsi="Times New Roman" w:cs="Times New Roman"/>
          <w:sz w:val="24"/>
          <w:szCs w:val="24"/>
        </w:rPr>
        <w:t>y</w:t>
      </w:r>
      <w:r w:rsidR="00FD1494">
        <w:rPr>
          <w:rFonts w:ascii="Times New Roman" w:hAnsi="Times New Roman" w:cs="Times New Roman"/>
          <w:sz w:val="24"/>
          <w:szCs w:val="24"/>
        </w:rPr>
        <w:t xml:space="preserve"> on in </w:t>
      </w:r>
      <w:r w:rsidR="00A644D6">
        <w:rPr>
          <w:rFonts w:ascii="Times New Roman" w:hAnsi="Times New Roman" w:cs="Times New Roman"/>
          <w:sz w:val="24"/>
          <w:szCs w:val="24"/>
        </w:rPr>
        <w:t>hi</w:t>
      </w:r>
      <w:r w:rsidR="00FD1494">
        <w:rPr>
          <w:rFonts w:ascii="Times New Roman" w:hAnsi="Times New Roman" w:cs="Times New Roman"/>
          <w:sz w:val="24"/>
          <w:szCs w:val="24"/>
        </w:rPr>
        <w:t xml:space="preserve">s career until he was quite </w:t>
      </w:r>
      <w:r w:rsidR="00A644D6">
        <w:rPr>
          <w:rFonts w:ascii="Times New Roman" w:hAnsi="Times New Roman" w:cs="Times New Roman"/>
          <w:sz w:val="24"/>
          <w:szCs w:val="24"/>
        </w:rPr>
        <w:t>old in</w:t>
      </w:r>
      <w:r w:rsidR="00FD1494">
        <w:rPr>
          <w:rFonts w:ascii="Times New Roman" w:hAnsi="Times New Roman" w:cs="Times New Roman"/>
          <w:sz w:val="24"/>
          <w:szCs w:val="24"/>
        </w:rPr>
        <w:t xml:space="preserve"> age</w:t>
      </w:r>
      <w:r w:rsidR="00D3109B">
        <w:rPr>
          <w:rFonts w:ascii="Times New Roman" w:hAnsi="Times New Roman" w:cs="Times New Roman"/>
          <w:sz w:val="24"/>
          <w:szCs w:val="24"/>
        </w:rPr>
        <w:t>,</w:t>
      </w:r>
      <w:r w:rsidR="00FD1494">
        <w:rPr>
          <w:rFonts w:ascii="Times New Roman" w:hAnsi="Times New Roman" w:cs="Times New Roman"/>
          <w:sz w:val="24"/>
          <w:szCs w:val="24"/>
        </w:rPr>
        <w:t xml:space="preserve"> </w:t>
      </w:r>
      <w:r w:rsidR="00D3109B">
        <w:rPr>
          <w:rFonts w:ascii="Times New Roman" w:hAnsi="Times New Roman" w:cs="Times New Roman"/>
          <w:color w:val="FF0000"/>
          <w:sz w:val="24"/>
          <w:szCs w:val="24"/>
        </w:rPr>
        <w:t>How Children Learn (2014)</w:t>
      </w:r>
      <w:r w:rsidR="00FE2DE6" w:rsidRPr="00FE2DE6">
        <w:rPr>
          <w:rFonts w:ascii="Times New Roman" w:hAnsi="Times New Roman" w:cs="Times New Roman"/>
          <w:color w:val="FF0000"/>
          <w:sz w:val="24"/>
          <w:szCs w:val="24"/>
        </w:rPr>
        <w:t xml:space="preserve"> </w:t>
      </w:r>
      <w:r w:rsidRPr="003D1E09">
        <w:rPr>
          <w:rFonts w:ascii="Times New Roman" w:hAnsi="Times New Roman" w:cs="Times New Roman"/>
          <w:sz w:val="24"/>
          <w:szCs w:val="24"/>
        </w:rPr>
        <w:t xml:space="preserve">He developed a </w:t>
      </w:r>
      <w:r w:rsidR="005C0F74" w:rsidRPr="003D1E09">
        <w:rPr>
          <w:rFonts w:ascii="Times New Roman" w:hAnsi="Times New Roman" w:cs="Times New Roman"/>
          <w:sz w:val="24"/>
          <w:szCs w:val="24"/>
        </w:rPr>
        <w:t>theory</w:t>
      </w:r>
      <w:r w:rsidRPr="003D1E09">
        <w:rPr>
          <w:rFonts w:ascii="Times New Roman" w:hAnsi="Times New Roman" w:cs="Times New Roman"/>
          <w:sz w:val="24"/>
          <w:szCs w:val="24"/>
        </w:rPr>
        <w:t xml:space="preserve"> called operant </w:t>
      </w:r>
      <w:r w:rsidR="00A94319" w:rsidRPr="003D1E09">
        <w:rPr>
          <w:rFonts w:ascii="Times New Roman" w:hAnsi="Times New Roman" w:cs="Times New Roman"/>
          <w:sz w:val="24"/>
          <w:szCs w:val="24"/>
        </w:rPr>
        <w:t>conditioning</w:t>
      </w:r>
      <w:r w:rsidR="00A94319">
        <w:rPr>
          <w:rFonts w:ascii="Times New Roman" w:hAnsi="Times New Roman" w:cs="Times New Roman"/>
          <w:sz w:val="24"/>
          <w:szCs w:val="24"/>
        </w:rPr>
        <w:t>,</w:t>
      </w:r>
      <w:r w:rsidR="00C447B5">
        <w:rPr>
          <w:rFonts w:ascii="Times New Roman" w:hAnsi="Times New Roman" w:cs="Times New Roman"/>
          <w:sz w:val="24"/>
          <w:szCs w:val="24"/>
        </w:rPr>
        <w:t xml:space="preserve"> though which</w:t>
      </w:r>
      <w:r w:rsidR="00A94319">
        <w:rPr>
          <w:rFonts w:ascii="Times New Roman" w:hAnsi="Times New Roman" w:cs="Times New Roman"/>
          <w:sz w:val="24"/>
          <w:szCs w:val="24"/>
        </w:rPr>
        <w:t xml:space="preserve"> </w:t>
      </w:r>
      <w:r w:rsidR="00C447B5">
        <w:rPr>
          <w:rFonts w:ascii="Times New Roman" w:hAnsi="Times New Roman" w:cs="Times New Roman"/>
          <w:sz w:val="24"/>
          <w:szCs w:val="24"/>
        </w:rPr>
        <w:t>h</w:t>
      </w:r>
      <w:r w:rsidR="00A94319">
        <w:rPr>
          <w:rFonts w:ascii="Times New Roman" w:hAnsi="Times New Roman" w:cs="Times New Roman"/>
          <w:sz w:val="24"/>
          <w:szCs w:val="24"/>
        </w:rPr>
        <w:t>e</w:t>
      </w:r>
      <w:r w:rsidR="00F613F7">
        <w:rPr>
          <w:rFonts w:ascii="Times New Roman" w:hAnsi="Times New Roman" w:cs="Times New Roman"/>
          <w:sz w:val="24"/>
          <w:szCs w:val="24"/>
        </w:rPr>
        <w:t xml:space="preserve"> used a box in </w:t>
      </w:r>
      <w:r w:rsidR="00A94319">
        <w:rPr>
          <w:rFonts w:ascii="Times New Roman" w:hAnsi="Times New Roman" w:cs="Times New Roman"/>
          <w:sz w:val="24"/>
          <w:szCs w:val="24"/>
        </w:rPr>
        <w:t>order</w:t>
      </w:r>
      <w:r w:rsidR="00F613F7">
        <w:rPr>
          <w:rFonts w:ascii="Times New Roman" w:hAnsi="Times New Roman" w:cs="Times New Roman"/>
          <w:sz w:val="24"/>
          <w:szCs w:val="24"/>
        </w:rPr>
        <w:t xml:space="preserve"> to control the conduct of operant conditioning </w:t>
      </w:r>
      <w:r w:rsidR="00A94319">
        <w:rPr>
          <w:rFonts w:ascii="Times New Roman" w:hAnsi="Times New Roman" w:cs="Times New Roman"/>
          <w:sz w:val="24"/>
          <w:szCs w:val="24"/>
        </w:rPr>
        <w:t>during</w:t>
      </w:r>
      <w:r w:rsidR="00F613F7">
        <w:rPr>
          <w:rFonts w:ascii="Times New Roman" w:hAnsi="Times New Roman" w:cs="Times New Roman"/>
          <w:sz w:val="24"/>
          <w:szCs w:val="24"/>
        </w:rPr>
        <w:t xml:space="preserve"> his research with rodents and </w:t>
      </w:r>
      <w:r w:rsidR="008F4B2E">
        <w:rPr>
          <w:rFonts w:ascii="Times New Roman" w:hAnsi="Times New Roman" w:cs="Times New Roman"/>
          <w:sz w:val="24"/>
          <w:szCs w:val="24"/>
        </w:rPr>
        <w:t>pigeons</w:t>
      </w:r>
      <w:r w:rsidR="008637BD">
        <w:rPr>
          <w:rFonts w:ascii="Times New Roman" w:hAnsi="Times New Roman" w:cs="Times New Roman"/>
          <w:sz w:val="24"/>
          <w:szCs w:val="24"/>
        </w:rPr>
        <w:t xml:space="preserve">, </w:t>
      </w:r>
      <w:r w:rsidR="00050765">
        <w:rPr>
          <w:rFonts w:ascii="Times New Roman" w:hAnsi="Times New Roman" w:cs="Times New Roman"/>
          <w:sz w:val="24"/>
          <w:szCs w:val="24"/>
        </w:rPr>
        <w:t>however,</w:t>
      </w:r>
      <w:r w:rsidR="008637BD">
        <w:rPr>
          <w:rFonts w:ascii="Times New Roman" w:hAnsi="Times New Roman" w:cs="Times New Roman"/>
          <w:sz w:val="24"/>
          <w:szCs w:val="24"/>
        </w:rPr>
        <w:t xml:space="preserve"> he wrote most of his books about people.</w:t>
      </w:r>
      <w:r w:rsidR="00444F96">
        <w:rPr>
          <w:rFonts w:ascii="Times New Roman" w:hAnsi="Times New Roman" w:cs="Times New Roman"/>
          <w:sz w:val="24"/>
          <w:szCs w:val="24"/>
        </w:rPr>
        <w:t xml:space="preserve"> </w:t>
      </w:r>
      <w:r w:rsidR="00D3109B">
        <w:rPr>
          <w:rFonts w:ascii="Times New Roman" w:hAnsi="Times New Roman" w:cs="Times New Roman"/>
          <w:color w:val="FF0000"/>
          <w:sz w:val="24"/>
          <w:szCs w:val="24"/>
        </w:rPr>
        <w:t>How Children Learn (2014)</w:t>
      </w:r>
      <w:r w:rsidR="0045515D">
        <w:rPr>
          <w:rFonts w:ascii="Times New Roman" w:hAnsi="Times New Roman" w:cs="Times New Roman"/>
          <w:color w:val="FF0000"/>
          <w:sz w:val="24"/>
          <w:szCs w:val="24"/>
        </w:rPr>
        <w:t xml:space="preserve"> </w:t>
      </w:r>
      <w:r w:rsidR="0045515D" w:rsidRPr="00035E9B">
        <w:rPr>
          <w:rFonts w:ascii="Times New Roman" w:hAnsi="Times New Roman" w:cs="Times New Roman"/>
          <w:sz w:val="24"/>
          <w:szCs w:val="24"/>
        </w:rPr>
        <w:t xml:space="preserve">Skinner believed that a </w:t>
      </w:r>
      <w:r w:rsidR="00035E9B" w:rsidRPr="00035E9B">
        <w:rPr>
          <w:rFonts w:ascii="Times New Roman" w:hAnsi="Times New Roman" w:cs="Times New Roman"/>
          <w:sz w:val="24"/>
          <w:szCs w:val="24"/>
        </w:rPr>
        <w:t>child’s</w:t>
      </w:r>
      <w:r w:rsidR="0045515D" w:rsidRPr="00035E9B">
        <w:rPr>
          <w:rFonts w:ascii="Times New Roman" w:hAnsi="Times New Roman" w:cs="Times New Roman"/>
          <w:sz w:val="24"/>
          <w:szCs w:val="24"/>
        </w:rPr>
        <w:t xml:space="preserve"> behaviour is learnt, and so then it can be shaped</w:t>
      </w:r>
      <w:r w:rsidR="002623F7" w:rsidRPr="00035E9B">
        <w:rPr>
          <w:rFonts w:ascii="Times New Roman" w:hAnsi="Times New Roman" w:cs="Times New Roman"/>
          <w:sz w:val="24"/>
          <w:szCs w:val="24"/>
        </w:rPr>
        <w:t xml:space="preserve"> by punishment and then having a </w:t>
      </w:r>
      <w:r w:rsidR="00035E9B" w:rsidRPr="00035E9B">
        <w:rPr>
          <w:rFonts w:ascii="Times New Roman" w:hAnsi="Times New Roman" w:cs="Times New Roman"/>
          <w:sz w:val="24"/>
          <w:szCs w:val="24"/>
        </w:rPr>
        <w:t>reward</w:t>
      </w:r>
      <w:r w:rsidR="002623F7" w:rsidRPr="00035E9B">
        <w:rPr>
          <w:rFonts w:ascii="Times New Roman" w:hAnsi="Times New Roman" w:cs="Times New Roman"/>
          <w:sz w:val="24"/>
          <w:szCs w:val="24"/>
        </w:rPr>
        <w:t xml:space="preserve"> </w:t>
      </w:r>
      <w:r w:rsidR="00035E9B" w:rsidRPr="00035E9B">
        <w:rPr>
          <w:rFonts w:ascii="Times New Roman" w:hAnsi="Times New Roman" w:cs="Times New Roman"/>
          <w:sz w:val="24"/>
          <w:szCs w:val="24"/>
        </w:rPr>
        <w:t>afterwards</w:t>
      </w:r>
      <w:r w:rsidR="002623F7" w:rsidRPr="00035E9B">
        <w:rPr>
          <w:rFonts w:ascii="Times New Roman" w:hAnsi="Times New Roman" w:cs="Times New Roman"/>
          <w:sz w:val="24"/>
          <w:szCs w:val="24"/>
        </w:rPr>
        <w:t xml:space="preserve">. </w:t>
      </w:r>
      <w:r w:rsidR="008637BD">
        <w:rPr>
          <w:rFonts w:ascii="Times New Roman" w:hAnsi="Times New Roman" w:cs="Times New Roman"/>
          <w:sz w:val="24"/>
          <w:szCs w:val="24"/>
        </w:rPr>
        <w:t>O</w:t>
      </w:r>
      <w:r w:rsidRPr="003D1E09">
        <w:rPr>
          <w:rFonts w:ascii="Times New Roman" w:hAnsi="Times New Roman" w:cs="Times New Roman"/>
          <w:sz w:val="24"/>
          <w:szCs w:val="24"/>
        </w:rPr>
        <w:t xml:space="preserve">perant </w:t>
      </w:r>
      <w:r w:rsidR="005C0F74" w:rsidRPr="003D1E09">
        <w:rPr>
          <w:rFonts w:ascii="Times New Roman" w:hAnsi="Times New Roman" w:cs="Times New Roman"/>
          <w:sz w:val="24"/>
          <w:szCs w:val="24"/>
        </w:rPr>
        <w:t>Conditioning</w:t>
      </w:r>
      <w:r w:rsidR="008637BD">
        <w:rPr>
          <w:rFonts w:ascii="Times New Roman" w:hAnsi="Times New Roman" w:cs="Times New Roman"/>
          <w:sz w:val="24"/>
          <w:szCs w:val="24"/>
        </w:rPr>
        <w:t xml:space="preserve"> is a way</w:t>
      </w:r>
      <w:r w:rsidR="008F4B2E">
        <w:rPr>
          <w:rFonts w:ascii="Times New Roman" w:hAnsi="Times New Roman" w:cs="Times New Roman"/>
          <w:sz w:val="24"/>
          <w:szCs w:val="24"/>
        </w:rPr>
        <w:t xml:space="preserve"> in which</w:t>
      </w:r>
      <w:r w:rsidRPr="003D1E09">
        <w:rPr>
          <w:rFonts w:ascii="Times New Roman" w:hAnsi="Times New Roman" w:cs="Times New Roman"/>
          <w:sz w:val="24"/>
          <w:szCs w:val="24"/>
        </w:rPr>
        <w:t xml:space="preserve"> learning</w:t>
      </w:r>
      <w:r w:rsidR="008F4B2E">
        <w:rPr>
          <w:rFonts w:ascii="Times New Roman" w:hAnsi="Times New Roman" w:cs="Times New Roman"/>
          <w:sz w:val="24"/>
          <w:szCs w:val="24"/>
        </w:rPr>
        <w:t xml:space="preserve"> is done </w:t>
      </w:r>
      <w:r w:rsidRPr="003D1E09">
        <w:rPr>
          <w:rFonts w:ascii="Times New Roman" w:hAnsi="Times New Roman" w:cs="Times New Roman"/>
          <w:sz w:val="24"/>
          <w:szCs w:val="24"/>
        </w:rPr>
        <w:t xml:space="preserve">through </w:t>
      </w:r>
      <w:r w:rsidR="005C0F74" w:rsidRPr="003D1E09">
        <w:rPr>
          <w:rFonts w:ascii="Times New Roman" w:hAnsi="Times New Roman" w:cs="Times New Roman"/>
          <w:sz w:val="24"/>
          <w:szCs w:val="24"/>
        </w:rPr>
        <w:t>reinforcers</w:t>
      </w:r>
      <w:r w:rsidRPr="003D1E09">
        <w:rPr>
          <w:rFonts w:ascii="Times New Roman" w:hAnsi="Times New Roman" w:cs="Times New Roman"/>
          <w:sz w:val="24"/>
          <w:szCs w:val="24"/>
        </w:rPr>
        <w:t xml:space="preserve">, </w:t>
      </w:r>
      <w:r w:rsidR="005C0F74" w:rsidRPr="003D1E09">
        <w:rPr>
          <w:rFonts w:ascii="Times New Roman" w:hAnsi="Times New Roman" w:cs="Times New Roman"/>
          <w:sz w:val="24"/>
          <w:szCs w:val="24"/>
        </w:rPr>
        <w:t>which</w:t>
      </w:r>
      <w:r w:rsidRPr="003D1E09">
        <w:rPr>
          <w:rFonts w:ascii="Times New Roman" w:hAnsi="Times New Roman" w:cs="Times New Roman"/>
          <w:sz w:val="24"/>
          <w:szCs w:val="24"/>
        </w:rPr>
        <w:t xml:space="preserve"> </w:t>
      </w:r>
      <w:r w:rsidR="00035E9B" w:rsidRPr="003D1E09">
        <w:rPr>
          <w:rFonts w:ascii="Times New Roman" w:hAnsi="Times New Roman" w:cs="Times New Roman"/>
          <w:sz w:val="24"/>
          <w:szCs w:val="24"/>
        </w:rPr>
        <w:t>is</w:t>
      </w:r>
      <w:r w:rsidR="00035E9B">
        <w:rPr>
          <w:rFonts w:ascii="Times New Roman" w:hAnsi="Times New Roman" w:cs="Times New Roman"/>
          <w:sz w:val="24"/>
          <w:szCs w:val="24"/>
        </w:rPr>
        <w:t xml:space="preserve"> </w:t>
      </w:r>
      <w:r w:rsidR="00035E9B" w:rsidRPr="003D1E09">
        <w:rPr>
          <w:rFonts w:ascii="Times New Roman" w:hAnsi="Times New Roman" w:cs="Times New Roman"/>
          <w:sz w:val="24"/>
          <w:szCs w:val="24"/>
        </w:rPr>
        <w:t>a</w:t>
      </w:r>
      <w:r w:rsidRPr="003D1E09">
        <w:rPr>
          <w:rFonts w:ascii="Times New Roman" w:hAnsi="Times New Roman" w:cs="Times New Roman"/>
          <w:sz w:val="24"/>
          <w:szCs w:val="24"/>
        </w:rPr>
        <w:t xml:space="preserve"> direct result of the actions that a child has within a classroom </w:t>
      </w:r>
      <w:r w:rsidR="00C666C5" w:rsidRPr="003D1E09">
        <w:rPr>
          <w:rFonts w:ascii="Times New Roman" w:hAnsi="Times New Roman" w:cs="Times New Roman"/>
          <w:sz w:val="24"/>
          <w:szCs w:val="24"/>
        </w:rPr>
        <w:t>environment</w:t>
      </w:r>
      <w:r w:rsidR="00C666C5">
        <w:rPr>
          <w:rFonts w:ascii="Times New Roman" w:hAnsi="Times New Roman" w:cs="Times New Roman"/>
          <w:sz w:val="24"/>
          <w:szCs w:val="24"/>
        </w:rPr>
        <w:t>, it</w:t>
      </w:r>
      <w:r w:rsidR="00F938FE">
        <w:rPr>
          <w:rFonts w:ascii="Times New Roman" w:hAnsi="Times New Roman" w:cs="Times New Roman"/>
          <w:sz w:val="24"/>
          <w:szCs w:val="24"/>
        </w:rPr>
        <w:t xml:space="preserve"> </w:t>
      </w:r>
      <w:r w:rsidR="00444F96">
        <w:rPr>
          <w:rFonts w:ascii="Times New Roman" w:hAnsi="Times New Roman" w:cs="Times New Roman"/>
          <w:sz w:val="24"/>
          <w:szCs w:val="24"/>
        </w:rPr>
        <w:t>is</w:t>
      </w:r>
      <w:r w:rsidR="00F938FE">
        <w:rPr>
          <w:rFonts w:ascii="Times New Roman" w:hAnsi="Times New Roman" w:cs="Times New Roman"/>
          <w:sz w:val="24"/>
          <w:szCs w:val="24"/>
        </w:rPr>
        <w:t xml:space="preserve"> </w:t>
      </w:r>
      <w:r w:rsidR="00AC04BB">
        <w:rPr>
          <w:rFonts w:ascii="Times New Roman" w:hAnsi="Times New Roman" w:cs="Times New Roman"/>
          <w:sz w:val="24"/>
          <w:szCs w:val="24"/>
        </w:rPr>
        <w:t>then</w:t>
      </w:r>
      <w:r w:rsidR="00F938FE">
        <w:rPr>
          <w:rFonts w:ascii="Times New Roman" w:hAnsi="Times New Roman" w:cs="Times New Roman"/>
          <w:sz w:val="24"/>
          <w:szCs w:val="24"/>
        </w:rPr>
        <w:t xml:space="preserve"> be</w:t>
      </w:r>
      <w:r w:rsidR="00EE346D">
        <w:rPr>
          <w:rFonts w:ascii="Times New Roman" w:hAnsi="Times New Roman" w:cs="Times New Roman"/>
          <w:sz w:val="24"/>
          <w:szCs w:val="24"/>
        </w:rPr>
        <w:t xml:space="preserve"> </w:t>
      </w:r>
      <w:r w:rsidR="00461A0B">
        <w:rPr>
          <w:rFonts w:ascii="Times New Roman" w:hAnsi="Times New Roman" w:cs="Times New Roman"/>
          <w:sz w:val="24"/>
          <w:szCs w:val="24"/>
        </w:rPr>
        <w:t>determined by consequences</w:t>
      </w:r>
      <w:r w:rsidR="00C666C5">
        <w:rPr>
          <w:rFonts w:ascii="Times New Roman" w:hAnsi="Times New Roman" w:cs="Times New Roman"/>
          <w:sz w:val="24"/>
          <w:szCs w:val="24"/>
        </w:rPr>
        <w:t xml:space="preserve">. </w:t>
      </w:r>
      <w:r w:rsidR="0066528D" w:rsidRPr="00035E9B">
        <w:rPr>
          <w:rFonts w:ascii="Times New Roman" w:hAnsi="Times New Roman" w:cs="Times New Roman"/>
          <w:sz w:val="24"/>
          <w:szCs w:val="24"/>
        </w:rPr>
        <w:t xml:space="preserve">It is a humans second nature to act in </w:t>
      </w:r>
      <w:r w:rsidR="00035E9B" w:rsidRPr="00035E9B">
        <w:rPr>
          <w:rFonts w:ascii="Times New Roman" w:hAnsi="Times New Roman" w:cs="Times New Roman"/>
          <w:sz w:val="24"/>
          <w:szCs w:val="24"/>
        </w:rPr>
        <w:t>a way</w:t>
      </w:r>
      <w:r w:rsidR="0066528D" w:rsidRPr="00035E9B">
        <w:rPr>
          <w:rFonts w:ascii="Times New Roman" w:hAnsi="Times New Roman" w:cs="Times New Roman"/>
          <w:sz w:val="24"/>
          <w:szCs w:val="24"/>
        </w:rPr>
        <w:t xml:space="preserve"> as to avoid punishment, therefore gaining a reward</w:t>
      </w:r>
      <w:r w:rsidR="0060717C" w:rsidRPr="00035E9B">
        <w:rPr>
          <w:rFonts w:ascii="Times New Roman" w:hAnsi="Times New Roman" w:cs="Times New Roman"/>
          <w:sz w:val="24"/>
          <w:szCs w:val="24"/>
        </w:rPr>
        <w:t xml:space="preserve"> for good behaviour</w:t>
      </w:r>
      <w:r w:rsidR="0066528D">
        <w:rPr>
          <w:rFonts w:ascii="Times New Roman" w:hAnsi="Times New Roman" w:cs="Times New Roman"/>
          <w:color w:val="FF0000"/>
          <w:sz w:val="24"/>
          <w:szCs w:val="24"/>
        </w:rPr>
        <w:t xml:space="preserve">  </w:t>
      </w:r>
      <w:r w:rsidR="0066528D" w:rsidRPr="00444F96">
        <w:rPr>
          <w:rFonts w:ascii="Times New Roman" w:hAnsi="Times New Roman" w:cs="Times New Roman"/>
          <w:color w:val="FF0000"/>
          <w:sz w:val="24"/>
          <w:szCs w:val="24"/>
        </w:rPr>
        <w:t xml:space="preserve"> </w:t>
      </w:r>
      <w:r w:rsidR="00461A0B">
        <w:rPr>
          <w:rFonts w:ascii="Times New Roman" w:hAnsi="Times New Roman" w:cs="Times New Roman"/>
          <w:sz w:val="24"/>
          <w:szCs w:val="24"/>
        </w:rPr>
        <w:t xml:space="preserve"> </w:t>
      </w:r>
      <w:r w:rsidRPr="003D1E09">
        <w:rPr>
          <w:rFonts w:ascii="Times New Roman" w:hAnsi="Times New Roman" w:cs="Times New Roman"/>
          <w:sz w:val="24"/>
          <w:szCs w:val="24"/>
        </w:rPr>
        <w:t>Skinner believed that this can only be successful if it was enforced by</w:t>
      </w:r>
      <w:r w:rsidR="00C666C5">
        <w:rPr>
          <w:rFonts w:ascii="Times New Roman" w:hAnsi="Times New Roman" w:cs="Times New Roman"/>
          <w:sz w:val="24"/>
          <w:szCs w:val="24"/>
        </w:rPr>
        <w:t xml:space="preserve"> one of</w:t>
      </w:r>
      <w:r w:rsidRPr="003D1E09">
        <w:rPr>
          <w:rFonts w:ascii="Times New Roman" w:hAnsi="Times New Roman" w:cs="Times New Roman"/>
          <w:sz w:val="24"/>
          <w:szCs w:val="24"/>
        </w:rPr>
        <w:t xml:space="preserve"> four  ways</w:t>
      </w:r>
      <w:r w:rsidR="00246AFC">
        <w:rPr>
          <w:rFonts w:ascii="Times New Roman" w:hAnsi="Times New Roman" w:cs="Times New Roman"/>
          <w:sz w:val="24"/>
          <w:szCs w:val="24"/>
        </w:rPr>
        <w:t xml:space="preserve">, however Skinner </w:t>
      </w:r>
      <w:r w:rsidR="00A231DE">
        <w:rPr>
          <w:rFonts w:ascii="Times New Roman" w:hAnsi="Times New Roman" w:cs="Times New Roman"/>
          <w:sz w:val="24"/>
          <w:szCs w:val="24"/>
        </w:rPr>
        <w:t xml:space="preserve">thought that punishment rather than negative </w:t>
      </w:r>
      <w:r w:rsidR="00035E9B">
        <w:rPr>
          <w:rFonts w:ascii="Times New Roman" w:hAnsi="Times New Roman" w:cs="Times New Roman"/>
          <w:sz w:val="24"/>
          <w:szCs w:val="24"/>
        </w:rPr>
        <w:t>reinforcement</w:t>
      </w:r>
      <w:r w:rsidR="00A231DE">
        <w:rPr>
          <w:rFonts w:ascii="Times New Roman" w:hAnsi="Times New Roman" w:cs="Times New Roman"/>
          <w:sz w:val="24"/>
          <w:szCs w:val="24"/>
        </w:rPr>
        <w:t xml:space="preserve"> was and could be counter-productive.</w:t>
      </w:r>
      <w:r w:rsidR="00515974">
        <w:rPr>
          <w:rFonts w:ascii="Times New Roman" w:hAnsi="Times New Roman" w:cs="Times New Roman"/>
          <w:sz w:val="24"/>
          <w:szCs w:val="24"/>
        </w:rPr>
        <w:t xml:space="preserve"> </w:t>
      </w:r>
      <w:r w:rsidR="00515974" w:rsidRPr="00515974">
        <w:rPr>
          <w:rFonts w:ascii="Times New Roman" w:hAnsi="Times New Roman" w:cs="Times New Roman"/>
          <w:sz w:val="24"/>
          <w:szCs w:val="24"/>
        </w:rPr>
        <w:t>These</w:t>
      </w:r>
      <w:r w:rsidRPr="003D1E09">
        <w:rPr>
          <w:rFonts w:ascii="Times New Roman" w:hAnsi="Times New Roman" w:cs="Times New Roman"/>
          <w:sz w:val="24"/>
          <w:szCs w:val="24"/>
        </w:rPr>
        <w:t xml:space="preserve"> are described as </w:t>
      </w:r>
      <w:r w:rsidR="005C0F74" w:rsidRPr="003D1E09">
        <w:rPr>
          <w:rFonts w:ascii="Times New Roman" w:hAnsi="Times New Roman" w:cs="Times New Roman"/>
          <w:sz w:val="24"/>
          <w:szCs w:val="24"/>
        </w:rPr>
        <w:t>Positive</w:t>
      </w:r>
      <w:r w:rsidRPr="003D1E09">
        <w:rPr>
          <w:rFonts w:ascii="Times New Roman" w:hAnsi="Times New Roman" w:cs="Times New Roman"/>
          <w:sz w:val="24"/>
          <w:szCs w:val="24"/>
        </w:rPr>
        <w:t xml:space="preserve"> </w:t>
      </w:r>
      <w:r w:rsidR="005C0F74" w:rsidRPr="003D1E09">
        <w:rPr>
          <w:rFonts w:ascii="Times New Roman" w:hAnsi="Times New Roman" w:cs="Times New Roman"/>
          <w:sz w:val="24"/>
          <w:szCs w:val="24"/>
        </w:rPr>
        <w:t>reinforcement</w:t>
      </w:r>
      <w:r w:rsidRPr="003D1E09">
        <w:rPr>
          <w:rFonts w:ascii="Times New Roman" w:hAnsi="Times New Roman" w:cs="Times New Roman"/>
          <w:sz w:val="24"/>
          <w:szCs w:val="24"/>
        </w:rPr>
        <w:t>, Negative reinforcement, punishment, and extinction</w:t>
      </w:r>
      <w:r w:rsidR="00492742">
        <w:rPr>
          <w:rFonts w:ascii="Times New Roman" w:hAnsi="Times New Roman" w:cs="Times New Roman"/>
          <w:sz w:val="24"/>
          <w:szCs w:val="24"/>
        </w:rPr>
        <w:t xml:space="preserve">, which is defined </w:t>
      </w:r>
      <w:r w:rsidR="00035E9B">
        <w:rPr>
          <w:rFonts w:ascii="Times New Roman" w:hAnsi="Times New Roman" w:cs="Times New Roman"/>
          <w:sz w:val="24"/>
          <w:szCs w:val="24"/>
        </w:rPr>
        <w:t>in more</w:t>
      </w:r>
      <w:r w:rsidR="00284C8C">
        <w:rPr>
          <w:rFonts w:ascii="Times New Roman" w:hAnsi="Times New Roman" w:cs="Times New Roman"/>
          <w:sz w:val="24"/>
          <w:szCs w:val="24"/>
        </w:rPr>
        <w:t xml:space="preserve"> </w:t>
      </w:r>
      <w:r w:rsidR="00492742">
        <w:rPr>
          <w:rFonts w:ascii="Times New Roman" w:hAnsi="Times New Roman" w:cs="Times New Roman"/>
          <w:sz w:val="24"/>
          <w:szCs w:val="24"/>
        </w:rPr>
        <w:t xml:space="preserve">detail as the following. </w:t>
      </w:r>
    </w:p>
    <w:p w14:paraId="06F2D83D" w14:textId="615025A2" w:rsidR="00492742" w:rsidRDefault="00492742" w:rsidP="009F7123">
      <w:pPr>
        <w:jc w:val="both"/>
        <w:rPr>
          <w:rFonts w:ascii="Times New Roman" w:hAnsi="Times New Roman" w:cs="Times New Roman"/>
          <w:sz w:val="24"/>
          <w:szCs w:val="24"/>
        </w:rPr>
      </w:pPr>
      <w:r>
        <w:rPr>
          <w:rFonts w:ascii="Times New Roman" w:hAnsi="Times New Roman" w:cs="Times New Roman"/>
          <w:sz w:val="24"/>
          <w:szCs w:val="24"/>
        </w:rPr>
        <w:t xml:space="preserve">Positive </w:t>
      </w:r>
      <w:r w:rsidR="00D64DA1">
        <w:rPr>
          <w:rFonts w:ascii="Times New Roman" w:hAnsi="Times New Roman" w:cs="Times New Roman"/>
          <w:sz w:val="24"/>
          <w:szCs w:val="24"/>
        </w:rPr>
        <w:t>reinforcement, this</w:t>
      </w:r>
      <w:r w:rsidR="00791129">
        <w:rPr>
          <w:rFonts w:ascii="Times New Roman" w:hAnsi="Times New Roman" w:cs="Times New Roman"/>
          <w:sz w:val="24"/>
          <w:szCs w:val="24"/>
        </w:rPr>
        <w:t xml:space="preserve"> is when a reward or sticker is given </w:t>
      </w:r>
      <w:r w:rsidR="007466BA">
        <w:rPr>
          <w:rFonts w:ascii="Times New Roman" w:hAnsi="Times New Roman" w:cs="Times New Roman"/>
          <w:sz w:val="24"/>
          <w:szCs w:val="24"/>
        </w:rPr>
        <w:t xml:space="preserve">as the result of good behaviour within the classroom. </w:t>
      </w:r>
      <w:r w:rsidR="0081452C">
        <w:rPr>
          <w:rFonts w:ascii="Times New Roman" w:hAnsi="Times New Roman" w:cs="Times New Roman"/>
          <w:sz w:val="24"/>
          <w:szCs w:val="24"/>
        </w:rPr>
        <w:t>This is used within my classroom environment as ‘</w:t>
      </w:r>
      <w:r w:rsidR="00D64DA1">
        <w:rPr>
          <w:rFonts w:ascii="Times New Roman" w:hAnsi="Times New Roman" w:cs="Times New Roman"/>
          <w:sz w:val="24"/>
          <w:szCs w:val="24"/>
        </w:rPr>
        <w:t>something</w:t>
      </w:r>
      <w:r w:rsidR="0081452C">
        <w:rPr>
          <w:rFonts w:ascii="Times New Roman" w:hAnsi="Times New Roman" w:cs="Times New Roman"/>
          <w:sz w:val="24"/>
          <w:szCs w:val="24"/>
        </w:rPr>
        <w:t xml:space="preserve"> to work towards’ if the learner has had a spell of </w:t>
      </w:r>
      <w:r w:rsidR="00A3004F">
        <w:rPr>
          <w:rFonts w:ascii="Times New Roman" w:hAnsi="Times New Roman" w:cs="Times New Roman"/>
          <w:sz w:val="24"/>
          <w:szCs w:val="24"/>
        </w:rPr>
        <w:t xml:space="preserve">disruptive behaviour , and </w:t>
      </w:r>
      <w:r w:rsidR="00D64DA1">
        <w:rPr>
          <w:rFonts w:ascii="Times New Roman" w:hAnsi="Times New Roman" w:cs="Times New Roman"/>
          <w:sz w:val="24"/>
          <w:szCs w:val="24"/>
        </w:rPr>
        <w:t>de-escalation</w:t>
      </w:r>
      <w:r w:rsidR="00A3004F">
        <w:rPr>
          <w:rFonts w:ascii="Times New Roman" w:hAnsi="Times New Roman" w:cs="Times New Roman"/>
          <w:sz w:val="24"/>
          <w:szCs w:val="24"/>
        </w:rPr>
        <w:t xml:space="preserve"> has worked and the learner is then sat back at his/her desk and working towards a reward for good work and behaviour. It is </w:t>
      </w:r>
      <w:r w:rsidR="00D64DA1">
        <w:rPr>
          <w:rFonts w:ascii="Times New Roman" w:hAnsi="Times New Roman" w:cs="Times New Roman"/>
          <w:sz w:val="24"/>
          <w:szCs w:val="24"/>
        </w:rPr>
        <w:t>highly effective</w:t>
      </w:r>
      <w:r w:rsidR="00A3004F">
        <w:rPr>
          <w:rFonts w:ascii="Times New Roman" w:hAnsi="Times New Roman" w:cs="Times New Roman"/>
          <w:sz w:val="24"/>
          <w:szCs w:val="24"/>
        </w:rPr>
        <w:t xml:space="preserve"> within my school </w:t>
      </w:r>
      <w:r w:rsidR="00D64DA1">
        <w:rPr>
          <w:rFonts w:ascii="Times New Roman" w:hAnsi="Times New Roman" w:cs="Times New Roman"/>
          <w:sz w:val="24"/>
          <w:szCs w:val="24"/>
        </w:rPr>
        <w:t>setting.</w:t>
      </w:r>
      <w:r w:rsidR="00EC5EE3">
        <w:rPr>
          <w:rFonts w:ascii="Times New Roman" w:hAnsi="Times New Roman" w:cs="Times New Roman"/>
          <w:sz w:val="24"/>
          <w:szCs w:val="24"/>
        </w:rPr>
        <w:t xml:space="preserve"> Negative </w:t>
      </w:r>
      <w:r w:rsidR="00D64DA1">
        <w:rPr>
          <w:rFonts w:ascii="Times New Roman" w:hAnsi="Times New Roman" w:cs="Times New Roman"/>
          <w:sz w:val="24"/>
          <w:szCs w:val="24"/>
        </w:rPr>
        <w:t>reinforcement</w:t>
      </w:r>
      <w:r w:rsidR="00EC5EE3">
        <w:rPr>
          <w:rFonts w:ascii="Times New Roman" w:hAnsi="Times New Roman" w:cs="Times New Roman"/>
          <w:sz w:val="24"/>
          <w:szCs w:val="24"/>
        </w:rPr>
        <w:t xml:space="preserve"> is </w:t>
      </w:r>
      <w:r w:rsidR="00232C85">
        <w:rPr>
          <w:rFonts w:ascii="Times New Roman" w:hAnsi="Times New Roman" w:cs="Times New Roman"/>
          <w:sz w:val="24"/>
          <w:szCs w:val="24"/>
        </w:rPr>
        <w:t xml:space="preserve">when something that is not pleasant is taken away to stop the </w:t>
      </w:r>
      <w:r w:rsidR="00636F0B">
        <w:rPr>
          <w:rFonts w:ascii="Times New Roman" w:hAnsi="Times New Roman" w:cs="Times New Roman"/>
          <w:sz w:val="24"/>
          <w:szCs w:val="24"/>
        </w:rPr>
        <w:t xml:space="preserve">response. This will lead to behaviour increasing over </w:t>
      </w:r>
      <w:r w:rsidR="00D64DA1">
        <w:rPr>
          <w:rFonts w:ascii="Times New Roman" w:hAnsi="Times New Roman" w:cs="Times New Roman"/>
          <w:sz w:val="24"/>
          <w:szCs w:val="24"/>
        </w:rPr>
        <w:t>a period</w:t>
      </w:r>
      <w:r w:rsidR="00636F0B">
        <w:rPr>
          <w:rFonts w:ascii="Times New Roman" w:hAnsi="Times New Roman" w:cs="Times New Roman"/>
          <w:sz w:val="24"/>
          <w:szCs w:val="24"/>
        </w:rPr>
        <w:t xml:space="preserve">. </w:t>
      </w:r>
      <w:r w:rsidR="00D64DA1">
        <w:rPr>
          <w:rFonts w:ascii="Times New Roman" w:hAnsi="Times New Roman" w:cs="Times New Roman"/>
          <w:sz w:val="24"/>
          <w:szCs w:val="24"/>
        </w:rPr>
        <w:t>Punishment</w:t>
      </w:r>
      <w:r w:rsidR="00DB1795">
        <w:rPr>
          <w:rFonts w:ascii="Times New Roman" w:hAnsi="Times New Roman" w:cs="Times New Roman"/>
          <w:sz w:val="24"/>
          <w:szCs w:val="24"/>
        </w:rPr>
        <w:t xml:space="preserve"> is a </w:t>
      </w:r>
      <w:r w:rsidR="00D64DA1">
        <w:rPr>
          <w:rFonts w:ascii="Times New Roman" w:hAnsi="Times New Roman" w:cs="Times New Roman"/>
          <w:sz w:val="24"/>
          <w:szCs w:val="24"/>
        </w:rPr>
        <w:t>direct</w:t>
      </w:r>
      <w:r w:rsidR="00DB1795">
        <w:rPr>
          <w:rFonts w:ascii="Times New Roman" w:hAnsi="Times New Roman" w:cs="Times New Roman"/>
          <w:sz w:val="24"/>
          <w:szCs w:val="24"/>
        </w:rPr>
        <w:t xml:space="preserve"> consequence of behaviour, however there is a strong possibility that this behaviour will occur again</w:t>
      </w:r>
      <w:r w:rsidR="003D3D75">
        <w:rPr>
          <w:rFonts w:ascii="Times New Roman" w:hAnsi="Times New Roman" w:cs="Times New Roman"/>
          <w:sz w:val="24"/>
          <w:szCs w:val="24"/>
        </w:rPr>
        <w:t xml:space="preserve"> in the future. Extinction, this is when all rewards whether they be negative or positive are stopped. This will then in time stop bad and disruptive behaviour. </w:t>
      </w:r>
    </w:p>
    <w:p w14:paraId="6BB223B2" w14:textId="043B20B7" w:rsidR="00CD0D5A" w:rsidRPr="00CD0D5A" w:rsidRDefault="00515974" w:rsidP="009F7123">
      <w:pPr>
        <w:pStyle w:val="NormalWeb"/>
        <w:shd w:val="clear" w:color="auto" w:fill="FFFFFF"/>
        <w:spacing w:after="165"/>
        <w:jc w:val="both"/>
        <w:rPr>
          <w:rFonts w:eastAsia="Times New Roman"/>
          <w:color w:val="121212"/>
          <w:lang w:eastAsia="en-GB"/>
        </w:rPr>
      </w:pPr>
      <w:r>
        <w:t xml:space="preserve">The second theorist I </w:t>
      </w:r>
      <w:r w:rsidR="000B4C04">
        <w:t>will</w:t>
      </w:r>
      <w:r>
        <w:t xml:space="preserve"> endeavour to demonstrate my knowledge about is Lev </w:t>
      </w:r>
      <w:r w:rsidR="00BF313D">
        <w:t>Vygotsky. He was</w:t>
      </w:r>
      <w:r w:rsidR="00DA6F67">
        <w:t xml:space="preserve"> a Soviet psychologist born</w:t>
      </w:r>
      <w:r w:rsidR="000B4C04">
        <w:t xml:space="preserve"> 1896</w:t>
      </w:r>
      <w:r w:rsidR="00EE1C77">
        <w:t xml:space="preserve"> – 1934,</w:t>
      </w:r>
      <w:r w:rsidR="00412E0B">
        <w:t xml:space="preserve"> a construct</w:t>
      </w:r>
      <w:r w:rsidR="0051005E">
        <w:t>ivist theorist as well as</w:t>
      </w:r>
      <w:r w:rsidR="003332F8">
        <w:t xml:space="preserve"> a teach</w:t>
      </w:r>
      <w:r w:rsidR="002B7833">
        <w:t>er, of which he did not enjoy</w:t>
      </w:r>
      <w:r w:rsidR="00340D1E">
        <w:t>.</w:t>
      </w:r>
      <w:r w:rsidR="00EE1C77">
        <w:t xml:space="preserve"> </w:t>
      </w:r>
      <w:r w:rsidR="00340D1E">
        <w:t>H</w:t>
      </w:r>
      <w:r w:rsidR="00EE1C77">
        <w:t xml:space="preserve">e was best </w:t>
      </w:r>
      <w:proofErr w:type="gramStart"/>
      <w:r w:rsidR="00EE1C77">
        <w:t>know</w:t>
      </w:r>
      <w:proofErr w:type="gramEnd"/>
      <w:r w:rsidR="00EE1C77">
        <w:t xml:space="preserve"> for the work and theory </w:t>
      </w:r>
      <w:r w:rsidR="002B7833">
        <w:t xml:space="preserve">that </w:t>
      </w:r>
      <w:r w:rsidR="004E2FEB">
        <w:t>he discovered</w:t>
      </w:r>
      <w:r w:rsidR="00EE1C77">
        <w:t xml:space="preserve"> on the </w:t>
      </w:r>
      <w:r w:rsidR="002B7833">
        <w:t>psychological</w:t>
      </w:r>
      <w:r w:rsidR="00845877">
        <w:t xml:space="preserve"> development in children</w:t>
      </w:r>
      <w:r w:rsidR="004E2FEB">
        <w:t xml:space="preserve"> though social </w:t>
      </w:r>
      <w:r w:rsidR="00A644CE">
        <w:t xml:space="preserve">interaction. </w:t>
      </w:r>
      <w:r w:rsidR="00B60317" w:rsidRPr="008A52DA">
        <w:rPr>
          <w:color w:val="FF0000"/>
        </w:rPr>
        <w:t xml:space="preserve">According to </w:t>
      </w:r>
      <w:r w:rsidR="006F26E4" w:rsidRPr="008A52DA">
        <w:rPr>
          <w:color w:val="FF0000"/>
        </w:rPr>
        <w:t>Kend</w:t>
      </w:r>
      <w:r w:rsidR="00E8190E" w:rsidRPr="008A52DA">
        <w:rPr>
          <w:color w:val="FF0000"/>
        </w:rPr>
        <w:t xml:space="preserve">ra Cherry </w:t>
      </w:r>
      <w:r w:rsidR="008A52DA" w:rsidRPr="008A52DA">
        <w:rPr>
          <w:color w:val="FF0000"/>
        </w:rPr>
        <w:t xml:space="preserve">( 2016), </w:t>
      </w:r>
      <w:r w:rsidR="00A644CE">
        <w:t xml:space="preserve">Vygotsky </w:t>
      </w:r>
      <w:r w:rsidR="008A52DA">
        <w:t>believed</w:t>
      </w:r>
      <w:r w:rsidR="00A644CE">
        <w:t xml:space="preserve"> that is it important to have social interaction with children </w:t>
      </w:r>
      <w:r w:rsidR="00EC73E8">
        <w:t xml:space="preserve">at all times during their learning, then through social interaction, children will go through a continuous </w:t>
      </w:r>
      <w:r w:rsidR="00B60317">
        <w:t>process of learning, he also believed that culture profoundly influences this process.</w:t>
      </w:r>
      <w:r w:rsidR="008A52DA">
        <w:t xml:space="preserve"> </w:t>
      </w:r>
      <w:r w:rsidR="001538FE">
        <w:t xml:space="preserve">The Sone of </w:t>
      </w:r>
      <w:r w:rsidR="001555FC">
        <w:t xml:space="preserve">proximal </w:t>
      </w:r>
      <w:r w:rsidR="00702250">
        <w:t>development</w:t>
      </w:r>
      <w:r w:rsidR="001555FC">
        <w:t xml:space="preserve"> was a concept discovered by Vygotsky. </w:t>
      </w:r>
      <w:r w:rsidR="00E02965">
        <w:t xml:space="preserve">He </w:t>
      </w:r>
      <w:proofErr w:type="gramStart"/>
      <w:r w:rsidR="00702250">
        <w:t>defined</w:t>
      </w:r>
      <w:r w:rsidR="00E02965">
        <w:t xml:space="preserve"> </w:t>
      </w:r>
      <w:r w:rsidR="00D63069">
        <w:t xml:space="preserve"> as</w:t>
      </w:r>
      <w:proofErr w:type="gramEnd"/>
      <w:r w:rsidR="00D63069">
        <w:t xml:space="preserve"> </w:t>
      </w:r>
      <w:r w:rsidR="00D63069" w:rsidRPr="00671EC5">
        <w:rPr>
          <w:color w:val="121212"/>
          <w:shd w:val="clear" w:color="auto" w:fill="FFFFFF"/>
        </w:rPr>
        <w:t xml:space="preserve">the </w:t>
      </w:r>
      <w:r w:rsidR="00D63069" w:rsidRPr="00671EC5">
        <w:rPr>
          <w:color w:val="121212"/>
          <w:shd w:val="clear" w:color="auto" w:fill="FFFFFF"/>
        </w:rPr>
        <w:lastRenderedPageBreak/>
        <w:t xml:space="preserve">distance between the actual developmental level </w:t>
      </w:r>
      <w:r w:rsidR="00D63069" w:rsidRPr="00671EC5">
        <w:rPr>
          <w:color w:val="121212"/>
          <w:shd w:val="clear" w:color="auto" w:fill="FFFFFF"/>
        </w:rPr>
        <w:t xml:space="preserve">that has been </w:t>
      </w:r>
      <w:r w:rsidR="00D63069" w:rsidRPr="00671EC5">
        <w:rPr>
          <w:color w:val="121212"/>
          <w:shd w:val="clear" w:color="auto" w:fill="FFFFFF"/>
        </w:rPr>
        <w:t xml:space="preserve"> determined by independent problem solving and the level of  development  under adult guidance</w:t>
      </w:r>
      <w:r w:rsidR="00671EC5">
        <w:rPr>
          <w:color w:val="121212"/>
          <w:shd w:val="clear" w:color="auto" w:fill="FFFFFF"/>
        </w:rPr>
        <w:t>.</w:t>
      </w:r>
      <w:r w:rsidR="00CD0D5A" w:rsidRPr="00CD0D5A">
        <w:rPr>
          <w:rFonts w:ascii="Arial" w:eastAsia="Times New Roman" w:hAnsi="Arial" w:cs="Arial"/>
          <w:color w:val="121212"/>
          <w:lang w:eastAsia="en-GB"/>
        </w:rPr>
        <w:t xml:space="preserve"> </w:t>
      </w:r>
      <w:r w:rsidR="00CD0D5A" w:rsidRPr="00CD0D5A">
        <w:rPr>
          <w:rFonts w:eastAsia="Times New Roman"/>
          <w:color w:val="121212"/>
          <w:lang w:eastAsia="en-GB"/>
        </w:rPr>
        <w:t xml:space="preserve">Vygotsky believes the role of education to provide children with experiences which are in their ZPD, thereby encouraging and advancing their individual learning. </w:t>
      </w:r>
      <w:r w:rsidR="00CD0D5A" w:rsidRPr="00B929B3">
        <w:rPr>
          <w:rFonts w:eastAsia="Times New Roman"/>
          <w:color w:val="FF0000"/>
          <w:lang w:eastAsia="en-GB"/>
        </w:rPr>
        <w:t xml:space="preserve">Berk, &amp; </w:t>
      </w:r>
      <w:proofErr w:type="spellStart"/>
      <w:r w:rsidR="00CD0D5A" w:rsidRPr="00B929B3">
        <w:rPr>
          <w:rFonts w:eastAsia="Times New Roman"/>
          <w:color w:val="FF0000"/>
          <w:lang w:eastAsia="en-GB"/>
        </w:rPr>
        <w:t>Winsler</w:t>
      </w:r>
      <w:proofErr w:type="spellEnd"/>
      <w:r w:rsidR="00CD0D5A" w:rsidRPr="00B929B3">
        <w:rPr>
          <w:rFonts w:eastAsia="Times New Roman"/>
          <w:color w:val="FF0000"/>
          <w:lang w:eastAsia="en-GB"/>
        </w:rPr>
        <w:t>, (1995).</w:t>
      </w:r>
    </w:p>
    <w:p w14:paraId="2C104AC4" w14:textId="77777777" w:rsidR="00CD0D5A" w:rsidRPr="00CD0D5A" w:rsidRDefault="00CD0D5A" w:rsidP="009F7123">
      <w:pPr>
        <w:shd w:val="clear" w:color="auto" w:fill="FFFFFF"/>
        <w:spacing w:line="240" w:lineRule="auto"/>
        <w:jc w:val="both"/>
        <w:rPr>
          <w:rFonts w:ascii="Times New Roman" w:eastAsia="Times New Roman" w:hAnsi="Times New Roman" w:cs="Times New Roman"/>
          <w:color w:val="121212"/>
          <w:sz w:val="24"/>
          <w:szCs w:val="24"/>
          <w:lang w:eastAsia="en-GB"/>
        </w:rPr>
      </w:pPr>
      <w:r w:rsidRPr="00CD0D5A">
        <w:rPr>
          <w:rFonts w:ascii="Times New Roman" w:eastAsia="Times New Roman" w:hAnsi="Times New Roman" w:cs="Times New Roman"/>
          <w:color w:val="121212"/>
          <w:sz w:val="24"/>
          <w:szCs w:val="24"/>
          <w:lang w:eastAsia="en-GB"/>
        </w:rPr>
        <w:t xml:space="preserve">'From a Vygotskian perspective, the teacher's role is mediating the child's learning activity as they share knowledge through social interaction' </w:t>
      </w:r>
      <w:r w:rsidRPr="00CD0D5A">
        <w:rPr>
          <w:rFonts w:ascii="Times New Roman" w:eastAsia="Times New Roman" w:hAnsi="Times New Roman" w:cs="Times New Roman"/>
          <w:color w:val="FF0000"/>
          <w:sz w:val="24"/>
          <w:szCs w:val="24"/>
          <w:lang w:eastAsia="en-GB"/>
        </w:rPr>
        <w:t>(Dixon-Krauss, 1996, p. 18).</w:t>
      </w:r>
    </w:p>
    <w:p w14:paraId="5AC090CA" w14:textId="6B8DDD2D" w:rsidR="00515974" w:rsidRDefault="00671EC5" w:rsidP="009F7123">
      <w:pPr>
        <w:jc w:val="both"/>
        <w:rPr>
          <w:rFonts w:ascii="Times New Roman" w:hAnsi="Times New Roman" w:cs="Times New Roman"/>
          <w:color w:val="121212"/>
          <w:sz w:val="24"/>
          <w:szCs w:val="24"/>
          <w:shd w:val="clear" w:color="auto" w:fill="FFFFFF"/>
        </w:rPr>
      </w:pPr>
      <w:r>
        <w:rPr>
          <w:rFonts w:ascii="Times New Roman" w:hAnsi="Times New Roman" w:cs="Times New Roman"/>
          <w:color w:val="121212"/>
          <w:sz w:val="24"/>
          <w:szCs w:val="24"/>
          <w:shd w:val="clear" w:color="auto" w:fill="FFFFFF"/>
        </w:rPr>
        <w:t xml:space="preserve"> </w:t>
      </w:r>
      <w:proofErr w:type="spellStart"/>
      <w:r w:rsidR="00221D72">
        <w:rPr>
          <w:rFonts w:ascii="Times New Roman" w:hAnsi="Times New Roman" w:cs="Times New Roman"/>
          <w:color w:val="121212"/>
          <w:sz w:val="24"/>
          <w:szCs w:val="24"/>
          <w:shd w:val="clear" w:color="auto" w:fill="FFFFFF"/>
        </w:rPr>
        <w:t>Zygotsky</w:t>
      </w:r>
      <w:proofErr w:type="spellEnd"/>
      <w:r w:rsidR="00CC45E3">
        <w:rPr>
          <w:rFonts w:ascii="Times New Roman" w:hAnsi="Times New Roman" w:cs="Times New Roman"/>
          <w:color w:val="121212"/>
          <w:sz w:val="24"/>
          <w:szCs w:val="24"/>
          <w:shd w:val="clear" w:color="auto" w:fill="FFFFFF"/>
        </w:rPr>
        <w:t xml:space="preserve"> </w:t>
      </w:r>
      <w:r w:rsidR="00221D72">
        <w:rPr>
          <w:rFonts w:ascii="Times New Roman" w:hAnsi="Times New Roman" w:cs="Times New Roman"/>
          <w:color w:val="121212"/>
          <w:sz w:val="24"/>
          <w:szCs w:val="24"/>
          <w:shd w:val="clear" w:color="auto" w:fill="FFFFFF"/>
        </w:rPr>
        <w:t xml:space="preserve"> </w:t>
      </w:r>
      <w:r w:rsidR="00CC45E3">
        <w:rPr>
          <w:rFonts w:ascii="Times New Roman" w:hAnsi="Times New Roman" w:cs="Times New Roman"/>
          <w:color w:val="121212"/>
          <w:sz w:val="24"/>
          <w:szCs w:val="24"/>
          <w:shd w:val="clear" w:color="auto" w:fill="FFFFFF"/>
        </w:rPr>
        <w:t>believed</w:t>
      </w:r>
      <w:r w:rsidR="00221D72">
        <w:rPr>
          <w:rFonts w:ascii="Times New Roman" w:hAnsi="Times New Roman" w:cs="Times New Roman"/>
          <w:color w:val="121212"/>
          <w:sz w:val="24"/>
          <w:szCs w:val="24"/>
          <w:shd w:val="clear" w:color="auto" w:fill="FFFFFF"/>
        </w:rPr>
        <w:t xml:space="preserve"> that when the learner is in this zone for a task that has been set out by the teacher</w:t>
      </w:r>
      <w:r w:rsidR="00DD2574">
        <w:rPr>
          <w:rFonts w:ascii="Times New Roman" w:hAnsi="Times New Roman" w:cs="Times New Roman"/>
          <w:color w:val="121212"/>
          <w:sz w:val="24"/>
          <w:szCs w:val="24"/>
          <w:shd w:val="clear" w:color="auto" w:fill="FFFFFF"/>
        </w:rPr>
        <w:t xml:space="preserve">, the learner should be provided with the appropriate </w:t>
      </w:r>
      <w:r w:rsidR="004614A9">
        <w:rPr>
          <w:rFonts w:ascii="Times New Roman" w:hAnsi="Times New Roman" w:cs="Times New Roman"/>
          <w:color w:val="121212"/>
          <w:sz w:val="24"/>
          <w:szCs w:val="24"/>
          <w:shd w:val="clear" w:color="auto" w:fill="FFFFFF"/>
        </w:rPr>
        <w:t xml:space="preserve">level of help and understanding, which will then give the learner a boost in confidence to achieve this. </w:t>
      </w:r>
      <w:r w:rsidR="004164BC" w:rsidRPr="00FC14C3">
        <w:rPr>
          <w:rFonts w:ascii="Times New Roman" w:hAnsi="Times New Roman" w:cs="Times New Roman"/>
          <w:color w:val="FF0000"/>
          <w:sz w:val="24"/>
          <w:szCs w:val="24"/>
          <w:shd w:val="clear" w:color="auto" w:fill="FFFFFF"/>
        </w:rPr>
        <w:t xml:space="preserve"> </w:t>
      </w:r>
      <w:proofErr w:type="spellStart"/>
      <w:r w:rsidR="004164BC" w:rsidRPr="00FC14C3">
        <w:rPr>
          <w:rFonts w:ascii="Times New Roman" w:hAnsi="Times New Roman" w:cs="Times New Roman"/>
          <w:color w:val="FF0000"/>
          <w:sz w:val="24"/>
          <w:szCs w:val="24"/>
          <w:shd w:val="clear" w:color="auto" w:fill="FFFFFF"/>
        </w:rPr>
        <w:t>Mcle</w:t>
      </w:r>
      <w:r w:rsidR="00FC14C3" w:rsidRPr="00FC14C3">
        <w:rPr>
          <w:rFonts w:ascii="Times New Roman" w:hAnsi="Times New Roman" w:cs="Times New Roman"/>
          <w:color w:val="FF0000"/>
          <w:sz w:val="24"/>
          <w:szCs w:val="24"/>
          <w:shd w:val="clear" w:color="auto" w:fill="FFFFFF"/>
        </w:rPr>
        <w:t>od</w:t>
      </w:r>
      <w:proofErr w:type="spellEnd"/>
      <w:r w:rsidR="00FC14C3" w:rsidRPr="00FC14C3">
        <w:rPr>
          <w:rFonts w:ascii="Times New Roman" w:hAnsi="Times New Roman" w:cs="Times New Roman"/>
          <w:color w:val="FF0000"/>
          <w:sz w:val="24"/>
          <w:szCs w:val="24"/>
          <w:shd w:val="clear" w:color="auto" w:fill="FFFFFF"/>
        </w:rPr>
        <w:t xml:space="preserve"> (2019), </w:t>
      </w:r>
      <w:r w:rsidR="00FC14C3">
        <w:rPr>
          <w:rFonts w:ascii="Times New Roman" w:hAnsi="Times New Roman" w:cs="Times New Roman"/>
          <w:color w:val="121212"/>
          <w:sz w:val="24"/>
          <w:szCs w:val="24"/>
          <w:shd w:val="clear" w:color="auto" w:fill="FFFFFF"/>
        </w:rPr>
        <w:t>stated that t</w:t>
      </w:r>
      <w:r w:rsidR="00FF516D">
        <w:rPr>
          <w:rFonts w:ascii="Times New Roman" w:hAnsi="Times New Roman" w:cs="Times New Roman"/>
          <w:color w:val="121212"/>
          <w:sz w:val="24"/>
          <w:szCs w:val="24"/>
          <w:shd w:val="clear" w:color="auto" w:fill="FFFFFF"/>
        </w:rPr>
        <w:t>o be</w:t>
      </w:r>
      <w:r w:rsidR="004614A9">
        <w:rPr>
          <w:rFonts w:ascii="Times New Roman" w:hAnsi="Times New Roman" w:cs="Times New Roman"/>
          <w:color w:val="121212"/>
          <w:sz w:val="24"/>
          <w:szCs w:val="24"/>
          <w:shd w:val="clear" w:color="auto" w:fill="FFFFFF"/>
        </w:rPr>
        <w:t xml:space="preserve"> able </w:t>
      </w:r>
      <w:r w:rsidR="00F3636E">
        <w:rPr>
          <w:rFonts w:ascii="Times New Roman" w:hAnsi="Times New Roman" w:cs="Times New Roman"/>
          <w:color w:val="121212"/>
          <w:sz w:val="24"/>
          <w:szCs w:val="24"/>
          <w:shd w:val="clear" w:color="auto" w:fill="FFFFFF"/>
        </w:rPr>
        <w:t xml:space="preserve">to help a learner through the zone of proximal of </w:t>
      </w:r>
      <w:r w:rsidR="00FF516D">
        <w:rPr>
          <w:rFonts w:ascii="Times New Roman" w:hAnsi="Times New Roman" w:cs="Times New Roman"/>
          <w:color w:val="121212"/>
          <w:sz w:val="24"/>
          <w:szCs w:val="24"/>
          <w:shd w:val="clear" w:color="auto" w:fill="FFFFFF"/>
        </w:rPr>
        <w:t>development,</w:t>
      </w:r>
      <w:r w:rsidR="00F3636E">
        <w:rPr>
          <w:rFonts w:ascii="Times New Roman" w:hAnsi="Times New Roman" w:cs="Times New Roman"/>
          <w:color w:val="121212"/>
          <w:sz w:val="24"/>
          <w:szCs w:val="24"/>
          <w:shd w:val="clear" w:color="auto" w:fill="FFFFFF"/>
        </w:rPr>
        <w:t xml:space="preserve"> there are three important factors </w:t>
      </w:r>
      <w:proofErr w:type="gramStart"/>
      <w:r w:rsidR="00F3636E">
        <w:rPr>
          <w:rFonts w:ascii="Times New Roman" w:hAnsi="Times New Roman" w:cs="Times New Roman"/>
          <w:color w:val="121212"/>
          <w:sz w:val="24"/>
          <w:szCs w:val="24"/>
          <w:shd w:val="clear" w:color="auto" w:fill="FFFFFF"/>
        </w:rPr>
        <w:t>an</w:t>
      </w:r>
      <w:proofErr w:type="gramEnd"/>
      <w:r w:rsidR="00F3636E">
        <w:rPr>
          <w:rFonts w:ascii="Times New Roman" w:hAnsi="Times New Roman" w:cs="Times New Roman"/>
          <w:color w:val="121212"/>
          <w:sz w:val="24"/>
          <w:szCs w:val="24"/>
          <w:shd w:val="clear" w:color="auto" w:fill="FFFFFF"/>
        </w:rPr>
        <w:t xml:space="preserve"> process</w:t>
      </w:r>
      <w:r w:rsidR="00F61B24">
        <w:rPr>
          <w:rFonts w:ascii="Times New Roman" w:hAnsi="Times New Roman" w:cs="Times New Roman"/>
          <w:color w:val="121212"/>
          <w:sz w:val="24"/>
          <w:szCs w:val="24"/>
          <w:shd w:val="clear" w:color="auto" w:fill="FFFFFF"/>
        </w:rPr>
        <w:t xml:space="preserve"> that must be in place. These </w:t>
      </w:r>
      <w:proofErr w:type="gramStart"/>
      <w:r w:rsidR="00FF516D">
        <w:rPr>
          <w:rFonts w:ascii="Times New Roman" w:hAnsi="Times New Roman" w:cs="Times New Roman"/>
          <w:color w:val="121212"/>
          <w:sz w:val="24"/>
          <w:szCs w:val="24"/>
          <w:shd w:val="clear" w:color="auto" w:fill="FFFFFF"/>
        </w:rPr>
        <w:t>are:</w:t>
      </w:r>
      <w:r w:rsidR="00F61B24">
        <w:rPr>
          <w:rFonts w:ascii="Times New Roman" w:hAnsi="Times New Roman" w:cs="Times New Roman"/>
          <w:color w:val="121212"/>
          <w:sz w:val="24"/>
          <w:szCs w:val="24"/>
          <w:shd w:val="clear" w:color="auto" w:fill="FFFFFF"/>
        </w:rPr>
        <w:t>-</w:t>
      </w:r>
      <w:proofErr w:type="gramEnd"/>
    </w:p>
    <w:p w14:paraId="2EAD7B70" w14:textId="2ECA36E2" w:rsidR="00F61B24" w:rsidRDefault="00F61B24" w:rsidP="009F7123">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To ma</w:t>
      </w:r>
      <w:r w:rsidR="00AA6EC4">
        <w:rPr>
          <w:rFonts w:ascii="Times New Roman" w:hAnsi="Times New Roman" w:cs="Times New Roman"/>
          <w:sz w:val="24"/>
          <w:szCs w:val="24"/>
        </w:rPr>
        <w:t>k</w:t>
      </w:r>
      <w:r>
        <w:rPr>
          <w:rFonts w:ascii="Times New Roman" w:hAnsi="Times New Roman" w:cs="Times New Roman"/>
          <w:sz w:val="24"/>
          <w:szCs w:val="24"/>
        </w:rPr>
        <w:t xml:space="preserve">e sure that there is always someone present with skills about the learner </w:t>
      </w:r>
      <w:r w:rsidR="00C04D50">
        <w:rPr>
          <w:rFonts w:ascii="Times New Roman" w:hAnsi="Times New Roman" w:cs="Times New Roman"/>
          <w:sz w:val="24"/>
          <w:szCs w:val="24"/>
        </w:rPr>
        <w:t>so that they can assist.</w:t>
      </w:r>
    </w:p>
    <w:p w14:paraId="6E3587C0" w14:textId="4960DA45" w:rsidR="00C04D50" w:rsidRDefault="00C04D50" w:rsidP="009F7123">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Social </w:t>
      </w:r>
      <w:r w:rsidR="00FF516D">
        <w:rPr>
          <w:rFonts w:ascii="Times New Roman" w:hAnsi="Times New Roman" w:cs="Times New Roman"/>
          <w:sz w:val="24"/>
          <w:szCs w:val="24"/>
        </w:rPr>
        <w:t>Interaction</w:t>
      </w:r>
      <w:r>
        <w:rPr>
          <w:rFonts w:ascii="Times New Roman" w:hAnsi="Times New Roman" w:cs="Times New Roman"/>
          <w:sz w:val="24"/>
          <w:szCs w:val="24"/>
        </w:rPr>
        <w:t xml:space="preserve"> is important, which will allow the learner to take note of what is going on</w:t>
      </w:r>
      <w:r w:rsidR="00253055">
        <w:rPr>
          <w:rFonts w:ascii="Times New Roman" w:hAnsi="Times New Roman" w:cs="Times New Roman"/>
          <w:sz w:val="24"/>
          <w:szCs w:val="24"/>
        </w:rPr>
        <w:t xml:space="preserve"> within the task and then will be </w:t>
      </w:r>
      <w:r w:rsidR="00FF516D">
        <w:rPr>
          <w:rFonts w:ascii="Times New Roman" w:hAnsi="Times New Roman" w:cs="Times New Roman"/>
          <w:sz w:val="24"/>
          <w:szCs w:val="24"/>
        </w:rPr>
        <w:t>able</w:t>
      </w:r>
      <w:r w:rsidR="00253055">
        <w:rPr>
          <w:rFonts w:ascii="Times New Roman" w:hAnsi="Times New Roman" w:cs="Times New Roman"/>
          <w:sz w:val="24"/>
          <w:szCs w:val="24"/>
        </w:rPr>
        <w:t xml:space="preserve"> to practice the skill.</w:t>
      </w:r>
    </w:p>
    <w:p w14:paraId="6C7D4FE4" w14:textId="4511A12C" w:rsidR="00253055" w:rsidRDefault="007C034D" w:rsidP="009F7123">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Scaffolding, or activities that will further support the learner which can either be by a teacher o</w:t>
      </w:r>
      <w:r w:rsidR="00FF516D">
        <w:rPr>
          <w:rFonts w:ascii="Times New Roman" w:hAnsi="Times New Roman" w:cs="Times New Roman"/>
          <w:sz w:val="24"/>
          <w:szCs w:val="24"/>
        </w:rPr>
        <w:t>r</w:t>
      </w:r>
      <w:r>
        <w:rPr>
          <w:rFonts w:ascii="Times New Roman" w:hAnsi="Times New Roman" w:cs="Times New Roman"/>
          <w:sz w:val="24"/>
          <w:szCs w:val="24"/>
        </w:rPr>
        <w:t xml:space="preserve"> a </w:t>
      </w:r>
      <w:r w:rsidR="00FF516D">
        <w:rPr>
          <w:rFonts w:ascii="Times New Roman" w:hAnsi="Times New Roman" w:cs="Times New Roman"/>
          <w:sz w:val="24"/>
          <w:szCs w:val="24"/>
        </w:rPr>
        <w:t>competent</w:t>
      </w:r>
      <w:r>
        <w:rPr>
          <w:rFonts w:ascii="Times New Roman" w:hAnsi="Times New Roman" w:cs="Times New Roman"/>
          <w:sz w:val="24"/>
          <w:szCs w:val="24"/>
        </w:rPr>
        <w:t xml:space="preserve"> </w:t>
      </w:r>
      <w:r w:rsidR="00CC45E3">
        <w:rPr>
          <w:rFonts w:ascii="Times New Roman" w:hAnsi="Times New Roman" w:cs="Times New Roman"/>
          <w:sz w:val="24"/>
          <w:szCs w:val="24"/>
        </w:rPr>
        <w:t xml:space="preserve">peer, while the learner is going through the zone of </w:t>
      </w:r>
      <w:r w:rsidR="00FF516D">
        <w:rPr>
          <w:rFonts w:ascii="Times New Roman" w:hAnsi="Times New Roman" w:cs="Times New Roman"/>
          <w:sz w:val="24"/>
          <w:szCs w:val="24"/>
        </w:rPr>
        <w:t>proximal</w:t>
      </w:r>
      <w:r w:rsidR="00CC45E3">
        <w:rPr>
          <w:rFonts w:ascii="Times New Roman" w:hAnsi="Times New Roman" w:cs="Times New Roman"/>
          <w:sz w:val="24"/>
          <w:szCs w:val="24"/>
        </w:rPr>
        <w:t xml:space="preserve"> development. </w:t>
      </w:r>
    </w:p>
    <w:p w14:paraId="3E1DCD88" w14:textId="6447EFED" w:rsidR="006C567D" w:rsidRDefault="00A77F1D" w:rsidP="009F7123">
      <w:pPr>
        <w:jc w:val="both"/>
        <w:rPr>
          <w:rFonts w:ascii="Times New Roman" w:hAnsi="Times New Roman" w:cs="Times New Roman"/>
          <w:sz w:val="24"/>
          <w:szCs w:val="24"/>
        </w:rPr>
      </w:pPr>
      <w:r w:rsidRPr="00D3109B">
        <w:rPr>
          <w:rFonts w:ascii="Times New Roman" w:hAnsi="Times New Roman" w:cs="Times New Roman"/>
          <w:color w:val="FF0000"/>
          <w:sz w:val="24"/>
          <w:szCs w:val="24"/>
        </w:rPr>
        <w:t xml:space="preserve">Wood et al. (1976, p. 90) </w:t>
      </w:r>
      <w:r>
        <w:rPr>
          <w:rFonts w:ascii="Times New Roman" w:hAnsi="Times New Roman" w:cs="Times New Roman"/>
          <w:sz w:val="24"/>
          <w:szCs w:val="24"/>
        </w:rPr>
        <w:t xml:space="preserve">defines </w:t>
      </w:r>
      <w:r w:rsidR="0042749B">
        <w:rPr>
          <w:rFonts w:ascii="Times New Roman" w:hAnsi="Times New Roman" w:cs="Times New Roman"/>
          <w:sz w:val="24"/>
          <w:szCs w:val="24"/>
        </w:rPr>
        <w:t xml:space="preserve">scaffolding as a process </w:t>
      </w:r>
      <w:r w:rsidR="006C567D">
        <w:rPr>
          <w:rFonts w:ascii="Times New Roman" w:hAnsi="Times New Roman" w:cs="Times New Roman"/>
          <w:sz w:val="24"/>
          <w:szCs w:val="24"/>
        </w:rPr>
        <w:t>“that</w:t>
      </w:r>
      <w:r w:rsidR="0088193E">
        <w:rPr>
          <w:rFonts w:ascii="Times New Roman" w:hAnsi="Times New Roman" w:cs="Times New Roman"/>
          <w:sz w:val="24"/>
          <w:szCs w:val="24"/>
        </w:rPr>
        <w:t xml:space="preserve"> enables a child or novice to solve a task or achieve a goal that would be beyond hi</w:t>
      </w:r>
      <w:r w:rsidR="006C567D">
        <w:rPr>
          <w:rFonts w:ascii="Times New Roman" w:hAnsi="Times New Roman" w:cs="Times New Roman"/>
          <w:sz w:val="24"/>
          <w:szCs w:val="24"/>
        </w:rPr>
        <w:t>s</w:t>
      </w:r>
      <w:r w:rsidR="0088193E">
        <w:rPr>
          <w:rFonts w:ascii="Times New Roman" w:hAnsi="Times New Roman" w:cs="Times New Roman"/>
          <w:sz w:val="24"/>
          <w:szCs w:val="24"/>
        </w:rPr>
        <w:t xml:space="preserve">/her </w:t>
      </w:r>
      <w:r w:rsidR="006C567D">
        <w:rPr>
          <w:rFonts w:ascii="Times New Roman" w:hAnsi="Times New Roman" w:cs="Times New Roman"/>
          <w:sz w:val="24"/>
          <w:szCs w:val="24"/>
        </w:rPr>
        <w:t>unassisted efforts “.</w:t>
      </w:r>
    </w:p>
    <w:p w14:paraId="68A4D7FD" w14:textId="77777777" w:rsidR="00CC5B3F" w:rsidRDefault="00FF516D" w:rsidP="009F7123">
      <w:pPr>
        <w:shd w:val="clear" w:color="auto" w:fill="FFFFFF"/>
        <w:spacing w:beforeAutospacing="1" w:after="0" w:afterAutospacing="1" w:line="24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Within my setting which is special educational needs we as educational professionals do go through the process of scaffolding </w:t>
      </w:r>
      <w:r w:rsidR="009D5D76">
        <w:rPr>
          <w:rFonts w:ascii="Times New Roman" w:hAnsi="Times New Roman" w:cs="Times New Roman"/>
          <w:sz w:val="24"/>
          <w:szCs w:val="24"/>
        </w:rPr>
        <w:t>with our learners</w:t>
      </w:r>
      <w:r w:rsidR="00B5267C">
        <w:rPr>
          <w:rFonts w:ascii="Times New Roman" w:hAnsi="Times New Roman" w:cs="Times New Roman"/>
          <w:sz w:val="24"/>
          <w:szCs w:val="24"/>
        </w:rPr>
        <w:t xml:space="preserve">, </w:t>
      </w:r>
      <w:r w:rsidR="00287112">
        <w:rPr>
          <w:rFonts w:ascii="Times New Roman" w:hAnsi="Times New Roman" w:cs="Times New Roman"/>
          <w:sz w:val="24"/>
          <w:szCs w:val="24"/>
        </w:rPr>
        <w:t xml:space="preserve">not just with the class teacher, but with our class teaching assistants as well. </w:t>
      </w:r>
      <w:r w:rsidR="009D5D76">
        <w:rPr>
          <w:rFonts w:ascii="Times New Roman" w:hAnsi="Times New Roman" w:cs="Times New Roman"/>
          <w:sz w:val="24"/>
          <w:szCs w:val="24"/>
        </w:rPr>
        <w:t xml:space="preserve"> Every task that is set for our learners is a massive </w:t>
      </w:r>
      <w:r w:rsidR="006C567D">
        <w:rPr>
          <w:rFonts w:ascii="Times New Roman" w:hAnsi="Times New Roman" w:cs="Times New Roman"/>
          <w:sz w:val="24"/>
          <w:szCs w:val="24"/>
        </w:rPr>
        <w:t>uphill</w:t>
      </w:r>
      <w:r w:rsidR="009D5D76">
        <w:rPr>
          <w:rFonts w:ascii="Times New Roman" w:hAnsi="Times New Roman" w:cs="Times New Roman"/>
          <w:sz w:val="24"/>
          <w:szCs w:val="24"/>
        </w:rPr>
        <w:t xml:space="preserve"> struggle, </w:t>
      </w:r>
      <w:r w:rsidR="00B5267C">
        <w:rPr>
          <w:rFonts w:ascii="Times New Roman" w:hAnsi="Times New Roman" w:cs="Times New Roman"/>
          <w:sz w:val="24"/>
          <w:szCs w:val="24"/>
        </w:rPr>
        <w:t>therefore</w:t>
      </w:r>
      <w:r w:rsidR="009D5D76">
        <w:rPr>
          <w:rFonts w:ascii="Times New Roman" w:hAnsi="Times New Roman" w:cs="Times New Roman"/>
          <w:sz w:val="24"/>
          <w:szCs w:val="24"/>
        </w:rPr>
        <w:t xml:space="preserve"> we </w:t>
      </w:r>
      <w:r w:rsidR="00B5267C">
        <w:rPr>
          <w:rFonts w:ascii="Times New Roman" w:hAnsi="Times New Roman" w:cs="Times New Roman"/>
          <w:sz w:val="24"/>
          <w:szCs w:val="24"/>
        </w:rPr>
        <w:t>constantly praise, reward our learners for the work that they achieve.</w:t>
      </w:r>
    </w:p>
    <w:p w14:paraId="43F6B353" w14:textId="32E9CBF6" w:rsidR="00BC7B72" w:rsidRDefault="00B5267C"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r>
        <w:rPr>
          <w:rFonts w:ascii="Times New Roman" w:hAnsi="Times New Roman" w:cs="Times New Roman"/>
          <w:sz w:val="24"/>
          <w:szCs w:val="24"/>
        </w:rPr>
        <w:t xml:space="preserve"> </w:t>
      </w:r>
      <w:r w:rsidR="00BC7B72" w:rsidRPr="00BC7B72">
        <w:rPr>
          <w:rFonts w:ascii="Times New Roman" w:eastAsia="Times New Roman" w:hAnsi="Times New Roman" w:cs="Times New Roman"/>
          <w:color w:val="212121"/>
          <w:sz w:val="24"/>
          <w:szCs w:val="24"/>
          <w:bdr w:val="none" w:sz="0" w:space="0" w:color="auto" w:frame="1"/>
          <w:lang w:eastAsia="en-GB"/>
        </w:rPr>
        <w:t>In</w:t>
      </w:r>
      <w:r w:rsidR="00BC7B72" w:rsidRPr="00BC7B72">
        <w:rPr>
          <w:rFonts w:ascii="Times New Roman" w:eastAsia="Times New Roman" w:hAnsi="Times New Roman" w:cs="Times New Roman"/>
          <w:color w:val="212121"/>
          <w:sz w:val="24"/>
          <w:szCs w:val="24"/>
          <w:bdr w:val="none" w:sz="0" w:space="0" w:color="auto" w:frame="1"/>
          <w:lang w:eastAsia="en-GB"/>
        </w:rPr>
        <w:t xml:space="preserve"> </w:t>
      </w:r>
      <w:proofErr w:type="spellStart"/>
      <w:r w:rsidR="00BC7B72" w:rsidRPr="00BC7B72">
        <w:rPr>
          <w:rFonts w:ascii="Times New Roman" w:eastAsia="Times New Roman" w:hAnsi="Times New Roman" w:cs="Times New Roman"/>
          <w:color w:val="212121"/>
          <w:sz w:val="24"/>
          <w:szCs w:val="24"/>
          <w:bdr w:val="none" w:sz="0" w:space="0" w:color="auto" w:frame="1"/>
          <w:lang w:eastAsia="en-GB"/>
        </w:rPr>
        <w:t>Vygotskys</w:t>
      </w:r>
      <w:proofErr w:type="spellEnd"/>
      <w:r w:rsidR="00BC7B72" w:rsidRPr="00BC7B72">
        <w:rPr>
          <w:rFonts w:ascii="Times New Roman" w:eastAsia="Times New Roman" w:hAnsi="Times New Roman" w:cs="Times New Roman"/>
          <w:color w:val="212121"/>
          <w:sz w:val="24"/>
          <w:szCs w:val="24"/>
          <w:bdr w:val="none" w:sz="0" w:space="0" w:color="auto" w:frame="1"/>
          <w:lang w:eastAsia="en-GB"/>
        </w:rPr>
        <w:t xml:space="preserve"> own words he </w:t>
      </w:r>
      <w:r w:rsidR="00FA1C9F">
        <w:rPr>
          <w:rFonts w:ascii="Times New Roman" w:eastAsia="Times New Roman" w:hAnsi="Times New Roman" w:cs="Times New Roman"/>
          <w:color w:val="212121"/>
          <w:sz w:val="24"/>
          <w:szCs w:val="24"/>
          <w:bdr w:val="none" w:sz="0" w:space="0" w:color="auto" w:frame="1"/>
          <w:lang w:eastAsia="en-GB"/>
        </w:rPr>
        <w:t>said</w:t>
      </w:r>
      <w:r w:rsidR="00BC7B72" w:rsidRPr="00BC7B72">
        <w:rPr>
          <w:rFonts w:ascii="Times New Roman" w:eastAsia="Times New Roman" w:hAnsi="Times New Roman" w:cs="Times New Roman"/>
          <w:color w:val="212121"/>
          <w:sz w:val="24"/>
          <w:szCs w:val="24"/>
          <w:bdr w:val="none" w:sz="0" w:space="0" w:color="auto" w:frame="1"/>
          <w:lang w:eastAsia="en-GB"/>
        </w:rPr>
        <w:t xml:space="preserve"> that </w:t>
      </w:r>
      <w:r w:rsidR="00BC7B72" w:rsidRPr="00BC7B72">
        <w:rPr>
          <w:rFonts w:ascii="Times New Roman" w:eastAsia="Times New Roman" w:hAnsi="Times New Roman" w:cs="Times New Roman"/>
          <w:color w:val="212121"/>
          <w:sz w:val="24"/>
          <w:szCs w:val="24"/>
          <w:lang w:eastAsia="en-GB"/>
        </w:rPr>
        <w:t>"</w:t>
      </w:r>
      <w:r w:rsidR="00BC7B72">
        <w:rPr>
          <w:rFonts w:ascii="Times New Roman" w:eastAsia="Times New Roman" w:hAnsi="Times New Roman" w:cs="Times New Roman"/>
          <w:color w:val="212121"/>
          <w:sz w:val="24"/>
          <w:szCs w:val="24"/>
          <w:lang w:eastAsia="en-GB"/>
        </w:rPr>
        <w:t xml:space="preserve"> </w:t>
      </w:r>
      <w:r w:rsidR="00BC7B72" w:rsidRPr="00BC7B72">
        <w:rPr>
          <w:rFonts w:ascii="Times New Roman" w:eastAsia="Times New Roman" w:hAnsi="Times New Roman" w:cs="Times New Roman"/>
          <w:color w:val="212121"/>
          <w:sz w:val="24"/>
          <w:szCs w:val="24"/>
          <w:lang w:eastAsia="en-GB"/>
        </w:rPr>
        <w:t>Learning is more than the acquisition of the ability to think; it is the acquisition of many specialised abilities for thinking about a variety of things."—</w:t>
      </w:r>
      <w:r w:rsidR="00BC7B72" w:rsidRPr="00BC7B72">
        <w:rPr>
          <w:rFonts w:ascii="Times New Roman" w:eastAsia="Times New Roman" w:hAnsi="Times New Roman" w:cs="Times New Roman"/>
          <w:color w:val="FF0000"/>
          <w:sz w:val="24"/>
          <w:szCs w:val="24"/>
          <w:lang w:eastAsia="en-GB"/>
        </w:rPr>
        <w:t xml:space="preserve"> Vygotsky </w:t>
      </w:r>
      <w:r w:rsidR="00D3109B">
        <w:rPr>
          <w:rFonts w:ascii="Times New Roman" w:eastAsia="Times New Roman" w:hAnsi="Times New Roman" w:cs="Times New Roman"/>
          <w:color w:val="FF0000"/>
          <w:sz w:val="24"/>
          <w:szCs w:val="24"/>
          <w:lang w:eastAsia="en-GB"/>
        </w:rPr>
        <w:t>(</w:t>
      </w:r>
      <w:r w:rsidR="00BC7B72" w:rsidRPr="00BC7B72">
        <w:rPr>
          <w:rFonts w:ascii="Times New Roman" w:eastAsia="Times New Roman" w:hAnsi="Times New Roman" w:cs="Times New Roman"/>
          <w:color w:val="FF0000"/>
          <w:sz w:val="24"/>
          <w:szCs w:val="24"/>
          <w:lang w:eastAsia="en-GB"/>
        </w:rPr>
        <w:t>1978</w:t>
      </w:r>
      <w:r w:rsidR="00D3109B">
        <w:rPr>
          <w:rFonts w:ascii="Times New Roman" w:eastAsia="Times New Roman" w:hAnsi="Times New Roman" w:cs="Times New Roman"/>
          <w:color w:val="FF0000"/>
          <w:sz w:val="24"/>
          <w:szCs w:val="24"/>
          <w:lang w:eastAsia="en-GB"/>
        </w:rPr>
        <w:t>)</w:t>
      </w:r>
    </w:p>
    <w:p w14:paraId="7028AE37" w14:textId="37718F24" w:rsidR="00E358E1" w:rsidRDefault="00E358E1"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 xml:space="preserve">My third and final </w:t>
      </w:r>
      <w:r w:rsidR="001B1B94">
        <w:rPr>
          <w:rFonts w:ascii="Times New Roman" w:eastAsia="Times New Roman" w:hAnsi="Times New Roman" w:cs="Times New Roman"/>
          <w:color w:val="212121"/>
          <w:sz w:val="24"/>
          <w:szCs w:val="24"/>
          <w:lang w:eastAsia="en-GB"/>
        </w:rPr>
        <w:t xml:space="preserve">theorist is </w:t>
      </w:r>
      <w:proofErr w:type="spellStart"/>
      <w:r w:rsidR="001B1B94">
        <w:rPr>
          <w:rFonts w:ascii="Times New Roman" w:eastAsia="Times New Roman" w:hAnsi="Times New Roman" w:cs="Times New Roman"/>
          <w:color w:val="212121"/>
          <w:sz w:val="24"/>
          <w:szCs w:val="24"/>
          <w:lang w:eastAsia="en-GB"/>
        </w:rPr>
        <w:t>Jermone</w:t>
      </w:r>
      <w:proofErr w:type="spellEnd"/>
      <w:r w:rsidR="001B1B94">
        <w:rPr>
          <w:rFonts w:ascii="Times New Roman" w:eastAsia="Times New Roman" w:hAnsi="Times New Roman" w:cs="Times New Roman"/>
          <w:color w:val="212121"/>
          <w:sz w:val="24"/>
          <w:szCs w:val="24"/>
          <w:lang w:eastAsia="en-GB"/>
        </w:rPr>
        <w:t xml:space="preserve"> Bruner. This theorist was </w:t>
      </w:r>
      <w:r w:rsidR="006E5F83">
        <w:rPr>
          <w:rFonts w:ascii="Times New Roman" w:eastAsia="Times New Roman" w:hAnsi="Times New Roman" w:cs="Times New Roman"/>
          <w:color w:val="212121"/>
          <w:sz w:val="24"/>
          <w:szCs w:val="24"/>
          <w:lang w:eastAsia="en-GB"/>
        </w:rPr>
        <w:t xml:space="preserve">an American psychologist </w:t>
      </w:r>
      <w:r w:rsidR="00947C80">
        <w:rPr>
          <w:rFonts w:ascii="Times New Roman" w:eastAsia="Times New Roman" w:hAnsi="Times New Roman" w:cs="Times New Roman"/>
          <w:color w:val="212121"/>
          <w:sz w:val="24"/>
          <w:szCs w:val="24"/>
          <w:lang w:eastAsia="en-GB"/>
        </w:rPr>
        <w:t xml:space="preserve">and </w:t>
      </w:r>
      <w:r w:rsidR="00416D68">
        <w:rPr>
          <w:rFonts w:ascii="Times New Roman" w:eastAsia="Times New Roman" w:hAnsi="Times New Roman" w:cs="Times New Roman"/>
          <w:color w:val="212121"/>
          <w:sz w:val="24"/>
          <w:szCs w:val="24"/>
          <w:lang w:eastAsia="en-GB"/>
        </w:rPr>
        <w:t>educationalist</w:t>
      </w:r>
      <w:r w:rsidR="00947C80">
        <w:rPr>
          <w:rFonts w:ascii="Times New Roman" w:eastAsia="Times New Roman" w:hAnsi="Times New Roman" w:cs="Times New Roman"/>
          <w:color w:val="212121"/>
          <w:sz w:val="24"/>
          <w:szCs w:val="24"/>
          <w:lang w:eastAsia="en-GB"/>
        </w:rPr>
        <w:t xml:space="preserve"> </w:t>
      </w:r>
      <w:r w:rsidR="006E5F83">
        <w:rPr>
          <w:rFonts w:ascii="Times New Roman" w:eastAsia="Times New Roman" w:hAnsi="Times New Roman" w:cs="Times New Roman"/>
          <w:color w:val="212121"/>
          <w:sz w:val="24"/>
          <w:szCs w:val="24"/>
          <w:lang w:eastAsia="en-GB"/>
        </w:rPr>
        <w:t xml:space="preserve">born </w:t>
      </w:r>
      <w:r w:rsidR="00535A4D">
        <w:rPr>
          <w:rFonts w:ascii="Times New Roman" w:eastAsia="Times New Roman" w:hAnsi="Times New Roman" w:cs="Times New Roman"/>
          <w:color w:val="212121"/>
          <w:sz w:val="24"/>
          <w:szCs w:val="24"/>
          <w:lang w:eastAsia="en-GB"/>
        </w:rPr>
        <w:t xml:space="preserve">1915 </w:t>
      </w:r>
      <w:r w:rsidR="0086578E">
        <w:rPr>
          <w:rFonts w:ascii="Times New Roman" w:eastAsia="Times New Roman" w:hAnsi="Times New Roman" w:cs="Times New Roman"/>
          <w:color w:val="212121"/>
          <w:sz w:val="24"/>
          <w:szCs w:val="24"/>
          <w:lang w:eastAsia="en-GB"/>
        </w:rPr>
        <w:t>–</w:t>
      </w:r>
      <w:r w:rsidR="00535A4D">
        <w:rPr>
          <w:rFonts w:ascii="Times New Roman" w:eastAsia="Times New Roman" w:hAnsi="Times New Roman" w:cs="Times New Roman"/>
          <w:color w:val="212121"/>
          <w:sz w:val="24"/>
          <w:szCs w:val="24"/>
          <w:lang w:eastAsia="en-GB"/>
        </w:rPr>
        <w:t xml:space="preserve"> 2016</w:t>
      </w:r>
      <w:r w:rsidR="0086578E">
        <w:rPr>
          <w:rFonts w:ascii="Times New Roman" w:eastAsia="Times New Roman" w:hAnsi="Times New Roman" w:cs="Times New Roman"/>
          <w:color w:val="212121"/>
          <w:sz w:val="24"/>
          <w:szCs w:val="24"/>
          <w:lang w:eastAsia="en-GB"/>
        </w:rPr>
        <w:t xml:space="preserve">. He developed the theory on perception, learning memory and more </w:t>
      </w:r>
      <w:r w:rsidR="00416D68">
        <w:rPr>
          <w:rFonts w:ascii="Times New Roman" w:eastAsia="Times New Roman" w:hAnsi="Times New Roman" w:cs="Times New Roman"/>
          <w:color w:val="212121"/>
          <w:sz w:val="24"/>
          <w:szCs w:val="24"/>
          <w:lang w:eastAsia="en-GB"/>
        </w:rPr>
        <w:t>on aspects</w:t>
      </w:r>
      <w:r w:rsidR="00DD737A">
        <w:rPr>
          <w:rFonts w:ascii="Times New Roman" w:eastAsia="Times New Roman" w:hAnsi="Times New Roman" w:cs="Times New Roman"/>
          <w:color w:val="212121"/>
          <w:sz w:val="24"/>
          <w:szCs w:val="24"/>
          <w:lang w:eastAsia="en-GB"/>
        </w:rPr>
        <w:t xml:space="preserve"> of </w:t>
      </w:r>
      <w:r w:rsidR="00F2399D">
        <w:rPr>
          <w:rFonts w:ascii="Times New Roman" w:eastAsia="Times New Roman" w:hAnsi="Times New Roman" w:cs="Times New Roman"/>
          <w:color w:val="212121"/>
          <w:sz w:val="24"/>
          <w:szCs w:val="24"/>
          <w:lang w:eastAsia="en-GB"/>
        </w:rPr>
        <w:t>cognition, in</w:t>
      </w:r>
      <w:r w:rsidR="00DD737A">
        <w:rPr>
          <w:rFonts w:ascii="Times New Roman" w:eastAsia="Times New Roman" w:hAnsi="Times New Roman" w:cs="Times New Roman"/>
          <w:color w:val="212121"/>
          <w:sz w:val="24"/>
          <w:szCs w:val="24"/>
          <w:lang w:eastAsia="en-GB"/>
        </w:rPr>
        <w:t xml:space="preserve"> young children and learners</w:t>
      </w:r>
      <w:r w:rsidR="004B1F2E">
        <w:rPr>
          <w:rFonts w:ascii="Times New Roman" w:eastAsia="Times New Roman" w:hAnsi="Times New Roman" w:cs="Times New Roman"/>
          <w:color w:val="212121"/>
          <w:sz w:val="24"/>
          <w:szCs w:val="24"/>
          <w:lang w:eastAsia="en-GB"/>
        </w:rPr>
        <w:t>.</w:t>
      </w:r>
      <w:r w:rsidR="009A2886">
        <w:rPr>
          <w:rFonts w:ascii="Times New Roman" w:eastAsia="Times New Roman" w:hAnsi="Times New Roman" w:cs="Times New Roman"/>
          <w:color w:val="212121"/>
          <w:sz w:val="24"/>
          <w:szCs w:val="24"/>
          <w:lang w:eastAsia="en-GB"/>
        </w:rPr>
        <w:t xml:space="preserve"> Children learn </w:t>
      </w:r>
      <w:r w:rsidR="00D04BCD">
        <w:rPr>
          <w:rFonts w:ascii="Times New Roman" w:eastAsia="Times New Roman" w:hAnsi="Times New Roman" w:cs="Times New Roman"/>
          <w:color w:val="212121"/>
          <w:sz w:val="24"/>
          <w:szCs w:val="24"/>
          <w:lang w:eastAsia="en-GB"/>
        </w:rPr>
        <w:t>from birth to 7 years of age and onwards, Bruner showed th</w:t>
      </w:r>
      <w:r w:rsidR="00EB42AD">
        <w:rPr>
          <w:rFonts w:ascii="Times New Roman" w:eastAsia="Times New Roman" w:hAnsi="Times New Roman" w:cs="Times New Roman"/>
          <w:color w:val="212121"/>
          <w:sz w:val="24"/>
          <w:szCs w:val="24"/>
          <w:lang w:eastAsia="en-GB"/>
        </w:rPr>
        <w:t xml:space="preserve">at learning is an active process in which learners can construct and learn new ideas and tasks with the knowledge they already know and will </w:t>
      </w:r>
      <w:r w:rsidR="00E015A6">
        <w:rPr>
          <w:rFonts w:ascii="Times New Roman" w:eastAsia="Times New Roman" w:hAnsi="Times New Roman" w:cs="Times New Roman"/>
          <w:color w:val="212121"/>
          <w:sz w:val="24"/>
          <w:szCs w:val="24"/>
          <w:lang w:eastAsia="en-GB"/>
        </w:rPr>
        <w:t xml:space="preserve">learn in the future. This concept of learning is known as a constructivist approach. </w:t>
      </w:r>
      <w:r w:rsidR="004B1F2E">
        <w:rPr>
          <w:rFonts w:ascii="Times New Roman" w:eastAsia="Times New Roman" w:hAnsi="Times New Roman" w:cs="Times New Roman"/>
          <w:color w:val="212121"/>
          <w:sz w:val="24"/>
          <w:szCs w:val="24"/>
          <w:lang w:eastAsia="en-GB"/>
        </w:rPr>
        <w:t xml:space="preserve"> In </w:t>
      </w:r>
      <w:r w:rsidR="00CD37AB">
        <w:rPr>
          <w:rFonts w:ascii="Times New Roman" w:eastAsia="Times New Roman" w:hAnsi="Times New Roman" w:cs="Times New Roman"/>
          <w:color w:val="212121"/>
          <w:sz w:val="24"/>
          <w:szCs w:val="24"/>
          <w:lang w:eastAsia="en-GB"/>
        </w:rPr>
        <w:t xml:space="preserve">1966 Bruner researched cognitive </w:t>
      </w:r>
      <w:r w:rsidR="00416D68">
        <w:rPr>
          <w:rFonts w:ascii="Times New Roman" w:eastAsia="Times New Roman" w:hAnsi="Times New Roman" w:cs="Times New Roman"/>
          <w:color w:val="212121"/>
          <w:sz w:val="24"/>
          <w:szCs w:val="24"/>
          <w:lang w:eastAsia="en-GB"/>
        </w:rPr>
        <w:t>development</w:t>
      </w:r>
      <w:r w:rsidR="00CD37AB">
        <w:rPr>
          <w:rFonts w:ascii="Times New Roman" w:eastAsia="Times New Roman" w:hAnsi="Times New Roman" w:cs="Times New Roman"/>
          <w:color w:val="212121"/>
          <w:sz w:val="24"/>
          <w:szCs w:val="24"/>
          <w:lang w:eastAsia="en-GB"/>
        </w:rPr>
        <w:t xml:space="preserve"> in children</w:t>
      </w:r>
      <w:r w:rsidR="00013729">
        <w:rPr>
          <w:rFonts w:ascii="Times New Roman" w:eastAsia="Times New Roman" w:hAnsi="Times New Roman" w:cs="Times New Roman"/>
          <w:color w:val="212121"/>
          <w:sz w:val="24"/>
          <w:szCs w:val="24"/>
          <w:lang w:eastAsia="en-GB"/>
        </w:rPr>
        <w:t xml:space="preserve">, he then developed through his research three modes of </w:t>
      </w:r>
      <w:r w:rsidR="00416D68">
        <w:rPr>
          <w:rFonts w:ascii="Times New Roman" w:eastAsia="Times New Roman" w:hAnsi="Times New Roman" w:cs="Times New Roman"/>
          <w:color w:val="212121"/>
          <w:sz w:val="24"/>
          <w:szCs w:val="24"/>
          <w:lang w:eastAsia="en-GB"/>
        </w:rPr>
        <w:t>representation</w:t>
      </w:r>
      <w:r w:rsidR="00D3109B">
        <w:rPr>
          <w:rFonts w:ascii="Times New Roman" w:eastAsia="Times New Roman" w:hAnsi="Times New Roman" w:cs="Times New Roman"/>
          <w:color w:val="212121"/>
          <w:sz w:val="24"/>
          <w:szCs w:val="24"/>
          <w:lang w:eastAsia="en-GB"/>
        </w:rPr>
        <w:t xml:space="preserve"> </w:t>
      </w:r>
      <w:r w:rsidR="00D22310">
        <w:rPr>
          <w:rFonts w:ascii="Times New Roman" w:eastAsia="Times New Roman" w:hAnsi="Times New Roman" w:cs="Times New Roman"/>
          <w:color w:val="212121"/>
          <w:sz w:val="24"/>
          <w:szCs w:val="24"/>
          <w:lang w:eastAsia="en-GB"/>
        </w:rPr>
        <w:t>theory through a Spiral Curriculum theory,</w:t>
      </w:r>
      <w:r w:rsidR="00013729">
        <w:rPr>
          <w:rFonts w:ascii="Times New Roman" w:eastAsia="Times New Roman" w:hAnsi="Times New Roman" w:cs="Times New Roman"/>
          <w:color w:val="212121"/>
          <w:sz w:val="24"/>
          <w:szCs w:val="24"/>
          <w:lang w:eastAsia="en-GB"/>
        </w:rPr>
        <w:t xml:space="preserve"> these being </w:t>
      </w:r>
      <w:r w:rsidR="00695600">
        <w:rPr>
          <w:rFonts w:ascii="Times New Roman" w:eastAsia="Times New Roman" w:hAnsi="Times New Roman" w:cs="Times New Roman"/>
          <w:color w:val="212121"/>
          <w:sz w:val="24"/>
          <w:szCs w:val="24"/>
          <w:lang w:eastAsia="en-GB"/>
        </w:rPr>
        <w:t>–</w:t>
      </w:r>
      <w:r w:rsidR="00013729">
        <w:rPr>
          <w:rFonts w:ascii="Times New Roman" w:eastAsia="Times New Roman" w:hAnsi="Times New Roman" w:cs="Times New Roman"/>
          <w:color w:val="212121"/>
          <w:sz w:val="24"/>
          <w:szCs w:val="24"/>
          <w:lang w:eastAsia="en-GB"/>
        </w:rPr>
        <w:t xml:space="preserve"> </w:t>
      </w:r>
      <w:r w:rsidR="00695600">
        <w:rPr>
          <w:rFonts w:ascii="Times New Roman" w:eastAsia="Times New Roman" w:hAnsi="Times New Roman" w:cs="Times New Roman"/>
          <w:color w:val="212121"/>
          <w:sz w:val="24"/>
          <w:szCs w:val="24"/>
          <w:lang w:eastAsia="en-GB"/>
        </w:rPr>
        <w:t>enactive</w:t>
      </w:r>
      <w:r w:rsidR="00E11B43">
        <w:rPr>
          <w:rFonts w:ascii="Times New Roman" w:eastAsia="Times New Roman" w:hAnsi="Times New Roman" w:cs="Times New Roman"/>
          <w:color w:val="212121"/>
          <w:sz w:val="24"/>
          <w:szCs w:val="24"/>
          <w:lang w:eastAsia="en-GB"/>
        </w:rPr>
        <w:t xml:space="preserve"> </w:t>
      </w:r>
      <w:r w:rsidR="00190FDF">
        <w:rPr>
          <w:rFonts w:ascii="Times New Roman" w:eastAsia="Times New Roman" w:hAnsi="Times New Roman" w:cs="Times New Roman"/>
          <w:color w:val="212121"/>
          <w:sz w:val="24"/>
          <w:szCs w:val="24"/>
          <w:lang w:eastAsia="en-GB"/>
        </w:rPr>
        <w:t>(action</w:t>
      </w:r>
      <w:r w:rsidR="00E11B43">
        <w:rPr>
          <w:rFonts w:ascii="Times New Roman" w:eastAsia="Times New Roman" w:hAnsi="Times New Roman" w:cs="Times New Roman"/>
          <w:color w:val="212121"/>
          <w:sz w:val="24"/>
          <w:szCs w:val="24"/>
          <w:lang w:eastAsia="en-GB"/>
        </w:rPr>
        <w:t xml:space="preserve"> based)</w:t>
      </w:r>
      <w:r w:rsidR="00695600">
        <w:rPr>
          <w:rFonts w:ascii="Times New Roman" w:eastAsia="Times New Roman" w:hAnsi="Times New Roman" w:cs="Times New Roman"/>
          <w:color w:val="212121"/>
          <w:sz w:val="24"/>
          <w:szCs w:val="24"/>
          <w:lang w:eastAsia="en-GB"/>
        </w:rPr>
        <w:t xml:space="preserve">, </w:t>
      </w:r>
      <w:r w:rsidR="00F2399D">
        <w:rPr>
          <w:rFonts w:ascii="Times New Roman" w:eastAsia="Times New Roman" w:hAnsi="Times New Roman" w:cs="Times New Roman"/>
          <w:color w:val="212121"/>
          <w:sz w:val="24"/>
          <w:szCs w:val="24"/>
          <w:lang w:eastAsia="en-GB"/>
        </w:rPr>
        <w:t>iconic</w:t>
      </w:r>
      <w:r w:rsidR="00E11B43">
        <w:rPr>
          <w:rFonts w:ascii="Times New Roman" w:eastAsia="Times New Roman" w:hAnsi="Times New Roman" w:cs="Times New Roman"/>
          <w:color w:val="212121"/>
          <w:sz w:val="24"/>
          <w:szCs w:val="24"/>
          <w:lang w:eastAsia="en-GB"/>
        </w:rPr>
        <w:t xml:space="preserve"> </w:t>
      </w:r>
      <w:r w:rsidR="00AD4B83">
        <w:rPr>
          <w:rFonts w:ascii="Times New Roman" w:eastAsia="Times New Roman" w:hAnsi="Times New Roman" w:cs="Times New Roman"/>
          <w:color w:val="212121"/>
          <w:sz w:val="24"/>
          <w:szCs w:val="24"/>
          <w:lang w:eastAsia="en-GB"/>
        </w:rPr>
        <w:t>(image based)</w:t>
      </w:r>
      <w:r w:rsidR="00F2399D">
        <w:rPr>
          <w:rFonts w:ascii="Times New Roman" w:eastAsia="Times New Roman" w:hAnsi="Times New Roman" w:cs="Times New Roman"/>
          <w:color w:val="212121"/>
          <w:sz w:val="24"/>
          <w:szCs w:val="24"/>
          <w:lang w:eastAsia="en-GB"/>
        </w:rPr>
        <w:t>,</w:t>
      </w:r>
      <w:r w:rsidR="00416D68">
        <w:rPr>
          <w:rFonts w:ascii="Times New Roman" w:eastAsia="Times New Roman" w:hAnsi="Times New Roman" w:cs="Times New Roman"/>
          <w:color w:val="212121"/>
          <w:sz w:val="24"/>
          <w:szCs w:val="24"/>
          <w:lang w:eastAsia="en-GB"/>
        </w:rPr>
        <w:t xml:space="preserve"> and symbolic</w:t>
      </w:r>
      <w:r w:rsidR="00AD4B83">
        <w:rPr>
          <w:rFonts w:ascii="Times New Roman" w:eastAsia="Times New Roman" w:hAnsi="Times New Roman" w:cs="Times New Roman"/>
          <w:color w:val="212121"/>
          <w:sz w:val="24"/>
          <w:szCs w:val="24"/>
          <w:lang w:eastAsia="en-GB"/>
        </w:rPr>
        <w:t xml:space="preserve"> (language based).</w:t>
      </w:r>
      <w:r w:rsidR="00AA597D">
        <w:rPr>
          <w:rFonts w:ascii="Times New Roman" w:eastAsia="Times New Roman" w:hAnsi="Times New Roman" w:cs="Times New Roman"/>
          <w:color w:val="212121"/>
          <w:sz w:val="24"/>
          <w:szCs w:val="24"/>
          <w:lang w:eastAsia="en-GB"/>
        </w:rPr>
        <w:t xml:space="preserve">ref </w:t>
      </w:r>
    </w:p>
    <w:p w14:paraId="165D37E7" w14:textId="25A52C29" w:rsidR="00FF25FA" w:rsidRDefault="00FF25FA"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 xml:space="preserve">The enactive </w:t>
      </w:r>
      <w:r w:rsidR="00190FDF">
        <w:rPr>
          <w:rFonts w:ascii="Times New Roman" w:eastAsia="Times New Roman" w:hAnsi="Times New Roman" w:cs="Times New Roman"/>
          <w:color w:val="212121"/>
          <w:sz w:val="24"/>
          <w:szCs w:val="24"/>
          <w:lang w:eastAsia="en-GB"/>
        </w:rPr>
        <w:t>stage</w:t>
      </w:r>
      <w:r>
        <w:rPr>
          <w:rFonts w:ascii="Times New Roman" w:eastAsia="Times New Roman" w:hAnsi="Times New Roman" w:cs="Times New Roman"/>
          <w:color w:val="212121"/>
          <w:sz w:val="24"/>
          <w:szCs w:val="24"/>
          <w:lang w:eastAsia="en-GB"/>
        </w:rPr>
        <w:t xml:space="preserve"> </w:t>
      </w:r>
      <w:r w:rsidR="00190FDF">
        <w:rPr>
          <w:rFonts w:ascii="Times New Roman" w:eastAsia="Times New Roman" w:hAnsi="Times New Roman" w:cs="Times New Roman"/>
          <w:color w:val="212121"/>
          <w:sz w:val="24"/>
          <w:szCs w:val="24"/>
          <w:lang w:eastAsia="en-GB"/>
        </w:rPr>
        <w:t>is</w:t>
      </w:r>
      <w:r>
        <w:rPr>
          <w:rFonts w:ascii="Times New Roman" w:eastAsia="Times New Roman" w:hAnsi="Times New Roman" w:cs="Times New Roman"/>
          <w:color w:val="212121"/>
          <w:sz w:val="24"/>
          <w:szCs w:val="24"/>
          <w:lang w:eastAsia="en-GB"/>
        </w:rPr>
        <w:t xml:space="preserve"> know</w:t>
      </w:r>
      <w:r w:rsidR="00190FDF">
        <w:rPr>
          <w:rFonts w:ascii="Times New Roman" w:eastAsia="Times New Roman" w:hAnsi="Times New Roman" w:cs="Times New Roman"/>
          <w:color w:val="212121"/>
          <w:sz w:val="24"/>
          <w:szCs w:val="24"/>
          <w:lang w:eastAsia="en-GB"/>
        </w:rPr>
        <w:t>n</w:t>
      </w:r>
      <w:r>
        <w:rPr>
          <w:rFonts w:ascii="Times New Roman" w:eastAsia="Times New Roman" w:hAnsi="Times New Roman" w:cs="Times New Roman"/>
          <w:color w:val="212121"/>
          <w:sz w:val="24"/>
          <w:szCs w:val="24"/>
          <w:lang w:eastAsia="en-GB"/>
        </w:rPr>
        <w:t xml:space="preserve"> as action based</w:t>
      </w:r>
      <w:r w:rsidR="00DA3546">
        <w:rPr>
          <w:rFonts w:ascii="Times New Roman" w:eastAsia="Times New Roman" w:hAnsi="Times New Roman" w:cs="Times New Roman"/>
          <w:color w:val="212121"/>
          <w:sz w:val="24"/>
          <w:szCs w:val="24"/>
          <w:lang w:eastAsia="en-GB"/>
        </w:rPr>
        <w:t xml:space="preserve"> </w:t>
      </w:r>
      <w:proofErr w:type="gramStart"/>
      <w:r w:rsidR="00BA2B3A">
        <w:rPr>
          <w:rFonts w:ascii="Times New Roman" w:eastAsia="Times New Roman" w:hAnsi="Times New Roman" w:cs="Times New Roman"/>
          <w:color w:val="212121"/>
          <w:sz w:val="24"/>
          <w:szCs w:val="24"/>
          <w:lang w:eastAsia="en-GB"/>
        </w:rPr>
        <w:t>from</w:t>
      </w:r>
      <w:proofErr w:type="gramEnd"/>
      <w:r w:rsidR="00DA3546">
        <w:rPr>
          <w:rFonts w:ascii="Times New Roman" w:eastAsia="Times New Roman" w:hAnsi="Times New Roman" w:cs="Times New Roman"/>
          <w:color w:val="212121"/>
          <w:sz w:val="24"/>
          <w:szCs w:val="24"/>
          <w:lang w:eastAsia="en-GB"/>
        </w:rPr>
        <w:t xml:space="preserve"> birth – 1year. It is when a baby </w:t>
      </w:r>
      <w:r w:rsidR="00895D9A">
        <w:rPr>
          <w:rFonts w:ascii="Times New Roman" w:eastAsia="Times New Roman" w:hAnsi="Times New Roman" w:cs="Times New Roman"/>
          <w:color w:val="212121"/>
          <w:sz w:val="24"/>
          <w:szCs w:val="24"/>
          <w:lang w:eastAsia="en-GB"/>
        </w:rPr>
        <w:t>breaks down the information or action and stores it in its memory</w:t>
      </w:r>
      <w:r w:rsidR="00A84C40">
        <w:rPr>
          <w:rFonts w:ascii="Times New Roman" w:eastAsia="Times New Roman" w:hAnsi="Times New Roman" w:cs="Times New Roman"/>
          <w:color w:val="212121"/>
          <w:sz w:val="24"/>
          <w:szCs w:val="24"/>
          <w:lang w:eastAsia="en-GB"/>
        </w:rPr>
        <w:t xml:space="preserve">, </w:t>
      </w:r>
      <w:r w:rsidR="00BA2B3A">
        <w:rPr>
          <w:rFonts w:ascii="Times New Roman" w:eastAsia="Times New Roman" w:hAnsi="Times New Roman" w:cs="Times New Roman"/>
          <w:color w:val="212121"/>
          <w:sz w:val="24"/>
          <w:szCs w:val="24"/>
          <w:lang w:eastAsia="en-GB"/>
        </w:rPr>
        <w:t>therefore represents</w:t>
      </w:r>
      <w:r w:rsidR="00A84C40">
        <w:rPr>
          <w:rFonts w:ascii="Times New Roman" w:eastAsia="Times New Roman" w:hAnsi="Times New Roman" w:cs="Times New Roman"/>
          <w:color w:val="212121"/>
          <w:sz w:val="24"/>
          <w:szCs w:val="24"/>
          <w:lang w:eastAsia="en-GB"/>
        </w:rPr>
        <w:t xml:space="preserve"> motor responses through past events</w:t>
      </w:r>
      <w:r w:rsidR="00990D0D">
        <w:rPr>
          <w:rFonts w:ascii="Times New Roman" w:eastAsia="Times New Roman" w:hAnsi="Times New Roman" w:cs="Times New Roman"/>
          <w:color w:val="212121"/>
          <w:sz w:val="24"/>
          <w:szCs w:val="24"/>
          <w:lang w:eastAsia="en-GB"/>
        </w:rPr>
        <w:t xml:space="preserve">, e.g. </w:t>
      </w:r>
      <w:r w:rsidR="008C69DF">
        <w:rPr>
          <w:rFonts w:ascii="Times New Roman" w:eastAsia="Times New Roman" w:hAnsi="Times New Roman" w:cs="Times New Roman"/>
          <w:color w:val="212121"/>
          <w:sz w:val="24"/>
          <w:szCs w:val="24"/>
          <w:lang w:eastAsia="en-GB"/>
        </w:rPr>
        <w:t>‘</w:t>
      </w:r>
      <w:r w:rsidR="00990D0D">
        <w:rPr>
          <w:rFonts w:ascii="Times New Roman" w:eastAsia="Times New Roman" w:hAnsi="Times New Roman" w:cs="Times New Roman"/>
          <w:color w:val="212121"/>
          <w:sz w:val="24"/>
          <w:szCs w:val="24"/>
          <w:lang w:eastAsia="en-GB"/>
        </w:rPr>
        <w:t xml:space="preserve">the child </w:t>
      </w:r>
      <w:r w:rsidR="008C69DF">
        <w:rPr>
          <w:rFonts w:ascii="Times New Roman" w:eastAsia="Times New Roman" w:hAnsi="Times New Roman" w:cs="Times New Roman"/>
          <w:color w:val="212121"/>
          <w:sz w:val="24"/>
          <w:szCs w:val="24"/>
          <w:lang w:eastAsia="en-GB"/>
        </w:rPr>
        <w:t xml:space="preserve">drops the </w:t>
      </w:r>
      <w:r w:rsidR="00190FDF">
        <w:rPr>
          <w:rFonts w:ascii="Times New Roman" w:eastAsia="Times New Roman" w:hAnsi="Times New Roman" w:cs="Times New Roman"/>
          <w:color w:val="212121"/>
          <w:sz w:val="24"/>
          <w:szCs w:val="24"/>
          <w:lang w:eastAsia="en-GB"/>
        </w:rPr>
        <w:t xml:space="preserve">bottle’ Iconic stage this is between the ages of </w:t>
      </w:r>
      <w:r w:rsidR="007D3BEB">
        <w:rPr>
          <w:rFonts w:ascii="Times New Roman" w:eastAsia="Times New Roman" w:hAnsi="Times New Roman" w:cs="Times New Roman"/>
          <w:color w:val="212121"/>
          <w:sz w:val="24"/>
          <w:szCs w:val="24"/>
          <w:lang w:eastAsia="en-GB"/>
        </w:rPr>
        <w:t xml:space="preserve">1-6 years. It is the stage when children remember things in the form of images, and their visual memory increases, </w:t>
      </w:r>
      <w:proofErr w:type="gramStart"/>
      <w:r w:rsidR="007D3BEB">
        <w:rPr>
          <w:rFonts w:ascii="Times New Roman" w:eastAsia="Times New Roman" w:hAnsi="Times New Roman" w:cs="Times New Roman"/>
          <w:color w:val="212121"/>
          <w:sz w:val="24"/>
          <w:szCs w:val="24"/>
          <w:lang w:eastAsia="en-GB"/>
        </w:rPr>
        <w:t>it’s</w:t>
      </w:r>
      <w:proofErr w:type="gramEnd"/>
      <w:r w:rsidR="007D3BEB">
        <w:rPr>
          <w:rFonts w:ascii="Times New Roman" w:eastAsia="Times New Roman" w:hAnsi="Times New Roman" w:cs="Times New Roman"/>
          <w:color w:val="212121"/>
          <w:sz w:val="24"/>
          <w:szCs w:val="24"/>
          <w:lang w:eastAsia="en-GB"/>
        </w:rPr>
        <w:t xml:space="preserve"> a mental picture in the </w:t>
      </w:r>
      <w:proofErr w:type="spellStart"/>
      <w:r w:rsidR="007D3BEB">
        <w:rPr>
          <w:rFonts w:ascii="Times New Roman" w:eastAsia="Times New Roman" w:hAnsi="Times New Roman" w:cs="Times New Roman"/>
          <w:color w:val="212121"/>
          <w:sz w:val="24"/>
          <w:szCs w:val="24"/>
          <w:lang w:eastAsia="en-GB"/>
        </w:rPr>
        <w:t>minds</w:t>
      </w:r>
      <w:proofErr w:type="spellEnd"/>
      <w:r w:rsidR="007D3BEB">
        <w:rPr>
          <w:rFonts w:ascii="Times New Roman" w:eastAsia="Times New Roman" w:hAnsi="Times New Roman" w:cs="Times New Roman"/>
          <w:color w:val="212121"/>
          <w:sz w:val="24"/>
          <w:szCs w:val="24"/>
          <w:lang w:eastAsia="en-GB"/>
        </w:rPr>
        <w:t xml:space="preserve"> eye. Symbolic stage occurs from 7 years onwards and </w:t>
      </w:r>
      <w:proofErr w:type="gramStart"/>
      <w:r w:rsidR="007D3BEB">
        <w:rPr>
          <w:rFonts w:ascii="Times New Roman" w:eastAsia="Times New Roman" w:hAnsi="Times New Roman" w:cs="Times New Roman"/>
          <w:color w:val="212121"/>
          <w:sz w:val="24"/>
          <w:szCs w:val="24"/>
          <w:lang w:eastAsia="en-GB"/>
        </w:rPr>
        <w:t>it’s</w:t>
      </w:r>
      <w:proofErr w:type="gramEnd"/>
      <w:r w:rsidR="007D3BEB">
        <w:rPr>
          <w:rFonts w:ascii="Times New Roman" w:eastAsia="Times New Roman" w:hAnsi="Times New Roman" w:cs="Times New Roman"/>
          <w:color w:val="212121"/>
          <w:sz w:val="24"/>
          <w:szCs w:val="24"/>
          <w:lang w:eastAsia="en-GB"/>
        </w:rPr>
        <w:t xml:space="preserve"> the last stage to happen. It is when children understand abstraction, </w:t>
      </w:r>
      <w:proofErr w:type="gramStart"/>
      <w:r w:rsidR="007D3BEB">
        <w:rPr>
          <w:rFonts w:ascii="Times New Roman" w:eastAsia="Times New Roman" w:hAnsi="Times New Roman" w:cs="Times New Roman"/>
          <w:color w:val="212121"/>
          <w:sz w:val="24"/>
          <w:szCs w:val="24"/>
          <w:lang w:eastAsia="en-GB"/>
        </w:rPr>
        <w:t>language</w:t>
      </w:r>
      <w:proofErr w:type="gramEnd"/>
      <w:r w:rsidR="007D3BEB">
        <w:rPr>
          <w:rFonts w:ascii="Times New Roman" w:eastAsia="Times New Roman" w:hAnsi="Times New Roman" w:cs="Times New Roman"/>
          <w:color w:val="212121"/>
          <w:sz w:val="24"/>
          <w:szCs w:val="24"/>
          <w:lang w:eastAsia="en-GB"/>
        </w:rPr>
        <w:t xml:space="preserve"> </w:t>
      </w:r>
      <w:r w:rsidR="007D3BEB">
        <w:rPr>
          <w:rFonts w:ascii="Times New Roman" w:eastAsia="Times New Roman" w:hAnsi="Times New Roman" w:cs="Times New Roman"/>
          <w:color w:val="212121"/>
          <w:sz w:val="24"/>
          <w:szCs w:val="24"/>
          <w:lang w:eastAsia="en-GB"/>
        </w:rPr>
        <w:lastRenderedPageBreak/>
        <w:t xml:space="preserve">and reason. Knowledge is primarily stored as words, mathematical </w:t>
      </w:r>
      <w:r w:rsidR="00D22310">
        <w:rPr>
          <w:rFonts w:ascii="Times New Roman" w:eastAsia="Times New Roman" w:hAnsi="Times New Roman" w:cs="Times New Roman"/>
          <w:color w:val="212121"/>
          <w:sz w:val="24"/>
          <w:szCs w:val="24"/>
          <w:lang w:eastAsia="en-GB"/>
        </w:rPr>
        <w:t>symbols,</w:t>
      </w:r>
      <w:r w:rsidR="007D3BEB">
        <w:rPr>
          <w:rFonts w:ascii="Times New Roman" w:eastAsia="Times New Roman" w:hAnsi="Times New Roman" w:cs="Times New Roman"/>
          <w:color w:val="212121"/>
          <w:sz w:val="24"/>
          <w:szCs w:val="24"/>
          <w:lang w:eastAsia="en-GB"/>
        </w:rPr>
        <w:t xml:space="preserve"> or other symbol systems. </w:t>
      </w:r>
      <w:r w:rsidR="00D22310" w:rsidRPr="00D3109B">
        <w:rPr>
          <w:rFonts w:ascii="Times New Roman" w:eastAsia="Times New Roman" w:hAnsi="Times New Roman" w:cs="Times New Roman"/>
          <w:color w:val="FF0000"/>
          <w:sz w:val="24"/>
          <w:szCs w:val="24"/>
          <w:lang w:eastAsia="en-GB"/>
        </w:rPr>
        <w:t xml:space="preserve">McLeod (2018) </w:t>
      </w:r>
      <w:r w:rsidR="00D22310">
        <w:rPr>
          <w:rFonts w:ascii="Times New Roman" w:eastAsia="Times New Roman" w:hAnsi="Times New Roman" w:cs="Times New Roman"/>
          <w:color w:val="212121"/>
          <w:sz w:val="24"/>
          <w:szCs w:val="24"/>
          <w:lang w:eastAsia="en-GB"/>
        </w:rPr>
        <w:t>stated that</w:t>
      </w:r>
      <w:proofErr w:type="gramStart"/>
      <w:r w:rsidR="00D22310">
        <w:rPr>
          <w:rFonts w:ascii="Times New Roman" w:eastAsia="Times New Roman" w:hAnsi="Times New Roman" w:cs="Times New Roman"/>
          <w:color w:val="212121"/>
          <w:sz w:val="24"/>
          <w:szCs w:val="24"/>
          <w:lang w:eastAsia="en-GB"/>
        </w:rPr>
        <w:t xml:space="preserve"> ..</w:t>
      </w:r>
      <w:proofErr w:type="gramEnd"/>
      <w:r w:rsidR="00054334">
        <w:rPr>
          <w:rFonts w:ascii="Times New Roman" w:eastAsia="Times New Roman" w:hAnsi="Times New Roman" w:cs="Times New Roman"/>
          <w:color w:val="212121"/>
          <w:sz w:val="24"/>
          <w:szCs w:val="24"/>
          <w:lang w:eastAsia="en-GB"/>
        </w:rPr>
        <w:t>Bruner’s</w:t>
      </w:r>
      <w:r w:rsidR="00D22310">
        <w:rPr>
          <w:rFonts w:ascii="Times New Roman" w:eastAsia="Times New Roman" w:hAnsi="Times New Roman" w:cs="Times New Roman"/>
          <w:color w:val="212121"/>
          <w:sz w:val="24"/>
          <w:szCs w:val="24"/>
          <w:lang w:eastAsia="en-GB"/>
        </w:rPr>
        <w:t xml:space="preserve"> work suggests that every learner, even from a very young age has the capabilities of learning, as long as the instruction is organised properly. He also believes that any child at any age can understand complex information.</w:t>
      </w:r>
      <w:r w:rsidR="00054334">
        <w:rPr>
          <w:rFonts w:ascii="Times New Roman" w:eastAsia="Times New Roman" w:hAnsi="Times New Roman" w:cs="Times New Roman"/>
          <w:color w:val="212121"/>
          <w:sz w:val="24"/>
          <w:szCs w:val="24"/>
          <w:lang w:eastAsia="en-GB"/>
        </w:rPr>
        <w:t xml:space="preserve"> Teachers should not teach information that the learner </w:t>
      </w:r>
      <w:proofErr w:type="gramStart"/>
      <w:r w:rsidR="00054334">
        <w:rPr>
          <w:rFonts w:ascii="Times New Roman" w:eastAsia="Times New Roman" w:hAnsi="Times New Roman" w:cs="Times New Roman"/>
          <w:color w:val="212121"/>
          <w:sz w:val="24"/>
          <w:szCs w:val="24"/>
          <w:lang w:eastAsia="en-GB"/>
        </w:rPr>
        <w:t>has to</w:t>
      </w:r>
      <w:proofErr w:type="gramEnd"/>
      <w:r w:rsidR="00054334">
        <w:rPr>
          <w:rFonts w:ascii="Times New Roman" w:eastAsia="Times New Roman" w:hAnsi="Times New Roman" w:cs="Times New Roman"/>
          <w:color w:val="212121"/>
          <w:sz w:val="24"/>
          <w:szCs w:val="24"/>
          <w:lang w:eastAsia="en-GB"/>
        </w:rPr>
        <w:t xml:space="preserve"> memorise which is based on repetition, but they should facilitate the learning process. A good teacher will plan and design a lesson that will help the learners realise that relationship from the information that they all receive. </w:t>
      </w:r>
    </w:p>
    <w:p w14:paraId="4C9BE11C" w14:textId="6442FCF8" w:rsidR="00054334" w:rsidRDefault="00054334"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 xml:space="preserve">In summary the teacher should always motivate the learners, which will then enable the learner to have more self-confidence. They should assist the child to develop a deeper understanding of the subject, it should be linked to the broad context of learning. Bruner and </w:t>
      </w:r>
      <w:proofErr w:type="spellStart"/>
      <w:r>
        <w:rPr>
          <w:rFonts w:ascii="Times New Roman" w:eastAsia="Times New Roman" w:hAnsi="Times New Roman" w:cs="Times New Roman"/>
          <w:color w:val="212121"/>
          <w:sz w:val="24"/>
          <w:szCs w:val="24"/>
          <w:lang w:eastAsia="en-GB"/>
        </w:rPr>
        <w:t>Vogtsky</w:t>
      </w:r>
      <w:proofErr w:type="spellEnd"/>
      <w:r>
        <w:rPr>
          <w:rFonts w:ascii="Times New Roman" w:eastAsia="Times New Roman" w:hAnsi="Times New Roman" w:cs="Times New Roman"/>
          <w:color w:val="212121"/>
          <w:sz w:val="24"/>
          <w:szCs w:val="24"/>
          <w:lang w:eastAsia="en-GB"/>
        </w:rPr>
        <w:t xml:space="preserve"> </w:t>
      </w:r>
      <w:r w:rsidR="00D3109B">
        <w:rPr>
          <w:rFonts w:ascii="Times New Roman" w:eastAsia="Times New Roman" w:hAnsi="Times New Roman" w:cs="Times New Roman"/>
          <w:color w:val="212121"/>
          <w:sz w:val="24"/>
          <w:szCs w:val="24"/>
          <w:lang w:eastAsia="en-GB"/>
        </w:rPr>
        <w:t xml:space="preserve">theories are remarkably similar, whereas they emphasise a child’s environment, especially the social side. They both cited that other people whether teacher or parent should help the child develop the skills, through the process of scaffolding. Bruner also sees in children a radula development of cognitive skills, and techniques which they bring through to adulthood. </w:t>
      </w:r>
    </w:p>
    <w:p w14:paraId="78EFACEE" w14:textId="0355C1CC" w:rsidR="00D3109B" w:rsidRDefault="00D3109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During this assignment I have tried to demonstrate my understanding and knowledge of three theorist. All different, but also similar. With all three, I can relate it to my work setting within special educational needs, and soe if not all their theories are put into practice.</w:t>
      </w:r>
    </w:p>
    <w:p w14:paraId="0BF85E2B" w14:textId="52414DCB"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2E524B19" w14:textId="0713DC18"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By Anne Arnold</w:t>
      </w:r>
    </w:p>
    <w:p w14:paraId="10BE389A" w14:textId="77777777" w:rsidR="00054334" w:rsidRDefault="00054334"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44D3F42B" w14:textId="1FEF28C3" w:rsidR="00190FDF" w:rsidRDefault="00190FDF"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34FB827A" w14:textId="2FC960A8"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5B8DDACE" w14:textId="6C0FFF81"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3CC9DC91" w14:textId="271F8550"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7F4A1158" w14:textId="57886184"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2611EB3B" w14:textId="187A0DF4"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1D76031D" w14:textId="53622F39"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78BA86AE" w14:textId="26CDAD69"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3B8253B6" w14:textId="11D23A4C"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49132C88" w14:textId="7FA03CB6"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4146141E" w14:textId="387EA26F"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6D2A4680" w14:textId="09DF95F6" w:rsidR="00C94B7B" w:rsidRDefault="00C94B7B" w:rsidP="009F7123">
      <w:pPr>
        <w:shd w:val="clear" w:color="auto" w:fill="FFFFFF"/>
        <w:spacing w:beforeAutospacing="1" w:after="0" w:afterAutospacing="1" w:line="240" w:lineRule="auto"/>
        <w:jc w:val="both"/>
        <w:textAlignment w:val="baseline"/>
        <w:rPr>
          <w:rFonts w:ascii="Times New Roman" w:eastAsia="Times New Roman" w:hAnsi="Times New Roman" w:cs="Times New Roman"/>
          <w:color w:val="212121"/>
          <w:sz w:val="24"/>
          <w:szCs w:val="24"/>
          <w:lang w:eastAsia="en-GB"/>
        </w:rPr>
      </w:pPr>
    </w:p>
    <w:p w14:paraId="6188C2C6" w14:textId="37E7F5AE" w:rsidR="00C94B7B" w:rsidRDefault="00C94B7B" w:rsidP="00C94B7B">
      <w:pPr>
        <w:shd w:val="clear" w:color="auto" w:fill="FFFFFF"/>
        <w:spacing w:beforeAutospacing="1" w:after="0" w:afterAutospacing="1" w:line="240" w:lineRule="auto"/>
        <w:jc w:val="center"/>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lastRenderedPageBreak/>
        <w:t>References</w:t>
      </w:r>
    </w:p>
    <w:p w14:paraId="58C8D672" w14:textId="1EF2BA7C" w:rsidR="007D25F1" w:rsidRDefault="00484EA8" w:rsidP="005B1FA3">
      <w:pPr>
        <w:shd w:val="clear" w:color="auto" w:fill="FFFFFF"/>
        <w:spacing w:beforeAutospacing="1" w:after="0" w:afterAutospacing="1" w:line="240" w:lineRule="auto"/>
        <w:textAlignment w:val="baseline"/>
        <w:rPr>
          <w:rFonts w:ascii="Times New Roman" w:eastAsia="Times New Roman" w:hAnsi="Times New Roman" w:cs="Times New Roman"/>
          <w:i/>
          <w:iCs/>
          <w:color w:val="212121"/>
          <w:sz w:val="24"/>
          <w:szCs w:val="24"/>
          <w:lang w:eastAsia="en-GB"/>
        </w:rPr>
      </w:pPr>
      <w:r>
        <w:rPr>
          <w:rFonts w:ascii="Times New Roman" w:eastAsia="Times New Roman" w:hAnsi="Times New Roman" w:cs="Times New Roman"/>
          <w:color w:val="212121"/>
          <w:sz w:val="24"/>
          <w:szCs w:val="24"/>
          <w:lang w:eastAsia="en-GB"/>
        </w:rPr>
        <w:t>Berk</w:t>
      </w:r>
      <w:r w:rsidR="00DE3238">
        <w:rPr>
          <w:rFonts w:ascii="Times New Roman" w:eastAsia="Times New Roman" w:hAnsi="Times New Roman" w:cs="Times New Roman"/>
          <w:color w:val="212121"/>
          <w:sz w:val="24"/>
          <w:szCs w:val="24"/>
          <w:lang w:eastAsia="en-GB"/>
        </w:rPr>
        <w:t xml:space="preserve">, L., and </w:t>
      </w:r>
      <w:proofErr w:type="spellStart"/>
      <w:r w:rsidR="00DE3238">
        <w:rPr>
          <w:rFonts w:ascii="Times New Roman" w:eastAsia="Times New Roman" w:hAnsi="Times New Roman" w:cs="Times New Roman"/>
          <w:color w:val="212121"/>
          <w:sz w:val="24"/>
          <w:szCs w:val="24"/>
          <w:lang w:eastAsia="en-GB"/>
        </w:rPr>
        <w:t>Winster</w:t>
      </w:r>
      <w:proofErr w:type="spellEnd"/>
      <w:r w:rsidR="00DE3238">
        <w:rPr>
          <w:rFonts w:ascii="Times New Roman" w:eastAsia="Times New Roman" w:hAnsi="Times New Roman" w:cs="Times New Roman"/>
          <w:color w:val="212121"/>
          <w:sz w:val="24"/>
          <w:szCs w:val="24"/>
          <w:lang w:eastAsia="en-GB"/>
        </w:rPr>
        <w:t>, A. (1995)</w:t>
      </w:r>
      <w:r w:rsidR="00C61A25">
        <w:rPr>
          <w:rFonts w:ascii="Times New Roman" w:eastAsia="Times New Roman" w:hAnsi="Times New Roman" w:cs="Times New Roman"/>
          <w:color w:val="212121"/>
          <w:sz w:val="24"/>
          <w:szCs w:val="24"/>
          <w:lang w:eastAsia="en-GB"/>
        </w:rPr>
        <w:t>. Scaffolding Children Learning</w:t>
      </w:r>
      <w:r w:rsidR="000A5A30">
        <w:rPr>
          <w:rFonts w:ascii="Times New Roman" w:eastAsia="Times New Roman" w:hAnsi="Times New Roman" w:cs="Times New Roman"/>
          <w:color w:val="212121"/>
          <w:sz w:val="24"/>
          <w:szCs w:val="24"/>
          <w:lang w:eastAsia="en-GB"/>
        </w:rPr>
        <w:t>: Vygotsky and early childhood</w:t>
      </w:r>
      <w:r w:rsidR="00CD03FF">
        <w:rPr>
          <w:rFonts w:ascii="Times New Roman" w:eastAsia="Times New Roman" w:hAnsi="Times New Roman" w:cs="Times New Roman"/>
          <w:color w:val="212121"/>
          <w:sz w:val="24"/>
          <w:szCs w:val="24"/>
          <w:lang w:eastAsia="en-GB"/>
        </w:rPr>
        <w:t xml:space="preserve"> learning. </w:t>
      </w:r>
      <w:r w:rsidR="00CD03FF" w:rsidRPr="005B1FA3">
        <w:rPr>
          <w:rFonts w:ascii="Times New Roman" w:eastAsia="Times New Roman" w:hAnsi="Times New Roman" w:cs="Times New Roman"/>
          <w:i/>
          <w:iCs/>
          <w:color w:val="212121"/>
          <w:sz w:val="24"/>
          <w:szCs w:val="24"/>
          <w:lang w:eastAsia="en-GB"/>
        </w:rPr>
        <w:t xml:space="preserve">Washington, DC: National Association </w:t>
      </w:r>
      <w:r w:rsidR="005B1FA3" w:rsidRPr="005B1FA3">
        <w:rPr>
          <w:rFonts w:ascii="Times New Roman" w:eastAsia="Times New Roman" w:hAnsi="Times New Roman" w:cs="Times New Roman"/>
          <w:i/>
          <w:iCs/>
          <w:color w:val="212121"/>
          <w:sz w:val="24"/>
          <w:szCs w:val="24"/>
          <w:lang w:eastAsia="en-GB"/>
        </w:rPr>
        <w:t>for Education of Young Children</w:t>
      </w:r>
    </w:p>
    <w:p w14:paraId="15A38A9A" w14:textId="0BC3C096" w:rsidR="005B1FA3" w:rsidRDefault="00874DFB" w:rsidP="005B1FA3">
      <w:pPr>
        <w:shd w:val="clear" w:color="auto" w:fill="FFFFFF"/>
        <w:spacing w:beforeAutospacing="1" w:after="0" w:afterAutospacing="1" w:line="240" w:lineRule="auto"/>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Bruner</w:t>
      </w:r>
      <w:r w:rsidR="00A71DEF">
        <w:rPr>
          <w:rFonts w:ascii="Times New Roman" w:eastAsia="Times New Roman" w:hAnsi="Times New Roman" w:cs="Times New Roman"/>
          <w:color w:val="212121"/>
          <w:sz w:val="24"/>
          <w:szCs w:val="24"/>
          <w:lang w:eastAsia="en-GB"/>
        </w:rPr>
        <w:t xml:space="preserve">, </w:t>
      </w:r>
      <w:proofErr w:type="gramStart"/>
      <w:r w:rsidR="00A71DEF">
        <w:rPr>
          <w:rFonts w:ascii="Times New Roman" w:eastAsia="Times New Roman" w:hAnsi="Times New Roman" w:cs="Times New Roman"/>
          <w:color w:val="212121"/>
          <w:sz w:val="24"/>
          <w:szCs w:val="24"/>
          <w:lang w:eastAsia="en-GB"/>
        </w:rPr>
        <w:t>J.S.(</w:t>
      </w:r>
      <w:proofErr w:type="gramEnd"/>
      <w:r w:rsidR="00A71DEF">
        <w:rPr>
          <w:rFonts w:ascii="Times New Roman" w:eastAsia="Times New Roman" w:hAnsi="Times New Roman" w:cs="Times New Roman"/>
          <w:color w:val="212121"/>
          <w:sz w:val="24"/>
          <w:szCs w:val="24"/>
          <w:lang w:eastAsia="en-GB"/>
        </w:rPr>
        <w:t xml:space="preserve">1966). </w:t>
      </w:r>
      <w:r w:rsidR="00A71DEF" w:rsidRPr="00D827E3">
        <w:rPr>
          <w:rFonts w:ascii="Times New Roman" w:eastAsia="Times New Roman" w:hAnsi="Times New Roman" w:cs="Times New Roman"/>
          <w:i/>
          <w:iCs/>
          <w:color w:val="212121"/>
          <w:sz w:val="24"/>
          <w:szCs w:val="24"/>
          <w:lang w:eastAsia="en-GB"/>
        </w:rPr>
        <w:t>Toward a theory of instruction</w:t>
      </w:r>
      <w:r w:rsidR="00A71DEF">
        <w:rPr>
          <w:rFonts w:ascii="Times New Roman" w:eastAsia="Times New Roman" w:hAnsi="Times New Roman" w:cs="Times New Roman"/>
          <w:color w:val="212121"/>
          <w:sz w:val="24"/>
          <w:szCs w:val="24"/>
          <w:lang w:eastAsia="en-GB"/>
        </w:rPr>
        <w:t>, Cambridge</w:t>
      </w:r>
      <w:r w:rsidR="00921C14">
        <w:rPr>
          <w:rFonts w:ascii="Times New Roman" w:eastAsia="Times New Roman" w:hAnsi="Times New Roman" w:cs="Times New Roman"/>
          <w:color w:val="212121"/>
          <w:sz w:val="24"/>
          <w:szCs w:val="24"/>
          <w:lang w:eastAsia="en-GB"/>
        </w:rPr>
        <w:t xml:space="preserve">, </w:t>
      </w:r>
      <w:proofErr w:type="gramStart"/>
      <w:r w:rsidR="00921C14">
        <w:rPr>
          <w:rFonts w:ascii="Times New Roman" w:eastAsia="Times New Roman" w:hAnsi="Times New Roman" w:cs="Times New Roman"/>
          <w:color w:val="212121"/>
          <w:sz w:val="24"/>
          <w:szCs w:val="24"/>
          <w:lang w:eastAsia="en-GB"/>
        </w:rPr>
        <w:t>Mass. :</w:t>
      </w:r>
      <w:proofErr w:type="gramEnd"/>
      <w:r w:rsidR="00921C14">
        <w:rPr>
          <w:rFonts w:ascii="Times New Roman" w:eastAsia="Times New Roman" w:hAnsi="Times New Roman" w:cs="Times New Roman"/>
          <w:color w:val="212121"/>
          <w:sz w:val="24"/>
          <w:szCs w:val="24"/>
          <w:lang w:eastAsia="en-GB"/>
        </w:rPr>
        <w:t xml:space="preserve"> </w:t>
      </w:r>
      <w:proofErr w:type="spellStart"/>
      <w:r w:rsidR="00921C14">
        <w:rPr>
          <w:rFonts w:ascii="Times New Roman" w:eastAsia="Times New Roman" w:hAnsi="Times New Roman" w:cs="Times New Roman"/>
          <w:color w:val="212121"/>
          <w:sz w:val="24"/>
          <w:szCs w:val="24"/>
          <w:lang w:eastAsia="en-GB"/>
        </w:rPr>
        <w:t>Belkapp</w:t>
      </w:r>
      <w:proofErr w:type="spellEnd"/>
      <w:r w:rsidR="00921C14">
        <w:rPr>
          <w:rFonts w:ascii="Times New Roman" w:eastAsia="Times New Roman" w:hAnsi="Times New Roman" w:cs="Times New Roman"/>
          <w:color w:val="212121"/>
          <w:sz w:val="24"/>
          <w:szCs w:val="24"/>
          <w:lang w:eastAsia="en-GB"/>
        </w:rPr>
        <w:t xml:space="preserve"> Press.</w:t>
      </w:r>
    </w:p>
    <w:p w14:paraId="6FBFE041" w14:textId="47D7E7FC" w:rsidR="00921C14" w:rsidRDefault="00921C14" w:rsidP="005B1FA3">
      <w:pPr>
        <w:shd w:val="clear" w:color="auto" w:fill="FFFFFF"/>
        <w:spacing w:beforeAutospacing="1" w:after="0" w:afterAutospacing="1" w:line="240" w:lineRule="auto"/>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Dixon-K</w:t>
      </w:r>
      <w:r w:rsidR="00626571">
        <w:rPr>
          <w:rFonts w:ascii="Times New Roman" w:eastAsia="Times New Roman" w:hAnsi="Times New Roman" w:cs="Times New Roman"/>
          <w:color w:val="212121"/>
          <w:sz w:val="24"/>
          <w:szCs w:val="24"/>
          <w:lang w:eastAsia="en-GB"/>
        </w:rPr>
        <w:t xml:space="preserve">rauss, L. (1996). </w:t>
      </w:r>
      <w:r w:rsidR="00626571" w:rsidRPr="006B4585">
        <w:rPr>
          <w:rFonts w:ascii="Times New Roman" w:eastAsia="Times New Roman" w:hAnsi="Times New Roman" w:cs="Times New Roman"/>
          <w:i/>
          <w:iCs/>
          <w:color w:val="212121"/>
          <w:sz w:val="24"/>
          <w:szCs w:val="24"/>
          <w:lang w:eastAsia="en-GB"/>
        </w:rPr>
        <w:t>Vygotsky in the classroom</w:t>
      </w:r>
      <w:r w:rsidR="00C01E72" w:rsidRPr="006B4585">
        <w:rPr>
          <w:rFonts w:ascii="Times New Roman" w:eastAsia="Times New Roman" w:hAnsi="Times New Roman" w:cs="Times New Roman"/>
          <w:i/>
          <w:iCs/>
          <w:color w:val="212121"/>
          <w:sz w:val="24"/>
          <w:szCs w:val="24"/>
          <w:lang w:eastAsia="en-GB"/>
        </w:rPr>
        <w:t>. Mediated literacy instruction and</w:t>
      </w:r>
      <w:r w:rsidR="00C01E72">
        <w:rPr>
          <w:rFonts w:ascii="Times New Roman" w:eastAsia="Times New Roman" w:hAnsi="Times New Roman" w:cs="Times New Roman"/>
          <w:color w:val="212121"/>
          <w:sz w:val="24"/>
          <w:szCs w:val="24"/>
          <w:lang w:eastAsia="en-GB"/>
        </w:rPr>
        <w:t xml:space="preserve"> </w:t>
      </w:r>
      <w:r w:rsidR="00C01E72" w:rsidRPr="006B4585">
        <w:rPr>
          <w:rFonts w:ascii="Times New Roman" w:eastAsia="Times New Roman" w:hAnsi="Times New Roman" w:cs="Times New Roman"/>
          <w:i/>
          <w:iCs/>
          <w:color w:val="212121"/>
          <w:sz w:val="24"/>
          <w:szCs w:val="24"/>
          <w:lang w:eastAsia="en-GB"/>
        </w:rPr>
        <w:t>assessment</w:t>
      </w:r>
      <w:r w:rsidR="00B668C4" w:rsidRPr="006B4585">
        <w:rPr>
          <w:rFonts w:ascii="Times New Roman" w:eastAsia="Times New Roman" w:hAnsi="Times New Roman" w:cs="Times New Roman"/>
          <w:i/>
          <w:iCs/>
          <w:color w:val="212121"/>
          <w:sz w:val="24"/>
          <w:szCs w:val="24"/>
          <w:lang w:eastAsia="en-GB"/>
        </w:rPr>
        <w:t>.</w:t>
      </w:r>
      <w:r w:rsidR="00B668C4">
        <w:rPr>
          <w:rFonts w:ascii="Times New Roman" w:eastAsia="Times New Roman" w:hAnsi="Times New Roman" w:cs="Times New Roman"/>
          <w:color w:val="212121"/>
          <w:sz w:val="24"/>
          <w:szCs w:val="24"/>
          <w:lang w:eastAsia="en-GB"/>
        </w:rPr>
        <w:t xml:space="preserve"> White </w:t>
      </w:r>
      <w:proofErr w:type="spellStart"/>
      <w:r w:rsidR="00B668C4">
        <w:rPr>
          <w:rFonts w:ascii="Times New Roman" w:eastAsia="Times New Roman" w:hAnsi="Times New Roman" w:cs="Times New Roman"/>
          <w:color w:val="212121"/>
          <w:sz w:val="24"/>
          <w:szCs w:val="24"/>
          <w:lang w:eastAsia="en-GB"/>
        </w:rPr>
        <w:t>Planis</w:t>
      </w:r>
      <w:proofErr w:type="spellEnd"/>
      <w:r w:rsidR="00B668C4">
        <w:rPr>
          <w:rFonts w:ascii="Times New Roman" w:eastAsia="Times New Roman" w:hAnsi="Times New Roman" w:cs="Times New Roman"/>
          <w:color w:val="212121"/>
          <w:sz w:val="24"/>
          <w:szCs w:val="24"/>
          <w:lang w:eastAsia="en-GB"/>
        </w:rPr>
        <w:t>, NY: Longman Publishers.</w:t>
      </w:r>
    </w:p>
    <w:p w14:paraId="40EB883C" w14:textId="36396EB8" w:rsidR="006B4585" w:rsidRDefault="00394468" w:rsidP="005B1FA3">
      <w:pPr>
        <w:shd w:val="clear" w:color="auto" w:fill="FFFFFF"/>
        <w:spacing w:beforeAutospacing="1" w:after="0" w:afterAutospacing="1" w:line="240" w:lineRule="auto"/>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McLeod</w:t>
      </w:r>
      <w:r w:rsidR="008414DC">
        <w:rPr>
          <w:rFonts w:ascii="Times New Roman" w:eastAsia="Times New Roman" w:hAnsi="Times New Roman" w:cs="Times New Roman"/>
          <w:color w:val="212121"/>
          <w:sz w:val="24"/>
          <w:szCs w:val="24"/>
          <w:lang w:eastAsia="en-GB"/>
        </w:rPr>
        <w:t xml:space="preserve">, S.A. (2018, Feb 05). </w:t>
      </w:r>
      <w:r w:rsidR="002760FA">
        <w:rPr>
          <w:rFonts w:ascii="Times New Roman" w:eastAsia="Times New Roman" w:hAnsi="Times New Roman" w:cs="Times New Roman"/>
          <w:color w:val="212121"/>
          <w:sz w:val="24"/>
          <w:szCs w:val="24"/>
          <w:lang w:eastAsia="en-GB"/>
        </w:rPr>
        <w:t>Bruner</w:t>
      </w:r>
      <w:r w:rsidR="00D2620D">
        <w:rPr>
          <w:rFonts w:ascii="Times New Roman" w:eastAsia="Times New Roman" w:hAnsi="Times New Roman" w:cs="Times New Roman"/>
          <w:color w:val="212121"/>
          <w:sz w:val="24"/>
          <w:szCs w:val="24"/>
          <w:lang w:eastAsia="en-GB"/>
        </w:rPr>
        <w:t>. Retrieved from</w:t>
      </w:r>
      <w:r w:rsidR="00E8391A">
        <w:rPr>
          <w:rFonts w:ascii="Times New Roman" w:eastAsia="Times New Roman" w:hAnsi="Times New Roman" w:cs="Times New Roman"/>
          <w:color w:val="212121"/>
          <w:sz w:val="24"/>
          <w:szCs w:val="24"/>
          <w:lang w:eastAsia="en-GB"/>
        </w:rPr>
        <w:t xml:space="preserve"> </w:t>
      </w:r>
      <w:hyperlink r:id="rId8" w:history="1">
        <w:r w:rsidR="00E8391A" w:rsidRPr="00B81CA8">
          <w:rPr>
            <w:rStyle w:val="Hyperlink"/>
            <w:rFonts w:ascii="Times New Roman" w:eastAsia="Times New Roman" w:hAnsi="Times New Roman" w:cs="Times New Roman"/>
            <w:sz w:val="24"/>
            <w:szCs w:val="24"/>
            <w:lang w:eastAsia="en-GB"/>
          </w:rPr>
          <w:t>https://www.simplypsychologu.org/bruner.html</w:t>
        </w:r>
      </w:hyperlink>
      <w:r w:rsidR="0033614D">
        <w:rPr>
          <w:rFonts w:ascii="Times New Roman" w:eastAsia="Times New Roman" w:hAnsi="Times New Roman" w:cs="Times New Roman"/>
          <w:color w:val="212121"/>
          <w:sz w:val="24"/>
          <w:szCs w:val="24"/>
          <w:lang w:eastAsia="en-GB"/>
        </w:rPr>
        <w:t>.</w:t>
      </w:r>
    </w:p>
    <w:p w14:paraId="3518048B" w14:textId="0EF759EA" w:rsidR="00E8391A" w:rsidRDefault="000C3627" w:rsidP="005B1FA3">
      <w:pPr>
        <w:shd w:val="clear" w:color="auto" w:fill="FFFFFF"/>
        <w:spacing w:beforeAutospacing="1" w:after="0" w:afterAutospacing="1" w:line="240" w:lineRule="auto"/>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Ken</w:t>
      </w:r>
      <w:r w:rsidR="00C57751">
        <w:rPr>
          <w:rFonts w:ascii="Times New Roman" w:eastAsia="Times New Roman" w:hAnsi="Times New Roman" w:cs="Times New Roman"/>
          <w:color w:val="212121"/>
          <w:sz w:val="24"/>
          <w:szCs w:val="24"/>
          <w:lang w:eastAsia="en-GB"/>
        </w:rPr>
        <w:t xml:space="preserve">dra, C. (2016). </w:t>
      </w:r>
      <w:hyperlink r:id="rId9" w:history="1">
        <w:r w:rsidR="0047266A" w:rsidRPr="00B81CA8">
          <w:rPr>
            <w:rStyle w:val="Hyperlink"/>
            <w:rFonts w:ascii="Times New Roman" w:eastAsia="Times New Roman" w:hAnsi="Times New Roman" w:cs="Times New Roman"/>
            <w:sz w:val="24"/>
            <w:szCs w:val="24"/>
            <w:lang w:eastAsia="en-GB"/>
          </w:rPr>
          <w:t>https://verywellmind.com/lev-vygotsky-biography-2795533</w:t>
        </w:r>
      </w:hyperlink>
      <w:r w:rsidR="0047266A">
        <w:rPr>
          <w:rFonts w:ascii="Times New Roman" w:eastAsia="Times New Roman" w:hAnsi="Times New Roman" w:cs="Times New Roman"/>
          <w:color w:val="212121"/>
          <w:sz w:val="24"/>
          <w:szCs w:val="24"/>
          <w:lang w:eastAsia="en-GB"/>
        </w:rPr>
        <w:t xml:space="preserve"> (Accessed 2020)</w:t>
      </w:r>
    </w:p>
    <w:p w14:paraId="42410D45" w14:textId="1EC2952D" w:rsidR="0047266A" w:rsidRDefault="007E784E" w:rsidP="005B1FA3">
      <w:pPr>
        <w:shd w:val="clear" w:color="auto" w:fill="FFFFFF"/>
        <w:spacing w:beforeAutospacing="1" w:after="0" w:afterAutospacing="1" w:line="240" w:lineRule="auto"/>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 xml:space="preserve">McLeod, S.A. (2019). </w:t>
      </w:r>
      <w:r w:rsidR="00DE3DDE">
        <w:rPr>
          <w:rFonts w:ascii="Times New Roman" w:eastAsia="Times New Roman" w:hAnsi="Times New Roman" w:cs="Times New Roman"/>
          <w:color w:val="212121"/>
          <w:sz w:val="24"/>
          <w:szCs w:val="24"/>
          <w:lang w:eastAsia="en-GB"/>
        </w:rPr>
        <w:t xml:space="preserve">What is the zone of proximal </w:t>
      </w:r>
      <w:proofErr w:type="gramStart"/>
      <w:r w:rsidR="00DE3DDE">
        <w:rPr>
          <w:rFonts w:ascii="Times New Roman" w:eastAsia="Times New Roman" w:hAnsi="Times New Roman" w:cs="Times New Roman"/>
          <w:color w:val="212121"/>
          <w:sz w:val="24"/>
          <w:szCs w:val="24"/>
          <w:lang w:eastAsia="en-GB"/>
        </w:rPr>
        <w:t>development?.</w:t>
      </w:r>
      <w:proofErr w:type="gramEnd"/>
      <w:r w:rsidR="00DE3DDE">
        <w:rPr>
          <w:rFonts w:ascii="Times New Roman" w:eastAsia="Times New Roman" w:hAnsi="Times New Roman" w:cs="Times New Roman"/>
          <w:color w:val="212121"/>
          <w:sz w:val="24"/>
          <w:szCs w:val="24"/>
          <w:lang w:eastAsia="en-GB"/>
        </w:rPr>
        <w:t xml:space="preserve"> Simply psychology. </w:t>
      </w:r>
      <w:hyperlink r:id="rId10" w:history="1">
        <w:r w:rsidR="00DA4161" w:rsidRPr="00B81CA8">
          <w:rPr>
            <w:rStyle w:val="Hyperlink"/>
            <w:rFonts w:ascii="Times New Roman" w:eastAsia="Times New Roman" w:hAnsi="Times New Roman" w:cs="Times New Roman"/>
            <w:sz w:val="24"/>
            <w:szCs w:val="24"/>
            <w:lang w:eastAsia="en-GB"/>
          </w:rPr>
          <w:t>https://www.simplypsychology.org/Zone-of-proximal-Development.html</w:t>
        </w:r>
      </w:hyperlink>
    </w:p>
    <w:p w14:paraId="41BBF54B" w14:textId="7D7AFE70" w:rsidR="00DA4161" w:rsidRDefault="00130D88" w:rsidP="005B1FA3">
      <w:pPr>
        <w:shd w:val="clear" w:color="auto" w:fill="FFFFFF"/>
        <w:spacing w:beforeAutospacing="1" w:after="0" w:afterAutospacing="1" w:line="240" w:lineRule="auto"/>
        <w:textAlignment w:val="baseline"/>
        <w:rPr>
          <w:rFonts w:ascii="Times New Roman" w:eastAsia="Times New Roman" w:hAnsi="Times New Roman" w:cs="Times New Roman"/>
          <w:color w:val="212121"/>
          <w:sz w:val="24"/>
          <w:szCs w:val="24"/>
          <w:lang w:eastAsia="en-GB"/>
        </w:rPr>
      </w:pPr>
      <w:hyperlink r:id="rId11" w:history="1">
        <w:r w:rsidRPr="00B81CA8">
          <w:rPr>
            <w:rStyle w:val="Hyperlink"/>
            <w:rFonts w:ascii="Times New Roman" w:eastAsia="Times New Roman" w:hAnsi="Times New Roman" w:cs="Times New Roman"/>
            <w:sz w:val="24"/>
            <w:szCs w:val="24"/>
            <w:lang w:eastAsia="en-GB"/>
          </w:rPr>
          <w:t>https://www.psychologistanywhereanytime.com</w:t>
        </w:r>
      </w:hyperlink>
      <w:r>
        <w:rPr>
          <w:rFonts w:ascii="Times New Roman" w:eastAsia="Times New Roman" w:hAnsi="Times New Roman" w:cs="Times New Roman"/>
          <w:color w:val="212121"/>
          <w:sz w:val="24"/>
          <w:szCs w:val="24"/>
          <w:lang w:eastAsia="en-GB"/>
        </w:rPr>
        <w:t xml:space="preserve"> (2005)</w:t>
      </w:r>
      <w:r w:rsidR="004D4ED2">
        <w:rPr>
          <w:rFonts w:ascii="Times New Roman" w:eastAsia="Times New Roman" w:hAnsi="Times New Roman" w:cs="Times New Roman"/>
          <w:color w:val="212121"/>
          <w:sz w:val="24"/>
          <w:szCs w:val="24"/>
          <w:lang w:eastAsia="en-GB"/>
        </w:rPr>
        <w:t>. (Assessed 2020).</w:t>
      </w:r>
    </w:p>
    <w:p w14:paraId="72800ED0" w14:textId="4E67FA29" w:rsidR="004D4ED2" w:rsidRDefault="004D4ED2" w:rsidP="005B1FA3">
      <w:pPr>
        <w:shd w:val="clear" w:color="auto" w:fill="FFFFFF"/>
        <w:spacing w:beforeAutospacing="1" w:after="0" w:afterAutospacing="1" w:line="240" w:lineRule="auto"/>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Vygotsky</w:t>
      </w:r>
      <w:r w:rsidR="00691466">
        <w:rPr>
          <w:rFonts w:ascii="Times New Roman" w:eastAsia="Times New Roman" w:hAnsi="Times New Roman" w:cs="Times New Roman"/>
          <w:color w:val="212121"/>
          <w:sz w:val="24"/>
          <w:szCs w:val="24"/>
          <w:lang w:eastAsia="en-GB"/>
        </w:rPr>
        <w:t xml:space="preserve">, L.S. Mind in Society: </w:t>
      </w:r>
      <w:r w:rsidR="00691466" w:rsidRPr="00D134BE">
        <w:rPr>
          <w:rFonts w:ascii="Times New Roman" w:eastAsia="Times New Roman" w:hAnsi="Times New Roman" w:cs="Times New Roman"/>
          <w:i/>
          <w:iCs/>
          <w:color w:val="212121"/>
          <w:sz w:val="24"/>
          <w:szCs w:val="24"/>
          <w:lang w:eastAsia="en-GB"/>
        </w:rPr>
        <w:t>The Development of Higher Psycho</w:t>
      </w:r>
      <w:r w:rsidR="00177202" w:rsidRPr="00D134BE">
        <w:rPr>
          <w:rFonts w:ascii="Times New Roman" w:eastAsia="Times New Roman" w:hAnsi="Times New Roman" w:cs="Times New Roman"/>
          <w:i/>
          <w:iCs/>
          <w:color w:val="212121"/>
          <w:sz w:val="24"/>
          <w:szCs w:val="24"/>
          <w:lang w:eastAsia="en-GB"/>
        </w:rPr>
        <w:t>logical Process</w:t>
      </w:r>
      <w:r w:rsidR="00177202">
        <w:rPr>
          <w:rFonts w:ascii="Times New Roman" w:eastAsia="Times New Roman" w:hAnsi="Times New Roman" w:cs="Times New Roman"/>
          <w:color w:val="212121"/>
          <w:sz w:val="24"/>
          <w:szCs w:val="24"/>
          <w:lang w:eastAsia="en-GB"/>
        </w:rPr>
        <w:t>. Cambridge, MA: Harvard University Press</w:t>
      </w:r>
      <w:r w:rsidR="00D134BE">
        <w:rPr>
          <w:rFonts w:ascii="Times New Roman" w:eastAsia="Times New Roman" w:hAnsi="Times New Roman" w:cs="Times New Roman"/>
          <w:color w:val="212121"/>
          <w:sz w:val="24"/>
          <w:szCs w:val="24"/>
          <w:lang w:eastAsia="en-GB"/>
        </w:rPr>
        <w:t>; 1978.</w:t>
      </w:r>
    </w:p>
    <w:p w14:paraId="05F4D29C" w14:textId="4FDB95A9" w:rsidR="00D63722" w:rsidRDefault="00F927B9" w:rsidP="005B1FA3">
      <w:pPr>
        <w:shd w:val="clear" w:color="auto" w:fill="FFFFFF"/>
        <w:spacing w:beforeAutospacing="1" w:after="0" w:afterAutospacing="1" w:line="240" w:lineRule="auto"/>
        <w:textAlignment w:val="baseline"/>
        <w:rPr>
          <w:rFonts w:ascii="Times New Roman" w:eastAsia="Times New Roman" w:hAnsi="Times New Roman" w:cs="Times New Roman"/>
          <w:color w:val="212121"/>
          <w:sz w:val="24"/>
          <w:szCs w:val="24"/>
          <w:lang w:eastAsia="en-GB"/>
        </w:rPr>
      </w:pPr>
      <w:r>
        <w:rPr>
          <w:rFonts w:ascii="Times New Roman" w:eastAsia="Times New Roman" w:hAnsi="Times New Roman" w:cs="Times New Roman"/>
          <w:color w:val="212121"/>
          <w:sz w:val="24"/>
          <w:szCs w:val="24"/>
          <w:lang w:eastAsia="en-GB"/>
        </w:rPr>
        <w:t>Wood</w:t>
      </w:r>
      <w:r w:rsidR="00153AD0">
        <w:rPr>
          <w:rFonts w:ascii="Times New Roman" w:eastAsia="Times New Roman" w:hAnsi="Times New Roman" w:cs="Times New Roman"/>
          <w:color w:val="212121"/>
          <w:sz w:val="24"/>
          <w:szCs w:val="24"/>
          <w:lang w:eastAsia="en-GB"/>
        </w:rPr>
        <w:t xml:space="preserve">. D., Bruner, J., And Ross, G (1976). </w:t>
      </w:r>
      <w:r w:rsidR="00153AD0" w:rsidRPr="007C2A1A">
        <w:rPr>
          <w:rFonts w:ascii="Times New Roman" w:eastAsia="Times New Roman" w:hAnsi="Times New Roman" w:cs="Times New Roman"/>
          <w:i/>
          <w:iCs/>
          <w:color w:val="212121"/>
          <w:sz w:val="24"/>
          <w:szCs w:val="24"/>
          <w:lang w:eastAsia="en-GB"/>
        </w:rPr>
        <w:t>The role of</w:t>
      </w:r>
      <w:r w:rsidR="000577BB" w:rsidRPr="007C2A1A">
        <w:rPr>
          <w:rFonts w:ascii="Times New Roman" w:eastAsia="Times New Roman" w:hAnsi="Times New Roman" w:cs="Times New Roman"/>
          <w:i/>
          <w:iCs/>
          <w:color w:val="212121"/>
          <w:sz w:val="24"/>
          <w:szCs w:val="24"/>
          <w:lang w:eastAsia="en-GB"/>
        </w:rPr>
        <w:t xml:space="preserve"> </w:t>
      </w:r>
      <w:r w:rsidR="00153AD0" w:rsidRPr="007C2A1A">
        <w:rPr>
          <w:rFonts w:ascii="Times New Roman" w:eastAsia="Times New Roman" w:hAnsi="Times New Roman" w:cs="Times New Roman"/>
          <w:i/>
          <w:iCs/>
          <w:color w:val="212121"/>
          <w:sz w:val="24"/>
          <w:szCs w:val="24"/>
          <w:lang w:eastAsia="en-GB"/>
        </w:rPr>
        <w:t>tutoring in problem solving</w:t>
      </w:r>
      <w:r w:rsidR="000577BB">
        <w:rPr>
          <w:rFonts w:ascii="Times New Roman" w:eastAsia="Times New Roman" w:hAnsi="Times New Roman" w:cs="Times New Roman"/>
          <w:color w:val="212121"/>
          <w:sz w:val="24"/>
          <w:szCs w:val="24"/>
          <w:lang w:eastAsia="en-GB"/>
        </w:rPr>
        <w:t xml:space="preserve">. Journal of </w:t>
      </w:r>
      <w:proofErr w:type="spellStart"/>
      <w:r w:rsidR="000577BB">
        <w:rPr>
          <w:rFonts w:ascii="Times New Roman" w:eastAsia="Times New Roman" w:hAnsi="Times New Roman" w:cs="Times New Roman"/>
          <w:color w:val="212121"/>
          <w:sz w:val="24"/>
          <w:szCs w:val="24"/>
          <w:lang w:eastAsia="en-GB"/>
        </w:rPr>
        <w:t>childs</w:t>
      </w:r>
      <w:proofErr w:type="spellEnd"/>
      <w:r w:rsidR="000577BB">
        <w:rPr>
          <w:rFonts w:ascii="Times New Roman" w:eastAsia="Times New Roman" w:hAnsi="Times New Roman" w:cs="Times New Roman"/>
          <w:color w:val="212121"/>
          <w:sz w:val="24"/>
          <w:szCs w:val="24"/>
          <w:lang w:eastAsia="en-GB"/>
        </w:rPr>
        <w:t xml:space="preserve"> psy</w:t>
      </w:r>
      <w:r w:rsidR="007C2A1A">
        <w:rPr>
          <w:rFonts w:ascii="Times New Roman" w:eastAsia="Times New Roman" w:hAnsi="Times New Roman" w:cs="Times New Roman"/>
          <w:color w:val="212121"/>
          <w:sz w:val="24"/>
          <w:szCs w:val="24"/>
          <w:lang w:eastAsia="en-GB"/>
        </w:rPr>
        <w:t>chology and child psychiatry, 17, 89-100.</w:t>
      </w:r>
    </w:p>
    <w:p w14:paraId="56D11251" w14:textId="77777777" w:rsidR="0033614D" w:rsidRPr="00BC7B72" w:rsidRDefault="0033614D" w:rsidP="005B1FA3">
      <w:pPr>
        <w:shd w:val="clear" w:color="auto" w:fill="FFFFFF"/>
        <w:spacing w:beforeAutospacing="1" w:after="0" w:afterAutospacing="1" w:line="240" w:lineRule="auto"/>
        <w:textAlignment w:val="baseline"/>
        <w:rPr>
          <w:rFonts w:ascii="Times New Roman" w:eastAsia="Times New Roman" w:hAnsi="Times New Roman" w:cs="Times New Roman"/>
          <w:color w:val="212121"/>
          <w:sz w:val="24"/>
          <w:szCs w:val="24"/>
          <w:lang w:eastAsia="en-GB"/>
        </w:rPr>
      </w:pPr>
    </w:p>
    <w:p w14:paraId="320A1B70" w14:textId="6A4A4441" w:rsidR="00BC7B72" w:rsidRPr="00BC7B72" w:rsidRDefault="00BC7B72" w:rsidP="009F7123">
      <w:pPr>
        <w:pStyle w:val="Heading3"/>
        <w:shd w:val="clear" w:color="auto" w:fill="FFFFFF"/>
        <w:spacing w:before="0"/>
        <w:jc w:val="both"/>
        <w:textAlignment w:val="baseline"/>
        <w:rPr>
          <w:rFonts w:ascii="Times New Roman" w:eastAsia="Times New Roman" w:hAnsi="Times New Roman" w:cs="Times New Roman"/>
          <w:color w:val="212121"/>
          <w:lang w:eastAsia="en-GB"/>
        </w:rPr>
      </w:pPr>
    </w:p>
    <w:p w14:paraId="32D0F7DB" w14:textId="77433FF6" w:rsidR="00EC5EE3" w:rsidRPr="00671EC5" w:rsidRDefault="00EC5EE3" w:rsidP="005B1FA3">
      <w:pPr>
        <w:rPr>
          <w:rFonts w:ascii="Times New Roman" w:hAnsi="Times New Roman" w:cs="Times New Roman"/>
          <w:sz w:val="24"/>
          <w:szCs w:val="24"/>
        </w:rPr>
      </w:pPr>
    </w:p>
    <w:sectPr w:rsidR="00EC5EE3" w:rsidRPr="00671EC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411BB9" w14:textId="77777777" w:rsidR="00F2399D" w:rsidRDefault="00F2399D" w:rsidP="00F2399D">
      <w:pPr>
        <w:spacing w:after="0" w:line="240" w:lineRule="auto"/>
      </w:pPr>
      <w:r>
        <w:separator/>
      </w:r>
    </w:p>
  </w:endnote>
  <w:endnote w:type="continuationSeparator" w:id="0">
    <w:p w14:paraId="773B84E2" w14:textId="77777777" w:rsidR="00F2399D" w:rsidRDefault="00F2399D" w:rsidP="00F23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3419668"/>
      <w:docPartObj>
        <w:docPartGallery w:val="Page Numbers (Bottom of Page)"/>
        <w:docPartUnique/>
      </w:docPartObj>
    </w:sdtPr>
    <w:sdtEndPr>
      <w:rPr>
        <w:noProof/>
      </w:rPr>
    </w:sdtEndPr>
    <w:sdtContent>
      <w:p w14:paraId="45EEDE78" w14:textId="6D1C2619" w:rsidR="00F2399D" w:rsidRDefault="00F239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339416" w14:textId="77777777" w:rsidR="00F2399D" w:rsidRDefault="00F23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4D9082" w14:textId="77777777" w:rsidR="00F2399D" w:rsidRDefault="00F2399D" w:rsidP="00F2399D">
      <w:pPr>
        <w:spacing w:after="0" w:line="240" w:lineRule="auto"/>
      </w:pPr>
      <w:r>
        <w:separator/>
      </w:r>
    </w:p>
  </w:footnote>
  <w:footnote w:type="continuationSeparator" w:id="0">
    <w:p w14:paraId="06F68F97" w14:textId="77777777" w:rsidR="00F2399D" w:rsidRDefault="00F2399D" w:rsidP="00F23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645809"/>
    <w:multiLevelType w:val="hybridMultilevel"/>
    <w:tmpl w:val="2084C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C476B"/>
    <w:multiLevelType w:val="hybridMultilevel"/>
    <w:tmpl w:val="3D80B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DD7"/>
    <w:rsid w:val="0000032E"/>
    <w:rsid w:val="00013729"/>
    <w:rsid w:val="00035E9B"/>
    <w:rsid w:val="00050765"/>
    <w:rsid w:val="00054334"/>
    <w:rsid w:val="000577BB"/>
    <w:rsid w:val="0007420F"/>
    <w:rsid w:val="000A5A30"/>
    <w:rsid w:val="000B4C04"/>
    <w:rsid w:val="000C3627"/>
    <w:rsid w:val="0012184A"/>
    <w:rsid w:val="00130D88"/>
    <w:rsid w:val="001538FE"/>
    <w:rsid w:val="00153AD0"/>
    <w:rsid w:val="001555FC"/>
    <w:rsid w:val="00177202"/>
    <w:rsid w:val="00190FDF"/>
    <w:rsid w:val="001B1B94"/>
    <w:rsid w:val="001B3B87"/>
    <w:rsid w:val="001E2A88"/>
    <w:rsid w:val="001E5D90"/>
    <w:rsid w:val="001F615A"/>
    <w:rsid w:val="00202064"/>
    <w:rsid w:val="00221D72"/>
    <w:rsid w:val="00232C85"/>
    <w:rsid w:val="002442F0"/>
    <w:rsid w:val="00246AFC"/>
    <w:rsid w:val="00250F39"/>
    <w:rsid w:val="00253055"/>
    <w:rsid w:val="002623F7"/>
    <w:rsid w:val="002760FA"/>
    <w:rsid w:val="00284C8C"/>
    <w:rsid w:val="00287112"/>
    <w:rsid w:val="002B7833"/>
    <w:rsid w:val="003332F8"/>
    <w:rsid w:val="0033614D"/>
    <w:rsid w:val="00340D1E"/>
    <w:rsid w:val="003521BE"/>
    <w:rsid w:val="00394468"/>
    <w:rsid w:val="003A4DD7"/>
    <w:rsid w:val="003D1E09"/>
    <w:rsid w:val="003D3D75"/>
    <w:rsid w:val="003E4C8F"/>
    <w:rsid w:val="004008B1"/>
    <w:rsid w:val="00412E0B"/>
    <w:rsid w:val="004164BC"/>
    <w:rsid w:val="00416D68"/>
    <w:rsid w:val="0042474A"/>
    <w:rsid w:val="004252B0"/>
    <w:rsid w:val="0042749B"/>
    <w:rsid w:val="00444F96"/>
    <w:rsid w:val="0045515D"/>
    <w:rsid w:val="004614A9"/>
    <w:rsid w:val="00461A0B"/>
    <w:rsid w:val="004634CE"/>
    <w:rsid w:val="0047266A"/>
    <w:rsid w:val="00484EA8"/>
    <w:rsid w:val="00492742"/>
    <w:rsid w:val="004B1F2E"/>
    <w:rsid w:val="004D4ED2"/>
    <w:rsid w:val="004E2FEB"/>
    <w:rsid w:val="005023AF"/>
    <w:rsid w:val="0051005E"/>
    <w:rsid w:val="00515974"/>
    <w:rsid w:val="00535A4D"/>
    <w:rsid w:val="005B1FA3"/>
    <w:rsid w:val="005C0F74"/>
    <w:rsid w:val="0060717C"/>
    <w:rsid w:val="00626571"/>
    <w:rsid w:val="006328AB"/>
    <w:rsid w:val="00636F0B"/>
    <w:rsid w:val="0066528D"/>
    <w:rsid w:val="00671EC5"/>
    <w:rsid w:val="00674571"/>
    <w:rsid w:val="00685C35"/>
    <w:rsid w:val="00691466"/>
    <w:rsid w:val="00695600"/>
    <w:rsid w:val="006B4585"/>
    <w:rsid w:val="006C567D"/>
    <w:rsid w:val="006E5F83"/>
    <w:rsid w:val="006F26E4"/>
    <w:rsid w:val="00702250"/>
    <w:rsid w:val="007466BA"/>
    <w:rsid w:val="00791129"/>
    <w:rsid w:val="007C034D"/>
    <w:rsid w:val="007C2A1A"/>
    <w:rsid w:val="007D25F1"/>
    <w:rsid w:val="007D3BEB"/>
    <w:rsid w:val="007E2146"/>
    <w:rsid w:val="007E784E"/>
    <w:rsid w:val="0081452C"/>
    <w:rsid w:val="008414DC"/>
    <w:rsid w:val="00845877"/>
    <w:rsid w:val="008637BD"/>
    <w:rsid w:val="0086578E"/>
    <w:rsid w:val="00874DFB"/>
    <w:rsid w:val="0088193E"/>
    <w:rsid w:val="00895D9A"/>
    <w:rsid w:val="008A52DA"/>
    <w:rsid w:val="008C69DF"/>
    <w:rsid w:val="008D3E42"/>
    <w:rsid w:val="008F4B2E"/>
    <w:rsid w:val="00921C14"/>
    <w:rsid w:val="00947C80"/>
    <w:rsid w:val="00990D0D"/>
    <w:rsid w:val="009A2886"/>
    <w:rsid w:val="009D5D76"/>
    <w:rsid w:val="009F493E"/>
    <w:rsid w:val="009F7123"/>
    <w:rsid w:val="00A231DE"/>
    <w:rsid w:val="00A3004F"/>
    <w:rsid w:val="00A644CE"/>
    <w:rsid w:val="00A644D6"/>
    <w:rsid w:val="00A71DEF"/>
    <w:rsid w:val="00A77F1D"/>
    <w:rsid w:val="00A84C40"/>
    <w:rsid w:val="00A94319"/>
    <w:rsid w:val="00AA597D"/>
    <w:rsid w:val="00AA6EC4"/>
    <w:rsid w:val="00AC04BB"/>
    <w:rsid w:val="00AD4B83"/>
    <w:rsid w:val="00AE1DDE"/>
    <w:rsid w:val="00B0160A"/>
    <w:rsid w:val="00B5267C"/>
    <w:rsid w:val="00B60317"/>
    <w:rsid w:val="00B668C4"/>
    <w:rsid w:val="00B929B3"/>
    <w:rsid w:val="00BA2B3A"/>
    <w:rsid w:val="00BB0932"/>
    <w:rsid w:val="00BC7B72"/>
    <w:rsid w:val="00BF1F3D"/>
    <w:rsid w:val="00BF313D"/>
    <w:rsid w:val="00C01E72"/>
    <w:rsid w:val="00C04D50"/>
    <w:rsid w:val="00C07FBA"/>
    <w:rsid w:val="00C447B5"/>
    <w:rsid w:val="00C57751"/>
    <w:rsid w:val="00C61A25"/>
    <w:rsid w:val="00C666C5"/>
    <w:rsid w:val="00C76BFB"/>
    <w:rsid w:val="00C94B7B"/>
    <w:rsid w:val="00CC45E3"/>
    <w:rsid w:val="00CC5B3F"/>
    <w:rsid w:val="00CD03FF"/>
    <w:rsid w:val="00CD0D5A"/>
    <w:rsid w:val="00CD37AB"/>
    <w:rsid w:val="00CF4389"/>
    <w:rsid w:val="00D04BCD"/>
    <w:rsid w:val="00D134BE"/>
    <w:rsid w:val="00D22310"/>
    <w:rsid w:val="00D2620D"/>
    <w:rsid w:val="00D3109B"/>
    <w:rsid w:val="00D60CE6"/>
    <w:rsid w:val="00D63069"/>
    <w:rsid w:val="00D63722"/>
    <w:rsid w:val="00D64DA1"/>
    <w:rsid w:val="00D827E3"/>
    <w:rsid w:val="00DA3546"/>
    <w:rsid w:val="00DA4161"/>
    <w:rsid w:val="00DA6F67"/>
    <w:rsid w:val="00DB1795"/>
    <w:rsid w:val="00DD2574"/>
    <w:rsid w:val="00DD737A"/>
    <w:rsid w:val="00DE3238"/>
    <w:rsid w:val="00DE3DDE"/>
    <w:rsid w:val="00E015A6"/>
    <w:rsid w:val="00E02965"/>
    <w:rsid w:val="00E05867"/>
    <w:rsid w:val="00E11B43"/>
    <w:rsid w:val="00E358E1"/>
    <w:rsid w:val="00E46CEC"/>
    <w:rsid w:val="00E8190E"/>
    <w:rsid w:val="00E8391A"/>
    <w:rsid w:val="00EB42AD"/>
    <w:rsid w:val="00EC5EE3"/>
    <w:rsid w:val="00EC73E8"/>
    <w:rsid w:val="00EE1C77"/>
    <w:rsid w:val="00EE346D"/>
    <w:rsid w:val="00F2399D"/>
    <w:rsid w:val="00F3636E"/>
    <w:rsid w:val="00F613F7"/>
    <w:rsid w:val="00F61B24"/>
    <w:rsid w:val="00F927B9"/>
    <w:rsid w:val="00F938FE"/>
    <w:rsid w:val="00F94948"/>
    <w:rsid w:val="00FA1C9F"/>
    <w:rsid w:val="00FC0C82"/>
    <w:rsid w:val="00FC14C3"/>
    <w:rsid w:val="00FC45B4"/>
    <w:rsid w:val="00FD1494"/>
    <w:rsid w:val="00FE2DE6"/>
    <w:rsid w:val="00FF25FA"/>
    <w:rsid w:val="00FF5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2E943"/>
  <w15:chartTrackingRefBased/>
  <w15:docId w15:val="{2AC2C757-D7D5-4DE3-A740-67123D0BA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BC7B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932"/>
    <w:pPr>
      <w:ind w:left="720"/>
      <w:contextualSpacing/>
    </w:pPr>
  </w:style>
  <w:style w:type="paragraph" w:styleId="NormalWeb">
    <w:name w:val="Normal (Web)"/>
    <w:basedOn w:val="Normal"/>
    <w:uiPriority w:val="99"/>
    <w:semiHidden/>
    <w:unhideWhenUsed/>
    <w:rsid w:val="00CD0D5A"/>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BC7B7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23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99D"/>
  </w:style>
  <w:style w:type="paragraph" w:styleId="Footer">
    <w:name w:val="footer"/>
    <w:basedOn w:val="Normal"/>
    <w:link w:val="FooterChar"/>
    <w:uiPriority w:val="99"/>
    <w:unhideWhenUsed/>
    <w:rsid w:val="00F23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99D"/>
  </w:style>
  <w:style w:type="character" w:styleId="Hyperlink">
    <w:name w:val="Hyperlink"/>
    <w:basedOn w:val="DefaultParagraphFont"/>
    <w:uiPriority w:val="99"/>
    <w:unhideWhenUsed/>
    <w:rsid w:val="0033614D"/>
    <w:rPr>
      <w:color w:val="0563C1" w:themeColor="hyperlink"/>
      <w:u w:val="single"/>
    </w:rPr>
  </w:style>
  <w:style w:type="character" w:styleId="UnresolvedMention">
    <w:name w:val="Unresolved Mention"/>
    <w:basedOn w:val="DefaultParagraphFont"/>
    <w:uiPriority w:val="99"/>
    <w:semiHidden/>
    <w:unhideWhenUsed/>
    <w:rsid w:val="003361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918525">
      <w:bodyDiv w:val="1"/>
      <w:marLeft w:val="0"/>
      <w:marRight w:val="0"/>
      <w:marTop w:val="0"/>
      <w:marBottom w:val="0"/>
      <w:divBdr>
        <w:top w:val="none" w:sz="0" w:space="0" w:color="auto"/>
        <w:left w:val="none" w:sz="0" w:space="0" w:color="auto"/>
        <w:bottom w:val="none" w:sz="0" w:space="0" w:color="auto"/>
        <w:right w:val="none" w:sz="0" w:space="0" w:color="auto"/>
      </w:divBdr>
      <w:divsChild>
        <w:div w:id="64887977">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288311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u.org/bruner.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ychologistanywhereanytime.com" TargetMode="External"/><Relationship Id="rId5" Type="http://schemas.openxmlformats.org/officeDocument/2006/relationships/webSettings" Target="webSettings.xml"/><Relationship Id="rId10" Type="http://schemas.openxmlformats.org/officeDocument/2006/relationships/hyperlink" Target="https://www.simplypsychology.org/Zone-of-proximal-Development.html" TargetMode="External"/><Relationship Id="rId4" Type="http://schemas.openxmlformats.org/officeDocument/2006/relationships/settings" Target="settings.xml"/><Relationship Id="rId9" Type="http://schemas.openxmlformats.org/officeDocument/2006/relationships/hyperlink" Target="https://verywellmind.com/lev-vygotsky-biography-279553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1EEAE9-5FF9-4762-9A04-37AF35E67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1538</Words>
  <Characters>8771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Arnold</dc:creator>
  <cp:keywords/>
  <dc:description/>
  <cp:lastModifiedBy>Anne Arnold</cp:lastModifiedBy>
  <cp:revision>2</cp:revision>
  <dcterms:created xsi:type="dcterms:W3CDTF">2020-10-28T20:27:00Z</dcterms:created>
  <dcterms:modified xsi:type="dcterms:W3CDTF">2020-10-28T20:27:00Z</dcterms:modified>
</cp:coreProperties>
</file>