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1859EC6F" w:rsidR="00301AD0" w:rsidRDefault="00B21F2E" w:rsidP="00B945EA">
      <w:pPr>
        <w:jc w:val="both"/>
        <w:rPr>
          <w:rFonts w:ascii="Tahoma" w:hAnsi="Tahoma" w:cs="Tahoma"/>
        </w:rPr>
      </w:pPr>
      <w:r>
        <w:rPr>
          <w:rFonts w:ascii="Tahoma" w:hAnsi="Tahoma" w:cs="Tahoma"/>
        </w:rPr>
        <w:t xml:space="preserve">You are required to complete a weekly Journal to capture the learning experience and practical knowledge you are acquiring during </w:t>
      </w:r>
      <w:r w:rsidR="001B69C8">
        <w:rPr>
          <w:rFonts w:ascii="Tahoma" w:hAnsi="Tahoma" w:cs="Tahoma"/>
        </w:rPr>
        <w:t>this module</w:t>
      </w:r>
      <w:r>
        <w:rPr>
          <w:rFonts w:ascii="Tahoma" w:hAnsi="Tahoma" w:cs="Tahoma"/>
        </w:rPr>
        <w:t xml:space="preserve">. </w:t>
      </w:r>
      <w:r w:rsidR="00301AD0" w:rsidRPr="003C3341">
        <w:rPr>
          <w:rFonts w:ascii="Tahoma" w:hAnsi="Tahoma" w:cs="Tahoma"/>
        </w:rPr>
        <w:t xml:space="preserve"> </w:t>
      </w:r>
    </w:p>
    <w:p w14:paraId="1EB2ED0E" w14:textId="77777777" w:rsidR="00B945EA" w:rsidRDefault="00B945EA" w:rsidP="00B945EA">
      <w:pPr>
        <w:jc w:val="both"/>
        <w:rPr>
          <w:rFonts w:ascii="Tahoma" w:hAnsi="Tahoma" w:cs="Tahoma"/>
        </w:rPr>
      </w:pPr>
    </w:p>
    <w:p w14:paraId="7011E673" w14:textId="67834E8D" w:rsidR="00B21F2E" w:rsidRPr="003C3341" w:rsidRDefault="00B21F2E" w:rsidP="00B945EA">
      <w:pPr>
        <w:jc w:val="both"/>
        <w:rPr>
          <w:rFonts w:ascii="Tahoma" w:hAnsi="Tahoma" w:cs="Tahoma"/>
        </w:rPr>
      </w:pPr>
      <w:r>
        <w:rPr>
          <w:rFonts w:ascii="Tahoma" w:hAnsi="Tahoma" w:cs="Tahoma"/>
        </w:rPr>
        <w:t xml:space="preserve">Consider the lecture. What was the </w:t>
      </w:r>
      <w:r w:rsidR="00B945EA">
        <w:rPr>
          <w:rFonts w:ascii="Tahoma" w:hAnsi="Tahoma" w:cs="Tahoma"/>
        </w:rPr>
        <w:t>topic and w</w:t>
      </w:r>
      <w:r>
        <w:rPr>
          <w:rFonts w:ascii="Tahoma" w:hAnsi="Tahoma" w:cs="Tahoma"/>
        </w:rPr>
        <w:t>hat have you learn</w:t>
      </w:r>
      <w:r w:rsidR="00A81C15">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 xml:space="preserve">new skills have you acquired? How will you apply your knowledge? Are there tasks to be completed for next week? What did you find particularly enjoyable about the lecture? Did you understand the topic or do you feel you would require further expansion on content delivered in the lecture? </w:t>
      </w:r>
      <w:r w:rsidR="00F143BE">
        <w:rPr>
          <w:rFonts w:ascii="Tahoma" w:hAnsi="Tahoma" w:cs="Tahoma"/>
        </w:rPr>
        <w:t>Reflect on your journey throughout the journal.</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68F28EB1" w:rsidR="00B21F2E" w:rsidRDefault="00B21F2E">
            <w:pPr>
              <w:rPr>
                <w:rFonts w:ascii="Tahoma" w:hAnsi="Tahoma" w:cs="Tahoma"/>
                <w:b/>
                <w:sz w:val="20"/>
                <w:szCs w:val="20"/>
              </w:rPr>
            </w:pPr>
            <w:r>
              <w:rPr>
                <w:rFonts w:ascii="Tahoma" w:hAnsi="Tahoma" w:cs="Tahoma"/>
                <w:b/>
                <w:sz w:val="20"/>
                <w:szCs w:val="20"/>
              </w:rPr>
              <w:t xml:space="preserve">Student </w:t>
            </w:r>
            <w:r w:rsidR="00D95E29" w:rsidRPr="003C3341">
              <w:rPr>
                <w:rFonts w:ascii="Tahoma" w:hAnsi="Tahoma" w:cs="Tahoma"/>
                <w:b/>
                <w:sz w:val="20"/>
                <w:szCs w:val="20"/>
              </w:rPr>
              <w:t>Name:</w:t>
            </w:r>
            <w:r w:rsidR="00D95E29">
              <w:rPr>
                <w:rFonts w:ascii="Tahoma" w:hAnsi="Tahoma" w:cs="Tahoma"/>
                <w:b/>
                <w:sz w:val="20"/>
                <w:szCs w:val="20"/>
              </w:rPr>
              <w:t xml:space="preserve"> Shevonne</w:t>
            </w:r>
            <w:r w:rsidR="00DC1EB7">
              <w:rPr>
                <w:rFonts w:ascii="Tahoma" w:hAnsi="Tahoma" w:cs="Tahoma"/>
                <w:b/>
                <w:sz w:val="20"/>
                <w:szCs w:val="20"/>
              </w:rPr>
              <w:t xml:space="preserve"> Lebert</w:t>
            </w:r>
          </w:p>
          <w:p w14:paraId="498F0B10" w14:textId="77777777" w:rsidR="001B69C8" w:rsidRPr="003C3341" w:rsidRDefault="001B69C8">
            <w:pPr>
              <w:rPr>
                <w:rFonts w:ascii="Tahoma" w:hAnsi="Tahoma" w:cs="Tahoma"/>
                <w:b/>
                <w:sz w:val="20"/>
                <w:szCs w:val="20"/>
              </w:rPr>
            </w:pPr>
          </w:p>
          <w:p w14:paraId="69E1F0CF" w14:textId="720295BD" w:rsidR="00B21F2E" w:rsidRPr="003C3341" w:rsidRDefault="001B69C8">
            <w:pPr>
              <w:rPr>
                <w:rFonts w:ascii="Tahoma" w:hAnsi="Tahoma" w:cs="Tahoma"/>
                <w:b/>
                <w:sz w:val="20"/>
                <w:szCs w:val="20"/>
              </w:rPr>
            </w:pPr>
            <w:r>
              <w:rPr>
                <w:rFonts w:ascii="Tahoma" w:hAnsi="Tahoma" w:cs="Tahoma"/>
                <w:b/>
                <w:sz w:val="20"/>
                <w:szCs w:val="20"/>
              </w:rPr>
              <w:t>Student Number:</w:t>
            </w:r>
            <w:r w:rsidR="00611846">
              <w:rPr>
                <w:rFonts w:ascii="Tahoma" w:hAnsi="Tahoma" w:cs="Tahoma"/>
                <w:b/>
                <w:sz w:val="20"/>
                <w:szCs w:val="20"/>
              </w:rPr>
              <w:t>2009317</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393ED3B0" w:rsidR="00B21F2E" w:rsidRDefault="00D95E29">
            <w:pPr>
              <w:rPr>
                <w:rFonts w:ascii="Tahoma" w:hAnsi="Tahoma" w:cs="Tahoma"/>
                <w:b/>
                <w:sz w:val="20"/>
                <w:szCs w:val="20"/>
              </w:rPr>
            </w:pPr>
            <w:r>
              <w:rPr>
                <w:rFonts w:ascii="Tahoma" w:hAnsi="Tahoma" w:cs="Tahoma"/>
                <w:b/>
                <w:sz w:val="20"/>
                <w:szCs w:val="20"/>
              </w:rPr>
              <w:t>Module: Food</w:t>
            </w:r>
            <w:r w:rsidR="00DC1EB7">
              <w:rPr>
                <w:rFonts w:ascii="Tahoma" w:hAnsi="Tahoma" w:cs="Tahoma"/>
                <w:b/>
                <w:sz w:val="20"/>
                <w:szCs w:val="20"/>
              </w:rPr>
              <w:t xml:space="preserve"> and Beverage </w:t>
            </w:r>
            <w:r w:rsidR="00DE5F75">
              <w:rPr>
                <w:rFonts w:ascii="Tahoma" w:hAnsi="Tahoma" w:cs="Tahoma"/>
                <w:b/>
                <w:sz w:val="20"/>
                <w:szCs w:val="20"/>
              </w:rPr>
              <w:t>operations</w:t>
            </w:r>
          </w:p>
          <w:p w14:paraId="2019D1B6" w14:textId="77777777" w:rsidR="00B21F2E" w:rsidRDefault="00B21F2E" w:rsidP="00B21F2E">
            <w:pPr>
              <w:rPr>
                <w:rFonts w:ascii="Tahoma" w:hAnsi="Tahoma" w:cs="Tahoma"/>
                <w:b/>
                <w:sz w:val="20"/>
                <w:szCs w:val="20"/>
              </w:rPr>
            </w:pPr>
          </w:p>
          <w:p w14:paraId="450FE136" w14:textId="4C9929F0" w:rsidR="001B69C8" w:rsidRPr="003C3341" w:rsidRDefault="001B69C8" w:rsidP="00B21F2E">
            <w:pPr>
              <w:rPr>
                <w:rFonts w:ascii="Tahoma" w:hAnsi="Tahoma" w:cs="Tahoma"/>
                <w:b/>
                <w:sz w:val="20"/>
                <w:szCs w:val="20"/>
              </w:rPr>
            </w:pPr>
            <w:proofErr w:type="spellStart"/>
            <w:proofErr w:type="gramStart"/>
            <w:r>
              <w:rPr>
                <w:rFonts w:ascii="Tahoma" w:hAnsi="Tahoma" w:cs="Tahoma"/>
                <w:b/>
                <w:sz w:val="20"/>
                <w:szCs w:val="20"/>
              </w:rPr>
              <w:t>Lecturer:</w:t>
            </w:r>
            <w:r w:rsidR="00DC1EB7">
              <w:rPr>
                <w:rFonts w:ascii="Tahoma" w:hAnsi="Tahoma" w:cs="Tahoma"/>
                <w:b/>
                <w:sz w:val="20"/>
                <w:szCs w:val="20"/>
              </w:rPr>
              <w:t>Ryan</w:t>
            </w:r>
            <w:proofErr w:type="spellEnd"/>
            <w:proofErr w:type="gramEnd"/>
            <w:r w:rsidR="00DC1EB7">
              <w:rPr>
                <w:rFonts w:ascii="Tahoma" w:hAnsi="Tahoma" w:cs="Tahoma"/>
                <w:b/>
                <w:sz w:val="20"/>
                <w:szCs w:val="20"/>
              </w:rPr>
              <w:t xml:space="preserve">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BC254F">
        <w:tc>
          <w:tcPr>
            <w:tcW w:w="3983" w:type="dxa"/>
            <w:shd w:val="clear" w:color="auto" w:fill="FBD4B4" w:themeFill="accent6" w:themeFillTint="66"/>
          </w:tcPr>
          <w:p w14:paraId="15299B24" w14:textId="2EA16AE8" w:rsidR="00B21F2E" w:rsidRPr="00946B23" w:rsidRDefault="00B21F2E" w:rsidP="00B21F2E">
            <w:pPr>
              <w:rPr>
                <w:rFonts w:ascii="Tahoma" w:hAnsi="Tahoma" w:cs="Tahoma"/>
                <w:b/>
                <w:sz w:val="20"/>
                <w:szCs w:val="20"/>
              </w:rPr>
            </w:pPr>
            <w:r>
              <w:rPr>
                <w:rFonts w:ascii="Tahoma" w:hAnsi="Tahoma" w:cs="Tahoma"/>
                <w:b/>
                <w:sz w:val="20"/>
                <w:szCs w:val="20"/>
              </w:rPr>
              <w:t xml:space="preserve">Week </w:t>
            </w:r>
            <w:r w:rsidR="001B69C8">
              <w:rPr>
                <w:rFonts w:ascii="Tahoma" w:hAnsi="Tahoma" w:cs="Tahoma"/>
                <w:b/>
                <w:sz w:val="20"/>
                <w:szCs w:val="20"/>
              </w:rPr>
              <w:t>2</w:t>
            </w:r>
            <w:r>
              <w:rPr>
                <w:rFonts w:ascii="Tahoma" w:hAnsi="Tahoma" w:cs="Tahoma"/>
                <w:b/>
                <w:sz w:val="20"/>
                <w:szCs w:val="20"/>
              </w:rPr>
              <w:t xml:space="preserve"> </w:t>
            </w:r>
          </w:p>
        </w:tc>
        <w:tc>
          <w:tcPr>
            <w:tcW w:w="7199" w:type="dxa"/>
            <w:shd w:val="clear" w:color="auto" w:fill="FBD4B4" w:themeFill="accent6" w:themeFillTint="66"/>
          </w:tcPr>
          <w:p w14:paraId="46D7ECC8" w14:textId="0DB5199A"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DC1EB7">
              <w:rPr>
                <w:rFonts w:ascii="Tahoma" w:hAnsi="Tahoma" w:cs="Tahoma"/>
                <w:b/>
                <w:sz w:val="20"/>
                <w:szCs w:val="20"/>
              </w:rPr>
              <w:t>15/01/2021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BC254F">
        <w:trPr>
          <w:trHeight w:val="2494"/>
        </w:trPr>
        <w:tc>
          <w:tcPr>
            <w:tcW w:w="11182" w:type="dxa"/>
            <w:gridSpan w:val="2"/>
          </w:tcPr>
          <w:p w14:paraId="6E2E61F7" w14:textId="1B8F67FA" w:rsidR="00DE5F75" w:rsidRPr="00840CF6" w:rsidRDefault="00DE5F75" w:rsidP="00840CF6">
            <w:pPr>
              <w:jc w:val="both"/>
              <w:rPr>
                <w:rFonts w:ascii="Arial" w:hAnsi="Arial" w:cs="Arial"/>
              </w:rPr>
            </w:pPr>
            <w:r w:rsidRPr="00840CF6">
              <w:rPr>
                <w:rFonts w:ascii="Arial" w:hAnsi="Arial" w:cs="Arial"/>
              </w:rPr>
              <w:t>Today the topic was allergens and intolerances.</w:t>
            </w:r>
          </w:p>
          <w:p w14:paraId="61CABD75" w14:textId="6AF705DD" w:rsidR="00F143BE" w:rsidRPr="00840CF6" w:rsidRDefault="009C5262" w:rsidP="00840CF6">
            <w:pPr>
              <w:jc w:val="both"/>
              <w:rPr>
                <w:rFonts w:ascii="Arial" w:hAnsi="Arial" w:cs="Arial"/>
              </w:rPr>
            </w:pPr>
            <w:r w:rsidRPr="00840CF6">
              <w:rPr>
                <w:rFonts w:ascii="Arial" w:hAnsi="Arial" w:cs="Arial"/>
              </w:rPr>
              <w:t>Businesses that provide food must be very careful when consumers are purchasing food. A</w:t>
            </w:r>
            <w:r w:rsidR="006314F2" w:rsidRPr="00840CF6">
              <w:rPr>
                <w:rFonts w:ascii="Arial" w:hAnsi="Arial" w:cs="Arial"/>
              </w:rPr>
              <w:t xml:space="preserve"> food </w:t>
            </w:r>
            <w:r w:rsidRPr="00840CF6">
              <w:rPr>
                <w:rFonts w:ascii="Arial" w:hAnsi="Arial" w:cs="Arial"/>
              </w:rPr>
              <w:t>allergy is</w:t>
            </w:r>
            <w:r w:rsidR="006314F2" w:rsidRPr="00840CF6">
              <w:rPr>
                <w:rFonts w:ascii="Arial" w:hAnsi="Arial" w:cs="Arial"/>
              </w:rPr>
              <w:t xml:space="preserve"> an adverse immune response to</w:t>
            </w:r>
            <w:r w:rsidRPr="00840CF6">
              <w:rPr>
                <w:rFonts w:ascii="Arial" w:hAnsi="Arial" w:cs="Arial"/>
              </w:rPr>
              <w:t xml:space="preserve"> food</w:t>
            </w:r>
            <w:r w:rsidR="006314F2" w:rsidRPr="00840CF6">
              <w:rPr>
                <w:rFonts w:ascii="Arial" w:hAnsi="Arial" w:cs="Arial"/>
              </w:rPr>
              <w:t xml:space="preserve"> (Sicherer and Sampson, 2010). A</w:t>
            </w:r>
            <w:r w:rsidR="008A02CA" w:rsidRPr="00840CF6">
              <w:rPr>
                <w:rFonts w:ascii="Arial" w:hAnsi="Arial" w:cs="Arial"/>
              </w:rPr>
              <w:t>llergies</w:t>
            </w:r>
            <w:r w:rsidRPr="00840CF6">
              <w:rPr>
                <w:rFonts w:ascii="Arial" w:hAnsi="Arial" w:cs="Arial"/>
              </w:rPr>
              <w:t xml:space="preserve"> are very common in children, but adults can have allergies too.</w:t>
            </w:r>
            <w:r w:rsidR="005129C3" w:rsidRPr="00840CF6">
              <w:rPr>
                <w:rFonts w:ascii="Arial" w:hAnsi="Arial" w:cs="Arial"/>
              </w:rPr>
              <w:t xml:space="preserve"> </w:t>
            </w:r>
            <w:r w:rsidRPr="00840CF6">
              <w:rPr>
                <w:rFonts w:ascii="Arial" w:hAnsi="Arial" w:cs="Arial"/>
              </w:rPr>
              <w:t xml:space="preserve">Some of the symptoms discussed in lecture today were sneezing, wheezing and itchy eyes. A </w:t>
            </w:r>
            <w:r w:rsidR="005129C3" w:rsidRPr="00840CF6">
              <w:rPr>
                <w:rFonts w:ascii="Arial" w:hAnsi="Arial" w:cs="Arial"/>
              </w:rPr>
              <w:t>bad</w:t>
            </w:r>
            <w:r w:rsidRPr="00840CF6">
              <w:rPr>
                <w:rFonts w:ascii="Arial" w:hAnsi="Arial" w:cs="Arial"/>
              </w:rPr>
              <w:t xml:space="preserve"> allergy </w:t>
            </w:r>
            <w:r w:rsidR="001E3D9B" w:rsidRPr="00840CF6">
              <w:rPr>
                <w:rFonts w:ascii="Arial" w:hAnsi="Arial" w:cs="Arial"/>
              </w:rPr>
              <w:t>c</w:t>
            </w:r>
            <w:r w:rsidRPr="00840CF6">
              <w:rPr>
                <w:rFonts w:ascii="Arial" w:hAnsi="Arial" w:cs="Arial"/>
              </w:rPr>
              <w:t>an lead to swelling, breathing difficulties and even death. Antihistamines are a medication mostly administered into the muscle to ease symptoms</w:t>
            </w:r>
            <w:r w:rsidR="005129C3" w:rsidRPr="00840CF6">
              <w:rPr>
                <w:rFonts w:ascii="Arial" w:hAnsi="Arial" w:cs="Arial"/>
              </w:rPr>
              <w:t xml:space="preserve"> caused by allerg</w:t>
            </w:r>
            <w:r w:rsidR="001E3D9B" w:rsidRPr="00840CF6">
              <w:rPr>
                <w:rFonts w:ascii="Arial" w:hAnsi="Arial" w:cs="Arial"/>
              </w:rPr>
              <w:t>ies.</w:t>
            </w:r>
            <w:r w:rsidRPr="00840CF6">
              <w:rPr>
                <w:rFonts w:ascii="Arial" w:hAnsi="Arial" w:cs="Arial"/>
              </w:rPr>
              <w:t xml:space="preserve"> </w:t>
            </w:r>
            <w:r w:rsidR="001E3D9B" w:rsidRPr="00840CF6">
              <w:rPr>
                <w:rFonts w:ascii="Arial" w:hAnsi="Arial" w:cs="Arial"/>
              </w:rPr>
              <w:t>I</w:t>
            </w:r>
            <w:r w:rsidRPr="00840CF6">
              <w:rPr>
                <w:rFonts w:ascii="Arial" w:hAnsi="Arial" w:cs="Arial"/>
              </w:rPr>
              <w:t>n lecture</w:t>
            </w:r>
            <w:r w:rsidR="001E3D9B" w:rsidRPr="00840CF6">
              <w:rPr>
                <w:rFonts w:ascii="Arial" w:hAnsi="Arial" w:cs="Arial"/>
              </w:rPr>
              <w:t>,</w:t>
            </w:r>
            <w:r w:rsidRPr="00840CF6">
              <w:rPr>
                <w:rFonts w:ascii="Arial" w:hAnsi="Arial" w:cs="Arial"/>
              </w:rPr>
              <w:t xml:space="preserve"> we watched a video by two brothers who suffer with allergies one has nut allergies and the other dairy </w:t>
            </w:r>
            <w:r w:rsidR="005129C3" w:rsidRPr="00840CF6">
              <w:rPr>
                <w:rFonts w:ascii="Arial" w:hAnsi="Arial" w:cs="Arial"/>
              </w:rPr>
              <w:t>intolerances</w:t>
            </w:r>
            <w:r w:rsidR="008A02CA" w:rsidRPr="00840CF6">
              <w:rPr>
                <w:rFonts w:ascii="Arial" w:hAnsi="Arial" w:cs="Arial"/>
              </w:rPr>
              <w:t xml:space="preserve"> and they explained the consequences of eating or </w:t>
            </w:r>
            <w:r w:rsidR="00D91BA9" w:rsidRPr="00840CF6">
              <w:rPr>
                <w:rFonts w:ascii="Arial" w:hAnsi="Arial" w:cs="Arial"/>
              </w:rPr>
              <w:t>encountering</w:t>
            </w:r>
            <w:r w:rsidR="008A02CA" w:rsidRPr="00840CF6">
              <w:rPr>
                <w:rFonts w:ascii="Arial" w:hAnsi="Arial" w:cs="Arial"/>
              </w:rPr>
              <w:t xml:space="preserve"> the foods and drinks they are allergic to</w:t>
            </w:r>
            <w:r w:rsidR="005129C3" w:rsidRPr="00840CF6">
              <w:rPr>
                <w:rFonts w:ascii="Arial" w:hAnsi="Arial" w:cs="Arial"/>
              </w:rPr>
              <w:t xml:space="preserve"> and the differences between intolerances and allergies</w:t>
            </w:r>
            <w:r w:rsidR="008A02CA" w:rsidRPr="00840CF6">
              <w:rPr>
                <w:rFonts w:ascii="Arial" w:hAnsi="Arial" w:cs="Arial"/>
              </w:rPr>
              <w:t xml:space="preserve">, the video demonstrated the seriousness of allergic reactions and what a food business should </w:t>
            </w:r>
            <w:r w:rsidR="00BC1D1E" w:rsidRPr="00840CF6">
              <w:rPr>
                <w:rFonts w:ascii="Arial" w:hAnsi="Arial" w:cs="Arial"/>
              </w:rPr>
              <w:t>consider</w:t>
            </w:r>
            <w:r w:rsidR="008A02CA" w:rsidRPr="00840CF6">
              <w:rPr>
                <w:rFonts w:ascii="Arial" w:hAnsi="Arial" w:cs="Arial"/>
              </w:rPr>
              <w:t xml:space="preserve"> when providing food and drink to consumers who have allergies.</w:t>
            </w:r>
          </w:p>
          <w:p w14:paraId="129F38E8" w14:textId="451D64A4" w:rsidR="00F143BE" w:rsidRPr="00840CF6" w:rsidRDefault="008A02CA" w:rsidP="00840CF6">
            <w:pPr>
              <w:jc w:val="both"/>
              <w:rPr>
                <w:rFonts w:ascii="Arial" w:hAnsi="Arial" w:cs="Arial"/>
              </w:rPr>
            </w:pPr>
            <w:r w:rsidRPr="00840CF6">
              <w:rPr>
                <w:rFonts w:ascii="Arial" w:hAnsi="Arial" w:cs="Arial"/>
              </w:rPr>
              <w:t xml:space="preserve">There are </w:t>
            </w:r>
            <w:proofErr w:type="gramStart"/>
            <w:r w:rsidRPr="00840CF6">
              <w:rPr>
                <w:rFonts w:ascii="Arial" w:hAnsi="Arial" w:cs="Arial"/>
              </w:rPr>
              <w:t>14</w:t>
            </w:r>
            <w:proofErr w:type="gramEnd"/>
            <w:r w:rsidRPr="00840CF6">
              <w:rPr>
                <w:rFonts w:ascii="Arial" w:hAnsi="Arial" w:cs="Arial"/>
              </w:rPr>
              <w:t xml:space="preserve"> different food types which are major </w:t>
            </w:r>
            <w:r w:rsidR="006336F2" w:rsidRPr="00840CF6">
              <w:rPr>
                <w:rFonts w:ascii="Arial" w:hAnsi="Arial" w:cs="Arial"/>
              </w:rPr>
              <w:t>allergens</w:t>
            </w:r>
            <w:r w:rsidRPr="00840CF6">
              <w:rPr>
                <w:rFonts w:ascii="Arial" w:hAnsi="Arial" w:cs="Arial"/>
              </w:rPr>
              <w:t xml:space="preserve"> however within </w:t>
            </w:r>
            <w:r w:rsidR="009E7ED2" w:rsidRPr="00840CF6">
              <w:rPr>
                <w:rFonts w:ascii="Arial" w:hAnsi="Arial" w:cs="Arial"/>
              </w:rPr>
              <w:t xml:space="preserve">lecture I learned that there are more than 160 foods that can cause allergic reactions. The </w:t>
            </w:r>
            <w:proofErr w:type="gramStart"/>
            <w:r w:rsidR="009E7ED2" w:rsidRPr="00840CF6">
              <w:rPr>
                <w:rFonts w:ascii="Arial" w:hAnsi="Arial" w:cs="Arial"/>
              </w:rPr>
              <w:t>14</w:t>
            </w:r>
            <w:proofErr w:type="gramEnd"/>
            <w:r w:rsidR="009E7ED2" w:rsidRPr="00840CF6">
              <w:rPr>
                <w:rFonts w:ascii="Arial" w:hAnsi="Arial" w:cs="Arial"/>
              </w:rPr>
              <w:t xml:space="preserve"> most common allergens are </w:t>
            </w:r>
            <w:r w:rsidR="006336F2" w:rsidRPr="00840CF6">
              <w:rPr>
                <w:rFonts w:ascii="Arial" w:hAnsi="Arial" w:cs="Arial"/>
              </w:rPr>
              <w:t>gluten, sesame, nuts, crustaceans, eggs</w:t>
            </w:r>
            <w:r w:rsidR="009E7ED2" w:rsidRPr="00840CF6">
              <w:rPr>
                <w:rFonts w:ascii="Arial" w:hAnsi="Arial" w:cs="Arial"/>
              </w:rPr>
              <w:t>,</w:t>
            </w:r>
            <w:r w:rsidR="006336F2" w:rsidRPr="00840CF6">
              <w:rPr>
                <w:rFonts w:ascii="Arial" w:hAnsi="Arial" w:cs="Arial"/>
              </w:rPr>
              <w:t xml:space="preserve"> </w:t>
            </w:r>
            <w:r w:rsidR="009E7ED2" w:rsidRPr="00840CF6">
              <w:rPr>
                <w:rFonts w:ascii="Arial" w:hAnsi="Arial" w:cs="Arial"/>
              </w:rPr>
              <w:t>fish,</w:t>
            </w:r>
            <w:r w:rsidR="006336F2" w:rsidRPr="00840CF6">
              <w:rPr>
                <w:rFonts w:ascii="Arial" w:hAnsi="Arial" w:cs="Arial"/>
              </w:rPr>
              <w:t xml:space="preserve"> </w:t>
            </w:r>
            <w:r w:rsidR="009E7ED2" w:rsidRPr="00840CF6">
              <w:rPr>
                <w:rFonts w:ascii="Arial" w:hAnsi="Arial" w:cs="Arial"/>
              </w:rPr>
              <w:t>mustard,</w:t>
            </w:r>
            <w:r w:rsidR="006336F2" w:rsidRPr="00840CF6">
              <w:rPr>
                <w:rFonts w:ascii="Arial" w:hAnsi="Arial" w:cs="Arial"/>
              </w:rPr>
              <w:t xml:space="preserve"> </w:t>
            </w:r>
            <w:r w:rsidR="009E7ED2" w:rsidRPr="00840CF6">
              <w:rPr>
                <w:rFonts w:ascii="Arial" w:hAnsi="Arial" w:cs="Arial"/>
              </w:rPr>
              <w:t>milk,</w:t>
            </w:r>
            <w:r w:rsidR="006336F2" w:rsidRPr="00840CF6">
              <w:rPr>
                <w:rFonts w:ascii="Arial" w:hAnsi="Arial" w:cs="Arial"/>
              </w:rPr>
              <w:t xml:space="preserve"> </w:t>
            </w:r>
            <w:r w:rsidR="009E7ED2" w:rsidRPr="00840CF6">
              <w:rPr>
                <w:rFonts w:ascii="Arial" w:hAnsi="Arial" w:cs="Arial"/>
              </w:rPr>
              <w:t>celery,</w:t>
            </w:r>
            <w:r w:rsidR="006336F2" w:rsidRPr="00840CF6">
              <w:rPr>
                <w:rFonts w:ascii="Arial" w:hAnsi="Arial" w:cs="Arial"/>
              </w:rPr>
              <w:t xml:space="preserve"> </w:t>
            </w:r>
            <w:r w:rsidR="009E7ED2" w:rsidRPr="00840CF6">
              <w:rPr>
                <w:rFonts w:ascii="Arial" w:hAnsi="Arial" w:cs="Arial"/>
              </w:rPr>
              <w:t>peanuts,</w:t>
            </w:r>
            <w:r w:rsidR="006336F2" w:rsidRPr="00840CF6">
              <w:rPr>
                <w:rFonts w:ascii="Arial" w:hAnsi="Arial" w:cs="Arial"/>
              </w:rPr>
              <w:t xml:space="preserve"> </w:t>
            </w:r>
            <w:r w:rsidR="009E7ED2" w:rsidRPr="00840CF6">
              <w:rPr>
                <w:rFonts w:ascii="Arial" w:hAnsi="Arial" w:cs="Arial"/>
              </w:rPr>
              <w:t>soya,</w:t>
            </w:r>
            <w:r w:rsidR="006336F2" w:rsidRPr="00840CF6">
              <w:rPr>
                <w:rFonts w:ascii="Arial" w:hAnsi="Arial" w:cs="Arial"/>
              </w:rPr>
              <w:t xml:space="preserve"> </w:t>
            </w:r>
            <w:r w:rsidR="009E7ED2" w:rsidRPr="00840CF6">
              <w:rPr>
                <w:rFonts w:ascii="Arial" w:hAnsi="Arial" w:cs="Arial"/>
              </w:rPr>
              <w:t>shellfish,</w:t>
            </w:r>
            <w:r w:rsidR="006336F2" w:rsidRPr="00840CF6">
              <w:rPr>
                <w:rFonts w:ascii="Arial" w:hAnsi="Arial" w:cs="Arial"/>
              </w:rPr>
              <w:t xml:space="preserve"> lupins,</w:t>
            </w:r>
            <w:r w:rsidR="009E7ED2" w:rsidRPr="00840CF6">
              <w:rPr>
                <w:rFonts w:ascii="Arial" w:hAnsi="Arial" w:cs="Arial"/>
              </w:rPr>
              <w:t xml:space="preserve"> and sulphite.</w:t>
            </w:r>
            <w:r w:rsidR="006336F2" w:rsidRPr="00840CF6">
              <w:rPr>
                <w:rFonts w:ascii="Arial" w:hAnsi="Arial" w:cs="Arial"/>
              </w:rPr>
              <w:t xml:space="preserve"> </w:t>
            </w:r>
            <w:r w:rsidR="009E7ED2" w:rsidRPr="00840CF6">
              <w:rPr>
                <w:rFonts w:ascii="Arial" w:hAnsi="Arial" w:cs="Arial"/>
              </w:rPr>
              <w:t>Food busines</w:t>
            </w:r>
            <w:r w:rsidR="006336F2" w:rsidRPr="00840CF6">
              <w:rPr>
                <w:rFonts w:ascii="Arial" w:hAnsi="Arial" w:cs="Arial"/>
              </w:rPr>
              <w:t>s</w:t>
            </w:r>
            <w:r w:rsidR="009E7ED2" w:rsidRPr="00840CF6">
              <w:rPr>
                <w:rFonts w:ascii="Arial" w:hAnsi="Arial" w:cs="Arial"/>
              </w:rPr>
              <w:t xml:space="preserve">es are required by law to provide </w:t>
            </w:r>
            <w:r w:rsidR="006336F2" w:rsidRPr="00840CF6">
              <w:rPr>
                <w:rFonts w:ascii="Arial" w:hAnsi="Arial" w:cs="Arial"/>
              </w:rPr>
              <w:t>allergen</w:t>
            </w:r>
            <w:r w:rsidR="009E7ED2" w:rsidRPr="00840CF6">
              <w:rPr>
                <w:rFonts w:ascii="Arial" w:hAnsi="Arial" w:cs="Arial"/>
              </w:rPr>
              <w:t xml:space="preserve"> information and follow the correct labelling guidelines set by The Food Standards Agency, these guidelines clearly state that food businesses</w:t>
            </w:r>
            <w:r w:rsidR="00B21A55" w:rsidRPr="00840CF6">
              <w:rPr>
                <w:rFonts w:ascii="Arial" w:hAnsi="Arial" w:cs="Arial"/>
              </w:rPr>
              <w:t xml:space="preserve"> must provide </w:t>
            </w:r>
            <w:r w:rsidR="006336F2" w:rsidRPr="00840CF6">
              <w:rPr>
                <w:rFonts w:ascii="Arial" w:hAnsi="Arial" w:cs="Arial"/>
              </w:rPr>
              <w:t>allergen</w:t>
            </w:r>
            <w:r w:rsidR="00B21A55" w:rsidRPr="00840CF6">
              <w:rPr>
                <w:rFonts w:ascii="Arial" w:hAnsi="Arial" w:cs="Arial"/>
              </w:rPr>
              <w:t xml:space="preserve"> information to consumers for both prepacked and </w:t>
            </w:r>
            <w:r w:rsidR="006336F2" w:rsidRPr="00840CF6">
              <w:rPr>
                <w:rFonts w:ascii="Arial" w:hAnsi="Arial" w:cs="Arial"/>
              </w:rPr>
              <w:t>non-prepacked</w:t>
            </w:r>
            <w:r w:rsidR="00B21A55" w:rsidRPr="00840CF6">
              <w:rPr>
                <w:rFonts w:ascii="Arial" w:hAnsi="Arial" w:cs="Arial"/>
              </w:rPr>
              <w:t xml:space="preserve"> foods and drinks.</w:t>
            </w:r>
          </w:p>
          <w:p w14:paraId="1B2E5155" w14:textId="67FB6B89" w:rsidR="00797115" w:rsidRPr="00840CF6" w:rsidRDefault="00B21A55" w:rsidP="00840CF6">
            <w:pPr>
              <w:jc w:val="both"/>
              <w:rPr>
                <w:rFonts w:ascii="Arial" w:hAnsi="Arial" w:cs="Arial"/>
              </w:rPr>
            </w:pPr>
            <w:r w:rsidRPr="00840CF6">
              <w:rPr>
                <w:rFonts w:ascii="Arial" w:hAnsi="Arial" w:cs="Arial"/>
              </w:rPr>
              <w:t xml:space="preserve">Food businesses should also ensure the right staff receive training on </w:t>
            </w:r>
            <w:r w:rsidR="006336F2" w:rsidRPr="00840CF6">
              <w:rPr>
                <w:rFonts w:ascii="Arial" w:hAnsi="Arial" w:cs="Arial"/>
              </w:rPr>
              <w:t>allergens</w:t>
            </w:r>
            <w:r w:rsidRPr="00840CF6">
              <w:rPr>
                <w:rFonts w:ascii="Arial" w:hAnsi="Arial" w:cs="Arial"/>
              </w:rPr>
              <w:t>,</w:t>
            </w:r>
            <w:r w:rsidR="006336F2" w:rsidRPr="00840CF6">
              <w:rPr>
                <w:rFonts w:ascii="Arial" w:hAnsi="Arial" w:cs="Arial"/>
              </w:rPr>
              <w:t xml:space="preserve"> </w:t>
            </w:r>
            <w:r w:rsidRPr="00840CF6">
              <w:rPr>
                <w:rFonts w:ascii="Arial" w:hAnsi="Arial" w:cs="Arial"/>
              </w:rPr>
              <w:t>most food businesses ensure staff are given this training as part of the induction package</w:t>
            </w:r>
            <w:r w:rsidR="006336F2" w:rsidRPr="00840CF6">
              <w:rPr>
                <w:rFonts w:ascii="Arial" w:hAnsi="Arial" w:cs="Arial"/>
              </w:rPr>
              <w:t xml:space="preserve">. </w:t>
            </w:r>
            <w:r w:rsidRPr="00840CF6">
              <w:rPr>
                <w:rFonts w:ascii="Arial" w:hAnsi="Arial" w:cs="Arial"/>
              </w:rPr>
              <w:t xml:space="preserve">Labelling </w:t>
            </w:r>
            <w:r w:rsidR="006336F2" w:rsidRPr="00840CF6">
              <w:rPr>
                <w:rFonts w:ascii="Arial" w:hAnsi="Arial" w:cs="Arial"/>
              </w:rPr>
              <w:t>is required on pre-</w:t>
            </w:r>
            <w:r w:rsidR="005129C3" w:rsidRPr="00840CF6">
              <w:rPr>
                <w:rFonts w:ascii="Arial" w:hAnsi="Arial" w:cs="Arial"/>
              </w:rPr>
              <w:t>packed</w:t>
            </w:r>
            <w:r w:rsidR="006336F2" w:rsidRPr="00840CF6">
              <w:rPr>
                <w:rFonts w:ascii="Arial" w:hAnsi="Arial" w:cs="Arial"/>
              </w:rPr>
              <w:t xml:space="preserve"> foods and allergens must be clear for the consumer to see. Some ways that kitchen staff and managers can prevent allergic reactions is cleaning utensils, storing food properly and using colour coded kitchen equipment for different foods, this could help prevent the cross contamination of foods</w:t>
            </w:r>
            <w:r w:rsidR="009A37A0" w:rsidRPr="00840CF6">
              <w:rPr>
                <w:rFonts w:ascii="Arial" w:hAnsi="Arial" w:cs="Arial"/>
              </w:rPr>
              <w:t xml:space="preserve">. Food Businesses should keep a record of </w:t>
            </w:r>
            <w:r w:rsidR="005129C3" w:rsidRPr="00840CF6">
              <w:rPr>
                <w:rFonts w:ascii="Arial" w:hAnsi="Arial" w:cs="Arial"/>
              </w:rPr>
              <w:t>allergens</w:t>
            </w:r>
            <w:r w:rsidR="009A37A0" w:rsidRPr="00840CF6">
              <w:rPr>
                <w:rFonts w:ascii="Arial" w:hAnsi="Arial" w:cs="Arial"/>
              </w:rPr>
              <w:t xml:space="preserve"> used in food and update there records regularly. Within the class today we were </w:t>
            </w:r>
            <w:r w:rsidR="00063B59" w:rsidRPr="00840CF6">
              <w:rPr>
                <w:rFonts w:ascii="Arial" w:hAnsi="Arial" w:cs="Arial"/>
              </w:rPr>
              <w:t xml:space="preserve">made aware of </w:t>
            </w:r>
            <w:r w:rsidR="005129C3" w:rsidRPr="00840CF6">
              <w:rPr>
                <w:rFonts w:ascii="Arial" w:hAnsi="Arial" w:cs="Arial"/>
              </w:rPr>
              <w:t>Natasha’s</w:t>
            </w:r>
            <w:r w:rsidR="00063B59" w:rsidRPr="00840CF6">
              <w:rPr>
                <w:rFonts w:ascii="Arial" w:hAnsi="Arial" w:cs="Arial"/>
              </w:rPr>
              <w:t xml:space="preserve"> </w:t>
            </w:r>
            <w:r w:rsidR="005129C3" w:rsidRPr="00840CF6">
              <w:rPr>
                <w:rFonts w:ascii="Arial" w:hAnsi="Arial" w:cs="Arial"/>
              </w:rPr>
              <w:t>Law, I</w:t>
            </w:r>
            <w:r w:rsidR="00063B59" w:rsidRPr="00840CF6">
              <w:rPr>
                <w:rFonts w:ascii="Arial" w:hAnsi="Arial" w:cs="Arial"/>
              </w:rPr>
              <w:t xml:space="preserve"> watched a video where the parents of a young </w:t>
            </w:r>
            <w:r w:rsidR="00B44781" w:rsidRPr="00840CF6">
              <w:rPr>
                <w:rFonts w:ascii="Arial" w:hAnsi="Arial" w:cs="Arial"/>
              </w:rPr>
              <w:t xml:space="preserve">girl called Natasha who tragically died from an allergic reaction introduced their campaign to change food law and raise awareness of the consequences of businesses not providing the right information about </w:t>
            </w:r>
            <w:r w:rsidR="005129C3" w:rsidRPr="00840CF6">
              <w:rPr>
                <w:rFonts w:ascii="Arial" w:hAnsi="Arial" w:cs="Arial"/>
              </w:rPr>
              <w:t>allergens</w:t>
            </w:r>
            <w:r w:rsidR="00B44781" w:rsidRPr="00840CF6">
              <w:rPr>
                <w:rFonts w:ascii="Arial" w:hAnsi="Arial" w:cs="Arial"/>
              </w:rPr>
              <w:t xml:space="preserve"> within their </w:t>
            </w:r>
            <w:r w:rsidR="005129C3" w:rsidRPr="00840CF6">
              <w:rPr>
                <w:rFonts w:ascii="Arial" w:hAnsi="Arial" w:cs="Arial"/>
              </w:rPr>
              <w:t>food</w:t>
            </w:r>
            <w:r w:rsidR="00F638FE" w:rsidRPr="00840CF6">
              <w:rPr>
                <w:rFonts w:ascii="Arial" w:hAnsi="Arial" w:cs="Arial"/>
              </w:rPr>
              <w:t>,</w:t>
            </w:r>
            <w:r w:rsidR="00B44781" w:rsidRPr="00840CF6">
              <w:rPr>
                <w:rFonts w:ascii="Arial" w:hAnsi="Arial" w:cs="Arial"/>
              </w:rPr>
              <w:t xml:space="preserve"> even though the story is tragic I think that it is a</w:t>
            </w:r>
            <w:r w:rsidR="00F638FE" w:rsidRPr="00840CF6">
              <w:rPr>
                <w:rFonts w:ascii="Arial" w:hAnsi="Arial" w:cs="Arial"/>
              </w:rPr>
              <w:t>n</w:t>
            </w:r>
            <w:r w:rsidR="00B44781" w:rsidRPr="00840CF6">
              <w:rPr>
                <w:rFonts w:ascii="Arial" w:hAnsi="Arial" w:cs="Arial"/>
              </w:rPr>
              <w:t xml:space="preserve"> excellent campaign and will ensure </w:t>
            </w:r>
            <w:r w:rsidR="005129C3" w:rsidRPr="00840CF6">
              <w:rPr>
                <w:rFonts w:ascii="Arial" w:hAnsi="Arial" w:cs="Arial"/>
              </w:rPr>
              <w:t>Natasha’s</w:t>
            </w:r>
            <w:r w:rsidR="00B44781" w:rsidRPr="00840CF6">
              <w:rPr>
                <w:rFonts w:ascii="Arial" w:hAnsi="Arial" w:cs="Arial"/>
              </w:rPr>
              <w:t xml:space="preserve"> legacy lives </w:t>
            </w:r>
            <w:r w:rsidR="005129C3" w:rsidRPr="00840CF6">
              <w:rPr>
                <w:rFonts w:ascii="Arial" w:hAnsi="Arial" w:cs="Arial"/>
              </w:rPr>
              <w:t>on. I</w:t>
            </w:r>
            <w:r w:rsidR="00B44781" w:rsidRPr="00840CF6">
              <w:rPr>
                <w:rFonts w:ascii="Arial" w:hAnsi="Arial" w:cs="Arial"/>
              </w:rPr>
              <w:t xml:space="preserve"> found this </w:t>
            </w:r>
            <w:r w:rsidR="005129C3" w:rsidRPr="00840CF6">
              <w:rPr>
                <w:rFonts w:ascii="Arial" w:hAnsi="Arial" w:cs="Arial"/>
              </w:rPr>
              <w:t>week’s</w:t>
            </w:r>
            <w:r w:rsidR="00B44781" w:rsidRPr="00840CF6">
              <w:rPr>
                <w:rFonts w:ascii="Arial" w:hAnsi="Arial" w:cs="Arial"/>
              </w:rPr>
              <w:t xml:space="preserve"> lecture to be very </w:t>
            </w:r>
            <w:r w:rsidR="005129C3" w:rsidRPr="00840CF6">
              <w:rPr>
                <w:rFonts w:ascii="Arial" w:hAnsi="Arial" w:cs="Arial"/>
              </w:rPr>
              <w:t>interesting and</w:t>
            </w:r>
            <w:r w:rsidR="00B44781" w:rsidRPr="00840CF6">
              <w:rPr>
                <w:rFonts w:ascii="Arial" w:hAnsi="Arial" w:cs="Arial"/>
              </w:rPr>
              <w:t xml:space="preserve"> I learnt some important procedures food businesses can do to ensure the consumer and </w:t>
            </w:r>
            <w:r w:rsidR="005129C3" w:rsidRPr="00840CF6">
              <w:rPr>
                <w:rFonts w:ascii="Arial" w:hAnsi="Arial" w:cs="Arial"/>
              </w:rPr>
              <w:t>business is</w:t>
            </w:r>
            <w:r w:rsidR="00B44781" w:rsidRPr="00840CF6">
              <w:rPr>
                <w:rFonts w:ascii="Arial" w:hAnsi="Arial" w:cs="Arial"/>
              </w:rPr>
              <w:t xml:space="preserve"> protected. I learnt allergen and intolerance information I </w:t>
            </w:r>
            <w:r w:rsidR="00A14FD4" w:rsidRPr="00840CF6">
              <w:rPr>
                <w:rFonts w:ascii="Arial" w:hAnsi="Arial" w:cs="Arial"/>
              </w:rPr>
              <w:t>was not</w:t>
            </w:r>
            <w:r w:rsidR="00B44781" w:rsidRPr="00840CF6">
              <w:rPr>
                <w:rFonts w:ascii="Arial" w:hAnsi="Arial" w:cs="Arial"/>
              </w:rPr>
              <w:t xml:space="preserve"> aware </w:t>
            </w:r>
            <w:proofErr w:type="gramStart"/>
            <w:r w:rsidR="00B44781" w:rsidRPr="00840CF6">
              <w:rPr>
                <w:rFonts w:ascii="Arial" w:hAnsi="Arial" w:cs="Arial"/>
              </w:rPr>
              <w:t>of</w:t>
            </w:r>
            <w:proofErr w:type="gramEnd"/>
            <w:r w:rsidR="00B44781" w:rsidRPr="00840CF6">
              <w:rPr>
                <w:rFonts w:ascii="Arial" w:hAnsi="Arial" w:cs="Arial"/>
              </w:rPr>
              <w:t xml:space="preserve"> </w:t>
            </w:r>
            <w:r w:rsidR="005129C3" w:rsidRPr="00840CF6">
              <w:rPr>
                <w:rFonts w:ascii="Arial" w:hAnsi="Arial" w:cs="Arial"/>
              </w:rPr>
              <w:t xml:space="preserve">and different laws businesses are required to follow and </w:t>
            </w:r>
            <w:r w:rsidR="005129C3" w:rsidRPr="00840CF6">
              <w:rPr>
                <w:rFonts w:ascii="Arial" w:hAnsi="Arial" w:cs="Arial"/>
              </w:rPr>
              <w:lastRenderedPageBreak/>
              <w:t>most importantly the consequences of not following the rules and regulations set by The Food Standards Agency.</w:t>
            </w:r>
            <w:r w:rsidR="00CC4AB0" w:rsidRPr="00840CF6">
              <w:rPr>
                <w:rFonts w:ascii="Arial" w:hAnsi="Arial" w:cs="Arial"/>
              </w:rPr>
              <w:t xml:space="preserve"> When I finish my degree and get to work within my chosen </w:t>
            </w:r>
            <w:r w:rsidR="00A14FD4" w:rsidRPr="00840CF6">
              <w:rPr>
                <w:rFonts w:ascii="Arial" w:hAnsi="Arial" w:cs="Arial"/>
              </w:rPr>
              <w:t>field,</w:t>
            </w:r>
            <w:r w:rsidR="00CC4AB0" w:rsidRPr="00840CF6">
              <w:rPr>
                <w:rFonts w:ascii="Arial" w:hAnsi="Arial" w:cs="Arial"/>
              </w:rPr>
              <w:t xml:space="preserve"> I will </w:t>
            </w:r>
            <w:r w:rsidR="00D91BA9" w:rsidRPr="00840CF6">
              <w:rPr>
                <w:rFonts w:ascii="Arial" w:hAnsi="Arial" w:cs="Arial"/>
              </w:rPr>
              <w:t>take</w:t>
            </w:r>
            <w:r w:rsidR="00CC4AB0" w:rsidRPr="00840CF6">
              <w:rPr>
                <w:rFonts w:ascii="Arial" w:hAnsi="Arial" w:cs="Arial"/>
              </w:rPr>
              <w:t xml:space="preserve"> my knowledge of </w:t>
            </w:r>
            <w:r w:rsidR="00A14FD4" w:rsidRPr="00840CF6">
              <w:rPr>
                <w:rFonts w:ascii="Arial" w:hAnsi="Arial" w:cs="Arial"/>
              </w:rPr>
              <w:t>allergies</w:t>
            </w:r>
            <w:r w:rsidR="00CC4AB0" w:rsidRPr="00840CF6">
              <w:rPr>
                <w:rFonts w:ascii="Arial" w:hAnsi="Arial" w:cs="Arial"/>
              </w:rPr>
              <w:t xml:space="preserve"> and intolerances with me and implement them when delivering food service </w:t>
            </w:r>
            <w:r w:rsidR="00A14FD4" w:rsidRPr="00840CF6">
              <w:rPr>
                <w:rFonts w:ascii="Arial" w:hAnsi="Arial" w:cs="Arial"/>
              </w:rPr>
              <w:t>e.g.,</w:t>
            </w:r>
            <w:r w:rsidR="00CC4AB0" w:rsidRPr="00840CF6">
              <w:rPr>
                <w:rFonts w:ascii="Arial" w:hAnsi="Arial" w:cs="Arial"/>
              </w:rPr>
              <w:t xml:space="preserve"> Asking customer about allergies and looking in the allergy folders </w:t>
            </w:r>
            <w:r w:rsidR="00BC1D1E" w:rsidRPr="00840CF6">
              <w:rPr>
                <w:rFonts w:ascii="Arial" w:hAnsi="Arial" w:cs="Arial"/>
              </w:rPr>
              <w:t>and</w:t>
            </w:r>
            <w:r w:rsidR="00CC4AB0" w:rsidRPr="00840CF6">
              <w:rPr>
                <w:rFonts w:ascii="Arial" w:hAnsi="Arial" w:cs="Arial"/>
              </w:rPr>
              <w:t xml:space="preserve"> communicating with staff especially considering </w:t>
            </w:r>
            <w:r w:rsidR="00A14FD4" w:rsidRPr="00840CF6">
              <w:rPr>
                <w:rFonts w:ascii="Arial" w:hAnsi="Arial" w:cs="Arial"/>
              </w:rPr>
              <w:t>Natasha’s</w:t>
            </w:r>
            <w:r w:rsidR="00CC4AB0" w:rsidRPr="00840CF6">
              <w:rPr>
                <w:rFonts w:ascii="Arial" w:hAnsi="Arial" w:cs="Arial"/>
              </w:rPr>
              <w:t xml:space="preserve"> law and the consequences of bad food practices and miscommunication.</w:t>
            </w:r>
          </w:p>
          <w:p w14:paraId="74EC5145" w14:textId="77777777" w:rsidR="00797115" w:rsidRPr="00840CF6" w:rsidRDefault="00797115" w:rsidP="00840CF6">
            <w:pPr>
              <w:jc w:val="both"/>
              <w:rPr>
                <w:rFonts w:ascii="Arial" w:hAnsi="Arial" w:cs="Arial"/>
              </w:rPr>
            </w:pPr>
          </w:p>
          <w:p w14:paraId="1698B52B" w14:textId="77777777" w:rsidR="00797115" w:rsidRDefault="00797115" w:rsidP="00A65C1D">
            <w:pPr>
              <w:rPr>
                <w:rFonts w:ascii="Tahoma" w:hAnsi="Tahoma" w:cs="Tahoma"/>
                <w:sz w:val="20"/>
                <w:szCs w:val="20"/>
              </w:rPr>
            </w:pPr>
          </w:p>
          <w:p w14:paraId="3B344F1E" w14:textId="0E0103E7" w:rsidR="00797115" w:rsidRPr="003C3341" w:rsidRDefault="00797115" w:rsidP="00A65C1D">
            <w:pPr>
              <w:rPr>
                <w:rFonts w:ascii="Tahoma" w:hAnsi="Tahoma" w:cs="Tahoma"/>
                <w:sz w:val="20"/>
                <w:szCs w:val="20"/>
              </w:rPr>
            </w:pPr>
          </w:p>
        </w:tc>
      </w:tr>
    </w:tbl>
    <w:p w14:paraId="2A39BF3D" w14:textId="111867A7" w:rsidR="00EB1AD3" w:rsidRDefault="00EB1AD3">
      <w:pPr>
        <w:rPr>
          <w:rFonts w:ascii="Tahoma" w:hAnsi="Tahoma" w:cs="Tahoma"/>
          <w:b/>
        </w:rPr>
      </w:pPr>
    </w:p>
    <w:p w14:paraId="046A48CD" w14:textId="77777777" w:rsidR="00EB1AD3" w:rsidRDefault="00EB1AD3">
      <w:pPr>
        <w:rPr>
          <w:rFonts w:ascii="Tahoma" w:hAnsi="Tahoma" w:cs="Tahoma"/>
          <w:b/>
        </w:rPr>
      </w:pPr>
    </w:p>
    <w:tbl>
      <w:tblPr>
        <w:tblStyle w:val="TableGrid"/>
        <w:tblW w:w="0" w:type="auto"/>
        <w:tblLook w:val="01E0" w:firstRow="1" w:lastRow="1" w:firstColumn="1" w:lastColumn="1" w:noHBand="0" w:noVBand="0"/>
      </w:tblPr>
      <w:tblGrid>
        <w:gridCol w:w="3983"/>
        <w:gridCol w:w="7199"/>
      </w:tblGrid>
      <w:tr w:rsidR="00B945EA" w:rsidRPr="003C3341" w14:paraId="10061551" w14:textId="77777777" w:rsidTr="00BC254F">
        <w:tc>
          <w:tcPr>
            <w:tcW w:w="3983" w:type="dxa"/>
            <w:shd w:val="clear" w:color="auto" w:fill="FBD4B4" w:themeFill="accent6" w:themeFillTint="66"/>
          </w:tcPr>
          <w:p w14:paraId="53154734" w14:textId="28B8991B" w:rsidR="00B945EA" w:rsidRPr="00946B23" w:rsidRDefault="00B945EA" w:rsidP="00BC254F">
            <w:pPr>
              <w:rPr>
                <w:rFonts w:ascii="Tahoma" w:hAnsi="Tahoma" w:cs="Tahoma"/>
                <w:b/>
                <w:sz w:val="20"/>
                <w:szCs w:val="20"/>
              </w:rPr>
            </w:pPr>
            <w:r>
              <w:rPr>
                <w:rFonts w:ascii="Tahoma" w:hAnsi="Tahoma" w:cs="Tahoma"/>
                <w:b/>
                <w:sz w:val="20"/>
                <w:szCs w:val="20"/>
              </w:rPr>
              <w:t xml:space="preserve">Week </w:t>
            </w:r>
            <w:r w:rsidR="001B69C8">
              <w:rPr>
                <w:rFonts w:ascii="Tahoma" w:hAnsi="Tahoma" w:cs="Tahoma"/>
                <w:b/>
                <w:sz w:val="20"/>
                <w:szCs w:val="20"/>
              </w:rPr>
              <w:t>3</w:t>
            </w:r>
          </w:p>
        </w:tc>
        <w:tc>
          <w:tcPr>
            <w:tcW w:w="7199" w:type="dxa"/>
            <w:shd w:val="clear" w:color="auto" w:fill="FBD4B4" w:themeFill="accent6" w:themeFillTint="66"/>
          </w:tcPr>
          <w:p w14:paraId="72598887" w14:textId="74E45C38" w:rsidR="00B945EA" w:rsidRDefault="00B945EA" w:rsidP="00BC254F">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AB0A6F">
              <w:rPr>
                <w:rFonts w:ascii="Tahoma" w:hAnsi="Tahoma" w:cs="Tahoma"/>
                <w:b/>
                <w:sz w:val="20"/>
                <w:szCs w:val="20"/>
              </w:rPr>
              <w:t>27/01/21</w:t>
            </w:r>
          </w:p>
          <w:p w14:paraId="6FD79FCC" w14:textId="77777777" w:rsidR="00B945EA" w:rsidRDefault="00B945EA" w:rsidP="00BC254F">
            <w:pPr>
              <w:jc w:val="center"/>
              <w:rPr>
                <w:rFonts w:ascii="Tahoma" w:hAnsi="Tahoma" w:cs="Tahoma"/>
                <w:b/>
                <w:sz w:val="20"/>
                <w:szCs w:val="20"/>
              </w:rPr>
            </w:pPr>
          </w:p>
          <w:p w14:paraId="3E1A3F95" w14:textId="77777777" w:rsidR="00B945EA" w:rsidRPr="003C3341" w:rsidRDefault="00B945EA" w:rsidP="00BC254F">
            <w:pPr>
              <w:jc w:val="center"/>
              <w:rPr>
                <w:rFonts w:ascii="Tahoma" w:hAnsi="Tahoma" w:cs="Tahoma"/>
                <w:b/>
                <w:sz w:val="20"/>
                <w:szCs w:val="20"/>
              </w:rPr>
            </w:pPr>
          </w:p>
        </w:tc>
      </w:tr>
      <w:tr w:rsidR="00B945EA" w:rsidRPr="003C3341" w14:paraId="3F3F7C34" w14:textId="77777777" w:rsidTr="00BC254F">
        <w:trPr>
          <w:trHeight w:val="2494"/>
        </w:trPr>
        <w:tc>
          <w:tcPr>
            <w:tcW w:w="11182" w:type="dxa"/>
            <w:gridSpan w:val="2"/>
          </w:tcPr>
          <w:p w14:paraId="546C8444" w14:textId="77777777" w:rsidR="00B945EA" w:rsidRDefault="00B945EA" w:rsidP="00BC254F">
            <w:pPr>
              <w:rPr>
                <w:rFonts w:ascii="Tahoma" w:hAnsi="Tahoma" w:cs="Tahoma"/>
                <w:sz w:val="20"/>
                <w:szCs w:val="20"/>
              </w:rPr>
            </w:pPr>
          </w:p>
          <w:p w14:paraId="09F863C7" w14:textId="3B3922C5" w:rsidR="00B945EA" w:rsidRPr="00631400" w:rsidRDefault="00AB0A6F" w:rsidP="00840CF6">
            <w:pPr>
              <w:rPr>
                <w:rFonts w:ascii="Arial" w:hAnsi="Arial" w:cs="Arial"/>
              </w:rPr>
            </w:pPr>
            <w:r w:rsidRPr="00631400">
              <w:rPr>
                <w:rFonts w:ascii="Arial" w:hAnsi="Arial" w:cs="Arial"/>
              </w:rPr>
              <w:t xml:space="preserve">Today we discussed food safety a very important part of having a successful hospitality business. After getting a brief understanding on food safety from </w:t>
            </w:r>
            <w:r w:rsidR="00E34841" w:rsidRPr="00631400">
              <w:rPr>
                <w:rFonts w:ascii="Arial" w:hAnsi="Arial" w:cs="Arial"/>
              </w:rPr>
              <w:t>Ryan, I</w:t>
            </w:r>
            <w:r w:rsidRPr="00631400">
              <w:rPr>
                <w:rFonts w:ascii="Arial" w:hAnsi="Arial" w:cs="Arial"/>
              </w:rPr>
              <w:t xml:space="preserve"> </w:t>
            </w:r>
            <w:r w:rsidR="00E34841" w:rsidRPr="00631400">
              <w:rPr>
                <w:rFonts w:ascii="Arial" w:hAnsi="Arial" w:cs="Arial"/>
              </w:rPr>
              <w:t>watched video</w:t>
            </w:r>
            <w:r w:rsidRPr="00631400">
              <w:rPr>
                <w:rFonts w:ascii="Arial" w:hAnsi="Arial" w:cs="Arial"/>
              </w:rPr>
              <w:t xml:space="preserve"> that gave a in depth understanding of food safety and safe food practices within a kitchen </w:t>
            </w:r>
            <w:r w:rsidR="00161CBA" w:rsidRPr="00631400">
              <w:rPr>
                <w:rFonts w:ascii="Arial" w:hAnsi="Arial" w:cs="Arial"/>
              </w:rPr>
              <w:t>which</w:t>
            </w:r>
            <w:r w:rsidRPr="00631400">
              <w:rPr>
                <w:rFonts w:ascii="Arial" w:hAnsi="Arial" w:cs="Arial"/>
              </w:rPr>
              <w:t xml:space="preserve"> is very important in food </w:t>
            </w:r>
            <w:r w:rsidR="00E34841" w:rsidRPr="00631400">
              <w:rPr>
                <w:rFonts w:ascii="Arial" w:hAnsi="Arial" w:cs="Arial"/>
              </w:rPr>
              <w:t>settings. The most common food injury is knife</w:t>
            </w:r>
            <w:r w:rsidR="002E3EF7" w:rsidRPr="00631400">
              <w:rPr>
                <w:rFonts w:ascii="Arial" w:hAnsi="Arial" w:cs="Arial"/>
              </w:rPr>
              <w:t xml:space="preserve"> accidents</w:t>
            </w:r>
            <w:r w:rsidR="00E34841" w:rsidRPr="00631400">
              <w:rPr>
                <w:rFonts w:ascii="Arial" w:hAnsi="Arial" w:cs="Arial"/>
              </w:rPr>
              <w:t>, knifes should be handled properly and stored properly</w:t>
            </w:r>
            <w:r w:rsidR="00743D76" w:rsidRPr="00631400">
              <w:rPr>
                <w:rFonts w:ascii="Arial" w:hAnsi="Arial" w:cs="Arial"/>
              </w:rPr>
              <w:t>.</w:t>
            </w:r>
            <w:r w:rsidR="00E34841" w:rsidRPr="00631400">
              <w:rPr>
                <w:rFonts w:ascii="Arial" w:hAnsi="Arial" w:cs="Arial"/>
              </w:rPr>
              <w:t xml:space="preserve"> the next is trips</w:t>
            </w:r>
            <w:r w:rsidR="00161CBA" w:rsidRPr="00631400">
              <w:rPr>
                <w:rFonts w:ascii="Arial" w:hAnsi="Arial" w:cs="Arial"/>
              </w:rPr>
              <w:t>,</w:t>
            </w:r>
            <w:r w:rsidR="00E34841" w:rsidRPr="00631400">
              <w:rPr>
                <w:rFonts w:ascii="Arial" w:hAnsi="Arial" w:cs="Arial"/>
              </w:rPr>
              <w:t xml:space="preserve"> slips and falls, proper PPE must be worn </w:t>
            </w:r>
            <w:r w:rsidR="00E24C8C" w:rsidRPr="00631400">
              <w:rPr>
                <w:rFonts w:ascii="Arial" w:hAnsi="Arial" w:cs="Arial"/>
              </w:rPr>
              <w:t>e.g.,</w:t>
            </w:r>
            <w:r w:rsidR="00E34841" w:rsidRPr="00631400">
              <w:rPr>
                <w:rFonts w:ascii="Arial" w:hAnsi="Arial" w:cs="Arial"/>
              </w:rPr>
              <w:t xml:space="preserve"> correct </w:t>
            </w:r>
            <w:r w:rsidR="00E24C8C" w:rsidRPr="00631400">
              <w:rPr>
                <w:rFonts w:ascii="Arial" w:hAnsi="Arial" w:cs="Arial"/>
              </w:rPr>
              <w:t>footwear</w:t>
            </w:r>
            <w:r w:rsidR="00E34841" w:rsidRPr="00631400">
              <w:rPr>
                <w:rFonts w:ascii="Arial" w:hAnsi="Arial" w:cs="Arial"/>
              </w:rPr>
              <w:t xml:space="preserve">, another one is </w:t>
            </w:r>
            <w:r w:rsidR="002E3EF7" w:rsidRPr="00631400">
              <w:rPr>
                <w:rFonts w:ascii="Arial" w:hAnsi="Arial" w:cs="Arial"/>
              </w:rPr>
              <w:t>burns, equipment</w:t>
            </w:r>
            <w:r w:rsidR="00E34841" w:rsidRPr="00631400">
              <w:rPr>
                <w:rFonts w:ascii="Arial" w:hAnsi="Arial" w:cs="Arial"/>
              </w:rPr>
              <w:t xml:space="preserve"> training is very </w:t>
            </w:r>
            <w:r w:rsidR="002E3EF7" w:rsidRPr="00631400">
              <w:rPr>
                <w:rFonts w:ascii="Arial" w:hAnsi="Arial" w:cs="Arial"/>
              </w:rPr>
              <w:t>important, paying</w:t>
            </w:r>
            <w:r w:rsidR="00E34841" w:rsidRPr="00631400">
              <w:rPr>
                <w:rFonts w:ascii="Arial" w:hAnsi="Arial" w:cs="Arial"/>
              </w:rPr>
              <w:t xml:space="preserve"> attention is v</w:t>
            </w:r>
            <w:r w:rsidR="00161CBA" w:rsidRPr="00631400">
              <w:rPr>
                <w:rFonts w:ascii="Arial" w:hAnsi="Arial" w:cs="Arial"/>
              </w:rPr>
              <w:t>ital</w:t>
            </w:r>
            <w:r w:rsidR="00E34841" w:rsidRPr="00631400">
              <w:rPr>
                <w:rFonts w:ascii="Arial" w:hAnsi="Arial" w:cs="Arial"/>
              </w:rPr>
              <w:t xml:space="preserve"> in any kitchen setting.</w:t>
            </w:r>
            <w:r w:rsidR="002E3EF7" w:rsidRPr="00631400">
              <w:rPr>
                <w:rFonts w:ascii="Arial" w:hAnsi="Arial" w:cs="Arial"/>
              </w:rPr>
              <w:t xml:space="preserve"> Basic hygiene practices would include effective handwashing, wearing clean uniform, being clean for work </w:t>
            </w:r>
            <w:r w:rsidR="00E24C8C" w:rsidRPr="00631400">
              <w:rPr>
                <w:rFonts w:ascii="Arial" w:hAnsi="Arial" w:cs="Arial"/>
              </w:rPr>
              <w:t>e.g.,</w:t>
            </w:r>
            <w:r w:rsidR="002E3EF7" w:rsidRPr="00631400">
              <w:rPr>
                <w:rFonts w:ascii="Arial" w:hAnsi="Arial" w:cs="Arial"/>
              </w:rPr>
              <w:t xml:space="preserve"> showering </w:t>
            </w:r>
            <w:r w:rsidR="00DC61AD" w:rsidRPr="00631400">
              <w:rPr>
                <w:rFonts w:ascii="Arial" w:hAnsi="Arial" w:cs="Arial"/>
              </w:rPr>
              <w:t>daily, fingernails</w:t>
            </w:r>
            <w:r w:rsidR="002E3EF7" w:rsidRPr="00631400">
              <w:rPr>
                <w:rFonts w:ascii="Arial" w:hAnsi="Arial" w:cs="Arial"/>
              </w:rPr>
              <w:t xml:space="preserve"> need to be clean, uniforms should only be worn within business premises to avoid contamination on the way to work, hair should be tied up and no jewellery should be worn. Health and wellbeing </w:t>
            </w:r>
            <w:r w:rsidR="00D91BA9" w:rsidRPr="00631400">
              <w:rPr>
                <w:rFonts w:ascii="Arial" w:hAnsi="Arial" w:cs="Arial"/>
              </w:rPr>
              <w:t>are</w:t>
            </w:r>
            <w:r w:rsidR="002E3EF7" w:rsidRPr="00631400">
              <w:rPr>
                <w:rFonts w:ascii="Arial" w:hAnsi="Arial" w:cs="Arial"/>
              </w:rPr>
              <w:t xml:space="preserve"> very important within a kitchen </w:t>
            </w:r>
            <w:r w:rsidR="00DC61AD" w:rsidRPr="00631400">
              <w:rPr>
                <w:rFonts w:ascii="Arial" w:hAnsi="Arial" w:cs="Arial"/>
              </w:rPr>
              <w:t xml:space="preserve">setting, stresses of working in a kitchen can be very hard, having a good work and life balance is </w:t>
            </w:r>
            <w:r w:rsidR="00E24C8C" w:rsidRPr="00631400">
              <w:rPr>
                <w:rFonts w:ascii="Arial" w:hAnsi="Arial" w:cs="Arial"/>
              </w:rPr>
              <w:t>important, work</w:t>
            </w:r>
            <w:r w:rsidR="00DC61AD" w:rsidRPr="00631400">
              <w:rPr>
                <w:rFonts w:ascii="Arial" w:hAnsi="Arial" w:cs="Arial"/>
              </w:rPr>
              <w:t xml:space="preserve"> out programmes and healthy eating can help with working a demanding kitchen role. Having a good support network is important and communicating with colleagues or friends and family is very </w:t>
            </w:r>
            <w:r w:rsidR="006A6D99" w:rsidRPr="00631400">
              <w:rPr>
                <w:rFonts w:ascii="Arial" w:hAnsi="Arial" w:cs="Arial"/>
              </w:rPr>
              <w:t>important. Good behaviour should be implemented in the kitchen such as turning up to work on time, effective communication is important to maintain good work relationships, showing gratitude is a good way to show appreciation to colleagues and taking pride in everything u do.</w:t>
            </w:r>
          </w:p>
          <w:p w14:paraId="4829ACFC" w14:textId="707DF207" w:rsidR="00FC4034" w:rsidRPr="00631400" w:rsidRDefault="00270CF6" w:rsidP="00840CF6">
            <w:pPr>
              <w:tabs>
                <w:tab w:val="left" w:pos="7780"/>
              </w:tabs>
              <w:rPr>
                <w:rFonts w:ascii="Arial" w:hAnsi="Arial" w:cs="Arial"/>
              </w:rPr>
            </w:pPr>
            <w:r w:rsidRPr="00631400">
              <w:rPr>
                <w:rFonts w:ascii="Arial" w:hAnsi="Arial" w:cs="Arial"/>
              </w:rPr>
              <w:t>Open kitchens can help with good kitchen behaviour with the fear of customers being able to see and hear what is happening in the kitchen!</w:t>
            </w:r>
            <w:r w:rsidR="00024A8E" w:rsidRPr="00631400">
              <w:rPr>
                <w:rFonts w:ascii="Arial" w:hAnsi="Arial" w:cs="Arial"/>
              </w:rPr>
              <w:t xml:space="preserve"> </w:t>
            </w:r>
            <w:r w:rsidRPr="00631400">
              <w:rPr>
                <w:rFonts w:ascii="Arial" w:hAnsi="Arial" w:cs="Arial"/>
              </w:rPr>
              <w:t>Knowing all equipment is very important within a kitchen</w:t>
            </w:r>
            <w:r w:rsidR="00FC4034" w:rsidRPr="00631400">
              <w:rPr>
                <w:rFonts w:ascii="Arial" w:hAnsi="Arial" w:cs="Arial"/>
              </w:rPr>
              <w:t>,</w:t>
            </w:r>
            <w:r w:rsidRPr="00631400">
              <w:rPr>
                <w:rFonts w:ascii="Arial" w:hAnsi="Arial" w:cs="Arial"/>
              </w:rPr>
              <w:t xml:space="preserve"> </w:t>
            </w:r>
            <w:r w:rsidR="00FC4034" w:rsidRPr="00631400">
              <w:rPr>
                <w:rFonts w:ascii="Arial" w:hAnsi="Arial" w:cs="Arial"/>
              </w:rPr>
              <w:t>I learnt about the essential equipment used in the kitchen and different knifes that are used for different purposes.it was very shocking to find out there is different methods of holding knifes and different techniques</w:t>
            </w:r>
            <w:r w:rsidR="00161CBA" w:rsidRPr="00631400">
              <w:rPr>
                <w:rFonts w:ascii="Arial" w:hAnsi="Arial" w:cs="Arial"/>
              </w:rPr>
              <w:t xml:space="preserve"> that can be used for different types of food!</w:t>
            </w:r>
          </w:p>
          <w:p w14:paraId="26F80AE1" w14:textId="037078F6" w:rsidR="00E24C8C" w:rsidRPr="00631400" w:rsidRDefault="00FC4034" w:rsidP="00840CF6">
            <w:pPr>
              <w:tabs>
                <w:tab w:val="left" w:pos="7780"/>
              </w:tabs>
              <w:rPr>
                <w:rFonts w:ascii="Arial" w:hAnsi="Arial" w:cs="Arial"/>
              </w:rPr>
            </w:pPr>
            <w:r w:rsidRPr="00631400">
              <w:rPr>
                <w:rFonts w:ascii="Arial" w:hAnsi="Arial" w:cs="Arial"/>
              </w:rPr>
              <w:t xml:space="preserve">When receiving food deliveries its important to check stock and to quality check </w:t>
            </w:r>
            <w:r w:rsidR="00024A8E" w:rsidRPr="00631400">
              <w:rPr>
                <w:rFonts w:ascii="Arial" w:hAnsi="Arial" w:cs="Arial"/>
              </w:rPr>
              <w:t xml:space="preserve">items. Storing items properly is important especially freezer and fridge products, old stock should be put at front and new stock behind to ensure limited waste, dry food should be decanted into containers with the right labels and use by dates. If help is needed for a </w:t>
            </w:r>
            <w:r w:rsidR="00D91BA9" w:rsidRPr="00631400">
              <w:rPr>
                <w:rFonts w:ascii="Arial" w:hAnsi="Arial" w:cs="Arial"/>
              </w:rPr>
              <w:t>delivery,</w:t>
            </w:r>
            <w:r w:rsidR="00024A8E" w:rsidRPr="00631400">
              <w:rPr>
                <w:rFonts w:ascii="Arial" w:hAnsi="Arial" w:cs="Arial"/>
              </w:rPr>
              <w:t xml:space="preserve"> it is important for the person who is taking the delivery to ask for </w:t>
            </w:r>
            <w:r w:rsidR="00E24C8C" w:rsidRPr="00631400">
              <w:rPr>
                <w:rFonts w:ascii="Arial" w:hAnsi="Arial" w:cs="Arial"/>
              </w:rPr>
              <w:t>help. I</w:t>
            </w:r>
            <w:r w:rsidR="00024A8E" w:rsidRPr="00631400">
              <w:rPr>
                <w:rFonts w:ascii="Arial" w:hAnsi="Arial" w:cs="Arial"/>
              </w:rPr>
              <w:t xml:space="preserve"> also learnt about different methods of cooking in a kitchen and</w:t>
            </w:r>
            <w:r w:rsidR="00E24C8C" w:rsidRPr="00631400">
              <w:rPr>
                <w:rFonts w:ascii="Arial" w:hAnsi="Arial" w:cs="Arial"/>
              </w:rPr>
              <w:t xml:space="preserve"> different</w:t>
            </w:r>
            <w:r w:rsidR="00024A8E" w:rsidRPr="00631400">
              <w:rPr>
                <w:rFonts w:ascii="Arial" w:hAnsi="Arial" w:cs="Arial"/>
              </w:rPr>
              <w:t xml:space="preserve"> </w:t>
            </w:r>
            <w:r w:rsidR="00E24C8C" w:rsidRPr="00631400">
              <w:rPr>
                <w:rFonts w:ascii="Arial" w:hAnsi="Arial" w:cs="Arial"/>
              </w:rPr>
              <w:t>terminology used included broiling and braising</w:t>
            </w:r>
            <w:r w:rsidR="00161CBA" w:rsidRPr="00631400">
              <w:rPr>
                <w:rFonts w:ascii="Arial" w:hAnsi="Arial" w:cs="Arial"/>
              </w:rPr>
              <w:t xml:space="preserve"> which I wasn’t familiar with.</w:t>
            </w:r>
          </w:p>
          <w:p w14:paraId="6D508003" w14:textId="467B0887" w:rsidR="00736D1C" w:rsidRPr="00631400" w:rsidRDefault="00E24C8C" w:rsidP="00840CF6">
            <w:pPr>
              <w:tabs>
                <w:tab w:val="left" w:pos="7780"/>
              </w:tabs>
              <w:rPr>
                <w:rFonts w:ascii="Arial" w:hAnsi="Arial" w:cs="Arial"/>
              </w:rPr>
            </w:pPr>
            <w:r w:rsidRPr="00631400">
              <w:rPr>
                <w:rFonts w:ascii="Arial" w:hAnsi="Arial" w:cs="Arial"/>
              </w:rPr>
              <w:t xml:space="preserve">Communication is important in the kitchen; regular staff meetings are important so staff can raise any concerns and ask questions. Clear communicating is </w:t>
            </w:r>
            <w:r w:rsidR="00161CBA" w:rsidRPr="00631400">
              <w:rPr>
                <w:rFonts w:ascii="Arial" w:hAnsi="Arial" w:cs="Arial"/>
              </w:rPr>
              <w:t>vital</w:t>
            </w:r>
            <w:r w:rsidRPr="00631400">
              <w:rPr>
                <w:rFonts w:ascii="Arial" w:hAnsi="Arial" w:cs="Arial"/>
              </w:rPr>
              <w:t xml:space="preserve"> so kitchen staff can get a clear understanding especially when orders are coming into the kitchen. Understanding, respect, and good listening skills are important for any kitchen member to have to be </w:t>
            </w:r>
            <w:r w:rsidR="00D91BA9" w:rsidRPr="00631400">
              <w:rPr>
                <w:rFonts w:ascii="Arial" w:hAnsi="Arial" w:cs="Arial"/>
              </w:rPr>
              <w:t>an</w:t>
            </w:r>
            <w:r w:rsidRPr="00631400">
              <w:rPr>
                <w:rFonts w:ascii="Arial" w:hAnsi="Arial" w:cs="Arial"/>
              </w:rPr>
              <w:t xml:space="preserve"> excellent team </w:t>
            </w:r>
            <w:r w:rsidR="00D95E29" w:rsidRPr="00631400">
              <w:rPr>
                <w:rFonts w:ascii="Arial" w:hAnsi="Arial" w:cs="Arial"/>
              </w:rPr>
              <w:t>member. It</w:t>
            </w:r>
            <w:r w:rsidRPr="00631400">
              <w:rPr>
                <w:rFonts w:ascii="Arial" w:hAnsi="Arial" w:cs="Arial"/>
              </w:rPr>
              <w:t xml:space="preserve"> was interesting to learn </w:t>
            </w:r>
            <w:r w:rsidR="00CC4AB0" w:rsidRPr="00631400">
              <w:rPr>
                <w:rFonts w:ascii="Arial" w:hAnsi="Arial" w:cs="Arial"/>
              </w:rPr>
              <w:t xml:space="preserve">customer service skills within different industries apply to all industries even within a kitchen. Understanding each role is </w:t>
            </w:r>
            <w:r w:rsidR="00736D1C" w:rsidRPr="00631400">
              <w:rPr>
                <w:rFonts w:ascii="Arial" w:hAnsi="Arial" w:cs="Arial"/>
              </w:rPr>
              <w:t>important, progression</w:t>
            </w:r>
            <w:r w:rsidR="00CC4AB0" w:rsidRPr="00631400">
              <w:rPr>
                <w:rFonts w:ascii="Arial" w:hAnsi="Arial" w:cs="Arial"/>
              </w:rPr>
              <w:t xml:space="preserve"> is important but understanding </w:t>
            </w:r>
            <w:r w:rsidR="00BD2374" w:rsidRPr="00631400">
              <w:rPr>
                <w:rFonts w:ascii="Arial" w:hAnsi="Arial" w:cs="Arial"/>
              </w:rPr>
              <w:t>each</w:t>
            </w:r>
            <w:r w:rsidR="00CC4AB0" w:rsidRPr="00631400">
              <w:rPr>
                <w:rFonts w:ascii="Arial" w:hAnsi="Arial" w:cs="Arial"/>
              </w:rPr>
              <w:t xml:space="preserve"> role within a kitchen is very important, after all practice makes perfect.</w:t>
            </w:r>
          </w:p>
          <w:p w14:paraId="20C80F2B" w14:textId="08F686D5" w:rsidR="00AB0A6F" w:rsidRPr="00631400" w:rsidRDefault="00736D1C" w:rsidP="00840CF6">
            <w:pPr>
              <w:tabs>
                <w:tab w:val="left" w:pos="7780"/>
              </w:tabs>
              <w:rPr>
                <w:rFonts w:ascii="Arial" w:hAnsi="Arial" w:cs="Arial"/>
              </w:rPr>
            </w:pPr>
            <w:r w:rsidRPr="00631400">
              <w:rPr>
                <w:rFonts w:ascii="Arial" w:hAnsi="Arial" w:cs="Arial"/>
              </w:rPr>
              <w:lastRenderedPageBreak/>
              <w:t>We also went through the 4 c’s of food safety which are cleaning, cooking, cross contamination, and chilling. Remembering the 4’cs is important in maintain good food practices. Chilling food at the right temperature is important for making sure bad bacteria isn’t being harboured. Food should be chilled below 5 degrees</w:t>
            </w:r>
            <w:r w:rsidR="00BD2374" w:rsidRPr="00631400">
              <w:rPr>
                <w:rFonts w:ascii="Arial" w:hAnsi="Arial" w:cs="Arial"/>
              </w:rPr>
              <w:t xml:space="preserve"> and below, h</w:t>
            </w:r>
            <w:r w:rsidRPr="00631400">
              <w:rPr>
                <w:rFonts w:ascii="Arial" w:hAnsi="Arial" w:cs="Arial"/>
              </w:rPr>
              <w:t>ot food should be 63 degrees and above and freezer</w:t>
            </w:r>
            <w:r w:rsidR="00BD2374" w:rsidRPr="00631400">
              <w:rPr>
                <w:rFonts w:ascii="Arial" w:hAnsi="Arial" w:cs="Arial"/>
              </w:rPr>
              <w:t xml:space="preserve"> food</w:t>
            </w:r>
            <w:r w:rsidRPr="00631400">
              <w:rPr>
                <w:rFonts w:ascii="Arial" w:hAnsi="Arial" w:cs="Arial"/>
              </w:rPr>
              <w:t xml:space="preserve"> should be </w:t>
            </w:r>
            <w:r w:rsidR="00BD2374" w:rsidRPr="00631400">
              <w:rPr>
                <w:rFonts w:ascii="Arial" w:hAnsi="Arial" w:cs="Arial"/>
              </w:rPr>
              <w:t>-18 degrees and below. It is very important to keep to these temperatures to maintain good food safety. Kitchen staff should receive training on this before starting a kitchen role. There are many devices that can be used to monitor temperature for example probe thermometers and automatic air temperature monitoring systems.</w:t>
            </w:r>
            <w:r w:rsidR="006A6D99" w:rsidRPr="00631400">
              <w:rPr>
                <w:rFonts w:ascii="Arial" w:hAnsi="Arial" w:cs="Arial"/>
              </w:rPr>
              <w:tab/>
            </w:r>
          </w:p>
          <w:p w14:paraId="749F4C1A" w14:textId="09FFFEBC" w:rsidR="00EA38B7" w:rsidRPr="00631400" w:rsidRDefault="00EA38B7" w:rsidP="00840CF6">
            <w:pPr>
              <w:tabs>
                <w:tab w:val="left" w:pos="7780"/>
              </w:tabs>
              <w:rPr>
                <w:rFonts w:ascii="Arial" w:hAnsi="Arial" w:cs="Arial"/>
              </w:rPr>
            </w:pPr>
            <w:r w:rsidRPr="00631400">
              <w:rPr>
                <w:rFonts w:ascii="Arial" w:hAnsi="Arial" w:cs="Arial"/>
              </w:rPr>
              <w:t xml:space="preserve">Recording </w:t>
            </w:r>
            <w:r w:rsidR="005F3940" w:rsidRPr="00631400">
              <w:rPr>
                <w:rFonts w:ascii="Arial" w:hAnsi="Arial" w:cs="Arial"/>
              </w:rPr>
              <w:t>temperatures</w:t>
            </w:r>
            <w:r w:rsidRPr="00631400">
              <w:rPr>
                <w:rFonts w:ascii="Arial" w:hAnsi="Arial" w:cs="Arial"/>
              </w:rPr>
              <w:t xml:space="preserve"> must be done within the kitchen mostly every hour.</w:t>
            </w:r>
            <w:r w:rsidR="005F3940" w:rsidRPr="00631400">
              <w:rPr>
                <w:rFonts w:ascii="Arial" w:hAnsi="Arial" w:cs="Arial"/>
              </w:rPr>
              <w:t xml:space="preserve"> </w:t>
            </w:r>
            <w:r w:rsidRPr="00631400">
              <w:rPr>
                <w:rFonts w:ascii="Arial" w:hAnsi="Arial" w:cs="Arial"/>
              </w:rPr>
              <w:t>From</w:t>
            </w:r>
            <w:r w:rsidR="005F3940" w:rsidRPr="00631400">
              <w:rPr>
                <w:rFonts w:ascii="Arial" w:hAnsi="Arial" w:cs="Arial"/>
              </w:rPr>
              <w:t xml:space="preserve"> today’s lecture I have taken a lot and will implement all this knowledge when working within the industry especially when dealing with food safety </w:t>
            </w:r>
            <w:r w:rsidR="00D95E29" w:rsidRPr="00631400">
              <w:rPr>
                <w:rFonts w:ascii="Arial" w:hAnsi="Arial" w:cs="Arial"/>
              </w:rPr>
              <w:t>practices. (</w:t>
            </w:r>
            <w:r w:rsidR="00AB347F" w:rsidRPr="00631400">
              <w:rPr>
                <w:rFonts w:ascii="Arial" w:hAnsi="Arial" w:cs="Arial"/>
                <w:i/>
                <w:iCs/>
              </w:rPr>
              <w:t>gov.uk</w:t>
            </w:r>
            <w:r w:rsidR="00AB347F" w:rsidRPr="00631400">
              <w:rPr>
                <w:rFonts w:ascii="Arial" w:hAnsi="Arial" w:cs="Arial"/>
              </w:rPr>
              <w:t xml:space="preserve"> </w:t>
            </w:r>
            <w:r w:rsidR="00AB347F" w:rsidRPr="00631400">
              <w:rPr>
                <w:rFonts w:ascii="Arial" w:hAnsi="Arial" w:cs="Arial"/>
                <w:i/>
                <w:iCs/>
              </w:rPr>
              <w:t>2021</w:t>
            </w:r>
            <w:r w:rsidR="00AB347F" w:rsidRPr="00631400">
              <w:rPr>
                <w:rFonts w:ascii="Arial" w:hAnsi="Arial" w:cs="Arial"/>
              </w:rPr>
              <w:t>)</w:t>
            </w:r>
          </w:p>
          <w:p w14:paraId="5CA4AF4D" w14:textId="635E0472" w:rsidR="00B945EA" w:rsidRPr="00631400" w:rsidRDefault="00B945EA" w:rsidP="00840CF6">
            <w:pPr>
              <w:rPr>
                <w:rFonts w:ascii="Arial" w:hAnsi="Arial" w:cs="Arial"/>
              </w:rPr>
            </w:pPr>
          </w:p>
          <w:p w14:paraId="6D35CA7D" w14:textId="77777777" w:rsidR="001B69C8" w:rsidRPr="00631400" w:rsidRDefault="001B69C8" w:rsidP="00840CF6">
            <w:pPr>
              <w:rPr>
                <w:rFonts w:ascii="Arial" w:hAnsi="Arial" w:cs="Arial"/>
              </w:rPr>
            </w:pPr>
          </w:p>
          <w:p w14:paraId="5733F098" w14:textId="77777777" w:rsidR="00B945EA" w:rsidRPr="00631400" w:rsidRDefault="00B945EA" w:rsidP="00840CF6">
            <w:pPr>
              <w:rPr>
                <w:rFonts w:ascii="Arial" w:hAnsi="Arial" w:cs="Arial"/>
              </w:rPr>
            </w:pPr>
          </w:p>
          <w:p w14:paraId="2D7F1589" w14:textId="77777777" w:rsidR="00B945EA" w:rsidRPr="00631400" w:rsidRDefault="00B945EA" w:rsidP="00840CF6">
            <w:pPr>
              <w:rPr>
                <w:rFonts w:ascii="Arial" w:hAnsi="Arial" w:cs="Arial"/>
              </w:rPr>
            </w:pPr>
          </w:p>
          <w:p w14:paraId="665AC6F5" w14:textId="6488EBCF" w:rsidR="00B945EA" w:rsidRPr="00631400" w:rsidRDefault="00B945EA" w:rsidP="00840CF6">
            <w:pPr>
              <w:rPr>
                <w:rFonts w:ascii="Arial" w:hAnsi="Arial" w:cs="Arial"/>
              </w:rPr>
            </w:pPr>
          </w:p>
          <w:p w14:paraId="73CB4EAB" w14:textId="5995FA98" w:rsidR="00F143BE" w:rsidRPr="00631400" w:rsidRDefault="00F143BE" w:rsidP="00840CF6">
            <w:pPr>
              <w:rPr>
                <w:rFonts w:ascii="Arial" w:hAnsi="Arial" w:cs="Arial"/>
              </w:rPr>
            </w:pPr>
          </w:p>
          <w:p w14:paraId="69BB7873" w14:textId="5808CECF" w:rsidR="00F143BE" w:rsidRPr="00631400" w:rsidRDefault="00F143BE" w:rsidP="00840CF6">
            <w:pPr>
              <w:rPr>
                <w:rFonts w:ascii="Arial" w:hAnsi="Arial" w:cs="Arial"/>
              </w:rPr>
            </w:pPr>
          </w:p>
          <w:p w14:paraId="64F2BEC7" w14:textId="4F8DC17E" w:rsidR="00F143BE" w:rsidRPr="00631400" w:rsidRDefault="00F143BE" w:rsidP="00840CF6">
            <w:pPr>
              <w:rPr>
                <w:rFonts w:ascii="Arial" w:hAnsi="Arial" w:cs="Arial"/>
              </w:rPr>
            </w:pPr>
          </w:p>
          <w:p w14:paraId="0C44D984" w14:textId="48594F28" w:rsidR="00F143BE" w:rsidRPr="00631400" w:rsidRDefault="00F143BE" w:rsidP="00840CF6">
            <w:pPr>
              <w:rPr>
                <w:rFonts w:ascii="Arial" w:hAnsi="Arial" w:cs="Arial"/>
              </w:rPr>
            </w:pPr>
          </w:p>
          <w:p w14:paraId="253E7FD5" w14:textId="69BAE119" w:rsidR="00F143BE" w:rsidRDefault="00F143BE" w:rsidP="00840CF6">
            <w:pPr>
              <w:rPr>
                <w:rFonts w:ascii="Tahoma" w:hAnsi="Tahoma" w:cs="Tahoma"/>
                <w:sz w:val="20"/>
                <w:szCs w:val="20"/>
              </w:rPr>
            </w:pPr>
          </w:p>
          <w:p w14:paraId="415A6A4D" w14:textId="44ACED3B" w:rsidR="00F143BE" w:rsidRDefault="00F143BE" w:rsidP="00840CF6">
            <w:pPr>
              <w:rPr>
                <w:rFonts w:ascii="Tahoma" w:hAnsi="Tahoma" w:cs="Tahoma"/>
                <w:sz w:val="20"/>
                <w:szCs w:val="20"/>
              </w:rPr>
            </w:pPr>
          </w:p>
          <w:p w14:paraId="3915C16F" w14:textId="77777777" w:rsidR="00F143BE" w:rsidRDefault="00F143BE" w:rsidP="00840CF6">
            <w:pPr>
              <w:rPr>
                <w:rFonts w:ascii="Tahoma" w:hAnsi="Tahoma" w:cs="Tahoma"/>
                <w:sz w:val="20"/>
                <w:szCs w:val="20"/>
              </w:rPr>
            </w:pPr>
          </w:p>
          <w:p w14:paraId="5EC2D5AE" w14:textId="77777777" w:rsidR="00B945EA" w:rsidRDefault="00B945EA" w:rsidP="00840CF6">
            <w:pPr>
              <w:rPr>
                <w:rFonts w:ascii="Tahoma" w:hAnsi="Tahoma" w:cs="Tahoma"/>
                <w:sz w:val="20"/>
                <w:szCs w:val="20"/>
              </w:rPr>
            </w:pPr>
          </w:p>
          <w:p w14:paraId="16DE95DF" w14:textId="77777777" w:rsidR="00B945EA" w:rsidRDefault="00B945EA" w:rsidP="00840CF6">
            <w:pPr>
              <w:rPr>
                <w:rFonts w:ascii="Tahoma" w:hAnsi="Tahoma" w:cs="Tahoma"/>
                <w:sz w:val="20"/>
                <w:szCs w:val="20"/>
              </w:rPr>
            </w:pPr>
          </w:p>
          <w:p w14:paraId="45F74D0D" w14:textId="77777777" w:rsidR="00B945EA" w:rsidRDefault="00B945EA" w:rsidP="00840CF6">
            <w:pPr>
              <w:rPr>
                <w:rFonts w:ascii="Tahoma" w:hAnsi="Tahoma" w:cs="Tahoma"/>
                <w:sz w:val="20"/>
                <w:szCs w:val="20"/>
              </w:rPr>
            </w:pPr>
          </w:p>
          <w:p w14:paraId="60632E85" w14:textId="77777777" w:rsidR="00B945EA" w:rsidRDefault="00B945EA" w:rsidP="00840CF6">
            <w:pPr>
              <w:rPr>
                <w:rFonts w:ascii="Tahoma" w:hAnsi="Tahoma" w:cs="Tahoma"/>
                <w:sz w:val="20"/>
                <w:szCs w:val="20"/>
              </w:rPr>
            </w:pPr>
          </w:p>
          <w:p w14:paraId="4198032A" w14:textId="77777777" w:rsidR="00B945EA" w:rsidRDefault="00B945EA" w:rsidP="00840CF6">
            <w:pPr>
              <w:rPr>
                <w:rFonts w:ascii="Tahoma" w:hAnsi="Tahoma" w:cs="Tahoma"/>
                <w:sz w:val="20"/>
                <w:szCs w:val="20"/>
              </w:rPr>
            </w:pPr>
          </w:p>
          <w:p w14:paraId="1D510C24" w14:textId="77777777" w:rsidR="00B945EA" w:rsidRDefault="00B945EA" w:rsidP="00840CF6">
            <w:pPr>
              <w:rPr>
                <w:rFonts w:ascii="Tahoma" w:hAnsi="Tahoma" w:cs="Tahoma"/>
                <w:sz w:val="20"/>
                <w:szCs w:val="20"/>
              </w:rPr>
            </w:pPr>
          </w:p>
          <w:p w14:paraId="10BC82BE" w14:textId="77777777" w:rsidR="00B945EA" w:rsidRDefault="00B945EA" w:rsidP="00840CF6">
            <w:pPr>
              <w:rPr>
                <w:rFonts w:ascii="Tahoma" w:hAnsi="Tahoma" w:cs="Tahoma"/>
                <w:sz w:val="20"/>
                <w:szCs w:val="20"/>
              </w:rPr>
            </w:pPr>
          </w:p>
          <w:p w14:paraId="621AF540" w14:textId="675EDDD2" w:rsidR="00B945EA" w:rsidRPr="003C3341" w:rsidRDefault="00B945EA" w:rsidP="00BC254F">
            <w:pPr>
              <w:rPr>
                <w:rFonts w:ascii="Tahoma" w:hAnsi="Tahoma" w:cs="Tahoma"/>
                <w:sz w:val="20"/>
                <w:szCs w:val="20"/>
              </w:rPr>
            </w:pPr>
          </w:p>
        </w:tc>
      </w:tr>
    </w:tbl>
    <w:p w14:paraId="0AF98DC6" w14:textId="77777777" w:rsidR="001B69C8" w:rsidRDefault="001B69C8">
      <w:pPr>
        <w:rPr>
          <w:rFonts w:ascii="Tahoma" w:hAnsi="Tahoma" w:cs="Tahoma"/>
          <w:b/>
        </w:rPr>
      </w:pPr>
    </w:p>
    <w:tbl>
      <w:tblPr>
        <w:tblStyle w:val="TableGrid"/>
        <w:tblW w:w="0" w:type="auto"/>
        <w:tblLook w:val="01E0" w:firstRow="1" w:lastRow="1" w:firstColumn="1" w:lastColumn="1" w:noHBand="0" w:noVBand="0"/>
      </w:tblPr>
      <w:tblGrid>
        <w:gridCol w:w="3983"/>
        <w:gridCol w:w="7199"/>
      </w:tblGrid>
      <w:tr w:rsidR="00B945EA" w:rsidRPr="003C3341" w14:paraId="5C975CB6" w14:textId="77777777" w:rsidTr="00BC254F">
        <w:tc>
          <w:tcPr>
            <w:tcW w:w="3983" w:type="dxa"/>
            <w:shd w:val="clear" w:color="auto" w:fill="FBD4B4" w:themeFill="accent6" w:themeFillTint="66"/>
          </w:tcPr>
          <w:p w14:paraId="4E9793BA" w14:textId="579CCCF9" w:rsidR="00B945EA" w:rsidRPr="00946B23" w:rsidRDefault="00B945EA" w:rsidP="00BC254F">
            <w:pPr>
              <w:rPr>
                <w:rFonts w:ascii="Tahoma" w:hAnsi="Tahoma" w:cs="Tahoma"/>
                <w:b/>
                <w:sz w:val="20"/>
                <w:szCs w:val="20"/>
              </w:rPr>
            </w:pPr>
            <w:r>
              <w:rPr>
                <w:rFonts w:ascii="Tahoma" w:hAnsi="Tahoma" w:cs="Tahoma"/>
                <w:b/>
                <w:sz w:val="20"/>
                <w:szCs w:val="20"/>
              </w:rPr>
              <w:t xml:space="preserve">Week </w:t>
            </w:r>
            <w:r w:rsidR="001B69C8">
              <w:rPr>
                <w:rFonts w:ascii="Tahoma" w:hAnsi="Tahoma" w:cs="Tahoma"/>
                <w:b/>
                <w:sz w:val="20"/>
                <w:szCs w:val="20"/>
              </w:rPr>
              <w:t>4</w:t>
            </w:r>
          </w:p>
        </w:tc>
        <w:tc>
          <w:tcPr>
            <w:tcW w:w="7199" w:type="dxa"/>
            <w:shd w:val="clear" w:color="auto" w:fill="FBD4B4" w:themeFill="accent6" w:themeFillTint="66"/>
          </w:tcPr>
          <w:p w14:paraId="280B1732" w14:textId="72AA794E" w:rsidR="00B945EA" w:rsidRDefault="00B945EA" w:rsidP="00BC254F">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93108E">
              <w:rPr>
                <w:rFonts w:ascii="Tahoma" w:hAnsi="Tahoma" w:cs="Tahoma"/>
                <w:b/>
                <w:sz w:val="20"/>
                <w:szCs w:val="20"/>
              </w:rPr>
              <w:t>3/02/21</w:t>
            </w:r>
          </w:p>
          <w:p w14:paraId="4C859DB9" w14:textId="77777777" w:rsidR="00B945EA" w:rsidRDefault="00B945EA" w:rsidP="00BC254F">
            <w:pPr>
              <w:jc w:val="center"/>
              <w:rPr>
                <w:rFonts w:ascii="Tahoma" w:hAnsi="Tahoma" w:cs="Tahoma"/>
                <w:b/>
                <w:sz w:val="20"/>
                <w:szCs w:val="20"/>
              </w:rPr>
            </w:pPr>
          </w:p>
          <w:p w14:paraId="3D00A3C4" w14:textId="77777777" w:rsidR="00B945EA" w:rsidRPr="003C3341" w:rsidRDefault="00B945EA" w:rsidP="00BC254F">
            <w:pPr>
              <w:jc w:val="center"/>
              <w:rPr>
                <w:rFonts w:ascii="Tahoma" w:hAnsi="Tahoma" w:cs="Tahoma"/>
                <w:b/>
                <w:sz w:val="20"/>
                <w:szCs w:val="20"/>
              </w:rPr>
            </w:pPr>
          </w:p>
        </w:tc>
      </w:tr>
      <w:tr w:rsidR="00B945EA" w:rsidRPr="003C3341" w14:paraId="7ED32F7F" w14:textId="77777777" w:rsidTr="00BC254F">
        <w:trPr>
          <w:trHeight w:val="2494"/>
        </w:trPr>
        <w:tc>
          <w:tcPr>
            <w:tcW w:w="11182" w:type="dxa"/>
            <w:gridSpan w:val="2"/>
          </w:tcPr>
          <w:p w14:paraId="35CC8909" w14:textId="77777777" w:rsidR="00B945EA" w:rsidRDefault="00B945EA" w:rsidP="00BC254F">
            <w:pPr>
              <w:rPr>
                <w:rFonts w:ascii="Tahoma" w:hAnsi="Tahoma" w:cs="Tahoma"/>
                <w:sz w:val="20"/>
                <w:szCs w:val="20"/>
              </w:rPr>
            </w:pPr>
          </w:p>
          <w:p w14:paraId="02FD92F8" w14:textId="462959A8" w:rsidR="00797115" w:rsidRPr="00631400" w:rsidRDefault="00995B40" w:rsidP="00840CF6">
            <w:pPr>
              <w:rPr>
                <w:rFonts w:ascii="Arial" w:hAnsi="Arial" w:cs="Arial"/>
              </w:rPr>
            </w:pPr>
            <w:r w:rsidRPr="00631400">
              <w:rPr>
                <w:rFonts w:ascii="Arial" w:hAnsi="Arial" w:cs="Arial"/>
              </w:rPr>
              <w:t xml:space="preserve">This week we discussed food hygiene and food safety guidelines within a food </w:t>
            </w:r>
            <w:r w:rsidR="00DC2D7C" w:rsidRPr="00631400">
              <w:rPr>
                <w:rFonts w:ascii="Arial" w:hAnsi="Arial" w:cs="Arial"/>
              </w:rPr>
              <w:t>business. Personal</w:t>
            </w:r>
            <w:r w:rsidRPr="00631400">
              <w:rPr>
                <w:rFonts w:ascii="Arial" w:hAnsi="Arial" w:cs="Arial"/>
              </w:rPr>
              <w:t xml:space="preserve"> hygiene within a food setting is vital and is required by </w:t>
            </w:r>
            <w:r w:rsidR="00DC2D7C" w:rsidRPr="00631400">
              <w:rPr>
                <w:rFonts w:ascii="Arial" w:hAnsi="Arial" w:cs="Arial"/>
              </w:rPr>
              <w:t>law. Keeping</w:t>
            </w:r>
            <w:r w:rsidRPr="00631400">
              <w:rPr>
                <w:rFonts w:ascii="Arial" w:hAnsi="Arial" w:cs="Arial"/>
              </w:rPr>
              <w:t xml:space="preserve"> to the highest standards possible to decrease chances of contamination and lessen the chance of causing illnesses. Hand hygiene </w:t>
            </w:r>
            <w:r w:rsidR="00955800" w:rsidRPr="00631400">
              <w:rPr>
                <w:rFonts w:ascii="Arial" w:hAnsi="Arial" w:cs="Arial"/>
              </w:rPr>
              <w:t>is very important because hands are in contact with food,</w:t>
            </w:r>
            <w:r w:rsidR="00DC2D7C" w:rsidRPr="00631400">
              <w:rPr>
                <w:rFonts w:ascii="Arial" w:hAnsi="Arial" w:cs="Arial"/>
              </w:rPr>
              <w:t xml:space="preserve"> </w:t>
            </w:r>
            <w:r w:rsidR="00955800" w:rsidRPr="00631400">
              <w:rPr>
                <w:rFonts w:ascii="Arial" w:hAnsi="Arial" w:cs="Arial"/>
              </w:rPr>
              <w:t>clothes,</w:t>
            </w:r>
            <w:r w:rsidR="00DC2D7C" w:rsidRPr="00631400">
              <w:rPr>
                <w:rFonts w:ascii="Arial" w:hAnsi="Arial" w:cs="Arial"/>
              </w:rPr>
              <w:t xml:space="preserve"> </w:t>
            </w:r>
            <w:r w:rsidR="00D91BA9" w:rsidRPr="00631400">
              <w:rPr>
                <w:rFonts w:ascii="Arial" w:hAnsi="Arial" w:cs="Arial"/>
              </w:rPr>
              <w:t>equipment,</w:t>
            </w:r>
            <w:r w:rsidR="00955800" w:rsidRPr="00631400">
              <w:rPr>
                <w:rFonts w:ascii="Arial" w:hAnsi="Arial" w:cs="Arial"/>
              </w:rPr>
              <w:t xml:space="preserve"> and </w:t>
            </w:r>
            <w:r w:rsidR="00DC2D7C" w:rsidRPr="00631400">
              <w:rPr>
                <w:rFonts w:ascii="Arial" w:hAnsi="Arial" w:cs="Arial"/>
              </w:rPr>
              <w:t>utensils. Washing</w:t>
            </w:r>
            <w:r w:rsidR="00955800" w:rsidRPr="00631400">
              <w:rPr>
                <w:rFonts w:ascii="Arial" w:hAnsi="Arial" w:cs="Arial"/>
              </w:rPr>
              <w:t xml:space="preserve"> hands helps to remove pathogenic </w:t>
            </w:r>
            <w:r w:rsidR="00DC2D7C" w:rsidRPr="00631400">
              <w:rPr>
                <w:rFonts w:ascii="Arial" w:hAnsi="Arial" w:cs="Arial"/>
              </w:rPr>
              <w:t>micro-organisms</w:t>
            </w:r>
            <w:r w:rsidR="00955800" w:rsidRPr="00631400">
              <w:rPr>
                <w:rFonts w:ascii="Arial" w:hAnsi="Arial" w:cs="Arial"/>
              </w:rPr>
              <w:t xml:space="preserve"> and other bacteria and viruses from contaminating equipment. The prevention of contamination and cross contamination is very important especially within a food setting as customers and colleagues can both be affected, equipment such as handwashing </w:t>
            </w:r>
            <w:r w:rsidR="00DC2D7C" w:rsidRPr="00631400">
              <w:rPr>
                <w:rFonts w:ascii="Arial" w:hAnsi="Arial" w:cs="Arial"/>
              </w:rPr>
              <w:t>basins, antibacterial</w:t>
            </w:r>
            <w:r w:rsidR="00955800" w:rsidRPr="00631400">
              <w:rPr>
                <w:rFonts w:ascii="Arial" w:hAnsi="Arial" w:cs="Arial"/>
              </w:rPr>
              <w:t xml:space="preserve"> soap and disposable paper towels should be available within the kitchen, hands should be washed before starting work and handling food, when handling raw food and allergen ingredients, when taking a break or going to the toilet, eating or </w:t>
            </w:r>
            <w:r w:rsidR="00DC2D7C" w:rsidRPr="00631400">
              <w:rPr>
                <w:rFonts w:ascii="Arial" w:hAnsi="Arial" w:cs="Arial"/>
              </w:rPr>
              <w:t>smoking, touching</w:t>
            </w:r>
            <w:r w:rsidR="00955800" w:rsidRPr="00631400">
              <w:rPr>
                <w:rFonts w:ascii="Arial" w:hAnsi="Arial" w:cs="Arial"/>
              </w:rPr>
              <w:t xml:space="preserve"> any part of the body </w:t>
            </w:r>
            <w:r w:rsidR="00556AB0" w:rsidRPr="00631400">
              <w:rPr>
                <w:rFonts w:ascii="Arial" w:hAnsi="Arial" w:cs="Arial"/>
              </w:rPr>
              <w:t xml:space="preserve">including your </w:t>
            </w:r>
            <w:r w:rsidR="00DC2D7C" w:rsidRPr="00631400">
              <w:rPr>
                <w:rFonts w:ascii="Arial" w:hAnsi="Arial" w:cs="Arial"/>
              </w:rPr>
              <w:t>face, when</w:t>
            </w:r>
            <w:r w:rsidR="00556AB0" w:rsidRPr="00631400">
              <w:rPr>
                <w:rFonts w:ascii="Arial" w:hAnsi="Arial" w:cs="Arial"/>
              </w:rPr>
              <w:t xml:space="preserve"> using cleaning products </w:t>
            </w:r>
            <w:r w:rsidR="00DC2D7C" w:rsidRPr="00631400">
              <w:rPr>
                <w:rFonts w:ascii="Arial" w:hAnsi="Arial" w:cs="Arial"/>
              </w:rPr>
              <w:t>e.g.</w:t>
            </w:r>
            <w:r w:rsidR="00556AB0" w:rsidRPr="00631400">
              <w:rPr>
                <w:rFonts w:ascii="Arial" w:hAnsi="Arial" w:cs="Arial"/>
              </w:rPr>
              <w:t xml:space="preserve"> Bleach or antibacterial </w:t>
            </w:r>
            <w:r w:rsidR="00DC2D7C" w:rsidRPr="00631400">
              <w:rPr>
                <w:rFonts w:ascii="Arial" w:hAnsi="Arial" w:cs="Arial"/>
              </w:rPr>
              <w:t>spray, when</w:t>
            </w:r>
            <w:r w:rsidR="00556AB0" w:rsidRPr="00631400">
              <w:rPr>
                <w:rFonts w:ascii="Arial" w:hAnsi="Arial" w:cs="Arial"/>
              </w:rPr>
              <w:t xml:space="preserve"> handling food waste and when dealing with someone who is unwell.</w:t>
            </w:r>
          </w:p>
          <w:p w14:paraId="382F11ED" w14:textId="3E513B49" w:rsidR="00556AB0" w:rsidRPr="00631400" w:rsidRDefault="00556AB0" w:rsidP="00840CF6">
            <w:pPr>
              <w:rPr>
                <w:rFonts w:ascii="Arial" w:hAnsi="Arial" w:cs="Arial"/>
              </w:rPr>
            </w:pPr>
            <w:r w:rsidRPr="00631400">
              <w:rPr>
                <w:rFonts w:ascii="Arial" w:hAnsi="Arial" w:cs="Arial"/>
              </w:rPr>
              <w:t xml:space="preserve">There should be safe handwashing guidelines </w:t>
            </w:r>
            <w:r w:rsidR="00DC2D7C" w:rsidRPr="00631400">
              <w:rPr>
                <w:rFonts w:ascii="Arial" w:hAnsi="Arial" w:cs="Arial"/>
              </w:rPr>
              <w:t>e.g.,</w:t>
            </w:r>
            <w:r w:rsidRPr="00631400">
              <w:rPr>
                <w:rFonts w:ascii="Arial" w:hAnsi="Arial" w:cs="Arial"/>
              </w:rPr>
              <w:t xml:space="preserve"> Posters around the kitchen showing the </w:t>
            </w:r>
            <w:r w:rsidR="00DC2D7C" w:rsidRPr="00631400">
              <w:rPr>
                <w:rFonts w:ascii="Arial" w:hAnsi="Arial" w:cs="Arial"/>
              </w:rPr>
              <w:t>6-step</w:t>
            </w:r>
            <w:r w:rsidRPr="00631400">
              <w:rPr>
                <w:rFonts w:ascii="Arial" w:hAnsi="Arial" w:cs="Arial"/>
              </w:rPr>
              <w:t xml:space="preserve"> guide to safe handwashing, we also watched a video </w:t>
            </w:r>
            <w:r w:rsidR="00DC2D7C" w:rsidRPr="00631400">
              <w:rPr>
                <w:rFonts w:ascii="Arial" w:hAnsi="Arial" w:cs="Arial"/>
              </w:rPr>
              <w:t>detailing</w:t>
            </w:r>
            <w:r w:rsidRPr="00631400">
              <w:rPr>
                <w:rFonts w:ascii="Arial" w:hAnsi="Arial" w:cs="Arial"/>
              </w:rPr>
              <w:t xml:space="preserve"> how cleaning should be done and requirements I will need to have when working withing a food serving business, which was interesting to learn as there was a lot of points in the video that most people forget which are important to prevent </w:t>
            </w:r>
            <w:r w:rsidRPr="00631400">
              <w:rPr>
                <w:rFonts w:ascii="Arial" w:hAnsi="Arial" w:cs="Arial"/>
              </w:rPr>
              <w:lastRenderedPageBreak/>
              <w:t xml:space="preserve">anything bad happening within the </w:t>
            </w:r>
            <w:r w:rsidR="00DC2D7C" w:rsidRPr="00631400">
              <w:rPr>
                <w:rFonts w:ascii="Arial" w:hAnsi="Arial" w:cs="Arial"/>
              </w:rPr>
              <w:t>kitchen. When</w:t>
            </w:r>
            <w:r w:rsidRPr="00631400">
              <w:rPr>
                <w:rFonts w:ascii="Arial" w:hAnsi="Arial" w:cs="Arial"/>
              </w:rPr>
              <w:t xml:space="preserve"> wearing protective equipment food handlers should ensure they are in good condition, they are washable or disposable and are light coloured to show dirt, some protective equipment include aprons, chef whites and protective </w:t>
            </w:r>
            <w:r w:rsidR="00DC2D7C" w:rsidRPr="00631400">
              <w:rPr>
                <w:rFonts w:ascii="Arial" w:hAnsi="Arial" w:cs="Arial"/>
              </w:rPr>
              <w:t>nonslip</w:t>
            </w:r>
            <w:r w:rsidRPr="00631400">
              <w:rPr>
                <w:rFonts w:ascii="Arial" w:hAnsi="Arial" w:cs="Arial"/>
              </w:rPr>
              <w:t xml:space="preserve"> </w:t>
            </w:r>
            <w:r w:rsidR="00DC2D7C" w:rsidRPr="00631400">
              <w:rPr>
                <w:rFonts w:ascii="Arial" w:hAnsi="Arial" w:cs="Arial"/>
              </w:rPr>
              <w:t>footwear. Food</w:t>
            </w:r>
            <w:r w:rsidR="00E46A4B" w:rsidRPr="00631400">
              <w:rPr>
                <w:rFonts w:ascii="Arial" w:hAnsi="Arial" w:cs="Arial"/>
              </w:rPr>
              <w:t xml:space="preserve"> Handlers should be careful not to have bad habits and unhygienic </w:t>
            </w:r>
            <w:r w:rsidR="00DC2D7C" w:rsidRPr="00631400">
              <w:rPr>
                <w:rFonts w:ascii="Arial" w:hAnsi="Arial" w:cs="Arial"/>
              </w:rPr>
              <w:t>behaviour</w:t>
            </w:r>
            <w:r w:rsidR="00E46A4B" w:rsidRPr="00631400">
              <w:rPr>
                <w:rFonts w:ascii="Arial" w:hAnsi="Arial" w:cs="Arial"/>
              </w:rPr>
              <w:t xml:space="preserve"> such as coughing and sneezing over food this can prevent any contamination within the kitchen. It is very easy to feel guilt when having to call in sick for work, just from not wanting to put additional stress or pressure on </w:t>
            </w:r>
            <w:r w:rsidR="00DC2D7C" w:rsidRPr="00631400">
              <w:rPr>
                <w:rFonts w:ascii="Arial" w:hAnsi="Arial" w:cs="Arial"/>
              </w:rPr>
              <w:t>colleagues</w:t>
            </w:r>
            <w:r w:rsidR="00E46A4B" w:rsidRPr="00631400">
              <w:rPr>
                <w:rFonts w:ascii="Arial" w:hAnsi="Arial" w:cs="Arial"/>
              </w:rPr>
              <w:t xml:space="preserve"> but it is important to be honest and let a manager know if you are unwell especially if it’s a food borne illness or you have been i</w:t>
            </w:r>
            <w:r w:rsidR="00DC2D7C" w:rsidRPr="00631400">
              <w:rPr>
                <w:rFonts w:ascii="Arial" w:hAnsi="Arial" w:cs="Arial"/>
              </w:rPr>
              <w:t>n contact with someone with illness, it is important to report this before coming to work. Cuts and sores must be covered with a plaster and the plaster must be waterproof and brightly coloured so they can be easily seen and to prevent contamination. Microbial contamination can be reduced by stopping bacteria spreading and reducing the opportunities for bacteria to multiply.</w:t>
            </w:r>
            <w:r w:rsidRPr="00631400">
              <w:rPr>
                <w:rFonts w:ascii="Arial" w:hAnsi="Arial" w:cs="Arial"/>
              </w:rPr>
              <w:t xml:space="preserve"> </w:t>
            </w:r>
            <w:r w:rsidR="00DC2D7C" w:rsidRPr="00631400">
              <w:rPr>
                <w:rFonts w:ascii="Arial" w:hAnsi="Arial" w:cs="Arial"/>
              </w:rPr>
              <w:t>Physical contamination can be reduced by removing packaging that could fall into food and using the correct kitchen equipment could also reduce the risks too.</w:t>
            </w:r>
            <w:r w:rsidR="009C2F34" w:rsidRPr="00631400">
              <w:rPr>
                <w:rFonts w:ascii="Arial" w:hAnsi="Arial" w:cs="Arial"/>
              </w:rPr>
              <w:t xml:space="preserve"> </w:t>
            </w:r>
            <w:r w:rsidR="00DC2D7C" w:rsidRPr="00631400">
              <w:rPr>
                <w:rFonts w:ascii="Arial" w:hAnsi="Arial" w:cs="Arial"/>
              </w:rPr>
              <w:t xml:space="preserve">Chemical contamination can be reduced by washing away any cleaning chemicals </w:t>
            </w:r>
            <w:r w:rsidR="009C2F34" w:rsidRPr="00631400">
              <w:rPr>
                <w:rFonts w:ascii="Arial" w:hAnsi="Arial" w:cs="Arial"/>
              </w:rPr>
              <w:t xml:space="preserve">from work surfaces. Food premises should minimise the risk of contamination by separating high risk and ready to eat foods, dirty processes and clean processes and waste should not be stored where food is prepared or served. Cleaning areas should be disinfected on a regular basis, equipment should be cleaned using the 2-stage cleaning method this is pre clean, main clean, rinse, disinfection, final rinse and dry, there should be separate facilities for washing hands, </w:t>
            </w:r>
            <w:r w:rsidR="00D91BA9" w:rsidRPr="00631400">
              <w:rPr>
                <w:rFonts w:ascii="Arial" w:hAnsi="Arial" w:cs="Arial"/>
              </w:rPr>
              <w:t>food,</w:t>
            </w:r>
            <w:r w:rsidR="009C2F34" w:rsidRPr="00631400">
              <w:rPr>
                <w:rFonts w:ascii="Arial" w:hAnsi="Arial" w:cs="Arial"/>
              </w:rPr>
              <w:t xml:space="preserve"> and equipment.</w:t>
            </w:r>
            <w:r w:rsidR="0093108E" w:rsidRPr="00631400">
              <w:rPr>
                <w:rFonts w:ascii="Arial" w:hAnsi="Arial" w:cs="Arial"/>
              </w:rPr>
              <w:t xml:space="preserve"> </w:t>
            </w:r>
            <w:r w:rsidR="009C2F34" w:rsidRPr="00631400">
              <w:rPr>
                <w:rFonts w:ascii="Arial" w:hAnsi="Arial" w:cs="Arial"/>
              </w:rPr>
              <w:t>Cleaning chemicals should be stored properly and have clear labels</w:t>
            </w:r>
            <w:r w:rsidR="008A6B81" w:rsidRPr="00631400">
              <w:rPr>
                <w:rFonts w:ascii="Arial" w:hAnsi="Arial" w:cs="Arial"/>
              </w:rPr>
              <w:t>.</w:t>
            </w:r>
          </w:p>
          <w:p w14:paraId="0785CD77" w14:textId="3E76E7ED" w:rsidR="008E0332" w:rsidRPr="00631400" w:rsidRDefault="008A6B81" w:rsidP="00840CF6">
            <w:pPr>
              <w:jc w:val="both"/>
              <w:rPr>
                <w:rFonts w:ascii="Arial" w:hAnsi="Arial" w:cs="Arial"/>
              </w:rPr>
            </w:pPr>
            <w:r w:rsidRPr="00631400">
              <w:rPr>
                <w:rFonts w:ascii="Arial" w:hAnsi="Arial" w:cs="Arial"/>
              </w:rPr>
              <w:t xml:space="preserve">Pest Control is very important as pests can contaminate food and food surfaces, cause damage to stock, cause wastage of food, cause loss of business and lead to fines, prosecution and closure of premises, correct storage is vital in the prevention of pest infestations. When dealing with food deliveries the delivery must be inspected for damage and spoilage, date codes and shelf life must be checked, temperatures must also be recorded for chilled and frozen items, labels must also be checked to ensure all the </w:t>
            </w:r>
            <w:r w:rsidR="008E0332" w:rsidRPr="00631400">
              <w:rPr>
                <w:rFonts w:ascii="Arial" w:hAnsi="Arial" w:cs="Arial"/>
              </w:rPr>
              <w:t xml:space="preserve">ingredients are displayed. All deliveries must be recorded and signed for by the allocated person. The member of staff who records the delivery must store all food correctly and correctly rotate stock, food storage areas should be clean and well </w:t>
            </w:r>
            <w:r w:rsidR="009E4A7F" w:rsidRPr="00631400">
              <w:rPr>
                <w:rFonts w:ascii="Arial" w:hAnsi="Arial" w:cs="Arial"/>
              </w:rPr>
              <w:t>ventilated. All</w:t>
            </w:r>
            <w:r w:rsidR="008E0332" w:rsidRPr="00631400">
              <w:rPr>
                <w:rFonts w:ascii="Arial" w:hAnsi="Arial" w:cs="Arial"/>
              </w:rPr>
              <w:t xml:space="preserve"> food should be covered and stored away from walls to prevent pests from entering.</w:t>
            </w:r>
          </w:p>
          <w:p w14:paraId="7DED5313" w14:textId="4B9AAE3C" w:rsidR="008A6B81" w:rsidRPr="00631400" w:rsidRDefault="008E0332" w:rsidP="00840CF6">
            <w:pPr>
              <w:jc w:val="both"/>
              <w:rPr>
                <w:rFonts w:ascii="Arial" w:hAnsi="Arial" w:cs="Arial"/>
              </w:rPr>
            </w:pPr>
            <w:r w:rsidRPr="00631400">
              <w:rPr>
                <w:rFonts w:ascii="Arial" w:hAnsi="Arial" w:cs="Arial"/>
              </w:rPr>
              <w:t xml:space="preserve">I enjoyed todays lecture, I would </w:t>
            </w:r>
            <w:r w:rsidR="009E4A7F" w:rsidRPr="00631400">
              <w:rPr>
                <w:rFonts w:ascii="Arial" w:hAnsi="Arial" w:cs="Arial"/>
              </w:rPr>
              <w:t>implement</w:t>
            </w:r>
            <w:r w:rsidRPr="00631400">
              <w:rPr>
                <w:rFonts w:ascii="Arial" w:hAnsi="Arial" w:cs="Arial"/>
              </w:rPr>
              <w:t xml:space="preserve"> all I have learnt when entering work within a kitchen th</w:t>
            </w:r>
            <w:r w:rsidR="0093108E" w:rsidRPr="00631400">
              <w:rPr>
                <w:rFonts w:ascii="Arial" w:hAnsi="Arial" w:cs="Arial"/>
              </w:rPr>
              <w:t xml:space="preserve">is </w:t>
            </w:r>
            <w:r w:rsidRPr="00631400">
              <w:rPr>
                <w:rFonts w:ascii="Arial" w:hAnsi="Arial" w:cs="Arial"/>
              </w:rPr>
              <w:t xml:space="preserve">information and guidelines </w:t>
            </w:r>
            <w:r w:rsidR="0093108E" w:rsidRPr="00631400">
              <w:rPr>
                <w:rFonts w:ascii="Arial" w:hAnsi="Arial" w:cs="Arial"/>
              </w:rPr>
              <w:t>provided will equip me with the knowledge needed when entering work within a kitchen, I am more aware of unsafe and safe practices when working within a kitchen.</w:t>
            </w:r>
          </w:p>
          <w:p w14:paraId="5ACAABBB" w14:textId="77777777" w:rsidR="00797115" w:rsidRPr="00631400" w:rsidRDefault="00797115" w:rsidP="00840CF6">
            <w:pPr>
              <w:jc w:val="both"/>
              <w:rPr>
                <w:rFonts w:ascii="Arial" w:hAnsi="Arial" w:cs="Arial"/>
              </w:rPr>
            </w:pPr>
          </w:p>
          <w:p w14:paraId="3D4B841C" w14:textId="77777777" w:rsidR="00797115" w:rsidRDefault="00797115" w:rsidP="00840CF6">
            <w:pPr>
              <w:jc w:val="both"/>
              <w:rPr>
                <w:rFonts w:ascii="Tahoma" w:hAnsi="Tahoma" w:cs="Tahoma"/>
                <w:sz w:val="20"/>
                <w:szCs w:val="20"/>
              </w:rPr>
            </w:pPr>
          </w:p>
          <w:p w14:paraId="041E6188" w14:textId="77777777" w:rsidR="00797115" w:rsidRDefault="00797115" w:rsidP="00BC254F">
            <w:pPr>
              <w:rPr>
                <w:rFonts w:ascii="Tahoma" w:hAnsi="Tahoma" w:cs="Tahoma"/>
                <w:sz w:val="20"/>
                <w:szCs w:val="20"/>
              </w:rPr>
            </w:pPr>
          </w:p>
          <w:p w14:paraId="5C1DDEC1" w14:textId="7BFA9067" w:rsidR="00797115" w:rsidRDefault="00797115" w:rsidP="00BC254F">
            <w:pPr>
              <w:rPr>
                <w:rFonts w:ascii="Tahoma" w:hAnsi="Tahoma" w:cs="Tahoma"/>
                <w:sz w:val="20"/>
                <w:szCs w:val="20"/>
              </w:rPr>
            </w:pPr>
          </w:p>
          <w:p w14:paraId="5682A6F8" w14:textId="6D4C5321" w:rsidR="00F143BE" w:rsidRDefault="00F143BE" w:rsidP="00BC254F">
            <w:pPr>
              <w:rPr>
                <w:rFonts w:ascii="Tahoma" w:hAnsi="Tahoma" w:cs="Tahoma"/>
                <w:sz w:val="20"/>
                <w:szCs w:val="20"/>
              </w:rPr>
            </w:pPr>
          </w:p>
          <w:p w14:paraId="241E0D6E" w14:textId="2FF5F2EE" w:rsidR="00F143BE" w:rsidRDefault="00F143BE" w:rsidP="00BC254F">
            <w:pPr>
              <w:rPr>
                <w:rFonts w:ascii="Tahoma" w:hAnsi="Tahoma" w:cs="Tahoma"/>
                <w:sz w:val="20"/>
                <w:szCs w:val="20"/>
              </w:rPr>
            </w:pPr>
          </w:p>
          <w:p w14:paraId="09755042" w14:textId="7494A580" w:rsidR="00F143BE" w:rsidRDefault="00F143BE" w:rsidP="00BC254F">
            <w:pPr>
              <w:rPr>
                <w:rFonts w:ascii="Tahoma" w:hAnsi="Tahoma" w:cs="Tahoma"/>
                <w:sz w:val="20"/>
                <w:szCs w:val="20"/>
              </w:rPr>
            </w:pPr>
          </w:p>
          <w:p w14:paraId="059E222E" w14:textId="1E91E9CC" w:rsidR="00F143BE" w:rsidRDefault="00F143BE" w:rsidP="00BC254F">
            <w:pPr>
              <w:rPr>
                <w:rFonts w:ascii="Tahoma" w:hAnsi="Tahoma" w:cs="Tahoma"/>
                <w:sz w:val="20"/>
                <w:szCs w:val="20"/>
              </w:rPr>
            </w:pPr>
          </w:p>
          <w:p w14:paraId="5EC2FB98" w14:textId="793AD0CE" w:rsidR="00F143BE" w:rsidRDefault="00F143BE" w:rsidP="00BC254F">
            <w:pPr>
              <w:rPr>
                <w:rFonts w:ascii="Tahoma" w:hAnsi="Tahoma" w:cs="Tahoma"/>
                <w:sz w:val="20"/>
                <w:szCs w:val="20"/>
              </w:rPr>
            </w:pPr>
          </w:p>
          <w:p w14:paraId="60695FD3" w14:textId="458E1E8F" w:rsidR="00F143BE" w:rsidRDefault="00F143BE" w:rsidP="00BC254F">
            <w:pPr>
              <w:rPr>
                <w:rFonts w:ascii="Tahoma" w:hAnsi="Tahoma" w:cs="Tahoma"/>
                <w:sz w:val="20"/>
                <w:szCs w:val="20"/>
              </w:rPr>
            </w:pPr>
          </w:p>
          <w:p w14:paraId="783725EB" w14:textId="76B69DA2" w:rsidR="00F143BE" w:rsidRDefault="00F143BE" w:rsidP="00BC254F">
            <w:pPr>
              <w:rPr>
                <w:rFonts w:ascii="Tahoma" w:hAnsi="Tahoma" w:cs="Tahoma"/>
                <w:sz w:val="20"/>
                <w:szCs w:val="20"/>
              </w:rPr>
            </w:pPr>
          </w:p>
          <w:p w14:paraId="56CA3408" w14:textId="77777777" w:rsidR="00F143BE" w:rsidRDefault="00F143BE" w:rsidP="00BC254F">
            <w:pPr>
              <w:rPr>
                <w:rFonts w:ascii="Tahoma" w:hAnsi="Tahoma" w:cs="Tahoma"/>
                <w:sz w:val="20"/>
                <w:szCs w:val="20"/>
              </w:rPr>
            </w:pPr>
          </w:p>
          <w:p w14:paraId="390CE25D" w14:textId="77777777" w:rsidR="00797115" w:rsidRDefault="00797115" w:rsidP="00BC254F">
            <w:pPr>
              <w:rPr>
                <w:rFonts w:ascii="Tahoma" w:hAnsi="Tahoma" w:cs="Tahoma"/>
                <w:sz w:val="20"/>
                <w:szCs w:val="20"/>
              </w:rPr>
            </w:pPr>
          </w:p>
          <w:p w14:paraId="3C679B85" w14:textId="77777777" w:rsidR="00797115" w:rsidRDefault="00797115" w:rsidP="00BC254F">
            <w:pPr>
              <w:rPr>
                <w:rFonts w:ascii="Tahoma" w:hAnsi="Tahoma" w:cs="Tahoma"/>
                <w:sz w:val="20"/>
                <w:szCs w:val="20"/>
              </w:rPr>
            </w:pPr>
          </w:p>
          <w:p w14:paraId="034ACC10" w14:textId="77777777" w:rsidR="00797115" w:rsidRDefault="00797115" w:rsidP="00BC254F">
            <w:pPr>
              <w:rPr>
                <w:rFonts w:ascii="Tahoma" w:hAnsi="Tahoma" w:cs="Tahoma"/>
                <w:sz w:val="20"/>
                <w:szCs w:val="20"/>
              </w:rPr>
            </w:pPr>
          </w:p>
          <w:p w14:paraId="25DA791A" w14:textId="7038A343" w:rsidR="00797115" w:rsidRDefault="00797115" w:rsidP="00BC254F">
            <w:pPr>
              <w:rPr>
                <w:rFonts w:ascii="Tahoma" w:hAnsi="Tahoma" w:cs="Tahoma"/>
                <w:sz w:val="20"/>
                <w:szCs w:val="20"/>
              </w:rPr>
            </w:pPr>
          </w:p>
          <w:p w14:paraId="47DC4597" w14:textId="68667C42" w:rsidR="001B69C8" w:rsidRDefault="001B69C8" w:rsidP="00BC254F">
            <w:pPr>
              <w:rPr>
                <w:rFonts w:ascii="Tahoma" w:hAnsi="Tahoma" w:cs="Tahoma"/>
                <w:sz w:val="20"/>
                <w:szCs w:val="20"/>
              </w:rPr>
            </w:pPr>
          </w:p>
          <w:p w14:paraId="3EB9D7FA" w14:textId="77777777" w:rsidR="001B69C8" w:rsidRDefault="001B69C8" w:rsidP="00BC254F">
            <w:pPr>
              <w:rPr>
                <w:rFonts w:ascii="Tahoma" w:hAnsi="Tahoma" w:cs="Tahoma"/>
                <w:sz w:val="20"/>
                <w:szCs w:val="20"/>
              </w:rPr>
            </w:pPr>
          </w:p>
          <w:p w14:paraId="02476628" w14:textId="6CAB8097" w:rsidR="00797115" w:rsidRDefault="00797115" w:rsidP="00BC254F">
            <w:pPr>
              <w:rPr>
                <w:rFonts w:ascii="Tahoma" w:hAnsi="Tahoma" w:cs="Tahoma"/>
                <w:sz w:val="20"/>
                <w:szCs w:val="20"/>
              </w:rPr>
            </w:pPr>
          </w:p>
          <w:p w14:paraId="0A710B42" w14:textId="2DC993C2" w:rsidR="001B69C8" w:rsidRDefault="001B69C8" w:rsidP="00BC254F">
            <w:pPr>
              <w:rPr>
                <w:rFonts w:ascii="Tahoma" w:hAnsi="Tahoma" w:cs="Tahoma"/>
                <w:sz w:val="20"/>
                <w:szCs w:val="20"/>
              </w:rPr>
            </w:pPr>
          </w:p>
          <w:p w14:paraId="29363678" w14:textId="77777777" w:rsidR="001B69C8" w:rsidRDefault="001B69C8" w:rsidP="00BC254F">
            <w:pPr>
              <w:rPr>
                <w:rFonts w:ascii="Tahoma" w:hAnsi="Tahoma" w:cs="Tahoma"/>
                <w:sz w:val="20"/>
                <w:szCs w:val="20"/>
              </w:rPr>
            </w:pPr>
          </w:p>
          <w:p w14:paraId="0986135D" w14:textId="77777777" w:rsidR="001B69C8" w:rsidRDefault="001B69C8" w:rsidP="00BC254F">
            <w:pPr>
              <w:rPr>
                <w:rFonts w:ascii="Tahoma" w:hAnsi="Tahoma" w:cs="Tahoma"/>
                <w:sz w:val="20"/>
                <w:szCs w:val="20"/>
              </w:rPr>
            </w:pPr>
          </w:p>
          <w:p w14:paraId="651D53A6" w14:textId="77777777" w:rsidR="00797115" w:rsidRDefault="00797115" w:rsidP="00BC254F">
            <w:pPr>
              <w:rPr>
                <w:rFonts w:ascii="Tahoma" w:hAnsi="Tahoma" w:cs="Tahoma"/>
                <w:sz w:val="20"/>
                <w:szCs w:val="20"/>
              </w:rPr>
            </w:pPr>
          </w:p>
          <w:p w14:paraId="65ECD31F" w14:textId="77777777" w:rsidR="00797115" w:rsidRDefault="00797115" w:rsidP="00BC254F">
            <w:pPr>
              <w:rPr>
                <w:rFonts w:ascii="Tahoma" w:hAnsi="Tahoma" w:cs="Tahoma"/>
                <w:sz w:val="20"/>
                <w:szCs w:val="20"/>
              </w:rPr>
            </w:pPr>
          </w:p>
          <w:p w14:paraId="02B1ECB9" w14:textId="183FE2CF" w:rsidR="00797115" w:rsidRPr="003C3341" w:rsidRDefault="00797115" w:rsidP="00BC254F">
            <w:pPr>
              <w:rPr>
                <w:rFonts w:ascii="Tahoma" w:hAnsi="Tahoma" w:cs="Tahoma"/>
                <w:sz w:val="20"/>
                <w:szCs w:val="20"/>
              </w:rPr>
            </w:pPr>
          </w:p>
        </w:tc>
      </w:tr>
    </w:tbl>
    <w:p w14:paraId="27D84976" w14:textId="77777777" w:rsidR="00B03469" w:rsidRDefault="00B03469">
      <w:pPr>
        <w:rPr>
          <w:rFonts w:ascii="Tahoma" w:hAnsi="Tahoma" w:cs="Tahoma"/>
          <w:b/>
        </w:rPr>
      </w:pPr>
    </w:p>
    <w:tbl>
      <w:tblPr>
        <w:tblStyle w:val="TableGrid"/>
        <w:tblW w:w="0" w:type="auto"/>
        <w:tblLook w:val="01E0" w:firstRow="1" w:lastRow="1" w:firstColumn="1" w:lastColumn="1" w:noHBand="0" w:noVBand="0"/>
      </w:tblPr>
      <w:tblGrid>
        <w:gridCol w:w="3983"/>
        <w:gridCol w:w="7199"/>
      </w:tblGrid>
      <w:tr w:rsidR="00B945EA" w:rsidRPr="003C3341" w14:paraId="2E973B8F" w14:textId="77777777" w:rsidTr="00BC254F">
        <w:tc>
          <w:tcPr>
            <w:tcW w:w="3983" w:type="dxa"/>
            <w:shd w:val="clear" w:color="auto" w:fill="FBD4B4" w:themeFill="accent6" w:themeFillTint="66"/>
          </w:tcPr>
          <w:p w14:paraId="4FA2F187" w14:textId="53F005C3" w:rsidR="00B945EA" w:rsidRPr="00946B23" w:rsidRDefault="00B945EA" w:rsidP="00BC254F">
            <w:pPr>
              <w:rPr>
                <w:rFonts w:ascii="Tahoma" w:hAnsi="Tahoma" w:cs="Tahoma"/>
                <w:b/>
                <w:sz w:val="20"/>
                <w:szCs w:val="20"/>
              </w:rPr>
            </w:pPr>
            <w:r>
              <w:rPr>
                <w:rFonts w:ascii="Tahoma" w:hAnsi="Tahoma" w:cs="Tahoma"/>
                <w:b/>
                <w:sz w:val="20"/>
                <w:szCs w:val="20"/>
              </w:rPr>
              <w:t xml:space="preserve">Week </w:t>
            </w:r>
            <w:r w:rsidR="001B69C8">
              <w:rPr>
                <w:rFonts w:ascii="Tahoma" w:hAnsi="Tahoma" w:cs="Tahoma"/>
                <w:b/>
                <w:sz w:val="20"/>
                <w:szCs w:val="20"/>
              </w:rPr>
              <w:t>5</w:t>
            </w:r>
          </w:p>
        </w:tc>
        <w:tc>
          <w:tcPr>
            <w:tcW w:w="7199" w:type="dxa"/>
            <w:shd w:val="clear" w:color="auto" w:fill="FBD4B4" w:themeFill="accent6" w:themeFillTint="66"/>
          </w:tcPr>
          <w:p w14:paraId="3918B60A" w14:textId="0BC1C6EB" w:rsidR="00B945EA" w:rsidRDefault="00B945EA" w:rsidP="00BC254F">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C23FB2">
              <w:rPr>
                <w:rFonts w:ascii="Tahoma" w:hAnsi="Tahoma" w:cs="Tahoma"/>
                <w:b/>
                <w:sz w:val="20"/>
                <w:szCs w:val="20"/>
              </w:rPr>
              <w:t>11/2/21</w:t>
            </w:r>
          </w:p>
          <w:p w14:paraId="040C69FD" w14:textId="77777777" w:rsidR="00B945EA" w:rsidRDefault="00B945EA" w:rsidP="00BC254F">
            <w:pPr>
              <w:jc w:val="center"/>
              <w:rPr>
                <w:rFonts w:ascii="Tahoma" w:hAnsi="Tahoma" w:cs="Tahoma"/>
                <w:b/>
                <w:sz w:val="20"/>
                <w:szCs w:val="20"/>
              </w:rPr>
            </w:pPr>
          </w:p>
          <w:p w14:paraId="6B4AC5E8" w14:textId="77777777" w:rsidR="00B945EA" w:rsidRPr="003C3341" w:rsidRDefault="00B945EA" w:rsidP="00BC254F">
            <w:pPr>
              <w:jc w:val="center"/>
              <w:rPr>
                <w:rFonts w:ascii="Tahoma" w:hAnsi="Tahoma" w:cs="Tahoma"/>
                <w:b/>
                <w:sz w:val="20"/>
                <w:szCs w:val="20"/>
              </w:rPr>
            </w:pPr>
          </w:p>
        </w:tc>
      </w:tr>
      <w:tr w:rsidR="00B945EA" w:rsidRPr="003C3341" w14:paraId="3840CAC2" w14:textId="77777777" w:rsidTr="00BC254F">
        <w:trPr>
          <w:trHeight w:val="2494"/>
        </w:trPr>
        <w:tc>
          <w:tcPr>
            <w:tcW w:w="11182" w:type="dxa"/>
            <w:gridSpan w:val="2"/>
          </w:tcPr>
          <w:p w14:paraId="4E674012" w14:textId="77777777" w:rsidR="00B945EA" w:rsidRDefault="00B945EA" w:rsidP="00BC254F">
            <w:pPr>
              <w:rPr>
                <w:rFonts w:ascii="Tahoma" w:hAnsi="Tahoma" w:cs="Tahoma"/>
                <w:sz w:val="20"/>
                <w:szCs w:val="20"/>
              </w:rPr>
            </w:pPr>
          </w:p>
          <w:p w14:paraId="207EB77F" w14:textId="507ED53A" w:rsidR="00C23FB2" w:rsidRPr="00631400" w:rsidRDefault="00C23FB2" w:rsidP="00840CF6">
            <w:pPr>
              <w:jc w:val="both"/>
              <w:rPr>
                <w:rFonts w:ascii="Arial" w:hAnsi="Arial" w:cs="Arial"/>
              </w:rPr>
            </w:pPr>
            <w:r w:rsidRPr="00631400">
              <w:rPr>
                <w:rFonts w:ascii="Arial" w:hAnsi="Arial" w:cs="Arial"/>
              </w:rPr>
              <w:t>This week we discussed SFBB, HACCP, food inspections and food ratings. SFBB means safer food better business. SFBB requires food businesses to put in place, implement and maintain documented food safety management procedures, based on hazard analysis critical control points (HACCP). HACCP is all about points that are essential to keep food safe. SFBB complies with the regulation EC Number 852/2004, this regulation is under European law and may change in the future but at present the regulation remains. SFBB helps businesses by improving businesses reputations and helps them to comply with laws and regulations. Every business that sells food must follow SFBB e.g., corner shops, coffee shops and restaurants. SFBB helps to identify hazards and risks, creates control measures, and helps with achieving higher ratings from environmental health officers. The 4’cs must be also recorded with the SFBB diary/pack, using checklists at start and end of shifts, the person responsible for filling out this is usually the manager or person in charge of the kitchen, the diary should be filled in at the end of the shift and must show that the opening and closing checks have been completed and signed, this includes showing that staff have been supervised and safe methods have been used. 4 weekly reviews also should be completed and staff that are not in charge of the kitchen should have their entries countersigned by the appropriate person.</w:t>
            </w:r>
          </w:p>
          <w:p w14:paraId="519E7C4E" w14:textId="54ECEE4C" w:rsidR="001B69C8" w:rsidRPr="00631400" w:rsidRDefault="00C23FB2" w:rsidP="00840CF6">
            <w:pPr>
              <w:jc w:val="both"/>
              <w:rPr>
                <w:rFonts w:ascii="Arial" w:hAnsi="Arial" w:cs="Arial"/>
              </w:rPr>
            </w:pPr>
            <w:r w:rsidRPr="00631400">
              <w:rPr>
                <w:rFonts w:ascii="Arial" w:hAnsi="Arial" w:cs="Arial"/>
              </w:rPr>
              <w:t>Closing checks should include:</w:t>
            </w:r>
          </w:p>
          <w:p w14:paraId="5BB1EE27" w14:textId="26442107" w:rsidR="00C23FB2" w:rsidRPr="00631400" w:rsidRDefault="00C23FB2" w:rsidP="00840CF6">
            <w:pPr>
              <w:pStyle w:val="ListParagraph"/>
              <w:numPr>
                <w:ilvl w:val="0"/>
                <w:numId w:val="26"/>
              </w:numPr>
              <w:jc w:val="both"/>
              <w:rPr>
                <w:rFonts w:ascii="Arial" w:hAnsi="Arial" w:cs="Arial"/>
              </w:rPr>
            </w:pPr>
            <w:r w:rsidRPr="00631400">
              <w:rPr>
                <w:rFonts w:ascii="Arial" w:hAnsi="Arial" w:cs="Arial"/>
              </w:rPr>
              <w:t>No food left over</w:t>
            </w:r>
          </w:p>
          <w:p w14:paraId="1EB3CC4E" w14:textId="251CE7CB" w:rsidR="00C23FB2" w:rsidRPr="00631400" w:rsidRDefault="00C23FB2" w:rsidP="00840CF6">
            <w:pPr>
              <w:pStyle w:val="ListParagraph"/>
              <w:numPr>
                <w:ilvl w:val="0"/>
                <w:numId w:val="26"/>
              </w:numPr>
              <w:jc w:val="both"/>
              <w:rPr>
                <w:rFonts w:ascii="Arial" w:hAnsi="Arial" w:cs="Arial"/>
              </w:rPr>
            </w:pPr>
            <w:r w:rsidRPr="00631400">
              <w:rPr>
                <w:rFonts w:ascii="Arial" w:hAnsi="Arial" w:cs="Arial"/>
              </w:rPr>
              <w:t>Food past its use date must be removed and discarded</w:t>
            </w:r>
          </w:p>
          <w:p w14:paraId="60F52711" w14:textId="6B024538" w:rsidR="00C23FB2" w:rsidRPr="00631400" w:rsidRDefault="00C23FB2" w:rsidP="00840CF6">
            <w:pPr>
              <w:pStyle w:val="ListParagraph"/>
              <w:numPr>
                <w:ilvl w:val="0"/>
                <w:numId w:val="26"/>
              </w:numPr>
              <w:jc w:val="both"/>
              <w:rPr>
                <w:rFonts w:ascii="Arial" w:hAnsi="Arial" w:cs="Arial"/>
              </w:rPr>
            </w:pPr>
            <w:r w:rsidRPr="00631400">
              <w:rPr>
                <w:rFonts w:ascii="Arial" w:hAnsi="Arial" w:cs="Arial"/>
              </w:rPr>
              <w:t>Dirty equipment is put away for cleaning and replaced with clean equipment</w:t>
            </w:r>
          </w:p>
          <w:p w14:paraId="51266BBB" w14:textId="63A4E36C" w:rsidR="00C23FB2" w:rsidRPr="00631400" w:rsidRDefault="00C23FB2" w:rsidP="00840CF6">
            <w:pPr>
              <w:pStyle w:val="ListParagraph"/>
              <w:numPr>
                <w:ilvl w:val="0"/>
                <w:numId w:val="26"/>
              </w:numPr>
              <w:jc w:val="both"/>
              <w:rPr>
                <w:rFonts w:ascii="Arial" w:hAnsi="Arial" w:cs="Arial"/>
              </w:rPr>
            </w:pPr>
            <w:r w:rsidRPr="00631400">
              <w:rPr>
                <w:rFonts w:ascii="Arial" w:hAnsi="Arial" w:cs="Arial"/>
              </w:rPr>
              <w:t>Waste must be disposed correctly</w:t>
            </w:r>
          </w:p>
          <w:p w14:paraId="47B59F18" w14:textId="497CC3DD" w:rsidR="00C23FB2" w:rsidRPr="00631400" w:rsidRDefault="00C23FB2" w:rsidP="00840CF6">
            <w:pPr>
              <w:pStyle w:val="ListParagraph"/>
              <w:numPr>
                <w:ilvl w:val="0"/>
                <w:numId w:val="26"/>
              </w:numPr>
              <w:jc w:val="both"/>
              <w:rPr>
                <w:rFonts w:ascii="Arial" w:hAnsi="Arial" w:cs="Arial"/>
              </w:rPr>
            </w:pPr>
            <w:r w:rsidRPr="00631400">
              <w:rPr>
                <w:rFonts w:ascii="Arial" w:hAnsi="Arial" w:cs="Arial"/>
              </w:rPr>
              <w:t>SFBB diary must be completed and signed.</w:t>
            </w:r>
          </w:p>
          <w:p w14:paraId="5272C8AE" w14:textId="77777777" w:rsidR="00C23FB2" w:rsidRPr="00631400" w:rsidRDefault="00C23FB2" w:rsidP="00840CF6">
            <w:pPr>
              <w:pStyle w:val="ListParagraph"/>
              <w:jc w:val="both"/>
              <w:rPr>
                <w:rFonts w:ascii="Arial" w:hAnsi="Arial" w:cs="Arial"/>
              </w:rPr>
            </w:pPr>
          </w:p>
          <w:p w14:paraId="57A1F195" w14:textId="2CC6FA39" w:rsidR="00C23FB2" w:rsidRPr="00631400" w:rsidRDefault="00C23FB2" w:rsidP="00840CF6">
            <w:pPr>
              <w:jc w:val="both"/>
              <w:rPr>
                <w:rFonts w:ascii="Arial" w:hAnsi="Arial" w:cs="Arial"/>
              </w:rPr>
            </w:pPr>
            <w:r w:rsidRPr="00631400">
              <w:rPr>
                <w:rFonts w:ascii="Arial" w:hAnsi="Arial" w:cs="Arial"/>
              </w:rPr>
              <w:t>Opening checks should include:</w:t>
            </w:r>
          </w:p>
          <w:p w14:paraId="3599E9CF" w14:textId="1DC26E2F" w:rsidR="001B69C8" w:rsidRPr="00631400" w:rsidRDefault="00C23FB2" w:rsidP="00840CF6">
            <w:pPr>
              <w:pStyle w:val="ListParagraph"/>
              <w:numPr>
                <w:ilvl w:val="0"/>
                <w:numId w:val="27"/>
              </w:numPr>
              <w:jc w:val="both"/>
              <w:rPr>
                <w:rFonts w:ascii="Arial" w:hAnsi="Arial" w:cs="Arial"/>
              </w:rPr>
            </w:pPr>
            <w:r w:rsidRPr="00631400">
              <w:rPr>
                <w:rFonts w:ascii="Arial" w:hAnsi="Arial" w:cs="Arial"/>
              </w:rPr>
              <w:t>Fridges should be checked to see if they are functioning properly.</w:t>
            </w:r>
          </w:p>
          <w:p w14:paraId="4709B766" w14:textId="687A229D" w:rsidR="00C23FB2" w:rsidRPr="00631400" w:rsidRDefault="00C23FB2" w:rsidP="00840CF6">
            <w:pPr>
              <w:pStyle w:val="ListParagraph"/>
              <w:numPr>
                <w:ilvl w:val="0"/>
                <w:numId w:val="27"/>
              </w:numPr>
              <w:jc w:val="both"/>
              <w:rPr>
                <w:rFonts w:ascii="Arial" w:hAnsi="Arial" w:cs="Arial"/>
              </w:rPr>
            </w:pPr>
            <w:r w:rsidRPr="00631400">
              <w:rPr>
                <w:rFonts w:ascii="Arial" w:hAnsi="Arial" w:cs="Arial"/>
              </w:rPr>
              <w:t>Stock should be checked</w:t>
            </w:r>
          </w:p>
          <w:p w14:paraId="1104A86F" w14:textId="308ECCEF" w:rsidR="00C23FB2" w:rsidRPr="00631400" w:rsidRDefault="00C23FB2" w:rsidP="00840CF6">
            <w:pPr>
              <w:pStyle w:val="ListParagraph"/>
              <w:numPr>
                <w:ilvl w:val="0"/>
                <w:numId w:val="27"/>
              </w:numPr>
              <w:jc w:val="both"/>
              <w:rPr>
                <w:rFonts w:ascii="Arial" w:hAnsi="Arial" w:cs="Arial"/>
              </w:rPr>
            </w:pPr>
            <w:r w:rsidRPr="00631400">
              <w:rPr>
                <w:rFonts w:ascii="Arial" w:hAnsi="Arial" w:cs="Arial"/>
              </w:rPr>
              <w:t>Food storage areas should be cleaned</w:t>
            </w:r>
          </w:p>
          <w:p w14:paraId="7413D290" w14:textId="7158B5E0" w:rsidR="00C23FB2" w:rsidRPr="00631400" w:rsidRDefault="00C23FB2" w:rsidP="00840CF6">
            <w:pPr>
              <w:pStyle w:val="ListParagraph"/>
              <w:numPr>
                <w:ilvl w:val="0"/>
                <w:numId w:val="27"/>
              </w:numPr>
              <w:jc w:val="both"/>
              <w:rPr>
                <w:rFonts w:ascii="Arial" w:hAnsi="Arial" w:cs="Arial"/>
              </w:rPr>
            </w:pPr>
            <w:r w:rsidRPr="00631400">
              <w:rPr>
                <w:rFonts w:ascii="Arial" w:hAnsi="Arial" w:cs="Arial"/>
              </w:rPr>
              <w:t>Handwashing and cleaning materials should be replenished</w:t>
            </w:r>
          </w:p>
          <w:p w14:paraId="00BA0EA5" w14:textId="689742C4" w:rsidR="00C23FB2" w:rsidRPr="00631400" w:rsidRDefault="00C23FB2" w:rsidP="00840CF6">
            <w:pPr>
              <w:pStyle w:val="ListParagraph"/>
              <w:numPr>
                <w:ilvl w:val="0"/>
                <w:numId w:val="27"/>
              </w:numPr>
              <w:jc w:val="both"/>
              <w:rPr>
                <w:rFonts w:ascii="Arial" w:hAnsi="Arial" w:cs="Arial"/>
              </w:rPr>
            </w:pPr>
            <w:r w:rsidRPr="00631400">
              <w:rPr>
                <w:rFonts w:ascii="Arial" w:hAnsi="Arial" w:cs="Arial"/>
              </w:rPr>
              <w:t xml:space="preserve">Restaurant and bar areas should be fit to trade </w:t>
            </w:r>
            <w:r w:rsidR="00D95E29" w:rsidRPr="00631400">
              <w:rPr>
                <w:rFonts w:ascii="Arial" w:hAnsi="Arial" w:cs="Arial"/>
              </w:rPr>
              <w:t>e.g.</w:t>
            </w:r>
            <w:r w:rsidRPr="00631400">
              <w:rPr>
                <w:rFonts w:ascii="Arial" w:hAnsi="Arial" w:cs="Arial"/>
              </w:rPr>
              <w:t xml:space="preserve">, glasses should be </w:t>
            </w:r>
            <w:r w:rsidR="00D95E29" w:rsidRPr="00631400">
              <w:rPr>
                <w:rFonts w:ascii="Arial" w:hAnsi="Arial" w:cs="Arial"/>
              </w:rPr>
              <w:t>cleaned,</w:t>
            </w:r>
            <w:r w:rsidRPr="00631400">
              <w:rPr>
                <w:rFonts w:ascii="Arial" w:hAnsi="Arial" w:cs="Arial"/>
              </w:rPr>
              <w:t xml:space="preserve"> and beverages should be restocked</w:t>
            </w:r>
          </w:p>
          <w:p w14:paraId="5A17D431" w14:textId="77777777" w:rsidR="00C23FB2" w:rsidRPr="00631400" w:rsidRDefault="00C23FB2" w:rsidP="00840CF6">
            <w:pPr>
              <w:ind w:left="360"/>
              <w:jc w:val="both"/>
              <w:rPr>
                <w:rFonts w:ascii="Arial" w:hAnsi="Arial" w:cs="Arial"/>
              </w:rPr>
            </w:pPr>
          </w:p>
          <w:p w14:paraId="5656449C" w14:textId="77A19B7E" w:rsidR="00797115" w:rsidRPr="00631400" w:rsidRDefault="00797115" w:rsidP="00840CF6">
            <w:pPr>
              <w:jc w:val="both"/>
              <w:rPr>
                <w:rFonts w:ascii="Arial" w:hAnsi="Arial" w:cs="Arial"/>
              </w:rPr>
            </w:pPr>
          </w:p>
          <w:p w14:paraId="37625758" w14:textId="4F6E56C4" w:rsidR="00C23FB2" w:rsidRPr="00631400" w:rsidRDefault="00C23FB2" w:rsidP="00840CF6">
            <w:pPr>
              <w:jc w:val="both"/>
              <w:rPr>
                <w:rFonts w:ascii="Arial" w:hAnsi="Arial" w:cs="Arial"/>
              </w:rPr>
            </w:pPr>
            <w:r w:rsidRPr="00631400">
              <w:rPr>
                <w:rFonts w:ascii="Arial" w:hAnsi="Arial" w:cs="Arial"/>
              </w:rPr>
              <w:t>Internal and external audits should be carried out through checklists, meetings, checking records, temperature checks, discussions with staff and get feedback which could lead to extra training if its needed.</w:t>
            </w:r>
          </w:p>
          <w:p w14:paraId="0C93D2DA" w14:textId="2CD16CB0" w:rsidR="00C23FB2" w:rsidRPr="00631400" w:rsidRDefault="00C23FB2" w:rsidP="00840CF6">
            <w:pPr>
              <w:jc w:val="both"/>
              <w:rPr>
                <w:rFonts w:ascii="Arial" w:hAnsi="Arial" w:cs="Arial"/>
              </w:rPr>
            </w:pPr>
            <w:r w:rsidRPr="00631400">
              <w:rPr>
                <w:rFonts w:ascii="Arial" w:hAnsi="Arial" w:cs="Arial"/>
              </w:rPr>
              <w:t xml:space="preserve">HACCP involves looking closely at businesses and the risks that could arise when thinking about safe food practices. This involves identifying critical control points </w:t>
            </w:r>
            <w:r w:rsidR="00D91BA9" w:rsidRPr="00631400">
              <w:rPr>
                <w:rFonts w:ascii="Arial" w:hAnsi="Arial" w:cs="Arial"/>
              </w:rPr>
              <w:t>those businesses</w:t>
            </w:r>
            <w:r w:rsidRPr="00631400">
              <w:rPr>
                <w:rFonts w:ascii="Arial" w:hAnsi="Arial" w:cs="Arial"/>
              </w:rPr>
              <w:t xml:space="preserve"> need to focus on to </w:t>
            </w:r>
            <w:r w:rsidRPr="00631400">
              <w:rPr>
                <w:rFonts w:ascii="Arial" w:hAnsi="Arial" w:cs="Arial"/>
              </w:rPr>
              <w:lastRenderedPageBreak/>
              <w:t>ensure risks are removed or reduced and keeping records of procedures to show they are working effectively.</w:t>
            </w:r>
          </w:p>
          <w:p w14:paraId="5EA91F52" w14:textId="07894DF7" w:rsidR="00C23FB2" w:rsidRPr="00631400" w:rsidRDefault="00C23FB2" w:rsidP="00840CF6">
            <w:pPr>
              <w:jc w:val="both"/>
              <w:rPr>
                <w:rFonts w:ascii="Arial" w:hAnsi="Arial" w:cs="Arial"/>
              </w:rPr>
            </w:pPr>
            <w:r w:rsidRPr="00631400">
              <w:rPr>
                <w:rFonts w:ascii="Arial" w:hAnsi="Arial" w:cs="Arial"/>
              </w:rPr>
              <w:t xml:space="preserve">Main types of food safety hazards include microbiological, </w:t>
            </w:r>
            <w:r w:rsidR="008B4C42" w:rsidRPr="00631400">
              <w:rPr>
                <w:rFonts w:ascii="Arial" w:hAnsi="Arial" w:cs="Arial"/>
              </w:rPr>
              <w:t>chemical,</w:t>
            </w:r>
            <w:r w:rsidRPr="00631400">
              <w:rPr>
                <w:rFonts w:ascii="Arial" w:hAnsi="Arial" w:cs="Arial"/>
              </w:rPr>
              <w:t xml:space="preserve"> and physical hazards, we discussed these hazards and the risks previously.</w:t>
            </w:r>
          </w:p>
          <w:p w14:paraId="4D159127" w14:textId="1881B81A" w:rsidR="00C23FB2" w:rsidRPr="00631400" w:rsidRDefault="00C23FB2" w:rsidP="00840CF6">
            <w:pPr>
              <w:jc w:val="both"/>
              <w:rPr>
                <w:rFonts w:ascii="Arial" w:hAnsi="Arial" w:cs="Arial"/>
              </w:rPr>
            </w:pPr>
            <w:r w:rsidRPr="00631400">
              <w:rPr>
                <w:rFonts w:ascii="Arial" w:hAnsi="Arial" w:cs="Arial"/>
              </w:rPr>
              <w:t xml:space="preserve">Environmental officers are from the local council and will inspect the premises to check food laws are being followed </w:t>
            </w:r>
            <w:r w:rsidR="008B4C42" w:rsidRPr="00631400">
              <w:rPr>
                <w:rFonts w:ascii="Arial" w:hAnsi="Arial" w:cs="Arial"/>
              </w:rPr>
              <w:t>and</w:t>
            </w:r>
            <w:r w:rsidRPr="00631400">
              <w:rPr>
                <w:rFonts w:ascii="Arial" w:hAnsi="Arial" w:cs="Arial"/>
              </w:rPr>
              <w:t xml:space="preserve"> to check food is being produced that is fit to consume. Food hygiene ratings are based on what is seen on the day of inspection, we also watched a video about food </w:t>
            </w:r>
            <w:r w:rsidR="008B4C42" w:rsidRPr="00631400">
              <w:rPr>
                <w:rFonts w:ascii="Arial" w:hAnsi="Arial" w:cs="Arial"/>
              </w:rPr>
              <w:t>ratings,</w:t>
            </w:r>
            <w:r w:rsidRPr="00631400">
              <w:rPr>
                <w:rFonts w:ascii="Arial" w:hAnsi="Arial" w:cs="Arial"/>
              </w:rPr>
              <w:t xml:space="preserve"> and it was very interesting to see what some people think about food ratings and how a bad food rating can influence decisions on where customers dine.</w:t>
            </w:r>
          </w:p>
          <w:p w14:paraId="63ED7501" w14:textId="3829A317" w:rsidR="00C23FB2" w:rsidRPr="00631400" w:rsidRDefault="00C23FB2" w:rsidP="00840CF6">
            <w:pPr>
              <w:jc w:val="both"/>
              <w:rPr>
                <w:rFonts w:ascii="Arial" w:hAnsi="Arial" w:cs="Arial"/>
              </w:rPr>
            </w:pPr>
            <w:r w:rsidRPr="00631400">
              <w:rPr>
                <w:rFonts w:ascii="Arial" w:hAnsi="Arial" w:cs="Arial"/>
              </w:rPr>
              <w:t>I found this week’s lecture interesting and learnt lots of different information about food safety and the laws and regulations.</w:t>
            </w:r>
          </w:p>
          <w:p w14:paraId="0DD72045" w14:textId="73465665" w:rsidR="001B69C8" w:rsidRDefault="001B69C8" w:rsidP="00840CF6">
            <w:pPr>
              <w:jc w:val="both"/>
              <w:rPr>
                <w:rFonts w:ascii="Tahoma" w:hAnsi="Tahoma" w:cs="Tahoma"/>
                <w:sz w:val="20"/>
                <w:szCs w:val="20"/>
              </w:rPr>
            </w:pPr>
          </w:p>
          <w:p w14:paraId="7022558B" w14:textId="77777777" w:rsidR="001B69C8" w:rsidRDefault="001B69C8" w:rsidP="00840CF6">
            <w:pPr>
              <w:jc w:val="both"/>
              <w:rPr>
                <w:rFonts w:ascii="Tahoma" w:hAnsi="Tahoma" w:cs="Tahoma"/>
                <w:sz w:val="20"/>
                <w:szCs w:val="20"/>
              </w:rPr>
            </w:pPr>
          </w:p>
          <w:p w14:paraId="22A41FD3" w14:textId="77777777" w:rsidR="00797115" w:rsidRDefault="00797115" w:rsidP="008B4C42">
            <w:pPr>
              <w:rPr>
                <w:rFonts w:ascii="Tahoma" w:hAnsi="Tahoma" w:cs="Tahoma"/>
                <w:sz w:val="20"/>
                <w:szCs w:val="20"/>
              </w:rPr>
            </w:pPr>
          </w:p>
          <w:p w14:paraId="5B48A02C" w14:textId="77777777" w:rsidR="00797115" w:rsidRDefault="00797115" w:rsidP="008B4C42">
            <w:pPr>
              <w:rPr>
                <w:rFonts w:ascii="Tahoma" w:hAnsi="Tahoma" w:cs="Tahoma"/>
                <w:sz w:val="20"/>
                <w:szCs w:val="20"/>
              </w:rPr>
            </w:pPr>
          </w:p>
          <w:p w14:paraId="10F44602" w14:textId="77777777" w:rsidR="00797115" w:rsidRDefault="00797115" w:rsidP="008B4C42">
            <w:pPr>
              <w:rPr>
                <w:rFonts w:ascii="Tahoma" w:hAnsi="Tahoma" w:cs="Tahoma"/>
                <w:sz w:val="20"/>
                <w:szCs w:val="20"/>
              </w:rPr>
            </w:pPr>
          </w:p>
          <w:p w14:paraId="61D89F51" w14:textId="77777777" w:rsidR="00797115" w:rsidRDefault="00797115" w:rsidP="00BC254F">
            <w:pPr>
              <w:rPr>
                <w:rFonts w:ascii="Tahoma" w:hAnsi="Tahoma" w:cs="Tahoma"/>
                <w:sz w:val="20"/>
                <w:szCs w:val="20"/>
              </w:rPr>
            </w:pPr>
          </w:p>
          <w:p w14:paraId="3D0B3E5C" w14:textId="77777777" w:rsidR="00797115" w:rsidRDefault="00797115" w:rsidP="00BC254F">
            <w:pPr>
              <w:rPr>
                <w:rFonts w:ascii="Tahoma" w:hAnsi="Tahoma" w:cs="Tahoma"/>
                <w:sz w:val="20"/>
                <w:szCs w:val="20"/>
              </w:rPr>
            </w:pPr>
          </w:p>
          <w:p w14:paraId="21DA266B" w14:textId="77777777" w:rsidR="00797115" w:rsidRDefault="00797115" w:rsidP="00BC254F">
            <w:pPr>
              <w:rPr>
                <w:rFonts w:ascii="Tahoma" w:hAnsi="Tahoma" w:cs="Tahoma"/>
                <w:sz w:val="20"/>
                <w:szCs w:val="20"/>
              </w:rPr>
            </w:pPr>
          </w:p>
          <w:p w14:paraId="3A0AA824" w14:textId="77777777" w:rsidR="00797115" w:rsidRDefault="00797115" w:rsidP="00BC254F">
            <w:pPr>
              <w:rPr>
                <w:rFonts w:ascii="Tahoma" w:hAnsi="Tahoma" w:cs="Tahoma"/>
                <w:sz w:val="20"/>
                <w:szCs w:val="20"/>
              </w:rPr>
            </w:pPr>
          </w:p>
          <w:p w14:paraId="484902AF" w14:textId="77777777" w:rsidR="00797115" w:rsidRDefault="00797115" w:rsidP="00BC254F">
            <w:pPr>
              <w:rPr>
                <w:rFonts w:ascii="Tahoma" w:hAnsi="Tahoma" w:cs="Tahoma"/>
                <w:sz w:val="20"/>
                <w:szCs w:val="20"/>
              </w:rPr>
            </w:pPr>
          </w:p>
          <w:p w14:paraId="21E381B8" w14:textId="77777777" w:rsidR="00797115" w:rsidRDefault="00797115" w:rsidP="00BC254F">
            <w:pPr>
              <w:rPr>
                <w:rFonts w:ascii="Tahoma" w:hAnsi="Tahoma" w:cs="Tahoma"/>
                <w:sz w:val="20"/>
                <w:szCs w:val="20"/>
              </w:rPr>
            </w:pPr>
          </w:p>
          <w:p w14:paraId="4D1EF8EF" w14:textId="3E2EBBB2" w:rsidR="00797115" w:rsidRPr="003C3341" w:rsidRDefault="00797115" w:rsidP="00BC254F">
            <w:pPr>
              <w:rPr>
                <w:rFonts w:ascii="Tahoma" w:hAnsi="Tahoma" w:cs="Tahoma"/>
                <w:sz w:val="20"/>
                <w:szCs w:val="20"/>
              </w:rPr>
            </w:pPr>
          </w:p>
        </w:tc>
      </w:tr>
    </w:tbl>
    <w:p w14:paraId="6A1A5673" w14:textId="3A19F404" w:rsidR="00B03469" w:rsidRDefault="00B03469">
      <w:pPr>
        <w:rPr>
          <w:rFonts w:ascii="Tahoma" w:hAnsi="Tahoma" w:cs="Tahoma"/>
          <w:b/>
        </w:rPr>
      </w:pPr>
    </w:p>
    <w:p w14:paraId="10B2FFB1" w14:textId="43C17107" w:rsidR="001B69C8" w:rsidRDefault="001B69C8">
      <w:pPr>
        <w:rPr>
          <w:rFonts w:ascii="Tahoma" w:hAnsi="Tahoma" w:cs="Tahoma"/>
          <w:b/>
        </w:rPr>
      </w:pPr>
      <w:r>
        <w:rPr>
          <w:rFonts w:ascii="Tahoma" w:hAnsi="Tahoma" w:cs="Tahoma"/>
          <w:b/>
        </w:rPr>
        <w:t>WEEK 6 – READING WEEK</w:t>
      </w:r>
    </w:p>
    <w:p w14:paraId="3FE07EB2" w14:textId="77777777" w:rsidR="001B69C8" w:rsidRDefault="001B69C8">
      <w:pPr>
        <w:rPr>
          <w:rFonts w:ascii="Tahoma" w:hAnsi="Tahoma" w:cs="Tahoma"/>
          <w:b/>
        </w:rPr>
      </w:pPr>
    </w:p>
    <w:tbl>
      <w:tblPr>
        <w:tblStyle w:val="TableGrid"/>
        <w:tblW w:w="0" w:type="auto"/>
        <w:tblLook w:val="01E0" w:firstRow="1" w:lastRow="1" w:firstColumn="1" w:lastColumn="1" w:noHBand="0" w:noVBand="0"/>
      </w:tblPr>
      <w:tblGrid>
        <w:gridCol w:w="3983"/>
        <w:gridCol w:w="7199"/>
      </w:tblGrid>
      <w:tr w:rsidR="00B945EA" w:rsidRPr="003C3341" w14:paraId="530D3960" w14:textId="77777777" w:rsidTr="00BC254F">
        <w:tc>
          <w:tcPr>
            <w:tcW w:w="3983" w:type="dxa"/>
            <w:shd w:val="clear" w:color="auto" w:fill="FBD4B4" w:themeFill="accent6" w:themeFillTint="66"/>
          </w:tcPr>
          <w:p w14:paraId="2EC6FE5C" w14:textId="6A8D84A9" w:rsidR="00B945EA" w:rsidRPr="00946B23" w:rsidRDefault="00B945EA" w:rsidP="00BC254F">
            <w:pPr>
              <w:rPr>
                <w:rFonts w:ascii="Tahoma" w:hAnsi="Tahoma" w:cs="Tahoma"/>
                <w:b/>
                <w:sz w:val="20"/>
                <w:szCs w:val="20"/>
              </w:rPr>
            </w:pPr>
            <w:r>
              <w:rPr>
                <w:rFonts w:ascii="Tahoma" w:hAnsi="Tahoma" w:cs="Tahoma"/>
                <w:b/>
                <w:sz w:val="20"/>
                <w:szCs w:val="20"/>
              </w:rPr>
              <w:t xml:space="preserve">Week </w:t>
            </w:r>
            <w:r w:rsidR="001B69C8">
              <w:rPr>
                <w:rFonts w:ascii="Tahoma" w:hAnsi="Tahoma" w:cs="Tahoma"/>
                <w:b/>
                <w:sz w:val="20"/>
                <w:szCs w:val="20"/>
              </w:rPr>
              <w:t>7</w:t>
            </w:r>
          </w:p>
        </w:tc>
        <w:tc>
          <w:tcPr>
            <w:tcW w:w="7199" w:type="dxa"/>
            <w:shd w:val="clear" w:color="auto" w:fill="FBD4B4" w:themeFill="accent6" w:themeFillTint="66"/>
          </w:tcPr>
          <w:p w14:paraId="2318E032" w14:textId="41E0ED89" w:rsidR="00B945EA" w:rsidRDefault="00B945EA" w:rsidP="00BC254F">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1C3504">
              <w:rPr>
                <w:rFonts w:ascii="Tahoma" w:hAnsi="Tahoma" w:cs="Tahoma"/>
                <w:b/>
                <w:sz w:val="20"/>
                <w:szCs w:val="20"/>
              </w:rPr>
              <w:t>25/02/21</w:t>
            </w:r>
          </w:p>
          <w:p w14:paraId="0C5DB0AA" w14:textId="19B70097" w:rsidR="00B945EA" w:rsidRDefault="00B945EA" w:rsidP="00BC254F">
            <w:pPr>
              <w:jc w:val="center"/>
              <w:rPr>
                <w:rFonts w:ascii="Tahoma" w:hAnsi="Tahoma" w:cs="Tahoma"/>
                <w:b/>
                <w:sz w:val="20"/>
                <w:szCs w:val="20"/>
              </w:rPr>
            </w:pPr>
          </w:p>
          <w:p w14:paraId="014F1CB7" w14:textId="77777777" w:rsidR="00B945EA" w:rsidRPr="003C3341" w:rsidRDefault="00B945EA" w:rsidP="00BC254F">
            <w:pPr>
              <w:jc w:val="center"/>
              <w:rPr>
                <w:rFonts w:ascii="Tahoma" w:hAnsi="Tahoma" w:cs="Tahoma"/>
                <w:b/>
                <w:sz w:val="20"/>
                <w:szCs w:val="20"/>
              </w:rPr>
            </w:pPr>
          </w:p>
        </w:tc>
      </w:tr>
      <w:tr w:rsidR="00B945EA" w:rsidRPr="003C3341" w14:paraId="3F803950" w14:textId="77777777" w:rsidTr="00BC254F">
        <w:trPr>
          <w:trHeight w:val="2494"/>
        </w:trPr>
        <w:tc>
          <w:tcPr>
            <w:tcW w:w="11182" w:type="dxa"/>
            <w:gridSpan w:val="2"/>
          </w:tcPr>
          <w:p w14:paraId="6541D200" w14:textId="77777777" w:rsidR="00B945EA" w:rsidRDefault="00B945EA" w:rsidP="00840CF6">
            <w:pPr>
              <w:jc w:val="both"/>
              <w:rPr>
                <w:rFonts w:ascii="Tahoma" w:hAnsi="Tahoma" w:cs="Tahoma"/>
                <w:sz w:val="20"/>
                <w:szCs w:val="20"/>
              </w:rPr>
            </w:pPr>
          </w:p>
          <w:p w14:paraId="53BC97EB" w14:textId="718F7801" w:rsidR="00797115" w:rsidRPr="00631400" w:rsidRDefault="001C3504" w:rsidP="00840CF6">
            <w:pPr>
              <w:rPr>
                <w:rFonts w:ascii="Arial" w:hAnsi="Arial" w:cs="Arial"/>
              </w:rPr>
            </w:pPr>
            <w:r w:rsidRPr="00631400">
              <w:rPr>
                <w:rFonts w:ascii="Arial" w:hAnsi="Arial" w:cs="Arial"/>
              </w:rPr>
              <w:t xml:space="preserve">This week I learnt about Menu </w:t>
            </w:r>
            <w:r w:rsidR="00E26742" w:rsidRPr="00631400">
              <w:rPr>
                <w:rFonts w:ascii="Arial" w:hAnsi="Arial" w:cs="Arial"/>
              </w:rPr>
              <w:t>Planning. There</w:t>
            </w:r>
            <w:r w:rsidR="00B70760" w:rsidRPr="00631400">
              <w:rPr>
                <w:rFonts w:ascii="Arial" w:hAnsi="Arial" w:cs="Arial"/>
              </w:rPr>
              <w:t xml:space="preserve"> are many different platforms that offer food </w:t>
            </w:r>
            <w:r w:rsidR="00E26742" w:rsidRPr="00631400">
              <w:rPr>
                <w:rFonts w:ascii="Arial" w:hAnsi="Arial" w:cs="Arial"/>
              </w:rPr>
              <w:t>delivery. Some</w:t>
            </w:r>
            <w:r w:rsidR="00B70760" w:rsidRPr="00631400">
              <w:rPr>
                <w:rFonts w:ascii="Arial" w:hAnsi="Arial" w:cs="Arial"/>
              </w:rPr>
              <w:t xml:space="preserve"> of these include UberEATS and Just </w:t>
            </w:r>
            <w:r w:rsidR="00E26742" w:rsidRPr="00631400">
              <w:rPr>
                <w:rFonts w:ascii="Arial" w:hAnsi="Arial" w:cs="Arial"/>
              </w:rPr>
              <w:t>eat. There</w:t>
            </w:r>
            <w:r w:rsidR="00B70760" w:rsidRPr="00631400">
              <w:rPr>
                <w:rFonts w:ascii="Arial" w:hAnsi="Arial" w:cs="Arial"/>
              </w:rPr>
              <w:t xml:space="preserve"> has been massive growth within this industry, some reasons for this growth include the </w:t>
            </w:r>
            <w:r w:rsidR="00E26742" w:rsidRPr="00631400">
              <w:rPr>
                <w:rFonts w:ascii="Arial" w:hAnsi="Arial" w:cs="Arial"/>
              </w:rPr>
              <w:t>digitalisation</w:t>
            </w:r>
            <w:r w:rsidR="00B70760" w:rsidRPr="00631400">
              <w:rPr>
                <w:rFonts w:ascii="Arial" w:hAnsi="Arial" w:cs="Arial"/>
              </w:rPr>
              <w:t xml:space="preserve"> of </w:t>
            </w:r>
            <w:r w:rsidR="00E26742" w:rsidRPr="00631400">
              <w:rPr>
                <w:rFonts w:ascii="Arial" w:hAnsi="Arial" w:cs="Arial"/>
              </w:rPr>
              <w:t>systems, ease</w:t>
            </w:r>
            <w:r w:rsidR="00B70760" w:rsidRPr="00631400">
              <w:rPr>
                <w:rFonts w:ascii="Arial" w:hAnsi="Arial" w:cs="Arial"/>
              </w:rPr>
              <w:t xml:space="preserve"> of communication </w:t>
            </w:r>
            <w:r w:rsidR="00E26742" w:rsidRPr="00631400">
              <w:rPr>
                <w:rFonts w:ascii="Arial" w:hAnsi="Arial" w:cs="Arial"/>
              </w:rPr>
              <w:t xml:space="preserve">and cashless payments. Businesses have also adopted different strategies due to the COVID-19 pandemic, also allowing businesses to expand and increase sales. </w:t>
            </w:r>
            <w:r w:rsidR="004A42B5" w:rsidRPr="00631400">
              <w:rPr>
                <w:rFonts w:ascii="Arial" w:hAnsi="Arial" w:cs="Arial"/>
              </w:rPr>
              <w:t>However,</w:t>
            </w:r>
            <w:r w:rsidR="00E26742" w:rsidRPr="00631400">
              <w:rPr>
                <w:rFonts w:ascii="Arial" w:hAnsi="Arial" w:cs="Arial"/>
              </w:rPr>
              <w:t xml:space="preserve"> there </w:t>
            </w:r>
            <w:r w:rsidR="009E3D0E" w:rsidRPr="00631400">
              <w:rPr>
                <w:rFonts w:ascii="Arial" w:hAnsi="Arial" w:cs="Arial"/>
              </w:rPr>
              <w:t>is still a need for improvement within food safety and food hygiene</w:t>
            </w:r>
            <w:r w:rsidR="003403DF" w:rsidRPr="00631400">
              <w:rPr>
                <w:rFonts w:ascii="Arial" w:hAnsi="Arial" w:cs="Arial"/>
              </w:rPr>
              <w:t xml:space="preserve"> and the </w:t>
            </w:r>
            <w:r w:rsidR="004A42B5" w:rsidRPr="00631400">
              <w:rPr>
                <w:rFonts w:ascii="Arial" w:hAnsi="Arial" w:cs="Arial"/>
              </w:rPr>
              <w:t>wellbeing</w:t>
            </w:r>
            <w:r w:rsidR="003403DF" w:rsidRPr="00631400">
              <w:rPr>
                <w:rFonts w:ascii="Arial" w:hAnsi="Arial" w:cs="Arial"/>
              </w:rPr>
              <w:t xml:space="preserve"> of delivery drivers and their </w:t>
            </w:r>
            <w:r w:rsidR="004A42B5" w:rsidRPr="00631400">
              <w:rPr>
                <w:rFonts w:ascii="Arial" w:hAnsi="Arial" w:cs="Arial"/>
              </w:rPr>
              <w:t>safety. We</w:t>
            </w:r>
            <w:r w:rsidR="003403DF" w:rsidRPr="00631400">
              <w:rPr>
                <w:rFonts w:ascii="Arial" w:hAnsi="Arial" w:cs="Arial"/>
              </w:rPr>
              <w:t xml:space="preserve"> spoke about the food hygiene rating </w:t>
            </w:r>
            <w:r w:rsidR="004A42B5" w:rsidRPr="00631400">
              <w:rPr>
                <w:rFonts w:ascii="Arial" w:hAnsi="Arial" w:cs="Arial"/>
              </w:rPr>
              <w:t>act (</w:t>
            </w:r>
            <w:r w:rsidR="003403DF" w:rsidRPr="00631400">
              <w:rPr>
                <w:rFonts w:ascii="Arial" w:hAnsi="Arial" w:cs="Arial"/>
              </w:rPr>
              <w:t xml:space="preserve">Wales)2013 which came into force in November 2013.The act makes it mandatory for restaurants to provide food hygiene ratings, food manufacturers </w:t>
            </w:r>
            <w:r w:rsidR="0066215A" w:rsidRPr="00631400">
              <w:rPr>
                <w:rFonts w:ascii="Arial" w:hAnsi="Arial" w:cs="Arial"/>
              </w:rPr>
              <w:t xml:space="preserve">are also required to follow this act from November 2016. Food providers are required to include a bilingual statement to encourage customers to check food hygiene ratings on the food hygiene website, this legalisation enables food places to display their valid food hygiene ratings. From December 2014 food businesses </w:t>
            </w:r>
            <w:r w:rsidR="00BC1D1E" w:rsidRPr="00631400">
              <w:rPr>
                <w:rFonts w:ascii="Arial" w:hAnsi="Arial" w:cs="Arial"/>
              </w:rPr>
              <w:t>must</w:t>
            </w:r>
            <w:r w:rsidR="0066215A" w:rsidRPr="00631400">
              <w:rPr>
                <w:rFonts w:ascii="Arial" w:hAnsi="Arial" w:cs="Arial"/>
              </w:rPr>
              <w:t xml:space="preserve"> declare if any of the 14 </w:t>
            </w:r>
            <w:r w:rsidR="004A42B5" w:rsidRPr="00631400">
              <w:rPr>
                <w:rFonts w:ascii="Arial" w:hAnsi="Arial" w:cs="Arial"/>
              </w:rPr>
              <w:t>allergens</w:t>
            </w:r>
            <w:r w:rsidR="0066215A" w:rsidRPr="00631400">
              <w:rPr>
                <w:rFonts w:ascii="Arial" w:hAnsi="Arial" w:cs="Arial"/>
              </w:rPr>
              <w:t xml:space="preserve"> are within any food or drink products which I think is a very important regulation especially when we think about </w:t>
            </w:r>
            <w:r w:rsidR="004A42B5" w:rsidRPr="00631400">
              <w:rPr>
                <w:rFonts w:ascii="Arial" w:hAnsi="Arial" w:cs="Arial"/>
              </w:rPr>
              <w:t>Natasha’s</w:t>
            </w:r>
            <w:r w:rsidR="0066215A" w:rsidRPr="00631400">
              <w:rPr>
                <w:rFonts w:ascii="Arial" w:hAnsi="Arial" w:cs="Arial"/>
              </w:rPr>
              <w:t xml:space="preserve"> law and the consequences </w:t>
            </w:r>
            <w:r w:rsidR="004A42B5" w:rsidRPr="00631400">
              <w:rPr>
                <w:rFonts w:ascii="Arial" w:hAnsi="Arial" w:cs="Arial"/>
              </w:rPr>
              <w:t>food allergies and intolerances.</w:t>
            </w:r>
          </w:p>
          <w:p w14:paraId="549772AA" w14:textId="7E1885DF" w:rsidR="004A42B5" w:rsidRPr="00631400" w:rsidRDefault="004A42B5" w:rsidP="00840CF6">
            <w:pPr>
              <w:rPr>
                <w:rFonts w:ascii="Arial" w:hAnsi="Arial" w:cs="Arial"/>
              </w:rPr>
            </w:pPr>
            <w:r w:rsidRPr="00631400">
              <w:rPr>
                <w:rFonts w:ascii="Arial" w:hAnsi="Arial" w:cs="Arial"/>
              </w:rPr>
              <w:t xml:space="preserve">Within food settings a menu is defined as a list of food or drink items available for purchase. </w:t>
            </w:r>
            <w:r w:rsidR="008B4C42" w:rsidRPr="00631400">
              <w:rPr>
                <w:rFonts w:ascii="Arial" w:hAnsi="Arial" w:cs="Arial"/>
              </w:rPr>
              <w:t xml:space="preserve">According to </w:t>
            </w:r>
            <w:r w:rsidR="008B4C42" w:rsidRPr="00631400">
              <w:rPr>
                <w:rFonts w:ascii="Arial" w:hAnsi="Arial" w:cs="Arial"/>
                <w:i/>
                <w:iCs/>
              </w:rPr>
              <w:t>(</w:t>
            </w:r>
            <w:proofErr w:type="spellStart"/>
            <w:r w:rsidR="008B4C42" w:rsidRPr="00631400">
              <w:rPr>
                <w:rFonts w:ascii="Arial" w:hAnsi="Arial" w:cs="Arial"/>
                <w:i/>
                <w:iCs/>
              </w:rPr>
              <w:t>Binwise</w:t>
            </w:r>
            <w:proofErr w:type="spellEnd"/>
            <w:r w:rsidR="008B4C42" w:rsidRPr="00631400">
              <w:rPr>
                <w:rFonts w:ascii="Arial" w:hAnsi="Arial" w:cs="Arial"/>
                <w:i/>
                <w:iCs/>
              </w:rPr>
              <w:t xml:space="preserve"> </w:t>
            </w:r>
            <w:r w:rsidR="00D91BA9" w:rsidRPr="00631400">
              <w:rPr>
                <w:rFonts w:ascii="Arial" w:hAnsi="Arial" w:cs="Arial"/>
                <w:i/>
                <w:iCs/>
              </w:rPr>
              <w:t>2020)</w:t>
            </w:r>
            <w:r w:rsidR="00D91BA9" w:rsidRPr="00631400">
              <w:rPr>
                <w:rFonts w:ascii="Arial" w:hAnsi="Arial" w:cs="Arial"/>
              </w:rPr>
              <w:t xml:space="preserve"> There</w:t>
            </w:r>
            <w:r w:rsidRPr="00631400">
              <w:rPr>
                <w:rFonts w:ascii="Arial" w:hAnsi="Arial" w:cs="Arial"/>
              </w:rPr>
              <w:t xml:space="preserve"> are five types of menus that are </w:t>
            </w:r>
            <w:r w:rsidR="00BC1D1E" w:rsidRPr="00631400">
              <w:rPr>
                <w:rFonts w:ascii="Arial" w:hAnsi="Arial" w:cs="Arial"/>
              </w:rPr>
              <w:t>most used</w:t>
            </w:r>
            <w:r w:rsidRPr="00631400">
              <w:rPr>
                <w:rFonts w:ascii="Arial" w:hAnsi="Arial" w:cs="Arial"/>
              </w:rPr>
              <w:t xml:space="preserve"> which are Du Jour menus, cycle menus, static menus, a la carte menus and fixed menus.</w:t>
            </w:r>
          </w:p>
          <w:p w14:paraId="10C72E85" w14:textId="248D1060" w:rsidR="004A42B5" w:rsidRPr="00631400" w:rsidRDefault="004A42B5" w:rsidP="00840CF6">
            <w:pPr>
              <w:rPr>
                <w:rFonts w:ascii="Arial" w:hAnsi="Arial" w:cs="Arial"/>
              </w:rPr>
            </w:pPr>
            <w:r w:rsidRPr="00631400">
              <w:rPr>
                <w:rFonts w:ascii="Arial" w:hAnsi="Arial" w:cs="Arial"/>
              </w:rPr>
              <w:t>Du Jour menus change daily depending on what’s available or what the chef has prepared. The meaning of Du Jour is ‘of the day’.</w:t>
            </w:r>
          </w:p>
          <w:p w14:paraId="52B9FBEE" w14:textId="3678EDF7" w:rsidR="004A42B5" w:rsidRPr="00631400" w:rsidRDefault="004A42B5" w:rsidP="00840CF6">
            <w:pPr>
              <w:rPr>
                <w:rFonts w:ascii="Arial" w:hAnsi="Arial" w:cs="Arial"/>
              </w:rPr>
            </w:pPr>
            <w:r w:rsidRPr="00631400">
              <w:rPr>
                <w:rFonts w:ascii="Arial" w:hAnsi="Arial" w:cs="Arial"/>
              </w:rPr>
              <w:t xml:space="preserve">A cycle menu is a menu or part of a menu that has repeated options over a specific </w:t>
            </w:r>
            <w:r w:rsidR="00BC1D1E" w:rsidRPr="00631400">
              <w:rPr>
                <w:rFonts w:ascii="Arial" w:hAnsi="Arial" w:cs="Arial"/>
              </w:rPr>
              <w:t>period</w:t>
            </w:r>
            <w:r w:rsidRPr="00631400">
              <w:rPr>
                <w:rFonts w:ascii="Arial" w:hAnsi="Arial" w:cs="Arial"/>
              </w:rPr>
              <w:t>.</w:t>
            </w:r>
          </w:p>
          <w:p w14:paraId="3B2DCF34" w14:textId="71BAC275" w:rsidR="004A42B5" w:rsidRPr="00631400" w:rsidRDefault="00A33A05" w:rsidP="00840CF6">
            <w:pPr>
              <w:rPr>
                <w:rFonts w:ascii="Arial" w:hAnsi="Arial" w:cs="Arial"/>
              </w:rPr>
            </w:pPr>
            <w:r w:rsidRPr="00631400">
              <w:rPr>
                <w:rFonts w:ascii="Arial" w:hAnsi="Arial" w:cs="Arial"/>
              </w:rPr>
              <w:t>A static menu is a larger menu divided into categories, most restaurants and bars utilize a static menu.</w:t>
            </w:r>
          </w:p>
          <w:p w14:paraId="24C300AF" w14:textId="57179D04" w:rsidR="00A33A05" w:rsidRPr="00631400" w:rsidRDefault="00A33A05" w:rsidP="00840CF6">
            <w:pPr>
              <w:rPr>
                <w:rFonts w:ascii="Arial" w:hAnsi="Arial" w:cs="Arial"/>
              </w:rPr>
            </w:pPr>
            <w:r w:rsidRPr="00631400">
              <w:rPr>
                <w:rFonts w:ascii="Arial" w:hAnsi="Arial" w:cs="Arial"/>
              </w:rPr>
              <w:lastRenderedPageBreak/>
              <w:t>A La Carte means free choice across all food on offer, the customer can choose what to eat and it means the dish is ordered individually.</w:t>
            </w:r>
            <w:r w:rsidR="003367B8" w:rsidRPr="00631400">
              <w:rPr>
                <w:rFonts w:ascii="Arial" w:hAnsi="Arial" w:cs="Arial"/>
              </w:rPr>
              <w:t xml:space="preserve"> </w:t>
            </w:r>
            <w:r w:rsidRPr="00631400">
              <w:rPr>
                <w:rFonts w:ascii="Arial" w:hAnsi="Arial" w:cs="Arial"/>
              </w:rPr>
              <w:t xml:space="preserve">A typical A la carte table cover includes a base plate, fish knife and fork, side plate with a side </w:t>
            </w:r>
            <w:r w:rsidR="00631400" w:rsidRPr="00631400">
              <w:rPr>
                <w:rFonts w:ascii="Arial" w:hAnsi="Arial" w:cs="Arial"/>
              </w:rPr>
              <w:t>knife, a</w:t>
            </w:r>
            <w:r w:rsidRPr="00631400">
              <w:rPr>
                <w:rFonts w:ascii="Arial" w:hAnsi="Arial" w:cs="Arial"/>
              </w:rPr>
              <w:t xml:space="preserve"> </w:t>
            </w:r>
            <w:r w:rsidR="00631400" w:rsidRPr="00631400">
              <w:rPr>
                <w:rFonts w:ascii="Arial" w:hAnsi="Arial" w:cs="Arial"/>
              </w:rPr>
              <w:t>napkin,</w:t>
            </w:r>
            <w:r w:rsidRPr="00631400">
              <w:rPr>
                <w:rFonts w:ascii="Arial" w:hAnsi="Arial" w:cs="Arial"/>
              </w:rPr>
              <w:t xml:space="preserve"> and a glass.</w:t>
            </w:r>
          </w:p>
          <w:p w14:paraId="3B789FC5" w14:textId="35990E06" w:rsidR="008A1101" w:rsidRPr="00631400" w:rsidRDefault="008A1101" w:rsidP="00840CF6">
            <w:pPr>
              <w:rPr>
                <w:rFonts w:ascii="Arial" w:hAnsi="Arial" w:cs="Arial"/>
              </w:rPr>
            </w:pPr>
            <w:r w:rsidRPr="00631400">
              <w:rPr>
                <w:rFonts w:ascii="Arial" w:hAnsi="Arial" w:cs="Arial"/>
              </w:rPr>
              <w:t xml:space="preserve">Fixed menus </w:t>
            </w:r>
            <w:r w:rsidR="00631400" w:rsidRPr="00631400">
              <w:rPr>
                <w:rFonts w:ascii="Arial" w:hAnsi="Arial" w:cs="Arial"/>
              </w:rPr>
              <w:t>have</w:t>
            </w:r>
            <w:r w:rsidRPr="00631400">
              <w:rPr>
                <w:rFonts w:ascii="Arial" w:hAnsi="Arial" w:cs="Arial"/>
              </w:rPr>
              <w:t xml:space="preserve"> few options and a fixed price also know as a set menu. </w:t>
            </w:r>
          </w:p>
          <w:p w14:paraId="51E71DF4" w14:textId="77777777" w:rsidR="008A1101" w:rsidRDefault="008A1101" w:rsidP="00840CF6">
            <w:pPr>
              <w:rPr>
                <w:rFonts w:ascii="Tahoma" w:hAnsi="Tahoma" w:cs="Tahoma"/>
                <w:sz w:val="20"/>
                <w:szCs w:val="20"/>
              </w:rPr>
            </w:pPr>
            <w:r w:rsidRPr="00631400">
              <w:rPr>
                <w:rFonts w:ascii="Arial" w:hAnsi="Arial" w:cs="Arial"/>
              </w:rPr>
              <w:t>I also learnt about the history of Table d’Hote menus and prix fixe menus</w:t>
            </w:r>
            <w:r>
              <w:rPr>
                <w:rFonts w:ascii="Tahoma" w:hAnsi="Tahoma" w:cs="Tahoma"/>
                <w:sz w:val="20"/>
                <w:szCs w:val="20"/>
              </w:rPr>
              <w:t>.</w:t>
            </w:r>
          </w:p>
          <w:p w14:paraId="1669FA75" w14:textId="659C2B95" w:rsidR="008A1101" w:rsidRPr="00631400" w:rsidRDefault="008A1101" w:rsidP="00840CF6">
            <w:pPr>
              <w:rPr>
                <w:rFonts w:ascii="Arial" w:hAnsi="Arial" w:cs="Arial"/>
              </w:rPr>
            </w:pPr>
            <w:r w:rsidRPr="00631400">
              <w:rPr>
                <w:rFonts w:ascii="Arial" w:hAnsi="Arial" w:cs="Arial"/>
              </w:rPr>
              <w:t>We watched a video about menu engineering b</w:t>
            </w:r>
            <w:r w:rsidR="009F748B" w:rsidRPr="00631400">
              <w:rPr>
                <w:rFonts w:ascii="Arial" w:hAnsi="Arial" w:cs="Arial"/>
              </w:rPr>
              <w:t>y</w:t>
            </w:r>
            <w:r w:rsidRPr="00631400">
              <w:rPr>
                <w:rFonts w:ascii="Arial" w:hAnsi="Arial" w:cs="Arial"/>
              </w:rPr>
              <w:t xml:space="preserve"> Ryan Gromfin which was very interesting exploring all the factors that </w:t>
            </w:r>
            <w:r w:rsidR="00631400" w:rsidRPr="00631400">
              <w:rPr>
                <w:rFonts w:ascii="Arial" w:hAnsi="Arial" w:cs="Arial"/>
              </w:rPr>
              <w:t>must</w:t>
            </w:r>
            <w:r w:rsidRPr="00631400">
              <w:rPr>
                <w:rFonts w:ascii="Arial" w:hAnsi="Arial" w:cs="Arial"/>
              </w:rPr>
              <w:t xml:space="preserve"> be considered when designed a menu. </w:t>
            </w:r>
          </w:p>
          <w:p w14:paraId="3D82D5D7" w14:textId="162422AB" w:rsidR="008A1101" w:rsidRPr="00631400" w:rsidRDefault="008A1101" w:rsidP="00840CF6">
            <w:pPr>
              <w:rPr>
                <w:rFonts w:ascii="Arial" w:hAnsi="Arial" w:cs="Arial"/>
              </w:rPr>
            </w:pPr>
            <w:r w:rsidRPr="00631400">
              <w:rPr>
                <w:rFonts w:ascii="Arial" w:hAnsi="Arial" w:cs="Arial"/>
              </w:rPr>
              <w:t xml:space="preserve">There are several pricing models that can be used, one of the pricing </w:t>
            </w:r>
            <w:r w:rsidR="00A621A1" w:rsidRPr="00631400">
              <w:rPr>
                <w:rFonts w:ascii="Arial" w:hAnsi="Arial" w:cs="Arial"/>
              </w:rPr>
              <w:t>models is called cost plus pricing this takes the ingredient cost and adds a pre-determined multiplier.</w:t>
            </w:r>
            <w:r w:rsidRPr="00631400">
              <w:rPr>
                <w:rFonts w:ascii="Arial" w:hAnsi="Arial" w:cs="Arial"/>
              </w:rPr>
              <w:t xml:space="preserve">  </w:t>
            </w:r>
          </w:p>
          <w:p w14:paraId="7189AE45" w14:textId="2B60FA38" w:rsidR="0066215A" w:rsidRPr="00631400" w:rsidRDefault="00A621A1" w:rsidP="00840CF6">
            <w:pPr>
              <w:rPr>
                <w:rFonts w:ascii="Arial" w:hAnsi="Arial" w:cs="Arial"/>
              </w:rPr>
            </w:pPr>
            <w:r w:rsidRPr="00631400">
              <w:rPr>
                <w:rFonts w:ascii="Arial" w:hAnsi="Arial" w:cs="Arial"/>
              </w:rPr>
              <w:t xml:space="preserve">Competition pricing is a </w:t>
            </w:r>
            <w:r w:rsidR="00773156" w:rsidRPr="00631400">
              <w:rPr>
                <w:rFonts w:ascii="Arial" w:hAnsi="Arial" w:cs="Arial"/>
              </w:rPr>
              <w:t>short-term</w:t>
            </w:r>
            <w:r w:rsidRPr="00631400">
              <w:rPr>
                <w:rFonts w:ascii="Arial" w:hAnsi="Arial" w:cs="Arial"/>
              </w:rPr>
              <w:t xml:space="preserve"> strategy which could result in new business but is very risky.</w:t>
            </w:r>
          </w:p>
          <w:p w14:paraId="79A191C1" w14:textId="14DF7586" w:rsidR="00A621A1" w:rsidRPr="00631400" w:rsidRDefault="00A621A1" w:rsidP="00840CF6">
            <w:pPr>
              <w:rPr>
                <w:rFonts w:ascii="Arial" w:hAnsi="Arial" w:cs="Arial"/>
              </w:rPr>
            </w:pPr>
            <w:r w:rsidRPr="00631400">
              <w:rPr>
                <w:rFonts w:ascii="Arial" w:hAnsi="Arial" w:cs="Arial"/>
              </w:rPr>
              <w:t xml:space="preserve">Rate of return pricing is when the business establishes a </w:t>
            </w:r>
            <w:r w:rsidR="00773156" w:rsidRPr="00631400">
              <w:rPr>
                <w:rFonts w:ascii="Arial" w:hAnsi="Arial" w:cs="Arial"/>
              </w:rPr>
              <w:t>break-even</w:t>
            </w:r>
            <w:r w:rsidRPr="00631400">
              <w:rPr>
                <w:rFonts w:ascii="Arial" w:hAnsi="Arial" w:cs="Arial"/>
              </w:rPr>
              <w:t xml:space="preserve"> matrix based on predicted costs.</w:t>
            </w:r>
          </w:p>
          <w:p w14:paraId="6D1B0AFE" w14:textId="41273A27" w:rsidR="00A621A1" w:rsidRPr="00631400" w:rsidRDefault="00A621A1" w:rsidP="00840CF6">
            <w:pPr>
              <w:rPr>
                <w:rFonts w:ascii="Arial" w:hAnsi="Arial" w:cs="Arial"/>
              </w:rPr>
            </w:pPr>
            <w:r w:rsidRPr="00631400">
              <w:rPr>
                <w:rFonts w:ascii="Arial" w:hAnsi="Arial" w:cs="Arial"/>
              </w:rPr>
              <w:t xml:space="preserve">Elasticity pricing considers the market and its sensitivity whereas backward pricing considers what the customer or market bear in terms of </w:t>
            </w:r>
            <w:r w:rsidR="00773156" w:rsidRPr="00631400">
              <w:rPr>
                <w:rFonts w:ascii="Arial" w:hAnsi="Arial" w:cs="Arial"/>
              </w:rPr>
              <w:t>pricing. Prime</w:t>
            </w:r>
            <w:r w:rsidRPr="00631400">
              <w:rPr>
                <w:rFonts w:ascii="Arial" w:hAnsi="Arial" w:cs="Arial"/>
              </w:rPr>
              <w:t xml:space="preserve"> costs involve actual </w:t>
            </w:r>
            <w:r w:rsidR="00631400" w:rsidRPr="00631400">
              <w:rPr>
                <w:rFonts w:ascii="Arial" w:hAnsi="Arial" w:cs="Arial"/>
              </w:rPr>
              <w:t>cost,</w:t>
            </w:r>
            <w:r w:rsidRPr="00631400">
              <w:rPr>
                <w:rFonts w:ascii="Arial" w:hAnsi="Arial" w:cs="Arial"/>
              </w:rPr>
              <w:t xml:space="preserve"> and a more accurate cost model and departmental </w:t>
            </w:r>
            <w:r w:rsidR="00773156" w:rsidRPr="00631400">
              <w:rPr>
                <w:rFonts w:ascii="Arial" w:hAnsi="Arial" w:cs="Arial"/>
              </w:rPr>
              <w:t xml:space="preserve">pricing follows policies and profit </w:t>
            </w:r>
            <w:r w:rsidR="009F748B" w:rsidRPr="00631400">
              <w:rPr>
                <w:rFonts w:ascii="Arial" w:hAnsi="Arial" w:cs="Arial"/>
              </w:rPr>
              <w:t xml:space="preserve">targets, </w:t>
            </w:r>
            <w:r w:rsidR="00773156" w:rsidRPr="00631400">
              <w:rPr>
                <w:rFonts w:ascii="Arial" w:hAnsi="Arial" w:cs="Arial"/>
              </w:rPr>
              <w:t xml:space="preserve">there are also special pricing considerations like sales tax, service charges, cover charges and minimum charges, all these charges </w:t>
            </w:r>
            <w:r w:rsidR="00BC1D1E" w:rsidRPr="00631400">
              <w:rPr>
                <w:rFonts w:ascii="Arial" w:hAnsi="Arial" w:cs="Arial"/>
              </w:rPr>
              <w:t>must</w:t>
            </w:r>
            <w:r w:rsidR="00773156" w:rsidRPr="00631400">
              <w:rPr>
                <w:rFonts w:ascii="Arial" w:hAnsi="Arial" w:cs="Arial"/>
              </w:rPr>
              <w:t xml:space="preserve"> be considered when menu pricing is being put together.</w:t>
            </w:r>
          </w:p>
          <w:p w14:paraId="4857B128" w14:textId="3C750172" w:rsidR="00166FF9" w:rsidRPr="00631400" w:rsidRDefault="00166FF9" w:rsidP="00840CF6">
            <w:pPr>
              <w:jc w:val="both"/>
              <w:rPr>
                <w:rFonts w:ascii="Arial" w:hAnsi="Arial" w:cs="Arial"/>
              </w:rPr>
            </w:pPr>
            <w:r w:rsidRPr="00631400">
              <w:rPr>
                <w:rFonts w:ascii="Arial" w:hAnsi="Arial" w:cs="Arial"/>
              </w:rPr>
              <w:t>This week was very interested learning about different menus and will help massively when completing assignment 2.</w:t>
            </w:r>
          </w:p>
          <w:p w14:paraId="284A2481" w14:textId="77777777" w:rsidR="001C3504" w:rsidRPr="00631400" w:rsidRDefault="001C3504" w:rsidP="00840CF6">
            <w:pPr>
              <w:jc w:val="both"/>
              <w:rPr>
                <w:rFonts w:ascii="Arial" w:hAnsi="Arial" w:cs="Arial"/>
              </w:rPr>
            </w:pPr>
          </w:p>
          <w:p w14:paraId="512FCA6A" w14:textId="77777777" w:rsidR="00797115" w:rsidRDefault="00797115" w:rsidP="00840CF6">
            <w:pPr>
              <w:jc w:val="both"/>
              <w:rPr>
                <w:rFonts w:ascii="Tahoma" w:hAnsi="Tahoma" w:cs="Tahoma"/>
                <w:sz w:val="20"/>
                <w:szCs w:val="20"/>
              </w:rPr>
            </w:pPr>
          </w:p>
          <w:p w14:paraId="11A8E500" w14:textId="77777777" w:rsidR="00797115" w:rsidRDefault="00797115" w:rsidP="00840CF6">
            <w:pPr>
              <w:jc w:val="both"/>
              <w:rPr>
                <w:rFonts w:ascii="Tahoma" w:hAnsi="Tahoma" w:cs="Tahoma"/>
                <w:sz w:val="20"/>
                <w:szCs w:val="20"/>
              </w:rPr>
            </w:pPr>
          </w:p>
          <w:p w14:paraId="22AE583F" w14:textId="77777777" w:rsidR="00797115" w:rsidRDefault="00797115" w:rsidP="00840CF6">
            <w:pPr>
              <w:jc w:val="both"/>
              <w:rPr>
                <w:rFonts w:ascii="Tahoma" w:hAnsi="Tahoma" w:cs="Tahoma"/>
                <w:sz w:val="20"/>
                <w:szCs w:val="20"/>
              </w:rPr>
            </w:pPr>
          </w:p>
          <w:p w14:paraId="633CBEE9" w14:textId="77777777" w:rsidR="00797115" w:rsidRDefault="00797115" w:rsidP="00840CF6">
            <w:pPr>
              <w:jc w:val="both"/>
              <w:rPr>
                <w:rFonts w:ascii="Tahoma" w:hAnsi="Tahoma" w:cs="Tahoma"/>
                <w:sz w:val="20"/>
                <w:szCs w:val="20"/>
              </w:rPr>
            </w:pPr>
          </w:p>
          <w:p w14:paraId="0B733009" w14:textId="77777777" w:rsidR="00797115" w:rsidRDefault="00797115" w:rsidP="00840CF6">
            <w:pPr>
              <w:jc w:val="both"/>
              <w:rPr>
                <w:rFonts w:ascii="Tahoma" w:hAnsi="Tahoma" w:cs="Tahoma"/>
                <w:sz w:val="20"/>
                <w:szCs w:val="20"/>
              </w:rPr>
            </w:pPr>
          </w:p>
          <w:p w14:paraId="0D17A11D" w14:textId="77777777" w:rsidR="00797115" w:rsidRDefault="00797115" w:rsidP="00840CF6">
            <w:pPr>
              <w:jc w:val="both"/>
              <w:rPr>
                <w:rFonts w:ascii="Tahoma" w:hAnsi="Tahoma" w:cs="Tahoma"/>
                <w:sz w:val="20"/>
                <w:szCs w:val="20"/>
              </w:rPr>
            </w:pPr>
          </w:p>
          <w:p w14:paraId="41B8D1B7" w14:textId="77777777" w:rsidR="00797115" w:rsidRDefault="00797115" w:rsidP="00840CF6">
            <w:pPr>
              <w:jc w:val="both"/>
              <w:rPr>
                <w:rFonts w:ascii="Tahoma" w:hAnsi="Tahoma" w:cs="Tahoma"/>
                <w:sz w:val="20"/>
                <w:szCs w:val="20"/>
              </w:rPr>
            </w:pPr>
          </w:p>
          <w:p w14:paraId="71F08151" w14:textId="77777777" w:rsidR="00797115" w:rsidRDefault="00797115" w:rsidP="00840CF6">
            <w:pPr>
              <w:jc w:val="both"/>
              <w:rPr>
                <w:rFonts w:ascii="Tahoma" w:hAnsi="Tahoma" w:cs="Tahoma"/>
                <w:sz w:val="20"/>
                <w:szCs w:val="20"/>
              </w:rPr>
            </w:pPr>
          </w:p>
          <w:p w14:paraId="0C04DD99" w14:textId="77777777" w:rsidR="00797115" w:rsidRDefault="00797115" w:rsidP="00840CF6">
            <w:pPr>
              <w:jc w:val="both"/>
              <w:rPr>
                <w:rFonts w:ascii="Tahoma" w:hAnsi="Tahoma" w:cs="Tahoma"/>
                <w:sz w:val="20"/>
                <w:szCs w:val="20"/>
              </w:rPr>
            </w:pPr>
          </w:p>
          <w:p w14:paraId="7F87CF14" w14:textId="77777777" w:rsidR="00797115" w:rsidRDefault="00797115" w:rsidP="00840CF6">
            <w:pPr>
              <w:jc w:val="both"/>
              <w:rPr>
                <w:rFonts w:ascii="Tahoma" w:hAnsi="Tahoma" w:cs="Tahoma"/>
                <w:sz w:val="20"/>
                <w:szCs w:val="20"/>
              </w:rPr>
            </w:pPr>
          </w:p>
          <w:p w14:paraId="31EFE50F" w14:textId="77777777" w:rsidR="00797115" w:rsidRDefault="00797115" w:rsidP="00840CF6">
            <w:pPr>
              <w:jc w:val="both"/>
              <w:rPr>
                <w:rFonts w:ascii="Tahoma" w:hAnsi="Tahoma" w:cs="Tahoma"/>
                <w:sz w:val="20"/>
                <w:szCs w:val="20"/>
              </w:rPr>
            </w:pPr>
          </w:p>
          <w:p w14:paraId="48A64A8F" w14:textId="6A28EF19" w:rsidR="00797115" w:rsidRDefault="00797115" w:rsidP="00840CF6">
            <w:pPr>
              <w:jc w:val="both"/>
              <w:rPr>
                <w:rFonts w:ascii="Tahoma" w:hAnsi="Tahoma" w:cs="Tahoma"/>
                <w:sz w:val="20"/>
                <w:szCs w:val="20"/>
              </w:rPr>
            </w:pPr>
          </w:p>
          <w:p w14:paraId="3F69712B" w14:textId="4B27455A" w:rsidR="001B69C8" w:rsidRDefault="001B69C8" w:rsidP="00840CF6">
            <w:pPr>
              <w:jc w:val="both"/>
              <w:rPr>
                <w:rFonts w:ascii="Tahoma" w:hAnsi="Tahoma" w:cs="Tahoma"/>
                <w:sz w:val="20"/>
                <w:szCs w:val="20"/>
              </w:rPr>
            </w:pPr>
          </w:p>
          <w:p w14:paraId="3C9C7985" w14:textId="59EEA567" w:rsidR="001B69C8" w:rsidRDefault="001B69C8" w:rsidP="00840CF6">
            <w:pPr>
              <w:jc w:val="both"/>
              <w:rPr>
                <w:rFonts w:ascii="Tahoma" w:hAnsi="Tahoma" w:cs="Tahoma"/>
                <w:sz w:val="20"/>
                <w:szCs w:val="20"/>
              </w:rPr>
            </w:pPr>
          </w:p>
          <w:p w14:paraId="334C4233" w14:textId="0F9479F1" w:rsidR="001B69C8" w:rsidRDefault="001B69C8" w:rsidP="00840CF6">
            <w:pPr>
              <w:jc w:val="both"/>
              <w:rPr>
                <w:rFonts w:ascii="Tahoma" w:hAnsi="Tahoma" w:cs="Tahoma"/>
                <w:sz w:val="20"/>
                <w:szCs w:val="20"/>
              </w:rPr>
            </w:pPr>
          </w:p>
          <w:p w14:paraId="4E16DD1B" w14:textId="77777777" w:rsidR="001B69C8" w:rsidRDefault="001B69C8" w:rsidP="00840CF6">
            <w:pPr>
              <w:jc w:val="both"/>
              <w:rPr>
                <w:rFonts w:ascii="Tahoma" w:hAnsi="Tahoma" w:cs="Tahoma"/>
                <w:sz w:val="20"/>
                <w:szCs w:val="20"/>
              </w:rPr>
            </w:pPr>
          </w:p>
          <w:p w14:paraId="53759469" w14:textId="77777777" w:rsidR="00797115" w:rsidRDefault="00797115" w:rsidP="00840CF6">
            <w:pPr>
              <w:jc w:val="both"/>
              <w:rPr>
                <w:rFonts w:ascii="Tahoma" w:hAnsi="Tahoma" w:cs="Tahoma"/>
                <w:sz w:val="20"/>
                <w:szCs w:val="20"/>
              </w:rPr>
            </w:pPr>
          </w:p>
          <w:p w14:paraId="06E7C6E2" w14:textId="77777777" w:rsidR="00797115" w:rsidRDefault="00797115" w:rsidP="00840CF6">
            <w:pPr>
              <w:jc w:val="both"/>
              <w:rPr>
                <w:rFonts w:ascii="Tahoma" w:hAnsi="Tahoma" w:cs="Tahoma"/>
                <w:sz w:val="20"/>
                <w:szCs w:val="20"/>
              </w:rPr>
            </w:pPr>
          </w:p>
          <w:p w14:paraId="5F3E532F" w14:textId="77777777" w:rsidR="00797115" w:rsidRDefault="00797115" w:rsidP="00840CF6">
            <w:pPr>
              <w:jc w:val="both"/>
              <w:rPr>
                <w:rFonts w:ascii="Tahoma" w:hAnsi="Tahoma" w:cs="Tahoma"/>
                <w:sz w:val="20"/>
                <w:szCs w:val="20"/>
              </w:rPr>
            </w:pPr>
          </w:p>
          <w:p w14:paraId="7CED87D0" w14:textId="02BE7294" w:rsidR="00797115" w:rsidRPr="003C3341" w:rsidRDefault="00797115" w:rsidP="00840CF6">
            <w:pPr>
              <w:jc w:val="both"/>
              <w:rPr>
                <w:rFonts w:ascii="Tahoma" w:hAnsi="Tahoma" w:cs="Tahoma"/>
                <w:sz w:val="20"/>
                <w:szCs w:val="20"/>
              </w:rPr>
            </w:pPr>
          </w:p>
        </w:tc>
      </w:tr>
    </w:tbl>
    <w:p w14:paraId="4D61EAF8" w14:textId="36023F4D" w:rsidR="00B945EA" w:rsidRDefault="00B945EA">
      <w:pPr>
        <w:rPr>
          <w:rFonts w:ascii="Tahoma" w:hAnsi="Tahoma" w:cs="Tahoma"/>
          <w:b/>
        </w:rPr>
      </w:pPr>
    </w:p>
    <w:tbl>
      <w:tblPr>
        <w:tblStyle w:val="TableGrid"/>
        <w:tblW w:w="0" w:type="auto"/>
        <w:tblLook w:val="01E0" w:firstRow="1" w:lastRow="1" w:firstColumn="1" w:lastColumn="1" w:noHBand="0" w:noVBand="0"/>
      </w:tblPr>
      <w:tblGrid>
        <w:gridCol w:w="3983"/>
        <w:gridCol w:w="7199"/>
      </w:tblGrid>
      <w:tr w:rsidR="00B945EA" w:rsidRPr="003C3341" w14:paraId="16D7AD83" w14:textId="77777777" w:rsidTr="00BC254F">
        <w:tc>
          <w:tcPr>
            <w:tcW w:w="3983" w:type="dxa"/>
            <w:shd w:val="clear" w:color="auto" w:fill="FBD4B4" w:themeFill="accent6" w:themeFillTint="66"/>
          </w:tcPr>
          <w:p w14:paraId="29C03D36" w14:textId="474BD1C1" w:rsidR="00B945EA" w:rsidRPr="00946B23" w:rsidRDefault="00B945EA" w:rsidP="00BC254F">
            <w:pPr>
              <w:rPr>
                <w:rFonts w:ascii="Tahoma" w:hAnsi="Tahoma" w:cs="Tahoma"/>
                <w:b/>
                <w:sz w:val="20"/>
                <w:szCs w:val="20"/>
              </w:rPr>
            </w:pPr>
            <w:r>
              <w:rPr>
                <w:rFonts w:ascii="Tahoma" w:hAnsi="Tahoma" w:cs="Tahoma"/>
                <w:b/>
                <w:sz w:val="20"/>
                <w:szCs w:val="20"/>
              </w:rPr>
              <w:t xml:space="preserve">Week </w:t>
            </w:r>
            <w:r w:rsidR="001B69C8">
              <w:rPr>
                <w:rFonts w:ascii="Tahoma" w:hAnsi="Tahoma" w:cs="Tahoma"/>
                <w:b/>
                <w:sz w:val="20"/>
                <w:szCs w:val="20"/>
              </w:rPr>
              <w:t>8</w:t>
            </w:r>
          </w:p>
        </w:tc>
        <w:tc>
          <w:tcPr>
            <w:tcW w:w="7199" w:type="dxa"/>
            <w:shd w:val="clear" w:color="auto" w:fill="FBD4B4" w:themeFill="accent6" w:themeFillTint="66"/>
          </w:tcPr>
          <w:p w14:paraId="4EF90ACC" w14:textId="4A8589BE" w:rsidR="00B945EA" w:rsidRDefault="00B945EA" w:rsidP="00BC254F">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941AD1">
              <w:rPr>
                <w:rFonts w:ascii="Tahoma" w:hAnsi="Tahoma" w:cs="Tahoma"/>
                <w:b/>
                <w:sz w:val="20"/>
                <w:szCs w:val="20"/>
              </w:rPr>
              <w:t>04/03/2021</w:t>
            </w:r>
          </w:p>
          <w:p w14:paraId="43200734" w14:textId="77777777" w:rsidR="00B945EA" w:rsidRDefault="00B945EA" w:rsidP="00BC254F">
            <w:pPr>
              <w:jc w:val="center"/>
              <w:rPr>
                <w:rFonts w:ascii="Tahoma" w:hAnsi="Tahoma" w:cs="Tahoma"/>
                <w:b/>
                <w:sz w:val="20"/>
                <w:szCs w:val="20"/>
              </w:rPr>
            </w:pPr>
          </w:p>
          <w:p w14:paraId="3EC14097" w14:textId="77777777" w:rsidR="00B945EA" w:rsidRPr="003C3341" w:rsidRDefault="00B945EA" w:rsidP="00BC254F">
            <w:pPr>
              <w:jc w:val="center"/>
              <w:rPr>
                <w:rFonts w:ascii="Tahoma" w:hAnsi="Tahoma" w:cs="Tahoma"/>
                <w:b/>
                <w:sz w:val="20"/>
                <w:szCs w:val="20"/>
              </w:rPr>
            </w:pPr>
          </w:p>
        </w:tc>
      </w:tr>
      <w:tr w:rsidR="00B945EA" w:rsidRPr="003C3341" w14:paraId="467DCD77" w14:textId="77777777" w:rsidTr="00BC254F">
        <w:trPr>
          <w:trHeight w:val="2494"/>
        </w:trPr>
        <w:tc>
          <w:tcPr>
            <w:tcW w:w="11182" w:type="dxa"/>
            <w:gridSpan w:val="2"/>
          </w:tcPr>
          <w:p w14:paraId="6B282718" w14:textId="77777777" w:rsidR="00B945EA" w:rsidRDefault="00B945EA" w:rsidP="0052524E">
            <w:pPr>
              <w:rPr>
                <w:rFonts w:ascii="Tahoma" w:hAnsi="Tahoma" w:cs="Tahoma"/>
                <w:sz w:val="20"/>
                <w:szCs w:val="20"/>
              </w:rPr>
            </w:pPr>
          </w:p>
          <w:p w14:paraId="0FAB4E67" w14:textId="35E89E83" w:rsidR="00B945EA" w:rsidRPr="00386406" w:rsidRDefault="00531DF2" w:rsidP="0030316E">
            <w:pPr>
              <w:jc w:val="both"/>
              <w:rPr>
                <w:rFonts w:ascii="Arial" w:hAnsi="Arial" w:cs="Arial"/>
              </w:rPr>
            </w:pPr>
            <w:r w:rsidRPr="00386406">
              <w:rPr>
                <w:rFonts w:ascii="Arial" w:hAnsi="Arial" w:cs="Arial"/>
              </w:rPr>
              <w:t>This week we learnt about Beverages.</w:t>
            </w:r>
          </w:p>
          <w:p w14:paraId="3815E95F" w14:textId="5471D661" w:rsidR="00531DF2" w:rsidRPr="00386406" w:rsidRDefault="00531DF2" w:rsidP="0030316E">
            <w:pPr>
              <w:jc w:val="both"/>
              <w:rPr>
                <w:rFonts w:ascii="Arial" w:hAnsi="Arial" w:cs="Arial"/>
              </w:rPr>
            </w:pPr>
            <w:r w:rsidRPr="00386406">
              <w:rPr>
                <w:rFonts w:ascii="Arial" w:hAnsi="Arial" w:cs="Arial"/>
              </w:rPr>
              <w:t xml:space="preserve">Beverages can be non-alcoholic and alcoholic, some include tea, coffee, coffee, chocolate, flavoured hot milks, soft </w:t>
            </w:r>
            <w:r w:rsidR="00E64FD6" w:rsidRPr="00386406">
              <w:rPr>
                <w:rFonts w:ascii="Arial" w:hAnsi="Arial" w:cs="Arial"/>
              </w:rPr>
              <w:t>drinks,</w:t>
            </w:r>
            <w:r w:rsidRPr="00386406">
              <w:rPr>
                <w:rFonts w:ascii="Arial" w:hAnsi="Arial" w:cs="Arial"/>
              </w:rPr>
              <w:t xml:space="preserve"> and cordials </w:t>
            </w:r>
            <w:r w:rsidR="00E64FD6" w:rsidRPr="00386406">
              <w:rPr>
                <w:rFonts w:ascii="Arial" w:hAnsi="Arial" w:cs="Arial"/>
              </w:rPr>
              <w:t>and</w:t>
            </w:r>
            <w:r w:rsidRPr="00386406">
              <w:rPr>
                <w:rFonts w:ascii="Arial" w:hAnsi="Arial" w:cs="Arial"/>
              </w:rPr>
              <w:t xml:space="preserve"> beers, ciders</w:t>
            </w:r>
            <w:r w:rsidR="00E64FD6" w:rsidRPr="00386406">
              <w:rPr>
                <w:rFonts w:ascii="Arial" w:hAnsi="Arial" w:cs="Arial"/>
              </w:rPr>
              <w:t>,</w:t>
            </w:r>
            <w:r w:rsidRPr="00386406">
              <w:rPr>
                <w:rFonts w:ascii="Arial" w:hAnsi="Arial" w:cs="Arial"/>
              </w:rPr>
              <w:t xml:space="preserve"> perries, wines and spirits. There are legal aspects to selling beverages, the licensing act 2003 came into force in </w:t>
            </w:r>
            <w:r w:rsidR="00E64FD6" w:rsidRPr="00386406">
              <w:rPr>
                <w:rFonts w:ascii="Arial" w:hAnsi="Arial" w:cs="Arial"/>
              </w:rPr>
              <w:t>2005,</w:t>
            </w:r>
            <w:r w:rsidRPr="00386406">
              <w:rPr>
                <w:rFonts w:ascii="Arial" w:hAnsi="Arial" w:cs="Arial"/>
              </w:rPr>
              <w:t xml:space="preserve"> any place that sells alcohol </w:t>
            </w:r>
            <w:r w:rsidR="00E64FD6" w:rsidRPr="00386406">
              <w:rPr>
                <w:rFonts w:ascii="Arial" w:hAnsi="Arial" w:cs="Arial"/>
              </w:rPr>
              <w:t xml:space="preserve">must a premises license, these places can range from corner shops to bars and </w:t>
            </w:r>
            <w:r w:rsidR="00386406" w:rsidRPr="00386406">
              <w:rPr>
                <w:rFonts w:ascii="Arial" w:hAnsi="Arial" w:cs="Arial"/>
              </w:rPr>
              <w:t>restaurants. A</w:t>
            </w:r>
            <w:r w:rsidR="00E64FD6" w:rsidRPr="00386406">
              <w:rPr>
                <w:rFonts w:ascii="Arial" w:hAnsi="Arial" w:cs="Arial"/>
              </w:rPr>
              <w:t xml:space="preserve"> Personal license allows </w:t>
            </w:r>
            <w:r w:rsidR="00D91BA9" w:rsidRPr="00386406">
              <w:rPr>
                <w:rFonts w:ascii="Arial" w:hAnsi="Arial" w:cs="Arial"/>
              </w:rPr>
              <w:t>an</w:t>
            </w:r>
            <w:r w:rsidR="00E64FD6" w:rsidRPr="00386406">
              <w:rPr>
                <w:rFonts w:ascii="Arial" w:hAnsi="Arial" w:cs="Arial"/>
              </w:rPr>
              <w:t xml:space="preserve"> individual or business to supply or authorise the supply of alcohol.</w:t>
            </w:r>
          </w:p>
          <w:p w14:paraId="322EA47A" w14:textId="61EAB81E" w:rsidR="00E64FD6" w:rsidRDefault="00E64FD6" w:rsidP="0030316E">
            <w:pPr>
              <w:jc w:val="both"/>
              <w:rPr>
                <w:rFonts w:ascii="Arial" w:hAnsi="Arial" w:cs="Arial"/>
              </w:rPr>
            </w:pPr>
            <w:r w:rsidRPr="00386406">
              <w:rPr>
                <w:rFonts w:ascii="Arial" w:hAnsi="Arial" w:cs="Arial"/>
              </w:rPr>
              <w:t xml:space="preserve">During todays lecture we also learnt about coffee and its different varieties in the commercial coffee industry which included Arabica and Robusta. Tea is described with blends and coffee is described with blends </w:t>
            </w:r>
            <w:r w:rsidR="00386406" w:rsidRPr="00386406">
              <w:rPr>
                <w:rFonts w:ascii="Arial" w:hAnsi="Arial" w:cs="Arial"/>
              </w:rPr>
              <w:t>and</w:t>
            </w:r>
            <w:r w:rsidRPr="00386406">
              <w:rPr>
                <w:rFonts w:ascii="Arial" w:hAnsi="Arial" w:cs="Arial"/>
              </w:rPr>
              <w:t xml:space="preserve"> the roast and grind of the coffee. The correct equipment must be used </w:t>
            </w:r>
            <w:r w:rsidR="00386406" w:rsidRPr="00386406">
              <w:rPr>
                <w:rFonts w:ascii="Arial" w:hAnsi="Arial" w:cs="Arial"/>
              </w:rPr>
              <w:t xml:space="preserve">and even the correct </w:t>
            </w:r>
            <w:r w:rsidR="00386406" w:rsidRPr="00386406">
              <w:rPr>
                <w:rFonts w:ascii="Arial" w:hAnsi="Arial" w:cs="Arial"/>
              </w:rPr>
              <w:lastRenderedPageBreak/>
              <w:t>cup or glass must</w:t>
            </w:r>
            <w:r w:rsidR="002A790E">
              <w:rPr>
                <w:rFonts w:ascii="Arial" w:hAnsi="Arial" w:cs="Arial"/>
              </w:rPr>
              <w:t xml:space="preserve"> also</w:t>
            </w:r>
            <w:r w:rsidR="00386406" w:rsidRPr="00386406">
              <w:rPr>
                <w:rFonts w:ascii="Arial" w:hAnsi="Arial" w:cs="Arial"/>
              </w:rPr>
              <w:t xml:space="preserve"> be used. We were also advised to join TYPSY through Moodle and access the espresso coffee fundamentals course.</w:t>
            </w:r>
          </w:p>
          <w:p w14:paraId="3D0C8BAD" w14:textId="62AF5DFF" w:rsidR="00386406" w:rsidRDefault="00386406" w:rsidP="0030316E">
            <w:pPr>
              <w:jc w:val="both"/>
              <w:rPr>
                <w:rFonts w:ascii="Arial" w:hAnsi="Arial" w:cs="Arial"/>
              </w:rPr>
            </w:pPr>
            <w:r>
              <w:rPr>
                <w:rFonts w:ascii="Arial" w:hAnsi="Arial" w:cs="Arial"/>
              </w:rPr>
              <w:t xml:space="preserve">We learnt how to make espresso drinks with a step-by-step guide which was very useful, we learnt skills that I personally have never come across which I will use if I </w:t>
            </w:r>
            <w:r w:rsidR="00BC1D1E">
              <w:rPr>
                <w:rFonts w:ascii="Arial" w:hAnsi="Arial" w:cs="Arial"/>
              </w:rPr>
              <w:t>must</w:t>
            </w:r>
            <w:r>
              <w:rPr>
                <w:rFonts w:ascii="Arial" w:hAnsi="Arial" w:cs="Arial"/>
              </w:rPr>
              <w:t xml:space="preserve"> work in any restaurant or hotel setting. We learnt how to make lots of different hot beverages these included Americanos, Macchiato, Latte, Piccolo Latte, flat white, cappuccino, Mocha and Iced coffee, these </w:t>
            </w:r>
            <w:r w:rsidR="002A790E">
              <w:rPr>
                <w:rFonts w:ascii="Arial" w:hAnsi="Arial" w:cs="Arial"/>
              </w:rPr>
              <w:t>step-by-step</w:t>
            </w:r>
            <w:r>
              <w:rPr>
                <w:rFonts w:ascii="Arial" w:hAnsi="Arial" w:cs="Arial"/>
              </w:rPr>
              <w:t xml:space="preserve"> guides were very </w:t>
            </w:r>
            <w:r w:rsidR="009F748B">
              <w:rPr>
                <w:rFonts w:ascii="Arial" w:hAnsi="Arial" w:cs="Arial"/>
              </w:rPr>
              <w:t>good and explained in detail the preparation and techniques of making these beverages</w:t>
            </w:r>
            <w:r w:rsidR="002A790E">
              <w:rPr>
                <w:rFonts w:ascii="Arial" w:hAnsi="Arial" w:cs="Arial"/>
              </w:rPr>
              <w:t xml:space="preserve">. </w:t>
            </w:r>
            <w:r w:rsidR="009F748B">
              <w:rPr>
                <w:rFonts w:ascii="Arial" w:hAnsi="Arial" w:cs="Arial"/>
              </w:rPr>
              <w:t xml:space="preserve">The TYPSY demonstration videos really </w:t>
            </w:r>
            <w:r w:rsidR="002A790E">
              <w:rPr>
                <w:rFonts w:ascii="Arial" w:hAnsi="Arial" w:cs="Arial"/>
              </w:rPr>
              <w:t xml:space="preserve">helped as I got to see exactly how to make the beverages instead of just reading a guide. We also discussed speciality and liqueur coffees which are usually more expensive and take </w:t>
            </w:r>
            <w:r w:rsidR="00BC1D1E">
              <w:rPr>
                <w:rFonts w:ascii="Arial" w:hAnsi="Arial" w:cs="Arial"/>
              </w:rPr>
              <w:t>skill</w:t>
            </w:r>
            <w:r w:rsidR="002A790E">
              <w:rPr>
                <w:rFonts w:ascii="Arial" w:hAnsi="Arial" w:cs="Arial"/>
              </w:rPr>
              <w:t xml:space="preserve"> and added time to make, I have personally tried Irish coffee and would love to learn how to make these in the future as they are a favourite of mine.</w:t>
            </w:r>
            <w:r w:rsidR="00D604C0">
              <w:rPr>
                <w:rFonts w:ascii="Arial" w:hAnsi="Arial" w:cs="Arial"/>
              </w:rPr>
              <w:t xml:space="preserve"> Another subject that was discussed was alcoholic </w:t>
            </w:r>
            <w:r w:rsidR="00D91BA9">
              <w:rPr>
                <w:rFonts w:ascii="Arial" w:hAnsi="Arial" w:cs="Arial"/>
              </w:rPr>
              <w:t>beverages,</w:t>
            </w:r>
            <w:r w:rsidR="000533CF">
              <w:rPr>
                <w:rFonts w:ascii="Arial" w:hAnsi="Arial" w:cs="Arial"/>
              </w:rPr>
              <w:t xml:space="preserve"> servers should know the types of alcohol and be able to pair food with beverages, knowledge is key to </w:t>
            </w:r>
            <w:r w:rsidR="00D95E29">
              <w:rPr>
                <w:rFonts w:ascii="Arial" w:hAnsi="Arial" w:cs="Arial"/>
              </w:rPr>
              <w:t>success. We</w:t>
            </w:r>
            <w:r w:rsidR="000533CF">
              <w:rPr>
                <w:rFonts w:ascii="Arial" w:hAnsi="Arial" w:cs="Arial"/>
              </w:rPr>
              <w:t xml:space="preserve"> discussed different types of wines including sparkling wines, light bodied white wine, aromatic white wine, full bodied white wine, </w:t>
            </w:r>
            <w:r w:rsidR="003053BF">
              <w:rPr>
                <w:rFonts w:ascii="Arial" w:hAnsi="Arial" w:cs="Arial"/>
              </w:rPr>
              <w:t xml:space="preserve">rose wine, light bodied red wine, medium bodied red wine, full bodied red </w:t>
            </w:r>
            <w:r w:rsidR="00D91BA9">
              <w:rPr>
                <w:rFonts w:ascii="Arial" w:hAnsi="Arial" w:cs="Arial"/>
              </w:rPr>
              <w:t>wine,</w:t>
            </w:r>
            <w:r w:rsidR="003053BF">
              <w:rPr>
                <w:rFonts w:ascii="Arial" w:hAnsi="Arial" w:cs="Arial"/>
              </w:rPr>
              <w:t xml:space="preserve"> and dessert wines these were described in detail by Dr Jayne and gave us a good idea of the vast </w:t>
            </w:r>
            <w:r w:rsidR="00D91BA9">
              <w:rPr>
                <w:rFonts w:ascii="Arial" w:hAnsi="Arial" w:cs="Arial"/>
              </w:rPr>
              <w:t>number</w:t>
            </w:r>
            <w:r w:rsidR="003053BF">
              <w:rPr>
                <w:rFonts w:ascii="Arial" w:hAnsi="Arial" w:cs="Arial"/>
              </w:rPr>
              <w:t xml:space="preserve"> of different wines offered around the world. We also got a lot of information about champagne has this is something Dr Jayne is very familiar with.</w:t>
            </w:r>
            <w:r w:rsidR="00EA6B22">
              <w:rPr>
                <w:rFonts w:ascii="Arial" w:hAnsi="Arial" w:cs="Arial"/>
              </w:rPr>
              <w:t xml:space="preserve"> I really enjoyed this lecture and was really fascinated by all the different wines</w:t>
            </w:r>
            <w:r w:rsidR="004C133A">
              <w:rPr>
                <w:rFonts w:ascii="Arial" w:hAnsi="Arial" w:cs="Arial"/>
              </w:rPr>
              <w:t xml:space="preserve"> and coffees</w:t>
            </w:r>
            <w:r w:rsidR="00EA6B22">
              <w:rPr>
                <w:rFonts w:ascii="Arial" w:hAnsi="Arial" w:cs="Arial"/>
              </w:rPr>
              <w:t xml:space="preserve"> and tips</w:t>
            </w:r>
            <w:r w:rsidR="004C133A">
              <w:rPr>
                <w:rFonts w:ascii="Arial" w:hAnsi="Arial" w:cs="Arial"/>
              </w:rPr>
              <w:t xml:space="preserve"> were</w:t>
            </w:r>
            <w:r w:rsidR="00EA6B22">
              <w:rPr>
                <w:rFonts w:ascii="Arial" w:hAnsi="Arial" w:cs="Arial"/>
              </w:rPr>
              <w:t xml:space="preserve"> given by both Ryan and Jayne.</w:t>
            </w:r>
          </w:p>
          <w:p w14:paraId="33435894" w14:textId="77777777" w:rsidR="00D604C0" w:rsidRPr="00386406" w:rsidRDefault="00D604C0" w:rsidP="0052524E">
            <w:pPr>
              <w:rPr>
                <w:rFonts w:ascii="Arial" w:hAnsi="Arial" w:cs="Arial"/>
              </w:rPr>
            </w:pPr>
          </w:p>
          <w:p w14:paraId="46CBD396" w14:textId="77777777" w:rsidR="00531DF2" w:rsidRPr="00386406" w:rsidRDefault="00531DF2" w:rsidP="0052524E">
            <w:pPr>
              <w:rPr>
                <w:rFonts w:ascii="Arial" w:hAnsi="Arial" w:cs="Arial"/>
              </w:rPr>
            </w:pPr>
          </w:p>
          <w:p w14:paraId="1B52C64E" w14:textId="77777777" w:rsidR="001B69C8" w:rsidRDefault="001B69C8" w:rsidP="0052524E">
            <w:pPr>
              <w:rPr>
                <w:rFonts w:ascii="Tahoma" w:hAnsi="Tahoma" w:cs="Tahoma"/>
                <w:sz w:val="20"/>
                <w:szCs w:val="20"/>
              </w:rPr>
            </w:pPr>
          </w:p>
          <w:p w14:paraId="5B5E5050" w14:textId="77777777" w:rsidR="001B69C8" w:rsidRDefault="001B69C8" w:rsidP="0052524E">
            <w:pPr>
              <w:rPr>
                <w:rFonts w:ascii="Tahoma" w:hAnsi="Tahoma" w:cs="Tahoma"/>
                <w:sz w:val="20"/>
                <w:szCs w:val="20"/>
              </w:rPr>
            </w:pPr>
          </w:p>
          <w:p w14:paraId="314C9B22" w14:textId="77777777" w:rsidR="001B69C8" w:rsidRDefault="001B69C8" w:rsidP="0052524E">
            <w:pPr>
              <w:rPr>
                <w:rFonts w:ascii="Tahoma" w:hAnsi="Tahoma" w:cs="Tahoma"/>
                <w:sz w:val="20"/>
                <w:szCs w:val="20"/>
              </w:rPr>
            </w:pPr>
          </w:p>
          <w:p w14:paraId="02CC29F8" w14:textId="77777777" w:rsidR="001B69C8" w:rsidRDefault="001B69C8" w:rsidP="0052524E">
            <w:pPr>
              <w:rPr>
                <w:rFonts w:ascii="Tahoma" w:hAnsi="Tahoma" w:cs="Tahoma"/>
                <w:sz w:val="20"/>
                <w:szCs w:val="20"/>
              </w:rPr>
            </w:pPr>
          </w:p>
          <w:p w14:paraId="65FB5415" w14:textId="77777777" w:rsidR="001B69C8" w:rsidRDefault="001B69C8" w:rsidP="0052524E">
            <w:pPr>
              <w:rPr>
                <w:rFonts w:ascii="Tahoma" w:hAnsi="Tahoma" w:cs="Tahoma"/>
                <w:sz w:val="20"/>
                <w:szCs w:val="20"/>
              </w:rPr>
            </w:pPr>
          </w:p>
          <w:p w14:paraId="1F37B531" w14:textId="77777777" w:rsidR="001B69C8" w:rsidRDefault="001B69C8" w:rsidP="0052524E">
            <w:pPr>
              <w:rPr>
                <w:rFonts w:ascii="Tahoma" w:hAnsi="Tahoma" w:cs="Tahoma"/>
                <w:sz w:val="20"/>
                <w:szCs w:val="20"/>
              </w:rPr>
            </w:pPr>
          </w:p>
          <w:p w14:paraId="1E7E567F" w14:textId="77777777" w:rsidR="001B69C8" w:rsidRDefault="001B69C8" w:rsidP="0052524E">
            <w:pPr>
              <w:rPr>
                <w:rFonts w:ascii="Tahoma" w:hAnsi="Tahoma" w:cs="Tahoma"/>
                <w:sz w:val="20"/>
                <w:szCs w:val="20"/>
              </w:rPr>
            </w:pPr>
          </w:p>
          <w:p w14:paraId="0C228D74" w14:textId="77777777" w:rsidR="001B69C8" w:rsidRDefault="001B69C8" w:rsidP="0052524E">
            <w:pPr>
              <w:rPr>
                <w:rFonts w:ascii="Tahoma" w:hAnsi="Tahoma" w:cs="Tahoma"/>
                <w:sz w:val="20"/>
                <w:szCs w:val="20"/>
              </w:rPr>
            </w:pPr>
          </w:p>
          <w:p w14:paraId="271C6413" w14:textId="77777777" w:rsidR="001B69C8" w:rsidRDefault="001B69C8" w:rsidP="0052524E">
            <w:pPr>
              <w:rPr>
                <w:rFonts w:ascii="Tahoma" w:hAnsi="Tahoma" w:cs="Tahoma"/>
                <w:sz w:val="20"/>
                <w:szCs w:val="20"/>
              </w:rPr>
            </w:pPr>
          </w:p>
          <w:p w14:paraId="083CDD2B" w14:textId="77777777" w:rsidR="001B69C8" w:rsidRDefault="001B69C8" w:rsidP="0052524E">
            <w:pPr>
              <w:rPr>
                <w:rFonts w:ascii="Tahoma" w:hAnsi="Tahoma" w:cs="Tahoma"/>
                <w:sz w:val="20"/>
                <w:szCs w:val="20"/>
              </w:rPr>
            </w:pPr>
          </w:p>
          <w:p w14:paraId="14137422" w14:textId="77777777" w:rsidR="001B69C8" w:rsidRDefault="001B69C8" w:rsidP="0052524E">
            <w:pPr>
              <w:rPr>
                <w:rFonts w:ascii="Tahoma" w:hAnsi="Tahoma" w:cs="Tahoma"/>
                <w:sz w:val="20"/>
                <w:szCs w:val="20"/>
              </w:rPr>
            </w:pPr>
          </w:p>
          <w:p w14:paraId="43AC0749" w14:textId="77777777" w:rsidR="001B69C8" w:rsidRDefault="001B69C8" w:rsidP="0052524E">
            <w:pPr>
              <w:rPr>
                <w:rFonts w:ascii="Tahoma" w:hAnsi="Tahoma" w:cs="Tahoma"/>
                <w:sz w:val="20"/>
                <w:szCs w:val="20"/>
              </w:rPr>
            </w:pPr>
          </w:p>
          <w:p w14:paraId="5958E0AD" w14:textId="77777777" w:rsidR="001B69C8" w:rsidRDefault="001B69C8" w:rsidP="0052524E">
            <w:pPr>
              <w:rPr>
                <w:rFonts w:ascii="Tahoma" w:hAnsi="Tahoma" w:cs="Tahoma"/>
                <w:sz w:val="20"/>
                <w:szCs w:val="20"/>
              </w:rPr>
            </w:pPr>
          </w:p>
          <w:p w14:paraId="1F053163" w14:textId="77777777" w:rsidR="001B69C8" w:rsidRDefault="001B69C8" w:rsidP="0052524E">
            <w:pPr>
              <w:rPr>
                <w:rFonts w:ascii="Tahoma" w:hAnsi="Tahoma" w:cs="Tahoma"/>
                <w:sz w:val="20"/>
                <w:szCs w:val="20"/>
              </w:rPr>
            </w:pPr>
          </w:p>
          <w:p w14:paraId="4AB1F357" w14:textId="77777777" w:rsidR="001B69C8" w:rsidRDefault="001B69C8" w:rsidP="0052524E">
            <w:pPr>
              <w:rPr>
                <w:rFonts w:ascii="Tahoma" w:hAnsi="Tahoma" w:cs="Tahoma"/>
                <w:sz w:val="20"/>
                <w:szCs w:val="20"/>
              </w:rPr>
            </w:pPr>
          </w:p>
          <w:p w14:paraId="2169C5A7" w14:textId="77777777" w:rsidR="001B69C8" w:rsidRDefault="001B69C8" w:rsidP="0052524E">
            <w:pPr>
              <w:rPr>
                <w:rFonts w:ascii="Tahoma" w:hAnsi="Tahoma" w:cs="Tahoma"/>
                <w:sz w:val="20"/>
                <w:szCs w:val="20"/>
              </w:rPr>
            </w:pPr>
          </w:p>
          <w:p w14:paraId="620FF762" w14:textId="77777777" w:rsidR="001B69C8" w:rsidRDefault="001B69C8" w:rsidP="0052524E">
            <w:pPr>
              <w:rPr>
                <w:rFonts w:ascii="Tahoma" w:hAnsi="Tahoma" w:cs="Tahoma"/>
                <w:sz w:val="20"/>
                <w:szCs w:val="20"/>
              </w:rPr>
            </w:pPr>
          </w:p>
          <w:p w14:paraId="1E2154A7" w14:textId="77777777" w:rsidR="001B69C8" w:rsidRDefault="001B69C8" w:rsidP="0052524E">
            <w:pPr>
              <w:rPr>
                <w:rFonts w:ascii="Tahoma" w:hAnsi="Tahoma" w:cs="Tahoma"/>
                <w:sz w:val="20"/>
                <w:szCs w:val="20"/>
              </w:rPr>
            </w:pPr>
          </w:p>
          <w:p w14:paraId="02918C19" w14:textId="77777777" w:rsidR="001B69C8" w:rsidRDefault="001B69C8" w:rsidP="0052524E">
            <w:pPr>
              <w:rPr>
                <w:rFonts w:ascii="Tahoma" w:hAnsi="Tahoma" w:cs="Tahoma"/>
                <w:sz w:val="20"/>
                <w:szCs w:val="20"/>
              </w:rPr>
            </w:pPr>
          </w:p>
          <w:p w14:paraId="4CE71E6B" w14:textId="77777777" w:rsidR="001B69C8" w:rsidRDefault="001B69C8" w:rsidP="0052524E">
            <w:pPr>
              <w:rPr>
                <w:rFonts w:ascii="Tahoma" w:hAnsi="Tahoma" w:cs="Tahoma"/>
                <w:sz w:val="20"/>
                <w:szCs w:val="20"/>
              </w:rPr>
            </w:pPr>
          </w:p>
          <w:p w14:paraId="2230A6E7" w14:textId="77777777" w:rsidR="001B69C8" w:rsidRDefault="001B69C8" w:rsidP="0052524E">
            <w:pPr>
              <w:rPr>
                <w:rFonts w:ascii="Tahoma" w:hAnsi="Tahoma" w:cs="Tahoma"/>
                <w:sz w:val="20"/>
                <w:szCs w:val="20"/>
              </w:rPr>
            </w:pPr>
          </w:p>
          <w:p w14:paraId="233A1C01" w14:textId="77777777" w:rsidR="001B69C8" w:rsidRDefault="001B69C8" w:rsidP="0052524E">
            <w:pPr>
              <w:rPr>
                <w:rFonts w:ascii="Tahoma" w:hAnsi="Tahoma" w:cs="Tahoma"/>
                <w:sz w:val="20"/>
                <w:szCs w:val="20"/>
              </w:rPr>
            </w:pPr>
          </w:p>
          <w:p w14:paraId="4E450DA4" w14:textId="77777777" w:rsidR="001B69C8" w:rsidRDefault="001B69C8" w:rsidP="0052524E">
            <w:pPr>
              <w:rPr>
                <w:rFonts w:ascii="Tahoma" w:hAnsi="Tahoma" w:cs="Tahoma"/>
                <w:sz w:val="20"/>
                <w:szCs w:val="20"/>
              </w:rPr>
            </w:pPr>
          </w:p>
          <w:p w14:paraId="7E70BFDF" w14:textId="07511FFE" w:rsidR="001B69C8" w:rsidRPr="003C3341" w:rsidRDefault="001B69C8" w:rsidP="0052524E">
            <w:pPr>
              <w:rPr>
                <w:rFonts w:ascii="Tahoma" w:hAnsi="Tahoma" w:cs="Tahoma"/>
                <w:sz w:val="20"/>
                <w:szCs w:val="20"/>
              </w:rPr>
            </w:pPr>
          </w:p>
        </w:tc>
      </w:tr>
    </w:tbl>
    <w:p w14:paraId="707BE910" w14:textId="77777777" w:rsidR="001B69C8" w:rsidRDefault="001B69C8">
      <w:pPr>
        <w:rPr>
          <w:rFonts w:ascii="Tahoma" w:hAnsi="Tahoma" w:cs="Tahoma"/>
          <w:b/>
        </w:rPr>
      </w:pPr>
    </w:p>
    <w:tbl>
      <w:tblPr>
        <w:tblStyle w:val="TableGrid"/>
        <w:tblW w:w="0" w:type="auto"/>
        <w:tblLook w:val="01E0" w:firstRow="1" w:lastRow="1" w:firstColumn="1" w:lastColumn="1" w:noHBand="0" w:noVBand="0"/>
      </w:tblPr>
      <w:tblGrid>
        <w:gridCol w:w="3983"/>
        <w:gridCol w:w="7199"/>
      </w:tblGrid>
      <w:tr w:rsidR="00B945EA" w:rsidRPr="003C3341" w14:paraId="1200FC67" w14:textId="77777777" w:rsidTr="00BC254F">
        <w:tc>
          <w:tcPr>
            <w:tcW w:w="3983" w:type="dxa"/>
            <w:shd w:val="clear" w:color="auto" w:fill="FBD4B4" w:themeFill="accent6" w:themeFillTint="66"/>
          </w:tcPr>
          <w:p w14:paraId="221F3374" w14:textId="10B1FDD5" w:rsidR="00B945EA" w:rsidRPr="00946B23" w:rsidRDefault="00B945EA" w:rsidP="00BC254F">
            <w:pPr>
              <w:rPr>
                <w:rFonts w:ascii="Tahoma" w:hAnsi="Tahoma" w:cs="Tahoma"/>
                <w:b/>
                <w:sz w:val="20"/>
                <w:szCs w:val="20"/>
              </w:rPr>
            </w:pPr>
            <w:r>
              <w:rPr>
                <w:rFonts w:ascii="Tahoma" w:hAnsi="Tahoma" w:cs="Tahoma"/>
                <w:b/>
                <w:sz w:val="20"/>
                <w:szCs w:val="20"/>
              </w:rPr>
              <w:t xml:space="preserve">Week </w:t>
            </w:r>
            <w:r w:rsidR="001B69C8">
              <w:rPr>
                <w:rFonts w:ascii="Tahoma" w:hAnsi="Tahoma" w:cs="Tahoma"/>
                <w:b/>
                <w:sz w:val="20"/>
                <w:szCs w:val="20"/>
              </w:rPr>
              <w:t>9</w:t>
            </w:r>
          </w:p>
        </w:tc>
        <w:tc>
          <w:tcPr>
            <w:tcW w:w="7199" w:type="dxa"/>
            <w:shd w:val="clear" w:color="auto" w:fill="FBD4B4" w:themeFill="accent6" w:themeFillTint="66"/>
          </w:tcPr>
          <w:p w14:paraId="2205BAD1" w14:textId="0E0F0E76" w:rsidR="00B945EA" w:rsidRDefault="00B945EA" w:rsidP="00BC254F">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F21AD1">
              <w:rPr>
                <w:rFonts w:ascii="Tahoma" w:hAnsi="Tahoma" w:cs="Tahoma"/>
                <w:b/>
                <w:sz w:val="20"/>
                <w:szCs w:val="20"/>
              </w:rPr>
              <w:t>11/03/2021</w:t>
            </w:r>
          </w:p>
          <w:p w14:paraId="50DC96F4" w14:textId="77777777" w:rsidR="00B945EA" w:rsidRDefault="00B945EA" w:rsidP="00BC254F">
            <w:pPr>
              <w:jc w:val="center"/>
              <w:rPr>
                <w:rFonts w:ascii="Tahoma" w:hAnsi="Tahoma" w:cs="Tahoma"/>
                <w:b/>
                <w:sz w:val="20"/>
                <w:szCs w:val="20"/>
              </w:rPr>
            </w:pPr>
          </w:p>
          <w:p w14:paraId="3997DCDE" w14:textId="77777777" w:rsidR="00B945EA" w:rsidRPr="003C3341" w:rsidRDefault="00B945EA" w:rsidP="00BC254F">
            <w:pPr>
              <w:jc w:val="center"/>
              <w:rPr>
                <w:rFonts w:ascii="Tahoma" w:hAnsi="Tahoma" w:cs="Tahoma"/>
                <w:b/>
                <w:sz w:val="20"/>
                <w:szCs w:val="20"/>
              </w:rPr>
            </w:pPr>
          </w:p>
        </w:tc>
      </w:tr>
      <w:tr w:rsidR="00B945EA" w:rsidRPr="003C3341" w14:paraId="156031ED" w14:textId="77777777" w:rsidTr="00BC254F">
        <w:trPr>
          <w:trHeight w:val="2494"/>
        </w:trPr>
        <w:tc>
          <w:tcPr>
            <w:tcW w:w="11182" w:type="dxa"/>
            <w:gridSpan w:val="2"/>
          </w:tcPr>
          <w:p w14:paraId="4ADFC765" w14:textId="77777777" w:rsidR="00B945EA" w:rsidRPr="00631400" w:rsidRDefault="00B945EA" w:rsidP="00631400">
            <w:pPr>
              <w:rPr>
                <w:rFonts w:ascii="Arial" w:hAnsi="Arial" w:cs="Arial"/>
              </w:rPr>
            </w:pPr>
          </w:p>
          <w:p w14:paraId="1F338457" w14:textId="27B936AE" w:rsidR="001B69C8" w:rsidRPr="00631400" w:rsidRDefault="00926CBB" w:rsidP="00631400">
            <w:pPr>
              <w:rPr>
                <w:rFonts w:ascii="Arial" w:hAnsi="Arial" w:cs="Arial"/>
              </w:rPr>
            </w:pPr>
            <w:r w:rsidRPr="00631400">
              <w:rPr>
                <w:rFonts w:ascii="Arial" w:hAnsi="Arial" w:cs="Arial"/>
              </w:rPr>
              <w:t>This week was about Front of House.</w:t>
            </w:r>
            <w:r w:rsidR="0071064D" w:rsidRPr="00631400">
              <w:rPr>
                <w:rFonts w:ascii="Arial" w:hAnsi="Arial" w:cs="Arial"/>
              </w:rPr>
              <w:t xml:space="preserve"> </w:t>
            </w:r>
            <w:r w:rsidR="00CE6621" w:rsidRPr="00631400">
              <w:rPr>
                <w:rFonts w:ascii="Arial" w:hAnsi="Arial" w:cs="Arial"/>
              </w:rPr>
              <w:t>This week’s</w:t>
            </w:r>
            <w:r w:rsidR="0071064D" w:rsidRPr="00631400">
              <w:rPr>
                <w:rFonts w:ascii="Arial" w:hAnsi="Arial" w:cs="Arial"/>
              </w:rPr>
              <w:t xml:space="preserve"> lecture was delivered by both Ryan and Jayne, we spoke about the</w:t>
            </w:r>
            <w:r w:rsidR="00CE6621" w:rsidRPr="00631400">
              <w:rPr>
                <w:rFonts w:ascii="Arial" w:hAnsi="Arial" w:cs="Arial"/>
              </w:rPr>
              <w:t xml:space="preserve"> </w:t>
            </w:r>
            <w:r w:rsidR="0071064D" w:rsidRPr="00631400">
              <w:rPr>
                <w:rFonts w:ascii="Arial" w:hAnsi="Arial" w:cs="Arial"/>
              </w:rPr>
              <w:t xml:space="preserve">covid 19 pandemic briefly, we went through terminology used within the industry and </w:t>
            </w:r>
            <w:r w:rsidR="002D4381" w:rsidRPr="00631400">
              <w:rPr>
                <w:rFonts w:ascii="Arial" w:hAnsi="Arial" w:cs="Arial"/>
              </w:rPr>
              <w:t>we discussed open kitchens and the theatre element that comes with open kitchens that adds to the whole customer experience. Ryan assigned us a task where we had to use the chat function and give examples of times where we ate out away from home</w:t>
            </w:r>
            <w:r w:rsidR="00CE6621" w:rsidRPr="00631400">
              <w:rPr>
                <w:rFonts w:ascii="Arial" w:hAnsi="Arial" w:cs="Arial"/>
              </w:rPr>
              <w:t xml:space="preserve"> and different types of businesses. </w:t>
            </w:r>
            <w:r w:rsidR="00CD41C7" w:rsidRPr="00631400">
              <w:rPr>
                <w:rFonts w:ascii="Arial" w:hAnsi="Arial" w:cs="Arial"/>
              </w:rPr>
              <w:t>We discussed different types of service operations including commercial and non-commercial. we discussed different food and beverage operations and what they are concerned with which was quite interesting and proves how much detail goes into business planning and proves how much procedure</w:t>
            </w:r>
            <w:r w:rsidR="00E51F24" w:rsidRPr="00631400">
              <w:rPr>
                <w:rFonts w:ascii="Arial" w:hAnsi="Arial" w:cs="Arial"/>
              </w:rPr>
              <w:t>s</w:t>
            </w:r>
            <w:r w:rsidR="00CD41C7" w:rsidRPr="00631400">
              <w:rPr>
                <w:rFonts w:ascii="Arial" w:hAnsi="Arial" w:cs="Arial"/>
              </w:rPr>
              <w:t xml:space="preserve"> </w:t>
            </w:r>
            <w:r w:rsidR="00E51F24" w:rsidRPr="00631400">
              <w:rPr>
                <w:rFonts w:ascii="Arial" w:hAnsi="Arial" w:cs="Arial"/>
              </w:rPr>
              <w:t>must</w:t>
            </w:r>
            <w:r w:rsidR="00CD41C7" w:rsidRPr="00631400">
              <w:rPr>
                <w:rFonts w:ascii="Arial" w:hAnsi="Arial" w:cs="Arial"/>
              </w:rPr>
              <w:t xml:space="preserve"> go into the food and beverage industry.</w:t>
            </w:r>
            <w:r w:rsidR="00E51F24" w:rsidRPr="00631400">
              <w:rPr>
                <w:rFonts w:ascii="Arial" w:hAnsi="Arial" w:cs="Arial"/>
              </w:rPr>
              <w:t xml:space="preserve"> Jayne also showed us some pictures from her restaurant which showed just how much experience Jayne has within the restaurant industry. The food service cycle is one of the most important aspects of food service which is important as if one part of the cycle is brok</w:t>
            </w:r>
            <w:r w:rsidR="009656D2" w:rsidRPr="00631400">
              <w:rPr>
                <w:rFonts w:ascii="Arial" w:hAnsi="Arial" w:cs="Arial"/>
              </w:rPr>
              <w:t>en it can affect the other parts of the cycle e.g., if production and services aren’t done correctly it will affect the costs and revenue part of the food service cycle.</w:t>
            </w:r>
            <w:r w:rsidR="004B626E" w:rsidRPr="00631400">
              <w:rPr>
                <w:rFonts w:ascii="Arial" w:hAnsi="Arial" w:cs="Arial"/>
              </w:rPr>
              <w:t xml:space="preserve"> We discussed different forms of service including quick service restaurants e.g., KFC and McDonald’s, </w:t>
            </w:r>
            <w:r w:rsidR="007952C9" w:rsidRPr="00631400">
              <w:rPr>
                <w:rFonts w:ascii="Arial" w:hAnsi="Arial" w:cs="Arial"/>
              </w:rPr>
              <w:t>full-service</w:t>
            </w:r>
            <w:r w:rsidR="004B626E" w:rsidRPr="00631400">
              <w:rPr>
                <w:rFonts w:ascii="Arial" w:hAnsi="Arial" w:cs="Arial"/>
              </w:rPr>
              <w:t xml:space="preserve"> restaurants are places such as Marco Pierre White and Bella Italia</w:t>
            </w:r>
            <w:r w:rsidR="007952C9" w:rsidRPr="00631400">
              <w:rPr>
                <w:rFonts w:ascii="Arial" w:hAnsi="Arial" w:cs="Arial"/>
              </w:rPr>
              <w:t>. The need of the customer is an important aspect of providing food services for example psychological, economic, social and convenience.</w:t>
            </w:r>
            <w:r w:rsidR="00692475" w:rsidRPr="00631400">
              <w:rPr>
                <w:rFonts w:ascii="Arial" w:hAnsi="Arial" w:cs="Arial"/>
              </w:rPr>
              <w:t xml:space="preserve"> Some factors that can affect a customers meal experience include cleanliness, value for money, the atmosphere and surroundings within the restaurant, and the level of service.</w:t>
            </w:r>
            <w:r w:rsidR="00604EBE" w:rsidRPr="00631400">
              <w:rPr>
                <w:rFonts w:ascii="Arial" w:hAnsi="Arial" w:cs="Arial"/>
              </w:rPr>
              <w:t xml:space="preserve"> S</w:t>
            </w:r>
            <w:r w:rsidR="00D60C29" w:rsidRPr="00631400">
              <w:rPr>
                <w:rFonts w:ascii="Arial" w:hAnsi="Arial" w:cs="Arial"/>
              </w:rPr>
              <w:t xml:space="preserve">ome different types of service include table service, assisted service, </w:t>
            </w:r>
            <w:r w:rsidR="003450E7" w:rsidRPr="00631400">
              <w:rPr>
                <w:rFonts w:ascii="Arial" w:hAnsi="Arial" w:cs="Arial"/>
              </w:rPr>
              <w:t>Self-service</w:t>
            </w:r>
            <w:r w:rsidR="00D60C29" w:rsidRPr="00631400">
              <w:rPr>
                <w:rFonts w:ascii="Arial" w:hAnsi="Arial" w:cs="Arial"/>
              </w:rPr>
              <w:t xml:space="preserve">, single point service and specialized services. We were taught different methods of table service and </w:t>
            </w:r>
            <w:r w:rsidR="00604EBE" w:rsidRPr="00631400">
              <w:rPr>
                <w:rFonts w:ascii="Arial" w:hAnsi="Arial" w:cs="Arial"/>
              </w:rPr>
              <w:t xml:space="preserve">different services that come with different types of restaurants. It was very interesting to learn that there are more than 10 different roles within food and </w:t>
            </w:r>
            <w:r w:rsidR="003450E7" w:rsidRPr="00631400">
              <w:rPr>
                <w:rFonts w:ascii="Arial" w:hAnsi="Arial" w:cs="Arial"/>
              </w:rPr>
              <w:t>beverage. We</w:t>
            </w:r>
            <w:r w:rsidR="00604EBE" w:rsidRPr="00631400">
              <w:rPr>
                <w:rFonts w:ascii="Arial" w:hAnsi="Arial" w:cs="Arial"/>
              </w:rPr>
              <w:t xml:space="preserve"> watched </w:t>
            </w:r>
            <w:r w:rsidR="003450E7" w:rsidRPr="00631400">
              <w:rPr>
                <w:rFonts w:ascii="Arial" w:hAnsi="Arial" w:cs="Arial"/>
              </w:rPr>
              <w:t xml:space="preserve">2 </w:t>
            </w:r>
            <w:r w:rsidR="00604EBE" w:rsidRPr="00631400">
              <w:rPr>
                <w:rFonts w:ascii="Arial" w:hAnsi="Arial" w:cs="Arial"/>
              </w:rPr>
              <w:t>video</w:t>
            </w:r>
            <w:r w:rsidR="003450E7" w:rsidRPr="00631400">
              <w:rPr>
                <w:rFonts w:ascii="Arial" w:hAnsi="Arial" w:cs="Arial"/>
              </w:rPr>
              <w:t>s</w:t>
            </w:r>
            <w:r w:rsidR="00604EBE" w:rsidRPr="00631400">
              <w:rPr>
                <w:rFonts w:ascii="Arial" w:hAnsi="Arial" w:cs="Arial"/>
              </w:rPr>
              <w:t xml:space="preserve"> about the role as a server</w:t>
            </w:r>
            <w:r w:rsidR="003450E7" w:rsidRPr="00631400">
              <w:rPr>
                <w:rFonts w:ascii="Arial" w:hAnsi="Arial" w:cs="Arial"/>
              </w:rPr>
              <w:t xml:space="preserve"> and restaurant manager</w:t>
            </w:r>
            <w:r w:rsidR="00604EBE" w:rsidRPr="00631400">
              <w:rPr>
                <w:rFonts w:ascii="Arial" w:hAnsi="Arial" w:cs="Arial"/>
              </w:rPr>
              <w:t>, which explained the role</w:t>
            </w:r>
            <w:r w:rsidR="003450E7" w:rsidRPr="00631400">
              <w:rPr>
                <w:rFonts w:ascii="Arial" w:hAnsi="Arial" w:cs="Arial"/>
              </w:rPr>
              <w:t>s</w:t>
            </w:r>
            <w:r w:rsidR="00604EBE" w:rsidRPr="00631400">
              <w:rPr>
                <w:rFonts w:ascii="Arial" w:hAnsi="Arial" w:cs="Arial"/>
              </w:rPr>
              <w:t xml:space="preserve"> and how to become a good </w:t>
            </w:r>
            <w:r w:rsidR="003450E7" w:rsidRPr="00631400">
              <w:rPr>
                <w:rFonts w:ascii="Arial" w:hAnsi="Arial" w:cs="Arial"/>
              </w:rPr>
              <w:t>team player</w:t>
            </w:r>
            <w:r w:rsidR="00604EBE" w:rsidRPr="00631400">
              <w:rPr>
                <w:rFonts w:ascii="Arial" w:hAnsi="Arial" w:cs="Arial"/>
              </w:rPr>
              <w:t xml:space="preserve"> and the </w:t>
            </w:r>
            <w:r w:rsidR="003450E7" w:rsidRPr="00631400">
              <w:rPr>
                <w:rFonts w:ascii="Arial" w:hAnsi="Arial" w:cs="Arial"/>
              </w:rPr>
              <w:t>key skills</w:t>
            </w:r>
            <w:r w:rsidR="00604EBE" w:rsidRPr="00631400">
              <w:rPr>
                <w:rFonts w:ascii="Arial" w:hAnsi="Arial" w:cs="Arial"/>
              </w:rPr>
              <w:t xml:space="preserve"> required to </w:t>
            </w:r>
            <w:r w:rsidR="003450E7" w:rsidRPr="00631400">
              <w:rPr>
                <w:rFonts w:ascii="Arial" w:hAnsi="Arial" w:cs="Arial"/>
              </w:rPr>
              <w:t>fulfil</w:t>
            </w:r>
            <w:r w:rsidR="00604EBE" w:rsidRPr="00631400">
              <w:rPr>
                <w:rFonts w:ascii="Arial" w:hAnsi="Arial" w:cs="Arial"/>
              </w:rPr>
              <w:t xml:space="preserve"> th</w:t>
            </w:r>
            <w:r w:rsidR="003450E7" w:rsidRPr="00631400">
              <w:rPr>
                <w:rFonts w:ascii="Arial" w:hAnsi="Arial" w:cs="Arial"/>
              </w:rPr>
              <w:t>ese</w:t>
            </w:r>
            <w:r w:rsidR="00604EBE" w:rsidRPr="00631400">
              <w:rPr>
                <w:rFonts w:ascii="Arial" w:hAnsi="Arial" w:cs="Arial"/>
              </w:rPr>
              <w:t xml:space="preserve"> job role</w:t>
            </w:r>
            <w:r w:rsidR="003450E7" w:rsidRPr="00631400">
              <w:rPr>
                <w:rFonts w:ascii="Arial" w:hAnsi="Arial" w:cs="Arial"/>
              </w:rPr>
              <w:t>s</w:t>
            </w:r>
            <w:r w:rsidR="00604EBE" w:rsidRPr="00631400">
              <w:rPr>
                <w:rFonts w:ascii="Arial" w:hAnsi="Arial" w:cs="Arial"/>
              </w:rPr>
              <w:t xml:space="preserve"> effectively.</w:t>
            </w:r>
          </w:p>
          <w:p w14:paraId="6B1EAE13" w14:textId="4D2F3904" w:rsidR="003450E7" w:rsidRPr="00631400" w:rsidRDefault="003450E7" w:rsidP="00631400">
            <w:pPr>
              <w:rPr>
                <w:rFonts w:ascii="Arial" w:hAnsi="Arial" w:cs="Arial"/>
              </w:rPr>
            </w:pPr>
            <w:r w:rsidRPr="00631400">
              <w:rPr>
                <w:rFonts w:ascii="Arial" w:hAnsi="Arial" w:cs="Arial"/>
              </w:rPr>
              <w:t xml:space="preserve">This week was very interesting we learnt job roles, and specific wants and needs from the customer and what food and beverage businesses must do to </w:t>
            </w:r>
            <w:r w:rsidR="004C133A" w:rsidRPr="00631400">
              <w:rPr>
                <w:rFonts w:ascii="Arial" w:hAnsi="Arial" w:cs="Arial"/>
              </w:rPr>
              <w:t>fulfil customers wants and needs.</w:t>
            </w:r>
          </w:p>
          <w:p w14:paraId="4E23ED56" w14:textId="5354E2E5" w:rsidR="001B69C8" w:rsidRPr="00631400" w:rsidRDefault="001B69C8" w:rsidP="00631400">
            <w:pPr>
              <w:rPr>
                <w:rFonts w:ascii="Arial" w:hAnsi="Arial" w:cs="Arial"/>
              </w:rPr>
            </w:pPr>
          </w:p>
          <w:p w14:paraId="7A913F2F" w14:textId="3131DFAB" w:rsidR="001B69C8" w:rsidRPr="00631400" w:rsidRDefault="001B69C8" w:rsidP="00631400">
            <w:pPr>
              <w:rPr>
                <w:rFonts w:ascii="Arial" w:hAnsi="Arial" w:cs="Arial"/>
              </w:rPr>
            </w:pPr>
          </w:p>
          <w:p w14:paraId="615E64AF" w14:textId="7D4964F0" w:rsidR="001B69C8" w:rsidRPr="00631400" w:rsidRDefault="001B69C8" w:rsidP="00631400">
            <w:pPr>
              <w:rPr>
                <w:rFonts w:ascii="Arial" w:hAnsi="Arial" w:cs="Arial"/>
              </w:rPr>
            </w:pPr>
          </w:p>
          <w:p w14:paraId="03B24374" w14:textId="68D25AC8" w:rsidR="001B69C8" w:rsidRPr="00631400" w:rsidRDefault="001B69C8" w:rsidP="00631400">
            <w:pPr>
              <w:rPr>
                <w:rFonts w:ascii="Arial" w:hAnsi="Arial" w:cs="Arial"/>
              </w:rPr>
            </w:pPr>
          </w:p>
          <w:p w14:paraId="68F199D9" w14:textId="17A808F4" w:rsidR="001B69C8" w:rsidRPr="00631400" w:rsidRDefault="001B69C8" w:rsidP="00631400">
            <w:pPr>
              <w:rPr>
                <w:rFonts w:ascii="Arial" w:hAnsi="Arial" w:cs="Arial"/>
              </w:rPr>
            </w:pPr>
          </w:p>
          <w:p w14:paraId="246C3A6E" w14:textId="670A53DE" w:rsidR="001B69C8" w:rsidRPr="00631400" w:rsidRDefault="001B69C8" w:rsidP="00631400">
            <w:pPr>
              <w:rPr>
                <w:rFonts w:ascii="Arial" w:hAnsi="Arial" w:cs="Arial"/>
              </w:rPr>
            </w:pPr>
          </w:p>
          <w:p w14:paraId="1240578C" w14:textId="496B5EEA" w:rsidR="001B69C8" w:rsidRPr="00631400" w:rsidRDefault="001B69C8" w:rsidP="00631400">
            <w:pPr>
              <w:rPr>
                <w:rFonts w:ascii="Arial" w:hAnsi="Arial" w:cs="Arial"/>
              </w:rPr>
            </w:pPr>
          </w:p>
          <w:p w14:paraId="372514AB" w14:textId="77777777" w:rsidR="001B69C8" w:rsidRPr="00631400" w:rsidRDefault="001B69C8" w:rsidP="00631400">
            <w:pPr>
              <w:rPr>
                <w:rFonts w:ascii="Arial" w:hAnsi="Arial" w:cs="Arial"/>
              </w:rPr>
            </w:pPr>
          </w:p>
          <w:p w14:paraId="6E3D8E7C" w14:textId="77777777" w:rsidR="00797115" w:rsidRPr="00631400" w:rsidRDefault="00797115" w:rsidP="00631400">
            <w:pPr>
              <w:rPr>
                <w:rFonts w:ascii="Arial" w:hAnsi="Arial" w:cs="Arial"/>
              </w:rPr>
            </w:pPr>
          </w:p>
          <w:p w14:paraId="54788D63" w14:textId="055B4A2F" w:rsidR="00797115" w:rsidRPr="00631400" w:rsidRDefault="00797115" w:rsidP="00631400">
            <w:pPr>
              <w:rPr>
                <w:rFonts w:ascii="Arial" w:hAnsi="Arial" w:cs="Arial"/>
              </w:rPr>
            </w:pPr>
          </w:p>
          <w:p w14:paraId="1A39959D" w14:textId="2E2D65C7" w:rsidR="00F143BE" w:rsidRPr="00631400" w:rsidRDefault="00F143BE" w:rsidP="00631400">
            <w:pPr>
              <w:rPr>
                <w:rFonts w:ascii="Arial" w:hAnsi="Arial" w:cs="Arial"/>
              </w:rPr>
            </w:pPr>
          </w:p>
          <w:p w14:paraId="1EA6508C" w14:textId="6D6CC8BF" w:rsidR="00F143BE" w:rsidRPr="00631400" w:rsidRDefault="00F143BE" w:rsidP="00631400">
            <w:pPr>
              <w:rPr>
                <w:rFonts w:ascii="Arial" w:hAnsi="Arial" w:cs="Arial"/>
              </w:rPr>
            </w:pPr>
          </w:p>
          <w:p w14:paraId="015E48F1" w14:textId="003C5FE2" w:rsidR="00F143BE" w:rsidRPr="00631400" w:rsidRDefault="00F143BE" w:rsidP="00631400">
            <w:pPr>
              <w:rPr>
                <w:rFonts w:ascii="Arial" w:hAnsi="Arial" w:cs="Arial"/>
              </w:rPr>
            </w:pPr>
          </w:p>
          <w:p w14:paraId="27370B23" w14:textId="05B313BD" w:rsidR="00F143BE" w:rsidRPr="00631400" w:rsidRDefault="00F143BE" w:rsidP="00631400">
            <w:pPr>
              <w:rPr>
                <w:rFonts w:ascii="Arial" w:hAnsi="Arial" w:cs="Arial"/>
              </w:rPr>
            </w:pPr>
          </w:p>
          <w:p w14:paraId="4208E93D" w14:textId="77777777" w:rsidR="00F143BE" w:rsidRPr="00631400" w:rsidRDefault="00F143BE" w:rsidP="00631400">
            <w:pPr>
              <w:rPr>
                <w:rFonts w:ascii="Arial" w:hAnsi="Arial" w:cs="Arial"/>
              </w:rPr>
            </w:pPr>
          </w:p>
          <w:p w14:paraId="21548F57" w14:textId="440BB297" w:rsidR="00F143BE" w:rsidRPr="00631400" w:rsidRDefault="00F143BE" w:rsidP="00631400">
            <w:pPr>
              <w:rPr>
                <w:rFonts w:ascii="Arial" w:hAnsi="Arial" w:cs="Arial"/>
              </w:rPr>
            </w:pPr>
          </w:p>
          <w:p w14:paraId="05F14E94" w14:textId="40E999D3" w:rsidR="00797115" w:rsidRPr="00631400" w:rsidRDefault="00797115" w:rsidP="00631400">
            <w:pPr>
              <w:rPr>
                <w:rFonts w:ascii="Arial" w:hAnsi="Arial" w:cs="Arial"/>
              </w:rPr>
            </w:pPr>
          </w:p>
        </w:tc>
      </w:tr>
    </w:tbl>
    <w:p w14:paraId="5BFBC547" w14:textId="29CA4ED4" w:rsidR="00B03469" w:rsidRDefault="00B03469">
      <w:pPr>
        <w:rPr>
          <w:rFonts w:ascii="Tahoma" w:hAnsi="Tahoma" w:cs="Tahoma"/>
          <w:b/>
        </w:rPr>
      </w:pPr>
    </w:p>
    <w:tbl>
      <w:tblPr>
        <w:tblStyle w:val="TableGrid"/>
        <w:tblW w:w="0" w:type="auto"/>
        <w:tblLook w:val="01E0" w:firstRow="1" w:lastRow="1" w:firstColumn="1" w:lastColumn="1" w:noHBand="0" w:noVBand="0"/>
      </w:tblPr>
      <w:tblGrid>
        <w:gridCol w:w="3983"/>
        <w:gridCol w:w="7199"/>
      </w:tblGrid>
      <w:tr w:rsidR="00B945EA" w:rsidRPr="003C3341" w14:paraId="1DADE02D" w14:textId="77777777" w:rsidTr="00BC254F">
        <w:tc>
          <w:tcPr>
            <w:tcW w:w="3983" w:type="dxa"/>
            <w:shd w:val="clear" w:color="auto" w:fill="FBD4B4" w:themeFill="accent6" w:themeFillTint="66"/>
          </w:tcPr>
          <w:p w14:paraId="5CCEFB39" w14:textId="579ECD3A" w:rsidR="00B945EA" w:rsidRPr="00946B23" w:rsidRDefault="00B945EA" w:rsidP="00BC254F">
            <w:pPr>
              <w:rPr>
                <w:rFonts w:ascii="Tahoma" w:hAnsi="Tahoma" w:cs="Tahoma"/>
                <w:b/>
                <w:sz w:val="20"/>
                <w:szCs w:val="20"/>
              </w:rPr>
            </w:pPr>
            <w:r>
              <w:rPr>
                <w:rFonts w:ascii="Tahoma" w:hAnsi="Tahoma" w:cs="Tahoma"/>
                <w:b/>
                <w:sz w:val="20"/>
                <w:szCs w:val="20"/>
              </w:rPr>
              <w:t xml:space="preserve">Week </w:t>
            </w:r>
            <w:r w:rsidR="001B69C8">
              <w:rPr>
                <w:rFonts w:ascii="Tahoma" w:hAnsi="Tahoma" w:cs="Tahoma"/>
                <w:b/>
                <w:sz w:val="20"/>
                <w:szCs w:val="20"/>
              </w:rPr>
              <w:t>10</w:t>
            </w:r>
          </w:p>
        </w:tc>
        <w:tc>
          <w:tcPr>
            <w:tcW w:w="7199" w:type="dxa"/>
            <w:shd w:val="clear" w:color="auto" w:fill="FBD4B4" w:themeFill="accent6" w:themeFillTint="66"/>
          </w:tcPr>
          <w:p w14:paraId="0B889499" w14:textId="42D2FE10" w:rsidR="00B945EA" w:rsidRDefault="00B945EA" w:rsidP="00BC254F">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CC64AC">
              <w:rPr>
                <w:rFonts w:ascii="Tahoma" w:hAnsi="Tahoma" w:cs="Tahoma"/>
                <w:b/>
                <w:sz w:val="20"/>
                <w:szCs w:val="20"/>
              </w:rPr>
              <w:t>18/03/2021</w:t>
            </w:r>
          </w:p>
          <w:p w14:paraId="11B971B9" w14:textId="77777777" w:rsidR="00B945EA" w:rsidRDefault="00B945EA" w:rsidP="00BC254F">
            <w:pPr>
              <w:jc w:val="center"/>
              <w:rPr>
                <w:rFonts w:ascii="Tahoma" w:hAnsi="Tahoma" w:cs="Tahoma"/>
                <w:b/>
                <w:sz w:val="20"/>
                <w:szCs w:val="20"/>
              </w:rPr>
            </w:pPr>
          </w:p>
          <w:p w14:paraId="124C8C45" w14:textId="77777777" w:rsidR="00B945EA" w:rsidRPr="003C3341" w:rsidRDefault="00B945EA" w:rsidP="00BC254F">
            <w:pPr>
              <w:jc w:val="center"/>
              <w:rPr>
                <w:rFonts w:ascii="Tahoma" w:hAnsi="Tahoma" w:cs="Tahoma"/>
                <w:b/>
                <w:sz w:val="20"/>
                <w:szCs w:val="20"/>
              </w:rPr>
            </w:pPr>
          </w:p>
        </w:tc>
      </w:tr>
      <w:tr w:rsidR="00B945EA" w:rsidRPr="003C3341" w14:paraId="36E9B315" w14:textId="77777777" w:rsidTr="00BC254F">
        <w:trPr>
          <w:trHeight w:val="2494"/>
        </w:trPr>
        <w:tc>
          <w:tcPr>
            <w:tcW w:w="11182" w:type="dxa"/>
            <w:gridSpan w:val="2"/>
          </w:tcPr>
          <w:p w14:paraId="327DDF29" w14:textId="77777777" w:rsidR="00B945EA" w:rsidRDefault="00B945EA" w:rsidP="00631400">
            <w:pPr>
              <w:rPr>
                <w:rFonts w:ascii="Tahoma" w:hAnsi="Tahoma" w:cs="Tahoma"/>
                <w:sz w:val="20"/>
                <w:szCs w:val="20"/>
              </w:rPr>
            </w:pPr>
          </w:p>
          <w:p w14:paraId="3BAB25AC" w14:textId="6091ECAF" w:rsidR="00B945EA" w:rsidRPr="00CC64AC" w:rsidRDefault="004C133A" w:rsidP="00CC64AC">
            <w:pPr>
              <w:jc w:val="both"/>
              <w:rPr>
                <w:rFonts w:ascii="Arial" w:hAnsi="Arial" w:cs="Arial"/>
              </w:rPr>
            </w:pPr>
            <w:r w:rsidRPr="00CC64AC">
              <w:rPr>
                <w:rFonts w:ascii="Arial" w:hAnsi="Arial" w:cs="Arial"/>
              </w:rPr>
              <w:t xml:space="preserve">This Week we discussed the Covid 19 Pandemic. </w:t>
            </w:r>
            <w:r w:rsidR="00002350" w:rsidRPr="00CC64AC">
              <w:rPr>
                <w:rFonts w:ascii="Arial" w:hAnsi="Arial" w:cs="Arial"/>
              </w:rPr>
              <w:t xml:space="preserve">We went through headlines throughout the covid </w:t>
            </w:r>
            <w:proofErr w:type="gramStart"/>
            <w:r w:rsidR="00002350" w:rsidRPr="00CC64AC">
              <w:rPr>
                <w:rFonts w:ascii="Arial" w:hAnsi="Arial" w:cs="Arial"/>
              </w:rPr>
              <w:t>19</w:t>
            </w:r>
            <w:proofErr w:type="gramEnd"/>
            <w:r w:rsidR="00002350" w:rsidRPr="00CC64AC">
              <w:rPr>
                <w:rFonts w:ascii="Arial" w:hAnsi="Arial" w:cs="Arial"/>
              </w:rPr>
              <w:t xml:space="preserve"> pandemic</w:t>
            </w:r>
            <w:r w:rsidR="0037428C" w:rsidRPr="00CC64AC">
              <w:rPr>
                <w:rFonts w:ascii="Arial" w:hAnsi="Arial" w:cs="Arial"/>
              </w:rPr>
              <w:t>.</w:t>
            </w:r>
            <w:r w:rsidR="00DB0146" w:rsidRPr="00CC64AC">
              <w:rPr>
                <w:rFonts w:ascii="Arial" w:hAnsi="Arial" w:cs="Arial"/>
              </w:rPr>
              <w:t xml:space="preserve"> We watched a video clip of the BBC news discussing the impact of the covid </w:t>
            </w:r>
            <w:proofErr w:type="gramStart"/>
            <w:r w:rsidR="00DB0146" w:rsidRPr="00CC64AC">
              <w:rPr>
                <w:rFonts w:ascii="Arial" w:hAnsi="Arial" w:cs="Arial"/>
              </w:rPr>
              <w:t>19</w:t>
            </w:r>
            <w:proofErr w:type="gramEnd"/>
            <w:r w:rsidR="00DB0146" w:rsidRPr="00CC64AC">
              <w:rPr>
                <w:rFonts w:ascii="Arial" w:hAnsi="Arial" w:cs="Arial"/>
              </w:rPr>
              <w:t xml:space="preserve"> pandemic and announcements from the prime minister.</w:t>
            </w:r>
            <w:r w:rsidR="00BC6ABA" w:rsidRPr="00CC64AC">
              <w:rPr>
                <w:rFonts w:ascii="Arial" w:hAnsi="Arial" w:cs="Arial"/>
              </w:rPr>
              <w:t xml:space="preserve"> </w:t>
            </w:r>
            <w:r w:rsidR="00B31340" w:rsidRPr="00CC64AC">
              <w:rPr>
                <w:rFonts w:ascii="Arial" w:hAnsi="Arial" w:cs="Arial"/>
              </w:rPr>
              <w:t xml:space="preserve">During the Covid Pandemic the whole world changed </w:t>
            </w:r>
            <w:r w:rsidR="00BC6ABA" w:rsidRPr="00CC64AC">
              <w:rPr>
                <w:rFonts w:ascii="Arial" w:hAnsi="Arial" w:cs="Arial"/>
              </w:rPr>
              <w:t xml:space="preserve">and the hospitality industry was majorly affected due to lockdowns and loss of business, restaurants had to take new approaches and adopt new ways of </w:t>
            </w:r>
            <w:r w:rsidR="00197AB9" w:rsidRPr="00CC64AC">
              <w:rPr>
                <w:rFonts w:ascii="Arial" w:hAnsi="Arial" w:cs="Arial"/>
              </w:rPr>
              <w:t>increasing business for example contactless deliveries and changing the appearances of the restaurants also operating different hygiene procedures, I did go to a few restaurants and experience the new ways restaurants adapted ,I thought these changes were definitely needed in order to adhere to government guidelines and for the protection of customers and staff members.</w:t>
            </w:r>
            <w:r w:rsidR="009D05A4" w:rsidRPr="00CC64AC">
              <w:rPr>
                <w:rFonts w:ascii="Arial" w:hAnsi="Arial" w:cs="Arial"/>
              </w:rPr>
              <w:t xml:space="preserve"> The hotel industry had to provide reduced amounts of rooms available and different ways of operating</w:t>
            </w:r>
            <w:r w:rsidR="00A41C89" w:rsidRPr="00CC64AC">
              <w:rPr>
                <w:rFonts w:ascii="Arial" w:hAnsi="Arial" w:cs="Arial"/>
              </w:rPr>
              <w:t>,</w:t>
            </w:r>
            <w:r w:rsidR="009D05A4" w:rsidRPr="00CC64AC">
              <w:rPr>
                <w:rFonts w:ascii="Arial" w:hAnsi="Arial" w:cs="Arial"/>
              </w:rPr>
              <w:t xml:space="preserve"> including providing limited menus, the financial elements of the business models had to be changed with staff receiving reduced hours and even being furloughed, as the hotel industry has adapted to the changes some even opened up covid vaccination centres to help with the recovery of the pandemic , I think these kinds of involvement in the community work in favour of the hotels involved and help with the corporate social responsibility.</w:t>
            </w:r>
            <w:r w:rsidR="00A41C89" w:rsidRPr="00CC64AC">
              <w:rPr>
                <w:rFonts w:ascii="Arial" w:hAnsi="Arial" w:cs="Arial"/>
              </w:rPr>
              <w:t xml:space="preserve"> </w:t>
            </w:r>
            <w:r w:rsidR="009D05A4" w:rsidRPr="00CC64AC">
              <w:rPr>
                <w:rFonts w:ascii="Arial" w:hAnsi="Arial" w:cs="Arial"/>
              </w:rPr>
              <w:t xml:space="preserve">Innovative methods needed to be implemented and </w:t>
            </w:r>
            <w:r w:rsidR="00631400" w:rsidRPr="00CC64AC">
              <w:rPr>
                <w:rFonts w:ascii="Arial" w:hAnsi="Arial" w:cs="Arial"/>
              </w:rPr>
              <w:t>helped</w:t>
            </w:r>
            <w:r w:rsidR="009D05A4" w:rsidRPr="00CC64AC">
              <w:rPr>
                <w:rFonts w:ascii="Arial" w:hAnsi="Arial" w:cs="Arial"/>
              </w:rPr>
              <w:t xml:space="preserve"> to keep some hotels in business, </w:t>
            </w:r>
            <w:r w:rsidR="00A41C89" w:rsidRPr="00CC64AC">
              <w:rPr>
                <w:rFonts w:ascii="Arial" w:hAnsi="Arial" w:cs="Arial"/>
              </w:rPr>
              <w:t xml:space="preserve">business plans have changed and have </w:t>
            </w:r>
            <w:r w:rsidR="00D91BA9" w:rsidRPr="00CC64AC">
              <w:rPr>
                <w:rFonts w:ascii="Arial" w:hAnsi="Arial" w:cs="Arial"/>
              </w:rPr>
              <w:t>opened</w:t>
            </w:r>
            <w:r w:rsidR="00A41C89" w:rsidRPr="00CC64AC">
              <w:rPr>
                <w:rFonts w:ascii="Arial" w:hAnsi="Arial" w:cs="Arial"/>
              </w:rPr>
              <w:t xml:space="preserve"> different opportunities for businesses to improve their customer experience for example outdoor dining and different ways of interacting with the community. when entering the hotel </w:t>
            </w:r>
            <w:r w:rsidR="00CC64AC" w:rsidRPr="00CC64AC">
              <w:rPr>
                <w:rFonts w:ascii="Arial" w:hAnsi="Arial" w:cs="Arial"/>
              </w:rPr>
              <w:t>industry,</w:t>
            </w:r>
            <w:r w:rsidR="00A41C89" w:rsidRPr="00CC64AC">
              <w:rPr>
                <w:rFonts w:ascii="Arial" w:hAnsi="Arial" w:cs="Arial"/>
              </w:rPr>
              <w:t xml:space="preserve"> I am excited for all the changes happening even though these changes came from a pandemic that started as a bad situation it shows just how innovative the industry is and how much the world has changed and how the business adapts to different </w:t>
            </w:r>
            <w:r w:rsidR="00D91BA9" w:rsidRPr="00CC64AC">
              <w:rPr>
                <w:rFonts w:ascii="Arial" w:hAnsi="Arial" w:cs="Arial"/>
              </w:rPr>
              <w:t>situations</w:t>
            </w:r>
            <w:r w:rsidR="00D91BA9" w:rsidRPr="00CC64AC">
              <w:rPr>
                <w:rFonts w:ascii="Arial" w:hAnsi="Arial" w:cs="Arial"/>
                <w:i/>
                <w:iCs/>
              </w:rPr>
              <w:t>. (</w:t>
            </w:r>
            <w:proofErr w:type="gramStart"/>
            <w:r w:rsidR="00AB347F" w:rsidRPr="00CC64AC">
              <w:rPr>
                <w:rFonts w:ascii="Arial" w:hAnsi="Arial" w:cs="Arial"/>
                <w:i/>
                <w:iCs/>
              </w:rPr>
              <w:t>hospitalitycsr</w:t>
            </w:r>
            <w:proofErr w:type="gramEnd"/>
            <w:r w:rsidR="00CC64AC">
              <w:rPr>
                <w:rFonts w:ascii="Arial" w:hAnsi="Arial" w:cs="Arial"/>
                <w:i/>
                <w:iCs/>
              </w:rPr>
              <w:t xml:space="preserve">, </w:t>
            </w:r>
            <w:r w:rsidR="00AB347F" w:rsidRPr="00CC64AC">
              <w:rPr>
                <w:rFonts w:ascii="Arial" w:hAnsi="Arial" w:cs="Arial"/>
                <w:i/>
                <w:iCs/>
              </w:rPr>
              <w:t>2021)</w:t>
            </w:r>
          </w:p>
          <w:p w14:paraId="47D5EA4B" w14:textId="748A2C57" w:rsidR="00B30ED9" w:rsidRDefault="00B30ED9" w:rsidP="00631400">
            <w:pPr>
              <w:rPr>
                <w:rFonts w:ascii="Tahoma" w:hAnsi="Tahoma" w:cs="Tahoma"/>
                <w:sz w:val="20"/>
                <w:szCs w:val="20"/>
              </w:rPr>
            </w:pPr>
          </w:p>
          <w:p w14:paraId="73D3F16D" w14:textId="24E1CB20" w:rsidR="00B30ED9" w:rsidRDefault="00B30ED9" w:rsidP="00631400">
            <w:pPr>
              <w:rPr>
                <w:rFonts w:ascii="Tahoma" w:hAnsi="Tahoma" w:cs="Tahoma"/>
                <w:sz w:val="20"/>
                <w:szCs w:val="20"/>
              </w:rPr>
            </w:pPr>
          </w:p>
          <w:p w14:paraId="053A4D17" w14:textId="77777777" w:rsidR="00B30ED9" w:rsidRDefault="00B30ED9" w:rsidP="00631400">
            <w:pPr>
              <w:rPr>
                <w:rFonts w:ascii="Tahoma" w:hAnsi="Tahoma" w:cs="Tahoma"/>
                <w:sz w:val="20"/>
                <w:szCs w:val="20"/>
              </w:rPr>
            </w:pPr>
          </w:p>
          <w:p w14:paraId="3CB2E43C" w14:textId="77777777" w:rsidR="00B945EA" w:rsidRDefault="00B945EA" w:rsidP="00631400">
            <w:pPr>
              <w:rPr>
                <w:rFonts w:ascii="Tahoma" w:hAnsi="Tahoma" w:cs="Tahoma"/>
                <w:sz w:val="20"/>
                <w:szCs w:val="20"/>
              </w:rPr>
            </w:pPr>
          </w:p>
          <w:p w14:paraId="23C3A51F" w14:textId="399A0899" w:rsidR="00B945EA" w:rsidRDefault="00B945EA" w:rsidP="00631400">
            <w:pPr>
              <w:rPr>
                <w:rFonts w:ascii="Tahoma" w:hAnsi="Tahoma" w:cs="Tahoma"/>
                <w:sz w:val="20"/>
                <w:szCs w:val="20"/>
              </w:rPr>
            </w:pPr>
          </w:p>
          <w:p w14:paraId="6548B962" w14:textId="31FCE2B5" w:rsidR="00F143BE" w:rsidRDefault="00F143BE" w:rsidP="00631400">
            <w:pPr>
              <w:rPr>
                <w:rFonts w:ascii="Tahoma" w:hAnsi="Tahoma" w:cs="Tahoma"/>
                <w:sz w:val="20"/>
                <w:szCs w:val="20"/>
              </w:rPr>
            </w:pPr>
          </w:p>
          <w:p w14:paraId="4D920821" w14:textId="764EB3AD" w:rsidR="00F143BE" w:rsidRDefault="00F143BE" w:rsidP="00631400">
            <w:pPr>
              <w:rPr>
                <w:rFonts w:ascii="Tahoma" w:hAnsi="Tahoma" w:cs="Tahoma"/>
                <w:sz w:val="20"/>
                <w:szCs w:val="20"/>
              </w:rPr>
            </w:pPr>
          </w:p>
          <w:p w14:paraId="444FDDF2" w14:textId="47026E8C" w:rsidR="00F143BE" w:rsidRDefault="00F143BE" w:rsidP="00631400">
            <w:pPr>
              <w:rPr>
                <w:rFonts w:ascii="Tahoma" w:hAnsi="Tahoma" w:cs="Tahoma"/>
                <w:sz w:val="20"/>
                <w:szCs w:val="20"/>
              </w:rPr>
            </w:pPr>
          </w:p>
          <w:p w14:paraId="4357BE56" w14:textId="182DBC0A" w:rsidR="00F143BE" w:rsidRDefault="00F143BE" w:rsidP="00631400">
            <w:pPr>
              <w:rPr>
                <w:rFonts w:ascii="Tahoma" w:hAnsi="Tahoma" w:cs="Tahoma"/>
                <w:sz w:val="20"/>
                <w:szCs w:val="20"/>
              </w:rPr>
            </w:pPr>
          </w:p>
          <w:p w14:paraId="2D939A75" w14:textId="129957A5" w:rsidR="00F143BE" w:rsidRDefault="00F143BE" w:rsidP="00631400">
            <w:pPr>
              <w:rPr>
                <w:rFonts w:ascii="Tahoma" w:hAnsi="Tahoma" w:cs="Tahoma"/>
                <w:sz w:val="20"/>
                <w:szCs w:val="20"/>
              </w:rPr>
            </w:pPr>
          </w:p>
          <w:p w14:paraId="1FC3FFF4" w14:textId="3D3EF128" w:rsidR="00F143BE" w:rsidRDefault="00F143BE" w:rsidP="00631400">
            <w:pPr>
              <w:rPr>
                <w:rFonts w:ascii="Tahoma" w:hAnsi="Tahoma" w:cs="Tahoma"/>
                <w:sz w:val="20"/>
                <w:szCs w:val="20"/>
              </w:rPr>
            </w:pPr>
          </w:p>
          <w:p w14:paraId="32B66A3E" w14:textId="1B1696C8" w:rsidR="00F143BE" w:rsidRDefault="00F143BE" w:rsidP="00631400">
            <w:pPr>
              <w:rPr>
                <w:rFonts w:ascii="Tahoma" w:hAnsi="Tahoma" w:cs="Tahoma"/>
                <w:sz w:val="20"/>
                <w:szCs w:val="20"/>
              </w:rPr>
            </w:pPr>
          </w:p>
          <w:p w14:paraId="4CA32A5B" w14:textId="2A9CCBA3" w:rsidR="00F143BE" w:rsidRDefault="00F143BE" w:rsidP="00631400">
            <w:pPr>
              <w:rPr>
                <w:rFonts w:ascii="Tahoma" w:hAnsi="Tahoma" w:cs="Tahoma"/>
                <w:sz w:val="20"/>
                <w:szCs w:val="20"/>
              </w:rPr>
            </w:pPr>
          </w:p>
          <w:p w14:paraId="5C3CF93D" w14:textId="2A328EE0" w:rsidR="00F143BE" w:rsidRDefault="00F143BE" w:rsidP="00631400">
            <w:pPr>
              <w:rPr>
                <w:rFonts w:ascii="Tahoma" w:hAnsi="Tahoma" w:cs="Tahoma"/>
                <w:sz w:val="20"/>
                <w:szCs w:val="20"/>
              </w:rPr>
            </w:pPr>
          </w:p>
          <w:p w14:paraId="709FE88F" w14:textId="41A9B733" w:rsidR="00F143BE" w:rsidRDefault="00F143BE" w:rsidP="00631400">
            <w:pPr>
              <w:rPr>
                <w:rFonts w:ascii="Tahoma" w:hAnsi="Tahoma" w:cs="Tahoma"/>
                <w:sz w:val="20"/>
                <w:szCs w:val="20"/>
              </w:rPr>
            </w:pPr>
          </w:p>
          <w:p w14:paraId="26E6061B" w14:textId="618506D5" w:rsidR="00F143BE" w:rsidRDefault="00F143BE" w:rsidP="00631400">
            <w:pPr>
              <w:rPr>
                <w:rFonts w:ascii="Tahoma" w:hAnsi="Tahoma" w:cs="Tahoma"/>
                <w:sz w:val="20"/>
                <w:szCs w:val="20"/>
              </w:rPr>
            </w:pPr>
          </w:p>
          <w:p w14:paraId="47640F17" w14:textId="64A3CCE8" w:rsidR="00F143BE" w:rsidRDefault="00F143BE" w:rsidP="00631400">
            <w:pPr>
              <w:rPr>
                <w:rFonts w:ascii="Tahoma" w:hAnsi="Tahoma" w:cs="Tahoma"/>
                <w:sz w:val="20"/>
                <w:szCs w:val="20"/>
              </w:rPr>
            </w:pPr>
          </w:p>
          <w:p w14:paraId="7AF8BB2A" w14:textId="33314720" w:rsidR="00F143BE" w:rsidRDefault="00F143BE" w:rsidP="00631400">
            <w:pPr>
              <w:rPr>
                <w:rFonts w:ascii="Tahoma" w:hAnsi="Tahoma" w:cs="Tahoma"/>
                <w:sz w:val="20"/>
                <w:szCs w:val="20"/>
              </w:rPr>
            </w:pPr>
          </w:p>
          <w:p w14:paraId="04825CB0" w14:textId="182A790C" w:rsidR="00F143BE" w:rsidRDefault="00F143BE" w:rsidP="00631400">
            <w:pPr>
              <w:rPr>
                <w:rFonts w:ascii="Tahoma" w:hAnsi="Tahoma" w:cs="Tahoma"/>
                <w:sz w:val="20"/>
                <w:szCs w:val="20"/>
              </w:rPr>
            </w:pPr>
          </w:p>
          <w:p w14:paraId="3072822C" w14:textId="33F8B065" w:rsidR="00F143BE" w:rsidRDefault="00F143BE" w:rsidP="00631400">
            <w:pPr>
              <w:rPr>
                <w:rFonts w:ascii="Tahoma" w:hAnsi="Tahoma" w:cs="Tahoma"/>
                <w:sz w:val="20"/>
                <w:szCs w:val="20"/>
              </w:rPr>
            </w:pPr>
          </w:p>
          <w:p w14:paraId="6693E76F" w14:textId="532277DF" w:rsidR="00F143BE" w:rsidRDefault="00F143BE" w:rsidP="00631400">
            <w:pPr>
              <w:rPr>
                <w:rFonts w:ascii="Tahoma" w:hAnsi="Tahoma" w:cs="Tahoma"/>
                <w:sz w:val="20"/>
                <w:szCs w:val="20"/>
              </w:rPr>
            </w:pPr>
          </w:p>
          <w:p w14:paraId="6C5D8B16" w14:textId="5BADCC78" w:rsidR="00F143BE" w:rsidRDefault="00F143BE" w:rsidP="00631400">
            <w:pPr>
              <w:rPr>
                <w:rFonts w:ascii="Tahoma" w:hAnsi="Tahoma" w:cs="Tahoma"/>
                <w:sz w:val="20"/>
                <w:szCs w:val="20"/>
              </w:rPr>
            </w:pPr>
          </w:p>
          <w:p w14:paraId="3589ECA3" w14:textId="07480947" w:rsidR="00F143BE" w:rsidRDefault="00F143BE" w:rsidP="00631400">
            <w:pPr>
              <w:rPr>
                <w:rFonts w:ascii="Tahoma" w:hAnsi="Tahoma" w:cs="Tahoma"/>
                <w:sz w:val="20"/>
                <w:szCs w:val="20"/>
              </w:rPr>
            </w:pPr>
          </w:p>
          <w:p w14:paraId="71989705" w14:textId="05E69DCC" w:rsidR="00F143BE" w:rsidRDefault="00F143BE" w:rsidP="00631400">
            <w:pPr>
              <w:rPr>
                <w:rFonts w:ascii="Tahoma" w:hAnsi="Tahoma" w:cs="Tahoma"/>
                <w:sz w:val="20"/>
                <w:szCs w:val="20"/>
              </w:rPr>
            </w:pPr>
          </w:p>
          <w:p w14:paraId="7B403BB3" w14:textId="6A3F42C0" w:rsidR="00F143BE" w:rsidRDefault="00F143BE" w:rsidP="00631400">
            <w:pPr>
              <w:rPr>
                <w:rFonts w:ascii="Tahoma" w:hAnsi="Tahoma" w:cs="Tahoma"/>
                <w:sz w:val="20"/>
                <w:szCs w:val="20"/>
              </w:rPr>
            </w:pPr>
          </w:p>
          <w:p w14:paraId="17F0C25A" w14:textId="0A5CC12D" w:rsidR="00F143BE" w:rsidRDefault="00F143BE" w:rsidP="00631400">
            <w:pPr>
              <w:rPr>
                <w:rFonts w:ascii="Tahoma" w:hAnsi="Tahoma" w:cs="Tahoma"/>
                <w:sz w:val="20"/>
                <w:szCs w:val="20"/>
              </w:rPr>
            </w:pPr>
          </w:p>
          <w:p w14:paraId="236BA3F5" w14:textId="737DA1DA" w:rsidR="00F143BE" w:rsidRDefault="00F143BE" w:rsidP="00631400">
            <w:pPr>
              <w:rPr>
                <w:rFonts w:ascii="Tahoma" w:hAnsi="Tahoma" w:cs="Tahoma"/>
                <w:sz w:val="20"/>
                <w:szCs w:val="20"/>
              </w:rPr>
            </w:pPr>
          </w:p>
          <w:p w14:paraId="35B71CB6" w14:textId="4CD536FA" w:rsidR="00F143BE" w:rsidRDefault="00F143BE" w:rsidP="00631400">
            <w:pPr>
              <w:rPr>
                <w:rFonts w:ascii="Tahoma" w:hAnsi="Tahoma" w:cs="Tahoma"/>
                <w:sz w:val="20"/>
                <w:szCs w:val="20"/>
              </w:rPr>
            </w:pPr>
          </w:p>
          <w:p w14:paraId="2AAAEBE3" w14:textId="7A283FD9" w:rsidR="00F143BE" w:rsidRDefault="00F143BE" w:rsidP="00631400">
            <w:pPr>
              <w:rPr>
                <w:rFonts w:ascii="Tahoma" w:hAnsi="Tahoma" w:cs="Tahoma"/>
                <w:sz w:val="20"/>
                <w:szCs w:val="20"/>
              </w:rPr>
            </w:pPr>
          </w:p>
          <w:p w14:paraId="7526669C" w14:textId="5D3B5566" w:rsidR="00F143BE" w:rsidRDefault="00F143BE" w:rsidP="00631400">
            <w:pPr>
              <w:rPr>
                <w:rFonts w:ascii="Tahoma" w:hAnsi="Tahoma" w:cs="Tahoma"/>
                <w:sz w:val="20"/>
                <w:szCs w:val="20"/>
              </w:rPr>
            </w:pPr>
          </w:p>
          <w:p w14:paraId="48480518" w14:textId="0DF837CC" w:rsidR="00F143BE" w:rsidRDefault="00F143BE" w:rsidP="00631400">
            <w:pPr>
              <w:rPr>
                <w:rFonts w:ascii="Tahoma" w:hAnsi="Tahoma" w:cs="Tahoma"/>
                <w:sz w:val="20"/>
                <w:szCs w:val="20"/>
              </w:rPr>
            </w:pPr>
          </w:p>
          <w:p w14:paraId="06814AEE" w14:textId="29243A52" w:rsidR="00F143BE" w:rsidRDefault="00F143BE" w:rsidP="00631400">
            <w:pPr>
              <w:rPr>
                <w:rFonts w:ascii="Tahoma" w:hAnsi="Tahoma" w:cs="Tahoma"/>
                <w:sz w:val="20"/>
                <w:szCs w:val="20"/>
              </w:rPr>
            </w:pPr>
          </w:p>
          <w:p w14:paraId="6DDE158E" w14:textId="7BEDEA82" w:rsidR="00F143BE" w:rsidRDefault="00F143BE" w:rsidP="00631400">
            <w:pPr>
              <w:rPr>
                <w:rFonts w:ascii="Tahoma" w:hAnsi="Tahoma" w:cs="Tahoma"/>
                <w:sz w:val="20"/>
                <w:szCs w:val="20"/>
              </w:rPr>
            </w:pPr>
          </w:p>
          <w:p w14:paraId="52E13BB1" w14:textId="77777777" w:rsidR="00F143BE" w:rsidRDefault="00F143BE" w:rsidP="00631400">
            <w:pPr>
              <w:rPr>
                <w:rFonts w:ascii="Tahoma" w:hAnsi="Tahoma" w:cs="Tahoma"/>
                <w:sz w:val="20"/>
                <w:szCs w:val="20"/>
              </w:rPr>
            </w:pPr>
          </w:p>
          <w:p w14:paraId="3B485625" w14:textId="77777777" w:rsidR="00B945EA" w:rsidRDefault="00B945EA" w:rsidP="00631400">
            <w:pPr>
              <w:rPr>
                <w:rFonts w:ascii="Tahoma" w:hAnsi="Tahoma" w:cs="Tahoma"/>
                <w:sz w:val="20"/>
                <w:szCs w:val="20"/>
              </w:rPr>
            </w:pPr>
          </w:p>
          <w:p w14:paraId="555E5914" w14:textId="77777777" w:rsidR="00B945EA" w:rsidRDefault="00B945EA" w:rsidP="00631400">
            <w:pPr>
              <w:rPr>
                <w:rFonts w:ascii="Tahoma" w:hAnsi="Tahoma" w:cs="Tahoma"/>
                <w:sz w:val="20"/>
                <w:szCs w:val="20"/>
              </w:rPr>
            </w:pPr>
          </w:p>
          <w:p w14:paraId="6A05F202" w14:textId="77777777" w:rsidR="00B945EA" w:rsidRDefault="00B945EA" w:rsidP="00631400">
            <w:pPr>
              <w:rPr>
                <w:rFonts w:ascii="Tahoma" w:hAnsi="Tahoma" w:cs="Tahoma"/>
                <w:sz w:val="20"/>
                <w:szCs w:val="20"/>
              </w:rPr>
            </w:pPr>
          </w:p>
          <w:p w14:paraId="5B373F3F" w14:textId="77777777" w:rsidR="00B945EA" w:rsidRDefault="00B945EA" w:rsidP="00631400">
            <w:pPr>
              <w:rPr>
                <w:rFonts w:ascii="Tahoma" w:hAnsi="Tahoma" w:cs="Tahoma"/>
                <w:sz w:val="20"/>
                <w:szCs w:val="20"/>
              </w:rPr>
            </w:pPr>
          </w:p>
          <w:p w14:paraId="3C602478" w14:textId="77777777" w:rsidR="00B945EA" w:rsidRDefault="00B945EA" w:rsidP="00631400">
            <w:pPr>
              <w:rPr>
                <w:rFonts w:ascii="Tahoma" w:hAnsi="Tahoma" w:cs="Tahoma"/>
                <w:sz w:val="20"/>
                <w:szCs w:val="20"/>
              </w:rPr>
            </w:pPr>
          </w:p>
          <w:p w14:paraId="7623FD20" w14:textId="77777777" w:rsidR="00B945EA" w:rsidRDefault="00B945EA" w:rsidP="00631400">
            <w:pPr>
              <w:rPr>
                <w:rFonts w:ascii="Tahoma" w:hAnsi="Tahoma" w:cs="Tahoma"/>
                <w:sz w:val="20"/>
                <w:szCs w:val="20"/>
              </w:rPr>
            </w:pPr>
          </w:p>
          <w:p w14:paraId="6C89679D" w14:textId="77777777" w:rsidR="00B945EA" w:rsidRDefault="00B945EA" w:rsidP="00631400">
            <w:pPr>
              <w:rPr>
                <w:rFonts w:ascii="Tahoma" w:hAnsi="Tahoma" w:cs="Tahoma"/>
                <w:sz w:val="20"/>
                <w:szCs w:val="20"/>
              </w:rPr>
            </w:pPr>
          </w:p>
          <w:p w14:paraId="544B877F" w14:textId="77777777" w:rsidR="00B945EA" w:rsidRDefault="00B945EA" w:rsidP="00631400">
            <w:pPr>
              <w:rPr>
                <w:rFonts w:ascii="Tahoma" w:hAnsi="Tahoma" w:cs="Tahoma"/>
                <w:sz w:val="20"/>
                <w:szCs w:val="20"/>
              </w:rPr>
            </w:pPr>
          </w:p>
          <w:p w14:paraId="1166FED5" w14:textId="2496BFE9" w:rsidR="00B945EA" w:rsidRDefault="00B945EA" w:rsidP="00631400">
            <w:pPr>
              <w:rPr>
                <w:rFonts w:ascii="Tahoma" w:hAnsi="Tahoma" w:cs="Tahoma"/>
                <w:sz w:val="20"/>
                <w:szCs w:val="20"/>
              </w:rPr>
            </w:pPr>
          </w:p>
          <w:p w14:paraId="464D14AD" w14:textId="161F122F" w:rsidR="001B69C8" w:rsidRDefault="001B69C8" w:rsidP="00631400">
            <w:pPr>
              <w:rPr>
                <w:rFonts w:ascii="Tahoma" w:hAnsi="Tahoma" w:cs="Tahoma"/>
                <w:sz w:val="20"/>
                <w:szCs w:val="20"/>
              </w:rPr>
            </w:pPr>
          </w:p>
          <w:p w14:paraId="410946AD" w14:textId="1BE93E21" w:rsidR="001B69C8" w:rsidRDefault="001B69C8" w:rsidP="00631400">
            <w:pPr>
              <w:rPr>
                <w:rFonts w:ascii="Tahoma" w:hAnsi="Tahoma" w:cs="Tahoma"/>
                <w:sz w:val="20"/>
                <w:szCs w:val="20"/>
              </w:rPr>
            </w:pPr>
          </w:p>
          <w:p w14:paraId="5E014550" w14:textId="71CCF948" w:rsidR="001B69C8" w:rsidRDefault="001B69C8" w:rsidP="00631400">
            <w:pPr>
              <w:rPr>
                <w:rFonts w:ascii="Tahoma" w:hAnsi="Tahoma" w:cs="Tahoma"/>
                <w:sz w:val="20"/>
                <w:szCs w:val="20"/>
              </w:rPr>
            </w:pPr>
          </w:p>
          <w:p w14:paraId="5F843C96" w14:textId="6F152307" w:rsidR="001B69C8" w:rsidRDefault="001B69C8" w:rsidP="00631400">
            <w:pPr>
              <w:rPr>
                <w:rFonts w:ascii="Tahoma" w:hAnsi="Tahoma" w:cs="Tahoma"/>
                <w:sz w:val="20"/>
                <w:szCs w:val="20"/>
              </w:rPr>
            </w:pPr>
          </w:p>
          <w:p w14:paraId="18EDA9E6" w14:textId="77777777" w:rsidR="001B69C8" w:rsidRDefault="001B69C8" w:rsidP="00631400">
            <w:pPr>
              <w:rPr>
                <w:rFonts w:ascii="Tahoma" w:hAnsi="Tahoma" w:cs="Tahoma"/>
                <w:sz w:val="20"/>
                <w:szCs w:val="20"/>
              </w:rPr>
            </w:pPr>
          </w:p>
          <w:p w14:paraId="2300C5A7" w14:textId="77777777" w:rsidR="00B945EA" w:rsidRDefault="00B945EA" w:rsidP="00631400">
            <w:pPr>
              <w:rPr>
                <w:rFonts w:ascii="Tahoma" w:hAnsi="Tahoma" w:cs="Tahoma"/>
                <w:sz w:val="20"/>
                <w:szCs w:val="20"/>
              </w:rPr>
            </w:pPr>
          </w:p>
          <w:p w14:paraId="6CCD8137" w14:textId="77777777" w:rsidR="00B945EA" w:rsidRDefault="00B945EA" w:rsidP="00631400">
            <w:pPr>
              <w:rPr>
                <w:rFonts w:ascii="Tahoma" w:hAnsi="Tahoma" w:cs="Tahoma"/>
                <w:sz w:val="20"/>
                <w:szCs w:val="20"/>
              </w:rPr>
            </w:pPr>
          </w:p>
          <w:p w14:paraId="5CF285E3" w14:textId="77777777" w:rsidR="00B945EA" w:rsidRDefault="00B945EA" w:rsidP="00631400">
            <w:pPr>
              <w:rPr>
                <w:rFonts w:ascii="Tahoma" w:hAnsi="Tahoma" w:cs="Tahoma"/>
                <w:sz w:val="20"/>
                <w:szCs w:val="20"/>
              </w:rPr>
            </w:pPr>
          </w:p>
          <w:p w14:paraId="58FBC831" w14:textId="77777777" w:rsidR="00B945EA" w:rsidRDefault="00B945EA" w:rsidP="00631400">
            <w:pPr>
              <w:rPr>
                <w:rFonts w:ascii="Tahoma" w:hAnsi="Tahoma" w:cs="Tahoma"/>
                <w:sz w:val="20"/>
                <w:szCs w:val="20"/>
              </w:rPr>
            </w:pPr>
          </w:p>
          <w:p w14:paraId="3E76374B" w14:textId="77777777" w:rsidR="00B945EA" w:rsidRDefault="00B945EA" w:rsidP="00631400">
            <w:pPr>
              <w:rPr>
                <w:rFonts w:ascii="Tahoma" w:hAnsi="Tahoma" w:cs="Tahoma"/>
                <w:sz w:val="20"/>
                <w:szCs w:val="20"/>
              </w:rPr>
            </w:pPr>
          </w:p>
          <w:p w14:paraId="0E45CF89" w14:textId="77777777" w:rsidR="00B945EA" w:rsidRDefault="00B945EA" w:rsidP="00631400">
            <w:pPr>
              <w:rPr>
                <w:rFonts w:ascii="Tahoma" w:hAnsi="Tahoma" w:cs="Tahoma"/>
                <w:sz w:val="20"/>
                <w:szCs w:val="20"/>
              </w:rPr>
            </w:pPr>
          </w:p>
          <w:p w14:paraId="21E7064E" w14:textId="368598B7" w:rsidR="00B945EA" w:rsidRPr="003C3341" w:rsidRDefault="00B945EA" w:rsidP="00631400">
            <w:pPr>
              <w:rPr>
                <w:rFonts w:ascii="Tahoma" w:hAnsi="Tahoma" w:cs="Tahoma"/>
                <w:sz w:val="20"/>
                <w:szCs w:val="20"/>
              </w:rPr>
            </w:pPr>
          </w:p>
        </w:tc>
      </w:tr>
    </w:tbl>
    <w:p w14:paraId="513EE532" w14:textId="68BF86E7" w:rsidR="00B945EA" w:rsidRDefault="00B945EA">
      <w:pPr>
        <w:rPr>
          <w:rFonts w:ascii="Tahoma" w:hAnsi="Tahoma" w:cs="Tahoma"/>
          <w:b/>
        </w:rPr>
      </w:pPr>
    </w:p>
    <w:p w14:paraId="16A73199" w14:textId="272680B7" w:rsidR="001B69C8" w:rsidRDefault="001B69C8">
      <w:pPr>
        <w:rPr>
          <w:rFonts w:ascii="Tahoma" w:hAnsi="Tahoma" w:cs="Tahoma"/>
          <w:b/>
        </w:rPr>
      </w:pPr>
    </w:p>
    <w:p w14:paraId="3B76B7FB" w14:textId="77777777" w:rsidR="001B69C8" w:rsidRDefault="001B69C8">
      <w:pPr>
        <w:rPr>
          <w:rFonts w:ascii="Tahoma" w:hAnsi="Tahoma" w:cs="Tahoma"/>
          <w:b/>
        </w:rPr>
      </w:pPr>
    </w:p>
    <w:p w14:paraId="33E720F1" w14:textId="15A7D704" w:rsidR="00B945EA" w:rsidRDefault="00A77C7A" w:rsidP="00B945EA">
      <w:pPr>
        <w:rPr>
          <w:rFonts w:ascii="Tahoma" w:hAnsi="Tahoma" w:cs="Tahoma"/>
          <w:b/>
        </w:rPr>
      </w:pPr>
      <w:r>
        <w:rPr>
          <w:rFonts w:ascii="Tahoma" w:hAnsi="Tahoma" w:cs="Tahoma"/>
          <w:b/>
        </w:rPr>
        <w:t>Appendix:</w:t>
      </w:r>
    </w:p>
    <w:p w14:paraId="49068481" w14:textId="0665685A" w:rsidR="002F7DD0" w:rsidRDefault="002F7DD0" w:rsidP="00B945EA">
      <w:pPr>
        <w:rPr>
          <w:rFonts w:ascii="Tahoma" w:hAnsi="Tahoma" w:cs="Tahoma"/>
          <w:b/>
        </w:rPr>
      </w:pPr>
    </w:p>
    <w:p w14:paraId="7B60F88B" w14:textId="522BE102" w:rsidR="006314F2" w:rsidRDefault="006314F2" w:rsidP="00B945EA">
      <w:pPr>
        <w:rPr>
          <w:rFonts w:ascii="Tahoma" w:hAnsi="Tahoma" w:cs="Tahoma"/>
          <w:b/>
        </w:rPr>
      </w:pPr>
    </w:p>
    <w:p w14:paraId="463E79EE" w14:textId="77777777" w:rsidR="00631400" w:rsidRDefault="00631400" w:rsidP="006314F2">
      <w:pPr>
        <w:rPr>
          <w:rFonts w:ascii="Tahoma" w:hAnsi="Tahoma" w:cs="Tahoma"/>
          <w:b/>
        </w:rPr>
      </w:pPr>
    </w:p>
    <w:p w14:paraId="3E953AEB" w14:textId="77777777" w:rsidR="00631400" w:rsidRDefault="00631400" w:rsidP="006314F2">
      <w:pPr>
        <w:rPr>
          <w:rFonts w:ascii="Tahoma" w:hAnsi="Tahoma" w:cs="Tahoma"/>
          <w:b/>
        </w:rPr>
      </w:pPr>
    </w:p>
    <w:p w14:paraId="32B7642C" w14:textId="77777777" w:rsidR="00631400" w:rsidRDefault="00631400" w:rsidP="006314F2">
      <w:pPr>
        <w:rPr>
          <w:rFonts w:ascii="Tahoma" w:hAnsi="Tahoma" w:cs="Tahoma"/>
          <w:b/>
        </w:rPr>
      </w:pPr>
    </w:p>
    <w:p w14:paraId="224AB593" w14:textId="77777777" w:rsidR="00631400" w:rsidRDefault="00631400" w:rsidP="006314F2">
      <w:pPr>
        <w:rPr>
          <w:rFonts w:ascii="Tahoma" w:hAnsi="Tahoma" w:cs="Tahoma"/>
          <w:b/>
        </w:rPr>
      </w:pPr>
    </w:p>
    <w:p w14:paraId="3FEA5ECE" w14:textId="77777777" w:rsidR="00631400" w:rsidRDefault="00631400" w:rsidP="006314F2">
      <w:pPr>
        <w:rPr>
          <w:rFonts w:ascii="Tahoma" w:hAnsi="Tahoma" w:cs="Tahoma"/>
          <w:b/>
        </w:rPr>
      </w:pPr>
    </w:p>
    <w:p w14:paraId="4E247724" w14:textId="77777777" w:rsidR="00631400" w:rsidRDefault="00631400" w:rsidP="006314F2">
      <w:pPr>
        <w:rPr>
          <w:rFonts w:ascii="Tahoma" w:hAnsi="Tahoma" w:cs="Tahoma"/>
          <w:b/>
        </w:rPr>
      </w:pPr>
    </w:p>
    <w:p w14:paraId="49DB8A73" w14:textId="1D43D3E3" w:rsidR="006314F2" w:rsidRDefault="006314F2" w:rsidP="006314F2">
      <w:pPr>
        <w:rPr>
          <w:rFonts w:ascii="Tahoma" w:hAnsi="Tahoma" w:cs="Tahoma"/>
          <w:b/>
        </w:rPr>
      </w:pPr>
      <w:r>
        <w:rPr>
          <w:rFonts w:ascii="Tahoma" w:hAnsi="Tahoma" w:cs="Tahoma"/>
          <w:b/>
        </w:rPr>
        <w:t>REFERENCES</w:t>
      </w:r>
    </w:p>
    <w:p w14:paraId="7CFB8FCC" w14:textId="77777777" w:rsidR="00631400" w:rsidRDefault="00631400" w:rsidP="006314F2">
      <w:pPr>
        <w:rPr>
          <w:rFonts w:ascii="Tahoma" w:hAnsi="Tahoma" w:cs="Tahoma"/>
          <w:bCs/>
        </w:rPr>
      </w:pPr>
    </w:p>
    <w:p w14:paraId="1F1A073B" w14:textId="38219FC8" w:rsidR="008B4C42" w:rsidRPr="00631400" w:rsidRDefault="006314F2" w:rsidP="006314F2">
      <w:pPr>
        <w:rPr>
          <w:rFonts w:ascii="Arial" w:hAnsi="Arial" w:cs="Arial"/>
          <w:sz w:val="21"/>
          <w:szCs w:val="21"/>
        </w:rPr>
      </w:pPr>
      <w:r w:rsidRPr="00631400">
        <w:rPr>
          <w:rFonts w:ascii="Arial" w:hAnsi="Arial" w:cs="Arial"/>
          <w:bCs/>
        </w:rPr>
        <w:t>Sicherer</w:t>
      </w:r>
      <w:r w:rsidR="004D6A84" w:rsidRPr="00631400">
        <w:rPr>
          <w:rFonts w:ascii="Arial" w:hAnsi="Arial" w:cs="Arial"/>
          <w:bCs/>
        </w:rPr>
        <w:t>,</w:t>
      </w:r>
      <w:r w:rsidRPr="00631400">
        <w:rPr>
          <w:rFonts w:ascii="Arial" w:hAnsi="Arial" w:cs="Arial"/>
          <w:sz w:val="21"/>
          <w:szCs w:val="21"/>
        </w:rPr>
        <w:t xml:space="preserve"> S.H</w:t>
      </w:r>
      <w:r w:rsidR="004D6A84" w:rsidRPr="00631400">
        <w:rPr>
          <w:rFonts w:ascii="Arial" w:hAnsi="Arial" w:cs="Arial"/>
          <w:sz w:val="21"/>
          <w:szCs w:val="21"/>
        </w:rPr>
        <w:t xml:space="preserve">. and Sampson, H.A. (2010). Food allergy. </w:t>
      </w:r>
      <w:r w:rsidR="004D6A84" w:rsidRPr="00631400">
        <w:rPr>
          <w:rFonts w:ascii="Arial" w:hAnsi="Arial" w:cs="Arial"/>
          <w:i/>
          <w:iCs/>
          <w:sz w:val="21"/>
          <w:szCs w:val="21"/>
        </w:rPr>
        <w:t>Journal of Allergy and Clinical Immunology</w:t>
      </w:r>
      <w:r w:rsidR="004D6A84" w:rsidRPr="00631400">
        <w:rPr>
          <w:rFonts w:ascii="Arial" w:hAnsi="Arial" w:cs="Arial"/>
          <w:sz w:val="21"/>
          <w:szCs w:val="21"/>
        </w:rPr>
        <w:t xml:space="preserve"> 125(2): 356</w:t>
      </w:r>
    </w:p>
    <w:p w14:paraId="0235C502" w14:textId="77777777" w:rsidR="008B4C42" w:rsidRPr="00631400" w:rsidRDefault="008B4C42" w:rsidP="006314F2">
      <w:pPr>
        <w:rPr>
          <w:rFonts w:ascii="Arial" w:hAnsi="Arial" w:cs="Arial"/>
        </w:rPr>
      </w:pPr>
    </w:p>
    <w:p w14:paraId="71DF8101" w14:textId="0486A2AC" w:rsidR="00AB347F" w:rsidRPr="00631400" w:rsidRDefault="00703FDA" w:rsidP="006314F2">
      <w:pPr>
        <w:rPr>
          <w:rFonts w:ascii="Arial" w:hAnsi="Arial" w:cs="Arial"/>
        </w:rPr>
      </w:pPr>
      <w:hyperlink w:history="1">
        <w:r w:rsidR="008B4C42" w:rsidRPr="00631400">
          <w:rPr>
            <w:rStyle w:val="Hyperlink"/>
            <w:rFonts w:ascii="Arial" w:hAnsi="Arial" w:cs="Arial"/>
            <w:color w:val="auto"/>
            <w:u w:val="none"/>
          </w:rPr>
          <w:t>Guidance for food businesses on coronavirus (COVID-19) - GOV.UK (www.gov.uk)</w:t>
        </w:r>
      </w:hyperlink>
    </w:p>
    <w:p w14:paraId="04DE69E0" w14:textId="63905B8A" w:rsidR="00AB347F" w:rsidRPr="00631400" w:rsidRDefault="00AB347F" w:rsidP="006314F2">
      <w:pPr>
        <w:rPr>
          <w:rFonts w:ascii="Arial" w:hAnsi="Arial" w:cs="Arial"/>
        </w:rPr>
      </w:pPr>
    </w:p>
    <w:p w14:paraId="34149A92" w14:textId="6872F4D2" w:rsidR="00AB347F" w:rsidRPr="00631400" w:rsidRDefault="008B4C42" w:rsidP="006314F2">
      <w:pPr>
        <w:rPr>
          <w:rFonts w:ascii="Arial" w:hAnsi="Arial" w:cs="Arial"/>
        </w:rPr>
      </w:pPr>
      <w:hyperlink r:id="rId11" w:history="1">
        <w:r w:rsidRPr="00631400">
          <w:rPr>
            <w:rStyle w:val="Hyperlink"/>
            <w:rFonts w:ascii="Arial" w:hAnsi="Arial" w:cs="Arial"/>
            <w:color w:val="auto"/>
            <w:u w:val="none"/>
          </w:rPr>
          <w:t xml:space="preserve"> https://home.binwise.com/blog/types-of-menu#toc-what-are-five-the-types-of-menus-27/hospitalitycsr/</w:t>
        </w:r>
      </w:hyperlink>
    </w:p>
    <w:p w14:paraId="61AC1069" w14:textId="20FE647D" w:rsidR="008B4C42" w:rsidRPr="00631400" w:rsidRDefault="008B4C42" w:rsidP="006314F2">
      <w:pPr>
        <w:rPr>
          <w:rFonts w:ascii="Arial" w:hAnsi="Arial" w:cs="Arial"/>
        </w:rPr>
      </w:pPr>
    </w:p>
    <w:p w14:paraId="5A61C8CE" w14:textId="03A16FCD" w:rsidR="008B4C42" w:rsidRPr="00631400" w:rsidRDefault="008B4C42" w:rsidP="006314F2">
      <w:pPr>
        <w:rPr>
          <w:rFonts w:ascii="Arial" w:hAnsi="Arial" w:cs="Arial"/>
        </w:rPr>
      </w:pPr>
    </w:p>
    <w:p w14:paraId="7F2BD924" w14:textId="62655973" w:rsidR="008B4C42" w:rsidRDefault="008B4C42" w:rsidP="006314F2"/>
    <w:p w14:paraId="652583A4" w14:textId="77777777" w:rsidR="008B4C42" w:rsidRDefault="008B4C42" w:rsidP="006314F2"/>
    <w:p w14:paraId="253DD7C5" w14:textId="77777777" w:rsidR="00AB347F" w:rsidRPr="00AB347F" w:rsidRDefault="00AB347F" w:rsidP="006314F2">
      <w:pPr>
        <w:rPr>
          <w:rFonts w:ascii="Tahoma" w:hAnsi="Tahoma" w:cs="Tahoma"/>
          <w:b/>
        </w:rPr>
      </w:pPr>
    </w:p>
    <w:sectPr w:rsidR="00AB347F" w:rsidRPr="00AB347F"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8585C" w14:textId="77777777" w:rsidR="00E740BC" w:rsidRDefault="00E740BC">
      <w:r>
        <w:separator/>
      </w:r>
    </w:p>
  </w:endnote>
  <w:endnote w:type="continuationSeparator" w:id="0">
    <w:p w14:paraId="24780AD4" w14:textId="77777777" w:rsidR="00E740BC" w:rsidRDefault="00E74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926CBB" w:rsidRDefault="00926CBB">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32F3178D" w14:textId="0C9E4A4E" w:rsidR="00926CBB" w:rsidRDefault="00926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3CDFB6" w14:textId="77777777" w:rsidR="00E740BC" w:rsidRDefault="00E740BC">
      <w:r>
        <w:separator/>
      </w:r>
    </w:p>
  </w:footnote>
  <w:footnote w:type="continuationSeparator" w:id="0">
    <w:p w14:paraId="31063495" w14:textId="77777777" w:rsidR="00E740BC" w:rsidRDefault="00E74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926CBB" w:rsidRPr="001B69C8" w:rsidRDefault="00926CBB"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B6B435E"/>
    <w:multiLevelType w:val="hybridMultilevel"/>
    <w:tmpl w:val="3FE49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4092679"/>
    <w:multiLevelType w:val="hybridMultilevel"/>
    <w:tmpl w:val="41AE15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5"/>
  </w:num>
  <w:num w:numId="3">
    <w:abstractNumId w:val="26"/>
  </w:num>
  <w:num w:numId="4">
    <w:abstractNumId w:val="6"/>
  </w:num>
  <w:num w:numId="5">
    <w:abstractNumId w:val="22"/>
  </w:num>
  <w:num w:numId="6">
    <w:abstractNumId w:val="7"/>
  </w:num>
  <w:num w:numId="7">
    <w:abstractNumId w:val="0"/>
  </w:num>
  <w:num w:numId="8">
    <w:abstractNumId w:val="25"/>
  </w:num>
  <w:num w:numId="9">
    <w:abstractNumId w:val="14"/>
  </w:num>
  <w:num w:numId="10">
    <w:abstractNumId w:val="18"/>
  </w:num>
  <w:num w:numId="11">
    <w:abstractNumId w:val="4"/>
  </w:num>
  <w:num w:numId="12">
    <w:abstractNumId w:val="13"/>
  </w:num>
  <w:num w:numId="13">
    <w:abstractNumId w:val="3"/>
  </w:num>
  <w:num w:numId="14">
    <w:abstractNumId w:val="9"/>
  </w:num>
  <w:num w:numId="15">
    <w:abstractNumId w:val="17"/>
  </w:num>
  <w:num w:numId="16">
    <w:abstractNumId w:val="19"/>
  </w:num>
  <w:num w:numId="17">
    <w:abstractNumId w:val="2"/>
  </w:num>
  <w:num w:numId="18">
    <w:abstractNumId w:val="24"/>
  </w:num>
  <w:num w:numId="19">
    <w:abstractNumId w:val="8"/>
  </w:num>
  <w:num w:numId="20">
    <w:abstractNumId w:val="20"/>
  </w:num>
  <w:num w:numId="21">
    <w:abstractNumId w:val="11"/>
  </w:num>
  <w:num w:numId="22">
    <w:abstractNumId w:val="15"/>
  </w:num>
  <w:num w:numId="23">
    <w:abstractNumId w:val="23"/>
  </w:num>
  <w:num w:numId="24">
    <w:abstractNumId w:val="10"/>
  </w:num>
  <w:num w:numId="25">
    <w:abstractNumId w:val="21"/>
  </w:num>
  <w:num w:numId="26">
    <w:abstractNumId w:val="16"/>
  </w:num>
  <w:num w:numId="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02350"/>
    <w:rsid w:val="00024A8E"/>
    <w:rsid w:val="000304DF"/>
    <w:rsid w:val="00040CE8"/>
    <w:rsid w:val="0004729E"/>
    <w:rsid w:val="000533CF"/>
    <w:rsid w:val="00063B59"/>
    <w:rsid w:val="00076F40"/>
    <w:rsid w:val="00085CFD"/>
    <w:rsid w:val="000A0C53"/>
    <w:rsid w:val="000B2F4F"/>
    <w:rsid w:val="001002DF"/>
    <w:rsid w:val="00112CE0"/>
    <w:rsid w:val="00121060"/>
    <w:rsid w:val="00161CBA"/>
    <w:rsid w:val="00162FE2"/>
    <w:rsid w:val="00166FF9"/>
    <w:rsid w:val="00170A87"/>
    <w:rsid w:val="001843AE"/>
    <w:rsid w:val="0018449A"/>
    <w:rsid w:val="00197AB9"/>
    <w:rsid w:val="001A59E7"/>
    <w:rsid w:val="001B69C8"/>
    <w:rsid w:val="001B6DB4"/>
    <w:rsid w:val="001C3504"/>
    <w:rsid w:val="001C5C4E"/>
    <w:rsid w:val="001D4719"/>
    <w:rsid w:val="001E3D9B"/>
    <w:rsid w:val="001E720E"/>
    <w:rsid w:val="00202878"/>
    <w:rsid w:val="002314D4"/>
    <w:rsid w:val="002430D4"/>
    <w:rsid w:val="00244B89"/>
    <w:rsid w:val="00244F84"/>
    <w:rsid w:val="002659F5"/>
    <w:rsid w:val="00270CF6"/>
    <w:rsid w:val="00294842"/>
    <w:rsid w:val="002A790E"/>
    <w:rsid w:val="002D4381"/>
    <w:rsid w:val="002E3EF7"/>
    <w:rsid w:val="002F7DD0"/>
    <w:rsid w:val="00301AD0"/>
    <w:rsid w:val="0030316E"/>
    <w:rsid w:val="003036C9"/>
    <w:rsid w:val="003053BF"/>
    <w:rsid w:val="0032684A"/>
    <w:rsid w:val="00332099"/>
    <w:rsid w:val="003367B8"/>
    <w:rsid w:val="003403DF"/>
    <w:rsid w:val="00340C62"/>
    <w:rsid w:val="003450E7"/>
    <w:rsid w:val="003605B1"/>
    <w:rsid w:val="00364940"/>
    <w:rsid w:val="00365786"/>
    <w:rsid w:val="00366D9C"/>
    <w:rsid w:val="0037428C"/>
    <w:rsid w:val="00382DB9"/>
    <w:rsid w:val="00386406"/>
    <w:rsid w:val="00396412"/>
    <w:rsid w:val="003C3341"/>
    <w:rsid w:val="003C7C45"/>
    <w:rsid w:val="003E36D1"/>
    <w:rsid w:val="003E46A6"/>
    <w:rsid w:val="00414F02"/>
    <w:rsid w:val="004325B5"/>
    <w:rsid w:val="00433DBF"/>
    <w:rsid w:val="004341F2"/>
    <w:rsid w:val="004429D6"/>
    <w:rsid w:val="00442F02"/>
    <w:rsid w:val="0044343A"/>
    <w:rsid w:val="00444EC9"/>
    <w:rsid w:val="00445A58"/>
    <w:rsid w:val="00451947"/>
    <w:rsid w:val="00456590"/>
    <w:rsid w:val="00474A29"/>
    <w:rsid w:val="00486E62"/>
    <w:rsid w:val="004A42B5"/>
    <w:rsid w:val="004B113B"/>
    <w:rsid w:val="004B626E"/>
    <w:rsid w:val="004C08E2"/>
    <w:rsid w:val="004C133A"/>
    <w:rsid w:val="004C7E23"/>
    <w:rsid w:val="004D6A84"/>
    <w:rsid w:val="004F3EE0"/>
    <w:rsid w:val="005036DE"/>
    <w:rsid w:val="005129C3"/>
    <w:rsid w:val="00517154"/>
    <w:rsid w:val="00522B05"/>
    <w:rsid w:val="0052524E"/>
    <w:rsid w:val="00531DF2"/>
    <w:rsid w:val="00542C5B"/>
    <w:rsid w:val="00556AB0"/>
    <w:rsid w:val="00566333"/>
    <w:rsid w:val="005C29E5"/>
    <w:rsid w:val="005C6352"/>
    <w:rsid w:val="005F3940"/>
    <w:rsid w:val="006033B3"/>
    <w:rsid w:val="00604EBE"/>
    <w:rsid w:val="00611846"/>
    <w:rsid w:val="0062012D"/>
    <w:rsid w:val="00631400"/>
    <w:rsid w:val="006314F2"/>
    <w:rsid w:val="006336F2"/>
    <w:rsid w:val="00643CB9"/>
    <w:rsid w:val="00661262"/>
    <w:rsid w:val="0066215A"/>
    <w:rsid w:val="00677D1F"/>
    <w:rsid w:val="00692475"/>
    <w:rsid w:val="00697481"/>
    <w:rsid w:val="006A4F97"/>
    <w:rsid w:val="006A6D99"/>
    <w:rsid w:val="006C4640"/>
    <w:rsid w:val="006F4FB6"/>
    <w:rsid w:val="00702077"/>
    <w:rsid w:val="00703FDA"/>
    <w:rsid w:val="0071064D"/>
    <w:rsid w:val="00734189"/>
    <w:rsid w:val="00735BB1"/>
    <w:rsid w:val="00736D1C"/>
    <w:rsid w:val="00743D76"/>
    <w:rsid w:val="00744482"/>
    <w:rsid w:val="007451E8"/>
    <w:rsid w:val="00773156"/>
    <w:rsid w:val="007952C9"/>
    <w:rsid w:val="00797115"/>
    <w:rsid w:val="007D18CA"/>
    <w:rsid w:val="007E7BB4"/>
    <w:rsid w:val="007F055A"/>
    <w:rsid w:val="007F418B"/>
    <w:rsid w:val="00814801"/>
    <w:rsid w:val="00840CF6"/>
    <w:rsid w:val="00895843"/>
    <w:rsid w:val="008A02CA"/>
    <w:rsid w:val="008A1101"/>
    <w:rsid w:val="008A6B81"/>
    <w:rsid w:val="008B4B9C"/>
    <w:rsid w:val="008B4C42"/>
    <w:rsid w:val="008E0332"/>
    <w:rsid w:val="008E2A5A"/>
    <w:rsid w:val="008F0B0D"/>
    <w:rsid w:val="00911C43"/>
    <w:rsid w:val="00923E76"/>
    <w:rsid w:val="00926CBB"/>
    <w:rsid w:val="0093108E"/>
    <w:rsid w:val="00941AD1"/>
    <w:rsid w:val="009448FE"/>
    <w:rsid w:val="00946B23"/>
    <w:rsid w:val="00955800"/>
    <w:rsid w:val="009656D2"/>
    <w:rsid w:val="009819DB"/>
    <w:rsid w:val="00985CF1"/>
    <w:rsid w:val="009876A8"/>
    <w:rsid w:val="009925FE"/>
    <w:rsid w:val="00995B40"/>
    <w:rsid w:val="009A37A0"/>
    <w:rsid w:val="009C2F34"/>
    <w:rsid w:val="009C438C"/>
    <w:rsid w:val="009C5262"/>
    <w:rsid w:val="009C6CAE"/>
    <w:rsid w:val="009D05A4"/>
    <w:rsid w:val="009D0DDA"/>
    <w:rsid w:val="009E3D0E"/>
    <w:rsid w:val="009E4A7F"/>
    <w:rsid w:val="009E7ED2"/>
    <w:rsid w:val="009F748B"/>
    <w:rsid w:val="00A02728"/>
    <w:rsid w:val="00A14DA0"/>
    <w:rsid w:val="00A14FD4"/>
    <w:rsid w:val="00A33A05"/>
    <w:rsid w:val="00A41C89"/>
    <w:rsid w:val="00A43B8E"/>
    <w:rsid w:val="00A551C6"/>
    <w:rsid w:val="00A621A1"/>
    <w:rsid w:val="00A656E2"/>
    <w:rsid w:val="00A65C1D"/>
    <w:rsid w:val="00A77C7A"/>
    <w:rsid w:val="00A81C15"/>
    <w:rsid w:val="00A8432F"/>
    <w:rsid w:val="00A90107"/>
    <w:rsid w:val="00AA11D8"/>
    <w:rsid w:val="00AA1380"/>
    <w:rsid w:val="00AB0A6F"/>
    <w:rsid w:val="00AB347F"/>
    <w:rsid w:val="00AD310F"/>
    <w:rsid w:val="00B03469"/>
    <w:rsid w:val="00B10EAB"/>
    <w:rsid w:val="00B11E4B"/>
    <w:rsid w:val="00B21A55"/>
    <w:rsid w:val="00B21F2E"/>
    <w:rsid w:val="00B30ED9"/>
    <w:rsid w:val="00B31340"/>
    <w:rsid w:val="00B44781"/>
    <w:rsid w:val="00B44B68"/>
    <w:rsid w:val="00B61256"/>
    <w:rsid w:val="00B70760"/>
    <w:rsid w:val="00B945EA"/>
    <w:rsid w:val="00BA53CD"/>
    <w:rsid w:val="00BB5FB3"/>
    <w:rsid w:val="00BC1D1E"/>
    <w:rsid w:val="00BC254F"/>
    <w:rsid w:val="00BC4D17"/>
    <w:rsid w:val="00BC6ABA"/>
    <w:rsid w:val="00BC7F1B"/>
    <w:rsid w:val="00BD2374"/>
    <w:rsid w:val="00BE2584"/>
    <w:rsid w:val="00C21568"/>
    <w:rsid w:val="00C23FB2"/>
    <w:rsid w:val="00C44B74"/>
    <w:rsid w:val="00C50AE7"/>
    <w:rsid w:val="00C6009E"/>
    <w:rsid w:val="00C72708"/>
    <w:rsid w:val="00C76757"/>
    <w:rsid w:val="00C85B9B"/>
    <w:rsid w:val="00CA1BF5"/>
    <w:rsid w:val="00CB67B6"/>
    <w:rsid w:val="00CC4AB0"/>
    <w:rsid w:val="00CC557E"/>
    <w:rsid w:val="00CC64AC"/>
    <w:rsid w:val="00CC6DCB"/>
    <w:rsid w:val="00CD41C7"/>
    <w:rsid w:val="00CE6621"/>
    <w:rsid w:val="00D031EA"/>
    <w:rsid w:val="00D1657F"/>
    <w:rsid w:val="00D604C0"/>
    <w:rsid w:val="00D60C29"/>
    <w:rsid w:val="00D80D6E"/>
    <w:rsid w:val="00D833FD"/>
    <w:rsid w:val="00D91BA9"/>
    <w:rsid w:val="00D95816"/>
    <w:rsid w:val="00D95E29"/>
    <w:rsid w:val="00DA09FA"/>
    <w:rsid w:val="00DB0146"/>
    <w:rsid w:val="00DC1EB7"/>
    <w:rsid w:val="00DC2D7C"/>
    <w:rsid w:val="00DC61AD"/>
    <w:rsid w:val="00DE5F75"/>
    <w:rsid w:val="00DE6434"/>
    <w:rsid w:val="00E24C8C"/>
    <w:rsid w:val="00E26639"/>
    <w:rsid w:val="00E26742"/>
    <w:rsid w:val="00E30C3C"/>
    <w:rsid w:val="00E34841"/>
    <w:rsid w:val="00E42568"/>
    <w:rsid w:val="00E46A4B"/>
    <w:rsid w:val="00E51F24"/>
    <w:rsid w:val="00E64FD6"/>
    <w:rsid w:val="00E672A4"/>
    <w:rsid w:val="00E740BC"/>
    <w:rsid w:val="00EA38B7"/>
    <w:rsid w:val="00EA6B22"/>
    <w:rsid w:val="00EB1AD3"/>
    <w:rsid w:val="00EB4BAF"/>
    <w:rsid w:val="00EC294D"/>
    <w:rsid w:val="00EF41E3"/>
    <w:rsid w:val="00F007E2"/>
    <w:rsid w:val="00F143BE"/>
    <w:rsid w:val="00F21AD1"/>
    <w:rsid w:val="00F34E01"/>
    <w:rsid w:val="00F43CED"/>
    <w:rsid w:val="00F537E9"/>
    <w:rsid w:val="00F638FE"/>
    <w:rsid w:val="00F66919"/>
    <w:rsid w:val="00FB2CA9"/>
    <w:rsid w:val="00FC4034"/>
    <w:rsid w:val="00FC7773"/>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link w:val="Heading1Char"/>
    <w:uiPriority w:val="9"/>
    <w:qFormat/>
    <w:rsid w:val="006314F2"/>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customStyle="1" w:styleId="Heading1Char">
    <w:name w:val="Heading 1 Char"/>
    <w:basedOn w:val="DefaultParagraphFont"/>
    <w:link w:val="Heading1"/>
    <w:uiPriority w:val="9"/>
    <w:rsid w:val="006314F2"/>
    <w:rPr>
      <w:b/>
      <w:bCs/>
      <w:kern w:val="36"/>
      <w:sz w:val="48"/>
      <w:szCs w:val="48"/>
    </w:rPr>
  </w:style>
  <w:style w:type="character" w:customStyle="1" w:styleId="title-text">
    <w:name w:val="title-text"/>
    <w:basedOn w:val="DefaultParagraphFont"/>
    <w:rsid w:val="006314F2"/>
  </w:style>
  <w:style w:type="character" w:customStyle="1" w:styleId="sr-only">
    <w:name w:val="sr-only"/>
    <w:basedOn w:val="DefaultParagraphFont"/>
    <w:rsid w:val="006314F2"/>
  </w:style>
  <w:style w:type="character" w:customStyle="1" w:styleId="text">
    <w:name w:val="text"/>
    <w:basedOn w:val="DefaultParagraphFont"/>
    <w:rsid w:val="006314F2"/>
  </w:style>
  <w:style w:type="character" w:customStyle="1" w:styleId="button-text">
    <w:name w:val="button-text"/>
    <w:basedOn w:val="DefaultParagraphFont"/>
    <w:rsid w:val="006314F2"/>
  </w:style>
  <w:style w:type="character" w:customStyle="1" w:styleId="button-link-text">
    <w:name w:val="button-link-text"/>
    <w:basedOn w:val="DefaultParagraphFont"/>
    <w:rsid w:val="006314F2"/>
  </w:style>
  <w:style w:type="character" w:styleId="Hyperlink">
    <w:name w:val="Hyperlink"/>
    <w:basedOn w:val="DefaultParagraphFont"/>
    <w:uiPriority w:val="99"/>
    <w:unhideWhenUsed/>
    <w:rsid w:val="00AB347F"/>
    <w:rPr>
      <w:color w:val="0000FF"/>
      <w:u w:val="single"/>
    </w:rPr>
  </w:style>
  <w:style w:type="character" w:styleId="UnresolvedMention">
    <w:name w:val="Unresolved Mention"/>
    <w:basedOn w:val="DefaultParagraphFont"/>
    <w:uiPriority w:val="99"/>
    <w:semiHidden/>
    <w:unhideWhenUsed/>
    <w:rsid w:val="00AB347F"/>
    <w:rPr>
      <w:color w:val="605E5C"/>
      <w:shd w:val="clear" w:color="auto" w:fill="E1DFDD"/>
    </w:rPr>
  </w:style>
  <w:style w:type="character" w:styleId="FollowedHyperlink">
    <w:name w:val="FollowedHyperlink"/>
    <w:basedOn w:val="DefaultParagraphFont"/>
    <w:semiHidden/>
    <w:unhideWhenUsed/>
    <w:rsid w:val="008B4C4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49826127">
      <w:bodyDiv w:val="1"/>
      <w:marLeft w:val="0"/>
      <w:marRight w:val="0"/>
      <w:marTop w:val="0"/>
      <w:marBottom w:val="0"/>
      <w:divBdr>
        <w:top w:val="none" w:sz="0" w:space="0" w:color="auto"/>
        <w:left w:val="none" w:sz="0" w:space="0" w:color="auto"/>
        <w:bottom w:val="none" w:sz="0" w:space="0" w:color="auto"/>
        <w:right w:val="none" w:sz="0" w:space="0" w:color="auto"/>
      </w:divBdr>
      <w:divsChild>
        <w:div w:id="956527883">
          <w:marLeft w:val="0"/>
          <w:marRight w:val="0"/>
          <w:marTop w:val="0"/>
          <w:marBottom w:val="120"/>
          <w:divBdr>
            <w:top w:val="none" w:sz="0" w:space="0" w:color="auto"/>
            <w:left w:val="none" w:sz="0" w:space="0" w:color="auto"/>
            <w:bottom w:val="none" w:sz="0" w:space="0" w:color="auto"/>
            <w:right w:val="none" w:sz="0" w:space="0" w:color="auto"/>
          </w:divBdr>
          <w:divsChild>
            <w:div w:id="1266035272">
              <w:marLeft w:val="0"/>
              <w:marRight w:val="0"/>
              <w:marTop w:val="0"/>
              <w:marBottom w:val="0"/>
              <w:divBdr>
                <w:top w:val="none" w:sz="0" w:space="0" w:color="auto"/>
                <w:left w:val="none" w:sz="0" w:space="0" w:color="auto"/>
                <w:bottom w:val="none" w:sz="0" w:space="0" w:color="auto"/>
                <w:right w:val="none" w:sz="0" w:space="0" w:color="auto"/>
              </w:divBdr>
              <w:divsChild>
                <w:div w:id="1962034293">
                  <w:marLeft w:val="0"/>
                  <w:marRight w:val="0"/>
                  <w:marTop w:val="0"/>
                  <w:marBottom w:val="0"/>
                  <w:divBdr>
                    <w:top w:val="none" w:sz="0" w:space="0" w:color="auto"/>
                    <w:left w:val="none" w:sz="0" w:space="0" w:color="auto"/>
                    <w:bottom w:val="none" w:sz="0" w:space="0" w:color="auto"/>
                    <w:right w:val="none" w:sz="0" w:space="0" w:color="auto"/>
                  </w:divBdr>
                  <w:divsChild>
                    <w:div w:id="41624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551194">
              <w:marLeft w:val="0"/>
              <w:marRight w:val="0"/>
              <w:marTop w:val="0"/>
              <w:marBottom w:val="0"/>
              <w:divBdr>
                <w:top w:val="none" w:sz="0" w:space="0" w:color="auto"/>
                <w:left w:val="none" w:sz="0" w:space="0" w:color="auto"/>
                <w:bottom w:val="single" w:sz="6" w:space="0" w:color="000000"/>
                <w:right w:val="none" w:sz="0" w:space="0" w:color="auto"/>
              </w:divBdr>
              <w:divsChild>
                <w:div w:id="1773821102">
                  <w:marLeft w:val="0"/>
                  <w:marRight w:val="0"/>
                  <w:marTop w:val="0"/>
                  <w:marBottom w:val="0"/>
                  <w:divBdr>
                    <w:top w:val="none" w:sz="0" w:space="0" w:color="auto"/>
                    <w:left w:val="none" w:sz="0" w:space="0" w:color="auto"/>
                    <w:bottom w:val="none" w:sz="0" w:space="0" w:color="auto"/>
                    <w:right w:val="none" w:sz="0" w:space="0" w:color="auto"/>
                  </w:divBdr>
                  <w:divsChild>
                    <w:div w:id="266039326">
                      <w:marLeft w:val="0"/>
                      <w:marRight w:val="0"/>
                      <w:marTop w:val="0"/>
                      <w:marBottom w:val="0"/>
                      <w:divBdr>
                        <w:top w:val="none" w:sz="0" w:space="0" w:color="auto"/>
                        <w:left w:val="none" w:sz="0" w:space="0" w:color="auto"/>
                        <w:bottom w:val="none" w:sz="0" w:space="0" w:color="auto"/>
                        <w:right w:val="none" w:sz="0" w:space="0" w:color="auto"/>
                      </w:divBdr>
                      <w:divsChild>
                        <w:div w:id="685638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330162">
                  <w:marLeft w:val="0"/>
                  <w:marRight w:val="0"/>
                  <w:marTop w:val="0"/>
                  <w:marBottom w:val="0"/>
                  <w:divBdr>
                    <w:top w:val="none" w:sz="0" w:space="0" w:color="auto"/>
                    <w:left w:val="none" w:sz="0" w:space="0" w:color="auto"/>
                    <w:bottom w:val="none" w:sz="0" w:space="0" w:color="auto"/>
                    <w:right w:val="none" w:sz="0" w:space="0" w:color="auto"/>
                  </w:divBdr>
                  <w:divsChild>
                    <w:div w:id="1155335115">
                      <w:marLeft w:val="0"/>
                      <w:marRight w:val="0"/>
                      <w:marTop w:val="0"/>
                      <w:marBottom w:val="0"/>
                      <w:divBdr>
                        <w:top w:val="none" w:sz="0" w:space="0" w:color="auto"/>
                        <w:left w:val="none" w:sz="0" w:space="0" w:color="auto"/>
                        <w:bottom w:val="none" w:sz="0" w:space="0" w:color="auto"/>
                        <w:right w:val="none" w:sz="0" w:space="0" w:color="auto"/>
                      </w:divBdr>
                      <w:divsChild>
                        <w:div w:id="45313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20https://home.binwise.com/blog/types-of-menu#toc-what-are-five-the-types-of-menus-27/hospitalitycsr/"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A6BD5D-C9EE-4A23-896C-5E11688E3F1B}">
  <ds:schemaRefs>
    <ds:schemaRef ds:uri="http://schemas.openxmlformats.org/officeDocument/2006/bibliography"/>
  </ds:schemaRefs>
</ds:datastoreItem>
</file>

<file path=customXml/itemProps2.xml><?xml version="1.0" encoding="utf-8"?>
<ds:datastoreItem xmlns:ds="http://schemas.openxmlformats.org/officeDocument/2006/customXml" ds:itemID="{CC9AA916-31FA-4488-8B62-7C97BC4703D9}">
  <ds:schemaRefs>
    <ds:schemaRef ds:uri="7b23fa32-4003-4364-bee1-595462966394"/>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www.w3.org/XML/1998/namespace"/>
  </ds:schemaRefs>
</ds:datastoreItem>
</file>

<file path=customXml/itemProps3.xml><?xml version="1.0" encoding="utf-8"?>
<ds:datastoreItem xmlns:ds="http://schemas.openxmlformats.org/officeDocument/2006/customXml" ds:itemID="{C1FB3FAA-1EBE-4D5D-BB56-FBAA0664D966}">
  <ds:schemaRefs>
    <ds:schemaRef ds:uri="http://schemas.microsoft.com/sharepoint/v3/contenttype/forms"/>
  </ds:schemaRefs>
</ds:datastoreItem>
</file>

<file path=customXml/itemProps4.xml><?xml version="1.0" encoding="utf-8"?>
<ds:datastoreItem xmlns:ds="http://schemas.openxmlformats.org/officeDocument/2006/customXml" ds:itemID="{E9EE0487-EB3E-4CE8-9E34-BCB955D2E3D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4395</Words>
  <Characters>23390</Characters>
  <Application>Microsoft Office Word</Application>
  <DocSecurity>0</DocSecurity>
  <Lines>194</Lines>
  <Paragraphs>55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27730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shevonne lebert</cp:lastModifiedBy>
  <cp:revision>2</cp:revision>
  <cp:lastPrinted>2016-12-15T12:34:00Z</cp:lastPrinted>
  <dcterms:created xsi:type="dcterms:W3CDTF">2021-10-08T12:43:00Z</dcterms:created>
  <dcterms:modified xsi:type="dcterms:W3CDTF">2021-10-08T12:43:00Z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