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55F36D6E" w:rsidR="00725C76" w:rsidRPr="002B3BD8" w:rsidRDefault="75A3E3B4" w:rsidP="002B3BD8">
      <w:pPr>
        <w:spacing w:line="360" w:lineRule="auto"/>
        <w:jc w:val="center"/>
        <w:rPr>
          <w:rFonts w:ascii="Arial" w:eastAsia="Times New Roman" w:hAnsi="Arial" w:cs="Arial"/>
          <w:b/>
          <w:bCs/>
          <w:sz w:val="32"/>
          <w:szCs w:val="32"/>
        </w:rPr>
      </w:pPr>
      <w:r w:rsidRPr="002B3BD8">
        <w:rPr>
          <w:rFonts w:ascii="Arial" w:eastAsia="Times New Roman" w:hAnsi="Arial" w:cs="Arial"/>
          <w:b/>
          <w:bCs/>
          <w:sz w:val="32"/>
          <w:szCs w:val="32"/>
        </w:rPr>
        <w:t>Hotel standards, reputation management and service culture</w:t>
      </w:r>
    </w:p>
    <w:p w14:paraId="65027827" w14:textId="77777777" w:rsidR="002B3BD8" w:rsidRPr="002B3BD8" w:rsidRDefault="002B3BD8" w:rsidP="002B3BD8">
      <w:pPr>
        <w:spacing w:line="360" w:lineRule="auto"/>
        <w:jc w:val="center"/>
        <w:rPr>
          <w:rFonts w:ascii="Arial" w:eastAsia="Times New Roman" w:hAnsi="Arial" w:cs="Arial"/>
          <w:b/>
          <w:bCs/>
          <w:sz w:val="32"/>
          <w:szCs w:val="32"/>
        </w:rPr>
      </w:pPr>
    </w:p>
    <w:p w14:paraId="65C5671B" w14:textId="77777777" w:rsidR="002B3BD8" w:rsidRDefault="002B3BD8" w:rsidP="00077DB5">
      <w:pPr>
        <w:spacing w:line="360" w:lineRule="auto"/>
        <w:jc w:val="both"/>
        <w:rPr>
          <w:rFonts w:ascii="Times New Roman" w:eastAsia="Times New Roman" w:hAnsi="Times New Roman" w:cs="Times New Roman"/>
          <w:b/>
          <w:bCs/>
          <w:sz w:val="24"/>
          <w:szCs w:val="24"/>
        </w:rPr>
      </w:pPr>
    </w:p>
    <w:p w14:paraId="62D571FD" w14:textId="77777777" w:rsidR="002B3BD8" w:rsidRDefault="002B3BD8" w:rsidP="00077DB5">
      <w:pPr>
        <w:spacing w:line="360" w:lineRule="auto"/>
        <w:jc w:val="both"/>
        <w:rPr>
          <w:rFonts w:ascii="Times New Roman" w:eastAsia="Times New Roman" w:hAnsi="Times New Roman" w:cs="Times New Roman"/>
          <w:b/>
          <w:bCs/>
          <w:sz w:val="24"/>
          <w:szCs w:val="24"/>
        </w:rPr>
      </w:pPr>
    </w:p>
    <w:p w14:paraId="4F53FB43" w14:textId="77777777" w:rsidR="002B3BD8" w:rsidRPr="002B3BD8" w:rsidRDefault="002B3BD8" w:rsidP="002B3BD8">
      <w:pPr>
        <w:spacing w:line="360" w:lineRule="auto"/>
        <w:jc w:val="both"/>
        <w:rPr>
          <w:rFonts w:ascii="Arial" w:eastAsia="Times New Roman" w:hAnsi="Arial" w:cs="Arial"/>
          <w:b/>
          <w:bCs/>
          <w:sz w:val="24"/>
          <w:szCs w:val="24"/>
        </w:rPr>
      </w:pPr>
      <w:r w:rsidRPr="002B3BD8">
        <w:rPr>
          <w:rFonts w:ascii="Arial" w:eastAsia="Times New Roman" w:hAnsi="Arial" w:cs="Arial"/>
          <w:b/>
          <w:bCs/>
          <w:sz w:val="24"/>
          <w:szCs w:val="24"/>
        </w:rPr>
        <w:t xml:space="preserve">Student ID: </w:t>
      </w:r>
    </w:p>
    <w:p w14:paraId="6F9FFEE9" w14:textId="77777777" w:rsidR="002B3BD8" w:rsidRPr="002B3BD8" w:rsidRDefault="002B3BD8" w:rsidP="002B3BD8">
      <w:pPr>
        <w:spacing w:line="360" w:lineRule="auto"/>
        <w:jc w:val="both"/>
        <w:rPr>
          <w:rFonts w:ascii="Arial" w:eastAsia="Times New Roman" w:hAnsi="Arial" w:cs="Arial"/>
          <w:b/>
          <w:bCs/>
          <w:sz w:val="24"/>
          <w:szCs w:val="24"/>
        </w:rPr>
      </w:pPr>
      <w:r w:rsidRPr="002B3BD8">
        <w:rPr>
          <w:rFonts w:ascii="Arial" w:eastAsia="Times New Roman" w:hAnsi="Arial" w:cs="Arial"/>
          <w:b/>
          <w:bCs/>
          <w:sz w:val="24"/>
          <w:szCs w:val="24"/>
        </w:rPr>
        <w:t>Student name: Katerina Hristova</w:t>
      </w:r>
    </w:p>
    <w:p w14:paraId="5E8645A8" w14:textId="77777777" w:rsidR="002B3BD8" w:rsidRPr="002B3BD8" w:rsidRDefault="002B3BD8" w:rsidP="002B3BD8">
      <w:pPr>
        <w:spacing w:line="360" w:lineRule="auto"/>
        <w:jc w:val="both"/>
        <w:rPr>
          <w:rFonts w:ascii="Arial" w:eastAsia="Times New Roman" w:hAnsi="Arial" w:cs="Arial"/>
          <w:b/>
          <w:bCs/>
          <w:sz w:val="24"/>
          <w:szCs w:val="24"/>
        </w:rPr>
      </w:pPr>
      <w:r w:rsidRPr="002B3BD8">
        <w:rPr>
          <w:rFonts w:ascii="Arial" w:eastAsia="Times New Roman" w:hAnsi="Arial" w:cs="Arial"/>
          <w:b/>
          <w:bCs/>
          <w:sz w:val="24"/>
          <w:szCs w:val="24"/>
        </w:rPr>
        <w:t>Modul ID: BMIH4003</w:t>
      </w:r>
    </w:p>
    <w:p w14:paraId="4EFAB038" w14:textId="09B1662B" w:rsidR="002B3BD8" w:rsidRPr="002B3BD8" w:rsidRDefault="002B3BD8" w:rsidP="002B3BD8">
      <w:pPr>
        <w:spacing w:line="360" w:lineRule="auto"/>
        <w:jc w:val="both"/>
        <w:rPr>
          <w:rFonts w:ascii="Arial" w:eastAsia="Times New Roman" w:hAnsi="Arial" w:cs="Arial"/>
          <w:b/>
          <w:bCs/>
          <w:sz w:val="24"/>
          <w:szCs w:val="24"/>
        </w:rPr>
      </w:pPr>
      <w:r w:rsidRPr="002B3BD8">
        <w:rPr>
          <w:rFonts w:ascii="Arial" w:eastAsia="Times New Roman" w:hAnsi="Arial" w:cs="Arial"/>
          <w:b/>
          <w:bCs/>
          <w:sz w:val="24"/>
          <w:szCs w:val="24"/>
        </w:rPr>
        <w:t>Modul name: Hospitality and Guest Service Management</w:t>
      </w:r>
    </w:p>
    <w:p w14:paraId="47FCF88D" w14:textId="77777777" w:rsidR="002B3BD8" w:rsidRPr="002B3BD8" w:rsidRDefault="002B3BD8" w:rsidP="002B3BD8">
      <w:pPr>
        <w:spacing w:line="360" w:lineRule="auto"/>
        <w:jc w:val="both"/>
        <w:rPr>
          <w:rFonts w:ascii="Arial" w:eastAsia="Times New Roman" w:hAnsi="Arial" w:cs="Arial"/>
          <w:b/>
          <w:bCs/>
          <w:sz w:val="24"/>
          <w:szCs w:val="24"/>
        </w:rPr>
      </w:pPr>
      <w:r w:rsidRPr="002B3BD8">
        <w:rPr>
          <w:rFonts w:ascii="Arial" w:eastAsia="Times New Roman" w:hAnsi="Arial" w:cs="Arial"/>
          <w:b/>
          <w:bCs/>
          <w:sz w:val="24"/>
          <w:szCs w:val="24"/>
        </w:rPr>
        <w:t>Tutors name: Charlotte Joyner</w:t>
      </w:r>
    </w:p>
    <w:p w14:paraId="678FFBA3" w14:textId="294C0017" w:rsidR="002B3BD8" w:rsidRPr="002B3BD8" w:rsidRDefault="002B3BD8" w:rsidP="002B3BD8">
      <w:pPr>
        <w:spacing w:line="360" w:lineRule="auto"/>
        <w:jc w:val="both"/>
        <w:rPr>
          <w:rFonts w:ascii="Arial" w:eastAsia="Times New Roman" w:hAnsi="Arial" w:cs="Arial"/>
          <w:b/>
          <w:bCs/>
          <w:sz w:val="24"/>
          <w:szCs w:val="24"/>
        </w:rPr>
      </w:pPr>
      <w:r w:rsidRPr="002B3BD8">
        <w:rPr>
          <w:rFonts w:ascii="Arial" w:eastAsia="Times New Roman" w:hAnsi="Arial" w:cs="Arial"/>
          <w:b/>
          <w:bCs/>
          <w:sz w:val="24"/>
          <w:szCs w:val="24"/>
        </w:rPr>
        <w:t>Words count: 1,606</w:t>
      </w:r>
    </w:p>
    <w:p w14:paraId="571EF3BA" w14:textId="25848285" w:rsidR="00077DB5" w:rsidRPr="002B3BD8" w:rsidRDefault="00077DB5" w:rsidP="002B3BD8">
      <w:pPr>
        <w:spacing w:line="360" w:lineRule="auto"/>
        <w:jc w:val="both"/>
        <w:rPr>
          <w:rFonts w:ascii="Arial" w:eastAsiaTheme="majorEastAsia" w:hAnsi="Arial" w:cs="Arial"/>
          <w:sz w:val="24"/>
          <w:szCs w:val="24"/>
        </w:rPr>
      </w:pPr>
      <w:r w:rsidRPr="002B3BD8">
        <w:rPr>
          <w:rFonts w:ascii="Arial" w:hAnsi="Arial" w:cs="Arial"/>
          <w:sz w:val="24"/>
          <w:szCs w:val="24"/>
        </w:rPr>
        <w:br w:type="page"/>
      </w:r>
    </w:p>
    <w:p w14:paraId="36CF66A8" w14:textId="105C1AC1" w:rsidR="75A3E3B4" w:rsidRPr="002B3BD8" w:rsidRDefault="75A3E3B4" w:rsidP="002B3BD8">
      <w:pPr>
        <w:pStyle w:val="Heading1"/>
        <w:spacing w:line="360" w:lineRule="auto"/>
        <w:jc w:val="both"/>
        <w:rPr>
          <w:rFonts w:ascii="Arial" w:eastAsia="Times New Roman" w:hAnsi="Arial" w:cs="Arial"/>
          <w:b/>
          <w:bCs/>
          <w:color w:val="auto"/>
          <w:sz w:val="24"/>
          <w:szCs w:val="24"/>
        </w:rPr>
      </w:pPr>
      <w:bookmarkStart w:id="0" w:name="_Toc137497450"/>
      <w:r w:rsidRPr="002B3BD8">
        <w:rPr>
          <w:rFonts w:ascii="Arial" w:hAnsi="Arial" w:cs="Arial"/>
          <w:b/>
          <w:bCs/>
          <w:color w:val="auto"/>
          <w:sz w:val="24"/>
          <w:szCs w:val="24"/>
        </w:rPr>
        <w:lastRenderedPageBreak/>
        <w:t>Executive summary</w:t>
      </w:r>
      <w:bookmarkEnd w:id="0"/>
    </w:p>
    <w:p w14:paraId="4A497DF6" w14:textId="2E325644" w:rsidR="00077DB5" w:rsidRPr="002B3BD8" w:rsidRDefault="75A3E3B4" w:rsidP="002B3BD8">
      <w:pPr>
        <w:spacing w:line="360" w:lineRule="auto"/>
        <w:jc w:val="both"/>
        <w:rPr>
          <w:rFonts w:ascii="Arial" w:eastAsia="Times New Roman" w:hAnsi="Arial" w:cs="Arial"/>
          <w:sz w:val="24"/>
          <w:szCs w:val="24"/>
        </w:rPr>
      </w:pPr>
      <w:r w:rsidRPr="002B3BD8">
        <w:rPr>
          <w:rFonts w:ascii="Arial" w:eastAsia="Times New Roman" w:hAnsi="Arial" w:cs="Arial"/>
          <w:sz w:val="24"/>
          <w:szCs w:val="24"/>
        </w:rPr>
        <w:t>Hotels need to stay current on industry advances and maintain a strong service culture if they want to remain in the fiercely competitive hospitality market. Effective reputation management is crucial for a hotel to present a positive image and attract potential guests. This includes being proactive in your responses to the hotel reviews. A recognizable brand identity is aided by standards for brand consistency. Utilizing industry trends like customization and innovative technology, hotels may be able to adjust to changing customer expectations. Proactive flexibility, strategic planning, and a focus on the needs of the client are crucial for getting over obstacles despite challenges including altering economic conditions and increased competition.</w:t>
      </w:r>
    </w:p>
    <w:p w14:paraId="5C244C36" w14:textId="77777777" w:rsidR="00077DB5" w:rsidRPr="002B3BD8" w:rsidRDefault="00077DB5" w:rsidP="002B3BD8">
      <w:pPr>
        <w:spacing w:line="360" w:lineRule="auto"/>
        <w:jc w:val="both"/>
        <w:rPr>
          <w:rFonts w:ascii="Arial" w:eastAsia="Times New Roman" w:hAnsi="Arial" w:cs="Arial"/>
          <w:sz w:val="24"/>
          <w:szCs w:val="24"/>
        </w:rPr>
      </w:pPr>
      <w:r w:rsidRPr="002B3BD8">
        <w:rPr>
          <w:rFonts w:ascii="Arial" w:eastAsia="Times New Roman" w:hAnsi="Arial" w:cs="Arial"/>
          <w:sz w:val="24"/>
          <w:szCs w:val="24"/>
        </w:rPr>
        <w:br w:type="page"/>
      </w:r>
    </w:p>
    <w:sdt>
      <w:sdtPr>
        <w:rPr>
          <w:rFonts w:ascii="Arial" w:eastAsiaTheme="minorHAnsi" w:hAnsi="Arial" w:cs="Arial"/>
          <w:color w:val="auto"/>
          <w:sz w:val="24"/>
          <w:szCs w:val="24"/>
        </w:rPr>
        <w:id w:val="1887370395"/>
        <w:docPartObj>
          <w:docPartGallery w:val="Table of Contents"/>
          <w:docPartUnique/>
        </w:docPartObj>
      </w:sdtPr>
      <w:sdtEndPr>
        <w:rPr>
          <w:noProof/>
        </w:rPr>
      </w:sdtEndPr>
      <w:sdtContent>
        <w:p w14:paraId="3BFF91CE" w14:textId="509326AE" w:rsidR="00077DB5" w:rsidRPr="002B3BD8" w:rsidRDefault="00077DB5" w:rsidP="002B3BD8">
          <w:pPr>
            <w:pStyle w:val="TOCHeading"/>
            <w:spacing w:line="360" w:lineRule="auto"/>
            <w:jc w:val="both"/>
            <w:rPr>
              <w:rFonts w:ascii="Arial" w:hAnsi="Arial" w:cs="Arial"/>
              <w:b/>
              <w:bCs/>
              <w:color w:val="auto"/>
              <w:sz w:val="24"/>
              <w:szCs w:val="24"/>
            </w:rPr>
          </w:pPr>
          <w:r w:rsidRPr="002B3BD8">
            <w:rPr>
              <w:rFonts w:ascii="Arial" w:hAnsi="Arial" w:cs="Arial"/>
              <w:b/>
              <w:bCs/>
              <w:color w:val="auto"/>
              <w:sz w:val="24"/>
              <w:szCs w:val="24"/>
            </w:rPr>
            <w:t>Table of Contents</w:t>
          </w:r>
        </w:p>
        <w:p w14:paraId="3C3CA1B8" w14:textId="674361AA" w:rsidR="006A22C7" w:rsidRPr="002B3BD8" w:rsidRDefault="00077DB5" w:rsidP="002B3BD8">
          <w:pPr>
            <w:pStyle w:val="TOC1"/>
            <w:tabs>
              <w:tab w:val="right" w:leader="dot" w:pos="9350"/>
            </w:tabs>
            <w:spacing w:line="360" w:lineRule="auto"/>
            <w:jc w:val="both"/>
            <w:rPr>
              <w:rFonts w:ascii="Arial" w:eastAsiaTheme="minorEastAsia" w:hAnsi="Arial" w:cs="Arial"/>
              <w:noProof/>
              <w:kern w:val="2"/>
              <w:sz w:val="24"/>
              <w:szCs w:val="24"/>
              <w:lang/>
              <w14:ligatures w14:val="standardContextual"/>
            </w:rPr>
          </w:pPr>
          <w:r w:rsidRPr="002B3BD8">
            <w:rPr>
              <w:rFonts w:ascii="Arial" w:hAnsi="Arial" w:cs="Arial"/>
              <w:sz w:val="24"/>
              <w:szCs w:val="24"/>
            </w:rPr>
            <w:fldChar w:fldCharType="begin"/>
          </w:r>
          <w:r w:rsidRPr="002B3BD8">
            <w:rPr>
              <w:rFonts w:ascii="Arial" w:hAnsi="Arial" w:cs="Arial"/>
              <w:sz w:val="24"/>
              <w:szCs w:val="24"/>
            </w:rPr>
            <w:instrText xml:space="preserve"> TOC \o "1-3" \h \z \u </w:instrText>
          </w:r>
          <w:r w:rsidRPr="002B3BD8">
            <w:rPr>
              <w:rFonts w:ascii="Arial" w:hAnsi="Arial" w:cs="Arial"/>
              <w:sz w:val="24"/>
              <w:szCs w:val="24"/>
            </w:rPr>
            <w:fldChar w:fldCharType="separate"/>
          </w:r>
          <w:hyperlink w:anchor="_Toc137497450" w:history="1">
            <w:r w:rsidR="006A22C7" w:rsidRPr="002B3BD8">
              <w:rPr>
                <w:rStyle w:val="Hyperlink"/>
                <w:rFonts w:ascii="Arial" w:hAnsi="Arial" w:cs="Arial"/>
                <w:noProof/>
                <w:color w:val="auto"/>
                <w:sz w:val="24"/>
                <w:szCs w:val="24"/>
              </w:rPr>
              <w:t>Executive summary</w:t>
            </w:r>
            <w:r w:rsidR="006A22C7" w:rsidRPr="002B3BD8">
              <w:rPr>
                <w:rFonts w:ascii="Arial" w:hAnsi="Arial" w:cs="Arial"/>
                <w:noProof/>
                <w:webHidden/>
                <w:sz w:val="24"/>
                <w:szCs w:val="24"/>
              </w:rPr>
              <w:tab/>
            </w:r>
            <w:r w:rsidR="006A22C7" w:rsidRPr="002B3BD8">
              <w:rPr>
                <w:rFonts w:ascii="Arial" w:hAnsi="Arial" w:cs="Arial"/>
                <w:noProof/>
                <w:webHidden/>
                <w:sz w:val="24"/>
                <w:szCs w:val="24"/>
              </w:rPr>
              <w:fldChar w:fldCharType="begin"/>
            </w:r>
            <w:r w:rsidR="006A22C7" w:rsidRPr="002B3BD8">
              <w:rPr>
                <w:rFonts w:ascii="Arial" w:hAnsi="Arial" w:cs="Arial"/>
                <w:noProof/>
                <w:webHidden/>
                <w:sz w:val="24"/>
                <w:szCs w:val="24"/>
              </w:rPr>
              <w:instrText xml:space="preserve"> PAGEREF _Toc137497450 \h </w:instrText>
            </w:r>
            <w:r w:rsidR="006A22C7" w:rsidRPr="002B3BD8">
              <w:rPr>
                <w:rFonts w:ascii="Arial" w:hAnsi="Arial" w:cs="Arial"/>
                <w:noProof/>
                <w:webHidden/>
                <w:sz w:val="24"/>
                <w:szCs w:val="24"/>
              </w:rPr>
            </w:r>
            <w:r w:rsidR="006A22C7" w:rsidRPr="002B3BD8">
              <w:rPr>
                <w:rFonts w:ascii="Arial" w:hAnsi="Arial" w:cs="Arial"/>
                <w:noProof/>
                <w:webHidden/>
                <w:sz w:val="24"/>
                <w:szCs w:val="24"/>
              </w:rPr>
              <w:fldChar w:fldCharType="separate"/>
            </w:r>
            <w:r w:rsidR="006A22C7" w:rsidRPr="002B3BD8">
              <w:rPr>
                <w:rFonts w:ascii="Arial" w:hAnsi="Arial" w:cs="Arial"/>
                <w:noProof/>
                <w:webHidden/>
                <w:sz w:val="24"/>
                <w:szCs w:val="24"/>
              </w:rPr>
              <w:t>2</w:t>
            </w:r>
            <w:r w:rsidR="006A22C7" w:rsidRPr="002B3BD8">
              <w:rPr>
                <w:rFonts w:ascii="Arial" w:hAnsi="Arial" w:cs="Arial"/>
                <w:noProof/>
                <w:webHidden/>
                <w:sz w:val="24"/>
                <w:szCs w:val="24"/>
              </w:rPr>
              <w:fldChar w:fldCharType="end"/>
            </w:r>
          </w:hyperlink>
        </w:p>
        <w:p w14:paraId="7D14F152" w14:textId="6BCAEE10" w:rsidR="006A22C7" w:rsidRPr="002B3BD8" w:rsidRDefault="002B3BD8" w:rsidP="002B3BD8">
          <w:pPr>
            <w:pStyle w:val="TOC1"/>
            <w:tabs>
              <w:tab w:val="right" w:leader="dot" w:pos="9350"/>
            </w:tabs>
            <w:spacing w:line="360" w:lineRule="auto"/>
            <w:jc w:val="both"/>
            <w:rPr>
              <w:rFonts w:ascii="Arial" w:eastAsiaTheme="minorEastAsia" w:hAnsi="Arial" w:cs="Arial"/>
              <w:noProof/>
              <w:kern w:val="2"/>
              <w:sz w:val="24"/>
              <w:szCs w:val="24"/>
              <w:lang/>
              <w14:ligatures w14:val="standardContextual"/>
            </w:rPr>
          </w:pPr>
          <w:hyperlink w:anchor="_Toc137497451" w:history="1">
            <w:r w:rsidR="006A22C7" w:rsidRPr="002B3BD8">
              <w:rPr>
                <w:rStyle w:val="Hyperlink"/>
                <w:rFonts w:ascii="Arial" w:hAnsi="Arial" w:cs="Arial"/>
                <w:noProof/>
                <w:color w:val="auto"/>
                <w:sz w:val="24"/>
                <w:szCs w:val="24"/>
              </w:rPr>
              <w:t>Introductions</w:t>
            </w:r>
            <w:r w:rsidR="006A22C7" w:rsidRPr="002B3BD8">
              <w:rPr>
                <w:rFonts w:ascii="Arial" w:hAnsi="Arial" w:cs="Arial"/>
                <w:noProof/>
                <w:webHidden/>
                <w:sz w:val="24"/>
                <w:szCs w:val="24"/>
              </w:rPr>
              <w:tab/>
            </w:r>
            <w:r w:rsidR="006A22C7" w:rsidRPr="002B3BD8">
              <w:rPr>
                <w:rFonts w:ascii="Arial" w:hAnsi="Arial" w:cs="Arial"/>
                <w:noProof/>
                <w:webHidden/>
                <w:sz w:val="24"/>
                <w:szCs w:val="24"/>
              </w:rPr>
              <w:fldChar w:fldCharType="begin"/>
            </w:r>
            <w:r w:rsidR="006A22C7" w:rsidRPr="002B3BD8">
              <w:rPr>
                <w:rFonts w:ascii="Arial" w:hAnsi="Arial" w:cs="Arial"/>
                <w:noProof/>
                <w:webHidden/>
                <w:sz w:val="24"/>
                <w:szCs w:val="24"/>
              </w:rPr>
              <w:instrText xml:space="preserve"> PAGEREF _Toc137497451 \h </w:instrText>
            </w:r>
            <w:r w:rsidR="006A22C7" w:rsidRPr="002B3BD8">
              <w:rPr>
                <w:rFonts w:ascii="Arial" w:hAnsi="Arial" w:cs="Arial"/>
                <w:noProof/>
                <w:webHidden/>
                <w:sz w:val="24"/>
                <w:szCs w:val="24"/>
              </w:rPr>
            </w:r>
            <w:r w:rsidR="006A22C7" w:rsidRPr="002B3BD8">
              <w:rPr>
                <w:rFonts w:ascii="Arial" w:hAnsi="Arial" w:cs="Arial"/>
                <w:noProof/>
                <w:webHidden/>
                <w:sz w:val="24"/>
                <w:szCs w:val="24"/>
              </w:rPr>
              <w:fldChar w:fldCharType="separate"/>
            </w:r>
            <w:r w:rsidR="006A22C7" w:rsidRPr="002B3BD8">
              <w:rPr>
                <w:rFonts w:ascii="Arial" w:hAnsi="Arial" w:cs="Arial"/>
                <w:noProof/>
                <w:webHidden/>
                <w:sz w:val="24"/>
                <w:szCs w:val="24"/>
              </w:rPr>
              <w:t>4</w:t>
            </w:r>
            <w:r w:rsidR="006A22C7" w:rsidRPr="002B3BD8">
              <w:rPr>
                <w:rFonts w:ascii="Arial" w:hAnsi="Arial" w:cs="Arial"/>
                <w:noProof/>
                <w:webHidden/>
                <w:sz w:val="24"/>
                <w:szCs w:val="24"/>
              </w:rPr>
              <w:fldChar w:fldCharType="end"/>
            </w:r>
          </w:hyperlink>
        </w:p>
        <w:p w14:paraId="277AE30F" w14:textId="37FF9748" w:rsidR="006A22C7" w:rsidRPr="002B3BD8" w:rsidRDefault="002B3BD8" w:rsidP="002B3BD8">
          <w:pPr>
            <w:pStyle w:val="TOC1"/>
            <w:tabs>
              <w:tab w:val="right" w:leader="dot" w:pos="9350"/>
            </w:tabs>
            <w:spacing w:line="360" w:lineRule="auto"/>
            <w:jc w:val="both"/>
            <w:rPr>
              <w:rFonts w:ascii="Arial" w:eastAsiaTheme="minorEastAsia" w:hAnsi="Arial" w:cs="Arial"/>
              <w:noProof/>
              <w:kern w:val="2"/>
              <w:sz w:val="24"/>
              <w:szCs w:val="24"/>
              <w:lang/>
              <w14:ligatures w14:val="standardContextual"/>
            </w:rPr>
          </w:pPr>
          <w:hyperlink w:anchor="_Toc137497452" w:history="1">
            <w:r w:rsidR="006A22C7" w:rsidRPr="002B3BD8">
              <w:rPr>
                <w:rStyle w:val="Hyperlink"/>
                <w:rFonts w:ascii="Arial" w:hAnsi="Arial" w:cs="Arial"/>
                <w:noProof/>
                <w:color w:val="auto"/>
                <w:sz w:val="24"/>
                <w:szCs w:val="24"/>
              </w:rPr>
              <w:t>Hotel standards</w:t>
            </w:r>
            <w:r w:rsidR="006A22C7" w:rsidRPr="002B3BD8">
              <w:rPr>
                <w:rFonts w:ascii="Arial" w:hAnsi="Arial" w:cs="Arial"/>
                <w:noProof/>
                <w:webHidden/>
                <w:sz w:val="24"/>
                <w:szCs w:val="24"/>
              </w:rPr>
              <w:tab/>
            </w:r>
            <w:r w:rsidR="006A22C7" w:rsidRPr="002B3BD8">
              <w:rPr>
                <w:rFonts w:ascii="Arial" w:hAnsi="Arial" w:cs="Arial"/>
                <w:noProof/>
                <w:webHidden/>
                <w:sz w:val="24"/>
                <w:szCs w:val="24"/>
              </w:rPr>
              <w:fldChar w:fldCharType="begin"/>
            </w:r>
            <w:r w:rsidR="006A22C7" w:rsidRPr="002B3BD8">
              <w:rPr>
                <w:rFonts w:ascii="Arial" w:hAnsi="Arial" w:cs="Arial"/>
                <w:noProof/>
                <w:webHidden/>
                <w:sz w:val="24"/>
                <w:szCs w:val="24"/>
              </w:rPr>
              <w:instrText xml:space="preserve"> PAGEREF _Toc137497452 \h </w:instrText>
            </w:r>
            <w:r w:rsidR="006A22C7" w:rsidRPr="002B3BD8">
              <w:rPr>
                <w:rFonts w:ascii="Arial" w:hAnsi="Arial" w:cs="Arial"/>
                <w:noProof/>
                <w:webHidden/>
                <w:sz w:val="24"/>
                <w:szCs w:val="24"/>
              </w:rPr>
            </w:r>
            <w:r w:rsidR="006A22C7" w:rsidRPr="002B3BD8">
              <w:rPr>
                <w:rFonts w:ascii="Arial" w:hAnsi="Arial" w:cs="Arial"/>
                <w:noProof/>
                <w:webHidden/>
                <w:sz w:val="24"/>
                <w:szCs w:val="24"/>
              </w:rPr>
              <w:fldChar w:fldCharType="separate"/>
            </w:r>
            <w:r w:rsidR="006A22C7" w:rsidRPr="002B3BD8">
              <w:rPr>
                <w:rFonts w:ascii="Arial" w:hAnsi="Arial" w:cs="Arial"/>
                <w:noProof/>
                <w:webHidden/>
                <w:sz w:val="24"/>
                <w:szCs w:val="24"/>
              </w:rPr>
              <w:t>4</w:t>
            </w:r>
            <w:r w:rsidR="006A22C7" w:rsidRPr="002B3BD8">
              <w:rPr>
                <w:rFonts w:ascii="Arial" w:hAnsi="Arial" w:cs="Arial"/>
                <w:noProof/>
                <w:webHidden/>
                <w:sz w:val="24"/>
                <w:szCs w:val="24"/>
              </w:rPr>
              <w:fldChar w:fldCharType="end"/>
            </w:r>
          </w:hyperlink>
        </w:p>
        <w:p w14:paraId="30656B20" w14:textId="346E1D5F" w:rsidR="006A22C7" w:rsidRPr="002B3BD8" w:rsidRDefault="002B3BD8" w:rsidP="002B3BD8">
          <w:pPr>
            <w:pStyle w:val="TOC2"/>
            <w:tabs>
              <w:tab w:val="right" w:leader="dot" w:pos="9350"/>
            </w:tabs>
            <w:spacing w:line="360" w:lineRule="auto"/>
            <w:jc w:val="both"/>
            <w:rPr>
              <w:rFonts w:ascii="Arial" w:eastAsiaTheme="minorEastAsia" w:hAnsi="Arial" w:cs="Arial"/>
              <w:noProof/>
              <w:kern w:val="2"/>
              <w:sz w:val="24"/>
              <w:szCs w:val="24"/>
              <w:lang/>
              <w14:ligatures w14:val="standardContextual"/>
            </w:rPr>
          </w:pPr>
          <w:hyperlink w:anchor="_Toc137497453" w:history="1">
            <w:r w:rsidR="006A22C7" w:rsidRPr="002B3BD8">
              <w:rPr>
                <w:rStyle w:val="Hyperlink"/>
                <w:rFonts w:ascii="Arial" w:hAnsi="Arial" w:cs="Arial"/>
                <w:noProof/>
                <w:color w:val="auto"/>
                <w:sz w:val="24"/>
                <w:szCs w:val="24"/>
              </w:rPr>
              <w:t>Purpose of brand consistency standards</w:t>
            </w:r>
            <w:r w:rsidR="006A22C7" w:rsidRPr="002B3BD8">
              <w:rPr>
                <w:rFonts w:ascii="Arial" w:hAnsi="Arial" w:cs="Arial"/>
                <w:noProof/>
                <w:webHidden/>
                <w:sz w:val="24"/>
                <w:szCs w:val="24"/>
              </w:rPr>
              <w:tab/>
            </w:r>
            <w:r w:rsidR="006A22C7" w:rsidRPr="002B3BD8">
              <w:rPr>
                <w:rFonts w:ascii="Arial" w:hAnsi="Arial" w:cs="Arial"/>
                <w:noProof/>
                <w:webHidden/>
                <w:sz w:val="24"/>
                <w:szCs w:val="24"/>
              </w:rPr>
              <w:fldChar w:fldCharType="begin"/>
            </w:r>
            <w:r w:rsidR="006A22C7" w:rsidRPr="002B3BD8">
              <w:rPr>
                <w:rFonts w:ascii="Arial" w:hAnsi="Arial" w:cs="Arial"/>
                <w:noProof/>
                <w:webHidden/>
                <w:sz w:val="24"/>
                <w:szCs w:val="24"/>
              </w:rPr>
              <w:instrText xml:space="preserve"> PAGEREF _Toc137497453 \h </w:instrText>
            </w:r>
            <w:r w:rsidR="006A22C7" w:rsidRPr="002B3BD8">
              <w:rPr>
                <w:rFonts w:ascii="Arial" w:hAnsi="Arial" w:cs="Arial"/>
                <w:noProof/>
                <w:webHidden/>
                <w:sz w:val="24"/>
                <w:szCs w:val="24"/>
              </w:rPr>
            </w:r>
            <w:r w:rsidR="006A22C7" w:rsidRPr="002B3BD8">
              <w:rPr>
                <w:rFonts w:ascii="Arial" w:hAnsi="Arial" w:cs="Arial"/>
                <w:noProof/>
                <w:webHidden/>
                <w:sz w:val="24"/>
                <w:szCs w:val="24"/>
              </w:rPr>
              <w:fldChar w:fldCharType="separate"/>
            </w:r>
            <w:r w:rsidR="006A22C7" w:rsidRPr="002B3BD8">
              <w:rPr>
                <w:rFonts w:ascii="Arial" w:hAnsi="Arial" w:cs="Arial"/>
                <w:noProof/>
                <w:webHidden/>
                <w:sz w:val="24"/>
                <w:szCs w:val="24"/>
              </w:rPr>
              <w:t>4</w:t>
            </w:r>
            <w:r w:rsidR="006A22C7" w:rsidRPr="002B3BD8">
              <w:rPr>
                <w:rFonts w:ascii="Arial" w:hAnsi="Arial" w:cs="Arial"/>
                <w:noProof/>
                <w:webHidden/>
                <w:sz w:val="24"/>
                <w:szCs w:val="24"/>
              </w:rPr>
              <w:fldChar w:fldCharType="end"/>
            </w:r>
          </w:hyperlink>
        </w:p>
        <w:p w14:paraId="3DCB78B3" w14:textId="1EA9F3F7" w:rsidR="006A22C7" w:rsidRPr="002B3BD8" w:rsidRDefault="002B3BD8" w:rsidP="002B3BD8">
          <w:pPr>
            <w:pStyle w:val="TOC2"/>
            <w:tabs>
              <w:tab w:val="right" w:leader="dot" w:pos="9350"/>
            </w:tabs>
            <w:spacing w:line="360" w:lineRule="auto"/>
            <w:jc w:val="both"/>
            <w:rPr>
              <w:rFonts w:ascii="Arial" w:eastAsiaTheme="minorEastAsia" w:hAnsi="Arial" w:cs="Arial"/>
              <w:noProof/>
              <w:kern w:val="2"/>
              <w:sz w:val="24"/>
              <w:szCs w:val="24"/>
              <w:lang/>
              <w14:ligatures w14:val="standardContextual"/>
            </w:rPr>
          </w:pPr>
          <w:hyperlink w:anchor="_Toc137497454" w:history="1">
            <w:r w:rsidR="006A22C7" w:rsidRPr="002B3BD8">
              <w:rPr>
                <w:rStyle w:val="Hyperlink"/>
                <w:rFonts w:ascii="Arial" w:hAnsi="Arial" w:cs="Arial"/>
                <w:noProof/>
                <w:color w:val="auto"/>
                <w:sz w:val="24"/>
                <w:szCs w:val="24"/>
              </w:rPr>
              <w:t>Do all hotels have the same standard</w:t>
            </w:r>
            <w:r w:rsidR="006A22C7" w:rsidRPr="002B3BD8">
              <w:rPr>
                <w:rFonts w:ascii="Arial" w:hAnsi="Arial" w:cs="Arial"/>
                <w:noProof/>
                <w:webHidden/>
                <w:sz w:val="24"/>
                <w:szCs w:val="24"/>
              </w:rPr>
              <w:tab/>
            </w:r>
            <w:r w:rsidR="006A22C7" w:rsidRPr="002B3BD8">
              <w:rPr>
                <w:rFonts w:ascii="Arial" w:hAnsi="Arial" w:cs="Arial"/>
                <w:noProof/>
                <w:webHidden/>
                <w:sz w:val="24"/>
                <w:szCs w:val="24"/>
              </w:rPr>
              <w:fldChar w:fldCharType="begin"/>
            </w:r>
            <w:r w:rsidR="006A22C7" w:rsidRPr="002B3BD8">
              <w:rPr>
                <w:rFonts w:ascii="Arial" w:hAnsi="Arial" w:cs="Arial"/>
                <w:noProof/>
                <w:webHidden/>
                <w:sz w:val="24"/>
                <w:szCs w:val="24"/>
              </w:rPr>
              <w:instrText xml:space="preserve"> PAGEREF _Toc137497454 \h </w:instrText>
            </w:r>
            <w:r w:rsidR="006A22C7" w:rsidRPr="002B3BD8">
              <w:rPr>
                <w:rFonts w:ascii="Arial" w:hAnsi="Arial" w:cs="Arial"/>
                <w:noProof/>
                <w:webHidden/>
                <w:sz w:val="24"/>
                <w:szCs w:val="24"/>
              </w:rPr>
            </w:r>
            <w:r w:rsidR="006A22C7" w:rsidRPr="002B3BD8">
              <w:rPr>
                <w:rFonts w:ascii="Arial" w:hAnsi="Arial" w:cs="Arial"/>
                <w:noProof/>
                <w:webHidden/>
                <w:sz w:val="24"/>
                <w:szCs w:val="24"/>
              </w:rPr>
              <w:fldChar w:fldCharType="separate"/>
            </w:r>
            <w:r w:rsidR="006A22C7" w:rsidRPr="002B3BD8">
              <w:rPr>
                <w:rFonts w:ascii="Arial" w:hAnsi="Arial" w:cs="Arial"/>
                <w:noProof/>
                <w:webHidden/>
                <w:sz w:val="24"/>
                <w:szCs w:val="24"/>
              </w:rPr>
              <w:t>5</w:t>
            </w:r>
            <w:r w:rsidR="006A22C7" w:rsidRPr="002B3BD8">
              <w:rPr>
                <w:rFonts w:ascii="Arial" w:hAnsi="Arial" w:cs="Arial"/>
                <w:noProof/>
                <w:webHidden/>
                <w:sz w:val="24"/>
                <w:szCs w:val="24"/>
              </w:rPr>
              <w:fldChar w:fldCharType="end"/>
            </w:r>
          </w:hyperlink>
        </w:p>
        <w:p w14:paraId="41E24F35" w14:textId="4DCD2D23" w:rsidR="006A22C7" w:rsidRPr="002B3BD8" w:rsidRDefault="002B3BD8" w:rsidP="002B3BD8">
          <w:pPr>
            <w:pStyle w:val="TOC1"/>
            <w:tabs>
              <w:tab w:val="right" w:leader="dot" w:pos="9350"/>
            </w:tabs>
            <w:spacing w:line="360" w:lineRule="auto"/>
            <w:jc w:val="both"/>
            <w:rPr>
              <w:rFonts w:ascii="Arial" w:eastAsiaTheme="minorEastAsia" w:hAnsi="Arial" w:cs="Arial"/>
              <w:noProof/>
              <w:kern w:val="2"/>
              <w:sz w:val="24"/>
              <w:szCs w:val="24"/>
              <w:lang/>
              <w14:ligatures w14:val="standardContextual"/>
            </w:rPr>
          </w:pPr>
          <w:hyperlink w:anchor="_Toc137497455" w:history="1">
            <w:r w:rsidR="006A22C7" w:rsidRPr="002B3BD8">
              <w:rPr>
                <w:rStyle w:val="Hyperlink"/>
                <w:rFonts w:ascii="Arial" w:hAnsi="Arial" w:cs="Arial"/>
                <w:noProof/>
                <w:color w:val="auto"/>
                <w:sz w:val="24"/>
                <w:szCs w:val="24"/>
              </w:rPr>
              <w:t>Reputation management</w:t>
            </w:r>
            <w:r w:rsidR="006A22C7" w:rsidRPr="002B3BD8">
              <w:rPr>
                <w:rFonts w:ascii="Arial" w:hAnsi="Arial" w:cs="Arial"/>
                <w:noProof/>
                <w:webHidden/>
                <w:sz w:val="24"/>
                <w:szCs w:val="24"/>
              </w:rPr>
              <w:tab/>
            </w:r>
            <w:r w:rsidR="006A22C7" w:rsidRPr="002B3BD8">
              <w:rPr>
                <w:rFonts w:ascii="Arial" w:hAnsi="Arial" w:cs="Arial"/>
                <w:noProof/>
                <w:webHidden/>
                <w:sz w:val="24"/>
                <w:szCs w:val="24"/>
              </w:rPr>
              <w:fldChar w:fldCharType="begin"/>
            </w:r>
            <w:r w:rsidR="006A22C7" w:rsidRPr="002B3BD8">
              <w:rPr>
                <w:rFonts w:ascii="Arial" w:hAnsi="Arial" w:cs="Arial"/>
                <w:noProof/>
                <w:webHidden/>
                <w:sz w:val="24"/>
                <w:szCs w:val="24"/>
              </w:rPr>
              <w:instrText xml:space="preserve"> PAGEREF _Toc137497455 \h </w:instrText>
            </w:r>
            <w:r w:rsidR="006A22C7" w:rsidRPr="002B3BD8">
              <w:rPr>
                <w:rFonts w:ascii="Arial" w:hAnsi="Arial" w:cs="Arial"/>
                <w:noProof/>
                <w:webHidden/>
                <w:sz w:val="24"/>
                <w:szCs w:val="24"/>
              </w:rPr>
            </w:r>
            <w:r w:rsidR="006A22C7" w:rsidRPr="002B3BD8">
              <w:rPr>
                <w:rFonts w:ascii="Arial" w:hAnsi="Arial" w:cs="Arial"/>
                <w:noProof/>
                <w:webHidden/>
                <w:sz w:val="24"/>
                <w:szCs w:val="24"/>
              </w:rPr>
              <w:fldChar w:fldCharType="separate"/>
            </w:r>
            <w:r w:rsidR="006A22C7" w:rsidRPr="002B3BD8">
              <w:rPr>
                <w:rFonts w:ascii="Arial" w:hAnsi="Arial" w:cs="Arial"/>
                <w:noProof/>
                <w:webHidden/>
                <w:sz w:val="24"/>
                <w:szCs w:val="24"/>
              </w:rPr>
              <w:t>5</w:t>
            </w:r>
            <w:r w:rsidR="006A22C7" w:rsidRPr="002B3BD8">
              <w:rPr>
                <w:rFonts w:ascii="Arial" w:hAnsi="Arial" w:cs="Arial"/>
                <w:noProof/>
                <w:webHidden/>
                <w:sz w:val="24"/>
                <w:szCs w:val="24"/>
              </w:rPr>
              <w:fldChar w:fldCharType="end"/>
            </w:r>
          </w:hyperlink>
        </w:p>
        <w:p w14:paraId="2205787A" w14:textId="71E9340B" w:rsidR="006A22C7" w:rsidRPr="002B3BD8" w:rsidRDefault="002B3BD8" w:rsidP="002B3BD8">
          <w:pPr>
            <w:pStyle w:val="TOC2"/>
            <w:tabs>
              <w:tab w:val="right" w:leader="dot" w:pos="9350"/>
            </w:tabs>
            <w:spacing w:line="360" w:lineRule="auto"/>
            <w:jc w:val="both"/>
            <w:rPr>
              <w:rFonts w:ascii="Arial" w:eastAsiaTheme="minorEastAsia" w:hAnsi="Arial" w:cs="Arial"/>
              <w:noProof/>
              <w:kern w:val="2"/>
              <w:sz w:val="24"/>
              <w:szCs w:val="24"/>
              <w:lang/>
              <w14:ligatures w14:val="standardContextual"/>
            </w:rPr>
          </w:pPr>
          <w:hyperlink w:anchor="_Toc137497456" w:history="1">
            <w:r w:rsidR="006A22C7" w:rsidRPr="002B3BD8">
              <w:rPr>
                <w:rStyle w:val="Hyperlink"/>
                <w:rFonts w:ascii="Arial" w:hAnsi="Arial" w:cs="Arial"/>
                <w:noProof/>
                <w:color w:val="auto"/>
                <w:sz w:val="24"/>
                <w:szCs w:val="24"/>
              </w:rPr>
              <w:t>How can hotels manage their reputation effectively</w:t>
            </w:r>
            <w:r w:rsidR="006A22C7" w:rsidRPr="002B3BD8">
              <w:rPr>
                <w:rFonts w:ascii="Arial" w:hAnsi="Arial" w:cs="Arial"/>
                <w:noProof/>
                <w:webHidden/>
                <w:sz w:val="24"/>
                <w:szCs w:val="24"/>
              </w:rPr>
              <w:tab/>
            </w:r>
            <w:r w:rsidR="006A22C7" w:rsidRPr="002B3BD8">
              <w:rPr>
                <w:rFonts w:ascii="Arial" w:hAnsi="Arial" w:cs="Arial"/>
                <w:noProof/>
                <w:webHidden/>
                <w:sz w:val="24"/>
                <w:szCs w:val="24"/>
              </w:rPr>
              <w:fldChar w:fldCharType="begin"/>
            </w:r>
            <w:r w:rsidR="006A22C7" w:rsidRPr="002B3BD8">
              <w:rPr>
                <w:rFonts w:ascii="Arial" w:hAnsi="Arial" w:cs="Arial"/>
                <w:noProof/>
                <w:webHidden/>
                <w:sz w:val="24"/>
                <w:szCs w:val="24"/>
              </w:rPr>
              <w:instrText xml:space="preserve"> PAGEREF _Toc137497456 \h </w:instrText>
            </w:r>
            <w:r w:rsidR="006A22C7" w:rsidRPr="002B3BD8">
              <w:rPr>
                <w:rFonts w:ascii="Arial" w:hAnsi="Arial" w:cs="Arial"/>
                <w:noProof/>
                <w:webHidden/>
                <w:sz w:val="24"/>
                <w:szCs w:val="24"/>
              </w:rPr>
            </w:r>
            <w:r w:rsidR="006A22C7" w:rsidRPr="002B3BD8">
              <w:rPr>
                <w:rFonts w:ascii="Arial" w:hAnsi="Arial" w:cs="Arial"/>
                <w:noProof/>
                <w:webHidden/>
                <w:sz w:val="24"/>
                <w:szCs w:val="24"/>
              </w:rPr>
              <w:fldChar w:fldCharType="separate"/>
            </w:r>
            <w:r w:rsidR="006A22C7" w:rsidRPr="002B3BD8">
              <w:rPr>
                <w:rFonts w:ascii="Arial" w:hAnsi="Arial" w:cs="Arial"/>
                <w:noProof/>
                <w:webHidden/>
                <w:sz w:val="24"/>
                <w:szCs w:val="24"/>
              </w:rPr>
              <w:t>5</w:t>
            </w:r>
            <w:r w:rsidR="006A22C7" w:rsidRPr="002B3BD8">
              <w:rPr>
                <w:rFonts w:ascii="Arial" w:hAnsi="Arial" w:cs="Arial"/>
                <w:noProof/>
                <w:webHidden/>
                <w:sz w:val="24"/>
                <w:szCs w:val="24"/>
              </w:rPr>
              <w:fldChar w:fldCharType="end"/>
            </w:r>
          </w:hyperlink>
        </w:p>
        <w:p w14:paraId="46EB9A17" w14:textId="4A2A3418" w:rsidR="006A22C7" w:rsidRPr="002B3BD8" w:rsidRDefault="002B3BD8" w:rsidP="002B3BD8">
          <w:pPr>
            <w:pStyle w:val="TOC2"/>
            <w:tabs>
              <w:tab w:val="right" w:leader="dot" w:pos="9350"/>
            </w:tabs>
            <w:spacing w:line="360" w:lineRule="auto"/>
            <w:jc w:val="both"/>
            <w:rPr>
              <w:rFonts w:ascii="Arial" w:eastAsiaTheme="minorEastAsia" w:hAnsi="Arial" w:cs="Arial"/>
              <w:noProof/>
              <w:kern w:val="2"/>
              <w:sz w:val="24"/>
              <w:szCs w:val="24"/>
              <w:lang/>
              <w14:ligatures w14:val="standardContextual"/>
            </w:rPr>
          </w:pPr>
          <w:hyperlink w:anchor="_Toc137497457" w:history="1">
            <w:r w:rsidR="006A22C7" w:rsidRPr="002B3BD8">
              <w:rPr>
                <w:rStyle w:val="Hyperlink"/>
                <w:rFonts w:ascii="Arial" w:hAnsi="Arial" w:cs="Arial"/>
                <w:noProof/>
                <w:color w:val="auto"/>
                <w:sz w:val="24"/>
                <w:szCs w:val="24"/>
              </w:rPr>
              <w:t>Importance of effective guest reviews management</w:t>
            </w:r>
            <w:r w:rsidR="006A22C7" w:rsidRPr="002B3BD8">
              <w:rPr>
                <w:rFonts w:ascii="Arial" w:hAnsi="Arial" w:cs="Arial"/>
                <w:noProof/>
                <w:webHidden/>
                <w:sz w:val="24"/>
                <w:szCs w:val="24"/>
              </w:rPr>
              <w:tab/>
            </w:r>
            <w:r w:rsidR="006A22C7" w:rsidRPr="002B3BD8">
              <w:rPr>
                <w:rFonts w:ascii="Arial" w:hAnsi="Arial" w:cs="Arial"/>
                <w:noProof/>
                <w:webHidden/>
                <w:sz w:val="24"/>
                <w:szCs w:val="24"/>
              </w:rPr>
              <w:fldChar w:fldCharType="begin"/>
            </w:r>
            <w:r w:rsidR="006A22C7" w:rsidRPr="002B3BD8">
              <w:rPr>
                <w:rFonts w:ascii="Arial" w:hAnsi="Arial" w:cs="Arial"/>
                <w:noProof/>
                <w:webHidden/>
                <w:sz w:val="24"/>
                <w:szCs w:val="24"/>
              </w:rPr>
              <w:instrText xml:space="preserve"> PAGEREF _Toc137497457 \h </w:instrText>
            </w:r>
            <w:r w:rsidR="006A22C7" w:rsidRPr="002B3BD8">
              <w:rPr>
                <w:rFonts w:ascii="Arial" w:hAnsi="Arial" w:cs="Arial"/>
                <w:noProof/>
                <w:webHidden/>
                <w:sz w:val="24"/>
                <w:szCs w:val="24"/>
              </w:rPr>
            </w:r>
            <w:r w:rsidR="006A22C7" w:rsidRPr="002B3BD8">
              <w:rPr>
                <w:rFonts w:ascii="Arial" w:hAnsi="Arial" w:cs="Arial"/>
                <w:noProof/>
                <w:webHidden/>
                <w:sz w:val="24"/>
                <w:szCs w:val="24"/>
              </w:rPr>
              <w:fldChar w:fldCharType="separate"/>
            </w:r>
            <w:r w:rsidR="006A22C7" w:rsidRPr="002B3BD8">
              <w:rPr>
                <w:rFonts w:ascii="Arial" w:hAnsi="Arial" w:cs="Arial"/>
                <w:noProof/>
                <w:webHidden/>
                <w:sz w:val="24"/>
                <w:szCs w:val="24"/>
              </w:rPr>
              <w:t>6</w:t>
            </w:r>
            <w:r w:rsidR="006A22C7" w:rsidRPr="002B3BD8">
              <w:rPr>
                <w:rFonts w:ascii="Arial" w:hAnsi="Arial" w:cs="Arial"/>
                <w:noProof/>
                <w:webHidden/>
                <w:sz w:val="24"/>
                <w:szCs w:val="24"/>
              </w:rPr>
              <w:fldChar w:fldCharType="end"/>
            </w:r>
          </w:hyperlink>
        </w:p>
        <w:p w14:paraId="57833FEB" w14:textId="0A84ACE4" w:rsidR="006A22C7" w:rsidRPr="002B3BD8" w:rsidRDefault="002B3BD8" w:rsidP="002B3BD8">
          <w:pPr>
            <w:pStyle w:val="TOC2"/>
            <w:tabs>
              <w:tab w:val="right" w:leader="dot" w:pos="9350"/>
            </w:tabs>
            <w:spacing w:line="360" w:lineRule="auto"/>
            <w:jc w:val="both"/>
            <w:rPr>
              <w:rFonts w:ascii="Arial" w:eastAsiaTheme="minorEastAsia" w:hAnsi="Arial" w:cs="Arial"/>
              <w:noProof/>
              <w:kern w:val="2"/>
              <w:sz w:val="24"/>
              <w:szCs w:val="24"/>
              <w:lang/>
              <w14:ligatures w14:val="standardContextual"/>
            </w:rPr>
          </w:pPr>
          <w:hyperlink w:anchor="_Toc137497458" w:history="1">
            <w:r w:rsidR="006A22C7" w:rsidRPr="002B3BD8">
              <w:rPr>
                <w:rStyle w:val="Hyperlink"/>
                <w:rFonts w:ascii="Arial" w:hAnsi="Arial" w:cs="Arial"/>
                <w:noProof/>
                <w:color w:val="auto"/>
                <w:sz w:val="24"/>
                <w:szCs w:val="24"/>
              </w:rPr>
              <w:t>Impact of negative reviews</w:t>
            </w:r>
            <w:r w:rsidR="006A22C7" w:rsidRPr="002B3BD8">
              <w:rPr>
                <w:rFonts w:ascii="Arial" w:hAnsi="Arial" w:cs="Arial"/>
                <w:noProof/>
                <w:webHidden/>
                <w:sz w:val="24"/>
                <w:szCs w:val="24"/>
              </w:rPr>
              <w:tab/>
            </w:r>
            <w:r w:rsidR="006A22C7" w:rsidRPr="002B3BD8">
              <w:rPr>
                <w:rFonts w:ascii="Arial" w:hAnsi="Arial" w:cs="Arial"/>
                <w:noProof/>
                <w:webHidden/>
                <w:sz w:val="24"/>
                <w:szCs w:val="24"/>
              </w:rPr>
              <w:fldChar w:fldCharType="begin"/>
            </w:r>
            <w:r w:rsidR="006A22C7" w:rsidRPr="002B3BD8">
              <w:rPr>
                <w:rFonts w:ascii="Arial" w:hAnsi="Arial" w:cs="Arial"/>
                <w:noProof/>
                <w:webHidden/>
                <w:sz w:val="24"/>
                <w:szCs w:val="24"/>
              </w:rPr>
              <w:instrText xml:space="preserve"> PAGEREF _Toc137497458 \h </w:instrText>
            </w:r>
            <w:r w:rsidR="006A22C7" w:rsidRPr="002B3BD8">
              <w:rPr>
                <w:rFonts w:ascii="Arial" w:hAnsi="Arial" w:cs="Arial"/>
                <w:noProof/>
                <w:webHidden/>
                <w:sz w:val="24"/>
                <w:szCs w:val="24"/>
              </w:rPr>
            </w:r>
            <w:r w:rsidR="006A22C7" w:rsidRPr="002B3BD8">
              <w:rPr>
                <w:rFonts w:ascii="Arial" w:hAnsi="Arial" w:cs="Arial"/>
                <w:noProof/>
                <w:webHidden/>
                <w:sz w:val="24"/>
                <w:szCs w:val="24"/>
              </w:rPr>
              <w:fldChar w:fldCharType="separate"/>
            </w:r>
            <w:r w:rsidR="006A22C7" w:rsidRPr="002B3BD8">
              <w:rPr>
                <w:rFonts w:ascii="Arial" w:hAnsi="Arial" w:cs="Arial"/>
                <w:noProof/>
                <w:webHidden/>
                <w:sz w:val="24"/>
                <w:szCs w:val="24"/>
              </w:rPr>
              <w:t>6</w:t>
            </w:r>
            <w:r w:rsidR="006A22C7" w:rsidRPr="002B3BD8">
              <w:rPr>
                <w:rFonts w:ascii="Arial" w:hAnsi="Arial" w:cs="Arial"/>
                <w:noProof/>
                <w:webHidden/>
                <w:sz w:val="24"/>
                <w:szCs w:val="24"/>
              </w:rPr>
              <w:fldChar w:fldCharType="end"/>
            </w:r>
          </w:hyperlink>
        </w:p>
        <w:p w14:paraId="6137F2DC" w14:textId="6C1EFC1E" w:rsidR="006A22C7" w:rsidRPr="002B3BD8" w:rsidRDefault="002B3BD8" w:rsidP="002B3BD8">
          <w:pPr>
            <w:pStyle w:val="TOC1"/>
            <w:tabs>
              <w:tab w:val="right" w:leader="dot" w:pos="9350"/>
            </w:tabs>
            <w:spacing w:line="360" w:lineRule="auto"/>
            <w:jc w:val="both"/>
            <w:rPr>
              <w:rFonts w:ascii="Arial" w:eastAsiaTheme="minorEastAsia" w:hAnsi="Arial" w:cs="Arial"/>
              <w:noProof/>
              <w:kern w:val="2"/>
              <w:sz w:val="24"/>
              <w:szCs w:val="24"/>
              <w:lang/>
              <w14:ligatures w14:val="standardContextual"/>
            </w:rPr>
          </w:pPr>
          <w:hyperlink w:anchor="_Toc137497459" w:history="1">
            <w:r w:rsidR="006A22C7" w:rsidRPr="002B3BD8">
              <w:rPr>
                <w:rStyle w:val="Hyperlink"/>
                <w:rFonts w:ascii="Arial" w:hAnsi="Arial" w:cs="Arial"/>
                <w:noProof/>
                <w:color w:val="auto"/>
                <w:sz w:val="24"/>
                <w:szCs w:val="24"/>
              </w:rPr>
              <w:t>Service culture</w:t>
            </w:r>
            <w:r w:rsidR="006A22C7" w:rsidRPr="002B3BD8">
              <w:rPr>
                <w:rFonts w:ascii="Arial" w:hAnsi="Arial" w:cs="Arial"/>
                <w:noProof/>
                <w:webHidden/>
                <w:sz w:val="24"/>
                <w:szCs w:val="24"/>
              </w:rPr>
              <w:tab/>
            </w:r>
            <w:r w:rsidR="006A22C7" w:rsidRPr="002B3BD8">
              <w:rPr>
                <w:rFonts w:ascii="Arial" w:hAnsi="Arial" w:cs="Arial"/>
                <w:noProof/>
                <w:webHidden/>
                <w:sz w:val="24"/>
                <w:szCs w:val="24"/>
              </w:rPr>
              <w:fldChar w:fldCharType="begin"/>
            </w:r>
            <w:r w:rsidR="006A22C7" w:rsidRPr="002B3BD8">
              <w:rPr>
                <w:rFonts w:ascii="Arial" w:hAnsi="Arial" w:cs="Arial"/>
                <w:noProof/>
                <w:webHidden/>
                <w:sz w:val="24"/>
                <w:szCs w:val="24"/>
              </w:rPr>
              <w:instrText xml:space="preserve"> PAGEREF _Toc137497459 \h </w:instrText>
            </w:r>
            <w:r w:rsidR="006A22C7" w:rsidRPr="002B3BD8">
              <w:rPr>
                <w:rFonts w:ascii="Arial" w:hAnsi="Arial" w:cs="Arial"/>
                <w:noProof/>
                <w:webHidden/>
                <w:sz w:val="24"/>
                <w:szCs w:val="24"/>
              </w:rPr>
            </w:r>
            <w:r w:rsidR="006A22C7" w:rsidRPr="002B3BD8">
              <w:rPr>
                <w:rFonts w:ascii="Arial" w:hAnsi="Arial" w:cs="Arial"/>
                <w:noProof/>
                <w:webHidden/>
                <w:sz w:val="24"/>
                <w:szCs w:val="24"/>
              </w:rPr>
              <w:fldChar w:fldCharType="separate"/>
            </w:r>
            <w:r w:rsidR="006A22C7" w:rsidRPr="002B3BD8">
              <w:rPr>
                <w:rFonts w:ascii="Arial" w:hAnsi="Arial" w:cs="Arial"/>
                <w:noProof/>
                <w:webHidden/>
                <w:sz w:val="24"/>
                <w:szCs w:val="24"/>
              </w:rPr>
              <w:t>7</w:t>
            </w:r>
            <w:r w:rsidR="006A22C7" w:rsidRPr="002B3BD8">
              <w:rPr>
                <w:rFonts w:ascii="Arial" w:hAnsi="Arial" w:cs="Arial"/>
                <w:noProof/>
                <w:webHidden/>
                <w:sz w:val="24"/>
                <w:szCs w:val="24"/>
              </w:rPr>
              <w:fldChar w:fldCharType="end"/>
            </w:r>
          </w:hyperlink>
        </w:p>
        <w:p w14:paraId="3A6CCF9E" w14:textId="2A249514" w:rsidR="006A22C7" w:rsidRPr="002B3BD8" w:rsidRDefault="002B3BD8" w:rsidP="002B3BD8">
          <w:pPr>
            <w:pStyle w:val="TOC2"/>
            <w:tabs>
              <w:tab w:val="right" w:leader="dot" w:pos="9350"/>
            </w:tabs>
            <w:spacing w:line="360" w:lineRule="auto"/>
            <w:jc w:val="both"/>
            <w:rPr>
              <w:rFonts w:ascii="Arial" w:eastAsiaTheme="minorEastAsia" w:hAnsi="Arial" w:cs="Arial"/>
              <w:noProof/>
              <w:kern w:val="2"/>
              <w:sz w:val="24"/>
              <w:szCs w:val="24"/>
              <w:lang/>
              <w14:ligatures w14:val="standardContextual"/>
            </w:rPr>
          </w:pPr>
          <w:hyperlink w:anchor="_Toc137497460" w:history="1">
            <w:r w:rsidR="006A22C7" w:rsidRPr="002B3BD8">
              <w:rPr>
                <w:rStyle w:val="Hyperlink"/>
                <w:rFonts w:ascii="Arial" w:hAnsi="Arial" w:cs="Arial"/>
                <w:noProof/>
                <w:color w:val="auto"/>
                <w:sz w:val="24"/>
                <w:szCs w:val="24"/>
              </w:rPr>
              <w:t>How does service culture differ from corporate culture</w:t>
            </w:r>
            <w:r w:rsidR="006A22C7" w:rsidRPr="002B3BD8">
              <w:rPr>
                <w:rFonts w:ascii="Arial" w:hAnsi="Arial" w:cs="Arial"/>
                <w:noProof/>
                <w:webHidden/>
                <w:sz w:val="24"/>
                <w:szCs w:val="24"/>
              </w:rPr>
              <w:tab/>
            </w:r>
            <w:r w:rsidR="006A22C7" w:rsidRPr="002B3BD8">
              <w:rPr>
                <w:rFonts w:ascii="Arial" w:hAnsi="Arial" w:cs="Arial"/>
                <w:noProof/>
                <w:webHidden/>
                <w:sz w:val="24"/>
                <w:szCs w:val="24"/>
              </w:rPr>
              <w:fldChar w:fldCharType="begin"/>
            </w:r>
            <w:r w:rsidR="006A22C7" w:rsidRPr="002B3BD8">
              <w:rPr>
                <w:rFonts w:ascii="Arial" w:hAnsi="Arial" w:cs="Arial"/>
                <w:noProof/>
                <w:webHidden/>
                <w:sz w:val="24"/>
                <w:szCs w:val="24"/>
              </w:rPr>
              <w:instrText xml:space="preserve"> PAGEREF _Toc137497460 \h </w:instrText>
            </w:r>
            <w:r w:rsidR="006A22C7" w:rsidRPr="002B3BD8">
              <w:rPr>
                <w:rFonts w:ascii="Arial" w:hAnsi="Arial" w:cs="Arial"/>
                <w:noProof/>
                <w:webHidden/>
                <w:sz w:val="24"/>
                <w:szCs w:val="24"/>
              </w:rPr>
            </w:r>
            <w:r w:rsidR="006A22C7" w:rsidRPr="002B3BD8">
              <w:rPr>
                <w:rFonts w:ascii="Arial" w:hAnsi="Arial" w:cs="Arial"/>
                <w:noProof/>
                <w:webHidden/>
                <w:sz w:val="24"/>
                <w:szCs w:val="24"/>
              </w:rPr>
              <w:fldChar w:fldCharType="separate"/>
            </w:r>
            <w:r w:rsidR="006A22C7" w:rsidRPr="002B3BD8">
              <w:rPr>
                <w:rFonts w:ascii="Arial" w:hAnsi="Arial" w:cs="Arial"/>
                <w:noProof/>
                <w:webHidden/>
                <w:sz w:val="24"/>
                <w:szCs w:val="24"/>
              </w:rPr>
              <w:t>7</w:t>
            </w:r>
            <w:r w:rsidR="006A22C7" w:rsidRPr="002B3BD8">
              <w:rPr>
                <w:rFonts w:ascii="Arial" w:hAnsi="Arial" w:cs="Arial"/>
                <w:noProof/>
                <w:webHidden/>
                <w:sz w:val="24"/>
                <w:szCs w:val="24"/>
              </w:rPr>
              <w:fldChar w:fldCharType="end"/>
            </w:r>
          </w:hyperlink>
        </w:p>
        <w:p w14:paraId="7B65B73D" w14:textId="1AE2B015" w:rsidR="006A22C7" w:rsidRPr="002B3BD8" w:rsidRDefault="002B3BD8" w:rsidP="002B3BD8">
          <w:pPr>
            <w:pStyle w:val="TOC2"/>
            <w:tabs>
              <w:tab w:val="right" w:leader="dot" w:pos="9350"/>
            </w:tabs>
            <w:spacing w:line="360" w:lineRule="auto"/>
            <w:jc w:val="both"/>
            <w:rPr>
              <w:rFonts w:ascii="Arial" w:eastAsiaTheme="minorEastAsia" w:hAnsi="Arial" w:cs="Arial"/>
              <w:noProof/>
              <w:kern w:val="2"/>
              <w:sz w:val="24"/>
              <w:szCs w:val="24"/>
              <w:lang/>
              <w14:ligatures w14:val="standardContextual"/>
            </w:rPr>
          </w:pPr>
          <w:hyperlink w:anchor="_Toc137497461" w:history="1">
            <w:r w:rsidR="006A22C7" w:rsidRPr="002B3BD8">
              <w:rPr>
                <w:rStyle w:val="Hyperlink"/>
                <w:rFonts w:ascii="Arial" w:hAnsi="Arial" w:cs="Arial"/>
                <w:noProof/>
                <w:color w:val="auto"/>
                <w:sz w:val="24"/>
                <w:szCs w:val="24"/>
              </w:rPr>
              <w:t>Why is service culture important in the hotel industry</w:t>
            </w:r>
            <w:r w:rsidR="006A22C7" w:rsidRPr="002B3BD8">
              <w:rPr>
                <w:rFonts w:ascii="Arial" w:hAnsi="Arial" w:cs="Arial"/>
                <w:noProof/>
                <w:webHidden/>
                <w:sz w:val="24"/>
                <w:szCs w:val="24"/>
              </w:rPr>
              <w:tab/>
            </w:r>
            <w:r w:rsidR="006A22C7" w:rsidRPr="002B3BD8">
              <w:rPr>
                <w:rFonts w:ascii="Arial" w:hAnsi="Arial" w:cs="Arial"/>
                <w:noProof/>
                <w:webHidden/>
                <w:sz w:val="24"/>
                <w:szCs w:val="24"/>
              </w:rPr>
              <w:fldChar w:fldCharType="begin"/>
            </w:r>
            <w:r w:rsidR="006A22C7" w:rsidRPr="002B3BD8">
              <w:rPr>
                <w:rFonts w:ascii="Arial" w:hAnsi="Arial" w:cs="Arial"/>
                <w:noProof/>
                <w:webHidden/>
                <w:sz w:val="24"/>
                <w:szCs w:val="24"/>
              </w:rPr>
              <w:instrText xml:space="preserve"> PAGEREF _Toc137497461 \h </w:instrText>
            </w:r>
            <w:r w:rsidR="006A22C7" w:rsidRPr="002B3BD8">
              <w:rPr>
                <w:rFonts w:ascii="Arial" w:hAnsi="Arial" w:cs="Arial"/>
                <w:noProof/>
                <w:webHidden/>
                <w:sz w:val="24"/>
                <w:szCs w:val="24"/>
              </w:rPr>
            </w:r>
            <w:r w:rsidR="006A22C7" w:rsidRPr="002B3BD8">
              <w:rPr>
                <w:rFonts w:ascii="Arial" w:hAnsi="Arial" w:cs="Arial"/>
                <w:noProof/>
                <w:webHidden/>
                <w:sz w:val="24"/>
                <w:szCs w:val="24"/>
              </w:rPr>
              <w:fldChar w:fldCharType="separate"/>
            </w:r>
            <w:r w:rsidR="006A22C7" w:rsidRPr="002B3BD8">
              <w:rPr>
                <w:rFonts w:ascii="Arial" w:hAnsi="Arial" w:cs="Arial"/>
                <w:noProof/>
                <w:webHidden/>
                <w:sz w:val="24"/>
                <w:szCs w:val="24"/>
              </w:rPr>
              <w:t>7</w:t>
            </w:r>
            <w:r w:rsidR="006A22C7" w:rsidRPr="002B3BD8">
              <w:rPr>
                <w:rFonts w:ascii="Arial" w:hAnsi="Arial" w:cs="Arial"/>
                <w:noProof/>
                <w:webHidden/>
                <w:sz w:val="24"/>
                <w:szCs w:val="24"/>
              </w:rPr>
              <w:fldChar w:fldCharType="end"/>
            </w:r>
          </w:hyperlink>
        </w:p>
        <w:p w14:paraId="08338D02" w14:textId="5EC9C61C" w:rsidR="006A22C7" w:rsidRPr="002B3BD8" w:rsidRDefault="002B3BD8" w:rsidP="002B3BD8">
          <w:pPr>
            <w:pStyle w:val="TOC1"/>
            <w:tabs>
              <w:tab w:val="right" w:leader="dot" w:pos="9350"/>
            </w:tabs>
            <w:spacing w:line="360" w:lineRule="auto"/>
            <w:jc w:val="both"/>
            <w:rPr>
              <w:rFonts w:ascii="Arial" w:eastAsiaTheme="minorEastAsia" w:hAnsi="Arial" w:cs="Arial"/>
              <w:noProof/>
              <w:kern w:val="2"/>
              <w:sz w:val="24"/>
              <w:szCs w:val="24"/>
              <w:lang/>
              <w14:ligatures w14:val="standardContextual"/>
            </w:rPr>
          </w:pPr>
          <w:hyperlink w:anchor="_Toc137497462" w:history="1">
            <w:r w:rsidR="006A22C7" w:rsidRPr="002B3BD8">
              <w:rPr>
                <w:rStyle w:val="Hyperlink"/>
                <w:rFonts w:ascii="Arial" w:hAnsi="Arial" w:cs="Arial"/>
                <w:noProof/>
                <w:color w:val="auto"/>
                <w:sz w:val="24"/>
                <w:szCs w:val="24"/>
              </w:rPr>
              <w:t>Recommendation</w:t>
            </w:r>
            <w:r w:rsidR="006A22C7" w:rsidRPr="002B3BD8">
              <w:rPr>
                <w:rFonts w:ascii="Arial" w:hAnsi="Arial" w:cs="Arial"/>
                <w:noProof/>
                <w:webHidden/>
                <w:sz w:val="24"/>
                <w:szCs w:val="24"/>
              </w:rPr>
              <w:tab/>
            </w:r>
            <w:r w:rsidR="006A22C7" w:rsidRPr="002B3BD8">
              <w:rPr>
                <w:rFonts w:ascii="Arial" w:hAnsi="Arial" w:cs="Arial"/>
                <w:noProof/>
                <w:webHidden/>
                <w:sz w:val="24"/>
                <w:szCs w:val="24"/>
              </w:rPr>
              <w:fldChar w:fldCharType="begin"/>
            </w:r>
            <w:r w:rsidR="006A22C7" w:rsidRPr="002B3BD8">
              <w:rPr>
                <w:rFonts w:ascii="Arial" w:hAnsi="Arial" w:cs="Arial"/>
                <w:noProof/>
                <w:webHidden/>
                <w:sz w:val="24"/>
                <w:szCs w:val="24"/>
              </w:rPr>
              <w:instrText xml:space="preserve"> PAGEREF _Toc137497462 \h </w:instrText>
            </w:r>
            <w:r w:rsidR="006A22C7" w:rsidRPr="002B3BD8">
              <w:rPr>
                <w:rFonts w:ascii="Arial" w:hAnsi="Arial" w:cs="Arial"/>
                <w:noProof/>
                <w:webHidden/>
                <w:sz w:val="24"/>
                <w:szCs w:val="24"/>
              </w:rPr>
            </w:r>
            <w:r w:rsidR="006A22C7" w:rsidRPr="002B3BD8">
              <w:rPr>
                <w:rFonts w:ascii="Arial" w:hAnsi="Arial" w:cs="Arial"/>
                <w:noProof/>
                <w:webHidden/>
                <w:sz w:val="24"/>
                <w:szCs w:val="24"/>
              </w:rPr>
              <w:fldChar w:fldCharType="separate"/>
            </w:r>
            <w:r w:rsidR="006A22C7" w:rsidRPr="002B3BD8">
              <w:rPr>
                <w:rFonts w:ascii="Arial" w:hAnsi="Arial" w:cs="Arial"/>
                <w:noProof/>
                <w:webHidden/>
                <w:sz w:val="24"/>
                <w:szCs w:val="24"/>
              </w:rPr>
              <w:t>8</w:t>
            </w:r>
            <w:r w:rsidR="006A22C7" w:rsidRPr="002B3BD8">
              <w:rPr>
                <w:rFonts w:ascii="Arial" w:hAnsi="Arial" w:cs="Arial"/>
                <w:noProof/>
                <w:webHidden/>
                <w:sz w:val="24"/>
                <w:szCs w:val="24"/>
              </w:rPr>
              <w:fldChar w:fldCharType="end"/>
            </w:r>
          </w:hyperlink>
        </w:p>
        <w:p w14:paraId="3CB5444B" w14:textId="03471F6C" w:rsidR="006A22C7" w:rsidRPr="002B3BD8" w:rsidRDefault="002B3BD8" w:rsidP="002B3BD8">
          <w:pPr>
            <w:pStyle w:val="TOC1"/>
            <w:tabs>
              <w:tab w:val="right" w:leader="dot" w:pos="9350"/>
            </w:tabs>
            <w:spacing w:line="360" w:lineRule="auto"/>
            <w:jc w:val="both"/>
            <w:rPr>
              <w:rFonts w:ascii="Arial" w:eastAsiaTheme="minorEastAsia" w:hAnsi="Arial" w:cs="Arial"/>
              <w:noProof/>
              <w:kern w:val="2"/>
              <w:sz w:val="24"/>
              <w:szCs w:val="24"/>
              <w:lang/>
              <w14:ligatures w14:val="standardContextual"/>
            </w:rPr>
          </w:pPr>
          <w:hyperlink w:anchor="_Toc137497463" w:history="1">
            <w:r w:rsidR="006A22C7" w:rsidRPr="002B3BD8">
              <w:rPr>
                <w:rStyle w:val="Hyperlink"/>
                <w:rFonts w:ascii="Arial" w:hAnsi="Arial" w:cs="Arial"/>
                <w:noProof/>
                <w:color w:val="auto"/>
                <w:sz w:val="24"/>
                <w:szCs w:val="24"/>
              </w:rPr>
              <w:t>Conclusion</w:t>
            </w:r>
            <w:r w:rsidR="006A22C7" w:rsidRPr="002B3BD8">
              <w:rPr>
                <w:rFonts w:ascii="Arial" w:hAnsi="Arial" w:cs="Arial"/>
                <w:noProof/>
                <w:webHidden/>
                <w:sz w:val="24"/>
                <w:szCs w:val="24"/>
              </w:rPr>
              <w:tab/>
            </w:r>
            <w:r w:rsidR="006A22C7" w:rsidRPr="002B3BD8">
              <w:rPr>
                <w:rFonts w:ascii="Arial" w:hAnsi="Arial" w:cs="Arial"/>
                <w:noProof/>
                <w:webHidden/>
                <w:sz w:val="24"/>
                <w:szCs w:val="24"/>
              </w:rPr>
              <w:fldChar w:fldCharType="begin"/>
            </w:r>
            <w:r w:rsidR="006A22C7" w:rsidRPr="002B3BD8">
              <w:rPr>
                <w:rFonts w:ascii="Arial" w:hAnsi="Arial" w:cs="Arial"/>
                <w:noProof/>
                <w:webHidden/>
                <w:sz w:val="24"/>
                <w:szCs w:val="24"/>
              </w:rPr>
              <w:instrText xml:space="preserve"> PAGEREF _Toc137497463 \h </w:instrText>
            </w:r>
            <w:r w:rsidR="006A22C7" w:rsidRPr="002B3BD8">
              <w:rPr>
                <w:rFonts w:ascii="Arial" w:hAnsi="Arial" w:cs="Arial"/>
                <w:noProof/>
                <w:webHidden/>
                <w:sz w:val="24"/>
                <w:szCs w:val="24"/>
              </w:rPr>
            </w:r>
            <w:r w:rsidR="006A22C7" w:rsidRPr="002B3BD8">
              <w:rPr>
                <w:rFonts w:ascii="Arial" w:hAnsi="Arial" w:cs="Arial"/>
                <w:noProof/>
                <w:webHidden/>
                <w:sz w:val="24"/>
                <w:szCs w:val="24"/>
              </w:rPr>
              <w:fldChar w:fldCharType="separate"/>
            </w:r>
            <w:r w:rsidR="006A22C7" w:rsidRPr="002B3BD8">
              <w:rPr>
                <w:rFonts w:ascii="Arial" w:hAnsi="Arial" w:cs="Arial"/>
                <w:noProof/>
                <w:webHidden/>
                <w:sz w:val="24"/>
                <w:szCs w:val="24"/>
              </w:rPr>
              <w:t>8</w:t>
            </w:r>
            <w:r w:rsidR="006A22C7" w:rsidRPr="002B3BD8">
              <w:rPr>
                <w:rFonts w:ascii="Arial" w:hAnsi="Arial" w:cs="Arial"/>
                <w:noProof/>
                <w:webHidden/>
                <w:sz w:val="24"/>
                <w:szCs w:val="24"/>
              </w:rPr>
              <w:fldChar w:fldCharType="end"/>
            </w:r>
          </w:hyperlink>
        </w:p>
        <w:p w14:paraId="1109BE6D" w14:textId="430B7C18" w:rsidR="006A22C7" w:rsidRPr="002B3BD8" w:rsidRDefault="002B3BD8" w:rsidP="002B3BD8">
          <w:pPr>
            <w:pStyle w:val="TOC1"/>
            <w:tabs>
              <w:tab w:val="right" w:leader="dot" w:pos="9350"/>
            </w:tabs>
            <w:spacing w:line="360" w:lineRule="auto"/>
            <w:jc w:val="both"/>
            <w:rPr>
              <w:rFonts w:ascii="Arial" w:eastAsiaTheme="minorEastAsia" w:hAnsi="Arial" w:cs="Arial"/>
              <w:noProof/>
              <w:kern w:val="2"/>
              <w:sz w:val="24"/>
              <w:szCs w:val="24"/>
              <w:lang/>
              <w14:ligatures w14:val="standardContextual"/>
            </w:rPr>
          </w:pPr>
          <w:hyperlink w:anchor="_Toc137497464" w:history="1">
            <w:r w:rsidR="006A22C7" w:rsidRPr="002B3BD8">
              <w:rPr>
                <w:rStyle w:val="Hyperlink"/>
                <w:rFonts w:ascii="Arial" w:hAnsi="Arial" w:cs="Arial"/>
                <w:noProof/>
                <w:color w:val="auto"/>
                <w:sz w:val="24"/>
                <w:szCs w:val="24"/>
              </w:rPr>
              <w:t>Reference</w:t>
            </w:r>
            <w:r w:rsidR="006A22C7" w:rsidRPr="002B3BD8">
              <w:rPr>
                <w:rFonts w:ascii="Arial" w:hAnsi="Arial" w:cs="Arial"/>
                <w:noProof/>
                <w:webHidden/>
                <w:sz w:val="24"/>
                <w:szCs w:val="24"/>
              </w:rPr>
              <w:tab/>
            </w:r>
            <w:r w:rsidR="006A22C7" w:rsidRPr="002B3BD8">
              <w:rPr>
                <w:rFonts w:ascii="Arial" w:hAnsi="Arial" w:cs="Arial"/>
                <w:noProof/>
                <w:webHidden/>
                <w:sz w:val="24"/>
                <w:szCs w:val="24"/>
              </w:rPr>
              <w:fldChar w:fldCharType="begin"/>
            </w:r>
            <w:r w:rsidR="006A22C7" w:rsidRPr="002B3BD8">
              <w:rPr>
                <w:rFonts w:ascii="Arial" w:hAnsi="Arial" w:cs="Arial"/>
                <w:noProof/>
                <w:webHidden/>
                <w:sz w:val="24"/>
                <w:szCs w:val="24"/>
              </w:rPr>
              <w:instrText xml:space="preserve"> PAGEREF _Toc137497464 \h </w:instrText>
            </w:r>
            <w:r w:rsidR="006A22C7" w:rsidRPr="002B3BD8">
              <w:rPr>
                <w:rFonts w:ascii="Arial" w:hAnsi="Arial" w:cs="Arial"/>
                <w:noProof/>
                <w:webHidden/>
                <w:sz w:val="24"/>
                <w:szCs w:val="24"/>
              </w:rPr>
            </w:r>
            <w:r w:rsidR="006A22C7" w:rsidRPr="002B3BD8">
              <w:rPr>
                <w:rFonts w:ascii="Arial" w:hAnsi="Arial" w:cs="Arial"/>
                <w:noProof/>
                <w:webHidden/>
                <w:sz w:val="24"/>
                <w:szCs w:val="24"/>
              </w:rPr>
              <w:fldChar w:fldCharType="separate"/>
            </w:r>
            <w:r w:rsidR="006A22C7" w:rsidRPr="002B3BD8">
              <w:rPr>
                <w:rFonts w:ascii="Arial" w:hAnsi="Arial" w:cs="Arial"/>
                <w:noProof/>
                <w:webHidden/>
                <w:sz w:val="24"/>
                <w:szCs w:val="24"/>
              </w:rPr>
              <w:t>9</w:t>
            </w:r>
            <w:r w:rsidR="006A22C7" w:rsidRPr="002B3BD8">
              <w:rPr>
                <w:rFonts w:ascii="Arial" w:hAnsi="Arial" w:cs="Arial"/>
                <w:noProof/>
                <w:webHidden/>
                <w:sz w:val="24"/>
                <w:szCs w:val="24"/>
              </w:rPr>
              <w:fldChar w:fldCharType="end"/>
            </w:r>
          </w:hyperlink>
        </w:p>
        <w:p w14:paraId="568965D3" w14:textId="3DDB1285" w:rsidR="00077DB5" w:rsidRPr="002B3BD8" w:rsidRDefault="00077DB5" w:rsidP="002B3BD8">
          <w:pPr>
            <w:spacing w:line="360" w:lineRule="auto"/>
            <w:jc w:val="both"/>
            <w:rPr>
              <w:rFonts w:ascii="Arial" w:hAnsi="Arial" w:cs="Arial"/>
              <w:sz w:val="24"/>
              <w:szCs w:val="24"/>
            </w:rPr>
          </w:pPr>
          <w:r w:rsidRPr="002B3BD8">
            <w:rPr>
              <w:rFonts w:ascii="Arial" w:hAnsi="Arial" w:cs="Arial"/>
              <w:noProof/>
              <w:sz w:val="24"/>
              <w:szCs w:val="24"/>
            </w:rPr>
            <w:fldChar w:fldCharType="end"/>
          </w:r>
        </w:p>
      </w:sdtContent>
    </w:sdt>
    <w:p w14:paraId="472CDB1F" w14:textId="1211FA20" w:rsidR="75A3E3B4" w:rsidRPr="002B3BD8" w:rsidRDefault="75A3E3B4" w:rsidP="002B3BD8">
      <w:pPr>
        <w:spacing w:line="360" w:lineRule="auto"/>
        <w:jc w:val="both"/>
        <w:rPr>
          <w:rFonts w:ascii="Arial" w:eastAsia="Times New Roman" w:hAnsi="Arial" w:cs="Arial"/>
          <w:sz w:val="24"/>
          <w:szCs w:val="24"/>
        </w:rPr>
      </w:pPr>
    </w:p>
    <w:p w14:paraId="6A0F65A7" w14:textId="77777777" w:rsidR="00077DB5" w:rsidRPr="002B3BD8" w:rsidRDefault="00077DB5" w:rsidP="002B3BD8">
      <w:pPr>
        <w:spacing w:line="360" w:lineRule="auto"/>
        <w:jc w:val="both"/>
        <w:rPr>
          <w:rFonts w:ascii="Arial" w:eastAsiaTheme="majorEastAsia" w:hAnsi="Arial" w:cs="Arial"/>
          <w:sz w:val="24"/>
          <w:szCs w:val="24"/>
        </w:rPr>
      </w:pPr>
      <w:r w:rsidRPr="002B3BD8">
        <w:rPr>
          <w:rFonts w:ascii="Arial" w:hAnsi="Arial" w:cs="Arial"/>
          <w:sz w:val="24"/>
          <w:szCs w:val="24"/>
        </w:rPr>
        <w:br w:type="page"/>
      </w:r>
    </w:p>
    <w:p w14:paraId="65C4603D" w14:textId="778CA7D4" w:rsidR="75A3E3B4" w:rsidRPr="002B3BD8" w:rsidRDefault="75A3E3B4" w:rsidP="002B3BD8">
      <w:pPr>
        <w:pStyle w:val="Heading1"/>
        <w:spacing w:line="360" w:lineRule="auto"/>
        <w:jc w:val="both"/>
        <w:rPr>
          <w:rFonts w:ascii="Arial" w:eastAsia="Times New Roman" w:hAnsi="Arial" w:cs="Arial"/>
          <w:b/>
          <w:bCs/>
          <w:color w:val="auto"/>
          <w:sz w:val="24"/>
          <w:szCs w:val="24"/>
        </w:rPr>
      </w:pPr>
      <w:bookmarkStart w:id="1" w:name="_Toc137497451"/>
      <w:r w:rsidRPr="002B3BD8">
        <w:rPr>
          <w:rFonts w:ascii="Arial" w:hAnsi="Arial" w:cs="Arial"/>
          <w:b/>
          <w:bCs/>
          <w:color w:val="auto"/>
          <w:sz w:val="24"/>
          <w:szCs w:val="24"/>
        </w:rPr>
        <w:lastRenderedPageBreak/>
        <w:t>Introductions</w:t>
      </w:r>
      <w:bookmarkEnd w:id="1"/>
    </w:p>
    <w:p w14:paraId="0C8BC089" w14:textId="6352F655" w:rsidR="75A3E3B4" w:rsidRPr="002B3BD8" w:rsidRDefault="75A3E3B4" w:rsidP="002B3BD8">
      <w:pPr>
        <w:spacing w:line="360" w:lineRule="auto"/>
        <w:jc w:val="both"/>
        <w:rPr>
          <w:rFonts w:ascii="Arial" w:eastAsia="Times New Roman" w:hAnsi="Arial" w:cs="Arial"/>
          <w:sz w:val="24"/>
          <w:szCs w:val="24"/>
        </w:rPr>
      </w:pPr>
      <w:r w:rsidRPr="002B3BD8">
        <w:rPr>
          <w:rFonts w:ascii="Arial" w:eastAsia="Times New Roman" w:hAnsi="Arial" w:cs="Arial"/>
          <w:sz w:val="24"/>
          <w:szCs w:val="24"/>
        </w:rPr>
        <w:t>To thrive in the competitive hotel industry, hotels must keep up with market trends and maintain a strong service culture (</w:t>
      </w:r>
      <w:proofErr w:type="spellStart"/>
      <w:r w:rsidRPr="002B3BD8">
        <w:rPr>
          <w:rFonts w:ascii="Arial" w:eastAsia="Times New Roman" w:hAnsi="Arial" w:cs="Arial"/>
          <w:sz w:val="24"/>
          <w:szCs w:val="24"/>
        </w:rPr>
        <w:t>Medlik</w:t>
      </w:r>
      <w:proofErr w:type="spellEnd"/>
      <w:r w:rsidRPr="002B3BD8">
        <w:rPr>
          <w:rFonts w:ascii="Arial" w:eastAsia="Times New Roman" w:hAnsi="Arial" w:cs="Arial"/>
          <w:sz w:val="24"/>
          <w:szCs w:val="24"/>
        </w:rPr>
        <w:t xml:space="preserve"> and ingram, 2009). The way a hotel portrays itself to the public and attracts new guests depends heavily on its reputation. However, negative reviews can have a significant impact on a hotel's reputation and revenue. Hotels should actively monitor and take part in customer reviews to combat this, fixing problems as they come up and emphasizing good ones. Building a strong and identifiable brand identity also requires standards for brand consistency. By embracing industry trends like personalization and innovative technologies, hotels may be able to stay ahead of the curve and satisfy changing client demands. Despite obstacles like heightened competition and shifting economic conditions. This report will discuss hotel standards, reputation management and service culture.</w:t>
      </w:r>
    </w:p>
    <w:p w14:paraId="262176B9" w14:textId="5B4E91CA" w:rsidR="75A3E3B4" w:rsidRPr="002B3BD8" w:rsidRDefault="75A3E3B4" w:rsidP="002B3BD8">
      <w:pPr>
        <w:pStyle w:val="Heading1"/>
        <w:spacing w:line="360" w:lineRule="auto"/>
        <w:jc w:val="both"/>
        <w:rPr>
          <w:rFonts w:ascii="Arial" w:eastAsia="Times New Roman" w:hAnsi="Arial" w:cs="Arial"/>
          <w:b/>
          <w:bCs/>
          <w:color w:val="auto"/>
          <w:sz w:val="24"/>
          <w:szCs w:val="24"/>
        </w:rPr>
      </w:pPr>
      <w:bookmarkStart w:id="2" w:name="_Toc137497452"/>
      <w:r w:rsidRPr="002B3BD8">
        <w:rPr>
          <w:rFonts w:ascii="Arial" w:hAnsi="Arial" w:cs="Arial"/>
          <w:b/>
          <w:bCs/>
          <w:color w:val="auto"/>
          <w:sz w:val="24"/>
          <w:szCs w:val="24"/>
        </w:rPr>
        <w:t>Hotel standards</w:t>
      </w:r>
      <w:bookmarkEnd w:id="2"/>
    </w:p>
    <w:p w14:paraId="6D5603DD" w14:textId="7E624E46" w:rsidR="75A3E3B4" w:rsidRPr="002B3BD8" w:rsidRDefault="75A3E3B4" w:rsidP="002B3BD8">
      <w:pPr>
        <w:spacing w:line="360" w:lineRule="auto"/>
        <w:jc w:val="both"/>
        <w:rPr>
          <w:rFonts w:ascii="Arial" w:eastAsia="Times New Roman" w:hAnsi="Arial" w:cs="Arial"/>
          <w:sz w:val="24"/>
          <w:szCs w:val="24"/>
        </w:rPr>
      </w:pPr>
      <w:r w:rsidRPr="002B3BD8">
        <w:rPr>
          <w:rFonts w:ascii="Arial" w:eastAsia="Times New Roman" w:hAnsi="Arial" w:cs="Arial"/>
          <w:sz w:val="24"/>
          <w:szCs w:val="24"/>
        </w:rPr>
        <w:t>"Hotel standards" are a set of requirements that must be met by all of a hotel's amenities, services, and facilities (</w:t>
      </w:r>
      <w:proofErr w:type="spellStart"/>
      <w:r w:rsidRPr="002B3BD8">
        <w:rPr>
          <w:rFonts w:ascii="Arial" w:eastAsia="Times New Roman" w:hAnsi="Arial" w:cs="Arial"/>
          <w:sz w:val="24"/>
          <w:szCs w:val="24"/>
        </w:rPr>
        <w:t>Narangajavana</w:t>
      </w:r>
      <w:proofErr w:type="spellEnd"/>
      <w:r w:rsidRPr="002B3BD8">
        <w:rPr>
          <w:rFonts w:ascii="Arial" w:eastAsia="Times New Roman" w:hAnsi="Arial" w:cs="Arial"/>
          <w:sz w:val="24"/>
          <w:szCs w:val="24"/>
        </w:rPr>
        <w:t>, 2008). These requirements serve as industry benchmarks, ensuring consistency and enhancing visitor confidence in their hotel selection.</w:t>
      </w:r>
    </w:p>
    <w:p w14:paraId="5A5C4B20" w14:textId="301D3589" w:rsidR="75A3E3B4" w:rsidRPr="002B3BD8" w:rsidRDefault="00077DB5" w:rsidP="002B3BD8">
      <w:pPr>
        <w:pStyle w:val="Heading2"/>
        <w:spacing w:before="120" w:line="360" w:lineRule="auto"/>
        <w:jc w:val="both"/>
        <w:rPr>
          <w:rFonts w:ascii="Arial" w:eastAsia="Times New Roman" w:hAnsi="Arial" w:cs="Arial"/>
          <w:b/>
          <w:bCs/>
          <w:color w:val="auto"/>
          <w:sz w:val="24"/>
          <w:szCs w:val="24"/>
        </w:rPr>
      </w:pPr>
      <w:bookmarkStart w:id="3" w:name="_Toc137497453"/>
      <w:r w:rsidRPr="002B3BD8">
        <w:rPr>
          <w:rFonts w:ascii="Arial" w:hAnsi="Arial" w:cs="Arial"/>
          <w:b/>
          <w:bCs/>
          <w:color w:val="auto"/>
          <w:sz w:val="24"/>
          <w:szCs w:val="24"/>
        </w:rPr>
        <w:t>P</w:t>
      </w:r>
      <w:r w:rsidR="75A3E3B4" w:rsidRPr="002B3BD8">
        <w:rPr>
          <w:rFonts w:ascii="Arial" w:hAnsi="Arial" w:cs="Arial"/>
          <w:b/>
          <w:bCs/>
          <w:color w:val="auto"/>
          <w:sz w:val="24"/>
          <w:szCs w:val="24"/>
        </w:rPr>
        <w:t>urpose of brand consistency standards</w:t>
      </w:r>
      <w:bookmarkEnd w:id="3"/>
    </w:p>
    <w:p w14:paraId="548473B2" w14:textId="0A7039E7" w:rsidR="75A3E3B4" w:rsidRPr="002B3BD8" w:rsidRDefault="75A3E3B4" w:rsidP="002B3BD8">
      <w:pPr>
        <w:spacing w:line="360" w:lineRule="auto"/>
        <w:jc w:val="both"/>
        <w:rPr>
          <w:rFonts w:ascii="Arial" w:eastAsia="Times New Roman" w:hAnsi="Arial" w:cs="Arial"/>
          <w:sz w:val="24"/>
          <w:szCs w:val="24"/>
        </w:rPr>
      </w:pPr>
      <w:r w:rsidRPr="002B3BD8">
        <w:rPr>
          <w:rFonts w:ascii="Arial" w:eastAsia="Times New Roman" w:hAnsi="Arial" w:cs="Arial"/>
          <w:sz w:val="24"/>
          <w:szCs w:val="24"/>
        </w:rPr>
        <w:t>Brand consistency standards are a set of guidelines and practices that ensure a brand is presented consistently and coherently across all customer touchpoints and interactions. Establishing a strong and distinctive brand identity, encouraging customer trust and loyalty, and differentiating the business from competitors are the objectives of brand consistency standards (Lashley and morrison,2000).</w:t>
      </w:r>
    </w:p>
    <w:p w14:paraId="0D2603E1" w14:textId="6B9BA18F" w:rsidR="75A3E3B4" w:rsidRPr="002B3BD8" w:rsidRDefault="75A3E3B4" w:rsidP="002B3BD8">
      <w:pPr>
        <w:spacing w:line="360" w:lineRule="auto"/>
        <w:jc w:val="both"/>
        <w:rPr>
          <w:rFonts w:ascii="Arial" w:eastAsia="Times New Roman" w:hAnsi="Arial" w:cs="Arial"/>
          <w:sz w:val="24"/>
          <w:szCs w:val="24"/>
        </w:rPr>
      </w:pPr>
      <w:r w:rsidRPr="002B3BD8">
        <w:rPr>
          <w:rFonts w:ascii="Arial" w:eastAsia="Times New Roman" w:hAnsi="Arial" w:cs="Arial"/>
          <w:sz w:val="24"/>
          <w:szCs w:val="24"/>
        </w:rPr>
        <w:t>Consistency in branding helps to reinforce the brand's values, messaging, visual elements, and overall experience regardless of the platform or location where the customer engages with the firm. It makes sure that consumers consistently comprehend and perceive the brand, which enhances brand recognition and recall.</w:t>
      </w:r>
    </w:p>
    <w:p w14:paraId="6B14254D" w14:textId="77981CFC" w:rsidR="75A3E3B4" w:rsidRPr="002B3BD8" w:rsidRDefault="75A3E3B4" w:rsidP="002B3BD8">
      <w:pPr>
        <w:spacing w:line="360" w:lineRule="auto"/>
        <w:jc w:val="both"/>
        <w:rPr>
          <w:rFonts w:ascii="Arial" w:eastAsia="Times New Roman" w:hAnsi="Arial" w:cs="Arial"/>
          <w:sz w:val="24"/>
          <w:szCs w:val="24"/>
        </w:rPr>
      </w:pPr>
      <w:r w:rsidRPr="002B3BD8">
        <w:rPr>
          <w:rFonts w:ascii="Arial" w:eastAsia="Times New Roman" w:hAnsi="Arial" w:cs="Arial"/>
          <w:sz w:val="24"/>
          <w:szCs w:val="24"/>
        </w:rPr>
        <w:t xml:space="preserve">The criteria for brand consistency include a wide range of factors, including the use of logos, typography, </w:t>
      </w:r>
      <w:r w:rsidR="00077DB5" w:rsidRPr="002B3BD8">
        <w:rPr>
          <w:rFonts w:ascii="Arial" w:eastAsia="Times New Roman" w:hAnsi="Arial" w:cs="Arial"/>
          <w:sz w:val="24"/>
          <w:szCs w:val="24"/>
        </w:rPr>
        <w:t>color</w:t>
      </w:r>
      <w:r w:rsidRPr="002B3BD8">
        <w:rPr>
          <w:rFonts w:ascii="Arial" w:eastAsia="Times New Roman" w:hAnsi="Arial" w:cs="Arial"/>
          <w:sz w:val="24"/>
          <w:szCs w:val="24"/>
        </w:rPr>
        <w:t xml:space="preserve"> schemes, tone of voice, photography style, and brand message. </w:t>
      </w:r>
      <w:r w:rsidRPr="002B3BD8">
        <w:rPr>
          <w:rFonts w:ascii="Arial" w:eastAsia="Times New Roman" w:hAnsi="Arial" w:cs="Arial"/>
          <w:sz w:val="24"/>
          <w:szCs w:val="24"/>
        </w:rPr>
        <w:lastRenderedPageBreak/>
        <w:t>Businesses may create a cohesive and consistent brand presence that engages with consumers and fosters brand loyalty by adhering to the brand consistency criteria. It contributes to the development of a seamless and memorable brand experience that gives clients a feeling of dependability and assurance (</w:t>
      </w:r>
      <w:proofErr w:type="spellStart"/>
      <w:r w:rsidRPr="002B3BD8">
        <w:rPr>
          <w:rFonts w:ascii="Arial" w:eastAsia="Times New Roman" w:hAnsi="Arial" w:cs="Arial"/>
          <w:sz w:val="24"/>
          <w:szCs w:val="24"/>
        </w:rPr>
        <w:t>Hitt</w:t>
      </w:r>
      <w:proofErr w:type="spellEnd"/>
      <w:r w:rsidRPr="002B3BD8">
        <w:rPr>
          <w:rFonts w:ascii="Arial" w:eastAsia="Times New Roman" w:hAnsi="Arial" w:cs="Arial"/>
          <w:sz w:val="24"/>
          <w:szCs w:val="24"/>
        </w:rPr>
        <w:t xml:space="preserve"> and </w:t>
      </w:r>
      <w:proofErr w:type="spellStart"/>
      <w:r w:rsidRPr="002B3BD8">
        <w:rPr>
          <w:rFonts w:ascii="Arial" w:eastAsia="Times New Roman" w:hAnsi="Arial" w:cs="Arial"/>
          <w:sz w:val="24"/>
          <w:szCs w:val="24"/>
        </w:rPr>
        <w:t>hoskisson</w:t>
      </w:r>
      <w:proofErr w:type="spellEnd"/>
      <w:r w:rsidRPr="002B3BD8">
        <w:rPr>
          <w:rFonts w:ascii="Arial" w:eastAsia="Times New Roman" w:hAnsi="Arial" w:cs="Arial"/>
          <w:sz w:val="24"/>
          <w:szCs w:val="24"/>
        </w:rPr>
        <w:t>,</w:t>
      </w:r>
      <w:r w:rsidR="00077DB5" w:rsidRPr="002B3BD8">
        <w:rPr>
          <w:rFonts w:ascii="Arial" w:eastAsia="Times New Roman" w:hAnsi="Arial" w:cs="Arial"/>
          <w:sz w:val="24"/>
          <w:szCs w:val="24"/>
        </w:rPr>
        <w:t xml:space="preserve"> </w:t>
      </w:r>
      <w:r w:rsidRPr="002B3BD8">
        <w:rPr>
          <w:rFonts w:ascii="Arial" w:eastAsia="Times New Roman" w:hAnsi="Arial" w:cs="Arial"/>
          <w:sz w:val="24"/>
          <w:szCs w:val="24"/>
        </w:rPr>
        <w:t>2017).</w:t>
      </w:r>
    </w:p>
    <w:p w14:paraId="1FF69234" w14:textId="4C91CE27" w:rsidR="75A3E3B4" w:rsidRPr="002B3BD8" w:rsidRDefault="75A3E3B4" w:rsidP="002B3BD8">
      <w:pPr>
        <w:pStyle w:val="Heading2"/>
        <w:spacing w:before="120" w:line="360" w:lineRule="auto"/>
        <w:jc w:val="both"/>
        <w:rPr>
          <w:rFonts w:ascii="Arial" w:eastAsia="Times New Roman" w:hAnsi="Arial" w:cs="Arial"/>
          <w:b/>
          <w:bCs/>
          <w:color w:val="auto"/>
          <w:sz w:val="24"/>
          <w:szCs w:val="24"/>
        </w:rPr>
      </w:pPr>
      <w:bookmarkStart w:id="4" w:name="_Toc137497454"/>
      <w:r w:rsidRPr="002B3BD8">
        <w:rPr>
          <w:rFonts w:ascii="Arial" w:hAnsi="Arial" w:cs="Arial"/>
          <w:b/>
          <w:bCs/>
          <w:color w:val="auto"/>
          <w:sz w:val="24"/>
          <w:szCs w:val="24"/>
        </w:rPr>
        <w:t>Do all hotels have the same standard</w:t>
      </w:r>
      <w:bookmarkEnd w:id="4"/>
    </w:p>
    <w:p w14:paraId="30661BF8" w14:textId="1821FFFC" w:rsidR="75A3E3B4" w:rsidRPr="002B3BD8" w:rsidRDefault="75A3E3B4" w:rsidP="002B3BD8">
      <w:pPr>
        <w:spacing w:line="360" w:lineRule="auto"/>
        <w:jc w:val="both"/>
        <w:rPr>
          <w:rFonts w:ascii="Arial" w:eastAsia="Times New Roman" w:hAnsi="Arial" w:cs="Arial"/>
          <w:sz w:val="24"/>
          <w:szCs w:val="24"/>
        </w:rPr>
      </w:pPr>
      <w:r w:rsidRPr="002B3BD8">
        <w:rPr>
          <w:rFonts w:ascii="Arial" w:eastAsia="Times New Roman" w:hAnsi="Arial" w:cs="Arial"/>
          <w:sz w:val="24"/>
          <w:szCs w:val="24"/>
        </w:rPr>
        <w:t>No, all hotels don't adhere to the same standards. A few factors that could impact a hotel's standard of life include the area, the target market, brand positioning, and the degree of service. Many hotels may have different requirements depending on their unique offers and targeted customer. A leading organization in the hospitality sector, the American Hotel &amp; Lodging Association (AH&amp;LA), recognizes the diversity of hotel standards. According to a publication by the institute titled "AH&amp;LA Educational Institute: Introduction to Hospitality," "hotel standards and classifications will differ from country to country and from one type of property to another, even within the same classification system."</w:t>
      </w:r>
    </w:p>
    <w:p w14:paraId="09DAABDB" w14:textId="28167B5A" w:rsidR="75A3E3B4" w:rsidRPr="002B3BD8" w:rsidRDefault="75A3E3B4" w:rsidP="002B3BD8">
      <w:pPr>
        <w:pStyle w:val="Heading1"/>
        <w:spacing w:line="360" w:lineRule="auto"/>
        <w:jc w:val="both"/>
        <w:rPr>
          <w:rFonts w:ascii="Arial" w:eastAsia="Times New Roman" w:hAnsi="Arial" w:cs="Arial"/>
          <w:b/>
          <w:bCs/>
          <w:color w:val="auto"/>
          <w:sz w:val="24"/>
          <w:szCs w:val="24"/>
        </w:rPr>
      </w:pPr>
      <w:bookmarkStart w:id="5" w:name="_Toc137497455"/>
      <w:r w:rsidRPr="002B3BD8">
        <w:rPr>
          <w:rFonts w:ascii="Arial" w:hAnsi="Arial" w:cs="Arial"/>
          <w:b/>
          <w:bCs/>
          <w:color w:val="auto"/>
          <w:sz w:val="24"/>
          <w:szCs w:val="24"/>
        </w:rPr>
        <w:t>Reputation management</w:t>
      </w:r>
      <w:bookmarkEnd w:id="5"/>
    </w:p>
    <w:p w14:paraId="5EC90293" w14:textId="18A6504A" w:rsidR="75A3E3B4" w:rsidRPr="002B3BD8" w:rsidRDefault="75A3E3B4" w:rsidP="002B3BD8">
      <w:pPr>
        <w:spacing w:line="360" w:lineRule="auto"/>
        <w:jc w:val="both"/>
        <w:rPr>
          <w:rFonts w:ascii="Arial" w:eastAsia="Times New Roman" w:hAnsi="Arial" w:cs="Arial"/>
          <w:sz w:val="24"/>
          <w:szCs w:val="24"/>
        </w:rPr>
      </w:pPr>
      <w:r w:rsidRPr="002B3BD8">
        <w:rPr>
          <w:rFonts w:ascii="Arial" w:eastAsia="Times New Roman" w:hAnsi="Arial" w:cs="Arial"/>
          <w:sz w:val="24"/>
          <w:szCs w:val="24"/>
        </w:rPr>
        <w:t xml:space="preserve">The perception and reputation of a hotel or brand are actively tracked, upheld, and impacted as part of reputation management in the hospitality sector (Helm and </w:t>
      </w:r>
      <w:proofErr w:type="spellStart"/>
      <w:r w:rsidRPr="002B3BD8">
        <w:rPr>
          <w:rFonts w:ascii="Arial" w:eastAsia="Times New Roman" w:hAnsi="Arial" w:cs="Arial"/>
          <w:sz w:val="24"/>
          <w:szCs w:val="24"/>
        </w:rPr>
        <w:t>storck</w:t>
      </w:r>
      <w:proofErr w:type="spellEnd"/>
      <w:r w:rsidRPr="002B3BD8">
        <w:rPr>
          <w:rFonts w:ascii="Arial" w:eastAsia="Times New Roman" w:hAnsi="Arial" w:cs="Arial"/>
          <w:sz w:val="24"/>
          <w:szCs w:val="24"/>
        </w:rPr>
        <w:t>, 2011). It explains how to gather and evaluate visitor feedback, react to internet reviews, deal with customer concerns, and promote positive experiences. It is feasible to improve a hotel's reputation, foster consumer confidence, and increase customer loyalty.</w:t>
      </w:r>
    </w:p>
    <w:p w14:paraId="0AF628DA" w14:textId="693247ED" w:rsidR="75A3E3B4" w:rsidRPr="002B3BD8" w:rsidRDefault="75A3E3B4" w:rsidP="002B3BD8">
      <w:pPr>
        <w:pStyle w:val="Heading2"/>
        <w:spacing w:before="120" w:line="360" w:lineRule="auto"/>
        <w:jc w:val="both"/>
        <w:rPr>
          <w:rFonts w:ascii="Arial" w:eastAsia="Times New Roman" w:hAnsi="Arial" w:cs="Arial"/>
          <w:b/>
          <w:bCs/>
          <w:color w:val="auto"/>
          <w:sz w:val="24"/>
          <w:szCs w:val="24"/>
        </w:rPr>
      </w:pPr>
      <w:bookmarkStart w:id="6" w:name="_Toc137497456"/>
      <w:r w:rsidRPr="002B3BD8">
        <w:rPr>
          <w:rFonts w:ascii="Arial" w:hAnsi="Arial" w:cs="Arial"/>
          <w:b/>
          <w:bCs/>
          <w:color w:val="auto"/>
          <w:sz w:val="24"/>
          <w:szCs w:val="24"/>
        </w:rPr>
        <w:t>How can hotels manage their reputation effectively</w:t>
      </w:r>
      <w:bookmarkEnd w:id="6"/>
    </w:p>
    <w:p w14:paraId="2285F5A2" w14:textId="7A69C37B" w:rsidR="75A3E3B4" w:rsidRPr="002B3BD8" w:rsidRDefault="75A3E3B4" w:rsidP="002B3BD8">
      <w:pPr>
        <w:spacing w:line="360" w:lineRule="auto"/>
        <w:jc w:val="both"/>
        <w:rPr>
          <w:rFonts w:ascii="Arial" w:eastAsia="Times New Roman" w:hAnsi="Arial" w:cs="Arial"/>
          <w:sz w:val="24"/>
          <w:szCs w:val="24"/>
        </w:rPr>
      </w:pPr>
      <w:r w:rsidRPr="002B3BD8">
        <w:rPr>
          <w:rFonts w:ascii="Arial" w:eastAsia="Times New Roman" w:hAnsi="Arial" w:cs="Arial"/>
          <w:sz w:val="24"/>
          <w:szCs w:val="24"/>
        </w:rPr>
        <w:t>The strategies listed below can help hotels effectively manage their reputation:</w:t>
      </w:r>
    </w:p>
    <w:p w14:paraId="77E9C0B4" w14:textId="49BC6A26" w:rsidR="75A3E3B4" w:rsidRPr="002B3BD8" w:rsidRDefault="75A3E3B4" w:rsidP="002B3BD8">
      <w:pPr>
        <w:pStyle w:val="ListParagraph"/>
        <w:numPr>
          <w:ilvl w:val="0"/>
          <w:numId w:val="4"/>
        </w:numPr>
        <w:spacing w:line="360" w:lineRule="auto"/>
        <w:jc w:val="both"/>
        <w:rPr>
          <w:rFonts w:ascii="Arial" w:eastAsia="Times New Roman" w:hAnsi="Arial" w:cs="Arial"/>
          <w:sz w:val="24"/>
          <w:szCs w:val="24"/>
        </w:rPr>
      </w:pPr>
      <w:r w:rsidRPr="002B3BD8">
        <w:rPr>
          <w:rFonts w:ascii="Arial" w:eastAsia="Times New Roman" w:hAnsi="Arial" w:cs="Arial"/>
          <w:sz w:val="24"/>
          <w:szCs w:val="24"/>
        </w:rPr>
        <w:t>Monitoring and Listening: Hotels should regularly monitor internet platforms, social media outlets, and review websites to stay on top of client feedback and comments. This makes it easier to understand the sentiment, spot issue areas, and come up with quick fixes.</w:t>
      </w:r>
    </w:p>
    <w:p w14:paraId="44407F2C" w14:textId="109E9AE4" w:rsidR="75A3E3B4" w:rsidRPr="002B3BD8" w:rsidRDefault="75A3E3B4" w:rsidP="002B3BD8">
      <w:pPr>
        <w:pStyle w:val="ListParagraph"/>
        <w:numPr>
          <w:ilvl w:val="0"/>
          <w:numId w:val="4"/>
        </w:numPr>
        <w:spacing w:line="360" w:lineRule="auto"/>
        <w:jc w:val="both"/>
        <w:rPr>
          <w:rFonts w:ascii="Arial" w:eastAsia="Times New Roman" w:hAnsi="Arial" w:cs="Arial"/>
          <w:sz w:val="24"/>
          <w:szCs w:val="24"/>
        </w:rPr>
      </w:pPr>
      <w:r w:rsidRPr="002B3BD8">
        <w:rPr>
          <w:rFonts w:ascii="Arial" w:eastAsia="Times New Roman" w:hAnsi="Arial" w:cs="Arial"/>
          <w:sz w:val="24"/>
          <w:szCs w:val="24"/>
        </w:rPr>
        <w:t xml:space="preserve">Engaging with Guests: It's critical to engage guests before, during, and after their visit. The hotel responds to reviews, comments, and communications from customers in a timely and courteous manner to show its gratitude for their feedback and commitment to finding solutions to any issues (Solis and </w:t>
      </w:r>
      <w:proofErr w:type="spellStart"/>
      <w:r w:rsidRPr="002B3BD8">
        <w:rPr>
          <w:rFonts w:ascii="Arial" w:eastAsia="Times New Roman" w:hAnsi="Arial" w:cs="Arial"/>
          <w:sz w:val="24"/>
          <w:szCs w:val="24"/>
        </w:rPr>
        <w:t>Breakenridge</w:t>
      </w:r>
      <w:proofErr w:type="spellEnd"/>
      <w:r w:rsidRPr="002B3BD8">
        <w:rPr>
          <w:rFonts w:ascii="Arial" w:eastAsia="Times New Roman" w:hAnsi="Arial" w:cs="Arial"/>
          <w:sz w:val="24"/>
          <w:szCs w:val="24"/>
        </w:rPr>
        <w:t>, 2009).</w:t>
      </w:r>
    </w:p>
    <w:p w14:paraId="4B9945E6" w14:textId="646450E5" w:rsidR="75A3E3B4" w:rsidRPr="002B3BD8" w:rsidRDefault="75A3E3B4" w:rsidP="002B3BD8">
      <w:pPr>
        <w:pStyle w:val="ListParagraph"/>
        <w:numPr>
          <w:ilvl w:val="0"/>
          <w:numId w:val="4"/>
        </w:numPr>
        <w:spacing w:line="360" w:lineRule="auto"/>
        <w:jc w:val="both"/>
        <w:rPr>
          <w:rFonts w:ascii="Arial" w:eastAsia="Times New Roman" w:hAnsi="Arial" w:cs="Arial"/>
          <w:sz w:val="24"/>
          <w:szCs w:val="24"/>
        </w:rPr>
      </w:pPr>
      <w:r w:rsidRPr="002B3BD8">
        <w:rPr>
          <w:rFonts w:ascii="Arial" w:eastAsia="Times New Roman" w:hAnsi="Arial" w:cs="Arial"/>
          <w:sz w:val="24"/>
          <w:szCs w:val="24"/>
        </w:rPr>
        <w:lastRenderedPageBreak/>
        <w:t>Addressing Negative Feedback: Hotels should respond swiftly and positively if they receive critical remarks or ratings. Apologizing for any mistakes made, offering solutions, and demonstrating a willingness to improve are all signs of a commitment to client satisfaction.</w:t>
      </w:r>
    </w:p>
    <w:p w14:paraId="4A5367D1" w14:textId="651C6B90" w:rsidR="75A3E3B4" w:rsidRPr="002B3BD8" w:rsidRDefault="75A3E3B4" w:rsidP="002B3BD8">
      <w:pPr>
        <w:pStyle w:val="ListParagraph"/>
        <w:numPr>
          <w:ilvl w:val="0"/>
          <w:numId w:val="4"/>
        </w:numPr>
        <w:spacing w:line="360" w:lineRule="auto"/>
        <w:jc w:val="both"/>
        <w:rPr>
          <w:rFonts w:ascii="Arial" w:eastAsia="Times New Roman" w:hAnsi="Arial" w:cs="Arial"/>
          <w:sz w:val="24"/>
          <w:szCs w:val="24"/>
        </w:rPr>
      </w:pPr>
      <w:r w:rsidRPr="002B3BD8">
        <w:rPr>
          <w:rFonts w:ascii="Arial" w:eastAsia="Times New Roman" w:hAnsi="Arial" w:cs="Arial"/>
          <w:sz w:val="24"/>
          <w:szCs w:val="24"/>
        </w:rPr>
        <w:t>Training Staff: The training and empowerment of staff members play a significant role in determining their capacity to deliver exceptional client experiences. Hotels should invest in training programs to ensure that employees are aware of reputation management strategies and equipped to handle client interactions.</w:t>
      </w:r>
    </w:p>
    <w:p w14:paraId="58A4484B" w14:textId="47F45F0E" w:rsidR="75A3E3B4" w:rsidRPr="002B3BD8" w:rsidRDefault="75A3E3B4" w:rsidP="002B3BD8">
      <w:pPr>
        <w:pStyle w:val="ListParagraph"/>
        <w:numPr>
          <w:ilvl w:val="0"/>
          <w:numId w:val="4"/>
        </w:numPr>
        <w:spacing w:line="360" w:lineRule="auto"/>
        <w:jc w:val="both"/>
        <w:rPr>
          <w:rFonts w:ascii="Arial" w:eastAsia="Times New Roman" w:hAnsi="Arial" w:cs="Arial"/>
          <w:sz w:val="24"/>
          <w:szCs w:val="24"/>
        </w:rPr>
      </w:pPr>
      <w:r w:rsidRPr="002B3BD8">
        <w:rPr>
          <w:rFonts w:ascii="Arial" w:eastAsia="Times New Roman" w:hAnsi="Arial" w:cs="Arial"/>
          <w:sz w:val="24"/>
          <w:szCs w:val="24"/>
        </w:rPr>
        <w:t>Consistency in Service: Delivering a consistent, quality visitor experience across all touchpoints is crucial for a company to maintain its good reputation. Hotels should concentrate on every phase of the guest experience as they work to deliver excellent service.</w:t>
      </w:r>
    </w:p>
    <w:p w14:paraId="380D8247" w14:textId="320E2752" w:rsidR="75A3E3B4" w:rsidRPr="002B3BD8" w:rsidRDefault="00077DB5" w:rsidP="002B3BD8">
      <w:pPr>
        <w:pStyle w:val="Heading2"/>
        <w:spacing w:before="120" w:line="360" w:lineRule="auto"/>
        <w:jc w:val="both"/>
        <w:rPr>
          <w:rFonts w:ascii="Arial" w:eastAsia="Times New Roman" w:hAnsi="Arial" w:cs="Arial"/>
          <w:b/>
          <w:bCs/>
          <w:color w:val="auto"/>
          <w:sz w:val="24"/>
          <w:szCs w:val="24"/>
        </w:rPr>
      </w:pPr>
      <w:bookmarkStart w:id="7" w:name="_Toc137497457"/>
      <w:r w:rsidRPr="002B3BD8">
        <w:rPr>
          <w:rFonts w:ascii="Arial" w:hAnsi="Arial" w:cs="Arial"/>
          <w:b/>
          <w:bCs/>
          <w:color w:val="auto"/>
          <w:sz w:val="24"/>
          <w:szCs w:val="24"/>
        </w:rPr>
        <w:t>I</w:t>
      </w:r>
      <w:r w:rsidR="75A3E3B4" w:rsidRPr="002B3BD8">
        <w:rPr>
          <w:rFonts w:ascii="Arial" w:hAnsi="Arial" w:cs="Arial"/>
          <w:b/>
          <w:bCs/>
          <w:color w:val="auto"/>
          <w:sz w:val="24"/>
          <w:szCs w:val="24"/>
        </w:rPr>
        <w:t>mportance of effective guest reviews management</w:t>
      </w:r>
      <w:bookmarkEnd w:id="7"/>
    </w:p>
    <w:p w14:paraId="3BE28F88" w14:textId="0791E4E8" w:rsidR="75A3E3B4" w:rsidRPr="002B3BD8" w:rsidRDefault="75A3E3B4" w:rsidP="002B3BD8">
      <w:pPr>
        <w:spacing w:line="360" w:lineRule="auto"/>
        <w:jc w:val="both"/>
        <w:rPr>
          <w:rFonts w:ascii="Arial" w:eastAsia="Times New Roman" w:hAnsi="Arial" w:cs="Arial"/>
          <w:sz w:val="24"/>
          <w:szCs w:val="24"/>
        </w:rPr>
      </w:pPr>
      <w:r w:rsidRPr="002B3BD8">
        <w:rPr>
          <w:rFonts w:ascii="Arial" w:eastAsia="Times New Roman" w:hAnsi="Arial" w:cs="Arial"/>
          <w:sz w:val="24"/>
          <w:szCs w:val="24"/>
        </w:rPr>
        <w:t>Hotels must manage customer reviews effectively for the following reasons:</w:t>
      </w:r>
    </w:p>
    <w:p w14:paraId="5A146507" w14:textId="5F2E43D7" w:rsidR="75A3E3B4" w:rsidRPr="002B3BD8" w:rsidRDefault="75A3E3B4" w:rsidP="002B3BD8">
      <w:pPr>
        <w:spacing w:line="360" w:lineRule="auto"/>
        <w:jc w:val="both"/>
        <w:rPr>
          <w:rFonts w:ascii="Arial" w:eastAsia="Times New Roman" w:hAnsi="Arial" w:cs="Arial"/>
          <w:sz w:val="24"/>
          <w:szCs w:val="24"/>
        </w:rPr>
      </w:pPr>
      <w:r w:rsidRPr="002B3BD8">
        <w:rPr>
          <w:rFonts w:ascii="Arial" w:eastAsia="Times New Roman" w:hAnsi="Arial" w:cs="Arial"/>
          <w:sz w:val="24"/>
          <w:szCs w:val="24"/>
        </w:rPr>
        <w:t>Influence on Booking Decisions: Guest reviews have a big impact on future visitors' booking choices. Positive reviews can increase traffic and build trust, whilst negative ones may discourage potential buyers. By handling customer evaluations correctly, hotels may address problems, highlight positive experiences, and affect impressions of their place of business (</w:t>
      </w:r>
      <w:proofErr w:type="spellStart"/>
      <w:r w:rsidRPr="002B3BD8">
        <w:rPr>
          <w:rFonts w:ascii="Arial" w:eastAsia="Times New Roman" w:hAnsi="Arial" w:cs="Arial"/>
          <w:sz w:val="24"/>
          <w:szCs w:val="24"/>
        </w:rPr>
        <w:t>Sigala</w:t>
      </w:r>
      <w:proofErr w:type="spellEnd"/>
      <w:r w:rsidRPr="002B3BD8">
        <w:rPr>
          <w:rFonts w:ascii="Arial" w:eastAsia="Times New Roman" w:hAnsi="Arial" w:cs="Arial"/>
          <w:sz w:val="24"/>
          <w:szCs w:val="24"/>
        </w:rPr>
        <w:t>, 2017).</w:t>
      </w:r>
    </w:p>
    <w:p w14:paraId="2D82BD58" w14:textId="0B0DB0C7" w:rsidR="75A3E3B4" w:rsidRPr="002B3BD8" w:rsidRDefault="75A3E3B4" w:rsidP="002B3BD8">
      <w:pPr>
        <w:spacing w:line="360" w:lineRule="auto"/>
        <w:jc w:val="both"/>
        <w:rPr>
          <w:rFonts w:ascii="Arial" w:eastAsia="Times New Roman" w:hAnsi="Arial" w:cs="Arial"/>
          <w:sz w:val="24"/>
          <w:szCs w:val="24"/>
        </w:rPr>
      </w:pPr>
      <w:r w:rsidRPr="002B3BD8">
        <w:rPr>
          <w:rFonts w:ascii="Arial" w:eastAsia="Times New Roman" w:hAnsi="Arial" w:cs="Arial"/>
          <w:sz w:val="24"/>
          <w:szCs w:val="24"/>
        </w:rPr>
        <w:t xml:space="preserve">Feedback for Improvement: Customer reviews offer insightful feedback that can help hotels spot potential growth opportunities. </w:t>
      </w:r>
    </w:p>
    <w:p w14:paraId="7B603D00" w14:textId="26883293" w:rsidR="75A3E3B4" w:rsidRPr="002B3BD8" w:rsidRDefault="75A3E3B4" w:rsidP="002B3BD8">
      <w:pPr>
        <w:spacing w:line="360" w:lineRule="auto"/>
        <w:jc w:val="both"/>
        <w:rPr>
          <w:rFonts w:ascii="Arial" w:eastAsia="Times New Roman" w:hAnsi="Arial" w:cs="Arial"/>
          <w:sz w:val="24"/>
          <w:szCs w:val="24"/>
        </w:rPr>
      </w:pPr>
      <w:r w:rsidRPr="002B3BD8">
        <w:rPr>
          <w:rFonts w:ascii="Arial" w:eastAsia="Times New Roman" w:hAnsi="Arial" w:cs="Arial"/>
          <w:sz w:val="24"/>
          <w:szCs w:val="24"/>
        </w:rPr>
        <w:t>Reputation Management: Guest reviews play a significant role in establishing a hotel's reputation. By actively managing reviews, hotels may demonstrate their commitment to patron satisfaction and showcase how quickly and successfully they address any issues.</w:t>
      </w:r>
    </w:p>
    <w:p w14:paraId="0444461F" w14:textId="0A216F9F" w:rsidR="75A3E3B4" w:rsidRPr="002B3BD8" w:rsidRDefault="75A3E3B4" w:rsidP="002B3BD8">
      <w:pPr>
        <w:spacing w:line="360" w:lineRule="auto"/>
        <w:jc w:val="both"/>
        <w:rPr>
          <w:rFonts w:ascii="Arial" w:eastAsia="Times New Roman" w:hAnsi="Arial" w:cs="Arial"/>
          <w:sz w:val="24"/>
          <w:szCs w:val="24"/>
        </w:rPr>
      </w:pPr>
      <w:r w:rsidRPr="002B3BD8">
        <w:rPr>
          <w:rFonts w:ascii="Arial" w:eastAsia="Times New Roman" w:hAnsi="Arial" w:cs="Arial"/>
          <w:sz w:val="24"/>
          <w:szCs w:val="24"/>
        </w:rPr>
        <w:t>Search Engine Visibility: Online reviews may have an effect on a hotel's prominence in search results. The amount, caliber, and freshness of reviews are all factors that search engines use when ranking search results</w:t>
      </w:r>
      <w:r w:rsidR="00077DB5" w:rsidRPr="002B3BD8">
        <w:rPr>
          <w:rFonts w:ascii="Arial" w:eastAsia="Times New Roman" w:hAnsi="Arial" w:cs="Arial"/>
          <w:sz w:val="24"/>
          <w:szCs w:val="24"/>
        </w:rPr>
        <w:t xml:space="preserve"> </w:t>
      </w:r>
      <w:r w:rsidRPr="002B3BD8">
        <w:rPr>
          <w:rFonts w:ascii="Arial" w:eastAsia="Times New Roman" w:hAnsi="Arial" w:cs="Arial"/>
          <w:sz w:val="24"/>
          <w:szCs w:val="24"/>
        </w:rPr>
        <w:t>(Ye and Gu, 2009).</w:t>
      </w:r>
    </w:p>
    <w:p w14:paraId="160162DA" w14:textId="29F082F1" w:rsidR="75A3E3B4" w:rsidRPr="002B3BD8" w:rsidRDefault="00077DB5" w:rsidP="002B3BD8">
      <w:pPr>
        <w:pStyle w:val="Heading2"/>
        <w:spacing w:before="120" w:line="360" w:lineRule="auto"/>
        <w:jc w:val="both"/>
        <w:rPr>
          <w:rFonts w:ascii="Arial" w:eastAsia="Times New Roman" w:hAnsi="Arial" w:cs="Arial"/>
          <w:b/>
          <w:bCs/>
          <w:color w:val="auto"/>
          <w:sz w:val="24"/>
          <w:szCs w:val="24"/>
        </w:rPr>
      </w:pPr>
      <w:bookmarkStart w:id="8" w:name="_Toc137497458"/>
      <w:r w:rsidRPr="002B3BD8">
        <w:rPr>
          <w:rFonts w:ascii="Arial" w:hAnsi="Arial" w:cs="Arial"/>
          <w:b/>
          <w:bCs/>
          <w:color w:val="auto"/>
          <w:sz w:val="24"/>
          <w:szCs w:val="24"/>
        </w:rPr>
        <w:lastRenderedPageBreak/>
        <w:t>I</w:t>
      </w:r>
      <w:r w:rsidR="75A3E3B4" w:rsidRPr="002B3BD8">
        <w:rPr>
          <w:rFonts w:ascii="Arial" w:hAnsi="Arial" w:cs="Arial"/>
          <w:b/>
          <w:bCs/>
          <w:color w:val="auto"/>
          <w:sz w:val="24"/>
          <w:szCs w:val="24"/>
        </w:rPr>
        <w:t>mpact of negative reviews</w:t>
      </w:r>
      <w:bookmarkEnd w:id="8"/>
    </w:p>
    <w:p w14:paraId="19E23941" w14:textId="1CE815FD" w:rsidR="75A3E3B4" w:rsidRPr="002B3BD8" w:rsidRDefault="75A3E3B4" w:rsidP="002B3BD8">
      <w:pPr>
        <w:spacing w:line="360" w:lineRule="auto"/>
        <w:jc w:val="both"/>
        <w:rPr>
          <w:rFonts w:ascii="Arial" w:eastAsia="Times New Roman" w:hAnsi="Arial" w:cs="Arial"/>
          <w:sz w:val="24"/>
          <w:szCs w:val="24"/>
        </w:rPr>
      </w:pPr>
      <w:r w:rsidRPr="002B3BD8">
        <w:rPr>
          <w:rFonts w:ascii="Arial" w:eastAsia="Times New Roman" w:hAnsi="Arial" w:cs="Arial"/>
          <w:sz w:val="24"/>
          <w:szCs w:val="24"/>
        </w:rPr>
        <w:t>Negative evaluations can have a big effect on a hotel's operations and reputation (Xiang and fan, 2017). Here are a few notable consequences of negative reviews:</w:t>
      </w:r>
    </w:p>
    <w:p w14:paraId="50532401" w14:textId="3FC3E3FA" w:rsidR="75A3E3B4" w:rsidRPr="002B3BD8" w:rsidRDefault="75A3E3B4" w:rsidP="002B3BD8">
      <w:pPr>
        <w:spacing w:line="360" w:lineRule="auto"/>
        <w:jc w:val="both"/>
        <w:rPr>
          <w:rFonts w:ascii="Arial" w:eastAsia="Times New Roman" w:hAnsi="Arial" w:cs="Arial"/>
          <w:sz w:val="24"/>
          <w:szCs w:val="24"/>
        </w:rPr>
      </w:pPr>
      <w:r w:rsidRPr="002B3BD8">
        <w:rPr>
          <w:rFonts w:ascii="Arial" w:eastAsia="Times New Roman" w:hAnsi="Arial" w:cs="Arial"/>
          <w:sz w:val="24"/>
          <w:szCs w:val="24"/>
        </w:rPr>
        <w:t xml:space="preserve">Decreased Booking Conversion: Potential visitors can be discouraged from reserving a stay at the hotel because of unfavorable reviews. </w:t>
      </w:r>
    </w:p>
    <w:p w14:paraId="6E1CB2F7" w14:textId="590DD705" w:rsidR="75A3E3B4" w:rsidRPr="002B3BD8" w:rsidRDefault="75A3E3B4" w:rsidP="002B3BD8">
      <w:pPr>
        <w:spacing w:line="360" w:lineRule="auto"/>
        <w:jc w:val="both"/>
        <w:rPr>
          <w:rFonts w:ascii="Arial" w:eastAsia="Times New Roman" w:hAnsi="Arial" w:cs="Arial"/>
          <w:sz w:val="24"/>
          <w:szCs w:val="24"/>
        </w:rPr>
      </w:pPr>
      <w:r w:rsidRPr="002B3BD8">
        <w:rPr>
          <w:rFonts w:ascii="Arial" w:eastAsia="Times New Roman" w:hAnsi="Arial" w:cs="Arial"/>
          <w:sz w:val="24"/>
          <w:szCs w:val="24"/>
        </w:rPr>
        <w:t xml:space="preserve">Damage to Reputation: Negative reviews can be detrimental to a hotel's reputation, especially if they draw attention to persistent problems or significant issues. </w:t>
      </w:r>
    </w:p>
    <w:p w14:paraId="042EA936" w14:textId="5055DC50" w:rsidR="75A3E3B4" w:rsidRPr="002B3BD8" w:rsidRDefault="75A3E3B4" w:rsidP="002B3BD8">
      <w:pPr>
        <w:spacing w:line="360" w:lineRule="auto"/>
        <w:jc w:val="both"/>
        <w:rPr>
          <w:rFonts w:ascii="Arial" w:eastAsia="Times New Roman" w:hAnsi="Arial" w:cs="Arial"/>
          <w:sz w:val="24"/>
          <w:szCs w:val="24"/>
        </w:rPr>
      </w:pPr>
      <w:r w:rsidRPr="002B3BD8">
        <w:rPr>
          <w:rFonts w:ascii="Arial" w:eastAsia="Times New Roman" w:hAnsi="Arial" w:cs="Arial"/>
          <w:sz w:val="24"/>
          <w:szCs w:val="24"/>
        </w:rPr>
        <w:t xml:space="preserve">Customer Perception and Trust: A hotel's reputation and perception may change as a result of </w:t>
      </w:r>
      <w:proofErr w:type="spellStart"/>
      <w:r w:rsidRPr="002B3BD8">
        <w:rPr>
          <w:rFonts w:ascii="Arial" w:eastAsia="Times New Roman" w:hAnsi="Arial" w:cs="Arial"/>
          <w:sz w:val="24"/>
          <w:szCs w:val="24"/>
        </w:rPr>
        <w:t>unfavourable</w:t>
      </w:r>
      <w:proofErr w:type="spellEnd"/>
      <w:r w:rsidRPr="002B3BD8">
        <w:rPr>
          <w:rFonts w:ascii="Arial" w:eastAsia="Times New Roman" w:hAnsi="Arial" w:cs="Arial"/>
          <w:sz w:val="24"/>
          <w:szCs w:val="24"/>
        </w:rPr>
        <w:t xml:space="preserve"> reviews</w:t>
      </w:r>
      <w:r w:rsidR="00077DB5" w:rsidRPr="002B3BD8">
        <w:rPr>
          <w:rFonts w:ascii="Arial" w:eastAsia="Times New Roman" w:hAnsi="Arial" w:cs="Arial"/>
          <w:sz w:val="24"/>
          <w:szCs w:val="24"/>
        </w:rPr>
        <w:t xml:space="preserve"> </w:t>
      </w:r>
      <w:r w:rsidRPr="002B3BD8">
        <w:rPr>
          <w:rFonts w:ascii="Arial" w:eastAsia="Times New Roman" w:hAnsi="Arial" w:cs="Arial"/>
          <w:sz w:val="24"/>
          <w:szCs w:val="24"/>
        </w:rPr>
        <w:t>(Kim, 2010).</w:t>
      </w:r>
    </w:p>
    <w:p w14:paraId="1CF26898" w14:textId="3CA3F70A" w:rsidR="75A3E3B4" w:rsidRPr="002B3BD8" w:rsidRDefault="75A3E3B4" w:rsidP="002B3BD8">
      <w:pPr>
        <w:spacing w:line="360" w:lineRule="auto"/>
        <w:jc w:val="both"/>
        <w:rPr>
          <w:rFonts w:ascii="Arial" w:eastAsia="Times New Roman" w:hAnsi="Arial" w:cs="Arial"/>
          <w:sz w:val="24"/>
          <w:szCs w:val="24"/>
        </w:rPr>
      </w:pPr>
      <w:r w:rsidRPr="002B3BD8">
        <w:rPr>
          <w:rFonts w:ascii="Arial" w:eastAsia="Times New Roman" w:hAnsi="Arial" w:cs="Arial"/>
          <w:sz w:val="24"/>
          <w:szCs w:val="24"/>
        </w:rPr>
        <w:t>Revenue Loss: The hotel can experience financial loss as a result of its reputational damage and lower booking conversion rates.</w:t>
      </w:r>
    </w:p>
    <w:p w14:paraId="5BFC1729" w14:textId="548F2524" w:rsidR="75A3E3B4" w:rsidRPr="002B3BD8" w:rsidRDefault="75A3E3B4" w:rsidP="002B3BD8">
      <w:pPr>
        <w:spacing w:line="360" w:lineRule="auto"/>
        <w:jc w:val="both"/>
        <w:rPr>
          <w:rFonts w:ascii="Arial" w:eastAsia="Times New Roman" w:hAnsi="Arial" w:cs="Arial"/>
          <w:b/>
          <w:bCs/>
          <w:sz w:val="24"/>
          <w:szCs w:val="24"/>
        </w:rPr>
      </w:pPr>
      <w:r w:rsidRPr="002B3BD8">
        <w:rPr>
          <w:rFonts w:ascii="Arial" w:eastAsia="Times New Roman" w:hAnsi="Arial" w:cs="Arial"/>
          <w:sz w:val="24"/>
          <w:szCs w:val="24"/>
        </w:rPr>
        <w:t>Difficulty in Recovering: Negative comments could follow you for a while. Even if the hotel improves its services or resolves the issues raised in the reviews, the negative image created by those assessments may endure and continue to affect future reservations.</w:t>
      </w:r>
    </w:p>
    <w:p w14:paraId="6E324039" w14:textId="31F8ED65" w:rsidR="75A3E3B4" w:rsidRPr="002B3BD8" w:rsidRDefault="75A3E3B4" w:rsidP="002B3BD8">
      <w:pPr>
        <w:pStyle w:val="Heading1"/>
        <w:spacing w:line="360" w:lineRule="auto"/>
        <w:jc w:val="both"/>
        <w:rPr>
          <w:rFonts w:ascii="Arial" w:eastAsia="Times New Roman" w:hAnsi="Arial" w:cs="Arial"/>
          <w:b/>
          <w:bCs/>
          <w:color w:val="auto"/>
          <w:sz w:val="24"/>
          <w:szCs w:val="24"/>
        </w:rPr>
      </w:pPr>
      <w:bookmarkStart w:id="9" w:name="_Toc137497459"/>
      <w:r w:rsidRPr="002B3BD8">
        <w:rPr>
          <w:rFonts w:ascii="Arial" w:hAnsi="Arial" w:cs="Arial"/>
          <w:b/>
          <w:bCs/>
          <w:color w:val="auto"/>
          <w:sz w:val="24"/>
          <w:szCs w:val="24"/>
        </w:rPr>
        <w:t>Service culture</w:t>
      </w:r>
      <w:bookmarkEnd w:id="9"/>
    </w:p>
    <w:p w14:paraId="11DD7C18" w14:textId="281CF8D5" w:rsidR="75A3E3B4" w:rsidRPr="002B3BD8" w:rsidRDefault="75A3E3B4" w:rsidP="002B3BD8">
      <w:pPr>
        <w:spacing w:line="360" w:lineRule="auto"/>
        <w:jc w:val="both"/>
        <w:rPr>
          <w:rFonts w:ascii="Arial" w:eastAsia="Times New Roman" w:hAnsi="Arial" w:cs="Arial"/>
          <w:sz w:val="24"/>
          <w:szCs w:val="24"/>
        </w:rPr>
      </w:pPr>
      <w:r w:rsidRPr="002B3BD8">
        <w:rPr>
          <w:rFonts w:ascii="Arial" w:eastAsia="Times New Roman" w:hAnsi="Arial" w:cs="Arial"/>
          <w:sz w:val="24"/>
          <w:szCs w:val="24"/>
        </w:rPr>
        <w:t>A company is said to have a strong service culture if it prioritizes and stresses providing exceptional customer service (Orr, 1990). It comprises creating a culture that is focused on the needs of the client, promoting a decent work environment, and empowering employees to continuously deliver exceptional service.</w:t>
      </w:r>
    </w:p>
    <w:p w14:paraId="078625AA" w14:textId="135264F9" w:rsidR="75A3E3B4" w:rsidRPr="002B3BD8" w:rsidRDefault="75A3E3B4" w:rsidP="002B3BD8">
      <w:pPr>
        <w:pStyle w:val="Heading2"/>
        <w:spacing w:before="120" w:line="360" w:lineRule="auto"/>
        <w:jc w:val="both"/>
        <w:rPr>
          <w:rFonts w:ascii="Arial" w:eastAsia="Times New Roman" w:hAnsi="Arial" w:cs="Arial"/>
          <w:b/>
          <w:bCs/>
          <w:color w:val="auto"/>
          <w:sz w:val="24"/>
          <w:szCs w:val="24"/>
        </w:rPr>
      </w:pPr>
      <w:bookmarkStart w:id="10" w:name="_Toc137497460"/>
      <w:r w:rsidRPr="002B3BD8">
        <w:rPr>
          <w:rFonts w:ascii="Arial" w:hAnsi="Arial" w:cs="Arial"/>
          <w:b/>
          <w:bCs/>
          <w:color w:val="auto"/>
          <w:sz w:val="24"/>
          <w:szCs w:val="24"/>
        </w:rPr>
        <w:t>How does service culture differ from corporate culture</w:t>
      </w:r>
      <w:bookmarkEnd w:id="10"/>
    </w:p>
    <w:p w14:paraId="7D7B51BF" w14:textId="5A68D1B9" w:rsidR="75A3E3B4" w:rsidRPr="002B3BD8" w:rsidRDefault="75A3E3B4" w:rsidP="002B3BD8">
      <w:pPr>
        <w:spacing w:line="360" w:lineRule="auto"/>
        <w:jc w:val="both"/>
        <w:rPr>
          <w:rFonts w:ascii="Arial" w:eastAsia="Times New Roman" w:hAnsi="Arial" w:cs="Arial"/>
          <w:sz w:val="24"/>
          <w:szCs w:val="24"/>
        </w:rPr>
      </w:pPr>
      <w:r w:rsidRPr="002B3BD8">
        <w:rPr>
          <w:rFonts w:ascii="Arial" w:hAnsi="Arial" w:cs="Arial"/>
          <w:sz w:val="24"/>
          <w:szCs w:val="24"/>
        </w:rPr>
        <w:t xml:space="preserve">Service culture and corporate culture are related but distinct concepts within an organization. Corporate culture refers to the overall set of principles, presumptions, attitudes, and behaviors that define an organization. It entails the norms and practices that each employee follows when interacting, making decisions, and carrying out their duties. Customer service is merely one aspect of business culture, which also includes organizational ideals, leadership style, and communication methods. On the other </w:t>
      </w:r>
      <w:r w:rsidR="00077DB5" w:rsidRPr="002B3BD8">
        <w:rPr>
          <w:rFonts w:ascii="Arial" w:hAnsi="Arial" w:cs="Arial"/>
          <w:sz w:val="24"/>
          <w:szCs w:val="24"/>
        </w:rPr>
        <w:t>hand,</w:t>
      </w:r>
      <w:r w:rsidRPr="002B3BD8">
        <w:rPr>
          <w:rFonts w:ascii="Arial" w:hAnsi="Arial" w:cs="Arial"/>
          <w:sz w:val="24"/>
          <w:szCs w:val="24"/>
        </w:rPr>
        <w:t xml:space="preserve"> service culture aims to foster a customer-centric environment with a strong emphasis on offering excellent service. It is a characteristic of business culture to put the needs and </w:t>
      </w:r>
      <w:r w:rsidRPr="002B3BD8">
        <w:rPr>
          <w:rFonts w:ascii="Arial" w:hAnsi="Arial" w:cs="Arial"/>
          <w:sz w:val="24"/>
          <w:szCs w:val="24"/>
        </w:rPr>
        <w:lastRenderedPageBreak/>
        <w:t xml:space="preserve">experiences of customers first. A service culture is created by instilling a customer-focused mindset, defining service standards, giving personnel with the resources they need to succeed at providing exceptional customer service, and continually reinforcing the idea that the customer comes first. </w:t>
      </w:r>
    </w:p>
    <w:p w14:paraId="69D02B1E" w14:textId="76BD3F0D" w:rsidR="75A3E3B4" w:rsidRPr="002B3BD8" w:rsidRDefault="00077DB5" w:rsidP="002B3BD8">
      <w:pPr>
        <w:pStyle w:val="Heading2"/>
        <w:spacing w:before="120" w:line="360" w:lineRule="auto"/>
        <w:jc w:val="both"/>
        <w:rPr>
          <w:rFonts w:ascii="Arial" w:eastAsia="Times New Roman" w:hAnsi="Arial" w:cs="Arial"/>
          <w:b/>
          <w:bCs/>
          <w:color w:val="auto"/>
          <w:sz w:val="24"/>
          <w:szCs w:val="24"/>
        </w:rPr>
      </w:pPr>
      <w:bookmarkStart w:id="11" w:name="_Toc137497461"/>
      <w:r w:rsidRPr="002B3BD8">
        <w:rPr>
          <w:rFonts w:ascii="Arial" w:hAnsi="Arial" w:cs="Arial"/>
          <w:b/>
          <w:bCs/>
          <w:color w:val="auto"/>
          <w:sz w:val="24"/>
          <w:szCs w:val="24"/>
        </w:rPr>
        <w:t>W</w:t>
      </w:r>
      <w:r w:rsidR="75A3E3B4" w:rsidRPr="002B3BD8">
        <w:rPr>
          <w:rFonts w:ascii="Arial" w:hAnsi="Arial" w:cs="Arial"/>
          <w:b/>
          <w:bCs/>
          <w:color w:val="auto"/>
          <w:sz w:val="24"/>
          <w:szCs w:val="24"/>
        </w:rPr>
        <w:t>hy is service culture important in the hotel industry</w:t>
      </w:r>
      <w:bookmarkEnd w:id="11"/>
    </w:p>
    <w:p w14:paraId="1BACBAA4" w14:textId="70CE765A" w:rsidR="75A3E3B4" w:rsidRPr="002B3BD8" w:rsidRDefault="75A3E3B4" w:rsidP="002B3BD8">
      <w:pPr>
        <w:spacing w:line="360" w:lineRule="auto"/>
        <w:jc w:val="both"/>
        <w:rPr>
          <w:rFonts w:ascii="Arial" w:eastAsia="Times New Roman" w:hAnsi="Arial" w:cs="Arial"/>
          <w:sz w:val="24"/>
          <w:szCs w:val="24"/>
        </w:rPr>
      </w:pPr>
      <w:r w:rsidRPr="002B3BD8">
        <w:rPr>
          <w:rFonts w:ascii="Arial" w:eastAsia="Times New Roman" w:hAnsi="Arial" w:cs="Arial"/>
          <w:sz w:val="24"/>
          <w:szCs w:val="24"/>
        </w:rPr>
        <w:t>In the hotel industry, service culture is crucial for a number of reasons.</w:t>
      </w:r>
    </w:p>
    <w:p w14:paraId="63293E4F" w14:textId="02429781" w:rsidR="75A3E3B4" w:rsidRPr="002B3BD8" w:rsidRDefault="75A3E3B4" w:rsidP="002B3BD8">
      <w:pPr>
        <w:spacing w:line="360" w:lineRule="auto"/>
        <w:jc w:val="both"/>
        <w:rPr>
          <w:rFonts w:ascii="Arial" w:eastAsia="Times New Roman" w:hAnsi="Arial" w:cs="Arial"/>
          <w:sz w:val="24"/>
          <w:szCs w:val="24"/>
        </w:rPr>
      </w:pPr>
      <w:r w:rsidRPr="002B3BD8">
        <w:rPr>
          <w:rFonts w:ascii="Arial" w:eastAsia="Times New Roman" w:hAnsi="Arial" w:cs="Arial"/>
          <w:sz w:val="24"/>
          <w:szCs w:val="24"/>
        </w:rPr>
        <w:t xml:space="preserve">Guest Satisfaction: Positive word-of-mouth marketing is supported by satisfied guests who are more inclined to recommend the hotel to others and return to it themselves. </w:t>
      </w:r>
    </w:p>
    <w:p w14:paraId="19E8C419" w14:textId="4FBAD58D" w:rsidR="75A3E3B4" w:rsidRPr="002B3BD8" w:rsidRDefault="75A3E3B4" w:rsidP="002B3BD8">
      <w:pPr>
        <w:spacing w:line="360" w:lineRule="auto"/>
        <w:jc w:val="both"/>
        <w:rPr>
          <w:rFonts w:ascii="Arial" w:eastAsia="Times New Roman" w:hAnsi="Arial" w:cs="Arial"/>
          <w:sz w:val="24"/>
          <w:szCs w:val="24"/>
        </w:rPr>
      </w:pPr>
      <w:r w:rsidRPr="002B3BD8">
        <w:rPr>
          <w:rFonts w:ascii="Arial" w:eastAsia="Times New Roman" w:hAnsi="Arial" w:cs="Arial"/>
          <w:sz w:val="24"/>
          <w:szCs w:val="24"/>
        </w:rPr>
        <w:t xml:space="preserve">Brand Image and Loyalty: A hotel's entire brand image is impacted by how it treats its customers. Recurring business is encouraged, and impressions are improved by hotels with a reputation for superior service. </w:t>
      </w:r>
    </w:p>
    <w:p w14:paraId="2C1030B1" w14:textId="4D9F6A13" w:rsidR="75A3E3B4" w:rsidRPr="002B3BD8" w:rsidRDefault="75A3E3B4" w:rsidP="002B3BD8">
      <w:pPr>
        <w:spacing w:line="360" w:lineRule="auto"/>
        <w:jc w:val="both"/>
        <w:rPr>
          <w:rFonts w:ascii="Arial" w:eastAsia="Times New Roman" w:hAnsi="Arial" w:cs="Arial"/>
          <w:sz w:val="24"/>
          <w:szCs w:val="24"/>
        </w:rPr>
      </w:pPr>
      <w:r w:rsidRPr="002B3BD8">
        <w:rPr>
          <w:rFonts w:ascii="Arial" w:eastAsia="Times New Roman" w:hAnsi="Arial" w:cs="Arial"/>
          <w:sz w:val="24"/>
          <w:szCs w:val="24"/>
        </w:rPr>
        <w:t xml:space="preserve">Staff Engagement and Retention: A service culture promotes a successful company where employees feel valued, engaged, and motivated. </w:t>
      </w:r>
    </w:p>
    <w:p w14:paraId="7C9C0C72" w14:textId="693B0FC0" w:rsidR="75A3E3B4" w:rsidRPr="002B3BD8" w:rsidRDefault="75A3E3B4" w:rsidP="002B3BD8">
      <w:pPr>
        <w:pStyle w:val="Heading1"/>
        <w:spacing w:line="360" w:lineRule="auto"/>
        <w:jc w:val="both"/>
        <w:rPr>
          <w:rFonts w:ascii="Arial" w:eastAsia="Times New Roman" w:hAnsi="Arial" w:cs="Arial"/>
          <w:b/>
          <w:bCs/>
          <w:color w:val="auto"/>
          <w:sz w:val="24"/>
          <w:szCs w:val="24"/>
        </w:rPr>
      </w:pPr>
      <w:bookmarkStart w:id="12" w:name="_Toc137497462"/>
      <w:r w:rsidRPr="002B3BD8">
        <w:rPr>
          <w:rFonts w:ascii="Arial" w:hAnsi="Arial" w:cs="Arial"/>
          <w:b/>
          <w:bCs/>
          <w:color w:val="auto"/>
          <w:sz w:val="24"/>
          <w:szCs w:val="24"/>
        </w:rPr>
        <w:t>Recommendation</w:t>
      </w:r>
      <w:bookmarkEnd w:id="12"/>
    </w:p>
    <w:p w14:paraId="22961A57" w14:textId="77777777" w:rsidR="006A22C7" w:rsidRPr="002B3BD8" w:rsidRDefault="75A3E3B4" w:rsidP="002B3BD8">
      <w:pPr>
        <w:spacing w:line="360" w:lineRule="auto"/>
        <w:jc w:val="both"/>
        <w:rPr>
          <w:rFonts w:ascii="Arial" w:eastAsia="Times New Roman" w:hAnsi="Arial" w:cs="Arial"/>
          <w:sz w:val="24"/>
          <w:szCs w:val="24"/>
        </w:rPr>
      </w:pPr>
      <w:r w:rsidRPr="002B3BD8">
        <w:rPr>
          <w:rFonts w:ascii="Arial" w:eastAsia="Times New Roman" w:hAnsi="Arial" w:cs="Arial"/>
          <w:sz w:val="24"/>
          <w:szCs w:val="24"/>
        </w:rPr>
        <w:t>Recommendations for hotels regarding market trends include staying informed about the latest industry trends and consumer preferences, embracing new technologies and innovations to enhance guest experiences, and focusing on personalization to cater to individual guest needs.</w:t>
      </w:r>
    </w:p>
    <w:p w14:paraId="283E5F5E" w14:textId="77777777" w:rsidR="006A22C7" w:rsidRPr="002B3BD8" w:rsidRDefault="75A3E3B4" w:rsidP="002B3BD8">
      <w:pPr>
        <w:pStyle w:val="ListParagraph"/>
        <w:numPr>
          <w:ilvl w:val="0"/>
          <w:numId w:val="5"/>
        </w:numPr>
        <w:spacing w:line="360" w:lineRule="auto"/>
        <w:jc w:val="both"/>
        <w:rPr>
          <w:rFonts w:ascii="Arial" w:eastAsia="Times New Roman" w:hAnsi="Arial" w:cs="Arial"/>
          <w:sz w:val="24"/>
          <w:szCs w:val="24"/>
        </w:rPr>
      </w:pPr>
      <w:r w:rsidRPr="002B3BD8">
        <w:rPr>
          <w:rFonts w:ascii="Arial" w:eastAsia="Times New Roman" w:hAnsi="Arial" w:cs="Arial"/>
          <w:sz w:val="24"/>
          <w:szCs w:val="24"/>
        </w:rPr>
        <w:t xml:space="preserve">By proactively adapting to market trends, hotels can attract and retain customers, differentiate themselves from competitors, and drive business growth. </w:t>
      </w:r>
    </w:p>
    <w:p w14:paraId="5912E9FD" w14:textId="737D47F4" w:rsidR="75A3E3B4" w:rsidRPr="002B3BD8" w:rsidRDefault="75A3E3B4" w:rsidP="002B3BD8">
      <w:pPr>
        <w:pStyle w:val="ListParagraph"/>
        <w:numPr>
          <w:ilvl w:val="0"/>
          <w:numId w:val="5"/>
        </w:numPr>
        <w:spacing w:line="360" w:lineRule="auto"/>
        <w:jc w:val="both"/>
        <w:rPr>
          <w:rFonts w:ascii="Arial" w:eastAsia="Times New Roman" w:hAnsi="Arial" w:cs="Arial"/>
          <w:sz w:val="24"/>
          <w:szCs w:val="24"/>
        </w:rPr>
      </w:pPr>
      <w:r w:rsidRPr="002B3BD8">
        <w:rPr>
          <w:rFonts w:ascii="Arial" w:eastAsia="Times New Roman" w:hAnsi="Arial" w:cs="Arial"/>
          <w:sz w:val="24"/>
          <w:szCs w:val="24"/>
        </w:rPr>
        <w:t>Obstacles facing certain businesses in the hospitality industry include economic challenges, such as fluctuating demand and financial constraints, increased competition from both traditional hotels and alternative accommodations, evolving customer expectations and preferences, regulatory compliance, and the difficulty of recruiting and retaining skilled staff. Overcoming these obstacles requires strategic planning, operational efficiency, effective marketing and branding strategies, and continuous innovation to meet the evolving needs of guests and stay competitive in a dynamic market.</w:t>
      </w:r>
    </w:p>
    <w:p w14:paraId="6DB0F900" w14:textId="5F72AB0C" w:rsidR="75A3E3B4" w:rsidRPr="002B3BD8" w:rsidRDefault="75A3E3B4" w:rsidP="002B3BD8">
      <w:pPr>
        <w:pStyle w:val="Heading1"/>
        <w:spacing w:line="360" w:lineRule="auto"/>
        <w:jc w:val="both"/>
        <w:rPr>
          <w:rFonts w:ascii="Arial" w:eastAsia="Times New Roman" w:hAnsi="Arial" w:cs="Arial"/>
          <w:b/>
          <w:bCs/>
          <w:color w:val="auto"/>
          <w:sz w:val="24"/>
          <w:szCs w:val="24"/>
        </w:rPr>
      </w:pPr>
      <w:bookmarkStart w:id="13" w:name="_Toc137497463"/>
      <w:r w:rsidRPr="002B3BD8">
        <w:rPr>
          <w:rFonts w:ascii="Arial" w:hAnsi="Arial" w:cs="Arial"/>
          <w:b/>
          <w:bCs/>
          <w:color w:val="auto"/>
          <w:sz w:val="24"/>
          <w:szCs w:val="24"/>
        </w:rPr>
        <w:lastRenderedPageBreak/>
        <w:t>Conclusion</w:t>
      </w:r>
      <w:bookmarkEnd w:id="13"/>
    </w:p>
    <w:p w14:paraId="23D0445F" w14:textId="3CFDE020" w:rsidR="75A3E3B4" w:rsidRPr="002B3BD8" w:rsidRDefault="75A3E3B4" w:rsidP="002B3BD8">
      <w:pPr>
        <w:spacing w:line="360" w:lineRule="auto"/>
        <w:jc w:val="both"/>
        <w:rPr>
          <w:rFonts w:ascii="Arial" w:eastAsia="Times New Roman" w:hAnsi="Arial" w:cs="Arial"/>
          <w:sz w:val="24"/>
          <w:szCs w:val="24"/>
        </w:rPr>
      </w:pPr>
      <w:r w:rsidRPr="002B3BD8">
        <w:rPr>
          <w:rFonts w:ascii="Arial" w:eastAsia="Times New Roman" w:hAnsi="Arial" w:cs="Arial"/>
          <w:sz w:val="24"/>
          <w:szCs w:val="24"/>
        </w:rPr>
        <w:t xml:space="preserve">The hospitality industry is highly competitive; therefore, it is critical for hotels to stay up to date and offer exceptional guest experiences. Building and maintaining a strong service culture and using effective reputation management can have a big impact on a hotel's revenue. By actively responding to reviews, fixing problems, and emphasizing positive experiences, hotels may foster trust, attract new clients, and reward loyalty. By following brand consistency guidelines, a cohesive and long-lasting brand identity can be created. Hotels must adopt market trends like personalization and cutting-edge technologies to differentiate themselves from the competition and meet evolving client expectations. </w:t>
      </w:r>
    </w:p>
    <w:p w14:paraId="1F38AAD6" w14:textId="77777777" w:rsidR="006A22C7" w:rsidRPr="002B3BD8" w:rsidRDefault="006A22C7" w:rsidP="002B3BD8">
      <w:pPr>
        <w:pStyle w:val="Heading1"/>
        <w:spacing w:line="360" w:lineRule="auto"/>
        <w:jc w:val="both"/>
        <w:rPr>
          <w:rFonts w:ascii="Arial" w:hAnsi="Arial" w:cs="Arial"/>
          <w:b/>
          <w:bCs/>
          <w:color w:val="auto"/>
          <w:sz w:val="24"/>
          <w:szCs w:val="24"/>
        </w:rPr>
      </w:pPr>
    </w:p>
    <w:p w14:paraId="5F85DF0C" w14:textId="27E1DF1A" w:rsidR="75A3E3B4" w:rsidRPr="002B3BD8" w:rsidRDefault="75A3E3B4" w:rsidP="002B3BD8">
      <w:pPr>
        <w:pStyle w:val="Heading1"/>
        <w:spacing w:line="360" w:lineRule="auto"/>
        <w:jc w:val="both"/>
        <w:rPr>
          <w:rFonts w:ascii="Arial" w:eastAsia="Times New Roman" w:hAnsi="Arial" w:cs="Arial"/>
          <w:b/>
          <w:bCs/>
          <w:color w:val="auto"/>
          <w:sz w:val="24"/>
          <w:szCs w:val="24"/>
        </w:rPr>
      </w:pPr>
      <w:bookmarkStart w:id="14" w:name="_Toc137497464"/>
      <w:r w:rsidRPr="002B3BD8">
        <w:rPr>
          <w:rFonts w:ascii="Arial" w:hAnsi="Arial" w:cs="Arial"/>
          <w:b/>
          <w:bCs/>
          <w:color w:val="auto"/>
          <w:sz w:val="24"/>
          <w:szCs w:val="24"/>
        </w:rPr>
        <w:t>Reference</w:t>
      </w:r>
      <w:bookmarkEnd w:id="14"/>
    </w:p>
    <w:p w14:paraId="44F01A4A" w14:textId="77777777" w:rsidR="00077DB5" w:rsidRPr="002B3BD8" w:rsidRDefault="00077DB5" w:rsidP="002B3BD8">
      <w:pPr>
        <w:pStyle w:val="NoSpacing"/>
        <w:spacing w:line="360" w:lineRule="auto"/>
        <w:ind w:left="720" w:hanging="720"/>
        <w:jc w:val="both"/>
        <w:rPr>
          <w:rFonts w:ascii="Arial" w:hAnsi="Arial" w:cs="Arial"/>
          <w:sz w:val="24"/>
          <w:szCs w:val="24"/>
        </w:rPr>
      </w:pPr>
      <w:r w:rsidRPr="002B3BD8">
        <w:rPr>
          <w:rFonts w:ascii="Arial" w:hAnsi="Arial" w:cs="Arial"/>
          <w:sz w:val="24"/>
          <w:szCs w:val="24"/>
        </w:rPr>
        <w:t>AH&amp;LA. (2005). AH&amp;LA Educational Institute: Introduction to Hospitality. Pearson.</w:t>
      </w:r>
    </w:p>
    <w:p w14:paraId="4A2D5024" w14:textId="77777777" w:rsidR="00077DB5" w:rsidRPr="002B3BD8" w:rsidRDefault="00077DB5" w:rsidP="002B3BD8">
      <w:pPr>
        <w:pStyle w:val="NoSpacing"/>
        <w:spacing w:line="360" w:lineRule="auto"/>
        <w:ind w:left="720" w:hanging="720"/>
        <w:jc w:val="both"/>
        <w:rPr>
          <w:rFonts w:ascii="Arial" w:hAnsi="Arial" w:cs="Arial"/>
          <w:sz w:val="24"/>
          <w:szCs w:val="24"/>
        </w:rPr>
      </w:pPr>
      <w:r w:rsidRPr="002B3BD8">
        <w:rPr>
          <w:rFonts w:ascii="Arial" w:hAnsi="Arial" w:cs="Arial"/>
          <w:sz w:val="24"/>
          <w:szCs w:val="24"/>
        </w:rPr>
        <w:t>Deloitte. (2021). Global Hotel Industry Outlook. Deloitte Insights.</w:t>
      </w:r>
    </w:p>
    <w:p w14:paraId="476844F4" w14:textId="77777777" w:rsidR="00077DB5" w:rsidRPr="002B3BD8" w:rsidRDefault="00077DB5" w:rsidP="002B3BD8">
      <w:pPr>
        <w:pStyle w:val="NoSpacing"/>
        <w:spacing w:line="360" w:lineRule="auto"/>
        <w:ind w:left="720" w:hanging="720"/>
        <w:jc w:val="both"/>
        <w:rPr>
          <w:rFonts w:ascii="Arial" w:hAnsi="Arial" w:cs="Arial"/>
          <w:sz w:val="24"/>
          <w:szCs w:val="24"/>
        </w:rPr>
      </w:pPr>
      <w:r w:rsidRPr="002B3BD8">
        <w:rPr>
          <w:rFonts w:ascii="Arial" w:hAnsi="Arial" w:cs="Arial"/>
          <w:sz w:val="24"/>
          <w:szCs w:val="24"/>
        </w:rPr>
        <w:t xml:space="preserve">Helm, S., </w:t>
      </w:r>
      <w:proofErr w:type="spellStart"/>
      <w:r w:rsidRPr="002B3BD8">
        <w:rPr>
          <w:rFonts w:ascii="Arial" w:hAnsi="Arial" w:cs="Arial"/>
          <w:sz w:val="24"/>
          <w:szCs w:val="24"/>
        </w:rPr>
        <w:t>Liehr-Gobbers</w:t>
      </w:r>
      <w:proofErr w:type="spellEnd"/>
      <w:r w:rsidRPr="002B3BD8">
        <w:rPr>
          <w:rFonts w:ascii="Arial" w:hAnsi="Arial" w:cs="Arial"/>
          <w:sz w:val="24"/>
          <w:szCs w:val="24"/>
        </w:rPr>
        <w:t xml:space="preserve">, K. and </w:t>
      </w:r>
      <w:proofErr w:type="spellStart"/>
      <w:r w:rsidRPr="002B3BD8">
        <w:rPr>
          <w:rFonts w:ascii="Arial" w:hAnsi="Arial" w:cs="Arial"/>
          <w:sz w:val="24"/>
          <w:szCs w:val="24"/>
        </w:rPr>
        <w:t>Storck</w:t>
      </w:r>
      <w:proofErr w:type="spellEnd"/>
      <w:r w:rsidRPr="002B3BD8">
        <w:rPr>
          <w:rFonts w:ascii="Arial" w:hAnsi="Arial" w:cs="Arial"/>
          <w:sz w:val="24"/>
          <w:szCs w:val="24"/>
        </w:rPr>
        <w:t>, C. eds., 2011. Reputation management. Springer Science &amp; Business Media.</w:t>
      </w:r>
    </w:p>
    <w:p w14:paraId="062A103F" w14:textId="77777777" w:rsidR="00077DB5" w:rsidRPr="002B3BD8" w:rsidRDefault="00077DB5" w:rsidP="002B3BD8">
      <w:pPr>
        <w:pStyle w:val="NoSpacing"/>
        <w:spacing w:line="360" w:lineRule="auto"/>
        <w:ind w:left="720" w:hanging="720"/>
        <w:jc w:val="both"/>
        <w:rPr>
          <w:rFonts w:ascii="Arial" w:hAnsi="Arial" w:cs="Arial"/>
          <w:sz w:val="24"/>
          <w:szCs w:val="24"/>
        </w:rPr>
      </w:pPr>
      <w:proofErr w:type="spellStart"/>
      <w:r w:rsidRPr="002B3BD8">
        <w:rPr>
          <w:rFonts w:ascii="Arial" w:hAnsi="Arial" w:cs="Arial"/>
          <w:sz w:val="24"/>
          <w:szCs w:val="24"/>
          <w:lang w:val="de-DE"/>
        </w:rPr>
        <w:t>Hitt</w:t>
      </w:r>
      <w:proofErr w:type="spellEnd"/>
      <w:r w:rsidRPr="002B3BD8">
        <w:rPr>
          <w:rFonts w:ascii="Arial" w:hAnsi="Arial" w:cs="Arial"/>
          <w:sz w:val="24"/>
          <w:szCs w:val="24"/>
          <w:lang w:val="de-DE"/>
        </w:rPr>
        <w:t xml:space="preserve">, M. A., </w:t>
      </w:r>
      <w:proofErr w:type="spellStart"/>
      <w:r w:rsidRPr="002B3BD8">
        <w:rPr>
          <w:rFonts w:ascii="Arial" w:hAnsi="Arial" w:cs="Arial"/>
          <w:sz w:val="24"/>
          <w:szCs w:val="24"/>
          <w:lang w:val="de-DE"/>
        </w:rPr>
        <w:t>Ireland</w:t>
      </w:r>
      <w:proofErr w:type="spellEnd"/>
      <w:r w:rsidRPr="002B3BD8">
        <w:rPr>
          <w:rFonts w:ascii="Arial" w:hAnsi="Arial" w:cs="Arial"/>
          <w:sz w:val="24"/>
          <w:szCs w:val="24"/>
          <w:lang w:val="de-DE"/>
        </w:rPr>
        <w:t xml:space="preserve">, R. D., &amp; </w:t>
      </w:r>
      <w:proofErr w:type="spellStart"/>
      <w:r w:rsidRPr="002B3BD8">
        <w:rPr>
          <w:rFonts w:ascii="Arial" w:hAnsi="Arial" w:cs="Arial"/>
          <w:sz w:val="24"/>
          <w:szCs w:val="24"/>
          <w:lang w:val="de-DE"/>
        </w:rPr>
        <w:t>Hoskisson</w:t>
      </w:r>
      <w:proofErr w:type="spellEnd"/>
      <w:r w:rsidRPr="002B3BD8">
        <w:rPr>
          <w:rFonts w:ascii="Arial" w:hAnsi="Arial" w:cs="Arial"/>
          <w:sz w:val="24"/>
          <w:szCs w:val="24"/>
          <w:lang w:val="de-DE"/>
        </w:rPr>
        <w:t xml:space="preserve">, R. E. (2017). </w:t>
      </w:r>
      <w:r w:rsidRPr="002B3BD8">
        <w:rPr>
          <w:rFonts w:ascii="Arial" w:hAnsi="Arial" w:cs="Arial"/>
          <w:sz w:val="24"/>
          <w:szCs w:val="24"/>
        </w:rPr>
        <w:t>Strategic Management: Concepts and Cases: Competitiveness and Globalization (12th ed.). Cengage Learning.</w:t>
      </w:r>
    </w:p>
    <w:p w14:paraId="16BDFEEE" w14:textId="77777777" w:rsidR="00077DB5" w:rsidRPr="002B3BD8" w:rsidRDefault="00077DB5" w:rsidP="002B3BD8">
      <w:pPr>
        <w:pStyle w:val="NoSpacing"/>
        <w:spacing w:line="360" w:lineRule="auto"/>
        <w:ind w:left="720" w:hanging="720"/>
        <w:jc w:val="both"/>
        <w:rPr>
          <w:rFonts w:ascii="Arial" w:hAnsi="Arial" w:cs="Arial"/>
          <w:sz w:val="24"/>
          <w:szCs w:val="24"/>
        </w:rPr>
      </w:pPr>
      <w:r w:rsidRPr="002B3BD8">
        <w:rPr>
          <w:rFonts w:ascii="Arial" w:hAnsi="Arial" w:cs="Arial"/>
          <w:sz w:val="24"/>
          <w:szCs w:val="24"/>
        </w:rPr>
        <w:t>Kim, C., Tao, W., Shin, N. and Kim, K.S., 2010. An empirical study of customers’ perceptions of security and trust in e-payment systems. Electronic commerce research and applications, 9(1), pp.84-95.</w:t>
      </w:r>
    </w:p>
    <w:p w14:paraId="11E9B33A" w14:textId="77777777" w:rsidR="00077DB5" w:rsidRPr="002B3BD8" w:rsidRDefault="00077DB5" w:rsidP="002B3BD8">
      <w:pPr>
        <w:pStyle w:val="NoSpacing"/>
        <w:spacing w:line="360" w:lineRule="auto"/>
        <w:ind w:left="720" w:hanging="720"/>
        <w:jc w:val="both"/>
        <w:rPr>
          <w:rFonts w:ascii="Arial" w:hAnsi="Arial" w:cs="Arial"/>
          <w:sz w:val="24"/>
          <w:szCs w:val="24"/>
        </w:rPr>
      </w:pPr>
      <w:r w:rsidRPr="002B3BD8">
        <w:rPr>
          <w:rFonts w:ascii="Arial" w:hAnsi="Arial" w:cs="Arial"/>
          <w:sz w:val="24"/>
          <w:szCs w:val="24"/>
        </w:rPr>
        <w:t>Lashley, C., &amp; Morrison, A. (2000). In Search of Hospitality: Theoretical Perspectives and Debates. Butterworth-Heinemann.</w:t>
      </w:r>
    </w:p>
    <w:p w14:paraId="4D8D657A" w14:textId="77777777" w:rsidR="00077DB5" w:rsidRPr="002B3BD8" w:rsidRDefault="00077DB5" w:rsidP="002B3BD8">
      <w:pPr>
        <w:pStyle w:val="NoSpacing"/>
        <w:spacing w:line="360" w:lineRule="auto"/>
        <w:ind w:left="720" w:hanging="720"/>
        <w:jc w:val="both"/>
        <w:rPr>
          <w:rFonts w:ascii="Arial" w:hAnsi="Arial" w:cs="Arial"/>
          <w:sz w:val="24"/>
          <w:szCs w:val="24"/>
        </w:rPr>
      </w:pPr>
      <w:r w:rsidRPr="002B3BD8">
        <w:rPr>
          <w:rFonts w:ascii="Arial" w:hAnsi="Arial" w:cs="Arial"/>
          <w:sz w:val="24"/>
          <w:szCs w:val="24"/>
        </w:rPr>
        <w:t>Lashley, C., &amp; Morrison, A. (2000). In Search of Hospitality: Theoretical Perspectives and Debates. Butterworth-Heinemann.</w:t>
      </w:r>
    </w:p>
    <w:p w14:paraId="447AD602" w14:textId="77777777" w:rsidR="00077DB5" w:rsidRPr="002B3BD8" w:rsidRDefault="00077DB5" w:rsidP="002B3BD8">
      <w:pPr>
        <w:pStyle w:val="NoSpacing"/>
        <w:spacing w:line="360" w:lineRule="auto"/>
        <w:ind w:left="720" w:hanging="720"/>
        <w:jc w:val="both"/>
        <w:rPr>
          <w:rFonts w:ascii="Arial" w:hAnsi="Arial" w:cs="Arial"/>
          <w:sz w:val="24"/>
          <w:szCs w:val="24"/>
        </w:rPr>
      </w:pPr>
      <w:proofErr w:type="spellStart"/>
      <w:r w:rsidRPr="002B3BD8">
        <w:rPr>
          <w:rFonts w:ascii="Arial" w:hAnsi="Arial" w:cs="Arial"/>
          <w:sz w:val="24"/>
          <w:szCs w:val="24"/>
        </w:rPr>
        <w:t>Medlik</w:t>
      </w:r>
      <w:proofErr w:type="spellEnd"/>
      <w:r w:rsidRPr="002B3BD8">
        <w:rPr>
          <w:rFonts w:ascii="Arial" w:hAnsi="Arial" w:cs="Arial"/>
          <w:sz w:val="24"/>
          <w:szCs w:val="24"/>
        </w:rPr>
        <w:t>, S., &amp; Ingram, H. (2009). The Business of Hotels (4th ed.). Routledge.</w:t>
      </w:r>
    </w:p>
    <w:p w14:paraId="3770D8A7" w14:textId="77777777" w:rsidR="00077DB5" w:rsidRPr="002B3BD8" w:rsidRDefault="00077DB5" w:rsidP="002B3BD8">
      <w:pPr>
        <w:pStyle w:val="NoSpacing"/>
        <w:spacing w:line="360" w:lineRule="auto"/>
        <w:ind w:left="720" w:hanging="720"/>
        <w:jc w:val="both"/>
        <w:rPr>
          <w:rFonts w:ascii="Arial" w:hAnsi="Arial" w:cs="Arial"/>
          <w:sz w:val="24"/>
          <w:szCs w:val="24"/>
        </w:rPr>
      </w:pPr>
      <w:proofErr w:type="spellStart"/>
      <w:r w:rsidRPr="002B3BD8">
        <w:rPr>
          <w:rFonts w:ascii="Arial" w:hAnsi="Arial" w:cs="Arial"/>
          <w:sz w:val="24"/>
          <w:szCs w:val="24"/>
        </w:rPr>
        <w:t>Narangajavana</w:t>
      </w:r>
      <w:proofErr w:type="spellEnd"/>
      <w:r w:rsidRPr="002B3BD8">
        <w:rPr>
          <w:rFonts w:ascii="Arial" w:hAnsi="Arial" w:cs="Arial"/>
          <w:sz w:val="24"/>
          <w:szCs w:val="24"/>
        </w:rPr>
        <w:t>, Y. and Hu, B., 2008. The relationship between the hotel rating system, service quality improvement, and hotel performance changes: A canonical analysis of hotels in Thailand. Journal of quality assurance in hospitality &amp; tourism, 9(1), pp.34-56.</w:t>
      </w:r>
    </w:p>
    <w:p w14:paraId="7F3454E8" w14:textId="77777777" w:rsidR="00077DB5" w:rsidRPr="002B3BD8" w:rsidRDefault="00077DB5" w:rsidP="002B3BD8">
      <w:pPr>
        <w:pStyle w:val="NoSpacing"/>
        <w:spacing w:line="360" w:lineRule="auto"/>
        <w:ind w:left="720" w:hanging="720"/>
        <w:jc w:val="both"/>
        <w:rPr>
          <w:rFonts w:ascii="Arial" w:hAnsi="Arial" w:cs="Arial"/>
          <w:sz w:val="24"/>
          <w:szCs w:val="24"/>
        </w:rPr>
      </w:pPr>
      <w:r w:rsidRPr="002B3BD8">
        <w:rPr>
          <w:rFonts w:ascii="Arial" w:hAnsi="Arial" w:cs="Arial"/>
          <w:sz w:val="24"/>
          <w:szCs w:val="24"/>
        </w:rPr>
        <w:lastRenderedPageBreak/>
        <w:t>Orr, J.E., 1990. Sharing knowledge, celebrating identity: Community memory in a service culture.</w:t>
      </w:r>
    </w:p>
    <w:p w14:paraId="15AA4B1C" w14:textId="77777777" w:rsidR="00077DB5" w:rsidRPr="002B3BD8" w:rsidRDefault="00077DB5" w:rsidP="002B3BD8">
      <w:pPr>
        <w:pStyle w:val="NoSpacing"/>
        <w:spacing w:line="360" w:lineRule="auto"/>
        <w:ind w:left="720" w:hanging="720"/>
        <w:jc w:val="both"/>
        <w:rPr>
          <w:rFonts w:ascii="Arial" w:hAnsi="Arial" w:cs="Arial"/>
          <w:sz w:val="24"/>
          <w:szCs w:val="24"/>
        </w:rPr>
      </w:pPr>
      <w:proofErr w:type="spellStart"/>
      <w:r w:rsidRPr="002B3BD8">
        <w:rPr>
          <w:rFonts w:ascii="Arial" w:hAnsi="Arial" w:cs="Arial"/>
          <w:sz w:val="24"/>
          <w:szCs w:val="24"/>
        </w:rPr>
        <w:t>Sigala</w:t>
      </w:r>
      <w:proofErr w:type="spellEnd"/>
      <w:r w:rsidRPr="002B3BD8">
        <w:rPr>
          <w:rFonts w:ascii="Arial" w:hAnsi="Arial" w:cs="Arial"/>
          <w:sz w:val="24"/>
          <w:szCs w:val="24"/>
        </w:rPr>
        <w:t>, M. (2017). The Impact of Social Media on Tourism. In Tourism and Technology (pp. 41-56). Springer.</w:t>
      </w:r>
    </w:p>
    <w:p w14:paraId="41102A58" w14:textId="77777777" w:rsidR="00077DB5" w:rsidRPr="002B3BD8" w:rsidRDefault="00077DB5" w:rsidP="002B3BD8">
      <w:pPr>
        <w:pStyle w:val="NoSpacing"/>
        <w:spacing w:line="360" w:lineRule="auto"/>
        <w:ind w:left="720" w:hanging="720"/>
        <w:jc w:val="both"/>
        <w:rPr>
          <w:rFonts w:ascii="Arial" w:hAnsi="Arial" w:cs="Arial"/>
          <w:sz w:val="24"/>
          <w:szCs w:val="24"/>
          <w:lang w:val="fr-FR"/>
        </w:rPr>
      </w:pPr>
      <w:r w:rsidRPr="002B3BD8">
        <w:rPr>
          <w:rFonts w:ascii="Arial" w:hAnsi="Arial" w:cs="Arial"/>
          <w:sz w:val="24"/>
          <w:szCs w:val="24"/>
        </w:rPr>
        <w:t xml:space="preserve">Solis, B., &amp; </w:t>
      </w:r>
      <w:proofErr w:type="spellStart"/>
      <w:r w:rsidRPr="002B3BD8">
        <w:rPr>
          <w:rFonts w:ascii="Arial" w:hAnsi="Arial" w:cs="Arial"/>
          <w:sz w:val="24"/>
          <w:szCs w:val="24"/>
        </w:rPr>
        <w:t>Breakenridge</w:t>
      </w:r>
      <w:proofErr w:type="spellEnd"/>
      <w:r w:rsidRPr="002B3BD8">
        <w:rPr>
          <w:rFonts w:ascii="Arial" w:hAnsi="Arial" w:cs="Arial"/>
          <w:sz w:val="24"/>
          <w:szCs w:val="24"/>
        </w:rPr>
        <w:t xml:space="preserve">, D. K. (2009). Putting the Public Back in Public Relations: How Social Media Is Reinventing the Aging Business of PR. </w:t>
      </w:r>
      <w:r w:rsidRPr="002B3BD8">
        <w:rPr>
          <w:rFonts w:ascii="Arial" w:hAnsi="Arial" w:cs="Arial"/>
          <w:sz w:val="24"/>
          <w:szCs w:val="24"/>
          <w:lang w:val="fr-FR"/>
        </w:rPr>
        <w:t xml:space="preserve">FT </w:t>
      </w:r>
      <w:proofErr w:type="spellStart"/>
      <w:r w:rsidRPr="002B3BD8">
        <w:rPr>
          <w:rFonts w:ascii="Arial" w:hAnsi="Arial" w:cs="Arial"/>
          <w:sz w:val="24"/>
          <w:szCs w:val="24"/>
          <w:lang w:val="fr-FR"/>
        </w:rPr>
        <w:t>Press</w:t>
      </w:r>
      <w:proofErr w:type="spellEnd"/>
      <w:r w:rsidRPr="002B3BD8">
        <w:rPr>
          <w:rFonts w:ascii="Arial" w:hAnsi="Arial" w:cs="Arial"/>
          <w:sz w:val="24"/>
          <w:szCs w:val="24"/>
          <w:lang w:val="fr-FR"/>
        </w:rPr>
        <w:t>.</w:t>
      </w:r>
    </w:p>
    <w:p w14:paraId="24353C26" w14:textId="77777777" w:rsidR="00077DB5" w:rsidRPr="002B3BD8" w:rsidRDefault="00077DB5" w:rsidP="002B3BD8">
      <w:pPr>
        <w:pStyle w:val="NoSpacing"/>
        <w:spacing w:line="360" w:lineRule="auto"/>
        <w:ind w:left="720" w:hanging="720"/>
        <w:jc w:val="both"/>
        <w:rPr>
          <w:rFonts w:ascii="Arial" w:hAnsi="Arial" w:cs="Arial"/>
          <w:sz w:val="24"/>
          <w:szCs w:val="24"/>
        </w:rPr>
      </w:pPr>
      <w:r w:rsidRPr="002B3BD8">
        <w:rPr>
          <w:rFonts w:ascii="Arial" w:hAnsi="Arial" w:cs="Arial"/>
          <w:sz w:val="24"/>
          <w:szCs w:val="24"/>
          <w:lang w:val="fr-FR"/>
        </w:rPr>
        <w:t xml:space="preserve">Xiang, Z., Du, Q., Ma, Y., &amp; Fan, W. (2017). </w:t>
      </w:r>
      <w:r w:rsidRPr="002B3BD8">
        <w:rPr>
          <w:rFonts w:ascii="Arial" w:hAnsi="Arial" w:cs="Arial"/>
          <w:sz w:val="24"/>
          <w:szCs w:val="24"/>
        </w:rPr>
        <w:t>A Comparative Analysis of Major Online Review Platforms: Implications for Social Media Analytics in Hospitality and Tourism. Tourism Management, 58, 51-65.</w:t>
      </w:r>
    </w:p>
    <w:p w14:paraId="295150E7" w14:textId="77777777" w:rsidR="00077DB5" w:rsidRPr="002B3BD8" w:rsidRDefault="00077DB5" w:rsidP="002B3BD8">
      <w:pPr>
        <w:pStyle w:val="NoSpacing"/>
        <w:spacing w:line="360" w:lineRule="auto"/>
        <w:ind w:left="720" w:hanging="720"/>
        <w:jc w:val="both"/>
        <w:rPr>
          <w:rFonts w:ascii="Arial" w:hAnsi="Arial" w:cs="Arial"/>
          <w:sz w:val="24"/>
          <w:szCs w:val="24"/>
        </w:rPr>
      </w:pPr>
      <w:r w:rsidRPr="002B3BD8">
        <w:rPr>
          <w:rFonts w:ascii="Arial" w:hAnsi="Arial" w:cs="Arial"/>
          <w:sz w:val="24"/>
          <w:szCs w:val="24"/>
        </w:rPr>
        <w:t>Ye, Q., Law, R., &amp; Gu, B. (2009). The Impact of Online User Reviews on Hotel Room Sales. International Journal of Hospitality Management, 28(1), 180-182.</w:t>
      </w:r>
    </w:p>
    <w:p w14:paraId="2F997241" w14:textId="77777777" w:rsidR="00077DB5" w:rsidRPr="002B3BD8" w:rsidRDefault="00077DB5" w:rsidP="002B3BD8">
      <w:pPr>
        <w:pStyle w:val="NoSpacing"/>
        <w:spacing w:line="360" w:lineRule="auto"/>
        <w:ind w:left="720" w:hanging="720"/>
        <w:jc w:val="both"/>
        <w:rPr>
          <w:rFonts w:ascii="Arial" w:hAnsi="Arial" w:cs="Arial"/>
          <w:sz w:val="24"/>
          <w:szCs w:val="24"/>
        </w:rPr>
      </w:pPr>
      <w:r w:rsidRPr="002B3BD8">
        <w:rPr>
          <w:rFonts w:ascii="Arial" w:hAnsi="Arial" w:cs="Arial"/>
          <w:sz w:val="24"/>
          <w:szCs w:val="24"/>
        </w:rPr>
        <w:t>Ye, Q., Law, R., &amp; Gu, B. (2009). The Impact of Online User Reviews on Hotel Room Sales. International Journal of Hospitality Management, 28(1), 180-182.</w:t>
      </w:r>
    </w:p>
    <w:sectPr w:rsidR="00077DB5" w:rsidRPr="002B3BD8">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681AF1" w14:textId="77777777" w:rsidR="009D3813" w:rsidRDefault="009D3813" w:rsidP="00077DB5">
      <w:pPr>
        <w:spacing w:after="0" w:line="240" w:lineRule="auto"/>
      </w:pPr>
      <w:r>
        <w:separator/>
      </w:r>
    </w:p>
  </w:endnote>
  <w:endnote w:type="continuationSeparator" w:id="0">
    <w:p w14:paraId="10ED08E6" w14:textId="77777777" w:rsidR="009D3813" w:rsidRDefault="009D3813" w:rsidP="00077D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3668432"/>
      <w:docPartObj>
        <w:docPartGallery w:val="Page Numbers (Bottom of Page)"/>
        <w:docPartUnique/>
      </w:docPartObj>
    </w:sdtPr>
    <w:sdtEndPr>
      <w:rPr>
        <w:rFonts w:ascii="Times New Roman" w:hAnsi="Times New Roman" w:cs="Times New Roman"/>
        <w:noProof/>
        <w:sz w:val="24"/>
        <w:szCs w:val="24"/>
      </w:rPr>
    </w:sdtEndPr>
    <w:sdtContent>
      <w:p w14:paraId="14D1789B" w14:textId="70FF4683" w:rsidR="00077DB5" w:rsidRPr="00077DB5" w:rsidRDefault="00077DB5">
        <w:pPr>
          <w:pStyle w:val="Footer"/>
          <w:jc w:val="center"/>
          <w:rPr>
            <w:rFonts w:ascii="Times New Roman" w:hAnsi="Times New Roman" w:cs="Times New Roman"/>
            <w:sz w:val="24"/>
            <w:szCs w:val="24"/>
          </w:rPr>
        </w:pPr>
        <w:r w:rsidRPr="00077DB5">
          <w:rPr>
            <w:rFonts w:ascii="Times New Roman" w:hAnsi="Times New Roman" w:cs="Times New Roman"/>
            <w:sz w:val="24"/>
            <w:szCs w:val="24"/>
          </w:rPr>
          <w:fldChar w:fldCharType="begin"/>
        </w:r>
        <w:r w:rsidRPr="00077DB5">
          <w:rPr>
            <w:rFonts w:ascii="Times New Roman" w:hAnsi="Times New Roman" w:cs="Times New Roman"/>
            <w:sz w:val="24"/>
            <w:szCs w:val="24"/>
          </w:rPr>
          <w:instrText xml:space="preserve"> PAGE   \* MERGEFORMAT </w:instrText>
        </w:r>
        <w:r w:rsidRPr="00077DB5">
          <w:rPr>
            <w:rFonts w:ascii="Times New Roman" w:hAnsi="Times New Roman" w:cs="Times New Roman"/>
            <w:sz w:val="24"/>
            <w:szCs w:val="24"/>
          </w:rPr>
          <w:fldChar w:fldCharType="separate"/>
        </w:r>
        <w:r w:rsidRPr="00077DB5">
          <w:rPr>
            <w:rFonts w:ascii="Times New Roman" w:hAnsi="Times New Roman" w:cs="Times New Roman"/>
            <w:noProof/>
            <w:sz w:val="24"/>
            <w:szCs w:val="24"/>
          </w:rPr>
          <w:t>2</w:t>
        </w:r>
        <w:r w:rsidRPr="00077DB5">
          <w:rPr>
            <w:rFonts w:ascii="Times New Roman" w:hAnsi="Times New Roman" w:cs="Times New Roman"/>
            <w:noProof/>
            <w:sz w:val="24"/>
            <w:szCs w:val="24"/>
          </w:rPr>
          <w:fldChar w:fldCharType="end"/>
        </w:r>
      </w:p>
    </w:sdtContent>
  </w:sdt>
  <w:p w14:paraId="75C4CE47" w14:textId="77777777" w:rsidR="00077DB5" w:rsidRDefault="00077D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A39F11" w14:textId="77777777" w:rsidR="009D3813" w:rsidRDefault="009D3813" w:rsidP="00077DB5">
      <w:pPr>
        <w:spacing w:after="0" w:line="240" w:lineRule="auto"/>
      </w:pPr>
      <w:r>
        <w:separator/>
      </w:r>
    </w:p>
  </w:footnote>
  <w:footnote w:type="continuationSeparator" w:id="0">
    <w:p w14:paraId="2D8A1A45" w14:textId="77777777" w:rsidR="009D3813" w:rsidRDefault="009D3813" w:rsidP="00077D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46549"/>
    <w:multiLevelType w:val="hybridMultilevel"/>
    <w:tmpl w:val="F03CDD7E"/>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07ADD9CD"/>
    <w:multiLevelType w:val="hybridMultilevel"/>
    <w:tmpl w:val="FAD4238E"/>
    <w:lvl w:ilvl="0" w:tplc="54F6D8A4">
      <w:start w:val="1"/>
      <w:numFmt w:val="bullet"/>
      <w:lvlText w:val=""/>
      <w:lvlJc w:val="left"/>
      <w:pPr>
        <w:ind w:left="720" w:hanging="360"/>
      </w:pPr>
      <w:rPr>
        <w:rFonts w:ascii="Symbol" w:hAnsi="Symbol" w:hint="default"/>
      </w:rPr>
    </w:lvl>
    <w:lvl w:ilvl="1" w:tplc="B95C7154">
      <w:start w:val="1"/>
      <w:numFmt w:val="bullet"/>
      <w:lvlText w:val="o"/>
      <w:lvlJc w:val="left"/>
      <w:pPr>
        <w:ind w:left="1440" w:hanging="360"/>
      </w:pPr>
      <w:rPr>
        <w:rFonts w:ascii="Courier New" w:hAnsi="Courier New" w:hint="default"/>
      </w:rPr>
    </w:lvl>
    <w:lvl w:ilvl="2" w:tplc="24448EE8">
      <w:start w:val="1"/>
      <w:numFmt w:val="bullet"/>
      <w:lvlText w:val=""/>
      <w:lvlJc w:val="left"/>
      <w:pPr>
        <w:ind w:left="2160" w:hanging="360"/>
      </w:pPr>
      <w:rPr>
        <w:rFonts w:ascii="Wingdings" w:hAnsi="Wingdings" w:hint="default"/>
      </w:rPr>
    </w:lvl>
    <w:lvl w:ilvl="3" w:tplc="C2467A98">
      <w:start w:val="1"/>
      <w:numFmt w:val="bullet"/>
      <w:lvlText w:val=""/>
      <w:lvlJc w:val="left"/>
      <w:pPr>
        <w:ind w:left="2880" w:hanging="360"/>
      </w:pPr>
      <w:rPr>
        <w:rFonts w:ascii="Symbol" w:hAnsi="Symbol" w:hint="default"/>
      </w:rPr>
    </w:lvl>
    <w:lvl w:ilvl="4" w:tplc="8C8C6E36">
      <w:start w:val="1"/>
      <w:numFmt w:val="bullet"/>
      <w:lvlText w:val="o"/>
      <w:lvlJc w:val="left"/>
      <w:pPr>
        <w:ind w:left="3600" w:hanging="360"/>
      </w:pPr>
      <w:rPr>
        <w:rFonts w:ascii="Courier New" w:hAnsi="Courier New" w:hint="default"/>
      </w:rPr>
    </w:lvl>
    <w:lvl w:ilvl="5" w:tplc="777C66B4">
      <w:start w:val="1"/>
      <w:numFmt w:val="bullet"/>
      <w:lvlText w:val=""/>
      <w:lvlJc w:val="left"/>
      <w:pPr>
        <w:ind w:left="4320" w:hanging="360"/>
      </w:pPr>
      <w:rPr>
        <w:rFonts w:ascii="Wingdings" w:hAnsi="Wingdings" w:hint="default"/>
      </w:rPr>
    </w:lvl>
    <w:lvl w:ilvl="6" w:tplc="6D1E84E0">
      <w:start w:val="1"/>
      <w:numFmt w:val="bullet"/>
      <w:lvlText w:val=""/>
      <w:lvlJc w:val="left"/>
      <w:pPr>
        <w:ind w:left="5040" w:hanging="360"/>
      </w:pPr>
      <w:rPr>
        <w:rFonts w:ascii="Symbol" w:hAnsi="Symbol" w:hint="default"/>
      </w:rPr>
    </w:lvl>
    <w:lvl w:ilvl="7" w:tplc="0EC885CA">
      <w:start w:val="1"/>
      <w:numFmt w:val="bullet"/>
      <w:lvlText w:val="o"/>
      <w:lvlJc w:val="left"/>
      <w:pPr>
        <w:ind w:left="5760" w:hanging="360"/>
      </w:pPr>
      <w:rPr>
        <w:rFonts w:ascii="Courier New" w:hAnsi="Courier New" w:hint="default"/>
      </w:rPr>
    </w:lvl>
    <w:lvl w:ilvl="8" w:tplc="18306A52">
      <w:start w:val="1"/>
      <w:numFmt w:val="bullet"/>
      <w:lvlText w:val=""/>
      <w:lvlJc w:val="left"/>
      <w:pPr>
        <w:ind w:left="6480" w:hanging="360"/>
      </w:pPr>
      <w:rPr>
        <w:rFonts w:ascii="Wingdings" w:hAnsi="Wingdings" w:hint="default"/>
      </w:rPr>
    </w:lvl>
  </w:abstractNum>
  <w:abstractNum w:abstractNumId="2" w15:restartNumberingAfterBreak="0">
    <w:nsid w:val="5F6B4D41"/>
    <w:multiLevelType w:val="hybridMultilevel"/>
    <w:tmpl w:val="FA7CF9FA"/>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694178B1"/>
    <w:multiLevelType w:val="hybridMultilevel"/>
    <w:tmpl w:val="E852144A"/>
    <w:lvl w:ilvl="0" w:tplc="D794CCDE">
      <w:start w:val="1"/>
      <w:numFmt w:val="decimal"/>
      <w:lvlText w:val="%1."/>
      <w:lvlJc w:val="left"/>
      <w:pPr>
        <w:ind w:left="720" w:hanging="360"/>
      </w:pPr>
    </w:lvl>
    <w:lvl w:ilvl="1" w:tplc="1E1C8FF4">
      <w:start w:val="1"/>
      <w:numFmt w:val="lowerLetter"/>
      <w:lvlText w:val="%2."/>
      <w:lvlJc w:val="left"/>
      <w:pPr>
        <w:ind w:left="1440" w:hanging="360"/>
      </w:pPr>
    </w:lvl>
    <w:lvl w:ilvl="2" w:tplc="099035BE">
      <w:start w:val="1"/>
      <w:numFmt w:val="lowerRoman"/>
      <w:lvlText w:val="%3."/>
      <w:lvlJc w:val="right"/>
      <w:pPr>
        <w:ind w:left="2160" w:hanging="180"/>
      </w:pPr>
    </w:lvl>
    <w:lvl w:ilvl="3" w:tplc="16FAEE7C">
      <w:start w:val="1"/>
      <w:numFmt w:val="decimal"/>
      <w:lvlText w:val="%4."/>
      <w:lvlJc w:val="left"/>
      <w:pPr>
        <w:ind w:left="2880" w:hanging="360"/>
      </w:pPr>
    </w:lvl>
    <w:lvl w:ilvl="4" w:tplc="C4F689D6">
      <w:start w:val="1"/>
      <w:numFmt w:val="lowerLetter"/>
      <w:lvlText w:val="%5."/>
      <w:lvlJc w:val="left"/>
      <w:pPr>
        <w:ind w:left="3600" w:hanging="360"/>
      </w:pPr>
    </w:lvl>
    <w:lvl w:ilvl="5" w:tplc="5022AC9E">
      <w:start w:val="1"/>
      <w:numFmt w:val="lowerRoman"/>
      <w:lvlText w:val="%6."/>
      <w:lvlJc w:val="right"/>
      <w:pPr>
        <w:ind w:left="4320" w:hanging="180"/>
      </w:pPr>
    </w:lvl>
    <w:lvl w:ilvl="6" w:tplc="97A4DF80">
      <w:start w:val="1"/>
      <w:numFmt w:val="decimal"/>
      <w:lvlText w:val="%7."/>
      <w:lvlJc w:val="left"/>
      <w:pPr>
        <w:ind w:left="5040" w:hanging="360"/>
      </w:pPr>
    </w:lvl>
    <w:lvl w:ilvl="7" w:tplc="AD96C4A4">
      <w:start w:val="1"/>
      <w:numFmt w:val="lowerLetter"/>
      <w:lvlText w:val="%8."/>
      <w:lvlJc w:val="left"/>
      <w:pPr>
        <w:ind w:left="5760" w:hanging="360"/>
      </w:pPr>
    </w:lvl>
    <w:lvl w:ilvl="8" w:tplc="593CD420">
      <w:start w:val="1"/>
      <w:numFmt w:val="lowerRoman"/>
      <w:lvlText w:val="%9."/>
      <w:lvlJc w:val="right"/>
      <w:pPr>
        <w:ind w:left="6480" w:hanging="180"/>
      </w:pPr>
    </w:lvl>
  </w:abstractNum>
  <w:abstractNum w:abstractNumId="4" w15:restartNumberingAfterBreak="0">
    <w:nsid w:val="7E381606"/>
    <w:multiLevelType w:val="hybridMultilevel"/>
    <w:tmpl w:val="530A3DB8"/>
    <w:lvl w:ilvl="0" w:tplc="26F02E4C">
      <w:start w:val="1"/>
      <w:numFmt w:val="bullet"/>
      <w:lvlText w:val=""/>
      <w:lvlJc w:val="left"/>
      <w:pPr>
        <w:ind w:left="720" w:hanging="360"/>
      </w:pPr>
      <w:rPr>
        <w:rFonts w:ascii="Symbol" w:hAnsi="Symbol" w:hint="default"/>
      </w:rPr>
    </w:lvl>
    <w:lvl w:ilvl="1" w:tplc="6F7A3AE4">
      <w:start w:val="1"/>
      <w:numFmt w:val="bullet"/>
      <w:lvlText w:val="o"/>
      <w:lvlJc w:val="left"/>
      <w:pPr>
        <w:ind w:left="1440" w:hanging="360"/>
      </w:pPr>
      <w:rPr>
        <w:rFonts w:ascii="Courier New" w:hAnsi="Courier New" w:hint="default"/>
      </w:rPr>
    </w:lvl>
    <w:lvl w:ilvl="2" w:tplc="96DAB50E">
      <w:start w:val="1"/>
      <w:numFmt w:val="bullet"/>
      <w:lvlText w:val=""/>
      <w:lvlJc w:val="left"/>
      <w:pPr>
        <w:ind w:left="2160" w:hanging="360"/>
      </w:pPr>
      <w:rPr>
        <w:rFonts w:ascii="Wingdings" w:hAnsi="Wingdings" w:hint="default"/>
      </w:rPr>
    </w:lvl>
    <w:lvl w:ilvl="3" w:tplc="7E0E5984">
      <w:start w:val="1"/>
      <w:numFmt w:val="bullet"/>
      <w:lvlText w:val=""/>
      <w:lvlJc w:val="left"/>
      <w:pPr>
        <w:ind w:left="2880" w:hanging="360"/>
      </w:pPr>
      <w:rPr>
        <w:rFonts w:ascii="Symbol" w:hAnsi="Symbol" w:hint="default"/>
      </w:rPr>
    </w:lvl>
    <w:lvl w:ilvl="4" w:tplc="A1F6DFB0">
      <w:start w:val="1"/>
      <w:numFmt w:val="bullet"/>
      <w:lvlText w:val="o"/>
      <w:lvlJc w:val="left"/>
      <w:pPr>
        <w:ind w:left="3600" w:hanging="360"/>
      </w:pPr>
      <w:rPr>
        <w:rFonts w:ascii="Courier New" w:hAnsi="Courier New" w:hint="default"/>
      </w:rPr>
    </w:lvl>
    <w:lvl w:ilvl="5" w:tplc="17DA6F82">
      <w:start w:val="1"/>
      <w:numFmt w:val="bullet"/>
      <w:lvlText w:val=""/>
      <w:lvlJc w:val="left"/>
      <w:pPr>
        <w:ind w:left="4320" w:hanging="360"/>
      </w:pPr>
      <w:rPr>
        <w:rFonts w:ascii="Wingdings" w:hAnsi="Wingdings" w:hint="default"/>
      </w:rPr>
    </w:lvl>
    <w:lvl w:ilvl="6" w:tplc="62B89038">
      <w:start w:val="1"/>
      <w:numFmt w:val="bullet"/>
      <w:lvlText w:val=""/>
      <w:lvlJc w:val="left"/>
      <w:pPr>
        <w:ind w:left="5040" w:hanging="360"/>
      </w:pPr>
      <w:rPr>
        <w:rFonts w:ascii="Symbol" w:hAnsi="Symbol" w:hint="default"/>
      </w:rPr>
    </w:lvl>
    <w:lvl w:ilvl="7" w:tplc="2384FCDC">
      <w:start w:val="1"/>
      <w:numFmt w:val="bullet"/>
      <w:lvlText w:val="o"/>
      <w:lvlJc w:val="left"/>
      <w:pPr>
        <w:ind w:left="5760" w:hanging="360"/>
      </w:pPr>
      <w:rPr>
        <w:rFonts w:ascii="Courier New" w:hAnsi="Courier New" w:hint="default"/>
      </w:rPr>
    </w:lvl>
    <w:lvl w:ilvl="8" w:tplc="51AA6F9A">
      <w:start w:val="1"/>
      <w:numFmt w:val="bullet"/>
      <w:lvlText w:val=""/>
      <w:lvlJc w:val="left"/>
      <w:pPr>
        <w:ind w:left="6480" w:hanging="360"/>
      </w:pPr>
      <w:rPr>
        <w:rFonts w:ascii="Wingdings" w:hAnsi="Wingdings" w:hint="default"/>
      </w:rPr>
    </w:lvl>
  </w:abstractNum>
  <w:num w:numId="1" w16cid:durableId="2050763298">
    <w:abstractNumId w:val="4"/>
  </w:num>
  <w:num w:numId="2" w16cid:durableId="50153855">
    <w:abstractNumId w:val="1"/>
  </w:num>
  <w:num w:numId="3" w16cid:durableId="996147830">
    <w:abstractNumId w:val="3"/>
  </w:num>
  <w:num w:numId="4" w16cid:durableId="1591811930">
    <w:abstractNumId w:val="0"/>
  </w:num>
  <w:num w:numId="5" w16cid:durableId="13860270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40FDC13"/>
    <w:rsid w:val="00077DB5"/>
    <w:rsid w:val="002B3BD8"/>
    <w:rsid w:val="006A22C7"/>
    <w:rsid w:val="00725C76"/>
    <w:rsid w:val="009D3813"/>
    <w:rsid w:val="240FDC13"/>
    <w:rsid w:val="75A3E3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FDC13"/>
  <w15:chartTrackingRefBased/>
  <w15:docId w15:val="{FCCC7A8D-AB56-443C-8053-9416FA45C9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paragraph" w:styleId="NoSpacing">
    <w:name w:val="No Spacing"/>
    <w:uiPriority w:val="1"/>
    <w:qFormat/>
    <w:rsid w:val="00077DB5"/>
    <w:pPr>
      <w:spacing w:after="0" w:line="240" w:lineRule="auto"/>
    </w:pPr>
  </w:style>
  <w:style w:type="paragraph" w:styleId="Header">
    <w:name w:val="header"/>
    <w:basedOn w:val="Normal"/>
    <w:link w:val="HeaderChar"/>
    <w:uiPriority w:val="99"/>
    <w:unhideWhenUsed/>
    <w:rsid w:val="00077D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7DB5"/>
  </w:style>
  <w:style w:type="paragraph" w:styleId="Footer">
    <w:name w:val="footer"/>
    <w:basedOn w:val="Normal"/>
    <w:link w:val="FooterChar"/>
    <w:uiPriority w:val="99"/>
    <w:unhideWhenUsed/>
    <w:rsid w:val="00077D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7DB5"/>
  </w:style>
  <w:style w:type="paragraph" w:styleId="TOCHeading">
    <w:name w:val="TOC Heading"/>
    <w:basedOn w:val="Heading1"/>
    <w:next w:val="Normal"/>
    <w:uiPriority w:val="39"/>
    <w:unhideWhenUsed/>
    <w:qFormat/>
    <w:rsid w:val="00077DB5"/>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2345</Words>
  <Characters>13371</Characters>
  <Application>Microsoft Office Word</Application>
  <DocSecurity>0</DocSecurity>
  <Lines>111</Lines>
  <Paragraphs>31</Paragraphs>
  <ScaleCrop>false</ScaleCrop>
  <Company/>
  <LinksUpToDate>false</LinksUpToDate>
  <CharactersWithSpaces>15685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writer 22</dc:creator>
  <cp:keywords/>
  <dc:description/>
  <cp:lastModifiedBy>Katerina Hristova</cp:lastModifiedBy>
  <cp:revision>2</cp:revision>
  <dcterms:created xsi:type="dcterms:W3CDTF">2023-06-12T22:32:00Z</dcterms:created>
  <dcterms:modified xsi:type="dcterms:W3CDTF">2023-06-12T22:32:00Z</dcterms:modified>
</cp:coreProperties>
</file>