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FA9AAB" w14:textId="31E46827" w:rsidR="000C10A7" w:rsidRPr="0023021E" w:rsidRDefault="00ED622B">
      <w:pPr>
        <w:rPr>
          <w:rFonts w:ascii="Avenir Next LT Pro" w:hAnsi="Avenir Next LT Pro"/>
          <w:b/>
          <w:bCs/>
          <w:sz w:val="24"/>
          <w:szCs w:val="24"/>
          <w:u w:val="single"/>
        </w:rPr>
      </w:pPr>
      <w:r w:rsidRPr="0023021E">
        <w:rPr>
          <w:rFonts w:ascii="Avenir Next LT Pro" w:hAnsi="Avenir Next LT Pro"/>
          <w:b/>
          <w:bCs/>
          <w:sz w:val="24"/>
          <w:szCs w:val="24"/>
          <w:u w:val="single"/>
          <w:lang w:val="cy"/>
        </w:rPr>
        <w:t>Nodyn Briffio ar Gyfle Gwirfoddoli</w:t>
      </w:r>
      <w:r w:rsidR="00377738">
        <w:rPr>
          <w:rFonts w:ascii="Avenir Next LT Pro" w:hAnsi="Avenir Next LT Pro"/>
          <w:b/>
          <w:bCs/>
          <w:sz w:val="24"/>
          <w:szCs w:val="24"/>
          <w:u w:val="single"/>
          <w:lang w:val="cy"/>
        </w:rPr>
        <w:t>’r Nodau Datblygu Cynaliadwy (</w:t>
      </w:r>
      <w:r w:rsidRPr="00377738">
        <w:rPr>
          <w:rFonts w:ascii="Avenir Next LT Pro" w:hAnsi="Avenir Next LT Pro"/>
          <w:b/>
          <w:bCs/>
          <w:sz w:val="24"/>
          <w:szCs w:val="24"/>
          <w:u w:val="single"/>
          <w:lang w:val="cy"/>
        </w:rPr>
        <w:t>SDG</w:t>
      </w:r>
      <w:r w:rsidR="00377738">
        <w:rPr>
          <w:rFonts w:ascii="Avenir Next LT Pro" w:hAnsi="Avenir Next LT Pro"/>
          <w:b/>
          <w:bCs/>
          <w:sz w:val="24"/>
          <w:szCs w:val="24"/>
          <w:u w:val="single"/>
          <w:lang w:val="cy"/>
        </w:rPr>
        <w:t>)</w:t>
      </w:r>
    </w:p>
    <w:p w14:paraId="78387B43" w14:textId="29DDA11E" w:rsidR="00866FE4" w:rsidRPr="0023021E" w:rsidRDefault="00866FE4">
      <w:pPr>
        <w:rPr>
          <w:rFonts w:ascii="Avenir Next LT Pro" w:hAnsi="Avenir Next LT Pro"/>
          <w:b/>
          <w:bCs/>
          <w:sz w:val="24"/>
          <w:szCs w:val="24"/>
          <w:u w:val="single"/>
        </w:rPr>
      </w:pPr>
    </w:p>
    <w:p w14:paraId="1EF3E187" w14:textId="77777777" w:rsidR="00866FE4" w:rsidRPr="0023021E" w:rsidRDefault="00866FE4" w:rsidP="00866FE4">
      <w:pPr>
        <w:spacing w:after="0" w:line="240" w:lineRule="auto"/>
        <w:rPr>
          <w:rFonts w:ascii="Avenir Next LT Pro" w:eastAsia="Times New Roman" w:hAnsi="Avenir Next LT Pro" w:cs="Segoe UI"/>
          <w:color w:val="000000"/>
          <w:sz w:val="24"/>
          <w:szCs w:val="24"/>
        </w:rPr>
      </w:pPr>
      <w:r w:rsidRPr="0023021E">
        <w:rPr>
          <w:rFonts w:ascii="Avenir Next LT Pro" w:hAnsi="Avenir Next LT Pro"/>
          <w:b/>
          <w:bCs/>
          <w:color w:val="000000"/>
          <w:sz w:val="24"/>
          <w:szCs w:val="24"/>
          <w:lang w:val="cy"/>
        </w:rPr>
        <w:t>Cefndir</w:t>
      </w:r>
    </w:p>
    <w:p w14:paraId="46D4EA70" w14:textId="74DD1B9D" w:rsidR="006D6E1B" w:rsidRDefault="00866FE4" w:rsidP="61962979">
      <w:pPr>
        <w:rPr>
          <w:rFonts w:ascii="Avenir Next LT Pro" w:hAnsi="Avenir Next LT Pro"/>
          <w:color w:val="000000" w:themeColor="text1"/>
          <w:sz w:val="20"/>
          <w:szCs w:val="20"/>
          <w:lang w:val="cy"/>
        </w:rPr>
      </w:pPr>
      <w:r w:rsidRPr="0023021E">
        <w:rPr>
          <w:rFonts w:ascii="Avenir Next LT Pro" w:hAnsi="Avenir Next LT Pro"/>
          <w:lang w:val="cy"/>
        </w:rPr>
        <w:br/>
      </w:r>
      <w:r w:rsidRPr="0023021E">
        <w:rPr>
          <w:rFonts w:ascii="Avenir Next LT Pro" w:hAnsi="Avenir Next LT Pro"/>
          <w:color w:val="000000" w:themeColor="text1"/>
          <w:sz w:val="20"/>
          <w:szCs w:val="20"/>
          <w:lang w:val="cy"/>
        </w:rPr>
        <w:t xml:space="preserve">Mae'r </w:t>
      </w:r>
      <w:r w:rsidRPr="0023021E">
        <w:rPr>
          <w:rFonts w:ascii="Avenir Next LT Pro" w:hAnsi="Avenir Next LT Pro"/>
          <w:b/>
          <w:bCs/>
          <w:color w:val="000000" w:themeColor="text1"/>
          <w:sz w:val="20"/>
          <w:szCs w:val="20"/>
          <w:lang w:val="cy"/>
        </w:rPr>
        <w:t>Cynllun Ymgysylltu Dinesig</w:t>
      </w:r>
      <w:r w:rsidRPr="0023021E">
        <w:rPr>
          <w:rFonts w:ascii="Avenir Next LT Pro" w:hAnsi="Avenir Next LT Pro"/>
          <w:lang w:val="cy"/>
        </w:rPr>
        <w:t xml:space="preserve"> </w:t>
      </w:r>
      <w:r w:rsidRPr="0023021E">
        <w:rPr>
          <w:rFonts w:ascii="Avenir Next LT Pro" w:hAnsi="Avenir Next LT Pro"/>
          <w:color w:val="000000" w:themeColor="text1"/>
          <w:sz w:val="20"/>
          <w:szCs w:val="20"/>
          <w:lang w:val="cy"/>
        </w:rPr>
        <w:t xml:space="preserve">yn gynllun peilot mewn partneriaeth â Phrifysgol De Cymru a fydd yn rhoi cyfle i fyfyrwyr ennill profiad gwerthfawr yn ogystal â sgiliau ymarferol a throsglwyddadwy ar gyfer eu gyrfa yn y dyfodol mewn meysydd </w:t>
      </w:r>
      <w:r w:rsidR="000F2000">
        <w:rPr>
          <w:rFonts w:ascii="Avenir Next LT Pro" w:hAnsi="Avenir Next LT Pro"/>
          <w:color w:val="000000" w:themeColor="text1"/>
          <w:sz w:val="20"/>
          <w:szCs w:val="20"/>
          <w:lang w:val="cy"/>
        </w:rPr>
        <w:t>megis</w:t>
      </w:r>
      <w:r w:rsidRPr="0023021E">
        <w:rPr>
          <w:rFonts w:ascii="Avenir Next LT Pro" w:hAnsi="Avenir Next LT Pro"/>
          <w:color w:val="000000" w:themeColor="text1"/>
          <w:sz w:val="20"/>
          <w:szCs w:val="20"/>
          <w:lang w:val="cy"/>
        </w:rPr>
        <w:t xml:space="preserve"> y trydydd sector, cadwraeth a'r amgylchedd, gofal a gwaith cymdeithasol, y sector Celfyddydau a diwylliannol, ymhlith llawer o rai eraill. Bydd y cynllun yn rhoi rôl ymarferol i fyfyrwyr wrth weithio gydag elusennau, grwpiau cymunedol a sefydliadau lleol. </w:t>
      </w:r>
    </w:p>
    <w:p w14:paraId="0D1FBB1B" w14:textId="4481E903" w:rsidR="00866FE4" w:rsidRPr="0023021E" w:rsidRDefault="00866FE4" w:rsidP="61962979">
      <w:pPr>
        <w:rPr>
          <w:rFonts w:ascii="Avenir Next LT Pro" w:hAnsi="Avenir Next LT Pro"/>
          <w:sz w:val="20"/>
          <w:szCs w:val="20"/>
        </w:rPr>
      </w:pPr>
      <w:r w:rsidRPr="0023021E">
        <w:rPr>
          <w:rFonts w:ascii="Avenir Next LT Pro" w:hAnsi="Avenir Next LT Pro"/>
          <w:color w:val="000000" w:themeColor="text1"/>
          <w:sz w:val="20"/>
          <w:szCs w:val="20"/>
          <w:lang w:val="cy"/>
        </w:rPr>
        <w:t>Byddwch yn gallu cefnogi aelodau'r gymuned leol a gwneud gwahaniaeth i fywydau pobl yn ogystal ag ehangu cyfleoedd gyrfa a rhoi cipolwg ar y sector dinesig drwy gael cysylltiadau rhwydweithio gwerthfawr â gweithwyr proffesiynol a chyflogwyr yn y dyfodol. </w:t>
      </w:r>
      <w:r w:rsidRPr="0023021E">
        <w:rPr>
          <w:rFonts w:ascii="Avenir Next LT Pro" w:hAnsi="Avenir Next LT Pro"/>
          <w:lang w:val="cy"/>
        </w:rPr>
        <w:br/>
      </w:r>
      <w:r w:rsidRPr="0023021E">
        <w:rPr>
          <w:rFonts w:ascii="Avenir Next LT Pro" w:hAnsi="Avenir Next LT Pro"/>
          <w:lang w:val="cy"/>
        </w:rPr>
        <w:br/>
      </w:r>
    </w:p>
    <w:p w14:paraId="367AC567" w14:textId="77777777" w:rsidR="00866FE4" w:rsidRPr="0023021E" w:rsidRDefault="00866FE4">
      <w:pPr>
        <w:rPr>
          <w:rFonts w:ascii="Avenir Next LT Pro" w:hAnsi="Avenir Next LT Pro"/>
          <w:b/>
          <w:bCs/>
          <w:sz w:val="24"/>
          <w:szCs w:val="24"/>
          <w:u w:val="single"/>
        </w:rPr>
      </w:pPr>
    </w:p>
    <w:p w14:paraId="7FC52E21" w14:textId="504AF0AB" w:rsidR="00ED622B" w:rsidRPr="0023021E" w:rsidRDefault="00ED622B">
      <w:pPr>
        <w:rPr>
          <w:rFonts w:ascii="Avenir Next LT Pro" w:hAnsi="Avenir Next LT Pro"/>
          <w:sz w:val="24"/>
          <w:szCs w:val="24"/>
        </w:rPr>
      </w:pPr>
      <w:r w:rsidRPr="0023021E">
        <w:rPr>
          <w:rFonts w:ascii="Avenir Next LT Pro" w:hAnsi="Avenir Next LT Pro"/>
          <w:sz w:val="24"/>
          <w:szCs w:val="24"/>
          <w:lang w:val="cy"/>
        </w:rPr>
        <w:t>Mae cyfle cyffrous wedi codi i fyfyrwyr wirfoddoli eu hamser i gyfrannu tuag at brosiect o'r enw Nodau Datblygu Cynaliadwy ar gyfer Prifysgolion (SDGS4U) drwy Ganolfan Materion Rhyngwladol Cymru (WCIA)</w:t>
      </w:r>
    </w:p>
    <w:p w14:paraId="0BC089BB" w14:textId="3C97C5D9" w:rsidR="00ED622B" w:rsidRPr="0023021E" w:rsidRDefault="00ED622B">
      <w:pPr>
        <w:rPr>
          <w:rFonts w:ascii="Avenir Next LT Pro" w:hAnsi="Avenir Next LT Pro"/>
          <w:sz w:val="24"/>
          <w:szCs w:val="24"/>
        </w:rPr>
      </w:pPr>
      <w:r w:rsidRPr="0023021E">
        <w:rPr>
          <w:rFonts w:ascii="Avenir Next LT Pro" w:hAnsi="Avenir Next LT Pro"/>
          <w:sz w:val="24"/>
          <w:szCs w:val="24"/>
          <w:lang w:val="cy"/>
        </w:rPr>
        <w:t>Yn y bôn, mae Canolfan Materion Rhyngwladol Cymru wedi gweithio gyda 4 gwlad ledled Ewrop i ddatblygu mod</w:t>
      </w:r>
      <w:r w:rsidR="001553D9">
        <w:rPr>
          <w:rFonts w:ascii="Avenir Next LT Pro" w:hAnsi="Avenir Next LT Pro"/>
          <w:sz w:val="24"/>
          <w:szCs w:val="24"/>
          <w:lang w:val="cy"/>
        </w:rPr>
        <w:t>y</w:t>
      </w:r>
      <w:r w:rsidRPr="0023021E">
        <w:rPr>
          <w:rFonts w:ascii="Avenir Next LT Pro" w:hAnsi="Avenir Next LT Pro"/>
          <w:sz w:val="24"/>
          <w:szCs w:val="24"/>
          <w:lang w:val="cy"/>
        </w:rPr>
        <w:t xml:space="preserve">lau ar-lein </w:t>
      </w:r>
      <w:r w:rsidR="00426306">
        <w:rPr>
          <w:rFonts w:ascii="Avenir Next LT Pro" w:hAnsi="Avenir Next LT Pro"/>
          <w:sz w:val="24"/>
          <w:szCs w:val="24"/>
          <w:lang w:val="cy"/>
        </w:rPr>
        <w:t xml:space="preserve">sydd </w:t>
      </w:r>
      <w:r w:rsidRPr="0023021E">
        <w:rPr>
          <w:rFonts w:ascii="Avenir Next LT Pro" w:hAnsi="Avenir Next LT Pro"/>
          <w:sz w:val="24"/>
          <w:szCs w:val="24"/>
          <w:lang w:val="cy"/>
        </w:rPr>
        <w:t xml:space="preserve">wedi'u hanelu at fyfyrwyr prifysgol ar draws pob disgyblaeth. </w:t>
      </w:r>
      <w:r w:rsidRPr="0023021E">
        <w:rPr>
          <w:rFonts w:ascii="Avenir Next LT Pro" w:hAnsi="Avenir Next LT Pro"/>
          <w:b/>
          <w:bCs/>
          <w:sz w:val="24"/>
          <w:szCs w:val="24"/>
          <w:lang w:val="cy"/>
        </w:rPr>
        <w:t>Mae'r Cynllun Ymgysylltu Dinesig (CES)</w:t>
      </w:r>
      <w:r w:rsidRPr="0023021E">
        <w:rPr>
          <w:rFonts w:ascii="Avenir Next LT Pro" w:hAnsi="Avenir Next LT Pro"/>
          <w:lang w:val="cy"/>
        </w:rPr>
        <w:t xml:space="preserve"> </w:t>
      </w:r>
      <w:r w:rsidRPr="0023021E">
        <w:rPr>
          <w:rFonts w:ascii="Avenir Next LT Pro" w:hAnsi="Avenir Next LT Pro"/>
          <w:sz w:val="24"/>
          <w:szCs w:val="24"/>
          <w:lang w:val="cy"/>
        </w:rPr>
        <w:t xml:space="preserve"> yn cefnogi'r prosiect hwn drwy recriwtio gwirfoddolwyr. Gofynnir i'r gwirfoddolwyr gwblhau'r mod</w:t>
      </w:r>
      <w:r w:rsidR="00E370CF">
        <w:rPr>
          <w:rFonts w:ascii="Avenir Next LT Pro" w:hAnsi="Avenir Next LT Pro"/>
          <w:sz w:val="24"/>
          <w:szCs w:val="24"/>
          <w:lang w:val="cy"/>
        </w:rPr>
        <w:t>y</w:t>
      </w:r>
      <w:r w:rsidRPr="0023021E">
        <w:rPr>
          <w:rFonts w:ascii="Avenir Next LT Pro" w:hAnsi="Avenir Next LT Pro"/>
          <w:sz w:val="24"/>
          <w:szCs w:val="24"/>
          <w:lang w:val="cy"/>
        </w:rPr>
        <w:t>lau a</w:t>
      </w:r>
      <w:r w:rsidR="00116897">
        <w:rPr>
          <w:rFonts w:ascii="Avenir Next LT Pro" w:hAnsi="Avenir Next LT Pro"/>
          <w:sz w:val="24"/>
          <w:szCs w:val="24"/>
          <w:lang w:val="cy"/>
        </w:rPr>
        <w:t xml:space="preserve"> rhoi</w:t>
      </w:r>
      <w:r w:rsidRPr="0023021E">
        <w:rPr>
          <w:rFonts w:ascii="Avenir Next LT Pro" w:hAnsi="Avenir Next LT Pro"/>
          <w:sz w:val="24"/>
          <w:szCs w:val="24"/>
          <w:lang w:val="cy"/>
        </w:rPr>
        <w:t xml:space="preserve"> adborth ar y prosiect. </w:t>
      </w:r>
    </w:p>
    <w:p w14:paraId="25374621" w14:textId="5F59CED5" w:rsidR="00866FE4" w:rsidRPr="0023021E" w:rsidRDefault="00E370CF">
      <w:p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  <w:lang w:val="cy"/>
        </w:rPr>
        <w:t xml:space="preserve">Caiff y </w:t>
      </w:r>
      <w:r w:rsidR="00866FE4" w:rsidRPr="0023021E">
        <w:rPr>
          <w:rFonts w:ascii="Avenir Next LT Pro" w:hAnsi="Avenir Next LT Pro"/>
          <w:sz w:val="24"/>
          <w:szCs w:val="24"/>
          <w:lang w:val="cy"/>
        </w:rPr>
        <w:t>cyfle gwirfoddoli hwn ei hwyluso gan</w:t>
      </w:r>
      <w:r w:rsidR="5C79B2D0" w:rsidRPr="0023021E">
        <w:rPr>
          <w:rFonts w:ascii="Avenir Next LT Pro" w:hAnsi="Avenir Next LT Pro"/>
          <w:b/>
          <w:bCs/>
          <w:sz w:val="24"/>
          <w:szCs w:val="24"/>
          <w:lang w:val="cy"/>
        </w:rPr>
        <w:t xml:space="preserve"> Gynllun Ymgysylltu Dinesig Y Drindod Dewi Sant</w:t>
      </w:r>
      <w:r w:rsidR="000D22CA">
        <w:rPr>
          <w:rFonts w:ascii="Avenir Next LT Pro" w:hAnsi="Avenir Next LT Pro"/>
          <w:b/>
          <w:bCs/>
          <w:sz w:val="24"/>
          <w:szCs w:val="24"/>
          <w:lang w:val="cy"/>
        </w:rPr>
        <w:t>,</w:t>
      </w:r>
      <w:r w:rsidR="00866FE4" w:rsidRPr="0023021E">
        <w:rPr>
          <w:rFonts w:ascii="Avenir Next LT Pro" w:hAnsi="Avenir Next LT Pro"/>
          <w:lang w:val="cy"/>
        </w:rPr>
        <w:t xml:space="preserve"> prosiect peilot gwirfoddoli</w:t>
      </w:r>
      <w:r w:rsidR="00866FE4" w:rsidRPr="0023021E">
        <w:rPr>
          <w:rFonts w:ascii="Avenir Next LT Pro" w:hAnsi="Avenir Next LT Pro"/>
          <w:sz w:val="24"/>
          <w:szCs w:val="24"/>
          <w:lang w:val="cy"/>
        </w:rPr>
        <w:t xml:space="preserve"> drwy'r </w:t>
      </w:r>
      <w:r w:rsidR="00866FE4" w:rsidRPr="0023021E">
        <w:rPr>
          <w:rFonts w:ascii="Avenir Next LT Pro" w:hAnsi="Avenir Next LT Pro"/>
          <w:lang w:val="cy"/>
        </w:rPr>
        <w:t xml:space="preserve">adran </w:t>
      </w:r>
      <w:r w:rsidR="00866FE4" w:rsidRPr="0023021E">
        <w:rPr>
          <w:rFonts w:ascii="Avenir Next LT Pro" w:hAnsi="Avenir Next LT Pro"/>
          <w:b/>
          <w:bCs/>
          <w:sz w:val="24"/>
          <w:szCs w:val="24"/>
          <w:lang w:val="cy"/>
        </w:rPr>
        <w:t>INSPIRE.</w:t>
      </w:r>
      <w:r w:rsidR="00866FE4" w:rsidRPr="0023021E">
        <w:rPr>
          <w:rFonts w:ascii="Avenir Next LT Pro" w:hAnsi="Avenir Next LT Pro"/>
          <w:lang w:val="cy"/>
        </w:rPr>
        <w:t xml:space="preserve"> </w:t>
      </w:r>
      <w:r w:rsidR="00866FE4" w:rsidRPr="0023021E">
        <w:rPr>
          <w:rFonts w:ascii="Avenir Next LT Pro" w:hAnsi="Avenir Next LT Pro"/>
          <w:sz w:val="24"/>
          <w:szCs w:val="24"/>
          <w:lang w:val="cy"/>
        </w:rPr>
        <w:t xml:space="preserve"> </w:t>
      </w:r>
    </w:p>
    <w:p w14:paraId="53870BB8" w14:textId="7ED9677C" w:rsidR="00ED622B" w:rsidRPr="0023021E" w:rsidRDefault="00ED622B">
      <w:pPr>
        <w:rPr>
          <w:rFonts w:ascii="Avenir Next LT Pro" w:hAnsi="Avenir Next LT Pro"/>
          <w:sz w:val="24"/>
          <w:szCs w:val="24"/>
        </w:rPr>
      </w:pPr>
    </w:p>
    <w:p w14:paraId="2979B727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Ymrwymiad amser</w:t>
      </w:r>
    </w:p>
    <w:p w14:paraId="3D7411BC" w14:textId="07C70265" w:rsidR="00ED622B" w:rsidRPr="0023021E" w:rsidRDefault="00B87CF5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>
        <w:rPr>
          <w:rFonts w:ascii="Avenir Next LT Pro" w:hAnsi="Avenir Next LT Pro"/>
          <w:bdr w:val="none" w:sz="0" w:space="0" w:color="auto" w:frame="1"/>
          <w:lang w:val="cy"/>
        </w:rPr>
        <w:t>Cynhelir</w:t>
      </w:r>
      <w:r w:rsidR="00ED622B" w:rsidRPr="0023021E">
        <w:rPr>
          <w:rFonts w:ascii="Avenir Next LT Pro" w:hAnsi="Avenir Next LT Pro"/>
          <w:lang w:val="cy"/>
        </w:rPr>
        <w:t xml:space="preserve"> 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sesiwn gyflwyno ar-lein </w:t>
      </w:r>
      <w:r w:rsidR="00ED622B" w:rsidRPr="00505EDA">
        <w:rPr>
          <w:rFonts w:ascii="Avenir Next LT Pro" w:hAnsi="Avenir Next LT Pro"/>
          <w:b/>
          <w:bCs/>
          <w:bdr w:val="none" w:sz="0" w:space="0" w:color="auto" w:frame="1"/>
          <w:lang w:val="cy"/>
        </w:rPr>
        <w:t xml:space="preserve">yng </w:t>
      </w:r>
      <w:r w:rsidR="00E8123D" w:rsidRPr="00505EDA">
        <w:rPr>
          <w:rFonts w:ascii="Avenir Next LT Pro" w:hAnsi="Avenir Next LT Pro"/>
          <w:b/>
          <w:bCs/>
          <w:lang w:val="cy"/>
        </w:rPr>
        <w:t>n</w:t>
      </w:r>
      <w:r w:rsidR="00ED622B" w:rsidRPr="00505EDA">
        <w:rPr>
          <w:rFonts w:ascii="Avenir Next LT Pro" w:hAnsi="Avenir Next LT Pro"/>
          <w:b/>
          <w:bCs/>
          <w:lang w:val="cy"/>
        </w:rPr>
        <w:t>ghanol mis Tachwedd</w:t>
      </w:r>
      <w:r w:rsidR="00ED622B" w:rsidRPr="0023021E">
        <w:rPr>
          <w:rFonts w:ascii="Avenir Next LT Pro" w:hAnsi="Avenir Next LT Pro"/>
          <w:lang w:val="cy"/>
        </w:rPr>
        <w:t xml:space="preserve"> </w:t>
      </w:r>
      <w:r w:rsidR="00ED622B"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 xml:space="preserve">2021 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i ateb cwestiynau ac egluro'r prosiect, </w:t>
      </w:r>
      <w:r>
        <w:rPr>
          <w:rFonts w:ascii="Avenir Next LT Pro" w:hAnsi="Avenir Next LT Pro"/>
          <w:bdr w:val="none" w:sz="0" w:space="0" w:color="auto" w:frame="1"/>
          <w:lang w:val="cy"/>
        </w:rPr>
        <w:t>ac wedyn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gofyn i chi gofrestru a </w:t>
      </w:r>
      <w:r w:rsidR="00A956D4">
        <w:rPr>
          <w:rFonts w:ascii="Avenir Next LT Pro" w:hAnsi="Avenir Next LT Pro"/>
          <w:bdr w:val="none" w:sz="0" w:space="0" w:color="auto" w:frame="1"/>
          <w:lang w:val="cy"/>
        </w:rPr>
        <w:t>rhoi prawf ar y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cwrs ar-lein. </w:t>
      </w:r>
      <w:r w:rsidR="00ED622B" w:rsidRPr="00CC2587">
        <w:rPr>
          <w:rFonts w:ascii="Avenir Next LT Pro" w:hAnsi="Avenir Next LT Pro"/>
          <w:bdr w:val="none" w:sz="0" w:space="0" w:color="auto" w:frame="1"/>
          <w:lang w:val="cy"/>
        </w:rPr>
        <w:t>Bydd yr amser cyfartalog yn cymryd rhwng 2</w:t>
      </w:r>
      <w:r w:rsidR="0077570D">
        <w:rPr>
          <w:rFonts w:ascii="Avenir Next LT Pro" w:hAnsi="Avenir Next LT Pro"/>
          <w:bdr w:val="none" w:sz="0" w:space="0" w:color="auto" w:frame="1"/>
          <w:lang w:val="cy"/>
        </w:rPr>
        <w:t xml:space="preserve"> a </w:t>
      </w:r>
      <w:r w:rsidR="00ED622B" w:rsidRPr="00CC2587">
        <w:rPr>
          <w:rFonts w:ascii="Avenir Next LT Pro" w:hAnsi="Avenir Next LT Pro"/>
          <w:bdr w:val="none" w:sz="0" w:space="0" w:color="auto" w:frame="1"/>
          <w:lang w:val="cy"/>
        </w:rPr>
        <w:t>6 awr yn dibynnu ar faint o adborth y mae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myfyriwr yn penderfynu ei roi, ond gall myfyrwyr fynd i mewn ac allan ar eu cyflymder eu hunain.</w:t>
      </w:r>
    </w:p>
    <w:p w14:paraId="3221C944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  <w:bdr w:val="none" w:sz="0" w:space="0" w:color="auto" w:frame="1"/>
        </w:rPr>
      </w:pPr>
      <w:r w:rsidRPr="0023021E">
        <w:rPr>
          <w:rFonts w:ascii="Avenir Next LT Pro" w:hAnsi="Avenir Next LT Pro" w:cs="Calibri"/>
          <w:bdr w:val="none" w:sz="0" w:space="0" w:color="auto" w:frame="1"/>
        </w:rPr>
        <w:t> </w:t>
      </w:r>
    </w:p>
    <w:p w14:paraId="2DA5CD3F" w14:textId="4273F136" w:rsidR="00ED622B" w:rsidRPr="0023021E" w:rsidRDefault="00C306E8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>
        <w:rPr>
          <w:rFonts w:ascii="Avenir Next LT Pro" w:hAnsi="Avenir Next LT Pro"/>
          <w:bdr w:val="none" w:sz="0" w:space="0" w:color="auto" w:frame="1"/>
          <w:lang w:val="cy"/>
        </w:rPr>
        <w:t>Wedyn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gofynnir i fyfyrwyr roi rhywfaint o adborth ysgrifenedig a </w:t>
      </w:r>
      <w:r w:rsidR="00893EA8">
        <w:rPr>
          <w:rFonts w:ascii="Avenir Next LT Pro" w:hAnsi="Avenir Next LT Pro"/>
          <w:bdr w:val="none" w:sz="0" w:space="0" w:color="auto" w:frame="1"/>
          <w:lang w:val="cy"/>
        </w:rPr>
        <w:t>mynd i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grŵp ffocws terfynol i drafod yr hyn yr oeddent yn ei feddwl </w:t>
      </w:r>
      <w:r w:rsidR="00EE7A95">
        <w:rPr>
          <w:rFonts w:ascii="Avenir Next LT Pro" w:hAnsi="Avenir Next LT Pro"/>
          <w:bdr w:val="none" w:sz="0" w:space="0" w:color="auto" w:frame="1"/>
          <w:lang w:val="cy"/>
        </w:rPr>
        <w:t xml:space="preserve">am y 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cwrs a sut y gellir ei wella. </w:t>
      </w:r>
      <w:r w:rsidR="00942557">
        <w:rPr>
          <w:rFonts w:ascii="Avenir Next LT Pro" w:hAnsi="Avenir Next LT Pro"/>
          <w:bdr w:val="none" w:sz="0" w:space="0" w:color="auto" w:frame="1"/>
          <w:lang w:val="cy"/>
        </w:rPr>
        <w:t>Caiff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Canolfan Materion Rhyngwladol Cymru adborth </w:t>
      </w:r>
      <w:r w:rsidR="00942557">
        <w:rPr>
          <w:rFonts w:ascii="Avenir Next LT Pro" w:hAnsi="Avenir Next LT Pro"/>
          <w:bdr w:val="none" w:sz="0" w:space="0" w:color="auto" w:frame="1"/>
          <w:lang w:val="cy"/>
        </w:rPr>
        <w:t xml:space="preserve">gan y 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>myfyrwyr (ac adborth gan fyfyrwyr yn y gwledydd partner eraill) a</w:t>
      </w:r>
      <w:r w:rsidR="00942557">
        <w:rPr>
          <w:rFonts w:ascii="Avenir Next LT Pro" w:hAnsi="Avenir Next LT Pro"/>
          <w:bdr w:val="none" w:sz="0" w:space="0" w:color="auto" w:frame="1"/>
          <w:lang w:val="cy"/>
        </w:rPr>
        <w:t xml:space="preserve"> bydd</w:t>
      </w:r>
      <w:r w:rsidR="00ED622B"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yn gwella'r cwrs yn barod i'w gyflwyno ledled Ewrop y flwyddyn nesaf.</w:t>
      </w:r>
    </w:p>
    <w:p w14:paraId="4CBFA2D5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 w:cs="Calibri"/>
          <w:bdr w:val="none" w:sz="0" w:space="0" w:color="auto" w:frame="1"/>
        </w:rPr>
        <w:t> </w:t>
      </w:r>
    </w:p>
    <w:p w14:paraId="6ED6A104" w14:textId="3C0913A1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Gofynnir i'r holl adborth </w:t>
      </w:r>
      <w:r w:rsidR="00CA3C1F">
        <w:rPr>
          <w:rFonts w:ascii="Avenir Next LT Pro" w:hAnsi="Avenir Next LT Pro"/>
          <w:bdr w:val="none" w:sz="0" w:space="0" w:color="auto" w:frame="1"/>
          <w:lang w:val="cy"/>
        </w:rPr>
        <w:t xml:space="preserve">ddod i law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erbyn </w:t>
      </w: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 xml:space="preserve">canol mis Rhagfyr 2021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a bydd yn </w:t>
      </w:r>
      <w:r w:rsidR="00CA3C1F">
        <w:rPr>
          <w:rFonts w:ascii="Avenir Next LT Pro" w:hAnsi="Avenir Next LT Pro"/>
          <w:bdr w:val="none" w:sz="0" w:space="0" w:color="auto" w:frame="1"/>
          <w:lang w:val="cy"/>
        </w:rPr>
        <w:t>cynnal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y grŵp ffocws cyn gwyliau'r Nadolig.</w:t>
      </w:r>
    </w:p>
    <w:p w14:paraId="3AEBF5EA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 w:cs="Calibri"/>
          <w:bdr w:val="none" w:sz="0" w:space="0" w:color="auto" w:frame="1"/>
        </w:rPr>
        <w:lastRenderedPageBreak/>
        <w:t> </w:t>
      </w:r>
    </w:p>
    <w:p w14:paraId="0945D55F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Manteision cymryd rhan</w:t>
      </w:r>
    </w:p>
    <w:p w14:paraId="57175C4D" w14:textId="0B128EB6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Bydd Canolfan Materion Rhyngwladol Cymru yn cofrestru pawb sy'n helpu </w:t>
      </w:r>
      <w:r w:rsidRPr="00994E61">
        <w:rPr>
          <w:rFonts w:ascii="Avenir Next LT Pro" w:hAnsi="Avenir Next LT Pro"/>
          <w:bdr w:val="none" w:sz="0" w:space="0" w:color="auto" w:frame="1"/>
          <w:lang w:val="cy"/>
        </w:rPr>
        <w:t>CES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</w:t>
      </w:r>
      <w:r w:rsidR="00BE5FE5">
        <w:rPr>
          <w:rFonts w:ascii="Avenir Next LT Pro" w:hAnsi="Avenir Next LT Pro"/>
          <w:bdr w:val="none" w:sz="0" w:space="0" w:color="auto" w:frame="1"/>
          <w:lang w:val="cy"/>
        </w:rPr>
        <w:t xml:space="preserve">yn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wirfoddolwyr </w:t>
      </w:r>
      <w:r w:rsidRPr="00994E61">
        <w:rPr>
          <w:rFonts w:ascii="Avenir Next LT Pro" w:hAnsi="Avenir Next LT Pro"/>
          <w:bdr w:val="none" w:sz="0" w:space="0" w:color="auto" w:frame="1"/>
          <w:lang w:val="cy"/>
        </w:rPr>
        <w:t>WCIA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– byddwch yn gallu rhoi hyn ar eich CV neu'ch ffurflenni cais, a</w:t>
      </w:r>
      <w:r w:rsidR="00C37BFD">
        <w:rPr>
          <w:rFonts w:ascii="Avenir Next LT Pro" w:hAnsi="Avenir Next LT Pro"/>
          <w:bdr w:val="none" w:sz="0" w:space="0" w:color="auto" w:frame="1"/>
          <w:lang w:val="cy"/>
        </w:rPr>
        <w:t>c yn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gallu cysylltu â </w:t>
      </w:r>
      <w:r w:rsidRPr="00994E61">
        <w:rPr>
          <w:rFonts w:ascii="Avenir Next LT Pro" w:hAnsi="Avenir Next LT Pro"/>
          <w:bdr w:val="none" w:sz="0" w:space="0" w:color="auto" w:frame="1"/>
          <w:lang w:val="cy"/>
        </w:rPr>
        <w:t>Chanolfan Materion Rhyngwladol Cymru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i gael geirda</w:t>
      </w:r>
    </w:p>
    <w:p w14:paraId="363CD80E" w14:textId="2040E656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Bydd myfyrwyr yn cael bathodyn agored digidol ar gyfer cwblhau'r cwrs ac mae tystysgrifau hefyd ar gael ar gais – defnyddiol ar gyfer llofnodion e-bost a dolen i ddarpar gyflogwyr i weld beth yw pwrpas y prosiect. </w:t>
      </w:r>
    </w:p>
    <w:p w14:paraId="57396202" w14:textId="34C68B76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·       </w:t>
      </w:r>
      <w:r w:rsidR="00DA1751">
        <w:rPr>
          <w:rFonts w:ascii="Avenir Next LT Pro" w:hAnsi="Avenir Next LT Pro"/>
          <w:bdr w:val="none" w:sz="0" w:space="0" w:color="auto" w:frame="1"/>
          <w:lang w:val="cy"/>
        </w:rPr>
        <w:t>Caiff 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myfyrwyr </w:t>
      </w:r>
      <w:r w:rsidR="00DA1751">
        <w:rPr>
          <w:rFonts w:ascii="Avenir Next LT Pro" w:hAnsi="Avenir Next LT Pro"/>
          <w:bdr w:val="none" w:sz="0" w:space="0" w:color="auto" w:frame="1"/>
          <w:lang w:val="cy"/>
        </w:rPr>
        <w:t>g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yfle i lunio rhywbeth a ddefnyddir gan fyfyrwyr ledled Ewrop</w:t>
      </w:r>
    </w:p>
    <w:p w14:paraId="4F71C729" w14:textId="4041FF55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Mae'r sgiliau, y wybodaeth a'r gwerthoedd </w:t>
      </w:r>
      <w:r w:rsidR="00961AB7">
        <w:rPr>
          <w:rFonts w:ascii="Avenir Next LT Pro" w:hAnsi="Avenir Next LT Pro"/>
          <w:bdr w:val="none" w:sz="0" w:space="0" w:color="auto" w:frame="1"/>
          <w:lang w:val="cy"/>
        </w:rPr>
        <w:t>a gaiff sylw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ar y cwrs yn </w:t>
      </w:r>
      <w:r w:rsidR="00961AB7">
        <w:rPr>
          <w:rFonts w:ascii="Avenir Next LT Pro" w:hAnsi="Avenir Next LT Pro"/>
          <w:bdr w:val="none" w:sz="0" w:space="0" w:color="auto" w:frame="1"/>
          <w:lang w:val="cy"/>
        </w:rPr>
        <w:t xml:space="preserve">rhai y gellir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eu trosglwyddo i ystod eang o swyddi</w:t>
      </w:r>
    </w:p>
    <w:p w14:paraId="5AF240F7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 w:cs="Calibri"/>
          <w:b/>
          <w:bCs/>
          <w:bdr w:val="none" w:sz="0" w:space="0" w:color="auto" w:frame="1"/>
        </w:rPr>
        <w:t> </w:t>
      </w:r>
    </w:p>
    <w:p w14:paraId="1AB3321A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Disgrifiad o'r cwrs</w:t>
      </w:r>
    </w:p>
    <w:p w14:paraId="6795D846" w14:textId="4987A18A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Gall pob person a phob sefydliad gyfrannu </w:t>
      </w:r>
      <w:r w:rsidR="009670DE">
        <w:rPr>
          <w:rFonts w:ascii="Avenir Next LT Pro" w:hAnsi="Avenir Next LT Pro"/>
          <w:bdr w:val="none" w:sz="0" w:space="0" w:color="auto" w:frame="1"/>
          <w:lang w:val="cy"/>
        </w:rPr>
        <w:t>i’r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</w:t>
      </w:r>
      <w:r w:rsidRPr="009670DE">
        <w:rPr>
          <w:rFonts w:ascii="Avenir Next LT Pro" w:hAnsi="Avenir Next LT Pro"/>
          <w:bdr w:val="none" w:sz="0" w:space="0" w:color="auto" w:frame="1"/>
          <w:lang w:val="cy"/>
        </w:rPr>
        <w:t>Nodau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a chreu byd gwell, ond mae rhai cysyniadau sylfaenol y mae'n bwysig eu deall yn gyntaf – </w:t>
      </w:r>
      <w:r w:rsidR="00F934E8">
        <w:rPr>
          <w:rFonts w:ascii="Avenir Next LT Pro" w:hAnsi="Avenir Next LT Pro"/>
          <w:bdr w:val="none" w:sz="0" w:space="0" w:color="auto" w:frame="1"/>
          <w:lang w:val="cy"/>
        </w:rPr>
        <w:t xml:space="preserve">y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bydd y ddau gwrs rhyngweithiol a diddorol hyn yn helpu</w:t>
      </w:r>
      <w:r w:rsidR="00F934E8">
        <w:rPr>
          <w:rFonts w:ascii="Avenir Next LT Pro" w:hAnsi="Avenir Next LT Pro"/>
          <w:bdr w:val="none" w:sz="0" w:space="0" w:color="auto" w:frame="1"/>
          <w:lang w:val="cy"/>
        </w:rPr>
        <w:t xml:space="preserve"> gyda nhw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.</w:t>
      </w:r>
    </w:p>
    <w:p w14:paraId="7A96E48C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 w:cs="Calibri"/>
          <w:bdr w:val="none" w:sz="0" w:space="0" w:color="auto" w:frame="1"/>
        </w:rPr>
        <w:t> </w:t>
      </w:r>
    </w:p>
    <w:p w14:paraId="09CAB703" w14:textId="77777777" w:rsidR="00ED622B" w:rsidRPr="0023021E" w:rsidRDefault="00ED622B" w:rsidP="00ED622B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Yn rhan 1, edrychwn ar y cysyniadau hyn:</w:t>
      </w:r>
    </w:p>
    <w:p w14:paraId="40DBB426" w14:textId="45571381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Beth yw'r economi fyd-eang a sut mae'n ymwneud â'r </w:t>
      </w:r>
      <w:r w:rsidR="006300C8">
        <w:rPr>
          <w:rFonts w:ascii="Avenir Next LT Pro" w:hAnsi="Avenir Next LT Pro"/>
          <w:bdr w:val="none" w:sz="0" w:space="0" w:color="auto" w:frame="1"/>
          <w:lang w:val="cy"/>
        </w:rPr>
        <w:t>Nodau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?</w:t>
      </w:r>
    </w:p>
    <w:p w14:paraId="479AE946" w14:textId="77777777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·       Pwy sy'n chwarae rhan yn yr economi honno? Sut maen nhw'n helpu neu'n llesteirio cynnydd?</w:t>
      </w:r>
    </w:p>
    <w:p w14:paraId="1CF4099C" w14:textId="6F3392FD" w:rsidR="00ED622B" w:rsidRPr="0023021E" w:rsidRDefault="00ED622B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  <w:bdr w:val="none" w:sz="0" w:space="0" w:color="auto" w:frame="1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A beth yw eich rôl </w:t>
      </w:r>
      <w:r w:rsidR="002B0F95">
        <w:rPr>
          <w:rFonts w:ascii="Avenir Next LT Pro" w:hAnsi="Avenir Next LT Pro"/>
          <w:bdr w:val="none" w:sz="0" w:space="0" w:color="auto" w:frame="1"/>
          <w:lang w:val="cy"/>
        </w:rPr>
        <w:t xml:space="preserve">chi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yn hyn </w:t>
      </w:r>
      <w:r w:rsidR="002B0F95">
        <w:rPr>
          <w:rFonts w:ascii="Avenir Next LT Pro" w:hAnsi="Avenir Next LT Pro"/>
          <w:bdr w:val="none" w:sz="0" w:space="0" w:color="auto" w:frame="1"/>
          <w:lang w:val="cy"/>
        </w:rPr>
        <w:t>o beth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?</w:t>
      </w:r>
    </w:p>
    <w:p w14:paraId="1F3F0AF1" w14:textId="50937B0B" w:rsidR="00866FE4" w:rsidRPr="0023021E" w:rsidRDefault="00866FE4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  <w:bdr w:val="none" w:sz="0" w:space="0" w:color="auto" w:frame="1"/>
        </w:rPr>
      </w:pPr>
    </w:p>
    <w:p w14:paraId="15236BF9" w14:textId="77777777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Yn rhan 2, rydym yn canolbwyntio arnoch chi:</w:t>
      </w:r>
    </w:p>
    <w:p w14:paraId="0AF1DCA4" w14:textId="06553869" w:rsidR="00866FE4" w:rsidRPr="0023021E" w:rsidRDefault="00866FE4" w:rsidP="00866FE4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Pa sgiliau a chymwyseddau </w:t>
      </w:r>
      <w:r w:rsidR="00061918">
        <w:rPr>
          <w:rFonts w:ascii="Avenir Next LT Pro" w:hAnsi="Avenir Next LT Pro"/>
          <w:bdr w:val="none" w:sz="0" w:space="0" w:color="auto" w:frame="1"/>
          <w:lang w:val="cy"/>
        </w:rPr>
        <w:t>y mae arnoch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eu hangen i lywio </w:t>
      </w:r>
      <w:r w:rsidR="00BB17E3">
        <w:rPr>
          <w:rFonts w:ascii="Avenir Next LT Pro" w:hAnsi="Avenir Next LT Pro"/>
          <w:bdr w:val="none" w:sz="0" w:space="0" w:color="auto" w:frame="1"/>
          <w:lang w:val="cy"/>
        </w:rPr>
        <w:t>ff</w:t>
      </w:r>
      <w:r w:rsidR="004D24D4">
        <w:rPr>
          <w:rFonts w:ascii="Avenir Next LT Pro" w:hAnsi="Avenir Next LT Pro"/>
          <w:bdr w:val="none" w:sz="0" w:space="0" w:color="auto" w:frame="1"/>
          <w:lang w:val="cy"/>
        </w:rPr>
        <w:t xml:space="preserve">ordd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ym myd cymhleth y </w:t>
      </w:r>
      <w:r w:rsidR="00061918">
        <w:rPr>
          <w:rFonts w:ascii="Avenir Next LT Pro" w:hAnsi="Avenir Next LT Pro"/>
          <w:bdr w:val="none" w:sz="0" w:space="0" w:color="auto" w:frame="1"/>
          <w:lang w:val="cy"/>
        </w:rPr>
        <w:t>Nodau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?</w:t>
      </w:r>
    </w:p>
    <w:p w14:paraId="7BAA475B" w14:textId="2120E2DF" w:rsidR="00866FE4" w:rsidRPr="0023021E" w:rsidRDefault="00866FE4" w:rsidP="00866FE4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Sut </w:t>
      </w:r>
      <w:r w:rsidR="00061918">
        <w:rPr>
          <w:rFonts w:ascii="Avenir Next LT Pro" w:hAnsi="Avenir Next LT Pro"/>
          <w:bdr w:val="none" w:sz="0" w:space="0" w:color="auto" w:frame="1"/>
          <w:lang w:val="cy"/>
        </w:rPr>
        <w:t>g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allwch chi ddatblygu'r sgiliau hyn ymhellach? A sut y gallai'r rhain eich helpu yn eich gyrfa?</w:t>
      </w:r>
    </w:p>
    <w:p w14:paraId="4E806EB6" w14:textId="373228DB" w:rsidR="00866FE4" w:rsidRPr="0023021E" w:rsidRDefault="00866FE4" w:rsidP="00866FE4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Sut </w:t>
      </w:r>
      <w:r w:rsidR="004172C2">
        <w:rPr>
          <w:rFonts w:ascii="Avenir Next LT Pro" w:hAnsi="Avenir Next LT Pro"/>
          <w:bdr w:val="none" w:sz="0" w:space="0" w:color="auto" w:frame="1"/>
          <w:lang w:val="cy"/>
        </w:rPr>
        <w:t>g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allwch chi fod yn Llysgennad </w:t>
      </w:r>
      <w:r w:rsidR="004172C2">
        <w:rPr>
          <w:rFonts w:ascii="Avenir Next LT Pro" w:hAnsi="Avenir Next LT Pro"/>
          <w:bdr w:val="none" w:sz="0" w:space="0" w:color="auto" w:frame="1"/>
          <w:lang w:val="cy"/>
        </w:rPr>
        <w:t>Nodau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? Rydym yn defnyddio enghreifftiau o </w:t>
      </w:r>
      <w:r w:rsidR="00583403">
        <w:rPr>
          <w:rFonts w:ascii="Avenir Next LT Pro" w:hAnsi="Avenir Next LT Pro"/>
          <w:bdr w:val="none" w:sz="0" w:space="0" w:color="auto" w:frame="1"/>
          <w:lang w:val="cy"/>
        </w:rPr>
        <w:t>Nod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12 </w:t>
      </w:r>
      <w:r w:rsidRPr="001253AB">
        <w:rPr>
          <w:rFonts w:ascii="Avenir Next LT Pro" w:hAnsi="Avenir Next LT Pro"/>
          <w:bdr w:val="none" w:sz="0" w:space="0" w:color="auto" w:frame="1"/>
          <w:lang w:val="cy"/>
        </w:rPr>
        <w:t>Cynhyrchu a Defnyddio Cyfrifol</w:t>
      </w:r>
    </w:p>
    <w:p w14:paraId="30241150" w14:textId="23502FBA" w:rsidR="00866FE4" w:rsidRPr="0023021E" w:rsidRDefault="00866FE4" w:rsidP="00866FE4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·       Yn olaf, rydym yn rhoi cyfle i chi archwilio eich prosiect </w:t>
      </w:r>
      <w:r w:rsidR="00AD00F7">
        <w:rPr>
          <w:rFonts w:ascii="Avenir Next LT Pro" w:hAnsi="Avenir Next LT Pro"/>
          <w:bdr w:val="none" w:sz="0" w:space="0" w:color="auto" w:frame="1"/>
          <w:lang w:val="cy"/>
        </w:rPr>
        <w:t>Nodau Datblygu Cynaliadwy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eich hun fel y gallwch roi'r syniadau a'r sgiliau rydych wedi'u datblygu ar y cwrs ar waith.</w:t>
      </w:r>
    </w:p>
    <w:p w14:paraId="44E43761" w14:textId="72B8F1B1" w:rsidR="00866FE4" w:rsidRPr="0023021E" w:rsidRDefault="00866FE4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</w:p>
    <w:p w14:paraId="60155AF6" w14:textId="77777777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Beth nesaf?</w:t>
      </w:r>
    </w:p>
    <w:p w14:paraId="2E4F7AE4" w14:textId="5AD53909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  <w:bdr w:val="none" w:sz="0" w:space="0" w:color="auto" w:frame="1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Os oes gennych ddiddordeb mewn cymryd rhan:</w:t>
      </w:r>
    </w:p>
    <w:p w14:paraId="40F9F140" w14:textId="4FA8FC11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  <w:bdr w:val="none" w:sz="0" w:space="0" w:color="auto" w:frame="1"/>
        </w:rPr>
      </w:pPr>
    </w:p>
    <w:p w14:paraId="20DAED85" w14:textId="284FE269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  <w:bdr w:val="none" w:sz="0" w:space="0" w:color="auto" w:frame="1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Cysylltwch â Laura Yates i drafod cofrestru drwy'r cynllun CES. (</w:t>
      </w:r>
      <w:hyperlink r:id="rId7" w:history="1">
        <w:r w:rsidR="0091384E" w:rsidRPr="001C0722">
          <w:rPr>
            <w:rStyle w:val="Hyperlink"/>
            <w:rFonts w:ascii="Avenir Next LT Pro" w:hAnsi="Avenir Next LT Pro"/>
            <w:bdr w:val="none" w:sz="0" w:space="0" w:color="auto" w:frame="1"/>
            <w:lang w:val="cy"/>
          </w:rPr>
          <w:t>laura.yates@pcydds.ac.uk</w:t>
        </w:r>
      </w:hyperlink>
      <w:r w:rsidRPr="0023021E">
        <w:rPr>
          <w:rFonts w:ascii="Avenir Next LT Pro" w:hAnsi="Avenir Next LT Pro"/>
          <w:bdr w:val="none" w:sz="0" w:space="0" w:color="auto" w:frame="1"/>
          <w:lang w:val="cy"/>
        </w:rPr>
        <w:t>)</w:t>
      </w:r>
    </w:p>
    <w:p w14:paraId="4DCA0268" w14:textId="4A5B27AF" w:rsidR="00866FE4" w:rsidRPr="0023021E" w:rsidRDefault="00866FE4" w:rsidP="00866FE4">
      <w:pPr>
        <w:pStyle w:val="xmsonormal"/>
        <w:shd w:val="clear" w:color="auto" w:fill="FFFFFF"/>
        <w:spacing w:before="0" w:beforeAutospacing="0" w:after="0" w:afterAutospacing="0"/>
        <w:rPr>
          <w:rFonts w:ascii="Avenir Next LT Pro" w:hAnsi="Avenir Next LT Pro" w:cs="Calibri"/>
          <w:bdr w:val="none" w:sz="0" w:space="0" w:color="auto" w:frame="1"/>
        </w:rPr>
      </w:pPr>
    </w:p>
    <w:p w14:paraId="260E3653" w14:textId="75763456" w:rsidR="00866FE4" w:rsidRPr="0023021E" w:rsidRDefault="00866FE4" w:rsidP="61962979">
      <w:pPr>
        <w:pStyle w:val="xmsonormal"/>
        <w:shd w:val="clear" w:color="auto" w:fill="FFFFFF" w:themeFill="background1"/>
        <w:spacing w:before="0" w:beforeAutospacing="0" w:after="0" w:afterAutospacing="0"/>
        <w:rPr>
          <w:rFonts w:ascii="Avenir Next LT Pro" w:hAnsi="Avenir Next LT Pro" w:cs="Calibri"/>
        </w:rPr>
      </w:pPr>
      <w:r w:rsidRPr="0023021E">
        <w:rPr>
          <w:rFonts w:ascii="Avenir Next LT Pro" w:hAnsi="Avenir Next LT Pro"/>
          <w:bdr w:val="none" w:sz="0" w:space="0" w:color="auto" w:frame="1"/>
          <w:lang w:val="cy"/>
        </w:rPr>
        <w:t>Gofynnir i fyfyrwyr gadw'r dyddiad a'r amser canlynol yn glir</w:t>
      </w:r>
      <w:r w:rsidR="0091384E">
        <w:rPr>
          <w:rFonts w:ascii="Avenir Next LT Pro" w:hAnsi="Avenir Next LT Pro"/>
          <w:bdr w:val="none" w:sz="0" w:space="0" w:color="auto" w:frame="1"/>
          <w:lang w:val="cy"/>
        </w:rPr>
        <w:t>: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</w:t>
      </w: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15 Tachwedd am 4p</w:t>
      </w:r>
      <w:r w:rsidR="00A018F3">
        <w:rPr>
          <w:rFonts w:ascii="Avenir Next LT Pro" w:hAnsi="Avenir Next LT Pro"/>
          <w:b/>
          <w:bCs/>
          <w:bdr w:val="none" w:sz="0" w:space="0" w:color="auto" w:frame="1"/>
          <w:lang w:val="cy"/>
        </w:rPr>
        <w:t>.</w:t>
      </w:r>
      <w:r w:rsidRPr="0023021E">
        <w:rPr>
          <w:rFonts w:ascii="Avenir Next LT Pro" w:hAnsi="Avenir Next LT Pro"/>
          <w:b/>
          <w:bCs/>
          <w:bdr w:val="none" w:sz="0" w:space="0" w:color="auto" w:frame="1"/>
          <w:lang w:val="cy"/>
        </w:rPr>
        <w:t>m</w:t>
      </w:r>
      <w:r w:rsidR="00A018F3">
        <w:rPr>
          <w:rFonts w:ascii="Avenir Next LT Pro" w:hAnsi="Avenir Next LT Pro"/>
          <w:b/>
          <w:bCs/>
          <w:bdr w:val="none" w:sz="0" w:space="0" w:color="auto" w:frame="1"/>
          <w:lang w:val="cy"/>
        </w:rPr>
        <w:t>.</w:t>
      </w:r>
      <w:r w:rsidRPr="0023021E">
        <w:rPr>
          <w:rFonts w:ascii="Avenir Next LT Pro" w:hAnsi="Avenir Next LT Pro"/>
          <w:lang w:val="cy"/>
        </w:rPr>
        <w:t xml:space="preserve"> 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ar gyfer </w:t>
      </w:r>
      <w:r w:rsidR="0091384E">
        <w:rPr>
          <w:rFonts w:ascii="Avenir Next LT Pro" w:hAnsi="Avenir Next LT Pro"/>
          <w:bdr w:val="none" w:sz="0" w:space="0" w:color="auto" w:frame="1"/>
          <w:lang w:val="cy"/>
        </w:rPr>
        <w:t>sesiwn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 Zoom i</w:t>
      </w:r>
      <w:r w:rsidR="0091384E">
        <w:rPr>
          <w:rFonts w:ascii="Avenir Next LT Pro" w:hAnsi="Avenir Next LT Pro"/>
          <w:bdr w:val="none" w:sz="0" w:space="0" w:color="auto" w:frame="1"/>
          <w:lang w:val="cy"/>
        </w:rPr>
        <w:t xml:space="preserve"> ym</w:t>
      </w:r>
      <w:r w:rsidR="00DA5936">
        <w:rPr>
          <w:rFonts w:ascii="Avenir Next LT Pro" w:hAnsi="Avenir Next LT Pro"/>
          <w:bdr w:val="none" w:sz="0" w:space="0" w:color="auto" w:frame="1"/>
          <w:lang w:val="cy"/>
        </w:rPr>
        <w:t>gynefino â’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r prosiect – gellir </w:t>
      </w:r>
      <w:r w:rsidR="00DA5936">
        <w:rPr>
          <w:rFonts w:ascii="Avenir Next LT Pro" w:hAnsi="Avenir Next LT Pro"/>
          <w:bdr w:val="none" w:sz="0" w:space="0" w:color="auto" w:frame="1"/>
          <w:lang w:val="cy"/>
        </w:rPr>
        <w:t>trefn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 xml:space="preserve">u bod recordiadau ar gael ar gyfer unrhyw </w:t>
      </w:r>
      <w:r w:rsidR="00DA5936">
        <w:rPr>
          <w:rFonts w:ascii="Avenir Next LT Pro" w:hAnsi="Avenir Next LT Pro"/>
          <w:bdr w:val="none" w:sz="0" w:space="0" w:color="auto" w:frame="1"/>
          <w:lang w:val="cy"/>
        </w:rPr>
        <w:t>amgylchiadau annisgwyl</w:t>
      </w:r>
      <w:r w:rsidRPr="0023021E">
        <w:rPr>
          <w:rFonts w:ascii="Avenir Next LT Pro" w:hAnsi="Avenir Next LT Pro"/>
          <w:bdr w:val="none" w:sz="0" w:space="0" w:color="auto" w:frame="1"/>
          <w:lang w:val="cy"/>
        </w:rPr>
        <w:t>.</w:t>
      </w:r>
    </w:p>
    <w:p w14:paraId="3C1D0604" w14:textId="77777777" w:rsidR="00866FE4" w:rsidRPr="0023021E" w:rsidRDefault="00866FE4" w:rsidP="00ED622B">
      <w:pPr>
        <w:pStyle w:val="xmsolistparagraph"/>
        <w:shd w:val="clear" w:color="auto" w:fill="FFFFFF"/>
        <w:spacing w:before="0" w:beforeAutospacing="0" w:after="0" w:afterAutospacing="0"/>
        <w:ind w:left="720" w:hanging="360"/>
        <w:rPr>
          <w:rFonts w:ascii="Avenir Next LT Pro" w:hAnsi="Avenir Next LT Pro" w:cs="Calibri"/>
        </w:rPr>
      </w:pPr>
    </w:p>
    <w:p w14:paraId="7563F17C" w14:textId="2B706B03" w:rsidR="00ED622B" w:rsidRPr="0023021E" w:rsidRDefault="00ED622B">
      <w:pPr>
        <w:rPr>
          <w:rFonts w:ascii="Avenir Next LT Pro" w:hAnsi="Avenir Next LT Pro"/>
        </w:rPr>
      </w:pPr>
      <w:bookmarkStart w:id="0" w:name="cysill"/>
      <w:bookmarkEnd w:id="0"/>
    </w:p>
    <w:sectPr w:rsidR="00ED622B" w:rsidRPr="002302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622B"/>
    <w:rsid w:val="00061918"/>
    <w:rsid w:val="000C10A7"/>
    <w:rsid w:val="000D22CA"/>
    <w:rsid w:val="000F2000"/>
    <w:rsid w:val="00116897"/>
    <w:rsid w:val="001253AB"/>
    <w:rsid w:val="00135EED"/>
    <w:rsid w:val="001553D9"/>
    <w:rsid w:val="0023021E"/>
    <w:rsid w:val="002B0F95"/>
    <w:rsid w:val="002E2E9D"/>
    <w:rsid w:val="00377738"/>
    <w:rsid w:val="004172C2"/>
    <w:rsid w:val="00426306"/>
    <w:rsid w:val="004D24D4"/>
    <w:rsid w:val="00505EDA"/>
    <w:rsid w:val="0052052B"/>
    <w:rsid w:val="00583403"/>
    <w:rsid w:val="006300C8"/>
    <w:rsid w:val="00643D0E"/>
    <w:rsid w:val="006D6E1B"/>
    <w:rsid w:val="0077570D"/>
    <w:rsid w:val="00866FE4"/>
    <w:rsid w:val="00893EA8"/>
    <w:rsid w:val="0091384E"/>
    <w:rsid w:val="00942557"/>
    <w:rsid w:val="0095715A"/>
    <w:rsid w:val="00961AB7"/>
    <w:rsid w:val="00962742"/>
    <w:rsid w:val="009670DE"/>
    <w:rsid w:val="00994E61"/>
    <w:rsid w:val="00A018F3"/>
    <w:rsid w:val="00A04485"/>
    <w:rsid w:val="00A1735D"/>
    <w:rsid w:val="00A638B3"/>
    <w:rsid w:val="00A956D4"/>
    <w:rsid w:val="00AD00F7"/>
    <w:rsid w:val="00B00B66"/>
    <w:rsid w:val="00B76C65"/>
    <w:rsid w:val="00B87CF5"/>
    <w:rsid w:val="00BB17E3"/>
    <w:rsid w:val="00BE5FE5"/>
    <w:rsid w:val="00C306E8"/>
    <w:rsid w:val="00C37BFD"/>
    <w:rsid w:val="00CA3C1F"/>
    <w:rsid w:val="00CC2587"/>
    <w:rsid w:val="00DA1751"/>
    <w:rsid w:val="00DA5936"/>
    <w:rsid w:val="00E370CF"/>
    <w:rsid w:val="00E8123D"/>
    <w:rsid w:val="00ED622B"/>
    <w:rsid w:val="00EE71CF"/>
    <w:rsid w:val="00EE7A95"/>
    <w:rsid w:val="00F934E8"/>
    <w:rsid w:val="12BE07F5"/>
    <w:rsid w:val="2202302A"/>
    <w:rsid w:val="23CC9B59"/>
    <w:rsid w:val="2547ABB5"/>
    <w:rsid w:val="3157E709"/>
    <w:rsid w:val="5BF00B46"/>
    <w:rsid w:val="5C79B2D0"/>
    <w:rsid w:val="61962979"/>
    <w:rsid w:val="762ABB90"/>
    <w:rsid w:val="7790B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2243A"/>
  <w15:chartTrackingRefBased/>
  <w15:docId w15:val="{3378BBE0-DE23-4DA0-AA50-CF179F66E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ED62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msolistparagraph">
    <w:name w:val="x_msolistparagraph"/>
    <w:basedOn w:val="Normal"/>
    <w:rsid w:val="00ED62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866FE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6FE4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23021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96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82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6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33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laura.yates@pcydds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1B635143F154EA3C7B67311F5F321" ma:contentTypeVersion="13" ma:contentTypeDescription="Create a new document." ma:contentTypeScope="" ma:versionID="c47e8aaccf451a903325ade955a1008f">
  <xsd:schema xmlns:xsd="http://www.w3.org/2001/XMLSchema" xmlns:xs="http://www.w3.org/2001/XMLSchema" xmlns:p="http://schemas.microsoft.com/office/2006/metadata/properties" xmlns:ns3="31ae89d7-ea59-454b-a2c6-3fb7d47c95f6" xmlns:ns4="1c2e8053-d6d0-4735-8a61-a5f459ae4f15" targetNamespace="http://schemas.microsoft.com/office/2006/metadata/properties" ma:root="true" ma:fieldsID="d5d49534bd64361bcc13f74f71cc2938" ns3:_="" ns4:_="">
    <xsd:import namespace="31ae89d7-ea59-454b-a2c6-3fb7d47c95f6"/>
    <xsd:import namespace="1c2e8053-d6d0-4735-8a61-a5f459ae4f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ae89d7-ea59-454b-a2c6-3fb7d47c95f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2e8053-d6d0-4735-8a61-a5f459ae4f1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CDA7587-4153-4210-8D28-9A611E9034C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B9C3FFC-A3F1-4519-81F2-6F32DE643D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9B13690-6011-4D4D-8389-71050AD168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ae89d7-ea59-454b-a2c6-3fb7d47c95f6"/>
    <ds:schemaRef ds:uri="1c2e8053-d6d0-4735-8a61-a5f459ae4f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</TotalTime>
  <Pages>3</Pages>
  <Words>695</Words>
  <Characters>3963</Characters>
  <Application>Microsoft Office Word</Application>
  <DocSecurity>0</DocSecurity>
  <Lines>33</Lines>
  <Paragraphs>9</Paragraphs>
  <ScaleCrop>false</ScaleCrop>
  <Company/>
  <LinksUpToDate>false</LinksUpToDate>
  <CharactersWithSpaces>4649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Yates</dc:creator>
  <cp:keywords/>
  <dc:description/>
  <cp:lastModifiedBy>Geraint Lloyd</cp:lastModifiedBy>
  <cp:revision>48</cp:revision>
  <dcterms:created xsi:type="dcterms:W3CDTF">2021-10-22T13:12:00Z</dcterms:created>
  <dcterms:modified xsi:type="dcterms:W3CDTF">2021-10-28T12:48:00Z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0x0101001581B635143F154EA3C7B67311F5F321</vt:lpwstr>
  </property>
</Properties>
</file>