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2C5DC" w14:textId="3221488E" w:rsidR="00F0137D" w:rsidRDefault="00EA406B" w:rsidP="00EA406B">
      <w:pPr>
        <w:jc w:val="center"/>
        <w:rPr>
          <w:rFonts w:ascii="Times New Roman" w:hAnsi="Times New Roman" w:cs="Times New Roman"/>
          <w:b/>
          <w:bCs/>
          <w:sz w:val="32"/>
          <w:szCs w:val="32"/>
        </w:rPr>
      </w:pPr>
      <w:r w:rsidRPr="00EA406B">
        <w:rPr>
          <w:rFonts w:ascii="Times New Roman" w:hAnsi="Times New Roman" w:cs="Times New Roman"/>
          <w:b/>
          <w:bCs/>
          <w:sz w:val="32"/>
          <w:szCs w:val="32"/>
        </w:rPr>
        <w:t>Comparative Study of KNN Algorithm and Decision Tree Algorithm on MNIST Fashion Dataset</w:t>
      </w:r>
    </w:p>
    <w:p w14:paraId="052F44A8" w14:textId="77777777" w:rsidR="00EA406B" w:rsidRPr="00A06F98" w:rsidRDefault="00EA406B" w:rsidP="00EA406B">
      <w:pPr>
        <w:jc w:val="center"/>
        <w:rPr>
          <w:rFonts w:ascii="Times New Roman" w:eastAsia="仿宋" w:hAnsi="Times New Roman" w:cs="Times New Roman"/>
          <w:b/>
          <w:bCs/>
          <w:sz w:val="32"/>
          <w:szCs w:val="32"/>
        </w:rPr>
      </w:pPr>
      <w:r w:rsidRPr="00A06F98">
        <w:rPr>
          <w:rFonts w:ascii="Times New Roman" w:eastAsia="仿宋" w:hAnsi="Times New Roman" w:cs="Times New Roman"/>
          <w:b/>
          <w:bCs/>
          <w:sz w:val="32"/>
          <w:szCs w:val="32"/>
        </w:rPr>
        <w:t>Wenzhou Yu</w:t>
      </w:r>
    </w:p>
    <w:p w14:paraId="016984DA" w14:textId="57F01FD3" w:rsidR="00EA406B" w:rsidRDefault="00000000" w:rsidP="00EA406B">
      <w:pPr>
        <w:jc w:val="center"/>
        <w:rPr>
          <w:rFonts w:ascii="Times New Roman" w:eastAsia="仿宋" w:hAnsi="Times New Roman" w:cs="Times New Roman"/>
          <w:b/>
          <w:bCs/>
          <w:color w:val="323130"/>
          <w:sz w:val="32"/>
          <w:szCs w:val="32"/>
          <w:shd w:val="clear" w:color="auto" w:fill="FFFFFF"/>
        </w:rPr>
      </w:pPr>
      <w:hyperlink r:id="rId6" w:history="1">
        <w:r w:rsidR="00EA406B" w:rsidRPr="001A5BEE">
          <w:rPr>
            <w:rStyle w:val="a3"/>
            <w:rFonts w:ascii="Times New Roman" w:eastAsia="仿宋" w:hAnsi="Times New Roman" w:cs="Times New Roman"/>
            <w:b/>
            <w:bCs/>
            <w:sz w:val="32"/>
            <w:szCs w:val="32"/>
            <w:shd w:val="clear" w:color="auto" w:fill="FFFFFF"/>
          </w:rPr>
          <w:t>2203627@student.uwtsd.ac.uk</w:t>
        </w:r>
      </w:hyperlink>
    </w:p>
    <w:p w14:paraId="7AF8A94A" w14:textId="6D70CAE9" w:rsidR="00EA406B" w:rsidRPr="00667E1F" w:rsidRDefault="00EA406B" w:rsidP="00EA406B">
      <w:pPr>
        <w:rPr>
          <w:rFonts w:ascii="Times New Roman" w:eastAsia="仿宋" w:hAnsi="Times New Roman" w:cs="Times New Roman"/>
          <w:b/>
          <w:bCs/>
          <w:color w:val="323130"/>
          <w:sz w:val="32"/>
          <w:szCs w:val="32"/>
          <w:shd w:val="clear" w:color="auto" w:fill="FFFFFF"/>
        </w:rPr>
      </w:pPr>
      <w:r w:rsidRPr="003276E9">
        <w:rPr>
          <w:rFonts w:ascii="Times New Roman" w:eastAsia="仿宋" w:hAnsi="Times New Roman" w:cs="Times New Roman"/>
          <w:b/>
          <w:bCs/>
          <w:color w:val="323130"/>
          <w:sz w:val="32"/>
          <w:szCs w:val="32"/>
          <w:shd w:val="clear" w:color="auto" w:fill="FFFFFF"/>
        </w:rPr>
        <w:t>Abstract-</w:t>
      </w:r>
      <w:r w:rsidR="00667E1F" w:rsidRPr="00667E1F">
        <w:t xml:space="preserve"> </w:t>
      </w:r>
      <w:r w:rsidR="00667E1F" w:rsidRPr="00667E1F">
        <w:rPr>
          <w:rFonts w:ascii="Times New Roman" w:eastAsia="仿宋" w:hAnsi="Times New Roman" w:cs="Times New Roman"/>
          <w:b/>
          <w:bCs/>
          <w:color w:val="323130"/>
          <w:sz w:val="32"/>
          <w:szCs w:val="32"/>
          <w:shd w:val="clear" w:color="auto" w:fill="FFFFFF"/>
        </w:rPr>
        <w:t>In the past few years, the concept of machine learning has been widely used in many disciplines. It has achieved significant results as human society transitions into the information age. As a result of the advent of the information age, the algorithm of machine learning has its own advantages and disadvantages. Choosing the correct algorithm and parameter configuration will help us to get a more accurate model. To study the Fashion-MNIST dataset recognition problem in this paper, the KNN algorithm will be used in conjunction with the decision tree algorithm, and the results will be analyzed according to the characteristics of the two algorithms.</w:t>
      </w:r>
    </w:p>
    <w:p w14:paraId="18464B30" w14:textId="4E998A47" w:rsidR="009E030F" w:rsidRPr="003276E9" w:rsidRDefault="009E030F" w:rsidP="00EA406B">
      <w:pPr>
        <w:rPr>
          <w:rFonts w:ascii="Times New Roman" w:eastAsia="仿宋" w:hAnsi="Times New Roman" w:cs="Times New Roman"/>
          <w:b/>
          <w:bCs/>
          <w:color w:val="323130"/>
          <w:sz w:val="32"/>
          <w:szCs w:val="32"/>
          <w:shd w:val="clear" w:color="auto" w:fill="FFFFFF"/>
        </w:rPr>
      </w:pPr>
      <w:r w:rsidRPr="003276E9">
        <w:rPr>
          <w:rFonts w:ascii="Times New Roman" w:eastAsia="仿宋" w:hAnsi="Times New Roman" w:cs="Times New Roman"/>
          <w:b/>
          <w:bCs/>
          <w:color w:val="323130"/>
          <w:sz w:val="32"/>
          <w:szCs w:val="32"/>
          <w:shd w:val="clear" w:color="auto" w:fill="FFFFFF"/>
        </w:rPr>
        <w:t>K</w:t>
      </w:r>
      <w:r w:rsidRPr="003276E9">
        <w:rPr>
          <w:rFonts w:ascii="Times New Roman" w:eastAsia="仿宋" w:hAnsi="Times New Roman" w:cs="Times New Roman" w:hint="eastAsia"/>
          <w:b/>
          <w:bCs/>
          <w:color w:val="323130"/>
          <w:sz w:val="32"/>
          <w:szCs w:val="32"/>
          <w:shd w:val="clear" w:color="auto" w:fill="FFFFFF"/>
        </w:rPr>
        <w:t>eywords</w:t>
      </w:r>
      <w:r w:rsidRPr="003276E9">
        <w:rPr>
          <w:rFonts w:ascii="Times New Roman" w:eastAsia="仿宋" w:hAnsi="Times New Roman" w:cs="Times New Roman"/>
          <w:b/>
          <w:bCs/>
          <w:color w:val="323130"/>
          <w:sz w:val="32"/>
          <w:szCs w:val="32"/>
          <w:shd w:val="clear" w:color="auto" w:fill="FFFFFF"/>
        </w:rPr>
        <w:t>-</w:t>
      </w:r>
      <w:r w:rsidR="00D17911" w:rsidRPr="003276E9">
        <w:rPr>
          <w:rFonts w:ascii="Times New Roman" w:eastAsia="仿宋" w:hAnsi="Times New Roman" w:cs="Times New Roman"/>
          <w:b/>
          <w:bCs/>
          <w:color w:val="323130"/>
          <w:sz w:val="32"/>
          <w:szCs w:val="32"/>
          <w:shd w:val="clear" w:color="auto" w:fill="FFFFFF"/>
        </w:rPr>
        <w:t>Machine Learning; KNN Algorithm; Decision Tree</w:t>
      </w:r>
    </w:p>
    <w:p w14:paraId="59046486" w14:textId="18916105" w:rsidR="00EA406B" w:rsidRDefault="00EA406B" w:rsidP="00EA406B">
      <w:pPr>
        <w:rPr>
          <w:rFonts w:ascii="Times New Roman" w:eastAsia="仿宋" w:hAnsi="Times New Roman" w:cs="Times New Roman"/>
          <w:b/>
          <w:bCs/>
          <w:color w:val="323130"/>
          <w:sz w:val="32"/>
          <w:szCs w:val="32"/>
          <w:shd w:val="clear" w:color="auto" w:fill="FFFFFF"/>
        </w:rPr>
      </w:pPr>
    </w:p>
    <w:p w14:paraId="1C43BC5C" w14:textId="6D9DCA18" w:rsidR="00EA406B" w:rsidRDefault="00EA406B" w:rsidP="00EA406B">
      <w:pPr>
        <w:rPr>
          <w:rFonts w:ascii="Times New Roman" w:eastAsia="仿宋" w:hAnsi="Times New Roman" w:cs="Times New Roman"/>
          <w:b/>
          <w:bCs/>
          <w:color w:val="323130"/>
          <w:sz w:val="32"/>
          <w:szCs w:val="32"/>
          <w:shd w:val="clear" w:color="auto" w:fill="FFFFFF"/>
        </w:rPr>
      </w:pPr>
    </w:p>
    <w:p w14:paraId="595EEF28" w14:textId="2A09B5DD" w:rsidR="00EA406B" w:rsidRDefault="00EA406B" w:rsidP="00EA406B">
      <w:pPr>
        <w:rPr>
          <w:rFonts w:ascii="Times New Roman" w:eastAsia="仿宋" w:hAnsi="Times New Roman" w:cs="Times New Roman"/>
          <w:b/>
          <w:bCs/>
          <w:color w:val="323130"/>
          <w:sz w:val="32"/>
          <w:szCs w:val="32"/>
          <w:shd w:val="clear" w:color="auto" w:fill="FFFFFF"/>
        </w:rPr>
      </w:pPr>
    </w:p>
    <w:p w14:paraId="49BF3ADC" w14:textId="4841D680" w:rsidR="00EA406B" w:rsidRPr="001E539E" w:rsidRDefault="00EA406B" w:rsidP="00EA406B">
      <w:pPr>
        <w:rPr>
          <w:rFonts w:ascii="Times New Roman" w:eastAsia="仿宋" w:hAnsi="Times New Roman" w:cs="Times New Roman" w:hint="eastAsia"/>
          <w:b/>
          <w:bCs/>
          <w:color w:val="323130"/>
          <w:sz w:val="32"/>
          <w:szCs w:val="32"/>
          <w:shd w:val="clear" w:color="auto" w:fill="FFFFFF"/>
        </w:rPr>
      </w:pPr>
    </w:p>
    <w:p w14:paraId="534A7A03" w14:textId="027EC104" w:rsidR="00EA406B" w:rsidRDefault="00EA406B" w:rsidP="00EA406B">
      <w:pPr>
        <w:jc w:val="left"/>
        <w:rPr>
          <w:rFonts w:ascii="Times New Roman" w:eastAsia="仿宋" w:hAnsi="Times New Roman" w:cs="Times New Roman"/>
          <w:b/>
          <w:bCs/>
          <w:sz w:val="30"/>
          <w:szCs w:val="30"/>
        </w:rPr>
      </w:pPr>
      <w:r w:rsidRPr="00EA406B">
        <w:rPr>
          <w:rFonts w:ascii="Times New Roman" w:eastAsia="仿宋" w:hAnsi="Times New Roman" w:cs="Times New Roman"/>
          <w:b/>
          <w:bCs/>
          <w:sz w:val="30"/>
          <w:szCs w:val="30"/>
        </w:rPr>
        <w:lastRenderedPageBreak/>
        <w:t>1 Introduction</w:t>
      </w:r>
    </w:p>
    <w:p w14:paraId="47FA4B45" w14:textId="091C3327" w:rsidR="00352284" w:rsidRPr="00667E1F" w:rsidRDefault="00667E1F" w:rsidP="00667E1F">
      <w:pPr>
        <w:ind w:firstLineChars="200" w:firstLine="560"/>
        <w:jc w:val="left"/>
        <w:rPr>
          <w:rFonts w:ascii="Times New Roman" w:eastAsia="仿宋" w:hAnsi="Times New Roman" w:cs="Times New Roman"/>
          <w:sz w:val="28"/>
          <w:szCs w:val="28"/>
        </w:rPr>
      </w:pPr>
      <w:r w:rsidRPr="00667E1F">
        <w:rPr>
          <w:rFonts w:ascii="Times New Roman" w:eastAsia="仿宋" w:hAnsi="Times New Roman" w:cs="Times New Roman"/>
          <w:sz w:val="28"/>
          <w:szCs w:val="28"/>
        </w:rPr>
        <w:t>Fashion-MNIST is a dataset of images that replaces the handwritten digit set of MNIST with an image dataset. In this case, the research arm of Zalando, a German fashion technology company, is providing the information.</w:t>
      </w:r>
      <w:r>
        <w:rPr>
          <w:rFonts w:ascii="Times New Roman" w:eastAsia="仿宋" w:hAnsi="Times New Roman" w:cs="Times New Roman" w:hint="eastAsia"/>
          <w:sz w:val="28"/>
          <w:szCs w:val="28"/>
        </w:rPr>
        <w:t xml:space="preserve"> </w:t>
      </w:r>
      <w:r w:rsidR="004C0426" w:rsidRPr="004C0426">
        <w:rPr>
          <w:rFonts w:ascii="Times New Roman" w:eastAsia="仿宋" w:hAnsi="Times New Roman" w:cs="Times New Roman"/>
          <w:sz w:val="28"/>
          <w:szCs w:val="28"/>
        </w:rPr>
        <w:t>It covers a total of 70,000 frontal images of different products from 10 categories</w:t>
      </w:r>
      <w:r w:rsidR="006817C8">
        <w:rPr>
          <w:rFonts w:ascii="Times New Roman" w:eastAsia="仿宋" w:hAnsi="Times New Roman" w:cs="Times New Roman"/>
          <w:sz w:val="28"/>
          <w:szCs w:val="28"/>
        </w:rPr>
        <w:t xml:space="preserve"> [1]. </w:t>
      </w:r>
      <w:r w:rsidR="00352284" w:rsidRPr="00352284">
        <w:rPr>
          <w:rFonts w:ascii="Times New Roman" w:hAnsi="Times New Roman" w:cs="Times New Roman"/>
          <w:sz w:val="28"/>
          <w:szCs w:val="28"/>
        </w:rPr>
        <w:t xml:space="preserve">In the classic MNIST dataset, a large number of handwritten digits are used to represent the data. </w:t>
      </w:r>
      <w:r w:rsidRPr="00667E1F">
        <w:rPr>
          <w:rFonts w:ascii="Times New Roman" w:hAnsi="Times New Roman" w:cs="Times New Roman"/>
          <w:sz w:val="28"/>
          <w:szCs w:val="28"/>
        </w:rPr>
        <w:t xml:space="preserve">In the past decade, the MNIST data set has been used as one of the standards to measure the quality of an algorithm. In addition, it has been utilized in the areas of machine learning, machine vision, artificial intelligence, and deep learning. In addition, it has been utilized in other fields in which algorithms are used. </w:t>
      </w:r>
      <w:r w:rsidR="00352284" w:rsidRPr="00352284">
        <w:rPr>
          <w:rFonts w:ascii="Times New Roman" w:hAnsi="Times New Roman" w:cs="Times New Roman"/>
          <w:sz w:val="28"/>
          <w:szCs w:val="28"/>
        </w:rPr>
        <w:t>There is no doubt that the MNIST dataset has become one of the most popular test datasets for algorithm authors over the years.</w:t>
      </w:r>
      <w:r w:rsidR="00352284" w:rsidRPr="00352284">
        <w:t xml:space="preserve"> </w:t>
      </w:r>
      <w:r w:rsidR="00352284" w:rsidRPr="00352284">
        <w:rPr>
          <w:rFonts w:ascii="Times New Roman" w:hAnsi="Times New Roman" w:cs="Times New Roman"/>
          <w:sz w:val="28"/>
          <w:szCs w:val="28"/>
        </w:rPr>
        <w:t>In recent years, machine learning, as the core technology to realize artificial</w:t>
      </w:r>
      <w:r w:rsidR="00352284">
        <w:rPr>
          <w:rFonts w:ascii="Times New Roman" w:hAnsi="Times New Roman" w:cs="Times New Roman" w:hint="eastAsia"/>
          <w:sz w:val="28"/>
          <w:szCs w:val="28"/>
        </w:rPr>
        <w:t>.</w:t>
      </w:r>
    </w:p>
    <w:p w14:paraId="0CA80E1F" w14:textId="682669C2" w:rsidR="00352284" w:rsidRPr="00352284" w:rsidRDefault="00352284" w:rsidP="00352284">
      <w:pPr>
        <w:ind w:firstLineChars="200" w:firstLine="560"/>
        <w:rPr>
          <w:rFonts w:ascii="Times New Roman" w:hAnsi="Times New Roman" w:cs="Times New Roman"/>
          <w:sz w:val="28"/>
          <w:szCs w:val="28"/>
        </w:rPr>
      </w:pPr>
      <w:r w:rsidRPr="00352284">
        <w:rPr>
          <w:rFonts w:ascii="Times New Roman" w:hAnsi="Times New Roman" w:cs="Times New Roman"/>
          <w:sz w:val="28"/>
          <w:szCs w:val="28"/>
        </w:rPr>
        <w:t>The energy boundary has attracted extensive attention, and the use of machine learning methods has improved recognition performance</w:t>
      </w:r>
    </w:p>
    <w:p w14:paraId="2632831F" w14:textId="28B76DEC" w:rsidR="00352284" w:rsidRPr="00352284" w:rsidRDefault="00352284" w:rsidP="00352284">
      <w:pPr>
        <w:rPr>
          <w:rFonts w:ascii="Times New Roman" w:hAnsi="Times New Roman" w:cs="Times New Roman"/>
          <w:sz w:val="28"/>
          <w:szCs w:val="28"/>
        </w:rPr>
      </w:pPr>
      <w:r w:rsidRPr="00352284">
        <w:rPr>
          <w:rFonts w:ascii="Times New Roman" w:hAnsi="Times New Roman" w:cs="Times New Roman"/>
          <w:sz w:val="28"/>
          <w:szCs w:val="28"/>
        </w:rPr>
        <w:t>It has surpassed the traditional pattern statistical recognition method [2</w:t>
      </w:r>
      <w:r>
        <w:rPr>
          <w:rFonts w:ascii="Times New Roman" w:hAnsi="Times New Roman" w:cs="Times New Roman"/>
          <w:sz w:val="28"/>
          <w:szCs w:val="28"/>
        </w:rPr>
        <w:t>,</w:t>
      </w:r>
      <w:r w:rsidRPr="00352284">
        <w:rPr>
          <w:rFonts w:ascii="Times New Roman" w:hAnsi="Times New Roman" w:cs="Times New Roman"/>
          <w:sz w:val="28"/>
          <w:szCs w:val="28"/>
        </w:rPr>
        <w:t>3]</w:t>
      </w:r>
      <w:r w:rsidR="006540E0">
        <w:rPr>
          <w:rFonts w:ascii="Times New Roman" w:hAnsi="Times New Roman" w:cs="Times New Roman"/>
          <w:sz w:val="28"/>
          <w:szCs w:val="28"/>
        </w:rPr>
        <w:t>.</w:t>
      </w:r>
    </w:p>
    <w:p w14:paraId="42D51D96" w14:textId="04668AB2" w:rsidR="00F81A6F" w:rsidRDefault="009D08DF" w:rsidP="00352284">
      <w:pPr>
        <w:rPr>
          <w:rFonts w:ascii="Times New Roman" w:hAnsi="Times New Roman" w:cs="Times New Roman"/>
          <w:sz w:val="28"/>
          <w:szCs w:val="28"/>
        </w:rPr>
      </w:pPr>
      <w:r w:rsidRPr="009D08DF">
        <w:rPr>
          <w:rFonts w:ascii="Times New Roman" w:hAnsi="Times New Roman" w:cs="Times New Roman"/>
          <w:sz w:val="28"/>
          <w:szCs w:val="28"/>
        </w:rPr>
        <w:t xml:space="preserve">The algorithms used in this article are based on two classic learning algorithms, one of which is the KNN algorithm. The other is the decision tree algorithm. Furthermore, the performance of the top-performing KNN classifier as well as the highest performing decision tree classifier is </w:t>
      </w:r>
      <w:r w:rsidRPr="009D08DF">
        <w:rPr>
          <w:rFonts w:ascii="Times New Roman" w:hAnsi="Times New Roman" w:cs="Times New Roman"/>
          <w:sz w:val="28"/>
          <w:szCs w:val="28"/>
        </w:rPr>
        <w:lastRenderedPageBreak/>
        <w:t>compared on the MNIST fashion dataset. This is done in order to compare their performance. Additionally, various metrics can be used to evaluate the performance of the trained model, such as the confusion matrix, recall, accuracy, F1 score, and classification accuracy.</w:t>
      </w:r>
    </w:p>
    <w:p w14:paraId="31CF524D" w14:textId="5B5FC26A" w:rsidR="004D6874" w:rsidRPr="00CA4EED" w:rsidRDefault="00F81A6F" w:rsidP="00352284">
      <w:pPr>
        <w:rPr>
          <w:rFonts w:ascii="Times New Roman" w:hAnsi="Times New Roman" w:cs="Times New Roman"/>
          <w:b/>
          <w:bCs/>
          <w:sz w:val="30"/>
          <w:szCs w:val="30"/>
        </w:rPr>
      </w:pPr>
      <w:r w:rsidRPr="004D6874">
        <w:rPr>
          <w:rFonts w:ascii="Times New Roman" w:hAnsi="Times New Roman" w:cs="Times New Roman"/>
          <w:b/>
          <w:bCs/>
          <w:sz w:val="30"/>
          <w:szCs w:val="30"/>
        </w:rPr>
        <w:t xml:space="preserve">2 </w:t>
      </w:r>
      <w:bookmarkStart w:id="0" w:name="_Hlk124184549"/>
      <w:bookmarkStart w:id="1" w:name="_Hlk124184594"/>
      <w:r w:rsidR="004D6874" w:rsidRPr="004D6874">
        <w:rPr>
          <w:rFonts w:ascii="Times New Roman" w:hAnsi="Times New Roman" w:cs="Times New Roman"/>
          <w:b/>
          <w:bCs/>
          <w:sz w:val="30"/>
          <w:szCs w:val="30"/>
        </w:rPr>
        <w:t>Basic</w:t>
      </w:r>
      <w:r w:rsidR="004D6874">
        <w:rPr>
          <w:rFonts w:ascii="Times New Roman" w:hAnsi="Times New Roman" w:cs="Times New Roman"/>
          <w:b/>
          <w:bCs/>
          <w:sz w:val="30"/>
          <w:szCs w:val="30"/>
        </w:rPr>
        <w:t xml:space="preserve"> </w:t>
      </w:r>
      <w:r w:rsidR="004D6874" w:rsidRPr="004D6874">
        <w:rPr>
          <w:rFonts w:ascii="Times New Roman" w:hAnsi="Times New Roman" w:cs="Times New Roman"/>
          <w:b/>
          <w:bCs/>
          <w:sz w:val="30"/>
          <w:szCs w:val="30"/>
        </w:rPr>
        <w:t>introduction of KNN algorithm</w:t>
      </w:r>
      <w:bookmarkEnd w:id="0"/>
      <w:r w:rsidR="004D6874" w:rsidRPr="004D6874">
        <w:rPr>
          <w:rFonts w:ascii="Times New Roman" w:hAnsi="Times New Roman" w:cs="Times New Roman"/>
          <w:b/>
          <w:bCs/>
          <w:sz w:val="30"/>
          <w:szCs w:val="30"/>
        </w:rPr>
        <w:t xml:space="preserve"> and decision tree algorithm</w:t>
      </w:r>
      <w:bookmarkEnd w:id="1"/>
    </w:p>
    <w:p w14:paraId="695C29A2" w14:textId="5F629083" w:rsidR="004D6874" w:rsidRPr="004D6874" w:rsidRDefault="004D6874" w:rsidP="00352284">
      <w:pPr>
        <w:rPr>
          <w:rFonts w:ascii="Times New Roman" w:hAnsi="Times New Roman" w:cs="Times New Roman"/>
          <w:b/>
          <w:bCs/>
          <w:sz w:val="28"/>
          <w:szCs w:val="28"/>
        </w:rPr>
      </w:pPr>
      <w:r w:rsidRPr="004D6874">
        <w:rPr>
          <w:rFonts w:ascii="Times New Roman" w:hAnsi="Times New Roman" w:cs="Times New Roman" w:hint="eastAsia"/>
          <w:b/>
          <w:bCs/>
          <w:sz w:val="28"/>
          <w:szCs w:val="28"/>
        </w:rPr>
        <w:t>2</w:t>
      </w:r>
      <w:r w:rsidRPr="004D6874">
        <w:rPr>
          <w:rFonts w:ascii="Times New Roman" w:hAnsi="Times New Roman" w:cs="Times New Roman"/>
          <w:b/>
          <w:bCs/>
          <w:sz w:val="28"/>
          <w:szCs w:val="28"/>
        </w:rPr>
        <w:t>.1</w:t>
      </w:r>
      <w:r w:rsidRPr="004D6874">
        <w:rPr>
          <w:rFonts w:ascii="Times New Roman" w:hAnsi="Times New Roman" w:cs="Times New Roman"/>
          <w:b/>
          <w:bCs/>
          <w:sz w:val="30"/>
          <w:szCs w:val="30"/>
        </w:rPr>
        <w:t xml:space="preserve"> Basic introduction of KNN algorithm</w:t>
      </w:r>
    </w:p>
    <w:p w14:paraId="5BA41D4D" w14:textId="3B80DF97" w:rsidR="00F81A6F" w:rsidRDefault="00F81A6F" w:rsidP="00EA0892">
      <w:pPr>
        <w:ind w:firstLineChars="200" w:firstLine="560"/>
        <w:rPr>
          <w:rFonts w:ascii="Times New Roman" w:hAnsi="Times New Roman" w:cs="Times New Roman"/>
          <w:sz w:val="28"/>
          <w:szCs w:val="28"/>
        </w:rPr>
      </w:pPr>
      <w:r w:rsidRPr="00F81A6F">
        <w:rPr>
          <w:rFonts w:ascii="Times New Roman" w:hAnsi="Times New Roman" w:cs="Times New Roman"/>
          <w:sz w:val="28"/>
          <w:szCs w:val="28"/>
        </w:rPr>
        <w:t>The k nearest neighbor algorithm (</w:t>
      </w:r>
      <w:r w:rsidR="00240EB6">
        <w:rPr>
          <w:rFonts w:ascii="Times New Roman" w:hAnsi="Times New Roman" w:cs="Times New Roman"/>
          <w:sz w:val="28"/>
          <w:szCs w:val="28"/>
        </w:rPr>
        <w:t>K</w:t>
      </w:r>
      <w:r w:rsidRPr="00F81A6F">
        <w:rPr>
          <w:rFonts w:ascii="Times New Roman" w:hAnsi="Times New Roman" w:cs="Times New Roman"/>
          <w:sz w:val="28"/>
          <w:szCs w:val="28"/>
        </w:rPr>
        <w:t>NN) is a non-parametric statistical method mainly used for classification and regression [</w:t>
      </w:r>
      <w:r>
        <w:rPr>
          <w:rFonts w:ascii="Times New Roman" w:hAnsi="Times New Roman" w:cs="Times New Roman"/>
          <w:sz w:val="28"/>
          <w:szCs w:val="28"/>
        </w:rPr>
        <w:t>4</w:t>
      </w:r>
      <w:r w:rsidRPr="00F81A6F">
        <w:rPr>
          <w:rFonts w:ascii="Times New Roman" w:hAnsi="Times New Roman" w:cs="Times New Roman"/>
          <w:sz w:val="28"/>
          <w:szCs w:val="28"/>
        </w:rPr>
        <w:t>].</w:t>
      </w:r>
      <w:r w:rsidRPr="00F81A6F">
        <w:t xml:space="preserve"> </w:t>
      </w:r>
      <w:r w:rsidRPr="00F81A6F">
        <w:rPr>
          <w:rFonts w:ascii="Times New Roman" w:hAnsi="Times New Roman" w:cs="Times New Roman"/>
          <w:sz w:val="28"/>
          <w:szCs w:val="28"/>
        </w:rPr>
        <w:t xml:space="preserve">The KNN algorithm was proposed by Hart and Cover in 1967. Taking the KNN algorithm as an example, </w:t>
      </w:r>
      <w:r w:rsidR="00F7439E" w:rsidRPr="00F7439E">
        <w:rPr>
          <w:rFonts w:ascii="Times New Roman" w:hAnsi="Times New Roman" w:cs="Times New Roman"/>
          <w:sz w:val="28"/>
          <w:szCs w:val="28"/>
        </w:rPr>
        <w:t>The underlying principle of this algorithm is that given a training data set, for a new input instance, find the k closest neighbors of the instance in the training data set, based on the training data set</w:t>
      </w:r>
      <w:r w:rsidR="00F7439E" w:rsidRPr="00F7439E">
        <w:rPr>
          <w:rFonts w:ascii="Times New Roman" w:hAnsi="Times New Roman" w:cs="Times New Roman"/>
          <w:sz w:val="28"/>
          <w:szCs w:val="28"/>
        </w:rPr>
        <w:t>，</w:t>
      </w:r>
      <w:r w:rsidR="00F7439E" w:rsidRPr="00F7439E">
        <w:rPr>
          <w:rFonts w:ascii="Times New Roman" w:hAnsi="Times New Roman" w:cs="Times New Roman"/>
          <w:sz w:val="28"/>
          <w:szCs w:val="28"/>
        </w:rPr>
        <w:t>Columns that are accurate. It is determined that the input real columns are classified into this category if most of the k real columns belong to that category.</w:t>
      </w:r>
    </w:p>
    <w:p w14:paraId="39A2F758" w14:textId="1F358A3E" w:rsidR="00E10A2D" w:rsidRDefault="007A412D" w:rsidP="00CA4EED">
      <w:pPr>
        <w:ind w:firstLineChars="200" w:firstLine="560"/>
        <w:rPr>
          <w:rFonts w:ascii="Times New Roman" w:hAnsi="Times New Roman" w:cs="Times New Roman"/>
          <w:sz w:val="28"/>
          <w:szCs w:val="28"/>
        </w:rPr>
      </w:pPr>
      <w:r w:rsidRPr="007A412D">
        <w:rPr>
          <w:rFonts w:ascii="Times New Roman" w:hAnsi="Times New Roman" w:cs="Times New Roman"/>
          <w:sz w:val="28"/>
          <w:szCs w:val="28"/>
        </w:rPr>
        <w:t>As can be seen in Figure 1, the sample column consists of two categories. One is the category represented by the triangle, and the other is the category represented by the square. A newly added sample category is given below: circle. Using the KNN algorithm, we first assume a k value. If k</w:t>
      </w:r>
      <w:r w:rsidR="00251951">
        <w:rPr>
          <w:rFonts w:ascii="Times New Roman" w:hAnsi="Times New Roman" w:cs="Times New Roman"/>
          <w:sz w:val="28"/>
          <w:szCs w:val="28"/>
        </w:rPr>
        <w:t>=</w:t>
      </w:r>
      <w:r w:rsidRPr="007A412D">
        <w:rPr>
          <w:rFonts w:ascii="Times New Roman" w:hAnsi="Times New Roman" w:cs="Times New Roman"/>
          <w:sz w:val="28"/>
          <w:szCs w:val="28"/>
        </w:rPr>
        <w:t xml:space="preserve">3, then examine the 3 sample points closest to the circle to see if there are more triangles or more squares. As shown in the figure, it is obvious </w:t>
      </w:r>
      <w:r w:rsidRPr="007A412D">
        <w:rPr>
          <w:rFonts w:ascii="Times New Roman" w:hAnsi="Times New Roman" w:cs="Times New Roman"/>
          <w:sz w:val="28"/>
          <w:szCs w:val="28"/>
        </w:rPr>
        <w:lastRenderedPageBreak/>
        <w:t>that circles and triangles are divided. It is a class, because there are two triangles and only one square. If k=</w:t>
      </w:r>
      <w:r>
        <w:rPr>
          <w:rFonts w:ascii="Times New Roman" w:hAnsi="Times New Roman" w:cs="Times New Roman"/>
          <w:sz w:val="28"/>
          <w:szCs w:val="28"/>
        </w:rPr>
        <w:t>6</w:t>
      </w:r>
      <w:r w:rsidRPr="007A412D">
        <w:rPr>
          <w:rFonts w:ascii="Times New Roman" w:hAnsi="Times New Roman" w:cs="Times New Roman"/>
          <w:sz w:val="28"/>
          <w:szCs w:val="28"/>
        </w:rPr>
        <w:t>, find the 4 sample points closest to the circle. Because are 4 squares and two triangles, then the circle and the square are classified into one category.</w:t>
      </w:r>
    </w:p>
    <w:p w14:paraId="50E09D0C" w14:textId="06AEBDF3" w:rsidR="007A412D" w:rsidRPr="00F81A6F" w:rsidRDefault="00251951" w:rsidP="00F81A6F">
      <w:pPr>
        <w:rPr>
          <w:rFonts w:ascii="Times New Roman" w:hAnsi="Times New Roman" w:cs="Times New Roman"/>
          <w:sz w:val="28"/>
          <w:szCs w:val="28"/>
        </w:rPr>
      </w:pPr>
      <w:r>
        <w:rPr>
          <w:noProof/>
        </w:rPr>
        <w:drawing>
          <wp:inline distT="0" distB="0" distL="0" distR="0" wp14:anchorId="78B9BECF" wp14:editId="08D9F97F">
            <wp:extent cx="5105662" cy="3956253"/>
            <wp:effectExtent l="0" t="0" r="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05662" cy="3956253"/>
                    </a:xfrm>
                    <a:prstGeom prst="rect">
                      <a:avLst/>
                    </a:prstGeom>
                  </pic:spPr>
                </pic:pic>
              </a:graphicData>
            </a:graphic>
          </wp:inline>
        </w:drawing>
      </w:r>
    </w:p>
    <w:p w14:paraId="2CC06F09" w14:textId="0FF22359" w:rsidR="009D08DF" w:rsidRPr="00A14E0B" w:rsidRDefault="00251951" w:rsidP="00251951">
      <w:pPr>
        <w:jc w:val="center"/>
        <w:rPr>
          <w:rFonts w:ascii="Times New Roman" w:hAnsi="Times New Roman" w:cs="Times New Roman"/>
          <w:sz w:val="28"/>
          <w:szCs w:val="28"/>
        </w:rPr>
      </w:pPr>
      <w:r w:rsidRPr="00A14E0B">
        <w:rPr>
          <w:rFonts w:ascii="Times New Roman" w:hAnsi="Times New Roman" w:cs="Times New Roman"/>
          <w:b/>
          <w:bCs/>
          <w:sz w:val="28"/>
          <w:szCs w:val="28"/>
        </w:rPr>
        <w:t xml:space="preserve">Fig.1 </w:t>
      </w:r>
      <w:r w:rsidRPr="00A14E0B">
        <w:rPr>
          <w:rFonts w:ascii="Times New Roman" w:hAnsi="Times New Roman" w:cs="Times New Roman"/>
          <w:sz w:val="28"/>
          <w:szCs w:val="28"/>
        </w:rPr>
        <w:t>Understand the schematic diagram of the KNN algorithm</w:t>
      </w:r>
    </w:p>
    <w:p w14:paraId="351A9918" w14:textId="77777777" w:rsidR="00D44F0E" w:rsidRDefault="00D44F0E" w:rsidP="00A14E0B">
      <w:pPr>
        <w:jc w:val="left"/>
        <w:rPr>
          <w:rFonts w:ascii="Times New Roman" w:hAnsi="Times New Roman" w:cs="Times New Roman"/>
          <w:sz w:val="28"/>
          <w:szCs w:val="28"/>
        </w:rPr>
      </w:pPr>
    </w:p>
    <w:p w14:paraId="5742D6B0" w14:textId="18C0BCE0" w:rsidR="00251951" w:rsidRDefault="00A14E0B" w:rsidP="00CA4EED">
      <w:pPr>
        <w:ind w:firstLineChars="200" w:firstLine="560"/>
        <w:jc w:val="left"/>
        <w:rPr>
          <w:rFonts w:ascii="Times New Roman" w:hAnsi="Times New Roman" w:cs="Times New Roman"/>
          <w:sz w:val="28"/>
          <w:szCs w:val="28"/>
        </w:rPr>
      </w:pPr>
      <w:r w:rsidRPr="00A14E0B">
        <w:rPr>
          <w:rFonts w:ascii="Times New Roman" w:hAnsi="Times New Roman" w:cs="Times New Roman"/>
          <w:sz w:val="28"/>
          <w:szCs w:val="28"/>
        </w:rPr>
        <w:t xml:space="preserve">There are two difficulties that need to be overcome in order for the KNN algorithm to be successful. The first difficulty is how to determine how high to make the K value. The second difficulty is how to determine what are the nearest K samples to the sample to be tested. In this paper, we propose the following solutions to the problem. As we know, the prediction process for the first problem will be complicated if K is too </w:t>
      </w:r>
      <w:r w:rsidRPr="00A14E0B">
        <w:rPr>
          <w:rFonts w:ascii="Times New Roman" w:hAnsi="Times New Roman" w:cs="Times New Roman"/>
          <w:sz w:val="28"/>
          <w:szCs w:val="28"/>
        </w:rPr>
        <w:lastRenderedPageBreak/>
        <w:t>large. In addition, the prediction time will be very long if K is too large. It is possible that the K value may not be accurate enough if the K value is too small. To verify the size of the K value, we use the cross-validation method, which is a method where part of the data in the training set is used for training, and the other part is used for verification, and by adjusting the value of K continuously based on the samples from the verification set, we are able to determine the size of the optimal K value based on the data from the training set. In this case, the best value of K is 5</w:t>
      </w:r>
      <w:r>
        <w:rPr>
          <w:rFonts w:ascii="Times New Roman" w:hAnsi="Times New Roman" w:cs="Times New Roman"/>
          <w:sz w:val="28"/>
          <w:szCs w:val="28"/>
        </w:rPr>
        <w:t>.</w:t>
      </w:r>
      <w:r>
        <w:rPr>
          <w:rFonts w:ascii="Times New Roman" w:hAnsi="Times New Roman" w:cs="Times New Roman" w:hint="eastAsia"/>
          <w:sz w:val="28"/>
          <w:szCs w:val="28"/>
        </w:rPr>
        <w:t xml:space="preserve"> </w:t>
      </w:r>
      <w:r w:rsidRPr="00A14E0B">
        <w:rPr>
          <w:rFonts w:ascii="Times New Roman" w:hAnsi="Times New Roman" w:cs="Times New Roman"/>
          <w:sz w:val="28"/>
          <w:szCs w:val="28"/>
        </w:rPr>
        <w:t>In order to determine the K samples closest to the sample to be</w:t>
      </w:r>
      <w:r>
        <w:rPr>
          <w:rFonts w:ascii="Times New Roman" w:hAnsi="Times New Roman" w:cs="Times New Roman" w:hint="eastAsia"/>
          <w:sz w:val="28"/>
          <w:szCs w:val="28"/>
        </w:rPr>
        <w:t xml:space="preserve"> </w:t>
      </w:r>
      <w:r w:rsidRPr="00A14E0B">
        <w:rPr>
          <w:rFonts w:ascii="Times New Roman" w:hAnsi="Times New Roman" w:cs="Times New Roman"/>
          <w:sz w:val="28"/>
          <w:szCs w:val="28"/>
        </w:rPr>
        <w:t>predicte</w:t>
      </w:r>
      <w:r>
        <w:rPr>
          <w:rFonts w:ascii="Times New Roman" w:hAnsi="Times New Roman" w:cs="Times New Roman"/>
          <w:sz w:val="28"/>
          <w:szCs w:val="28"/>
        </w:rPr>
        <w:t xml:space="preserve">d, </w:t>
      </w:r>
      <w:r w:rsidRPr="00A14E0B">
        <w:rPr>
          <w:rFonts w:ascii="Times New Roman" w:hAnsi="Times New Roman" w:cs="Times New Roman"/>
          <w:sz w:val="28"/>
          <w:szCs w:val="28"/>
        </w:rPr>
        <w:t xml:space="preserve">the second question needs to be answered. In order to solve this problem, it is critical to know how to calculate the distance between two samples. Currently, </w:t>
      </w:r>
      <w:r>
        <w:rPr>
          <w:rFonts w:ascii="Times New Roman" w:hAnsi="Times New Roman" w:cs="Times New Roman"/>
          <w:sz w:val="28"/>
          <w:szCs w:val="28"/>
        </w:rPr>
        <w:t>there</w:t>
      </w:r>
      <w:r w:rsidRPr="00A14E0B">
        <w:rPr>
          <w:rFonts w:ascii="Times New Roman" w:hAnsi="Times New Roman" w:cs="Times New Roman"/>
          <w:sz w:val="28"/>
          <w:szCs w:val="28"/>
        </w:rPr>
        <w:t xml:space="preserve"> are two main methods of calculating distance: the</w:t>
      </w:r>
      <w:r>
        <w:rPr>
          <w:rFonts w:ascii="Times New Roman" w:hAnsi="Times New Roman" w:cs="Times New Roman"/>
          <w:sz w:val="28"/>
          <w:szCs w:val="28"/>
        </w:rPr>
        <w:t xml:space="preserve"> </w:t>
      </w:r>
      <w:r w:rsidRPr="00A14E0B">
        <w:rPr>
          <w:rFonts w:ascii="Times New Roman" w:hAnsi="Times New Roman" w:cs="Times New Roman"/>
          <w:sz w:val="28"/>
          <w:szCs w:val="28"/>
        </w:rPr>
        <w:t>Euclidean Distance and the Manhattan Distance. However, the distance design method can also be determined by the actual situation. Let us take the example of two nodes (x1, y1) and (x2, y2) in two-dimensional space as an example. There is a formula for calculating the Euclidean distance as well as a formula for calculating the Manhattan distance, which can be found in Formulas 1 and 2</w:t>
      </w:r>
      <w:r w:rsidR="007C5C7E">
        <w:rPr>
          <w:rFonts w:ascii="Times New Roman" w:hAnsi="Times New Roman" w:cs="Times New Roman"/>
          <w:sz w:val="28"/>
          <w:szCs w:val="28"/>
        </w:rPr>
        <w:t>:</w:t>
      </w:r>
    </w:p>
    <w:p w14:paraId="5770DBB2" w14:textId="49C78F9B" w:rsidR="007C5C7E" w:rsidRDefault="007C5C7E" w:rsidP="00004305">
      <w:pPr>
        <w:ind w:firstLineChars="400" w:firstLine="1120"/>
        <w:jc w:val="left"/>
        <w:rPr>
          <w:rFonts w:ascii="Times New Roman" w:hAnsi="Times New Roman" w:cs="Times New Roman"/>
          <w:sz w:val="28"/>
          <w:szCs w:val="28"/>
        </w:rPr>
      </w:pPr>
      <w:r w:rsidRPr="00A14E0B">
        <w:rPr>
          <w:rFonts w:ascii="Times New Roman" w:hAnsi="Times New Roman" w:cs="Times New Roman"/>
          <w:sz w:val="28"/>
          <w:szCs w:val="28"/>
        </w:rPr>
        <w:t>Euclidean distance</w:t>
      </w:r>
      <w:r>
        <w:rPr>
          <w:rFonts w:ascii="Times New Roman" w:hAnsi="Times New Roman" w:cs="Times New Roman"/>
          <w:sz w:val="28"/>
          <w:szCs w:val="28"/>
        </w:rPr>
        <w:t>=</w:t>
      </w:r>
      <m:oMath>
        <m:rad>
          <m:radPr>
            <m:degHide m:val="1"/>
            <m:ctrlPr>
              <w:rPr>
                <w:rFonts w:ascii="Cambria Math" w:hAnsi="Cambria Math" w:cs="Times New Roman"/>
                <w:i/>
                <w:sz w:val="28"/>
                <w:szCs w:val="28"/>
              </w:rPr>
            </m:ctrlPr>
          </m:radPr>
          <m:deg/>
          <m:e>
            <m:sSup>
              <m:sSupPr>
                <m:ctrlPr>
                  <w:rPr>
                    <w:rFonts w:ascii="Cambria Math" w:hAnsi="Cambria Math" w:cs="Times New Roman"/>
                    <w:i/>
                    <w:sz w:val="28"/>
                    <w:szCs w:val="28"/>
                  </w:rPr>
                </m:ctrlPr>
              </m:sSupPr>
              <m:e>
                <m:d>
                  <m:dPr>
                    <m:ctrlPr>
                      <w:rPr>
                        <w:rFonts w:ascii="Cambria Math" w:hAnsi="Cambria Math" w:cs="Times New Roman"/>
                        <w:i/>
                        <w:sz w:val="28"/>
                        <w:szCs w:val="28"/>
                      </w:rPr>
                    </m:ctrlPr>
                  </m:dPr>
                  <m:e>
                    <m:sSub>
                      <m:sSubPr>
                        <m:ctrlPr>
                          <w:rPr>
                            <w:rFonts w:ascii="Cambria Math" w:hAnsi="Cambria Math" w:cs="Times New Roman"/>
                            <w:i/>
                            <w:sz w:val="28"/>
                            <w:szCs w:val="28"/>
                          </w:rPr>
                        </m:ctrlPr>
                      </m:sSubPr>
                      <m:e>
                        <m:r>
                          <w:rPr>
                            <w:rFonts w:ascii="Cambria Math" w:hAnsi="Cambria Math" w:cs="Times New Roman"/>
                            <w:sz w:val="28"/>
                            <w:szCs w:val="28"/>
                          </w:rPr>
                          <m:t>x</m:t>
                        </m:r>
                      </m:e>
                      <m:sub>
                        <m:r>
                          <w:rPr>
                            <w:rFonts w:ascii="Cambria Math" w:hAnsi="Cambria Math" w:cs="Times New Roman"/>
                            <w:sz w:val="28"/>
                            <w:szCs w:val="28"/>
                          </w:rPr>
                          <m:t>1</m:t>
                        </m:r>
                      </m:sub>
                    </m:sSub>
                    <m:r>
                      <w:rPr>
                        <w:rFonts w:ascii="Cambria Math" w:hAnsi="Cambria Math" w:cs="Times New Roman"/>
                        <w:sz w:val="28"/>
                        <w:szCs w:val="28"/>
                      </w:rPr>
                      <m:t>-</m:t>
                    </m:r>
                    <m:sSub>
                      <m:sSubPr>
                        <m:ctrlPr>
                          <w:rPr>
                            <w:rFonts w:ascii="Cambria Math" w:hAnsi="Cambria Math" w:cs="Times New Roman"/>
                            <w:i/>
                            <w:sz w:val="28"/>
                            <w:szCs w:val="28"/>
                          </w:rPr>
                        </m:ctrlPr>
                      </m:sSubPr>
                      <m:e>
                        <m:r>
                          <w:rPr>
                            <w:rFonts w:ascii="Cambria Math" w:hAnsi="Cambria Math" w:cs="Times New Roman"/>
                            <w:sz w:val="28"/>
                            <w:szCs w:val="28"/>
                          </w:rPr>
                          <m:t>x</m:t>
                        </m:r>
                      </m:e>
                      <m:sub>
                        <m:r>
                          <w:rPr>
                            <w:rFonts w:ascii="Cambria Math" w:hAnsi="Cambria Math" w:cs="Times New Roman"/>
                            <w:sz w:val="28"/>
                            <w:szCs w:val="28"/>
                          </w:rPr>
                          <m:t>2</m:t>
                        </m:r>
                      </m:sub>
                    </m:sSub>
                  </m:e>
                </m:d>
              </m:e>
              <m:sup>
                <m:r>
                  <w:rPr>
                    <w:rFonts w:ascii="Cambria Math" w:hAnsi="Cambria Math" w:cs="Times New Roman"/>
                    <w:sz w:val="28"/>
                    <w:szCs w:val="28"/>
                  </w:rPr>
                  <m:t>2</m:t>
                </m:r>
              </m:sup>
            </m:sSup>
            <m:r>
              <w:rPr>
                <w:rFonts w:ascii="Cambria Math" w:hAnsi="Cambria Math" w:cs="Times New Roman"/>
                <w:sz w:val="28"/>
                <w:szCs w:val="28"/>
              </w:rPr>
              <m:t>+</m:t>
            </m:r>
            <m:sSup>
              <m:sSupPr>
                <m:ctrlPr>
                  <w:rPr>
                    <w:rFonts w:ascii="Cambria Math" w:hAnsi="Cambria Math" w:cs="Times New Roman"/>
                    <w:i/>
                    <w:sz w:val="28"/>
                    <w:szCs w:val="28"/>
                  </w:rPr>
                </m:ctrlPr>
              </m:sSupPr>
              <m:e>
                <m:d>
                  <m:dPr>
                    <m:ctrlPr>
                      <w:rPr>
                        <w:rFonts w:ascii="Cambria Math" w:hAnsi="Cambria Math" w:cs="Times New Roman"/>
                        <w:i/>
                        <w:sz w:val="28"/>
                        <w:szCs w:val="28"/>
                      </w:rPr>
                    </m:ctrlPr>
                  </m:dPr>
                  <m:e>
                    <m:sSub>
                      <m:sSubPr>
                        <m:ctrlPr>
                          <w:rPr>
                            <w:rFonts w:ascii="Cambria Math" w:hAnsi="Cambria Math" w:cs="Times New Roman"/>
                            <w:i/>
                            <w:sz w:val="28"/>
                            <w:szCs w:val="28"/>
                          </w:rPr>
                        </m:ctrlPr>
                      </m:sSubPr>
                      <m:e>
                        <m:r>
                          <w:rPr>
                            <w:rFonts w:ascii="Cambria Math" w:hAnsi="Cambria Math" w:cs="Times New Roman"/>
                            <w:sz w:val="28"/>
                            <w:szCs w:val="28"/>
                          </w:rPr>
                          <m:t>y</m:t>
                        </m:r>
                      </m:e>
                      <m:sub>
                        <m:r>
                          <w:rPr>
                            <w:rFonts w:ascii="Cambria Math" w:hAnsi="Cambria Math" w:cs="Times New Roman"/>
                            <w:sz w:val="28"/>
                            <w:szCs w:val="28"/>
                          </w:rPr>
                          <m:t>1</m:t>
                        </m:r>
                      </m:sub>
                    </m:sSub>
                    <m:r>
                      <w:rPr>
                        <w:rFonts w:ascii="Cambria Math" w:hAnsi="Cambria Math" w:cs="Times New Roman"/>
                        <w:sz w:val="28"/>
                        <w:szCs w:val="28"/>
                      </w:rPr>
                      <m:t>-</m:t>
                    </m:r>
                    <m:sSub>
                      <m:sSubPr>
                        <m:ctrlPr>
                          <w:rPr>
                            <w:rFonts w:ascii="Cambria Math" w:hAnsi="Cambria Math" w:cs="Times New Roman"/>
                            <w:i/>
                            <w:sz w:val="28"/>
                            <w:szCs w:val="28"/>
                          </w:rPr>
                        </m:ctrlPr>
                      </m:sSubPr>
                      <m:e>
                        <m:r>
                          <w:rPr>
                            <w:rFonts w:ascii="Cambria Math" w:hAnsi="Cambria Math" w:cs="Times New Roman"/>
                            <w:sz w:val="28"/>
                            <w:szCs w:val="28"/>
                          </w:rPr>
                          <m:t>y</m:t>
                        </m:r>
                      </m:e>
                      <m:sub>
                        <m:r>
                          <w:rPr>
                            <w:rFonts w:ascii="Cambria Math" w:hAnsi="Cambria Math" w:cs="Times New Roman"/>
                            <w:sz w:val="28"/>
                            <w:szCs w:val="28"/>
                          </w:rPr>
                          <m:t>2</m:t>
                        </m:r>
                      </m:sub>
                    </m:sSub>
                  </m:e>
                </m:d>
              </m:e>
              <m:sup>
                <m:r>
                  <w:rPr>
                    <w:rFonts w:ascii="Cambria Math" w:hAnsi="Cambria Math" w:cs="Times New Roman"/>
                    <w:sz w:val="28"/>
                    <w:szCs w:val="28"/>
                  </w:rPr>
                  <m:t>2</m:t>
                </m:r>
              </m:sup>
            </m:sSup>
          </m:e>
        </m:rad>
      </m:oMath>
      <w:r>
        <w:rPr>
          <w:rFonts w:ascii="Times New Roman" w:hAnsi="Times New Roman" w:cs="Times New Roman" w:hint="eastAsia"/>
          <w:sz w:val="28"/>
          <w:szCs w:val="28"/>
        </w:rPr>
        <w:t xml:space="preserve"> </w:t>
      </w:r>
      <w:r>
        <w:rPr>
          <w:rFonts w:ascii="Times New Roman" w:hAnsi="Times New Roman" w:cs="Times New Roman"/>
          <w:sz w:val="28"/>
          <w:szCs w:val="28"/>
        </w:rPr>
        <w:t xml:space="preserve">     </w:t>
      </w:r>
      <w:proofErr w:type="gramStart"/>
      <w:r>
        <w:rPr>
          <w:rFonts w:ascii="Times New Roman" w:hAnsi="Times New Roman" w:cs="Times New Roman"/>
          <w:sz w:val="28"/>
          <w:szCs w:val="28"/>
        </w:rPr>
        <w:t xml:space="preserve">  </w:t>
      </w:r>
      <w:r w:rsidR="00061074">
        <w:rPr>
          <w:rFonts w:ascii="Times New Roman" w:hAnsi="Times New Roman" w:cs="Times New Roman"/>
          <w:sz w:val="28"/>
          <w:szCs w:val="28"/>
        </w:rPr>
        <w:t xml:space="preserve"> </w:t>
      </w:r>
      <w:r>
        <w:rPr>
          <w:rFonts w:ascii="Times New Roman" w:hAnsi="Times New Roman" w:cs="Times New Roman"/>
          <w:sz w:val="28"/>
          <w:szCs w:val="28"/>
        </w:rPr>
        <w:t>(</w:t>
      </w:r>
      <w:proofErr w:type="gramEnd"/>
      <w:r>
        <w:rPr>
          <w:rFonts w:ascii="Times New Roman" w:hAnsi="Times New Roman" w:cs="Times New Roman"/>
          <w:sz w:val="28"/>
          <w:szCs w:val="28"/>
        </w:rPr>
        <w:t>1)</w:t>
      </w:r>
    </w:p>
    <w:p w14:paraId="583EBE9C" w14:textId="73AE2ED0" w:rsidR="007C5C7E" w:rsidRDefault="007C5C7E" w:rsidP="007C5C7E">
      <w:pPr>
        <w:ind w:firstLineChars="400" w:firstLine="1120"/>
        <w:jc w:val="left"/>
        <w:rPr>
          <w:rFonts w:ascii="Times New Roman" w:hAnsi="Times New Roman" w:cs="Times New Roman"/>
          <w:sz w:val="28"/>
          <w:szCs w:val="28"/>
        </w:rPr>
      </w:pPr>
      <w:r w:rsidRPr="00A14E0B">
        <w:rPr>
          <w:rFonts w:ascii="Times New Roman" w:hAnsi="Times New Roman" w:cs="Times New Roman"/>
          <w:sz w:val="28"/>
          <w:szCs w:val="28"/>
        </w:rPr>
        <w:t>Manhattan distance</w:t>
      </w:r>
      <w:r>
        <w:rPr>
          <w:rFonts w:ascii="Times New Roman" w:hAnsi="Times New Roman" w:cs="Times New Roman"/>
          <w:sz w:val="28"/>
          <w:szCs w:val="28"/>
        </w:rPr>
        <w:t>=</w:t>
      </w:r>
      <m:oMath>
        <m:d>
          <m:dPr>
            <m:begChr m:val="|"/>
            <m:endChr m:val="|"/>
            <m:ctrlPr>
              <w:rPr>
                <w:rFonts w:ascii="Cambria Math" w:hAnsi="Cambria Math" w:cs="Times New Roman"/>
                <w:i/>
                <w:sz w:val="28"/>
                <w:szCs w:val="28"/>
              </w:rPr>
            </m:ctrlPr>
          </m:dPr>
          <m:e>
            <m:sSub>
              <m:sSubPr>
                <m:ctrlPr>
                  <w:rPr>
                    <w:rFonts w:ascii="Cambria Math" w:hAnsi="Cambria Math" w:cs="Times New Roman"/>
                    <w:i/>
                    <w:sz w:val="28"/>
                    <w:szCs w:val="28"/>
                  </w:rPr>
                </m:ctrlPr>
              </m:sSubPr>
              <m:e>
                <m:r>
                  <w:rPr>
                    <w:rFonts w:ascii="Cambria Math" w:hAnsi="Cambria Math" w:cs="Times New Roman"/>
                    <w:sz w:val="28"/>
                    <w:szCs w:val="28"/>
                  </w:rPr>
                  <m:t>x</m:t>
                </m:r>
              </m:e>
              <m:sub>
                <m:r>
                  <w:rPr>
                    <w:rFonts w:ascii="Cambria Math" w:hAnsi="Cambria Math" w:cs="Times New Roman"/>
                    <w:sz w:val="28"/>
                    <w:szCs w:val="28"/>
                  </w:rPr>
                  <m:t>1</m:t>
                </m:r>
              </m:sub>
            </m:sSub>
            <m:r>
              <w:rPr>
                <w:rFonts w:ascii="Cambria Math" w:hAnsi="Cambria Math" w:cs="Times New Roman"/>
                <w:sz w:val="28"/>
                <w:szCs w:val="28"/>
              </w:rPr>
              <m:t>-</m:t>
            </m:r>
            <m:sSub>
              <m:sSubPr>
                <m:ctrlPr>
                  <w:rPr>
                    <w:rFonts w:ascii="Cambria Math" w:hAnsi="Cambria Math" w:cs="Times New Roman"/>
                    <w:i/>
                    <w:sz w:val="28"/>
                    <w:szCs w:val="28"/>
                  </w:rPr>
                </m:ctrlPr>
              </m:sSubPr>
              <m:e>
                <m:r>
                  <w:rPr>
                    <w:rFonts w:ascii="Cambria Math" w:hAnsi="Cambria Math" w:cs="Times New Roman"/>
                    <w:sz w:val="28"/>
                    <w:szCs w:val="28"/>
                  </w:rPr>
                  <m:t>x</m:t>
                </m:r>
              </m:e>
              <m:sub>
                <m:r>
                  <w:rPr>
                    <w:rFonts w:ascii="Cambria Math" w:hAnsi="Cambria Math" w:cs="Times New Roman"/>
                    <w:sz w:val="28"/>
                    <w:szCs w:val="28"/>
                  </w:rPr>
                  <m:t>2</m:t>
                </m:r>
              </m:sub>
            </m:sSub>
          </m:e>
        </m:d>
        <m:r>
          <w:rPr>
            <w:rFonts w:ascii="Cambria Math" w:hAnsi="Cambria Math" w:cs="Times New Roman"/>
            <w:sz w:val="28"/>
            <w:szCs w:val="28"/>
          </w:rPr>
          <m:t>+</m:t>
        </m:r>
        <m:d>
          <m:dPr>
            <m:begChr m:val="|"/>
            <m:endChr m:val="|"/>
            <m:ctrlPr>
              <w:rPr>
                <w:rFonts w:ascii="Cambria Math" w:hAnsi="Cambria Math" w:cs="Times New Roman"/>
                <w:i/>
                <w:sz w:val="28"/>
                <w:szCs w:val="28"/>
              </w:rPr>
            </m:ctrlPr>
          </m:dPr>
          <m:e>
            <m:sSub>
              <m:sSubPr>
                <m:ctrlPr>
                  <w:rPr>
                    <w:rFonts w:ascii="Cambria Math" w:hAnsi="Cambria Math" w:cs="Times New Roman"/>
                    <w:i/>
                    <w:sz w:val="28"/>
                    <w:szCs w:val="28"/>
                  </w:rPr>
                </m:ctrlPr>
              </m:sSubPr>
              <m:e>
                <m:r>
                  <w:rPr>
                    <w:rFonts w:ascii="Cambria Math" w:hAnsi="Cambria Math" w:cs="Times New Roman"/>
                    <w:sz w:val="28"/>
                    <w:szCs w:val="28"/>
                  </w:rPr>
                  <m:t>y</m:t>
                </m:r>
              </m:e>
              <m:sub>
                <m:r>
                  <w:rPr>
                    <w:rFonts w:ascii="Cambria Math" w:hAnsi="Cambria Math" w:cs="Times New Roman"/>
                    <w:sz w:val="28"/>
                    <w:szCs w:val="28"/>
                  </w:rPr>
                  <m:t>1</m:t>
                </m:r>
              </m:sub>
            </m:sSub>
            <m:r>
              <w:rPr>
                <w:rFonts w:ascii="Cambria Math" w:hAnsi="Cambria Math" w:cs="Times New Roman"/>
                <w:sz w:val="28"/>
                <w:szCs w:val="28"/>
              </w:rPr>
              <m:t>-</m:t>
            </m:r>
            <m:sSub>
              <m:sSubPr>
                <m:ctrlPr>
                  <w:rPr>
                    <w:rFonts w:ascii="Cambria Math" w:hAnsi="Cambria Math" w:cs="Times New Roman"/>
                    <w:i/>
                    <w:sz w:val="28"/>
                    <w:szCs w:val="28"/>
                  </w:rPr>
                </m:ctrlPr>
              </m:sSubPr>
              <m:e>
                <m:r>
                  <w:rPr>
                    <w:rFonts w:ascii="Cambria Math" w:hAnsi="Cambria Math" w:cs="Times New Roman"/>
                    <w:sz w:val="28"/>
                    <w:szCs w:val="28"/>
                  </w:rPr>
                  <m:t>y</m:t>
                </m:r>
              </m:e>
              <m:sub>
                <m:r>
                  <w:rPr>
                    <w:rFonts w:ascii="Cambria Math" w:hAnsi="Cambria Math" w:cs="Times New Roman"/>
                    <w:sz w:val="28"/>
                    <w:szCs w:val="28"/>
                  </w:rPr>
                  <m:t>2</m:t>
                </m:r>
              </m:sub>
            </m:sSub>
          </m:e>
        </m:d>
      </m:oMath>
      <w:r>
        <w:rPr>
          <w:rFonts w:ascii="Times New Roman" w:hAnsi="Times New Roman" w:cs="Times New Roman" w:hint="eastAsia"/>
          <w:sz w:val="28"/>
          <w:szCs w:val="28"/>
        </w:rPr>
        <w:t xml:space="preserve"> </w:t>
      </w:r>
      <w:r>
        <w:rPr>
          <w:rFonts w:ascii="Times New Roman" w:hAnsi="Times New Roman" w:cs="Times New Roman"/>
          <w:sz w:val="28"/>
          <w:szCs w:val="28"/>
        </w:rPr>
        <w:t xml:space="preserve">           (2)</w:t>
      </w:r>
    </w:p>
    <w:p w14:paraId="031FC1BC" w14:textId="77777777" w:rsidR="00F16863" w:rsidRDefault="008476DA" w:rsidP="00F16863">
      <w:pPr>
        <w:rPr>
          <w:rFonts w:ascii="Times New Roman" w:hAnsi="Times New Roman" w:cs="Times New Roman"/>
          <w:b/>
          <w:bCs/>
          <w:sz w:val="30"/>
          <w:szCs w:val="30"/>
        </w:rPr>
      </w:pPr>
      <w:r w:rsidRPr="008476DA">
        <w:rPr>
          <w:rFonts w:ascii="Times New Roman" w:hAnsi="Times New Roman" w:cs="Times New Roman" w:hint="eastAsia"/>
          <w:b/>
          <w:bCs/>
          <w:sz w:val="28"/>
          <w:szCs w:val="28"/>
        </w:rPr>
        <w:t>2</w:t>
      </w:r>
      <w:r w:rsidRPr="008476DA">
        <w:rPr>
          <w:rFonts w:ascii="Times New Roman" w:hAnsi="Times New Roman" w:cs="Times New Roman"/>
          <w:b/>
          <w:bCs/>
          <w:sz w:val="28"/>
          <w:szCs w:val="28"/>
        </w:rPr>
        <w:t>.2</w:t>
      </w:r>
      <w:r w:rsidRPr="008476DA">
        <w:rPr>
          <w:rFonts w:ascii="Times New Roman" w:hAnsi="Times New Roman" w:cs="Times New Roman"/>
          <w:b/>
          <w:bCs/>
          <w:sz w:val="30"/>
          <w:szCs w:val="30"/>
        </w:rPr>
        <w:t xml:space="preserve"> </w:t>
      </w:r>
      <w:r w:rsidRPr="004D6874">
        <w:rPr>
          <w:rFonts w:ascii="Times New Roman" w:hAnsi="Times New Roman" w:cs="Times New Roman"/>
          <w:b/>
          <w:bCs/>
          <w:sz w:val="30"/>
          <w:szCs w:val="30"/>
        </w:rPr>
        <w:t>Basic</w:t>
      </w:r>
      <w:r>
        <w:rPr>
          <w:rFonts w:ascii="Times New Roman" w:hAnsi="Times New Roman" w:cs="Times New Roman"/>
          <w:b/>
          <w:bCs/>
          <w:sz w:val="30"/>
          <w:szCs w:val="30"/>
        </w:rPr>
        <w:t xml:space="preserve"> </w:t>
      </w:r>
      <w:r w:rsidRPr="004D6874">
        <w:rPr>
          <w:rFonts w:ascii="Times New Roman" w:hAnsi="Times New Roman" w:cs="Times New Roman"/>
          <w:b/>
          <w:bCs/>
          <w:sz w:val="30"/>
          <w:szCs w:val="30"/>
        </w:rPr>
        <w:t>introduction of decision tree algorithm</w:t>
      </w:r>
    </w:p>
    <w:p w14:paraId="649BE8D7" w14:textId="38F0B2C3" w:rsidR="008476DA" w:rsidRPr="00F16863" w:rsidRDefault="007B6859" w:rsidP="00F16863">
      <w:pPr>
        <w:rPr>
          <w:rFonts w:ascii="Times New Roman" w:hAnsi="Times New Roman" w:cs="Times New Roman"/>
          <w:b/>
          <w:bCs/>
          <w:sz w:val="30"/>
          <w:szCs w:val="30"/>
        </w:rPr>
      </w:pPr>
      <w:r w:rsidRPr="007B6859">
        <w:rPr>
          <w:rFonts w:ascii="Times New Roman" w:hAnsi="Times New Roman" w:cs="Times New Roman"/>
          <w:sz w:val="28"/>
          <w:szCs w:val="28"/>
        </w:rPr>
        <w:t>Decision tree learning [</w:t>
      </w:r>
      <w:r w:rsidR="00F16863">
        <w:rPr>
          <w:rFonts w:ascii="Times New Roman" w:hAnsi="Times New Roman" w:cs="Times New Roman"/>
          <w:sz w:val="28"/>
          <w:szCs w:val="28"/>
        </w:rPr>
        <w:t>5</w:t>
      </w:r>
      <w:r w:rsidRPr="007B6859">
        <w:rPr>
          <w:rFonts w:ascii="Times New Roman" w:hAnsi="Times New Roman" w:cs="Times New Roman"/>
          <w:sz w:val="28"/>
          <w:szCs w:val="28"/>
        </w:rPr>
        <w:t>][</w:t>
      </w:r>
      <w:r w:rsidR="00F16863">
        <w:rPr>
          <w:rFonts w:ascii="Times New Roman" w:hAnsi="Times New Roman" w:cs="Times New Roman"/>
          <w:sz w:val="28"/>
          <w:szCs w:val="28"/>
        </w:rPr>
        <w:t>6</w:t>
      </w:r>
      <w:r w:rsidRPr="007B6859">
        <w:rPr>
          <w:rFonts w:ascii="Times New Roman" w:hAnsi="Times New Roman" w:cs="Times New Roman"/>
          <w:sz w:val="28"/>
          <w:szCs w:val="28"/>
        </w:rPr>
        <w:t>]</w:t>
      </w:r>
      <w:r w:rsidR="00A23FD2">
        <w:rPr>
          <w:rFonts w:ascii="Times New Roman" w:hAnsi="Times New Roman" w:cs="Times New Roman"/>
          <w:sz w:val="28"/>
          <w:szCs w:val="28"/>
        </w:rPr>
        <w:t xml:space="preserve"> </w:t>
      </w:r>
      <w:r w:rsidRPr="007B6859">
        <w:rPr>
          <w:rFonts w:ascii="Times New Roman" w:hAnsi="Times New Roman" w:cs="Times New Roman"/>
          <w:sz w:val="28"/>
          <w:szCs w:val="28"/>
        </w:rPr>
        <w:t xml:space="preserve">is an instance-based inductive learning </w:t>
      </w:r>
      <w:r w:rsidRPr="007B6859">
        <w:rPr>
          <w:rFonts w:ascii="Times New Roman" w:hAnsi="Times New Roman" w:cs="Times New Roman"/>
          <w:sz w:val="28"/>
          <w:szCs w:val="28"/>
        </w:rPr>
        <w:lastRenderedPageBreak/>
        <w:t xml:space="preserve">algorithm. </w:t>
      </w:r>
      <w:r w:rsidR="00F7439E" w:rsidRPr="00F7439E">
        <w:rPr>
          <w:rFonts w:ascii="Times New Roman" w:hAnsi="Times New Roman" w:cs="Times New Roman"/>
          <w:sz w:val="28"/>
          <w:szCs w:val="28"/>
        </w:rPr>
        <w:t xml:space="preserve">The focus of </w:t>
      </w:r>
      <w:r w:rsidR="00F7439E">
        <w:rPr>
          <w:rFonts w:ascii="Times New Roman" w:hAnsi="Times New Roman" w:cs="Times New Roman"/>
          <w:sz w:val="28"/>
          <w:szCs w:val="28"/>
        </w:rPr>
        <w:t>D</w:t>
      </w:r>
      <w:r w:rsidR="00F7439E" w:rsidRPr="00F7439E">
        <w:rPr>
          <w:rFonts w:ascii="Times New Roman" w:hAnsi="Times New Roman" w:cs="Times New Roman"/>
          <w:sz w:val="28"/>
          <w:szCs w:val="28"/>
        </w:rPr>
        <w:t>ec</w:t>
      </w:r>
      <w:r w:rsidR="00F7439E">
        <w:rPr>
          <w:rFonts w:ascii="Times New Roman" w:hAnsi="Times New Roman" w:cs="Times New Roman" w:hint="eastAsia"/>
          <w:sz w:val="28"/>
          <w:szCs w:val="28"/>
        </w:rPr>
        <w:t>i</w:t>
      </w:r>
      <w:r w:rsidR="00F7439E" w:rsidRPr="00F7439E">
        <w:rPr>
          <w:rFonts w:ascii="Times New Roman" w:hAnsi="Times New Roman" w:cs="Times New Roman"/>
          <w:sz w:val="28"/>
          <w:szCs w:val="28"/>
        </w:rPr>
        <w:t>sion tree</w:t>
      </w:r>
      <w:r w:rsidR="00F7439E">
        <w:rPr>
          <w:rFonts w:ascii="Times New Roman" w:hAnsi="Times New Roman" w:cs="Times New Roman"/>
          <w:sz w:val="28"/>
          <w:szCs w:val="28"/>
        </w:rPr>
        <w:t xml:space="preserve"> </w:t>
      </w:r>
      <w:r w:rsidR="00F7439E" w:rsidRPr="00F7439E">
        <w:rPr>
          <w:rFonts w:ascii="Times New Roman" w:hAnsi="Times New Roman" w:cs="Times New Roman"/>
          <w:sz w:val="28"/>
          <w:szCs w:val="28"/>
        </w:rPr>
        <w:t>is to develop classification rules for the formation of decision tree representations from a set of unordered and irregular cases. This is in order to infer classification rules. In the field of classification and prediction, decision tree technology is used.</w:t>
      </w:r>
      <w:r w:rsidR="00F7439E">
        <w:rPr>
          <w:rFonts w:ascii="Times New Roman" w:hAnsi="Times New Roman" w:cs="Times New Roman"/>
          <w:sz w:val="28"/>
          <w:szCs w:val="28"/>
        </w:rPr>
        <w:t xml:space="preserve"> </w:t>
      </w:r>
      <w:r w:rsidR="00AE6654" w:rsidRPr="00AE6654">
        <w:rPr>
          <w:rFonts w:ascii="Times New Roman" w:hAnsi="Times New Roman" w:cs="Times New Roman"/>
          <w:sz w:val="28"/>
          <w:szCs w:val="28"/>
        </w:rPr>
        <w:t xml:space="preserve">Decision trees are a way to classify data. Basically, it incorporates some disordered and irregular things into a decision tree to categorize them. This technology adopts a top-down recursive method, analyzes the difference between each node according to the internal composition of the decision tree, and then obtains the result according to the distribution of the decision tree. There are certain rules for the selection of nodes, and the rules are obtained through the analysis of each group. In decision trees, trees can be thought of as Boolean functions. In terms of functions, the attributes of the required things can be input first, and the output is the decision value of "yes" or "no". In the decision tree test, it is necessary to associate a certain attribute with each branch node. The Boolean function value is also the node of the leaf, and each branch also represents the value of the test attribute. Among them, the most classic one is the ID3 decision tree. This comes from the concept learning system CLS, and then becomes the C4.5 algorithm that can deal with continuous attributes through continuous changes. The algorithm is capable of guided learning, forming a decision tree by training subsets. When the decision tree cannot identify it correctly, another training subset can be selected, and then the correct decision set can be obtained </w:t>
      </w:r>
      <w:r w:rsidR="00AE6654" w:rsidRPr="00AE6654">
        <w:rPr>
          <w:rFonts w:ascii="Times New Roman" w:hAnsi="Times New Roman" w:cs="Times New Roman"/>
          <w:sz w:val="28"/>
          <w:szCs w:val="28"/>
        </w:rPr>
        <w:lastRenderedPageBreak/>
        <w:t>through repeated experiments. A decision tree is generated based on the training set, and the instance set is classified based on the corresponding attribute values. When classifying it, you can start at the bottom, find the attributes of the test object, walk in the corresponding order, and finally get to the leaf node. Leaf nodes refer to the class of objects in the classification process. Decision trees are widely used. There are many current decision tree methods, such as the most commonly used ID3, C4.5 algorithm, and some PUBLIC, CART, CN2, SLIQ, SPRINT, etc. With the continuous development of information technology, decision trees can improve the efficiency of data mining. They can find certain information that is of interest to people, so that they can extract effective information and learn certain rules.</w:t>
      </w:r>
    </w:p>
    <w:p w14:paraId="233C439A" w14:textId="30D734C6" w:rsidR="00D2523C" w:rsidRDefault="00D2523C" w:rsidP="00D2523C">
      <w:pPr>
        <w:pStyle w:val="a8"/>
        <w:rPr>
          <w:rFonts w:ascii="Times New Roman" w:hAnsi="Times New Roman" w:cs="Times New Roman"/>
          <w:b/>
          <w:bCs/>
          <w:sz w:val="30"/>
          <w:szCs w:val="30"/>
        </w:rPr>
      </w:pPr>
      <w:r w:rsidRPr="00D2523C">
        <w:rPr>
          <w:rFonts w:ascii="Times New Roman" w:hAnsi="Times New Roman" w:cs="Times New Roman" w:hint="eastAsia"/>
          <w:b/>
          <w:bCs/>
          <w:sz w:val="30"/>
          <w:szCs w:val="30"/>
        </w:rPr>
        <w:t>2</w:t>
      </w:r>
      <w:r w:rsidRPr="00D2523C">
        <w:rPr>
          <w:rFonts w:ascii="Times New Roman" w:hAnsi="Times New Roman" w:cs="Times New Roman"/>
          <w:b/>
          <w:bCs/>
          <w:sz w:val="30"/>
          <w:szCs w:val="30"/>
        </w:rPr>
        <w:t>.3</w:t>
      </w:r>
      <w:r w:rsidRPr="00D2523C">
        <w:rPr>
          <w:b/>
          <w:bCs/>
          <w:sz w:val="30"/>
          <w:szCs w:val="30"/>
        </w:rPr>
        <w:t xml:space="preserve"> </w:t>
      </w:r>
      <w:r w:rsidRPr="00D2523C">
        <w:rPr>
          <w:rFonts w:ascii="Times New Roman" w:hAnsi="Times New Roman" w:cs="Times New Roman"/>
          <w:b/>
          <w:bCs/>
          <w:sz w:val="30"/>
          <w:szCs w:val="30"/>
        </w:rPr>
        <w:t>Classification of Decision Tree Algorithms</w:t>
      </w:r>
    </w:p>
    <w:p w14:paraId="5CA76BB2" w14:textId="4DA2593E" w:rsidR="00CA4EED" w:rsidRPr="00EA0892" w:rsidRDefault="00A31F3F" w:rsidP="00EA0892">
      <w:pPr>
        <w:ind w:firstLineChars="200" w:firstLine="560"/>
      </w:pPr>
      <w:r w:rsidRPr="00A31F3F">
        <w:rPr>
          <w:rFonts w:ascii="Times New Roman" w:hAnsi="Times New Roman" w:cs="Times New Roman"/>
          <w:sz w:val="28"/>
          <w:szCs w:val="28"/>
        </w:rPr>
        <w:t>The ID3 algorithm is a decision tree learning algorithm based on information entropy proposed by Quinlan</w:t>
      </w:r>
      <w:r w:rsidR="009B278F">
        <w:rPr>
          <w:rFonts w:ascii="Times New Roman" w:hAnsi="Times New Roman" w:cs="Times New Roman"/>
          <w:sz w:val="28"/>
          <w:szCs w:val="28"/>
        </w:rPr>
        <w:t xml:space="preserve"> [</w:t>
      </w:r>
      <w:r w:rsidR="00F16863">
        <w:rPr>
          <w:rFonts w:ascii="Times New Roman" w:hAnsi="Times New Roman" w:cs="Times New Roman"/>
          <w:sz w:val="28"/>
          <w:szCs w:val="28"/>
        </w:rPr>
        <w:t>7</w:t>
      </w:r>
      <w:r w:rsidR="009B278F">
        <w:rPr>
          <w:rFonts w:ascii="Times New Roman" w:hAnsi="Times New Roman" w:cs="Times New Roman"/>
          <w:sz w:val="28"/>
          <w:szCs w:val="28"/>
        </w:rPr>
        <w:t>]</w:t>
      </w:r>
      <w:r w:rsidR="00EA0892">
        <w:rPr>
          <w:rFonts w:ascii="Times New Roman" w:hAnsi="Times New Roman" w:cs="Times New Roman"/>
          <w:sz w:val="28"/>
          <w:szCs w:val="28"/>
        </w:rPr>
        <w:t xml:space="preserve"> </w:t>
      </w:r>
      <w:r w:rsidRPr="00A31F3F">
        <w:rPr>
          <w:rFonts w:ascii="Times New Roman" w:hAnsi="Times New Roman" w:cs="Times New Roman"/>
          <w:sz w:val="28"/>
          <w:szCs w:val="28"/>
        </w:rPr>
        <w:t xml:space="preserve">in 1986. He introduced the information theory of </w:t>
      </w:r>
      <w:proofErr w:type="spellStart"/>
      <w:r w:rsidRPr="00A31F3F">
        <w:rPr>
          <w:rFonts w:ascii="Times New Roman" w:hAnsi="Times New Roman" w:cs="Times New Roman"/>
          <w:sz w:val="28"/>
          <w:szCs w:val="28"/>
        </w:rPr>
        <w:t>C</w:t>
      </w:r>
      <w:r w:rsidR="009B278F">
        <w:rPr>
          <w:rFonts w:ascii="Times New Roman" w:hAnsi="Times New Roman" w:cs="Times New Roman"/>
          <w:sz w:val="28"/>
          <w:szCs w:val="28"/>
        </w:rPr>
        <w:t>.</w:t>
      </w:r>
      <w:r w:rsidRPr="00A31F3F">
        <w:rPr>
          <w:rFonts w:ascii="Times New Roman" w:hAnsi="Times New Roman" w:cs="Times New Roman"/>
          <w:sz w:val="28"/>
          <w:szCs w:val="28"/>
        </w:rPr>
        <w:t>E</w:t>
      </w:r>
      <w:r w:rsidR="009B278F">
        <w:rPr>
          <w:rFonts w:ascii="Times New Roman" w:hAnsi="Times New Roman" w:cs="Times New Roman"/>
          <w:sz w:val="28"/>
          <w:szCs w:val="28"/>
        </w:rPr>
        <w:t>.</w:t>
      </w:r>
      <w:r w:rsidRPr="00A31F3F">
        <w:rPr>
          <w:rFonts w:ascii="Times New Roman" w:hAnsi="Times New Roman" w:cs="Times New Roman"/>
          <w:sz w:val="28"/>
          <w:szCs w:val="28"/>
        </w:rPr>
        <w:t>Shannon</w:t>
      </w:r>
      <w:proofErr w:type="spellEnd"/>
      <w:r w:rsidR="009B278F">
        <w:rPr>
          <w:rFonts w:ascii="Times New Roman" w:hAnsi="Times New Roman" w:cs="Times New Roman"/>
          <w:sz w:val="28"/>
          <w:szCs w:val="28"/>
        </w:rPr>
        <w:t xml:space="preserve"> </w:t>
      </w:r>
      <w:r w:rsidRPr="00A31F3F">
        <w:rPr>
          <w:rFonts w:ascii="Times New Roman" w:hAnsi="Times New Roman" w:cs="Times New Roman"/>
          <w:sz w:val="28"/>
          <w:szCs w:val="28"/>
        </w:rPr>
        <w:t>[</w:t>
      </w:r>
      <w:r w:rsidR="00F16863">
        <w:rPr>
          <w:rFonts w:ascii="Times New Roman" w:hAnsi="Times New Roman" w:cs="Times New Roman"/>
          <w:sz w:val="28"/>
          <w:szCs w:val="28"/>
        </w:rPr>
        <w:t>8</w:t>
      </w:r>
      <w:r w:rsidRPr="00A31F3F">
        <w:rPr>
          <w:rFonts w:ascii="Times New Roman" w:hAnsi="Times New Roman" w:cs="Times New Roman"/>
          <w:sz w:val="28"/>
          <w:szCs w:val="28"/>
        </w:rPr>
        <w:t>]</w:t>
      </w:r>
      <w:r w:rsidR="00F16863">
        <w:rPr>
          <w:rFonts w:ascii="Times New Roman" w:hAnsi="Times New Roman" w:cs="Times New Roman"/>
          <w:sz w:val="28"/>
          <w:szCs w:val="28"/>
        </w:rPr>
        <w:t xml:space="preserve"> </w:t>
      </w:r>
      <w:r w:rsidRPr="00A31F3F">
        <w:rPr>
          <w:rFonts w:ascii="Times New Roman" w:hAnsi="Times New Roman" w:cs="Times New Roman"/>
          <w:sz w:val="28"/>
          <w:szCs w:val="28"/>
        </w:rPr>
        <w:t>into the decision tree algorithm, and used information entropy as the criterion for selecting test attributes. Classify the training sample set and construct a decision tree to predict how to divide the entire sample space by the test attributes.</w:t>
      </w:r>
      <w:r>
        <w:rPr>
          <w:rFonts w:ascii="Times New Roman" w:hAnsi="Times New Roman" w:cs="Times New Roman"/>
          <w:sz w:val="28"/>
          <w:szCs w:val="28"/>
        </w:rPr>
        <w:t xml:space="preserve"> </w:t>
      </w:r>
      <w:r w:rsidR="001336DC" w:rsidRPr="001336DC">
        <w:rPr>
          <w:rFonts w:ascii="Times New Roman" w:hAnsi="Times New Roman" w:cs="Times New Roman"/>
          <w:sz w:val="28"/>
          <w:szCs w:val="28"/>
        </w:rPr>
        <w:t xml:space="preserve">The information entropy theory is mainly used in the ID3 algorithm. In the test, it can be measured according to the data in the sample, and the value with a large </w:t>
      </w:r>
      <w:r w:rsidR="001336DC" w:rsidRPr="001336DC">
        <w:rPr>
          <w:rFonts w:ascii="Times New Roman" w:hAnsi="Times New Roman" w:cs="Times New Roman"/>
          <w:sz w:val="28"/>
          <w:szCs w:val="28"/>
        </w:rPr>
        <w:lastRenderedPageBreak/>
        <w:t xml:space="preserve">amount of information can be selected for testing. In the test, the attribute value is mainly selected, and different sample sets can be obtained according to the attribute of the test. In the test, attention should be paid to observing the leaf nodes on the decision tree. In building the decision tree, we can find out the rules based on data mining, and then compare the non-leaf nodes with the following nodes to get the path, ensure the depth value of the decision tree, and then further divide it in detail. In the ID3 algorithm, information theory can be used to measure the instability of the data set, and it can be measured according to the gain value of the inf information will be smaller. In the test, the amount of information that non-leaf nodes can carry should be obtained according to the algorithm. In the ID3 algorithm, to classify the sample set, the composition of the decision tree is based on the training sample set. After the decision tree is generated, it can be pruned according to the sample set, and then according to different classifications Dispose of some nodes that do not meet the requirements. The ID3 algorithm is carried out through continuous loops, which can improve the efficiency of the decision tree and find a suitable decision tree. The decision tree constructed by the ID3 algorithm is summarized from top to bottom, and can be divided into two types in terms of distinction, one is true, and the other is false. The attribute value is a discrete finite value, which is also divided into two categories: Integer, second is a real number. Through comparison, we can see that the advantages of the ID3 algorithm </w:t>
      </w:r>
      <w:r w:rsidR="001336DC" w:rsidRPr="001336DC">
        <w:rPr>
          <w:rFonts w:ascii="Times New Roman" w:hAnsi="Times New Roman" w:cs="Times New Roman"/>
          <w:sz w:val="28"/>
          <w:szCs w:val="28"/>
        </w:rPr>
        <w:lastRenderedPageBreak/>
        <w:t xml:space="preserve">are as follows: (1) It can use the meaning of information gain. This method is relatively simple, and mainly consists of a linear function through some nodes and examples. (2) It can turn the data search into a hypothetical space, and search according to the objective function without danger. (3) </w:t>
      </w:r>
      <w:r w:rsidR="008E04C2" w:rsidRPr="008E04C2">
        <w:rPr>
          <w:rFonts w:ascii="Times New Roman" w:hAnsi="Times New Roman" w:cs="Times New Roman"/>
          <w:sz w:val="28"/>
          <w:szCs w:val="28"/>
        </w:rPr>
        <w:t>It can make full use of the training data without the trouble of subtracting the training examples. When counting, it is necessary to start from the whole, so that the noise can be better reduced. The disadvantage of this algorithm: When there are many data values, it will easily cause data accumulation, which is not conducive to simple calculations. It can be converted into binary features in calculations. The ID3 algorithm is relatively dense in terms of noise, and it is easy to appear certain noise in the test. The generation of noise comes from eigenvalue error and category error. As the number set increases, the ID3 decision tree will also change, which is not conducive to progressive learning.</w:t>
      </w:r>
    </w:p>
    <w:p w14:paraId="58278B09" w14:textId="77777777" w:rsidR="00334BD1" w:rsidRDefault="00C00948" w:rsidP="00334BD1">
      <w:pPr>
        <w:pStyle w:val="a8"/>
        <w:ind w:firstLineChars="200" w:firstLine="560"/>
      </w:pPr>
      <w:r w:rsidRPr="00C00948">
        <w:rPr>
          <w:rFonts w:ascii="Times New Roman" w:hAnsi="Times New Roman" w:cs="Times New Roman"/>
          <w:sz w:val="28"/>
          <w:szCs w:val="28"/>
        </w:rPr>
        <w:t>The C4.5 algorithm was proposed in 1993, which is a continuation of the ID3 algorithm and provides a certain basis for future algorithms. Not only does C4.5 have the ID3 algorithm, but it also has brand-new features. The C4.5 algorithm has high efficiency and can improve the accuracy of data mining. C4.5 is a brand-new algorithm based on ID3, focusing on</w:t>
      </w:r>
      <w:r>
        <w:rPr>
          <w:rFonts w:ascii="Times New Roman" w:hAnsi="Times New Roman" w:cs="Times New Roman"/>
          <w:sz w:val="28"/>
          <w:szCs w:val="28"/>
        </w:rPr>
        <w:t xml:space="preserve"> </w:t>
      </w:r>
      <w:r w:rsidRPr="00C00948">
        <w:rPr>
          <w:rFonts w:ascii="Times New Roman" w:hAnsi="Times New Roman" w:cs="Times New Roman"/>
          <w:sz w:val="28"/>
          <w:szCs w:val="28"/>
        </w:rPr>
        <w:t xml:space="preserve">continuity, that can handle null values when they appear, and can also perform better pruning. With the help of different pruning techniques, the situation of fitting can be reduced, improving ID3 to some </w:t>
      </w:r>
      <w:r w:rsidRPr="00C00948">
        <w:rPr>
          <w:rFonts w:ascii="Times New Roman" w:hAnsi="Times New Roman" w:cs="Times New Roman"/>
          <w:sz w:val="28"/>
          <w:szCs w:val="28"/>
        </w:rPr>
        <w:lastRenderedPageBreak/>
        <w:t>extent. Using the information gain rate, this can reduce some problems that will occur with the information gain attribute. It can also be processed centrally, so that some lost information can be restored in this way.</w:t>
      </w:r>
      <w:r w:rsidR="00334BD1" w:rsidRPr="00334BD1">
        <w:t xml:space="preserve"> </w:t>
      </w:r>
    </w:p>
    <w:p w14:paraId="3CB131FA" w14:textId="40B39A43" w:rsidR="008476DA" w:rsidRPr="00334BD1" w:rsidRDefault="00334BD1" w:rsidP="00334BD1">
      <w:pPr>
        <w:pStyle w:val="a8"/>
        <w:ind w:firstLineChars="200" w:firstLine="560"/>
        <w:rPr>
          <w:rFonts w:hint="eastAsia"/>
        </w:rPr>
      </w:pPr>
      <w:r>
        <w:rPr>
          <w:rFonts w:ascii="Times New Roman" w:hAnsi="Times New Roman" w:cs="Times New Roman"/>
          <w:sz w:val="28"/>
          <w:szCs w:val="28"/>
        </w:rPr>
        <w:t>But t</w:t>
      </w:r>
      <w:r w:rsidRPr="00334BD1">
        <w:rPr>
          <w:rFonts w:ascii="Times New Roman" w:hAnsi="Times New Roman" w:cs="Times New Roman"/>
          <w:sz w:val="28"/>
          <w:szCs w:val="28"/>
        </w:rPr>
        <w:t>here is an insufficiency in the decision tree C4.5 algorithm in this case</w:t>
      </w:r>
      <w:r>
        <w:rPr>
          <w:rFonts w:ascii="Times New Roman" w:hAnsi="Times New Roman" w:cs="Times New Roman" w:hint="eastAsia"/>
          <w:sz w:val="28"/>
          <w:szCs w:val="28"/>
        </w:rPr>
        <w:t>.</w:t>
      </w:r>
      <w:r>
        <w:rPr>
          <w:rFonts w:ascii="Times New Roman" w:hAnsi="Times New Roman" w:cs="Times New Roman"/>
          <w:sz w:val="28"/>
          <w:szCs w:val="28"/>
        </w:rPr>
        <w:t xml:space="preserve"> </w:t>
      </w:r>
      <w:r w:rsidRPr="00334BD1">
        <w:rPr>
          <w:rFonts w:ascii="Times New Roman" w:hAnsi="Times New Roman" w:cs="Times New Roman"/>
          <w:sz w:val="28"/>
          <w:szCs w:val="28"/>
        </w:rPr>
        <w:t>Since it is very easy to overfit the decision tree algorithm, it is necessary to prune the decision tree generated by the algorithm. It is also possible to generate a multi-fork tree with C4.5, which means that a parent node can have multiple child nodes. There is no doubt that the binary tree model will be more efficient on the computer than a multi-tree model. If a binary tree is used, it can be improved Efficiency. C4.5 can only be used for classification. If the decision tree can be used for regression, its scope of use can be expanded. Due to the use of the entropy model in C4.5, there are a large number of time-consuming logarithmic operations, and if it is a continuous value, there are also a large number of sorting operations.</w:t>
      </w:r>
    </w:p>
    <w:p w14:paraId="0139491F" w14:textId="4A555757" w:rsidR="007C5C7E" w:rsidRDefault="003C5B95" w:rsidP="007C5C7E">
      <w:pPr>
        <w:rPr>
          <w:rFonts w:ascii="Times New Roman" w:hAnsi="Times New Roman" w:cs="Times New Roman"/>
          <w:b/>
          <w:bCs/>
          <w:sz w:val="30"/>
          <w:szCs w:val="30"/>
        </w:rPr>
      </w:pPr>
      <w:r w:rsidRPr="00322257">
        <w:rPr>
          <w:rFonts w:ascii="Times New Roman" w:hAnsi="Times New Roman" w:cs="Times New Roman" w:hint="eastAsia"/>
          <w:b/>
          <w:bCs/>
          <w:sz w:val="30"/>
          <w:szCs w:val="30"/>
        </w:rPr>
        <w:t>3</w:t>
      </w:r>
      <w:r w:rsidRPr="00322257">
        <w:rPr>
          <w:rFonts w:ascii="Times New Roman" w:hAnsi="Times New Roman" w:cs="Times New Roman"/>
          <w:b/>
          <w:bCs/>
          <w:sz w:val="30"/>
          <w:szCs w:val="30"/>
        </w:rPr>
        <w:t xml:space="preserve"> Using python to realize the classification of the Fashion-MNIST dataset</w:t>
      </w:r>
    </w:p>
    <w:p w14:paraId="49485943" w14:textId="77777777" w:rsidR="00F73CCF" w:rsidRDefault="00945E2B" w:rsidP="00CA4EED">
      <w:pPr>
        <w:ind w:firstLineChars="200" w:firstLine="560"/>
      </w:pPr>
      <w:r w:rsidRPr="00945E2B">
        <w:rPr>
          <w:rFonts w:ascii="Times New Roman" w:hAnsi="Times New Roman" w:cs="Times New Roman"/>
          <w:sz w:val="28"/>
          <w:szCs w:val="28"/>
        </w:rPr>
        <w:t xml:space="preserve">This article </w:t>
      </w:r>
      <w:r w:rsidR="006C55BF" w:rsidRPr="006C55BF">
        <w:rPr>
          <w:rFonts w:ascii="Times New Roman" w:hAnsi="Times New Roman" w:cs="Times New Roman"/>
          <w:sz w:val="28"/>
          <w:szCs w:val="28"/>
        </w:rPr>
        <w:t>utilizes python language to implement KNN's preprocessing of Fashion-MNIST data set as well as classification and recognition of Fashion-MNIST data set using s</w:t>
      </w:r>
      <w:r w:rsidR="00987505">
        <w:rPr>
          <w:rFonts w:ascii="Times New Roman" w:hAnsi="Times New Roman" w:cs="Times New Roman" w:hint="eastAsia"/>
          <w:sz w:val="28"/>
          <w:szCs w:val="28"/>
        </w:rPr>
        <w:t>ci</w:t>
      </w:r>
      <w:r w:rsidR="006C55BF" w:rsidRPr="006C55BF">
        <w:rPr>
          <w:rFonts w:ascii="Times New Roman" w:hAnsi="Times New Roman" w:cs="Times New Roman"/>
          <w:sz w:val="28"/>
          <w:szCs w:val="28"/>
        </w:rPr>
        <w:t>k</w:t>
      </w:r>
      <w:r w:rsidR="00987505">
        <w:rPr>
          <w:rFonts w:ascii="Times New Roman" w:hAnsi="Times New Roman" w:cs="Times New Roman"/>
          <w:sz w:val="28"/>
          <w:szCs w:val="28"/>
        </w:rPr>
        <w:t>it-</w:t>
      </w:r>
      <w:r w:rsidR="006C55BF" w:rsidRPr="006C55BF">
        <w:rPr>
          <w:rFonts w:ascii="Times New Roman" w:hAnsi="Times New Roman" w:cs="Times New Roman"/>
          <w:sz w:val="28"/>
          <w:szCs w:val="28"/>
        </w:rPr>
        <w:t xml:space="preserve">learn library, </w:t>
      </w:r>
      <w:r w:rsidR="006C55BF" w:rsidRPr="006C55BF">
        <w:rPr>
          <w:rFonts w:ascii="Times New Roman" w:hAnsi="Times New Roman" w:cs="Times New Roman"/>
          <w:sz w:val="28"/>
          <w:szCs w:val="28"/>
        </w:rPr>
        <w:lastRenderedPageBreak/>
        <w:t>calculates the precision rate, accuracy rate, confusion matrix, and F1 score</w:t>
      </w:r>
      <w:r w:rsidR="003818FF">
        <w:rPr>
          <w:rFonts w:ascii="Times New Roman" w:hAnsi="Times New Roman" w:cs="Times New Roman"/>
          <w:sz w:val="28"/>
          <w:szCs w:val="28"/>
        </w:rPr>
        <w:t>.</w:t>
      </w:r>
      <w:r w:rsidR="00A0646A" w:rsidRPr="00A0646A">
        <w:t xml:space="preserve"> </w:t>
      </w:r>
    </w:p>
    <w:p w14:paraId="3509D100" w14:textId="661D788E" w:rsidR="00F73CCF" w:rsidRPr="00466774" w:rsidRDefault="00466774" w:rsidP="007C5C7E">
      <w:pPr>
        <w:rPr>
          <w:rFonts w:ascii="Times New Roman" w:hAnsi="Times New Roman" w:cs="Times New Roman"/>
          <w:b/>
          <w:bCs/>
          <w:sz w:val="30"/>
          <w:szCs w:val="30"/>
        </w:rPr>
      </w:pPr>
      <w:r w:rsidRPr="00466774">
        <w:rPr>
          <w:rFonts w:ascii="Times New Roman" w:hAnsi="Times New Roman" w:cs="Times New Roman"/>
          <w:b/>
          <w:bCs/>
          <w:sz w:val="30"/>
          <w:szCs w:val="30"/>
        </w:rPr>
        <w:t>3.1 Selection of Fashion-MNIST dataset</w:t>
      </w:r>
    </w:p>
    <w:p w14:paraId="12707A9D" w14:textId="474CF1D8" w:rsidR="00322257" w:rsidRDefault="00F7439E" w:rsidP="00CA4EED">
      <w:pPr>
        <w:ind w:firstLineChars="200" w:firstLine="560"/>
        <w:rPr>
          <w:rFonts w:ascii="Times New Roman" w:hAnsi="Times New Roman" w:cs="Times New Roman"/>
          <w:sz w:val="28"/>
          <w:szCs w:val="28"/>
        </w:rPr>
      </w:pPr>
      <w:r w:rsidRPr="00F7439E">
        <w:rPr>
          <w:rFonts w:ascii="Times New Roman" w:hAnsi="Times New Roman" w:cs="Times New Roman"/>
          <w:sz w:val="28"/>
          <w:szCs w:val="28"/>
        </w:rPr>
        <w:t>Among the most popular Python machine learning libraries, scikit-learn can be considered one of the most widely used.</w:t>
      </w:r>
      <w:r>
        <w:rPr>
          <w:rFonts w:ascii="Times New Roman" w:hAnsi="Times New Roman" w:cs="Times New Roman"/>
          <w:sz w:val="28"/>
          <w:szCs w:val="28"/>
        </w:rPr>
        <w:t xml:space="preserve"> </w:t>
      </w:r>
      <w:r w:rsidR="00A0646A" w:rsidRPr="00A0646A">
        <w:rPr>
          <w:rFonts w:ascii="Times New Roman" w:hAnsi="Times New Roman" w:cs="Times New Roman"/>
          <w:sz w:val="28"/>
          <w:szCs w:val="28"/>
        </w:rPr>
        <w:t xml:space="preserve">Datasets can be downloaded and loaded from the </w:t>
      </w:r>
      <w:proofErr w:type="spellStart"/>
      <w:r w:rsidR="00A0646A" w:rsidRPr="00A0646A">
        <w:rPr>
          <w:rFonts w:ascii="Times New Roman" w:hAnsi="Times New Roman" w:cs="Times New Roman"/>
          <w:sz w:val="28"/>
          <w:szCs w:val="28"/>
        </w:rPr>
        <w:t>OpenML</w:t>
      </w:r>
      <w:proofErr w:type="spellEnd"/>
      <w:r w:rsidR="00A0646A" w:rsidRPr="00A0646A">
        <w:rPr>
          <w:rFonts w:ascii="Times New Roman" w:hAnsi="Times New Roman" w:cs="Times New Roman"/>
          <w:sz w:val="28"/>
          <w:szCs w:val="28"/>
        </w:rPr>
        <w:t xml:space="preserve"> website using this program. As far as the dataset is concerned, it contains 60,000 images of 28x28 grayscale in 10 fashion categories, as well as a test set of 10,000 images. The array that represents the features of the dataset is a </w:t>
      </w:r>
      <w:proofErr w:type="spellStart"/>
      <w:r w:rsidR="00A0646A" w:rsidRPr="00A0646A">
        <w:rPr>
          <w:rFonts w:ascii="Times New Roman" w:hAnsi="Times New Roman" w:cs="Times New Roman"/>
          <w:sz w:val="28"/>
          <w:szCs w:val="28"/>
        </w:rPr>
        <w:t>numpy</w:t>
      </w:r>
      <w:proofErr w:type="spellEnd"/>
      <w:r w:rsidR="00A0646A" w:rsidRPr="00A0646A">
        <w:rPr>
          <w:rFonts w:ascii="Times New Roman" w:hAnsi="Times New Roman" w:cs="Times New Roman"/>
          <w:sz w:val="28"/>
          <w:szCs w:val="28"/>
        </w:rPr>
        <w:t xml:space="preserve"> array with the shape (</w:t>
      </w:r>
      <w:proofErr w:type="spellStart"/>
      <w:r w:rsidR="00A0646A" w:rsidRPr="00A0646A">
        <w:rPr>
          <w:rFonts w:ascii="Times New Roman" w:hAnsi="Times New Roman" w:cs="Times New Roman"/>
          <w:sz w:val="28"/>
          <w:szCs w:val="28"/>
        </w:rPr>
        <w:t>n_samples</w:t>
      </w:r>
      <w:proofErr w:type="spellEnd"/>
      <w:r w:rsidR="00A0646A" w:rsidRPr="00A0646A">
        <w:rPr>
          <w:rFonts w:ascii="Times New Roman" w:hAnsi="Times New Roman" w:cs="Times New Roman"/>
          <w:sz w:val="28"/>
          <w:szCs w:val="28"/>
        </w:rPr>
        <w:t xml:space="preserve">, </w:t>
      </w:r>
      <w:proofErr w:type="spellStart"/>
      <w:r w:rsidR="00A0646A" w:rsidRPr="00A0646A">
        <w:rPr>
          <w:rFonts w:ascii="Times New Roman" w:hAnsi="Times New Roman" w:cs="Times New Roman"/>
          <w:sz w:val="28"/>
          <w:szCs w:val="28"/>
        </w:rPr>
        <w:t>n_features</w:t>
      </w:r>
      <w:proofErr w:type="spellEnd"/>
      <w:r w:rsidR="00A0646A" w:rsidRPr="00A0646A">
        <w:rPr>
          <w:rFonts w:ascii="Times New Roman" w:hAnsi="Times New Roman" w:cs="Times New Roman"/>
          <w:sz w:val="28"/>
          <w:szCs w:val="28"/>
        </w:rPr>
        <w:t>) representing the samples in the dataset. As you can see, it is an array of 28x28 grayscale images, each of which is represented as a 1D array of 784 values (28x28).</w:t>
      </w:r>
    </w:p>
    <w:p w14:paraId="6251E4EE" w14:textId="0DCC1CD5" w:rsidR="00A0646A" w:rsidRPr="00DD5ECF" w:rsidRDefault="00A0646A" w:rsidP="007C5C7E">
      <w:pPr>
        <w:rPr>
          <w:rFonts w:ascii="Times New Roman" w:hAnsi="Times New Roman" w:cs="Times New Roman"/>
          <w:b/>
          <w:bCs/>
          <w:sz w:val="28"/>
          <w:szCs w:val="28"/>
        </w:rPr>
      </w:pPr>
      <w:bookmarkStart w:id="2" w:name="_Hlk124198586"/>
      <w:r w:rsidRPr="00DD5ECF">
        <w:rPr>
          <w:rFonts w:ascii="Times New Roman" w:hAnsi="Times New Roman" w:cs="Times New Roman" w:hint="eastAsia"/>
          <w:b/>
          <w:bCs/>
          <w:sz w:val="28"/>
          <w:szCs w:val="28"/>
        </w:rPr>
        <w:t>3</w:t>
      </w:r>
      <w:r w:rsidRPr="00DD5ECF">
        <w:rPr>
          <w:rFonts w:ascii="Times New Roman" w:hAnsi="Times New Roman" w:cs="Times New Roman"/>
          <w:b/>
          <w:bCs/>
          <w:sz w:val="28"/>
          <w:szCs w:val="28"/>
        </w:rPr>
        <w:t>.</w:t>
      </w:r>
      <w:r w:rsidR="00466774" w:rsidRPr="00DD5ECF">
        <w:rPr>
          <w:rFonts w:ascii="Times New Roman" w:hAnsi="Times New Roman" w:cs="Times New Roman"/>
          <w:b/>
          <w:bCs/>
          <w:sz w:val="28"/>
          <w:szCs w:val="28"/>
        </w:rPr>
        <w:t>2</w:t>
      </w:r>
      <w:r w:rsidR="00DD5ECF" w:rsidRPr="00DD5ECF">
        <w:rPr>
          <w:rFonts w:ascii="Times New Roman" w:hAnsi="Times New Roman" w:cs="Times New Roman"/>
          <w:b/>
          <w:bCs/>
          <w:sz w:val="28"/>
          <w:szCs w:val="28"/>
        </w:rPr>
        <w:t xml:space="preserve"> </w:t>
      </w:r>
      <w:bookmarkStart w:id="3" w:name="_Hlk124175240"/>
      <w:r w:rsidR="003A68BD" w:rsidRPr="003A68BD">
        <w:rPr>
          <w:rFonts w:ascii="Times New Roman" w:hAnsi="Times New Roman" w:cs="Times New Roman"/>
          <w:b/>
          <w:bCs/>
          <w:sz w:val="28"/>
          <w:szCs w:val="28"/>
        </w:rPr>
        <w:t>KNN algorithm implementation process</w:t>
      </w:r>
    </w:p>
    <w:p w14:paraId="3E8AF6B5" w14:textId="4C007AEA" w:rsidR="006761D3" w:rsidRPr="006761D3" w:rsidRDefault="006761D3" w:rsidP="00CA4EED">
      <w:pPr>
        <w:ind w:firstLineChars="200" w:firstLine="560"/>
        <w:jc w:val="left"/>
        <w:rPr>
          <w:rFonts w:ascii="Times New Roman" w:hAnsi="Times New Roman" w:cs="Times New Roman"/>
          <w:sz w:val="28"/>
          <w:szCs w:val="28"/>
        </w:rPr>
      </w:pPr>
      <w:bookmarkStart w:id="4" w:name="_Hlk124199582"/>
      <w:bookmarkEnd w:id="2"/>
      <w:bookmarkEnd w:id="3"/>
      <w:r w:rsidRPr="006761D3">
        <w:rPr>
          <w:rFonts w:ascii="Times New Roman" w:hAnsi="Times New Roman" w:cs="Times New Roman"/>
          <w:sz w:val="28"/>
          <w:szCs w:val="28"/>
        </w:rPr>
        <w:t xml:space="preserve">The implementation of the python code for the </w:t>
      </w:r>
      <w:r w:rsidR="00123D61">
        <w:rPr>
          <w:rFonts w:ascii="Times New Roman" w:hAnsi="Times New Roman" w:cs="Times New Roman"/>
          <w:sz w:val="28"/>
          <w:szCs w:val="28"/>
        </w:rPr>
        <w:t>K</w:t>
      </w:r>
      <w:r w:rsidRPr="006761D3">
        <w:rPr>
          <w:rFonts w:ascii="Times New Roman" w:hAnsi="Times New Roman" w:cs="Times New Roman"/>
          <w:sz w:val="28"/>
          <w:szCs w:val="28"/>
        </w:rPr>
        <w:t>NN classification algorithm is described in Table 1</w:t>
      </w:r>
      <w:bookmarkEnd w:id="4"/>
      <w:r w:rsidRPr="006761D3">
        <w:rPr>
          <w:rFonts w:ascii="Times New Roman" w:hAnsi="Times New Roman" w:cs="Times New Roman"/>
          <w:sz w:val="28"/>
          <w:szCs w:val="28"/>
        </w:rPr>
        <w:t>.</w:t>
      </w:r>
    </w:p>
    <w:p w14:paraId="4D6F2C29" w14:textId="76D6E0F8" w:rsidR="00407570" w:rsidRDefault="006761D3" w:rsidP="00061074">
      <w:pPr>
        <w:ind w:firstLineChars="200" w:firstLine="560"/>
        <w:jc w:val="left"/>
        <w:rPr>
          <w:rFonts w:ascii="Times New Roman" w:hAnsi="Times New Roman" w:cs="Times New Roman" w:hint="eastAsia"/>
          <w:sz w:val="28"/>
          <w:szCs w:val="28"/>
        </w:rPr>
      </w:pPr>
      <w:bookmarkStart w:id="5" w:name="_Hlk124199706"/>
      <w:r w:rsidRPr="006761D3">
        <w:rPr>
          <w:rFonts w:ascii="Times New Roman" w:hAnsi="Times New Roman" w:cs="Times New Roman"/>
          <w:sz w:val="28"/>
          <w:szCs w:val="28"/>
        </w:rPr>
        <w:t>Table 1 also shows:</w:t>
      </w:r>
      <w:bookmarkEnd w:id="5"/>
      <w:r w:rsidRPr="006761D3">
        <w:rPr>
          <w:rFonts w:ascii="Times New Roman" w:hAnsi="Times New Roman" w:cs="Times New Roman"/>
          <w:sz w:val="28"/>
          <w:szCs w:val="28"/>
        </w:rPr>
        <w:t xml:space="preserve"> (1) Load the MNIST fashion dataset.</w:t>
      </w:r>
      <w:r w:rsidR="00123D61">
        <w:rPr>
          <w:rFonts w:ascii="Times New Roman" w:hAnsi="Times New Roman" w:cs="Times New Roman"/>
          <w:sz w:val="28"/>
          <w:szCs w:val="28"/>
        </w:rPr>
        <w:t xml:space="preserve"> </w:t>
      </w:r>
      <w:r w:rsidRPr="006761D3">
        <w:rPr>
          <w:rFonts w:ascii="Times New Roman" w:hAnsi="Times New Roman" w:cs="Times New Roman"/>
          <w:sz w:val="28"/>
          <w:szCs w:val="28"/>
        </w:rPr>
        <w:t>(2) Split the data into training set and test set.</w:t>
      </w:r>
      <w:r w:rsidR="00123D61">
        <w:rPr>
          <w:rFonts w:ascii="Times New Roman" w:hAnsi="Times New Roman" w:cs="Times New Roman"/>
          <w:sz w:val="28"/>
          <w:szCs w:val="28"/>
        </w:rPr>
        <w:t xml:space="preserve"> </w:t>
      </w:r>
      <w:r w:rsidRPr="006761D3">
        <w:rPr>
          <w:rFonts w:ascii="Times New Roman" w:hAnsi="Times New Roman" w:cs="Times New Roman"/>
          <w:sz w:val="28"/>
          <w:szCs w:val="28"/>
        </w:rPr>
        <w:t>(3) Create KNN classifier. (4) Fit the classifier to the training data. (5) Make predictions on test data. (6) Calculate confusion matrix. (7) Calculate precision score. (8) Calculate recall score. (9) Calculate F1 score.</w:t>
      </w:r>
      <w:r w:rsidR="00E479D5">
        <w:rPr>
          <w:rFonts w:ascii="Times New Roman" w:hAnsi="Times New Roman" w:cs="Times New Roman"/>
          <w:sz w:val="28"/>
          <w:szCs w:val="28"/>
        </w:rPr>
        <w:t xml:space="preserve"> (10) </w:t>
      </w:r>
      <w:r w:rsidR="00E479D5" w:rsidRPr="00E479D5">
        <w:rPr>
          <w:rFonts w:ascii="Times New Roman" w:hAnsi="Times New Roman" w:cs="Times New Roman"/>
          <w:sz w:val="28"/>
          <w:szCs w:val="28"/>
        </w:rPr>
        <w:t>Calculate accuracy score</w:t>
      </w:r>
      <w:r w:rsidR="00E479D5">
        <w:rPr>
          <w:rFonts w:ascii="Times New Roman" w:hAnsi="Times New Roman" w:cs="Times New Roman"/>
          <w:sz w:val="28"/>
          <w:szCs w:val="28"/>
        </w:rPr>
        <w:t>.</w:t>
      </w:r>
      <w:bookmarkStart w:id="6" w:name="_Hlk124199622"/>
    </w:p>
    <w:bookmarkEnd w:id="6"/>
    <w:p w14:paraId="22134E1C" w14:textId="5509D9DD" w:rsidR="00D75946" w:rsidRDefault="00D75946" w:rsidP="00D75946">
      <w:pPr>
        <w:rPr>
          <w:rFonts w:ascii="Times New Roman" w:hAnsi="Times New Roman" w:cs="Times New Roman"/>
          <w:b/>
          <w:bCs/>
          <w:sz w:val="28"/>
          <w:szCs w:val="28"/>
        </w:rPr>
      </w:pPr>
      <w:r w:rsidRPr="00DD5ECF">
        <w:rPr>
          <w:rFonts w:ascii="Times New Roman" w:hAnsi="Times New Roman" w:cs="Times New Roman" w:hint="eastAsia"/>
          <w:b/>
          <w:bCs/>
          <w:sz w:val="28"/>
          <w:szCs w:val="28"/>
        </w:rPr>
        <w:t>3</w:t>
      </w:r>
      <w:r w:rsidRPr="00DD5ECF">
        <w:rPr>
          <w:rFonts w:ascii="Times New Roman" w:hAnsi="Times New Roman" w:cs="Times New Roman"/>
          <w:b/>
          <w:bCs/>
          <w:sz w:val="28"/>
          <w:szCs w:val="28"/>
        </w:rPr>
        <w:t>.</w:t>
      </w:r>
      <w:r>
        <w:rPr>
          <w:rFonts w:ascii="Times New Roman" w:hAnsi="Times New Roman" w:cs="Times New Roman"/>
          <w:b/>
          <w:bCs/>
          <w:sz w:val="28"/>
          <w:szCs w:val="28"/>
        </w:rPr>
        <w:t>3</w:t>
      </w:r>
      <w:r w:rsidRPr="00DD5ECF">
        <w:rPr>
          <w:rFonts w:ascii="Times New Roman" w:hAnsi="Times New Roman" w:cs="Times New Roman"/>
          <w:b/>
          <w:bCs/>
          <w:sz w:val="28"/>
          <w:szCs w:val="28"/>
        </w:rPr>
        <w:t xml:space="preserve"> </w:t>
      </w:r>
      <w:r w:rsidR="00CE1BE7">
        <w:rPr>
          <w:rFonts w:ascii="Times New Roman" w:hAnsi="Times New Roman" w:cs="Times New Roman"/>
          <w:b/>
          <w:bCs/>
          <w:sz w:val="28"/>
          <w:szCs w:val="28"/>
        </w:rPr>
        <w:t>Decision tree</w:t>
      </w:r>
      <w:r w:rsidRPr="003A68BD">
        <w:rPr>
          <w:rFonts w:ascii="Times New Roman" w:hAnsi="Times New Roman" w:cs="Times New Roman"/>
          <w:b/>
          <w:bCs/>
          <w:sz w:val="28"/>
          <w:szCs w:val="28"/>
        </w:rPr>
        <w:t xml:space="preserve"> algorithm implementation process</w:t>
      </w:r>
    </w:p>
    <w:p w14:paraId="01106773" w14:textId="4F011030" w:rsidR="00AD1234" w:rsidRPr="00061074" w:rsidRDefault="00EC414F" w:rsidP="00061074">
      <w:pPr>
        <w:ind w:firstLineChars="200" w:firstLine="560"/>
        <w:rPr>
          <w:rFonts w:ascii="Times New Roman" w:hAnsi="Times New Roman" w:cs="Times New Roman" w:hint="eastAsia"/>
          <w:sz w:val="28"/>
          <w:szCs w:val="28"/>
        </w:rPr>
      </w:pPr>
      <w:r w:rsidRPr="006761D3">
        <w:rPr>
          <w:rFonts w:ascii="Times New Roman" w:hAnsi="Times New Roman" w:cs="Times New Roman"/>
          <w:sz w:val="28"/>
          <w:szCs w:val="28"/>
        </w:rPr>
        <w:t xml:space="preserve">The implementation of the python code for the </w:t>
      </w:r>
      <w:r w:rsidR="004F2941">
        <w:rPr>
          <w:rFonts w:ascii="Times New Roman" w:hAnsi="Times New Roman" w:cs="Times New Roman"/>
          <w:sz w:val="28"/>
          <w:szCs w:val="28"/>
        </w:rPr>
        <w:t>Decision tree</w:t>
      </w:r>
      <w:r w:rsidRPr="006761D3">
        <w:rPr>
          <w:rFonts w:ascii="Times New Roman" w:hAnsi="Times New Roman" w:cs="Times New Roman"/>
          <w:sz w:val="28"/>
          <w:szCs w:val="28"/>
        </w:rPr>
        <w:t xml:space="preserve"> algorithm is described in Table </w:t>
      </w:r>
      <w:r w:rsidR="004F2941">
        <w:rPr>
          <w:rFonts w:ascii="Times New Roman" w:hAnsi="Times New Roman" w:cs="Times New Roman"/>
          <w:sz w:val="28"/>
          <w:szCs w:val="28"/>
        </w:rPr>
        <w:t>2</w:t>
      </w:r>
      <w:r w:rsidR="001E539E">
        <w:rPr>
          <w:rFonts w:ascii="Times New Roman" w:hAnsi="Times New Roman" w:cs="Times New Roman"/>
          <w:sz w:val="28"/>
          <w:szCs w:val="28"/>
        </w:rPr>
        <w:t>.</w:t>
      </w:r>
    </w:p>
    <w:p w14:paraId="2FA90572" w14:textId="4B00A178" w:rsidR="00D75946" w:rsidRPr="004F2941" w:rsidRDefault="00FC7D5D" w:rsidP="00CA4EED">
      <w:pPr>
        <w:ind w:firstLineChars="200" w:firstLine="560"/>
        <w:rPr>
          <w:rFonts w:ascii="Times New Roman" w:hAnsi="Times New Roman" w:cs="Times New Roman"/>
          <w:sz w:val="28"/>
          <w:szCs w:val="28"/>
        </w:rPr>
      </w:pPr>
      <w:r w:rsidRPr="006761D3">
        <w:rPr>
          <w:rFonts w:ascii="Times New Roman" w:hAnsi="Times New Roman" w:cs="Times New Roman"/>
          <w:sz w:val="28"/>
          <w:szCs w:val="28"/>
        </w:rPr>
        <w:lastRenderedPageBreak/>
        <w:t xml:space="preserve">Table </w:t>
      </w:r>
      <w:r>
        <w:rPr>
          <w:rFonts w:ascii="Times New Roman" w:hAnsi="Times New Roman" w:cs="Times New Roman"/>
          <w:sz w:val="28"/>
          <w:szCs w:val="28"/>
        </w:rPr>
        <w:t xml:space="preserve">2 </w:t>
      </w:r>
      <w:r w:rsidRPr="006761D3">
        <w:rPr>
          <w:rFonts w:ascii="Times New Roman" w:hAnsi="Times New Roman" w:cs="Times New Roman"/>
          <w:sz w:val="28"/>
          <w:szCs w:val="28"/>
        </w:rPr>
        <w:t>also shows:</w:t>
      </w:r>
      <w:r>
        <w:rPr>
          <w:rFonts w:ascii="Times New Roman" w:hAnsi="Times New Roman" w:cs="Times New Roman" w:hint="eastAsia"/>
          <w:sz w:val="28"/>
          <w:szCs w:val="28"/>
        </w:rPr>
        <w:t xml:space="preserve"> </w:t>
      </w:r>
      <w:r>
        <w:rPr>
          <w:rFonts w:ascii="Times New Roman" w:hAnsi="Times New Roman" w:cs="Times New Roman"/>
          <w:sz w:val="28"/>
          <w:szCs w:val="28"/>
        </w:rPr>
        <w:t>(1)</w:t>
      </w:r>
      <w:r w:rsidR="00D1534B">
        <w:rPr>
          <w:rFonts w:ascii="Times New Roman" w:hAnsi="Times New Roman" w:cs="Times New Roman"/>
          <w:sz w:val="28"/>
          <w:szCs w:val="28"/>
        </w:rPr>
        <w:t xml:space="preserve"> </w:t>
      </w:r>
      <w:r w:rsidRPr="00FC7D5D">
        <w:rPr>
          <w:rFonts w:ascii="Times New Roman" w:hAnsi="Times New Roman" w:cs="Times New Roman"/>
          <w:sz w:val="28"/>
          <w:szCs w:val="28"/>
        </w:rPr>
        <w:t>Load the MNIST fashion dataset.</w:t>
      </w:r>
      <w:r>
        <w:rPr>
          <w:rFonts w:ascii="Times New Roman" w:hAnsi="Times New Roman" w:cs="Times New Roman"/>
          <w:sz w:val="28"/>
          <w:szCs w:val="28"/>
        </w:rPr>
        <w:t xml:space="preserve"> </w:t>
      </w:r>
      <w:r w:rsidR="00D1534B">
        <w:rPr>
          <w:rFonts w:ascii="Times New Roman" w:hAnsi="Times New Roman" w:cs="Times New Roman"/>
          <w:sz w:val="28"/>
          <w:szCs w:val="28"/>
        </w:rPr>
        <w:t>(2)</w:t>
      </w:r>
      <w:r w:rsidR="00F16863">
        <w:rPr>
          <w:rFonts w:ascii="Times New Roman" w:hAnsi="Times New Roman" w:cs="Times New Roman"/>
          <w:sz w:val="28"/>
          <w:szCs w:val="28"/>
        </w:rPr>
        <w:t xml:space="preserve"> </w:t>
      </w:r>
      <w:r w:rsidRPr="00FC7D5D">
        <w:rPr>
          <w:rFonts w:ascii="Times New Roman" w:hAnsi="Times New Roman" w:cs="Times New Roman"/>
          <w:sz w:val="28"/>
          <w:szCs w:val="28"/>
        </w:rPr>
        <w:t>Train the model</w:t>
      </w:r>
      <w:r w:rsidR="00D1534B">
        <w:rPr>
          <w:rFonts w:ascii="Times New Roman" w:hAnsi="Times New Roman" w:cs="Times New Roman"/>
          <w:sz w:val="28"/>
          <w:szCs w:val="28"/>
        </w:rPr>
        <w:t xml:space="preserve">. </w:t>
      </w:r>
      <w:r w:rsidR="00D1534B">
        <w:rPr>
          <w:rFonts w:ascii="Times New Roman" w:hAnsi="Times New Roman" w:cs="Times New Roman" w:hint="eastAsia"/>
          <w:sz w:val="28"/>
          <w:szCs w:val="28"/>
        </w:rPr>
        <w:t>(</w:t>
      </w:r>
      <w:r w:rsidR="00D1534B">
        <w:rPr>
          <w:rFonts w:ascii="Times New Roman" w:hAnsi="Times New Roman" w:cs="Times New Roman"/>
          <w:sz w:val="28"/>
          <w:szCs w:val="28"/>
        </w:rPr>
        <w:t xml:space="preserve">3) </w:t>
      </w:r>
      <w:r w:rsidRPr="00FC7D5D">
        <w:rPr>
          <w:rFonts w:ascii="Times New Roman" w:hAnsi="Times New Roman" w:cs="Times New Roman"/>
          <w:sz w:val="28"/>
          <w:szCs w:val="28"/>
        </w:rPr>
        <w:t>Make predictions on the test data</w:t>
      </w:r>
      <w:r w:rsidR="00D1534B">
        <w:rPr>
          <w:rFonts w:ascii="Times New Roman" w:hAnsi="Times New Roman" w:cs="Times New Roman"/>
          <w:sz w:val="28"/>
          <w:szCs w:val="28"/>
        </w:rPr>
        <w:t>. (4)</w:t>
      </w:r>
      <w:r w:rsidR="00D1534B">
        <w:rPr>
          <w:rFonts w:ascii="Times New Roman" w:hAnsi="Times New Roman" w:cs="Times New Roman" w:hint="eastAsia"/>
          <w:sz w:val="28"/>
          <w:szCs w:val="28"/>
        </w:rPr>
        <w:t xml:space="preserve"> </w:t>
      </w:r>
      <w:r w:rsidRPr="00FC7D5D">
        <w:rPr>
          <w:rFonts w:ascii="Times New Roman" w:hAnsi="Times New Roman" w:cs="Times New Roman"/>
          <w:sz w:val="28"/>
          <w:szCs w:val="28"/>
        </w:rPr>
        <w:t>Calculate the accuracy of the model</w:t>
      </w:r>
      <w:r w:rsidR="00D1534B">
        <w:rPr>
          <w:rFonts w:ascii="Times New Roman" w:hAnsi="Times New Roman" w:cs="Times New Roman"/>
          <w:sz w:val="28"/>
          <w:szCs w:val="28"/>
        </w:rPr>
        <w:t xml:space="preserve">. (5) </w:t>
      </w:r>
      <w:r w:rsidRPr="00FC7D5D">
        <w:rPr>
          <w:rFonts w:ascii="Times New Roman" w:hAnsi="Times New Roman" w:cs="Times New Roman"/>
          <w:sz w:val="28"/>
          <w:szCs w:val="28"/>
        </w:rPr>
        <w:t>Calculate the precision of the model</w:t>
      </w:r>
      <w:r w:rsidR="00D1534B">
        <w:rPr>
          <w:rFonts w:ascii="Times New Roman" w:hAnsi="Times New Roman" w:cs="Times New Roman"/>
          <w:sz w:val="28"/>
          <w:szCs w:val="28"/>
        </w:rPr>
        <w:t xml:space="preserve">. (6) </w:t>
      </w:r>
      <w:r w:rsidRPr="00FC7D5D">
        <w:rPr>
          <w:rFonts w:ascii="Times New Roman" w:hAnsi="Times New Roman" w:cs="Times New Roman"/>
          <w:sz w:val="28"/>
          <w:szCs w:val="28"/>
        </w:rPr>
        <w:t>Calculate the recall of the model</w:t>
      </w:r>
      <w:r w:rsidR="00D1534B">
        <w:rPr>
          <w:rFonts w:ascii="Times New Roman" w:hAnsi="Times New Roman" w:cs="Times New Roman"/>
          <w:sz w:val="28"/>
          <w:szCs w:val="28"/>
        </w:rPr>
        <w:t xml:space="preserve">. (7) </w:t>
      </w:r>
      <w:r w:rsidRPr="00FC7D5D">
        <w:rPr>
          <w:rFonts w:ascii="Times New Roman" w:hAnsi="Times New Roman" w:cs="Times New Roman"/>
          <w:sz w:val="28"/>
          <w:szCs w:val="28"/>
        </w:rPr>
        <w:t>Calculate the F1 score of the model</w:t>
      </w:r>
      <w:r w:rsidR="00D1534B">
        <w:rPr>
          <w:rFonts w:ascii="Times New Roman" w:hAnsi="Times New Roman" w:cs="Times New Roman"/>
          <w:sz w:val="28"/>
          <w:szCs w:val="28"/>
        </w:rPr>
        <w:t>.</w:t>
      </w:r>
      <w:r w:rsidR="00D1534B">
        <w:rPr>
          <w:rFonts w:ascii="Times New Roman" w:hAnsi="Times New Roman" w:cs="Times New Roman" w:hint="eastAsia"/>
          <w:sz w:val="28"/>
          <w:szCs w:val="28"/>
        </w:rPr>
        <w:t xml:space="preserve"> </w:t>
      </w:r>
      <w:r w:rsidR="00D1534B">
        <w:rPr>
          <w:rFonts w:ascii="Times New Roman" w:hAnsi="Times New Roman" w:cs="Times New Roman"/>
          <w:sz w:val="28"/>
          <w:szCs w:val="28"/>
        </w:rPr>
        <w:t xml:space="preserve">(8) </w:t>
      </w:r>
      <w:r w:rsidRPr="00FC7D5D">
        <w:rPr>
          <w:rFonts w:ascii="Times New Roman" w:hAnsi="Times New Roman" w:cs="Times New Roman"/>
          <w:sz w:val="28"/>
          <w:szCs w:val="28"/>
        </w:rPr>
        <w:t>Calculate the confusion matrix</w:t>
      </w:r>
      <w:r w:rsidR="00D1534B">
        <w:rPr>
          <w:rFonts w:ascii="Times New Roman" w:hAnsi="Times New Roman" w:cs="Times New Roman"/>
          <w:sz w:val="28"/>
          <w:szCs w:val="28"/>
        </w:rPr>
        <w:t>.</w:t>
      </w:r>
    </w:p>
    <w:p w14:paraId="5A166DAC" w14:textId="19B691DB" w:rsidR="00407570" w:rsidRPr="00F90684" w:rsidRDefault="00F90684" w:rsidP="006761D3">
      <w:pPr>
        <w:jc w:val="left"/>
        <w:rPr>
          <w:rFonts w:ascii="Times New Roman" w:hAnsi="Times New Roman" w:cs="Times New Roman"/>
          <w:b/>
          <w:bCs/>
          <w:sz w:val="30"/>
          <w:szCs w:val="30"/>
        </w:rPr>
      </w:pPr>
      <w:r w:rsidRPr="00F90684">
        <w:rPr>
          <w:rFonts w:ascii="Times New Roman" w:hAnsi="Times New Roman" w:cs="Times New Roman"/>
          <w:b/>
          <w:bCs/>
          <w:sz w:val="30"/>
          <w:szCs w:val="30"/>
        </w:rPr>
        <w:t>3.</w:t>
      </w:r>
      <w:r w:rsidR="00D75946">
        <w:rPr>
          <w:rFonts w:ascii="Times New Roman" w:hAnsi="Times New Roman" w:cs="Times New Roman"/>
          <w:b/>
          <w:bCs/>
          <w:sz w:val="30"/>
          <w:szCs w:val="30"/>
        </w:rPr>
        <w:t>4</w:t>
      </w:r>
      <w:r w:rsidRPr="00F90684">
        <w:rPr>
          <w:rFonts w:ascii="Times New Roman" w:hAnsi="Times New Roman" w:cs="Times New Roman"/>
          <w:b/>
          <w:bCs/>
          <w:sz w:val="30"/>
          <w:szCs w:val="30"/>
        </w:rPr>
        <w:t xml:space="preserve"> KNN recognition Fashion-MNIST data set results analysis</w:t>
      </w:r>
    </w:p>
    <w:p w14:paraId="441B0FB8" w14:textId="00D067F2" w:rsidR="005824F9" w:rsidRPr="005824F9" w:rsidRDefault="00004305" w:rsidP="00CA4EED">
      <w:pPr>
        <w:ind w:firstLineChars="200" w:firstLine="560"/>
        <w:jc w:val="left"/>
        <w:rPr>
          <w:rFonts w:ascii="Times New Roman" w:hAnsi="Times New Roman" w:cs="Times New Roman"/>
          <w:sz w:val="28"/>
          <w:szCs w:val="28"/>
        </w:rPr>
      </w:pPr>
      <w:r w:rsidRPr="00004305">
        <w:rPr>
          <w:rFonts w:ascii="Times New Roman" w:hAnsi="Times New Roman" w:cs="Times New Roman"/>
          <w:sz w:val="28"/>
          <w:szCs w:val="28"/>
        </w:rPr>
        <w:t>Based on the Fashion-MNIST test set, this paper presents the prediction results from the KNN algorithm implemented in this paper.</w:t>
      </w:r>
      <w:r>
        <w:rPr>
          <w:rFonts w:ascii="Times New Roman" w:hAnsi="Times New Roman" w:cs="Times New Roman"/>
          <w:sz w:val="28"/>
          <w:szCs w:val="28"/>
        </w:rPr>
        <w:t xml:space="preserve"> </w:t>
      </w:r>
      <w:r w:rsidR="005824F9" w:rsidRPr="005824F9">
        <w:rPr>
          <w:rFonts w:ascii="Times New Roman" w:hAnsi="Times New Roman" w:cs="Times New Roman"/>
          <w:sz w:val="28"/>
          <w:szCs w:val="28"/>
        </w:rPr>
        <w:t>The KNN algorithm implemented in this paper has an overall accuracy rate of 0.8567, a precision rate of 0.8567, a recall rate of 0.8567, and an F1 score of 0.8567 on the Fashion-MINIST test set.</w:t>
      </w:r>
    </w:p>
    <w:p w14:paraId="3B0AF825" w14:textId="1A7799C7" w:rsidR="00A23FD2" w:rsidRDefault="00A23FD2" w:rsidP="00A23FD2">
      <w:pPr>
        <w:jc w:val="left"/>
        <w:rPr>
          <w:rFonts w:ascii="Times New Roman" w:hAnsi="Times New Roman" w:cs="Times New Roman"/>
          <w:b/>
          <w:bCs/>
          <w:sz w:val="30"/>
          <w:szCs w:val="30"/>
        </w:rPr>
      </w:pPr>
      <w:r w:rsidRPr="00A23FD2">
        <w:rPr>
          <w:rFonts w:ascii="Times New Roman" w:hAnsi="Times New Roman" w:cs="Times New Roman"/>
          <w:b/>
          <w:bCs/>
          <w:sz w:val="30"/>
          <w:szCs w:val="30"/>
        </w:rPr>
        <w:t>3.5</w:t>
      </w:r>
      <w:r w:rsidR="009D69DD">
        <w:rPr>
          <w:rFonts w:ascii="Times New Roman" w:hAnsi="Times New Roman" w:cs="Times New Roman"/>
          <w:b/>
          <w:bCs/>
          <w:sz w:val="30"/>
          <w:szCs w:val="30"/>
        </w:rPr>
        <w:t xml:space="preserve"> </w:t>
      </w:r>
      <w:r>
        <w:rPr>
          <w:rFonts w:ascii="Times New Roman" w:hAnsi="Times New Roman" w:cs="Times New Roman"/>
          <w:b/>
          <w:bCs/>
          <w:sz w:val="30"/>
          <w:szCs w:val="30"/>
        </w:rPr>
        <w:t xml:space="preserve">Decision tree </w:t>
      </w:r>
      <w:r w:rsidRPr="00F90684">
        <w:rPr>
          <w:rFonts w:ascii="Times New Roman" w:hAnsi="Times New Roman" w:cs="Times New Roman"/>
          <w:b/>
          <w:bCs/>
          <w:sz w:val="30"/>
          <w:szCs w:val="30"/>
        </w:rPr>
        <w:t>recognition Fashion-MNIST data set results analysis</w:t>
      </w:r>
    </w:p>
    <w:p w14:paraId="79532CD3" w14:textId="418956C6" w:rsidR="00004305" w:rsidRPr="00004305" w:rsidRDefault="00004305" w:rsidP="00A23FD2">
      <w:pPr>
        <w:jc w:val="left"/>
        <w:rPr>
          <w:rFonts w:ascii="Times New Roman" w:hAnsi="Times New Roman" w:cs="Times New Roman" w:hint="eastAsia"/>
          <w:sz w:val="28"/>
          <w:szCs w:val="28"/>
        </w:rPr>
      </w:pPr>
      <w:r w:rsidRPr="00004305">
        <w:rPr>
          <w:rFonts w:ascii="Times New Roman" w:hAnsi="Times New Roman" w:cs="Times New Roman"/>
          <w:sz w:val="28"/>
          <w:szCs w:val="28"/>
        </w:rPr>
        <w:t>The prediction results of the decision tree algorithm implemented in this paper on the Fashion-MNIST test set are presented in this paper. On the Fashion-MINIST test set, the Decision tree algorithm implemented in this paper reported an overall accuracy rate of 0.792, a precision rate of 0.792, a recall rate of 0.792, and an F1 score of 0.792</w:t>
      </w:r>
      <w:r w:rsidR="00061074">
        <w:rPr>
          <w:rFonts w:ascii="Times New Roman" w:hAnsi="Times New Roman" w:cs="Times New Roman" w:hint="eastAsia"/>
          <w:sz w:val="28"/>
          <w:szCs w:val="28"/>
        </w:rPr>
        <w:t>.</w:t>
      </w:r>
    </w:p>
    <w:p w14:paraId="48B391FA" w14:textId="1DA70700" w:rsidR="006F4D48" w:rsidRPr="00122F40" w:rsidRDefault="006F4D48" w:rsidP="006761D3">
      <w:pPr>
        <w:jc w:val="left"/>
        <w:rPr>
          <w:rFonts w:ascii="Times New Roman" w:hAnsi="Times New Roman" w:cs="Times New Roman"/>
          <w:b/>
          <w:bCs/>
          <w:sz w:val="30"/>
          <w:szCs w:val="30"/>
        </w:rPr>
      </w:pPr>
      <w:r w:rsidRPr="00122F40">
        <w:rPr>
          <w:rFonts w:ascii="Times New Roman" w:hAnsi="Times New Roman" w:cs="Times New Roman"/>
          <w:b/>
          <w:bCs/>
          <w:sz w:val="30"/>
          <w:szCs w:val="30"/>
        </w:rPr>
        <w:t>4</w:t>
      </w:r>
      <w:r w:rsidR="00122F40" w:rsidRPr="00122F40">
        <w:rPr>
          <w:rFonts w:ascii="Times New Roman" w:hAnsi="Times New Roman" w:cs="Times New Roman"/>
          <w:b/>
          <w:bCs/>
          <w:sz w:val="30"/>
          <w:szCs w:val="30"/>
        </w:rPr>
        <w:t xml:space="preserve"> </w:t>
      </w:r>
      <w:r w:rsidR="00122F40">
        <w:rPr>
          <w:rFonts w:ascii="Times New Roman" w:hAnsi="Times New Roman" w:cs="Times New Roman"/>
          <w:b/>
          <w:bCs/>
          <w:sz w:val="30"/>
          <w:szCs w:val="30"/>
        </w:rPr>
        <w:t>C</w:t>
      </w:r>
      <w:r w:rsidR="00122F40" w:rsidRPr="00122F40">
        <w:rPr>
          <w:rFonts w:ascii="Times New Roman" w:hAnsi="Times New Roman" w:cs="Times New Roman"/>
          <w:b/>
          <w:bCs/>
          <w:sz w:val="30"/>
          <w:szCs w:val="30"/>
        </w:rPr>
        <w:t>onclusion</w:t>
      </w:r>
    </w:p>
    <w:p w14:paraId="4C24D2B6" w14:textId="7A580CF2" w:rsidR="00EF240B" w:rsidRDefault="00004305" w:rsidP="006761D3">
      <w:pPr>
        <w:jc w:val="left"/>
        <w:rPr>
          <w:rFonts w:ascii="Times New Roman" w:hAnsi="Times New Roman" w:cs="Times New Roman"/>
          <w:sz w:val="28"/>
          <w:szCs w:val="28"/>
        </w:rPr>
      </w:pPr>
      <w:r w:rsidRPr="00004305">
        <w:rPr>
          <w:rFonts w:ascii="Times New Roman" w:hAnsi="Times New Roman" w:cs="Times New Roman"/>
          <w:sz w:val="28"/>
          <w:szCs w:val="28"/>
        </w:rPr>
        <w:t xml:space="preserve">Based on the Python and scikit-learn libraries, this paper implements the KNN algorithm based on the Fashion-MNIST image dataset, and then tests it on the data set. As part of the method described in this paper, we </w:t>
      </w:r>
      <w:r w:rsidRPr="00004305">
        <w:rPr>
          <w:rFonts w:ascii="Times New Roman" w:hAnsi="Times New Roman" w:cs="Times New Roman"/>
          <w:sz w:val="28"/>
          <w:szCs w:val="28"/>
        </w:rPr>
        <w:lastRenderedPageBreak/>
        <w:t>first download the Fashion-MINIST dataset which is contained in the scikit-learn library. To train and test the KNN algorithm, you will need images and label data, then cross-validation and Euclidean distance will be used to determine the K value, and you will construct a KNN classifier, using the images from the training dataset to train the KNN model, and finally using the model to fashion images from the test data so it can predict the future. Based on the Fashion-MNIST test set presented in this paper, the prediction accuracy of the method that is described in this paper is 0.8567. In this paper, we present experimental results that demonstrate that the KNN algorithm used in this paper is capable of identifying the Fashion-MNIST data set with high accuracy.</w:t>
      </w:r>
      <w:r>
        <w:rPr>
          <w:rFonts w:ascii="Times New Roman" w:hAnsi="Times New Roman" w:cs="Times New Roman"/>
          <w:sz w:val="28"/>
          <w:szCs w:val="28"/>
        </w:rPr>
        <w:t xml:space="preserve"> </w:t>
      </w:r>
      <w:r w:rsidR="00BB0A9A" w:rsidRPr="00BB0A9A">
        <w:rPr>
          <w:rFonts w:ascii="Times New Roman" w:hAnsi="Times New Roman" w:cs="Times New Roman"/>
          <w:sz w:val="28"/>
          <w:szCs w:val="28"/>
        </w:rPr>
        <w:t>For the decision tree algorithm, we can start by building a decision tree, first select an attribute as the root node, and then use the Gini index formula, because the lower the Gini index, the better the classification effect. After obtaining the Gini index, use the average weighting formula to calculate</w:t>
      </w:r>
      <w:r w:rsidR="00CA4EED">
        <w:rPr>
          <w:rFonts w:ascii="Times New Roman" w:hAnsi="Times New Roman" w:cs="Times New Roman"/>
          <w:sz w:val="28"/>
          <w:szCs w:val="28"/>
        </w:rPr>
        <w:t>.</w:t>
      </w:r>
      <w:r w:rsidR="00BB0A9A" w:rsidRPr="00BB0A9A">
        <w:rPr>
          <w:rFonts w:ascii="Times New Roman" w:hAnsi="Times New Roman" w:cs="Times New Roman"/>
          <w:sz w:val="28"/>
          <w:szCs w:val="28"/>
        </w:rPr>
        <w:t xml:space="preserve"> </w:t>
      </w:r>
      <w:r w:rsidR="00CA4EED">
        <w:rPr>
          <w:rFonts w:ascii="Times New Roman" w:hAnsi="Times New Roman" w:cs="Times New Roman"/>
          <w:sz w:val="28"/>
          <w:szCs w:val="28"/>
        </w:rPr>
        <w:t>A</w:t>
      </w:r>
      <w:r w:rsidR="00BB0A9A" w:rsidRPr="00BB0A9A">
        <w:rPr>
          <w:rFonts w:ascii="Times New Roman" w:hAnsi="Times New Roman" w:cs="Times New Roman"/>
          <w:sz w:val="28"/>
          <w:szCs w:val="28"/>
        </w:rPr>
        <w:t>s a result, by the same token, internal nodes and leaf nodes are obtained to build a complete decision tree.</w:t>
      </w:r>
    </w:p>
    <w:p w14:paraId="65981636" w14:textId="4CD2B070" w:rsidR="00F16863" w:rsidRPr="00061074" w:rsidRDefault="00EF240B" w:rsidP="00061074">
      <w:pPr>
        <w:ind w:firstLineChars="200" w:firstLine="560"/>
        <w:jc w:val="left"/>
        <w:rPr>
          <w:rFonts w:ascii="Times New Roman" w:hAnsi="Times New Roman" w:cs="Times New Roman" w:hint="eastAsia"/>
          <w:sz w:val="28"/>
          <w:szCs w:val="28"/>
        </w:rPr>
      </w:pPr>
      <w:r w:rsidRPr="00EF240B">
        <w:rPr>
          <w:rFonts w:ascii="Times New Roman" w:hAnsi="Times New Roman" w:cs="Times New Roman"/>
          <w:sz w:val="28"/>
          <w:szCs w:val="28"/>
        </w:rPr>
        <w:t xml:space="preserve">According to the analysis, for the problem of handwritten digital recognition, the advantage of the </w:t>
      </w:r>
      <w:r>
        <w:rPr>
          <w:rFonts w:ascii="Times New Roman" w:hAnsi="Times New Roman" w:cs="Times New Roman"/>
          <w:sz w:val="28"/>
          <w:szCs w:val="28"/>
        </w:rPr>
        <w:t>KNN</w:t>
      </w:r>
      <w:r w:rsidRPr="00EF240B">
        <w:rPr>
          <w:rFonts w:ascii="Times New Roman" w:hAnsi="Times New Roman" w:cs="Times New Roman"/>
          <w:sz w:val="28"/>
          <w:szCs w:val="28"/>
        </w:rPr>
        <w:t xml:space="preserve"> algorithm is that it is simple and easy to implement, and the disadvantage is that it takes a long time. From this point of view, for the recognition of the Fashion-MNIST dataset, the </w:t>
      </w:r>
      <w:r>
        <w:rPr>
          <w:rFonts w:ascii="Times New Roman" w:hAnsi="Times New Roman" w:cs="Times New Roman"/>
          <w:sz w:val="28"/>
          <w:szCs w:val="28"/>
        </w:rPr>
        <w:t>KNN</w:t>
      </w:r>
      <w:r w:rsidRPr="00EF240B">
        <w:rPr>
          <w:rFonts w:ascii="Times New Roman" w:hAnsi="Times New Roman" w:cs="Times New Roman"/>
          <w:sz w:val="28"/>
          <w:szCs w:val="28"/>
        </w:rPr>
        <w:t xml:space="preserve"> algorithm is superior in terms of accuracy and difficulty.</w:t>
      </w:r>
    </w:p>
    <w:p w14:paraId="67014D9D" w14:textId="77777777" w:rsidR="001E539E" w:rsidRDefault="001E539E" w:rsidP="00CA4EED">
      <w:pPr>
        <w:jc w:val="left"/>
        <w:rPr>
          <w:rFonts w:ascii="Times New Roman" w:hAnsi="Times New Roman" w:cs="Times New Roman" w:hint="eastAsia"/>
          <w:b/>
          <w:bCs/>
          <w:sz w:val="32"/>
          <w:szCs w:val="32"/>
        </w:rPr>
      </w:pPr>
    </w:p>
    <w:p w14:paraId="1B99D8BE" w14:textId="14FFAADF" w:rsidR="00F16863" w:rsidRPr="00F16863" w:rsidRDefault="000820CD" w:rsidP="006817C8">
      <w:pPr>
        <w:jc w:val="left"/>
        <w:rPr>
          <w:rFonts w:ascii="Times New Roman" w:hAnsi="Times New Roman" w:cs="Times New Roman"/>
          <w:b/>
          <w:bCs/>
          <w:sz w:val="32"/>
          <w:szCs w:val="32"/>
        </w:rPr>
      </w:pPr>
      <w:r w:rsidRPr="000820CD">
        <w:rPr>
          <w:rFonts w:ascii="Times New Roman" w:hAnsi="Times New Roman" w:cs="Times New Roman"/>
          <w:b/>
          <w:bCs/>
          <w:sz w:val="32"/>
          <w:szCs w:val="32"/>
        </w:rPr>
        <w:t>R</w:t>
      </w:r>
      <w:r w:rsidR="00CA4EED" w:rsidRPr="000820CD">
        <w:rPr>
          <w:rFonts w:ascii="Times New Roman" w:hAnsi="Times New Roman" w:cs="Times New Roman"/>
          <w:b/>
          <w:bCs/>
          <w:sz w:val="32"/>
          <w:szCs w:val="32"/>
        </w:rPr>
        <w:t>eferences</w:t>
      </w:r>
    </w:p>
    <w:p w14:paraId="4DF9A216" w14:textId="50746029" w:rsidR="006817C8" w:rsidRDefault="000820CD" w:rsidP="006817C8">
      <w:pPr>
        <w:jc w:val="left"/>
        <w:rPr>
          <w:rFonts w:ascii="Times New Roman" w:hAnsi="Times New Roman" w:cs="Times New Roman"/>
          <w:sz w:val="28"/>
          <w:szCs w:val="28"/>
        </w:rPr>
      </w:pPr>
      <w:r>
        <w:rPr>
          <w:rFonts w:ascii="Times New Roman" w:hAnsi="Times New Roman" w:cs="Times New Roman"/>
          <w:sz w:val="28"/>
          <w:szCs w:val="28"/>
        </w:rPr>
        <w:t>[1]</w:t>
      </w:r>
      <w:r w:rsidR="006817C8">
        <w:rPr>
          <w:rFonts w:ascii="Times New Roman" w:hAnsi="Times New Roman" w:cs="Times New Roman"/>
          <w:sz w:val="28"/>
          <w:szCs w:val="28"/>
        </w:rPr>
        <w:t xml:space="preserve"> </w:t>
      </w:r>
      <w:hyperlink r:id="rId8" w:history="1">
        <w:r w:rsidR="006817C8" w:rsidRPr="006817C8">
          <w:rPr>
            <w:rStyle w:val="a3"/>
            <w:rFonts w:ascii="Times New Roman" w:hAnsi="Times New Roman" w:cs="Times New Roman"/>
            <w:sz w:val="28"/>
            <w:szCs w:val="28"/>
          </w:rPr>
          <w:t>fashion-mnist/README.zh-CN.md at master · zalandoresearch/fashion-mnist · GitHub</w:t>
        </w:r>
      </w:hyperlink>
    </w:p>
    <w:p w14:paraId="0C042B80" w14:textId="2162F1D0" w:rsidR="00EA0892" w:rsidRPr="00EA0892" w:rsidRDefault="00EA0892" w:rsidP="00EA0892">
      <w:pPr>
        <w:jc w:val="left"/>
        <w:rPr>
          <w:rFonts w:ascii="Times New Roman" w:hAnsi="Times New Roman" w:cs="Times New Roman"/>
          <w:sz w:val="28"/>
          <w:szCs w:val="28"/>
        </w:rPr>
      </w:pPr>
      <w:r w:rsidRPr="00EA0892">
        <w:rPr>
          <w:rFonts w:ascii="Times New Roman" w:hAnsi="Times New Roman" w:cs="Times New Roman"/>
          <w:sz w:val="28"/>
          <w:szCs w:val="28"/>
        </w:rPr>
        <w:t xml:space="preserve">[2] Chen </w:t>
      </w:r>
      <w:proofErr w:type="spellStart"/>
      <w:r w:rsidRPr="00EA0892">
        <w:rPr>
          <w:rFonts w:ascii="Times New Roman" w:hAnsi="Times New Roman" w:cs="Times New Roman"/>
          <w:sz w:val="28"/>
          <w:szCs w:val="28"/>
        </w:rPr>
        <w:t>Hongyu</w:t>
      </w:r>
      <w:proofErr w:type="spellEnd"/>
      <w:r w:rsidRPr="00EA0892">
        <w:rPr>
          <w:rFonts w:ascii="Times New Roman" w:hAnsi="Times New Roman" w:cs="Times New Roman"/>
          <w:sz w:val="28"/>
          <w:szCs w:val="28"/>
        </w:rPr>
        <w:t>. Research and Implementation of Handwritten Number Recognition Technology Based on KNN Algorithm [J]. Information Communication, 2020, 12 (216): 28-32.</w:t>
      </w:r>
    </w:p>
    <w:p w14:paraId="41245233" w14:textId="17059476" w:rsidR="006817C8" w:rsidRDefault="00EA0892" w:rsidP="00EA0892">
      <w:pPr>
        <w:jc w:val="left"/>
        <w:rPr>
          <w:rFonts w:ascii="Times New Roman" w:hAnsi="Times New Roman" w:cs="Times New Roman"/>
          <w:sz w:val="28"/>
          <w:szCs w:val="28"/>
        </w:rPr>
      </w:pPr>
      <w:r w:rsidRPr="00EA0892">
        <w:rPr>
          <w:rFonts w:ascii="Times New Roman" w:hAnsi="Times New Roman" w:cs="Times New Roman"/>
          <w:sz w:val="28"/>
          <w:szCs w:val="28"/>
        </w:rPr>
        <w:t xml:space="preserve">[3] Zhao </w:t>
      </w:r>
      <w:proofErr w:type="spellStart"/>
      <w:r w:rsidRPr="00EA0892">
        <w:rPr>
          <w:rFonts w:ascii="Times New Roman" w:hAnsi="Times New Roman" w:cs="Times New Roman"/>
          <w:sz w:val="28"/>
          <w:szCs w:val="28"/>
        </w:rPr>
        <w:t>Weidong</w:t>
      </w:r>
      <w:proofErr w:type="spellEnd"/>
      <w:r w:rsidRPr="00EA0892">
        <w:rPr>
          <w:rFonts w:ascii="Times New Roman" w:hAnsi="Times New Roman" w:cs="Times New Roman"/>
          <w:sz w:val="28"/>
          <w:szCs w:val="28"/>
        </w:rPr>
        <w:t>. Machine Learning [M]. Beijing: People's Posts and Telecommunications Press, 2018</w:t>
      </w:r>
    </w:p>
    <w:p w14:paraId="43C36CB7" w14:textId="0065A0C9" w:rsidR="00EA0892" w:rsidRDefault="00EA0892" w:rsidP="00EA0892">
      <w:pPr>
        <w:jc w:val="left"/>
        <w:rPr>
          <w:rFonts w:ascii="Times New Roman" w:hAnsi="Times New Roman" w:cs="Times New Roman"/>
          <w:sz w:val="28"/>
          <w:szCs w:val="28"/>
        </w:rPr>
      </w:pPr>
      <w:r>
        <w:rPr>
          <w:rFonts w:ascii="Times New Roman" w:hAnsi="Times New Roman" w:cs="Times New Roman"/>
          <w:sz w:val="28"/>
          <w:szCs w:val="28"/>
        </w:rPr>
        <w:t xml:space="preserve">[4] </w:t>
      </w:r>
      <w:r w:rsidRPr="00EA0892">
        <w:rPr>
          <w:rFonts w:ascii="Times New Roman" w:hAnsi="Times New Roman" w:cs="Times New Roman"/>
          <w:sz w:val="28"/>
          <w:szCs w:val="28"/>
        </w:rPr>
        <w:t xml:space="preserve">Altman N </w:t>
      </w:r>
      <w:proofErr w:type="spellStart"/>
      <w:r w:rsidRPr="00EA0892">
        <w:rPr>
          <w:rFonts w:ascii="Times New Roman" w:hAnsi="Times New Roman" w:cs="Times New Roman"/>
          <w:sz w:val="28"/>
          <w:szCs w:val="28"/>
        </w:rPr>
        <w:t>S.An</w:t>
      </w:r>
      <w:proofErr w:type="spellEnd"/>
      <w:r w:rsidRPr="00EA0892">
        <w:rPr>
          <w:rFonts w:ascii="Times New Roman" w:hAnsi="Times New Roman" w:cs="Times New Roman"/>
          <w:sz w:val="28"/>
          <w:szCs w:val="28"/>
        </w:rPr>
        <w:t xml:space="preserve"> introduction to kernel and nearest-neighbor nonparametric regression[J].The American Statistician</w:t>
      </w:r>
      <w:r>
        <w:rPr>
          <w:rFonts w:ascii="Times New Roman" w:hAnsi="Times New Roman" w:cs="Times New Roman"/>
          <w:sz w:val="28"/>
          <w:szCs w:val="28"/>
        </w:rPr>
        <w:t xml:space="preserve">, </w:t>
      </w:r>
      <w:r w:rsidRPr="00EA0892">
        <w:rPr>
          <w:rFonts w:ascii="Times New Roman" w:hAnsi="Times New Roman" w:cs="Times New Roman"/>
          <w:sz w:val="28"/>
          <w:szCs w:val="28"/>
        </w:rPr>
        <w:t>1992</w:t>
      </w:r>
      <w:r>
        <w:rPr>
          <w:rFonts w:ascii="Times New Roman" w:hAnsi="Times New Roman" w:cs="Times New Roman"/>
          <w:sz w:val="28"/>
          <w:szCs w:val="28"/>
        </w:rPr>
        <w:t xml:space="preserve">, </w:t>
      </w:r>
      <w:r w:rsidRPr="00EA0892">
        <w:rPr>
          <w:rFonts w:ascii="Times New Roman" w:hAnsi="Times New Roman" w:cs="Times New Roman"/>
          <w:sz w:val="28"/>
          <w:szCs w:val="28"/>
        </w:rPr>
        <w:t>46</w:t>
      </w:r>
      <w:r w:rsidRPr="00EA0892">
        <w:rPr>
          <w:rFonts w:ascii="Times New Roman" w:hAnsi="Times New Roman" w:cs="Times New Roman"/>
          <w:sz w:val="28"/>
          <w:szCs w:val="28"/>
        </w:rPr>
        <w:t>（</w:t>
      </w:r>
      <w:r w:rsidRPr="00EA0892">
        <w:rPr>
          <w:rFonts w:ascii="Times New Roman" w:hAnsi="Times New Roman" w:cs="Times New Roman"/>
          <w:sz w:val="28"/>
          <w:szCs w:val="28"/>
        </w:rPr>
        <w:t>3</w:t>
      </w:r>
      <w:r w:rsidRPr="00EA0892">
        <w:rPr>
          <w:rFonts w:ascii="Times New Roman" w:hAnsi="Times New Roman" w:cs="Times New Roman"/>
          <w:sz w:val="28"/>
          <w:szCs w:val="28"/>
        </w:rPr>
        <w:t>）：</w:t>
      </w:r>
      <w:r w:rsidRPr="00EA0892">
        <w:rPr>
          <w:rFonts w:ascii="Times New Roman" w:hAnsi="Times New Roman" w:cs="Times New Roman"/>
          <w:sz w:val="28"/>
          <w:szCs w:val="28"/>
        </w:rPr>
        <w:t>175-185.</w:t>
      </w:r>
    </w:p>
    <w:p w14:paraId="77B0B09D" w14:textId="260263B2" w:rsidR="00F16863" w:rsidRDefault="00F16863" w:rsidP="00F16863">
      <w:pPr>
        <w:jc w:val="left"/>
        <w:rPr>
          <w:rFonts w:ascii="Times New Roman" w:hAnsi="Times New Roman" w:cs="Times New Roman"/>
          <w:sz w:val="28"/>
          <w:szCs w:val="28"/>
        </w:rPr>
      </w:pPr>
      <w:r w:rsidRPr="00F16863">
        <w:rPr>
          <w:rFonts w:ascii="Times New Roman" w:hAnsi="Times New Roman" w:cs="Times New Roman"/>
          <w:sz w:val="28"/>
          <w:szCs w:val="28"/>
        </w:rPr>
        <w:t xml:space="preserve">[5] </w:t>
      </w:r>
      <w:r w:rsidR="000424E0" w:rsidRPr="000424E0">
        <w:rPr>
          <w:rFonts w:ascii="Times New Roman" w:hAnsi="Times New Roman" w:cs="Times New Roman"/>
          <w:sz w:val="28"/>
          <w:szCs w:val="28"/>
        </w:rPr>
        <w:t xml:space="preserve">Zhu </w:t>
      </w:r>
      <w:proofErr w:type="spellStart"/>
      <w:r w:rsidR="000424E0" w:rsidRPr="000424E0">
        <w:rPr>
          <w:rFonts w:ascii="Times New Roman" w:hAnsi="Times New Roman" w:cs="Times New Roman"/>
          <w:sz w:val="28"/>
          <w:szCs w:val="28"/>
        </w:rPr>
        <w:t>Shaowen</w:t>
      </w:r>
      <w:proofErr w:type="spellEnd"/>
      <w:r w:rsidR="000424E0" w:rsidRPr="000424E0">
        <w:rPr>
          <w:rFonts w:ascii="Times New Roman" w:hAnsi="Times New Roman" w:cs="Times New Roman"/>
          <w:sz w:val="28"/>
          <w:szCs w:val="28"/>
        </w:rPr>
        <w:t xml:space="preserve"> et al. Decision tree mining technology and development trend. computer engineering. 2002, 28(8): 77~78</w:t>
      </w:r>
    </w:p>
    <w:p w14:paraId="74B66E46" w14:textId="763AE19E" w:rsidR="00F16863" w:rsidRPr="00EA0892" w:rsidRDefault="00F16863" w:rsidP="00EA0892">
      <w:pPr>
        <w:jc w:val="left"/>
        <w:rPr>
          <w:rFonts w:ascii="Times New Roman" w:hAnsi="Times New Roman" w:cs="Times New Roman"/>
          <w:sz w:val="28"/>
          <w:szCs w:val="28"/>
        </w:rPr>
      </w:pPr>
      <w:r w:rsidRPr="00F16863">
        <w:rPr>
          <w:rFonts w:ascii="Times New Roman" w:hAnsi="Times New Roman" w:cs="Times New Roman"/>
          <w:sz w:val="28"/>
          <w:szCs w:val="28"/>
        </w:rPr>
        <w:t>[6] Quinlan J R.1987. Simplifying Decision Trees Intern</w:t>
      </w:r>
      <w:r w:rsidR="000424E0">
        <w:rPr>
          <w:rFonts w:ascii="Times New Roman" w:hAnsi="Times New Roman" w:cs="Times New Roman"/>
          <w:sz w:val="28"/>
          <w:szCs w:val="28"/>
        </w:rPr>
        <w:t>e</w:t>
      </w:r>
      <w:r w:rsidRPr="00F16863">
        <w:rPr>
          <w:rFonts w:ascii="Times New Roman" w:hAnsi="Times New Roman" w:cs="Times New Roman"/>
          <w:sz w:val="28"/>
          <w:szCs w:val="28"/>
        </w:rPr>
        <w:t>t. Journal of Man-Machine Studies 27: 221~234</w:t>
      </w:r>
    </w:p>
    <w:p w14:paraId="242ADB7D" w14:textId="762E6DFA" w:rsidR="00F16863" w:rsidRDefault="00F16863" w:rsidP="00F16863">
      <w:pPr>
        <w:jc w:val="left"/>
        <w:rPr>
          <w:rFonts w:ascii="Times New Roman" w:hAnsi="Times New Roman" w:cs="Times New Roman"/>
          <w:sz w:val="28"/>
          <w:szCs w:val="28"/>
        </w:rPr>
      </w:pPr>
      <w:r w:rsidRPr="00F16863">
        <w:rPr>
          <w:rFonts w:ascii="Times New Roman" w:hAnsi="Times New Roman" w:cs="Times New Roman"/>
          <w:sz w:val="28"/>
          <w:szCs w:val="28"/>
        </w:rPr>
        <w:t>[</w:t>
      </w:r>
      <w:r>
        <w:rPr>
          <w:rFonts w:ascii="Times New Roman" w:hAnsi="Times New Roman" w:cs="Times New Roman"/>
          <w:sz w:val="28"/>
          <w:szCs w:val="28"/>
        </w:rPr>
        <w:t>7</w:t>
      </w:r>
      <w:r w:rsidRPr="00F16863">
        <w:rPr>
          <w:rFonts w:ascii="Times New Roman" w:hAnsi="Times New Roman" w:cs="Times New Roman"/>
          <w:sz w:val="28"/>
          <w:szCs w:val="28"/>
        </w:rPr>
        <w:t xml:space="preserve">] Quinlan J R. Induction of decision trees[J]. Machine learning, 1986, 1(1): 81-106. </w:t>
      </w:r>
    </w:p>
    <w:p w14:paraId="3FD0F8FF" w14:textId="5A535208" w:rsidR="00F16863" w:rsidRDefault="00F16863" w:rsidP="00F16863">
      <w:pPr>
        <w:jc w:val="left"/>
        <w:rPr>
          <w:rFonts w:ascii="Times New Roman" w:hAnsi="Times New Roman" w:cs="Times New Roman"/>
          <w:sz w:val="28"/>
          <w:szCs w:val="28"/>
        </w:rPr>
      </w:pPr>
      <w:r w:rsidRPr="00F16863">
        <w:rPr>
          <w:rFonts w:ascii="Times New Roman" w:hAnsi="Times New Roman" w:cs="Times New Roman"/>
          <w:sz w:val="28"/>
          <w:szCs w:val="28"/>
        </w:rPr>
        <w:t>[</w:t>
      </w:r>
      <w:r>
        <w:rPr>
          <w:rFonts w:ascii="Times New Roman" w:hAnsi="Times New Roman" w:cs="Times New Roman"/>
          <w:sz w:val="28"/>
          <w:szCs w:val="28"/>
        </w:rPr>
        <w:t>8</w:t>
      </w:r>
      <w:r w:rsidRPr="00F16863">
        <w:rPr>
          <w:rFonts w:ascii="Times New Roman" w:hAnsi="Times New Roman" w:cs="Times New Roman"/>
          <w:sz w:val="28"/>
          <w:szCs w:val="28"/>
        </w:rPr>
        <w:t>] Shannon C E. A mathematical theory of communication[J]. The Bell system technical journal, 1948, 27(3): 379-423.</w:t>
      </w:r>
    </w:p>
    <w:p w14:paraId="0FDDCCA5" w14:textId="77777777" w:rsidR="00F16863" w:rsidRPr="00F16863" w:rsidRDefault="00F16863" w:rsidP="00F16863">
      <w:pPr>
        <w:jc w:val="left"/>
        <w:rPr>
          <w:rFonts w:ascii="Times New Roman" w:hAnsi="Times New Roman" w:cs="Times New Roman"/>
          <w:sz w:val="28"/>
          <w:szCs w:val="28"/>
        </w:rPr>
      </w:pPr>
    </w:p>
    <w:p w14:paraId="127D41BA" w14:textId="4EED269A" w:rsidR="00EA0892" w:rsidRPr="00EA0892" w:rsidRDefault="00EA0892" w:rsidP="00EA0892">
      <w:pPr>
        <w:jc w:val="left"/>
        <w:rPr>
          <w:rFonts w:ascii="Times New Roman" w:hAnsi="Times New Roman" w:cs="Times New Roman"/>
          <w:sz w:val="28"/>
          <w:szCs w:val="28"/>
        </w:rPr>
      </w:pPr>
    </w:p>
    <w:p w14:paraId="318B9947" w14:textId="7CCBF1D1" w:rsidR="000820CD" w:rsidRPr="006817C8" w:rsidRDefault="000820CD" w:rsidP="00CA4EED">
      <w:pPr>
        <w:jc w:val="left"/>
        <w:rPr>
          <w:rFonts w:ascii="Times New Roman" w:hAnsi="Times New Roman" w:cs="Times New Roman"/>
          <w:sz w:val="28"/>
          <w:szCs w:val="28"/>
        </w:rPr>
      </w:pPr>
    </w:p>
    <w:sectPr w:rsidR="000820CD" w:rsidRPr="006817C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FC88D" w14:textId="77777777" w:rsidR="00A34E2C" w:rsidRDefault="00A34E2C" w:rsidP="00457563">
      <w:r>
        <w:separator/>
      </w:r>
    </w:p>
  </w:endnote>
  <w:endnote w:type="continuationSeparator" w:id="0">
    <w:p w14:paraId="0F3D6636" w14:textId="77777777" w:rsidR="00A34E2C" w:rsidRDefault="00A34E2C" w:rsidP="004575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仿宋">
    <w:panose1 w:val="0201060906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BE80E" w14:textId="77777777" w:rsidR="00A34E2C" w:rsidRDefault="00A34E2C" w:rsidP="00457563">
      <w:r>
        <w:separator/>
      </w:r>
    </w:p>
  </w:footnote>
  <w:footnote w:type="continuationSeparator" w:id="0">
    <w:p w14:paraId="292B2775" w14:textId="77777777" w:rsidR="00A34E2C" w:rsidRDefault="00A34E2C" w:rsidP="0045756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06B"/>
    <w:rsid w:val="00004305"/>
    <w:rsid w:val="000424E0"/>
    <w:rsid w:val="00061074"/>
    <w:rsid w:val="000820CD"/>
    <w:rsid w:val="000926E3"/>
    <w:rsid w:val="000E0F47"/>
    <w:rsid w:val="00122F40"/>
    <w:rsid w:val="00123D61"/>
    <w:rsid w:val="001336DC"/>
    <w:rsid w:val="001E539E"/>
    <w:rsid w:val="00240EB6"/>
    <w:rsid w:val="00251951"/>
    <w:rsid w:val="00271B9B"/>
    <w:rsid w:val="002A0470"/>
    <w:rsid w:val="00301B61"/>
    <w:rsid w:val="0032110F"/>
    <w:rsid w:val="00322257"/>
    <w:rsid w:val="003276E9"/>
    <w:rsid w:val="00334BD1"/>
    <w:rsid w:val="00352284"/>
    <w:rsid w:val="003818FF"/>
    <w:rsid w:val="003A68BD"/>
    <w:rsid w:val="003B5F21"/>
    <w:rsid w:val="003C5B95"/>
    <w:rsid w:val="00407570"/>
    <w:rsid w:val="00436E84"/>
    <w:rsid w:val="00457563"/>
    <w:rsid w:val="00466774"/>
    <w:rsid w:val="004C0426"/>
    <w:rsid w:val="004D6874"/>
    <w:rsid w:val="004D707B"/>
    <w:rsid w:val="004F1C7E"/>
    <w:rsid w:val="004F2941"/>
    <w:rsid w:val="005824F9"/>
    <w:rsid w:val="00621C80"/>
    <w:rsid w:val="00640F8A"/>
    <w:rsid w:val="006429DE"/>
    <w:rsid w:val="006540E0"/>
    <w:rsid w:val="00667E1F"/>
    <w:rsid w:val="006761D3"/>
    <w:rsid w:val="006817C8"/>
    <w:rsid w:val="00683050"/>
    <w:rsid w:val="006C55BF"/>
    <w:rsid w:val="006F4D48"/>
    <w:rsid w:val="006F5EAD"/>
    <w:rsid w:val="00793269"/>
    <w:rsid w:val="007A412D"/>
    <w:rsid w:val="007A70E7"/>
    <w:rsid w:val="007B6859"/>
    <w:rsid w:val="007C32DA"/>
    <w:rsid w:val="007C5C7E"/>
    <w:rsid w:val="007F415D"/>
    <w:rsid w:val="007F6F47"/>
    <w:rsid w:val="00843A00"/>
    <w:rsid w:val="008476DA"/>
    <w:rsid w:val="00863CB5"/>
    <w:rsid w:val="008E04C2"/>
    <w:rsid w:val="00945E2B"/>
    <w:rsid w:val="0096240C"/>
    <w:rsid w:val="00987505"/>
    <w:rsid w:val="009A61C1"/>
    <w:rsid w:val="009B278F"/>
    <w:rsid w:val="009D08DF"/>
    <w:rsid w:val="009D69DD"/>
    <w:rsid w:val="009E030F"/>
    <w:rsid w:val="009F2B2B"/>
    <w:rsid w:val="00A0646A"/>
    <w:rsid w:val="00A14E0B"/>
    <w:rsid w:val="00A23FD2"/>
    <w:rsid w:val="00A31F3F"/>
    <w:rsid w:val="00A34E2C"/>
    <w:rsid w:val="00A6089B"/>
    <w:rsid w:val="00A92963"/>
    <w:rsid w:val="00AD1234"/>
    <w:rsid w:val="00AE6654"/>
    <w:rsid w:val="00AF5C0A"/>
    <w:rsid w:val="00B60DB5"/>
    <w:rsid w:val="00BB0A9A"/>
    <w:rsid w:val="00C00948"/>
    <w:rsid w:val="00CA4EED"/>
    <w:rsid w:val="00CE1BE7"/>
    <w:rsid w:val="00D1534B"/>
    <w:rsid w:val="00D17911"/>
    <w:rsid w:val="00D22973"/>
    <w:rsid w:val="00D2523C"/>
    <w:rsid w:val="00D44F0E"/>
    <w:rsid w:val="00D64041"/>
    <w:rsid w:val="00D6427F"/>
    <w:rsid w:val="00D75946"/>
    <w:rsid w:val="00DC1694"/>
    <w:rsid w:val="00DC76B5"/>
    <w:rsid w:val="00DD5ECF"/>
    <w:rsid w:val="00E10A2D"/>
    <w:rsid w:val="00E479D5"/>
    <w:rsid w:val="00E77816"/>
    <w:rsid w:val="00EA0892"/>
    <w:rsid w:val="00EA406B"/>
    <w:rsid w:val="00EC414F"/>
    <w:rsid w:val="00EF240B"/>
    <w:rsid w:val="00F00A97"/>
    <w:rsid w:val="00F0137D"/>
    <w:rsid w:val="00F122EA"/>
    <w:rsid w:val="00F16863"/>
    <w:rsid w:val="00F5301E"/>
    <w:rsid w:val="00F73CCF"/>
    <w:rsid w:val="00F7439E"/>
    <w:rsid w:val="00F80772"/>
    <w:rsid w:val="00F81A6F"/>
    <w:rsid w:val="00F90684"/>
    <w:rsid w:val="00FC7D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9D3162"/>
  <w15:chartTrackingRefBased/>
  <w15:docId w15:val="{B9207F40-BD43-4F7F-B36D-BC6CBB39C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F2941"/>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EA406B"/>
    <w:rPr>
      <w:color w:val="0563C1" w:themeColor="hyperlink"/>
      <w:u w:val="single"/>
    </w:rPr>
  </w:style>
  <w:style w:type="character" w:styleId="a4">
    <w:name w:val="Unresolved Mention"/>
    <w:basedOn w:val="a0"/>
    <w:uiPriority w:val="99"/>
    <w:semiHidden/>
    <w:unhideWhenUsed/>
    <w:rsid w:val="00EA406B"/>
    <w:rPr>
      <w:color w:val="605E5C"/>
      <w:shd w:val="clear" w:color="auto" w:fill="E1DFDD"/>
    </w:rPr>
  </w:style>
  <w:style w:type="character" w:styleId="a5">
    <w:name w:val="Placeholder Text"/>
    <w:basedOn w:val="a0"/>
    <w:uiPriority w:val="99"/>
    <w:semiHidden/>
    <w:rsid w:val="007C5C7E"/>
    <w:rPr>
      <w:color w:val="808080"/>
    </w:rPr>
  </w:style>
  <w:style w:type="character" w:styleId="a6">
    <w:name w:val="Emphasis"/>
    <w:basedOn w:val="a0"/>
    <w:uiPriority w:val="20"/>
    <w:qFormat/>
    <w:rsid w:val="0096240C"/>
    <w:rPr>
      <w:i/>
      <w:iCs/>
    </w:rPr>
  </w:style>
  <w:style w:type="table" w:styleId="a7">
    <w:name w:val="Table Grid"/>
    <w:basedOn w:val="a1"/>
    <w:uiPriority w:val="39"/>
    <w:rsid w:val="00E7781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Normal (Web)"/>
    <w:basedOn w:val="a"/>
    <w:uiPriority w:val="99"/>
    <w:unhideWhenUsed/>
    <w:rsid w:val="009A61C1"/>
    <w:pPr>
      <w:widowControl/>
      <w:spacing w:before="100" w:beforeAutospacing="1" w:after="100" w:afterAutospacing="1"/>
      <w:jc w:val="left"/>
    </w:pPr>
    <w:rPr>
      <w:rFonts w:ascii="宋体" w:eastAsia="宋体" w:hAnsi="宋体" w:cs="宋体"/>
      <w:kern w:val="0"/>
      <w:sz w:val="24"/>
      <w:szCs w:val="24"/>
    </w:rPr>
  </w:style>
  <w:style w:type="paragraph" w:styleId="a9">
    <w:name w:val="header"/>
    <w:basedOn w:val="a"/>
    <w:link w:val="aa"/>
    <w:uiPriority w:val="99"/>
    <w:unhideWhenUsed/>
    <w:rsid w:val="00457563"/>
    <w:pPr>
      <w:pBdr>
        <w:bottom w:val="single" w:sz="6" w:space="1" w:color="auto"/>
      </w:pBdr>
      <w:tabs>
        <w:tab w:val="center" w:pos="4153"/>
        <w:tab w:val="right" w:pos="8306"/>
      </w:tabs>
      <w:snapToGrid w:val="0"/>
      <w:jc w:val="center"/>
    </w:pPr>
    <w:rPr>
      <w:sz w:val="18"/>
      <w:szCs w:val="18"/>
    </w:rPr>
  </w:style>
  <w:style w:type="character" w:customStyle="1" w:styleId="aa">
    <w:name w:val="页眉 字符"/>
    <w:basedOn w:val="a0"/>
    <w:link w:val="a9"/>
    <w:uiPriority w:val="99"/>
    <w:rsid w:val="00457563"/>
    <w:rPr>
      <w:sz w:val="18"/>
      <w:szCs w:val="18"/>
    </w:rPr>
  </w:style>
  <w:style w:type="paragraph" w:styleId="ab">
    <w:name w:val="footer"/>
    <w:basedOn w:val="a"/>
    <w:link w:val="ac"/>
    <w:uiPriority w:val="99"/>
    <w:unhideWhenUsed/>
    <w:rsid w:val="00457563"/>
    <w:pPr>
      <w:tabs>
        <w:tab w:val="center" w:pos="4153"/>
        <w:tab w:val="right" w:pos="8306"/>
      </w:tabs>
      <w:snapToGrid w:val="0"/>
      <w:jc w:val="left"/>
    </w:pPr>
    <w:rPr>
      <w:sz w:val="18"/>
      <w:szCs w:val="18"/>
    </w:rPr>
  </w:style>
  <w:style w:type="character" w:customStyle="1" w:styleId="ac">
    <w:name w:val="页脚 字符"/>
    <w:basedOn w:val="a0"/>
    <w:link w:val="ab"/>
    <w:uiPriority w:val="99"/>
    <w:rsid w:val="00457563"/>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326382">
      <w:bodyDiv w:val="1"/>
      <w:marLeft w:val="0"/>
      <w:marRight w:val="0"/>
      <w:marTop w:val="0"/>
      <w:marBottom w:val="0"/>
      <w:divBdr>
        <w:top w:val="none" w:sz="0" w:space="0" w:color="auto"/>
        <w:left w:val="none" w:sz="0" w:space="0" w:color="auto"/>
        <w:bottom w:val="none" w:sz="0" w:space="0" w:color="auto"/>
        <w:right w:val="none" w:sz="0" w:space="0" w:color="auto"/>
      </w:divBdr>
    </w:div>
    <w:div w:id="621692070">
      <w:bodyDiv w:val="1"/>
      <w:marLeft w:val="0"/>
      <w:marRight w:val="0"/>
      <w:marTop w:val="0"/>
      <w:marBottom w:val="0"/>
      <w:divBdr>
        <w:top w:val="none" w:sz="0" w:space="0" w:color="auto"/>
        <w:left w:val="none" w:sz="0" w:space="0" w:color="auto"/>
        <w:bottom w:val="none" w:sz="0" w:space="0" w:color="auto"/>
        <w:right w:val="none" w:sz="0" w:space="0" w:color="auto"/>
      </w:divBdr>
    </w:div>
    <w:div w:id="693264528">
      <w:bodyDiv w:val="1"/>
      <w:marLeft w:val="0"/>
      <w:marRight w:val="0"/>
      <w:marTop w:val="0"/>
      <w:marBottom w:val="0"/>
      <w:divBdr>
        <w:top w:val="none" w:sz="0" w:space="0" w:color="auto"/>
        <w:left w:val="none" w:sz="0" w:space="0" w:color="auto"/>
        <w:bottom w:val="none" w:sz="0" w:space="0" w:color="auto"/>
        <w:right w:val="none" w:sz="0" w:space="0" w:color="auto"/>
      </w:divBdr>
    </w:div>
    <w:div w:id="706561494">
      <w:bodyDiv w:val="1"/>
      <w:marLeft w:val="0"/>
      <w:marRight w:val="0"/>
      <w:marTop w:val="0"/>
      <w:marBottom w:val="0"/>
      <w:divBdr>
        <w:top w:val="none" w:sz="0" w:space="0" w:color="auto"/>
        <w:left w:val="none" w:sz="0" w:space="0" w:color="auto"/>
        <w:bottom w:val="none" w:sz="0" w:space="0" w:color="auto"/>
        <w:right w:val="none" w:sz="0" w:space="0" w:color="auto"/>
      </w:divBdr>
    </w:div>
    <w:div w:id="746152671">
      <w:bodyDiv w:val="1"/>
      <w:marLeft w:val="0"/>
      <w:marRight w:val="0"/>
      <w:marTop w:val="0"/>
      <w:marBottom w:val="0"/>
      <w:divBdr>
        <w:top w:val="none" w:sz="0" w:space="0" w:color="auto"/>
        <w:left w:val="none" w:sz="0" w:space="0" w:color="auto"/>
        <w:bottom w:val="none" w:sz="0" w:space="0" w:color="auto"/>
        <w:right w:val="none" w:sz="0" w:space="0" w:color="auto"/>
      </w:divBdr>
    </w:div>
    <w:div w:id="783354075">
      <w:bodyDiv w:val="1"/>
      <w:marLeft w:val="0"/>
      <w:marRight w:val="0"/>
      <w:marTop w:val="0"/>
      <w:marBottom w:val="0"/>
      <w:divBdr>
        <w:top w:val="none" w:sz="0" w:space="0" w:color="auto"/>
        <w:left w:val="none" w:sz="0" w:space="0" w:color="auto"/>
        <w:bottom w:val="none" w:sz="0" w:space="0" w:color="auto"/>
        <w:right w:val="none" w:sz="0" w:space="0" w:color="auto"/>
      </w:divBdr>
    </w:div>
    <w:div w:id="807287225">
      <w:bodyDiv w:val="1"/>
      <w:marLeft w:val="0"/>
      <w:marRight w:val="0"/>
      <w:marTop w:val="0"/>
      <w:marBottom w:val="0"/>
      <w:divBdr>
        <w:top w:val="none" w:sz="0" w:space="0" w:color="auto"/>
        <w:left w:val="none" w:sz="0" w:space="0" w:color="auto"/>
        <w:bottom w:val="none" w:sz="0" w:space="0" w:color="auto"/>
        <w:right w:val="none" w:sz="0" w:space="0" w:color="auto"/>
      </w:divBdr>
    </w:div>
    <w:div w:id="1269586332">
      <w:bodyDiv w:val="1"/>
      <w:marLeft w:val="0"/>
      <w:marRight w:val="0"/>
      <w:marTop w:val="0"/>
      <w:marBottom w:val="0"/>
      <w:divBdr>
        <w:top w:val="none" w:sz="0" w:space="0" w:color="auto"/>
        <w:left w:val="none" w:sz="0" w:space="0" w:color="auto"/>
        <w:bottom w:val="none" w:sz="0" w:space="0" w:color="auto"/>
        <w:right w:val="none" w:sz="0" w:space="0" w:color="auto"/>
      </w:divBdr>
    </w:div>
    <w:div w:id="1270159376">
      <w:bodyDiv w:val="1"/>
      <w:marLeft w:val="0"/>
      <w:marRight w:val="0"/>
      <w:marTop w:val="0"/>
      <w:marBottom w:val="0"/>
      <w:divBdr>
        <w:top w:val="none" w:sz="0" w:space="0" w:color="auto"/>
        <w:left w:val="none" w:sz="0" w:space="0" w:color="auto"/>
        <w:bottom w:val="none" w:sz="0" w:space="0" w:color="auto"/>
        <w:right w:val="none" w:sz="0" w:space="0" w:color="auto"/>
      </w:divBdr>
    </w:div>
    <w:div w:id="1357659715">
      <w:bodyDiv w:val="1"/>
      <w:marLeft w:val="0"/>
      <w:marRight w:val="0"/>
      <w:marTop w:val="0"/>
      <w:marBottom w:val="0"/>
      <w:divBdr>
        <w:top w:val="none" w:sz="0" w:space="0" w:color="auto"/>
        <w:left w:val="none" w:sz="0" w:space="0" w:color="auto"/>
        <w:bottom w:val="none" w:sz="0" w:space="0" w:color="auto"/>
        <w:right w:val="none" w:sz="0" w:space="0" w:color="auto"/>
      </w:divBdr>
    </w:div>
    <w:div w:id="1517769246">
      <w:bodyDiv w:val="1"/>
      <w:marLeft w:val="0"/>
      <w:marRight w:val="0"/>
      <w:marTop w:val="0"/>
      <w:marBottom w:val="0"/>
      <w:divBdr>
        <w:top w:val="none" w:sz="0" w:space="0" w:color="auto"/>
        <w:left w:val="none" w:sz="0" w:space="0" w:color="auto"/>
        <w:bottom w:val="none" w:sz="0" w:space="0" w:color="auto"/>
        <w:right w:val="none" w:sz="0" w:space="0" w:color="auto"/>
      </w:divBdr>
    </w:div>
    <w:div w:id="1554267873">
      <w:bodyDiv w:val="1"/>
      <w:marLeft w:val="0"/>
      <w:marRight w:val="0"/>
      <w:marTop w:val="0"/>
      <w:marBottom w:val="0"/>
      <w:divBdr>
        <w:top w:val="none" w:sz="0" w:space="0" w:color="auto"/>
        <w:left w:val="none" w:sz="0" w:space="0" w:color="auto"/>
        <w:bottom w:val="none" w:sz="0" w:space="0" w:color="auto"/>
        <w:right w:val="none" w:sz="0" w:space="0" w:color="auto"/>
      </w:divBdr>
    </w:div>
    <w:div w:id="2022075488">
      <w:bodyDiv w:val="1"/>
      <w:marLeft w:val="0"/>
      <w:marRight w:val="0"/>
      <w:marTop w:val="0"/>
      <w:marBottom w:val="0"/>
      <w:divBdr>
        <w:top w:val="none" w:sz="0" w:space="0" w:color="auto"/>
        <w:left w:val="none" w:sz="0" w:space="0" w:color="auto"/>
        <w:bottom w:val="none" w:sz="0" w:space="0" w:color="auto"/>
        <w:right w:val="none" w:sz="0" w:space="0" w:color="auto"/>
      </w:divBdr>
    </w:div>
    <w:div w:id="2045862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hub.com/zalandoresearch/fashion-mnist/blob/master/README.zh-CN.md" TargetMode="Externa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2203627@student.uwtsd.ac.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15</Pages>
  <Words>2838</Words>
  <Characters>16177</Characters>
  <Application>Microsoft Office Word</Application>
  <DocSecurity>0</DocSecurity>
  <Lines>134</Lines>
  <Paragraphs>37</Paragraphs>
  <ScaleCrop>false</ScaleCrop>
  <Company/>
  <LinksUpToDate>false</LinksUpToDate>
  <CharactersWithSpaces>18978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余 文舟</dc:creator>
  <cp:keywords/>
  <dc:description/>
  <cp:lastModifiedBy>余 文舟</cp:lastModifiedBy>
  <cp:revision>4</cp:revision>
  <dcterms:created xsi:type="dcterms:W3CDTF">2023-01-10T00:42:00Z</dcterms:created>
  <dcterms:modified xsi:type="dcterms:W3CDTF">2023-01-10T14:07:00Z</dcterms:modified>
</cp:coreProperties>
</file>