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8A3DA63" w:rsidR="005E6C44" w:rsidRPr="004C3A0B" w:rsidRDefault="007E1119" w:rsidP="003F6F7B">
            <w:pPr>
              <w:rPr>
                <w:rFonts w:ascii="Arial" w:hAnsi="Arial" w:cs="Arial"/>
                <w:sz w:val="22"/>
                <w:szCs w:val="22"/>
              </w:rPr>
            </w:pPr>
            <w:r w:rsidRPr="007E1119">
              <w:rPr>
                <w:rFonts w:ascii="Arial" w:hAnsi="Arial" w:cs="Arial"/>
                <w:sz w:val="22"/>
                <w:szCs w:val="22"/>
              </w:rPr>
              <w:t>Mohammed Nawaf</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7DE9551" w:rsidR="005E6C44" w:rsidRPr="004C3A0B" w:rsidRDefault="007E1119" w:rsidP="003F6F7B">
            <w:pPr>
              <w:rPr>
                <w:rFonts w:ascii="Arial" w:hAnsi="Arial" w:cs="Arial"/>
                <w:sz w:val="22"/>
                <w:szCs w:val="22"/>
              </w:rPr>
            </w:pPr>
            <w:r w:rsidRPr="007E1119">
              <w:rPr>
                <w:rFonts w:ascii="Arial" w:hAnsi="Arial" w:cs="Arial"/>
                <w:sz w:val="22"/>
                <w:szCs w:val="22"/>
              </w:rPr>
              <w:t>2541121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51F38DC" w:rsidR="005E6C44" w:rsidRPr="004C3A0B" w:rsidRDefault="007E1119" w:rsidP="003F6F7B">
            <w:pPr>
              <w:rPr>
                <w:rFonts w:ascii="Arial" w:hAnsi="Arial" w:cs="Arial"/>
                <w:sz w:val="22"/>
                <w:szCs w:val="22"/>
              </w:rPr>
            </w:pPr>
            <w:r w:rsidRPr="007E1119">
              <w:rPr>
                <w:rFonts w:ascii="Arial" w:hAnsi="Arial" w:cs="Arial"/>
                <w:sz w:val="22"/>
                <w:szCs w:val="22"/>
              </w:rPr>
              <w:t>MSc Data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E3AC966" w:rsidR="005E6C44" w:rsidRPr="004C3A0B" w:rsidRDefault="00B740DF" w:rsidP="003F6F7B">
            <w:pPr>
              <w:rPr>
                <w:rFonts w:ascii="Arial" w:hAnsi="Arial" w:cs="Arial"/>
                <w:sz w:val="22"/>
                <w:szCs w:val="22"/>
              </w:rPr>
            </w:pPr>
            <w:r>
              <w:rPr>
                <w:sz w:val="40"/>
                <w:szCs w:val="40"/>
              </w:rPr>
              <w:t>Mohamed Ben Farah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959ECF9" w:rsidR="005E6C44" w:rsidRPr="00DD0929" w:rsidRDefault="007E111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2E2DB97" w:rsidR="005E6C44" w:rsidRPr="004C3A0B" w:rsidRDefault="007E111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F7D1F46" w:rsidR="004C3D85" w:rsidRPr="004C3A0B" w:rsidRDefault="007E1119" w:rsidP="003C07E3">
            <w:pPr>
              <w:rPr>
                <w:rFonts w:ascii="Arial" w:hAnsi="Arial" w:cs="Arial"/>
                <w:sz w:val="22"/>
                <w:szCs w:val="22"/>
              </w:rPr>
            </w:pPr>
            <w:r w:rsidRPr="007E1119">
              <w:rPr>
                <w:rFonts w:ascii="Arial" w:hAnsi="Arial" w:cs="Arial"/>
                <w:sz w:val="22"/>
                <w:szCs w:val="22"/>
              </w:rPr>
              <w:t>Machine Learning-Based Detection of Fake Product Reviews in E-Commerce Platforms: A Comparative Study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A076D63" w:rsidR="00F96C3F" w:rsidRDefault="007E1119" w:rsidP="00F96C3F">
            <w:pPr>
              <w:rPr>
                <w:rFonts w:ascii="Arial" w:hAnsi="Arial" w:cs="Arial"/>
              </w:rPr>
            </w:pPr>
            <w:r w:rsidRPr="007E1119">
              <w:rPr>
                <w:rFonts w:ascii="Arial" w:hAnsi="Arial" w:cs="Arial"/>
              </w:rPr>
              <w:t>This research aims to compare the effectiveness of classical machine learning, deep learning, and transformer-based models for detecting fake product reviews in e-commerce platforms. The study uses publicly available benchmark datasets to evaluate different approaches for detecting both human-written and AI-generated fake reviews. The findings are expected to contribute to improving the reliability of online review systems and assist researchers and industry practitioners in selecting effective fake review detection models.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5AFF055F" w:rsidR="00F96C3F" w:rsidRPr="006C1FDD" w:rsidRDefault="007E1119" w:rsidP="00F96C3F">
            <w:pPr>
              <w:rPr>
                <w:rFonts w:ascii="Arial" w:hAnsi="Arial" w:cs="Arial"/>
              </w:rPr>
            </w:pPr>
            <w:r w:rsidRPr="007E1119">
              <w:rPr>
                <w:rFonts w:ascii="Arial" w:hAnsi="Arial" w:cs="Arial"/>
              </w:rPr>
              <w:t>Which machine learning approach—classical machine learning, deep learning, or transformer-based models—provides the best performance for detecting human-written and AI-generated fake product reviews in e-commerce platforms?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4D8DEFE7" w:rsidR="00F96C3F" w:rsidRDefault="007E1119" w:rsidP="00F96C3F">
            <w:pPr>
              <w:rPr>
                <w:rFonts w:ascii="Arial" w:hAnsi="Arial" w:cs="Arial"/>
              </w:rPr>
            </w:pPr>
            <w:r w:rsidRPr="007E1119">
              <w:rPr>
                <w:rFonts w:ascii="Arial" w:hAnsi="Arial" w:cs="Arial"/>
              </w:rPr>
              <w:t>To comparatively evaluate the effectiveness of classical machine learning, deep learning, and transformer-based approaches for detecting fake product reviews using publicly available benchmark datasets.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DFC524E" w14:textId="77777777" w:rsidR="007E1119" w:rsidRPr="007E1119" w:rsidRDefault="007E1119" w:rsidP="007E1119">
            <w:pPr>
              <w:numPr>
                <w:ilvl w:val="0"/>
                <w:numId w:val="28"/>
              </w:numPr>
              <w:rPr>
                <w:rFonts w:ascii="Arial" w:hAnsi="Arial" w:cs="Arial"/>
                <w:lang w:val="en-IN"/>
              </w:rPr>
            </w:pPr>
            <w:r w:rsidRPr="007E1119">
              <w:rPr>
                <w:rFonts w:ascii="Arial" w:hAnsi="Arial" w:cs="Arial"/>
                <w:lang w:val="en-IN"/>
              </w:rPr>
              <w:t xml:space="preserve">Collect publicly available benchmark datasets related to fake product reviews. </w:t>
            </w:r>
          </w:p>
          <w:p w14:paraId="13EE5E12" w14:textId="77777777" w:rsidR="007E1119" w:rsidRPr="007E1119" w:rsidRDefault="007E1119" w:rsidP="007E1119">
            <w:pPr>
              <w:numPr>
                <w:ilvl w:val="0"/>
                <w:numId w:val="28"/>
              </w:numPr>
              <w:rPr>
                <w:rFonts w:ascii="Arial" w:hAnsi="Arial" w:cs="Arial"/>
                <w:lang w:val="en-IN"/>
              </w:rPr>
            </w:pPr>
            <w:r w:rsidRPr="007E1119">
              <w:rPr>
                <w:rFonts w:ascii="Arial" w:hAnsi="Arial" w:cs="Arial"/>
                <w:lang w:val="en-IN"/>
              </w:rPr>
              <w:t xml:space="preserve">Pre-process and prepare the datasets for machine learning experiments. </w:t>
            </w:r>
          </w:p>
          <w:p w14:paraId="3A9B82F3" w14:textId="77777777" w:rsidR="007E1119" w:rsidRPr="007E1119" w:rsidRDefault="007E1119" w:rsidP="007E1119">
            <w:pPr>
              <w:numPr>
                <w:ilvl w:val="0"/>
                <w:numId w:val="28"/>
              </w:numPr>
              <w:rPr>
                <w:rFonts w:ascii="Arial" w:hAnsi="Arial" w:cs="Arial"/>
                <w:lang w:val="en-IN"/>
              </w:rPr>
            </w:pPr>
            <w:r w:rsidRPr="007E1119">
              <w:rPr>
                <w:rFonts w:ascii="Arial" w:hAnsi="Arial" w:cs="Arial"/>
                <w:lang w:val="en-IN"/>
              </w:rPr>
              <w:t xml:space="preserve">Implement Logistic Regression, Support Vector Machine (SVM), Random Forest, Convolutional Neural Network (CNN), Long Short-Term Memory (LSTM), and BERT models. </w:t>
            </w:r>
          </w:p>
          <w:p w14:paraId="7AFB76C5" w14:textId="77777777" w:rsidR="007E1119" w:rsidRPr="007E1119" w:rsidRDefault="007E1119" w:rsidP="007E1119">
            <w:pPr>
              <w:numPr>
                <w:ilvl w:val="0"/>
                <w:numId w:val="28"/>
              </w:numPr>
              <w:rPr>
                <w:rFonts w:ascii="Arial" w:hAnsi="Arial" w:cs="Arial"/>
                <w:lang w:val="en-IN"/>
              </w:rPr>
            </w:pPr>
            <w:r w:rsidRPr="007E1119">
              <w:rPr>
                <w:rFonts w:ascii="Arial" w:hAnsi="Arial" w:cs="Arial"/>
                <w:lang w:val="en-IN"/>
              </w:rPr>
              <w:t xml:space="preserve">Evaluate each model using Accuracy, Precision, Recall, F1-score, and Area Under the ROC Curve (AUC-ROC). </w:t>
            </w:r>
          </w:p>
          <w:p w14:paraId="1C08633F" w14:textId="77777777" w:rsidR="007E1119" w:rsidRPr="007E1119" w:rsidRDefault="007E1119" w:rsidP="007E1119">
            <w:pPr>
              <w:numPr>
                <w:ilvl w:val="0"/>
                <w:numId w:val="28"/>
              </w:numPr>
              <w:rPr>
                <w:rFonts w:ascii="Arial" w:hAnsi="Arial" w:cs="Arial"/>
                <w:lang w:val="en-IN"/>
              </w:rPr>
            </w:pPr>
            <w:r w:rsidRPr="007E1119">
              <w:rPr>
                <w:rFonts w:ascii="Arial" w:hAnsi="Arial" w:cs="Arial"/>
                <w:lang w:val="en-IN"/>
              </w:rPr>
              <w:t xml:space="preserve">Compare the performance of the models on human-written and AI-generated fake reviews. </w:t>
            </w:r>
          </w:p>
          <w:p w14:paraId="437171CA" w14:textId="353596BE" w:rsidR="00F96C3F" w:rsidRPr="007E1119" w:rsidRDefault="007E1119" w:rsidP="00F96C3F">
            <w:pPr>
              <w:numPr>
                <w:ilvl w:val="0"/>
                <w:numId w:val="28"/>
              </w:numPr>
              <w:rPr>
                <w:rFonts w:ascii="Arial" w:hAnsi="Arial" w:cs="Arial"/>
                <w:lang w:val="en-IN"/>
              </w:rPr>
            </w:pPr>
            <w:r w:rsidRPr="007E1119">
              <w:rPr>
                <w:rFonts w:ascii="Arial" w:hAnsi="Arial" w:cs="Arial"/>
                <w:lang w:val="en-IN"/>
              </w:rPr>
              <w:t xml:space="preserve">Recommend the most effective machine learning approach for fake review detection.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32637CA" w:rsidR="00C11423" w:rsidRPr="004C3A0B" w:rsidRDefault="007E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2A0E95" w:rsidR="00C11423" w:rsidRPr="004C3A0B" w:rsidRDefault="007E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37E443A" w:rsidR="00770C66" w:rsidRDefault="007E11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3E80413"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6CDB93B" w:rsidR="00D107AC" w:rsidRDefault="007E111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8011822"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6DFF098"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41EEC5E"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2197E39"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40370FF" w:rsidR="00770C66" w:rsidRPr="004C3A0B" w:rsidRDefault="007E11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1943851" w:rsidR="00770C66" w:rsidRPr="004C3A0B" w:rsidRDefault="007E11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358779E" w:rsidR="00770C66" w:rsidRPr="004C3A0B" w:rsidRDefault="007E11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B01F36D" w:rsidR="00770C66" w:rsidRPr="004C3A0B" w:rsidRDefault="007E11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A44A802" w:rsidR="00770C66" w:rsidRPr="004C3A0B" w:rsidRDefault="007E11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A692341" w:rsidR="00770C66" w:rsidRPr="004C3A0B" w:rsidRDefault="007E11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3A23B03" w:rsidR="00770C66" w:rsidRDefault="007E11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ED498C4" w:rsidR="00770C66" w:rsidRPr="006C1FDD" w:rsidRDefault="007E11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337541E"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DB91ED1"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C331C94"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2F5D688"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0555E6A"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20AB715" w:rsidR="00ED0C59" w:rsidRPr="004C3A0B" w:rsidRDefault="007E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F2A1E4A" w:rsidR="00ED0C59" w:rsidRPr="004C3A0B" w:rsidRDefault="007E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05F520A" w:rsidR="00ED0C59" w:rsidRPr="004C3A0B" w:rsidRDefault="007E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3C2661E" w:rsidR="00ED0C59" w:rsidRPr="004C3A0B" w:rsidRDefault="007E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77649B9" w14:textId="77777777" w:rsidR="007E1119" w:rsidRDefault="007E1119" w:rsidP="007E1119">
            <w:pPr>
              <w:rPr>
                <w:rFonts w:ascii="Arial" w:hAnsi="Arial" w:cs="Arial"/>
                <w:sz w:val="22"/>
                <w:szCs w:val="22"/>
              </w:rPr>
            </w:pPr>
            <w:r w:rsidRPr="007E1119">
              <w:rPr>
                <w:rFonts w:ascii="Arial" w:hAnsi="Arial" w:cs="Arial"/>
                <w:sz w:val="22"/>
                <w:szCs w:val="22"/>
              </w:rPr>
              <w:t>Not applicable because no human participants are involved.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7D4F9D6" w:rsidR="00025F69" w:rsidRPr="004C3A0B" w:rsidRDefault="007E1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1AA601D"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74496B9B"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D9AF2FF"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1D11254"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40DC160C"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6FD6A188"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4CD8462E"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DC4EEF4" w:rsidR="00025F69" w:rsidRPr="004C3A0B" w:rsidRDefault="007E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5460D5F9" w:rsidR="00025F69" w:rsidRPr="004C3A0B" w:rsidRDefault="007E1119" w:rsidP="003257BD">
            <w:pPr>
              <w:rPr>
                <w:rFonts w:ascii="Arial" w:hAnsi="Arial" w:cs="Arial"/>
                <w:sz w:val="22"/>
                <w:szCs w:val="22"/>
              </w:rPr>
            </w:pPr>
            <w:r w:rsidRPr="007E1119">
              <w:rPr>
                <w:rFonts w:ascii="Arial" w:hAnsi="Arial" w:cs="Arial"/>
                <w:sz w:val="22"/>
                <w:szCs w:val="22"/>
              </w:rPr>
              <w:t>This study does not involve human participants. Therefore, informed consent, participation procedures, debriefing, and confidentiality arrangements for participants are not applicable because only publicly available secondary datasets are used.</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7673085" w:rsidR="00382031" w:rsidRPr="004C3A0B" w:rsidRDefault="007E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B418AD5" w:rsidR="00382031" w:rsidRPr="004C3A0B" w:rsidRDefault="007E111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3061DDB" w:rsidR="00382031" w:rsidRPr="004C3A0B" w:rsidRDefault="007E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03E2DA7E" w:rsidR="00382031" w:rsidRPr="004C3A0B" w:rsidRDefault="007E111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A8FA49B" w:rsidR="00382031" w:rsidRPr="004C3A0B" w:rsidRDefault="007E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6A2AAC12" w:rsidR="00382031" w:rsidRPr="004C3A0B" w:rsidRDefault="007E111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0EB3A8E" w:rsidR="00382031" w:rsidRPr="004C3A0B" w:rsidRDefault="007E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442663D" w:rsidR="00382031" w:rsidRPr="004C3A0B" w:rsidRDefault="007E111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2C7061F" w14:textId="77777777" w:rsidR="007E1119" w:rsidRPr="007E1119" w:rsidRDefault="007E1119" w:rsidP="007E1119">
            <w:pPr>
              <w:rPr>
                <w:rFonts w:ascii="Arial" w:hAnsi="Arial" w:cs="Arial"/>
                <w:sz w:val="22"/>
                <w:szCs w:val="22"/>
                <w:lang w:val="en-IN"/>
              </w:rPr>
            </w:pPr>
            <w:r w:rsidRPr="007E1119">
              <w:rPr>
                <w:rFonts w:ascii="Arial" w:hAnsi="Arial" w:cs="Arial"/>
                <w:sz w:val="22"/>
                <w:szCs w:val="22"/>
                <w:lang w:val="en-IN"/>
              </w:rPr>
              <w:t>Not applicable because no human participants are involved.</w:t>
            </w:r>
          </w:p>
          <w:p w14:paraId="0842BB57" w14:textId="77777777" w:rsidR="007E1119" w:rsidRPr="007E1119" w:rsidRDefault="007E1119" w:rsidP="007E1119">
            <w:pPr>
              <w:rPr>
                <w:rFonts w:ascii="Arial" w:hAnsi="Arial" w:cs="Arial"/>
                <w:sz w:val="22"/>
                <w:szCs w:val="22"/>
                <w:lang w:val="en-IN"/>
              </w:rPr>
            </w:pPr>
            <w:r w:rsidRPr="007E1119">
              <w:rPr>
                <w:rFonts w:ascii="Arial" w:hAnsi="Arial" w:cs="Arial"/>
                <w:sz w:val="22"/>
                <w:szCs w:val="22"/>
                <w:lang w:val="en-IN"/>
              </w:rPr>
              <w:t>Mitigation:</w:t>
            </w:r>
          </w:p>
          <w:p w14:paraId="1E4F230F" w14:textId="0357FA72" w:rsidR="00003E64" w:rsidRDefault="007E1119" w:rsidP="003257BD">
            <w:pPr>
              <w:rPr>
                <w:rFonts w:ascii="Arial" w:hAnsi="Arial" w:cs="Arial"/>
                <w:sz w:val="22"/>
                <w:szCs w:val="22"/>
                <w:lang w:val="en-IN"/>
              </w:rPr>
            </w:pPr>
            <w:r w:rsidRPr="007E1119">
              <w:rPr>
                <w:rFonts w:ascii="Arial" w:hAnsi="Arial" w:cs="Arial"/>
                <w:sz w:val="22"/>
                <w:szCs w:val="22"/>
                <w:lang w:val="en-IN"/>
              </w:rPr>
              <w:t>Not applicable.</w:t>
            </w:r>
          </w:p>
          <w:p w14:paraId="7CCE520B" w14:textId="77777777" w:rsidR="007E1119" w:rsidRPr="007E1119" w:rsidRDefault="007E1119" w:rsidP="003257BD">
            <w:pPr>
              <w:rPr>
                <w:rFonts w:ascii="Arial" w:hAnsi="Arial" w:cs="Arial"/>
                <w:sz w:val="22"/>
                <w:szCs w:val="22"/>
                <w:lang w:val="en-IN"/>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BE8FAD7" w:rsidR="00003E64" w:rsidRDefault="007E1119" w:rsidP="003257BD">
            <w:pPr>
              <w:rPr>
                <w:rFonts w:ascii="Arial" w:hAnsi="Arial" w:cs="Arial"/>
                <w:sz w:val="22"/>
                <w:szCs w:val="22"/>
              </w:rPr>
            </w:pPr>
            <w:r w:rsidRPr="007E1119">
              <w:rPr>
                <w:rFonts w:ascii="Arial" w:hAnsi="Arial" w:cs="Arial"/>
                <w:sz w:val="22"/>
                <w:szCs w:val="22"/>
              </w:rPr>
              <w:t>This research does not involve human participants or the collection of sensitive personal information. Therefore, no sensitive, embarrassing, or illegal topics are involved.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301EF26A" w:rsidR="00003E64" w:rsidRDefault="007E1119" w:rsidP="003257BD">
            <w:pPr>
              <w:rPr>
                <w:rFonts w:ascii="Arial" w:hAnsi="Arial" w:cs="Arial"/>
                <w:sz w:val="22"/>
                <w:szCs w:val="22"/>
              </w:rPr>
            </w:pPr>
            <w:r w:rsidRPr="007E1119">
              <w:rPr>
                <w:rFonts w:ascii="Arial" w:hAnsi="Arial" w:cs="Arial"/>
                <w:sz w:val="22"/>
                <w:szCs w:val="22"/>
              </w:rPr>
              <w:t>Minor risk of accidental data loss, software failure, or hardware malfunction during data processing.</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0DB7B7DA" w:rsidR="00003E64" w:rsidRDefault="007E1119" w:rsidP="003257BD">
            <w:pPr>
              <w:rPr>
                <w:rFonts w:ascii="Arial" w:hAnsi="Arial" w:cs="Arial"/>
                <w:sz w:val="22"/>
                <w:szCs w:val="22"/>
              </w:rPr>
            </w:pPr>
            <w:r w:rsidRPr="007E1119">
              <w:rPr>
                <w:rFonts w:ascii="Arial" w:hAnsi="Arial" w:cs="Arial"/>
                <w:sz w:val="22"/>
                <w:szCs w:val="22"/>
              </w:rPr>
              <w:t>Research data will be stored securely on a password-protected computer with regular backups. Appropriate antivirus software and secure storage methods will be used throughout the project.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44BD9CC5" w:rsidR="0094056C" w:rsidRDefault="007E1119" w:rsidP="00D107AC">
            <w:pPr>
              <w:rPr>
                <w:rFonts w:ascii="Arial" w:hAnsi="Arial" w:cs="Arial"/>
                <w:sz w:val="22"/>
                <w:szCs w:val="22"/>
              </w:rPr>
            </w:pPr>
            <w:r w:rsidRPr="007E1119">
              <w:rPr>
                <w:rFonts w:ascii="Arial" w:hAnsi="Arial" w:cs="Arial"/>
                <w:sz w:val="22"/>
                <w:szCs w:val="22"/>
              </w:rPr>
              <w:t>Potential risk of copyright infringement or academic misconduct if datasets or published materials are not correctly referenced.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17800B7" w:rsidR="0094056C" w:rsidRDefault="007E1119" w:rsidP="00D107AC">
            <w:pPr>
              <w:rPr>
                <w:rFonts w:ascii="Arial" w:hAnsi="Arial" w:cs="Arial"/>
                <w:sz w:val="22"/>
                <w:szCs w:val="22"/>
              </w:rPr>
            </w:pPr>
            <w:r w:rsidRPr="007E1119">
              <w:rPr>
                <w:rFonts w:ascii="Arial" w:hAnsi="Arial" w:cs="Arial"/>
                <w:sz w:val="22"/>
                <w:szCs w:val="22"/>
              </w:rPr>
              <w:t>Only publicly available datasets will be used. All sources will be correctly referenced using the IEEE referencing style, and the research will comply with UWTSD academic integrity and research ethics policies.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1814ABA" w14:textId="77777777" w:rsidR="007E1119" w:rsidRPr="007E1119" w:rsidRDefault="007E1119" w:rsidP="007E1119">
            <w:pPr>
              <w:ind w:firstLine="720"/>
              <w:rPr>
                <w:rFonts w:ascii="Arial" w:hAnsi="Arial" w:cs="Arial"/>
                <w:sz w:val="22"/>
                <w:szCs w:val="22"/>
              </w:rPr>
            </w:pPr>
          </w:p>
          <w:p w14:paraId="7557DDD6" w14:textId="0E811E9F" w:rsidR="00003E64" w:rsidRDefault="007E1119" w:rsidP="003257BD">
            <w:pPr>
              <w:rPr>
                <w:rFonts w:ascii="Arial" w:hAnsi="Arial" w:cs="Arial"/>
                <w:sz w:val="22"/>
                <w:szCs w:val="22"/>
              </w:rPr>
            </w:pPr>
            <w:r w:rsidRPr="007E1119">
              <w:rPr>
                <w:rFonts w:ascii="Arial" w:hAnsi="Arial" w:cs="Arial"/>
                <w:sz w:val="22"/>
                <w:szCs w:val="22"/>
              </w:rPr>
              <w:lastRenderedPageBreak/>
              <w:t>No significant environmental risks are anticipated because the research is entirely computer-based.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CE2C7EB" w14:textId="77777777" w:rsidR="007E1119" w:rsidRPr="007E1119" w:rsidRDefault="007E1119" w:rsidP="007E1119">
            <w:pPr>
              <w:rPr>
                <w:rFonts w:ascii="Arial" w:hAnsi="Arial" w:cs="Arial"/>
                <w:sz w:val="22"/>
                <w:szCs w:val="22"/>
                <w:lang w:val="en-IN"/>
              </w:rPr>
            </w:pPr>
            <w:r w:rsidRPr="007E1119">
              <w:rPr>
                <w:rFonts w:ascii="Arial" w:hAnsi="Arial" w:cs="Arial"/>
                <w:sz w:val="22"/>
                <w:szCs w:val="22"/>
                <w:lang w:val="en-IN"/>
              </w:rPr>
              <w:lastRenderedPageBreak/>
              <w:t>The study will use existing computing resources and will not involve activities that could negatively affect the environment.</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8729C11" w:rsidR="006930C2" w:rsidRPr="004C3A0B" w:rsidRDefault="007E1119" w:rsidP="003257BD">
            <w:pPr>
              <w:rPr>
                <w:rFonts w:ascii="Arial" w:hAnsi="Arial" w:cs="Arial"/>
                <w:sz w:val="22"/>
                <w:szCs w:val="22"/>
              </w:rPr>
            </w:pPr>
            <w:r w:rsidRPr="007E1119">
              <w:rPr>
                <w:rFonts w:ascii="Arial" w:hAnsi="Arial" w:cs="Arial"/>
                <w:sz w:val="22"/>
                <w:szCs w:val="22"/>
              </w:rPr>
              <w:t>Not applicable because there are no human participants. The research uses publicly available secondary datasets only.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54638135" w:rsidR="006930C2" w:rsidRPr="004C3A0B" w:rsidRDefault="007E1119" w:rsidP="003257BD">
            <w:pPr>
              <w:rPr>
                <w:rFonts w:ascii="Arial" w:hAnsi="Arial" w:cs="Arial"/>
                <w:sz w:val="22"/>
                <w:szCs w:val="22"/>
              </w:rPr>
            </w:pPr>
            <w:r w:rsidRPr="007E1119">
              <w:rPr>
                <w:rFonts w:ascii="Arial" w:hAnsi="Arial" w:cs="Arial"/>
                <w:sz w:val="22"/>
                <w:szCs w:val="22"/>
              </w:rPr>
              <w:t>Not applicable because no human participants are involved. No consent is required for the use of publicly available anonymised datasets.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400FE20" w14:textId="77777777" w:rsidR="007E1119" w:rsidRPr="007E1119" w:rsidRDefault="007E1119" w:rsidP="007E1119">
            <w:pPr>
              <w:rPr>
                <w:rFonts w:ascii="Arial" w:hAnsi="Arial" w:cs="Arial"/>
                <w:sz w:val="22"/>
                <w:szCs w:val="22"/>
                <w:lang w:val="en-IN"/>
              </w:rPr>
            </w:pPr>
            <w:r w:rsidRPr="007E1119">
              <w:rPr>
                <w:rFonts w:ascii="Arial" w:hAnsi="Arial" w:cs="Arial"/>
                <w:sz w:val="22"/>
                <w:szCs w:val="22"/>
                <w:lang w:val="en-IN"/>
              </w:rPr>
              <w:t>No personal or identifiable information will be collected. All datasets used in the research are publicly available and anonymised. Research files will be stored securely and accessed only by the researcher.</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3258171" w:rsidR="00477654" w:rsidRPr="0092487B" w:rsidRDefault="003825B2"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3635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A98D908" w:rsidR="00477654" w:rsidRPr="0092487B" w:rsidRDefault="003825B2"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363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8735146"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5C46AE95"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5BEE8C3"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05B35AAE"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292AA8B"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4E5522F"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42A6E9C"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12CD19E"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460BFA8"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0418EF8B"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71BB41F4" w14:textId="5F76EAE3" w:rsidR="001B41AD" w:rsidRPr="003C7DE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A5766C7" w:rsidR="001B41AD" w:rsidRDefault="0033635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08122551" w:rsidR="00D40CA0" w:rsidRPr="00336354" w:rsidRDefault="00336354" w:rsidP="0000343C">
            <w:pPr>
              <w:autoSpaceDE w:val="0"/>
              <w:autoSpaceDN w:val="0"/>
              <w:adjustRightInd w:val="0"/>
              <w:rPr>
                <w:rFonts w:ascii="Arial" w:hAnsi="Arial" w:cs="Arial"/>
                <w:i/>
                <w:color w:val="0D0D0D" w:themeColor="text1" w:themeTint="F2"/>
                <w:sz w:val="18"/>
                <w:szCs w:val="18"/>
              </w:rPr>
            </w:pPr>
            <w:r w:rsidRPr="00336354">
              <w:rPr>
                <w:rFonts w:ascii="Arial" w:hAnsi="Arial" w:cs="Arial"/>
                <w:i/>
                <w:color w:val="0D0D0D" w:themeColor="text1" w:themeTint="F2"/>
                <w:sz w:val="18"/>
                <w:szCs w:val="18"/>
              </w:rPr>
              <w:t>T</w:t>
            </w:r>
            <w:r w:rsidRPr="00336354">
              <w:rPr>
                <w:rFonts w:ascii="Arial" w:hAnsi="Arial" w:cs="Arial"/>
                <w:i/>
                <w:color w:val="0D0D0D" w:themeColor="text1" w:themeTint="F2"/>
                <w:sz w:val="18"/>
                <w:szCs w:val="18"/>
              </w:rPr>
              <w:t xml:space="preserve">his research will use AI and machine learning models, including Logistic Regression, Random Forest, CNN, LSTM and BERT, to classify fake and genuine product reviews using publicly available datasets. Generative AI tools may also be used to assist with language refinement and document structuring </w:t>
            </w:r>
            <w:proofErr w:type="gramStart"/>
            <w:r w:rsidRPr="00336354">
              <w:rPr>
                <w:rFonts w:ascii="Arial" w:hAnsi="Arial" w:cs="Arial"/>
                <w:i/>
                <w:color w:val="0D0D0D" w:themeColor="text1" w:themeTint="F2"/>
                <w:sz w:val="18"/>
                <w:szCs w:val="18"/>
              </w:rPr>
              <w:t>where</w:t>
            </w:r>
            <w:proofErr w:type="gramEnd"/>
            <w:r w:rsidRPr="00336354">
              <w:rPr>
                <w:rFonts w:ascii="Arial" w:hAnsi="Arial" w:cs="Arial"/>
                <w:i/>
                <w:color w:val="0D0D0D" w:themeColor="text1" w:themeTint="F2"/>
                <w:sz w:val="18"/>
                <w:szCs w:val="18"/>
              </w:rPr>
              <w:t xml:space="preserve"> permitted by the assessment guidance. All academic content, analysis, and final decisions remain the responsibility of the researcher, and the use of AI complies with UWTSD guidance.</w:t>
            </w:r>
          </w:p>
          <w:p w14:paraId="4D95DD80" w14:textId="77777777" w:rsidR="00336354" w:rsidRDefault="00336354"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478EE5" w:rsidR="004D0161" w:rsidRPr="004C3A0B" w:rsidRDefault="00B137CF" w:rsidP="00694EA8">
            <w:pPr>
              <w:spacing w:before="100" w:beforeAutospacing="1" w:after="100" w:afterAutospacing="1"/>
              <w:rPr>
                <w:rFonts w:ascii="Arial" w:hAnsi="Arial" w:cs="Arial"/>
                <w:sz w:val="22"/>
                <w:szCs w:val="22"/>
              </w:rPr>
            </w:pPr>
            <w:r>
              <w:rPr>
                <w:rFonts w:ascii="Arial" w:hAnsi="Arial" w:cs="Arial"/>
                <w:sz w:val="22"/>
                <w:szCs w:val="22"/>
              </w:rPr>
              <w:t>MOHAMMED NAWAF</w:t>
            </w:r>
          </w:p>
        </w:tc>
        <w:tc>
          <w:tcPr>
            <w:tcW w:w="2139" w:type="dxa"/>
            <w:gridSpan w:val="3"/>
            <w:vAlign w:val="center"/>
          </w:tcPr>
          <w:p w14:paraId="7C2D2CC9" w14:textId="1B714F1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137CF">
              <w:rPr>
                <w:rFonts w:ascii="Arial" w:hAnsi="Arial" w:cs="Arial"/>
                <w:b/>
                <w:bCs/>
                <w:sz w:val="22"/>
                <w:szCs w:val="22"/>
              </w:rPr>
              <w:t>14/07/2026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219ED19" w:rsidR="00AA7E42" w:rsidRPr="004C3A0B" w:rsidRDefault="00B137CF" w:rsidP="00CA7241">
            <w:pPr>
              <w:pStyle w:val="ListParagraph"/>
              <w:ind w:left="0"/>
              <w:rPr>
                <w:rFonts w:ascii="Arial" w:hAnsi="Arial" w:cs="Arial"/>
              </w:rPr>
            </w:pPr>
            <w:r>
              <w:rPr>
                <w:sz w:val="40"/>
                <w:szCs w:val="40"/>
              </w:rPr>
              <w:t>Mohamed Ben Farah</w:t>
            </w:r>
          </w:p>
        </w:tc>
        <w:tc>
          <w:tcPr>
            <w:tcW w:w="2123" w:type="dxa"/>
            <w:vMerge w:val="restart"/>
          </w:tcPr>
          <w:p w14:paraId="7BA89991" w14:textId="7EE94EAC"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9172" w14:textId="77777777" w:rsidR="003825B2" w:rsidRDefault="003825B2" w:rsidP="00390251">
      <w:r>
        <w:separator/>
      </w:r>
    </w:p>
    <w:p w14:paraId="51D6A0BF" w14:textId="77777777" w:rsidR="003825B2" w:rsidRDefault="003825B2"/>
  </w:endnote>
  <w:endnote w:type="continuationSeparator" w:id="0">
    <w:p w14:paraId="3AB10A59" w14:textId="77777777" w:rsidR="003825B2" w:rsidRDefault="003825B2" w:rsidP="00390251">
      <w:r>
        <w:continuationSeparator/>
      </w:r>
    </w:p>
    <w:p w14:paraId="34E6DD09" w14:textId="77777777" w:rsidR="003825B2" w:rsidRDefault="003825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64C1" w14:textId="77777777" w:rsidR="003825B2" w:rsidRDefault="003825B2" w:rsidP="00390251">
      <w:r>
        <w:separator/>
      </w:r>
    </w:p>
    <w:p w14:paraId="188F2186" w14:textId="77777777" w:rsidR="003825B2" w:rsidRDefault="003825B2"/>
  </w:footnote>
  <w:footnote w:type="continuationSeparator" w:id="0">
    <w:p w14:paraId="672CD868" w14:textId="77777777" w:rsidR="003825B2" w:rsidRDefault="003825B2" w:rsidP="00390251">
      <w:r>
        <w:continuationSeparator/>
      </w:r>
    </w:p>
    <w:p w14:paraId="3E7701D8" w14:textId="77777777" w:rsidR="003825B2" w:rsidRDefault="003825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264E45"/>
    <w:multiLevelType w:val="multilevel"/>
    <w:tmpl w:val="DCB46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64647427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6354"/>
    <w:rsid w:val="00344744"/>
    <w:rsid w:val="003505BC"/>
    <w:rsid w:val="00354F34"/>
    <w:rsid w:val="00361382"/>
    <w:rsid w:val="00363F3A"/>
    <w:rsid w:val="003656A9"/>
    <w:rsid w:val="00382031"/>
    <w:rsid w:val="003825B2"/>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119"/>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7CF"/>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40DF"/>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7FB"/>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3803</Words>
  <Characters>21681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Mohammed Nawaf</cp:lastModifiedBy>
  <cp:revision>2</cp:revision>
  <cp:lastPrinted>2016-10-24T12:21:00Z</cp:lastPrinted>
  <dcterms:created xsi:type="dcterms:W3CDTF">2026-07-14T11:36:00Z</dcterms:created>
  <dcterms:modified xsi:type="dcterms:W3CDTF">2026-07-14T11:36:00Z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