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E2CDC" w14:textId="494045E0" w:rsidR="005C1DB6" w:rsidRDefault="005C1DB6" w:rsidP="005C1DB6">
      <w:pPr>
        <w:jc w:val="center"/>
        <w:rPr>
          <w:rStyle w:val="Strong"/>
          <w:sz w:val="28"/>
          <w:szCs w:val="28"/>
          <w:lang w:val="en-US"/>
        </w:rPr>
      </w:pPr>
      <w:r>
        <w:rPr>
          <w:rStyle w:val="Strong"/>
          <w:sz w:val="28"/>
          <w:szCs w:val="28"/>
          <w:lang w:val="en-US"/>
        </w:rPr>
        <w:t>ECAD4007: Using the pupil profile given, identify how specific aspect of the child’s holistic development could be met within an educational setting. Underpin this with references to relevant theories and examples of excellent practice.</w:t>
      </w:r>
    </w:p>
    <w:p w14:paraId="41C57A31" w14:textId="4FED7F25" w:rsidR="005C1DB6" w:rsidRDefault="005C1DB6" w:rsidP="005C1DB6">
      <w:pPr>
        <w:rPr>
          <w:rStyle w:val="Strong"/>
          <w:b w:val="0"/>
          <w:bCs w:val="0"/>
          <w:sz w:val="28"/>
          <w:szCs w:val="28"/>
          <w:lang w:val="en-US"/>
        </w:rPr>
      </w:pPr>
    </w:p>
    <w:p w14:paraId="65338402" w14:textId="183DA9CE" w:rsidR="005C1DB6" w:rsidRPr="00D93614" w:rsidRDefault="00C35639" w:rsidP="005C1DB6">
      <w:pPr>
        <w:rPr>
          <w:rStyle w:val="Strong"/>
          <w:rFonts w:ascii="Arial Nova" w:hAnsi="Arial Nova"/>
          <w:b w:val="0"/>
          <w:bCs w:val="0"/>
          <w:lang w:val="en-US"/>
        </w:rPr>
      </w:pPr>
      <w:r>
        <w:rPr>
          <w:rStyle w:val="Strong"/>
          <w:rFonts w:ascii="Arial Nova" w:hAnsi="Arial Nova"/>
          <w:b w:val="0"/>
          <w:bCs w:val="0"/>
          <w:lang w:val="en-US"/>
        </w:rPr>
        <w:t>Analyzing Ella’s pupil profile reveals areas where she may need assistance and room for growth. Professionals must comprehend child development, cognition, learning and emotional, well-being to holistically support a child’s development. T</w:t>
      </w:r>
      <w:r w:rsidR="00CD3644">
        <w:rPr>
          <w:rStyle w:val="Strong"/>
          <w:rFonts w:ascii="Arial Nova" w:hAnsi="Arial Nova"/>
          <w:b w:val="0"/>
          <w:bCs w:val="0"/>
          <w:lang w:val="en-US"/>
        </w:rPr>
        <w:t>he</w:t>
      </w:r>
      <w:r>
        <w:rPr>
          <w:rStyle w:val="Strong"/>
          <w:rFonts w:ascii="Arial Nova" w:hAnsi="Arial Nova"/>
          <w:b w:val="0"/>
          <w:bCs w:val="0"/>
          <w:lang w:val="en-US"/>
        </w:rPr>
        <w:t xml:space="preserve"> holistic approach, championed by </w:t>
      </w:r>
      <w:proofErr w:type="spellStart"/>
      <w:r w:rsidRPr="00D93614">
        <w:rPr>
          <w:rStyle w:val="Strong"/>
          <w:rFonts w:ascii="Arial Nova" w:hAnsi="Arial Nova"/>
          <w:b w:val="0"/>
          <w:bCs w:val="0"/>
          <w:lang w:val="en-US"/>
        </w:rPr>
        <w:t>Freidrich</w:t>
      </w:r>
      <w:proofErr w:type="spellEnd"/>
      <w:r w:rsidRPr="00D93614">
        <w:rPr>
          <w:rStyle w:val="Strong"/>
          <w:rFonts w:ascii="Arial Nova" w:hAnsi="Arial Nova"/>
          <w:b w:val="0"/>
          <w:bCs w:val="0"/>
          <w:lang w:val="en-US"/>
        </w:rPr>
        <w:t xml:space="preserve"> Frobel (1782-1852)</w:t>
      </w:r>
      <w:r>
        <w:rPr>
          <w:rStyle w:val="Strong"/>
          <w:rFonts w:ascii="Arial Nova" w:hAnsi="Arial Nova"/>
          <w:b w:val="0"/>
          <w:bCs w:val="0"/>
          <w:lang w:val="en-US"/>
        </w:rPr>
        <w:t>, considers a child’s physical, social, emotional and mental needs</w:t>
      </w:r>
      <w:r w:rsidR="004D2E0E" w:rsidRPr="00D93614">
        <w:rPr>
          <w:rStyle w:val="Strong"/>
          <w:rFonts w:ascii="Arial Nova" w:hAnsi="Arial Nova"/>
          <w:b w:val="0"/>
          <w:bCs w:val="0"/>
          <w:lang w:val="en-US"/>
        </w:rPr>
        <w:t xml:space="preserve">. </w:t>
      </w:r>
      <w:r w:rsidR="008C44A9" w:rsidRPr="00D93614">
        <w:rPr>
          <w:rStyle w:val="Strong"/>
          <w:rFonts w:ascii="Arial Nova" w:hAnsi="Arial Nova"/>
          <w:b w:val="0"/>
          <w:bCs w:val="0"/>
          <w:lang w:val="en-US"/>
        </w:rPr>
        <w:br/>
      </w:r>
      <w:r>
        <w:rPr>
          <w:rStyle w:val="Strong"/>
          <w:rFonts w:ascii="Arial Nova" w:hAnsi="Arial Nova"/>
          <w:b w:val="0"/>
          <w:bCs w:val="0"/>
          <w:lang w:val="en-US"/>
        </w:rPr>
        <w:t>Modern education systems increasingly embrace child-centered approaches, as observed in Schoo</w:t>
      </w:r>
      <w:r w:rsidR="005D520C">
        <w:rPr>
          <w:rStyle w:val="Strong"/>
          <w:rFonts w:ascii="Arial Nova" w:hAnsi="Arial Nova"/>
          <w:b w:val="0"/>
          <w:bCs w:val="0"/>
          <w:lang w:val="en-US"/>
        </w:rPr>
        <w:t>l A,</w:t>
      </w:r>
      <w:r w:rsidR="006F1FDF" w:rsidRPr="00D93614">
        <w:rPr>
          <w:rStyle w:val="Strong"/>
          <w:rFonts w:ascii="Arial Nova" w:hAnsi="Arial Nova"/>
          <w:b w:val="0"/>
          <w:bCs w:val="0"/>
          <w:lang w:val="en-US"/>
        </w:rPr>
        <w:t xml:space="preserve"> </w:t>
      </w:r>
      <w:r w:rsidR="006F1FDF" w:rsidRPr="00D93614">
        <w:rPr>
          <w:rStyle w:val="Strong"/>
          <w:rFonts w:ascii="Arial Nova" w:hAnsi="Arial Nova"/>
          <w:b w:val="0"/>
          <w:bCs w:val="0"/>
          <w:i/>
          <w:iCs/>
          <w:lang w:val="en-US"/>
        </w:rPr>
        <w:t xml:space="preserve">‘learning involves making personal sense of information and experiences …. </w:t>
      </w:r>
      <w:r w:rsidR="002B0BF7" w:rsidRPr="00D93614">
        <w:rPr>
          <w:rStyle w:val="Strong"/>
          <w:rFonts w:ascii="Arial Nova" w:hAnsi="Arial Nova"/>
          <w:b w:val="0"/>
          <w:bCs w:val="0"/>
          <w:i/>
          <w:iCs/>
          <w:lang w:val="en-US"/>
        </w:rPr>
        <w:t>Essentially a reflective process</w:t>
      </w:r>
      <w:r w:rsidR="00A87E0A" w:rsidRPr="00D93614">
        <w:rPr>
          <w:rStyle w:val="Strong"/>
          <w:rFonts w:ascii="Arial Nova" w:hAnsi="Arial Nova"/>
          <w:b w:val="0"/>
          <w:bCs w:val="0"/>
          <w:i/>
          <w:iCs/>
          <w:lang w:val="en-US"/>
        </w:rPr>
        <w:t xml:space="preserve"> – Mike Hughes</w:t>
      </w:r>
      <w:r w:rsidR="002B0BF7" w:rsidRPr="00D93614">
        <w:rPr>
          <w:rStyle w:val="Strong"/>
          <w:rFonts w:ascii="Arial Nova" w:hAnsi="Arial Nova"/>
          <w:b w:val="0"/>
          <w:bCs w:val="0"/>
          <w:i/>
          <w:iCs/>
          <w:lang w:val="en-US"/>
        </w:rPr>
        <w:t>’</w:t>
      </w:r>
      <w:r w:rsidR="00D64C75" w:rsidRPr="00D93614">
        <w:rPr>
          <w:rStyle w:val="Strong"/>
          <w:rFonts w:ascii="Arial Nova" w:hAnsi="Arial Nova"/>
          <w:b w:val="0"/>
          <w:bCs w:val="0"/>
          <w:lang w:val="en-US"/>
        </w:rPr>
        <w:t xml:space="preserve"> (</w:t>
      </w:r>
      <w:r w:rsidR="00A87E0A" w:rsidRPr="00D93614">
        <w:rPr>
          <w:rStyle w:val="Strong"/>
          <w:rFonts w:ascii="Arial Nova" w:hAnsi="Arial Nova"/>
          <w:b w:val="0"/>
          <w:bCs w:val="0"/>
          <w:lang w:val="en-US"/>
        </w:rPr>
        <w:t>School A Teaching and Learning Policy)</w:t>
      </w:r>
      <w:r w:rsidR="0009188D" w:rsidRPr="00D93614">
        <w:rPr>
          <w:rStyle w:val="Strong"/>
          <w:rFonts w:ascii="Arial Nova" w:hAnsi="Arial Nova"/>
          <w:b w:val="0"/>
          <w:bCs w:val="0"/>
          <w:lang w:val="en-US"/>
        </w:rPr>
        <w:t>.</w:t>
      </w:r>
      <w:r w:rsidR="00BE4E5D" w:rsidRPr="00D93614">
        <w:rPr>
          <w:rStyle w:val="Strong"/>
          <w:rFonts w:ascii="Arial Nova" w:hAnsi="Arial Nova"/>
          <w:b w:val="0"/>
          <w:bCs w:val="0"/>
          <w:lang w:val="en-US"/>
        </w:rPr>
        <w:br/>
      </w:r>
      <w:r w:rsidR="005D520C">
        <w:rPr>
          <w:rStyle w:val="Strong"/>
          <w:rFonts w:ascii="Arial Nova" w:hAnsi="Arial Nova"/>
          <w:b w:val="0"/>
          <w:bCs w:val="0"/>
          <w:lang w:val="en-US"/>
        </w:rPr>
        <w:t>Ensuring that the child remains at the cent</w:t>
      </w:r>
      <w:r w:rsidR="0039651D">
        <w:rPr>
          <w:rStyle w:val="Strong"/>
          <w:rFonts w:ascii="Arial Nova" w:hAnsi="Arial Nova"/>
          <w:b w:val="0"/>
          <w:bCs w:val="0"/>
          <w:lang w:val="en-US"/>
        </w:rPr>
        <w:t>er of planning</w:t>
      </w:r>
      <w:r w:rsidR="00BE4E5D" w:rsidRPr="00D93614">
        <w:rPr>
          <w:rStyle w:val="Strong"/>
          <w:rFonts w:ascii="Arial Nova" w:hAnsi="Arial Nova"/>
          <w:b w:val="0"/>
          <w:bCs w:val="0"/>
          <w:lang w:val="en-US"/>
        </w:rPr>
        <w:t xml:space="preserve"> </w:t>
      </w:r>
      <w:r w:rsidR="003D33AC" w:rsidRPr="00D93614">
        <w:rPr>
          <w:rStyle w:val="Strong"/>
          <w:rFonts w:ascii="Arial Nova" w:hAnsi="Arial Nova"/>
          <w:b w:val="0"/>
          <w:bCs w:val="0"/>
          <w:lang w:val="en-US"/>
        </w:rPr>
        <w:t>ensures the legal obligation to the child is met i</w:t>
      </w:r>
      <w:r w:rsidR="00DD5ACA" w:rsidRPr="00D93614">
        <w:rPr>
          <w:rStyle w:val="Strong"/>
          <w:rFonts w:ascii="Arial Nova" w:hAnsi="Arial Nova"/>
          <w:b w:val="0"/>
          <w:bCs w:val="0"/>
          <w:lang w:val="en-US"/>
        </w:rPr>
        <w:t xml:space="preserve">n regards </w:t>
      </w:r>
      <w:r w:rsidR="00F762C0">
        <w:rPr>
          <w:rStyle w:val="Strong"/>
          <w:rFonts w:ascii="Arial Nova" w:hAnsi="Arial Nova"/>
          <w:b w:val="0"/>
          <w:bCs w:val="0"/>
          <w:lang w:val="en-US"/>
        </w:rPr>
        <w:t xml:space="preserve">to </w:t>
      </w:r>
      <w:r w:rsidR="00DD5ACA" w:rsidRPr="00D93614">
        <w:rPr>
          <w:rStyle w:val="Strong"/>
          <w:rFonts w:ascii="Arial Nova" w:hAnsi="Arial Nova"/>
          <w:b w:val="0"/>
          <w:bCs w:val="0"/>
          <w:lang w:val="en-US"/>
        </w:rPr>
        <w:t xml:space="preserve">the </w:t>
      </w:r>
      <w:r w:rsidR="00DD5ACA" w:rsidRPr="009D2D21">
        <w:rPr>
          <w:rStyle w:val="Strong"/>
          <w:rFonts w:ascii="Arial Nova" w:hAnsi="Arial Nova"/>
          <w:b w:val="0"/>
          <w:bCs w:val="0"/>
          <w:i/>
          <w:iCs/>
          <w:lang w:val="en-US"/>
        </w:rPr>
        <w:t>United Nation Conventions of the Child</w:t>
      </w:r>
      <w:r w:rsidR="00BE4E5D" w:rsidRPr="009D2D21">
        <w:rPr>
          <w:rStyle w:val="Strong"/>
          <w:rFonts w:ascii="Arial Nova" w:hAnsi="Arial Nova"/>
          <w:b w:val="0"/>
          <w:bCs w:val="0"/>
          <w:i/>
          <w:iCs/>
          <w:lang w:val="en-US"/>
        </w:rPr>
        <w:t xml:space="preserve"> </w:t>
      </w:r>
      <w:r w:rsidR="0039651D" w:rsidRPr="009D2D21">
        <w:rPr>
          <w:rStyle w:val="Strong"/>
          <w:rFonts w:ascii="Arial Nova" w:hAnsi="Arial Nova"/>
          <w:b w:val="0"/>
          <w:bCs w:val="0"/>
          <w:i/>
          <w:iCs/>
          <w:lang w:val="en-US"/>
        </w:rPr>
        <w:t>(UNCRC)</w:t>
      </w:r>
      <w:r w:rsidR="00F66930" w:rsidRPr="009D2D21">
        <w:rPr>
          <w:rStyle w:val="Strong"/>
          <w:rFonts w:ascii="Arial Nova" w:hAnsi="Arial Nova"/>
          <w:b w:val="0"/>
          <w:bCs w:val="0"/>
          <w:i/>
          <w:iCs/>
          <w:lang w:val="en-US"/>
        </w:rPr>
        <w:t xml:space="preserve"> </w:t>
      </w:r>
      <w:r w:rsidR="009D2D21" w:rsidRPr="009D2D21">
        <w:rPr>
          <w:rStyle w:val="Strong"/>
          <w:rFonts w:ascii="Arial Nova" w:hAnsi="Arial Nova"/>
          <w:b w:val="0"/>
          <w:bCs w:val="0"/>
          <w:i/>
          <w:iCs/>
          <w:lang w:val="en-US"/>
        </w:rPr>
        <w:t>(Childrens Commissioner for Wales 2022)</w:t>
      </w:r>
      <w:r w:rsidR="0039651D" w:rsidRPr="009D2D21">
        <w:rPr>
          <w:rStyle w:val="Strong"/>
          <w:rFonts w:ascii="Arial Nova" w:hAnsi="Arial Nova"/>
          <w:b w:val="0"/>
          <w:bCs w:val="0"/>
          <w:i/>
          <w:iCs/>
          <w:lang w:val="en-US"/>
        </w:rPr>
        <w:t>.</w:t>
      </w:r>
      <w:r w:rsidR="00A64ED9">
        <w:rPr>
          <w:rStyle w:val="Strong"/>
          <w:rFonts w:ascii="Arial Nova" w:hAnsi="Arial Nova"/>
          <w:b w:val="0"/>
          <w:bCs w:val="0"/>
          <w:lang w:val="en-US"/>
        </w:rPr>
        <w:br/>
        <w:t>Ella’s profile however, lacks essential background information, making it challenging to create strategi</w:t>
      </w:r>
      <w:r w:rsidR="005D7DE8">
        <w:rPr>
          <w:rStyle w:val="Strong"/>
          <w:rFonts w:ascii="Arial Nova" w:hAnsi="Arial Nova"/>
          <w:b w:val="0"/>
          <w:bCs w:val="0"/>
          <w:lang w:val="en-US"/>
        </w:rPr>
        <w:t>es based on incomplete knowledge.</w:t>
      </w:r>
      <w:r w:rsidR="0009188D" w:rsidRPr="00D93614">
        <w:rPr>
          <w:rStyle w:val="Strong"/>
          <w:rFonts w:ascii="Arial Nova" w:hAnsi="Arial Nova"/>
          <w:b w:val="0"/>
          <w:bCs w:val="0"/>
          <w:lang w:val="en-US"/>
        </w:rPr>
        <w:br/>
      </w:r>
    </w:p>
    <w:p w14:paraId="1C8F2D63" w14:textId="5E626A62" w:rsidR="004957FC" w:rsidRDefault="006C7F61" w:rsidP="004957FC">
      <w:pPr>
        <w:rPr>
          <w:rStyle w:val="Strong"/>
          <w:rFonts w:ascii="Arial Nova" w:hAnsi="Arial Nova"/>
          <w:b w:val="0"/>
          <w:bCs w:val="0"/>
          <w:lang w:val="en-US"/>
        </w:rPr>
      </w:pPr>
      <w:r>
        <w:rPr>
          <w:rStyle w:val="Strong"/>
          <w:rFonts w:ascii="Arial Nova" w:hAnsi="Arial Nova"/>
          <w:b w:val="0"/>
          <w:bCs w:val="0"/>
          <w:lang w:val="en-US"/>
        </w:rPr>
        <w:t>Ella’s emotional development appears to be affected by her separation anxiety from her mother, which can negatively impact her readiness to learn. This is in line with</w:t>
      </w:r>
      <w:r w:rsidR="00CF774A" w:rsidRPr="00D93614">
        <w:rPr>
          <w:rStyle w:val="Strong"/>
          <w:rFonts w:ascii="Arial Nova" w:hAnsi="Arial Nova"/>
          <w:b w:val="0"/>
          <w:bCs w:val="0"/>
          <w:lang w:val="en-US"/>
        </w:rPr>
        <w:t xml:space="preserve"> Maslow’s </w:t>
      </w:r>
      <w:r w:rsidR="00D2398A" w:rsidRPr="00D93614">
        <w:rPr>
          <w:rStyle w:val="Strong"/>
          <w:rFonts w:ascii="Arial Nova" w:hAnsi="Arial Nova"/>
          <w:b w:val="0"/>
          <w:bCs w:val="0"/>
          <w:lang w:val="en-US"/>
        </w:rPr>
        <w:t>Hierarchy</w:t>
      </w:r>
      <w:r w:rsidR="00CF774A" w:rsidRPr="00D93614">
        <w:rPr>
          <w:rStyle w:val="Strong"/>
          <w:rFonts w:ascii="Arial Nova" w:hAnsi="Arial Nova"/>
          <w:b w:val="0"/>
          <w:bCs w:val="0"/>
          <w:lang w:val="en-US"/>
        </w:rPr>
        <w:t xml:space="preserve"> of need, as before Ella meet</w:t>
      </w:r>
      <w:r w:rsidR="00D2398A" w:rsidRPr="00D93614">
        <w:rPr>
          <w:rStyle w:val="Strong"/>
          <w:rFonts w:ascii="Arial Nova" w:hAnsi="Arial Nova"/>
          <w:b w:val="0"/>
          <w:bCs w:val="0"/>
          <w:lang w:val="en-US"/>
        </w:rPr>
        <w:t>s the need for self-fulfillment, affiliation and esteem (higher levels</w:t>
      </w:r>
      <w:r w:rsidR="00150F6C" w:rsidRPr="00D93614">
        <w:rPr>
          <w:rStyle w:val="Strong"/>
          <w:rFonts w:ascii="Arial Nova" w:hAnsi="Arial Nova"/>
          <w:b w:val="0"/>
          <w:bCs w:val="0"/>
          <w:lang w:val="en-US"/>
        </w:rPr>
        <w:t>)</w:t>
      </w:r>
      <w:r w:rsidR="00D2398A" w:rsidRPr="00D93614">
        <w:rPr>
          <w:rStyle w:val="Strong"/>
          <w:rFonts w:ascii="Arial Nova" w:hAnsi="Arial Nova"/>
          <w:b w:val="0"/>
          <w:bCs w:val="0"/>
          <w:lang w:val="en-US"/>
        </w:rPr>
        <w:t>, she first needs to achieve the levels of physical</w:t>
      </w:r>
      <w:r w:rsidR="00907A99" w:rsidRPr="00D93614">
        <w:rPr>
          <w:rStyle w:val="Strong"/>
          <w:rFonts w:ascii="Arial Nova" w:hAnsi="Arial Nova"/>
          <w:b w:val="0"/>
          <w:bCs w:val="0"/>
          <w:lang w:val="en-US"/>
        </w:rPr>
        <w:t xml:space="preserve"> and </w:t>
      </w:r>
      <w:r w:rsidR="00D2398A" w:rsidRPr="00D93614">
        <w:rPr>
          <w:rStyle w:val="Strong"/>
          <w:rFonts w:ascii="Arial Nova" w:hAnsi="Arial Nova"/>
          <w:b w:val="0"/>
          <w:bCs w:val="0"/>
          <w:lang w:val="en-US"/>
        </w:rPr>
        <w:t xml:space="preserve">psychological (lower levels). </w:t>
      </w:r>
      <w:r w:rsidR="00150F6C" w:rsidRPr="00D93614">
        <w:rPr>
          <w:rStyle w:val="Strong"/>
          <w:rFonts w:ascii="Arial Nova" w:hAnsi="Arial Nova"/>
          <w:b w:val="0"/>
          <w:bCs w:val="0"/>
          <w:lang w:val="en-US"/>
        </w:rPr>
        <w:t>Ultimately Maslow’s theory details that i</w:t>
      </w:r>
      <w:r w:rsidR="00907A99" w:rsidRPr="00D93614">
        <w:rPr>
          <w:rStyle w:val="Strong"/>
          <w:rFonts w:ascii="Arial Nova" w:hAnsi="Arial Nova"/>
          <w:b w:val="0"/>
          <w:bCs w:val="0"/>
          <w:lang w:val="en-US"/>
        </w:rPr>
        <w:t>f</w:t>
      </w:r>
      <w:r w:rsidR="00150F6C" w:rsidRPr="00D93614">
        <w:rPr>
          <w:rStyle w:val="Strong"/>
          <w:rFonts w:ascii="Arial Nova" w:hAnsi="Arial Nova"/>
          <w:b w:val="0"/>
          <w:bCs w:val="0"/>
          <w:lang w:val="en-US"/>
        </w:rPr>
        <w:t xml:space="preserve"> a child’s levels of need are not met, then that pupil will </w:t>
      </w:r>
      <w:r w:rsidR="00907A99" w:rsidRPr="00D93614">
        <w:rPr>
          <w:rStyle w:val="Strong"/>
          <w:rFonts w:ascii="Arial Nova" w:hAnsi="Arial Nova"/>
          <w:b w:val="0"/>
          <w:bCs w:val="0"/>
          <w:lang w:val="en-US"/>
        </w:rPr>
        <w:t xml:space="preserve">not </w:t>
      </w:r>
      <w:r w:rsidR="00150F6C" w:rsidRPr="00D93614">
        <w:rPr>
          <w:rStyle w:val="Strong"/>
          <w:rFonts w:ascii="Arial Nova" w:hAnsi="Arial Nova"/>
          <w:b w:val="0"/>
          <w:bCs w:val="0"/>
          <w:lang w:val="en-US"/>
        </w:rPr>
        <w:t xml:space="preserve">be in the right state to develop and reach their potential. This highlights the importance </w:t>
      </w:r>
      <w:r w:rsidR="00907A99" w:rsidRPr="00D93614">
        <w:rPr>
          <w:rStyle w:val="Strong"/>
          <w:rFonts w:ascii="Arial Nova" w:hAnsi="Arial Nova"/>
          <w:b w:val="0"/>
          <w:bCs w:val="0"/>
          <w:lang w:val="en-US"/>
        </w:rPr>
        <w:t xml:space="preserve">to </w:t>
      </w:r>
      <w:r w:rsidR="00150F6C" w:rsidRPr="00D93614">
        <w:rPr>
          <w:rStyle w:val="Strong"/>
          <w:rFonts w:ascii="Arial Nova" w:hAnsi="Arial Nova"/>
          <w:b w:val="0"/>
          <w:bCs w:val="0"/>
          <w:lang w:val="en-US"/>
        </w:rPr>
        <w:t xml:space="preserve">have Ella settled and having a smoother transition to the start of her day so that she is ready and in a state for learning. </w:t>
      </w:r>
      <w:r w:rsidR="00150F6C" w:rsidRPr="00D93614">
        <w:rPr>
          <w:rStyle w:val="Strong"/>
          <w:rFonts w:ascii="Arial Nova" w:hAnsi="Arial Nova"/>
          <w:b w:val="0"/>
          <w:bCs w:val="0"/>
          <w:i/>
          <w:iCs/>
          <w:lang w:val="en-US"/>
        </w:rPr>
        <w:t>‘A person’s actions will be focused around the lower-priority needs and will then move on to reach higher-priority needs.’</w:t>
      </w:r>
      <w:r w:rsidR="00150F6C" w:rsidRPr="00D93614">
        <w:rPr>
          <w:rStyle w:val="Strong"/>
          <w:rFonts w:ascii="Arial Nova" w:hAnsi="Arial Nova"/>
          <w:b w:val="0"/>
          <w:bCs w:val="0"/>
          <w:lang w:val="en-US"/>
        </w:rPr>
        <w:t xml:space="preserve"> </w:t>
      </w:r>
      <w:r w:rsidR="003330A8" w:rsidRPr="00A42B53">
        <w:rPr>
          <w:rStyle w:val="Strong"/>
          <w:rFonts w:ascii="Arial Nova" w:hAnsi="Arial Nova"/>
          <w:b w:val="0"/>
          <w:bCs w:val="0"/>
          <w:i/>
          <w:iCs/>
          <w:lang w:val="en-US"/>
        </w:rPr>
        <w:t>Kurt/Education Library (2020)</w:t>
      </w:r>
      <w:r w:rsidR="00D2398A" w:rsidRPr="00D93614">
        <w:rPr>
          <w:rStyle w:val="Strong"/>
          <w:rFonts w:ascii="Arial Nova" w:hAnsi="Arial Nova"/>
          <w:b w:val="0"/>
          <w:bCs w:val="0"/>
          <w:lang w:val="en-US"/>
        </w:rPr>
        <w:br/>
      </w:r>
      <w:r w:rsidR="00A53771">
        <w:rPr>
          <w:rStyle w:val="Strong"/>
          <w:rFonts w:ascii="Arial Nova" w:hAnsi="Arial Nova"/>
          <w:b w:val="0"/>
          <w:bCs w:val="0"/>
          <w:lang w:val="en-US"/>
        </w:rPr>
        <w:t>Ella’s attachment to other children and allowing them to care for her may provide her comfort and security</w:t>
      </w:r>
      <w:r w:rsidR="00A427A3">
        <w:rPr>
          <w:rStyle w:val="Strong"/>
          <w:rFonts w:ascii="Arial Nova" w:hAnsi="Arial Nova"/>
          <w:b w:val="0"/>
          <w:bCs w:val="0"/>
          <w:lang w:val="en-US"/>
        </w:rPr>
        <w:t>.</w:t>
      </w:r>
      <w:r w:rsidR="005C1DB6" w:rsidRPr="00D93614">
        <w:rPr>
          <w:rStyle w:val="Strong"/>
          <w:rFonts w:ascii="Arial Nova" w:hAnsi="Arial Nova"/>
          <w:b w:val="0"/>
          <w:bCs w:val="0"/>
          <w:lang w:val="en-US"/>
        </w:rPr>
        <w:t xml:space="preserve"> </w:t>
      </w:r>
      <w:r w:rsidR="00F560AD" w:rsidRPr="00D93614">
        <w:rPr>
          <w:rStyle w:val="Strong"/>
          <w:rFonts w:ascii="Arial Nova" w:hAnsi="Arial Nova"/>
          <w:b w:val="0"/>
          <w:bCs w:val="0"/>
          <w:lang w:val="en-US"/>
        </w:rPr>
        <w:t xml:space="preserve">Ella </w:t>
      </w:r>
      <w:r w:rsidR="00A427A3">
        <w:rPr>
          <w:rStyle w:val="Strong"/>
          <w:rFonts w:ascii="Arial Nova" w:hAnsi="Arial Nova"/>
          <w:b w:val="0"/>
          <w:bCs w:val="0"/>
          <w:lang w:val="en-US"/>
        </w:rPr>
        <w:t>presents as b</w:t>
      </w:r>
      <w:r w:rsidR="003F0E9C">
        <w:rPr>
          <w:rStyle w:val="Strong"/>
          <w:rFonts w:ascii="Arial Nova" w:hAnsi="Arial Nova"/>
          <w:b w:val="0"/>
          <w:bCs w:val="0"/>
          <w:lang w:val="en-US"/>
        </w:rPr>
        <w:t xml:space="preserve">eing anxious-avoidant which is in accordance with </w:t>
      </w:r>
      <w:r w:rsidR="00F560AD" w:rsidRPr="00D93614">
        <w:rPr>
          <w:rStyle w:val="Strong"/>
          <w:rFonts w:ascii="Arial Nova" w:hAnsi="Arial Nova"/>
          <w:b w:val="0"/>
          <w:bCs w:val="0"/>
          <w:lang w:val="en-US"/>
        </w:rPr>
        <w:t xml:space="preserve">Bowlby’s theory of attachment, that when a child is removed from their main caregiver they can become increasingly distressed. At the age of 4 Ella is still within what Bowlby defined as </w:t>
      </w:r>
      <w:r w:rsidR="00F560AD" w:rsidRPr="008602EB">
        <w:rPr>
          <w:rStyle w:val="Strong"/>
          <w:rFonts w:ascii="Arial Nova" w:hAnsi="Arial Nova"/>
          <w:b w:val="0"/>
          <w:bCs w:val="0"/>
          <w:i/>
          <w:iCs/>
          <w:lang w:val="en-US"/>
        </w:rPr>
        <w:t xml:space="preserve">‘a critical period for developing attachment’ </w:t>
      </w:r>
      <w:r w:rsidR="007D75BA" w:rsidRPr="008602EB">
        <w:rPr>
          <w:rStyle w:val="Strong"/>
          <w:rFonts w:ascii="Arial Nova" w:hAnsi="Arial Nova"/>
          <w:b w:val="0"/>
          <w:bCs w:val="0"/>
          <w:i/>
          <w:iCs/>
          <w:lang w:val="en-US"/>
        </w:rPr>
        <w:t>(Bates</w:t>
      </w:r>
      <w:r w:rsidR="005D5C4B" w:rsidRPr="008602EB">
        <w:rPr>
          <w:rStyle w:val="Strong"/>
          <w:rFonts w:ascii="Arial Nova" w:hAnsi="Arial Nova"/>
          <w:b w:val="0"/>
          <w:bCs w:val="0"/>
          <w:i/>
          <w:iCs/>
          <w:lang w:val="en-US"/>
        </w:rPr>
        <w:t>,</w:t>
      </w:r>
      <w:r w:rsidR="008602EB">
        <w:rPr>
          <w:rStyle w:val="Strong"/>
          <w:rFonts w:ascii="Arial Nova" w:hAnsi="Arial Nova"/>
          <w:b w:val="0"/>
          <w:bCs w:val="0"/>
          <w:i/>
          <w:iCs/>
          <w:lang w:val="en-US"/>
        </w:rPr>
        <w:t xml:space="preserve"> </w:t>
      </w:r>
      <w:r w:rsidR="005D5C4B" w:rsidRPr="008602EB">
        <w:rPr>
          <w:rStyle w:val="Strong"/>
          <w:rFonts w:ascii="Arial Nova" w:hAnsi="Arial Nova"/>
          <w:b w:val="0"/>
          <w:bCs w:val="0"/>
          <w:i/>
          <w:iCs/>
          <w:lang w:val="en-US"/>
        </w:rPr>
        <w:t>2023, p</w:t>
      </w:r>
      <w:r w:rsidR="008602EB" w:rsidRPr="008602EB">
        <w:rPr>
          <w:rStyle w:val="Strong"/>
          <w:rFonts w:ascii="Arial Nova" w:hAnsi="Arial Nova"/>
          <w:b w:val="0"/>
          <w:bCs w:val="0"/>
          <w:i/>
          <w:iCs/>
          <w:lang w:val="en-US"/>
        </w:rPr>
        <w:t>.188</w:t>
      </w:r>
      <w:r w:rsidR="005D5C4B" w:rsidRPr="008602EB">
        <w:rPr>
          <w:rStyle w:val="Strong"/>
          <w:rFonts w:ascii="Arial Nova" w:hAnsi="Arial Nova"/>
          <w:b w:val="0"/>
          <w:bCs w:val="0"/>
          <w:i/>
          <w:iCs/>
          <w:lang w:val="en-US"/>
        </w:rPr>
        <w:t>)</w:t>
      </w:r>
      <w:r w:rsidR="003F0E9C">
        <w:rPr>
          <w:rStyle w:val="Strong"/>
          <w:rFonts w:ascii="Arial Nova" w:hAnsi="Arial Nova"/>
          <w:b w:val="0"/>
          <w:bCs w:val="0"/>
          <w:lang w:val="en-US"/>
        </w:rPr>
        <w:t xml:space="preserve"> </w:t>
      </w:r>
      <w:r w:rsidR="00B65FAC">
        <w:rPr>
          <w:rStyle w:val="Strong"/>
          <w:rFonts w:ascii="Arial Nova" w:hAnsi="Arial Nova"/>
          <w:b w:val="0"/>
          <w:bCs w:val="0"/>
          <w:lang w:val="en-US"/>
        </w:rPr>
        <w:t>Ainsworth expanded on this</w:t>
      </w:r>
      <w:r w:rsidR="001B5CB6" w:rsidRPr="00D93614">
        <w:rPr>
          <w:rStyle w:val="Strong"/>
          <w:rFonts w:ascii="Arial Nova" w:hAnsi="Arial Nova"/>
          <w:b w:val="0"/>
          <w:bCs w:val="0"/>
          <w:lang w:val="en-US"/>
        </w:rPr>
        <w:t xml:space="preserve"> </w:t>
      </w:r>
      <w:r w:rsidR="00B65FAC">
        <w:rPr>
          <w:rStyle w:val="Strong"/>
          <w:rFonts w:ascii="Arial Nova" w:hAnsi="Arial Nova"/>
          <w:b w:val="0"/>
          <w:bCs w:val="0"/>
          <w:lang w:val="en-US"/>
        </w:rPr>
        <w:t xml:space="preserve">naming </w:t>
      </w:r>
      <w:r w:rsidR="001B5CB6" w:rsidRPr="00D93614">
        <w:rPr>
          <w:rStyle w:val="Strong"/>
          <w:rFonts w:ascii="Arial Nova" w:hAnsi="Arial Nova"/>
          <w:b w:val="0"/>
          <w:bCs w:val="0"/>
          <w:lang w:val="en-US"/>
        </w:rPr>
        <w:t>4 stages of attachment which</w:t>
      </w:r>
      <w:r w:rsidR="00B65FAC">
        <w:rPr>
          <w:rStyle w:val="Strong"/>
          <w:rFonts w:ascii="Arial Nova" w:hAnsi="Arial Nova"/>
          <w:b w:val="0"/>
          <w:bCs w:val="0"/>
          <w:lang w:val="en-US"/>
        </w:rPr>
        <w:t xml:space="preserve"> were</w:t>
      </w:r>
      <w:r w:rsidR="001B5CB6" w:rsidRPr="00D93614">
        <w:rPr>
          <w:rStyle w:val="Strong"/>
          <w:rFonts w:ascii="Arial Nova" w:hAnsi="Arial Nova"/>
          <w:b w:val="0"/>
          <w:bCs w:val="0"/>
          <w:lang w:val="en-US"/>
        </w:rPr>
        <w:t xml:space="preserve"> titled as: </w:t>
      </w:r>
      <w:r w:rsidR="00B65FAC" w:rsidRPr="00B65FAC">
        <w:rPr>
          <w:rStyle w:val="Strong"/>
          <w:rFonts w:ascii="Arial Nova" w:hAnsi="Arial Nova"/>
          <w:b w:val="0"/>
          <w:bCs w:val="0"/>
          <w:i/>
          <w:iCs/>
          <w:lang w:val="en-US"/>
        </w:rPr>
        <w:t>‘</w:t>
      </w:r>
      <w:r w:rsidR="001B5CB6" w:rsidRPr="00B65FAC">
        <w:rPr>
          <w:rStyle w:val="Strong"/>
          <w:rFonts w:ascii="Arial Nova" w:hAnsi="Arial Nova"/>
          <w:b w:val="0"/>
          <w:bCs w:val="0"/>
          <w:i/>
          <w:iCs/>
          <w:lang w:val="en-US"/>
        </w:rPr>
        <w:t>secure attachment, anxious avoidant attachment, anxious resistant attachment and disorganized/disoriented attachment</w:t>
      </w:r>
      <w:r w:rsidR="00B65FAC" w:rsidRPr="00B65FAC">
        <w:rPr>
          <w:rStyle w:val="Strong"/>
          <w:rFonts w:ascii="Arial Nova" w:hAnsi="Arial Nova"/>
          <w:b w:val="0"/>
          <w:bCs w:val="0"/>
          <w:i/>
          <w:iCs/>
          <w:lang w:val="en-US"/>
        </w:rPr>
        <w:t>’</w:t>
      </w:r>
      <w:r w:rsidR="00B65FAC">
        <w:rPr>
          <w:rStyle w:val="Strong"/>
          <w:rFonts w:ascii="Arial Nova" w:hAnsi="Arial Nova"/>
          <w:b w:val="0"/>
          <w:bCs w:val="0"/>
          <w:i/>
          <w:iCs/>
          <w:lang w:val="en-US"/>
        </w:rPr>
        <w:t xml:space="preserve"> (</w:t>
      </w:r>
      <w:proofErr w:type="spellStart"/>
      <w:r w:rsidR="004C3B1E">
        <w:rPr>
          <w:rStyle w:val="Strong"/>
          <w:rFonts w:ascii="Arial Nova" w:hAnsi="Arial Nova"/>
          <w:b w:val="0"/>
          <w:bCs w:val="0"/>
          <w:i/>
          <w:iCs/>
          <w:lang w:val="en-US"/>
        </w:rPr>
        <w:t>Health</w:t>
      </w:r>
      <w:r w:rsidR="00772657">
        <w:rPr>
          <w:rStyle w:val="Strong"/>
          <w:rFonts w:ascii="Arial Nova" w:hAnsi="Arial Nova"/>
          <w:b w:val="0"/>
          <w:bCs w:val="0"/>
          <w:i/>
          <w:iCs/>
          <w:lang w:val="en-US"/>
        </w:rPr>
        <w:t>Line</w:t>
      </w:r>
      <w:proofErr w:type="spellEnd"/>
      <w:r w:rsidR="00772657">
        <w:rPr>
          <w:rStyle w:val="Strong"/>
          <w:rFonts w:ascii="Arial Nova" w:hAnsi="Arial Nova"/>
          <w:b w:val="0"/>
          <w:bCs w:val="0"/>
          <w:i/>
          <w:iCs/>
          <w:lang w:val="en-US"/>
        </w:rPr>
        <w:t xml:space="preserve"> 2020)</w:t>
      </w:r>
      <w:r w:rsidR="001B5CB6" w:rsidRPr="00D93614">
        <w:rPr>
          <w:rStyle w:val="Strong"/>
          <w:rFonts w:ascii="Arial Nova" w:hAnsi="Arial Nova"/>
          <w:b w:val="0"/>
          <w:bCs w:val="0"/>
          <w:lang w:val="en-US"/>
        </w:rPr>
        <w:t xml:space="preserve">. </w:t>
      </w:r>
      <w:r w:rsidR="00903A96">
        <w:rPr>
          <w:rStyle w:val="Strong"/>
          <w:rFonts w:ascii="Arial Nova" w:hAnsi="Arial Nova"/>
          <w:b w:val="0"/>
          <w:bCs w:val="0"/>
          <w:lang w:val="en-US"/>
        </w:rPr>
        <w:br/>
      </w:r>
      <w:r w:rsidR="00F560AD" w:rsidRPr="00D93614">
        <w:rPr>
          <w:rStyle w:val="Strong"/>
          <w:rFonts w:ascii="Arial Nova" w:hAnsi="Arial Nova"/>
          <w:b w:val="0"/>
          <w:bCs w:val="0"/>
          <w:lang w:val="en-US"/>
        </w:rPr>
        <w:t>We cannot be clear due to the missing history if Ella has suffered any separation from her mother,</w:t>
      </w:r>
      <w:r w:rsidR="00BE0BF9" w:rsidRPr="00D93614">
        <w:rPr>
          <w:rStyle w:val="Strong"/>
          <w:rFonts w:ascii="Arial Nova" w:hAnsi="Arial Nova"/>
          <w:b w:val="0"/>
          <w:bCs w:val="0"/>
          <w:lang w:val="en-US"/>
        </w:rPr>
        <w:t xml:space="preserve"> Adverse Childhood Experiences (ACE’s)</w:t>
      </w:r>
      <w:r w:rsidR="00F560AD" w:rsidRPr="00D93614">
        <w:rPr>
          <w:rStyle w:val="Strong"/>
          <w:rFonts w:ascii="Arial Nova" w:hAnsi="Arial Nova"/>
          <w:b w:val="0"/>
          <w:bCs w:val="0"/>
          <w:lang w:val="en-US"/>
        </w:rPr>
        <w:t xml:space="preserve"> nor any recent traumas which may be feeding into </w:t>
      </w:r>
      <w:r w:rsidR="001B5CB6" w:rsidRPr="00D93614">
        <w:rPr>
          <w:rStyle w:val="Strong"/>
          <w:rFonts w:ascii="Arial Nova" w:hAnsi="Arial Nova"/>
          <w:b w:val="0"/>
          <w:bCs w:val="0"/>
          <w:lang w:val="en-US"/>
        </w:rPr>
        <w:t xml:space="preserve">this state. </w:t>
      </w:r>
      <w:r w:rsidR="00181D27" w:rsidRPr="00D93614">
        <w:rPr>
          <w:rStyle w:val="Strong"/>
          <w:rFonts w:ascii="Arial Nova" w:hAnsi="Arial Nova"/>
          <w:b w:val="0"/>
          <w:bCs w:val="0"/>
          <w:lang w:val="en-US"/>
        </w:rPr>
        <w:t>Attachment theory is based upon the bonds an individual has, particularly in regards to that of a care-giver and child, if a child has strong bonds of attachment and these are securely attached then</w:t>
      </w:r>
      <w:r w:rsidR="007C11CF" w:rsidRPr="00D93614">
        <w:rPr>
          <w:rStyle w:val="Strong"/>
          <w:rFonts w:ascii="Arial Nova" w:hAnsi="Arial Nova"/>
          <w:b w:val="0"/>
          <w:bCs w:val="0"/>
          <w:lang w:val="en-US"/>
        </w:rPr>
        <w:t xml:space="preserve"> a child may feel free to explore the world around them with confidence and enthusiasm, if not then a child may cling to things that are more familiar to them and offers them comfort and security. </w:t>
      </w:r>
      <w:r w:rsidR="00491E24">
        <w:rPr>
          <w:rStyle w:val="Strong"/>
          <w:rFonts w:ascii="Arial Nova" w:hAnsi="Arial Nova"/>
          <w:b w:val="0"/>
          <w:bCs w:val="0"/>
          <w:lang w:val="en-US"/>
        </w:rPr>
        <w:t xml:space="preserve">Ella’s growing imagination could </w:t>
      </w:r>
      <w:r w:rsidR="00491E24">
        <w:rPr>
          <w:rStyle w:val="Strong"/>
          <w:rFonts w:ascii="Arial Nova" w:hAnsi="Arial Nova"/>
          <w:b w:val="0"/>
          <w:bCs w:val="0"/>
          <w:lang w:val="en-US"/>
        </w:rPr>
        <w:lastRenderedPageBreak/>
        <w:t>also introduce new fears and insecurities.</w:t>
      </w:r>
      <w:r w:rsidR="001B5CB6" w:rsidRPr="00D93614">
        <w:rPr>
          <w:rStyle w:val="Strong"/>
          <w:rFonts w:ascii="Arial Nova" w:hAnsi="Arial Nova"/>
          <w:b w:val="0"/>
          <w:bCs w:val="0"/>
          <w:lang w:val="en-US"/>
        </w:rPr>
        <w:br/>
      </w:r>
      <w:r w:rsidR="004957FC" w:rsidRPr="00D93614">
        <w:rPr>
          <w:rStyle w:val="Strong"/>
          <w:rFonts w:ascii="Arial Nova" w:hAnsi="Arial Nova"/>
          <w:b w:val="0"/>
          <w:bCs w:val="0"/>
          <w:lang w:val="en-US"/>
        </w:rPr>
        <w:t xml:space="preserve">In order to address the </w:t>
      </w:r>
      <w:r w:rsidR="00491E24">
        <w:rPr>
          <w:rStyle w:val="Strong"/>
          <w:rFonts w:ascii="Arial Nova" w:hAnsi="Arial Nova"/>
          <w:b w:val="0"/>
          <w:bCs w:val="0"/>
          <w:lang w:val="en-US"/>
        </w:rPr>
        <w:t>emotional</w:t>
      </w:r>
      <w:r w:rsidR="004957FC" w:rsidRPr="00D93614">
        <w:rPr>
          <w:rStyle w:val="Strong"/>
          <w:rFonts w:ascii="Arial Nova" w:hAnsi="Arial Nova"/>
          <w:b w:val="0"/>
          <w:bCs w:val="0"/>
          <w:lang w:val="en-US"/>
        </w:rPr>
        <w:t xml:space="preserve"> issue</w:t>
      </w:r>
      <w:r w:rsidR="00491E24">
        <w:rPr>
          <w:rStyle w:val="Strong"/>
          <w:rFonts w:ascii="Arial Nova" w:hAnsi="Arial Nova"/>
          <w:b w:val="0"/>
          <w:bCs w:val="0"/>
          <w:lang w:val="en-US"/>
        </w:rPr>
        <w:t>s</w:t>
      </w:r>
      <w:r w:rsidR="004957FC" w:rsidRPr="00D93614">
        <w:rPr>
          <w:rStyle w:val="Strong"/>
          <w:rFonts w:ascii="Arial Nova" w:hAnsi="Arial Nova"/>
          <w:b w:val="0"/>
          <w:bCs w:val="0"/>
          <w:lang w:val="en-US"/>
        </w:rPr>
        <w:t xml:space="preserve"> within the classroom I would make </w:t>
      </w:r>
      <w:r w:rsidR="004957FC">
        <w:rPr>
          <w:rStyle w:val="Strong"/>
          <w:rFonts w:ascii="Arial Nova" w:hAnsi="Arial Nova"/>
          <w:b w:val="0"/>
          <w:bCs w:val="0"/>
          <w:lang w:val="en-US"/>
        </w:rPr>
        <w:t>the following</w:t>
      </w:r>
      <w:r w:rsidR="004957FC" w:rsidRPr="00D93614">
        <w:rPr>
          <w:rStyle w:val="Strong"/>
          <w:rFonts w:ascii="Arial Nova" w:hAnsi="Arial Nova"/>
          <w:b w:val="0"/>
          <w:bCs w:val="0"/>
          <w:lang w:val="en-US"/>
        </w:rPr>
        <w:t xml:space="preserve"> suggestions. </w:t>
      </w:r>
    </w:p>
    <w:p w14:paraId="3BCCEA3C" w14:textId="77777777" w:rsidR="004957FC" w:rsidRPr="00D93614" w:rsidRDefault="004957FC" w:rsidP="004957FC">
      <w:pPr>
        <w:pStyle w:val="ListParagraph"/>
        <w:numPr>
          <w:ilvl w:val="0"/>
          <w:numId w:val="2"/>
        </w:numPr>
        <w:rPr>
          <w:rStyle w:val="Strong"/>
          <w:rFonts w:ascii="Arial Nova" w:hAnsi="Arial Nova"/>
          <w:b w:val="0"/>
          <w:bCs w:val="0"/>
        </w:rPr>
      </w:pPr>
      <w:r w:rsidRPr="00D93614">
        <w:rPr>
          <w:rStyle w:val="Strong"/>
          <w:rFonts w:ascii="Arial Nova" w:hAnsi="Arial Nova"/>
          <w:b w:val="0"/>
          <w:bCs w:val="0"/>
          <w:lang w:val="en-US"/>
        </w:rPr>
        <w:t xml:space="preserve">Meet with Ella’s primary caregiver/s </w:t>
      </w:r>
      <w:r>
        <w:rPr>
          <w:rStyle w:val="Strong"/>
          <w:rFonts w:ascii="Arial Nova" w:hAnsi="Arial Nova"/>
          <w:b w:val="0"/>
          <w:bCs w:val="0"/>
          <w:lang w:val="en-US"/>
        </w:rPr>
        <w:t>for more background information</w:t>
      </w:r>
    </w:p>
    <w:p w14:paraId="3F42CD46" w14:textId="77777777" w:rsidR="004957FC" w:rsidRPr="00D93614" w:rsidRDefault="004957FC" w:rsidP="004957FC">
      <w:pPr>
        <w:pStyle w:val="ListParagraph"/>
        <w:numPr>
          <w:ilvl w:val="0"/>
          <w:numId w:val="2"/>
        </w:numPr>
        <w:rPr>
          <w:rStyle w:val="Strong"/>
          <w:rFonts w:ascii="Arial Nova" w:hAnsi="Arial Nova"/>
          <w:b w:val="0"/>
          <w:bCs w:val="0"/>
        </w:rPr>
      </w:pPr>
      <w:r w:rsidRPr="00D93614">
        <w:rPr>
          <w:rStyle w:val="Strong"/>
          <w:rFonts w:ascii="Arial Nova" w:hAnsi="Arial Nova"/>
          <w:b w:val="0"/>
          <w:bCs w:val="0"/>
          <w:lang w:val="en-US"/>
        </w:rPr>
        <w:t xml:space="preserve">Have Ella’s mother stay with her for a brief settling in period at the beginning of the day, this can initially be for a certain amount of time, depending on what Ella may need, and then gradually tapered off to ease her transition. </w:t>
      </w:r>
    </w:p>
    <w:p w14:paraId="00C9C93B" w14:textId="77777777" w:rsidR="004957FC" w:rsidRPr="00D93614" w:rsidRDefault="004957FC" w:rsidP="004957FC">
      <w:pPr>
        <w:pStyle w:val="ListParagraph"/>
        <w:numPr>
          <w:ilvl w:val="0"/>
          <w:numId w:val="2"/>
        </w:numPr>
        <w:rPr>
          <w:rStyle w:val="Strong"/>
          <w:rFonts w:ascii="Arial Nova" w:hAnsi="Arial Nova"/>
          <w:b w:val="0"/>
          <w:bCs w:val="0"/>
        </w:rPr>
      </w:pPr>
      <w:r>
        <w:rPr>
          <w:rStyle w:val="Strong"/>
          <w:rFonts w:ascii="Arial Nova" w:hAnsi="Arial Nova"/>
          <w:b w:val="0"/>
          <w:bCs w:val="0"/>
          <w:lang w:val="en-US"/>
        </w:rPr>
        <w:t>Using bracelets the bracelets to reinforce the connection between Ella and her mother. It was noted</w:t>
      </w:r>
      <w:r w:rsidRPr="00D93614">
        <w:rPr>
          <w:rStyle w:val="Strong"/>
          <w:rFonts w:ascii="Arial Nova" w:hAnsi="Arial Nova"/>
          <w:b w:val="0"/>
          <w:bCs w:val="0"/>
          <w:lang w:val="en-US"/>
        </w:rPr>
        <w:t xml:space="preserve"> on bridging that when another child struggled with separation from a parent/carer that the child would be given either a comfort toy, or a bracelet which they would return to the parent/carer, reassuring not only that the day would end but that the parent would return for them</w:t>
      </w:r>
      <w:r>
        <w:rPr>
          <w:rStyle w:val="Strong"/>
          <w:rFonts w:ascii="Arial Nova" w:hAnsi="Arial Nova"/>
          <w:b w:val="0"/>
          <w:bCs w:val="0"/>
          <w:lang w:val="en-US"/>
        </w:rPr>
        <w:t>.</w:t>
      </w:r>
      <w:r w:rsidRPr="00D93614">
        <w:rPr>
          <w:rStyle w:val="Strong"/>
          <w:rFonts w:ascii="Arial Nova" w:hAnsi="Arial Nova"/>
          <w:b w:val="0"/>
          <w:bCs w:val="0"/>
          <w:lang w:val="en-US"/>
        </w:rPr>
        <w:t xml:space="preserve"> </w:t>
      </w:r>
      <w:r>
        <w:rPr>
          <w:rStyle w:val="Strong"/>
          <w:rFonts w:ascii="Arial Nova" w:hAnsi="Arial Nova"/>
          <w:b w:val="0"/>
          <w:bCs w:val="0"/>
          <w:lang w:val="en-US"/>
        </w:rPr>
        <w:t>I</w:t>
      </w:r>
      <w:r w:rsidRPr="00D93614">
        <w:rPr>
          <w:rStyle w:val="Strong"/>
          <w:rFonts w:ascii="Arial Nova" w:hAnsi="Arial Nova"/>
          <w:b w:val="0"/>
          <w:bCs w:val="0"/>
          <w:lang w:val="en-US"/>
        </w:rPr>
        <w:t xml:space="preserve">t was stated that this soothed and appeased the child enough that they felt secure in their attachment to partake in the sessions. </w:t>
      </w:r>
    </w:p>
    <w:p w14:paraId="583984E5" w14:textId="41ED7467" w:rsidR="004957FC" w:rsidRPr="0072215C" w:rsidRDefault="004957FC" w:rsidP="004957FC">
      <w:pPr>
        <w:pStyle w:val="ListParagraph"/>
        <w:numPr>
          <w:ilvl w:val="0"/>
          <w:numId w:val="2"/>
        </w:numPr>
        <w:rPr>
          <w:rStyle w:val="Strong"/>
          <w:rFonts w:ascii="Arial Nova" w:hAnsi="Arial Nova"/>
          <w:b w:val="0"/>
          <w:bCs w:val="0"/>
        </w:rPr>
      </w:pPr>
      <w:r w:rsidRPr="00D93614">
        <w:rPr>
          <w:rStyle w:val="Strong"/>
          <w:rFonts w:ascii="Arial Nova" w:hAnsi="Arial Nova"/>
          <w:b w:val="0"/>
          <w:bCs w:val="0"/>
          <w:lang w:val="en-US"/>
        </w:rPr>
        <w:t xml:space="preserve">‘The Invisible String’ by Patrice </w:t>
      </w:r>
      <w:r w:rsidR="00E92A2F" w:rsidRPr="00D93614">
        <w:rPr>
          <w:rStyle w:val="Strong"/>
          <w:rFonts w:ascii="Arial Nova" w:hAnsi="Arial Nova"/>
          <w:b w:val="0"/>
          <w:bCs w:val="0"/>
          <w:lang w:val="en-US"/>
        </w:rPr>
        <w:t>Karst</w:t>
      </w:r>
      <w:r w:rsidR="00E92A2F">
        <w:rPr>
          <w:rStyle w:val="Strong"/>
          <w:rFonts w:ascii="Arial Nova" w:hAnsi="Arial Nova"/>
          <w:b w:val="0"/>
          <w:bCs w:val="0"/>
          <w:lang w:val="en-US"/>
        </w:rPr>
        <w:t>,</w:t>
      </w:r>
      <w:r w:rsidR="00E92A2F" w:rsidRPr="00D93614">
        <w:rPr>
          <w:rStyle w:val="Strong"/>
          <w:rFonts w:ascii="Arial Nova" w:hAnsi="Arial Nova"/>
          <w:b w:val="0"/>
          <w:bCs w:val="0"/>
          <w:lang w:val="en-US"/>
        </w:rPr>
        <w:t xml:space="preserve"> the</w:t>
      </w:r>
      <w:r w:rsidRPr="00D93614">
        <w:rPr>
          <w:rStyle w:val="Strong"/>
          <w:rFonts w:ascii="Arial Nova" w:hAnsi="Arial Nova"/>
          <w:b w:val="0"/>
          <w:bCs w:val="0"/>
          <w:lang w:val="en-US"/>
        </w:rPr>
        <w:t xml:space="preserve"> book specifically discusses being away from a loved one for an amount of time, but the connections we all have, it is age appropriate for Ella, this could also then be kept in school as a reminder for Ella, or her mother could read it with her during the transition period before she leaves, reinforcing the values and reassuring Ella. </w:t>
      </w:r>
    </w:p>
    <w:p w14:paraId="01BC819E" w14:textId="5E7B60D9" w:rsidR="00400BD4" w:rsidRPr="00D93614" w:rsidRDefault="00400BD4" w:rsidP="004957FC">
      <w:pPr>
        <w:rPr>
          <w:rFonts w:ascii="Arial Nova" w:hAnsi="Arial Nova"/>
        </w:rPr>
      </w:pPr>
      <w:r w:rsidRPr="00D93614">
        <w:rPr>
          <w:rStyle w:val="Strong"/>
          <w:rFonts w:ascii="Arial Nova" w:hAnsi="Arial Nova"/>
          <w:b w:val="0"/>
          <w:bCs w:val="0"/>
          <w:lang w:val="en-US"/>
        </w:rPr>
        <w:t xml:space="preserve">However it also bears in mind that Bowlby’s theory of attachment may have been </w:t>
      </w:r>
      <w:r w:rsidR="00491E24">
        <w:rPr>
          <w:rStyle w:val="Strong"/>
          <w:rFonts w:ascii="Arial Nova" w:hAnsi="Arial Nova"/>
          <w:b w:val="0"/>
          <w:bCs w:val="0"/>
          <w:lang w:val="en-US"/>
        </w:rPr>
        <w:t>universal</w:t>
      </w:r>
      <w:r w:rsidR="00B97C98">
        <w:rPr>
          <w:rStyle w:val="Strong"/>
          <w:rFonts w:ascii="Arial Nova" w:hAnsi="Arial Nova"/>
          <w:b w:val="0"/>
          <w:bCs w:val="0"/>
          <w:lang w:val="en-US"/>
        </w:rPr>
        <w:t xml:space="preserve"> and it is important to differentiate attachment issues</w:t>
      </w:r>
      <w:r w:rsidR="00BB46DE">
        <w:rPr>
          <w:rStyle w:val="Strong"/>
          <w:rFonts w:ascii="Arial Nova" w:hAnsi="Arial Nova"/>
          <w:b w:val="0"/>
          <w:bCs w:val="0"/>
          <w:lang w:val="en-US"/>
        </w:rPr>
        <w:t xml:space="preserve"> from other diagnoses</w:t>
      </w:r>
      <w:r w:rsidRPr="00D93614">
        <w:rPr>
          <w:rStyle w:val="Strong"/>
          <w:rFonts w:ascii="Arial Nova" w:hAnsi="Arial Nova"/>
          <w:b w:val="0"/>
          <w:bCs w:val="0"/>
          <w:lang w:val="en-US"/>
        </w:rPr>
        <w:t xml:space="preserve">, </w:t>
      </w:r>
      <w:r w:rsidRPr="00D93614">
        <w:rPr>
          <w:rStyle w:val="Strong"/>
          <w:rFonts w:ascii="Arial Nova" w:hAnsi="Arial Nova"/>
          <w:b w:val="0"/>
          <w:bCs w:val="0"/>
          <w:i/>
          <w:iCs/>
          <w:lang w:val="en-US"/>
        </w:rPr>
        <w:t>‘in 1938 – 1944 Hans Asperger described autistic psychopathy where many of Bowlby’s, ‘affectionless characters’, really belong</w:t>
      </w:r>
      <w:r w:rsidR="00EE43E2" w:rsidRPr="00D93614">
        <w:rPr>
          <w:rStyle w:val="Strong"/>
          <w:rFonts w:ascii="Arial Nova" w:hAnsi="Arial Nova"/>
          <w:b w:val="0"/>
          <w:bCs w:val="0"/>
          <w:i/>
          <w:iCs/>
          <w:lang w:val="en-US"/>
        </w:rPr>
        <w:t>,</w:t>
      </w:r>
      <w:r w:rsidRPr="00D93614">
        <w:rPr>
          <w:rStyle w:val="Strong"/>
          <w:rFonts w:ascii="Arial Nova" w:hAnsi="Arial Nova"/>
          <w:b w:val="0"/>
          <w:bCs w:val="0"/>
          <w:i/>
          <w:iCs/>
          <w:lang w:val="en-US"/>
        </w:rPr>
        <w:t>’</w:t>
      </w:r>
      <w:r w:rsidRPr="00D93614">
        <w:rPr>
          <w:rStyle w:val="Strong"/>
          <w:rFonts w:ascii="Arial Nova" w:hAnsi="Arial Nova"/>
          <w:b w:val="0"/>
          <w:i/>
          <w:lang w:val="en-US"/>
        </w:rPr>
        <w:t xml:space="preserve"> </w:t>
      </w:r>
      <w:r w:rsidR="007D6904" w:rsidRPr="00A34435">
        <w:rPr>
          <w:rStyle w:val="Strong"/>
          <w:rFonts w:ascii="Arial Nova" w:hAnsi="Arial Nova"/>
          <w:b w:val="0"/>
          <w:bCs w:val="0"/>
          <w:i/>
          <w:iCs/>
          <w:lang w:val="en-US"/>
        </w:rPr>
        <w:t>Fitzgerald/Research Gate (2020).</w:t>
      </w:r>
      <w:r w:rsidRPr="00D93614">
        <w:rPr>
          <w:rStyle w:val="Strong"/>
          <w:rFonts w:ascii="Arial Nova" w:hAnsi="Arial Nova"/>
          <w:b w:val="0"/>
          <w:lang w:val="en-US"/>
        </w:rPr>
        <w:t xml:space="preserve"> </w:t>
      </w:r>
      <w:r w:rsidRPr="00D93614">
        <w:rPr>
          <w:rFonts w:ascii="Arial Nova" w:hAnsi="Arial Nova"/>
        </w:rPr>
        <w:t>This</w:t>
      </w:r>
      <w:r w:rsidR="00BE3842">
        <w:rPr>
          <w:rFonts w:ascii="Arial Nova" w:hAnsi="Arial Nova"/>
        </w:rPr>
        <w:t xml:space="preserve"> </w:t>
      </w:r>
      <w:r w:rsidRPr="00D93614">
        <w:rPr>
          <w:rFonts w:ascii="Arial Nova" w:hAnsi="Arial Nova"/>
        </w:rPr>
        <w:t xml:space="preserve">again </w:t>
      </w:r>
      <w:r w:rsidR="00BE3842">
        <w:rPr>
          <w:rFonts w:ascii="Arial Nova" w:hAnsi="Arial Nova"/>
        </w:rPr>
        <w:t xml:space="preserve">is </w:t>
      </w:r>
      <w:r w:rsidRPr="00D93614">
        <w:rPr>
          <w:rFonts w:ascii="Arial Nova" w:hAnsi="Arial Nova"/>
        </w:rPr>
        <w:t xml:space="preserve">supported by the publishing of the </w:t>
      </w:r>
      <w:r w:rsidR="002C0874" w:rsidRPr="00A34435">
        <w:rPr>
          <w:rFonts w:ascii="Arial Nova" w:hAnsi="Arial Nova"/>
          <w:i/>
          <w:iCs/>
        </w:rPr>
        <w:t>‘</w:t>
      </w:r>
      <w:r w:rsidRPr="00A34435">
        <w:rPr>
          <w:rFonts w:ascii="Arial Nova" w:hAnsi="Arial Nova"/>
          <w:i/>
          <w:iCs/>
        </w:rPr>
        <w:t>Coventry Grid Version 2</w:t>
      </w:r>
      <w:r w:rsidR="002C0874" w:rsidRPr="00A34435">
        <w:rPr>
          <w:rFonts w:ascii="Arial Nova" w:hAnsi="Arial Nova"/>
          <w:i/>
          <w:iCs/>
        </w:rPr>
        <w:t xml:space="preserve">’ </w:t>
      </w:r>
      <w:r w:rsidR="00E9427E" w:rsidRPr="00A34435">
        <w:rPr>
          <w:rFonts w:ascii="Arial Nova" w:hAnsi="Arial Nova"/>
          <w:i/>
          <w:iCs/>
        </w:rPr>
        <w:t>Moran</w:t>
      </w:r>
      <w:r w:rsidR="00991489" w:rsidRPr="00A34435">
        <w:rPr>
          <w:rFonts w:ascii="Arial Nova" w:hAnsi="Arial Nova"/>
          <w:i/>
          <w:iCs/>
        </w:rPr>
        <w:t>/NHS (2015)</w:t>
      </w:r>
      <w:r w:rsidR="00A34435">
        <w:rPr>
          <w:rFonts w:ascii="Arial Nova" w:hAnsi="Arial Nova"/>
        </w:rPr>
        <w:t xml:space="preserve">. </w:t>
      </w:r>
      <w:r w:rsidR="00A34435" w:rsidRPr="00D93614">
        <w:rPr>
          <w:rFonts w:ascii="Arial Nova" w:hAnsi="Arial Nova"/>
        </w:rPr>
        <w:t>T</w:t>
      </w:r>
      <w:r w:rsidR="002C0874" w:rsidRPr="00D93614">
        <w:rPr>
          <w:rFonts w:ascii="Arial Nova" w:hAnsi="Arial Nova"/>
        </w:rPr>
        <w:t xml:space="preserve">he </w:t>
      </w:r>
      <w:r w:rsidR="002C0874" w:rsidRPr="00A34435">
        <w:rPr>
          <w:rFonts w:ascii="Arial Nova" w:hAnsi="Arial Nova"/>
          <w:i/>
          <w:iCs/>
        </w:rPr>
        <w:t>Coventry Grid</w:t>
      </w:r>
      <w:r w:rsidR="002C0874" w:rsidRPr="00D93614">
        <w:rPr>
          <w:rFonts w:ascii="Arial Nova" w:hAnsi="Arial Nova"/>
        </w:rPr>
        <w:t xml:space="preserve"> was create as a tool aid with the differentiation between what could be attachment and what could be ASD, it could be argued that some of the subjects used to base his theory upon may have been suffering from an unknown diagnosis, therefore calling into question the theory’s</w:t>
      </w:r>
      <w:r w:rsidR="00BE3842">
        <w:rPr>
          <w:rFonts w:ascii="Arial Nova" w:hAnsi="Arial Nova"/>
        </w:rPr>
        <w:t xml:space="preserve"> </w:t>
      </w:r>
      <w:r w:rsidR="002C0874" w:rsidRPr="00D93614">
        <w:rPr>
          <w:rFonts w:ascii="Arial Nova" w:hAnsi="Arial Nova"/>
        </w:rPr>
        <w:t>foundation.</w:t>
      </w:r>
    </w:p>
    <w:p w14:paraId="25058446" w14:textId="6531A151" w:rsidR="002D167F" w:rsidRPr="00D93614" w:rsidRDefault="00D47C86" w:rsidP="00150F6C">
      <w:pPr>
        <w:rPr>
          <w:rFonts w:ascii="Arial Nova" w:hAnsi="Arial Nova"/>
        </w:rPr>
      </w:pPr>
      <w:r w:rsidRPr="00D93614">
        <w:rPr>
          <w:rFonts w:ascii="Arial Nova" w:hAnsi="Arial Nova"/>
        </w:rPr>
        <w:t xml:space="preserve">We can also see by looking at the profile, that Ella has difficulty in </w:t>
      </w:r>
      <w:r w:rsidR="00C96890" w:rsidRPr="00D93614">
        <w:rPr>
          <w:rFonts w:ascii="Arial Nova" w:hAnsi="Arial Nova"/>
        </w:rPr>
        <w:t>her social development</w:t>
      </w:r>
      <w:r w:rsidR="00FC674C" w:rsidRPr="00D93614">
        <w:rPr>
          <w:rFonts w:ascii="Arial Nova" w:hAnsi="Arial Nova"/>
        </w:rPr>
        <w:t xml:space="preserve">, this is highlighted </w:t>
      </w:r>
      <w:r w:rsidR="003D36ED" w:rsidRPr="00D93614">
        <w:rPr>
          <w:rFonts w:ascii="Arial Nova" w:hAnsi="Arial Nova"/>
        </w:rPr>
        <w:t>as she takes a passive role in interactions by</w:t>
      </w:r>
      <w:r w:rsidR="006D3DE3" w:rsidRPr="00D93614">
        <w:rPr>
          <w:rFonts w:ascii="Arial Nova" w:hAnsi="Arial Nova"/>
        </w:rPr>
        <w:t xml:space="preserve"> allowing others to ‘care for her</w:t>
      </w:r>
      <w:r w:rsidR="00345F39" w:rsidRPr="00D93614">
        <w:rPr>
          <w:rFonts w:ascii="Arial Nova" w:hAnsi="Arial Nova"/>
        </w:rPr>
        <w:t>’</w:t>
      </w:r>
      <w:r w:rsidR="006D3DE3" w:rsidRPr="00D93614">
        <w:rPr>
          <w:rFonts w:ascii="Arial Nova" w:hAnsi="Arial Nova"/>
        </w:rPr>
        <w:t>,</w:t>
      </w:r>
      <w:r w:rsidR="003D36ED" w:rsidRPr="00D93614">
        <w:rPr>
          <w:rFonts w:ascii="Arial Nova" w:hAnsi="Arial Nova"/>
        </w:rPr>
        <w:t xml:space="preserve"> not initiating </w:t>
      </w:r>
      <w:r w:rsidR="00EC0B1E" w:rsidRPr="00D93614">
        <w:rPr>
          <w:rFonts w:ascii="Arial Nova" w:hAnsi="Arial Nova"/>
        </w:rPr>
        <w:t xml:space="preserve">interactions with peers or other professionals, </w:t>
      </w:r>
      <w:r w:rsidR="00917712" w:rsidRPr="00D93614">
        <w:rPr>
          <w:rFonts w:ascii="Arial Nova" w:hAnsi="Arial Nova"/>
        </w:rPr>
        <w:t>her in-ability to resolve social conflicts</w:t>
      </w:r>
      <w:r w:rsidR="00D07ED6" w:rsidRPr="00D93614">
        <w:rPr>
          <w:rFonts w:ascii="Arial Nova" w:hAnsi="Arial Nova"/>
        </w:rPr>
        <w:t xml:space="preserve">. It should also be highlighted that even though Ella has already begun to make progress, </w:t>
      </w:r>
      <w:r w:rsidR="00BA7439" w:rsidRPr="00D93614">
        <w:rPr>
          <w:rFonts w:ascii="Arial Nova" w:hAnsi="Arial Nova"/>
        </w:rPr>
        <w:t>by beginning to comprehend others may have different feelings</w:t>
      </w:r>
      <w:r w:rsidR="003908AF">
        <w:rPr>
          <w:rFonts w:ascii="Arial Nova" w:hAnsi="Arial Nova"/>
        </w:rPr>
        <w:t xml:space="preserve">, </w:t>
      </w:r>
      <w:r w:rsidR="0072764C" w:rsidRPr="00D93614">
        <w:rPr>
          <w:rFonts w:ascii="Arial Nova" w:hAnsi="Arial Nova"/>
        </w:rPr>
        <w:t xml:space="preserve">as well as communicating her feelings to others. </w:t>
      </w:r>
      <w:r w:rsidR="003908AF">
        <w:rPr>
          <w:rFonts w:ascii="Arial Nova" w:hAnsi="Arial Nova"/>
        </w:rPr>
        <w:br/>
      </w:r>
      <w:r w:rsidR="0072764C" w:rsidRPr="00D93614">
        <w:rPr>
          <w:rFonts w:ascii="Arial Nova" w:hAnsi="Arial Nova"/>
        </w:rPr>
        <w:t xml:space="preserve">This shows that </w:t>
      </w:r>
      <w:r w:rsidR="001273E2" w:rsidRPr="00D93614">
        <w:rPr>
          <w:rFonts w:ascii="Arial Nova" w:hAnsi="Arial Nova"/>
        </w:rPr>
        <w:t>Ella is progressing naturally</w:t>
      </w:r>
      <w:r w:rsidR="0054139E" w:rsidRPr="00D93614">
        <w:rPr>
          <w:rFonts w:ascii="Arial Nova" w:hAnsi="Arial Nova"/>
        </w:rPr>
        <w:t xml:space="preserve"> and that this can be enhanced and supported. </w:t>
      </w:r>
      <w:r w:rsidR="000E69FE" w:rsidRPr="00D93614">
        <w:rPr>
          <w:rFonts w:ascii="Arial Nova" w:hAnsi="Arial Nova"/>
        </w:rPr>
        <w:t>At 4 years old Ell</w:t>
      </w:r>
      <w:r w:rsidR="00BF54BF" w:rsidRPr="00D93614">
        <w:rPr>
          <w:rFonts w:ascii="Arial Nova" w:hAnsi="Arial Nova"/>
        </w:rPr>
        <w:t>a</w:t>
      </w:r>
      <w:r w:rsidR="000E69FE" w:rsidRPr="00D93614">
        <w:rPr>
          <w:rFonts w:ascii="Arial Nova" w:hAnsi="Arial Nova"/>
        </w:rPr>
        <w:t xml:space="preserve"> will mostly develop her social skills by </w:t>
      </w:r>
      <w:r w:rsidR="00742DA5" w:rsidRPr="00D93614">
        <w:rPr>
          <w:rFonts w:ascii="Arial Nova" w:hAnsi="Arial Nova"/>
        </w:rPr>
        <w:t>her experiences</w:t>
      </w:r>
      <w:r w:rsidR="00BE3842">
        <w:rPr>
          <w:rFonts w:ascii="Arial Nova" w:hAnsi="Arial Nova"/>
        </w:rPr>
        <w:t xml:space="preserve">, </w:t>
      </w:r>
      <w:r w:rsidR="00742DA5" w:rsidRPr="00D93614">
        <w:rPr>
          <w:rFonts w:ascii="Arial Nova" w:hAnsi="Arial Nova"/>
        </w:rPr>
        <w:t xml:space="preserve"> interactions</w:t>
      </w:r>
      <w:r w:rsidR="00565DCC" w:rsidRPr="00D93614">
        <w:rPr>
          <w:rFonts w:ascii="Arial Nova" w:hAnsi="Arial Nova"/>
        </w:rPr>
        <w:t xml:space="preserve"> with others and the world around her. </w:t>
      </w:r>
      <w:r w:rsidR="00267304" w:rsidRPr="00D93614">
        <w:rPr>
          <w:rFonts w:ascii="Arial Nova" w:hAnsi="Arial Nova"/>
        </w:rPr>
        <w:t xml:space="preserve">The importance to </w:t>
      </w:r>
      <w:r w:rsidR="00BF2469" w:rsidRPr="00D93614">
        <w:rPr>
          <w:rFonts w:ascii="Arial Nova" w:hAnsi="Arial Nova"/>
        </w:rPr>
        <w:t>developing social skills is that a child needs to participate in the community around them</w:t>
      </w:r>
      <w:r w:rsidR="009110C6" w:rsidRPr="00D93614">
        <w:rPr>
          <w:rFonts w:ascii="Arial Nova" w:hAnsi="Arial Nova"/>
        </w:rPr>
        <w:t xml:space="preserve">, in this context the community referred to is the school. </w:t>
      </w:r>
      <w:r w:rsidR="00F92F7F" w:rsidRPr="00D93614">
        <w:rPr>
          <w:rFonts w:ascii="Arial Nova" w:hAnsi="Arial Nova"/>
        </w:rPr>
        <w:br/>
      </w:r>
      <w:r w:rsidR="00A6689A" w:rsidRPr="00D93614">
        <w:rPr>
          <w:rFonts w:ascii="Arial Nova" w:hAnsi="Arial Nova"/>
        </w:rPr>
        <w:t xml:space="preserve">In the </w:t>
      </w:r>
      <w:r w:rsidR="00A6689A" w:rsidRPr="00BE3842">
        <w:rPr>
          <w:rFonts w:ascii="Arial Nova" w:hAnsi="Arial Nova"/>
          <w:i/>
          <w:iCs/>
        </w:rPr>
        <w:t xml:space="preserve">Curriculum for Wales: </w:t>
      </w:r>
      <w:r w:rsidR="00046C55" w:rsidRPr="00BE3842">
        <w:rPr>
          <w:rFonts w:ascii="Arial Nova" w:hAnsi="Arial Nova"/>
          <w:i/>
          <w:iCs/>
        </w:rPr>
        <w:t>Foundation Phase Framework</w:t>
      </w:r>
      <w:r w:rsidR="00D00842">
        <w:rPr>
          <w:rFonts w:ascii="Arial Nova" w:hAnsi="Arial Nova"/>
          <w:i/>
          <w:iCs/>
        </w:rPr>
        <w:t xml:space="preserve"> (</w:t>
      </w:r>
      <w:r w:rsidR="005A2F45">
        <w:rPr>
          <w:rFonts w:ascii="Arial Nova" w:hAnsi="Arial Nova"/>
          <w:i/>
          <w:iCs/>
        </w:rPr>
        <w:t xml:space="preserve">Welsh Government, </w:t>
      </w:r>
      <w:r w:rsidR="00D00842">
        <w:rPr>
          <w:rFonts w:ascii="Arial Nova" w:hAnsi="Arial Nova"/>
          <w:i/>
          <w:iCs/>
        </w:rPr>
        <w:t>2015)</w:t>
      </w:r>
      <w:r w:rsidR="00046C55" w:rsidRPr="00BE3842">
        <w:rPr>
          <w:rFonts w:ascii="Arial Nova" w:hAnsi="Arial Nova"/>
          <w:i/>
          <w:iCs/>
        </w:rPr>
        <w:t>,</w:t>
      </w:r>
      <w:r w:rsidR="00046C55" w:rsidRPr="00D93614">
        <w:rPr>
          <w:rFonts w:ascii="Arial Nova" w:hAnsi="Arial Nova"/>
        </w:rPr>
        <w:t xml:space="preserve"> it states that </w:t>
      </w:r>
      <w:r w:rsidR="00046C55" w:rsidRPr="00D93614">
        <w:rPr>
          <w:rFonts w:ascii="Arial Nova" w:hAnsi="Arial Nova"/>
          <w:i/>
          <w:iCs/>
        </w:rPr>
        <w:t>‘children should be given</w:t>
      </w:r>
      <w:r w:rsidR="00BF1798" w:rsidRPr="00D93614">
        <w:rPr>
          <w:rFonts w:ascii="Arial Nova" w:hAnsi="Arial Nova"/>
          <w:i/>
          <w:iCs/>
        </w:rPr>
        <w:t xml:space="preserve"> opportunities to develop their skills, knowledge and understanding through being involved in a range of e</w:t>
      </w:r>
      <w:r w:rsidR="0057212F" w:rsidRPr="00D93614">
        <w:rPr>
          <w:rFonts w:ascii="Arial Nova" w:hAnsi="Arial Nova"/>
          <w:i/>
          <w:iCs/>
        </w:rPr>
        <w:t xml:space="preserve">xperiences including activities in the indoor and outdoor learning environments.’ </w:t>
      </w:r>
      <w:r w:rsidR="00371C6F" w:rsidRPr="00D93614">
        <w:rPr>
          <w:rFonts w:ascii="Arial Nova" w:hAnsi="Arial Nova"/>
        </w:rPr>
        <w:t>This highlights that practitioners have an obli</w:t>
      </w:r>
      <w:r w:rsidR="005E1944" w:rsidRPr="00D93614">
        <w:rPr>
          <w:rFonts w:ascii="Arial Nova" w:hAnsi="Arial Nova"/>
        </w:rPr>
        <w:t xml:space="preserve">gation to provide the child with numerous and varied opportunities to engage and build upon their social interactions. </w:t>
      </w:r>
      <w:r w:rsidR="00AF3E38" w:rsidRPr="00990880">
        <w:rPr>
          <w:rFonts w:ascii="Arial Nova" w:hAnsi="Arial Nova"/>
          <w:i/>
          <w:iCs/>
        </w:rPr>
        <w:t>Abraham Maslow (</w:t>
      </w:r>
      <w:r w:rsidR="00F44541" w:rsidRPr="00990880">
        <w:rPr>
          <w:rFonts w:ascii="Arial Nova" w:hAnsi="Arial Nova"/>
          <w:i/>
          <w:iCs/>
        </w:rPr>
        <w:t xml:space="preserve">1908-1970) </w:t>
      </w:r>
      <w:r w:rsidR="00157678" w:rsidRPr="00D93614">
        <w:rPr>
          <w:rFonts w:ascii="Arial Nova" w:hAnsi="Arial Nova"/>
        </w:rPr>
        <w:t xml:space="preserve">was most famous for his work </w:t>
      </w:r>
      <w:r w:rsidR="00157678" w:rsidRPr="00D93614">
        <w:rPr>
          <w:rFonts w:ascii="Arial Nova" w:hAnsi="Arial Nova"/>
        </w:rPr>
        <w:lastRenderedPageBreak/>
        <w:t xml:space="preserve">on </w:t>
      </w:r>
      <w:r w:rsidR="00157678" w:rsidRPr="00990880">
        <w:rPr>
          <w:rFonts w:ascii="Arial Nova" w:hAnsi="Arial Nova"/>
          <w:i/>
          <w:iCs/>
        </w:rPr>
        <w:t>‘The Hierarchy of Needs’</w:t>
      </w:r>
      <w:r w:rsidR="00D67231" w:rsidRPr="00990880">
        <w:rPr>
          <w:rFonts w:ascii="Arial Nova" w:hAnsi="Arial Nova"/>
          <w:i/>
          <w:iCs/>
        </w:rPr>
        <w:t xml:space="preserve"> (Bates</w:t>
      </w:r>
      <w:r w:rsidR="00D804AB" w:rsidRPr="00990880">
        <w:rPr>
          <w:rFonts w:ascii="Arial Nova" w:hAnsi="Arial Nova"/>
          <w:i/>
          <w:iCs/>
        </w:rPr>
        <w:t xml:space="preserve">, 2023, p. </w:t>
      </w:r>
      <w:r w:rsidR="00990880" w:rsidRPr="00990880">
        <w:rPr>
          <w:rFonts w:ascii="Arial Nova" w:hAnsi="Arial Nova"/>
          <w:i/>
          <w:iCs/>
        </w:rPr>
        <w:t>66)</w:t>
      </w:r>
      <w:r w:rsidR="00991F70" w:rsidRPr="00990880">
        <w:rPr>
          <w:rFonts w:ascii="Arial Nova" w:hAnsi="Arial Nova"/>
          <w:i/>
          <w:iCs/>
        </w:rPr>
        <w:t>,</w:t>
      </w:r>
      <w:r w:rsidR="00991F70" w:rsidRPr="00D93614">
        <w:rPr>
          <w:rFonts w:ascii="Arial Nova" w:hAnsi="Arial Nova"/>
        </w:rPr>
        <w:t xml:space="preserve"> these highlighted that </w:t>
      </w:r>
      <w:r w:rsidR="00A73E90" w:rsidRPr="00D93614">
        <w:rPr>
          <w:rFonts w:ascii="Arial Nova" w:hAnsi="Arial Nova"/>
        </w:rPr>
        <w:t>if a child is not secure in all levels then they cannot achieve a higher level of learning</w:t>
      </w:r>
      <w:r w:rsidR="005416B8" w:rsidRPr="00D93614">
        <w:rPr>
          <w:rFonts w:ascii="Arial Nova" w:hAnsi="Arial Nova"/>
        </w:rPr>
        <w:t xml:space="preserve">, as </w:t>
      </w:r>
      <w:r w:rsidR="0019551F" w:rsidRPr="00D93614">
        <w:rPr>
          <w:rFonts w:ascii="Arial Nova" w:hAnsi="Arial Nova"/>
        </w:rPr>
        <w:t>their focus will</w:t>
      </w:r>
      <w:r w:rsidR="000C722D" w:rsidRPr="00D93614">
        <w:rPr>
          <w:rFonts w:ascii="Arial Nova" w:hAnsi="Arial Nova"/>
        </w:rPr>
        <w:t xml:space="preserve"> be dominated by fulfilling the lower levels until they are well established. </w:t>
      </w:r>
      <w:r w:rsidR="00BB41D8">
        <w:rPr>
          <w:rFonts w:ascii="Arial Nova" w:hAnsi="Arial Nova"/>
        </w:rPr>
        <w:br/>
      </w:r>
      <w:r w:rsidR="00046290">
        <w:rPr>
          <w:rFonts w:ascii="Arial Nova" w:hAnsi="Arial Nova"/>
        </w:rPr>
        <w:t>/</w:t>
      </w:r>
      <w:r w:rsidR="00316D97" w:rsidRPr="00D93614">
        <w:rPr>
          <w:rFonts w:ascii="Arial Nova" w:hAnsi="Arial Nova"/>
        </w:rPr>
        <w:t xml:space="preserve">If Ella is not yet established in the third stage </w:t>
      </w:r>
      <w:r w:rsidR="002F0E75" w:rsidRPr="00D93614">
        <w:rPr>
          <w:rFonts w:ascii="Arial Nova" w:hAnsi="Arial Nova"/>
        </w:rPr>
        <w:t>‘</w:t>
      </w:r>
      <w:r w:rsidR="002F0E75" w:rsidRPr="00D93614">
        <w:rPr>
          <w:rFonts w:ascii="Arial Nova" w:hAnsi="Arial Nova"/>
          <w:i/>
          <w:iCs/>
        </w:rPr>
        <w:t>Affiliation: sense of belonging (affection and love)’</w:t>
      </w:r>
      <w:r w:rsidR="002F0E75" w:rsidRPr="00D93614">
        <w:rPr>
          <w:rFonts w:ascii="Arial Nova" w:hAnsi="Arial Nova"/>
        </w:rPr>
        <w:t xml:space="preserve"> </w:t>
      </w:r>
      <w:r w:rsidR="00D74643" w:rsidRPr="00990880">
        <w:rPr>
          <w:rFonts w:ascii="Arial Nova" w:hAnsi="Arial Nova"/>
          <w:i/>
          <w:iCs/>
        </w:rPr>
        <w:t>(Bates, 2023, p. 66)</w:t>
      </w:r>
      <w:r w:rsidR="00D74643">
        <w:rPr>
          <w:rFonts w:ascii="Arial Nova" w:hAnsi="Arial Nova"/>
          <w:i/>
          <w:iCs/>
        </w:rPr>
        <w:t xml:space="preserve">, </w:t>
      </w:r>
      <w:r w:rsidR="002F0E75" w:rsidRPr="00D93614">
        <w:rPr>
          <w:rFonts w:ascii="Arial Nova" w:hAnsi="Arial Nova"/>
        </w:rPr>
        <w:t xml:space="preserve">she </w:t>
      </w:r>
      <w:r w:rsidR="009C4147" w:rsidRPr="00D93614">
        <w:rPr>
          <w:rFonts w:ascii="Arial Nova" w:hAnsi="Arial Nova"/>
        </w:rPr>
        <w:t xml:space="preserve">may struggle to achieve then Esteem and </w:t>
      </w:r>
      <w:r w:rsidR="00D74643">
        <w:rPr>
          <w:rFonts w:ascii="Arial Nova" w:hAnsi="Arial Nova"/>
        </w:rPr>
        <w:t>S</w:t>
      </w:r>
      <w:r w:rsidR="009C4147" w:rsidRPr="00D93614">
        <w:rPr>
          <w:rFonts w:ascii="Arial Nova" w:hAnsi="Arial Nova"/>
        </w:rPr>
        <w:t xml:space="preserve">elf-fulfilment. This highlights the importance of providing Ella again with enough </w:t>
      </w:r>
      <w:r w:rsidR="004944AA" w:rsidRPr="00D93614">
        <w:rPr>
          <w:rFonts w:ascii="Arial Nova" w:hAnsi="Arial Nova"/>
        </w:rPr>
        <w:t xml:space="preserve">support and experience to increase her social skills and interactions. </w:t>
      </w:r>
      <w:r w:rsidR="009B244C" w:rsidRPr="00D93614">
        <w:rPr>
          <w:rFonts w:ascii="Arial Nova" w:hAnsi="Arial Nova"/>
        </w:rPr>
        <w:br/>
      </w:r>
      <w:r w:rsidR="004944AA" w:rsidRPr="00D93614">
        <w:rPr>
          <w:rFonts w:ascii="Arial Nova" w:hAnsi="Arial Nova"/>
          <w:i/>
          <w:iCs/>
        </w:rPr>
        <w:t>‘Learners will also want to feel accepted by their peers</w:t>
      </w:r>
      <w:r w:rsidR="00D17517" w:rsidRPr="00D93614">
        <w:rPr>
          <w:rFonts w:ascii="Arial Nova" w:hAnsi="Arial Nova"/>
          <w:i/>
          <w:iCs/>
        </w:rPr>
        <w:t>’</w:t>
      </w:r>
      <w:r w:rsidR="00C800BD">
        <w:rPr>
          <w:rFonts w:ascii="Arial Nova" w:hAnsi="Arial Nova"/>
          <w:i/>
          <w:iCs/>
        </w:rPr>
        <w:t xml:space="preserve"> (</w:t>
      </w:r>
      <w:r w:rsidR="00C800BD" w:rsidRPr="00990880">
        <w:rPr>
          <w:rFonts w:ascii="Arial Nova" w:hAnsi="Arial Nova"/>
          <w:i/>
          <w:iCs/>
        </w:rPr>
        <w:t>(Bates, 2023, p. 6</w:t>
      </w:r>
      <w:r w:rsidR="00C800BD">
        <w:rPr>
          <w:rFonts w:ascii="Arial Nova" w:hAnsi="Arial Nova"/>
          <w:i/>
          <w:iCs/>
        </w:rPr>
        <w:t>7)</w:t>
      </w:r>
      <w:r w:rsidR="00D17517" w:rsidRPr="00D93614">
        <w:rPr>
          <w:rFonts w:ascii="Arial Nova" w:hAnsi="Arial Nova"/>
        </w:rPr>
        <w:t>. This can be achieved through pr</w:t>
      </w:r>
      <w:r w:rsidR="00804D0E" w:rsidRPr="00D93614">
        <w:rPr>
          <w:rFonts w:ascii="Arial Nova" w:hAnsi="Arial Nova"/>
        </w:rPr>
        <w:t xml:space="preserve">oviding more enhanced opportunities of play for Ella, </w:t>
      </w:r>
      <w:r w:rsidR="004002DD" w:rsidRPr="00D93614">
        <w:rPr>
          <w:rFonts w:ascii="Arial Nova" w:hAnsi="Arial Nova"/>
        </w:rPr>
        <w:t>where teamwork may be required</w:t>
      </w:r>
      <w:r w:rsidR="009B244C" w:rsidRPr="00D93614">
        <w:rPr>
          <w:rFonts w:ascii="Arial Nova" w:hAnsi="Arial Nova"/>
        </w:rPr>
        <w:t xml:space="preserve">, allowing an opportunity for Ella to practice social skills. </w:t>
      </w:r>
      <w:r w:rsidR="00532694" w:rsidRPr="00D93614">
        <w:rPr>
          <w:rFonts w:ascii="Arial Nova" w:hAnsi="Arial Nova"/>
        </w:rPr>
        <w:br/>
        <w:t>Another way of allowing Ella to feel confident and secure in her social skills</w:t>
      </w:r>
      <w:r w:rsidR="00A37C4C">
        <w:rPr>
          <w:rFonts w:ascii="Arial Nova" w:hAnsi="Arial Nova"/>
        </w:rPr>
        <w:t>,</w:t>
      </w:r>
      <w:r w:rsidR="00532694" w:rsidRPr="00D93614">
        <w:rPr>
          <w:rFonts w:ascii="Arial Nova" w:hAnsi="Arial Nova"/>
        </w:rPr>
        <w:t xml:space="preserve"> is to provide her with the ‘tools’ she may require to navigate social situations. </w:t>
      </w:r>
      <w:r w:rsidR="00CA0A25" w:rsidRPr="00D93614">
        <w:rPr>
          <w:rFonts w:ascii="Arial Nova" w:hAnsi="Arial Nova"/>
        </w:rPr>
        <w:t xml:space="preserve">It was observed whilst on placement that School A uses </w:t>
      </w:r>
      <w:r w:rsidR="000C0BA9" w:rsidRPr="00D93614">
        <w:rPr>
          <w:rFonts w:ascii="Arial Nova" w:hAnsi="Arial Nova"/>
        </w:rPr>
        <w:t xml:space="preserve">a resource called </w:t>
      </w:r>
      <w:r w:rsidR="003C3C47" w:rsidRPr="00A37C4C">
        <w:rPr>
          <w:rFonts w:ascii="Arial Nova" w:hAnsi="Arial Nova"/>
          <w:i/>
          <w:iCs/>
        </w:rPr>
        <w:t>PATHS (</w:t>
      </w:r>
      <w:r w:rsidR="00B46A15" w:rsidRPr="00A37C4C">
        <w:rPr>
          <w:rFonts w:ascii="Arial Nova" w:hAnsi="Arial Nova"/>
          <w:i/>
          <w:iCs/>
        </w:rPr>
        <w:t>Promoting Alternative Thinking Strategies)</w:t>
      </w:r>
      <w:r w:rsidR="00A21034" w:rsidRPr="00D93614">
        <w:rPr>
          <w:rFonts w:ascii="Arial Nova" w:hAnsi="Arial Nova"/>
        </w:rPr>
        <w:t xml:space="preserve">, there are books specifically catered to young children </w:t>
      </w:r>
      <w:r w:rsidR="00F93558" w:rsidRPr="00D93614">
        <w:rPr>
          <w:rFonts w:ascii="Arial Nova" w:hAnsi="Arial Nova"/>
        </w:rPr>
        <w:t xml:space="preserve">with the aim to </w:t>
      </w:r>
      <w:r w:rsidR="00F24BA2" w:rsidRPr="00D93614">
        <w:rPr>
          <w:rFonts w:ascii="Arial Nova" w:hAnsi="Arial Nova"/>
          <w:i/>
          <w:iCs/>
        </w:rPr>
        <w:t>‘increase knowledge of, and skill in, the steps of social problem-solving</w:t>
      </w:r>
      <w:r w:rsidR="006B4B22" w:rsidRPr="00D93614">
        <w:rPr>
          <w:rFonts w:ascii="Arial Nova" w:hAnsi="Arial Nova"/>
          <w:i/>
          <w:iCs/>
        </w:rPr>
        <w:t>: stopping and thinking; identifying problems</w:t>
      </w:r>
      <w:r w:rsidR="008014C9" w:rsidRPr="00D93614">
        <w:rPr>
          <w:rFonts w:ascii="Arial Nova" w:hAnsi="Arial Nova"/>
          <w:i/>
          <w:iCs/>
        </w:rPr>
        <w:t xml:space="preserve"> a</w:t>
      </w:r>
      <w:r w:rsidR="006B4B22" w:rsidRPr="00D93614">
        <w:rPr>
          <w:rFonts w:ascii="Arial Nova" w:hAnsi="Arial Nova"/>
          <w:i/>
          <w:iCs/>
        </w:rPr>
        <w:t xml:space="preserve">nd feelings; setting goals; generating alternative solutions; anticipating and evaluating </w:t>
      </w:r>
      <w:r w:rsidR="008014C9" w:rsidRPr="00D93614">
        <w:rPr>
          <w:rFonts w:ascii="Arial Nova" w:hAnsi="Arial Nova"/>
          <w:i/>
          <w:iCs/>
        </w:rPr>
        <w:t xml:space="preserve">consequences; planning , executing and evaluating a course of action; trying </w:t>
      </w:r>
      <w:r w:rsidR="007D086F" w:rsidRPr="00D93614">
        <w:rPr>
          <w:rFonts w:ascii="Arial Nova" w:hAnsi="Arial Nova"/>
          <w:i/>
          <w:iCs/>
        </w:rPr>
        <w:t>again if the first solution fails,’</w:t>
      </w:r>
      <w:r w:rsidR="007D086F" w:rsidRPr="00D93614">
        <w:rPr>
          <w:rFonts w:ascii="Arial Nova" w:hAnsi="Arial Nova"/>
        </w:rPr>
        <w:t xml:space="preserve"> </w:t>
      </w:r>
      <w:r w:rsidR="007D086F" w:rsidRPr="005913A6">
        <w:rPr>
          <w:rFonts w:ascii="Arial Nova" w:hAnsi="Arial Nova"/>
          <w:i/>
          <w:iCs/>
        </w:rPr>
        <w:t>(</w:t>
      </w:r>
      <w:r w:rsidR="00F01A4D" w:rsidRPr="005913A6">
        <w:rPr>
          <w:rFonts w:ascii="Arial Nova" w:hAnsi="Arial Nova"/>
          <w:i/>
          <w:iCs/>
        </w:rPr>
        <w:t>PATHS, 2023</w:t>
      </w:r>
      <w:r w:rsidR="005913A6" w:rsidRPr="005913A6">
        <w:rPr>
          <w:rFonts w:ascii="Arial Nova" w:hAnsi="Arial Nova"/>
          <w:i/>
          <w:iCs/>
        </w:rPr>
        <w:t>)</w:t>
      </w:r>
      <w:r w:rsidR="005913A6">
        <w:rPr>
          <w:rFonts w:ascii="Arial Nova" w:hAnsi="Arial Nova"/>
        </w:rPr>
        <w:t xml:space="preserve"> </w:t>
      </w:r>
      <w:r w:rsidR="00697A5B" w:rsidRPr="00D93614">
        <w:rPr>
          <w:rFonts w:ascii="Arial Nova" w:hAnsi="Arial Nova"/>
        </w:rPr>
        <w:t xml:space="preserve">as well as many more </w:t>
      </w:r>
      <w:r w:rsidR="00F92DEA" w:rsidRPr="00D93614">
        <w:rPr>
          <w:rFonts w:ascii="Arial Nova" w:hAnsi="Arial Nova"/>
        </w:rPr>
        <w:t xml:space="preserve">outcome aims. The resources observed were a collection of </w:t>
      </w:r>
      <w:proofErr w:type="spellStart"/>
      <w:r w:rsidR="0045045B" w:rsidRPr="00D93614">
        <w:rPr>
          <w:rFonts w:ascii="Arial Nova" w:hAnsi="Arial Nova"/>
        </w:rPr>
        <w:t>Twiggle</w:t>
      </w:r>
      <w:proofErr w:type="spellEnd"/>
      <w:r w:rsidR="0045045B" w:rsidRPr="00D93614">
        <w:rPr>
          <w:rFonts w:ascii="Arial Nova" w:hAnsi="Arial Nova"/>
        </w:rPr>
        <w:t xml:space="preserve"> </w:t>
      </w:r>
      <w:r w:rsidR="00F92DEA" w:rsidRPr="00D93614">
        <w:rPr>
          <w:rFonts w:ascii="Arial Nova" w:hAnsi="Arial Nova"/>
        </w:rPr>
        <w:t xml:space="preserve">stories with characters </w:t>
      </w:r>
      <w:r w:rsidR="001C2C15" w:rsidRPr="00D93614">
        <w:rPr>
          <w:rFonts w:ascii="Arial Nova" w:hAnsi="Arial Nova"/>
        </w:rPr>
        <w:t xml:space="preserve">navigating social constructs, </w:t>
      </w:r>
      <w:r w:rsidR="00BA0A08" w:rsidRPr="00D93614">
        <w:rPr>
          <w:rFonts w:ascii="Arial Nova" w:hAnsi="Arial Nova"/>
        </w:rPr>
        <w:t xml:space="preserve">puppets used to engage children, posters </w:t>
      </w:r>
      <w:r w:rsidR="00904412" w:rsidRPr="00D93614">
        <w:rPr>
          <w:rFonts w:ascii="Arial Nova" w:hAnsi="Arial Nova"/>
        </w:rPr>
        <w:t>displayed for children and staff to use as references.</w:t>
      </w:r>
      <w:r w:rsidR="004514A5" w:rsidRPr="00D93614">
        <w:rPr>
          <w:rFonts w:ascii="Arial Nova" w:hAnsi="Arial Nova"/>
        </w:rPr>
        <w:br/>
        <w:t xml:space="preserve">Another method would be to </w:t>
      </w:r>
      <w:r w:rsidR="00BC008F" w:rsidRPr="00D93614">
        <w:rPr>
          <w:rFonts w:ascii="Arial Nova" w:hAnsi="Arial Nova"/>
        </w:rPr>
        <w:t>utilise</w:t>
      </w:r>
      <w:r w:rsidR="004514A5" w:rsidRPr="00D93614">
        <w:rPr>
          <w:rFonts w:ascii="Arial Nova" w:hAnsi="Arial Nova"/>
        </w:rPr>
        <w:t xml:space="preserve"> the outdoor world more with Ella</w:t>
      </w:r>
      <w:r w:rsidR="00597A4D" w:rsidRPr="00D93614">
        <w:rPr>
          <w:rFonts w:ascii="Arial Nova" w:hAnsi="Arial Nova"/>
        </w:rPr>
        <w:t xml:space="preserve"> as the environment can offer more stimuli and invoke a curiosity in children</w:t>
      </w:r>
      <w:r w:rsidR="009028DB" w:rsidRPr="00D93614">
        <w:rPr>
          <w:rFonts w:ascii="Arial Nova" w:hAnsi="Arial Nova"/>
        </w:rPr>
        <w:t>. Outdoor play offers a stimulating environment</w:t>
      </w:r>
      <w:r w:rsidR="00C01347" w:rsidRPr="00D93614">
        <w:rPr>
          <w:rFonts w:ascii="Arial Nova" w:hAnsi="Arial Nova"/>
        </w:rPr>
        <w:t>, which can be engaging and build upon Ella’s understanding of herself</w:t>
      </w:r>
      <w:r w:rsidR="004E66AB" w:rsidRPr="00D93614">
        <w:rPr>
          <w:rFonts w:ascii="Arial Nova" w:hAnsi="Arial Nova"/>
        </w:rPr>
        <w:t>, others and the world around her. The writer observed this as being beneficial from the</w:t>
      </w:r>
      <w:r w:rsidR="00217060">
        <w:rPr>
          <w:rFonts w:ascii="Arial Nova" w:hAnsi="Arial Nova"/>
        </w:rPr>
        <w:t xml:space="preserve"> documentary film </w:t>
      </w:r>
      <w:r w:rsidR="00245B8F">
        <w:rPr>
          <w:rFonts w:ascii="Arial Nova" w:hAnsi="Arial Nova"/>
          <w:i/>
          <w:iCs/>
        </w:rPr>
        <w:t>Toddlers Outdoors: Play, learning &amp; development</w:t>
      </w:r>
      <w:r w:rsidR="001B7026">
        <w:rPr>
          <w:rFonts w:ascii="Arial Nova" w:hAnsi="Arial Nova"/>
          <w:i/>
          <w:iCs/>
        </w:rPr>
        <w:t xml:space="preserve"> (2010).</w:t>
      </w:r>
      <w:r w:rsidR="002D167F" w:rsidRPr="00D93614">
        <w:rPr>
          <w:rFonts w:ascii="Arial Nova" w:hAnsi="Arial Nova"/>
        </w:rPr>
        <w:br/>
      </w:r>
      <w:r w:rsidR="00E52715" w:rsidRPr="00D93614">
        <w:rPr>
          <w:rFonts w:ascii="Arial Nova" w:hAnsi="Arial Nova"/>
        </w:rPr>
        <w:t xml:space="preserve">The importance of outdoors can provide a child with real experiences, </w:t>
      </w:r>
      <w:r w:rsidR="00812ECA" w:rsidRPr="00D93614">
        <w:rPr>
          <w:rFonts w:ascii="Arial Nova" w:hAnsi="Arial Nova"/>
        </w:rPr>
        <w:t xml:space="preserve">a variety of spaces, places and perspectives, freedom, contact with the natural world, whole-body, multi-sensory </w:t>
      </w:r>
      <w:r w:rsidR="00244FDB" w:rsidRPr="00D93614">
        <w:rPr>
          <w:rFonts w:ascii="Arial Nova" w:hAnsi="Arial Nova"/>
        </w:rPr>
        <w:t>experiences, dynamic experiences and relaxed relationships with adults and other children</w:t>
      </w:r>
      <w:r w:rsidR="00DE12AB" w:rsidRPr="00D93614">
        <w:rPr>
          <w:rFonts w:ascii="Arial Nova" w:hAnsi="Arial Nova"/>
        </w:rPr>
        <w:t xml:space="preserve">. </w:t>
      </w:r>
      <w:r w:rsidR="003A5455" w:rsidRPr="00D93614">
        <w:rPr>
          <w:rFonts w:ascii="Arial Nova" w:hAnsi="Arial Nova"/>
          <w:i/>
          <w:iCs/>
        </w:rPr>
        <w:t xml:space="preserve">‘Children respond differently to adults outside. For example, some children who talk little inside are less </w:t>
      </w:r>
      <w:r w:rsidR="007F621F" w:rsidRPr="00D93614">
        <w:rPr>
          <w:rFonts w:ascii="Arial Nova" w:hAnsi="Arial Nova"/>
          <w:i/>
          <w:iCs/>
        </w:rPr>
        <w:t>inhibited outdoors. It is often possible to engage children in activities outdoors</w:t>
      </w:r>
      <w:r w:rsidR="00321C31" w:rsidRPr="00D93614">
        <w:rPr>
          <w:rFonts w:ascii="Arial Nova" w:hAnsi="Arial Nova"/>
          <w:i/>
          <w:iCs/>
        </w:rPr>
        <w:t xml:space="preserve"> that they are reluctant to participate in inside,’</w:t>
      </w:r>
      <w:r w:rsidR="00EB4C9E">
        <w:rPr>
          <w:rFonts w:ascii="Arial Nova" w:hAnsi="Arial Nova"/>
          <w:i/>
          <w:iCs/>
        </w:rPr>
        <w:t xml:space="preserve"> </w:t>
      </w:r>
      <w:r w:rsidR="001D003F">
        <w:rPr>
          <w:rFonts w:ascii="Arial Nova" w:hAnsi="Arial Nova"/>
          <w:i/>
          <w:iCs/>
        </w:rPr>
        <w:t>(</w:t>
      </w:r>
      <w:r w:rsidR="00EB4C9E">
        <w:rPr>
          <w:rFonts w:ascii="Arial Nova" w:hAnsi="Arial Nova"/>
          <w:i/>
          <w:iCs/>
        </w:rPr>
        <w:t>Richardson</w:t>
      </w:r>
      <w:r w:rsidR="008E03DE">
        <w:rPr>
          <w:rFonts w:ascii="Arial Nova" w:hAnsi="Arial Nova"/>
          <w:i/>
          <w:iCs/>
        </w:rPr>
        <w:t xml:space="preserve">, </w:t>
      </w:r>
      <w:r w:rsidR="000C6DF8">
        <w:rPr>
          <w:rFonts w:ascii="Arial Nova" w:hAnsi="Arial Nova"/>
          <w:i/>
          <w:iCs/>
        </w:rPr>
        <w:t>2</w:t>
      </w:r>
      <w:r w:rsidR="001D003F">
        <w:rPr>
          <w:rFonts w:ascii="Arial Nova" w:hAnsi="Arial Nova"/>
          <w:i/>
          <w:iCs/>
        </w:rPr>
        <w:t xml:space="preserve">014, </w:t>
      </w:r>
      <w:r w:rsidR="008E03DE">
        <w:rPr>
          <w:rFonts w:ascii="Arial Nova" w:hAnsi="Arial Nova"/>
          <w:i/>
          <w:iCs/>
        </w:rPr>
        <w:t>p.</w:t>
      </w:r>
      <w:r w:rsidR="006F6728">
        <w:rPr>
          <w:rFonts w:ascii="Arial Nova" w:hAnsi="Arial Nova"/>
          <w:i/>
          <w:iCs/>
        </w:rPr>
        <w:t xml:space="preserve"> 8</w:t>
      </w:r>
      <w:r w:rsidR="001D003F">
        <w:rPr>
          <w:rFonts w:ascii="Arial Nova" w:hAnsi="Arial Nova"/>
          <w:i/>
          <w:iCs/>
        </w:rPr>
        <w:t>)</w:t>
      </w:r>
      <w:r w:rsidR="00321C31" w:rsidRPr="00D93614">
        <w:rPr>
          <w:rFonts w:ascii="Arial Nova" w:hAnsi="Arial Nova"/>
        </w:rPr>
        <w:t xml:space="preserve"> may be possible for learning tasks to be taken outdoors, such as </w:t>
      </w:r>
      <w:r w:rsidR="00E50104" w:rsidRPr="00D93614">
        <w:rPr>
          <w:rFonts w:ascii="Arial Nova" w:hAnsi="Arial Nova"/>
        </w:rPr>
        <w:t>roleplay opportunities, or outdoor construction materials</w:t>
      </w:r>
      <w:r w:rsidR="004858DC" w:rsidRPr="00D93614">
        <w:rPr>
          <w:rFonts w:ascii="Arial Nova" w:hAnsi="Arial Nova"/>
        </w:rPr>
        <w:t>. The outdoor environment could also impact Ella on a holistic level as it is so diverse in the opportunities it can provide.</w:t>
      </w:r>
      <w:r w:rsidR="00116445" w:rsidRPr="00D93614">
        <w:rPr>
          <w:rFonts w:ascii="Arial Nova" w:hAnsi="Arial Nova"/>
        </w:rPr>
        <w:br/>
        <w:t>Play is a vital a key part to children’s development, though children may need support to keep the flow of play going</w:t>
      </w:r>
      <w:r w:rsidR="00B30D47" w:rsidRPr="00D93614">
        <w:rPr>
          <w:rFonts w:ascii="Arial Nova" w:hAnsi="Arial Nova"/>
        </w:rPr>
        <w:t xml:space="preserve">, whilst allowing privacy to explore and practice skills at their own pace. Practitioners of the setting need to decide when </w:t>
      </w:r>
      <w:r w:rsidR="009B1897" w:rsidRPr="00D93614">
        <w:rPr>
          <w:rFonts w:ascii="Arial Nova" w:hAnsi="Arial Nova"/>
        </w:rPr>
        <w:t xml:space="preserve">to be involved, as well as when to allow play to progress naturally without intervention. </w:t>
      </w:r>
      <w:r w:rsidR="00232D43" w:rsidRPr="00D93614">
        <w:rPr>
          <w:rFonts w:ascii="Arial Nova" w:hAnsi="Arial Nova"/>
        </w:rPr>
        <w:br/>
        <w:t xml:space="preserve">Roleplay areas should be established within the setting, allowing Ella access to this with an adult or peer to interact </w:t>
      </w:r>
      <w:r w:rsidR="00764BCF" w:rsidRPr="00D93614">
        <w:rPr>
          <w:rFonts w:ascii="Arial Nova" w:hAnsi="Arial Nova"/>
        </w:rPr>
        <w:t xml:space="preserve">with may aide in her further skill development. </w:t>
      </w:r>
      <w:r w:rsidR="00EB3C69" w:rsidRPr="00D93614">
        <w:rPr>
          <w:rFonts w:ascii="Arial Nova" w:hAnsi="Arial Nova"/>
        </w:rPr>
        <w:t>As in imaginative play a child can be i</w:t>
      </w:r>
      <w:r w:rsidR="00C64F43" w:rsidRPr="00D93614">
        <w:rPr>
          <w:rFonts w:ascii="Arial Nova" w:hAnsi="Arial Nova"/>
        </w:rPr>
        <w:t xml:space="preserve">n charge of a world, or story of their own creation, allowing them the freedom and confidence to broaden and deepen their skills and knowledge. </w:t>
      </w:r>
      <w:r w:rsidR="00D37699" w:rsidRPr="00D93614">
        <w:rPr>
          <w:rFonts w:ascii="Arial Nova" w:hAnsi="Arial Nova"/>
        </w:rPr>
        <w:t xml:space="preserve">Understanding of the world can grow in parallel with fantasy </w:t>
      </w:r>
      <w:r w:rsidR="000A7473" w:rsidRPr="00D93614">
        <w:rPr>
          <w:rFonts w:ascii="Arial Nova" w:hAnsi="Arial Nova"/>
        </w:rPr>
        <w:t>and play</w:t>
      </w:r>
      <w:r w:rsidR="00C64F43" w:rsidRPr="00D93614">
        <w:rPr>
          <w:rFonts w:ascii="Arial Nova" w:hAnsi="Arial Nova"/>
        </w:rPr>
        <w:t>.</w:t>
      </w:r>
    </w:p>
    <w:p w14:paraId="1DF8DF8B" w14:textId="651345FE" w:rsidR="00764718" w:rsidRPr="00D93614" w:rsidRDefault="00BD6574" w:rsidP="00150F6C">
      <w:pPr>
        <w:rPr>
          <w:rFonts w:ascii="Arial Nova" w:hAnsi="Arial Nova"/>
        </w:rPr>
      </w:pPr>
      <w:r w:rsidRPr="00D93614">
        <w:rPr>
          <w:rFonts w:ascii="Arial Nova" w:hAnsi="Arial Nova"/>
        </w:rPr>
        <w:br/>
      </w:r>
      <w:r w:rsidR="00610B7E" w:rsidRPr="00D93614">
        <w:rPr>
          <w:rFonts w:ascii="Arial Nova" w:hAnsi="Arial Nova"/>
        </w:rPr>
        <w:t xml:space="preserve">In order to support Ella in developing her cognitive skills </w:t>
      </w:r>
      <w:r w:rsidR="00581468" w:rsidRPr="00D93614">
        <w:rPr>
          <w:rFonts w:ascii="Arial Nova" w:hAnsi="Arial Nova"/>
        </w:rPr>
        <w:t xml:space="preserve">Lev </w:t>
      </w:r>
      <w:r w:rsidR="00B75243" w:rsidRPr="00D93614">
        <w:rPr>
          <w:rFonts w:ascii="Arial Nova" w:hAnsi="Arial Nova"/>
        </w:rPr>
        <w:t>Vygotsky’s theor</w:t>
      </w:r>
      <w:r w:rsidR="00B64B33" w:rsidRPr="00D93614">
        <w:rPr>
          <w:rFonts w:ascii="Arial Nova" w:hAnsi="Arial Nova"/>
        </w:rPr>
        <w:t xml:space="preserve">y of the Zone </w:t>
      </w:r>
      <w:r w:rsidR="00B64B33" w:rsidRPr="00D93614">
        <w:rPr>
          <w:rFonts w:ascii="Arial Nova" w:hAnsi="Arial Nova"/>
        </w:rPr>
        <w:lastRenderedPageBreak/>
        <w:t xml:space="preserve">of </w:t>
      </w:r>
      <w:r w:rsidR="007730CD" w:rsidRPr="00D93614">
        <w:rPr>
          <w:rFonts w:ascii="Arial Nova" w:hAnsi="Arial Nova"/>
        </w:rPr>
        <w:t>Proximal Development could be utilised</w:t>
      </w:r>
      <w:r w:rsidR="00581468" w:rsidRPr="00D93614">
        <w:rPr>
          <w:rFonts w:ascii="Arial Nova" w:hAnsi="Arial Nova"/>
        </w:rPr>
        <w:t xml:space="preserve">. ZPD is defined as </w:t>
      </w:r>
      <w:r w:rsidR="00141214" w:rsidRPr="00D93614">
        <w:rPr>
          <w:rFonts w:ascii="Arial Nova" w:hAnsi="Arial Nova"/>
          <w:i/>
          <w:iCs/>
        </w:rPr>
        <w:t xml:space="preserve">‘the distance between the actual </w:t>
      </w:r>
      <w:r w:rsidR="008B4A91" w:rsidRPr="00D93614">
        <w:rPr>
          <w:rFonts w:ascii="Arial Nova" w:hAnsi="Arial Nova"/>
          <w:i/>
          <w:iCs/>
        </w:rPr>
        <w:t>developmental</w:t>
      </w:r>
      <w:r w:rsidR="00141214" w:rsidRPr="00D93614">
        <w:rPr>
          <w:rFonts w:ascii="Arial Nova" w:hAnsi="Arial Nova"/>
          <w:i/>
          <w:iCs/>
        </w:rPr>
        <w:t xml:space="preserve"> level as determined by independent problem solving and the </w:t>
      </w:r>
      <w:r w:rsidR="00F122B5" w:rsidRPr="00D93614">
        <w:rPr>
          <w:rFonts w:ascii="Arial Nova" w:hAnsi="Arial Nova"/>
          <w:i/>
          <w:iCs/>
        </w:rPr>
        <w:t xml:space="preserve">level of potential development as determined </w:t>
      </w:r>
      <w:r w:rsidR="00221473" w:rsidRPr="00D93614">
        <w:rPr>
          <w:rFonts w:ascii="Arial Nova" w:hAnsi="Arial Nova"/>
          <w:i/>
          <w:iCs/>
        </w:rPr>
        <w:t xml:space="preserve">through </w:t>
      </w:r>
      <w:r w:rsidR="008B4A91" w:rsidRPr="00D93614">
        <w:rPr>
          <w:rFonts w:ascii="Arial Nova" w:hAnsi="Arial Nova"/>
          <w:i/>
          <w:iCs/>
        </w:rPr>
        <w:t>problem-solving</w:t>
      </w:r>
      <w:r w:rsidR="00221473" w:rsidRPr="00D93614">
        <w:rPr>
          <w:rFonts w:ascii="Arial Nova" w:hAnsi="Arial Nova"/>
          <w:i/>
          <w:iCs/>
        </w:rPr>
        <w:t xml:space="preserve"> under adult guidance, or in collaboration with more capable </w:t>
      </w:r>
      <w:r w:rsidR="008B4A91" w:rsidRPr="00D93614">
        <w:rPr>
          <w:rFonts w:ascii="Arial Nova" w:hAnsi="Arial Nova"/>
          <w:i/>
          <w:iCs/>
        </w:rPr>
        <w:t xml:space="preserve">peers.’ </w:t>
      </w:r>
      <w:r w:rsidR="008B4A91" w:rsidRPr="00F74852">
        <w:rPr>
          <w:rFonts w:ascii="Arial Nova" w:hAnsi="Arial Nova"/>
          <w:i/>
          <w:iCs/>
        </w:rPr>
        <w:t>(</w:t>
      </w:r>
      <w:proofErr w:type="spellStart"/>
      <w:r w:rsidR="006F733E" w:rsidRPr="00F74852">
        <w:rPr>
          <w:rFonts w:ascii="Arial Nova" w:hAnsi="Arial Nova"/>
          <w:i/>
          <w:iCs/>
        </w:rPr>
        <w:t>Mc</w:t>
      </w:r>
      <w:r w:rsidR="001B76B6" w:rsidRPr="00F74852">
        <w:rPr>
          <w:rFonts w:ascii="Arial Nova" w:hAnsi="Arial Nova"/>
          <w:i/>
          <w:iCs/>
        </w:rPr>
        <w:t>leod</w:t>
      </w:r>
      <w:proofErr w:type="spellEnd"/>
      <w:r w:rsidR="00F74852" w:rsidRPr="00F74852">
        <w:rPr>
          <w:rFonts w:ascii="Arial Nova" w:hAnsi="Arial Nova"/>
          <w:i/>
          <w:iCs/>
        </w:rPr>
        <w:t>, 2023</w:t>
      </w:r>
      <w:r w:rsidR="008B4A91" w:rsidRPr="00F74852">
        <w:rPr>
          <w:rFonts w:ascii="Arial Nova" w:hAnsi="Arial Nova"/>
          <w:i/>
          <w:iCs/>
        </w:rPr>
        <w:t>)</w:t>
      </w:r>
      <w:r w:rsidR="00C97BEB" w:rsidRPr="00D93614">
        <w:rPr>
          <w:rFonts w:ascii="Arial Nova" w:hAnsi="Arial Nova"/>
          <w:i/>
          <w:iCs/>
        </w:rPr>
        <w:t xml:space="preserve"> </w:t>
      </w:r>
      <w:r w:rsidR="00C97BEB" w:rsidRPr="00D93614">
        <w:rPr>
          <w:rFonts w:ascii="Arial Nova" w:hAnsi="Arial Nova"/>
        </w:rPr>
        <w:t xml:space="preserve">This theory can then lead onto another aspect of Vygotsky which is the use of the MKO (More Knowledgeable Other) whom can </w:t>
      </w:r>
      <w:r w:rsidR="00764718" w:rsidRPr="00D93614">
        <w:rPr>
          <w:rFonts w:ascii="Arial Nova" w:hAnsi="Arial Nova"/>
        </w:rPr>
        <w:t xml:space="preserve">be either another peer or the adult themselves. </w:t>
      </w:r>
      <w:r w:rsidR="00764718" w:rsidRPr="00D93614">
        <w:rPr>
          <w:rFonts w:ascii="Arial Nova" w:hAnsi="Arial Nova"/>
        </w:rPr>
        <w:br/>
        <w:t>This was observed in School A on bridging, when the teacher had two children work on a numeracy task, one of higher ability and one of lower ability</w:t>
      </w:r>
      <w:r w:rsidR="00093436" w:rsidRPr="00D93614">
        <w:rPr>
          <w:rFonts w:ascii="Arial Nova" w:hAnsi="Arial Nova"/>
        </w:rPr>
        <w:t xml:space="preserve">. This could also be used for Ella </w:t>
      </w:r>
      <w:r w:rsidR="00BE63F5" w:rsidRPr="00D93614">
        <w:rPr>
          <w:rFonts w:ascii="Arial Nova" w:hAnsi="Arial Nova"/>
        </w:rPr>
        <w:t>by pairing, or placing her in small group work with peers who are more knowledgeable</w:t>
      </w:r>
      <w:r w:rsidR="006D0788" w:rsidRPr="00D93614">
        <w:rPr>
          <w:rFonts w:ascii="Arial Nova" w:hAnsi="Arial Nova"/>
        </w:rPr>
        <w:t>.</w:t>
      </w:r>
      <w:r w:rsidR="003C29BB" w:rsidRPr="00D93614">
        <w:rPr>
          <w:rFonts w:ascii="Arial Nova" w:hAnsi="Arial Nova"/>
        </w:rPr>
        <w:t xml:space="preserve"> </w:t>
      </w:r>
      <w:r w:rsidR="00A01299" w:rsidRPr="00D93614">
        <w:rPr>
          <w:rFonts w:ascii="Arial Nova" w:hAnsi="Arial Nova"/>
        </w:rPr>
        <w:t>The ZPD itself is the gap betwe</w:t>
      </w:r>
      <w:r w:rsidR="00FA43B7" w:rsidRPr="00D93614">
        <w:rPr>
          <w:rFonts w:ascii="Arial Nova" w:hAnsi="Arial Nova"/>
        </w:rPr>
        <w:t xml:space="preserve">en what a child can do independently and what they can achieve with support, the MKO </w:t>
      </w:r>
      <w:r w:rsidR="00143F7B" w:rsidRPr="00D93614">
        <w:rPr>
          <w:rFonts w:ascii="Arial Nova" w:hAnsi="Arial Nova"/>
        </w:rPr>
        <w:t>provides vital guidance, modelling and skills, which through interaction can increase</w:t>
      </w:r>
      <w:r w:rsidR="006159AA" w:rsidRPr="00D93614">
        <w:rPr>
          <w:rFonts w:ascii="Arial Nova" w:hAnsi="Arial Nova"/>
        </w:rPr>
        <w:t xml:space="preserve"> the </w:t>
      </w:r>
      <w:r w:rsidR="00AD69B3" w:rsidRPr="00D93614">
        <w:rPr>
          <w:rFonts w:ascii="Arial Nova" w:hAnsi="Arial Nova"/>
        </w:rPr>
        <w:t>child’s</w:t>
      </w:r>
      <w:r w:rsidR="006159AA" w:rsidRPr="00D93614">
        <w:rPr>
          <w:rFonts w:ascii="Arial Nova" w:hAnsi="Arial Nova"/>
        </w:rPr>
        <w:t xml:space="preserve"> capability of taking on</w:t>
      </w:r>
      <w:r w:rsidR="00DF5AC8" w:rsidRPr="00D93614">
        <w:rPr>
          <w:rFonts w:ascii="Arial Nova" w:hAnsi="Arial Nova"/>
        </w:rPr>
        <w:t xml:space="preserve"> the knowledge of others, developed skills and higher-order mental functions</w:t>
      </w:r>
      <w:r w:rsidR="003F2908" w:rsidRPr="00D93614">
        <w:rPr>
          <w:rFonts w:ascii="Arial Nova" w:hAnsi="Arial Nova"/>
        </w:rPr>
        <w:t xml:space="preserve">. </w:t>
      </w:r>
      <w:r w:rsidR="003F2908" w:rsidRPr="00D93614">
        <w:rPr>
          <w:rFonts w:ascii="Arial Nova" w:hAnsi="Arial Nova"/>
        </w:rPr>
        <w:br/>
        <w:t xml:space="preserve">However, Vygotsky argued </w:t>
      </w:r>
      <w:r w:rsidR="00842300" w:rsidRPr="00D93614">
        <w:rPr>
          <w:rFonts w:ascii="Arial Nova" w:hAnsi="Arial Nova"/>
          <w:i/>
          <w:iCs/>
        </w:rPr>
        <w:t>‘that higher mental abilities could only develop through interaction with more advanced others’</w:t>
      </w:r>
      <w:r w:rsidR="00AD69B3" w:rsidRPr="00AD69B3">
        <w:rPr>
          <w:rFonts w:ascii="Arial Nova" w:hAnsi="Arial Nova"/>
          <w:i/>
          <w:iCs/>
        </w:rPr>
        <w:t xml:space="preserve"> </w:t>
      </w:r>
      <w:r w:rsidR="00AD69B3" w:rsidRPr="00F74852">
        <w:rPr>
          <w:rFonts w:ascii="Arial Nova" w:hAnsi="Arial Nova"/>
          <w:i/>
          <w:iCs/>
        </w:rPr>
        <w:t>(</w:t>
      </w:r>
      <w:proofErr w:type="spellStart"/>
      <w:r w:rsidR="00AD69B3" w:rsidRPr="00F74852">
        <w:rPr>
          <w:rFonts w:ascii="Arial Nova" w:hAnsi="Arial Nova"/>
          <w:i/>
          <w:iCs/>
        </w:rPr>
        <w:t>Mcleod</w:t>
      </w:r>
      <w:proofErr w:type="spellEnd"/>
      <w:r w:rsidR="00AD69B3" w:rsidRPr="00F74852">
        <w:rPr>
          <w:rFonts w:ascii="Arial Nova" w:hAnsi="Arial Nova"/>
          <w:i/>
          <w:iCs/>
        </w:rPr>
        <w:t>, 2023)</w:t>
      </w:r>
      <w:r w:rsidR="00AD69B3">
        <w:rPr>
          <w:rFonts w:ascii="Arial Nova" w:hAnsi="Arial Nova"/>
          <w:i/>
          <w:iCs/>
        </w:rPr>
        <w:t>,</w:t>
      </w:r>
      <w:r w:rsidR="00AD69B3" w:rsidRPr="00D93614">
        <w:rPr>
          <w:rFonts w:ascii="Arial Nova" w:hAnsi="Arial Nova"/>
          <w:i/>
          <w:iCs/>
        </w:rPr>
        <w:t xml:space="preserve"> </w:t>
      </w:r>
      <w:r w:rsidR="00C14FCC" w:rsidRPr="00D93614">
        <w:rPr>
          <w:rFonts w:ascii="Arial Nova" w:hAnsi="Arial Nova"/>
        </w:rPr>
        <w:t xml:space="preserve">if Vygotsky’s theory is to be wholly believed </w:t>
      </w:r>
      <w:r w:rsidR="0012590D" w:rsidRPr="00D93614">
        <w:rPr>
          <w:rFonts w:ascii="Arial Nova" w:hAnsi="Arial Nova"/>
        </w:rPr>
        <w:t>that the importance is upon socio-cultural</w:t>
      </w:r>
      <w:r w:rsidR="00E4166B" w:rsidRPr="00D93614">
        <w:rPr>
          <w:rFonts w:ascii="Arial Nova" w:hAnsi="Arial Nova"/>
        </w:rPr>
        <w:t xml:space="preserve">; and that social interactions and the community around Ella will define her cognitive development then then the above suggestions in regards to her social development will greatly reinforce this. </w:t>
      </w:r>
      <w:r w:rsidR="00A01299" w:rsidRPr="00D93614">
        <w:rPr>
          <w:rFonts w:ascii="Arial Nova" w:hAnsi="Arial Nova"/>
        </w:rPr>
        <w:br/>
      </w:r>
      <w:r w:rsidR="003C29BB" w:rsidRPr="00D93614">
        <w:rPr>
          <w:rFonts w:ascii="Arial Nova" w:hAnsi="Arial Nova"/>
        </w:rPr>
        <w:t xml:space="preserve">This was then supported by </w:t>
      </w:r>
      <w:r w:rsidR="002F624F" w:rsidRPr="00D93614">
        <w:rPr>
          <w:rFonts w:ascii="Arial Nova" w:hAnsi="Arial Nova"/>
        </w:rPr>
        <w:t>Bruner</w:t>
      </w:r>
      <w:r w:rsidR="00FD7CD2" w:rsidRPr="00D93614">
        <w:rPr>
          <w:rFonts w:ascii="Arial Nova" w:hAnsi="Arial Nova"/>
        </w:rPr>
        <w:t xml:space="preserve">’s theory of </w:t>
      </w:r>
      <w:r w:rsidR="00FD7CD2" w:rsidRPr="00AD69B3">
        <w:rPr>
          <w:rFonts w:ascii="Arial Nova" w:hAnsi="Arial Nova"/>
          <w:i/>
          <w:iCs/>
        </w:rPr>
        <w:t>Scaffolding</w:t>
      </w:r>
      <w:r w:rsidR="00FD7CD2" w:rsidRPr="00D93614">
        <w:rPr>
          <w:rFonts w:ascii="Arial Nova" w:hAnsi="Arial Nova"/>
        </w:rPr>
        <w:t xml:space="preserve"> learning, where the learner discovers </w:t>
      </w:r>
      <w:r w:rsidR="006B08C8" w:rsidRPr="00D93614">
        <w:rPr>
          <w:rFonts w:ascii="Arial Nova" w:hAnsi="Arial Nova"/>
        </w:rPr>
        <w:t xml:space="preserve">subject content for themselves, the role of a practitioner is then divided into six key areas </w:t>
      </w:r>
      <w:r w:rsidR="006B08C8" w:rsidRPr="00D93614">
        <w:rPr>
          <w:rFonts w:ascii="Arial Nova" w:hAnsi="Arial Nova"/>
          <w:i/>
          <w:iCs/>
        </w:rPr>
        <w:t xml:space="preserve">‘ recruitment, reducing degrees of freedom, direction maintenance, </w:t>
      </w:r>
      <w:r w:rsidR="002855D0" w:rsidRPr="00D93614">
        <w:rPr>
          <w:rFonts w:ascii="Arial Nova" w:hAnsi="Arial Nova"/>
          <w:i/>
          <w:iCs/>
        </w:rPr>
        <w:t>marking critical features, frustration control and demonstration</w:t>
      </w:r>
      <w:r w:rsidR="00E92D16" w:rsidRPr="00D93614">
        <w:rPr>
          <w:rFonts w:ascii="Arial Nova" w:hAnsi="Arial Nova"/>
          <w:i/>
          <w:iCs/>
        </w:rPr>
        <w:t>.’ (</w:t>
      </w:r>
      <w:proofErr w:type="spellStart"/>
      <w:r w:rsidR="00941954">
        <w:rPr>
          <w:rFonts w:ascii="Arial Nova" w:hAnsi="Arial Nova"/>
          <w:i/>
          <w:iCs/>
        </w:rPr>
        <w:t>Mc</w:t>
      </w:r>
      <w:r w:rsidR="007770B0">
        <w:rPr>
          <w:rFonts w:ascii="Arial Nova" w:hAnsi="Arial Nova"/>
          <w:i/>
          <w:iCs/>
        </w:rPr>
        <w:t>leod</w:t>
      </w:r>
      <w:proofErr w:type="spellEnd"/>
      <w:r w:rsidR="007770B0">
        <w:rPr>
          <w:rFonts w:ascii="Arial Nova" w:hAnsi="Arial Nova"/>
          <w:i/>
          <w:iCs/>
        </w:rPr>
        <w:t>, 2023)</w:t>
      </w:r>
      <w:r w:rsidR="00220557" w:rsidRPr="00D93614">
        <w:rPr>
          <w:rFonts w:ascii="Arial Nova" w:hAnsi="Arial Nova"/>
        </w:rPr>
        <w:t xml:space="preserve"> By using scaffolding the practitioner can support Ella through the zone of proximal development, as well as withdraw the support when it </w:t>
      </w:r>
      <w:r w:rsidR="00BE2184" w:rsidRPr="00D93614">
        <w:rPr>
          <w:rFonts w:ascii="Arial Nova" w:hAnsi="Arial Nova"/>
        </w:rPr>
        <w:t xml:space="preserve">is no longer required, such as when a child can complete a task competently. </w:t>
      </w:r>
      <w:r w:rsidR="00BE2184" w:rsidRPr="00D93614">
        <w:rPr>
          <w:rFonts w:ascii="Arial Nova" w:hAnsi="Arial Nova"/>
        </w:rPr>
        <w:br/>
      </w:r>
      <w:r w:rsidR="00915EC3" w:rsidRPr="00D93614">
        <w:rPr>
          <w:rFonts w:ascii="Arial Nova" w:hAnsi="Arial Nova"/>
        </w:rPr>
        <w:t xml:space="preserve">It was also noted in School A on </w:t>
      </w:r>
      <w:r w:rsidR="00362FDC" w:rsidRPr="00D93614">
        <w:rPr>
          <w:rFonts w:ascii="Arial Nova" w:hAnsi="Arial Nova"/>
        </w:rPr>
        <w:t xml:space="preserve">a bridging day that there was a whole-school approach to the concept f ‘YET’, that if a child is not successful in a task, then their attempt is celebrated more than succeeding, enforcing the belief in the child themselves that they are confident, capable individuals, building upon their resilience. </w:t>
      </w:r>
      <w:r w:rsidR="00F57E7D" w:rsidRPr="00D93614">
        <w:rPr>
          <w:rFonts w:ascii="Arial Nova" w:hAnsi="Arial Nova"/>
        </w:rPr>
        <w:br/>
        <w:t xml:space="preserve">It was also suggested above to use outdoor activities for Ella, this </w:t>
      </w:r>
      <w:r w:rsidR="00037401" w:rsidRPr="00D93614">
        <w:rPr>
          <w:rFonts w:ascii="Arial Nova" w:hAnsi="Arial Nova"/>
        </w:rPr>
        <w:t>w</w:t>
      </w:r>
      <w:r w:rsidR="00C05CD3" w:rsidRPr="00D93614">
        <w:rPr>
          <w:rFonts w:ascii="Arial Nova" w:hAnsi="Arial Nova"/>
        </w:rPr>
        <w:t xml:space="preserve">ill also support Ella with cognitive development as </w:t>
      </w:r>
      <w:r w:rsidR="009772A2" w:rsidRPr="00D93614">
        <w:rPr>
          <w:rFonts w:ascii="Arial Nova" w:hAnsi="Arial Nova"/>
        </w:rPr>
        <w:t>children’s</w:t>
      </w:r>
      <w:r w:rsidR="005E7E2F" w:rsidRPr="00D93614">
        <w:rPr>
          <w:rFonts w:ascii="Arial Nova" w:hAnsi="Arial Nova"/>
        </w:rPr>
        <w:t xml:space="preserve"> brains are still developing, outdoors Ella can repeat any learning outcomes she has been working on in class</w:t>
      </w:r>
      <w:r w:rsidR="00A86B55" w:rsidRPr="00D93614">
        <w:rPr>
          <w:rFonts w:ascii="Arial Nova" w:hAnsi="Arial Nova"/>
        </w:rPr>
        <w:t>, assimilating more information, experiences and skills to the schema</w:t>
      </w:r>
      <w:r w:rsidR="009772A2" w:rsidRPr="00D93614">
        <w:rPr>
          <w:rFonts w:ascii="Arial Nova" w:hAnsi="Arial Nova"/>
        </w:rPr>
        <w:t xml:space="preserve">. </w:t>
      </w:r>
      <w:r w:rsidR="00E64060" w:rsidRPr="00D93614">
        <w:rPr>
          <w:rFonts w:ascii="Arial Nova" w:hAnsi="Arial Nova"/>
          <w:i/>
          <w:iCs/>
        </w:rPr>
        <w:t>‘important brain connections are made when very young children are actively involved in exploration, discovery and interactions,’</w:t>
      </w:r>
      <w:r w:rsidR="00F27E54">
        <w:rPr>
          <w:rFonts w:ascii="Arial Nova" w:hAnsi="Arial Nova"/>
          <w:i/>
          <w:iCs/>
        </w:rPr>
        <w:t>(</w:t>
      </w:r>
      <w:r w:rsidR="00542222">
        <w:rPr>
          <w:rFonts w:ascii="Arial Nova" w:hAnsi="Arial Nova"/>
          <w:i/>
          <w:iCs/>
        </w:rPr>
        <w:t>Atherton and Nutbrown</w:t>
      </w:r>
      <w:r w:rsidR="00526AF0">
        <w:rPr>
          <w:rFonts w:ascii="Arial Nova" w:hAnsi="Arial Nova"/>
          <w:i/>
          <w:iCs/>
        </w:rPr>
        <w:t>, 2013, p .6).</w:t>
      </w:r>
      <w:r w:rsidR="003621E4" w:rsidRPr="00D93614">
        <w:rPr>
          <w:rFonts w:ascii="Arial Nova" w:hAnsi="Arial Nova"/>
        </w:rPr>
        <w:t xml:space="preserve"> </w:t>
      </w:r>
    </w:p>
    <w:p w14:paraId="47062130" w14:textId="48185028" w:rsidR="00CB0EB9" w:rsidRDefault="000A5C25" w:rsidP="00150F6C">
      <w:pPr>
        <w:rPr>
          <w:rFonts w:ascii="Arial Nova" w:hAnsi="Arial Nova"/>
        </w:rPr>
      </w:pPr>
      <w:r w:rsidRPr="000A5C25">
        <w:rPr>
          <w:rFonts w:ascii="Arial Nova" w:hAnsi="Arial Nova"/>
        </w:rPr>
        <w:t>In conclusion</w:t>
      </w:r>
      <w:r w:rsidR="004404B2">
        <w:rPr>
          <w:rFonts w:ascii="Arial Nova" w:hAnsi="Arial Nova"/>
        </w:rPr>
        <w:t>,</w:t>
      </w:r>
      <w:r w:rsidRPr="000A5C25">
        <w:rPr>
          <w:rFonts w:ascii="Arial Nova" w:hAnsi="Arial Nova"/>
        </w:rPr>
        <w:t xml:space="preserve"> addressing these concerns may lead to improvements in the issues identified by the class teacher</w:t>
      </w:r>
      <w:r w:rsidR="004404B2">
        <w:rPr>
          <w:rFonts w:ascii="Arial Nova" w:hAnsi="Arial Nova"/>
        </w:rPr>
        <w:t>,</w:t>
      </w:r>
      <w:r w:rsidRPr="000A5C25">
        <w:rPr>
          <w:rFonts w:ascii="Arial Nova" w:hAnsi="Arial Nova"/>
        </w:rPr>
        <w:t xml:space="preserve"> with consistent support and provision of </w:t>
      </w:r>
      <w:r w:rsidR="00841420">
        <w:rPr>
          <w:rFonts w:ascii="Arial Nova" w:hAnsi="Arial Nova"/>
        </w:rPr>
        <w:t>a multitude of opportunities for Ella to thrive.</w:t>
      </w:r>
      <w:r w:rsidRPr="000A5C25">
        <w:rPr>
          <w:rFonts w:ascii="Arial Nova" w:hAnsi="Arial Nova"/>
        </w:rPr>
        <w:t xml:space="preserve"> </w:t>
      </w:r>
      <w:r w:rsidR="00AB4384">
        <w:rPr>
          <w:rFonts w:ascii="Arial Nova" w:hAnsi="Arial Nova"/>
        </w:rPr>
        <w:t>I</w:t>
      </w:r>
      <w:r w:rsidRPr="000A5C25">
        <w:rPr>
          <w:rFonts w:ascii="Arial Nova" w:hAnsi="Arial Nova"/>
        </w:rPr>
        <w:t>t is crucial to maintain a pupil</w:t>
      </w:r>
      <w:r w:rsidR="00AB4384">
        <w:rPr>
          <w:rFonts w:ascii="Arial Nova" w:hAnsi="Arial Nova"/>
        </w:rPr>
        <w:t>-</w:t>
      </w:r>
      <w:r w:rsidRPr="000A5C25">
        <w:rPr>
          <w:rFonts w:ascii="Arial Nova" w:hAnsi="Arial Nova"/>
        </w:rPr>
        <w:t xml:space="preserve">centred approach recognising the possibility that not all solutions may </w:t>
      </w:r>
      <w:r w:rsidR="00AB4384">
        <w:rPr>
          <w:rFonts w:ascii="Arial Nova" w:hAnsi="Arial Nova"/>
        </w:rPr>
        <w:t xml:space="preserve">work for the individual. </w:t>
      </w:r>
      <w:r w:rsidR="00CB0EB9">
        <w:rPr>
          <w:rFonts w:ascii="Arial Nova" w:hAnsi="Arial Nova"/>
        </w:rPr>
        <w:br/>
        <w:t>It is important to understand whether Ella is making choices</w:t>
      </w:r>
      <w:r w:rsidR="00583DE8">
        <w:rPr>
          <w:rFonts w:ascii="Arial Nova" w:hAnsi="Arial Nova"/>
        </w:rPr>
        <w:t>, such as solitary play, reflect her natural preferences or are due to skill developmental gaps. It’s also essential to evaluate whether she</w:t>
      </w:r>
      <w:r w:rsidR="00AB0EB6">
        <w:rPr>
          <w:rFonts w:ascii="Arial Nova" w:hAnsi="Arial Nova"/>
        </w:rPr>
        <w:t xml:space="preserve"> progressively steadily across all areas, or if they persist despite interventions and pro</w:t>
      </w:r>
      <w:r w:rsidR="00C36E74">
        <w:rPr>
          <w:rFonts w:ascii="Arial Nova" w:hAnsi="Arial Nova"/>
        </w:rPr>
        <w:t>visions, whether there may be an underlying diagnosis</w:t>
      </w:r>
      <w:r w:rsidR="0020683A">
        <w:rPr>
          <w:rFonts w:ascii="Arial Nova" w:hAnsi="Arial Nova"/>
        </w:rPr>
        <w:t xml:space="preserve">, necessitating professional evaluation. </w:t>
      </w:r>
      <w:r w:rsidR="0020683A">
        <w:rPr>
          <w:rFonts w:ascii="Arial Nova" w:hAnsi="Arial Nova"/>
        </w:rPr>
        <w:br/>
        <w:t xml:space="preserve">Child development is </w:t>
      </w:r>
      <w:r w:rsidR="00AC14A7">
        <w:rPr>
          <w:rFonts w:ascii="Arial Nova" w:hAnsi="Arial Nova"/>
        </w:rPr>
        <w:t>a dynamic and non-linear process influenced by a variant of internal and external factors</w:t>
      </w:r>
      <w:r w:rsidR="00AA3F21">
        <w:rPr>
          <w:rFonts w:ascii="Arial Nova" w:hAnsi="Arial Nova"/>
        </w:rPr>
        <w:t xml:space="preserve">. Practitioners play a vital role providing children with opportunities to </w:t>
      </w:r>
      <w:r w:rsidR="00B73A24">
        <w:rPr>
          <w:rFonts w:ascii="Arial Nova" w:hAnsi="Arial Nova"/>
        </w:rPr>
        <w:lastRenderedPageBreak/>
        <w:t xml:space="preserve">reach potential, </w:t>
      </w:r>
      <w:r w:rsidR="003D16EA">
        <w:rPr>
          <w:rFonts w:ascii="Arial Nova" w:hAnsi="Arial Nova"/>
        </w:rPr>
        <w:t>emphasizing individuality, value the community</w:t>
      </w:r>
      <w:r w:rsidR="00600B61">
        <w:rPr>
          <w:rFonts w:ascii="Arial Nova" w:hAnsi="Arial Nova"/>
        </w:rPr>
        <w:t xml:space="preserve"> and foster success and resilience.</w:t>
      </w:r>
      <w:r w:rsidR="00600B61">
        <w:rPr>
          <w:rFonts w:ascii="Arial Nova" w:hAnsi="Arial Nova"/>
        </w:rPr>
        <w:br/>
        <w:t xml:space="preserve">Incorporating the UNCRC, utilizing outdoor </w:t>
      </w:r>
      <w:r w:rsidR="009C5B1A">
        <w:rPr>
          <w:rFonts w:ascii="Arial Nova" w:hAnsi="Arial Nova"/>
        </w:rPr>
        <w:t xml:space="preserve">experiences, promoting play and nurturing values, practitioners can guide each child </w:t>
      </w:r>
      <w:r w:rsidR="00C8075F">
        <w:rPr>
          <w:rFonts w:ascii="Arial Nova" w:hAnsi="Arial Nova"/>
        </w:rPr>
        <w:t>toward becoming confident, happy individuals with a sense of belonging and achievement</w:t>
      </w:r>
      <w:r w:rsidR="005378EE">
        <w:rPr>
          <w:rFonts w:ascii="Arial Nova" w:hAnsi="Arial Nova"/>
        </w:rPr>
        <w:t>. This comprehensive approach supports a well-rounded learning journey with an educational setting while celebrating each chil</w:t>
      </w:r>
      <w:r w:rsidR="00F36908">
        <w:rPr>
          <w:rFonts w:ascii="Arial Nova" w:hAnsi="Arial Nova"/>
        </w:rPr>
        <w:t>d’s unique potential.</w:t>
      </w:r>
    </w:p>
    <w:p w14:paraId="4889898D" w14:textId="77777777" w:rsidR="00992268" w:rsidRDefault="00992268" w:rsidP="00150F6C">
      <w:pPr>
        <w:rPr>
          <w:rFonts w:ascii="Arial Nova" w:hAnsi="Arial Nova"/>
        </w:rPr>
      </w:pPr>
    </w:p>
    <w:p w14:paraId="339615B2" w14:textId="77777777" w:rsidR="00992268" w:rsidRPr="00992268" w:rsidRDefault="00992268" w:rsidP="00992268">
      <w:pPr>
        <w:rPr>
          <w:rStyle w:val="IntenseEmphasis"/>
          <w:rFonts w:ascii="Arial Nova" w:hAnsi="Arial Nova"/>
          <w:b/>
          <w:bCs/>
          <w:i w:val="0"/>
          <w:iCs w:val="0"/>
          <w:sz w:val="24"/>
          <w:szCs w:val="24"/>
        </w:rPr>
      </w:pPr>
      <w:r w:rsidRPr="00992268">
        <w:rPr>
          <w:rStyle w:val="IntenseEmphasis"/>
          <w:rFonts w:ascii="Arial Nova" w:hAnsi="Arial Nova"/>
          <w:b/>
          <w:bCs/>
          <w:i w:val="0"/>
          <w:iCs w:val="0"/>
          <w:sz w:val="24"/>
          <w:szCs w:val="24"/>
        </w:rPr>
        <w:t>Reference List</w:t>
      </w:r>
    </w:p>
    <w:p w14:paraId="1FCB2A0E" w14:textId="77777777" w:rsidR="00992268" w:rsidRPr="00D02CB3" w:rsidRDefault="00992268" w:rsidP="00992268">
      <w:pPr>
        <w:pStyle w:val="NoSpacing"/>
        <w:numPr>
          <w:ilvl w:val="0"/>
          <w:numId w:val="3"/>
        </w:numPr>
        <w:rPr>
          <w:rFonts w:ascii="Arial Nova" w:hAnsi="Arial Nova"/>
        </w:rPr>
      </w:pPr>
      <w:r w:rsidRPr="00D02CB3">
        <w:rPr>
          <w:rFonts w:ascii="Arial Nova" w:hAnsi="Arial Nova"/>
        </w:rPr>
        <w:t xml:space="preserve">Childrens commissioner for Wales (2022)Know Your Rights. Available at:  </w:t>
      </w:r>
      <w:hyperlink r:id="rId8" w:history="1">
        <w:proofErr w:type="spellStart"/>
        <w:r w:rsidRPr="00D02CB3">
          <w:rPr>
            <w:rStyle w:val="Hyperlink"/>
            <w:rFonts w:ascii="Arial Nova" w:hAnsi="Arial Nova"/>
          </w:rPr>
          <w:t>CCfW</w:t>
        </w:r>
        <w:proofErr w:type="spellEnd"/>
        <w:r w:rsidRPr="00D02CB3">
          <w:rPr>
            <w:rStyle w:val="Hyperlink"/>
            <w:rFonts w:ascii="Arial Nova" w:hAnsi="Arial Nova"/>
          </w:rPr>
          <w:t xml:space="preserve"> A2 Rights Poster ENGLISH AW (childcomwales.org.uk)</w:t>
        </w:r>
      </w:hyperlink>
      <w:r w:rsidRPr="00D02CB3">
        <w:rPr>
          <w:rFonts w:ascii="Arial Nova" w:hAnsi="Arial Nova"/>
        </w:rPr>
        <w:t xml:space="preserve"> (Accessed 29 October 2023)</w:t>
      </w:r>
    </w:p>
    <w:p w14:paraId="50190D23" w14:textId="77777777" w:rsidR="00992268" w:rsidRPr="00D02CB3" w:rsidRDefault="00992268" w:rsidP="00992268">
      <w:pPr>
        <w:pStyle w:val="NoSpacing"/>
        <w:rPr>
          <w:rStyle w:val="IntenseEmphasis"/>
          <w:rFonts w:ascii="Arial Nova" w:hAnsi="Arial Nova"/>
          <w:i w:val="0"/>
          <w:iCs w:val="0"/>
          <w:color w:val="auto"/>
        </w:rPr>
      </w:pPr>
    </w:p>
    <w:p w14:paraId="6C19DE70" w14:textId="77777777" w:rsidR="00992268" w:rsidRPr="00D02CB3" w:rsidRDefault="00992268" w:rsidP="00992268">
      <w:pPr>
        <w:pStyle w:val="NoSpacing"/>
        <w:numPr>
          <w:ilvl w:val="0"/>
          <w:numId w:val="3"/>
        </w:numPr>
        <w:rPr>
          <w:rStyle w:val="IntenseEmphasis"/>
          <w:rFonts w:ascii="Arial Nova" w:hAnsi="Arial Nova"/>
          <w:i w:val="0"/>
          <w:iCs w:val="0"/>
          <w:color w:val="auto"/>
        </w:rPr>
      </w:pPr>
      <w:r w:rsidRPr="00D02CB3">
        <w:rPr>
          <w:rStyle w:val="IntenseEmphasis"/>
          <w:rFonts w:ascii="Arial Nova" w:hAnsi="Arial Nova"/>
          <w:i w:val="0"/>
          <w:iCs w:val="0"/>
          <w:color w:val="auto"/>
        </w:rPr>
        <w:t>Levine, L.E. and Munsch, J. (2016)</w:t>
      </w:r>
      <w:r w:rsidRPr="00D02CB3">
        <w:rPr>
          <w:rStyle w:val="IntenseEmphasis"/>
          <w:rFonts w:ascii="Arial Nova" w:hAnsi="Arial Nova"/>
          <w:color w:val="auto"/>
        </w:rPr>
        <w:t xml:space="preserve"> Child Development From Infancy to Adolescence- An Active Learning Approach. </w:t>
      </w:r>
      <w:r w:rsidRPr="00D02CB3">
        <w:rPr>
          <w:rStyle w:val="IntenseEmphasis"/>
          <w:rFonts w:ascii="Arial Nova" w:hAnsi="Arial Nova"/>
          <w:i w:val="0"/>
          <w:iCs w:val="0"/>
          <w:color w:val="auto"/>
        </w:rPr>
        <w:t>London: SAGE Publications Ltd.</w:t>
      </w:r>
    </w:p>
    <w:p w14:paraId="37777004" w14:textId="77777777" w:rsidR="00992268" w:rsidRPr="00D02CB3" w:rsidRDefault="00992268" w:rsidP="00992268">
      <w:pPr>
        <w:pStyle w:val="NoSpacing"/>
        <w:rPr>
          <w:rStyle w:val="IntenseEmphasis"/>
          <w:rFonts w:ascii="Arial Nova" w:hAnsi="Arial Nova"/>
          <w:i w:val="0"/>
          <w:iCs w:val="0"/>
        </w:rPr>
      </w:pPr>
    </w:p>
    <w:p w14:paraId="7C1110B5" w14:textId="77777777" w:rsidR="00992268" w:rsidRPr="00D02CB3" w:rsidRDefault="00992268" w:rsidP="00992268">
      <w:pPr>
        <w:pStyle w:val="NoSpacing"/>
        <w:numPr>
          <w:ilvl w:val="0"/>
          <w:numId w:val="3"/>
        </w:numPr>
        <w:rPr>
          <w:rFonts w:ascii="Arial Nova" w:hAnsi="Arial Nova"/>
        </w:rPr>
      </w:pPr>
      <w:proofErr w:type="spellStart"/>
      <w:r w:rsidRPr="00D02CB3">
        <w:rPr>
          <w:rStyle w:val="IntenseEmphasis"/>
          <w:rFonts w:ascii="Arial Nova" w:hAnsi="Arial Nova"/>
          <w:i w:val="0"/>
          <w:iCs w:val="0"/>
          <w:color w:val="auto"/>
        </w:rPr>
        <w:t>Dr.</w:t>
      </w:r>
      <w:proofErr w:type="spellEnd"/>
      <w:r w:rsidRPr="00D02CB3">
        <w:rPr>
          <w:rStyle w:val="IntenseEmphasis"/>
          <w:rFonts w:ascii="Arial Nova" w:hAnsi="Arial Nova"/>
          <w:i w:val="0"/>
          <w:iCs w:val="0"/>
          <w:color w:val="auto"/>
        </w:rPr>
        <w:t xml:space="preserve"> Serhat Kurt/Education Library (2020) </w:t>
      </w:r>
      <w:r w:rsidRPr="00D02CB3">
        <w:rPr>
          <w:rStyle w:val="IntenseEmphasis"/>
          <w:rFonts w:ascii="Arial Nova" w:hAnsi="Arial Nova"/>
          <w:color w:val="auto"/>
        </w:rPr>
        <w:t xml:space="preserve">Maslow’s Hierarchy Of Needs In Education </w:t>
      </w:r>
      <w:r w:rsidRPr="00D02CB3">
        <w:rPr>
          <w:rStyle w:val="IntenseEmphasis"/>
          <w:rFonts w:ascii="Arial Nova" w:hAnsi="Arial Nova"/>
          <w:i w:val="0"/>
          <w:iCs w:val="0"/>
        </w:rPr>
        <w:t>[</w:t>
      </w:r>
      <w:hyperlink r:id="rId9" w:history="1">
        <w:r w:rsidRPr="00D02CB3">
          <w:rPr>
            <w:rStyle w:val="Hyperlink"/>
            <w:rFonts w:ascii="Arial Nova" w:hAnsi="Arial Nova"/>
          </w:rPr>
          <w:t>Maslow's Hierarchy of Needs in Education - Education Library</w:t>
        </w:r>
      </w:hyperlink>
      <w:r w:rsidRPr="00D02CB3">
        <w:rPr>
          <w:rFonts w:ascii="Arial Nova" w:hAnsi="Arial Nova"/>
        </w:rPr>
        <w:t>] (Accessed:13 October 2023)</w:t>
      </w:r>
    </w:p>
    <w:p w14:paraId="35BAE5FE" w14:textId="77777777" w:rsidR="00992268" w:rsidRPr="00D02CB3" w:rsidRDefault="00992268" w:rsidP="00992268">
      <w:pPr>
        <w:pStyle w:val="NoSpacing"/>
        <w:rPr>
          <w:rFonts w:ascii="Arial Nova" w:hAnsi="Arial Nova"/>
        </w:rPr>
      </w:pPr>
    </w:p>
    <w:p w14:paraId="5E160D06" w14:textId="77777777" w:rsidR="00992268" w:rsidRPr="00D02CB3" w:rsidRDefault="00992268" w:rsidP="00992268">
      <w:pPr>
        <w:pStyle w:val="NoSpacing"/>
        <w:rPr>
          <w:rFonts w:ascii="Arial Nova" w:hAnsi="Arial Nova"/>
        </w:rPr>
      </w:pPr>
    </w:p>
    <w:p w14:paraId="0EFE9186" w14:textId="77777777" w:rsidR="00992268" w:rsidRPr="00D02CB3" w:rsidRDefault="00992268" w:rsidP="00992268">
      <w:pPr>
        <w:pStyle w:val="NoSpacing"/>
        <w:numPr>
          <w:ilvl w:val="0"/>
          <w:numId w:val="3"/>
        </w:numPr>
        <w:rPr>
          <w:rFonts w:ascii="Arial Nova" w:hAnsi="Arial Nova"/>
        </w:rPr>
      </w:pPr>
      <w:r w:rsidRPr="00D02CB3">
        <w:rPr>
          <w:rFonts w:ascii="Arial Nova" w:hAnsi="Arial Nova"/>
        </w:rPr>
        <w:t xml:space="preserve">B. Bates (2023) </w:t>
      </w:r>
      <w:r w:rsidRPr="00D02CB3">
        <w:rPr>
          <w:rFonts w:ascii="Arial Nova" w:hAnsi="Arial Nova"/>
          <w:i/>
          <w:iCs/>
        </w:rPr>
        <w:t>Learning Theories Simplified  3</w:t>
      </w:r>
      <w:r w:rsidRPr="00D02CB3">
        <w:rPr>
          <w:rFonts w:ascii="Arial Nova" w:hAnsi="Arial Nova"/>
          <w:i/>
          <w:iCs/>
          <w:vertAlign w:val="superscript"/>
        </w:rPr>
        <w:t>rd</w:t>
      </w:r>
      <w:r w:rsidRPr="00D02CB3">
        <w:rPr>
          <w:rFonts w:ascii="Arial Nova" w:hAnsi="Arial Nova"/>
          <w:i/>
          <w:iCs/>
        </w:rPr>
        <w:t xml:space="preserve"> Edition, </w:t>
      </w:r>
      <w:r w:rsidRPr="00D02CB3">
        <w:rPr>
          <w:rFonts w:ascii="Arial Nova" w:hAnsi="Arial Nova"/>
        </w:rPr>
        <w:t>London: Sage</w:t>
      </w:r>
    </w:p>
    <w:p w14:paraId="57217C33" w14:textId="77777777" w:rsidR="00992268" w:rsidRPr="00D02CB3" w:rsidRDefault="00992268" w:rsidP="00992268">
      <w:pPr>
        <w:pStyle w:val="NoSpacing"/>
        <w:rPr>
          <w:rFonts w:ascii="Arial Nova" w:hAnsi="Arial Nova"/>
        </w:rPr>
      </w:pPr>
    </w:p>
    <w:p w14:paraId="3AA6850C" w14:textId="77777777" w:rsidR="00992268" w:rsidRPr="00D02CB3" w:rsidRDefault="00992268" w:rsidP="00992268">
      <w:pPr>
        <w:pStyle w:val="NoSpacing"/>
        <w:numPr>
          <w:ilvl w:val="0"/>
          <w:numId w:val="3"/>
        </w:numPr>
        <w:rPr>
          <w:rStyle w:val="IntenseEmphasis"/>
          <w:rFonts w:ascii="Arial Nova" w:hAnsi="Arial Nova"/>
          <w:i w:val="0"/>
          <w:iCs w:val="0"/>
          <w:color w:val="auto"/>
        </w:rPr>
      </w:pPr>
      <w:proofErr w:type="spellStart"/>
      <w:r w:rsidRPr="00D02CB3">
        <w:rPr>
          <w:rFonts w:ascii="Arial Nova" w:hAnsi="Arial Nova"/>
        </w:rPr>
        <w:t>HealthLine</w:t>
      </w:r>
      <w:proofErr w:type="spellEnd"/>
      <w:r w:rsidRPr="00D02CB3">
        <w:rPr>
          <w:rFonts w:ascii="Arial Nova" w:hAnsi="Arial Nova"/>
        </w:rPr>
        <w:t xml:space="preserve"> (2020) </w:t>
      </w:r>
      <w:r w:rsidRPr="00D02CB3">
        <w:rPr>
          <w:rFonts w:ascii="Arial Nova" w:hAnsi="Arial Nova"/>
          <w:i/>
          <w:iCs/>
        </w:rPr>
        <w:t xml:space="preserve">Types of Attachment Styles and What They Mean. </w:t>
      </w:r>
      <w:r w:rsidRPr="00D02CB3">
        <w:rPr>
          <w:rFonts w:ascii="Arial Nova" w:hAnsi="Arial Nova"/>
        </w:rPr>
        <w:t xml:space="preserve">Available at: </w:t>
      </w:r>
      <w:hyperlink r:id="rId10" w:history="1">
        <w:r w:rsidRPr="00D02CB3">
          <w:rPr>
            <w:rStyle w:val="Hyperlink"/>
            <w:rFonts w:ascii="Arial Nova" w:hAnsi="Arial Nova"/>
          </w:rPr>
          <w:t>Types of Attachment: Avoidant, Anxious, Secure, and More (healthline.com)</w:t>
        </w:r>
      </w:hyperlink>
      <w:r w:rsidRPr="00D02CB3">
        <w:rPr>
          <w:rFonts w:ascii="Arial Nova" w:hAnsi="Arial Nova"/>
        </w:rPr>
        <w:t xml:space="preserve"> (Accessed: 29 October 2023)</w:t>
      </w:r>
    </w:p>
    <w:p w14:paraId="214AF301" w14:textId="77777777" w:rsidR="00992268" w:rsidRPr="00D02CB3" w:rsidRDefault="00992268" w:rsidP="00992268">
      <w:pPr>
        <w:pStyle w:val="NoSpacing"/>
        <w:rPr>
          <w:rStyle w:val="IntenseEmphasis"/>
          <w:rFonts w:ascii="Arial Nova" w:hAnsi="Arial Nova"/>
          <w:i w:val="0"/>
          <w:iCs w:val="0"/>
        </w:rPr>
      </w:pPr>
    </w:p>
    <w:p w14:paraId="53593871" w14:textId="77777777" w:rsidR="00992268" w:rsidRPr="00D02CB3" w:rsidRDefault="00992268" w:rsidP="00992268">
      <w:pPr>
        <w:pStyle w:val="NoSpacing"/>
        <w:numPr>
          <w:ilvl w:val="0"/>
          <w:numId w:val="3"/>
        </w:numPr>
        <w:rPr>
          <w:rFonts w:ascii="Arial Nova" w:hAnsi="Arial Nova"/>
        </w:rPr>
      </w:pPr>
      <w:r w:rsidRPr="00D02CB3">
        <w:rPr>
          <w:rFonts w:ascii="Arial Nova" w:hAnsi="Arial Nova"/>
        </w:rPr>
        <w:t xml:space="preserve">Michael Fitzgerald/Research Gate (2020) </w:t>
      </w:r>
      <w:r w:rsidRPr="00D02CB3">
        <w:rPr>
          <w:rFonts w:ascii="Arial Nova" w:hAnsi="Arial Nova"/>
          <w:i/>
          <w:iCs/>
        </w:rPr>
        <w:t xml:space="preserve">Criticism of Attachment Theory 2020. </w:t>
      </w:r>
      <w:r w:rsidRPr="00D02CB3">
        <w:rPr>
          <w:rFonts w:ascii="Arial Nova" w:hAnsi="Arial Nova"/>
        </w:rPr>
        <w:t>Available at:</w:t>
      </w:r>
      <w:r w:rsidRPr="00D02CB3">
        <w:rPr>
          <w:rFonts w:ascii="Arial Nova" w:hAnsi="Arial Nova"/>
          <w:i/>
          <w:iCs/>
        </w:rPr>
        <w:t xml:space="preserve"> </w:t>
      </w:r>
      <w:r w:rsidRPr="00D02CB3">
        <w:rPr>
          <w:rFonts w:ascii="Arial Nova" w:hAnsi="Arial Nova"/>
        </w:rPr>
        <w:t>[</w:t>
      </w:r>
      <w:hyperlink r:id="rId11" w:history="1">
        <w:r w:rsidRPr="00D02CB3">
          <w:rPr>
            <w:rStyle w:val="Hyperlink"/>
            <w:rFonts w:ascii="Arial Nova" w:hAnsi="Arial Nova"/>
          </w:rPr>
          <w:t>(PDF) Criticism of Attachment Theory 2020 (researchgate.net)</w:t>
        </w:r>
      </w:hyperlink>
      <w:r w:rsidRPr="00D02CB3">
        <w:rPr>
          <w:rFonts w:ascii="Arial Nova" w:hAnsi="Arial Nova"/>
        </w:rPr>
        <w:t>] (Accessed: 13 October 2023)</w:t>
      </w:r>
    </w:p>
    <w:p w14:paraId="20D7210B" w14:textId="77777777" w:rsidR="00992268" w:rsidRPr="00D02CB3" w:rsidRDefault="00992268" w:rsidP="00992268">
      <w:pPr>
        <w:pStyle w:val="NoSpacing"/>
        <w:rPr>
          <w:rFonts w:ascii="Arial Nova" w:hAnsi="Arial Nova"/>
        </w:rPr>
      </w:pPr>
    </w:p>
    <w:p w14:paraId="781B5C3D" w14:textId="77777777" w:rsidR="00992268" w:rsidRPr="00D02CB3" w:rsidRDefault="00992268" w:rsidP="00992268">
      <w:pPr>
        <w:pStyle w:val="NoSpacing"/>
        <w:numPr>
          <w:ilvl w:val="0"/>
          <w:numId w:val="3"/>
        </w:numPr>
        <w:rPr>
          <w:rFonts w:ascii="Arial Nova" w:hAnsi="Arial Nova"/>
          <w:color w:val="4472C4" w:themeColor="accent1"/>
        </w:rPr>
      </w:pPr>
      <w:r w:rsidRPr="00D02CB3">
        <w:rPr>
          <w:rStyle w:val="IntenseEmphasis"/>
          <w:rFonts w:ascii="Arial Nova" w:hAnsi="Arial Nova"/>
          <w:i w:val="0"/>
          <w:iCs w:val="0"/>
          <w:color w:val="auto"/>
        </w:rPr>
        <w:t xml:space="preserve">Heather Moran/NHS (2015) </w:t>
      </w:r>
      <w:r w:rsidRPr="00D02CB3">
        <w:rPr>
          <w:rStyle w:val="IntenseEmphasis"/>
          <w:rFonts w:ascii="Arial Nova" w:hAnsi="Arial Nova"/>
          <w:color w:val="auto"/>
        </w:rPr>
        <w:t xml:space="preserve">The Coventry ASD vs Attachment Problems Grid </w:t>
      </w:r>
      <w:r w:rsidRPr="00D02CB3">
        <w:rPr>
          <w:rStyle w:val="IntenseEmphasis"/>
          <w:rFonts w:ascii="Arial Nova" w:hAnsi="Arial Nova"/>
          <w:i w:val="0"/>
          <w:iCs w:val="0"/>
        </w:rPr>
        <w:t>[</w:t>
      </w:r>
      <w:hyperlink r:id="rId12" w:history="1">
        <w:r w:rsidRPr="00D02CB3">
          <w:rPr>
            <w:rStyle w:val="Hyperlink"/>
            <w:rFonts w:ascii="Arial Nova" w:hAnsi="Arial Nova"/>
          </w:rPr>
          <w:t>HANDOUT Coventry Grid Version 2 - Jan 2015.pdf (oxfordshire.gov.uk)</w:t>
        </w:r>
      </w:hyperlink>
      <w:r w:rsidRPr="00D02CB3">
        <w:rPr>
          <w:rFonts w:ascii="Arial Nova" w:hAnsi="Arial Nova"/>
        </w:rPr>
        <w:t>] (Accessed: 13 October2023)</w:t>
      </w:r>
    </w:p>
    <w:p w14:paraId="4CAE87AC" w14:textId="77777777" w:rsidR="00992268" w:rsidRPr="00D02CB3" w:rsidRDefault="00992268" w:rsidP="00992268">
      <w:pPr>
        <w:pStyle w:val="ListParagraph"/>
        <w:rPr>
          <w:rStyle w:val="IntenseEmphasis"/>
          <w:rFonts w:ascii="Arial Nova" w:hAnsi="Arial Nova"/>
          <w:i w:val="0"/>
          <w:iCs w:val="0"/>
        </w:rPr>
      </w:pPr>
    </w:p>
    <w:p w14:paraId="5E97A088" w14:textId="77777777" w:rsidR="00992268" w:rsidRPr="00D02CB3" w:rsidRDefault="00992268" w:rsidP="00992268">
      <w:pPr>
        <w:pStyle w:val="NoSpacing"/>
        <w:numPr>
          <w:ilvl w:val="0"/>
          <w:numId w:val="3"/>
        </w:numPr>
        <w:rPr>
          <w:rFonts w:ascii="Arial Nova" w:hAnsi="Arial Nova"/>
          <w:color w:val="4472C4" w:themeColor="accent1"/>
        </w:rPr>
      </w:pPr>
      <w:r w:rsidRPr="00D02CB3">
        <w:rPr>
          <w:rFonts w:ascii="Arial Nova" w:hAnsi="Arial Nova"/>
        </w:rPr>
        <w:t xml:space="preserve"> Welsh Government (2015) </w:t>
      </w:r>
      <w:r w:rsidRPr="00D02CB3">
        <w:rPr>
          <w:rFonts w:ascii="Arial Nova" w:hAnsi="Arial Nova"/>
          <w:i/>
          <w:iCs/>
        </w:rPr>
        <w:t xml:space="preserve">Curriculum for Wales: Foundation Phase Framework. </w:t>
      </w:r>
      <w:r w:rsidRPr="00D02CB3">
        <w:rPr>
          <w:rFonts w:ascii="Arial Nova" w:hAnsi="Arial Nova"/>
        </w:rPr>
        <w:t>Available at</w:t>
      </w:r>
      <w:r w:rsidRPr="00D02CB3">
        <w:rPr>
          <w:rFonts w:ascii="Arial Nova" w:hAnsi="Arial Nova"/>
          <w:i/>
          <w:iCs/>
        </w:rPr>
        <w:t xml:space="preserve">: </w:t>
      </w:r>
      <w:hyperlink r:id="rId13" w:history="1">
        <w:r w:rsidRPr="00D02CB3">
          <w:rPr>
            <w:rStyle w:val="Hyperlink"/>
            <w:rFonts w:ascii="Arial Nova" w:hAnsi="Arial Nova"/>
          </w:rPr>
          <w:t>*foundation-phase-framework-revised-2015.pdf (</w:t>
        </w:r>
        <w:proofErr w:type="spellStart"/>
        <w:r w:rsidRPr="00D02CB3">
          <w:rPr>
            <w:rStyle w:val="Hyperlink"/>
            <w:rFonts w:ascii="Arial Nova" w:hAnsi="Arial Nova"/>
          </w:rPr>
          <w:t>gov.wales</w:t>
        </w:r>
        <w:proofErr w:type="spellEnd"/>
        <w:r w:rsidRPr="00D02CB3">
          <w:rPr>
            <w:rStyle w:val="Hyperlink"/>
            <w:rFonts w:ascii="Arial Nova" w:hAnsi="Arial Nova"/>
          </w:rPr>
          <w:t>)</w:t>
        </w:r>
      </w:hyperlink>
      <w:r w:rsidRPr="00D02CB3">
        <w:rPr>
          <w:rFonts w:ascii="Arial Nova" w:hAnsi="Arial Nova"/>
        </w:rPr>
        <w:t xml:space="preserve">  (Accessed: 29 October 2023)</w:t>
      </w:r>
    </w:p>
    <w:p w14:paraId="79F67372" w14:textId="77777777" w:rsidR="00992268" w:rsidRPr="00D02CB3" w:rsidRDefault="00992268" w:rsidP="00992268">
      <w:pPr>
        <w:pStyle w:val="ListParagraph"/>
        <w:rPr>
          <w:rStyle w:val="IntenseEmphasis"/>
          <w:rFonts w:ascii="Arial Nova" w:hAnsi="Arial Nova"/>
          <w:i w:val="0"/>
          <w:iCs w:val="0"/>
        </w:rPr>
      </w:pPr>
    </w:p>
    <w:p w14:paraId="7EB7C7C8" w14:textId="77777777" w:rsidR="00992268" w:rsidRPr="00D02CB3" w:rsidRDefault="00992268" w:rsidP="00992268">
      <w:pPr>
        <w:pStyle w:val="NoSpacing"/>
        <w:numPr>
          <w:ilvl w:val="0"/>
          <w:numId w:val="3"/>
        </w:numPr>
        <w:rPr>
          <w:rStyle w:val="IntenseEmphasis"/>
          <w:rFonts w:ascii="Arial Nova" w:hAnsi="Arial Nova"/>
          <w:i w:val="0"/>
          <w:iCs w:val="0"/>
        </w:rPr>
      </w:pPr>
      <w:r w:rsidRPr="00D02CB3">
        <w:rPr>
          <w:rFonts w:ascii="Arial Nova" w:hAnsi="Arial Nova"/>
        </w:rPr>
        <w:t xml:space="preserve">PATHS Education, </w:t>
      </w:r>
      <w:r w:rsidRPr="00D02CB3">
        <w:rPr>
          <w:rFonts w:ascii="Arial Nova" w:hAnsi="Arial Nova"/>
          <w:i/>
          <w:iCs/>
        </w:rPr>
        <w:t>What is The PATHS Programme for Schools (UK Version) &gt; Curriculum</w:t>
      </w:r>
      <w:r w:rsidRPr="00D02CB3">
        <w:rPr>
          <w:rFonts w:ascii="Arial Nova" w:hAnsi="Arial Nova"/>
        </w:rPr>
        <w:t xml:space="preserve">. Available at:  </w:t>
      </w:r>
      <w:hyperlink r:id="rId14" w:history="1">
        <w:r w:rsidRPr="00D02CB3">
          <w:rPr>
            <w:rStyle w:val="Hyperlink"/>
            <w:rFonts w:ascii="Arial Nova" w:hAnsi="Arial Nova"/>
          </w:rPr>
          <w:t>PATHS® Curriculum | Early Years Education | Paths UK PATHS (pathseducation.co.uk)</w:t>
        </w:r>
      </w:hyperlink>
      <w:r w:rsidRPr="00D02CB3">
        <w:rPr>
          <w:rStyle w:val="IntenseEmphasis"/>
          <w:rFonts w:ascii="Arial Nova" w:hAnsi="Arial Nova"/>
          <w:i w:val="0"/>
          <w:iCs w:val="0"/>
        </w:rPr>
        <w:t xml:space="preserve"> </w:t>
      </w:r>
      <w:r w:rsidRPr="00D02CB3">
        <w:rPr>
          <w:rStyle w:val="IntenseEmphasis"/>
          <w:rFonts w:ascii="Arial Nova" w:hAnsi="Arial Nova"/>
          <w:i w:val="0"/>
          <w:iCs w:val="0"/>
          <w:color w:val="auto"/>
        </w:rPr>
        <w:t>(Accessed: 29 October 2023)</w:t>
      </w:r>
    </w:p>
    <w:p w14:paraId="6B784F18" w14:textId="77777777" w:rsidR="00992268" w:rsidRPr="00D02CB3" w:rsidRDefault="00992268" w:rsidP="00992268">
      <w:pPr>
        <w:pStyle w:val="ListParagraph"/>
        <w:rPr>
          <w:rStyle w:val="IntenseEmphasis"/>
          <w:rFonts w:ascii="Arial Nova" w:hAnsi="Arial Nova"/>
          <w:i w:val="0"/>
          <w:iCs w:val="0"/>
        </w:rPr>
      </w:pPr>
    </w:p>
    <w:p w14:paraId="017F4D46" w14:textId="77777777" w:rsidR="00992268" w:rsidRPr="00D02CB3" w:rsidRDefault="00992268" w:rsidP="00992268">
      <w:pPr>
        <w:pStyle w:val="NoSpacing"/>
        <w:numPr>
          <w:ilvl w:val="0"/>
          <w:numId w:val="3"/>
        </w:numPr>
        <w:rPr>
          <w:rFonts w:ascii="Arial Nova" w:hAnsi="Arial Nova"/>
          <w:i/>
          <w:iCs/>
        </w:rPr>
      </w:pPr>
      <w:r w:rsidRPr="00D02CB3">
        <w:rPr>
          <w:rFonts w:ascii="Arial Nova" w:hAnsi="Arial Nova"/>
        </w:rPr>
        <w:t>Toddlers Outdoors: Play, learning &amp; development (2010) Directed by Siren Films Ltd [DVD]. Newcastle-upon-Tyne</w:t>
      </w:r>
    </w:p>
    <w:p w14:paraId="0BC42C28" w14:textId="77777777" w:rsidR="00992268" w:rsidRPr="00D02CB3" w:rsidRDefault="00992268" w:rsidP="00992268">
      <w:pPr>
        <w:pStyle w:val="ListParagraph"/>
        <w:rPr>
          <w:rStyle w:val="IntenseEmphasis"/>
          <w:rFonts w:ascii="Arial Nova" w:hAnsi="Arial Nova"/>
        </w:rPr>
      </w:pPr>
    </w:p>
    <w:p w14:paraId="7FDEB712" w14:textId="77777777" w:rsidR="00992268" w:rsidRPr="00D02CB3" w:rsidRDefault="00992268" w:rsidP="00992268">
      <w:pPr>
        <w:pStyle w:val="NoSpacing"/>
        <w:numPr>
          <w:ilvl w:val="0"/>
          <w:numId w:val="3"/>
        </w:numPr>
        <w:rPr>
          <w:rStyle w:val="IntenseEmphasis"/>
          <w:rFonts w:ascii="Arial Nova" w:hAnsi="Arial Nova"/>
          <w:i w:val="0"/>
          <w:iCs w:val="0"/>
        </w:rPr>
      </w:pPr>
      <w:r w:rsidRPr="00D02CB3">
        <w:rPr>
          <w:rStyle w:val="IntenseEmphasis"/>
          <w:rFonts w:ascii="Arial Nova" w:hAnsi="Arial Nova"/>
          <w:i w:val="0"/>
          <w:iCs w:val="0"/>
        </w:rPr>
        <w:lastRenderedPageBreak/>
        <w:t>G.R Richardson (2014)</w:t>
      </w:r>
      <w:r w:rsidRPr="00D02CB3">
        <w:rPr>
          <w:rStyle w:val="IntenseEmphasis"/>
          <w:rFonts w:ascii="Arial Nova" w:hAnsi="Arial Nova"/>
        </w:rPr>
        <w:t xml:space="preserve"> Creating a Space to Grow: Developing your Enabling Environment Outdoors 2</w:t>
      </w:r>
      <w:r w:rsidRPr="00D02CB3">
        <w:rPr>
          <w:rStyle w:val="IntenseEmphasis"/>
          <w:rFonts w:ascii="Arial Nova" w:hAnsi="Arial Nova"/>
          <w:vertAlign w:val="superscript"/>
        </w:rPr>
        <w:t>nd</w:t>
      </w:r>
      <w:r w:rsidRPr="00D02CB3">
        <w:rPr>
          <w:rStyle w:val="IntenseEmphasis"/>
          <w:rFonts w:ascii="Arial Nova" w:hAnsi="Arial Nova"/>
        </w:rPr>
        <w:t xml:space="preserve"> Edition. </w:t>
      </w:r>
      <w:r w:rsidRPr="00D02CB3">
        <w:rPr>
          <w:rStyle w:val="IntenseEmphasis"/>
          <w:rFonts w:ascii="Arial Nova" w:hAnsi="Arial Nova"/>
          <w:i w:val="0"/>
          <w:iCs w:val="0"/>
        </w:rPr>
        <w:t>Oxon: Routledge Taylor &amp; Fracis Group</w:t>
      </w:r>
    </w:p>
    <w:p w14:paraId="1E223041" w14:textId="77777777" w:rsidR="00992268" w:rsidRPr="00D02CB3" w:rsidRDefault="00992268" w:rsidP="00992268">
      <w:pPr>
        <w:pStyle w:val="ListParagraph"/>
        <w:rPr>
          <w:rStyle w:val="IntenseEmphasis"/>
          <w:rFonts w:ascii="Arial Nova" w:hAnsi="Arial Nova"/>
          <w:i w:val="0"/>
          <w:iCs w:val="0"/>
        </w:rPr>
      </w:pPr>
    </w:p>
    <w:p w14:paraId="20A1EF7A" w14:textId="77777777" w:rsidR="00992268" w:rsidRPr="00D02CB3" w:rsidRDefault="00992268" w:rsidP="00992268">
      <w:pPr>
        <w:pStyle w:val="NoSpacing"/>
        <w:numPr>
          <w:ilvl w:val="0"/>
          <w:numId w:val="3"/>
        </w:numPr>
        <w:rPr>
          <w:rFonts w:ascii="Arial Nova" w:hAnsi="Arial Nova"/>
          <w:i/>
          <w:iCs/>
        </w:rPr>
      </w:pPr>
      <w:proofErr w:type="spellStart"/>
      <w:r w:rsidRPr="00D02CB3">
        <w:rPr>
          <w:rStyle w:val="IntenseEmphasis"/>
          <w:rFonts w:ascii="Arial Nova" w:hAnsi="Arial Nova"/>
          <w:i w:val="0"/>
          <w:iCs w:val="0"/>
        </w:rPr>
        <w:t>Mcleod</w:t>
      </w:r>
      <w:proofErr w:type="spellEnd"/>
      <w:r w:rsidRPr="00D02CB3">
        <w:rPr>
          <w:rStyle w:val="IntenseEmphasis"/>
          <w:rFonts w:ascii="Arial Nova" w:hAnsi="Arial Nova"/>
          <w:i w:val="0"/>
          <w:iCs w:val="0"/>
        </w:rPr>
        <w:t xml:space="preserve">, S. PHD (2023) </w:t>
      </w:r>
      <w:r w:rsidRPr="00D02CB3">
        <w:rPr>
          <w:rStyle w:val="IntenseEmphasis"/>
          <w:rFonts w:ascii="Arial Nova" w:hAnsi="Arial Nova"/>
        </w:rPr>
        <w:t xml:space="preserve">Lev Vygotsky’s sociocultural theory of Cognitive Development. Available at: </w:t>
      </w:r>
      <w:hyperlink r:id="rId15" w:history="1">
        <w:r w:rsidRPr="00D02CB3">
          <w:rPr>
            <w:rStyle w:val="Hyperlink"/>
            <w:rFonts w:ascii="Arial Nova" w:hAnsi="Arial Nova"/>
          </w:rPr>
          <w:t>Lev Vygotsky's Sociocultural Theory Of Cognitive Development (simplypsychology.org)</w:t>
        </w:r>
      </w:hyperlink>
      <w:r w:rsidRPr="00D02CB3">
        <w:rPr>
          <w:rFonts w:ascii="Arial Nova" w:hAnsi="Arial Nova"/>
        </w:rPr>
        <w:t xml:space="preserve"> (Accessed</w:t>
      </w:r>
      <w:r>
        <w:rPr>
          <w:rFonts w:ascii="Arial Nova" w:hAnsi="Arial Nova"/>
        </w:rPr>
        <w:t>:</w:t>
      </w:r>
      <w:r w:rsidRPr="00D02CB3">
        <w:rPr>
          <w:rFonts w:ascii="Arial Nova" w:hAnsi="Arial Nova"/>
        </w:rPr>
        <w:t xml:space="preserve"> 29 October 2023)</w:t>
      </w:r>
    </w:p>
    <w:p w14:paraId="7F6CE831" w14:textId="77777777" w:rsidR="00992268" w:rsidRPr="00D02CB3" w:rsidRDefault="00992268" w:rsidP="00992268">
      <w:pPr>
        <w:pStyle w:val="ListParagraph"/>
        <w:rPr>
          <w:rFonts w:ascii="Arial Nova" w:hAnsi="Arial Nova"/>
          <w:i/>
          <w:iCs/>
        </w:rPr>
      </w:pPr>
    </w:p>
    <w:p w14:paraId="1014ADF1" w14:textId="77777777" w:rsidR="00992268" w:rsidRDefault="00992268" w:rsidP="00992268">
      <w:pPr>
        <w:pStyle w:val="NoSpacing"/>
        <w:numPr>
          <w:ilvl w:val="0"/>
          <w:numId w:val="3"/>
        </w:numPr>
        <w:rPr>
          <w:rFonts w:ascii="Arial Nova" w:hAnsi="Arial Nova"/>
          <w:i/>
          <w:iCs/>
        </w:rPr>
      </w:pPr>
      <w:proofErr w:type="spellStart"/>
      <w:r w:rsidRPr="00D02CB3">
        <w:rPr>
          <w:rFonts w:ascii="Arial Nova" w:hAnsi="Arial Nova"/>
        </w:rPr>
        <w:t>Mcleod</w:t>
      </w:r>
      <w:proofErr w:type="spellEnd"/>
      <w:r w:rsidRPr="00D02CB3">
        <w:rPr>
          <w:rFonts w:ascii="Arial Nova" w:hAnsi="Arial Nova"/>
        </w:rPr>
        <w:t>, S. PHD (2023</w:t>
      </w:r>
      <w:r w:rsidRPr="00D02CB3">
        <w:rPr>
          <w:rFonts w:ascii="Arial Nova" w:hAnsi="Arial Nova"/>
          <w:i/>
          <w:iCs/>
        </w:rPr>
        <w:t xml:space="preserve">) Vygotsky’s Zone of Proximal Development &amp; Scaffolding Theory </w:t>
      </w:r>
      <w:hyperlink r:id="rId16" w:anchor="ZPD-Theory" w:history="1">
        <w:r w:rsidRPr="00D02CB3">
          <w:rPr>
            <w:rStyle w:val="Hyperlink"/>
            <w:rFonts w:ascii="Arial Nova" w:hAnsi="Arial Nova"/>
          </w:rPr>
          <w:t>Vygotsky's Zone of Proximal Development &amp; Scaffolding Theory In Psychology (simplypsychology.org)</w:t>
        </w:r>
      </w:hyperlink>
      <w:r>
        <w:rPr>
          <w:rFonts w:ascii="Arial Nova" w:hAnsi="Arial Nova"/>
        </w:rPr>
        <w:t xml:space="preserve"> (Accessed: 29 October 2023)</w:t>
      </w:r>
    </w:p>
    <w:p w14:paraId="0461C00F" w14:textId="77777777" w:rsidR="00992268" w:rsidRDefault="00992268" w:rsidP="00992268">
      <w:pPr>
        <w:pStyle w:val="ListParagraph"/>
        <w:rPr>
          <w:rFonts w:ascii="Arial Nova" w:hAnsi="Arial Nova"/>
          <w:i/>
          <w:iCs/>
        </w:rPr>
      </w:pPr>
    </w:p>
    <w:p w14:paraId="3511BA32" w14:textId="77777777" w:rsidR="00992268" w:rsidRDefault="00992268" w:rsidP="00992268">
      <w:pPr>
        <w:pStyle w:val="NoSpacing"/>
        <w:numPr>
          <w:ilvl w:val="0"/>
          <w:numId w:val="3"/>
        </w:numPr>
        <w:rPr>
          <w:rFonts w:ascii="Arial Nova" w:hAnsi="Arial Nova"/>
          <w:i/>
          <w:iCs/>
        </w:rPr>
      </w:pPr>
      <w:proofErr w:type="spellStart"/>
      <w:r>
        <w:rPr>
          <w:rFonts w:ascii="Arial Nova" w:hAnsi="Arial Nova"/>
          <w:i/>
          <w:iCs/>
        </w:rPr>
        <w:t>Mcleod</w:t>
      </w:r>
      <w:proofErr w:type="spellEnd"/>
      <w:r>
        <w:rPr>
          <w:rFonts w:ascii="Arial Nova" w:hAnsi="Arial Nova"/>
          <w:i/>
          <w:iCs/>
        </w:rPr>
        <w:t xml:space="preserve">, S .PHD (2023) Jerome Bruner Theory of Cognitive Development &amp; Constructivism </w:t>
      </w:r>
      <w:r w:rsidRPr="00D02CB3">
        <w:rPr>
          <w:rFonts w:ascii="Arial Nova" w:hAnsi="Arial Nova"/>
          <w:i/>
          <w:iCs/>
        </w:rPr>
        <w:t>(</w:t>
      </w:r>
      <w:hyperlink r:id="rId17" w:anchor="Scaffolding-Theory" w:history="1">
        <w:r w:rsidRPr="00D02CB3">
          <w:rPr>
            <w:rStyle w:val="Hyperlink"/>
            <w:rFonts w:ascii="Arial Nova" w:hAnsi="Arial Nova"/>
            <w:i/>
            <w:iCs/>
          </w:rPr>
          <w:t>Jerome Bruner Theory of Cognitive Development &amp; Constructivism (simplypsychology.org)</w:t>
        </w:r>
      </w:hyperlink>
      <w:r w:rsidRPr="00D02CB3">
        <w:rPr>
          <w:rFonts w:ascii="Arial Nova" w:hAnsi="Arial Nova"/>
          <w:i/>
          <w:iCs/>
        </w:rPr>
        <w:t>)</w:t>
      </w:r>
      <w:r>
        <w:rPr>
          <w:rFonts w:ascii="Arial Nova" w:hAnsi="Arial Nova"/>
          <w:i/>
          <w:iCs/>
        </w:rPr>
        <w:t xml:space="preserve"> (Accessed: 29 October 2023)</w:t>
      </w:r>
    </w:p>
    <w:p w14:paraId="0420D33B" w14:textId="77777777" w:rsidR="00992268" w:rsidRDefault="00992268" w:rsidP="00992268">
      <w:pPr>
        <w:pStyle w:val="ListParagraph"/>
        <w:rPr>
          <w:rFonts w:ascii="Arial Nova" w:hAnsi="Arial Nova"/>
          <w:i/>
          <w:iCs/>
        </w:rPr>
      </w:pPr>
    </w:p>
    <w:p w14:paraId="7A542159" w14:textId="77777777" w:rsidR="00992268" w:rsidRPr="00DE647C" w:rsidRDefault="00992268" w:rsidP="00992268">
      <w:pPr>
        <w:pStyle w:val="NoSpacing"/>
        <w:numPr>
          <w:ilvl w:val="0"/>
          <w:numId w:val="3"/>
        </w:numPr>
        <w:rPr>
          <w:rFonts w:ascii="Arial Nova" w:hAnsi="Arial Nova"/>
          <w:i/>
          <w:iCs/>
        </w:rPr>
      </w:pPr>
      <w:r>
        <w:rPr>
          <w:rFonts w:ascii="Arial Nova" w:hAnsi="Arial Nova"/>
        </w:rPr>
        <w:t xml:space="preserve">Atherton, F. and Nutbrown, C. (2013) </w:t>
      </w:r>
      <w:r>
        <w:rPr>
          <w:rFonts w:ascii="Arial Nova" w:hAnsi="Arial Nova"/>
          <w:i/>
          <w:iCs/>
        </w:rPr>
        <w:t xml:space="preserve">Understanding Schemas and Young Children From Birth to Three. </w:t>
      </w:r>
      <w:r>
        <w:rPr>
          <w:rFonts w:ascii="Arial Nova" w:hAnsi="Arial Nova"/>
        </w:rPr>
        <w:t>London: Sage Publications Ltd.</w:t>
      </w:r>
    </w:p>
    <w:p w14:paraId="34EAED15" w14:textId="77777777" w:rsidR="00992268" w:rsidRPr="00D93614" w:rsidRDefault="00992268" w:rsidP="00150F6C">
      <w:pPr>
        <w:rPr>
          <w:rStyle w:val="Strong"/>
          <w:rFonts w:ascii="Arial Nova" w:hAnsi="Arial Nova"/>
          <w:b w:val="0"/>
          <w:bCs w:val="0"/>
          <w:lang w:val="en-US"/>
        </w:rPr>
      </w:pPr>
    </w:p>
    <w:sectPr w:rsidR="00992268" w:rsidRPr="00D93614">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F7E5E5" w14:textId="77777777" w:rsidR="00E315DE" w:rsidRDefault="00E315DE" w:rsidP="005C1DB6">
      <w:pPr>
        <w:spacing w:after="0" w:line="240" w:lineRule="auto"/>
      </w:pPr>
      <w:r>
        <w:separator/>
      </w:r>
    </w:p>
  </w:endnote>
  <w:endnote w:type="continuationSeparator" w:id="0">
    <w:p w14:paraId="11736987" w14:textId="77777777" w:rsidR="00E315DE" w:rsidRDefault="00E315DE" w:rsidP="005C1DB6">
      <w:pPr>
        <w:spacing w:after="0" w:line="240" w:lineRule="auto"/>
      </w:pPr>
      <w:r>
        <w:continuationSeparator/>
      </w:r>
    </w:p>
  </w:endnote>
  <w:endnote w:type="continuationNotice" w:id="1">
    <w:p w14:paraId="190F012C" w14:textId="77777777" w:rsidR="00E315DE" w:rsidRDefault="00E315D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D1625" w14:textId="77777777" w:rsidR="0057031E" w:rsidRDefault="0057031E">
    <w:pPr>
      <w:pStyle w:val="Header"/>
      <w:pBdr>
        <w:top w:val="single" w:sz="6" w:space="10" w:color="4472C4" w:themeColor="accent1"/>
      </w:pBdr>
      <w:spacing w:before="240"/>
      <w:jc w:val="center"/>
      <w:rPr>
        <w:color w:val="4472C4" w:themeColor="accent1"/>
      </w:rPr>
    </w:pPr>
    <w:r>
      <w:rPr>
        <w:noProof/>
        <w:color w:val="4472C4" w:themeColor="accent1"/>
      </w:rPr>
      <w:drawing>
        <wp:inline distT="0" distB="0" distL="0" distR="0" wp14:anchorId="53377DF4" wp14:editId="12E7E4CB">
          <wp:extent cx="438912" cy="276973"/>
          <wp:effectExtent l="0" t="0" r="0" b="8890"/>
          <wp:docPr id="145"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438912" cy="276973"/>
                  </a:xfrm>
                  <a:prstGeom prst="rect">
                    <a:avLst/>
                  </a:prstGeom>
                </pic:spPr>
              </pic:pic>
            </a:graphicData>
          </a:graphic>
        </wp:inline>
      </w:drawing>
    </w:r>
  </w:p>
  <w:p w14:paraId="3756B7DB" w14:textId="1444EAC3" w:rsidR="005C1DB6" w:rsidRDefault="005C1D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69BB96" w14:textId="77777777" w:rsidR="00E315DE" w:rsidRDefault="00E315DE" w:rsidP="005C1DB6">
      <w:pPr>
        <w:spacing w:after="0" w:line="240" w:lineRule="auto"/>
      </w:pPr>
      <w:r>
        <w:separator/>
      </w:r>
    </w:p>
  </w:footnote>
  <w:footnote w:type="continuationSeparator" w:id="0">
    <w:p w14:paraId="5CB1059F" w14:textId="77777777" w:rsidR="00E315DE" w:rsidRDefault="00E315DE" w:rsidP="005C1DB6">
      <w:pPr>
        <w:spacing w:after="0" w:line="240" w:lineRule="auto"/>
      </w:pPr>
      <w:r>
        <w:continuationSeparator/>
      </w:r>
    </w:p>
  </w:footnote>
  <w:footnote w:type="continuationNotice" w:id="1">
    <w:p w14:paraId="1F7041FA" w14:textId="77777777" w:rsidR="00E315DE" w:rsidRDefault="00E315D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6C4D5" w14:textId="3761964F" w:rsidR="005C1DB6" w:rsidRDefault="0057031E">
    <w:pPr>
      <w:pStyle w:val="Header"/>
    </w:pPr>
    <w:r>
      <w:rPr>
        <w:noProof/>
      </w:rPr>
      <mc:AlternateContent>
        <mc:Choice Requires="wps">
          <w:drawing>
            <wp:anchor distT="0" distB="0" distL="114300" distR="114300" simplePos="0" relativeHeight="251660288" behindDoc="0" locked="0" layoutInCell="0" allowOverlap="1" wp14:anchorId="35D02F83" wp14:editId="0EBB9420">
              <wp:simplePos x="0" y="0"/>
              <wp:positionH relativeFrom="margin">
                <wp:align>left</wp:align>
              </wp:positionH>
              <wp:positionV relativeFrom="topMargin">
                <wp:align>center</wp:align>
              </wp:positionV>
              <wp:extent cx="5943600" cy="170815"/>
              <wp:effectExtent l="0" t="0" r="0" b="1905"/>
              <wp:wrapNone/>
              <wp:docPr id="21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alias w:val="Title"/>
                            <w:id w:val="78679243"/>
                            <w:dataBinding w:prefixMappings="xmlns:ns0='http://schemas.openxmlformats.org/package/2006/metadata/core-properties' xmlns:ns1='http://purl.org/dc/elements/1.1/'" w:xpath="/ns0:coreProperties[1]/ns1:title[1]" w:storeItemID="{6C3C8BC8-F283-45AE-878A-BAB7291924A1}"/>
                            <w:text/>
                          </w:sdtPr>
                          <w:sdtContent>
                            <w:p w14:paraId="604C08B3" w14:textId="3F054E69" w:rsidR="0057031E" w:rsidRDefault="0057031E">
                              <w:pPr>
                                <w:spacing w:after="0" w:line="240" w:lineRule="auto"/>
                              </w:pPr>
                              <w:r>
                                <w:t>By Kelly-May Hughes</w:t>
                              </w:r>
                            </w:p>
                          </w:sdtContent>
                        </w:sdt>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35D02F83" id="_x0000_t202" coordsize="21600,21600" o:spt="202" path="m,l,21600r21600,l21600,xe">
              <v:stroke joinstyle="miter"/>
              <v:path gradientshapeok="t" o:connecttype="rect"/>
            </v:shapetype>
            <v:shape id="Text Box 68" o:spid="_x0000_s1026" type="#_x0000_t202" style="position:absolute;margin-left:0;margin-top:0;width:468pt;height:13.45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" o:allowincell="f" filled="f" stroked="f">
              <v:textbox style="mso-fit-shape-to-text:t" inset=",0,,0">
                <w:txbxContent>
                  <w:sdt>
                    <w:sdtPr>
                      <w:alias w:val="Title"/>
                      <w:id w:val="78679243"/>
                      <w:dataBinding w:prefixMappings="xmlns:ns0='http://schemas.openxmlformats.org/package/2006/metadata/core-properties' xmlns:ns1='http://purl.org/dc/elements/1.1/'" w:xpath="/ns0:coreProperties[1]/ns1:title[1]" w:storeItemID="{6C3C8BC8-F283-45AE-878A-BAB7291924A1}"/>
                      <w:text/>
                    </w:sdtPr>
                    <w:sdtContent>
                      <w:p w14:paraId="604C08B3" w14:textId="3F054E69" w:rsidR="0057031E" w:rsidRDefault="0057031E">
                        <w:pPr>
                          <w:spacing w:after="0" w:line="240" w:lineRule="auto"/>
                        </w:pPr>
                        <w:r>
                          <w:t>By Kelly-May Hughes</w:t>
                        </w:r>
                      </w:p>
                    </w:sdtContent>
                  </w:sdt>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0" allowOverlap="1" wp14:anchorId="4D2E59CE" wp14:editId="72F52659">
              <wp:simplePos x="0" y="0"/>
              <wp:positionH relativeFrom="page">
                <wp:align>left</wp:align>
              </wp:positionH>
              <wp:positionV relativeFrom="topMargin">
                <wp:align>center</wp:align>
              </wp:positionV>
              <wp:extent cx="914400" cy="170815"/>
              <wp:effectExtent l="0" t="0" r="0" b="635"/>
              <wp:wrapNone/>
              <wp:docPr id="21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chemeClr val="accent1"/>
                      </a:solidFill>
                      <a:ln>
                        <a:noFill/>
                      </a:ln>
                    </wps:spPr>
                    <wps:txbx>
                      <w:txbxContent>
                        <w:p w14:paraId="5FF69F0E" w14:textId="77777777" w:rsidR="0057031E" w:rsidRDefault="0057031E">
                          <w:pPr>
                            <w:spacing w:after="0" w:line="240" w:lineRule="auto"/>
                            <w:jc w:val="right"/>
                            <w:rPr>
                              <w:color w:val="FFFFFF" w:themeColor="background1"/>
                            </w:rPr>
                          </w:pPr>
                          <w:r>
                            <w:fldChar w:fldCharType="begin"/>
                          </w:r>
                          <w:r>
                            <w:instrText>PAGE   \* MERGEFORMAT</w:instrText>
                          </w:r>
                          <w:r>
                            <w:fldChar w:fldCharType="separate"/>
                          </w:r>
                          <w:r>
                            <w:rPr>
                              <w:color w:val="FFFFFF" w:themeColor="background1"/>
                            </w:rPr>
                            <w:t>2</w:t>
                          </w:r>
                          <w:r>
                            <w:rPr>
                              <w:color w:val="FFFFFF" w:themeColor="background1"/>
                            </w:rPr>
                            <w:fldChar w:fldCharType="end"/>
                          </w:r>
                        </w:p>
                      </w:txbxContent>
                    </wps:txbx>
                    <wps:bodyPr rot="0" vert="horz" wrap="square" lIns="91440" tIns="0" rIns="91440" bIns="0" anchor="ctr" anchorCtr="0" upright="1">
                      <a:spAutoFit/>
                    </wps:bodyPr>
                  </wps:wsp>
                </a:graphicData>
              </a:graphic>
              <wp14:sizeRelH relativeFrom="leftMargin">
                <wp14:pctWidth>100000</wp14:pctWidth>
              </wp14:sizeRelH>
              <wp14:sizeRelV relativeFrom="page">
                <wp14:pctHeight>0</wp14:pctHeight>
              </wp14:sizeRelV>
            </wp:anchor>
          </w:drawing>
        </mc:Choice>
        <mc:Fallback>
          <w:pict>
            <v:shape w14:anchorId="4D2E59CE" id="Text Box 69" o:spid="_x0000_s1027" type="#_x0000_t202" style="position:absolute;margin-left:0;margin-top:0;width:1in;height:13.45pt;z-index:251659264;visibility:visible;mso-wrap-style:square;mso-width-percent:1000;mso-height-percent:0;mso-wrap-distance-left:9pt;mso-wrap-distance-top:0;mso-wrap-distance-right:9pt;mso-wrap-distance-bottom:0;mso-position-horizontal:left;mso-position-horizontal-relative:page;mso-position-vertical:center;mso-position-vertical-relative:top-margin-area;mso-width-percent:1000;mso-height-percent:0;mso-width-relative:lef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" o:allowincell="f" fillcolor="#4472c4 [3204]" stroked="f">
              <v:textbox style="mso-fit-shape-to-text:t" inset=",0,,0">
                <w:txbxContent>
                  <w:p w14:paraId="5FF69F0E" w14:textId="77777777" w:rsidR="0057031E" w:rsidRDefault="0057031E">
                    <w:pPr>
                      <w:spacing w:after="0" w:line="240" w:lineRule="auto"/>
                      <w:jc w:val="right"/>
                      <w:rPr>
                        <w:color w:val="FFFFFF" w:themeColor="background1"/>
                      </w:rPr>
                    </w:pPr>
                    <w:r>
                      <w:fldChar w:fldCharType="begin"/>
                    </w:r>
                    <w:r>
                      <w:instrText>PAGE   \* MERGEFORMAT</w:instrText>
                    </w:r>
                    <w:r>
                      <w:fldChar w:fldCharType="separate"/>
                    </w:r>
                    <w:r>
                      <w:rPr>
                        <w:color w:val="FFFFFF" w:themeColor="background1"/>
                      </w:rPr>
                      <w:t>2</w:t>
                    </w:r>
                    <w:r>
                      <w:rPr>
                        <w:color w:val="FFFFFF" w:themeColor="background1"/>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82A3B"/>
    <w:multiLevelType w:val="hybridMultilevel"/>
    <w:tmpl w:val="B1102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1D17FA"/>
    <w:multiLevelType w:val="multilevel"/>
    <w:tmpl w:val="20C6C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93C68C1"/>
    <w:multiLevelType w:val="hybridMultilevel"/>
    <w:tmpl w:val="FB4091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0876269">
    <w:abstractNumId w:val="1"/>
  </w:num>
  <w:num w:numId="2" w16cid:durableId="39791858">
    <w:abstractNumId w:val="2"/>
  </w:num>
  <w:num w:numId="3" w16cid:durableId="3518015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1DB6"/>
    <w:rsid w:val="00002E2D"/>
    <w:rsid w:val="000134D7"/>
    <w:rsid w:val="00027AFE"/>
    <w:rsid w:val="00037401"/>
    <w:rsid w:val="00040B3D"/>
    <w:rsid w:val="00046290"/>
    <w:rsid w:val="00046C55"/>
    <w:rsid w:val="000661C9"/>
    <w:rsid w:val="00090FF1"/>
    <w:rsid w:val="0009188D"/>
    <w:rsid w:val="0009220A"/>
    <w:rsid w:val="00093436"/>
    <w:rsid w:val="000A5C25"/>
    <w:rsid w:val="000A7473"/>
    <w:rsid w:val="000C0BA9"/>
    <w:rsid w:val="000C6DF8"/>
    <w:rsid w:val="000C722D"/>
    <w:rsid w:val="000D1982"/>
    <w:rsid w:val="000D763A"/>
    <w:rsid w:val="000E3320"/>
    <w:rsid w:val="000E69FE"/>
    <w:rsid w:val="00104F16"/>
    <w:rsid w:val="00116445"/>
    <w:rsid w:val="0012590D"/>
    <w:rsid w:val="001273E2"/>
    <w:rsid w:val="00141214"/>
    <w:rsid w:val="00143F7B"/>
    <w:rsid w:val="00145DE7"/>
    <w:rsid w:val="00150F6C"/>
    <w:rsid w:val="0015720C"/>
    <w:rsid w:val="00157678"/>
    <w:rsid w:val="00160A64"/>
    <w:rsid w:val="00181D27"/>
    <w:rsid w:val="0019551F"/>
    <w:rsid w:val="001B1CC7"/>
    <w:rsid w:val="001B5CB6"/>
    <w:rsid w:val="001B7026"/>
    <w:rsid w:val="001B76B6"/>
    <w:rsid w:val="001C2C15"/>
    <w:rsid w:val="001D003F"/>
    <w:rsid w:val="00203DE4"/>
    <w:rsid w:val="0020683A"/>
    <w:rsid w:val="0021078B"/>
    <w:rsid w:val="002151BB"/>
    <w:rsid w:val="00217060"/>
    <w:rsid w:val="00220557"/>
    <w:rsid w:val="00221473"/>
    <w:rsid w:val="00232D43"/>
    <w:rsid w:val="00234344"/>
    <w:rsid w:val="00242E31"/>
    <w:rsid w:val="00244FDB"/>
    <w:rsid w:val="00245B8F"/>
    <w:rsid w:val="00246B52"/>
    <w:rsid w:val="00267304"/>
    <w:rsid w:val="002855D0"/>
    <w:rsid w:val="002B0BF7"/>
    <w:rsid w:val="002B6564"/>
    <w:rsid w:val="002C0874"/>
    <w:rsid w:val="002D167F"/>
    <w:rsid w:val="002E6A7A"/>
    <w:rsid w:val="002F0E75"/>
    <w:rsid w:val="002F624F"/>
    <w:rsid w:val="00316D97"/>
    <w:rsid w:val="00321C31"/>
    <w:rsid w:val="003330A8"/>
    <w:rsid w:val="00345F39"/>
    <w:rsid w:val="003621E4"/>
    <w:rsid w:val="00362FDC"/>
    <w:rsid w:val="00366B08"/>
    <w:rsid w:val="00371C6F"/>
    <w:rsid w:val="003908AF"/>
    <w:rsid w:val="0039651D"/>
    <w:rsid w:val="003A5455"/>
    <w:rsid w:val="003C29BB"/>
    <w:rsid w:val="003C3C47"/>
    <w:rsid w:val="003C5641"/>
    <w:rsid w:val="003D16EA"/>
    <w:rsid w:val="003D33AC"/>
    <w:rsid w:val="003D36ED"/>
    <w:rsid w:val="003E4885"/>
    <w:rsid w:val="003F0E9C"/>
    <w:rsid w:val="003F2908"/>
    <w:rsid w:val="004002DD"/>
    <w:rsid w:val="00400BD4"/>
    <w:rsid w:val="004404B2"/>
    <w:rsid w:val="0045045B"/>
    <w:rsid w:val="004514A5"/>
    <w:rsid w:val="004858DC"/>
    <w:rsid w:val="00491E24"/>
    <w:rsid w:val="004944AA"/>
    <w:rsid w:val="004957FC"/>
    <w:rsid w:val="004B1BC7"/>
    <w:rsid w:val="004B4BE5"/>
    <w:rsid w:val="004C3B1E"/>
    <w:rsid w:val="004D2E0E"/>
    <w:rsid w:val="004E66AB"/>
    <w:rsid w:val="00526AF0"/>
    <w:rsid w:val="00527F1A"/>
    <w:rsid w:val="00532694"/>
    <w:rsid w:val="005378EE"/>
    <w:rsid w:val="0054139E"/>
    <w:rsid w:val="005416B8"/>
    <w:rsid w:val="00542222"/>
    <w:rsid w:val="00565DCC"/>
    <w:rsid w:val="0057031E"/>
    <w:rsid w:val="0057212F"/>
    <w:rsid w:val="00581468"/>
    <w:rsid w:val="00583DE8"/>
    <w:rsid w:val="005913A6"/>
    <w:rsid w:val="00597A4D"/>
    <w:rsid w:val="005A2F45"/>
    <w:rsid w:val="005C1DB6"/>
    <w:rsid w:val="005D520C"/>
    <w:rsid w:val="005D54AA"/>
    <w:rsid w:val="005D5C4B"/>
    <w:rsid w:val="005D7DE8"/>
    <w:rsid w:val="005E1944"/>
    <w:rsid w:val="005E7E2F"/>
    <w:rsid w:val="00600B61"/>
    <w:rsid w:val="00610B7E"/>
    <w:rsid w:val="006159AA"/>
    <w:rsid w:val="00617EA4"/>
    <w:rsid w:val="00621763"/>
    <w:rsid w:val="0064309F"/>
    <w:rsid w:val="00697A5B"/>
    <w:rsid w:val="006B08C8"/>
    <w:rsid w:val="006B4B22"/>
    <w:rsid w:val="006B5201"/>
    <w:rsid w:val="006C7AB3"/>
    <w:rsid w:val="006C7F61"/>
    <w:rsid w:val="006D0788"/>
    <w:rsid w:val="006D3DE3"/>
    <w:rsid w:val="006F1FDF"/>
    <w:rsid w:val="006F6728"/>
    <w:rsid w:val="006F733E"/>
    <w:rsid w:val="007228B4"/>
    <w:rsid w:val="0072764C"/>
    <w:rsid w:val="007357BF"/>
    <w:rsid w:val="00742DA5"/>
    <w:rsid w:val="00764718"/>
    <w:rsid w:val="00764BCF"/>
    <w:rsid w:val="00765A78"/>
    <w:rsid w:val="00772657"/>
    <w:rsid w:val="007730CD"/>
    <w:rsid w:val="007770B0"/>
    <w:rsid w:val="007B28A1"/>
    <w:rsid w:val="007C11CF"/>
    <w:rsid w:val="007D086F"/>
    <w:rsid w:val="007D3918"/>
    <w:rsid w:val="007D6904"/>
    <w:rsid w:val="007D75BA"/>
    <w:rsid w:val="007D7E5A"/>
    <w:rsid w:val="007E4480"/>
    <w:rsid w:val="007F621F"/>
    <w:rsid w:val="008014C9"/>
    <w:rsid w:val="00804D0E"/>
    <w:rsid w:val="008114F3"/>
    <w:rsid w:val="00812ECA"/>
    <w:rsid w:val="00841420"/>
    <w:rsid w:val="00842300"/>
    <w:rsid w:val="008432BA"/>
    <w:rsid w:val="008602EB"/>
    <w:rsid w:val="00874A15"/>
    <w:rsid w:val="008763D3"/>
    <w:rsid w:val="008B4A91"/>
    <w:rsid w:val="008B7BCE"/>
    <w:rsid w:val="008C44A9"/>
    <w:rsid w:val="008E03DE"/>
    <w:rsid w:val="009028DB"/>
    <w:rsid w:val="00903A96"/>
    <w:rsid w:val="00904412"/>
    <w:rsid w:val="00907538"/>
    <w:rsid w:val="00907A99"/>
    <w:rsid w:val="009110C6"/>
    <w:rsid w:val="00915EC3"/>
    <w:rsid w:val="00917712"/>
    <w:rsid w:val="00941954"/>
    <w:rsid w:val="00954903"/>
    <w:rsid w:val="009772A2"/>
    <w:rsid w:val="00990880"/>
    <w:rsid w:val="00991489"/>
    <w:rsid w:val="009916E1"/>
    <w:rsid w:val="0099195F"/>
    <w:rsid w:val="00991F70"/>
    <w:rsid w:val="00992268"/>
    <w:rsid w:val="009B1897"/>
    <w:rsid w:val="009B244C"/>
    <w:rsid w:val="009C4147"/>
    <w:rsid w:val="009C56D2"/>
    <w:rsid w:val="009C5B1A"/>
    <w:rsid w:val="009D2D21"/>
    <w:rsid w:val="009E0FE4"/>
    <w:rsid w:val="00A01299"/>
    <w:rsid w:val="00A0498A"/>
    <w:rsid w:val="00A21034"/>
    <w:rsid w:val="00A34435"/>
    <w:rsid w:val="00A37C4C"/>
    <w:rsid w:val="00A427A3"/>
    <w:rsid w:val="00A42B53"/>
    <w:rsid w:val="00A53771"/>
    <w:rsid w:val="00A64ED9"/>
    <w:rsid w:val="00A66686"/>
    <w:rsid w:val="00A6689A"/>
    <w:rsid w:val="00A73E90"/>
    <w:rsid w:val="00A745FC"/>
    <w:rsid w:val="00A86B55"/>
    <w:rsid w:val="00A87E0A"/>
    <w:rsid w:val="00A92E4C"/>
    <w:rsid w:val="00AA0D51"/>
    <w:rsid w:val="00AA3F21"/>
    <w:rsid w:val="00AB0EB6"/>
    <w:rsid w:val="00AB4384"/>
    <w:rsid w:val="00AC14A7"/>
    <w:rsid w:val="00AD69B3"/>
    <w:rsid w:val="00AF3E38"/>
    <w:rsid w:val="00AF7514"/>
    <w:rsid w:val="00B10892"/>
    <w:rsid w:val="00B30D47"/>
    <w:rsid w:val="00B33B35"/>
    <w:rsid w:val="00B46A15"/>
    <w:rsid w:val="00B64B33"/>
    <w:rsid w:val="00B658C9"/>
    <w:rsid w:val="00B65FAC"/>
    <w:rsid w:val="00B725A9"/>
    <w:rsid w:val="00B73A24"/>
    <w:rsid w:val="00B75243"/>
    <w:rsid w:val="00B76942"/>
    <w:rsid w:val="00B844B3"/>
    <w:rsid w:val="00B97C98"/>
    <w:rsid w:val="00BA0A08"/>
    <w:rsid w:val="00BA7439"/>
    <w:rsid w:val="00BB41D8"/>
    <w:rsid w:val="00BB46DE"/>
    <w:rsid w:val="00BC008F"/>
    <w:rsid w:val="00BD6574"/>
    <w:rsid w:val="00BE0BF9"/>
    <w:rsid w:val="00BE2184"/>
    <w:rsid w:val="00BE3842"/>
    <w:rsid w:val="00BE4E5D"/>
    <w:rsid w:val="00BE5594"/>
    <w:rsid w:val="00BE63F5"/>
    <w:rsid w:val="00BF0F4C"/>
    <w:rsid w:val="00BF1798"/>
    <w:rsid w:val="00BF1AF7"/>
    <w:rsid w:val="00BF2469"/>
    <w:rsid w:val="00BF54BF"/>
    <w:rsid w:val="00C01347"/>
    <w:rsid w:val="00C05CD3"/>
    <w:rsid w:val="00C11983"/>
    <w:rsid w:val="00C14FCC"/>
    <w:rsid w:val="00C35639"/>
    <w:rsid w:val="00C36E74"/>
    <w:rsid w:val="00C42AAC"/>
    <w:rsid w:val="00C64F43"/>
    <w:rsid w:val="00C703D8"/>
    <w:rsid w:val="00C76560"/>
    <w:rsid w:val="00C800BD"/>
    <w:rsid w:val="00C8075F"/>
    <w:rsid w:val="00C85AA2"/>
    <w:rsid w:val="00C96890"/>
    <w:rsid w:val="00C97BEB"/>
    <w:rsid w:val="00CA0A25"/>
    <w:rsid w:val="00CB0EB9"/>
    <w:rsid w:val="00CD3644"/>
    <w:rsid w:val="00CD371F"/>
    <w:rsid w:val="00CF774A"/>
    <w:rsid w:val="00D00842"/>
    <w:rsid w:val="00D07ED6"/>
    <w:rsid w:val="00D17517"/>
    <w:rsid w:val="00D17F33"/>
    <w:rsid w:val="00D20913"/>
    <w:rsid w:val="00D2398A"/>
    <w:rsid w:val="00D37699"/>
    <w:rsid w:val="00D47C86"/>
    <w:rsid w:val="00D64C75"/>
    <w:rsid w:val="00D67231"/>
    <w:rsid w:val="00D74643"/>
    <w:rsid w:val="00D804AB"/>
    <w:rsid w:val="00D9309E"/>
    <w:rsid w:val="00D93614"/>
    <w:rsid w:val="00D958BA"/>
    <w:rsid w:val="00DA3309"/>
    <w:rsid w:val="00DB32EC"/>
    <w:rsid w:val="00DC5986"/>
    <w:rsid w:val="00DD5ACA"/>
    <w:rsid w:val="00DE12AB"/>
    <w:rsid w:val="00DF5AC8"/>
    <w:rsid w:val="00DF5B1C"/>
    <w:rsid w:val="00E00830"/>
    <w:rsid w:val="00E154EA"/>
    <w:rsid w:val="00E315DE"/>
    <w:rsid w:val="00E4166B"/>
    <w:rsid w:val="00E50104"/>
    <w:rsid w:val="00E52715"/>
    <w:rsid w:val="00E60224"/>
    <w:rsid w:val="00E64060"/>
    <w:rsid w:val="00E92A2F"/>
    <w:rsid w:val="00E92D16"/>
    <w:rsid w:val="00E9427E"/>
    <w:rsid w:val="00EA6D4D"/>
    <w:rsid w:val="00EB3C69"/>
    <w:rsid w:val="00EB4C9E"/>
    <w:rsid w:val="00EC0B1E"/>
    <w:rsid w:val="00ED5EA7"/>
    <w:rsid w:val="00EE43E2"/>
    <w:rsid w:val="00EE5824"/>
    <w:rsid w:val="00F01A4D"/>
    <w:rsid w:val="00F02F83"/>
    <w:rsid w:val="00F122B5"/>
    <w:rsid w:val="00F24BA2"/>
    <w:rsid w:val="00F27E54"/>
    <w:rsid w:val="00F36908"/>
    <w:rsid w:val="00F43804"/>
    <w:rsid w:val="00F44541"/>
    <w:rsid w:val="00F560AD"/>
    <w:rsid w:val="00F57E7D"/>
    <w:rsid w:val="00F667F6"/>
    <w:rsid w:val="00F66930"/>
    <w:rsid w:val="00F74852"/>
    <w:rsid w:val="00F762C0"/>
    <w:rsid w:val="00F92DEA"/>
    <w:rsid w:val="00F92F7F"/>
    <w:rsid w:val="00F93558"/>
    <w:rsid w:val="00FA43B7"/>
    <w:rsid w:val="00FA6A46"/>
    <w:rsid w:val="00FC674C"/>
    <w:rsid w:val="00FD7CD2"/>
    <w:rsid w:val="00FF21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173F01"/>
  <w15:chartTrackingRefBased/>
  <w15:docId w15:val="{A0502EA3-8FCF-4151-97C6-4467C4CC5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1D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1DB6"/>
  </w:style>
  <w:style w:type="paragraph" w:styleId="Footer">
    <w:name w:val="footer"/>
    <w:basedOn w:val="Normal"/>
    <w:link w:val="FooterChar"/>
    <w:uiPriority w:val="99"/>
    <w:unhideWhenUsed/>
    <w:rsid w:val="005C1D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1DB6"/>
  </w:style>
  <w:style w:type="character" w:styleId="Strong">
    <w:name w:val="Strong"/>
    <w:basedOn w:val="DefaultParagraphFont"/>
    <w:uiPriority w:val="22"/>
    <w:qFormat/>
    <w:rsid w:val="005C1DB6"/>
    <w:rPr>
      <w:b/>
      <w:bCs/>
    </w:rPr>
  </w:style>
  <w:style w:type="character" w:styleId="Hyperlink">
    <w:name w:val="Hyperlink"/>
    <w:basedOn w:val="DefaultParagraphFont"/>
    <w:uiPriority w:val="99"/>
    <w:semiHidden/>
    <w:unhideWhenUsed/>
    <w:rsid w:val="00150F6C"/>
    <w:rPr>
      <w:color w:val="0000FF"/>
      <w:u w:val="single"/>
    </w:rPr>
  </w:style>
  <w:style w:type="character" w:styleId="FollowedHyperlink">
    <w:name w:val="FollowedHyperlink"/>
    <w:basedOn w:val="DefaultParagraphFont"/>
    <w:uiPriority w:val="99"/>
    <w:semiHidden/>
    <w:unhideWhenUsed/>
    <w:rsid w:val="00203DE4"/>
    <w:rPr>
      <w:color w:val="954F72" w:themeColor="followedHyperlink"/>
      <w:u w:val="single"/>
    </w:rPr>
  </w:style>
  <w:style w:type="paragraph" w:styleId="ListParagraph">
    <w:name w:val="List Paragraph"/>
    <w:basedOn w:val="Normal"/>
    <w:uiPriority w:val="34"/>
    <w:qFormat/>
    <w:rsid w:val="00D93614"/>
    <w:pPr>
      <w:ind w:left="720"/>
      <w:contextualSpacing/>
    </w:pPr>
  </w:style>
  <w:style w:type="paragraph" w:styleId="NoSpacing">
    <w:name w:val="No Spacing"/>
    <w:uiPriority w:val="1"/>
    <w:qFormat/>
    <w:rsid w:val="00992268"/>
    <w:pPr>
      <w:spacing w:after="0" w:line="240" w:lineRule="auto"/>
    </w:pPr>
    <w:rPr>
      <w:kern w:val="2"/>
      <w14:ligatures w14:val="standardContextual"/>
    </w:rPr>
  </w:style>
  <w:style w:type="character" w:styleId="IntenseEmphasis">
    <w:name w:val="Intense Emphasis"/>
    <w:basedOn w:val="DefaultParagraphFont"/>
    <w:uiPriority w:val="21"/>
    <w:qFormat/>
    <w:rsid w:val="00992268"/>
    <w:rPr>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7854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comwales.org.uk/wp-content/uploads/2022/04/CCfW-A2-Rights-Poster-ENGLISH-AW-Rocio.pdf" TargetMode="External"/><Relationship Id="rId13" Type="http://schemas.openxmlformats.org/officeDocument/2006/relationships/hyperlink" Target="https://www.gov.wales/sites/default/files/publications/2018-02/foundation-phase-framework-revised-2015.pdf"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2.oxfordshire.gov.uk/cms/sites/default/files/folders/documents/virtualschool/processesandforms/resourcesandpublications/CoventryGrid.pdf" TargetMode="External"/><Relationship Id="rId17" Type="http://schemas.openxmlformats.org/officeDocument/2006/relationships/hyperlink" Target="https://www.simplypsychology.org/bruner.html" TargetMode="External"/><Relationship Id="rId2" Type="http://schemas.openxmlformats.org/officeDocument/2006/relationships/numbering" Target="numbering.xml"/><Relationship Id="rId16" Type="http://schemas.openxmlformats.org/officeDocument/2006/relationships/hyperlink" Target="https://www.simplypsychology.org/zone-of-proximal-development.htm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338696030_Criticism_of_Attachment_Theory_2020" TargetMode="External"/><Relationship Id="rId5" Type="http://schemas.openxmlformats.org/officeDocument/2006/relationships/webSettings" Target="webSettings.xml"/><Relationship Id="rId15" Type="http://schemas.openxmlformats.org/officeDocument/2006/relationships/hyperlink" Target="https://www.simplypsychology.org/vygotsky.html" TargetMode="External"/><Relationship Id="rId10" Type="http://schemas.openxmlformats.org/officeDocument/2006/relationships/hyperlink" Target="https://www.healthline.com/health/parenting/types-of-attachment"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educationlibrary.org/maslows-hierarchy-of-needs-in-education/" TargetMode="External"/><Relationship Id="rId14" Type="http://schemas.openxmlformats.org/officeDocument/2006/relationships/hyperlink" Target="https://www.pathseducation.co.uk/what-is-paths/paths-curriculu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99A54-4A0C-47AD-BBA1-5D3AE20B5C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2746</Words>
  <Characters>15657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By Kelly-May Hughes</dc:title>
  <dc:subject/>
  <dc:creator>kelly may</dc:creator>
  <cp:keywords/>
  <dc:description/>
  <cp:lastModifiedBy>kelly may</cp:lastModifiedBy>
  <cp:revision>239</cp:revision>
  <dcterms:created xsi:type="dcterms:W3CDTF">2023-10-06T14:35:00Z</dcterms:created>
  <dcterms:modified xsi:type="dcterms:W3CDTF">2023-10-29T18:58:00Z</dcterms:modified>
</cp:coreProperties>
</file>