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A6A33" w:rsidRDefault="005A6A33"/>
    <w:p w:rsidR="006B2829" w:rsidRPr="008D5048" w:rsidRDefault="006B2829" w:rsidP="006B2829">
      <w:pPr>
        <w:pStyle w:val="NoSpacing"/>
        <w:jc w:val="both"/>
      </w:pPr>
      <w:r w:rsidRPr="009209B5">
        <w:rPr>
          <w:rFonts w:ascii="Calibri" w:hAnsi="Calibri"/>
          <w:b/>
        </w:rPr>
        <w:t>paraphrasing</w:t>
      </w:r>
      <w:r>
        <w:t xml:space="preserve"> – writing an idea that is not your own in your words. If we simply copy text we do not show the lecturer/examiner/marker that we truly understand its meaning</w:t>
      </w:r>
    </w:p>
    <w:p w:rsidR="006B2829" w:rsidRPr="008D5048" w:rsidRDefault="006B2829" w:rsidP="006B2829">
      <w:pPr>
        <w:pStyle w:val="NoSpacing"/>
        <w:jc w:val="both"/>
      </w:pPr>
    </w:p>
    <w:p w:rsidR="006B2829" w:rsidRPr="008D5048" w:rsidRDefault="006B2829" w:rsidP="006B2829">
      <w:pPr>
        <w:pStyle w:val="NoSpacing"/>
        <w:jc w:val="both"/>
      </w:pPr>
      <w:r w:rsidRPr="00B66AC9">
        <w:rPr>
          <w:b/>
        </w:rPr>
        <w:t>part of speech</w:t>
      </w:r>
      <w:r>
        <w:t xml:space="preserve"> – an word that belongs to the commonly recognised grammatical groups such as noun/pronoun/verb/adverb/adjective/preposition/article.</w:t>
      </w:r>
    </w:p>
    <w:p w:rsidR="006B2829" w:rsidRPr="008D5048" w:rsidRDefault="006B2829" w:rsidP="006B2829">
      <w:pPr>
        <w:pStyle w:val="NoSpacing"/>
        <w:jc w:val="both"/>
      </w:pPr>
    </w:p>
    <w:p w:rsidR="006B2829" w:rsidRPr="008D5048" w:rsidRDefault="006B2829" w:rsidP="006B2829">
      <w:pPr>
        <w:pStyle w:val="NoSpacing"/>
        <w:jc w:val="both"/>
      </w:pPr>
      <w:r w:rsidRPr="00355A5B">
        <w:rPr>
          <w:b/>
        </w:rPr>
        <w:t>passive voice</w:t>
      </w:r>
      <w:r>
        <w:t xml:space="preserve"> – the opposite of active voice. In sentences such as John sent the e-mail (active voice), we can change it to passive voice by swopping the position of subject and object. Thus, the passive voice would be as follows – The e-mail was sent by John. In a passive structure a thing is normally the subject. </w:t>
      </w:r>
    </w:p>
    <w:p w:rsidR="006B2829" w:rsidRPr="008D5048" w:rsidRDefault="006B2829" w:rsidP="006B2829">
      <w:pPr>
        <w:pStyle w:val="NoSpacing"/>
        <w:jc w:val="both"/>
      </w:pPr>
    </w:p>
    <w:p w:rsidR="006B2829" w:rsidRPr="008D5048" w:rsidRDefault="006B2829" w:rsidP="006B2829">
      <w:pPr>
        <w:pStyle w:val="NoSpacing"/>
        <w:jc w:val="both"/>
      </w:pPr>
      <w:r>
        <w:rPr>
          <w:b/>
        </w:rPr>
        <w:t>p</w:t>
      </w:r>
      <w:r w:rsidRPr="00DB18B1">
        <w:rPr>
          <w:b/>
        </w:rPr>
        <w:t>lagiarism</w:t>
      </w:r>
      <w:r>
        <w:t xml:space="preserve"> – this is an academic </w:t>
      </w:r>
      <w:r w:rsidRPr="00DB18B1">
        <w:rPr>
          <w:i/>
        </w:rPr>
        <w:t>crime</w:t>
      </w:r>
      <w:r>
        <w:t xml:space="preserve"> and involves copying parts of an original text without using citations/referencing and without using paraphrasing techniques.</w:t>
      </w:r>
    </w:p>
    <w:p w:rsidR="006B2829" w:rsidRDefault="006B2829" w:rsidP="006B2829">
      <w:pPr>
        <w:rPr>
          <w:rFonts w:ascii="Calibri" w:hAnsi="Calibri"/>
          <w:b/>
          <w:sz w:val="28"/>
          <w:szCs w:val="28"/>
          <w:u w:val="single"/>
        </w:rPr>
      </w:pPr>
    </w:p>
    <w:p w:rsidR="006B2829" w:rsidRPr="00686BFB" w:rsidRDefault="006B2829" w:rsidP="006B2829">
      <w:pPr>
        <w:rPr>
          <w:rFonts w:ascii="Calibri" w:hAnsi="Calibri"/>
          <w:b/>
          <w:color w:val="0070C0"/>
          <w:sz w:val="28"/>
          <w:szCs w:val="28"/>
          <w:u w:val="single"/>
        </w:rPr>
      </w:pPr>
      <w:r w:rsidRPr="00686BFB">
        <w:rPr>
          <w:rFonts w:ascii="Calibri" w:hAnsi="Calibri"/>
          <w:b/>
          <w:color w:val="0070C0"/>
          <w:sz w:val="28"/>
          <w:szCs w:val="28"/>
          <w:u w:val="single"/>
        </w:rPr>
        <w:t>Rules of paraphrasing</w:t>
      </w:r>
    </w:p>
    <w:p w:rsidR="006B2829" w:rsidRPr="00686BFB" w:rsidRDefault="006B2829" w:rsidP="006B2829">
      <w:pPr>
        <w:rPr>
          <w:rFonts w:ascii="Calibri" w:hAnsi="Calibri"/>
          <w:color w:val="0070C0"/>
          <w:sz w:val="28"/>
          <w:szCs w:val="28"/>
        </w:rPr>
      </w:pPr>
      <w:r w:rsidRPr="00686BFB">
        <w:rPr>
          <w:rFonts w:ascii="Calibri" w:hAnsi="Calibri"/>
          <w:color w:val="0070C0"/>
          <w:sz w:val="28"/>
          <w:szCs w:val="28"/>
        </w:rPr>
        <w:t>1:</w:t>
      </w:r>
      <w:r w:rsidRPr="00686BFB">
        <w:rPr>
          <w:rFonts w:ascii="Calibri" w:hAnsi="Calibri"/>
          <w:color w:val="0070C0"/>
          <w:sz w:val="28"/>
          <w:szCs w:val="28"/>
        </w:rPr>
        <w:tab/>
        <w:t>Change the word(s) to synonym(s)</w:t>
      </w:r>
    </w:p>
    <w:p w:rsidR="006B2829" w:rsidRPr="00686BFB" w:rsidRDefault="006B2829" w:rsidP="006B2829">
      <w:pPr>
        <w:rPr>
          <w:rFonts w:ascii="Calibri" w:hAnsi="Calibri"/>
          <w:color w:val="0070C0"/>
          <w:sz w:val="28"/>
          <w:szCs w:val="28"/>
        </w:rPr>
      </w:pPr>
      <w:r w:rsidRPr="00686BFB">
        <w:rPr>
          <w:rFonts w:ascii="Calibri" w:hAnsi="Calibri"/>
          <w:color w:val="0070C0"/>
          <w:sz w:val="28"/>
          <w:szCs w:val="28"/>
        </w:rPr>
        <w:t>2:</w:t>
      </w:r>
      <w:r w:rsidRPr="00686BFB">
        <w:rPr>
          <w:rFonts w:ascii="Calibri" w:hAnsi="Calibri"/>
          <w:color w:val="0070C0"/>
          <w:sz w:val="28"/>
          <w:szCs w:val="28"/>
        </w:rPr>
        <w:tab/>
        <w:t>Change the part(s) of speech</w:t>
      </w:r>
    </w:p>
    <w:p w:rsidR="006B2829" w:rsidRPr="00686BFB" w:rsidRDefault="006B2829" w:rsidP="006B2829">
      <w:pPr>
        <w:rPr>
          <w:rFonts w:ascii="Calibri" w:hAnsi="Calibri"/>
          <w:color w:val="0070C0"/>
          <w:sz w:val="28"/>
          <w:szCs w:val="28"/>
        </w:rPr>
      </w:pPr>
      <w:r w:rsidRPr="00686BFB">
        <w:rPr>
          <w:rFonts w:ascii="Calibri" w:hAnsi="Calibri"/>
          <w:color w:val="0070C0"/>
          <w:sz w:val="28"/>
          <w:szCs w:val="28"/>
        </w:rPr>
        <w:t>3:</w:t>
      </w:r>
      <w:r w:rsidRPr="00686BFB">
        <w:rPr>
          <w:rFonts w:ascii="Calibri" w:hAnsi="Calibri"/>
          <w:color w:val="0070C0"/>
          <w:sz w:val="28"/>
          <w:szCs w:val="28"/>
        </w:rPr>
        <w:tab/>
        <w:t>Change the word order</w:t>
      </w:r>
    </w:p>
    <w:p w:rsidR="006B2829" w:rsidRDefault="006B2829" w:rsidP="006B2829">
      <w:pPr>
        <w:rPr>
          <w:rFonts w:ascii="Calibri" w:hAnsi="Calibri"/>
          <w:b/>
          <w:sz w:val="28"/>
          <w:szCs w:val="28"/>
        </w:rPr>
      </w:pPr>
    </w:p>
    <w:p w:rsidR="006B2829" w:rsidRPr="002F6E36" w:rsidRDefault="006B2829" w:rsidP="006B2829">
      <w:pPr>
        <w:rPr>
          <w:rFonts w:ascii="Calibri" w:hAnsi="Calibri"/>
          <w:b/>
          <w:sz w:val="28"/>
          <w:szCs w:val="28"/>
        </w:rPr>
      </w:pPr>
      <w:r w:rsidRPr="002F6E36">
        <w:rPr>
          <w:rFonts w:ascii="Calibri" w:hAnsi="Calibri"/>
          <w:b/>
          <w:sz w:val="28"/>
          <w:szCs w:val="28"/>
        </w:rPr>
        <w:t xml:space="preserve">(1A) </w:t>
      </w:r>
      <w:r w:rsidRPr="002F6E36">
        <w:rPr>
          <w:rFonts w:ascii="Calibri" w:hAnsi="Calibri"/>
          <w:b/>
          <w:sz w:val="28"/>
          <w:szCs w:val="28"/>
        </w:rPr>
        <w:tab/>
        <w:t>John wrote a letter</w:t>
      </w:r>
      <w:r>
        <w:rPr>
          <w:rFonts w:ascii="Calibri" w:hAnsi="Calibri"/>
          <w:b/>
          <w:sz w:val="28"/>
          <w:szCs w:val="28"/>
        </w:rPr>
        <w:t>.</w:t>
      </w:r>
    </w:p>
    <w:p w:rsidR="006B2829" w:rsidRPr="00686BFB" w:rsidRDefault="006B2829" w:rsidP="006B2829">
      <w:pPr>
        <w:rPr>
          <w:rFonts w:ascii="Calibri" w:hAnsi="Calibri"/>
          <w:color w:val="0070C0"/>
          <w:sz w:val="28"/>
          <w:szCs w:val="28"/>
        </w:rPr>
      </w:pPr>
      <w:r>
        <w:rPr>
          <w:rFonts w:ascii="Calibri" w:hAnsi="Calibri"/>
          <w:sz w:val="28"/>
          <w:szCs w:val="28"/>
        </w:rPr>
        <w:t>(1B)</w:t>
      </w:r>
      <w:r>
        <w:rPr>
          <w:rFonts w:ascii="Calibri" w:hAnsi="Calibri"/>
          <w:sz w:val="28"/>
          <w:szCs w:val="28"/>
        </w:rPr>
        <w:tab/>
        <w:t xml:space="preserve">A letter was written by John…………. </w:t>
      </w:r>
      <w:r w:rsidRPr="00686BFB">
        <w:rPr>
          <w:rFonts w:ascii="Calibri" w:hAnsi="Calibri"/>
          <w:color w:val="0070C0"/>
          <w:sz w:val="28"/>
          <w:szCs w:val="28"/>
        </w:rPr>
        <w:t>rule 3</w:t>
      </w:r>
    </w:p>
    <w:p w:rsidR="006B2829" w:rsidRDefault="006B2829" w:rsidP="006B2829">
      <w:pPr>
        <w:rPr>
          <w:rFonts w:ascii="Calibri" w:hAnsi="Calibri"/>
          <w:sz w:val="28"/>
          <w:szCs w:val="28"/>
        </w:rPr>
      </w:pPr>
      <w:r>
        <w:rPr>
          <w:rFonts w:ascii="Calibri" w:hAnsi="Calibri"/>
          <w:sz w:val="28"/>
          <w:szCs w:val="28"/>
        </w:rPr>
        <w:t>---------------------------------------------------------------------------------------------------------</w:t>
      </w:r>
    </w:p>
    <w:p w:rsidR="006B2829" w:rsidRPr="002F6E36" w:rsidRDefault="006B2829" w:rsidP="006B2829">
      <w:pPr>
        <w:rPr>
          <w:rFonts w:ascii="Calibri" w:hAnsi="Calibri"/>
          <w:b/>
          <w:sz w:val="28"/>
          <w:szCs w:val="28"/>
        </w:rPr>
      </w:pPr>
      <w:r w:rsidRPr="002F6E36">
        <w:rPr>
          <w:rFonts w:ascii="Calibri" w:hAnsi="Calibri"/>
          <w:b/>
          <w:sz w:val="28"/>
          <w:szCs w:val="28"/>
        </w:rPr>
        <w:t>(2A)</w:t>
      </w:r>
      <w:r w:rsidRPr="002F6E36">
        <w:rPr>
          <w:rFonts w:ascii="Calibri" w:hAnsi="Calibri"/>
          <w:b/>
          <w:sz w:val="28"/>
          <w:szCs w:val="28"/>
        </w:rPr>
        <w:tab/>
        <w:t>John opened the door</w:t>
      </w:r>
      <w:r>
        <w:rPr>
          <w:rFonts w:ascii="Calibri" w:hAnsi="Calibri"/>
          <w:b/>
          <w:sz w:val="28"/>
          <w:szCs w:val="28"/>
        </w:rPr>
        <w:t>.</w:t>
      </w:r>
    </w:p>
    <w:p w:rsidR="006B2829" w:rsidRPr="00686BFB" w:rsidRDefault="006B2829" w:rsidP="006B2829">
      <w:pPr>
        <w:rPr>
          <w:rFonts w:ascii="Calibri" w:hAnsi="Calibri"/>
          <w:color w:val="0070C0"/>
          <w:sz w:val="28"/>
          <w:szCs w:val="28"/>
        </w:rPr>
      </w:pPr>
      <w:r>
        <w:rPr>
          <w:rFonts w:ascii="Calibri" w:hAnsi="Calibri"/>
          <w:sz w:val="28"/>
          <w:szCs w:val="28"/>
        </w:rPr>
        <w:t>(2B)</w:t>
      </w:r>
      <w:r>
        <w:rPr>
          <w:rFonts w:ascii="Calibri" w:hAnsi="Calibri"/>
          <w:sz w:val="28"/>
          <w:szCs w:val="28"/>
        </w:rPr>
        <w:tab/>
        <w:t xml:space="preserve">The door was opened by John………….. </w:t>
      </w:r>
      <w:r w:rsidRPr="00686BFB">
        <w:rPr>
          <w:rFonts w:ascii="Calibri" w:hAnsi="Calibri"/>
          <w:color w:val="0070C0"/>
          <w:sz w:val="28"/>
          <w:szCs w:val="28"/>
        </w:rPr>
        <w:t>rule 3</w:t>
      </w:r>
    </w:p>
    <w:p w:rsidR="006B2829" w:rsidRDefault="006B2829" w:rsidP="006B2829">
      <w:pPr>
        <w:rPr>
          <w:rFonts w:ascii="Calibri" w:hAnsi="Calibri"/>
          <w:sz w:val="28"/>
          <w:szCs w:val="28"/>
        </w:rPr>
      </w:pPr>
      <w:r>
        <w:rPr>
          <w:rFonts w:ascii="Calibri" w:hAnsi="Calibri"/>
          <w:sz w:val="28"/>
          <w:szCs w:val="28"/>
        </w:rPr>
        <w:t>---------------------------------------------------------------------------------------------------------</w:t>
      </w:r>
    </w:p>
    <w:p w:rsidR="006B2829" w:rsidRPr="002F6E36" w:rsidRDefault="006B2829" w:rsidP="006B2829">
      <w:pPr>
        <w:rPr>
          <w:rFonts w:ascii="Calibri" w:hAnsi="Calibri"/>
          <w:b/>
          <w:sz w:val="28"/>
          <w:szCs w:val="28"/>
        </w:rPr>
      </w:pPr>
      <w:r w:rsidRPr="002F6E36">
        <w:rPr>
          <w:rFonts w:ascii="Calibri" w:hAnsi="Calibri"/>
          <w:b/>
          <w:sz w:val="28"/>
          <w:szCs w:val="28"/>
        </w:rPr>
        <w:t>(3A)</w:t>
      </w:r>
      <w:r w:rsidRPr="002F6E36">
        <w:rPr>
          <w:rFonts w:ascii="Calibri" w:hAnsi="Calibri"/>
          <w:b/>
          <w:sz w:val="28"/>
          <w:szCs w:val="28"/>
        </w:rPr>
        <w:tab/>
        <w:t>The university’s forecast caused a major debate</w:t>
      </w:r>
      <w:r>
        <w:rPr>
          <w:rFonts w:ascii="Calibri" w:hAnsi="Calibri"/>
          <w:b/>
          <w:sz w:val="28"/>
          <w:szCs w:val="28"/>
        </w:rPr>
        <w:t>.</w:t>
      </w:r>
    </w:p>
    <w:p w:rsidR="006B2829" w:rsidRPr="00686BFB" w:rsidRDefault="006B2829" w:rsidP="006B2829">
      <w:pPr>
        <w:rPr>
          <w:rFonts w:ascii="Calibri" w:hAnsi="Calibri"/>
          <w:color w:val="0070C0"/>
          <w:sz w:val="28"/>
          <w:szCs w:val="28"/>
        </w:rPr>
      </w:pPr>
      <w:r>
        <w:rPr>
          <w:rFonts w:ascii="Calibri" w:hAnsi="Calibri"/>
          <w:sz w:val="28"/>
          <w:szCs w:val="28"/>
        </w:rPr>
        <w:t>(3B)</w:t>
      </w:r>
      <w:r>
        <w:rPr>
          <w:rFonts w:ascii="Calibri" w:hAnsi="Calibri"/>
          <w:sz w:val="28"/>
          <w:szCs w:val="28"/>
        </w:rPr>
        <w:tab/>
        <w:t>The university’s prediction caused a substantial argument….</w:t>
      </w:r>
      <w:r w:rsidRPr="00686BFB">
        <w:rPr>
          <w:rFonts w:ascii="Calibri" w:hAnsi="Calibri"/>
          <w:color w:val="0070C0"/>
          <w:sz w:val="28"/>
          <w:szCs w:val="28"/>
        </w:rPr>
        <w:t>rule 1</w:t>
      </w:r>
    </w:p>
    <w:p w:rsidR="006B2829" w:rsidRDefault="006B2829" w:rsidP="006B2829">
      <w:pPr>
        <w:rPr>
          <w:rFonts w:ascii="Calibri" w:hAnsi="Calibri"/>
          <w:sz w:val="28"/>
          <w:szCs w:val="28"/>
        </w:rPr>
      </w:pPr>
      <w:r>
        <w:rPr>
          <w:rFonts w:ascii="Calibri" w:hAnsi="Calibri"/>
          <w:sz w:val="28"/>
          <w:szCs w:val="28"/>
        </w:rPr>
        <w:t>---------------------------------------------------------------------------------------------------------</w:t>
      </w:r>
    </w:p>
    <w:p w:rsidR="006B2829" w:rsidRPr="002F6E36" w:rsidRDefault="006B2829" w:rsidP="006B2829">
      <w:pPr>
        <w:rPr>
          <w:rFonts w:ascii="Calibri" w:hAnsi="Calibri"/>
          <w:b/>
          <w:sz w:val="28"/>
          <w:szCs w:val="28"/>
        </w:rPr>
      </w:pPr>
      <w:r w:rsidRPr="002F6E36">
        <w:rPr>
          <w:rFonts w:ascii="Calibri" w:hAnsi="Calibri"/>
          <w:b/>
          <w:sz w:val="28"/>
          <w:szCs w:val="28"/>
        </w:rPr>
        <w:t>(4A)</w:t>
      </w:r>
      <w:r w:rsidRPr="002F6E36">
        <w:rPr>
          <w:rFonts w:ascii="Calibri" w:hAnsi="Calibri"/>
          <w:b/>
          <w:sz w:val="28"/>
          <w:szCs w:val="28"/>
        </w:rPr>
        <w:tab/>
        <w:t>After the seminar, he tried to explain his idea</w:t>
      </w:r>
      <w:r>
        <w:rPr>
          <w:rFonts w:ascii="Calibri" w:hAnsi="Calibri"/>
          <w:b/>
          <w:sz w:val="28"/>
          <w:szCs w:val="28"/>
        </w:rPr>
        <w:t>.</w:t>
      </w:r>
    </w:p>
    <w:p w:rsidR="006B2829" w:rsidRDefault="006B2829" w:rsidP="006B2829">
      <w:pPr>
        <w:rPr>
          <w:rFonts w:ascii="Calibri" w:hAnsi="Calibri"/>
          <w:sz w:val="28"/>
          <w:szCs w:val="28"/>
        </w:rPr>
      </w:pPr>
      <w:r>
        <w:rPr>
          <w:rFonts w:ascii="Calibri" w:hAnsi="Calibri"/>
          <w:sz w:val="28"/>
          <w:szCs w:val="28"/>
        </w:rPr>
        <w:t>(4B)</w:t>
      </w:r>
      <w:r>
        <w:rPr>
          <w:rFonts w:ascii="Calibri" w:hAnsi="Calibri"/>
          <w:sz w:val="28"/>
          <w:szCs w:val="28"/>
        </w:rPr>
        <w:tab/>
        <w:t>Following the seminar, he offered an explanation for his idea…</w:t>
      </w:r>
      <w:r w:rsidRPr="00686BFB">
        <w:rPr>
          <w:rFonts w:ascii="Calibri" w:hAnsi="Calibri"/>
          <w:color w:val="0070C0"/>
          <w:sz w:val="28"/>
          <w:szCs w:val="28"/>
        </w:rPr>
        <w:t>rules 1&amp;2.</w:t>
      </w:r>
      <w:r>
        <w:rPr>
          <w:rFonts w:ascii="Calibri" w:hAnsi="Calibri"/>
          <w:sz w:val="28"/>
          <w:szCs w:val="28"/>
        </w:rPr>
        <w:t xml:space="preserve"> </w:t>
      </w:r>
    </w:p>
    <w:p w:rsidR="006B2829" w:rsidRDefault="006B2829" w:rsidP="006B2829">
      <w:pPr>
        <w:rPr>
          <w:rFonts w:ascii="Calibri" w:hAnsi="Calibri"/>
          <w:sz w:val="28"/>
          <w:szCs w:val="28"/>
        </w:rPr>
      </w:pPr>
    </w:p>
    <w:p w:rsidR="006B2829" w:rsidRPr="000571A7" w:rsidRDefault="006B2829" w:rsidP="006B2829">
      <w:pPr>
        <w:rPr>
          <w:rFonts w:ascii="Calibri" w:eastAsia="Times New Roman" w:hAnsi="Calibri" w:cs="Times New Roman"/>
          <w:b/>
          <w:sz w:val="28"/>
          <w:szCs w:val="28"/>
          <w:lang w:eastAsia="en-GB"/>
        </w:rPr>
      </w:pPr>
      <w:r w:rsidRPr="000571A7">
        <w:rPr>
          <w:rFonts w:ascii="Calibri" w:eastAsia="Times New Roman" w:hAnsi="Calibri" w:cs="Times New Roman"/>
          <w:b/>
          <w:sz w:val="28"/>
          <w:szCs w:val="28"/>
          <w:lang w:eastAsia="en-GB"/>
        </w:rPr>
        <w:t>(5A):</w:t>
      </w:r>
      <w:r w:rsidRPr="000571A7">
        <w:rPr>
          <w:rFonts w:ascii="Calibri" w:eastAsia="Times New Roman" w:hAnsi="Calibri" w:cs="Times New Roman"/>
          <w:b/>
          <w:sz w:val="28"/>
          <w:szCs w:val="28"/>
          <w:lang w:eastAsia="en-GB"/>
        </w:rPr>
        <w:tab/>
      </w:r>
      <w:r>
        <w:rPr>
          <w:rFonts w:ascii="Calibri" w:eastAsia="Times New Roman" w:hAnsi="Calibri" w:cs="Times New Roman"/>
          <w:b/>
          <w:sz w:val="28"/>
          <w:szCs w:val="28"/>
          <w:lang w:eastAsia="en-GB"/>
        </w:rPr>
        <w:t>N</w:t>
      </w:r>
      <w:r w:rsidRPr="000571A7">
        <w:rPr>
          <w:rFonts w:ascii="Calibri" w:eastAsia="Times New Roman" w:hAnsi="Calibri" w:cs="Times New Roman"/>
          <w:b/>
          <w:sz w:val="28"/>
          <w:szCs w:val="28"/>
          <w:lang w:eastAsia="en-GB"/>
        </w:rPr>
        <w:t xml:space="preserve">ew sellers cut their asking prices by 3.2% in November, according to </w:t>
      </w:r>
      <w:r>
        <w:rPr>
          <w:rFonts w:ascii="Calibri" w:eastAsia="Times New Roman" w:hAnsi="Calibri" w:cs="Times New Roman"/>
          <w:b/>
          <w:sz w:val="28"/>
          <w:szCs w:val="28"/>
          <w:lang w:eastAsia="en-GB"/>
        </w:rPr>
        <w:tab/>
      </w:r>
      <w:r w:rsidRPr="000571A7">
        <w:rPr>
          <w:rFonts w:ascii="Calibri" w:eastAsia="Times New Roman" w:hAnsi="Calibri" w:cs="Times New Roman"/>
          <w:b/>
          <w:sz w:val="28"/>
          <w:szCs w:val="28"/>
          <w:lang w:eastAsia="en-GB"/>
        </w:rPr>
        <w:t>Rightmove House Price Index.</w:t>
      </w:r>
    </w:p>
    <w:p w:rsidR="006B2829" w:rsidRPr="009204A7" w:rsidRDefault="006B2829" w:rsidP="006B2829">
      <w:pPr>
        <w:rPr>
          <w:rFonts w:ascii="Calibri" w:eastAsia="Times New Roman" w:hAnsi="Calibri" w:cs="Times New Roman"/>
          <w:b/>
          <w:color w:val="0070C0"/>
          <w:sz w:val="28"/>
          <w:szCs w:val="28"/>
          <w:lang w:eastAsia="en-GB"/>
        </w:rPr>
      </w:pPr>
      <w:r>
        <w:rPr>
          <w:rFonts w:ascii="Calibri" w:eastAsia="Times New Roman" w:hAnsi="Calibri" w:cs="Times New Roman"/>
          <w:sz w:val="28"/>
          <w:szCs w:val="28"/>
          <w:lang w:eastAsia="en-GB"/>
        </w:rPr>
        <w:t>(5</w:t>
      </w:r>
      <w:r w:rsidRPr="009204A7">
        <w:rPr>
          <w:rFonts w:ascii="Calibri" w:eastAsia="Times New Roman" w:hAnsi="Calibri" w:cs="Times New Roman"/>
          <w:sz w:val="28"/>
          <w:szCs w:val="28"/>
          <w:lang w:eastAsia="en-GB"/>
        </w:rPr>
        <w:t>B</w:t>
      </w:r>
      <w:r>
        <w:rPr>
          <w:rFonts w:ascii="Calibri" w:eastAsia="Times New Roman" w:hAnsi="Calibri" w:cs="Times New Roman"/>
          <w:sz w:val="28"/>
          <w:szCs w:val="28"/>
          <w:lang w:eastAsia="en-GB"/>
        </w:rPr>
        <w:t>)</w:t>
      </w:r>
      <w:r w:rsidRPr="009204A7">
        <w:rPr>
          <w:rFonts w:ascii="Calibri" w:eastAsia="Times New Roman" w:hAnsi="Calibri" w:cs="Times New Roman"/>
          <w:sz w:val="28"/>
          <w:szCs w:val="28"/>
          <w:lang w:eastAsia="en-GB"/>
        </w:rPr>
        <w:t>:</w:t>
      </w:r>
      <w:r w:rsidRPr="009204A7">
        <w:rPr>
          <w:rFonts w:ascii="Calibri" w:eastAsia="Times New Roman" w:hAnsi="Calibri" w:cs="Times New Roman"/>
          <w:sz w:val="28"/>
          <w:szCs w:val="28"/>
          <w:lang w:eastAsia="en-GB"/>
        </w:rPr>
        <w:tab/>
        <w:t xml:space="preserve"> According to the Rightmove House Price Index, new sellers cut their asking prices by 3.2% in November </w:t>
      </w:r>
      <w:r w:rsidRPr="009204A7">
        <w:rPr>
          <w:rFonts w:ascii="Calibri" w:eastAsia="Times New Roman" w:hAnsi="Calibri" w:cs="Times New Roman"/>
          <w:color w:val="0070C0"/>
          <w:sz w:val="28"/>
          <w:szCs w:val="28"/>
          <w:lang w:eastAsia="en-GB"/>
        </w:rPr>
        <w:t>(rule 3).</w:t>
      </w:r>
    </w:p>
    <w:p w:rsidR="006B2829" w:rsidRPr="009204A7" w:rsidRDefault="006B2829" w:rsidP="006B2829">
      <w:pPr>
        <w:rPr>
          <w:rFonts w:ascii="Calibri" w:eastAsia="Times New Roman" w:hAnsi="Calibri" w:cs="Times New Roman"/>
          <w:sz w:val="28"/>
          <w:szCs w:val="28"/>
          <w:lang w:eastAsia="en-GB"/>
        </w:rPr>
      </w:pPr>
      <w:r w:rsidRPr="009204A7">
        <w:rPr>
          <w:rFonts w:ascii="Calibri" w:eastAsia="Times New Roman" w:hAnsi="Calibri" w:cs="Times New Roman"/>
          <w:sz w:val="28"/>
          <w:szCs w:val="28"/>
          <w:lang w:eastAsia="en-GB"/>
        </w:rPr>
        <w:t>---------------------------------------------------------------------------------------------------------</w:t>
      </w:r>
    </w:p>
    <w:p w:rsidR="006B2829" w:rsidRPr="000571A7" w:rsidRDefault="006B2829" w:rsidP="006B2829">
      <w:pPr>
        <w:spacing w:before="100" w:beforeAutospacing="1" w:after="100" w:afterAutospacing="1" w:line="240" w:lineRule="auto"/>
        <w:jc w:val="both"/>
        <w:rPr>
          <w:rFonts w:ascii="Calibri" w:eastAsia="Times New Roman" w:hAnsi="Calibri" w:cs="Times New Roman"/>
          <w:b/>
          <w:sz w:val="28"/>
          <w:szCs w:val="28"/>
          <w:lang w:eastAsia="en-GB"/>
        </w:rPr>
      </w:pPr>
      <w:r w:rsidRPr="000571A7">
        <w:rPr>
          <w:rFonts w:ascii="Calibri" w:eastAsia="Times New Roman" w:hAnsi="Calibri" w:cs="Times New Roman"/>
          <w:b/>
          <w:sz w:val="28"/>
          <w:szCs w:val="28"/>
          <w:lang w:eastAsia="en-GB"/>
        </w:rPr>
        <w:t>(6A):</w:t>
      </w:r>
      <w:r w:rsidRPr="000571A7">
        <w:rPr>
          <w:rFonts w:ascii="Calibri" w:eastAsia="Times New Roman" w:hAnsi="Calibri" w:cs="Times New Roman"/>
          <w:b/>
          <w:sz w:val="28"/>
          <w:szCs w:val="28"/>
          <w:lang w:eastAsia="en-GB"/>
        </w:rPr>
        <w:tab/>
        <w:t xml:space="preserve"> Cotton farmers in west Africa are losing out on vital income.</w:t>
      </w:r>
    </w:p>
    <w:p w:rsidR="006B2829" w:rsidRPr="009204A7" w:rsidRDefault="006B2829" w:rsidP="006B2829">
      <w:pPr>
        <w:spacing w:before="100" w:beforeAutospacing="1" w:after="100" w:afterAutospacing="1" w:line="240" w:lineRule="auto"/>
        <w:jc w:val="both"/>
        <w:rPr>
          <w:rFonts w:ascii="Calibri" w:eastAsia="Times New Roman" w:hAnsi="Calibri" w:cs="Times New Roman"/>
          <w:color w:val="0070C0"/>
          <w:sz w:val="28"/>
          <w:szCs w:val="28"/>
          <w:lang w:eastAsia="en-GB"/>
        </w:rPr>
      </w:pPr>
      <w:r>
        <w:rPr>
          <w:rFonts w:ascii="Calibri" w:eastAsia="Times New Roman" w:hAnsi="Calibri" w:cs="Times New Roman"/>
          <w:sz w:val="28"/>
          <w:szCs w:val="28"/>
          <w:lang w:eastAsia="en-GB"/>
        </w:rPr>
        <w:t>(6</w:t>
      </w:r>
      <w:r w:rsidRPr="009204A7">
        <w:rPr>
          <w:rFonts w:ascii="Calibri" w:eastAsia="Times New Roman" w:hAnsi="Calibri" w:cs="Times New Roman"/>
          <w:sz w:val="28"/>
          <w:szCs w:val="28"/>
          <w:lang w:eastAsia="en-GB"/>
        </w:rPr>
        <w:t>B</w:t>
      </w:r>
      <w:r>
        <w:rPr>
          <w:rFonts w:ascii="Calibri" w:eastAsia="Times New Roman" w:hAnsi="Calibri" w:cs="Times New Roman"/>
          <w:sz w:val="28"/>
          <w:szCs w:val="28"/>
          <w:lang w:eastAsia="en-GB"/>
        </w:rPr>
        <w:t>)</w:t>
      </w:r>
      <w:r w:rsidRPr="009204A7">
        <w:rPr>
          <w:rFonts w:ascii="Calibri" w:eastAsia="Times New Roman" w:hAnsi="Calibri" w:cs="Times New Roman"/>
          <w:sz w:val="28"/>
          <w:szCs w:val="28"/>
          <w:lang w:eastAsia="en-GB"/>
        </w:rPr>
        <w:t>:</w:t>
      </w:r>
      <w:r w:rsidRPr="009204A7">
        <w:rPr>
          <w:rFonts w:ascii="Calibri" w:eastAsia="Times New Roman" w:hAnsi="Calibri" w:cs="Times New Roman"/>
          <w:sz w:val="28"/>
          <w:szCs w:val="28"/>
          <w:lang w:eastAsia="en-GB"/>
        </w:rPr>
        <w:tab/>
        <w:t xml:space="preserve"> West African cotton farmers are missing out on essential income </w:t>
      </w:r>
      <w:r w:rsidRPr="009204A7">
        <w:rPr>
          <w:rFonts w:ascii="Calibri" w:eastAsia="Times New Roman" w:hAnsi="Calibri" w:cs="Times New Roman"/>
          <w:color w:val="0070C0"/>
          <w:sz w:val="28"/>
          <w:szCs w:val="28"/>
          <w:lang w:eastAsia="en-GB"/>
        </w:rPr>
        <w:t xml:space="preserve">(rules </w:t>
      </w:r>
      <w:r w:rsidRPr="009204A7">
        <w:rPr>
          <w:rFonts w:ascii="Calibri" w:eastAsia="Times New Roman" w:hAnsi="Calibri" w:cs="Times New Roman"/>
          <w:color w:val="0070C0"/>
          <w:sz w:val="28"/>
          <w:szCs w:val="28"/>
          <w:lang w:eastAsia="en-GB"/>
        </w:rPr>
        <w:tab/>
        <w:t>1 and 3).</w:t>
      </w:r>
    </w:p>
    <w:p w:rsidR="006B2829" w:rsidRPr="009204A7" w:rsidRDefault="006B2829" w:rsidP="006B2829">
      <w:pPr>
        <w:spacing w:before="100" w:beforeAutospacing="1" w:after="100" w:afterAutospacing="1" w:line="240" w:lineRule="auto"/>
        <w:jc w:val="both"/>
        <w:rPr>
          <w:rFonts w:ascii="Calibri" w:eastAsia="Times New Roman" w:hAnsi="Calibri" w:cs="Times New Roman"/>
          <w:sz w:val="28"/>
          <w:szCs w:val="28"/>
          <w:lang w:eastAsia="en-GB"/>
        </w:rPr>
      </w:pPr>
      <w:r w:rsidRPr="009204A7">
        <w:rPr>
          <w:rFonts w:ascii="Calibri" w:eastAsia="Times New Roman" w:hAnsi="Calibri" w:cs="Times New Roman"/>
          <w:sz w:val="28"/>
          <w:szCs w:val="28"/>
          <w:lang w:eastAsia="en-GB"/>
        </w:rPr>
        <w:t>---------------------------------------------------------------------------------------------------------</w:t>
      </w:r>
    </w:p>
    <w:p w:rsidR="006B2829" w:rsidRPr="000571A7" w:rsidRDefault="006B2829" w:rsidP="006B2829">
      <w:pPr>
        <w:spacing w:before="100" w:beforeAutospacing="1" w:after="100" w:afterAutospacing="1" w:line="240" w:lineRule="auto"/>
        <w:jc w:val="both"/>
        <w:rPr>
          <w:rFonts w:ascii="Calibri" w:eastAsia="Times New Roman" w:hAnsi="Calibri" w:cs="Times New Roman"/>
          <w:b/>
          <w:sz w:val="28"/>
          <w:szCs w:val="28"/>
          <w:lang w:eastAsia="en-GB"/>
        </w:rPr>
      </w:pPr>
      <w:r w:rsidRPr="000571A7">
        <w:rPr>
          <w:rFonts w:ascii="Calibri" w:eastAsia="Times New Roman" w:hAnsi="Calibri" w:cs="Times New Roman"/>
          <w:b/>
          <w:sz w:val="28"/>
          <w:szCs w:val="28"/>
          <w:lang w:eastAsia="en-GB"/>
        </w:rPr>
        <w:t>(7A):</w:t>
      </w:r>
      <w:r w:rsidRPr="000571A7">
        <w:rPr>
          <w:rFonts w:ascii="Calibri" w:eastAsia="Times New Roman" w:hAnsi="Calibri" w:cs="Times New Roman"/>
          <w:b/>
          <w:sz w:val="28"/>
          <w:szCs w:val="28"/>
          <w:lang w:eastAsia="en-GB"/>
        </w:rPr>
        <w:tab/>
        <w:t xml:space="preserve"> The retailer says the Christmas rush has started, with takings jumping </w:t>
      </w:r>
      <w:r>
        <w:rPr>
          <w:rFonts w:ascii="Calibri" w:eastAsia="Times New Roman" w:hAnsi="Calibri" w:cs="Times New Roman"/>
          <w:b/>
          <w:sz w:val="28"/>
          <w:szCs w:val="28"/>
          <w:lang w:eastAsia="en-GB"/>
        </w:rPr>
        <w:tab/>
      </w:r>
      <w:r w:rsidRPr="000571A7">
        <w:rPr>
          <w:rFonts w:ascii="Calibri" w:eastAsia="Times New Roman" w:hAnsi="Calibri" w:cs="Times New Roman"/>
          <w:b/>
          <w:sz w:val="28"/>
          <w:szCs w:val="28"/>
          <w:lang w:eastAsia="en-GB"/>
        </w:rPr>
        <w:t>by</w:t>
      </w:r>
      <w:r>
        <w:rPr>
          <w:rFonts w:ascii="Calibri" w:eastAsia="Times New Roman" w:hAnsi="Calibri" w:cs="Times New Roman"/>
          <w:b/>
          <w:sz w:val="28"/>
          <w:szCs w:val="28"/>
          <w:lang w:eastAsia="en-GB"/>
        </w:rPr>
        <w:t xml:space="preserve"> </w:t>
      </w:r>
      <w:r w:rsidRPr="000571A7">
        <w:rPr>
          <w:rFonts w:ascii="Calibri" w:eastAsia="Times New Roman" w:hAnsi="Calibri" w:cs="Times New Roman"/>
          <w:b/>
          <w:sz w:val="28"/>
          <w:szCs w:val="28"/>
          <w:lang w:eastAsia="en-GB"/>
        </w:rPr>
        <w:t>10% last week.</w:t>
      </w:r>
    </w:p>
    <w:p w:rsidR="006B2829" w:rsidRPr="009204A7" w:rsidRDefault="006B2829" w:rsidP="006B2829">
      <w:pPr>
        <w:spacing w:before="100" w:beforeAutospacing="1" w:after="100" w:afterAutospacing="1" w:line="240" w:lineRule="auto"/>
        <w:jc w:val="both"/>
        <w:rPr>
          <w:rFonts w:ascii="Calibri" w:eastAsia="Times New Roman" w:hAnsi="Calibri" w:cs="Times New Roman"/>
          <w:color w:val="0070C0"/>
          <w:sz w:val="28"/>
          <w:szCs w:val="28"/>
          <w:lang w:eastAsia="en-GB"/>
        </w:rPr>
      </w:pPr>
      <w:r>
        <w:rPr>
          <w:rFonts w:eastAsia="Times New Roman" w:cs="Times New Roman"/>
          <w:sz w:val="28"/>
          <w:szCs w:val="28"/>
          <w:lang w:eastAsia="en-GB"/>
        </w:rPr>
        <w:t>(7</w:t>
      </w:r>
      <w:r w:rsidRPr="009204A7">
        <w:rPr>
          <w:rFonts w:eastAsia="Times New Roman" w:cs="Times New Roman"/>
          <w:sz w:val="28"/>
          <w:szCs w:val="28"/>
          <w:lang w:eastAsia="en-GB"/>
        </w:rPr>
        <w:t>B</w:t>
      </w:r>
      <w:r>
        <w:rPr>
          <w:rFonts w:eastAsia="Times New Roman" w:cs="Times New Roman"/>
          <w:sz w:val="28"/>
          <w:szCs w:val="28"/>
          <w:lang w:eastAsia="en-GB"/>
        </w:rPr>
        <w:t>)</w:t>
      </w:r>
      <w:r w:rsidRPr="009204A7">
        <w:rPr>
          <w:rFonts w:eastAsia="Times New Roman" w:cs="Times New Roman"/>
          <w:sz w:val="28"/>
          <w:szCs w:val="28"/>
          <w:lang w:eastAsia="en-GB"/>
        </w:rPr>
        <w:t>:</w:t>
      </w:r>
      <w:r w:rsidRPr="009204A7">
        <w:rPr>
          <w:rFonts w:eastAsia="Times New Roman" w:cs="Times New Roman"/>
          <w:sz w:val="28"/>
          <w:szCs w:val="28"/>
          <w:lang w:eastAsia="en-GB"/>
        </w:rPr>
        <w:tab/>
        <w:t>As till receipts jumped by 10% last week,  t</w:t>
      </w:r>
      <w:r w:rsidRPr="009204A7">
        <w:rPr>
          <w:rFonts w:ascii="Calibri" w:eastAsia="Times New Roman" w:hAnsi="Calibri" w:cs="Times New Roman"/>
          <w:sz w:val="28"/>
          <w:szCs w:val="28"/>
          <w:lang w:eastAsia="en-GB"/>
        </w:rPr>
        <w:t xml:space="preserve">he retailer believes that the </w:t>
      </w:r>
      <w:r w:rsidRPr="009204A7">
        <w:rPr>
          <w:rFonts w:ascii="Calibri" w:eastAsia="Times New Roman" w:hAnsi="Calibri" w:cs="Times New Roman"/>
          <w:sz w:val="28"/>
          <w:szCs w:val="28"/>
          <w:lang w:eastAsia="en-GB"/>
        </w:rPr>
        <w:tab/>
        <w:t>Christmas rush has begun</w:t>
      </w:r>
      <w:r w:rsidRPr="009204A7">
        <w:rPr>
          <w:rFonts w:ascii="Calibri" w:eastAsia="Times New Roman" w:hAnsi="Calibri" w:cs="Times New Roman"/>
          <w:color w:val="0070C0"/>
          <w:sz w:val="28"/>
          <w:szCs w:val="28"/>
          <w:lang w:eastAsia="en-GB"/>
        </w:rPr>
        <w:t>.(rules 1,2 and 3)</w:t>
      </w:r>
    </w:p>
    <w:p w:rsidR="006B2829" w:rsidRPr="009204A7" w:rsidRDefault="006B2829" w:rsidP="006B2829">
      <w:pPr>
        <w:spacing w:before="100" w:beforeAutospacing="1" w:after="100" w:afterAutospacing="1" w:line="240" w:lineRule="auto"/>
        <w:jc w:val="both"/>
        <w:rPr>
          <w:rFonts w:ascii="Calibri" w:eastAsia="Times New Roman" w:hAnsi="Calibri" w:cs="Times New Roman"/>
          <w:sz w:val="28"/>
          <w:szCs w:val="28"/>
          <w:lang w:eastAsia="en-GB"/>
        </w:rPr>
      </w:pPr>
      <w:r w:rsidRPr="009204A7">
        <w:rPr>
          <w:rFonts w:ascii="Calibri" w:eastAsia="Times New Roman" w:hAnsi="Calibri" w:cs="Times New Roman"/>
          <w:sz w:val="28"/>
          <w:szCs w:val="28"/>
          <w:lang w:eastAsia="en-GB"/>
        </w:rPr>
        <w:t>---------------------------------------------------------------------------------------------------------</w:t>
      </w:r>
    </w:p>
    <w:p w:rsidR="006B2829" w:rsidRPr="000571A7" w:rsidRDefault="006B2829" w:rsidP="006B2829">
      <w:pPr>
        <w:spacing w:before="100" w:beforeAutospacing="1" w:after="100" w:afterAutospacing="1" w:line="240" w:lineRule="auto"/>
        <w:jc w:val="both"/>
        <w:rPr>
          <w:rFonts w:ascii="Calibri" w:eastAsia="Times New Roman" w:hAnsi="Calibri" w:cs="Times New Roman"/>
          <w:b/>
          <w:sz w:val="28"/>
          <w:szCs w:val="28"/>
          <w:lang w:eastAsia="en-GB"/>
        </w:rPr>
      </w:pPr>
      <w:r w:rsidRPr="000571A7">
        <w:rPr>
          <w:rFonts w:ascii="Calibri" w:eastAsia="Times New Roman" w:hAnsi="Calibri" w:cs="Times New Roman"/>
          <w:b/>
          <w:sz w:val="28"/>
          <w:szCs w:val="28"/>
          <w:lang w:eastAsia="en-GB"/>
        </w:rPr>
        <w:t>(8A):</w:t>
      </w:r>
      <w:r w:rsidRPr="000571A7">
        <w:rPr>
          <w:rFonts w:ascii="Calibri" w:eastAsia="Times New Roman" w:hAnsi="Calibri" w:cs="Times New Roman"/>
          <w:b/>
          <w:sz w:val="28"/>
          <w:szCs w:val="28"/>
          <w:lang w:eastAsia="en-GB"/>
        </w:rPr>
        <w:tab/>
        <w:t xml:space="preserve">Hundreds of </w:t>
      </w:r>
      <w:r w:rsidRPr="000571A7">
        <w:rPr>
          <w:rFonts w:ascii="Calibri" w:eastAsia="Times New Roman" w:hAnsi="Calibri" w:cs="Times New Roman"/>
          <w:b/>
          <w:bCs/>
          <w:sz w:val="28"/>
          <w:szCs w:val="28"/>
          <w:lang w:eastAsia="en-GB"/>
        </w:rPr>
        <w:t xml:space="preserve">jobs </w:t>
      </w:r>
      <w:r w:rsidRPr="000571A7">
        <w:rPr>
          <w:rFonts w:ascii="Calibri" w:eastAsia="Times New Roman" w:hAnsi="Calibri" w:cs="Times New Roman"/>
          <w:b/>
          <w:sz w:val="28"/>
          <w:szCs w:val="28"/>
          <w:lang w:eastAsia="en-GB"/>
        </w:rPr>
        <w:t xml:space="preserve">are to be axed after it was </w:t>
      </w:r>
      <w:r w:rsidRPr="000571A7">
        <w:rPr>
          <w:rFonts w:ascii="Calibri" w:eastAsia="Times New Roman" w:hAnsi="Calibri" w:cs="Times New Roman"/>
          <w:b/>
          <w:bCs/>
          <w:sz w:val="28"/>
          <w:szCs w:val="28"/>
          <w:lang w:eastAsia="en-GB"/>
        </w:rPr>
        <w:t xml:space="preserve">confirmed </w:t>
      </w:r>
      <w:r w:rsidRPr="000571A7">
        <w:rPr>
          <w:rFonts w:ascii="Calibri" w:eastAsia="Times New Roman" w:hAnsi="Calibri" w:cs="Times New Roman"/>
          <w:b/>
          <w:sz w:val="28"/>
          <w:szCs w:val="28"/>
          <w:lang w:eastAsia="en-GB"/>
        </w:rPr>
        <w:t xml:space="preserve">today that </w:t>
      </w:r>
      <w:r w:rsidRPr="000571A7">
        <w:rPr>
          <w:rFonts w:ascii="Calibri" w:eastAsia="Times New Roman" w:hAnsi="Calibri" w:cs="Times New Roman"/>
          <w:b/>
          <w:sz w:val="28"/>
          <w:szCs w:val="28"/>
          <w:lang w:eastAsia="en-GB"/>
        </w:rPr>
        <w:tab/>
        <w:t xml:space="preserve">Hewlett-Packard is to </w:t>
      </w:r>
      <w:r w:rsidRPr="000571A7">
        <w:rPr>
          <w:rFonts w:ascii="Calibri" w:eastAsia="Times New Roman" w:hAnsi="Calibri" w:cs="Times New Roman"/>
          <w:b/>
          <w:bCs/>
          <w:sz w:val="28"/>
          <w:szCs w:val="28"/>
          <w:lang w:eastAsia="en-GB"/>
        </w:rPr>
        <w:t xml:space="preserve">cease </w:t>
      </w:r>
      <w:r w:rsidRPr="000571A7">
        <w:rPr>
          <w:rFonts w:ascii="Calibri" w:eastAsia="Times New Roman" w:hAnsi="Calibri" w:cs="Times New Roman"/>
          <w:b/>
          <w:sz w:val="28"/>
          <w:szCs w:val="28"/>
          <w:lang w:eastAsia="en-GB"/>
        </w:rPr>
        <w:t xml:space="preserve">manufacturing at a </w:t>
      </w:r>
      <w:r w:rsidRPr="000571A7">
        <w:rPr>
          <w:rFonts w:ascii="Calibri" w:eastAsia="Times New Roman" w:hAnsi="Calibri" w:cs="Times New Roman"/>
          <w:b/>
          <w:bCs/>
          <w:sz w:val="28"/>
          <w:szCs w:val="28"/>
          <w:lang w:eastAsia="en-GB"/>
        </w:rPr>
        <w:t xml:space="preserve">computer </w:t>
      </w:r>
      <w:r w:rsidRPr="000571A7">
        <w:rPr>
          <w:rFonts w:ascii="Calibri" w:eastAsia="Times New Roman" w:hAnsi="Calibri" w:cs="Times New Roman"/>
          <w:b/>
          <w:sz w:val="28"/>
          <w:szCs w:val="28"/>
          <w:lang w:eastAsia="en-GB"/>
        </w:rPr>
        <w:t xml:space="preserve">plant in </w:t>
      </w:r>
      <w:r w:rsidRPr="000571A7">
        <w:rPr>
          <w:rFonts w:ascii="Calibri" w:eastAsia="Times New Roman" w:hAnsi="Calibri" w:cs="Times New Roman"/>
          <w:b/>
          <w:sz w:val="28"/>
          <w:szCs w:val="28"/>
          <w:lang w:eastAsia="en-GB"/>
        </w:rPr>
        <w:tab/>
        <w:t>Scotland.</w:t>
      </w:r>
    </w:p>
    <w:p w:rsidR="006B2829" w:rsidRPr="009204A7" w:rsidRDefault="006B2829" w:rsidP="006B2829">
      <w:pPr>
        <w:spacing w:before="100" w:beforeAutospacing="1" w:after="100" w:afterAutospacing="1" w:line="240" w:lineRule="auto"/>
        <w:jc w:val="both"/>
        <w:rPr>
          <w:rFonts w:ascii="Calibri" w:eastAsia="Times New Roman" w:hAnsi="Calibri" w:cs="Times New Roman"/>
          <w:color w:val="0070C0"/>
          <w:sz w:val="28"/>
          <w:szCs w:val="28"/>
          <w:lang w:eastAsia="en-GB"/>
        </w:rPr>
      </w:pPr>
      <w:r>
        <w:rPr>
          <w:rFonts w:ascii="Calibri" w:eastAsia="Times New Roman" w:hAnsi="Calibri" w:cs="Times New Roman"/>
          <w:sz w:val="28"/>
          <w:szCs w:val="28"/>
          <w:lang w:eastAsia="en-GB"/>
        </w:rPr>
        <w:t>(8</w:t>
      </w:r>
      <w:r w:rsidRPr="009204A7">
        <w:rPr>
          <w:rFonts w:ascii="Calibri" w:eastAsia="Times New Roman" w:hAnsi="Calibri" w:cs="Times New Roman"/>
          <w:sz w:val="28"/>
          <w:szCs w:val="28"/>
          <w:lang w:eastAsia="en-GB"/>
        </w:rPr>
        <w:t>B</w:t>
      </w:r>
      <w:r>
        <w:rPr>
          <w:rFonts w:ascii="Calibri" w:eastAsia="Times New Roman" w:hAnsi="Calibri" w:cs="Times New Roman"/>
          <w:sz w:val="28"/>
          <w:szCs w:val="28"/>
          <w:lang w:eastAsia="en-GB"/>
        </w:rPr>
        <w:t>)</w:t>
      </w:r>
      <w:r w:rsidRPr="009204A7">
        <w:rPr>
          <w:rFonts w:ascii="Calibri" w:eastAsia="Times New Roman" w:hAnsi="Calibri" w:cs="Times New Roman"/>
          <w:sz w:val="28"/>
          <w:szCs w:val="28"/>
          <w:lang w:eastAsia="en-GB"/>
        </w:rPr>
        <w:t>:</w:t>
      </w:r>
      <w:r w:rsidRPr="009204A7">
        <w:rPr>
          <w:rFonts w:ascii="Calibri" w:eastAsia="Times New Roman" w:hAnsi="Calibri" w:cs="Times New Roman"/>
          <w:sz w:val="28"/>
          <w:szCs w:val="28"/>
          <w:lang w:eastAsia="en-GB"/>
        </w:rPr>
        <w:tab/>
        <w:t xml:space="preserve">Today Hewlett-Packard confirmed that it will cease manufacture at its </w:t>
      </w:r>
      <w:r>
        <w:rPr>
          <w:rFonts w:ascii="Calibri" w:eastAsia="Times New Roman" w:hAnsi="Calibri" w:cs="Times New Roman"/>
          <w:sz w:val="28"/>
          <w:szCs w:val="28"/>
          <w:lang w:eastAsia="en-GB"/>
        </w:rPr>
        <w:tab/>
      </w:r>
      <w:r w:rsidRPr="009204A7">
        <w:rPr>
          <w:rFonts w:ascii="Calibri" w:eastAsia="Times New Roman" w:hAnsi="Calibri" w:cs="Times New Roman"/>
          <w:sz w:val="28"/>
          <w:szCs w:val="28"/>
          <w:lang w:eastAsia="en-GB"/>
        </w:rPr>
        <w:t xml:space="preserve">Scottish computer plant, resulting in the loss of hundreds of jobs. </w:t>
      </w:r>
      <w:r w:rsidRPr="009204A7">
        <w:rPr>
          <w:rFonts w:ascii="Calibri" w:eastAsia="Times New Roman" w:hAnsi="Calibri" w:cs="Times New Roman"/>
          <w:color w:val="0070C0"/>
          <w:sz w:val="28"/>
          <w:szCs w:val="28"/>
          <w:lang w:eastAsia="en-GB"/>
        </w:rPr>
        <w:t xml:space="preserve">(rules </w:t>
      </w:r>
      <w:r>
        <w:rPr>
          <w:rFonts w:ascii="Calibri" w:eastAsia="Times New Roman" w:hAnsi="Calibri" w:cs="Times New Roman"/>
          <w:color w:val="0070C0"/>
          <w:sz w:val="28"/>
          <w:szCs w:val="28"/>
          <w:lang w:eastAsia="en-GB"/>
        </w:rPr>
        <w:tab/>
      </w:r>
      <w:r w:rsidRPr="009204A7">
        <w:rPr>
          <w:rFonts w:ascii="Calibri" w:eastAsia="Times New Roman" w:hAnsi="Calibri" w:cs="Times New Roman"/>
          <w:color w:val="0070C0"/>
          <w:sz w:val="28"/>
          <w:szCs w:val="28"/>
          <w:lang w:eastAsia="en-GB"/>
        </w:rPr>
        <w:t>1,2, and 3)</w:t>
      </w:r>
    </w:p>
    <w:p w:rsidR="006B2829" w:rsidRPr="00A708DD" w:rsidRDefault="006B2829" w:rsidP="006B2829">
      <w:pPr>
        <w:rPr>
          <w:rFonts w:ascii="Calibri" w:hAnsi="Calibri"/>
          <w:sz w:val="28"/>
          <w:szCs w:val="28"/>
        </w:rPr>
      </w:pPr>
    </w:p>
    <w:p w:rsidR="006B2829" w:rsidRDefault="006B2829"/>
    <w:sectPr w:rsidR="006B2829" w:rsidSect="005A6A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oNotDisplayPageBoundaries/>
  <w:proofState w:spelling="clean"/>
  <w:defaultTabStop w:val="720"/>
  <w:characterSpacingControl w:val="doNotCompress"/>
  <w:compat/>
  <w:rsids>
    <w:rsidRoot w:val="006B2829"/>
    <w:rsid w:val="0049450E"/>
    <w:rsid w:val="005A6A33"/>
    <w:rsid w:val="006B2829"/>
    <w:rsid w:val="00DC18D3"/>
    <w:rsid w:val="00DF55B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B282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6B2829"/>
    <w:pPr>
      <w:spacing w:after="0" w:line="240" w:lineRule="auto"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430</Words>
  <Characters>2454</Characters>
  <Application>Microsoft Office Word</Application>
  <DocSecurity>0</DocSecurity>
  <Lines>20</Lines>
  <Paragraphs>5</Paragraphs>
  <ScaleCrop>false</ScaleCrop>
  <Company>Swansea Metropolitan University</Company>
  <LinksUpToDate>false</LinksUpToDate>
  <CharactersWithSpaces>2879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ss-dw</cp:lastModifiedBy>
  <cp:revision>1</cp:revision>
  <dcterms:created xsi:type="dcterms:W3CDTF">2012-07-17T10:22:00Z</dcterms:created>
  <dcterms:modified xsi:type="dcterms:W3CDTF">2012-07-17T10:23:00Z</dcterms:modified>
</cp:coreProperties>
</file>