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A3589" w:rsidRPr="00751289" w:rsidRDefault="000A3589" w:rsidP="000A3589">
      <w:pPr>
        <w:rPr>
          <w:rFonts w:ascii="Arial" w:hAnsi="Arial" w:cs="Arial"/>
          <w:b/>
          <w:sz w:val="180"/>
        </w:rPr>
      </w:pPr>
      <w:r w:rsidRPr="00751289">
        <w:rPr>
          <w:rFonts w:ascii="Arial" w:hAnsi="Arial" w:cs="Arial"/>
          <w:b/>
          <w:sz w:val="180"/>
        </w:rPr>
        <w:t>Research Project</w:t>
      </w:r>
    </w:p>
    <w:p w:rsidR="000A3589" w:rsidRPr="00751289" w:rsidRDefault="000A3589" w:rsidP="000A3589">
      <w:pPr>
        <w:rPr>
          <w:rFonts w:ascii="Arial" w:hAnsi="Arial" w:cs="Arial"/>
          <w:b/>
        </w:rPr>
      </w:pPr>
    </w:p>
    <w:p w:rsidR="000A3589" w:rsidRPr="00751289" w:rsidRDefault="000A3589" w:rsidP="000A3589">
      <w:pPr>
        <w:rPr>
          <w:rFonts w:ascii="Arial" w:hAnsi="Arial" w:cs="Arial"/>
          <w:b/>
        </w:rPr>
      </w:pPr>
    </w:p>
    <w:p w:rsidR="00751289" w:rsidRPr="00751289" w:rsidRDefault="00751289" w:rsidP="000A3589">
      <w:pPr>
        <w:rPr>
          <w:rFonts w:ascii="Arial" w:hAnsi="Arial" w:cs="Arial"/>
          <w:b/>
        </w:rPr>
      </w:pPr>
    </w:p>
    <w:p w:rsidR="00751289" w:rsidRPr="00751289" w:rsidRDefault="00751289" w:rsidP="00751289">
      <w:pPr>
        <w:rPr>
          <w:rFonts w:ascii="Arial" w:hAnsi="Arial" w:cs="Arial"/>
          <w:b/>
          <w:sz w:val="32"/>
          <w:szCs w:val="32"/>
        </w:rPr>
      </w:pPr>
    </w:p>
    <w:p w:rsidR="00751289" w:rsidRPr="00751289" w:rsidRDefault="00751289" w:rsidP="00751289">
      <w:pPr>
        <w:rPr>
          <w:rFonts w:ascii="Arial" w:hAnsi="Arial" w:cs="Arial"/>
          <w:b/>
          <w:sz w:val="32"/>
          <w:szCs w:val="32"/>
        </w:rPr>
      </w:pPr>
      <w:r w:rsidRPr="00751289">
        <w:rPr>
          <w:rFonts w:ascii="Arial" w:hAnsi="Arial" w:cs="Arial"/>
          <w:b/>
          <w:sz w:val="32"/>
          <w:szCs w:val="32"/>
        </w:rPr>
        <w:t>‘THE OVERALL IMPACT ON THE UK HOSPITALITY INDUSTRY FROM THE RISE OF ONLINE REVIEWS’</w:t>
      </w:r>
    </w:p>
    <w:p w:rsidR="00751289" w:rsidRPr="00751289" w:rsidRDefault="00751289" w:rsidP="00751289">
      <w:pPr>
        <w:rPr>
          <w:rFonts w:ascii="Arial" w:hAnsi="Arial" w:cs="Arial"/>
          <w:b/>
          <w:sz w:val="32"/>
          <w:szCs w:val="32"/>
        </w:rPr>
      </w:pPr>
    </w:p>
    <w:p w:rsidR="000A3589" w:rsidRPr="00751289" w:rsidRDefault="000A3589" w:rsidP="000A3589">
      <w:pPr>
        <w:rPr>
          <w:rFonts w:ascii="Arial" w:hAnsi="Arial" w:cs="Arial"/>
          <w:b/>
        </w:rPr>
      </w:pPr>
    </w:p>
    <w:p w:rsidR="000A3589" w:rsidRPr="00751289" w:rsidRDefault="000A3589" w:rsidP="000A3589">
      <w:pPr>
        <w:rPr>
          <w:rFonts w:ascii="Arial" w:hAnsi="Arial" w:cs="Arial"/>
          <w:b/>
        </w:rPr>
      </w:pPr>
    </w:p>
    <w:p w:rsidR="000A3589" w:rsidRPr="00751289" w:rsidRDefault="000A3589" w:rsidP="000A3589">
      <w:pPr>
        <w:rPr>
          <w:rFonts w:ascii="Arial" w:hAnsi="Arial" w:cs="Arial"/>
          <w:b/>
        </w:rPr>
      </w:pPr>
    </w:p>
    <w:p w:rsidR="000A3589" w:rsidRPr="00751289" w:rsidRDefault="000A3589" w:rsidP="000A3589">
      <w:pPr>
        <w:rPr>
          <w:rFonts w:ascii="Arial" w:hAnsi="Arial" w:cs="Arial"/>
          <w:b/>
        </w:rPr>
      </w:pPr>
    </w:p>
    <w:p w:rsidR="000A3589" w:rsidRPr="00751289" w:rsidRDefault="000A3589" w:rsidP="000A3589">
      <w:pPr>
        <w:rPr>
          <w:rFonts w:ascii="Arial" w:hAnsi="Arial" w:cs="Arial"/>
          <w:b/>
        </w:rPr>
      </w:pPr>
    </w:p>
    <w:p w:rsidR="000A3589" w:rsidRPr="00751289" w:rsidRDefault="000A3589" w:rsidP="000A3589">
      <w:pPr>
        <w:rPr>
          <w:rFonts w:ascii="Arial" w:hAnsi="Arial" w:cs="Arial"/>
          <w:b/>
        </w:rPr>
      </w:pPr>
    </w:p>
    <w:p w:rsidR="000A3589" w:rsidRPr="00751289" w:rsidRDefault="000A3589" w:rsidP="000A3589">
      <w:pPr>
        <w:rPr>
          <w:rFonts w:ascii="Arial" w:hAnsi="Arial" w:cs="Arial"/>
          <w:b/>
        </w:rPr>
      </w:pPr>
    </w:p>
    <w:p w:rsidR="000A3589" w:rsidRPr="00751289" w:rsidRDefault="000A3589" w:rsidP="000A3589">
      <w:pPr>
        <w:rPr>
          <w:rFonts w:ascii="Arial" w:hAnsi="Arial" w:cs="Arial"/>
          <w:b/>
        </w:rPr>
      </w:pPr>
    </w:p>
    <w:p w:rsidR="000A3589" w:rsidRPr="00751289" w:rsidRDefault="000A3589" w:rsidP="000A3589">
      <w:pPr>
        <w:rPr>
          <w:rFonts w:ascii="Arial" w:hAnsi="Arial" w:cs="Arial"/>
          <w:b/>
        </w:rPr>
      </w:pPr>
    </w:p>
    <w:p w:rsidR="000A3589" w:rsidRPr="00751289" w:rsidRDefault="000A3589" w:rsidP="000A3589">
      <w:pPr>
        <w:rPr>
          <w:rFonts w:ascii="Arial" w:hAnsi="Arial" w:cs="Arial"/>
          <w:b/>
        </w:rPr>
      </w:pPr>
    </w:p>
    <w:p w:rsidR="000A3589" w:rsidRPr="00751289" w:rsidRDefault="000A3589" w:rsidP="000A3589">
      <w:pPr>
        <w:rPr>
          <w:rFonts w:ascii="Arial" w:hAnsi="Arial" w:cs="Arial"/>
          <w:b/>
        </w:rPr>
      </w:pPr>
    </w:p>
    <w:p w:rsidR="000A3589" w:rsidRPr="00751289" w:rsidRDefault="000A3589" w:rsidP="000A3589">
      <w:pPr>
        <w:rPr>
          <w:rFonts w:ascii="Arial" w:hAnsi="Arial" w:cs="Arial"/>
          <w:b/>
        </w:rPr>
      </w:pPr>
    </w:p>
    <w:p w:rsidR="0012367E" w:rsidRPr="00751289" w:rsidRDefault="0012367E" w:rsidP="000A3589">
      <w:pPr>
        <w:rPr>
          <w:rFonts w:ascii="Arial" w:hAnsi="Arial" w:cs="Arial"/>
          <w:b/>
          <w:sz w:val="28"/>
        </w:rPr>
      </w:pPr>
    </w:p>
    <w:p w:rsidR="0012367E" w:rsidRPr="00751289" w:rsidRDefault="0012367E" w:rsidP="000A3589">
      <w:pPr>
        <w:rPr>
          <w:rFonts w:ascii="Arial" w:hAnsi="Arial" w:cs="Arial"/>
          <w:b/>
          <w:sz w:val="28"/>
        </w:rPr>
      </w:pPr>
    </w:p>
    <w:p w:rsidR="0012367E" w:rsidRPr="00751289" w:rsidRDefault="0012367E" w:rsidP="000A3589">
      <w:pPr>
        <w:rPr>
          <w:rFonts w:ascii="Arial" w:hAnsi="Arial" w:cs="Arial"/>
          <w:b/>
          <w:sz w:val="28"/>
        </w:rPr>
      </w:pPr>
    </w:p>
    <w:p w:rsidR="0012367E" w:rsidRPr="00751289" w:rsidRDefault="0012367E" w:rsidP="000A3589">
      <w:pPr>
        <w:rPr>
          <w:rFonts w:ascii="Arial" w:hAnsi="Arial" w:cs="Arial"/>
          <w:b/>
          <w:sz w:val="28"/>
        </w:rPr>
      </w:pPr>
    </w:p>
    <w:p w:rsidR="0012367E" w:rsidRPr="00751289" w:rsidRDefault="0012367E" w:rsidP="000A3589">
      <w:pPr>
        <w:rPr>
          <w:rFonts w:ascii="Arial" w:hAnsi="Arial" w:cs="Arial"/>
          <w:b/>
          <w:sz w:val="28"/>
        </w:rPr>
      </w:pPr>
    </w:p>
    <w:p w:rsidR="00751289" w:rsidRDefault="00751289" w:rsidP="000A3589">
      <w:pPr>
        <w:rPr>
          <w:rFonts w:ascii="Arial" w:hAnsi="Arial" w:cs="Arial"/>
          <w:b/>
          <w:sz w:val="28"/>
        </w:rPr>
      </w:pPr>
    </w:p>
    <w:p w:rsidR="000A3589" w:rsidRPr="00751289" w:rsidRDefault="000A3589" w:rsidP="000A3589">
      <w:pPr>
        <w:rPr>
          <w:rFonts w:ascii="Arial" w:hAnsi="Arial" w:cs="Arial"/>
          <w:b/>
          <w:sz w:val="28"/>
        </w:rPr>
      </w:pPr>
      <w:r w:rsidRPr="00751289">
        <w:rPr>
          <w:rFonts w:ascii="Arial" w:hAnsi="Arial" w:cs="Arial"/>
          <w:b/>
          <w:sz w:val="28"/>
        </w:rPr>
        <w:t>Marsha Thomas</w:t>
      </w:r>
    </w:p>
    <w:p w:rsidR="000A3589" w:rsidRPr="00751289" w:rsidRDefault="000A3589" w:rsidP="000A3589">
      <w:pPr>
        <w:rPr>
          <w:rFonts w:ascii="Arial" w:hAnsi="Arial" w:cs="Arial"/>
          <w:b/>
          <w:sz w:val="28"/>
        </w:rPr>
      </w:pPr>
      <w:r w:rsidRPr="00751289">
        <w:rPr>
          <w:rFonts w:ascii="Arial" w:hAnsi="Arial" w:cs="Arial"/>
          <w:b/>
          <w:sz w:val="28"/>
        </w:rPr>
        <w:t>1802118</w:t>
      </w:r>
    </w:p>
    <w:p w:rsidR="000A3589" w:rsidRPr="002E0ED4" w:rsidRDefault="000A3589">
      <w:pPr>
        <w:rPr>
          <w:rFonts w:ascii="Arial" w:hAnsi="Arial" w:cs="Arial"/>
          <w:b/>
          <w:color w:val="000000" w:themeColor="text1"/>
        </w:rPr>
      </w:pPr>
    </w:p>
    <w:p w:rsidR="000A3589" w:rsidRPr="002E0ED4" w:rsidRDefault="000A3589">
      <w:pPr>
        <w:rPr>
          <w:rFonts w:ascii="Arial" w:hAnsi="Arial" w:cs="Arial"/>
          <w:b/>
          <w:color w:val="000000" w:themeColor="text1"/>
        </w:rPr>
      </w:pPr>
    </w:p>
    <w:p w:rsidR="000A3589" w:rsidRPr="002E0ED4" w:rsidRDefault="000A3589">
      <w:pPr>
        <w:rPr>
          <w:rFonts w:ascii="Arial" w:hAnsi="Arial" w:cs="Arial"/>
          <w:b/>
          <w:color w:val="000000" w:themeColor="text1"/>
        </w:rPr>
      </w:pPr>
    </w:p>
    <w:p w:rsidR="00D062B9" w:rsidRDefault="00D062B9">
      <w:pPr>
        <w:rPr>
          <w:rFonts w:ascii="Arial" w:hAnsi="Arial" w:cs="Arial"/>
          <w:b/>
          <w:color w:val="000000" w:themeColor="text1"/>
        </w:rPr>
      </w:pPr>
    </w:p>
    <w:p w:rsidR="002E53FB" w:rsidRDefault="002E53FB">
      <w:pPr>
        <w:rPr>
          <w:rFonts w:ascii="Arial" w:hAnsi="Arial" w:cs="Arial"/>
          <w:b/>
          <w:color w:val="000000" w:themeColor="text1"/>
        </w:rPr>
      </w:pPr>
    </w:p>
    <w:p w:rsidR="002E53FB" w:rsidRDefault="002E53FB">
      <w:pPr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lastRenderedPageBreak/>
        <w:t>Abstract</w:t>
      </w:r>
    </w:p>
    <w:p w:rsidR="002E53FB" w:rsidRDefault="002E53FB">
      <w:pPr>
        <w:rPr>
          <w:rFonts w:ascii="Arial" w:hAnsi="Arial" w:cs="Arial"/>
          <w:b/>
          <w:color w:val="000000" w:themeColor="text1"/>
        </w:rPr>
      </w:pPr>
    </w:p>
    <w:p w:rsidR="00BB3123" w:rsidRPr="002E53FB" w:rsidRDefault="002E53FB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aim of this research project was to gain a deeper understanding of ‘The Overall Impact on the UK Hospitality Industry from the rise of Online Reviews’. The researcher conducted a review of previous academic literature relating to the main topic of study</w:t>
      </w:r>
      <w:r w:rsidR="00BB3123">
        <w:rPr>
          <w:rFonts w:ascii="Arial" w:hAnsi="Arial" w:cs="Arial"/>
          <w:color w:val="000000" w:themeColor="text1"/>
        </w:rPr>
        <w:t xml:space="preserve"> and to look for gaps or areas in the research that this study could further investigate. An online questionnaire was created and distributed towards hospitality customers, workers and managers through professional platforms such as LinkedIn in order to gather information from different perspectives relating to the area of study; there were 107 participants to the study. Concluding themes supported much of the literature outlined in Chapter Two </w:t>
      </w:r>
      <w:r w:rsidR="00D23545">
        <w:rPr>
          <w:rFonts w:ascii="Arial" w:hAnsi="Arial" w:cs="Arial"/>
          <w:color w:val="000000" w:themeColor="text1"/>
        </w:rPr>
        <w:t>such as high importance of online reviews to consumers</w:t>
      </w:r>
      <w:r w:rsidR="00725C78">
        <w:rPr>
          <w:rFonts w:ascii="Arial" w:hAnsi="Arial" w:cs="Arial"/>
          <w:color w:val="000000" w:themeColor="text1"/>
        </w:rPr>
        <w:t xml:space="preserve">, however a staggering majority of hospitality workers claimed that reviews about themselves or their workplace were not honest or justified which indicated flaming was an issue. </w:t>
      </w:r>
      <w:r w:rsidR="00D23545">
        <w:rPr>
          <w:rFonts w:ascii="Arial" w:hAnsi="Arial" w:cs="Arial"/>
          <w:color w:val="000000" w:themeColor="text1"/>
        </w:rPr>
        <w:t>Area</w:t>
      </w:r>
      <w:r w:rsidR="00BB3123">
        <w:rPr>
          <w:rFonts w:ascii="Arial" w:hAnsi="Arial" w:cs="Arial"/>
          <w:color w:val="000000" w:themeColor="text1"/>
        </w:rPr>
        <w:t>s for further study</w:t>
      </w:r>
      <w:r w:rsidR="00D23545">
        <w:rPr>
          <w:rFonts w:ascii="Arial" w:hAnsi="Arial" w:cs="Arial"/>
          <w:color w:val="000000" w:themeColor="text1"/>
        </w:rPr>
        <w:t xml:space="preserve"> were identified</w:t>
      </w:r>
      <w:r w:rsidR="00725C78">
        <w:rPr>
          <w:rFonts w:ascii="Arial" w:hAnsi="Arial" w:cs="Arial"/>
          <w:color w:val="000000" w:themeColor="text1"/>
        </w:rPr>
        <w:t xml:space="preserve"> and </w:t>
      </w:r>
      <w:r w:rsidR="00D23545">
        <w:rPr>
          <w:rFonts w:ascii="Arial" w:hAnsi="Arial" w:cs="Arial"/>
          <w:color w:val="000000" w:themeColor="text1"/>
        </w:rPr>
        <w:t xml:space="preserve">relevant recommendations are discussed. </w:t>
      </w:r>
    </w:p>
    <w:sdt>
      <w:sdtPr>
        <w:rPr>
          <w:rFonts w:ascii="Times New Roman" w:eastAsia="Times New Roman" w:hAnsi="Times New Roman" w:cs="Times New Roman"/>
          <w:bCs w:val="0"/>
          <w:color w:val="auto"/>
          <w:sz w:val="24"/>
          <w:szCs w:val="24"/>
          <w:lang w:val="en-029"/>
        </w:rPr>
        <w:id w:val="762105657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:rsidR="00383CBC" w:rsidRDefault="00383CBC" w:rsidP="00B80D6C">
          <w:pPr>
            <w:pStyle w:val="TOCHeading"/>
            <w:rPr>
              <w:sz w:val="24"/>
              <w:szCs w:val="24"/>
            </w:rPr>
          </w:pPr>
        </w:p>
        <w:p w:rsidR="00383CBC" w:rsidRDefault="00383CBC" w:rsidP="00B80D6C">
          <w:pPr>
            <w:pStyle w:val="TOCHeading"/>
            <w:rPr>
              <w:b/>
            </w:rPr>
          </w:pPr>
        </w:p>
        <w:p w:rsidR="00383CBC" w:rsidRDefault="00383CBC" w:rsidP="00B80D6C">
          <w:pPr>
            <w:pStyle w:val="TOCHeading"/>
            <w:rPr>
              <w:b/>
            </w:rPr>
          </w:pPr>
        </w:p>
        <w:p w:rsidR="00383CBC" w:rsidRDefault="00383CBC" w:rsidP="00B80D6C">
          <w:pPr>
            <w:pStyle w:val="TOCHeading"/>
            <w:rPr>
              <w:b/>
            </w:rPr>
          </w:pPr>
        </w:p>
        <w:p w:rsidR="00383CBC" w:rsidRDefault="00383CBC" w:rsidP="00B80D6C">
          <w:pPr>
            <w:pStyle w:val="TOCHeading"/>
            <w:rPr>
              <w:b/>
            </w:rPr>
          </w:pPr>
        </w:p>
        <w:p w:rsidR="00383CBC" w:rsidRDefault="00383CBC" w:rsidP="00B80D6C">
          <w:pPr>
            <w:pStyle w:val="TOCHeading"/>
            <w:rPr>
              <w:b/>
            </w:rPr>
          </w:pPr>
        </w:p>
        <w:p w:rsidR="00383CBC" w:rsidRDefault="00383CBC" w:rsidP="00B80D6C">
          <w:pPr>
            <w:pStyle w:val="TOCHeading"/>
            <w:rPr>
              <w:b/>
            </w:rPr>
          </w:pPr>
        </w:p>
        <w:p w:rsidR="00383CBC" w:rsidRDefault="00383CBC" w:rsidP="00B80D6C">
          <w:pPr>
            <w:pStyle w:val="TOCHeading"/>
            <w:rPr>
              <w:b/>
            </w:rPr>
          </w:pPr>
        </w:p>
        <w:p w:rsidR="00383CBC" w:rsidRDefault="00383CBC" w:rsidP="00B80D6C">
          <w:pPr>
            <w:pStyle w:val="TOCHeading"/>
            <w:rPr>
              <w:b/>
            </w:rPr>
          </w:pPr>
        </w:p>
        <w:p w:rsidR="00383CBC" w:rsidRDefault="00383CBC" w:rsidP="00383CBC">
          <w:pPr>
            <w:rPr>
              <w:lang w:val="en-US"/>
            </w:rPr>
          </w:pPr>
        </w:p>
        <w:p w:rsidR="00383CBC" w:rsidRDefault="00383CBC" w:rsidP="00383CBC">
          <w:pPr>
            <w:rPr>
              <w:lang w:val="en-US"/>
            </w:rPr>
          </w:pPr>
        </w:p>
        <w:p w:rsidR="00383CBC" w:rsidRPr="00383CBC" w:rsidRDefault="00383CBC" w:rsidP="00383CBC">
          <w:pPr>
            <w:rPr>
              <w:lang w:val="en-US"/>
            </w:rPr>
          </w:pPr>
        </w:p>
        <w:p w:rsidR="00D23545" w:rsidRDefault="00D23545" w:rsidP="00B80D6C">
          <w:pPr>
            <w:pStyle w:val="TOCHeading"/>
            <w:rPr>
              <w:b/>
            </w:rPr>
          </w:pPr>
        </w:p>
        <w:p w:rsidR="00D23545" w:rsidRPr="00D23545" w:rsidRDefault="00D23545" w:rsidP="00D23545">
          <w:pPr>
            <w:rPr>
              <w:lang w:val="en-US"/>
            </w:rPr>
          </w:pPr>
        </w:p>
        <w:p w:rsidR="00D062B9" w:rsidRPr="00B80D6C" w:rsidRDefault="00D062B9" w:rsidP="00B80D6C">
          <w:pPr>
            <w:pStyle w:val="TOCHeading"/>
            <w:rPr>
              <w:b/>
            </w:rPr>
          </w:pPr>
          <w:r w:rsidRPr="00B80D6C">
            <w:rPr>
              <w:b/>
            </w:rPr>
            <w:lastRenderedPageBreak/>
            <w:t>Table of Contents</w:t>
          </w:r>
        </w:p>
        <w:p w:rsidR="00523EF7" w:rsidRDefault="00D062B9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r w:rsidRPr="00751289">
            <w:rPr>
              <w:color w:val="000000" w:themeColor="text1"/>
            </w:rPr>
            <w:fldChar w:fldCharType="begin"/>
          </w:r>
          <w:r w:rsidRPr="00751289">
            <w:rPr>
              <w:color w:val="000000" w:themeColor="text1"/>
            </w:rPr>
            <w:instrText xml:space="preserve"> TOC \o "1-3" \h \z \u </w:instrText>
          </w:r>
          <w:r w:rsidRPr="00751289">
            <w:rPr>
              <w:color w:val="000000" w:themeColor="text1"/>
            </w:rPr>
            <w:fldChar w:fldCharType="separate"/>
          </w:r>
          <w:hyperlink w:anchor="_Toc41819833" w:history="1">
            <w:r w:rsidR="00523EF7" w:rsidRPr="00523EF7">
              <w:rPr>
                <w:rStyle w:val="Hyperlink"/>
                <w:b/>
              </w:rPr>
              <w:t>Chapter One – Introduction</w:t>
            </w:r>
            <w:r w:rsidR="00523EF7">
              <w:rPr>
                <w:webHidden/>
              </w:rPr>
              <w:tab/>
            </w:r>
            <w:r w:rsidR="00523EF7">
              <w:rPr>
                <w:webHidden/>
              </w:rPr>
              <w:fldChar w:fldCharType="begin"/>
            </w:r>
            <w:r w:rsidR="00523EF7">
              <w:rPr>
                <w:webHidden/>
              </w:rPr>
              <w:instrText xml:space="preserve"> PAGEREF _Toc41819833 \h </w:instrText>
            </w:r>
            <w:r w:rsidR="00523EF7">
              <w:rPr>
                <w:webHidden/>
              </w:rPr>
            </w:r>
            <w:r w:rsidR="00523EF7">
              <w:rPr>
                <w:webHidden/>
              </w:rPr>
              <w:fldChar w:fldCharType="separate"/>
            </w:r>
            <w:r w:rsidR="00523EF7">
              <w:rPr>
                <w:webHidden/>
              </w:rPr>
              <w:t>5</w:t>
            </w:r>
            <w:r w:rsidR="00523EF7"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34" w:history="1">
            <w:r w:rsidRPr="00D2438C">
              <w:rPr>
                <w:rStyle w:val="Hyperlink"/>
              </w:rPr>
              <w:t>1.0 Rationale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_Toc41819834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35" w:history="1">
            <w:r w:rsidRPr="00D2438C">
              <w:rPr>
                <w:rStyle w:val="Hyperlink"/>
              </w:rPr>
              <w:t>1.1 Background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_Toc41819835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36" w:history="1">
            <w:r w:rsidRPr="00D2438C">
              <w:rPr>
                <w:rStyle w:val="Hyperlink"/>
              </w:rPr>
              <w:t>1.2 Aims and Objectives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_Toc41819836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37" w:history="1">
            <w:r w:rsidRPr="00D2438C">
              <w:rPr>
                <w:rStyle w:val="Hyperlink"/>
              </w:rPr>
              <w:t>1.3 Structure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_Toc41819837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38" w:history="1">
            <w:r w:rsidRPr="00D2438C">
              <w:rPr>
                <w:rStyle w:val="Hyperlink"/>
              </w:rPr>
              <w:t>1.4 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_Toc41819838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39" w:history="1">
            <w:r w:rsidRPr="00523EF7">
              <w:rPr>
                <w:rStyle w:val="Hyperlink"/>
                <w:b/>
              </w:rPr>
              <w:t>Chapter Two – Literature Review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_Toc41819839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40" w:history="1">
            <w:r w:rsidRPr="00D2438C">
              <w:rPr>
                <w:rStyle w:val="Hyperlink"/>
              </w:rPr>
              <w:t>2.0 Chapter Overview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_Toc41819840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41" w:history="1">
            <w:r w:rsidRPr="00D2438C">
              <w:rPr>
                <w:rStyle w:val="Hyperlink"/>
              </w:rPr>
              <w:t>2.1 Primary Themes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_Toc41819841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42" w:history="1">
            <w:r w:rsidRPr="00D2438C">
              <w:rPr>
                <w:rStyle w:val="Hyperlink"/>
              </w:rPr>
              <w:t>2.2 Consumer Buying Behaviour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_Toc41819842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43" w:history="1">
            <w:r w:rsidRPr="00D2438C">
              <w:rPr>
                <w:rStyle w:val="Hyperlink"/>
              </w:rPr>
              <w:t>2.3 Consumer Perceptions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_Toc41819843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44" w:history="1">
            <w:r w:rsidRPr="00D2438C">
              <w:rPr>
                <w:rStyle w:val="Hyperlink"/>
              </w:rPr>
              <w:t>2.4 Impact from the Growth of Internet and Social Media Platforms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_Toc41819844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45" w:history="1">
            <w:r w:rsidRPr="00D2438C">
              <w:rPr>
                <w:rStyle w:val="Hyperlink"/>
              </w:rPr>
              <w:t>2.5 Hospitality Workers, Flaming Victims and Unregulated Reviews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_Toc41819845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46" w:history="1">
            <w:r w:rsidRPr="00D2438C">
              <w:rPr>
                <w:rStyle w:val="Hyperlink"/>
                <w:rFonts w:cs="Arial"/>
              </w:rPr>
              <w:t>2</w:t>
            </w:r>
            <w:r w:rsidRPr="00D2438C">
              <w:rPr>
                <w:rStyle w:val="Hyperlink"/>
              </w:rPr>
              <w:t>.6 Online Review Platforms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_Toc41819846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47" w:history="1">
            <w:r w:rsidRPr="00D2438C">
              <w:rPr>
                <w:rStyle w:val="Hyperlink"/>
              </w:rPr>
              <w:t>2.7 Word-of-Mouth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_Toc41819847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48" w:history="1">
            <w:r w:rsidRPr="00523EF7">
              <w:rPr>
                <w:rStyle w:val="Hyperlink"/>
                <w:b/>
              </w:rPr>
              <w:t>Chapter Three – Methodology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_Toc41819848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12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49" w:history="1">
            <w:r w:rsidRPr="00D2438C">
              <w:rPr>
                <w:rStyle w:val="Hyperlink"/>
              </w:rPr>
              <w:t>3.0 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_Toc41819849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12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50" w:history="1">
            <w:r w:rsidRPr="00D2438C">
              <w:rPr>
                <w:rStyle w:val="Hyperlink"/>
              </w:rPr>
              <w:t>3.1 Methodology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_Toc41819850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12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51" w:history="1">
            <w:r w:rsidRPr="00D2438C">
              <w:rPr>
                <w:rStyle w:val="Hyperlink"/>
              </w:rPr>
              <w:t>3.3 Research Approaches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_Toc41819851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13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52" w:history="1">
            <w:r w:rsidRPr="00D2438C">
              <w:rPr>
                <w:rStyle w:val="Hyperlink"/>
              </w:rPr>
              <w:t>3.4 Research Method and Strategy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_Toc41819852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13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53" w:history="1">
            <w:r w:rsidRPr="00D2438C">
              <w:rPr>
                <w:rStyle w:val="Hyperlink"/>
              </w:rPr>
              <w:t>3.5 Sample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_Toc41819853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13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54" w:history="1">
            <w:r w:rsidRPr="00D2438C">
              <w:rPr>
                <w:rStyle w:val="Hyperlink"/>
              </w:rPr>
              <w:t>3.6 Data Collection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_Toc41819854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14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55" w:history="1">
            <w:r w:rsidRPr="00D2438C">
              <w:rPr>
                <w:rStyle w:val="Hyperlink"/>
              </w:rPr>
              <w:t>3.6.1 Pilot Study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_Toc41819855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14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56" w:history="1">
            <w:r w:rsidRPr="00D2438C">
              <w:rPr>
                <w:rStyle w:val="Hyperlink"/>
              </w:rPr>
              <w:t>3.6.2 Question and Literature Review Matrix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_Toc41819856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15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57" w:history="1">
            <w:r w:rsidRPr="00D2438C">
              <w:rPr>
                <w:rStyle w:val="Hyperlink"/>
              </w:rPr>
              <w:t>3.7 Data Analysis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_Toc41819857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17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58" w:history="1">
            <w:r w:rsidRPr="00D2438C">
              <w:rPr>
                <w:rStyle w:val="Hyperlink"/>
              </w:rPr>
              <w:t>3.8 Limitations and Ethical Considerations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_Toc41819858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17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59" w:history="1">
            <w:r w:rsidRPr="00D2438C">
              <w:rPr>
                <w:rStyle w:val="Hyperlink"/>
              </w:rPr>
              <w:t>3.8.1 Time Management and Sample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_Toc41819859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17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60" w:history="1">
            <w:r w:rsidRPr="00D2438C">
              <w:rPr>
                <w:rStyle w:val="Hyperlink"/>
              </w:rPr>
              <w:t>3.8.2 Ethical Considerations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_Toc41819860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18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61" w:history="1">
            <w:r w:rsidRPr="00D2438C">
              <w:rPr>
                <w:rStyle w:val="Hyperlink"/>
              </w:rPr>
              <w:t>3.9 Reliability and Validity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_Toc41819861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18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62" w:history="1">
            <w:r w:rsidRPr="00D2438C">
              <w:rPr>
                <w:rStyle w:val="Hyperlink"/>
              </w:rPr>
              <w:t>3.9.1 Triangulation and Generalisability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_Toc41819862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18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63" w:history="1">
            <w:r w:rsidRPr="00D2438C">
              <w:rPr>
                <w:rStyle w:val="Hyperlink"/>
              </w:rPr>
              <w:t>3.10 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_Toc41819863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18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64" w:history="1">
            <w:r w:rsidRPr="00523EF7">
              <w:rPr>
                <w:rStyle w:val="Hyperlink"/>
                <w:b/>
              </w:rPr>
              <w:t>Chapter Four – Data Analysis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_Toc41819864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19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65" w:history="1">
            <w:r w:rsidRPr="00D2438C">
              <w:rPr>
                <w:rStyle w:val="Hyperlink"/>
              </w:rPr>
              <w:t>4.0 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_Toc41819865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19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66" w:history="1">
            <w:r w:rsidRPr="00D2438C">
              <w:rPr>
                <w:rStyle w:val="Hyperlink"/>
              </w:rPr>
              <w:t>4.1 Data Analysis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_Toc41819866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19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67" w:history="1">
            <w:r w:rsidRPr="00D2438C">
              <w:rPr>
                <w:rStyle w:val="Hyperlink"/>
              </w:rPr>
              <w:t>4.2 Demographics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_Toc41819867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19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68" w:history="1">
            <w:r w:rsidRPr="00D2438C">
              <w:rPr>
                <w:rStyle w:val="Hyperlink"/>
              </w:rPr>
              <w:t>4.2.1 Gender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_Toc41819868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19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69" w:history="1">
            <w:r w:rsidRPr="00D2438C">
              <w:rPr>
                <w:rStyle w:val="Hyperlink"/>
              </w:rPr>
              <w:t>4.2.3 Occupation and Experience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_Toc41819869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20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70" w:history="1">
            <w:r w:rsidRPr="00D2438C">
              <w:rPr>
                <w:rStyle w:val="Hyperlink"/>
              </w:rPr>
              <w:t>4.3 Regularities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_Toc41819870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21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71" w:history="1">
            <w:r w:rsidRPr="00D2438C">
              <w:rPr>
                <w:rStyle w:val="Hyperlink"/>
              </w:rPr>
              <w:t>4.3.1 Importance of Online Reviews Before Visit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_Toc41819871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22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72" w:history="1">
            <w:r w:rsidRPr="00D2438C">
              <w:rPr>
                <w:rStyle w:val="Hyperlink"/>
              </w:rPr>
              <w:t>4.4 Online Platforms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_Toc41819872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24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73" w:history="1">
            <w:r w:rsidRPr="00D2438C">
              <w:rPr>
                <w:rStyle w:val="Hyperlink"/>
              </w:rPr>
              <w:t>4.5 Respondent Opinion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_Toc41819873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25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74" w:history="1">
            <w:r w:rsidRPr="00D2438C">
              <w:rPr>
                <w:rStyle w:val="Hyperlink"/>
              </w:rPr>
              <w:t>4.5.1 Question 10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_Toc41819874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25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75" w:history="1">
            <w:r w:rsidRPr="00D2438C">
              <w:rPr>
                <w:rStyle w:val="Hyperlink"/>
              </w:rPr>
              <w:t>4.5.2 Question 11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_Toc41819875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27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76" w:history="1">
            <w:r w:rsidRPr="00D2438C">
              <w:rPr>
                <w:rStyle w:val="Hyperlink"/>
              </w:rPr>
              <w:t>4.5.3 Question 12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_Toc41819876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28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77" w:history="1">
            <w:r w:rsidRPr="00D2438C">
              <w:rPr>
                <w:rStyle w:val="Hyperlink"/>
              </w:rPr>
              <w:t>4.6 Hospitality Workers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_Toc41819877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29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78" w:history="1">
            <w:r w:rsidRPr="00D2438C">
              <w:rPr>
                <w:rStyle w:val="Hyperlink"/>
              </w:rPr>
              <w:t>4.6.1 Personal Experience and Justification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_Toc41819878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29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79" w:history="1">
            <w:r w:rsidRPr="00D2438C">
              <w:rPr>
                <w:rStyle w:val="Hyperlink"/>
              </w:rPr>
              <w:t>4.6.2 Place of Work Reviews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_Toc41819879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30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80" w:history="1">
            <w:r w:rsidRPr="00D2438C">
              <w:rPr>
                <w:rStyle w:val="Hyperlink"/>
              </w:rPr>
              <w:t>4.7 Customer Perceptions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_Toc41819880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32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81" w:history="1">
            <w:r w:rsidRPr="00D2438C">
              <w:rPr>
                <w:rStyle w:val="Hyperlink"/>
              </w:rPr>
              <w:t>4.8 Participant Behaviour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_Toc41819881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35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82" w:history="1">
            <w:r w:rsidRPr="00D2438C">
              <w:rPr>
                <w:rStyle w:val="Hyperlink"/>
              </w:rPr>
              <w:t>4.9 Respondent Opinion on Online Review Impact on UK Hospitality Industry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_Toc41819882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36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83" w:history="1">
            <w:r w:rsidRPr="00D2438C">
              <w:rPr>
                <w:rStyle w:val="Hyperlink"/>
              </w:rPr>
              <w:t>4.10 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_Toc41819883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37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84" w:history="1">
            <w:r w:rsidRPr="00523EF7">
              <w:rPr>
                <w:rStyle w:val="Hyperlink"/>
                <w:b/>
              </w:rPr>
              <w:t>Chapter Five – Conclusions and Recommendations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_Toc41819884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38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85" w:history="1">
            <w:r w:rsidRPr="00D2438C">
              <w:rPr>
                <w:rStyle w:val="Hyperlink"/>
              </w:rPr>
              <w:t>5.0 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_Toc41819885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38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86" w:history="1">
            <w:r w:rsidRPr="00D2438C">
              <w:rPr>
                <w:rStyle w:val="Hyperlink"/>
              </w:rPr>
              <w:t>5.1 Achievement of Objectives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_Toc41819886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38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87" w:history="1">
            <w:r w:rsidRPr="00D2438C">
              <w:rPr>
                <w:rStyle w:val="Hyperlink"/>
              </w:rPr>
              <w:t>5.2 Main Findings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_Toc41819887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38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88" w:history="1">
            <w:r w:rsidRPr="00D2438C">
              <w:rPr>
                <w:rStyle w:val="Hyperlink"/>
              </w:rPr>
              <w:t>5.3 Recommendations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_Toc41819888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39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89" w:history="1">
            <w:r w:rsidRPr="00D2438C">
              <w:rPr>
                <w:rStyle w:val="Hyperlink"/>
              </w:rPr>
              <w:t>5.4 Limitations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_Toc41819889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39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90" w:history="1">
            <w:r w:rsidRPr="00D2438C">
              <w:rPr>
                <w:rStyle w:val="Hyperlink"/>
              </w:rPr>
              <w:t>5.5 Further Research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_Toc41819890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40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91" w:history="1">
            <w:r w:rsidRPr="00D2438C">
              <w:rPr>
                <w:rStyle w:val="Hyperlink"/>
              </w:rPr>
              <w:t>5.6 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_Toc41819891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40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92" w:history="1">
            <w:r w:rsidRPr="00523EF7">
              <w:rPr>
                <w:rStyle w:val="Hyperlink"/>
                <w:b/>
              </w:rPr>
              <w:t>Bibliography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_Toc41819892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42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93" w:history="1">
            <w:r w:rsidRPr="00523EF7">
              <w:rPr>
                <w:rStyle w:val="Hyperlink"/>
                <w:b/>
              </w:rPr>
              <w:t>Appendices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_Toc41819893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47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94" w:history="1">
            <w:r w:rsidRPr="00D2438C">
              <w:rPr>
                <w:rStyle w:val="Hyperlink"/>
                <w:rFonts w:ascii="Arial" w:hAnsi="Arial" w:cs="Arial"/>
              </w:rPr>
              <w:t>Appendix 1. Copy of Questionnaire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_Toc41819894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47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95" w:history="1">
            <w:r w:rsidRPr="00D2438C">
              <w:rPr>
                <w:rStyle w:val="Hyperlink"/>
              </w:rPr>
              <w:t>Appendix 2. Question 15 Answers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_Toc41819895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55</w:t>
            </w:r>
            <w:r>
              <w:rPr>
                <w:webHidden/>
              </w:rPr>
              <w:fldChar w:fldCharType="end"/>
            </w:r>
          </w:hyperlink>
        </w:p>
        <w:p w:rsidR="00523EF7" w:rsidRDefault="00523EF7" w:rsidP="00523EF7">
          <w:pPr>
            <w:pStyle w:val="TOC1"/>
            <w:rPr>
              <w:rFonts w:asciiTheme="minorHAnsi" w:eastAsiaTheme="minorEastAsia" w:hAnsiTheme="minorHAnsi" w:cstheme="minorBidi"/>
              <w:b/>
            </w:rPr>
          </w:pPr>
          <w:hyperlink w:anchor="_Toc41819896" w:history="1">
            <w:r w:rsidRPr="00D2438C">
              <w:rPr>
                <w:rStyle w:val="Hyperlink"/>
              </w:rPr>
              <w:t>Appendix 3. Question 18 Answers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_Toc41819896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57</w:t>
            </w:r>
            <w:r>
              <w:rPr>
                <w:webHidden/>
              </w:rPr>
              <w:fldChar w:fldCharType="end"/>
            </w:r>
          </w:hyperlink>
        </w:p>
        <w:p w:rsidR="00523EF7" w:rsidRPr="00523EF7" w:rsidRDefault="00523EF7" w:rsidP="00523EF7">
          <w:pPr>
            <w:pStyle w:val="TOC1"/>
            <w:rPr>
              <w:rFonts w:asciiTheme="minorHAnsi" w:eastAsiaTheme="minorEastAsia" w:hAnsiTheme="minorHAnsi" w:cstheme="minorBidi"/>
            </w:rPr>
          </w:pPr>
          <w:hyperlink w:anchor="_Toc41819897" w:history="1">
            <w:r w:rsidRPr="00523EF7">
              <w:rPr>
                <w:rStyle w:val="Hyperlink"/>
              </w:rPr>
              <w:t>Appendix 4. Question 22 Answers</w:t>
            </w:r>
            <w:r w:rsidRPr="00523EF7">
              <w:rPr>
                <w:webHidden/>
              </w:rPr>
              <w:tab/>
            </w:r>
            <w:r w:rsidRPr="00523EF7">
              <w:rPr>
                <w:webHidden/>
              </w:rPr>
              <w:fldChar w:fldCharType="begin"/>
            </w:r>
            <w:r w:rsidRPr="00523EF7">
              <w:rPr>
                <w:webHidden/>
              </w:rPr>
              <w:instrText xml:space="preserve"> PAGEREF _Toc41819897 \h </w:instrText>
            </w:r>
            <w:r w:rsidRPr="00523EF7">
              <w:rPr>
                <w:webHidden/>
              </w:rPr>
            </w:r>
            <w:r w:rsidRPr="00523EF7">
              <w:rPr>
                <w:webHidden/>
              </w:rPr>
              <w:fldChar w:fldCharType="separate"/>
            </w:r>
            <w:r w:rsidRPr="00523EF7">
              <w:rPr>
                <w:webHidden/>
              </w:rPr>
              <w:t>59</w:t>
            </w:r>
            <w:r w:rsidRPr="00523EF7">
              <w:rPr>
                <w:webHidden/>
              </w:rPr>
              <w:fldChar w:fldCharType="end"/>
            </w:r>
          </w:hyperlink>
        </w:p>
        <w:p w:rsidR="00D062B9" w:rsidRPr="00751289" w:rsidRDefault="00D062B9">
          <w:pPr>
            <w:rPr>
              <w:color w:val="000000" w:themeColor="text1"/>
            </w:rPr>
          </w:pPr>
          <w:r w:rsidRPr="00751289">
            <w:rPr>
              <w:rFonts w:ascii="Helvetica" w:hAnsi="Helvetica"/>
              <w:bCs/>
              <w:noProof/>
              <w:color w:val="000000" w:themeColor="text1"/>
            </w:rPr>
            <w:fldChar w:fldCharType="end"/>
          </w:r>
        </w:p>
        <w:bookmarkStart w:id="0" w:name="_GoBack" w:displacedByCustomXml="next"/>
        <w:bookmarkEnd w:id="0" w:displacedByCustomXml="next"/>
      </w:sdtContent>
    </w:sdt>
    <w:p w:rsidR="00D062B9" w:rsidRDefault="00846D6C" w:rsidP="00B80D6C">
      <w:pPr>
        <w:pStyle w:val="Heading1"/>
      </w:pPr>
      <w:bookmarkStart w:id="1" w:name="_Toc41819833"/>
      <w:r w:rsidRPr="002E0ED4">
        <w:lastRenderedPageBreak/>
        <w:t xml:space="preserve">Chapter </w:t>
      </w:r>
      <w:r w:rsidR="00426DFE" w:rsidRPr="002E0ED4">
        <w:t xml:space="preserve">One </w:t>
      </w:r>
      <w:r w:rsidRPr="002E0ED4">
        <w:t>– Introduction</w:t>
      </w:r>
      <w:bookmarkEnd w:id="1"/>
    </w:p>
    <w:p w:rsidR="00751289" w:rsidRDefault="00751289" w:rsidP="00751289"/>
    <w:p w:rsidR="00751289" w:rsidRPr="00751289" w:rsidRDefault="00751289" w:rsidP="00751289">
      <w:pPr>
        <w:rPr>
          <w:rFonts w:ascii="Helvetica" w:hAnsi="Helvetica"/>
        </w:rPr>
      </w:pPr>
      <w:r>
        <w:rPr>
          <w:rFonts w:ascii="Helvetica" w:hAnsi="Helvetica"/>
        </w:rPr>
        <w:t xml:space="preserve">This research project seeks to understand the ‘Overall Impact on the UK Hospitality Industry from the rise of Online Reviews’. </w:t>
      </w:r>
    </w:p>
    <w:p w:rsidR="00846D6C" w:rsidRPr="002E0ED4" w:rsidRDefault="00D26268" w:rsidP="00B80D6C">
      <w:pPr>
        <w:pStyle w:val="Heading1"/>
        <w:rPr>
          <w:rFonts w:cs="Times New Roman"/>
        </w:rPr>
      </w:pPr>
      <w:bookmarkStart w:id="2" w:name="_Toc41819834"/>
      <w:r w:rsidRPr="002E0ED4">
        <w:t xml:space="preserve">1.0 </w:t>
      </w:r>
      <w:r w:rsidR="00846D6C" w:rsidRPr="002E0ED4">
        <w:t>Rationale</w:t>
      </w:r>
      <w:bookmarkEnd w:id="2"/>
    </w:p>
    <w:p w:rsidR="00846D6C" w:rsidRPr="002E0ED4" w:rsidRDefault="00846D6C" w:rsidP="00846D6C">
      <w:pPr>
        <w:rPr>
          <w:rFonts w:ascii="Arial" w:hAnsi="Arial" w:cs="Arial"/>
          <w:b/>
          <w:color w:val="000000" w:themeColor="text1"/>
        </w:rPr>
      </w:pP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As part of study, there is a module that requires a research project that is carried out in one particular area of study. Through working in the hospitality industry for many years and having a strong passion for it, an exploration further into the industry is of much interest. Although </w:t>
      </w:r>
      <w:r w:rsidR="00751289">
        <w:rPr>
          <w:rFonts w:ascii="Arial" w:hAnsi="Arial" w:cs="Arial"/>
          <w:color w:val="000000" w:themeColor="text1"/>
        </w:rPr>
        <w:t xml:space="preserve">multiple </w:t>
      </w:r>
      <w:r w:rsidRPr="002E0ED4">
        <w:rPr>
          <w:rFonts w:ascii="Arial" w:hAnsi="Arial" w:cs="Arial"/>
          <w:color w:val="000000" w:themeColor="text1"/>
        </w:rPr>
        <w:t xml:space="preserve">reports </w:t>
      </w:r>
      <w:r w:rsidR="00751289">
        <w:rPr>
          <w:rFonts w:ascii="Arial" w:hAnsi="Arial" w:cs="Arial"/>
          <w:color w:val="000000" w:themeColor="text1"/>
        </w:rPr>
        <w:t xml:space="preserve">including that of BigHospitality.co.uk (2017) </w:t>
      </w:r>
      <w:r w:rsidRPr="002E0ED4">
        <w:rPr>
          <w:rFonts w:ascii="Arial" w:hAnsi="Arial" w:cs="Arial"/>
          <w:color w:val="000000" w:themeColor="text1"/>
        </w:rPr>
        <w:t xml:space="preserve">have been made about the rise of online reviews and the consequences that follow be them positive of negative, there is an absence into the research and understanding of the extent in which the industry can be impacted. </w:t>
      </w: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There is a problem in the hospitality industry in the UK (Hancock, 2019). Despite the hospitality industry being the 3rd biggest UK employer, accounting for £73bn of gross value added directly to the economy followed by a further £87bn indirectly (UKHospitality, 2020) there is a growing trend of the online review which has proven as a threat to the industry. The British Hospitality Association discovered that 85% of British hotels and restaurants had fallen victim to flaming and it was reported by many that the reviews had been used to blackmail the organisations (Gerrard, 2017). This problem negatively impacts the business directly through potential loss of profit, bad publicity, followed by potential staff morale and job security, it also impacts the perception of potential customers and their intentions (Helversen </w:t>
      </w:r>
      <w:r w:rsidRPr="00040542">
        <w:rPr>
          <w:rFonts w:ascii="Arial" w:hAnsi="Arial" w:cs="Arial"/>
          <w:i/>
          <w:color w:val="000000" w:themeColor="text1"/>
        </w:rPr>
        <w:t>et al</w:t>
      </w:r>
      <w:r w:rsidRPr="002E0ED4">
        <w:rPr>
          <w:rFonts w:ascii="Arial" w:hAnsi="Arial" w:cs="Arial"/>
          <w:color w:val="000000" w:themeColor="text1"/>
        </w:rPr>
        <w:t xml:space="preserve">, 2018, p. 38-47) as it was discovered through popular review website TripAdvisor that 97.7% of consumers would read online reviews before making bookings (Rathmore, 2016). A possible cause of this problem is the ease and normality to be influenced by reviews when deciding whether to visit hotels or restaurants, and the rise in customer expectations in regards to quality and value for money (McEvilly, 2015). </w:t>
      </w: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This Business Research Project investigates this rise in online consumer reviews and their impact on UK hospitality industry businesses by conducting research in the hope of understanding more about this issue. It will explore feelings held by potential hospitality consumers and how or if they are influenced by other </w:t>
      </w:r>
      <w:r w:rsidR="007154A0" w:rsidRPr="002E0ED4">
        <w:rPr>
          <w:rFonts w:ascii="Arial" w:hAnsi="Arial" w:cs="Arial"/>
          <w:color w:val="000000" w:themeColor="text1"/>
        </w:rPr>
        <w:t>people’s</w:t>
      </w:r>
      <w:r w:rsidRPr="002E0ED4">
        <w:rPr>
          <w:rFonts w:ascii="Arial" w:hAnsi="Arial" w:cs="Arial"/>
          <w:color w:val="000000" w:themeColor="text1"/>
        </w:rPr>
        <w:t xml:space="preserve"> experiences, alongside the thoughts of managers and staff who work in the hospitality industry and further understand their experience and perception of the rise of online reviews. </w:t>
      </w:r>
    </w:p>
    <w:p w:rsidR="00846D6C" w:rsidRPr="002E0ED4" w:rsidRDefault="00D062B9" w:rsidP="00B80D6C">
      <w:pPr>
        <w:pStyle w:val="Heading1"/>
      </w:pPr>
      <w:bookmarkStart w:id="3" w:name="_Toc41819835"/>
      <w:r w:rsidRPr="002E0ED4">
        <w:t>1.</w:t>
      </w:r>
      <w:r w:rsidR="00730223" w:rsidRPr="002E0ED4">
        <w:t>1</w:t>
      </w:r>
      <w:r w:rsidRPr="002E0ED4">
        <w:t xml:space="preserve"> </w:t>
      </w:r>
      <w:r w:rsidR="00846D6C" w:rsidRPr="002E0ED4">
        <w:t>Background</w:t>
      </w:r>
      <w:bookmarkEnd w:id="3"/>
    </w:p>
    <w:p w:rsidR="00846D6C" w:rsidRPr="002E0ED4" w:rsidRDefault="00846D6C">
      <w:pPr>
        <w:rPr>
          <w:rFonts w:ascii="Arial" w:hAnsi="Arial" w:cs="Arial"/>
          <w:b/>
          <w:color w:val="000000" w:themeColor="text1"/>
        </w:rPr>
      </w:pP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The area of the rise in popularity of online reviews in the hospitality industry has been looked into by researchers who seek to explore attitudes and perceptions consumers have based upon the reviews of other strangers (Hernandes-Ortega, 2018). It was found that social media was the biggest tool used to share reviews of a service or food establishments with results showing the vast majority of responders provided the researchers with reviews that contained relevant information, also that 37% of respondents provided additional details that went further beyond the initial topic of the review in question (Nichols </w:t>
      </w:r>
      <w:r w:rsidRPr="002E0ED4">
        <w:rPr>
          <w:rFonts w:ascii="Arial" w:hAnsi="Arial" w:cs="Arial"/>
          <w:i/>
          <w:color w:val="000000" w:themeColor="text1"/>
        </w:rPr>
        <w:t xml:space="preserve">et al. </w:t>
      </w:r>
      <w:r w:rsidRPr="002E0ED4">
        <w:rPr>
          <w:rFonts w:ascii="Arial" w:hAnsi="Arial" w:cs="Arial"/>
          <w:color w:val="000000" w:themeColor="text1"/>
        </w:rPr>
        <w:t xml:space="preserve">2013, p. 967-976). </w:t>
      </w: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lastRenderedPageBreak/>
        <w:t>A study carried out by Neirotti, Ragueso and Pacolucci (2016a) investigated the aspect that customers’ reviews create value in the hospitality industry highlighted how social media and user-generated reviews are transformative for competition, they found that</w:t>
      </w:r>
      <w:r w:rsidR="00725C78">
        <w:rPr>
          <w:rFonts w:ascii="Arial" w:hAnsi="Arial" w:cs="Arial"/>
          <w:color w:val="000000" w:themeColor="text1"/>
        </w:rPr>
        <w:t xml:space="preserve"> </w:t>
      </w:r>
      <w:r w:rsidRPr="002E0ED4">
        <w:rPr>
          <w:rFonts w:ascii="Arial" w:hAnsi="Arial" w:cs="Arial"/>
          <w:color w:val="000000" w:themeColor="text1"/>
        </w:rPr>
        <w:t xml:space="preserve">reviews on TripAdvisor have a positive effect on hotel revenues that </w:t>
      </w:r>
      <w:r w:rsidR="00725C78">
        <w:rPr>
          <w:rFonts w:ascii="Arial" w:hAnsi="Arial" w:cs="Arial"/>
          <w:color w:val="000000" w:themeColor="text1"/>
        </w:rPr>
        <w:t>was</w:t>
      </w:r>
      <w:r w:rsidRPr="002E0ED4">
        <w:rPr>
          <w:rFonts w:ascii="Arial" w:hAnsi="Arial" w:cs="Arial"/>
          <w:color w:val="000000" w:themeColor="text1"/>
        </w:rPr>
        <w:t xml:space="preserve"> outweighed by negative effect</w:t>
      </w:r>
      <w:r w:rsidR="00725C78">
        <w:rPr>
          <w:rFonts w:ascii="Arial" w:hAnsi="Arial" w:cs="Arial"/>
          <w:color w:val="000000" w:themeColor="text1"/>
        </w:rPr>
        <w:t>s</w:t>
      </w:r>
      <w:r w:rsidRPr="002E0ED4">
        <w:rPr>
          <w:rFonts w:ascii="Arial" w:hAnsi="Arial" w:cs="Arial"/>
          <w:color w:val="000000" w:themeColor="text1"/>
        </w:rPr>
        <w:t xml:space="preserve"> on gross profit margins</w:t>
      </w:r>
      <w:r w:rsidR="00725C78">
        <w:rPr>
          <w:rFonts w:ascii="Arial" w:hAnsi="Arial" w:cs="Arial"/>
          <w:color w:val="000000" w:themeColor="text1"/>
        </w:rPr>
        <w:t xml:space="preserve"> </w:t>
      </w:r>
      <w:r w:rsidRPr="002E0ED4">
        <w:rPr>
          <w:rFonts w:ascii="Arial" w:hAnsi="Arial" w:cs="Arial"/>
          <w:color w:val="000000" w:themeColor="text1"/>
        </w:rPr>
        <w:t xml:space="preserve"> and that placing a hotel just outside a popular destination or attraction receives more advantage from their online visibility in terms of gross and net profitability than placing a hotel right inside a popular destination. It was found that locating outside of a popular destination as </w:t>
      </w:r>
      <w:r w:rsidR="00725C78">
        <w:rPr>
          <w:rFonts w:ascii="Arial" w:hAnsi="Arial" w:cs="Arial"/>
          <w:color w:val="000000" w:themeColor="text1"/>
        </w:rPr>
        <w:t>o</w:t>
      </w:r>
      <w:r w:rsidRPr="002E0ED4">
        <w:rPr>
          <w:rFonts w:ascii="Arial" w:hAnsi="Arial" w:cs="Arial"/>
          <w:color w:val="000000" w:themeColor="text1"/>
        </w:rPr>
        <w:t>ppose</w:t>
      </w:r>
      <w:r w:rsidR="00725C78">
        <w:rPr>
          <w:rFonts w:ascii="Arial" w:hAnsi="Arial" w:cs="Arial"/>
          <w:color w:val="000000" w:themeColor="text1"/>
        </w:rPr>
        <w:t>d</w:t>
      </w:r>
      <w:r w:rsidRPr="002E0ED4">
        <w:rPr>
          <w:rFonts w:ascii="Arial" w:hAnsi="Arial" w:cs="Arial"/>
          <w:color w:val="000000" w:themeColor="text1"/>
        </w:rPr>
        <w:t xml:space="preserve"> to being directly in the destination had less local competition therefore received more benefit from online visibility. </w:t>
      </w: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An issue that commonly arises and has been researched is false reviews, motivated from the impact of customer reviews on other potential customers’ purchase decisions, research across 17 different cities conducted by Lappas, Sabnis and Valkanas (2016a) intended to discover levels of vulnerability hospitality industry businesses have from flaming attacks. It was found that even limited false reviews have the potential for significant effect, and 50 false reviews was a sufficient enough amount for competitors to surpass in terms of online visibility on review sites. A study by Lee and Jin (2019) found that although these reviews are written by individuals they appear to be perceived as the opinions of others, if several consistent comments are made then readers assume that this is the majority view when that is not always correct.</w:t>
      </w: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</w:p>
    <w:p w:rsidR="00846D6C" w:rsidRPr="002E0ED4" w:rsidRDefault="00846D6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A study by Kim, Rahman and Bernard (2020) which explored what exactly customers were appreciative, critical of and what variables seemed important to customers’ showed aspects of quality, price and menu information were the top important variables from online reviews however found that in the UK were more appreciative and critical overall of quality than reviews from the US. It also showed that health benefits of food available at establishments and freshness (to an extent) were not important variables however it appeared a must that there should be great variety provided on menus.  </w:t>
      </w:r>
    </w:p>
    <w:p w:rsidR="00846D6C" w:rsidRPr="002E0ED4" w:rsidRDefault="00D062B9" w:rsidP="00B80D6C">
      <w:pPr>
        <w:pStyle w:val="Heading1"/>
      </w:pPr>
      <w:bookmarkStart w:id="4" w:name="_Toc41819836"/>
      <w:r w:rsidRPr="002E0ED4">
        <w:t>1.</w:t>
      </w:r>
      <w:r w:rsidR="00730223" w:rsidRPr="002E0ED4">
        <w:t>2</w:t>
      </w:r>
      <w:r w:rsidRPr="002E0ED4">
        <w:t xml:space="preserve"> Aims and Objectives</w:t>
      </w:r>
      <w:bookmarkEnd w:id="4"/>
    </w:p>
    <w:p w:rsidR="00D062B9" w:rsidRPr="002E0ED4" w:rsidRDefault="00D062B9" w:rsidP="00846D6C">
      <w:pPr>
        <w:rPr>
          <w:rFonts w:ascii="Arial" w:hAnsi="Arial" w:cs="Arial"/>
          <w:b/>
          <w:color w:val="000000" w:themeColor="text1"/>
        </w:rPr>
      </w:pP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The aim of the Research Project is to investigate how the hospitality industry has been impacted by the rise of online reviews from various perspectives and analyse the implications.</w:t>
      </w: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The following objectives will be achieved through carrying out research:</w:t>
      </w: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</w:p>
    <w:p w:rsidR="00846D6C" w:rsidRPr="002E0ED4" w:rsidRDefault="00846D6C" w:rsidP="00846D6C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Investigate consumer perceptions regarding online reviews</w:t>
      </w:r>
    </w:p>
    <w:p w:rsidR="00846D6C" w:rsidRPr="002E0ED4" w:rsidRDefault="00846D6C" w:rsidP="00846D6C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Investigate perceptions of hospitality workers regarding online reviews</w:t>
      </w:r>
      <w:r w:rsidR="0026374F">
        <w:rPr>
          <w:rFonts w:ascii="Arial" w:hAnsi="Arial" w:cs="Arial"/>
          <w:color w:val="000000" w:themeColor="text1"/>
        </w:rPr>
        <w:t>;</w:t>
      </w:r>
      <w:r w:rsidR="00167F32">
        <w:rPr>
          <w:rFonts w:ascii="Arial" w:hAnsi="Arial" w:cs="Arial"/>
          <w:color w:val="000000" w:themeColor="text1"/>
        </w:rPr>
        <w:t xml:space="preserve"> as customers and workers would give an understanding of this phenomenon from different perspectives </w:t>
      </w:r>
    </w:p>
    <w:p w:rsidR="00846D6C" w:rsidRPr="002E0ED4" w:rsidRDefault="00846D6C" w:rsidP="00846D6C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Review the impact of positive and negative reviews on the hospitality industry</w:t>
      </w: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These aims and objectives will be explored and met by the use of data collection methods.</w:t>
      </w:r>
    </w:p>
    <w:p w:rsidR="00846D6C" w:rsidRPr="002E0ED4" w:rsidRDefault="00D062B9" w:rsidP="00B80D6C">
      <w:pPr>
        <w:pStyle w:val="Heading1"/>
      </w:pPr>
      <w:bookmarkStart w:id="5" w:name="_Toc41819837"/>
      <w:r w:rsidRPr="002E0ED4">
        <w:lastRenderedPageBreak/>
        <w:t>1.</w:t>
      </w:r>
      <w:r w:rsidR="00730223" w:rsidRPr="002E0ED4">
        <w:t>3</w:t>
      </w:r>
      <w:r w:rsidRPr="002E0ED4">
        <w:t xml:space="preserve"> Structure</w:t>
      </w:r>
      <w:bookmarkEnd w:id="5"/>
      <w:r w:rsidRPr="002E0ED4">
        <w:t xml:space="preserve"> </w:t>
      </w:r>
    </w:p>
    <w:p w:rsidR="002E0ED4" w:rsidRDefault="002E0ED4" w:rsidP="00846D6C">
      <w:pPr>
        <w:rPr>
          <w:rFonts w:ascii="Arial" w:hAnsi="Arial" w:cs="Arial"/>
          <w:b/>
          <w:color w:val="000000" w:themeColor="text1"/>
        </w:rPr>
      </w:pPr>
    </w:p>
    <w:p w:rsidR="00846D6C" w:rsidRPr="002E0ED4" w:rsidRDefault="00846D6C" w:rsidP="00846D6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To achieve set objectives of the study Chapter Two will discuss academic literature that is available on the topic of online reviews in the Hospitality Industry and identify trends or gaps that could be explored when collecting </w:t>
      </w:r>
      <w:r w:rsidR="00EE184B" w:rsidRPr="002E0ED4">
        <w:rPr>
          <w:rFonts w:ascii="Arial" w:hAnsi="Arial" w:cs="Arial"/>
          <w:color w:val="000000" w:themeColor="text1"/>
        </w:rPr>
        <w:t>primary research.</w:t>
      </w:r>
    </w:p>
    <w:p w:rsidR="00DD0339" w:rsidRPr="002E0ED4" w:rsidRDefault="00EE184B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Chapter Three identifies the most suitable primary research method and methodology that will be used during the collection of data in relation to the literature reviewed in Chapter Two.</w:t>
      </w:r>
    </w:p>
    <w:p w:rsidR="00EE184B" w:rsidRPr="002E0ED4" w:rsidRDefault="00EE184B">
      <w:pPr>
        <w:rPr>
          <w:rFonts w:ascii="Arial" w:hAnsi="Arial" w:cs="Arial"/>
          <w:color w:val="000000" w:themeColor="text1"/>
        </w:rPr>
      </w:pPr>
    </w:p>
    <w:p w:rsidR="00EE184B" w:rsidRPr="002E0ED4" w:rsidRDefault="00EE184B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Chapter Four is where the analysis of primary research collected will be presented.</w:t>
      </w:r>
    </w:p>
    <w:p w:rsidR="00EE184B" w:rsidRPr="002E0ED4" w:rsidRDefault="00EE184B">
      <w:pPr>
        <w:rPr>
          <w:rFonts w:ascii="Arial" w:hAnsi="Arial" w:cs="Arial"/>
          <w:color w:val="000000" w:themeColor="text1"/>
        </w:rPr>
      </w:pPr>
    </w:p>
    <w:p w:rsidR="00EE184B" w:rsidRPr="002E0ED4" w:rsidRDefault="00EE184B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Chapter Five will discuss the completion of aims and objectives of the study, with a discussion on main findings and where implications of the study had been raised. </w:t>
      </w:r>
    </w:p>
    <w:p w:rsidR="00EE184B" w:rsidRPr="002E0ED4" w:rsidRDefault="00EE184B" w:rsidP="00B80D6C">
      <w:pPr>
        <w:pStyle w:val="Heading1"/>
      </w:pPr>
      <w:bookmarkStart w:id="6" w:name="_Toc41819838"/>
      <w:r w:rsidRPr="002E0ED4">
        <w:t>1.</w:t>
      </w:r>
      <w:r w:rsidR="00730223" w:rsidRPr="002E0ED4">
        <w:t>4</w:t>
      </w:r>
      <w:r w:rsidRPr="002E0ED4">
        <w:t xml:space="preserve"> Conclusion</w:t>
      </w:r>
      <w:bookmarkEnd w:id="6"/>
    </w:p>
    <w:p w:rsidR="00EE184B" w:rsidRPr="002E0ED4" w:rsidRDefault="00EE184B">
      <w:pPr>
        <w:rPr>
          <w:rFonts w:ascii="Arial" w:hAnsi="Arial" w:cs="Arial"/>
          <w:color w:val="000000" w:themeColor="text1"/>
        </w:rPr>
      </w:pPr>
    </w:p>
    <w:p w:rsidR="00EE184B" w:rsidRPr="002E0ED4" w:rsidRDefault="00EE184B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Chapter One has outlined the aims and objectives of the study through the discussion of rationale and the background which allows for further investigation into the topic for deeper understanding.</w:t>
      </w:r>
    </w:p>
    <w:p w:rsidR="00730223" w:rsidRPr="002E0ED4" w:rsidRDefault="00730223" w:rsidP="00B80D6C">
      <w:pPr>
        <w:pStyle w:val="Heading1"/>
        <w:rPr>
          <w:rFonts w:eastAsia="Times New Roman"/>
        </w:rPr>
      </w:pPr>
    </w:p>
    <w:p w:rsidR="00730223" w:rsidRPr="002E0ED4" w:rsidRDefault="00730223" w:rsidP="00B80D6C">
      <w:pPr>
        <w:pStyle w:val="Heading1"/>
      </w:pPr>
    </w:p>
    <w:p w:rsidR="00730223" w:rsidRPr="002E0ED4" w:rsidRDefault="00730223" w:rsidP="00B80D6C">
      <w:pPr>
        <w:pStyle w:val="Heading1"/>
      </w:pPr>
    </w:p>
    <w:p w:rsidR="00730223" w:rsidRPr="002E0ED4" w:rsidRDefault="00730223" w:rsidP="00B80D6C">
      <w:pPr>
        <w:pStyle w:val="Heading1"/>
      </w:pPr>
    </w:p>
    <w:p w:rsidR="00730223" w:rsidRPr="002E0ED4" w:rsidRDefault="00730223" w:rsidP="00B80D6C">
      <w:pPr>
        <w:pStyle w:val="Heading1"/>
      </w:pPr>
    </w:p>
    <w:p w:rsidR="00730223" w:rsidRPr="002E0ED4" w:rsidRDefault="00730223" w:rsidP="00B80D6C">
      <w:pPr>
        <w:pStyle w:val="Heading1"/>
      </w:pPr>
    </w:p>
    <w:p w:rsidR="00730223" w:rsidRPr="002E0ED4" w:rsidRDefault="00730223" w:rsidP="00730223">
      <w:pPr>
        <w:rPr>
          <w:color w:val="000000" w:themeColor="text1"/>
        </w:rPr>
      </w:pPr>
    </w:p>
    <w:p w:rsidR="00426DFE" w:rsidRPr="002E0ED4" w:rsidRDefault="00426DFE" w:rsidP="00B80D6C">
      <w:pPr>
        <w:pStyle w:val="Heading1"/>
      </w:pPr>
    </w:p>
    <w:p w:rsidR="00426DFE" w:rsidRPr="002E0ED4" w:rsidRDefault="00426DFE" w:rsidP="00B80D6C">
      <w:pPr>
        <w:pStyle w:val="Heading1"/>
      </w:pPr>
    </w:p>
    <w:p w:rsidR="00426DFE" w:rsidRPr="002E0ED4" w:rsidRDefault="00426DFE" w:rsidP="00B80D6C">
      <w:pPr>
        <w:pStyle w:val="Heading1"/>
      </w:pPr>
    </w:p>
    <w:p w:rsidR="00426DFE" w:rsidRPr="002E0ED4" w:rsidRDefault="00426DFE" w:rsidP="00B80D6C">
      <w:pPr>
        <w:pStyle w:val="Heading1"/>
      </w:pPr>
    </w:p>
    <w:p w:rsidR="00426DFE" w:rsidRPr="002E0ED4" w:rsidRDefault="00426DFE" w:rsidP="00B80D6C">
      <w:pPr>
        <w:pStyle w:val="Heading1"/>
      </w:pPr>
    </w:p>
    <w:p w:rsidR="002E0ED4" w:rsidRDefault="002E0ED4" w:rsidP="00B80D6C">
      <w:pPr>
        <w:pStyle w:val="Heading1"/>
      </w:pPr>
    </w:p>
    <w:p w:rsidR="002E0ED4" w:rsidRDefault="002E0ED4" w:rsidP="002E0ED4"/>
    <w:p w:rsidR="00167F32" w:rsidRDefault="00167F32" w:rsidP="002E0ED4"/>
    <w:p w:rsidR="00167F32" w:rsidRDefault="00167F32" w:rsidP="002E0ED4"/>
    <w:p w:rsidR="00DD0339" w:rsidRPr="002E0ED4" w:rsidRDefault="00EE184B" w:rsidP="00B80D6C">
      <w:pPr>
        <w:pStyle w:val="Heading1"/>
      </w:pPr>
      <w:bookmarkStart w:id="7" w:name="_Toc41819839"/>
      <w:r w:rsidRPr="002E0ED4">
        <w:lastRenderedPageBreak/>
        <w:t>Chapter Two – Literature Review</w:t>
      </w:r>
      <w:bookmarkEnd w:id="7"/>
      <w:r w:rsidRPr="002E0ED4">
        <w:t xml:space="preserve"> </w:t>
      </w:r>
    </w:p>
    <w:p w:rsidR="00C37502" w:rsidRPr="002E0ED4" w:rsidRDefault="00D26268" w:rsidP="00B80D6C">
      <w:pPr>
        <w:pStyle w:val="Heading1"/>
      </w:pPr>
      <w:bookmarkStart w:id="8" w:name="_Toc41819840"/>
      <w:r w:rsidRPr="002E0ED4">
        <w:t xml:space="preserve">2.0 </w:t>
      </w:r>
      <w:r w:rsidR="007F01B3" w:rsidRPr="002E0ED4">
        <w:t>Chapter Overview</w:t>
      </w:r>
      <w:bookmarkEnd w:id="8"/>
    </w:p>
    <w:p w:rsidR="00AD17E1" w:rsidRPr="002E0ED4" w:rsidRDefault="00AD17E1">
      <w:pPr>
        <w:rPr>
          <w:rFonts w:ascii="Arial" w:hAnsi="Arial" w:cs="Arial"/>
          <w:color w:val="000000" w:themeColor="text1"/>
        </w:rPr>
      </w:pPr>
    </w:p>
    <w:p w:rsidR="007F01B3" w:rsidRPr="002E0ED4" w:rsidRDefault="007F01B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This chapter will discuss previous key literature</w:t>
      </w:r>
      <w:r w:rsidR="003029BE" w:rsidRPr="002E0ED4">
        <w:rPr>
          <w:rFonts w:ascii="Arial" w:hAnsi="Arial" w:cs="Arial"/>
          <w:color w:val="000000" w:themeColor="text1"/>
        </w:rPr>
        <w:t xml:space="preserve"> such as theor</w:t>
      </w:r>
      <w:r w:rsidR="0067321C" w:rsidRPr="002E0ED4">
        <w:rPr>
          <w:rFonts w:ascii="Arial" w:hAnsi="Arial" w:cs="Arial"/>
          <w:color w:val="000000" w:themeColor="text1"/>
        </w:rPr>
        <w:t>ies, concepts and research</w:t>
      </w:r>
      <w:r w:rsidRPr="002E0ED4">
        <w:rPr>
          <w:rFonts w:ascii="Arial" w:hAnsi="Arial" w:cs="Arial"/>
          <w:color w:val="000000" w:themeColor="text1"/>
        </w:rPr>
        <w:t xml:space="preserve"> in relation to the impact on the UK hospitality industry from the rise of reviews, focusing in particular reference to the rise in online reviews due to numerous factors which are discussed throughout the key themes section of the chapter. </w:t>
      </w:r>
      <w:r w:rsidR="00AD17E1" w:rsidRPr="002E0ED4">
        <w:rPr>
          <w:rFonts w:ascii="Arial" w:hAnsi="Arial" w:cs="Arial"/>
          <w:color w:val="000000" w:themeColor="text1"/>
        </w:rPr>
        <w:t xml:space="preserve">This will be carried out via academic journals and articles which will be critically reviewed to deepen the understanding of the topic and encourage discussion throughout the research. </w:t>
      </w:r>
    </w:p>
    <w:p w:rsidR="00AD17E1" w:rsidRPr="002E0ED4" w:rsidRDefault="00D26268" w:rsidP="00B80D6C">
      <w:pPr>
        <w:pStyle w:val="Heading1"/>
      </w:pPr>
      <w:bookmarkStart w:id="9" w:name="_Toc41819841"/>
      <w:r w:rsidRPr="002E0ED4">
        <w:t xml:space="preserve">2.1 </w:t>
      </w:r>
      <w:r w:rsidR="00AD17E1" w:rsidRPr="002E0ED4">
        <w:t>Primary Themes</w:t>
      </w:r>
      <w:bookmarkEnd w:id="9"/>
    </w:p>
    <w:p w:rsidR="00AD17E1" w:rsidRPr="002E0ED4" w:rsidRDefault="00AD17E1">
      <w:pPr>
        <w:rPr>
          <w:rFonts w:ascii="Helvetica" w:hAnsi="Helvetica" w:cs="Arial"/>
          <w:color w:val="000000" w:themeColor="text1"/>
        </w:rPr>
      </w:pPr>
    </w:p>
    <w:p w:rsidR="00AD17E1" w:rsidRPr="002E0ED4" w:rsidRDefault="00AD17E1" w:rsidP="00730223">
      <w:pPr>
        <w:rPr>
          <w:rFonts w:ascii="Helvetica" w:hAnsi="Helvetica" w:cs="Arial"/>
          <w:color w:val="000000" w:themeColor="text1"/>
        </w:rPr>
      </w:pPr>
      <w:r w:rsidRPr="002E0ED4">
        <w:rPr>
          <w:rFonts w:ascii="Helvetica" w:hAnsi="Helvetica" w:cs="Arial"/>
          <w:color w:val="000000" w:themeColor="text1"/>
        </w:rPr>
        <w:t xml:space="preserve">This sub-section will provide definitions and </w:t>
      </w:r>
      <w:r w:rsidR="003029BE" w:rsidRPr="002E0ED4">
        <w:rPr>
          <w:rFonts w:ascii="Helvetica" w:hAnsi="Helvetica" w:cs="Arial"/>
          <w:color w:val="000000" w:themeColor="text1"/>
        </w:rPr>
        <w:t xml:space="preserve">analysis of key concepts </w:t>
      </w:r>
      <w:r w:rsidRPr="002E0ED4">
        <w:rPr>
          <w:rFonts w:ascii="Helvetica" w:hAnsi="Helvetica" w:cs="Arial"/>
          <w:color w:val="000000" w:themeColor="text1"/>
        </w:rPr>
        <w:t>in the context in which they will be addressed throughout this research project.</w:t>
      </w:r>
    </w:p>
    <w:p w:rsidR="00AD17E1" w:rsidRPr="002E0ED4" w:rsidRDefault="00D26268" w:rsidP="00B80D6C">
      <w:pPr>
        <w:pStyle w:val="Heading1"/>
      </w:pPr>
      <w:bookmarkStart w:id="10" w:name="_Toc41819842"/>
      <w:r w:rsidRPr="002E0ED4">
        <w:t xml:space="preserve">2.2 </w:t>
      </w:r>
      <w:r w:rsidR="00AD17E1" w:rsidRPr="002E0ED4">
        <w:t>Consumer Buying Behaviour</w:t>
      </w:r>
      <w:bookmarkEnd w:id="10"/>
    </w:p>
    <w:p w:rsidR="00AD17E1" w:rsidRPr="002E0ED4" w:rsidRDefault="00AD17E1">
      <w:pPr>
        <w:rPr>
          <w:rFonts w:ascii="Arial" w:hAnsi="Arial" w:cs="Arial"/>
          <w:b/>
          <w:color w:val="000000" w:themeColor="text1"/>
        </w:rPr>
      </w:pPr>
    </w:p>
    <w:p w:rsidR="00AB2781" w:rsidRPr="002E0ED4" w:rsidRDefault="008A2AC5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Flower (2018) carried out research</w:t>
      </w:r>
      <w:r w:rsidR="003029BE" w:rsidRPr="002E0ED4">
        <w:rPr>
          <w:rFonts w:ascii="Arial" w:hAnsi="Arial" w:cs="Arial"/>
          <w:color w:val="000000" w:themeColor="text1"/>
        </w:rPr>
        <w:t xml:space="preserve"> relating to consumer buying behaviour</w:t>
      </w:r>
      <w:r w:rsidRPr="002E0ED4">
        <w:rPr>
          <w:rFonts w:ascii="Arial" w:hAnsi="Arial" w:cs="Arial"/>
          <w:color w:val="000000" w:themeColor="text1"/>
        </w:rPr>
        <w:t xml:space="preserve"> to investigate consumer and hospitality organisations attitudes towards web-based review sites and identify whether those sites had a lasting impact on consumer buying behaviour. ‘Buying Behaviour’ is the decision process involved in the decision making of whether to purchase a product or service or not. There are </w:t>
      </w:r>
      <w:r w:rsidR="000345B0" w:rsidRPr="002E0ED4">
        <w:rPr>
          <w:rFonts w:ascii="Arial" w:hAnsi="Arial" w:cs="Arial"/>
          <w:color w:val="000000" w:themeColor="text1"/>
        </w:rPr>
        <w:t>five identifiable</w:t>
      </w:r>
      <w:r w:rsidRPr="002E0ED4">
        <w:rPr>
          <w:rFonts w:ascii="Arial" w:hAnsi="Arial" w:cs="Arial"/>
          <w:color w:val="000000" w:themeColor="text1"/>
        </w:rPr>
        <w:t xml:space="preserve"> processes involved in consumer buying behaviour</w:t>
      </w:r>
      <w:r w:rsidR="004A4304" w:rsidRPr="002E0ED4">
        <w:rPr>
          <w:rFonts w:ascii="Arial" w:hAnsi="Arial" w:cs="Arial"/>
          <w:color w:val="000000" w:themeColor="text1"/>
        </w:rPr>
        <w:t xml:space="preserve"> which have been developed since the 1960’s (Engel, Kollat and Blackwell, 1968)</w:t>
      </w:r>
      <w:r w:rsidR="000345B0" w:rsidRPr="002E0ED4">
        <w:rPr>
          <w:rFonts w:ascii="Arial" w:hAnsi="Arial" w:cs="Arial"/>
          <w:color w:val="000000" w:themeColor="text1"/>
        </w:rPr>
        <w:t xml:space="preserve">: </w:t>
      </w:r>
    </w:p>
    <w:p w:rsidR="000345B0" w:rsidRPr="002E0ED4" w:rsidRDefault="000345B0">
      <w:pPr>
        <w:rPr>
          <w:rFonts w:ascii="Arial" w:hAnsi="Arial" w:cs="Arial"/>
          <w:color w:val="000000" w:themeColor="text1"/>
        </w:rPr>
      </w:pPr>
    </w:p>
    <w:p w:rsidR="000345B0" w:rsidRPr="002E0ED4" w:rsidRDefault="000345B0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Stage 1: Problem recognition, the consumer realises they want to purchase a product or service.</w:t>
      </w:r>
    </w:p>
    <w:p w:rsidR="000345B0" w:rsidRPr="002E0ED4" w:rsidRDefault="000345B0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Stage 2: Information search, where the consumer in the context of this research would begin to search online for the service they would like to visit.</w:t>
      </w:r>
    </w:p>
    <w:p w:rsidR="000345B0" w:rsidRPr="002E0ED4" w:rsidRDefault="000345B0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Stage 3: Evaluation of alternatives</w:t>
      </w:r>
      <w:r w:rsidR="0067321C" w:rsidRPr="002E0ED4">
        <w:rPr>
          <w:rFonts w:ascii="Arial" w:hAnsi="Arial" w:cs="Arial"/>
          <w:color w:val="000000" w:themeColor="text1"/>
        </w:rPr>
        <w:t>,</w:t>
      </w:r>
      <w:r w:rsidRPr="002E0ED4">
        <w:rPr>
          <w:rFonts w:ascii="Arial" w:hAnsi="Arial" w:cs="Arial"/>
          <w:color w:val="000000" w:themeColor="text1"/>
        </w:rPr>
        <w:t xml:space="preserve"> explained again in the cont</w:t>
      </w:r>
      <w:r w:rsidR="0067321C" w:rsidRPr="002E0ED4">
        <w:rPr>
          <w:rFonts w:ascii="Arial" w:hAnsi="Arial" w:cs="Arial"/>
          <w:color w:val="000000" w:themeColor="text1"/>
        </w:rPr>
        <w:t xml:space="preserve">ext of this research paper; the </w:t>
      </w:r>
      <w:r w:rsidRPr="002E0ED4">
        <w:rPr>
          <w:rFonts w:ascii="Arial" w:hAnsi="Arial" w:cs="Arial"/>
          <w:color w:val="000000" w:themeColor="text1"/>
        </w:rPr>
        <w:t>consumer would here be rea</w:t>
      </w:r>
      <w:r w:rsidR="0067321C" w:rsidRPr="002E0ED4">
        <w:rPr>
          <w:rFonts w:ascii="Arial" w:hAnsi="Arial" w:cs="Arial"/>
          <w:color w:val="000000" w:themeColor="text1"/>
        </w:rPr>
        <w:t>ding multiple online reviews to consider</w:t>
      </w:r>
      <w:r w:rsidRPr="002E0ED4">
        <w:rPr>
          <w:rFonts w:ascii="Arial" w:hAnsi="Arial" w:cs="Arial"/>
          <w:color w:val="000000" w:themeColor="text1"/>
        </w:rPr>
        <w:t xml:space="preserve"> those potential visitations they are seeking to make in attempt to make a decision.</w:t>
      </w:r>
    </w:p>
    <w:p w:rsidR="000345B0" w:rsidRPr="002E0ED4" w:rsidRDefault="000345B0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Stage 4: The purchase decis</w:t>
      </w:r>
      <w:r w:rsidR="0067321C" w:rsidRPr="002E0ED4">
        <w:rPr>
          <w:rFonts w:ascii="Arial" w:hAnsi="Arial" w:cs="Arial"/>
          <w:color w:val="000000" w:themeColor="text1"/>
        </w:rPr>
        <w:t xml:space="preserve">ion will be made here, it could be argued that during this stage the decision would have been made due to online reviews that were discovered during Stage 2 and Stage 3.  </w:t>
      </w:r>
    </w:p>
    <w:p w:rsidR="000345B0" w:rsidRPr="002E0ED4" w:rsidRDefault="000345B0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Stage 5: Post</w:t>
      </w:r>
      <w:r w:rsidR="00D652F9" w:rsidRPr="002E0ED4">
        <w:rPr>
          <w:rFonts w:ascii="Arial" w:hAnsi="Arial" w:cs="Arial"/>
          <w:color w:val="000000" w:themeColor="text1"/>
        </w:rPr>
        <w:t>-</w:t>
      </w:r>
      <w:r w:rsidRPr="002E0ED4">
        <w:rPr>
          <w:rFonts w:ascii="Arial" w:hAnsi="Arial" w:cs="Arial"/>
          <w:color w:val="000000" w:themeColor="text1"/>
        </w:rPr>
        <w:t>purchase decision; where the consumer can form their own evaluation of the place they have visited. In context here they may go and write their own review based on the experience they have had.</w:t>
      </w:r>
    </w:p>
    <w:p w:rsidR="000345B0" w:rsidRPr="002E0ED4" w:rsidRDefault="000345B0">
      <w:pPr>
        <w:rPr>
          <w:rFonts w:ascii="Arial" w:hAnsi="Arial" w:cs="Arial"/>
          <w:color w:val="000000" w:themeColor="text1"/>
        </w:rPr>
      </w:pPr>
    </w:p>
    <w:p w:rsidR="000345B0" w:rsidRPr="002E0ED4" w:rsidRDefault="000345B0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As well as </w:t>
      </w:r>
      <w:r w:rsidR="00DC251F">
        <w:rPr>
          <w:rFonts w:ascii="Arial" w:hAnsi="Arial" w:cs="Arial"/>
          <w:color w:val="000000" w:themeColor="text1"/>
        </w:rPr>
        <w:t>the</w:t>
      </w:r>
      <w:r w:rsidRPr="002E0ED4">
        <w:rPr>
          <w:rFonts w:ascii="Arial" w:hAnsi="Arial" w:cs="Arial"/>
          <w:color w:val="000000" w:themeColor="text1"/>
        </w:rPr>
        <w:t xml:space="preserve"> t</w:t>
      </w:r>
      <w:r w:rsidR="004A4304" w:rsidRPr="002E0ED4">
        <w:rPr>
          <w:rFonts w:ascii="Arial" w:hAnsi="Arial" w:cs="Arial"/>
          <w:color w:val="000000" w:themeColor="text1"/>
        </w:rPr>
        <w:t>raditional</w:t>
      </w:r>
      <w:r w:rsidRPr="002E0ED4">
        <w:rPr>
          <w:rFonts w:ascii="Arial" w:hAnsi="Arial" w:cs="Arial"/>
          <w:color w:val="000000" w:themeColor="text1"/>
        </w:rPr>
        <w:t xml:space="preserve"> five</w:t>
      </w:r>
      <w:r w:rsidR="004A4304" w:rsidRPr="002E0ED4">
        <w:rPr>
          <w:rFonts w:ascii="Arial" w:hAnsi="Arial" w:cs="Arial"/>
          <w:color w:val="000000" w:themeColor="text1"/>
        </w:rPr>
        <w:t>-</w:t>
      </w:r>
      <w:r w:rsidRPr="002E0ED4">
        <w:rPr>
          <w:rFonts w:ascii="Arial" w:hAnsi="Arial" w:cs="Arial"/>
          <w:color w:val="000000" w:themeColor="text1"/>
        </w:rPr>
        <w:t xml:space="preserve">step process there are factors that </w:t>
      </w:r>
      <w:r w:rsidR="004A4304" w:rsidRPr="002E0ED4">
        <w:rPr>
          <w:rFonts w:ascii="Arial" w:hAnsi="Arial" w:cs="Arial"/>
          <w:color w:val="000000" w:themeColor="text1"/>
        </w:rPr>
        <w:t xml:space="preserve">have emerged from research that </w:t>
      </w:r>
      <w:r w:rsidR="00DC251F">
        <w:rPr>
          <w:rFonts w:ascii="Arial" w:hAnsi="Arial" w:cs="Arial"/>
          <w:color w:val="000000" w:themeColor="text1"/>
        </w:rPr>
        <w:t>fit</w:t>
      </w:r>
      <w:r w:rsidR="004A4304" w:rsidRPr="002E0ED4">
        <w:rPr>
          <w:rFonts w:ascii="Arial" w:hAnsi="Arial" w:cs="Arial"/>
          <w:color w:val="000000" w:themeColor="text1"/>
        </w:rPr>
        <w:t xml:space="preserve"> the modern business environment which </w:t>
      </w:r>
      <w:r w:rsidRPr="002E0ED4">
        <w:rPr>
          <w:rFonts w:ascii="Arial" w:hAnsi="Arial" w:cs="Arial"/>
          <w:color w:val="000000" w:themeColor="text1"/>
        </w:rPr>
        <w:t xml:space="preserve">would influence further the decisions being made such as cultural, social, personal or psychological characteristics (Rani, 2014, </w:t>
      </w:r>
      <w:r w:rsidR="001C794B" w:rsidRPr="002E0ED4">
        <w:rPr>
          <w:rFonts w:ascii="Arial" w:hAnsi="Arial" w:cs="Arial"/>
          <w:color w:val="000000" w:themeColor="text1"/>
        </w:rPr>
        <w:t xml:space="preserve">p. </w:t>
      </w:r>
      <w:r w:rsidRPr="002E0ED4">
        <w:rPr>
          <w:rFonts w:ascii="Arial" w:hAnsi="Arial" w:cs="Arial"/>
          <w:color w:val="000000" w:themeColor="text1"/>
        </w:rPr>
        <w:t>53).</w:t>
      </w:r>
      <w:r w:rsidR="001D55A9" w:rsidRPr="002E0ED4">
        <w:rPr>
          <w:rFonts w:ascii="Arial" w:hAnsi="Arial" w:cs="Arial"/>
          <w:color w:val="000000" w:themeColor="text1"/>
        </w:rPr>
        <w:t xml:space="preserve"> </w:t>
      </w:r>
      <w:r w:rsidR="00DC251F">
        <w:rPr>
          <w:rFonts w:ascii="Arial" w:hAnsi="Arial" w:cs="Arial"/>
          <w:color w:val="000000" w:themeColor="text1"/>
        </w:rPr>
        <w:t>The</w:t>
      </w:r>
      <w:r w:rsidR="004A4304" w:rsidRPr="002E0ED4">
        <w:rPr>
          <w:rFonts w:ascii="Arial" w:hAnsi="Arial" w:cs="Arial"/>
          <w:color w:val="000000" w:themeColor="text1"/>
        </w:rPr>
        <w:t xml:space="preserve"> process</w:t>
      </w:r>
      <w:r w:rsidR="00D652F9" w:rsidRPr="002E0ED4">
        <w:rPr>
          <w:rFonts w:ascii="Arial" w:hAnsi="Arial" w:cs="Arial"/>
          <w:color w:val="000000" w:themeColor="text1"/>
        </w:rPr>
        <w:t xml:space="preserve"> can be applied to this research paper as negative reviews about a hospitality business would interrupt the stages where decisions are being made and alternatives being explored, consumers could see negative reviews and decide against a particular place due to this without considering the possibility of false, negative or one-off situations which led to the review being posted</w:t>
      </w:r>
      <w:r w:rsidR="00A75B16" w:rsidRPr="002E0ED4">
        <w:rPr>
          <w:rFonts w:ascii="Arial" w:hAnsi="Arial" w:cs="Arial"/>
          <w:color w:val="000000" w:themeColor="text1"/>
        </w:rPr>
        <w:t xml:space="preserve"> (Reimer and Benkenstein, 2016)</w:t>
      </w:r>
      <w:r w:rsidR="00D652F9" w:rsidRPr="002E0ED4">
        <w:rPr>
          <w:rFonts w:ascii="Arial" w:hAnsi="Arial" w:cs="Arial"/>
          <w:color w:val="000000" w:themeColor="text1"/>
        </w:rPr>
        <w:t xml:space="preserve">. That would then dismiss the </w:t>
      </w:r>
      <w:r w:rsidR="00D652F9" w:rsidRPr="002E0ED4">
        <w:rPr>
          <w:rFonts w:ascii="Arial" w:hAnsi="Arial" w:cs="Arial"/>
          <w:color w:val="000000" w:themeColor="text1"/>
        </w:rPr>
        <w:lastRenderedPageBreak/>
        <w:t>opportunity for the consumers in question to make a post-purchase decision, this cycle repeating itself with multiples of consumer</w:t>
      </w:r>
      <w:r w:rsidR="0067321C" w:rsidRPr="002E0ED4">
        <w:rPr>
          <w:rFonts w:ascii="Arial" w:hAnsi="Arial" w:cs="Arial"/>
          <w:color w:val="000000" w:themeColor="text1"/>
        </w:rPr>
        <w:t>’</w:t>
      </w:r>
      <w:r w:rsidR="00D652F9" w:rsidRPr="002E0ED4">
        <w:rPr>
          <w:rFonts w:ascii="Arial" w:hAnsi="Arial" w:cs="Arial"/>
          <w:color w:val="000000" w:themeColor="text1"/>
        </w:rPr>
        <w:t xml:space="preserve">s leads to a lack of business. </w:t>
      </w:r>
    </w:p>
    <w:p w:rsidR="001C794B" w:rsidRPr="002E0ED4" w:rsidRDefault="00D26268" w:rsidP="00B80D6C">
      <w:pPr>
        <w:pStyle w:val="Heading1"/>
      </w:pPr>
      <w:bookmarkStart w:id="11" w:name="_Toc41819843"/>
      <w:r w:rsidRPr="002E0ED4">
        <w:t xml:space="preserve">2.3 </w:t>
      </w:r>
      <w:r w:rsidR="001C794B" w:rsidRPr="002E0ED4">
        <w:t>Consumer Perceptions</w:t>
      </w:r>
      <w:bookmarkEnd w:id="11"/>
    </w:p>
    <w:p w:rsidR="001C794B" w:rsidRPr="002E0ED4" w:rsidRDefault="001C794B">
      <w:pPr>
        <w:rPr>
          <w:rFonts w:ascii="Arial" w:hAnsi="Arial" w:cs="Arial"/>
          <w:b/>
          <w:color w:val="000000" w:themeColor="text1"/>
        </w:rPr>
      </w:pPr>
    </w:p>
    <w:p w:rsidR="00A75B16" w:rsidRPr="002E0ED4" w:rsidRDefault="00A75B16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Consumer perception encompasses customer’s impressions about a company or its services (Madichie, 2012</w:t>
      </w:r>
      <w:r w:rsidR="005230E9" w:rsidRPr="002E0ED4">
        <w:rPr>
          <w:rFonts w:ascii="Arial" w:hAnsi="Arial" w:cs="Arial"/>
          <w:color w:val="000000" w:themeColor="text1"/>
        </w:rPr>
        <w:t>, pp. 154-175</w:t>
      </w:r>
      <w:r w:rsidRPr="002E0ED4">
        <w:rPr>
          <w:rFonts w:ascii="Arial" w:hAnsi="Arial" w:cs="Arial"/>
          <w:color w:val="000000" w:themeColor="text1"/>
        </w:rPr>
        <w:t xml:space="preserve">), online reviews </w:t>
      </w:r>
      <w:r w:rsidR="005230E9" w:rsidRPr="002E0ED4">
        <w:rPr>
          <w:rFonts w:ascii="Arial" w:hAnsi="Arial" w:cs="Arial"/>
          <w:color w:val="000000" w:themeColor="text1"/>
        </w:rPr>
        <w:t xml:space="preserve">can </w:t>
      </w:r>
      <w:r w:rsidRPr="002E0ED4">
        <w:rPr>
          <w:rFonts w:ascii="Arial" w:hAnsi="Arial" w:cs="Arial"/>
          <w:color w:val="000000" w:themeColor="text1"/>
        </w:rPr>
        <w:t>affect this perception</w:t>
      </w:r>
      <w:r w:rsidR="005230E9" w:rsidRPr="002E0ED4">
        <w:rPr>
          <w:rFonts w:ascii="Arial" w:hAnsi="Arial" w:cs="Arial"/>
          <w:color w:val="000000" w:themeColor="text1"/>
        </w:rPr>
        <w:t xml:space="preserve"> or create false perceptions</w:t>
      </w:r>
      <w:r w:rsidRPr="002E0ED4">
        <w:rPr>
          <w:rFonts w:ascii="Arial" w:hAnsi="Arial" w:cs="Arial"/>
          <w:color w:val="000000" w:themeColor="text1"/>
        </w:rPr>
        <w:t xml:space="preserve">. </w:t>
      </w:r>
      <w:r w:rsidR="005230E9" w:rsidRPr="002E0ED4">
        <w:rPr>
          <w:rFonts w:ascii="Arial" w:hAnsi="Arial" w:cs="Arial"/>
          <w:color w:val="000000" w:themeColor="text1"/>
        </w:rPr>
        <w:t xml:space="preserve">Consumer perception theory is relevant to the research paper as the focus is on perception of consumers in ways such as the ease of an anonymous review influencing purchasing decisions at hospitality businesses, or how perceived service is reflected on by consumers once they leave and reflection or publication of their own reviews occurs to help others make purchasing decisions. </w:t>
      </w:r>
    </w:p>
    <w:p w:rsidR="00A75B16" w:rsidRPr="002E0ED4" w:rsidRDefault="00A75B16">
      <w:pPr>
        <w:rPr>
          <w:rFonts w:ascii="Arial" w:hAnsi="Arial" w:cs="Arial"/>
          <w:color w:val="000000" w:themeColor="text1"/>
        </w:rPr>
      </w:pPr>
    </w:p>
    <w:p w:rsidR="00CD45A5" w:rsidRPr="002E0ED4" w:rsidRDefault="001C794B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Evidence from past research and insights gained from exploratory investigations </w:t>
      </w:r>
      <w:r w:rsidR="003D6778">
        <w:rPr>
          <w:rFonts w:ascii="Arial" w:hAnsi="Arial" w:cs="Arial"/>
          <w:color w:val="000000" w:themeColor="text1"/>
        </w:rPr>
        <w:t>indicate</w:t>
      </w:r>
      <w:r w:rsidRPr="002E0ED4">
        <w:rPr>
          <w:rFonts w:ascii="Arial" w:hAnsi="Arial" w:cs="Arial"/>
          <w:color w:val="000000" w:themeColor="text1"/>
        </w:rPr>
        <w:t xml:space="preserve"> a model that defines and relates “price, perceived quality, and perceived value” as factors that are held high and combined in the contribution to overall customer perception when purchasing a product or service (Zeithaml, 1988, p. 2).</w:t>
      </w:r>
      <w:r w:rsidR="005230E9" w:rsidRPr="002E0ED4">
        <w:rPr>
          <w:rFonts w:ascii="Arial" w:hAnsi="Arial" w:cs="Arial"/>
          <w:color w:val="000000" w:themeColor="text1"/>
        </w:rPr>
        <w:t xml:space="preserve"> </w:t>
      </w:r>
    </w:p>
    <w:p w:rsidR="00CD45A5" w:rsidRPr="002E0ED4" w:rsidRDefault="00CD45A5">
      <w:pPr>
        <w:rPr>
          <w:rFonts w:ascii="Arial" w:hAnsi="Arial" w:cs="Arial"/>
          <w:color w:val="000000" w:themeColor="text1"/>
        </w:rPr>
      </w:pPr>
    </w:p>
    <w:p w:rsidR="001C794B" w:rsidRPr="002E0ED4" w:rsidRDefault="00CD45A5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Neirotti, Ragueso and Paolucci (2016</w:t>
      </w:r>
      <w:r w:rsidR="0081096C" w:rsidRPr="002E0ED4">
        <w:rPr>
          <w:rFonts w:ascii="Arial" w:hAnsi="Arial" w:cs="Arial"/>
          <w:color w:val="000000" w:themeColor="text1"/>
        </w:rPr>
        <w:t>b</w:t>
      </w:r>
      <w:r w:rsidRPr="002E0ED4">
        <w:rPr>
          <w:rFonts w:ascii="Arial" w:hAnsi="Arial" w:cs="Arial"/>
          <w:color w:val="000000" w:themeColor="text1"/>
        </w:rPr>
        <w:t xml:space="preserve">) asked ‘Are customers’ reviews creating value in the hospitality industry?’ and highlighted </w:t>
      </w:r>
      <w:r w:rsidR="00415897" w:rsidRPr="002E0ED4">
        <w:rPr>
          <w:rFonts w:ascii="Arial" w:hAnsi="Arial" w:cs="Arial"/>
          <w:color w:val="000000" w:themeColor="text1"/>
        </w:rPr>
        <w:t>from their research that economic value relates to different driving forces such as; increasing price and customers’ willingness to pay from reduction of information asymmetry over quality of overall experience, locations and other aspects of customer service. The research produced evidence that the dimension</w:t>
      </w:r>
      <w:r w:rsidR="009F1611" w:rsidRPr="002E0ED4">
        <w:rPr>
          <w:rFonts w:ascii="Arial" w:hAnsi="Arial" w:cs="Arial"/>
          <w:color w:val="000000" w:themeColor="text1"/>
        </w:rPr>
        <w:t xml:space="preserve"> of online visibility that mattered the most to participants was the quality of information in the ratings instead of the number of reviews that were generated.</w:t>
      </w:r>
    </w:p>
    <w:p w:rsidR="007C12B9" w:rsidRPr="002E0ED4" w:rsidRDefault="00D26268" w:rsidP="00B80D6C">
      <w:pPr>
        <w:pStyle w:val="Heading1"/>
      </w:pPr>
      <w:bookmarkStart w:id="12" w:name="_Toc41819844"/>
      <w:r w:rsidRPr="002E0ED4">
        <w:t xml:space="preserve">2.4 </w:t>
      </w:r>
      <w:r w:rsidR="00497FA5" w:rsidRPr="002E0ED4">
        <w:t>Impact from the Growth of Internet and Social Media Platforms</w:t>
      </w:r>
      <w:bookmarkEnd w:id="12"/>
    </w:p>
    <w:p w:rsidR="00976A58" w:rsidRPr="002E0ED4" w:rsidRDefault="00976A58">
      <w:pPr>
        <w:rPr>
          <w:rFonts w:ascii="Arial" w:hAnsi="Arial" w:cs="Arial"/>
          <w:b/>
          <w:color w:val="000000" w:themeColor="text1"/>
        </w:rPr>
      </w:pPr>
    </w:p>
    <w:p w:rsidR="005230E9" w:rsidRPr="002E0ED4" w:rsidRDefault="00A75B16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Vana and Lambrecht (2018) state that online product reviews are an extremely powerful source of information for consumers</w:t>
      </w:r>
      <w:r w:rsidR="005230E9" w:rsidRPr="002E0ED4">
        <w:rPr>
          <w:rFonts w:ascii="Arial" w:hAnsi="Arial" w:cs="Arial"/>
          <w:color w:val="000000" w:themeColor="text1"/>
        </w:rPr>
        <w:t xml:space="preserve"> as they seem to accept that the reviews written by others are trustworthy and reliable, even though the author of the published review is anonymous and the case of honesty in reviews is not always as seems.</w:t>
      </w:r>
    </w:p>
    <w:p w:rsidR="005230E9" w:rsidRPr="002E0ED4" w:rsidRDefault="005230E9">
      <w:pPr>
        <w:rPr>
          <w:rFonts w:ascii="Arial" w:hAnsi="Arial" w:cs="Arial"/>
          <w:color w:val="000000" w:themeColor="text1"/>
        </w:rPr>
      </w:pPr>
    </w:p>
    <w:p w:rsidR="00F252F1" w:rsidRPr="002E0ED4" w:rsidRDefault="00497FA5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Ting </w:t>
      </w:r>
      <w:r w:rsidRPr="002E0ED4">
        <w:rPr>
          <w:rFonts w:ascii="Arial" w:hAnsi="Arial" w:cs="Arial"/>
          <w:i/>
          <w:color w:val="000000" w:themeColor="text1"/>
        </w:rPr>
        <w:t>et al</w:t>
      </w:r>
      <w:r w:rsidRPr="002E0ED4">
        <w:rPr>
          <w:rFonts w:ascii="Arial" w:hAnsi="Arial" w:cs="Arial"/>
          <w:color w:val="000000" w:themeColor="text1"/>
        </w:rPr>
        <w:t xml:space="preserve"> (2017) conducted research combining data mining and programming to analyse consumer reviews that they found on Yelp.com to examine factors about the guests experience and the associations with satisfaction ratings. </w:t>
      </w:r>
      <w:r w:rsidR="00F252F1" w:rsidRPr="002E0ED4">
        <w:rPr>
          <w:rFonts w:ascii="Arial" w:hAnsi="Arial" w:cs="Arial"/>
          <w:color w:val="000000" w:themeColor="text1"/>
        </w:rPr>
        <w:t xml:space="preserve">They found there were 36 main words that reflected amenities, attributes and service encounters that shaped the guests’ expectations and criteria for evaluations of quality, price and consumer perception. </w:t>
      </w:r>
      <w:r w:rsidR="00CD45A5" w:rsidRPr="002E0ED4">
        <w:rPr>
          <w:rFonts w:ascii="Arial" w:hAnsi="Arial" w:cs="Arial"/>
          <w:color w:val="000000" w:themeColor="text1"/>
        </w:rPr>
        <w:t>This study provides examples for development in business analytics for hospitality industry marketing such as how important keywords found in customer reviews can indicate to management those words should be included in advertisments such as Google ads to maximise traffic to their website.</w:t>
      </w:r>
      <w:r w:rsidR="00A75B16" w:rsidRPr="002E0ED4">
        <w:rPr>
          <w:rFonts w:ascii="Arial" w:hAnsi="Arial" w:cs="Arial"/>
          <w:color w:val="000000" w:themeColor="text1"/>
        </w:rPr>
        <w:t xml:space="preserve"> </w:t>
      </w:r>
    </w:p>
    <w:p w:rsidR="00F252F1" w:rsidRPr="002E0ED4" w:rsidRDefault="00F252F1">
      <w:pPr>
        <w:rPr>
          <w:rFonts w:ascii="Arial" w:hAnsi="Arial" w:cs="Arial"/>
          <w:color w:val="000000" w:themeColor="text1"/>
        </w:rPr>
      </w:pPr>
    </w:p>
    <w:p w:rsidR="00CD45A5" w:rsidRPr="002E0ED4" w:rsidRDefault="003204FB" w:rsidP="00CB1901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Ye, Law and Gu (2009) argue that hotel bookings can be predicted from online reviews as they claim high numbers of reviews are linked to increases, this was further explored by Xiang </w:t>
      </w:r>
      <w:r w:rsidRPr="002E0ED4">
        <w:rPr>
          <w:rFonts w:ascii="Arial" w:hAnsi="Arial" w:cs="Arial"/>
          <w:i/>
          <w:color w:val="000000" w:themeColor="text1"/>
        </w:rPr>
        <w:t>et al</w:t>
      </w:r>
      <w:r w:rsidRPr="002E0ED4">
        <w:rPr>
          <w:rFonts w:ascii="Arial" w:hAnsi="Arial" w:cs="Arial"/>
          <w:color w:val="000000" w:themeColor="text1"/>
        </w:rPr>
        <w:t xml:space="preserve"> (2015) </w:t>
      </w:r>
      <w:r w:rsidR="00F252F1" w:rsidRPr="002E0ED4">
        <w:rPr>
          <w:rFonts w:ascii="Arial" w:hAnsi="Arial" w:cs="Arial"/>
          <w:color w:val="000000" w:themeColor="text1"/>
        </w:rPr>
        <w:t xml:space="preserve">who explored the underlying structure and nature of hotel guest experience and the relationship to satisfaction, stating there is a </w:t>
      </w:r>
      <w:r w:rsidR="00F252F1" w:rsidRPr="002E0ED4">
        <w:rPr>
          <w:rFonts w:ascii="Arial" w:hAnsi="Arial" w:cs="Arial"/>
          <w:color w:val="000000" w:themeColor="text1"/>
        </w:rPr>
        <w:lastRenderedPageBreak/>
        <w:t>strong relationship between consumer reviews specific to online and business performance of hotels.</w:t>
      </w:r>
    </w:p>
    <w:p w:rsidR="00CD45A5" w:rsidRPr="002E0ED4" w:rsidRDefault="00D26268" w:rsidP="00B80D6C">
      <w:pPr>
        <w:pStyle w:val="Heading1"/>
      </w:pPr>
      <w:bookmarkStart w:id="13" w:name="_Toc41819845"/>
      <w:r w:rsidRPr="002E0ED4">
        <w:t xml:space="preserve">2.5 </w:t>
      </w:r>
      <w:r w:rsidR="00CD45A5" w:rsidRPr="002E0ED4">
        <w:t>Hospitality Worker</w:t>
      </w:r>
      <w:r w:rsidR="002F70C2" w:rsidRPr="002E0ED4">
        <w:t xml:space="preserve">s, </w:t>
      </w:r>
      <w:r w:rsidR="00CD45A5" w:rsidRPr="002E0ED4">
        <w:t>Flaming Victims</w:t>
      </w:r>
      <w:r w:rsidR="002F70C2" w:rsidRPr="002E0ED4">
        <w:t xml:space="preserve"> and Unregulated Reviews</w:t>
      </w:r>
      <w:bookmarkEnd w:id="13"/>
    </w:p>
    <w:p w:rsidR="00CD45A5" w:rsidRPr="002E0ED4" w:rsidRDefault="00CD45A5">
      <w:pPr>
        <w:rPr>
          <w:rFonts w:ascii="Arial" w:hAnsi="Arial" w:cs="Arial"/>
          <w:b/>
          <w:color w:val="000000" w:themeColor="text1"/>
        </w:rPr>
      </w:pPr>
    </w:p>
    <w:p w:rsidR="00CD45A5" w:rsidRPr="002E0ED4" w:rsidRDefault="00184F7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Weber, Bradley and Sparks (2017) conducted a research paper </w:t>
      </w:r>
      <w:r w:rsidR="00692B35" w:rsidRPr="002E0ED4">
        <w:rPr>
          <w:rFonts w:ascii="Arial" w:hAnsi="Arial" w:cs="Arial"/>
          <w:color w:val="000000" w:themeColor="text1"/>
        </w:rPr>
        <w:t xml:space="preserve">with the purpose to examine the impact that customer-generated online reviews, specifically negative, had on hospitality employees after identifying the issue of owners, managers or employees facing personal criticism leading to emotional suffering or burnout. </w:t>
      </w:r>
      <w:r w:rsidR="005F1BE5" w:rsidRPr="002E0ED4">
        <w:rPr>
          <w:rFonts w:ascii="Arial" w:hAnsi="Arial" w:cs="Arial"/>
          <w:color w:val="000000" w:themeColor="text1"/>
        </w:rPr>
        <w:t xml:space="preserve">Previous research by Weber, Bradley and Sparks (2016) documented </w:t>
      </w:r>
      <w:r w:rsidR="00FC219C" w:rsidRPr="002E0ED4">
        <w:rPr>
          <w:rFonts w:ascii="Arial" w:hAnsi="Arial" w:cs="Arial"/>
          <w:color w:val="000000" w:themeColor="text1"/>
        </w:rPr>
        <w:t xml:space="preserve">experiences of hospitality employees who had experienced negative, customer-authored online reviews and the emotional, behavioural and personal impact the reviews had. Many reported feeling angry; with some of the respondents answering that they felt embarrassment or guilt, numerous even expressing thoughts of leaving the industry altogether. </w:t>
      </w:r>
    </w:p>
    <w:p w:rsidR="004672D5" w:rsidRPr="002E0ED4" w:rsidRDefault="004672D5">
      <w:pPr>
        <w:rPr>
          <w:rFonts w:ascii="Arial" w:hAnsi="Arial" w:cs="Arial"/>
          <w:color w:val="000000" w:themeColor="text1"/>
        </w:rPr>
      </w:pPr>
    </w:p>
    <w:p w:rsidR="0088674C" w:rsidRPr="002E0ED4" w:rsidRDefault="004672D5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The increasing prevalence of online reviews in recent years and the influence they have on consumers’ purchasing decisions has grown extremely, which has led to companies requesting people to write false reviews about their businesses or their competitors in return for money (Choi </w:t>
      </w:r>
      <w:r w:rsidRPr="002E0ED4">
        <w:rPr>
          <w:rFonts w:ascii="Arial" w:hAnsi="Arial" w:cs="Arial"/>
          <w:i/>
          <w:color w:val="000000" w:themeColor="text1"/>
        </w:rPr>
        <w:t>et al</w:t>
      </w:r>
      <w:r w:rsidRPr="002E0ED4">
        <w:rPr>
          <w:rFonts w:ascii="Arial" w:hAnsi="Arial" w:cs="Arial"/>
          <w:color w:val="000000" w:themeColor="text1"/>
        </w:rPr>
        <w:t xml:space="preserve">, 2017) which has drawn attention from regulators due to consumers being misled. </w:t>
      </w:r>
      <w:r w:rsidR="005F1BE5" w:rsidRPr="002E0ED4">
        <w:rPr>
          <w:rFonts w:ascii="Arial" w:hAnsi="Arial" w:cs="Arial"/>
          <w:color w:val="000000" w:themeColor="text1"/>
        </w:rPr>
        <w:t xml:space="preserve">The Competition and Markets Authority (CMA) in 2016 took action against an online company which published false reviews on the behalf of its clients on different websites, writing or commissioning false reviews can lead to civil or criminal action (GOV.UK, 2016). </w:t>
      </w:r>
    </w:p>
    <w:p w:rsidR="0088674C" w:rsidRPr="002E0ED4" w:rsidRDefault="0088674C">
      <w:pPr>
        <w:rPr>
          <w:rFonts w:ascii="Arial" w:hAnsi="Arial" w:cs="Arial"/>
          <w:color w:val="000000" w:themeColor="text1"/>
        </w:rPr>
      </w:pPr>
    </w:p>
    <w:p w:rsidR="007F38DC" w:rsidRPr="002E0ED4" w:rsidRDefault="0088674C" w:rsidP="0088674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In 2019 the Federal Trade Commission (FTC) condemned a weight-loss company that advertised and sold on Amazon for creating false reviews, this was followed by an Amazon announcement that representatives would invest economic and human resources to ensure that the Amazon platform only presented true and up-to-date reviews on their products (Reyes-Menendez, Saura and Filipe, 2019).</w:t>
      </w:r>
      <w:r w:rsidR="007635B2" w:rsidRPr="002E0ED4">
        <w:rPr>
          <w:rFonts w:ascii="Arial" w:hAnsi="Arial" w:cs="Arial"/>
          <w:color w:val="000000" w:themeColor="text1"/>
        </w:rPr>
        <w:t xml:space="preserve"> Methods to detect false reviews are mainly based on algorithms and improvements for the detection are based upon behavioural approaches (Banerjee </w:t>
      </w:r>
      <w:r w:rsidR="007635B2" w:rsidRPr="002E0ED4">
        <w:rPr>
          <w:rFonts w:ascii="Arial" w:hAnsi="Arial" w:cs="Arial"/>
          <w:i/>
          <w:color w:val="000000" w:themeColor="text1"/>
        </w:rPr>
        <w:t>et al</w:t>
      </w:r>
      <w:r w:rsidR="007635B2" w:rsidRPr="002E0ED4">
        <w:rPr>
          <w:rFonts w:ascii="Arial" w:hAnsi="Arial" w:cs="Arial"/>
          <w:color w:val="000000" w:themeColor="text1"/>
        </w:rPr>
        <w:t>, 2015)</w:t>
      </w:r>
      <w:r w:rsidR="002F70C2" w:rsidRPr="002E0ED4">
        <w:rPr>
          <w:rFonts w:ascii="Arial" w:hAnsi="Arial" w:cs="Arial"/>
          <w:color w:val="000000" w:themeColor="text1"/>
        </w:rPr>
        <w:t xml:space="preserve"> </w:t>
      </w:r>
      <w:r w:rsidR="007635B2" w:rsidRPr="002E0ED4">
        <w:rPr>
          <w:rFonts w:ascii="Arial" w:hAnsi="Arial" w:cs="Arial"/>
          <w:color w:val="000000" w:themeColor="text1"/>
        </w:rPr>
        <w:t>such as new technology ‘Blockchain’ which requires a receipt of payment from the business before a review is allowed to be published.</w:t>
      </w:r>
      <w:r w:rsidR="007F38DC" w:rsidRPr="002E0ED4">
        <w:rPr>
          <w:rFonts w:ascii="Arial" w:hAnsi="Arial" w:cs="Arial"/>
          <w:color w:val="000000" w:themeColor="text1"/>
        </w:rPr>
        <w:t xml:space="preserve"> </w:t>
      </w:r>
    </w:p>
    <w:p w:rsidR="007F38DC" w:rsidRPr="002E0ED4" w:rsidRDefault="007F38DC" w:rsidP="0088674C">
      <w:pPr>
        <w:rPr>
          <w:rFonts w:ascii="Arial" w:hAnsi="Arial" w:cs="Arial"/>
          <w:color w:val="000000" w:themeColor="text1"/>
        </w:rPr>
      </w:pPr>
    </w:p>
    <w:p w:rsidR="0088674C" w:rsidRPr="002E0ED4" w:rsidRDefault="007F38DC" w:rsidP="0088674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The results of Amazon research leading to false review identification through algorithms could be applied to websites such as TripAdvisor, Facebook or Google in order to ensure that hospit</w:t>
      </w:r>
      <w:r w:rsidR="00A342C1" w:rsidRPr="002E0ED4">
        <w:rPr>
          <w:rFonts w:ascii="Arial" w:hAnsi="Arial" w:cs="Arial"/>
          <w:color w:val="000000" w:themeColor="text1"/>
        </w:rPr>
        <w:t>ality industry businesses are not</w:t>
      </w:r>
      <w:r w:rsidRPr="002E0ED4">
        <w:rPr>
          <w:rFonts w:ascii="Arial" w:hAnsi="Arial" w:cs="Arial"/>
          <w:color w:val="000000" w:themeColor="text1"/>
        </w:rPr>
        <w:t xml:space="preserve"> suffering in the way Amazon customers would have from purchasing an item that did not perform the way the reviews implied they would. Applying these algorithms to websites in which restaurants, cafes, bars or hotel’s reviews are written on could provide consumers with more reliable and trusted reviews, which would influence their purchasing decisions in terms of making more informed choices and create realistic perceptions on their choice</w:t>
      </w:r>
      <w:r w:rsidR="00E56EDE" w:rsidRPr="002E0ED4">
        <w:rPr>
          <w:rFonts w:ascii="Arial" w:hAnsi="Arial" w:cs="Arial"/>
          <w:color w:val="000000" w:themeColor="text1"/>
        </w:rPr>
        <w:t xml:space="preserve"> (Barbado, Araque and Iglesias, 2019)</w:t>
      </w:r>
      <w:r w:rsidRPr="002E0ED4">
        <w:rPr>
          <w:rFonts w:ascii="Arial" w:hAnsi="Arial" w:cs="Arial"/>
          <w:color w:val="000000" w:themeColor="text1"/>
        </w:rPr>
        <w:t xml:space="preserve">. </w:t>
      </w:r>
    </w:p>
    <w:p w:rsidR="00FC219C" w:rsidRPr="002E0ED4" w:rsidRDefault="00D26268" w:rsidP="00B80D6C">
      <w:pPr>
        <w:pStyle w:val="Heading1"/>
      </w:pPr>
      <w:bookmarkStart w:id="14" w:name="_Toc41819846"/>
      <w:r w:rsidRPr="002E0ED4">
        <w:rPr>
          <w:rFonts w:cs="Arial"/>
        </w:rPr>
        <w:t>2</w:t>
      </w:r>
      <w:r w:rsidRPr="002E0ED4">
        <w:t xml:space="preserve">.6 </w:t>
      </w:r>
      <w:r w:rsidR="00FC219C" w:rsidRPr="002E0ED4">
        <w:t>Online Review Platforms</w:t>
      </w:r>
      <w:bookmarkEnd w:id="14"/>
      <w:r w:rsidR="00FC219C" w:rsidRPr="002E0ED4">
        <w:t xml:space="preserve"> </w:t>
      </w:r>
    </w:p>
    <w:p w:rsidR="00FC219C" w:rsidRPr="002E0ED4" w:rsidRDefault="00FC219C" w:rsidP="0088674C">
      <w:pPr>
        <w:rPr>
          <w:rFonts w:ascii="Arial" w:hAnsi="Arial" w:cs="Arial"/>
          <w:b/>
          <w:color w:val="000000" w:themeColor="text1"/>
        </w:rPr>
      </w:pPr>
    </w:p>
    <w:p w:rsidR="00FC219C" w:rsidRPr="002E0ED4" w:rsidRDefault="0016523E" w:rsidP="0088674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There are numerous platforms available to find and write reviews on hospitality industry businesses such as TripAdvisor, Facebook or Google (Murphy, 2018) which have been questioned.</w:t>
      </w:r>
      <w:r w:rsidR="00BA097C" w:rsidRPr="002E0ED4">
        <w:rPr>
          <w:rFonts w:ascii="Arial" w:hAnsi="Arial" w:cs="Arial"/>
          <w:color w:val="000000" w:themeColor="text1"/>
        </w:rPr>
        <w:t xml:space="preserve"> Analysis from research carried out </w:t>
      </w:r>
      <w:r w:rsidRPr="002E0ED4">
        <w:rPr>
          <w:rFonts w:ascii="Arial" w:hAnsi="Arial" w:cs="Arial"/>
          <w:color w:val="000000" w:themeColor="text1"/>
        </w:rPr>
        <w:t>by BrightLocal (2018)</w:t>
      </w:r>
      <w:r w:rsidR="00BA097C" w:rsidRPr="002E0ED4">
        <w:rPr>
          <w:rFonts w:ascii="Arial" w:hAnsi="Arial" w:cs="Arial"/>
          <w:color w:val="000000" w:themeColor="text1"/>
        </w:rPr>
        <w:t xml:space="preserve"> </w:t>
      </w:r>
      <w:r w:rsidRPr="002E0ED4">
        <w:rPr>
          <w:rFonts w:ascii="Arial" w:hAnsi="Arial" w:cs="Arial"/>
          <w:color w:val="000000" w:themeColor="text1"/>
        </w:rPr>
        <w:lastRenderedPageBreak/>
        <w:t>found</w:t>
      </w:r>
      <w:r w:rsidR="00BA097C" w:rsidRPr="002E0ED4">
        <w:rPr>
          <w:rFonts w:ascii="Arial" w:hAnsi="Arial" w:cs="Arial"/>
          <w:color w:val="000000" w:themeColor="text1"/>
        </w:rPr>
        <w:t xml:space="preserve"> that Google has seen the biggest increase in review quantity, although TripAdvisor, Facebook and Yelp have all noticed an acceleration in their accumulation of reviews.</w:t>
      </w:r>
    </w:p>
    <w:p w:rsidR="00976A58" w:rsidRPr="002E0ED4" w:rsidRDefault="00976A58" w:rsidP="0088674C">
      <w:pPr>
        <w:rPr>
          <w:rFonts w:ascii="Arial" w:hAnsi="Arial" w:cs="Arial"/>
          <w:color w:val="000000" w:themeColor="text1"/>
        </w:rPr>
      </w:pPr>
    </w:p>
    <w:p w:rsidR="00BA097C" w:rsidRPr="002E0ED4" w:rsidRDefault="00BA097C" w:rsidP="0088674C">
      <w:pPr>
        <w:rPr>
          <w:rFonts w:ascii="Arial" w:hAnsi="Arial" w:cs="Arial"/>
          <w:color w:val="000000" w:themeColor="text1"/>
        </w:rPr>
      </w:pPr>
    </w:p>
    <w:p w:rsidR="00BA097C" w:rsidRPr="002E0ED4" w:rsidRDefault="00BA097C" w:rsidP="00BA097C">
      <w:pPr>
        <w:rPr>
          <w:color w:val="000000" w:themeColor="text1"/>
        </w:rPr>
      </w:pPr>
      <w:r w:rsidRPr="002E0ED4">
        <w:rPr>
          <w:color w:val="000000" w:themeColor="text1"/>
        </w:rPr>
        <w:fldChar w:fldCharType="begin"/>
      </w:r>
      <w:r w:rsidRPr="002E0ED4">
        <w:rPr>
          <w:color w:val="000000" w:themeColor="text1"/>
        </w:rPr>
        <w:instrText xml:space="preserve"> INCLUDEPICTURE "https://corp-brightlocal.imgix.net/2018/01/Cumulative-growth-2.png?auto=compress%2Cformat&amp;ixlib=php-1.2.1&amp;q=70" \* MERGEFORMATINET </w:instrText>
      </w:r>
      <w:r w:rsidRPr="002E0ED4">
        <w:rPr>
          <w:color w:val="000000" w:themeColor="text1"/>
        </w:rPr>
        <w:fldChar w:fldCharType="separate"/>
      </w:r>
      <w:r w:rsidRPr="002E0ED4">
        <w:rPr>
          <w:noProof/>
          <w:color w:val="000000" w:themeColor="text1"/>
          <w:lang w:eastAsia="en-GB"/>
        </w:rPr>
        <w:drawing>
          <wp:inline distT="0" distB="0" distL="0" distR="0">
            <wp:extent cx="5727700" cy="3625215"/>
            <wp:effectExtent l="0" t="0" r="0" b="0"/>
            <wp:docPr id="1" name="Picture 1" descr="Cumulative Growth of Review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umulative Growth of Review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625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E0ED4">
        <w:rPr>
          <w:color w:val="000000" w:themeColor="text1"/>
        </w:rPr>
        <w:fldChar w:fldCharType="end"/>
      </w:r>
    </w:p>
    <w:p w:rsidR="00BA097C" w:rsidRPr="002E0ED4" w:rsidRDefault="00BA097C" w:rsidP="0088674C">
      <w:pPr>
        <w:rPr>
          <w:rFonts w:ascii="Arial" w:hAnsi="Arial" w:cs="Arial"/>
          <w:color w:val="000000" w:themeColor="text1"/>
        </w:rPr>
      </w:pPr>
    </w:p>
    <w:p w:rsidR="00A47AB7" w:rsidRPr="00167F32" w:rsidRDefault="00BA097C" w:rsidP="0088674C">
      <w:pPr>
        <w:rPr>
          <w:rFonts w:ascii="Arial" w:hAnsi="Arial" w:cs="Arial"/>
          <w:i/>
          <w:color w:val="000000" w:themeColor="text1"/>
        </w:rPr>
      </w:pPr>
      <w:r w:rsidRPr="00167F32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>2</w:t>
      </w:r>
      <w:r w:rsidRPr="00167F32">
        <w:rPr>
          <w:rFonts w:ascii="Arial" w:hAnsi="Arial" w:cs="Arial"/>
          <w:i/>
          <w:color w:val="000000" w:themeColor="text1"/>
        </w:rPr>
        <w:t>.</w:t>
      </w:r>
      <w:r w:rsidR="002F1855">
        <w:rPr>
          <w:rFonts w:ascii="Arial" w:hAnsi="Arial" w:cs="Arial"/>
          <w:i/>
          <w:color w:val="000000" w:themeColor="text1"/>
        </w:rPr>
        <w:t>1</w:t>
      </w:r>
      <w:r w:rsidRPr="00167F32">
        <w:rPr>
          <w:rFonts w:ascii="Arial" w:hAnsi="Arial" w:cs="Arial"/>
          <w:i/>
          <w:color w:val="000000" w:themeColor="text1"/>
        </w:rPr>
        <w:t xml:space="preserve"> Cumulative Growth of Revie</w:t>
      </w:r>
      <w:r w:rsidR="00A47AB7" w:rsidRPr="00167F32">
        <w:rPr>
          <w:rFonts w:ascii="Arial" w:hAnsi="Arial" w:cs="Arial"/>
          <w:i/>
          <w:color w:val="000000" w:themeColor="text1"/>
        </w:rPr>
        <w:t>ws</w:t>
      </w:r>
      <w:r w:rsidR="00167F32" w:rsidRPr="00167F32">
        <w:rPr>
          <w:rFonts w:ascii="Arial" w:hAnsi="Arial" w:cs="Arial"/>
          <w:i/>
          <w:color w:val="000000" w:themeColor="text1"/>
        </w:rPr>
        <w:t xml:space="preserve"> sourced from BrightLocal (2018)</w:t>
      </w:r>
    </w:p>
    <w:p w:rsidR="00BA097C" w:rsidRPr="002E0ED4" w:rsidRDefault="00D26268" w:rsidP="00B80D6C">
      <w:pPr>
        <w:pStyle w:val="Heading1"/>
      </w:pPr>
      <w:bookmarkStart w:id="15" w:name="_Toc41819847"/>
      <w:r w:rsidRPr="002E0ED4">
        <w:t xml:space="preserve">2.7 </w:t>
      </w:r>
      <w:r w:rsidR="00BA097C" w:rsidRPr="002E0ED4">
        <w:t>Word-of-Mouth</w:t>
      </w:r>
      <w:bookmarkEnd w:id="15"/>
    </w:p>
    <w:p w:rsidR="002E0ED4" w:rsidRDefault="002E0ED4" w:rsidP="0088674C">
      <w:pPr>
        <w:rPr>
          <w:rFonts w:ascii="Arial" w:hAnsi="Arial" w:cs="Arial"/>
          <w:color w:val="000000" w:themeColor="text1"/>
        </w:rPr>
      </w:pPr>
    </w:p>
    <w:p w:rsidR="00BE746D" w:rsidRPr="002E0ED4" w:rsidRDefault="00BA097C" w:rsidP="0088674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According to BrightLocal’s Local Consumer Review Survey (201</w:t>
      </w:r>
      <w:r w:rsidR="00BE746D" w:rsidRPr="002E0ED4">
        <w:rPr>
          <w:rFonts w:ascii="Arial" w:hAnsi="Arial" w:cs="Arial"/>
          <w:color w:val="000000" w:themeColor="text1"/>
        </w:rPr>
        <w:t>9</w:t>
      </w:r>
      <w:r w:rsidRPr="002E0ED4">
        <w:rPr>
          <w:rFonts w:ascii="Arial" w:hAnsi="Arial" w:cs="Arial"/>
          <w:color w:val="000000" w:themeColor="text1"/>
        </w:rPr>
        <w:t xml:space="preserve">) 85% of consumers claimed they would trust an online review as much as a personal word-of-mouth recommendation, they found that only 53% of respondents would consider visiting a business that had less than four stars. They also found that 97% of consumers that would read online reviews, </w:t>
      </w:r>
      <w:r w:rsidR="00BE746D" w:rsidRPr="002E0ED4">
        <w:rPr>
          <w:rFonts w:ascii="Arial" w:hAnsi="Arial" w:cs="Arial"/>
          <w:color w:val="000000" w:themeColor="text1"/>
        </w:rPr>
        <w:t xml:space="preserve">also read businesses’ responses to the reviews. </w:t>
      </w:r>
    </w:p>
    <w:p w:rsidR="00BE746D" w:rsidRPr="002E0ED4" w:rsidRDefault="00BE746D" w:rsidP="0088674C">
      <w:pPr>
        <w:rPr>
          <w:rFonts w:ascii="Arial" w:hAnsi="Arial" w:cs="Arial"/>
          <w:color w:val="000000" w:themeColor="text1"/>
        </w:rPr>
      </w:pPr>
    </w:p>
    <w:p w:rsidR="002E0ED4" w:rsidRDefault="00BE746D" w:rsidP="002E0ED4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It was found that 91% of the respondents were more likely to visit somewhere with positive online reviews, whereas 82% would be discouraged to visit somewhere with negative online reviews.</w:t>
      </w:r>
      <w:r w:rsidR="00976A58" w:rsidRPr="002E0ED4">
        <w:rPr>
          <w:rFonts w:ascii="Arial" w:hAnsi="Arial" w:cs="Arial"/>
          <w:color w:val="000000" w:themeColor="text1"/>
        </w:rPr>
        <w:t xml:space="preserve"> </w:t>
      </w:r>
    </w:p>
    <w:p w:rsidR="002E0ED4" w:rsidRDefault="002E0ED4" w:rsidP="002E0ED4">
      <w:pPr>
        <w:rPr>
          <w:rFonts w:ascii="Helvetica" w:hAnsi="Helvetica"/>
          <w:b/>
          <w:color w:val="000000" w:themeColor="text1"/>
        </w:rPr>
      </w:pPr>
    </w:p>
    <w:p w:rsidR="00D26268" w:rsidRPr="002E0ED4" w:rsidRDefault="00D26268" w:rsidP="002E0ED4">
      <w:pPr>
        <w:rPr>
          <w:rFonts w:ascii="Arial" w:hAnsi="Arial" w:cs="Arial"/>
          <w:color w:val="000000" w:themeColor="text1"/>
        </w:rPr>
      </w:pPr>
      <w:r w:rsidRPr="002E0ED4">
        <w:rPr>
          <w:rFonts w:ascii="Helvetica" w:hAnsi="Helvetica"/>
          <w:b/>
          <w:color w:val="000000" w:themeColor="text1"/>
        </w:rPr>
        <w:t xml:space="preserve">2.8 Conclusion of Literature Review </w:t>
      </w:r>
    </w:p>
    <w:p w:rsidR="00D26268" w:rsidRPr="002E0ED4" w:rsidRDefault="00D26268" w:rsidP="0088674C">
      <w:pPr>
        <w:rPr>
          <w:rFonts w:ascii="Arial" w:hAnsi="Arial" w:cs="Arial"/>
          <w:color w:val="000000" w:themeColor="text1"/>
        </w:rPr>
      </w:pPr>
    </w:p>
    <w:p w:rsidR="00F70C76" w:rsidRPr="002E0ED4" w:rsidRDefault="00F70C76" w:rsidP="0088674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This Literature Review Chapter has provided a discussion and analysis of the framework, concepts, models and specific theories that underpin this study. It has identified themes and provided clarity that the topic can be interpreted to fit this research project.</w:t>
      </w:r>
    </w:p>
    <w:p w:rsidR="00F70C76" w:rsidRPr="002E0ED4" w:rsidRDefault="00D26268" w:rsidP="00B80D6C">
      <w:pPr>
        <w:pStyle w:val="Heading1"/>
      </w:pPr>
      <w:bookmarkStart w:id="16" w:name="_Toc41819848"/>
      <w:r w:rsidRPr="002E0ED4">
        <w:lastRenderedPageBreak/>
        <w:t>Chapter Three</w:t>
      </w:r>
      <w:r w:rsidR="00F70C76" w:rsidRPr="002E0ED4">
        <w:t xml:space="preserve"> – Methodology</w:t>
      </w:r>
      <w:bookmarkEnd w:id="16"/>
    </w:p>
    <w:p w:rsidR="00F70C76" w:rsidRPr="002E0ED4" w:rsidRDefault="00F70C76" w:rsidP="00B80D6C">
      <w:pPr>
        <w:pStyle w:val="Heading1"/>
      </w:pPr>
      <w:bookmarkStart w:id="17" w:name="_Toc41819849"/>
      <w:r w:rsidRPr="002E0ED4">
        <w:t>3.0 Introduction</w:t>
      </w:r>
      <w:bookmarkEnd w:id="17"/>
      <w:r w:rsidRPr="002E0ED4">
        <w:t xml:space="preserve"> </w:t>
      </w:r>
    </w:p>
    <w:p w:rsidR="00F70C76" w:rsidRPr="002E0ED4" w:rsidRDefault="00F70C76" w:rsidP="0088674C">
      <w:pPr>
        <w:rPr>
          <w:rFonts w:ascii="Arial" w:hAnsi="Arial" w:cs="Arial"/>
          <w:b/>
          <w:color w:val="000000" w:themeColor="text1"/>
        </w:rPr>
      </w:pPr>
    </w:p>
    <w:p w:rsidR="00F70C76" w:rsidRPr="002E0ED4" w:rsidRDefault="00F70C76" w:rsidP="0088674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The previous Chapter has </w:t>
      </w:r>
      <w:r w:rsidR="007B6DF5" w:rsidRPr="002E0ED4">
        <w:rPr>
          <w:rFonts w:ascii="Arial" w:hAnsi="Arial" w:cs="Arial"/>
          <w:color w:val="000000" w:themeColor="text1"/>
        </w:rPr>
        <w:t>identified that the area of research is insightful and a topic of interest, the opportunity for this research project’s primary data to collect new information regarding the topic is possible. This Chapter aims to discover t</w:t>
      </w:r>
      <w:r w:rsidR="00C777A8" w:rsidRPr="002E0ED4">
        <w:rPr>
          <w:rFonts w:ascii="Arial" w:hAnsi="Arial" w:cs="Arial"/>
          <w:color w:val="000000" w:themeColor="text1"/>
        </w:rPr>
        <w:t xml:space="preserve">wo </w:t>
      </w:r>
      <w:r w:rsidR="007B6DF5" w:rsidRPr="002E0ED4">
        <w:rPr>
          <w:rFonts w:ascii="Arial" w:hAnsi="Arial" w:cs="Arial"/>
          <w:color w:val="000000" w:themeColor="text1"/>
        </w:rPr>
        <w:t>objectives of the study:</w:t>
      </w:r>
    </w:p>
    <w:p w:rsidR="007B6DF5" w:rsidRPr="002E0ED4" w:rsidRDefault="007B6DF5" w:rsidP="0088674C">
      <w:pPr>
        <w:rPr>
          <w:rFonts w:ascii="Arial" w:hAnsi="Arial" w:cs="Arial"/>
          <w:color w:val="000000" w:themeColor="text1"/>
        </w:rPr>
      </w:pPr>
    </w:p>
    <w:p w:rsidR="007B6DF5" w:rsidRPr="002E0ED4" w:rsidRDefault="007B6DF5" w:rsidP="007B6DF5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Investigate consumer perceptions regarding online reviews</w:t>
      </w:r>
    </w:p>
    <w:p w:rsidR="002E0ED4" w:rsidRPr="002E0ED4" w:rsidRDefault="007B6DF5" w:rsidP="00730223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Investigate perceptions of hospitality workers regarding online reviews </w:t>
      </w:r>
    </w:p>
    <w:p w:rsidR="007B6DF5" w:rsidRPr="002E0ED4" w:rsidRDefault="007B6DF5" w:rsidP="00B80D6C">
      <w:pPr>
        <w:pStyle w:val="Heading1"/>
      </w:pPr>
      <w:bookmarkStart w:id="18" w:name="_Toc41819850"/>
      <w:r w:rsidRPr="002E0ED4">
        <w:t>3.1 Methodology</w:t>
      </w:r>
      <w:bookmarkEnd w:id="18"/>
    </w:p>
    <w:p w:rsidR="007B6DF5" w:rsidRPr="002E0ED4" w:rsidRDefault="007B6DF5" w:rsidP="0088674C">
      <w:pPr>
        <w:rPr>
          <w:rFonts w:ascii="Arial" w:hAnsi="Arial" w:cs="Arial"/>
          <w:b/>
          <w:color w:val="000000" w:themeColor="text1"/>
        </w:rPr>
      </w:pPr>
    </w:p>
    <w:p w:rsidR="007B6DF5" w:rsidRPr="002E0ED4" w:rsidRDefault="007B6DF5" w:rsidP="007B6DF5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Research has been defined as “a systematic process of gathering, evaluating, and interpreting data to increase understanding of a phenomenon” (Leedy &amp; Ormrod, 2010), to collect valuable and accurate research that would aid in achieving the research objective a research model or effective framework should be adopted (Quinlan </w:t>
      </w:r>
      <w:r w:rsidRPr="002E0ED4">
        <w:rPr>
          <w:rFonts w:ascii="Arial" w:hAnsi="Arial" w:cs="Arial"/>
          <w:i/>
          <w:color w:val="000000" w:themeColor="text1"/>
        </w:rPr>
        <w:t xml:space="preserve">et al, </w:t>
      </w:r>
      <w:r w:rsidRPr="002E0ED4">
        <w:rPr>
          <w:rFonts w:ascii="Arial" w:hAnsi="Arial" w:cs="Arial"/>
          <w:color w:val="000000" w:themeColor="text1"/>
        </w:rPr>
        <w:t>2019).</w:t>
      </w:r>
    </w:p>
    <w:p w:rsidR="007B6DF5" w:rsidRPr="002E0ED4" w:rsidRDefault="007B6DF5" w:rsidP="007B6DF5">
      <w:pPr>
        <w:rPr>
          <w:rFonts w:ascii="Arial" w:hAnsi="Arial" w:cs="Arial"/>
          <w:color w:val="000000" w:themeColor="text1"/>
        </w:rPr>
      </w:pPr>
    </w:p>
    <w:p w:rsidR="00730223" w:rsidRPr="002E0ED4" w:rsidRDefault="007B6DF5" w:rsidP="007B6DF5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Saunders et al (2015) developed “The Research Onion” (2007) which demonstrates the research process as an onion in the terms that “several layers and approaches are available and must be consistently employed when conducting research” (Zefeiti and Mohamad, 2015). This is portrayed through an onion to show that considerations for several issues must be taken into account before the core of the onion can be addressed, it shows the steps required during research (Sahay, 2016).</w:t>
      </w:r>
    </w:p>
    <w:p w:rsidR="007B6DF5" w:rsidRPr="002E0ED4" w:rsidRDefault="0026374F" w:rsidP="007B6DF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2112273</wp:posOffset>
                </wp:positionH>
                <wp:positionV relativeFrom="paragraph">
                  <wp:posOffset>175435</wp:posOffset>
                </wp:positionV>
                <wp:extent cx="788582" cy="457200"/>
                <wp:effectExtent l="0" t="0" r="12065" b="12700"/>
                <wp:wrapNone/>
                <wp:docPr id="13" name="Fram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582" cy="457200"/>
                        </a:xfrm>
                        <a:prstGeom prst="fram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96BCA9" id="Frame 13" o:spid="_x0000_s1026" style="position:absolute;margin-left:166.3pt;margin-top:13.8pt;width:62.1pt;height:36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788582,4572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" path="m,l788582,r,457200l,457200,,xm57150,57150r,342900l731432,400050r,-342900l57150,57150xe" fillcolor="red" strokecolor="#1f3763 [1604]" strokeweight="1pt">
                <v:stroke joinstyle="miter"/>
                <v:path arrowok="t" o:connecttype="custom" o:connectlocs="0,0;788582,0;788582,457200;0,457200;0,0;57150,57150;57150,400050;731432,400050;731432,57150;57150,57150" o:connectangles="0,0,0,0,0,0,0,0,0,0"/>
              </v:shape>
            </w:pict>
          </mc:Fallback>
        </mc:AlternateContent>
      </w:r>
    </w:p>
    <w:p w:rsidR="007B6DF5" w:rsidRPr="002E0ED4" w:rsidRDefault="0026374F" w:rsidP="007B6DF5">
      <w:pPr>
        <w:rPr>
          <w:color w:val="000000" w:themeColor="text1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2900614</wp:posOffset>
                </wp:positionH>
                <wp:positionV relativeFrom="paragraph">
                  <wp:posOffset>662327</wp:posOffset>
                </wp:positionV>
                <wp:extent cx="662393" cy="394138"/>
                <wp:effectExtent l="0" t="0" r="10795" b="12700"/>
                <wp:wrapNone/>
                <wp:docPr id="21" name="Fram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2393" cy="394138"/>
                        </a:xfrm>
                        <a:prstGeom prst="fram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909D0B" id="Frame 21" o:spid="_x0000_s1026" style="position:absolute;margin-left:228.4pt;margin-top:52.15pt;width:52.15pt;height:31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662393,39413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" path="m,l662393,r,394138l,394138,,xm49267,49267r,295604l613126,344871r,-295604l49267,49267xe" fillcolor="red" strokecolor="#1f3763 [1604]" strokeweight="1pt">
                <v:stroke joinstyle="miter"/>
                <v:path arrowok="t" o:connecttype="custom" o:connectlocs="0,0;662393,0;662393,394138;0,394138;0,0;49267,49267;49267,344871;613126,344871;613126,49267;49267,49267" o:connectangles="0,0,0,0,0,0,0,0,0,0"/>
              </v:shape>
            </w:pict>
          </mc:Fallback>
        </mc:AlternateContent>
      </w: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756745</wp:posOffset>
                </wp:positionH>
                <wp:positionV relativeFrom="paragraph">
                  <wp:posOffset>1513665</wp:posOffset>
                </wp:positionV>
                <wp:extent cx="977462" cy="677917"/>
                <wp:effectExtent l="0" t="0" r="13335" b="8255"/>
                <wp:wrapNone/>
                <wp:docPr id="20" name="Fram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7462" cy="677917"/>
                        </a:xfrm>
                        <a:prstGeom prst="fram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77D92A" id="Frame 20" o:spid="_x0000_s1026" style="position:absolute;margin-left:59.6pt;margin-top:119.2pt;width:76.95pt;height:53.4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977462,67791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" path="m,l977462,r,677917l,677917,,xm84740,84740r,508437l892722,593177r,-508437l84740,84740xe" fillcolor="red" strokecolor="#1f3763 [1604]" strokeweight="1pt">
                <v:stroke joinstyle="miter"/>
                <v:path arrowok="t" o:connecttype="custom" o:connectlocs="0,0;977462,0;977462,677917;0,677917;0,0;84740,84740;84740,593177;892722,593177;892722,84740;84740,84740" o:connectangles="0,0,0,0,0,0,0,0,0,0"/>
              </v:shape>
            </w:pict>
          </mc:Fallback>
        </mc:AlternateContent>
      </w: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2207172</wp:posOffset>
                </wp:positionH>
                <wp:positionV relativeFrom="paragraph">
                  <wp:posOffset>819982</wp:posOffset>
                </wp:positionV>
                <wp:extent cx="583325" cy="346841"/>
                <wp:effectExtent l="0" t="0" r="13970" b="8890"/>
                <wp:wrapNone/>
                <wp:docPr id="14" name="Fram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3325" cy="346841"/>
                        </a:xfrm>
                        <a:prstGeom prst="fram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E1D7D4C" id="Frame 14" o:spid="_x0000_s1026" style="position:absolute;margin-left:173.8pt;margin-top:64.55pt;width:45.95pt;height:27.3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coordsize="583325,3468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" path="m,l583325,r,346841l,346841,,xm43355,43355r,260131l539970,303486r,-260131l43355,43355xe" fillcolor="red" strokecolor="#1f3763 [1604]" strokeweight="1pt">
                <v:stroke joinstyle="miter"/>
                <v:path arrowok="t" o:connecttype="custom" o:connectlocs="0,0;583325,0;583325,346841;0,346841;0,0;43355,43355;43355,303486;539970,303486;539970,43355;43355,43355" o:connectangles="0,0,0,0,0,0,0,0,0,0"/>
              </v:shape>
            </w:pict>
          </mc:Fallback>
        </mc:AlternateContent>
      </w: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1150883</wp:posOffset>
                </wp:positionH>
                <wp:positionV relativeFrom="paragraph">
                  <wp:posOffset>961872</wp:posOffset>
                </wp:positionV>
                <wp:extent cx="961696" cy="362607"/>
                <wp:effectExtent l="0" t="0" r="16510" b="18415"/>
                <wp:wrapNone/>
                <wp:docPr id="12" name="Fram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1696" cy="362607"/>
                        </a:xfrm>
                        <a:prstGeom prst="fram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5942B4" id="Frame 12" o:spid="_x0000_s1026" style="position:absolute;margin-left:90.6pt;margin-top:75.75pt;width:75.7pt;height:28.5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961696,36260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" path="m,l961696,r,362607l,362607,,xm45326,45326r,271955l916370,317281r,-271955l45326,45326xe" fillcolor="red" strokecolor="#1f3763 [1604]" strokeweight="1pt">
                <v:stroke joinstyle="miter"/>
                <v:path arrowok="t" o:connecttype="custom" o:connectlocs="0,0;961696,0;961696,362607;0,362607;0,0;45326,45326;45326,317281;916370,317281;916370,45326;45326,45326" o:connectangles="0,0,0,0,0,0,0,0,0,0"/>
              </v:shape>
            </w:pict>
          </mc:Fallback>
        </mc:AlternateContent>
      </w:r>
      <w:r w:rsidR="007B6DF5" w:rsidRPr="002E0ED4">
        <w:rPr>
          <w:color w:val="000000" w:themeColor="text1"/>
        </w:rPr>
        <w:fldChar w:fldCharType="begin"/>
      </w:r>
      <w:r w:rsidR="007B6DF5" w:rsidRPr="002E0ED4">
        <w:rPr>
          <w:color w:val="000000" w:themeColor="text1"/>
        </w:rPr>
        <w:instrText xml:space="preserve"> INCLUDEPICTURE "https://i1.wp.com/www.allassignmenthelp.co.uk/blog/wp-content/uploads/2017/07/onion.jpg?resize=715%2C459&amp;ssl=1" \* MERGEFORMATINET </w:instrText>
      </w:r>
      <w:r w:rsidR="007B6DF5" w:rsidRPr="002E0ED4">
        <w:rPr>
          <w:color w:val="000000" w:themeColor="text1"/>
        </w:rPr>
        <w:fldChar w:fldCharType="separate"/>
      </w:r>
      <w:r w:rsidR="007B6DF5" w:rsidRPr="002E0ED4">
        <w:rPr>
          <w:noProof/>
          <w:color w:val="000000" w:themeColor="text1"/>
        </w:rPr>
        <w:drawing>
          <wp:inline distT="0" distB="0" distL="0" distR="0" wp14:anchorId="2EDF5F22" wp14:editId="4A51793D">
            <wp:extent cx="5727700" cy="3676650"/>
            <wp:effectExtent l="0" t="0" r="0" b="6350"/>
            <wp:docPr id="2" name="Picture 2" descr="Research on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search onion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676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B6DF5" w:rsidRPr="002E0ED4">
        <w:rPr>
          <w:color w:val="000000" w:themeColor="text1"/>
        </w:rPr>
        <w:fldChar w:fldCharType="end"/>
      </w:r>
    </w:p>
    <w:p w:rsidR="002E0ED4" w:rsidRPr="005148CC" w:rsidRDefault="007B6DF5" w:rsidP="002E0ED4">
      <w:pPr>
        <w:rPr>
          <w:rFonts w:ascii="Arial" w:hAnsi="Arial" w:cs="Arial"/>
          <w:i/>
          <w:color w:val="000000" w:themeColor="text1"/>
        </w:rPr>
      </w:pPr>
      <w:r w:rsidRPr="00167F32">
        <w:rPr>
          <w:rFonts w:ascii="Arial" w:hAnsi="Arial" w:cs="Arial"/>
          <w:i/>
          <w:color w:val="000000" w:themeColor="text1"/>
        </w:rPr>
        <w:t xml:space="preserve">Figure </w:t>
      </w:r>
      <w:r w:rsidR="003D6778">
        <w:rPr>
          <w:rFonts w:ascii="Arial" w:hAnsi="Arial" w:cs="Arial"/>
          <w:i/>
          <w:color w:val="000000" w:themeColor="text1"/>
        </w:rPr>
        <w:t>3.1</w:t>
      </w:r>
      <w:r w:rsidRPr="00167F32">
        <w:rPr>
          <w:rFonts w:ascii="Arial" w:hAnsi="Arial" w:cs="Arial"/>
          <w:i/>
          <w:color w:val="000000" w:themeColor="text1"/>
        </w:rPr>
        <w:t xml:space="preserve"> The Research Onion (Saunders, Lewis and Thornhill, 2007)</w:t>
      </w:r>
      <w:r w:rsidR="005148CC">
        <w:rPr>
          <w:rFonts w:ascii="Arial" w:hAnsi="Arial" w:cs="Arial"/>
          <w:i/>
          <w:color w:val="000000" w:themeColor="text1"/>
        </w:rPr>
        <w:t xml:space="preserve">, edited by the researcher to highlight </w:t>
      </w:r>
      <w:r w:rsidR="00A5185D">
        <w:rPr>
          <w:rFonts w:ascii="Arial" w:hAnsi="Arial" w:cs="Arial"/>
          <w:i/>
          <w:color w:val="000000" w:themeColor="text1"/>
        </w:rPr>
        <w:t>steps</w:t>
      </w:r>
      <w:r w:rsidR="005148CC">
        <w:rPr>
          <w:rFonts w:ascii="Arial" w:hAnsi="Arial" w:cs="Arial"/>
          <w:i/>
          <w:color w:val="000000" w:themeColor="text1"/>
        </w:rPr>
        <w:t xml:space="preserve"> used during the project</w:t>
      </w:r>
    </w:p>
    <w:p w:rsidR="007B6DF5" w:rsidRPr="002E0ED4" w:rsidRDefault="007B6DF5" w:rsidP="002E0ED4">
      <w:pPr>
        <w:rPr>
          <w:rFonts w:ascii="Arial" w:hAnsi="Arial" w:cs="Arial"/>
          <w:color w:val="000000" w:themeColor="text1"/>
        </w:rPr>
      </w:pPr>
      <w:r w:rsidRPr="002E0ED4">
        <w:rPr>
          <w:rFonts w:ascii="Helvetica" w:hAnsi="Helvetica"/>
          <w:b/>
          <w:color w:val="000000" w:themeColor="text1"/>
        </w:rPr>
        <w:lastRenderedPageBreak/>
        <w:t xml:space="preserve">3.2 Philosophy </w:t>
      </w:r>
    </w:p>
    <w:p w:rsidR="00D26268" w:rsidRPr="002E0ED4" w:rsidRDefault="00D26268" w:rsidP="0088674C">
      <w:pPr>
        <w:rPr>
          <w:rFonts w:ascii="Arial" w:hAnsi="Arial" w:cs="Arial"/>
          <w:b/>
          <w:color w:val="000000" w:themeColor="text1"/>
        </w:rPr>
      </w:pPr>
    </w:p>
    <w:p w:rsidR="00D26268" w:rsidRPr="002E0ED4" w:rsidRDefault="00A47AB7" w:rsidP="0088674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Interpretivism offers a philosophical alternative which highlights that facts potentially cannot be generalised into the social realm of realism and the context they are applied to can alter preconceptions about the fact (Packard, 2017). The philosophy of interpretivism allows for various perspectives held to be explored, analysed and compared.</w:t>
      </w:r>
    </w:p>
    <w:p w:rsidR="00A47AB7" w:rsidRPr="002E0ED4" w:rsidRDefault="00A47AB7" w:rsidP="00B80D6C">
      <w:pPr>
        <w:pStyle w:val="Heading1"/>
      </w:pPr>
      <w:bookmarkStart w:id="19" w:name="_Toc41819851"/>
      <w:r w:rsidRPr="002E0ED4">
        <w:t>3.3 Research Approaches</w:t>
      </w:r>
      <w:bookmarkEnd w:id="19"/>
    </w:p>
    <w:p w:rsidR="00A47AB7" w:rsidRPr="002E0ED4" w:rsidRDefault="00A47AB7" w:rsidP="0088674C">
      <w:pPr>
        <w:rPr>
          <w:rFonts w:ascii="Arial" w:hAnsi="Arial" w:cs="Arial"/>
          <w:b/>
          <w:color w:val="000000" w:themeColor="text1"/>
        </w:rPr>
      </w:pPr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The inductive research approach involves the researcher collecting own data that is relevant to the topic of interest, analysing the collected data and finding patterns then developing the theory with more focus which could explain patterns acknowledged (Saylor Academy, 2012). This approach allows collection, analysis and findings to be drawn from results therefore is suitable for the Research Project. </w:t>
      </w:r>
    </w:p>
    <w:p w:rsidR="00A47AB7" w:rsidRPr="002E0ED4" w:rsidRDefault="00730223" w:rsidP="00B80D6C">
      <w:pPr>
        <w:pStyle w:val="Heading1"/>
      </w:pPr>
      <w:bookmarkStart w:id="20" w:name="_Toc41819852"/>
      <w:r w:rsidRPr="002E0ED4">
        <w:t xml:space="preserve">3.4 </w:t>
      </w:r>
      <w:r w:rsidR="00A47AB7" w:rsidRPr="002E0ED4">
        <w:t>Research Method and Strategy</w:t>
      </w:r>
      <w:bookmarkEnd w:id="20"/>
    </w:p>
    <w:p w:rsidR="00730223" w:rsidRPr="002E0ED4" w:rsidRDefault="00730223" w:rsidP="00730223">
      <w:pPr>
        <w:rPr>
          <w:color w:val="000000" w:themeColor="text1"/>
        </w:rPr>
      </w:pPr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Survey research is defined as “the collection of information from a sample of individuals through their responses to questions” (Check and Schutt, 2012, p. 160), it is a widely used method of collecting data primarily and allows for the insights of large numbers of entities with the options to gather demographic information and attitudes on a vast scale (Knoke, Marsden and Kalleberg, 2017).</w:t>
      </w:r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Qualitative research provides insight into the processes behind why customers think or behave in the ways that they do, which can be displayed as descriptive research </w:t>
      </w:r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as appose to statistics and numerical values (Barnham, 2015). </w:t>
      </w:r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The mono-method of questionnaires allows for the collection of data which can be displayed both qualitatively and quantitatively, quantitative data enables information to be reflected in a statistical way (Mertens, Pugliese and Recker, 2017). These types of research allow for the collection of data from relevant respondents to understand the perception of the impact online reviews have from alternative perspectives.</w:t>
      </w:r>
    </w:p>
    <w:p w:rsidR="00A47AB7" w:rsidRPr="002E0ED4" w:rsidRDefault="00A47AB7" w:rsidP="00B80D6C">
      <w:pPr>
        <w:pStyle w:val="Heading1"/>
      </w:pPr>
      <w:bookmarkStart w:id="21" w:name="_Toc41819853"/>
      <w:r w:rsidRPr="002E0ED4">
        <w:t>3.5 Sample</w:t>
      </w:r>
      <w:bookmarkEnd w:id="21"/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</w:p>
    <w:p w:rsidR="002E0ED4" w:rsidRDefault="00A47AB7" w:rsidP="002E0ED4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The goal of sampling during survey research is to obtain sufficient samples that represent the population of interest (Ponto, 2015), the population of interest that will be adopted is hospitality industry workers or professionals and members of the public who dine out at cafes or restaurants or those who regularly stay in hotels as these demographics are relative to the research objectives. These individuals could also be considered convenience samples (Eitkan, Musa and Alkassim, 2016), as reaching out to the general public in search of samples who dine out or visit hotels would expectedly receive a convenient amount of response as the ask is not out of the ordinary to consumers’ everyday lives. </w:t>
      </w:r>
    </w:p>
    <w:p w:rsidR="002E0ED4" w:rsidRDefault="002E0ED4" w:rsidP="002E0ED4">
      <w:pPr>
        <w:rPr>
          <w:rFonts w:ascii="Arial" w:hAnsi="Arial" w:cs="Arial"/>
          <w:color w:val="000000" w:themeColor="text1"/>
        </w:rPr>
      </w:pPr>
    </w:p>
    <w:p w:rsidR="002E0ED4" w:rsidRPr="002E0ED4" w:rsidRDefault="002E0ED4" w:rsidP="002E0ED4">
      <w:pPr>
        <w:rPr>
          <w:rFonts w:ascii="Arial" w:hAnsi="Arial" w:cs="Arial"/>
          <w:color w:val="000000" w:themeColor="text1"/>
        </w:rPr>
      </w:pPr>
    </w:p>
    <w:p w:rsidR="00A47AB7" w:rsidRPr="002E0ED4" w:rsidRDefault="00A47AB7" w:rsidP="00B80D6C">
      <w:pPr>
        <w:pStyle w:val="Heading1"/>
      </w:pPr>
      <w:bookmarkStart w:id="22" w:name="_Toc41819854"/>
      <w:r w:rsidRPr="002E0ED4">
        <w:lastRenderedPageBreak/>
        <w:t>3.6 Data Collection</w:t>
      </w:r>
      <w:bookmarkEnd w:id="22"/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The mono-method adopted for collection of data is surveys as explained in the ‘Research Onion’ as positivism, which will provide findings from the research in a qualitative format. Questionnaires are an effective method for collection of data as they provide the flexibility to ask open or closed ended questions (Krosnick, 2018) with the allowance to share perceptions in detail or provide a simple answer. </w:t>
      </w:r>
    </w:p>
    <w:p w:rsidR="006657DB" w:rsidRPr="002E0ED4" w:rsidRDefault="006657DB" w:rsidP="00B80D6C">
      <w:pPr>
        <w:pStyle w:val="Heading1"/>
      </w:pPr>
      <w:bookmarkStart w:id="23" w:name="_Toc41819855"/>
      <w:r w:rsidRPr="002E0ED4">
        <w:t>3.6.1 Pilot Study</w:t>
      </w:r>
      <w:bookmarkEnd w:id="23"/>
    </w:p>
    <w:p w:rsidR="00037095" w:rsidRPr="002E0ED4" w:rsidRDefault="00037095" w:rsidP="00A47AB7">
      <w:pPr>
        <w:rPr>
          <w:rFonts w:ascii="Arial" w:hAnsi="Arial" w:cs="Arial"/>
          <w:b/>
          <w:color w:val="000000" w:themeColor="text1"/>
        </w:rPr>
      </w:pPr>
    </w:p>
    <w:p w:rsidR="00DC63EA" w:rsidRPr="002E0ED4" w:rsidRDefault="00DC63EA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A pilot study was conducted between close individuals to the researcher to ensure the questions were relevant, easy to read and understand, ethically appropriate and demonstrated clarity for the research topic (2008). Participants of the pilot study fit the demographics in which was suitable for the different perspectives of research information requested through the questionnaire, and feedback was received and acknowledged before being sent out. </w:t>
      </w:r>
    </w:p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E158B9" w:rsidRDefault="00E158B9" w:rsidP="00E158B9"/>
    <w:p w:rsidR="00E158B9" w:rsidRDefault="00E158B9" w:rsidP="00B80D6C">
      <w:pPr>
        <w:pStyle w:val="Heading1"/>
        <w:rPr>
          <w:rFonts w:ascii="Times New Roman" w:eastAsia="Times New Roman" w:hAnsi="Times New Roman" w:cs="Times New Roman"/>
          <w:b w:val="0"/>
          <w:color w:val="auto"/>
          <w:szCs w:val="24"/>
        </w:rPr>
      </w:pPr>
    </w:p>
    <w:p w:rsidR="00E158B9" w:rsidRPr="00E158B9" w:rsidRDefault="00E158B9" w:rsidP="00E158B9"/>
    <w:p w:rsidR="00037095" w:rsidRPr="002E0ED4" w:rsidRDefault="00037095" w:rsidP="00B80D6C">
      <w:pPr>
        <w:pStyle w:val="Heading1"/>
      </w:pPr>
      <w:bookmarkStart w:id="24" w:name="_Toc41819856"/>
      <w:r w:rsidRPr="002E0ED4">
        <w:lastRenderedPageBreak/>
        <w:t>3.6.</w:t>
      </w:r>
      <w:r w:rsidR="006657DB" w:rsidRPr="002E0ED4">
        <w:t>2</w:t>
      </w:r>
      <w:r w:rsidRPr="002E0ED4">
        <w:t xml:space="preserve"> Question and Literature Review Matrix</w:t>
      </w:r>
      <w:bookmarkEnd w:id="24"/>
      <w:r w:rsidRPr="002E0ED4">
        <w:t xml:space="preserve"> </w:t>
      </w:r>
    </w:p>
    <w:p w:rsidR="00037095" w:rsidRDefault="00037095" w:rsidP="00A47AB7">
      <w:pPr>
        <w:rPr>
          <w:rFonts w:ascii="Arial" w:hAnsi="Arial" w:cs="Arial"/>
          <w:b/>
          <w:color w:val="000000" w:themeColor="text1"/>
        </w:rPr>
      </w:pPr>
    </w:p>
    <w:p w:rsidR="003D6778" w:rsidRDefault="003D6778" w:rsidP="00A47AB7">
      <w:pPr>
        <w:rPr>
          <w:rFonts w:ascii="Arial" w:hAnsi="Arial" w:cs="Arial"/>
          <w:b/>
          <w:color w:val="000000" w:themeColor="text1"/>
        </w:rPr>
      </w:pPr>
    </w:p>
    <w:p w:rsidR="003D6778" w:rsidRDefault="003D6778" w:rsidP="003D6778">
      <w:pPr>
        <w:jc w:val="center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noProof/>
          <w:color w:val="000000" w:themeColor="text1"/>
        </w:rPr>
        <w:drawing>
          <wp:inline distT="0" distB="0" distL="0" distR="0">
            <wp:extent cx="5040000" cy="7653914"/>
            <wp:effectExtent l="0" t="0" r="1905" b="4445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Screenshot 2020-05-31 at 11.22.47 AM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0000" cy="7653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D6778" w:rsidRDefault="003D6778" w:rsidP="003D6778">
      <w:pPr>
        <w:jc w:val="center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noProof/>
          <w:color w:val="000000" w:themeColor="text1"/>
        </w:rPr>
        <w:lastRenderedPageBreak/>
        <w:drawing>
          <wp:inline distT="0" distB="0" distL="0" distR="0">
            <wp:extent cx="5076367" cy="7653600"/>
            <wp:effectExtent l="0" t="0" r="3810" b="508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Screenshot 2020-05-31 at 11.26.05 AM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6367" cy="765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D6778" w:rsidRDefault="003D6778" w:rsidP="003D6778">
      <w:pPr>
        <w:jc w:val="center"/>
        <w:rPr>
          <w:rFonts w:ascii="Arial" w:hAnsi="Arial" w:cs="Arial"/>
          <w:b/>
          <w:color w:val="000000" w:themeColor="text1"/>
        </w:rPr>
      </w:pPr>
    </w:p>
    <w:p w:rsidR="003D6778" w:rsidRDefault="003D6778" w:rsidP="003D6778">
      <w:pPr>
        <w:jc w:val="center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noProof/>
          <w:color w:val="000000" w:themeColor="text1"/>
        </w:rPr>
        <w:lastRenderedPageBreak/>
        <w:drawing>
          <wp:inline distT="0" distB="0" distL="0" distR="0">
            <wp:extent cx="5040000" cy="3080751"/>
            <wp:effectExtent l="0" t="0" r="1905" b="5715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Screenshot 2020-05-31 at 11.26.36 AM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0000" cy="30807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D6778" w:rsidRPr="003D6778" w:rsidRDefault="003D6778" w:rsidP="00A47AB7">
      <w:pPr>
        <w:rPr>
          <w:rFonts w:ascii="Arial" w:hAnsi="Arial" w:cs="Arial"/>
          <w:i/>
          <w:color w:val="000000" w:themeColor="text1"/>
        </w:rPr>
      </w:pPr>
      <w:r>
        <w:rPr>
          <w:rFonts w:ascii="Arial" w:hAnsi="Arial" w:cs="Arial"/>
          <w:i/>
          <w:color w:val="000000" w:themeColor="text1"/>
        </w:rPr>
        <w:t xml:space="preserve">Figure </w:t>
      </w:r>
      <w:r w:rsidR="00E158B9">
        <w:rPr>
          <w:rFonts w:ascii="Arial" w:hAnsi="Arial" w:cs="Arial"/>
          <w:i/>
          <w:color w:val="000000" w:themeColor="text1"/>
        </w:rPr>
        <w:t xml:space="preserve">3.2 Literature Review Matrix </w:t>
      </w:r>
    </w:p>
    <w:p w:rsidR="00A47AB7" w:rsidRPr="002E0ED4" w:rsidRDefault="00A47AB7" w:rsidP="00B80D6C">
      <w:pPr>
        <w:pStyle w:val="Heading1"/>
      </w:pPr>
      <w:bookmarkStart w:id="25" w:name="_Toc41819857"/>
      <w:r w:rsidRPr="002E0ED4">
        <w:t>3.7 Data Analysis</w:t>
      </w:r>
      <w:bookmarkEnd w:id="25"/>
    </w:p>
    <w:p w:rsidR="00A47AB7" w:rsidRPr="002E0ED4" w:rsidRDefault="00A47AB7" w:rsidP="00A47AB7">
      <w:pPr>
        <w:rPr>
          <w:rFonts w:ascii="Arial" w:hAnsi="Arial" w:cs="Arial"/>
          <w:b/>
          <w:color w:val="000000" w:themeColor="text1"/>
        </w:rPr>
      </w:pPr>
    </w:p>
    <w:p w:rsidR="00A47AB7" w:rsidRDefault="00A47AB7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The findings of the data will be concluded through appropriate statistical tests to illustrate key findings of the Research Project and provide for the presentation of findings in an appropriate which effectively highlights the main, significant findings. </w:t>
      </w:r>
    </w:p>
    <w:p w:rsidR="00523EF7" w:rsidRPr="002E0ED4" w:rsidRDefault="00523EF7" w:rsidP="00A47AB7">
      <w:pPr>
        <w:rPr>
          <w:rFonts w:ascii="Arial" w:hAnsi="Arial" w:cs="Arial"/>
          <w:color w:val="000000" w:themeColor="text1"/>
        </w:rPr>
      </w:pPr>
    </w:p>
    <w:p w:rsidR="00A47AB7" w:rsidRPr="002E0ED4" w:rsidRDefault="00A47AB7" w:rsidP="00B80D6C">
      <w:pPr>
        <w:pStyle w:val="Heading1"/>
      </w:pPr>
      <w:bookmarkStart w:id="26" w:name="_Toc41819858"/>
      <w:r w:rsidRPr="002E0ED4">
        <w:t>3.8 Limitations and Ethical Considerations</w:t>
      </w:r>
      <w:bookmarkEnd w:id="26"/>
    </w:p>
    <w:p w:rsidR="00A47AB7" w:rsidRPr="002E0ED4" w:rsidRDefault="00A47AB7" w:rsidP="00B80D6C">
      <w:pPr>
        <w:pStyle w:val="Heading1"/>
      </w:pPr>
      <w:bookmarkStart w:id="27" w:name="_Toc41819859"/>
      <w:r w:rsidRPr="002E0ED4">
        <w:t>3.8.1 Time Management and Sample</w:t>
      </w:r>
      <w:bookmarkEnd w:id="27"/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The nature of the Research Project means time must be adhered to, the factor of time may limit the amounts of research that can be carried out which therefore could limit the depth of study and findings. </w:t>
      </w:r>
      <w:r w:rsidR="00033257" w:rsidRPr="002E0ED4">
        <w:rPr>
          <w:rFonts w:ascii="Arial" w:hAnsi="Arial" w:cs="Arial"/>
          <w:color w:val="000000" w:themeColor="text1"/>
        </w:rPr>
        <w:t xml:space="preserve">The timing of the research project being undertaken during the COVID-19 pandemic </w:t>
      </w:r>
      <w:r w:rsidR="007D33CF" w:rsidRPr="002E0ED4">
        <w:rPr>
          <w:rFonts w:ascii="Arial" w:hAnsi="Arial" w:cs="Arial"/>
          <w:color w:val="000000" w:themeColor="text1"/>
        </w:rPr>
        <w:t>has factored for difficulty whilst collecting results as many of the target demographic in which employees and managers are concerned could be facing job uncertainty and unrest, understandably answering an online questionnaire is not of the upmost importance to those individuals and that has been taken into consideration.</w:t>
      </w:r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The samples proposed are convenience samples which sufficiently represent the population of interest, the population of interest is vast</w:t>
      </w:r>
      <w:r w:rsidR="007D33CF" w:rsidRPr="002E0ED4">
        <w:rPr>
          <w:rFonts w:ascii="Arial" w:hAnsi="Arial" w:cs="Arial"/>
          <w:color w:val="000000" w:themeColor="text1"/>
        </w:rPr>
        <w:t xml:space="preserve"> in terms of customer perspective</w:t>
      </w:r>
      <w:r w:rsidRPr="002E0ED4">
        <w:rPr>
          <w:rFonts w:ascii="Arial" w:hAnsi="Arial" w:cs="Arial"/>
          <w:color w:val="000000" w:themeColor="text1"/>
        </w:rPr>
        <w:t xml:space="preserve"> therefore exact demographics are not being targeted</w:t>
      </w:r>
      <w:r w:rsidR="007D33CF" w:rsidRPr="002E0ED4">
        <w:rPr>
          <w:rFonts w:ascii="Arial" w:hAnsi="Arial" w:cs="Arial"/>
          <w:color w:val="000000" w:themeColor="text1"/>
        </w:rPr>
        <w:t xml:space="preserve"> for that angle, however the aspects of employee and manager require response from a specific job industry demographic.</w:t>
      </w:r>
      <w:r w:rsidRPr="002E0ED4">
        <w:rPr>
          <w:rFonts w:ascii="Arial" w:hAnsi="Arial" w:cs="Arial"/>
          <w:color w:val="000000" w:themeColor="text1"/>
        </w:rPr>
        <w:t xml:space="preserve"> The sample choice has been adopted due to the ease of collection of information from willing respondents and seems the most effective method to implement within the time frame given, the sample will hope to gather information from various perspectives and the risk of bias due to the nature of the question in research is low. </w:t>
      </w:r>
    </w:p>
    <w:p w:rsidR="00A47AB7" w:rsidRDefault="00A47AB7" w:rsidP="00B80D6C">
      <w:pPr>
        <w:pStyle w:val="Heading1"/>
      </w:pPr>
      <w:bookmarkStart w:id="28" w:name="_Toc41819860"/>
      <w:r w:rsidRPr="002E0ED4">
        <w:lastRenderedPageBreak/>
        <w:t>3.8.2 Ethical Considerations</w:t>
      </w:r>
      <w:bookmarkEnd w:id="28"/>
    </w:p>
    <w:p w:rsidR="002E0ED4" w:rsidRPr="002E0ED4" w:rsidRDefault="002E0ED4" w:rsidP="002E0ED4"/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The research is to be carried out with persons over the age of 18 therefore no parental consent to complete questionnaires is required, the research is intended to test how much of an impact online reviews have on businesses in the hospitality industry and how influenced consumers are by reviews during making decisions on where to visit or stay. The research itself is unlikely to cause psychological harm to participants.</w:t>
      </w:r>
    </w:p>
    <w:p w:rsidR="00A47AB7" w:rsidRPr="002E0ED4" w:rsidRDefault="00A47AB7" w:rsidP="00B80D6C">
      <w:pPr>
        <w:pStyle w:val="Heading1"/>
      </w:pPr>
      <w:bookmarkStart w:id="29" w:name="_Toc41819861"/>
      <w:r w:rsidRPr="002E0ED4">
        <w:t>3.9 Reliability and Validity</w:t>
      </w:r>
      <w:bookmarkEnd w:id="29"/>
    </w:p>
    <w:p w:rsidR="00A47AB7" w:rsidRPr="002E0ED4" w:rsidRDefault="00A47AB7" w:rsidP="00A47AB7">
      <w:pPr>
        <w:rPr>
          <w:rFonts w:ascii="Arial" w:hAnsi="Arial" w:cs="Arial"/>
          <w:b/>
          <w:color w:val="000000" w:themeColor="text1"/>
        </w:rPr>
      </w:pPr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Mohajan (2017) claims that reliability and validity are fundamentally the most important features in the evaluation of any measurements during good research, “reliability concerns the faith that one can have in the data obtained” and “validity concerns what an instrument measure, and how well it does so”. </w:t>
      </w:r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It is essential that the results gathered have both high validity and high reliability, this can be achieved by ensuring research is executed in a consistent manner in order to limit the opportunity for variables and must be consistent with every individual participant involved. </w:t>
      </w:r>
    </w:p>
    <w:p w:rsidR="00AB6397" w:rsidRPr="002E0ED4" w:rsidRDefault="00AB6397" w:rsidP="00B80D6C">
      <w:pPr>
        <w:pStyle w:val="Heading1"/>
      </w:pPr>
      <w:bookmarkStart w:id="30" w:name="_Toc41819862"/>
      <w:r w:rsidRPr="002E0ED4">
        <w:t>3.9.1 Triangulation</w:t>
      </w:r>
      <w:r w:rsidR="00523EF7">
        <w:t xml:space="preserve"> and Generalisability</w:t>
      </w:r>
      <w:bookmarkEnd w:id="30"/>
      <w:r w:rsidR="00523EF7">
        <w:t xml:space="preserve"> </w:t>
      </w:r>
    </w:p>
    <w:p w:rsidR="00AB6397" w:rsidRPr="002E0ED4" w:rsidRDefault="00AB6397" w:rsidP="00A47AB7">
      <w:pPr>
        <w:rPr>
          <w:rFonts w:ascii="Arial" w:hAnsi="Arial" w:cs="Arial"/>
          <w:b/>
          <w:color w:val="000000" w:themeColor="text1"/>
        </w:rPr>
      </w:pPr>
    </w:p>
    <w:p w:rsidR="00205710" w:rsidRPr="002E0ED4" w:rsidRDefault="00205710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Triangulation refers to the use of multiple data sources or methods during qualitative research in order to develop an understanding from more than one perspective (Carter </w:t>
      </w:r>
      <w:r w:rsidRPr="002E0ED4">
        <w:rPr>
          <w:rFonts w:ascii="Arial" w:hAnsi="Arial" w:cs="Arial"/>
          <w:i/>
          <w:color w:val="000000" w:themeColor="text1"/>
        </w:rPr>
        <w:t xml:space="preserve">et </w:t>
      </w:r>
      <w:r w:rsidRPr="002E0ED4">
        <w:rPr>
          <w:rFonts w:ascii="Arial" w:hAnsi="Arial" w:cs="Arial"/>
          <w:color w:val="000000" w:themeColor="text1"/>
        </w:rPr>
        <w:t>al, 2014)</w:t>
      </w:r>
      <w:r w:rsidR="00F96AEE">
        <w:rPr>
          <w:rFonts w:ascii="Arial" w:hAnsi="Arial" w:cs="Arial"/>
          <w:color w:val="000000" w:themeColor="text1"/>
        </w:rPr>
        <w:t xml:space="preserve">; </w:t>
      </w:r>
      <w:r w:rsidR="005148CC">
        <w:rPr>
          <w:rFonts w:ascii="Arial" w:hAnsi="Arial" w:cs="Arial"/>
          <w:color w:val="000000" w:themeColor="text1"/>
        </w:rPr>
        <w:t>in relation to this research project involving hospitality workers and customers will contribute to a deeper understanding of the phenomenon of online reviews</w:t>
      </w:r>
      <w:r w:rsidR="00F96AEE">
        <w:rPr>
          <w:rFonts w:ascii="Arial" w:hAnsi="Arial" w:cs="Arial"/>
          <w:color w:val="000000" w:themeColor="text1"/>
        </w:rPr>
        <w:t>, d</w:t>
      </w:r>
      <w:r w:rsidRPr="002E0ED4">
        <w:rPr>
          <w:rFonts w:ascii="Arial" w:hAnsi="Arial" w:cs="Arial"/>
          <w:color w:val="000000" w:themeColor="text1"/>
        </w:rPr>
        <w:t xml:space="preserve">ata triangulation has been chosen for this project during the questionnaire. </w:t>
      </w:r>
    </w:p>
    <w:p w:rsidR="00B07914" w:rsidRPr="002E0ED4" w:rsidRDefault="00B07914" w:rsidP="00A47AB7">
      <w:pPr>
        <w:rPr>
          <w:rFonts w:ascii="Arial" w:hAnsi="Arial" w:cs="Arial"/>
          <w:color w:val="000000" w:themeColor="text1"/>
        </w:rPr>
      </w:pPr>
    </w:p>
    <w:p w:rsidR="00523EF7" w:rsidRDefault="00B07914" w:rsidP="00A47AB7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The data collection questionnaire requires to know whether the respondent is a customer, employee or manager which allows for the comparison or contrast between individuals in the industry and not which allows for the data to be observed from different angles (Wilson, 2014).</w:t>
      </w:r>
      <w:r w:rsidR="00523EF7">
        <w:rPr>
          <w:rFonts w:ascii="Arial" w:hAnsi="Arial" w:cs="Arial"/>
          <w:color w:val="000000" w:themeColor="text1"/>
        </w:rPr>
        <w:t xml:space="preserve"> </w:t>
      </w:r>
      <w:r w:rsidR="00523EF7" w:rsidRPr="00523EF7">
        <w:rPr>
          <w:rFonts w:ascii="Arial" w:hAnsi="Arial" w:cs="Arial"/>
          <w:color w:val="000000" w:themeColor="text1"/>
        </w:rPr>
        <w:t>Generalisability is the extent to which the findings of a study can be applicable to other settings</w:t>
      </w:r>
      <w:r w:rsidR="00523EF7">
        <w:rPr>
          <w:rFonts w:ascii="Arial" w:hAnsi="Arial" w:cs="Arial"/>
          <w:color w:val="000000" w:themeColor="text1"/>
        </w:rPr>
        <w:t xml:space="preserve"> (</w:t>
      </w:r>
      <w:r w:rsidR="00523EF7" w:rsidRPr="00523EF7">
        <w:rPr>
          <w:rFonts w:ascii="Arial" w:hAnsi="Arial" w:cs="Arial"/>
        </w:rPr>
        <w:t>Schofield,</w:t>
      </w:r>
      <w:r w:rsidR="00523EF7">
        <w:rPr>
          <w:rFonts w:ascii="Arial" w:hAnsi="Arial" w:cs="Arial"/>
        </w:rPr>
        <w:t xml:space="preserve"> </w:t>
      </w:r>
      <w:r w:rsidR="00523EF7" w:rsidRPr="00523EF7">
        <w:rPr>
          <w:rFonts w:ascii="Arial" w:hAnsi="Arial" w:cs="Arial"/>
        </w:rPr>
        <w:t>2002</w:t>
      </w:r>
      <w:r w:rsidR="00523EF7">
        <w:rPr>
          <w:rFonts w:ascii="Arial" w:hAnsi="Arial" w:cs="Arial"/>
        </w:rPr>
        <w:t>) which provides a judgement on whether findings can be applied to particular groups; the data in this study could be generalisable as the results are broadly applicable to many people or situations.</w:t>
      </w:r>
    </w:p>
    <w:p w:rsidR="00AB6397" w:rsidRPr="002E0ED4" w:rsidRDefault="00AB6397" w:rsidP="00B80D6C">
      <w:pPr>
        <w:pStyle w:val="Heading1"/>
      </w:pPr>
      <w:bookmarkStart w:id="31" w:name="_Toc41819863"/>
      <w:r w:rsidRPr="002E0ED4">
        <w:t>3.10 Conclusion</w:t>
      </w:r>
      <w:bookmarkEnd w:id="31"/>
    </w:p>
    <w:p w:rsidR="00A47AB7" w:rsidRPr="002E0ED4" w:rsidRDefault="00A47AB7" w:rsidP="00A47AB7">
      <w:pPr>
        <w:rPr>
          <w:rFonts w:ascii="Arial" w:hAnsi="Arial" w:cs="Arial"/>
          <w:color w:val="000000" w:themeColor="text1"/>
        </w:rPr>
      </w:pPr>
    </w:p>
    <w:p w:rsidR="00A47AB7" w:rsidRPr="002E0ED4" w:rsidRDefault="007D33CF" w:rsidP="0088674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To conclude, Chapter Three has identified and explained the methodology of research. The method in which information is to be gathered has been clearly justified and limitations have been explained. The next chapter hopes to analyse and present the findings of the primary research gathered from the method identified in this Chapter.</w:t>
      </w:r>
    </w:p>
    <w:p w:rsidR="007D33CF" w:rsidRPr="002E0ED4" w:rsidRDefault="007D33CF" w:rsidP="0088674C">
      <w:pPr>
        <w:rPr>
          <w:rFonts w:ascii="Arial" w:hAnsi="Arial" w:cs="Arial"/>
          <w:color w:val="000000" w:themeColor="text1"/>
        </w:rPr>
      </w:pPr>
    </w:p>
    <w:p w:rsidR="00582A23" w:rsidRDefault="00582A23" w:rsidP="00B80D6C">
      <w:pPr>
        <w:pStyle w:val="Heading1"/>
      </w:pPr>
    </w:p>
    <w:p w:rsidR="00582A23" w:rsidRPr="00582A23" w:rsidRDefault="00582A23" w:rsidP="00582A23"/>
    <w:p w:rsidR="007D33CF" w:rsidRPr="002E0ED4" w:rsidRDefault="007D33CF" w:rsidP="00B80D6C">
      <w:pPr>
        <w:pStyle w:val="Heading1"/>
      </w:pPr>
      <w:bookmarkStart w:id="32" w:name="_Toc41819864"/>
      <w:r w:rsidRPr="002E0ED4">
        <w:lastRenderedPageBreak/>
        <w:t>Chapter Four – Data Analysis</w:t>
      </w:r>
      <w:bookmarkEnd w:id="32"/>
      <w:r w:rsidRPr="002E0ED4">
        <w:t xml:space="preserve"> </w:t>
      </w:r>
    </w:p>
    <w:p w:rsidR="002F70C2" w:rsidRPr="002E0ED4" w:rsidRDefault="00C777A8" w:rsidP="00B80D6C">
      <w:pPr>
        <w:pStyle w:val="Heading1"/>
      </w:pPr>
      <w:bookmarkStart w:id="33" w:name="_Toc41819865"/>
      <w:r w:rsidRPr="002E0ED4">
        <w:t>4.0 Introduction</w:t>
      </w:r>
      <w:bookmarkEnd w:id="33"/>
    </w:p>
    <w:p w:rsidR="00C777A8" w:rsidRPr="002E0ED4" w:rsidRDefault="00C777A8">
      <w:pPr>
        <w:rPr>
          <w:rFonts w:ascii="Arial" w:hAnsi="Arial" w:cs="Arial"/>
          <w:b/>
          <w:color w:val="000000" w:themeColor="text1"/>
        </w:rPr>
      </w:pPr>
    </w:p>
    <w:p w:rsidR="00C777A8" w:rsidRPr="002E0ED4" w:rsidRDefault="00C777A8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Chapter Four will look toward fulfilling the objectives of the research which is to investigate the impact on the UK Hospitality Industry from the rise of online reviews through analysing the data collected, </w:t>
      </w:r>
      <w:r w:rsidR="00277C5A" w:rsidRPr="002E0ED4">
        <w:rPr>
          <w:rFonts w:ascii="Arial" w:hAnsi="Arial" w:cs="Arial"/>
          <w:color w:val="000000" w:themeColor="text1"/>
        </w:rPr>
        <w:t>this Chapter will achieve the final objective of the study:</w:t>
      </w:r>
    </w:p>
    <w:p w:rsidR="00C777A8" w:rsidRPr="002E0ED4" w:rsidRDefault="00C777A8">
      <w:pPr>
        <w:rPr>
          <w:rFonts w:ascii="Arial" w:hAnsi="Arial" w:cs="Arial"/>
          <w:color w:val="000000" w:themeColor="text1"/>
        </w:rPr>
      </w:pPr>
    </w:p>
    <w:p w:rsidR="00C777A8" w:rsidRPr="002E0ED4" w:rsidRDefault="00C777A8" w:rsidP="00C777A8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Review the impact of positive and negative reviews on the hospitality industry</w:t>
      </w:r>
    </w:p>
    <w:p w:rsidR="00277C5A" w:rsidRPr="002E0ED4" w:rsidRDefault="00277C5A" w:rsidP="00277C5A">
      <w:pPr>
        <w:rPr>
          <w:rFonts w:ascii="Arial" w:hAnsi="Arial" w:cs="Arial"/>
          <w:color w:val="000000" w:themeColor="text1"/>
        </w:rPr>
      </w:pPr>
    </w:p>
    <w:p w:rsidR="00277C5A" w:rsidRPr="002E0ED4" w:rsidRDefault="00277C5A" w:rsidP="00277C5A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This Chapter will analyse and present the findings from the online questionnaire, the total number of responses was one</w:t>
      </w:r>
      <w:r w:rsidR="00E9307E" w:rsidRPr="002E0ED4">
        <w:rPr>
          <w:rFonts w:ascii="Arial" w:hAnsi="Arial" w:cs="Arial"/>
          <w:color w:val="000000" w:themeColor="text1"/>
        </w:rPr>
        <w:t>-</w:t>
      </w:r>
      <w:r w:rsidRPr="002E0ED4">
        <w:rPr>
          <w:rFonts w:ascii="Arial" w:hAnsi="Arial" w:cs="Arial"/>
          <w:color w:val="000000" w:themeColor="text1"/>
        </w:rPr>
        <w:t>hundred</w:t>
      </w:r>
      <w:r w:rsidR="00E9307E" w:rsidRPr="002E0ED4">
        <w:rPr>
          <w:rFonts w:ascii="Arial" w:hAnsi="Arial" w:cs="Arial"/>
          <w:color w:val="000000" w:themeColor="text1"/>
        </w:rPr>
        <w:t>-</w:t>
      </w:r>
      <w:r w:rsidRPr="002E0ED4">
        <w:rPr>
          <w:rFonts w:ascii="Arial" w:hAnsi="Arial" w:cs="Arial"/>
          <w:color w:val="000000" w:themeColor="text1"/>
        </w:rPr>
        <w:t>and</w:t>
      </w:r>
      <w:r w:rsidR="00E9307E" w:rsidRPr="002E0ED4">
        <w:rPr>
          <w:rFonts w:ascii="Arial" w:hAnsi="Arial" w:cs="Arial"/>
          <w:color w:val="000000" w:themeColor="text1"/>
        </w:rPr>
        <w:t>-seven</w:t>
      </w:r>
      <w:r w:rsidRPr="002E0ED4">
        <w:rPr>
          <w:rFonts w:ascii="Arial" w:hAnsi="Arial" w:cs="Arial"/>
          <w:color w:val="000000" w:themeColor="text1"/>
        </w:rPr>
        <w:t xml:space="preserve"> and was sent out to online groups and forums; some aimed specifically to hospitality workers</w:t>
      </w:r>
      <w:r w:rsidR="00683E64" w:rsidRPr="002E0ED4">
        <w:rPr>
          <w:rFonts w:ascii="Arial" w:hAnsi="Arial" w:cs="Arial"/>
          <w:color w:val="000000" w:themeColor="text1"/>
        </w:rPr>
        <w:t xml:space="preserve"> thus participants being relevant to the study</w:t>
      </w:r>
      <w:r w:rsidRPr="002E0ED4">
        <w:rPr>
          <w:rFonts w:ascii="Arial" w:hAnsi="Arial" w:cs="Arial"/>
          <w:color w:val="000000" w:themeColor="text1"/>
        </w:rPr>
        <w:t xml:space="preserve"> and others to a wider audience where workers and customers would both get reache</w:t>
      </w:r>
      <w:r w:rsidR="00683E64" w:rsidRPr="002E0ED4">
        <w:rPr>
          <w:rFonts w:ascii="Arial" w:hAnsi="Arial" w:cs="Arial"/>
          <w:color w:val="000000" w:themeColor="text1"/>
        </w:rPr>
        <w:t>d (Unk</w:t>
      </w:r>
      <w:r w:rsidR="00C361AE" w:rsidRPr="002E0ED4">
        <w:rPr>
          <w:rFonts w:ascii="Arial" w:hAnsi="Arial" w:cs="Arial"/>
          <w:color w:val="000000" w:themeColor="text1"/>
        </w:rPr>
        <w:t>elos-Shpigel, Sherman and Hadar, 2015).</w:t>
      </w:r>
    </w:p>
    <w:p w:rsidR="00277C5A" w:rsidRPr="002E0ED4" w:rsidRDefault="00277C5A" w:rsidP="00B80D6C">
      <w:pPr>
        <w:pStyle w:val="Heading1"/>
      </w:pPr>
      <w:bookmarkStart w:id="34" w:name="_Toc41819866"/>
      <w:r w:rsidRPr="002E0ED4">
        <w:t>4.1 Data Analysis</w:t>
      </w:r>
      <w:bookmarkEnd w:id="34"/>
      <w:r w:rsidRPr="002E0ED4">
        <w:t xml:space="preserve"> </w:t>
      </w:r>
    </w:p>
    <w:p w:rsidR="002E0ED4" w:rsidRPr="002E0ED4" w:rsidRDefault="002E0ED4" w:rsidP="002E0ED4">
      <w:pPr>
        <w:rPr>
          <w:color w:val="000000" w:themeColor="text1"/>
        </w:rPr>
      </w:pPr>
    </w:p>
    <w:p w:rsidR="00277C5A" w:rsidRPr="002E0ED4" w:rsidRDefault="00C361AE" w:rsidP="00277C5A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Data analysis </w:t>
      </w:r>
      <w:r w:rsidR="005E6DE2" w:rsidRPr="002E0ED4">
        <w:rPr>
          <w:rFonts w:ascii="Arial" w:hAnsi="Arial" w:cs="Arial"/>
          <w:color w:val="000000" w:themeColor="text1"/>
        </w:rPr>
        <w:t xml:space="preserve">is the process in which </w:t>
      </w:r>
      <w:r w:rsidR="00E573BA" w:rsidRPr="002E0ED4">
        <w:rPr>
          <w:rFonts w:ascii="Arial" w:hAnsi="Arial" w:cs="Arial"/>
          <w:color w:val="000000" w:themeColor="text1"/>
        </w:rPr>
        <w:t>statistical or logical techniques are systematically applied to describe, condense and evaluate data generally for patterns or observations in relation to the research question (Shamoo and Resnik, 2003)</w:t>
      </w:r>
      <w:r w:rsidR="00F96AEE">
        <w:rPr>
          <w:rFonts w:ascii="Arial" w:hAnsi="Arial" w:cs="Arial"/>
          <w:color w:val="000000" w:themeColor="text1"/>
        </w:rPr>
        <w:t xml:space="preserve">, this research used statistical data analysis tool SPSS to evaluate the data collected </w:t>
      </w:r>
      <w:r w:rsidR="002F1855">
        <w:rPr>
          <w:rFonts w:ascii="Arial" w:hAnsi="Arial" w:cs="Arial"/>
          <w:color w:val="000000" w:themeColor="text1"/>
        </w:rPr>
        <w:t>as it is a useful tool to present and enable visualisation of the research.</w:t>
      </w:r>
    </w:p>
    <w:p w:rsidR="00E9307E" w:rsidRPr="002E0ED4" w:rsidRDefault="00B81FD0" w:rsidP="00B80D6C">
      <w:pPr>
        <w:pStyle w:val="Heading1"/>
      </w:pPr>
      <w:bookmarkStart w:id="35" w:name="_Toc41819867"/>
      <w:r w:rsidRPr="002E0ED4">
        <w:t>4.2 Demographics</w:t>
      </w:r>
      <w:bookmarkEnd w:id="35"/>
      <w:r w:rsidRPr="002E0ED4">
        <w:t xml:space="preserve"> </w:t>
      </w:r>
    </w:p>
    <w:p w:rsidR="00E9307E" w:rsidRPr="002E0ED4" w:rsidRDefault="000A3FD1" w:rsidP="00B80D6C">
      <w:pPr>
        <w:pStyle w:val="Heading1"/>
      </w:pPr>
      <w:bookmarkStart w:id="36" w:name="_Toc41819868"/>
      <w:r w:rsidRPr="002E0ED4">
        <w:t xml:space="preserve">4.2.1 </w:t>
      </w:r>
      <w:r w:rsidR="00E9307E" w:rsidRPr="002E0ED4">
        <w:t>Gender</w:t>
      </w:r>
      <w:bookmarkEnd w:id="36"/>
    </w:p>
    <w:p w:rsidR="00B81FD0" w:rsidRPr="002E0ED4" w:rsidRDefault="00B81FD0" w:rsidP="00B81FD0">
      <w:pPr>
        <w:rPr>
          <w:rFonts w:ascii="Arial" w:hAnsi="Arial" w:cs="Arial"/>
          <w:color w:val="000000" w:themeColor="text1"/>
        </w:rPr>
      </w:pPr>
    </w:p>
    <w:p w:rsidR="00B81FD0" w:rsidRPr="002E0ED4" w:rsidRDefault="00B81FD0" w:rsidP="00B81FD0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The questions of gender, age, occupation and experience in hospitality if applicable was included as the researcher was interested to </w:t>
      </w:r>
      <w:r w:rsidR="00F17473" w:rsidRPr="002E0ED4">
        <w:rPr>
          <w:rFonts w:ascii="Arial" w:hAnsi="Arial" w:cs="Arial"/>
          <w:color w:val="000000" w:themeColor="text1"/>
        </w:rPr>
        <w:t>see if certain age groups were more or less likely to be persuaded by online reviews, or how individuals in the industry differed from those that were customers to the industry.</w:t>
      </w:r>
      <w:r w:rsidR="00E9307E" w:rsidRPr="002E0ED4">
        <w:rPr>
          <w:rFonts w:ascii="Arial" w:hAnsi="Arial" w:cs="Arial"/>
          <w:color w:val="000000" w:themeColor="text1"/>
        </w:rPr>
        <w:t xml:space="preserve"> 84.1% of respondents self-described as female, 15% as male and 0.9% as non-binary.</w:t>
      </w:r>
    </w:p>
    <w:p w:rsidR="00F17473" w:rsidRPr="002E0ED4" w:rsidRDefault="00F17473" w:rsidP="00B81FD0">
      <w:pPr>
        <w:rPr>
          <w:rFonts w:ascii="Arial" w:hAnsi="Arial" w:cs="Arial"/>
          <w:color w:val="000000" w:themeColor="text1"/>
        </w:rPr>
      </w:pPr>
    </w:p>
    <w:p w:rsidR="00F17473" w:rsidRPr="002E0ED4" w:rsidRDefault="00F17473" w:rsidP="00B81FD0">
      <w:pPr>
        <w:rPr>
          <w:rFonts w:ascii="Arial" w:hAnsi="Arial" w:cs="Arial"/>
          <w:color w:val="000000" w:themeColor="text1"/>
        </w:rPr>
      </w:pPr>
    </w:p>
    <w:p w:rsidR="00643B30" w:rsidRPr="002E0ED4" w:rsidRDefault="00E9307E">
      <w:pPr>
        <w:rPr>
          <w:rFonts w:ascii="Arial" w:hAnsi="Arial" w:cs="Arial"/>
          <w:b/>
          <w:color w:val="000000" w:themeColor="text1"/>
        </w:rPr>
      </w:pPr>
      <w:r w:rsidRPr="002E0ED4">
        <w:rPr>
          <w:rFonts w:ascii="Arial" w:hAnsi="Arial" w:cs="Arial"/>
          <w:noProof/>
          <w:color w:val="000000" w:themeColor="text1"/>
        </w:rPr>
        <w:drawing>
          <wp:inline distT="0" distB="0" distL="0" distR="0">
            <wp:extent cx="5727700" cy="2412365"/>
            <wp:effectExtent l="0" t="0" r="0" b="635"/>
            <wp:docPr id="3" name="Picture 3" descr="/var/folders/ys/83zc5l6x2clcyw3525blt1rm0000gp/T/com.microsoft.Word/Content.MSO/268F2969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var/folders/ys/83zc5l6x2clcyw3525blt1rm0000gp/T/com.microsoft.Word/Content.MSO/268F2969.tmp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412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43B30" w:rsidRPr="002E0ED4" w:rsidRDefault="00643B30">
      <w:pPr>
        <w:rPr>
          <w:rFonts w:ascii="Arial" w:hAnsi="Arial" w:cs="Arial"/>
          <w:i/>
          <w:color w:val="000000" w:themeColor="text1"/>
        </w:rPr>
      </w:pPr>
      <w:r w:rsidRPr="002E0ED4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>4.1</w:t>
      </w:r>
      <w:r w:rsidRPr="002E0ED4">
        <w:rPr>
          <w:rFonts w:ascii="Arial" w:hAnsi="Arial" w:cs="Arial"/>
          <w:i/>
          <w:color w:val="000000" w:themeColor="text1"/>
        </w:rPr>
        <w:t xml:space="preserve"> Graph showing gender of participation</w:t>
      </w:r>
    </w:p>
    <w:p w:rsidR="00643B30" w:rsidRPr="002E0ED4" w:rsidRDefault="00643B30">
      <w:pPr>
        <w:rPr>
          <w:rFonts w:ascii="Arial" w:hAnsi="Arial" w:cs="Arial"/>
          <w:color w:val="000000" w:themeColor="text1"/>
        </w:rPr>
      </w:pPr>
    </w:p>
    <w:p w:rsidR="00B80D6C" w:rsidRPr="002F1855" w:rsidRDefault="00643B30" w:rsidP="00B80D6C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noProof/>
          <w:color w:val="000000" w:themeColor="text1"/>
        </w:rPr>
        <w:drawing>
          <wp:inline distT="0" distB="0" distL="0" distR="0">
            <wp:extent cx="5727700" cy="2722245"/>
            <wp:effectExtent l="0" t="0" r="0" b="0"/>
            <wp:docPr id="5" name="Picture 5" descr="/var/folders/ys/83zc5l6x2clcyw3525blt1rm0000gp/T/com.microsoft.Word/Content.MSO/FB000C5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/var/folders/ys/83zc5l6x2clcyw3525blt1rm0000gp/T/com.microsoft.Word/Content.MSO/FB000C5.tmp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722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E0ED4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>4.2</w:t>
      </w:r>
      <w:r w:rsidRPr="002E0ED4">
        <w:rPr>
          <w:rFonts w:ascii="Arial" w:hAnsi="Arial" w:cs="Arial"/>
          <w:i/>
          <w:color w:val="000000" w:themeColor="text1"/>
        </w:rPr>
        <w:t xml:space="preserve"> Chart showing gender of participation </w:t>
      </w:r>
    </w:p>
    <w:p w:rsidR="00B80D6C" w:rsidRDefault="00B80D6C" w:rsidP="00B80D6C">
      <w:pPr>
        <w:rPr>
          <w:rFonts w:ascii="Helvetica" w:hAnsi="Helvetica"/>
          <w:b/>
          <w:color w:val="000000" w:themeColor="text1"/>
        </w:rPr>
      </w:pPr>
    </w:p>
    <w:p w:rsidR="00E9307E" w:rsidRPr="00B80D6C" w:rsidRDefault="000A3FD1" w:rsidP="00B80D6C">
      <w:pPr>
        <w:rPr>
          <w:rFonts w:ascii="Arial" w:hAnsi="Arial" w:cs="Arial"/>
          <w:i/>
          <w:color w:val="000000" w:themeColor="text1"/>
        </w:rPr>
      </w:pPr>
      <w:r w:rsidRPr="002E0ED4">
        <w:rPr>
          <w:rFonts w:ascii="Helvetica" w:hAnsi="Helvetica"/>
          <w:b/>
          <w:color w:val="000000" w:themeColor="text1"/>
        </w:rPr>
        <w:t xml:space="preserve">4.2.2 </w:t>
      </w:r>
      <w:r w:rsidR="00E9307E" w:rsidRPr="002E0ED4">
        <w:rPr>
          <w:rFonts w:ascii="Helvetica" w:hAnsi="Helvetica"/>
          <w:b/>
          <w:color w:val="000000" w:themeColor="text1"/>
        </w:rPr>
        <w:t>Age</w:t>
      </w:r>
    </w:p>
    <w:p w:rsidR="00E9307E" w:rsidRPr="002E0ED4" w:rsidRDefault="00E9307E">
      <w:pPr>
        <w:rPr>
          <w:rFonts w:ascii="Arial" w:hAnsi="Arial" w:cs="Arial"/>
          <w:color w:val="000000" w:themeColor="text1"/>
        </w:rPr>
      </w:pPr>
    </w:p>
    <w:p w:rsidR="00E9307E" w:rsidRPr="002E0ED4" w:rsidRDefault="00AE057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age section of the questionnaire was asked to gain a deeper understanding of the demographics in order for cross-tabulation further in the research; the most frequent age range of participants was those 18-24.</w:t>
      </w:r>
    </w:p>
    <w:p w:rsidR="00C777A8" w:rsidRPr="002E0ED4" w:rsidRDefault="00C777A8">
      <w:pPr>
        <w:rPr>
          <w:rFonts w:ascii="Arial" w:hAnsi="Arial" w:cs="Arial"/>
          <w:b/>
          <w:color w:val="000000" w:themeColor="text1"/>
        </w:rPr>
      </w:pPr>
    </w:p>
    <w:p w:rsidR="00E9307E" w:rsidRPr="002E0ED4" w:rsidRDefault="00E9307E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noProof/>
          <w:color w:val="000000" w:themeColor="text1"/>
        </w:rPr>
        <w:drawing>
          <wp:inline distT="0" distB="0" distL="0" distR="0">
            <wp:extent cx="5727700" cy="2412365"/>
            <wp:effectExtent l="0" t="0" r="0" b="635"/>
            <wp:docPr id="4" name="Picture 4" descr="/var/folders/ys/83zc5l6x2clcyw3525blt1rm0000gp/T/com.microsoft.Word/Content.MSO/6575785F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/var/folders/ys/83zc5l6x2clcyw3525blt1rm0000gp/T/com.microsoft.Word/Content.MSO/6575785F.tmp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412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43B30" w:rsidRPr="002E0ED4" w:rsidRDefault="00643B30" w:rsidP="005E7B53">
      <w:pPr>
        <w:rPr>
          <w:rFonts w:ascii="Arial" w:hAnsi="Arial" w:cs="Arial"/>
          <w:i/>
          <w:color w:val="000000" w:themeColor="text1"/>
        </w:rPr>
      </w:pPr>
      <w:r w:rsidRPr="002E0ED4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>4.3</w:t>
      </w:r>
      <w:r w:rsidRPr="002E0ED4">
        <w:rPr>
          <w:rFonts w:ascii="Arial" w:hAnsi="Arial" w:cs="Arial"/>
          <w:i/>
          <w:color w:val="000000" w:themeColor="text1"/>
        </w:rPr>
        <w:t xml:space="preserve"> Graph showing the age range of participation </w:t>
      </w:r>
    </w:p>
    <w:p w:rsidR="00E9307E" w:rsidRPr="002E0ED4" w:rsidRDefault="000A3FD1" w:rsidP="00B80D6C">
      <w:pPr>
        <w:pStyle w:val="Heading1"/>
      </w:pPr>
      <w:bookmarkStart w:id="37" w:name="_Toc41819869"/>
      <w:r w:rsidRPr="002E0ED4">
        <w:t xml:space="preserve">4.2.3 </w:t>
      </w:r>
      <w:r w:rsidR="00643B30" w:rsidRPr="002E0ED4">
        <w:t>Occupation and Experience</w:t>
      </w:r>
      <w:bookmarkEnd w:id="37"/>
      <w:r w:rsidR="00643B30" w:rsidRPr="002E0ED4">
        <w:t xml:space="preserve"> </w:t>
      </w:r>
    </w:p>
    <w:p w:rsidR="00643B30" w:rsidRPr="002E0ED4" w:rsidRDefault="00643B30" w:rsidP="005E7B53">
      <w:pPr>
        <w:rPr>
          <w:rFonts w:ascii="Arial" w:hAnsi="Arial" w:cs="Arial"/>
          <w:b/>
          <w:color w:val="000000" w:themeColor="text1"/>
        </w:rPr>
      </w:pPr>
    </w:p>
    <w:p w:rsidR="00643B30" w:rsidRPr="002E0ED4" w:rsidRDefault="00643B30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The occupation and experience section of the research contributes to differences in perceptions of those in the industry and not. The largest sample of 74.5% collected was from customers, </w:t>
      </w:r>
      <w:r w:rsidR="00AE057F">
        <w:rPr>
          <w:rFonts w:ascii="Arial" w:hAnsi="Arial" w:cs="Arial"/>
          <w:color w:val="000000" w:themeColor="text1"/>
        </w:rPr>
        <w:t>which is a fair reflection of general UK population as there would generally be more customers than staff.</w:t>
      </w:r>
    </w:p>
    <w:p w:rsidR="00643B30" w:rsidRPr="002E0ED4" w:rsidRDefault="00643B30" w:rsidP="005E7B53">
      <w:pPr>
        <w:rPr>
          <w:rFonts w:ascii="Arial" w:hAnsi="Arial" w:cs="Arial"/>
          <w:color w:val="000000" w:themeColor="text1"/>
        </w:rPr>
      </w:pPr>
    </w:p>
    <w:p w:rsidR="00643B30" w:rsidRPr="002E0ED4" w:rsidRDefault="00643B30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noProof/>
          <w:color w:val="000000" w:themeColor="text1"/>
        </w:rPr>
        <w:lastRenderedPageBreak/>
        <w:drawing>
          <wp:inline distT="0" distB="0" distL="0" distR="0">
            <wp:extent cx="5727700" cy="2463165"/>
            <wp:effectExtent l="0" t="0" r="0" b="635"/>
            <wp:docPr id="6" name="Picture 6" descr="/var/folders/ys/83zc5l6x2clcyw3525blt1rm0000gp/T/com.microsoft.Word/Content.MSO/79A8B41B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/var/folders/ys/83zc5l6x2clcyw3525blt1rm0000gp/T/com.microsoft.Word/Content.MSO/79A8B41B.tmp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46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E0ED4">
        <w:rPr>
          <w:rFonts w:ascii="Arial" w:hAnsi="Arial" w:cs="Arial"/>
          <w:color w:val="000000" w:themeColor="text1"/>
        </w:rPr>
        <w:t xml:space="preserve"> </w:t>
      </w:r>
    </w:p>
    <w:p w:rsidR="00643B30" w:rsidRPr="002E0ED4" w:rsidRDefault="00643B30" w:rsidP="005E7B53">
      <w:pPr>
        <w:rPr>
          <w:rFonts w:ascii="Arial" w:hAnsi="Arial" w:cs="Arial"/>
          <w:i/>
          <w:color w:val="000000" w:themeColor="text1"/>
        </w:rPr>
      </w:pPr>
      <w:r w:rsidRPr="002E0ED4">
        <w:rPr>
          <w:rFonts w:ascii="Arial" w:hAnsi="Arial" w:cs="Arial"/>
          <w:i/>
          <w:color w:val="000000" w:themeColor="text1"/>
        </w:rPr>
        <w:t>Figure 4.</w:t>
      </w:r>
      <w:r w:rsidR="002F1855">
        <w:rPr>
          <w:rFonts w:ascii="Arial" w:hAnsi="Arial" w:cs="Arial"/>
          <w:i/>
          <w:color w:val="000000" w:themeColor="text1"/>
        </w:rPr>
        <w:t>4</w:t>
      </w:r>
      <w:r w:rsidRPr="002E0ED4">
        <w:rPr>
          <w:rFonts w:ascii="Arial" w:hAnsi="Arial" w:cs="Arial"/>
          <w:i/>
          <w:color w:val="000000" w:themeColor="text1"/>
        </w:rPr>
        <w:t xml:space="preserve"> Graph showing the </w:t>
      </w:r>
      <w:r w:rsidR="00A14807" w:rsidRPr="002E0ED4">
        <w:rPr>
          <w:rFonts w:ascii="Arial" w:hAnsi="Arial" w:cs="Arial"/>
          <w:i/>
          <w:color w:val="000000" w:themeColor="text1"/>
        </w:rPr>
        <w:t>occupation perspective the respondents answered from</w:t>
      </w:r>
      <w:r w:rsidRPr="002E0ED4">
        <w:rPr>
          <w:rFonts w:ascii="Arial" w:hAnsi="Arial" w:cs="Arial"/>
          <w:i/>
          <w:color w:val="000000" w:themeColor="text1"/>
        </w:rPr>
        <w:t xml:space="preserve"> </w:t>
      </w:r>
    </w:p>
    <w:p w:rsidR="00643B30" w:rsidRPr="002E0ED4" w:rsidRDefault="00643B30" w:rsidP="005E7B53">
      <w:pPr>
        <w:rPr>
          <w:rFonts w:ascii="Arial" w:hAnsi="Arial" w:cs="Arial"/>
          <w:color w:val="000000" w:themeColor="text1"/>
        </w:rPr>
      </w:pPr>
    </w:p>
    <w:p w:rsidR="00643B30" w:rsidRPr="002E0ED4" w:rsidRDefault="00643B30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If applicable to respondents</w:t>
      </w:r>
      <w:r w:rsidR="00A14807" w:rsidRPr="002E0ED4">
        <w:rPr>
          <w:rFonts w:ascii="Arial" w:hAnsi="Arial" w:cs="Arial"/>
          <w:color w:val="000000" w:themeColor="text1"/>
        </w:rPr>
        <w:t xml:space="preserve"> </w:t>
      </w:r>
      <w:r w:rsidRPr="002E0ED4">
        <w:rPr>
          <w:rFonts w:ascii="Arial" w:hAnsi="Arial" w:cs="Arial"/>
          <w:color w:val="000000" w:themeColor="text1"/>
        </w:rPr>
        <w:t xml:space="preserve">it was </w:t>
      </w:r>
      <w:r w:rsidR="00A14807" w:rsidRPr="002E0ED4">
        <w:rPr>
          <w:rFonts w:ascii="Arial" w:hAnsi="Arial" w:cs="Arial"/>
          <w:color w:val="000000" w:themeColor="text1"/>
        </w:rPr>
        <w:t xml:space="preserve">requested to find the length of experience in the industry, the reason the researcher implemented this question in the questionnaire was to allow for comparisons between the most experienced and less experienced in the industry. There were 49 responses to the question; with 32.7% less than one year experience, 24.5% with 1-2 year experience, 20.4% 2-5 year experience 8.2% 5-10 year experience, 6.1% 10-20 year experience and finally 8.2% with over 20 year experience in the hospitality industry.  </w:t>
      </w:r>
    </w:p>
    <w:p w:rsidR="00A14807" w:rsidRPr="002E0ED4" w:rsidRDefault="00A14807" w:rsidP="005E7B53">
      <w:pPr>
        <w:rPr>
          <w:rFonts w:ascii="Arial" w:hAnsi="Arial" w:cs="Arial"/>
          <w:color w:val="000000" w:themeColor="text1"/>
        </w:rPr>
      </w:pPr>
    </w:p>
    <w:p w:rsidR="00A14807" w:rsidRPr="002E0ED4" w:rsidRDefault="00A14807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noProof/>
          <w:color w:val="000000" w:themeColor="text1"/>
        </w:rPr>
        <w:drawing>
          <wp:inline distT="0" distB="0" distL="0" distR="0">
            <wp:extent cx="5727700" cy="2463165"/>
            <wp:effectExtent l="0" t="0" r="0" b="635"/>
            <wp:docPr id="7" name="Picture 7" descr="/var/folders/ys/83zc5l6x2clcyw3525blt1rm0000gp/T/com.microsoft.Word/Content.MSO/C419FFE1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/var/folders/ys/83zc5l6x2clcyw3525blt1rm0000gp/T/com.microsoft.Word/Content.MSO/C419FFE1.tmp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46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14807" w:rsidRPr="002E0ED4" w:rsidRDefault="00A14807" w:rsidP="005E7B53">
      <w:pPr>
        <w:rPr>
          <w:rFonts w:ascii="Arial" w:hAnsi="Arial" w:cs="Arial"/>
          <w:i/>
          <w:color w:val="000000" w:themeColor="text1"/>
        </w:rPr>
      </w:pPr>
      <w:r w:rsidRPr="002E0ED4">
        <w:rPr>
          <w:rFonts w:ascii="Arial" w:hAnsi="Arial" w:cs="Arial"/>
          <w:i/>
          <w:color w:val="000000" w:themeColor="text1"/>
        </w:rPr>
        <w:t>Figure 4.</w:t>
      </w:r>
      <w:r w:rsidR="002F1855">
        <w:rPr>
          <w:rFonts w:ascii="Arial" w:hAnsi="Arial" w:cs="Arial"/>
          <w:i/>
          <w:color w:val="000000" w:themeColor="text1"/>
        </w:rPr>
        <w:t>5</w:t>
      </w:r>
      <w:r w:rsidRPr="002E0ED4">
        <w:rPr>
          <w:rFonts w:ascii="Arial" w:hAnsi="Arial" w:cs="Arial"/>
          <w:i/>
          <w:color w:val="000000" w:themeColor="text1"/>
        </w:rPr>
        <w:t xml:space="preserve"> Graph showing the length of time and experience working in the hospitality industry</w:t>
      </w:r>
    </w:p>
    <w:p w:rsidR="00E9307E" w:rsidRPr="002E0ED4" w:rsidRDefault="005400FB" w:rsidP="00B80D6C">
      <w:pPr>
        <w:pStyle w:val="Heading1"/>
      </w:pPr>
      <w:bookmarkStart w:id="38" w:name="_Toc41819870"/>
      <w:r w:rsidRPr="002E0ED4">
        <w:t>4.3 Regularities</w:t>
      </w:r>
      <w:bookmarkEnd w:id="38"/>
      <w:r w:rsidRPr="002E0ED4">
        <w:t xml:space="preserve"> </w:t>
      </w:r>
    </w:p>
    <w:p w:rsidR="00003FA2" w:rsidRPr="002E0ED4" w:rsidRDefault="00003FA2" w:rsidP="005E7B53">
      <w:pPr>
        <w:rPr>
          <w:rFonts w:ascii="Arial" w:hAnsi="Arial" w:cs="Arial"/>
          <w:b/>
          <w:color w:val="000000" w:themeColor="text1"/>
        </w:rPr>
      </w:pPr>
    </w:p>
    <w:p w:rsidR="00003FA2" w:rsidRPr="002E0ED4" w:rsidRDefault="00003FA2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The next questions asked by the researcher in the questionnaire were to find out how often the respondents dined out at cafes, restaurants or hotels. </w:t>
      </w:r>
      <w:r w:rsidR="00FE61D4" w:rsidRPr="002E0ED4">
        <w:rPr>
          <w:rFonts w:ascii="Arial" w:hAnsi="Arial" w:cs="Arial"/>
          <w:color w:val="000000" w:themeColor="text1"/>
        </w:rPr>
        <w:t>The purpose of these questions is to allow the researcher to use cross-tabulation to discover how many of those who regularly dine out or stay at hotels would look at online reviews first before making purchasing decisions.</w:t>
      </w:r>
      <w:r w:rsidR="00303774" w:rsidRPr="002E0ED4">
        <w:rPr>
          <w:rFonts w:ascii="Arial" w:hAnsi="Arial" w:cs="Arial"/>
          <w:color w:val="000000" w:themeColor="text1"/>
        </w:rPr>
        <w:t xml:space="preserve"> More than half of respondents dined out at </w:t>
      </w:r>
      <w:r w:rsidR="00303774" w:rsidRPr="002E0ED4">
        <w:rPr>
          <w:rFonts w:ascii="Arial" w:hAnsi="Arial" w:cs="Arial"/>
          <w:color w:val="000000" w:themeColor="text1"/>
        </w:rPr>
        <w:lastRenderedPageBreak/>
        <w:t xml:space="preserve">cafes or restaurants </w:t>
      </w:r>
      <w:r w:rsidR="00B75600" w:rsidRPr="002E0ED4">
        <w:rPr>
          <w:rFonts w:ascii="Arial" w:hAnsi="Arial" w:cs="Arial"/>
          <w:color w:val="000000" w:themeColor="text1"/>
        </w:rPr>
        <w:t>monthly or more frequently than that, with only 0.9% dining yearly.</w:t>
      </w:r>
    </w:p>
    <w:p w:rsidR="00003FA2" w:rsidRPr="002E0ED4" w:rsidRDefault="00003FA2" w:rsidP="005E7B53">
      <w:pPr>
        <w:rPr>
          <w:rFonts w:ascii="Arial" w:hAnsi="Arial" w:cs="Arial"/>
          <w:color w:val="000000" w:themeColor="text1"/>
        </w:rPr>
      </w:pPr>
    </w:p>
    <w:p w:rsidR="00003FA2" w:rsidRPr="002E0ED4" w:rsidRDefault="00003FA2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noProof/>
          <w:color w:val="000000" w:themeColor="text1"/>
        </w:rPr>
        <w:drawing>
          <wp:inline distT="0" distB="0" distL="0" distR="0">
            <wp:extent cx="5727700" cy="2463165"/>
            <wp:effectExtent l="0" t="0" r="0" b="635"/>
            <wp:docPr id="8" name="Picture 8" descr="/var/folders/ys/83zc5l6x2clcyw3525blt1rm0000gp/T/com.microsoft.Word/Content.MSO/FD702D97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/var/folders/ys/83zc5l6x2clcyw3525blt1rm0000gp/T/com.microsoft.Word/Content.MSO/FD702D97.tmp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46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03FA2" w:rsidRPr="002E0ED4" w:rsidRDefault="00003FA2" w:rsidP="005E7B53">
      <w:pPr>
        <w:rPr>
          <w:rFonts w:ascii="Arial" w:hAnsi="Arial" w:cs="Arial"/>
          <w:i/>
          <w:color w:val="000000" w:themeColor="text1"/>
        </w:rPr>
      </w:pPr>
      <w:r w:rsidRPr="002E0ED4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 xml:space="preserve">4.6 </w:t>
      </w:r>
      <w:r w:rsidRPr="002E0ED4">
        <w:rPr>
          <w:rFonts w:ascii="Arial" w:hAnsi="Arial" w:cs="Arial"/>
          <w:i/>
          <w:color w:val="000000" w:themeColor="text1"/>
        </w:rPr>
        <w:t>Graph showing how often respondents dine out</w:t>
      </w:r>
    </w:p>
    <w:p w:rsidR="00FE61D4" w:rsidRPr="002E0ED4" w:rsidRDefault="00FE61D4" w:rsidP="005E7B53">
      <w:pPr>
        <w:rPr>
          <w:rFonts w:ascii="Arial" w:hAnsi="Arial" w:cs="Arial"/>
          <w:color w:val="000000" w:themeColor="text1"/>
        </w:rPr>
      </w:pPr>
    </w:p>
    <w:p w:rsidR="00FE61D4" w:rsidRPr="002E0ED4" w:rsidRDefault="00FE61D4" w:rsidP="005E7B53">
      <w:pPr>
        <w:rPr>
          <w:rFonts w:ascii="Arial" w:hAnsi="Arial" w:cs="Arial"/>
          <w:color w:val="000000" w:themeColor="text1"/>
        </w:rPr>
      </w:pPr>
    </w:p>
    <w:p w:rsidR="00003FA2" w:rsidRPr="002E0ED4" w:rsidRDefault="00003FA2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noProof/>
          <w:color w:val="000000" w:themeColor="text1"/>
        </w:rPr>
        <w:drawing>
          <wp:inline distT="0" distB="0" distL="0" distR="0">
            <wp:extent cx="5727700" cy="2463165"/>
            <wp:effectExtent l="0" t="0" r="0" b="635"/>
            <wp:docPr id="9" name="Picture 9" descr="/var/folders/ys/83zc5l6x2clcyw3525blt1rm0000gp/T/com.microsoft.Word/Content.MSO/2991C2BD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/var/folders/ys/83zc5l6x2clcyw3525blt1rm0000gp/T/com.microsoft.Word/Content.MSO/2991C2BD.tmp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46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03FA2" w:rsidRPr="002E0ED4" w:rsidRDefault="00003FA2" w:rsidP="005E7B53">
      <w:pPr>
        <w:rPr>
          <w:rFonts w:ascii="Arial" w:hAnsi="Arial" w:cs="Arial"/>
          <w:i/>
          <w:color w:val="000000" w:themeColor="text1"/>
        </w:rPr>
      </w:pPr>
      <w:r w:rsidRPr="002E0ED4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>4.7</w:t>
      </w:r>
      <w:r w:rsidRPr="002E0ED4">
        <w:rPr>
          <w:rFonts w:ascii="Arial" w:hAnsi="Arial" w:cs="Arial"/>
          <w:i/>
          <w:color w:val="000000" w:themeColor="text1"/>
        </w:rPr>
        <w:t xml:space="preserve"> Graph showing how often respondents stay at hotels</w:t>
      </w:r>
    </w:p>
    <w:p w:rsidR="00A14807" w:rsidRPr="002E0ED4" w:rsidRDefault="00FE61D4" w:rsidP="00B80D6C">
      <w:pPr>
        <w:pStyle w:val="Heading1"/>
      </w:pPr>
      <w:bookmarkStart w:id="39" w:name="_Toc41819871"/>
      <w:r w:rsidRPr="002E0ED4">
        <w:t>4.3.1 Importance of Online Reviews Before Visit</w:t>
      </w:r>
      <w:bookmarkEnd w:id="39"/>
      <w:r w:rsidRPr="002E0ED4">
        <w:t xml:space="preserve"> </w:t>
      </w:r>
    </w:p>
    <w:p w:rsidR="00BA6961" w:rsidRPr="002E0ED4" w:rsidRDefault="00BA6961" w:rsidP="005E7B53">
      <w:pPr>
        <w:rPr>
          <w:rFonts w:ascii="Arial" w:hAnsi="Arial" w:cs="Arial"/>
          <w:b/>
          <w:color w:val="000000" w:themeColor="text1"/>
        </w:rPr>
      </w:pPr>
    </w:p>
    <w:p w:rsidR="00782110" w:rsidRPr="002E0ED4" w:rsidRDefault="00BA6961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The question of importance of online reviews before making decisions on where to visit was asked to make cross-tabulation possible to make links between individuals who regularly dine out or stay at hotels and viewing online reviews.</w:t>
      </w:r>
      <w:r w:rsidR="0029415F" w:rsidRPr="002E0ED4">
        <w:rPr>
          <w:rFonts w:ascii="Arial" w:hAnsi="Arial" w:cs="Arial"/>
          <w:color w:val="000000" w:themeColor="text1"/>
        </w:rPr>
        <w:t xml:space="preserve"> </w:t>
      </w:r>
      <w:r w:rsidR="00381F19" w:rsidRPr="002E0ED4">
        <w:rPr>
          <w:rFonts w:ascii="Arial" w:hAnsi="Arial" w:cs="Arial"/>
          <w:color w:val="000000" w:themeColor="text1"/>
        </w:rPr>
        <w:t>The results show that the majority of respondents agreed or strongly agreed that it was extremely important to them to read online reviews before deciding where to visit</w:t>
      </w:r>
      <w:r w:rsidR="00782110" w:rsidRPr="002E0ED4">
        <w:rPr>
          <w:rFonts w:ascii="Arial" w:hAnsi="Arial" w:cs="Arial"/>
          <w:color w:val="000000" w:themeColor="text1"/>
        </w:rPr>
        <w:t xml:space="preserve">, </w:t>
      </w:r>
      <w:r w:rsidR="00070272">
        <w:rPr>
          <w:rFonts w:ascii="Arial" w:hAnsi="Arial" w:cs="Arial"/>
          <w:color w:val="000000" w:themeColor="text1"/>
        </w:rPr>
        <w:t xml:space="preserve">which </w:t>
      </w:r>
      <w:r w:rsidR="00997A48">
        <w:rPr>
          <w:rFonts w:ascii="Arial" w:hAnsi="Arial" w:cs="Arial"/>
          <w:color w:val="000000" w:themeColor="text1"/>
        </w:rPr>
        <w:t>is compatible with BrightLocal’s Local Consumer Review Survey (2018) that was first addressed in Chapter Two. T</w:t>
      </w:r>
      <w:r w:rsidR="00782110" w:rsidRPr="002E0ED4">
        <w:rPr>
          <w:rFonts w:ascii="Arial" w:hAnsi="Arial" w:cs="Arial"/>
          <w:color w:val="000000" w:themeColor="text1"/>
        </w:rPr>
        <w:t>his section contributes to meeting one of the objectives of the study:</w:t>
      </w:r>
    </w:p>
    <w:p w:rsidR="00782110" w:rsidRPr="002E0ED4" w:rsidRDefault="00782110" w:rsidP="005E7B53">
      <w:pPr>
        <w:rPr>
          <w:rFonts w:ascii="Arial" w:hAnsi="Arial" w:cs="Arial"/>
          <w:color w:val="000000" w:themeColor="text1"/>
        </w:rPr>
      </w:pPr>
    </w:p>
    <w:p w:rsidR="00782110" w:rsidRPr="002E0ED4" w:rsidRDefault="00782110" w:rsidP="00782110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Review the impact of positive and negative reviews on the hospitality industry</w:t>
      </w:r>
    </w:p>
    <w:p w:rsidR="00782110" w:rsidRPr="002E0ED4" w:rsidRDefault="00782110" w:rsidP="005E7B53">
      <w:pPr>
        <w:rPr>
          <w:rFonts w:ascii="Arial" w:hAnsi="Arial" w:cs="Arial"/>
          <w:color w:val="000000" w:themeColor="text1"/>
        </w:rPr>
      </w:pPr>
    </w:p>
    <w:p w:rsidR="00FE61D4" w:rsidRPr="002E0ED4" w:rsidRDefault="00381F19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lastRenderedPageBreak/>
        <w:t>Cross-tabulation of Q6 and Q8 revealed that respondents who dined out once a month were the most likely to strongly agree that they believe it is extremely important to them to read online reviews before deciding where to visit; and those who dined out weekly and fortnightly were most likely to strongly disagree that it was important to them to read online reviews.</w:t>
      </w:r>
    </w:p>
    <w:p w:rsidR="00464D4C" w:rsidRPr="002E0ED4" w:rsidRDefault="00464D4C" w:rsidP="005E7B53">
      <w:pPr>
        <w:rPr>
          <w:rFonts w:ascii="Arial" w:hAnsi="Arial" w:cs="Arial"/>
          <w:color w:val="000000" w:themeColor="text1"/>
        </w:rPr>
      </w:pPr>
    </w:p>
    <w:p w:rsidR="00464D4C" w:rsidRPr="00997A48" w:rsidRDefault="00464D4C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Further cross-tabulation of Q7 and Q8 showed that those who stayed in hotels every few months were the most likely to find it important to read online reviews before deciding where to visit; and those respondents that stayed in hotels yearly were the least likely to read online reviews before deciding where to visit</w:t>
      </w:r>
      <w:r w:rsidR="00B75600" w:rsidRPr="002E0ED4">
        <w:rPr>
          <w:rFonts w:ascii="Arial" w:hAnsi="Arial" w:cs="Arial"/>
          <w:color w:val="000000" w:themeColor="text1"/>
        </w:rPr>
        <w:t>.</w:t>
      </w:r>
      <w:r w:rsidR="00997A48">
        <w:rPr>
          <w:rFonts w:ascii="Arial" w:hAnsi="Arial" w:cs="Arial"/>
          <w:color w:val="000000" w:themeColor="text1"/>
        </w:rPr>
        <w:t xml:space="preserve"> This data can be linked to research by Xiang </w:t>
      </w:r>
      <w:r w:rsidR="00997A48">
        <w:rPr>
          <w:rFonts w:ascii="Arial" w:hAnsi="Arial" w:cs="Arial"/>
          <w:i/>
          <w:color w:val="000000" w:themeColor="text1"/>
        </w:rPr>
        <w:t>et al</w:t>
      </w:r>
      <w:r w:rsidR="00997A48">
        <w:rPr>
          <w:rFonts w:ascii="Arial" w:hAnsi="Arial" w:cs="Arial"/>
          <w:color w:val="000000" w:themeColor="text1"/>
        </w:rPr>
        <w:t xml:space="preserve"> (2015) which was first discussed during the literature review, </w:t>
      </w:r>
      <w:r w:rsidR="00B555D1">
        <w:rPr>
          <w:rFonts w:ascii="Arial" w:hAnsi="Arial" w:cs="Arial"/>
          <w:color w:val="000000" w:themeColor="text1"/>
        </w:rPr>
        <w:t>where</w:t>
      </w:r>
      <w:r w:rsidR="00997A48">
        <w:rPr>
          <w:rFonts w:ascii="Arial" w:hAnsi="Arial" w:cs="Arial"/>
          <w:color w:val="000000" w:themeColor="text1"/>
        </w:rPr>
        <w:t xml:space="preserve"> it was presented there was a strong relationship between online consumer reviews and the performance of hotels </w:t>
      </w:r>
      <w:r w:rsidR="00B555D1">
        <w:rPr>
          <w:rFonts w:ascii="Arial" w:hAnsi="Arial" w:cs="Arial"/>
          <w:color w:val="000000" w:themeColor="text1"/>
        </w:rPr>
        <w:t xml:space="preserve">which indicates that customer written content has an impact on hospitality businesses. </w:t>
      </w:r>
    </w:p>
    <w:p w:rsidR="00270B71" w:rsidRPr="002E0ED4" w:rsidRDefault="00270B71" w:rsidP="005E7B53">
      <w:pPr>
        <w:rPr>
          <w:rFonts w:ascii="Arial" w:hAnsi="Arial" w:cs="Arial"/>
          <w:color w:val="000000" w:themeColor="text1"/>
        </w:rPr>
      </w:pPr>
    </w:p>
    <w:p w:rsidR="00270B71" w:rsidRPr="002E0ED4" w:rsidRDefault="00270B71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A chi-square test was also carried out to discover whether there were genders that were most likely to be read online reviews. </w:t>
      </w:r>
      <w:r w:rsidR="00C50D70" w:rsidRPr="002E0ED4">
        <w:rPr>
          <w:rFonts w:ascii="Arial" w:hAnsi="Arial" w:cs="Arial"/>
          <w:color w:val="000000" w:themeColor="text1"/>
        </w:rPr>
        <w:t>The results show the significance (2-sided) is 0.000, which is less than 0.05 therefore showing no connection between gender and reading online reviews before deciding where to visit.</w:t>
      </w:r>
    </w:p>
    <w:p w:rsidR="00873DAC" w:rsidRPr="002E0ED4" w:rsidRDefault="00873DAC" w:rsidP="005E7B53">
      <w:pPr>
        <w:rPr>
          <w:rFonts w:ascii="Arial" w:hAnsi="Arial" w:cs="Arial"/>
          <w:color w:val="000000" w:themeColor="text1"/>
        </w:rPr>
      </w:pPr>
    </w:p>
    <w:p w:rsidR="00873DAC" w:rsidRPr="002E0ED4" w:rsidRDefault="00873DAC" w:rsidP="005E7B53">
      <w:pPr>
        <w:rPr>
          <w:rFonts w:ascii="Arial" w:hAnsi="Arial" w:cs="Arial"/>
          <w:color w:val="000000" w:themeColor="text1"/>
        </w:rPr>
      </w:pPr>
    </w:p>
    <w:p w:rsidR="00873DAC" w:rsidRPr="002E0ED4" w:rsidRDefault="00873DAC" w:rsidP="005E7B53">
      <w:pPr>
        <w:rPr>
          <w:rFonts w:ascii="Arial" w:hAnsi="Arial" w:cs="Arial"/>
          <w:color w:val="000000" w:themeColor="text1"/>
        </w:rPr>
      </w:pPr>
    </w:p>
    <w:p w:rsidR="00270B71" w:rsidRPr="002E0ED4" w:rsidRDefault="00270B71" w:rsidP="005E7B53">
      <w:pPr>
        <w:rPr>
          <w:rFonts w:ascii="Arial" w:hAnsi="Arial" w:cs="Arial"/>
          <w:color w:val="000000" w:themeColor="text1"/>
        </w:rPr>
      </w:pPr>
    </w:p>
    <w:p w:rsidR="00270B71" w:rsidRPr="002E0ED4" w:rsidRDefault="00270B71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noProof/>
          <w:color w:val="000000" w:themeColor="text1"/>
        </w:rPr>
        <w:drawing>
          <wp:inline distT="0" distB="0" distL="0" distR="0" wp14:anchorId="4CF18410" wp14:editId="2D2D1DE5">
            <wp:extent cx="5727700" cy="139763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397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70B71" w:rsidRPr="002F1855" w:rsidRDefault="00270B71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 </w:t>
      </w:r>
      <w:r w:rsidRPr="002E0ED4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 xml:space="preserve">4.8 </w:t>
      </w:r>
      <w:r w:rsidRPr="002E0ED4">
        <w:rPr>
          <w:rFonts w:ascii="Arial" w:hAnsi="Arial" w:cs="Arial"/>
          <w:i/>
          <w:color w:val="000000" w:themeColor="text1"/>
        </w:rPr>
        <w:t>Cross-tabulation of gender and importance of reading online reviews before deciding where to visit</w:t>
      </w:r>
    </w:p>
    <w:p w:rsidR="00270B71" w:rsidRPr="002E0ED4" w:rsidRDefault="00270B71" w:rsidP="005E7B53">
      <w:pPr>
        <w:rPr>
          <w:rFonts w:ascii="Arial" w:hAnsi="Arial" w:cs="Arial"/>
          <w:color w:val="000000" w:themeColor="text1"/>
        </w:rPr>
      </w:pPr>
    </w:p>
    <w:p w:rsidR="00270B71" w:rsidRPr="002E0ED4" w:rsidRDefault="00270B71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noProof/>
          <w:color w:val="000000" w:themeColor="text1"/>
        </w:rPr>
        <w:drawing>
          <wp:inline distT="0" distB="0" distL="0" distR="0" wp14:anchorId="6A4642FF" wp14:editId="6D512A05">
            <wp:extent cx="5727700" cy="1655445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655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70B71" w:rsidRPr="002E0ED4" w:rsidRDefault="00270B71" w:rsidP="005E7B53">
      <w:pPr>
        <w:rPr>
          <w:rFonts w:ascii="Arial" w:hAnsi="Arial" w:cs="Arial"/>
          <w:i/>
          <w:color w:val="000000" w:themeColor="text1"/>
        </w:rPr>
      </w:pPr>
      <w:r w:rsidRPr="002E0ED4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>4.9</w:t>
      </w:r>
      <w:r w:rsidRPr="002E0ED4">
        <w:rPr>
          <w:rFonts w:ascii="Arial" w:hAnsi="Arial" w:cs="Arial"/>
          <w:i/>
          <w:color w:val="000000" w:themeColor="text1"/>
        </w:rPr>
        <w:t xml:space="preserve"> Chi-square test </w:t>
      </w:r>
      <w:r w:rsidR="00C50D70" w:rsidRPr="002E0ED4">
        <w:rPr>
          <w:rFonts w:ascii="Arial" w:hAnsi="Arial" w:cs="Arial"/>
          <w:i/>
          <w:color w:val="000000" w:themeColor="text1"/>
        </w:rPr>
        <w:t>of gender and importance of reading online reviews before deciding where to visit</w:t>
      </w:r>
    </w:p>
    <w:p w:rsidR="00B02D1C" w:rsidRPr="002E0ED4" w:rsidRDefault="00B02D1C" w:rsidP="005E7B53">
      <w:pPr>
        <w:rPr>
          <w:rFonts w:ascii="Arial" w:hAnsi="Arial" w:cs="Arial"/>
          <w:color w:val="000000" w:themeColor="text1"/>
        </w:rPr>
      </w:pPr>
    </w:p>
    <w:p w:rsidR="00FE61D4" w:rsidRPr="002E0ED4" w:rsidRDefault="00FE61D4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noProof/>
          <w:color w:val="000000" w:themeColor="text1"/>
        </w:rPr>
        <w:lastRenderedPageBreak/>
        <w:drawing>
          <wp:inline distT="0" distB="0" distL="0" distR="0">
            <wp:extent cx="5727700" cy="2651760"/>
            <wp:effectExtent l="0" t="0" r="0" b="2540"/>
            <wp:docPr id="11" name="Picture 11" descr="/var/folders/ys/83zc5l6x2clcyw3525blt1rm0000gp/T/com.microsoft.Word/Content.MSO/67A6E0D3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/var/folders/ys/83zc5l6x2clcyw3525blt1rm0000gp/T/com.microsoft.Word/Content.MSO/67A6E0D3.tmp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651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61D4" w:rsidRPr="002E0ED4" w:rsidRDefault="00FE61D4" w:rsidP="005E7B53">
      <w:pPr>
        <w:rPr>
          <w:rFonts w:ascii="Arial" w:hAnsi="Arial" w:cs="Arial"/>
          <w:i/>
          <w:color w:val="000000" w:themeColor="text1"/>
        </w:rPr>
      </w:pPr>
      <w:r w:rsidRPr="002E0ED4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>4.10</w:t>
      </w:r>
      <w:r w:rsidRPr="002E0ED4">
        <w:rPr>
          <w:rFonts w:ascii="Arial" w:hAnsi="Arial" w:cs="Arial"/>
          <w:i/>
          <w:color w:val="000000" w:themeColor="text1"/>
        </w:rPr>
        <w:t xml:space="preserve"> Graph showing the importance to participants </w:t>
      </w:r>
      <w:r w:rsidR="00BA6961" w:rsidRPr="002E0ED4">
        <w:rPr>
          <w:rFonts w:ascii="Arial" w:hAnsi="Arial" w:cs="Arial"/>
          <w:i/>
          <w:color w:val="000000" w:themeColor="text1"/>
        </w:rPr>
        <w:t>to read online reviews before deciding where to visit</w:t>
      </w:r>
    </w:p>
    <w:p w:rsidR="00BA6961" w:rsidRPr="002E0ED4" w:rsidRDefault="00BA6961" w:rsidP="005E7B53">
      <w:pPr>
        <w:rPr>
          <w:rFonts w:ascii="Arial" w:hAnsi="Arial" w:cs="Arial"/>
          <w:color w:val="000000" w:themeColor="text1"/>
        </w:rPr>
      </w:pPr>
    </w:p>
    <w:p w:rsidR="00BA6961" w:rsidRPr="002E0ED4" w:rsidRDefault="005D2716" w:rsidP="005E7B53">
      <w:pPr>
        <w:rPr>
          <w:rFonts w:ascii="Arial" w:hAnsi="Arial" w:cs="Arial"/>
          <w:color w:val="000000" w:themeColor="text1"/>
        </w:rPr>
      </w:pPr>
      <w:r w:rsidRPr="005D2716">
        <w:rPr>
          <w:rFonts w:ascii="Arial" w:hAnsi="Arial" w:cs="Arial"/>
          <w:noProof/>
          <w:color w:val="000000" w:themeColor="text1"/>
        </w:rPr>
        <w:drawing>
          <wp:inline distT="0" distB="0" distL="0" distR="0" wp14:anchorId="478DA68D" wp14:editId="28C05D5F">
            <wp:extent cx="5727700" cy="1727835"/>
            <wp:effectExtent l="0" t="0" r="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727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14807" w:rsidRPr="002E0ED4" w:rsidRDefault="00A83D3E" w:rsidP="005E7B53">
      <w:pPr>
        <w:rPr>
          <w:rFonts w:ascii="Arial" w:hAnsi="Arial" w:cs="Arial"/>
          <w:i/>
          <w:color w:val="000000" w:themeColor="text1"/>
        </w:rPr>
      </w:pPr>
      <w:r w:rsidRPr="002E0ED4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>4.11</w:t>
      </w:r>
      <w:r w:rsidRPr="002E0ED4">
        <w:rPr>
          <w:rFonts w:ascii="Arial" w:hAnsi="Arial" w:cs="Arial"/>
          <w:i/>
          <w:color w:val="000000" w:themeColor="text1"/>
        </w:rPr>
        <w:t xml:space="preserve"> Cross-tabulation of Q6 and Q8</w:t>
      </w:r>
    </w:p>
    <w:p w:rsidR="00A14807" w:rsidRPr="002E0ED4" w:rsidRDefault="00A14807" w:rsidP="005E7B53">
      <w:pPr>
        <w:rPr>
          <w:rFonts w:ascii="Arial" w:hAnsi="Arial" w:cs="Arial"/>
          <w:b/>
          <w:color w:val="000000" w:themeColor="text1"/>
        </w:rPr>
      </w:pPr>
    </w:p>
    <w:p w:rsidR="00A14807" w:rsidRPr="002E0ED4" w:rsidRDefault="005D2716" w:rsidP="005E7B53">
      <w:pPr>
        <w:rPr>
          <w:rFonts w:ascii="Arial" w:hAnsi="Arial" w:cs="Arial"/>
          <w:b/>
          <w:color w:val="000000" w:themeColor="text1"/>
        </w:rPr>
      </w:pPr>
      <w:r w:rsidRPr="005D2716">
        <w:rPr>
          <w:rFonts w:ascii="Arial" w:hAnsi="Arial" w:cs="Arial"/>
          <w:b/>
          <w:noProof/>
          <w:color w:val="000000" w:themeColor="text1"/>
        </w:rPr>
        <w:drawing>
          <wp:inline distT="0" distB="0" distL="0" distR="0" wp14:anchorId="1E31FB3C" wp14:editId="22E77951">
            <wp:extent cx="5727700" cy="1617980"/>
            <wp:effectExtent l="0" t="0" r="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617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83D3E" w:rsidRPr="002E0ED4" w:rsidRDefault="00A83D3E" w:rsidP="005E7B53">
      <w:pPr>
        <w:rPr>
          <w:rFonts w:ascii="Arial" w:hAnsi="Arial" w:cs="Arial"/>
          <w:i/>
          <w:color w:val="000000" w:themeColor="text1"/>
        </w:rPr>
      </w:pPr>
      <w:r w:rsidRPr="002E0ED4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 xml:space="preserve">4.12 </w:t>
      </w:r>
      <w:r w:rsidRPr="002E0ED4">
        <w:rPr>
          <w:rFonts w:ascii="Arial" w:hAnsi="Arial" w:cs="Arial"/>
          <w:i/>
          <w:color w:val="000000" w:themeColor="text1"/>
        </w:rPr>
        <w:t>Cross-tabulation of Q7 and Q8</w:t>
      </w:r>
    </w:p>
    <w:p w:rsidR="00694F31" w:rsidRPr="002E0ED4" w:rsidRDefault="00694F31" w:rsidP="00B80D6C">
      <w:pPr>
        <w:pStyle w:val="Heading1"/>
      </w:pPr>
      <w:bookmarkStart w:id="40" w:name="_Toc41819872"/>
      <w:r w:rsidRPr="002E0ED4">
        <w:t>4.4 Online Platforms</w:t>
      </w:r>
      <w:bookmarkEnd w:id="40"/>
      <w:r w:rsidRPr="002E0ED4">
        <w:t xml:space="preserve"> </w:t>
      </w:r>
    </w:p>
    <w:p w:rsidR="00A83D3E" w:rsidRPr="002E0ED4" w:rsidRDefault="00A83D3E" w:rsidP="005E7B53">
      <w:pPr>
        <w:rPr>
          <w:rFonts w:ascii="Arial" w:hAnsi="Arial" w:cs="Arial"/>
          <w:b/>
          <w:color w:val="000000" w:themeColor="text1"/>
        </w:rPr>
      </w:pPr>
    </w:p>
    <w:p w:rsidR="00694F31" w:rsidRPr="002E0ED4" w:rsidRDefault="00694F31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The researcher asked participants what platform they would use to find online reviews before visiting a hospitality business, this was asked in order to investigate further the type of online research participants carry out before making purchasing decisions. </w:t>
      </w:r>
    </w:p>
    <w:p w:rsidR="00694F31" w:rsidRPr="002E0ED4" w:rsidRDefault="00694F31" w:rsidP="005E7B53">
      <w:pPr>
        <w:rPr>
          <w:rFonts w:ascii="Arial" w:hAnsi="Arial" w:cs="Arial"/>
          <w:color w:val="000000" w:themeColor="text1"/>
        </w:rPr>
      </w:pPr>
    </w:p>
    <w:p w:rsidR="00694F31" w:rsidRPr="002F1855" w:rsidRDefault="00694F31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noProof/>
          <w:color w:val="000000" w:themeColor="text1"/>
        </w:rPr>
        <w:lastRenderedPageBreak/>
        <w:drawing>
          <wp:inline distT="0" distB="0" distL="0" distR="0">
            <wp:extent cx="5727700" cy="2807335"/>
            <wp:effectExtent l="0" t="0" r="0" b="0"/>
            <wp:docPr id="17" name="Picture 17" descr="/var/folders/ys/83zc5l6x2clcyw3525blt1rm0000gp/T/com.microsoft.Word/Content.MSO/BAB80E32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/var/folders/ys/83zc5l6x2clcyw3525blt1rm0000gp/T/com.microsoft.Word/Content.MSO/BAB80E32.tmp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807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E0ED4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>4</w:t>
      </w:r>
      <w:r w:rsidRPr="002E0ED4">
        <w:rPr>
          <w:rFonts w:ascii="Arial" w:hAnsi="Arial" w:cs="Arial"/>
          <w:i/>
          <w:color w:val="000000" w:themeColor="text1"/>
        </w:rPr>
        <w:t>.</w:t>
      </w:r>
      <w:r w:rsidR="002F1855">
        <w:rPr>
          <w:rFonts w:ascii="Arial" w:hAnsi="Arial" w:cs="Arial"/>
          <w:i/>
          <w:color w:val="000000" w:themeColor="text1"/>
        </w:rPr>
        <w:t>13</w:t>
      </w:r>
      <w:r w:rsidRPr="002E0ED4">
        <w:rPr>
          <w:rFonts w:ascii="Arial" w:hAnsi="Arial" w:cs="Arial"/>
          <w:i/>
          <w:color w:val="000000" w:themeColor="text1"/>
        </w:rPr>
        <w:t xml:space="preserve"> Chart to show online platforms and their popularity with participants</w:t>
      </w:r>
    </w:p>
    <w:p w:rsidR="00A83D3E" w:rsidRPr="002E0ED4" w:rsidRDefault="003326CF" w:rsidP="00B80D6C">
      <w:pPr>
        <w:pStyle w:val="Heading1"/>
      </w:pPr>
      <w:bookmarkStart w:id="41" w:name="_Toc41819873"/>
      <w:r w:rsidRPr="002E0ED4">
        <w:t>4.5</w:t>
      </w:r>
      <w:r w:rsidR="00707914" w:rsidRPr="002E0ED4">
        <w:t xml:space="preserve"> Respondent Opinion</w:t>
      </w:r>
      <w:bookmarkEnd w:id="41"/>
      <w:r w:rsidR="00A0203B" w:rsidRPr="002E0ED4">
        <w:t xml:space="preserve"> </w:t>
      </w:r>
    </w:p>
    <w:p w:rsidR="00707914" w:rsidRPr="002E0ED4" w:rsidRDefault="00707914" w:rsidP="005E7B53">
      <w:pPr>
        <w:rPr>
          <w:rFonts w:ascii="Arial" w:hAnsi="Arial" w:cs="Arial"/>
          <w:b/>
          <w:color w:val="000000" w:themeColor="text1"/>
        </w:rPr>
      </w:pPr>
    </w:p>
    <w:p w:rsidR="00BD5A1D" w:rsidRPr="002E0ED4" w:rsidRDefault="00707914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 xml:space="preserve">This section of questions </w:t>
      </w:r>
      <w:r w:rsidR="006F5814" w:rsidRPr="002E0ED4">
        <w:rPr>
          <w:rFonts w:ascii="Arial" w:hAnsi="Arial" w:cs="Arial"/>
          <w:color w:val="000000" w:themeColor="text1"/>
        </w:rPr>
        <w:t>was asked to collect information about how the respondents felt about online reviews, the likelihood they would read online reviews, how persuaded they would be by online reviews and to discover how many of the participants had themselves written an online review after visiting a hospitality sector industry business</w:t>
      </w:r>
      <w:r w:rsidR="00BD5A1D" w:rsidRPr="002E0ED4">
        <w:rPr>
          <w:rFonts w:ascii="Arial" w:hAnsi="Arial" w:cs="Arial"/>
          <w:color w:val="000000" w:themeColor="text1"/>
        </w:rPr>
        <w:t xml:space="preserve"> to fulfil the objective</w:t>
      </w:r>
      <w:r w:rsidR="00A0203B" w:rsidRPr="002E0ED4">
        <w:rPr>
          <w:rFonts w:ascii="Arial" w:hAnsi="Arial" w:cs="Arial"/>
          <w:color w:val="000000" w:themeColor="text1"/>
        </w:rPr>
        <w:t>s</w:t>
      </w:r>
      <w:r w:rsidR="00BD5A1D" w:rsidRPr="002E0ED4">
        <w:rPr>
          <w:rFonts w:ascii="Arial" w:hAnsi="Arial" w:cs="Arial"/>
          <w:color w:val="000000" w:themeColor="text1"/>
        </w:rPr>
        <w:t xml:space="preserve">: </w:t>
      </w:r>
    </w:p>
    <w:p w:rsidR="00BD5A1D" w:rsidRPr="002E0ED4" w:rsidRDefault="00BD5A1D" w:rsidP="005E7B53">
      <w:pPr>
        <w:rPr>
          <w:rFonts w:ascii="Arial" w:hAnsi="Arial" w:cs="Arial"/>
          <w:color w:val="000000" w:themeColor="text1"/>
        </w:rPr>
      </w:pPr>
    </w:p>
    <w:p w:rsidR="00707914" w:rsidRPr="002E0ED4" w:rsidRDefault="00BD5A1D" w:rsidP="00BD5A1D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Investigate consumer perceptions regarding online reviews</w:t>
      </w:r>
    </w:p>
    <w:p w:rsidR="00A0203B" w:rsidRPr="002E0ED4" w:rsidRDefault="00A0203B" w:rsidP="00B80D6C">
      <w:pPr>
        <w:pStyle w:val="Heading1"/>
      </w:pPr>
      <w:bookmarkStart w:id="42" w:name="_Toc41819874"/>
      <w:r w:rsidRPr="002E0ED4">
        <w:t>4.5.1 Question 10</w:t>
      </w:r>
      <w:bookmarkEnd w:id="42"/>
    </w:p>
    <w:p w:rsidR="00A0203B" w:rsidRPr="002E0ED4" w:rsidRDefault="00A0203B" w:rsidP="00A0203B">
      <w:pPr>
        <w:rPr>
          <w:rFonts w:ascii="Arial" w:hAnsi="Arial" w:cs="Arial"/>
          <w:b/>
          <w:color w:val="000000" w:themeColor="text1"/>
        </w:rPr>
      </w:pPr>
    </w:p>
    <w:p w:rsidR="00A0203B" w:rsidRPr="002E0ED4" w:rsidRDefault="00A0203B" w:rsidP="00A0203B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Q10 of the survey was asked in order to be able to understand whether the participants would be willing to visit somewhere with negative reviews, and to investigate whether agreement with the statement would differ between customers and workers of the industry.</w:t>
      </w:r>
      <w:r w:rsidR="00B86538" w:rsidRPr="002E0ED4">
        <w:rPr>
          <w:rFonts w:ascii="Arial" w:hAnsi="Arial" w:cs="Arial"/>
          <w:color w:val="000000" w:themeColor="text1"/>
        </w:rPr>
        <w:t xml:space="preserve"> The most common answer with 41.1% was that the participants disagreed with the statement, 36 of those who disagreed were customers and only one was a hospitality manager however there were a much larger amount of customer respondents than managers.</w:t>
      </w:r>
    </w:p>
    <w:p w:rsidR="00A0203B" w:rsidRPr="002E0ED4" w:rsidRDefault="00A0203B" w:rsidP="00A0203B">
      <w:pPr>
        <w:rPr>
          <w:rFonts w:ascii="Arial" w:hAnsi="Arial" w:cs="Arial"/>
          <w:b/>
          <w:color w:val="000000" w:themeColor="text1"/>
        </w:rPr>
      </w:pPr>
    </w:p>
    <w:p w:rsidR="00A0203B" w:rsidRPr="002E0ED4" w:rsidRDefault="00A0203B" w:rsidP="00A0203B">
      <w:pPr>
        <w:rPr>
          <w:rFonts w:ascii="Arial" w:hAnsi="Arial" w:cs="Arial"/>
          <w:color w:val="000000" w:themeColor="text1"/>
        </w:rPr>
      </w:pPr>
      <w:r w:rsidRPr="002E0ED4">
        <w:rPr>
          <w:noProof/>
          <w:color w:val="000000" w:themeColor="text1"/>
        </w:rPr>
        <w:lastRenderedPageBreak/>
        <w:drawing>
          <wp:inline distT="0" distB="0" distL="0" distR="0" wp14:anchorId="1DDB4DAD" wp14:editId="04AC9FFE">
            <wp:extent cx="5727700" cy="3988435"/>
            <wp:effectExtent l="0" t="0" r="0" b="0"/>
            <wp:docPr id="1026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0000-00000204000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>
                      <a:extLst>
                        <a:ext uri="{FF2B5EF4-FFF2-40B4-BE49-F238E27FC236}">
                          <a16:creationId xmlns:a16="http://schemas.microsoft.com/office/drawing/2014/main" id="{00000000-0008-0000-0000-000002040000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988435"/>
                    </a:xfrm>
                    <a:prstGeom prst="rect">
                      <a:avLst/>
                    </a:prstGeom>
                    <a:noFill/>
                    <a:ln w="1">
                      <a:noFill/>
                      <a:miter lim="800000"/>
                      <a:headEnd/>
                      <a:tailEnd type="none" w="med" len="med"/>
                    </a:ln>
                    <a:effectLst/>
                  </pic:spPr>
                </pic:pic>
              </a:graphicData>
            </a:graphic>
          </wp:inline>
        </w:drawing>
      </w:r>
    </w:p>
    <w:p w:rsidR="00A0203B" w:rsidRDefault="00A0203B" w:rsidP="00A0203B">
      <w:pPr>
        <w:rPr>
          <w:rFonts w:ascii="Arial" w:hAnsi="Arial" w:cs="Arial"/>
          <w:i/>
          <w:color w:val="000000" w:themeColor="text1"/>
        </w:rPr>
      </w:pPr>
      <w:r w:rsidRPr="002E0ED4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>4</w:t>
      </w:r>
      <w:r w:rsidRPr="002E0ED4">
        <w:rPr>
          <w:rFonts w:ascii="Arial" w:hAnsi="Arial" w:cs="Arial"/>
          <w:i/>
          <w:color w:val="000000" w:themeColor="text1"/>
        </w:rPr>
        <w:t>.</w:t>
      </w:r>
      <w:r w:rsidR="002F1855">
        <w:rPr>
          <w:rFonts w:ascii="Arial" w:hAnsi="Arial" w:cs="Arial"/>
          <w:i/>
          <w:color w:val="000000" w:themeColor="text1"/>
        </w:rPr>
        <w:t>14</w:t>
      </w:r>
      <w:r w:rsidRPr="002E0ED4">
        <w:rPr>
          <w:rFonts w:ascii="Arial" w:hAnsi="Arial" w:cs="Arial"/>
          <w:i/>
          <w:color w:val="000000" w:themeColor="text1"/>
        </w:rPr>
        <w:t xml:space="preserve"> Frequency chart showing agreement with statement: I would still visit a place with negative reviews, in order to form my own opinion</w:t>
      </w:r>
    </w:p>
    <w:p w:rsidR="002F1855" w:rsidRPr="002E0ED4" w:rsidRDefault="002F1855" w:rsidP="00A0203B">
      <w:pPr>
        <w:rPr>
          <w:rFonts w:ascii="Arial" w:hAnsi="Arial" w:cs="Arial"/>
          <w:i/>
          <w:color w:val="000000" w:themeColor="text1"/>
        </w:rPr>
      </w:pPr>
    </w:p>
    <w:p w:rsidR="00A0203B" w:rsidRPr="002E0ED4" w:rsidRDefault="00A0203B" w:rsidP="00A0203B">
      <w:pPr>
        <w:rPr>
          <w:rFonts w:ascii="Arial" w:hAnsi="Arial" w:cs="Arial"/>
          <w:color w:val="000000" w:themeColor="text1"/>
        </w:rPr>
      </w:pPr>
    </w:p>
    <w:p w:rsidR="00A0203B" w:rsidRPr="002E0ED4" w:rsidRDefault="00A0203B" w:rsidP="00A0203B">
      <w:pPr>
        <w:rPr>
          <w:rFonts w:ascii="Arial" w:hAnsi="Arial" w:cs="Arial"/>
          <w:color w:val="000000" w:themeColor="text1"/>
        </w:rPr>
      </w:pPr>
    </w:p>
    <w:p w:rsidR="00A0203B" w:rsidRPr="002E0ED4" w:rsidRDefault="00A0203B" w:rsidP="00A0203B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noProof/>
          <w:color w:val="000000" w:themeColor="text1"/>
        </w:rPr>
        <w:drawing>
          <wp:inline distT="0" distB="0" distL="0" distR="0" wp14:anchorId="5542126B" wp14:editId="5A122F95">
            <wp:extent cx="5727700" cy="1397635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397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0203B" w:rsidRDefault="00A0203B" w:rsidP="00A0203B">
      <w:pPr>
        <w:rPr>
          <w:rFonts w:ascii="Arial" w:hAnsi="Arial" w:cs="Arial"/>
          <w:i/>
          <w:color w:val="000000" w:themeColor="text1"/>
        </w:rPr>
      </w:pPr>
      <w:r w:rsidRPr="002E0ED4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>4.15</w:t>
      </w:r>
      <w:r w:rsidRPr="002E0ED4">
        <w:rPr>
          <w:rFonts w:ascii="Arial" w:hAnsi="Arial" w:cs="Arial"/>
          <w:i/>
          <w:color w:val="000000" w:themeColor="text1"/>
        </w:rPr>
        <w:t xml:space="preserve"> Cross-tabulation </w:t>
      </w:r>
      <w:r w:rsidR="00B86538" w:rsidRPr="002E0ED4">
        <w:rPr>
          <w:rFonts w:ascii="Arial" w:hAnsi="Arial" w:cs="Arial"/>
          <w:i/>
          <w:color w:val="000000" w:themeColor="text1"/>
        </w:rPr>
        <w:t>showing difference in agreement to statement in Q10 between hospitality workers and customers</w:t>
      </w:r>
    </w:p>
    <w:p w:rsidR="002F1855" w:rsidRPr="002E0ED4" w:rsidRDefault="002F1855" w:rsidP="00A0203B">
      <w:pPr>
        <w:rPr>
          <w:rFonts w:ascii="Arial" w:hAnsi="Arial" w:cs="Arial"/>
          <w:i/>
          <w:color w:val="000000" w:themeColor="text1"/>
        </w:rPr>
      </w:pPr>
    </w:p>
    <w:p w:rsidR="00B86538" w:rsidRPr="002E0ED4" w:rsidRDefault="00B86538" w:rsidP="00A0203B">
      <w:pPr>
        <w:rPr>
          <w:rFonts w:ascii="Arial" w:hAnsi="Arial" w:cs="Arial"/>
          <w:color w:val="000000" w:themeColor="text1"/>
        </w:rPr>
      </w:pPr>
    </w:p>
    <w:p w:rsidR="00B86538" w:rsidRPr="002E0ED4" w:rsidRDefault="00B86538" w:rsidP="00A0203B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noProof/>
          <w:color w:val="000000" w:themeColor="text1"/>
        </w:rPr>
        <w:lastRenderedPageBreak/>
        <w:drawing>
          <wp:inline distT="0" distB="0" distL="0" distR="0" wp14:anchorId="5BE8D455" wp14:editId="0A3A0A53">
            <wp:extent cx="5727700" cy="1950085"/>
            <wp:effectExtent l="0" t="0" r="0" b="571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95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80D6C" w:rsidRDefault="00B86538" w:rsidP="00B80D6C">
      <w:pPr>
        <w:rPr>
          <w:rFonts w:ascii="Arial" w:hAnsi="Arial" w:cs="Arial"/>
          <w:i/>
          <w:color w:val="000000" w:themeColor="text1"/>
        </w:rPr>
      </w:pPr>
      <w:r w:rsidRPr="002E0ED4">
        <w:rPr>
          <w:rFonts w:ascii="Arial" w:hAnsi="Arial" w:cs="Arial"/>
          <w:i/>
          <w:color w:val="000000" w:themeColor="text1"/>
        </w:rPr>
        <w:t xml:space="preserve">Figure </w:t>
      </w:r>
      <w:r w:rsidR="002F1855">
        <w:rPr>
          <w:rFonts w:ascii="Arial" w:hAnsi="Arial" w:cs="Arial"/>
          <w:i/>
          <w:color w:val="000000" w:themeColor="text1"/>
        </w:rPr>
        <w:t>4.16</w:t>
      </w:r>
      <w:r w:rsidRPr="002E0ED4">
        <w:rPr>
          <w:rFonts w:ascii="Arial" w:hAnsi="Arial" w:cs="Arial"/>
          <w:i/>
          <w:color w:val="000000" w:themeColor="text1"/>
        </w:rPr>
        <w:t xml:space="preserve"> Chi-square test for agreement to statement in Q10 between hospitality workers and customers</w:t>
      </w:r>
    </w:p>
    <w:p w:rsidR="00A0203B" w:rsidRPr="00B80D6C" w:rsidRDefault="00A0203B" w:rsidP="00B80D6C">
      <w:pPr>
        <w:pStyle w:val="Heading1"/>
        <w:rPr>
          <w:rFonts w:cs="Arial"/>
          <w:i/>
        </w:rPr>
      </w:pPr>
      <w:bookmarkStart w:id="43" w:name="_Toc41819875"/>
      <w:r w:rsidRPr="00B80D6C">
        <w:t>4.5.2 Question 11</w:t>
      </w:r>
      <w:bookmarkEnd w:id="43"/>
    </w:p>
    <w:p w:rsidR="00A90694" w:rsidRPr="002E0ED4" w:rsidRDefault="00A90694" w:rsidP="005E7B53">
      <w:pPr>
        <w:rPr>
          <w:rFonts w:ascii="Arial" w:hAnsi="Arial" w:cs="Arial"/>
          <w:b/>
          <w:color w:val="000000" w:themeColor="text1"/>
        </w:rPr>
      </w:pPr>
    </w:p>
    <w:p w:rsidR="00A90694" w:rsidRPr="002E0ED4" w:rsidRDefault="00A90694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Q11 was asked to investigate how influenced respondents were by online reviews, and whether this differed between age, gender and occupation to the industry. Most participants agreed with the statement and 41 of those were female with a further seven marking the ‘strongly agree’ option compared to only 8 males agreeing and none strongly agreeing with the statement.</w:t>
      </w:r>
      <w:r w:rsidR="00B125BF" w:rsidRPr="002E0ED4">
        <w:rPr>
          <w:rFonts w:ascii="Arial" w:hAnsi="Arial" w:cs="Arial"/>
          <w:color w:val="000000" w:themeColor="text1"/>
        </w:rPr>
        <w:t xml:space="preserve"> The age group 45-55 appeared to be the most likely to agree that they would be easily influenced by online reviews.</w:t>
      </w:r>
    </w:p>
    <w:p w:rsidR="00A0203B" w:rsidRPr="00A0203B" w:rsidRDefault="00A0203B" w:rsidP="005E7B53">
      <w:pPr>
        <w:rPr>
          <w:rFonts w:ascii="Arial" w:hAnsi="Arial" w:cs="Arial"/>
          <w:b/>
        </w:rPr>
      </w:pPr>
    </w:p>
    <w:p w:rsidR="008F3BBE" w:rsidRDefault="008F3BBE" w:rsidP="005E7B53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A92A2D4" wp14:editId="79905946">
            <wp:extent cx="5727700" cy="3947160"/>
            <wp:effectExtent l="0" t="0" r="0" b="2540"/>
            <wp:docPr id="1027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0000-00000304000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7" name="Picture 3">
                      <a:extLst>
                        <a:ext uri="{FF2B5EF4-FFF2-40B4-BE49-F238E27FC236}">
                          <a16:creationId xmlns:a16="http://schemas.microsoft.com/office/drawing/2014/main" id="{00000000-0008-0000-0000-000003040000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947160"/>
                    </a:xfrm>
                    <a:prstGeom prst="rect">
                      <a:avLst/>
                    </a:prstGeom>
                    <a:noFill/>
                    <a:ln w="1">
                      <a:noFill/>
                      <a:miter lim="800000"/>
                      <a:headEnd/>
                      <a:tailEnd type="none" w="med" len="med"/>
                    </a:ln>
                    <a:effectLst/>
                  </pic:spPr>
                </pic:pic>
              </a:graphicData>
            </a:graphic>
          </wp:inline>
        </w:drawing>
      </w:r>
    </w:p>
    <w:p w:rsidR="00BD5A1D" w:rsidRPr="00873DAC" w:rsidRDefault="008F3BBE" w:rsidP="005E7B53">
      <w:pPr>
        <w:rPr>
          <w:rFonts w:ascii="Arial" w:hAnsi="Arial" w:cs="Arial"/>
          <w:i/>
        </w:rPr>
      </w:pPr>
      <w:r w:rsidRPr="00873DAC"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4.17</w:t>
      </w:r>
      <w:r w:rsidRPr="00873DAC">
        <w:rPr>
          <w:rFonts w:ascii="Arial" w:hAnsi="Arial" w:cs="Arial"/>
          <w:i/>
        </w:rPr>
        <w:t xml:space="preserve"> </w:t>
      </w:r>
      <w:r w:rsidR="00BD5A1D" w:rsidRPr="00873DAC">
        <w:rPr>
          <w:rFonts w:ascii="Arial" w:hAnsi="Arial" w:cs="Arial"/>
          <w:i/>
        </w:rPr>
        <w:t>Graph showing participant agreement to statement: I am easily influenced by online reviews</w:t>
      </w:r>
    </w:p>
    <w:p w:rsidR="00A0203B" w:rsidRDefault="00A0203B" w:rsidP="005E7B53">
      <w:pPr>
        <w:rPr>
          <w:rFonts w:ascii="Arial" w:hAnsi="Arial" w:cs="Arial"/>
        </w:rPr>
      </w:pPr>
    </w:p>
    <w:p w:rsidR="00BD5A1D" w:rsidRDefault="00BD5A1D" w:rsidP="005E7B53">
      <w:pPr>
        <w:rPr>
          <w:rFonts w:ascii="Arial" w:hAnsi="Arial" w:cs="Arial"/>
        </w:rPr>
      </w:pPr>
      <w:r w:rsidRPr="00BD5A1D">
        <w:rPr>
          <w:rFonts w:ascii="Arial" w:hAnsi="Arial" w:cs="Arial"/>
          <w:noProof/>
        </w:rPr>
        <w:lastRenderedPageBreak/>
        <w:drawing>
          <wp:inline distT="0" distB="0" distL="0" distR="0" wp14:anchorId="0BB4057D" wp14:editId="2B5D27DC">
            <wp:extent cx="5727700" cy="152781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527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D5A1D" w:rsidRPr="00873DAC" w:rsidRDefault="00BD5A1D" w:rsidP="005E7B53">
      <w:pPr>
        <w:rPr>
          <w:rFonts w:ascii="Arial" w:hAnsi="Arial" w:cs="Arial"/>
          <w:i/>
        </w:rPr>
      </w:pPr>
      <w:r w:rsidRPr="00873DAC"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4.18</w:t>
      </w:r>
      <w:r w:rsidRPr="00873DAC">
        <w:rPr>
          <w:rFonts w:ascii="Arial" w:hAnsi="Arial" w:cs="Arial"/>
          <w:i/>
        </w:rPr>
        <w:t xml:space="preserve"> Cross-tabulation of gender and Q11 showing participant agreement to statement: I am easily influenced by online reviews</w:t>
      </w:r>
    </w:p>
    <w:p w:rsidR="00A0203B" w:rsidRDefault="00A0203B" w:rsidP="005E7B53">
      <w:pPr>
        <w:rPr>
          <w:rFonts w:ascii="Arial" w:hAnsi="Arial" w:cs="Arial"/>
        </w:rPr>
      </w:pPr>
    </w:p>
    <w:p w:rsidR="00BD5A1D" w:rsidRDefault="00BD5A1D" w:rsidP="005E7B53">
      <w:pPr>
        <w:rPr>
          <w:rFonts w:ascii="Arial" w:hAnsi="Arial" w:cs="Arial"/>
        </w:rPr>
      </w:pPr>
    </w:p>
    <w:p w:rsidR="00BD5A1D" w:rsidRDefault="00BD5A1D" w:rsidP="005E7B53">
      <w:pPr>
        <w:rPr>
          <w:rFonts w:ascii="Arial" w:hAnsi="Arial" w:cs="Arial"/>
        </w:rPr>
      </w:pPr>
      <w:r w:rsidRPr="00BD5A1D">
        <w:rPr>
          <w:rFonts w:ascii="Arial" w:hAnsi="Arial" w:cs="Arial"/>
          <w:noProof/>
        </w:rPr>
        <w:drawing>
          <wp:inline distT="0" distB="0" distL="0" distR="0" wp14:anchorId="2F5F50DD" wp14:editId="51E3455E">
            <wp:extent cx="5727700" cy="1950085"/>
            <wp:effectExtent l="0" t="0" r="0" b="571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95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D5A1D" w:rsidRPr="00873DAC" w:rsidRDefault="00BD5A1D" w:rsidP="005E7B53">
      <w:pPr>
        <w:rPr>
          <w:rFonts w:ascii="Arial" w:hAnsi="Arial" w:cs="Arial"/>
          <w:i/>
        </w:rPr>
      </w:pPr>
      <w:r w:rsidRPr="00873DAC"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 xml:space="preserve">4.19 </w:t>
      </w:r>
      <w:r w:rsidRPr="00873DAC">
        <w:rPr>
          <w:rFonts w:ascii="Arial" w:hAnsi="Arial" w:cs="Arial"/>
          <w:i/>
        </w:rPr>
        <w:t xml:space="preserve">Chi-square test </w:t>
      </w:r>
      <w:r w:rsidR="00A90694" w:rsidRPr="00873DAC">
        <w:rPr>
          <w:rFonts w:ascii="Arial" w:hAnsi="Arial" w:cs="Arial"/>
          <w:i/>
        </w:rPr>
        <w:t>for gender and agreement to statement in Q11</w:t>
      </w:r>
    </w:p>
    <w:p w:rsidR="00A90694" w:rsidRDefault="00A90694" w:rsidP="005E7B53">
      <w:pPr>
        <w:rPr>
          <w:rFonts w:ascii="Arial" w:hAnsi="Arial" w:cs="Arial"/>
        </w:rPr>
      </w:pPr>
    </w:p>
    <w:p w:rsidR="00A90694" w:rsidRDefault="00A90694" w:rsidP="005E7B53">
      <w:pPr>
        <w:rPr>
          <w:rFonts w:ascii="Arial" w:hAnsi="Arial" w:cs="Arial"/>
        </w:rPr>
      </w:pPr>
    </w:p>
    <w:p w:rsidR="00A90694" w:rsidRDefault="00A90694" w:rsidP="005E7B53">
      <w:pPr>
        <w:rPr>
          <w:rFonts w:ascii="Arial" w:hAnsi="Arial" w:cs="Arial"/>
        </w:rPr>
      </w:pPr>
      <w:r w:rsidRPr="00A90694">
        <w:rPr>
          <w:rFonts w:ascii="Arial" w:hAnsi="Arial" w:cs="Arial"/>
          <w:noProof/>
        </w:rPr>
        <w:drawing>
          <wp:inline distT="0" distB="0" distL="0" distR="0" wp14:anchorId="77F92B92" wp14:editId="114AA544">
            <wp:extent cx="5727700" cy="1953895"/>
            <wp:effectExtent l="0" t="0" r="0" b="190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95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BBE" w:rsidRPr="00873DAC" w:rsidRDefault="00A90694" w:rsidP="005E7B53">
      <w:pPr>
        <w:rPr>
          <w:rFonts w:ascii="Arial" w:hAnsi="Arial" w:cs="Arial"/>
          <w:i/>
        </w:rPr>
      </w:pPr>
      <w:r w:rsidRPr="00873DAC"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4.20</w:t>
      </w:r>
      <w:r w:rsidRPr="00873DAC">
        <w:rPr>
          <w:rFonts w:ascii="Arial" w:hAnsi="Arial" w:cs="Arial"/>
          <w:i/>
        </w:rPr>
        <w:t xml:space="preserve"> Cross-tabulation between age and participant agreement to statement: I am easily influenced by online reviews</w:t>
      </w:r>
    </w:p>
    <w:p w:rsidR="00270B71" w:rsidRDefault="00270B71" w:rsidP="005E7B53">
      <w:pPr>
        <w:rPr>
          <w:rFonts w:ascii="Arial" w:hAnsi="Arial" w:cs="Arial"/>
        </w:rPr>
      </w:pPr>
    </w:p>
    <w:p w:rsidR="00E606EC" w:rsidRPr="002E0ED4" w:rsidRDefault="00B125BF" w:rsidP="00B80D6C">
      <w:pPr>
        <w:pStyle w:val="Heading1"/>
      </w:pPr>
      <w:bookmarkStart w:id="44" w:name="_Toc41819876"/>
      <w:r w:rsidRPr="002E0ED4">
        <w:t>4.5.3 Question 12</w:t>
      </w:r>
      <w:bookmarkEnd w:id="44"/>
    </w:p>
    <w:p w:rsidR="00B125BF" w:rsidRDefault="00B125BF" w:rsidP="005E7B53">
      <w:pPr>
        <w:rPr>
          <w:rFonts w:ascii="Arial" w:hAnsi="Arial" w:cs="Arial"/>
          <w:b/>
        </w:rPr>
      </w:pPr>
    </w:p>
    <w:p w:rsidR="00B125BF" w:rsidRDefault="00B125BF" w:rsidP="005E7B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Question 12 looked to discover whether the participants would check online reviews before visiting based off a word-of-mouth recommendation. The researcher found that 43% disagreed with the statement, </w:t>
      </w:r>
      <w:r w:rsidR="00964B1D">
        <w:rPr>
          <w:rFonts w:ascii="Arial" w:hAnsi="Arial" w:cs="Arial"/>
        </w:rPr>
        <w:t>31.8% agreed and 6.5% strongly agreed.</w:t>
      </w:r>
    </w:p>
    <w:p w:rsidR="00964B1D" w:rsidRDefault="00964B1D" w:rsidP="005E7B53">
      <w:pPr>
        <w:rPr>
          <w:rFonts w:ascii="Arial" w:hAnsi="Arial" w:cs="Arial"/>
        </w:rPr>
      </w:pPr>
    </w:p>
    <w:p w:rsidR="00964B1D" w:rsidRDefault="00964B1D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>
            <wp:extent cx="5727700" cy="2673985"/>
            <wp:effectExtent l="0" t="0" r="0" b="5715"/>
            <wp:docPr id="27" name="Picture 27" descr="/var/folders/ys/83zc5l6x2clcyw3525blt1rm0000gp/T/com.microsoft.Word/Content.MSO/8CDF45BF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/var/folders/ys/83zc5l6x2clcyw3525blt1rm0000gp/T/com.microsoft.Word/Content.MSO/8CDF45BF.tmp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673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64B1D" w:rsidRPr="00873DAC" w:rsidRDefault="00964B1D" w:rsidP="005E7B53">
      <w:pPr>
        <w:rPr>
          <w:rFonts w:ascii="Arial" w:hAnsi="Arial" w:cs="Arial"/>
          <w:i/>
        </w:rPr>
      </w:pPr>
      <w:r w:rsidRPr="00873DAC"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4.21</w:t>
      </w:r>
      <w:r w:rsidRPr="00873DAC">
        <w:rPr>
          <w:rFonts w:ascii="Arial" w:hAnsi="Arial" w:cs="Arial"/>
          <w:i/>
        </w:rPr>
        <w:t xml:space="preserve"> Chart showing agreement to statement: I would check online reviews before visiting based off a word-of-mouth recommendation</w:t>
      </w:r>
    </w:p>
    <w:p w:rsidR="00964B1D" w:rsidRDefault="00964B1D" w:rsidP="00B80D6C">
      <w:pPr>
        <w:pStyle w:val="Heading1"/>
      </w:pPr>
      <w:bookmarkStart w:id="45" w:name="_Toc41819877"/>
      <w:r w:rsidRPr="002E0ED4">
        <w:t>4.6 Hospitality Workers</w:t>
      </w:r>
      <w:bookmarkEnd w:id="45"/>
    </w:p>
    <w:p w:rsidR="00B80D6C" w:rsidRPr="00B80D6C" w:rsidRDefault="00B80D6C" w:rsidP="00B80D6C"/>
    <w:p w:rsidR="00964B1D" w:rsidRPr="002E0ED4" w:rsidRDefault="00964B1D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The following section of questions in the questionnaire were only directed towards hospitality workers, for the researcher to gain a deeper understanding of their perceptions towards online reviews or personal experience</w:t>
      </w:r>
      <w:r w:rsidR="00B305C4" w:rsidRPr="002E0ED4">
        <w:rPr>
          <w:rFonts w:ascii="Arial" w:hAnsi="Arial" w:cs="Arial"/>
          <w:color w:val="000000" w:themeColor="text1"/>
        </w:rPr>
        <w:t>s with reviews to be compared with the relevant literature from the review and to meet the objective:</w:t>
      </w:r>
    </w:p>
    <w:p w:rsidR="00B305C4" w:rsidRPr="002E0ED4" w:rsidRDefault="00B305C4" w:rsidP="005E7B53">
      <w:pPr>
        <w:rPr>
          <w:rFonts w:ascii="Arial" w:hAnsi="Arial" w:cs="Arial"/>
          <w:color w:val="000000" w:themeColor="text1"/>
        </w:rPr>
      </w:pPr>
    </w:p>
    <w:p w:rsidR="00B305C4" w:rsidRPr="002E0ED4" w:rsidRDefault="00B305C4" w:rsidP="002E0ED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Investigate perceptions of hospitality workers regarding online reviews</w:t>
      </w:r>
    </w:p>
    <w:p w:rsidR="009400B8" w:rsidRPr="002E0ED4" w:rsidRDefault="00B305C4" w:rsidP="00B80D6C">
      <w:pPr>
        <w:pStyle w:val="Heading1"/>
      </w:pPr>
      <w:bookmarkStart w:id="46" w:name="_Toc41819878"/>
      <w:r w:rsidRPr="002E0ED4">
        <w:t xml:space="preserve">4.6.1 </w:t>
      </w:r>
      <w:r w:rsidR="009400B8" w:rsidRPr="002E0ED4">
        <w:t>Personal Experience and Justification</w:t>
      </w:r>
      <w:bookmarkEnd w:id="46"/>
    </w:p>
    <w:p w:rsidR="00B305C4" w:rsidRDefault="00B305C4" w:rsidP="005E7B53">
      <w:pPr>
        <w:rPr>
          <w:rFonts w:ascii="Arial" w:hAnsi="Arial" w:cs="Arial"/>
          <w:b/>
        </w:rPr>
      </w:pPr>
    </w:p>
    <w:p w:rsidR="009400B8" w:rsidRDefault="009400B8" w:rsidP="005E7B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Q13 and Q14 set out to discover how many of the respondents who worked in hospitality had experienced first-hand online reviews written about themselves and how they felt about the review if so, it was found that 51.4% answered no they had not experienced first-hand reviews and 48.6% responded </w:t>
      </w:r>
      <w:r w:rsidR="00EA380C">
        <w:rPr>
          <w:rFonts w:ascii="Arial" w:hAnsi="Arial" w:cs="Arial"/>
        </w:rPr>
        <w:t>yes</w:t>
      </w:r>
      <w:r>
        <w:rPr>
          <w:rFonts w:ascii="Arial" w:hAnsi="Arial" w:cs="Arial"/>
        </w:rPr>
        <w:t>. Those that answered yes were then required to answer whether they felt the review written was honest and justified; 52% responded yes and 48% answered no.</w:t>
      </w:r>
      <w:r w:rsidR="00FF2A7E">
        <w:rPr>
          <w:rFonts w:ascii="Arial" w:hAnsi="Arial" w:cs="Arial"/>
        </w:rPr>
        <w:t xml:space="preserve"> </w:t>
      </w:r>
    </w:p>
    <w:p w:rsidR="009400B8" w:rsidRDefault="009400B8" w:rsidP="005E7B53">
      <w:pPr>
        <w:rPr>
          <w:rFonts w:ascii="Arial" w:hAnsi="Arial" w:cs="Arial"/>
        </w:rPr>
      </w:pPr>
    </w:p>
    <w:p w:rsidR="009400B8" w:rsidRDefault="009400B8" w:rsidP="005E7B53">
      <w:pPr>
        <w:rPr>
          <w:rFonts w:ascii="Arial" w:hAnsi="Arial" w:cs="Arial"/>
        </w:rPr>
      </w:pPr>
      <w:r w:rsidRPr="009400B8">
        <w:rPr>
          <w:rFonts w:ascii="Arial" w:hAnsi="Arial" w:cs="Arial"/>
          <w:noProof/>
        </w:rPr>
        <w:drawing>
          <wp:inline distT="0" distB="0" distL="0" distR="0" wp14:anchorId="62A58CC3" wp14:editId="7AB76C92">
            <wp:extent cx="5727700" cy="1458595"/>
            <wp:effectExtent l="0" t="0" r="0" b="190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458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00B8" w:rsidRDefault="009400B8" w:rsidP="005E7B53">
      <w:pPr>
        <w:rPr>
          <w:rFonts w:ascii="Arial" w:hAnsi="Arial" w:cs="Arial"/>
          <w:i/>
        </w:rPr>
      </w:pPr>
      <w:r w:rsidRPr="009400B8"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</w:t>
      </w:r>
      <w:r w:rsidRPr="009400B8">
        <w:rPr>
          <w:rFonts w:ascii="Arial" w:hAnsi="Arial" w:cs="Arial"/>
          <w:i/>
        </w:rPr>
        <w:t>.</w:t>
      </w:r>
      <w:r w:rsidR="002F1855">
        <w:rPr>
          <w:rFonts w:ascii="Arial" w:hAnsi="Arial" w:cs="Arial"/>
          <w:i/>
        </w:rPr>
        <w:t>22</w:t>
      </w:r>
      <w:r w:rsidRPr="009400B8">
        <w:rPr>
          <w:rFonts w:ascii="Arial" w:hAnsi="Arial" w:cs="Arial"/>
          <w:i/>
        </w:rPr>
        <w:t xml:space="preserve"> Chart showing frequency and percentage of hospitality workers who had experienced reviews written about themselves</w:t>
      </w:r>
    </w:p>
    <w:p w:rsidR="009400B8" w:rsidRDefault="009400B8" w:rsidP="005E7B53">
      <w:pPr>
        <w:rPr>
          <w:rFonts w:ascii="Arial" w:hAnsi="Arial" w:cs="Arial"/>
          <w:i/>
        </w:rPr>
      </w:pPr>
    </w:p>
    <w:p w:rsidR="009400B8" w:rsidRPr="009400B8" w:rsidRDefault="009400B8" w:rsidP="005E7B53">
      <w:pPr>
        <w:rPr>
          <w:rFonts w:ascii="Arial" w:hAnsi="Arial" w:cs="Arial"/>
        </w:rPr>
      </w:pPr>
    </w:p>
    <w:p w:rsidR="009400B8" w:rsidRDefault="009400B8" w:rsidP="005E7B53">
      <w:pPr>
        <w:rPr>
          <w:rFonts w:ascii="Arial" w:hAnsi="Arial" w:cs="Arial"/>
        </w:rPr>
      </w:pPr>
      <w:r w:rsidRPr="009400B8">
        <w:rPr>
          <w:rFonts w:ascii="Arial" w:hAnsi="Arial" w:cs="Arial"/>
          <w:noProof/>
        </w:rPr>
        <w:lastRenderedPageBreak/>
        <w:drawing>
          <wp:inline distT="0" distB="0" distL="0" distR="0" wp14:anchorId="68861B91" wp14:editId="621C3FC2">
            <wp:extent cx="5727700" cy="1458595"/>
            <wp:effectExtent l="0" t="0" r="0" b="190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458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00B8" w:rsidRPr="009400B8" w:rsidRDefault="009400B8" w:rsidP="005E7B53">
      <w:pPr>
        <w:rPr>
          <w:rFonts w:ascii="Arial" w:hAnsi="Arial" w:cs="Arial"/>
          <w:i/>
        </w:rPr>
      </w:pPr>
      <w:r w:rsidRPr="009400B8"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4.23</w:t>
      </w:r>
      <w:r w:rsidRPr="009400B8">
        <w:rPr>
          <w:rFonts w:ascii="Arial" w:hAnsi="Arial" w:cs="Arial"/>
          <w:i/>
        </w:rPr>
        <w:t xml:space="preserve"> Chart showing frequency and percentage of hospitality workers who had experienced reviews written about themselves felt about the review</w:t>
      </w:r>
    </w:p>
    <w:p w:rsidR="00A83D3E" w:rsidRPr="00B80D6C" w:rsidRDefault="009400B8" w:rsidP="00B80D6C">
      <w:pPr>
        <w:pStyle w:val="Heading1"/>
      </w:pPr>
      <w:bookmarkStart w:id="47" w:name="_Toc41819879"/>
      <w:r w:rsidRPr="00B80D6C">
        <w:t>4.6.2</w:t>
      </w:r>
      <w:r w:rsidR="00C517E9" w:rsidRPr="00B80D6C">
        <w:t xml:space="preserve"> Place of Work Reviews</w:t>
      </w:r>
      <w:bookmarkEnd w:id="47"/>
    </w:p>
    <w:p w:rsidR="00C517E9" w:rsidRDefault="00C517E9" w:rsidP="005E7B53">
      <w:pPr>
        <w:rPr>
          <w:rFonts w:ascii="Arial" w:hAnsi="Arial" w:cs="Arial"/>
          <w:b/>
        </w:rPr>
      </w:pPr>
    </w:p>
    <w:p w:rsidR="00C517E9" w:rsidRDefault="00C517E9" w:rsidP="005E7B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researcher asked the following two questions to understand how respondents working in the hospitality industry felt about reviews left about their place of work and whether they felt those reviews had been written fairly and were justified to understand further their perceptions of online reviews from experience. </w:t>
      </w:r>
      <w:r w:rsidR="00FF2A7E">
        <w:rPr>
          <w:rFonts w:ascii="Arial" w:hAnsi="Arial" w:cs="Arial"/>
        </w:rPr>
        <w:t>In relation to the literature review this question further explores the issue of false reviews; as a staggering 70.4% majority of industry worker respondents did not feel reviews left about their place of work were fair or justified it could be assumed that some of the reviews were false or contained unfair exaggeration.</w:t>
      </w:r>
    </w:p>
    <w:p w:rsidR="00C517E9" w:rsidRDefault="00C517E9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>
            <wp:extent cx="5727700" cy="3283585"/>
            <wp:effectExtent l="0" t="0" r="0" b="5715"/>
            <wp:docPr id="30" name="Picture 30" descr="/var/folders/ys/83zc5l6x2clcyw3525blt1rm0000gp/T/com.microsoft.Word/Content.MSO/A7571525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/var/folders/ys/83zc5l6x2clcyw3525blt1rm0000gp/T/com.microsoft.Word/Content.MSO/A7571525.tmp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83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609D7" w:rsidRDefault="00C517E9" w:rsidP="005E7B53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4.24</w:t>
      </w:r>
      <w:r>
        <w:rPr>
          <w:rFonts w:ascii="Arial" w:hAnsi="Arial" w:cs="Arial"/>
          <w:i/>
        </w:rPr>
        <w:t xml:space="preserve"> Chart </w:t>
      </w:r>
      <w:r w:rsidR="00A609D7">
        <w:rPr>
          <w:rFonts w:ascii="Arial" w:hAnsi="Arial" w:cs="Arial"/>
          <w:i/>
        </w:rPr>
        <w:t xml:space="preserve">showing percentage of workers who felt online reviews about their place of work were fair and justified </w:t>
      </w:r>
    </w:p>
    <w:p w:rsidR="00A609D7" w:rsidRDefault="00A609D7" w:rsidP="005E7B53">
      <w:pPr>
        <w:rPr>
          <w:rFonts w:ascii="Arial" w:hAnsi="Arial" w:cs="Arial"/>
          <w:i/>
        </w:rPr>
      </w:pPr>
    </w:p>
    <w:p w:rsidR="00A609D7" w:rsidRPr="00A609D7" w:rsidRDefault="00A609D7" w:rsidP="005E7B53">
      <w:pPr>
        <w:rPr>
          <w:rFonts w:ascii="Arial" w:hAnsi="Arial" w:cs="Arial"/>
        </w:rPr>
      </w:pPr>
      <w:r w:rsidRPr="00A609D7">
        <w:rPr>
          <w:rFonts w:ascii="Arial" w:hAnsi="Arial" w:cs="Arial"/>
          <w:noProof/>
        </w:rPr>
        <w:lastRenderedPageBreak/>
        <w:drawing>
          <wp:inline distT="0" distB="0" distL="0" distR="0" wp14:anchorId="00C36F0D" wp14:editId="3B5AC50E">
            <wp:extent cx="5727700" cy="2970530"/>
            <wp:effectExtent l="0" t="0" r="0" b="127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970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94F31" w:rsidRDefault="00A609D7" w:rsidP="005E7B53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 xml:space="preserve">4.25 </w:t>
      </w:r>
      <w:r>
        <w:rPr>
          <w:rFonts w:ascii="Arial" w:hAnsi="Arial" w:cs="Arial"/>
          <w:i/>
        </w:rPr>
        <w:t>Cross-tabulation of length of time in the hospitality industry with Q15 how workers felt about reviews written about their place of work</w:t>
      </w:r>
    </w:p>
    <w:p w:rsidR="00A609D7" w:rsidRPr="00A609D7" w:rsidRDefault="00A609D7" w:rsidP="005E7B53">
      <w:pPr>
        <w:rPr>
          <w:rFonts w:ascii="Arial" w:hAnsi="Arial" w:cs="Arial"/>
        </w:rPr>
      </w:pPr>
    </w:p>
    <w:p w:rsidR="00A609D7" w:rsidRDefault="00A609D7" w:rsidP="005E7B53">
      <w:pPr>
        <w:rPr>
          <w:rFonts w:ascii="Arial" w:hAnsi="Arial" w:cs="Arial"/>
          <w:b/>
          <w:i/>
        </w:rPr>
      </w:pPr>
    </w:p>
    <w:p w:rsidR="00A609D7" w:rsidRDefault="00A609D7" w:rsidP="005E7B53">
      <w:pPr>
        <w:rPr>
          <w:rFonts w:ascii="Arial" w:hAnsi="Arial" w:cs="Arial"/>
          <w:b/>
        </w:rPr>
      </w:pPr>
      <w:r w:rsidRPr="00A609D7">
        <w:rPr>
          <w:rFonts w:ascii="Arial" w:hAnsi="Arial" w:cs="Arial"/>
          <w:b/>
          <w:noProof/>
        </w:rPr>
        <w:drawing>
          <wp:inline distT="0" distB="0" distL="0" distR="0" wp14:anchorId="2CC720DE" wp14:editId="61FF89A5">
            <wp:extent cx="5727700" cy="1950085"/>
            <wp:effectExtent l="0" t="0" r="0" b="571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95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609D7" w:rsidRDefault="00A609D7" w:rsidP="005E7B53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4.26</w:t>
      </w:r>
      <w:r>
        <w:rPr>
          <w:rFonts w:ascii="Arial" w:hAnsi="Arial" w:cs="Arial"/>
          <w:i/>
        </w:rPr>
        <w:t xml:space="preserve"> Chi-square test for cross-tabulation of length of time in industry and Q15</w:t>
      </w:r>
    </w:p>
    <w:p w:rsidR="00A609D7" w:rsidRDefault="00A609D7" w:rsidP="005E7B53">
      <w:pPr>
        <w:rPr>
          <w:rFonts w:ascii="Arial" w:hAnsi="Arial" w:cs="Arial"/>
          <w:i/>
        </w:rPr>
      </w:pPr>
    </w:p>
    <w:p w:rsidR="00787A68" w:rsidRDefault="00A609D7" w:rsidP="005E7B53">
      <w:pPr>
        <w:rPr>
          <w:rFonts w:ascii="Arial" w:hAnsi="Arial" w:cs="Arial"/>
        </w:rPr>
      </w:pPr>
      <w:r>
        <w:rPr>
          <w:rFonts w:ascii="Arial" w:hAnsi="Arial" w:cs="Arial"/>
        </w:rPr>
        <w:t>The following question asked by the researcher collected qualitative data from workers in the industry</w:t>
      </w:r>
      <w:r w:rsidR="00505CA3">
        <w:rPr>
          <w:rFonts w:ascii="Arial" w:hAnsi="Arial" w:cs="Arial"/>
        </w:rPr>
        <w:t xml:space="preserve"> in attempt to find themes or patterns (Maxwell, 1961)</w:t>
      </w:r>
      <w:r>
        <w:rPr>
          <w:rFonts w:ascii="Arial" w:hAnsi="Arial" w:cs="Arial"/>
        </w:rPr>
        <w:t xml:space="preserve"> by requesting </w:t>
      </w:r>
      <w:r w:rsidR="00505CA3">
        <w:rPr>
          <w:rFonts w:ascii="Arial" w:hAnsi="Arial" w:cs="Arial"/>
        </w:rPr>
        <w:t xml:space="preserve">a description of unfair or unjustified reviews about their place of work, which was then used to create a word cloud to visualise main themes in the text (Heimerl </w:t>
      </w:r>
      <w:r w:rsidR="00505CA3">
        <w:rPr>
          <w:rFonts w:ascii="Arial" w:hAnsi="Arial" w:cs="Arial"/>
          <w:i/>
        </w:rPr>
        <w:t>et al</w:t>
      </w:r>
      <w:r w:rsidR="00505CA3">
        <w:rPr>
          <w:rFonts w:ascii="Arial" w:hAnsi="Arial" w:cs="Arial"/>
        </w:rPr>
        <w:t xml:space="preserve">, 2014). </w:t>
      </w:r>
    </w:p>
    <w:p w:rsidR="00787A68" w:rsidRDefault="00787A68" w:rsidP="005E7B53">
      <w:pPr>
        <w:rPr>
          <w:rFonts w:ascii="Arial" w:hAnsi="Arial" w:cs="Arial"/>
        </w:rPr>
      </w:pPr>
    </w:p>
    <w:p w:rsidR="00694F31" w:rsidRDefault="00505CA3" w:rsidP="005E7B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full </w:t>
      </w:r>
      <w:r w:rsidR="00787A68">
        <w:rPr>
          <w:rFonts w:ascii="Arial" w:hAnsi="Arial" w:cs="Arial"/>
        </w:rPr>
        <w:t xml:space="preserve">written </w:t>
      </w:r>
      <w:r w:rsidR="0004647E">
        <w:rPr>
          <w:rFonts w:ascii="Arial" w:hAnsi="Arial" w:cs="Arial"/>
        </w:rPr>
        <w:t xml:space="preserve">answers can be found in </w:t>
      </w:r>
      <w:r w:rsidR="00787A68">
        <w:rPr>
          <w:rFonts w:ascii="Arial" w:hAnsi="Arial" w:cs="Arial"/>
        </w:rPr>
        <w:t>Appendix 2; main themes and patterns were that customers complained about things out of control of the business or personal dislikes with disregard to the systems of the business</w:t>
      </w:r>
      <w:r w:rsidR="00AA356F">
        <w:rPr>
          <w:rFonts w:ascii="Arial" w:hAnsi="Arial" w:cs="Arial"/>
        </w:rPr>
        <w:t>.</w:t>
      </w:r>
    </w:p>
    <w:p w:rsidR="00505CA3" w:rsidRDefault="00505CA3" w:rsidP="005E7B53">
      <w:pPr>
        <w:rPr>
          <w:rFonts w:ascii="Arial" w:hAnsi="Arial" w:cs="Arial"/>
          <w:b/>
        </w:rPr>
      </w:pPr>
    </w:p>
    <w:p w:rsidR="00505CA3" w:rsidRPr="002F1855" w:rsidRDefault="00505CA3" w:rsidP="005E7B53">
      <w:pPr>
        <w:rPr>
          <w:rFonts w:ascii="Arial" w:hAnsi="Arial" w:cs="Arial"/>
          <w:b/>
        </w:rPr>
      </w:pPr>
      <w:r w:rsidRPr="00E23932">
        <w:rPr>
          <w:noProof/>
        </w:rPr>
        <w:lastRenderedPageBreak/>
        <w:drawing>
          <wp:inline distT="0" distB="0" distL="0" distR="0" wp14:anchorId="338E64E9" wp14:editId="78C1FC9B">
            <wp:extent cx="5727700" cy="3759200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75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4.27</w:t>
      </w:r>
      <w:r>
        <w:rPr>
          <w:rFonts w:ascii="Arial" w:hAnsi="Arial" w:cs="Arial"/>
          <w:i/>
        </w:rPr>
        <w:t xml:space="preserve"> Word cloud for Q15a </w:t>
      </w:r>
    </w:p>
    <w:p w:rsidR="00694F31" w:rsidRPr="00B80D6C" w:rsidRDefault="00787A68" w:rsidP="00B80D6C">
      <w:pPr>
        <w:pStyle w:val="Heading1"/>
      </w:pPr>
      <w:bookmarkStart w:id="48" w:name="_Toc41819880"/>
      <w:r w:rsidRPr="00B80D6C">
        <w:t>4.</w:t>
      </w:r>
      <w:r w:rsidR="00AB3EF6" w:rsidRPr="00B80D6C">
        <w:t>7</w:t>
      </w:r>
      <w:r w:rsidRPr="00B80D6C">
        <w:t xml:space="preserve"> Customer Perceptions</w:t>
      </w:r>
      <w:bookmarkEnd w:id="48"/>
    </w:p>
    <w:p w:rsidR="00787A68" w:rsidRDefault="00787A68" w:rsidP="005E7B53">
      <w:pPr>
        <w:rPr>
          <w:rFonts w:ascii="Arial" w:hAnsi="Arial" w:cs="Arial"/>
        </w:rPr>
      </w:pPr>
    </w:p>
    <w:p w:rsidR="00AA356F" w:rsidRDefault="00AA356F" w:rsidP="005E7B53">
      <w:pPr>
        <w:rPr>
          <w:rFonts w:ascii="Arial" w:hAnsi="Arial" w:cs="Arial"/>
        </w:rPr>
      </w:pPr>
      <w:r>
        <w:rPr>
          <w:rFonts w:ascii="Arial" w:hAnsi="Arial" w:cs="Arial"/>
        </w:rPr>
        <w:t>The following section was directed from the perspective of customers, to gather further information from those participants who had left reviews themselves after visiting somewhere in order to again find common themes or patterns for the reasons behind why consumers would feel they would want to leave an online review. It was found that 84.8% answered yes to leaving a positive review compared to 38.1% answering yes to leaving a negative review.</w:t>
      </w:r>
    </w:p>
    <w:p w:rsidR="00AA356F" w:rsidRDefault="00AA356F" w:rsidP="005E7B53">
      <w:pPr>
        <w:rPr>
          <w:rFonts w:ascii="Arial" w:hAnsi="Arial" w:cs="Arial"/>
        </w:rPr>
      </w:pPr>
    </w:p>
    <w:p w:rsidR="00694F31" w:rsidRDefault="00AA356F" w:rsidP="005E7B53">
      <w:pPr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w:drawing>
          <wp:inline distT="0" distB="0" distL="0" distR="0">
            <wp:extent cx="5727700" cy="2407920"/>
            <wp:effectExtent l="0" t="0" r="0" b="5080"/>
            <wp:docPr id="50" name="Picture 50" descr="/var/folders/ys/83zc5l6x2clcyw3525blt1rm0000gp/T/com.microsoft.Word/Content.MSO/E9CBEFEB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/var/folders/ys/83zc5l6x2clcyw3525blt1rm0000gp/T/com.microsoft.Word/Content.MSO/E9CBEFEB.tmp"/>
                    <pic:cNvPicPr>
                      <a:picLocks noChangeAspect="1" noChangeArrowheads="1"/>
                    </pic:cNvPicPr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407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94F31" w:rsidRDefault="00AA356F" w:rsidP="005E7B53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4.28</w:t>
      </w:r>
      <w:r>
        <w:rPr>
          <w:rFonts w:ascii="Arial" w:hAnsi="Arial" w:cs="Arial"/>
          <w:i/>
        </w:rPr>
        <w:t xml:space="preserve"> Chart showing percentages of respondents who have left good reviews after visiting a hospitality business</w:t>
      </w:r>
    </w:p>
    <w:p w:rsidR="00AA356F" w:rsidRDefault="00AA356F" w:rsidP="005E7B53">
      <w:pPr>
        <w:rPr>
          <w:rFonts w:ascii="Arial" w:hAnsi="Arial" w:cs="Arial"/>
          <w:i/>
        </w:rPr>
      </w:pPr>
    </w:p>
    <w:p w:rsidR="00AA356F" w:rsidRDefault="00AA356F" w:rsidP="005E7B53">
      <w:pPr>
        <w:rPr>
          <w:rFonts w:ascii="Arial" w:hAnsi="Arial" w:cs="Arial"/>
          <w:i/>
        </w:rPr>
      </w:pPr>
      <w:r>
        <w:rPr>
          <w:rFonts w:ascii="Arial" w:hAnsi="Arial" w:cs="Arial"/>
          <w:i/>
          <w:noProof/>
        </w:rPr>
        <w:lastRenderedPageBreak/>
        <w:drawing>
          <wp:inline distT="0" distB="0" distL="0" distR="0">
            <wp:extent cx="5727700" cy="2407920"/>
            <wp:effectExtent l="0" t="0" r="0" b="5080"/>
            <wp:docPr id="51" name="Picture 51" descr="/var/folders/ys/83zc5l6x2clcyw3525blt1rm0000gp/T/com.microsoft.Word/Content.MSO/3A5B3C31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/var/folders/ys/83zc5l6x2clcyw3525blt1rm0000gp/T/com.microsoft.Word/Content.MSO/3A5B3C31.tmp"/>
                    <pic:cNvPicPr>
                      <a:picLocks noChangeAspect="1" noChangeArrowheads="1"/>
                    </pic:cNvPicPr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407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A356F" w:rsidRDefault="00AA356F" w:rsidP="005E7B53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4.29</w:t>
      </w:r>
      <w:r>
        <w:rPr>
          <w:rFonts w:ascii="Arial" w:hAnsi="Arial" w:cs="Arial"/>
          <w:i/>
        </w:rPr>
        <w:t xml:space="preserve"> Chart showing percentages of respondents who have left negative reviews after visiting a hospitality business</w:t>
      </w:r>
    </w:p>
    <w:p w:rsidR="00AA356F" w:rsidRPr="00AA356F" w:rsidRDefault="00AA356F" w:rsidP="005E7B53">
      <w:pPr>
        <w:rPr>
          <w:rFonts w:ascii="Arial" w:hAnsi="Arial" w:cs="Arial"/>
          <w:i/>
        </w:rPr>
      </w:pPr>
    </w:p>
    <w:p w:rsidR="00D27EAF" w:rsidRPr="00AA356F" w:rsidRDefault="00AA356F" w:rsidP="005E7B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researcher was interested to discover the reasons behind why negative </w:t>
      </w:r>
      <w:r w:rsidR="00887E7C">
        <w:rPr>
          <w:rFonts w:ascii="Arial" w:hAnsi="Arial" w:cs="Arial"/>
        </w:rPr>
        <w:t xml:space="preserve">reviews were left; so Q18 collected qualitative data from the individuals who had answered yes to leaving a negative online review after visiting a hospitality business. A word cloud was created to find reoccurring themes in the answers and there are clear </w:t>
      </w:r>
      <w:r w:rsidR="00B2155D">
        <w:rPr>
          <w:rFonts w:ascii="Arial" w:hAnsi="Arial" w:cs="Arial"/>
        </w:rPr>
        <w:t>patterns in the reasons behind leaving negative online reviews; main ones being poor or bad customer service and poor quality food</w:t>
      </w:r>
      <w:r w:rsidR="00782110">
        <w:rPr>
          <w:rFonts w:ascii="Arial" w:hAnsi="Arial" w:cs="Arial"/>
        </w:rPr>
        <w:t xml:space="preserve"> which is </w:t>
      </w:r>
      <w:r w:rsidR="00FF2A7E">
        <w:rPr>
          <w:rFonts w:ascii="Arial" w:hAnsi="Arial" w:cs="Arial"/>
        </w:rPr>
        <w:t xml:space="preserve">almost </w:t>
      </w:r>
      <w:r w:rsidR="00782110">
        <w:rPr>
          <w:rFonts w:ascii="Arial" w:hAnsi="Arial" w:cs="Arial"/>
        </w:rPr>
        <w:t xml:space="preserve">consistent with the literature review </w:t>
      </w:r>
      <w:r w:rsidR="00FF2A7E">
        <w:rPr>
          <w:rFonts w:ascii="Arial" w:hAnsi="Arial" w:cs="Arial"/>
        </w:rPr>
        <w:t xml:space="preserve">where the researcher found that “price, perceived quality and perceived value” were factors that contributed to overall satisfaction. </w:t>
      </w:r>
      <w:r w:rsidR="00D27EAF">
        <w:rPr>
          <w:rFonts w:ascii="Arial" w:hAnsi="Arial" w:cs="Arial"/>
        </w:rPr>
        <w:t xml:space="preserve">The full answers to the question can be found in Appendix 3. </w:t>
      </w:r>
    </w:p>
    <w:p w:rsidR="00B82AAA" w:rsidRDefault="00B82AAA" w:rsidP="005E7B53">
      <w:pPr>
        <w:rPr>
          <w:rFonts w:ascii="Arial" w:hAnsi="Arial" w:cs="Arial"/>
          <w:b/>
        </w:rPr>
      </w:pPr>
    </w:p>
    <w:p w:rsidR="00887E7C" w:rsidRDefault="00887E7C" w:rsidP="005E7B53">
      <w:pPr>
        <w:rPr>
          <w:rFonts w:ascii="Arial" w:hAnsi="Arial" w:cs="Arial"/>
          <w:b/>
        </w:rPr>
      </w:pPr>
      <w:r w:rsidRPr="00E23932">
        <w:rPr>
          <w:noProof/>
        </w:rPr>
        <w:drawing>
          <wp:inline distT="0" distB="0" distL="0" distR="0" wp14:anchorId="0D3553AA" wp14:editId="51D767B7">
            <wp:extent cx="5727700" cy="3615690"/>
            <wp:effectExtent l="0" t="0" r="0" b="381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615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87E7C" w:rsidRDefault="00887E7C" w:rsidP="005E7B53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4.30</w:t>
      </w:r>
      <w:r w:rsidR="00AB3EF6">
        <w:rPr>
          <w:rFonts w:ascii="Arial" w:hAnsi="Arial" w:cs="Arial"/>
          <w:i/>
        </w:rPr>
        <w:t xml:space="preserve"> </w:t>
      </w:r>
      <w:r>
        <w:rPr>
          <w:rFonts w:ascii="Arial" w:hAnsi="Arial" w:cs="Arial"/>
          <w:i/>
        </w:rPr>
        <w:t>Word cloud for Q18</w:t>
      </w:r>
    </w:p>
    <w:p w:rsidR="00B2155D" w:rsidRDefault="00B2155D" w:rsidP="005E7B53">
      <w:pPr>
        <w:rPr>
          <w:rFonts w:ascii="Arial" w:hAnsi="Arial" w:cs="Arial"/>
          <w:i/>
        </w:rPr>
      </w:pPr>
    </w:p>
    <w:p w:rsidR="00067C4F" w:rsidRDefault="00067C4F" w:rsidP="005E7B53">
      <w:pPr>
        <w:rPr>
          <w:rFonts w:ascii="Arial" w:hAnsi="Arial" w:cs="Arial"/>
          <w:b/>
        </w:rPr>
      </w:pPr>
    </w:p>
    <w:p w:rsidR="00B2155D" w:rsidRDefault="00B2155D" w:rsidP="005E7B53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4.</w:t>
      </w:r>
      <w:r w:rsidR="00AB3EF6">
        <w:rPr>
          <w:rFonts w:ascii="Arial" w:hAnsi="Arial" w:cs="Arial"/>
          <w:b/>
        </w:rPr>
        <w:t>7.1</w:t>
      </w:r>
      <w:r>
        <w:rPr>
          <w:rFonts w:ascii="Arial" w:hAnsi="Arial" w:cs="Arial"/>
          <w:b/>
        </w:rPr>
        <w:t xml:space="preserve"> Customer Perceptions towards Business</w:t>
      </w:r>
    </w:p>
    <w:p w:rsidR="00B2155D" w:rsidRDefault="00B2155D" w:rsidP="005E7B53">
      <w:pPr>
        <w:rPr>
          <w:rFonts w:ascii="Arial" w:hAnsi="Arial" w:cs="Arial"/>
          <w:b/>
        </w:rPr>
      </w:pPr>
    </w:p>
    <w:p w:rsidR="00B2155D" w:rsidRDefault="00B2155D" w:rsidP="005E7B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Q19 and Q19a looked to explore whether customers who left negative reviews would feel differently if the organisation contacted them to discuss or resolve the problem, or how frequently businesses did get in touch with individuals who left negative reviews. It was found that 74.5% of those </w:t>
      </w:r>
      <w:r w:rsidR="00AB3EF6">
        <w:rPr>
          <w:rFonts w:ascii="Arial" w:hAnsi="Arial" w:cs="Arial"/>
        </w:rPr>
        <w:t xml:space="preserve">55 respondents </w:t>
      </w:r>
      <w:r>
        <w:rPr>
          <w:rFonts w:ascii="Arial" w:hAnsi="Arial" w:cs="Arial"/>
        </w:rPr>
        <w:t>who had left negative reviews were not attempted to be contacted by the business they had visited.</w:t>
      </w:r>
      <w:r w:rsidR="00AB3EF6">
        <w:rPr>
          <w:rFonts w:ascii="Arial" w:hAnsi="Arial" w:cs="Arial"/>
        </w:rPr>
        <w:t xml:space="preserve"> </w:t>
      </w:r>
    </w:p>
    <w:p w:rsidR="00B2155D" w:rsidRDefault="00B2155D" w:rsidP="005E7B53">
      <w:pPr>
        <w:rPr>
          <w:rFonts w:ascii="Arial" w:hAnsi="Arial" w:cs="Arial"/>
        </w:rPr>
      </w:pPr>
    </w:p>
    <w:p w:rsidR="00B2155D" w:rsidRDefault="00AB3EF6" w:rsidP="005E7B53">
      <w:pPr>
        <w:rPr>
          <w:rFonts w:ascii="Arial" w:hAnsi="Arial" w:cs="Arial"/>
        </w:rPr>
      </w:pPr>
      <w:r w:rsidRPr="00AB3EF6">
        <w:rPr>
          <w:rFonts w:ascii="Arial" w:hAnsi="Arial" w:cs="Arial"/>
          <w:noProof/>
        </w:rPr>
        <w:drawing>
          <wp:inline distT="0" distB="0" distL="0" distR="0" wp14:anchorId="09EB0AA2" wp14:editId="21D3F539">
            <wp:extent cx="5727700" cy="4322445"/>
            <wp:effectExtent l="0" t="0" r="0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32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2155D" w:rsidRDefault="00AB3EF6" w:rsidP="005E7B53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4.31</w:t>
      </w:r>
      <w:r>
        <w:rPr>
          <w:rFonts w:ascii="Arial" w:hAnsi="Arial" w:cs="Arial"/>
          <w:i/>
        </w:rPr>
        <w:t xml:space="preserve"> Cross-tabulation of Q19 and Q19a</w:t>
      </w:r>
    </w:p>
    <w:p w:rsidR="00AB3EF6" w:rsidRDefault="00AB3EF6" w:rsidP="005E7B53">
      <w:pPr>
        <w:rPr>
          <w:rFonts w:ascii="Arial" w:hAnsi="Arial" w:cs="Arial"/>
          <w:i/>
        </w:rPr>
      </w:pPr>
    </w:p>
    <w:p w:rsidR="00AB3EF6" w:rsidRDefault="00AB3EF6" w:rsidP="005E7B53">
      <w:pPr>
        <w:rPr>
          <w:rFonts w:ascii="Arial" w:hAnsi="Arial" w:cs="Arial"/>
          <w:i/>
        </w:rPr>
      </w:pPr>
    </w:p>
    <w:p w:rsidR="00AB3EF6" w:rsidRDefault="00AB3EF6" w:rsidP="005E7B53">
      <w:pPr>
        <w:rPr>
          <w:rFonts w:ascii="Arial" w:hAnsi="Arial" w:cs="Arial"/>
          <w:i/>
        </w:rPr>
      </w:pPr>
      <w:r w:rsidRPr="00AB3EF6">
        <w:rPr>
          <w:rFonts w:ascii="Arial" w:hAnsi="Arial" w:cs="Arial"/>
          <w:i/>
          <w:noProof/>
        </w:rPr>
        <w:drawing>
          <wp:inline distT="0" distB="0" distL="0" distR="0" wp14:anchorId="26DEC182" wp14:editId="58FFACCE">
            <wp:extent cx="5727700" cy="1950085"/>
            <wp:effectExtent l="0" t="0" r="0" b="5715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95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B3EF6" w:rsidRDefault="00AB3EF6" w:rsidP="005E7B53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 xml:space="preserve">4.32 </w:t>
      </w:r>
      <w:r>
        <w:rPr>
          <w:rFonts w:ascii="Arial" w:hAnsi="Arial" w:cs="Arial"/>
          <w:i/>
        </w:rPr>
        <w:t>Chi-square test of Q19 and Q19a</w:t>
      </w:r>
    </w:p>
    <w:p w:rsidR="00B82AAA" w:rsidRDefault="00AB3EF6" w:rsidP="00B80D6C">
      <w:pPr>
        <w:pStyle w:val="Heading1"/>
      </w:pPr>
      <w:bookmarkStart w:id="49" w:name="_Toc41819881"/>
      <w:r>
        <w:lastRenderedPageBreak/>
        <w:t>4.8 Participant Behaviour</w:t>
      </w:r>
      <w:bookmarkEnd w:id="49"/>
      <w:r>
        <w:t xml:space="preserve"> </w:t>
      </w:r>
    </w:p>
    <w:p w:rsidR="00AB3EF6" w:rsidRDefault="00AB3EF6" w:rsidP="005E7B53">
      <w:pPr>
        <w:rPr>
          <w:rFonts w:ascii="Arial" w:hAnsi="Arial" w:cs="Arial"/>
          <w:b/>
        </w:rPr>
      </w:pPr>
    </w:p>
    <w:p w:rsidR="00AB3EF6" w:rsidRDefault="00AB3EF6" w:rsidP="005E7B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following two questions </w:t>
      </w:r>
      <w:r w:rsidR="00947189">
        <w:rPr>
          <w:rFonts w:ascii="Arial" w:hAnsi="Arial" w:cs="Arial"/>
        </w:rPr>
        <w:t xml:space="preserve">were statements which required agreement or disagreement answers from the participants about overall feelings towards online reviews. Q20 </w:t>
      </w:r>
      <w:r w:rsidR="00683606">
        <w:rPr>
          <w:rFonts w:ascii="Arial" w:hAnsi="Arial" w:cs="Arial"/>
        </w:rPr>
        <w:t xml:space="preserve">and Q21 </w:t>
      </w:r>
      <w:r w:rsidR="00947189">
        <w:rPr>
          <w:rFonts w:ascii="Arial" w:hAnsi="Arial" w:cs="Arial"/>
        </w:rPr>
        <w:t xml:space="preserve">relates back to the growth of online review platforms and the internet from the literature review in sections 2.4 and 2.6 of the project; the results collected are synonymous with the findings in the literature. </w:t>
      </w:r>
    </w:p>
    <w:p w:rsidR="00947189" w:rsidRDefault="00947189" w:rsidP="005E7B53">
      <w:pPr>
        <w:rPr>
          <w:rFonts w:ascii="Arial" w:hAnsi="Arial" w:cs="Arial"/>
        </w:rPr>
      </w:pPr>
    </w:p>
    <w:p w:rsidR="00947189" w:rsidRDefault="00947189" w:rsidP="005E7B53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99F9FC6" wp14:editId="5EFDB729">
            <wp:extent cx="5727700" cy="3988435"/>
            <wp:effectExtent l="0" t="0" r="0" b="0"/>
            <wp:docPr id="1038" name="Picture 14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0000-00000E04000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8" name="Picture 14">
                      <a:extLst>
                        <a:ext uri="{FF2B5EF4-FFF2-40B4-BE49-F238E27FC236}">
                          <a16:creationId xmlns:a16="http://schemas.microsoft.com/office/drawing/2014/main" id="{00000000-0008-0000-0000-00000E040000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4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988435"/>
                    </a:xfrm>
                    <a:prstGeom prst="rect">
                      <a:avLst/>
                    </a:prstGeom>
                    <a:noFill/>
                    <a:ln w="1">
                      <a:noFill/>
                      <a:miter lim="800000"/>
                      <a:headEnd/>
                      <a:tailEnd type="none" w="med" len="med"/>
                    </a:ln>
                    <a:effectLst/>
                  </pic:spPr>
                </pic:pic>
              </a:graphicData>
            </a:graphic>
          </wp:inline>
        </w:drawing>
      </w:r>
    </w:p>
    <w:p w:rsidR="00947189" w:rsidRDefault="00947189" w:rsidP="005E7B53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 xml:space="preserve">4.33 </w:t>
      </w:r>
      <w:r>
        <w:rPr>
          <w:rFonts w:ascii="Arial" w:hAnsi="Arial" w:cs="Arial"/>
          <w:i/>
        </w:rPr>
        <w:t>Chart showing participant agreement with statement in Q20</w:t>
      </w:r>
    </w:p>
    <w:p w:rsidR="00947189" w:rsidRDefault="00947189" w:rsidP="005E7B53">
      <w:pPr>
        <w:rPr>
          <w:rFonts w:ascii="Arial" w:hAnsi="Arial" w:cs="Arial"/>
        </w:rPr>
      </w:pPr>
    </w:p>
    <w:p w:rsidR="00683606" w:rsidRDefault="00683606" w:rsidP="005E7B53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22B7A123" wp14:editId="10D3952A">
            <wp:extent cx="5727700" cy="3983355"/>
            <wp:effectExtent l="0" t="0" r="0" b="4445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983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3606" w:rsidRDefault="00683606" w:rsidP="005E7B53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4.34</w:t>
      </w:r>
      <w:r>
        <w:rPr>
          <w:rFonts w:ascii="Arial" w:hAnsi="Arial" w:cs="Arial"/>
          <w:i/>
        </w:rPr>
        <w:t xml:space="preserve"> Chart showing participant agreement with statement in Q21</w:t>
      </w:r>
    </w:p>
    <w:p w:rsidR="00683606" w:rsidRDefault="00683606" w:rsidP="00B80D6C">
      <w:pPr>
        <w:pStyle w:val="Heading1"/>
      </w:pPr>
      <w:bookmarkStart w:id="50" w:name="_Toc41819882"/>
      <w:r>
        <w:t>4.9 Respondent Opinion on Online Review Impact on UK Hospitality Industry</w:t>
      </w:r>
      <w:bookmarkEnd w:id="50"/>
    </w:p>
    <w:p w:rsidR="00683606" w:rsidRDefault="00683606" w:rsidP="005E7B53">
      <w:pPr>
        <w:rPr>
          <w:rFonts w:ascii="Arial" w:hAnsi="Arial" w:cs="Arial"/>
          <w:b/>
        </w:rPr>
      </w:pPr>
    </w:p>
    <w:p w:rsidR="00D27EAF" w:rsidRDefault="00683606" w:rsidP="005E7B53">
      <w:pPr>
        <w:rPr>
          <w:rFonts w:ascii="Arial" w:hAnsi="Arial" w:cs="Arial"/>
        </w:rPr>
      </w:pPr>
      <w:r>
        <w:rPr>
          <w:rFonts w:ascii="Arial" w:hAnsi="Arial" w:cs="Arial"/>
        </w:rPr>
        <w:t>The final question in the study collected qualitative data about the overall opinion of the participants in relation to the main theme of the research, this question fulfils the final objective of the study:</w:t>
      </w:r>
    </w:p>
    <w:p w:rsidR="00D27EAF" w:rsidRDefault="00D27EAF" w:rsidP="005E7B53">
      <w:pPr>
        <w:rPr>
          <w:rFonts w:ascii="Arial" w:hAnsi="Arial" w:cs="Arial"/>
        </w:rPr>
      </w:pPr>
    </w:p>
    <w:p w:rsidR="00683606" w:rsidRDefault="00683606" w:rsidP="00683606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Review the impact of positive and negative reviews on the hospitality industry</w:t>
      </w:r>
    </w:p>
    <w:p w:rsidR="00D27EAF" w:rsidRDefault="00D27EAF" w:rsidP="005E7B53">
      <w:pPr>
        <w:rPr>
          <w:rFonts w:ascii="Arial" w:hAnsi="Arial" w:cs="Arial"/>
        </w:rPr>
      </w:pPr>
    </w:p>
    <w:p w:rsidR="00D27EAF" w:rsidRDefault="00D27EAF" w:rsidP="005E7B53">
      <w:pPr>
        <w:rPr>
          <w:rFonts w:ascii="Arial" w:hAnsi="Arial" w:cs="Arial"/>
        </w:rPr>
      </w:pPr>
      <w:r>
        <w:rPr>
          <w:rFonts w:ascii="Arial" w:hAnsi="Arial" w:cs="Arial"/>
        </w:rPr>
        <w:t>This question received 79 written responses from the participants; the researcher created a word cloud to visualise common themes expressed by the respondents.</w:t>
      </w:r>
      <w:r w:rsidR="00AC4820">
        <w:rPr>
          <w:rFonts w:ascii="Arial" w:hAnsi="Arial" w:cs="Arial"/>
        </w:rPr>
        <w:t xml:space="preserve"> It appeared from visualisation in the word cloud that there are equal opinions on positive and negative reviews, t</w:t>
      </w:r>
      <w:r>
        <w:rPr>
          <w:rFonts w:ascii="Arial" w:hAnsi="Arial" w:cs="Arial"/>
        </w:rPr>
        <w:t xml:space="preserve">he full responses can be found in Appendix 4. </w:t>
      </w:r>
    </w:p>
    <w:p w:rsidR="00D27EAF" w:rsidRDefault="00D27EAF" w:rsidP="005E7B53">
      <w:pPr>
        <w:rPr>
          <w:rFonts w:ascii="Arial" w:hAnsi="Arial" w:cs="Arial"/>
        </w:rPr>
      </w:pPr>
    </w:p>
    <w:p w:rsidR="00D27EAF" w:rsidRDefault="00AC4820" w:rsidP="005E7B53">
      <w:pPr>
        <w:rPr>
          <w:rFonts w:ascii="Arial" w:hAnsi="Arial" w:cs="Arial"/>
        </w:rPr>
      </w:pPr>
      <w:r w:rsidRPr="00E23932">
        <w:rPr>
          <w:noProof/>
        </w:rPr>
        <w:lastRenderedPageBreak/>
        <w:drawing>
          <wp:inline distT="0" distB="0" distL="0" distR="0" wp14:anchorId="46E1CC3B" wp14:editId="5F64D86F">
            <wp:extent cx="5727700" cy="3653155"/>
            <wp:effectExtent l="0" t="0" r="0" b="4445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653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4820" w:rsidRDefault="00AC4820" w:rsidP="005E7B53">
      <w:pPr>
        <w:rPr>
          <w:rFonts w:ascii="Arial" w:hAnsi="Arial" w:cs="Arial"/>
          <w:i/>
        </w:rPr>
      </w:pPr>
    </w:p>
    <w:p w:rsidR="00D27EAF" w:rsidRPr="00AC4820" w:rsidRDefault="00AC4820" w:rsidP="005E7B53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t xml:space="preserve">Figure </w:t>
      </w:r>
      <w:r w:rsidR="002F1855">
        <w:rPr>
          <w:rFonts w:ascii="Arial" w:hAnsi="Arial" w:cs="Arial"/>
          <w:i/>
        </w:rPr>
        <w:t>4.35</w:t>
      </w:r>
      <w:r>
        <w:rPr>
          <w:rFonts w:ascii="Arial" w:hAnsi="Arial" w:cs="Arial"/>
          <w:i/>
        </w:rPr>
        <w:t xml:space="preserve"> Word cloud for Q22</w:t>
      </w:r>
    </w:p>
    <w:p w:rsidR="00782110" w:rsidRDefault="00782110" w:rsidP="005E7B53">
      <w:pPr>
        <w:rPr>
          <w:rFonts w:ascii="Arial" w:hAnsi="Arial" w:cs="Arial"/>
        </w:rPr>
      </w:pPr>
    </w:p>
    <w:p w:rsidR="00A71A1E" w:rsidRDefault="00A71A1E" w:rsidP="005E7B53">
      <w:pPr>
        <w:rPr>
          <w:rFonts w:ascii="Arial" w:hAnsi="Arial" w:cs="Arial"/>
        </w:rPr>
      </w:pPr>
      <w:r>
        <w:rPr>
          <w:rFonts w:ascii="Arial" w:hAnsi="Arial" w:cs="Arial"/>
        </w:rPr>
        <w:t>The survey ended with the researcher thanking the participants and expressing that any further comments relating to the issues in the survey were welcome, these can be found in Appendix 5 however some were left out as they lacked relevancy to the study.</w:t>
      </w:r>
    </w:p>
    <w:p w:rsidR="00A71A1E" w:rsidRDefault="00A71A1E" w:rsidP="00B80D6C">
      <w:pPr>
        <w:pStyle w:val="Heading1"/>
      </w:pPr>
      <w:bookmarkStart w:id="51" w:name="_Toc41819883"/>
      <w:r>
        <w:t>4.10 Conclusion</w:t>
      </w:r>
      <w:bookmarkEnd w:id="51"/>
      <w:r>
        <w:t xml:space="preserve"> </w:t>
      </w:r>
    </w:p>
    <w:p w:rsidR="00A71A1E" w:rsidRDefault="00A71A1E" w:rsidP="005E7B53">
      <w:pPr>
        <w:rPr>
          <w:rFonts w:ascii="Arial" w:hAnsi="Arial" w:cs="Arial"/>
          <w:b/>
        </w:rPr>
      </w:pPr>
    </w:p>
    <w:p w:rsidR="00A71A1E" w:rsidRDefault="00A71A1E" w:rsidP="005E7B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objective of the Chapter has been achieved </w:t>
      </w:r>
      <w:r w:rsidR="009160EE">
        <w:rPr>
          <w:rFonts w:ascii="Arial" w:hAnsi="Arial" w:cs="Arial"/>
        </w:rPr>
        <w:t xml:space="preserve">through analysing and presenting the findings from the online questionnaire, common themes throughout the answers have been discovered and connections with relevant literature were made. </w:t>
      </w:r>
    </w:p>
    <w:p w:rsidR="00523EF7" w:rsidRDefault="00523EF7" w:rsidP="00B80D6C">
      <w:pPr>
        <w:pStyle w:val="Heading1"/>
      </w:pPr>
    </w:p>
    <w:p w:rsidR="00523EF7" w:rsidRDefault="00523EF7" w:rsidP="00B80D6C">
      <w:pPr>
        <w:pStyle w:val="Heading1"/>
      </w:pPr>
    </w:p>
    <w:p w:rsidR="00523EF7" w:rsidRDefault="00523EF7" w:rsidP="00B80D6C">
      <w:pPr>
        <w:pStyle w:val="Heading1"/>
      </w:pPr>
    </w:p>
    <w:p w:rsidR="00523EF7" w:rsidRDefault="00523EF7" w:rsidP="00B80D6C">
      <w:pPr>
        <w:pStyle w:val="Heading1"/>
      </w:pPr>
    </w:p>
    <w:p w:rsidR="00523EF7" w:rsidRDefault="00523EF7" w:rsidP="00B80D6C">
      <w:pPr>
        <w:pStyle w:val="Heading1"/>
      </w:pPr>
    </w:p>
    <w:p w:rsidR="00523EF7" w:rsidRDefault="00523EF7" w:rsidP="00B80D6C">
      <w:pPr>
        <w:pStyle w:val="Heading1"/>
      </w:pPr>
    </w:p>
    <w:p w:rsidR="00523EF7" w:rsidRPr="00523EF7" w:rsidRDefault="00523EF7" w:rsidP="00523EF7"/>
    <w:p w:rsidR="007154A0" w:rsidRDefault="007154A0" w:rsidP="00B80D6C">
      <w:pPr>
        <w:pStyle w:val="Heading1"/>
      </w:pPr>
      <w:bookmarkStart w:id="52" w:name="_Toc41819884"/>
      <w:r>
        <w:lastRenderedPageBreak/>
        <w:t>Chapter Five – Conclusions and Recommendations</w:t>
      </w:r>
      <w:bookmarkEnd w:id="52"/>
    </w:p>
    <w:p w:rsidR="007154A0" w:rsidRDefault="007154A0" w:rsidP="00B80D6C">
      <w:pPr>
        <w:pStyle w:val="Heading1"/>
      </w:pPr>
      <w:bookmarkStart w:id="53" w:name="_Toc41819885"/>
      <w:r>
        <w:t>5.0 Introduction</w:t>
      </w:r>
      <w:bookmarkEnd w:id="53"/>
    </w:p>
    <w:p w:rsidR="00FE1E83" w:rsidRDefault="00FE1E83" w:rsidP="005E7B53">
      <w:pPr>
        <w:rPr>
          <w:rFonts w:ascii="Arial" w:hAnsi="Arial" w:cs="Arial"/>
          <w:b/>
        </w:rPr>
      </w:pPr>
    </w:p>
    <w:p w:rsidR="00FE1E83" w:rsidRDefault="00FE1E83" w:rsidP="005E7B53">
      <w:pPr>
        <w:rPr>
          <w:rFonts w:ascii="Arial" w:hAnsi="Arial" w:cs="Arial"/>
        </w:rPr>
      </w:pPr>
      <w:r>
        <w:rPr>
          <w:rFonts w:ascii="Arial" w:hAnsi="Arial" w:cs="Arial"/>
        </w:rPr>
        <w:t>The data gathered was analysed throughout Chapter Four and outcomes that emerged were relevant to the findings from the literature review. This final Chapter will complete the final objective of the study:</w:t>
      </w:r>
    </w:p>
    <w:p w:rsidR="00FE1E83" w:rsidRDefault="00FE1E83" w:rsidP="005E7B53">
      <w:pPr>
        <w:rPr>
          <w:rFonts w:ascii="Arial" w:hAnsi="Arial" w:cs="Arial"/>
        </w:rPr>
      </w:pPr>
    </w:p>
    <w:p w:rsidR="00FE1E83" w:rsidRDefault="00FE1E83" w:rsidP="00FE1E83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Review the impact of positive and negative reviews on the hospitality industry</w:t>
      </w:r>
    </w:p>
    <w:p w:rsidR="00FE1E83" w:rsidRDefault="00FE1E83" w:rsidP="005E7B53">
      <w:pPr>
        <w:rPr>
          <w:rFonts w:ascii="Arial" w:hAnsi="Arial" w:cs="Arial"/>
        </w:rPr>
      </w:pPr>
    </w:p>
    <w:p w:rsidR="00AF10F0" w:rsidRPr="00FE1E83" w:rsidRDefault="00FE1E83" w:rsidP="005E7B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will also state conclusions, discuss limitations of the study and make reference for further study academically. </w:t>
      </w:r>
      <w:r w:rsidR="00AF10F0">
        <w:rPr>
          <w:rFonts w:ascii="Arial" w:hAnsi="Arial" w:cs="Arial"/>
        </w:rPr>
        <w:t>The recommendations in this final Chapter will be based on the research that has been carried out throughout this study and findings from the literature review.</w:t>
      </w:r>
    </w:p>
    <w:p w:rsidR="007154A0" w:rsidRDefault="00FE1E83" w:rsidP="00B80D6C">
      <w:pPr>
        <w:pStyle w:val="Heading1"/>
      </w:pPr>
      <w:bookmarkStart w:id="54" w:name="_Toc41819886"/>
      <w:r>
        <w:t>5.1 Achievement of Objectives</w:t>
      </w:r>
      <w:bookmarkEnd w:id="54"/>
      <w:r>
        <w:t xml:space="preserve"> </w:t>
      </w:r>
    </w:p>
    <w:p w:rsidR="00FE1E83" w:rsidRDefault="00FE1E83" w:rsidP="005E7B53">
      <w:pPr>
        <w:rPr>
          <w:rFonts w:ascii="Arial" w:hAnsi="Arial" w:cs="Arial"/>
          <w:b/>
        </w:rPr>
      </w:pPr>
    </w:p>
    <w:p w:rsidR="00AF10F0" w:rsidRDefault="00AF10F0" w:rsidP="005E7B53">
      <w:pPr>
        <w:rPr>
          <w:rFonts w:ascii="Arial" w:hAnsi="Arial" w:cs="Arial"/>
        </w:rPr>
      </w:pPr>
      <w:r>
        <w:rPr>
          <w:rFonts w:ascii="Arial" w:hAnsi="Arial" w:cs="Arial"/>
        </w:rPr>
        <w:t>The first objective of the study was:</w:t>
      </w:r>
    </w:p>
    <w:p w:rsidR="00AF10F0" w:rsidRPr="00AF10F0" w:rsidRDefault="00AF10F0" w:rsidP="005E7B53">
      <w:pPr>
        <w:rPr>
          <w:rFonts w:ascii="Arial" w:hAnsi="Arial" w:cs="Arial"/>
        </w:rPr>
      </w:pPr>
    </w:p>
    <w:p w:rsidR="00AF10F0" w:rsidRDefault="00AF10F0" w:rsidP="00AF10F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Investigate consumer perceptions regarding online reviews</w:t>
      </w:r>
    </w:p>
    <w:p w:rsidR="00AF10F0" w:rsidRDefault="00AF10F0" w:rsidP="00AF10F0">
      <w:pPr>
        <w:rPr>
          <w:rFonts w:ascii="Arial" w:hAnsi="Arial" w:cs="Arial"/>
        </w:rPr>
      </w:pPr>
    </w:p>
    <w:p w:rsidR="00AF10F0" w:rsidRDefault="00AF10F0" w:rsidP="00AF10F0">
      <w:pPr>
        <w:rPr>
          <w:rFonts w:ascii="Arial" w:hAnsi="Arial" w:cs="Arial"/>
        </w:rPr>
      </w:pPr>
      <w:r>
        <w:rPr>
          <w:rFonts w:ascii="Arial" w:hAnsi="Arial" w:cs="Arial"/>
        </w:rPr>
        <w:t>This was completed during Chapter Three when the research data was being collected, there were multiple questions included in the questionnaire which investigated consumer perceptions regarding online reviews</w:t>
      </w:r>
      <w:r w:rsidR="00965E2B">
        <w:rPr>
          <w:rFonts w:ascii="Arial" w:hAnsi="Arial" w:cs="Arial"/>
        </w:rPr>
        <w:t xml:space="preserve">; </w:t>
      </w:r>
      <w:r w:rsidR="004F5089">
        <w:rPr>
          <w:rFonts w:ascii="Arial" w:hAnsi="Arial" w:cs="Arial"/>
        </w:rPr>
        <w:t xml:space="preserve">Chapter Four </w:t>
      </w:r>
      <w:r w:rsidR="00965E2B">
        <w:rPr>
          <w:rFonts w:ascii="Arial" w:hAnsi="Arial" w:cs="Arial"/>
        </w:rPr>
        <w:t>discusses the results investigated.</w:t>
      </w:r>
    </w:p>
    <w:p w:rsidR="00AF10F0" w:rsidRDefault="00AF10F0" w:rsidP="00AF10F0">
      <w:pPr>
        <w:rPr>
          <w:rFonts w:ascii="Arial" w:hAnsi="Arial" w:cs="Arial"/>
        </w:rPr>
      </w:pPr>
    </w:p>
    <w:p w:rsidR="00AF10F0" w:rsidRDefault="00AF10F0" w:rsidP="00AF10F0">
      <w:pPr>
        <w:rPr>
          <w:rFonts w:ascii="Arial" w:hAnsi="Arial" w:cs="Arial"/>
        </w:rPr>
      </w:pPr>
      <w:r>
        <w:rPr>
          <w:rFonts w:ascii="Arial" w:hAnsi="Arial" w:cs="Arial"/>
        </w:rPr>
        <w:t>Secondly, another objective of study was:</w:t>
      </w:r>
    </w:p>
    <w:p w:rsidR="00FF7988" w:rsidRDefault="00FF7988" w:rsidP="00AF10F0">
      <w:pPr>
        <w:rPr>
          <w:rFonts w:ascii="Arial" w:hAnsi="Arial" w:cs="Arial"/>
        </w:rPr>
      </w:pPr>
    </w:p>
    <w:p w:rsidR="00FF7988" w:rsidRPr="002E0ED4" w:rsidRDefault="00FF7988" w:rsidP="00FF7988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Investigate perceptions of hospitality workers regarding online reviews</w:t>
      </w:r>
      <w:r>
        <w:rPr>
          <w:rFonts w:ascii="Arial" w:hAnsi="Arial" w:cs="Arial"/>
          <w:color w:val="000000" w:themeColor="text1"/>
        </w:rPr>
        <w:t xml:space="preserve">; as customers and workers would give an understanding of this phenomenon from different perspectives </w:t>
      </w:r>
    </w:p>
    <w:p w:rsidR="00AF10F0" w:rsidRDefault="00AF10F0" w:rsidP="00AF10F0">
      <w:pPr>
        <w:rPr>
          <w:rFonts w:ascii="Arial" w:hAnsi="Arial" w:cs="Arial"/>
        </w:rPr>
      </w:pPr>
    </w:p>
    <w:p w:rsidR="00AF10F0" w:rsidRDefault="00AF10F0" w:rsidP="00AF10F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Again during Chapter Three </w:t>
      </w:r>
      <w:r w:rsidR="004F5089">
        <w:rPr>
          <w:rFonts w:ascii="Arial" w:hAnsi="Arial" w:cs="Arial"/>
        </w:rPr>
        <w:t>when</w:t>
      </w:r>
      <w:r>
        <w:rPr>
          <w:rFonts w:ascii="Arial" w:hAnsi="Arial" w:cs="Arial"/>
        </w:rPr>
        <w:t xml:space="preserve"> </w:t>
      </w:r>
      <w:r w:rsidR="004F5089">
        <w:rPr>
          <w:rFonts w:ascii="Arial" w:hAnsi="Arial" w:cs="Arial"/>
        </w:rPr>
        <w:t xml:space="preserve">data was being collected there was a section of questions directed towards hospitality workers only which investigated perceptions of those working in the industry regarding online reviews, </w:t>
      </w:r>
      <w:r w:rsidR="00965E2B">
        <w:rPr>
          <w:rFonts w:ascii="Arial" w:hAnsi="Arial" w:cs="Arial"/>
        </w:rPr>
        <w:t>Chapter Four discusses the results investigated.</w:t>
      </w:r>
    </w:p>
    <w:p w:rsidR="004F5089" w:rsidRDefault="004F5089" w:rsidP="00AF10F0">
      <w:pPr>
        <w:rPr>
          <w:rFonts w:ascii="Arial" w:hAnsi="Arial" w:cs="Arial"/>
        </w:rPr>
      </w:pPr>
    </w:p>
    <w:p w:rsidR="004F5089" w:rsidRDefault="004F5089" w:rsidP="00AF10F0">
      <w:pPr>
        <w:rPr>
          <w:rFonts w:ascii="Arial" w:hAnsi="Arial" w:cs="Arial"/>
        </w:rPr>
      </w:pPr>
      <w:r>
        <w:rPr>
          <w:rFonts w:ascii="Arial" w:hAnsi="Arial" w:cs="Arial"/>
        </w:rPr>
        <w:t>The final objective of the study was to:</w:t>
      </w:r>
    </w:p>
    <w:p w:rsidR="00AF10F0" w:rsidRPr="00AF10F0" w:rsidRDefault="00AF10F0" w:rsidP="00AF10F0">
      <w:pPr>
        <w:rPr>
          <w:rFonts w:ascii="Arial" w:hAnsi="Arial" w:cs="Arial"/>
        </w:rPr>
      </w:pPr>
    </w:p>
    <w:p w:rsidR="00AF10F0" w:rsidRDefault="00AF10F0" w:rsidP="00AF10F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Review the impact of positive and negative reviews on the hospitality industry</w:t>
      </w:r>
    </w:p>
    <w:p w:rsidR="004F5089" w:rsidRDefault="004F5089" w:rsidP="004F5089">
      <w:pPr>
        <w:rPr>
          <w:rFonts w:ascii="Arial" w:hAnsi="Arial" w:cs="Arial"/>
        </w:rPr>
      </w:pPr>
    </w:p>
    <w:p w:rsidR="004F5089" w:rsidRPr="004F5089" w:rsidRDefault="00965E2B" w:rsidP="004F5089">
      <w:pPr>
        <w:rPr>
          <w:rFonts w:ascii="Arial" w:hAnsi="Arial" w:cs="Arial"/>
        </w:rPr>
      </w:pPr>
      <w:r>
        <w:rPr>
          <w:rFonts w:ascii="Arial" w:hAnsi="Arial" w:cs="Arial"/>
        </w:rPr>
        <w:t>This objective was met in Chapter Four where the data collected was reviewed, analysed and presented using SPSS and word cloud figures.</w:t>
      </w:r>
    </w:p>
    <w:p w:rsidR="00FE1E83" w:rsidRDefault="00FE1E83" w:rsidP="00B80D6C">
      <w:pPr>
        <w:pStyle w:val="Heading1"/>
      </w:pPr>
      <w:bookmarkStart w:id="55" w:name="_Toc41819887"/>
      <w:r>
        <w:t>5.2 Main Findings</w:t>
      </w:r>
      <w:bookmarkEnd w:id="55"/>
      <w:r>
        <w:t xml:space="preserve"> </w:t>
      </w:r>
    </w:p>
    <w:p w:rsidR="00AF10F0" w:rsidRDefault="00AF10F0" w:rsidP="005E7B53">
      <w:pPr>
        <w:rPr>
          <w:rFonts w:ascii="Arial" w:hAnsi="Arial" w:cs="Arial"/>
          <w:b/>
        </w:rPr>
      </w:pPr>
    </w:p>
    <w:p w:rsidR="00AF10F0" w:rsidRDefault="00965E2B" w:rsidP="005E7B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main findings support much of the literature found in Chapter Two. Firstly, </w:t>
      </w:r>
      <w:r w:rsidR="00A25B17">
        <w:rPr>
          <w:rFonts w:ascii="Arial" w:hAnsi="Arial" w:cs="Arial"/>
        </w:rPr>
        <w:t>the literature</w:t>
      </w:r>
      <w:r w:rsidR="0071035F">
        <w:rPr>
          <w:rFonts w:ascii="Arial" w:hAnsi="Arial" w:cs="Arial"/>
        </w:rPr>
        <w:t xml:space="preserve"> found that online reviews do appear important to consumers before making purchasing decisions</w:t>
      </w:r>
      <w:r w:rsidR="00A5185D">
        <w:rPr>
          <w:rFonts w:ascii="Arial" w:hAnsi="Arial" w:cs="Arial"/>
        </w:rPr>
        <w:t xml:space="preserve"> (BrightLocal, 2019)</w:t>
      </w:r>
      <w:r w:rsidR="0071035F">
        <w:rPr>
          <w:rFonts w:ascii="Arial" w:hAnsi="Arial" w:cs="Arial"/>
        </w:rPr>
        <w:t xml:space="preserve"> with the majority of respondents </w:t>
      </w:r>
      <w:r w:rsidR="00A5185D">
        <w:rPr>
          <w:rFonts w:ascii="Arial" w:hAnsi="Arial" w:cs="Arial"/>
        </w:rPr>
        <w:t xml:space="preserve">in agreement </w:t>
      </w:r>
      <w:r w:rsidR="0071035F">
        <w:rPr>
          <w:rFonts w:ascii="Arial" w:hAnsi="Arial" w:cs="Arial"/>
        </w:rPr>
        <w:t xml:space="preserve">with a statement that they would not visit a place with negative reviews to </w:t>
      </w:r>
      <w:r w:rsidR="0071035F">
        <w:rPr>
          <w:rFonts w:ascii="Arial" w:hAnsi="Arial" w:cs="Arial"/>
        </w:rPr>
        <w:lastRenderedPageBreak/>
        <w:t>make their own opinions. It was expressed in the literature that customers can base perception on the main values of perceived value, quality and price</w:t>
      </w:r>
      <w:r w:rsidR="00A5185D">
        <w:rPr>
          <w:rFonts w:ascii="Arial" w:hAnsi="Arial" w:cs="Arial"/>
        </w:rPr>
        <w:t xml:space="preserve"> </w:t>
      </w:r>
      <w:r w:rsidR="00A5185D" w:rsidRPr="002E0ED4">
        <w:rPr>
          <w:rFonts w:ascii="Arial" w:hAnsi="Arial" w:cs="Arial"/>
          <w:color w:val="000000" w:themeColor="text1"/>
        </w:rPr>
        <w:t>(Zeithaml, 1988, p. 2)</w:t>
      </w:r>
      <w:r w:rsidR="0071035F">
        <w:rPr>
          <w:rFonts w:ascii="Arial" w:hAnsi="Arial" w:cs="Arial"/>
        </w:rPr>
        <w:t xml:space="preserve"> which was again found </w:t>
      </w:r>
      <w:r w:rsidR="00E83F37">
        <w:rPr>
          <w:rFonts w:ascii="Arial" w:hAnsi="Arial" w:cs="Arial"/>
        </w:rPr>
        <w:t xml:space="preserve">to correlate with the data collected; with respondents stating that customer service, food quality and value were main factors behind the reasons in which they would leave a negative review based off an experience. </w:t>
      </w:r>
    </w:p>
    <w:p w:rsidR="00E83F37" w:rsidRPr="00965E2B" w:rsidRDefault="00E83F37" w:rsidP="005E7B53">
      <w:pPr>
        <w:rPr>
          <w:rFonts w:ascii="Arial" w:hAnsi="Arial" w:cs="Arial"/>
        </w:rPr>
      </w:pPr>
    </w:p>
    <w:p w:rsidR="00FE1E83" w:rsidRDefault="00DC251F" w:rsidP="005E7B53">
      <w:pPr>
        <w:rPr>
          <w:rFonts w:ascii="Arial" w:hAnsi="Arial" w:cs="Arial"/>
          <w:color w:val="000000" w:themeColor="text1"/>
        </w:rPr>
      </w:pPr>
      <w:r w:rsidRPr="002E0ED4">
        <w:rPr>
          <w:rFonts w:ascii="Arial" w:hAnsi="Arial" w:cs="Arial"/>
          <w:color w:val="000000" w:themeColor="text1"/>
        </w:rPr>
        <w:t>Weber, Bradley and Sparks (2016)</w:t>
      </w:r>
      <w:r>
        <w:rPr>
          <w:rFonts w:ascii="Arial" w:hAnsi="Arial" w:cs="Arial"/>
          <w:color w:val="000000" w:themeColor="text1"/>
        </w:rPr>
        <w:t xml:space="preserve"> first discussed during the literature review</w:t>
      </w:r>
      <w:r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hospitality workers feelings surrounding experiences with online reviews correlates with the primary research displayed in Chapter Four. </w:t>
      </w:r>
      <w:r>
        <w:rPr>
          <w:rFonts w:ascii="Arial" w:hAnsi="Arial" w:cs="Arial"/>
        </w:rPr>
        <w:t xml:space="preserve">The </w:t>
      </w:r>
      <w:r w:rsidR="00354B3A">
        <w:rPr>
          <w:rFonts w:ascii="Arial" w:hAnsi="Arial" w:cs="Arial"/>
        </w:rPr>
        <w:t xml:space="preserve">second objective in which hospitality workers perceptions were investigated and related to findings from Chapter Two; main findings from the perceptions of hospitality workers included that almost half of </w:t>
      </w:r>
      <w:r w:rsidR="00A5185D">
        <w:rPr>
          <w:rFonts w:ascii="Arial" w:hAnsi="Arial" w:cs="Arial"/>
        </w:rPr>
        <w:t>respondents from the industry had experienced an online review left about themselves yet 70.4% stated that they felt reviews left about themselves or their workplace were not fair or justified</w:t>
      </w:r>
      <w:r w:rsidR="00582A23">
        <w:rPr>
          <w:rFonts w:ascii="Arial" w:hAnsi="Arial" w:cs="Arial"/>
        </w:rPr>
        <w:t xml:space="preserve"> which would indicate issues surrounding flaming which appeared as a theme throughout the qualitative section of questions investigating this perspective. </w:t>
      </w:r>
    </w:p>
    <w:p w:rsidR="00DC251F" w:rsidRDefault="00DC251F" w:rsidP="005E7B53">
      <w:pPr>
        <w:rPr>
          <w:rFonts w:ascii="Arial" w:hAnsi="Arial" w:cs="Arial"/>
        </w:rPr>
      </w:pPr>
    </w:p>
    <w:p w:rsidR="00040542" w:rsidRPr="00DC251F" w:rsidRDefault="00DC251F" w:rsidP="005E7B53">
      <w:pPr>
        <w:rPr>
          <w:rFonts w:ascii="Arial" w:hAnsi="Arial" w:cs="Arial"/>
        </w:rPr>
      </w:pPr>
      <w:r w:rsidRPr="002E0ED4">
        <w:rPr>
          <w:rFonts w:ascii="Arial" w:hAnsi="Arial" w:cs="Arial"/>
          <w:color w:val="000000" w:themeColor="text1"/>
        </w:rPr>
        <w:t xml:space="preserve">Helversen </w:t>
      </w:r>
      <w:r w:rsidRPr="00040542">
        <w:rPr>
          <w:rFonts w:ascii="Arial" w:hAnsi="Arial" w:cs="Arial"/>
          <w:i/>
          <w:color w:val="000000" w:themeColor="text1"/>
        </w:rPr>
        <w:t>et al</w:t>
      </w:r>
      <w:r>
        <w:rPr>
          <w:rFonts w:ascii="Arial" w:hAnsi="Arial" w:cs="Arial"/>
          <w:color w:val="000000" w:themeColor="text1"/>
        </w:rPr>
        <w:t xml:space="preserve"> (</w:t>
      </w:r>
      <w:r w:rsidRPr="002E0ED4">
        <w:rPr>
          <w:rFonts w:ascii="Arial" w:hAnsi="Arial" w:cs="Arial"/>
          <w:color w:val="000000" w:themeColor="text1"/>
        </w:rPr>
        <w:t>2018, p. 38-47)</w:t>
      </w:r>
      <w:r>
        <w:rPr>
          <w:rFonts w:ascii="Arial" w:hAnsi="Arial" w:cs="Arial"/>
          <w:color w:val="000000" w:themeColor="text1"/>
        </w:rPr>
        <w:t xml:space="preserve"> deliberated that online reviews could negatively impact a hospitality business directly through bad publicity, potential profit loss or also a topic that has appeared during research specific to hospitality workers in that staff morale can be impacted by unfair, unjust or purely dishonest reviews and vice-versa. The perception of potential customers can also vary based upon reviews which was discovered from the findings and can be linked to research from </w:t>
      </w:r>
      <w:r w:rsidRPr="002E0ED4">
        <w:rPr>
          <w:rFonts w:ascii="Arial" w:hAnsi="Arial" w:cs="Arial"/>
          <w:color w:val="000000" w:themeColor="text1"/>
        </w:rPr>
        <w:t>Vana and Lambrecht (2018)</w:t>
      </w:r>
      <w:r>
        <w:rPr>
          <w:rFonts w:ascii="Arial" w:hAnsi="Arial" w:cs="Arial"/>
          <w:color w:val="000000" w:themeColor="text1"/>
        </w:rPr>
        <w:t xml:space="preserve"> which previously had been examined from academic literature.</w:t>
      </w:r>
      <w:r>
        <w:rPr>
          <w:rFonts w:ascii="Arial" w:hAnsi="Arial" w:cs="Arial"/>
        </w:rPr>
        <w:t xml:space="preserve"> I</w:t>
      </w:r>
      <w:r w:rsidR="00137DCE">
        <w:rPr>
          <w:rFonts w:ascii="Arial" w:hAnsi="Arial" w:cs="Arial"/>
        </w:rPr>
        <w:t>t was observed that respondents from the perspective of customers and hospitality workers were in agreement that all reviews whether positive or negative contributed towards hospitality industry businesses</w:t>
      </w:r>
      <w:r w:rsidR="00040542">
        <w:rPr>
          <w:rFonts w:ascii="Arial" w:hAnsi="Arial" w:cs="Arial"/>
        </w:rPr>
        <w:t xml:space="preserve"> from more than one aspect.</w:t>
      </w:r>
    </w:p>
    <w:p w:rsidR="00FE1E83" w:rsidRDefault="00FE1E83" w:rsidP="00B80D6C">
      <w:pPr>
        <w:pStyle w:val="Heading1"/>
      </w:pPr>
      <w:bookmarkStart w:id="56" w:name="_Toc41819888"/>
      <w:r>
        <w:t>5.3 Recommendations</w:t>
      </w:r>
      <w:bookmarkEnd w:id="56"/>
    </w:p>
    <w:p w:rsidR="00C33141" w:rsidRDefault="00C33141" w:rsidP="00C33141"/>
    <w:p w:rsidR="00C33141" w:rsidRDefault="00C33141" w:rsidP="00C33141">
      <w:pPr>
        <w:rPr>
          <w:rFonts w:ascii="Helvetica" w:hAnsi="Helvetica" w:cs="Arial Hebrew"/>
        </w:rPr>
      </w:pPr>
      <w:r>
        <w:rPr>
          <w:rFonts w:ascii="Helvetica" w:hAnsi="Helvetica" w:cs="Arial Hebrew"/>
        </w:rPr>
        <w:t xml:space="preserve">The following recommendations </w:t>
      </w:r>
      <w:r w:rsidR="00B713D4">
        <w:rPr>
          <w:rFonts w:ascii="Helvetica" w:hAnsi="Helvetica" w:cs="Arial Hebrew"/>
        </w:rPr>
        <w:t xml:space="preserve">are being made </w:t>
      </w:r>
      <w:r w:rsidR="00441976">
        <w:rPr>
          <w:rFonts w:ascii="Helvetica" w:hAnsi="Helvetica" w:cs="Arial Hebrew"/>
        </w:rPr>
        <w:t>due to findings of this research project showing that there is a lack of regulation on online review platforms which hold power over hospitality businesses and customers; open-ended questions which collected qualitative data from participants found a reoccurring theme that reviews can be false</w:t>
      </w:r>
      <w:r w:rsidR="00945304">
        <w:rPr>
          <w:rFonts w:ascii="Helvetica" w:hAnsi="Helvetica" w:cs="Arial Hebrew"/>
        </w:rPr>
        <w:t xml:space="preserve">, exaggerated or </w:t>
      </w:r>
      <w:r w:rsidR="006B0122">
        <w:rPr>
          <w:rFonts w:ascii="Helvetica" w:hAnsi="Helvetica" w:cs="Arial Hebrew"/>
        </w:rPr>
        <w:t xml:space="preserve">due to misunderstandings. If there were more in place to regulate online reviews, or offer a platform in which businesses have more options to respond to rectify reviews it could ease the impact. </w:t>
      </w:r>
    </w:p>
    <w:p w:rsidR="006B0122" w:rsidRDefault="006B0122" w:rsidP="00C33141">
      <w:pPr>
        <w:rPr>
          <w:rFonts w:ascii="Helvetica" w:hAnsi="Helvetica" w:cs="Arial Hebrew"/>
        </w:rPr>
      </w:pPr>
    </w:p>
    <w:p w:rsidR="006B0122" w:rsidRDefault="006B0122" w:rsidP="00C33141">
      <w:pPr>
        <w:rPr>
          <w:rFonts w:ascii="Helvetica" w:hAnsi="Helvetica" w:cs="Arial Hebrew"/>
        </w:rPr>
      </w:pPr>
      <w:r>
        <w:rPr>
          <w:rFonts w:ascii="Helvetica" w:hAnsi="Helvetica" w:cs="Arial Hebrew"/>
        </w:rPr>
        <w:t xml:space="preserve">Secondly, hospitality workers who have fallen victim to online reviews specific about themselves should be offered support. </w:t>
      </w:r>
      <w:r w:rsidR="009755F7">
        <w:rPr>
          <w:rFonts w:ascii="Helvetica" w:hAnsi="Helvetica" w:cs="Arial Hebrew"/>
        </w:rPr>
        <w:t xml:space="preserve">It was found throughout research that individuals had reported personal impact and expressed feelings of embarrassment or guilt after reviews left about themselves, </w:t>
      </w:r>
      <w:r w:rsidR="00D579B1">
        <w:rPr>
          <w:rFonts w:ascii="Helvetica" w:hAnsi="Helvetica" w:cs="Arial Hebrew"/>
        </w:rPr>
        <w:t xml:space="preserve">and the amount of workers who reported that personal reviews about themselves or their workplace were not a true reflection indicates the issue is a frequent occurrence and emotional wellbeing of staff should be adhered to.   </w:t>
      </w:r>
    </w:p>
    <w:p w:rsidR="00EB1371" w:rsidRDefault="00FE1E83" w:rsidP="006C6DC4">
      <w:pPr>
        <w:pStyle w:val="Heading1"/>
      </w:pPr>
      <w:bookmarkStart w:id="57" w:name="_Toc41819889"/>
      <w:r>
        <w:t>5.4 Limitations</w:t>
      </w:r>
      <w:bookmarkEnd w:id="57"/>
    </w:p>
    <w:p w:rsidR="006C6DC4" w:rsidRPr="006C6DC4" w:rsidRDefault="006C6DC4" w:rsidP="006C6DC4"/>
    <w:p w:rsidR="00D579B1" w:rsidRDefault="00EB1371" w:rsidP="00EB1371">
      <w:pPr>
        <w:rPr>
          <w:rFonts w:ascii="Helvetica" w:hAnsi="Helvetica"/>
          <w:lang w:val="en-US"/>
        </w:rPr>
      </w:pPr>
      <w:r w:rsidRPr="00EB1371">
        <w:rPr>
          <w:rFonts w:ascii="Helvetica" w:hAnsi="Helvetica"/>
          <w:lang w:val="en-US"/>
        </w:rPr>
        <w:t xml:space="preserve">After the UK implemented </w:t>
      </w:r>
      <w:r w:rsidR="00D579B1">
        <w:rPr>
          <w:rFonts w:ascii="Helvetica" w:hAnsi="Helvetica"/>
          <w:lang w:val="en-US"/>
        </w:rPr>
        <w:t>a curfew during</w:t>
      </w:r>
      <w:r w:rsidRPr="00EB1371">
        <w:rPr>
          <w:rFonts w:ascii="Helvetica" w:hAnsi="Helvetica"/>
          <w:lang w:val="en-US"/>
        </w:rPr>
        <w:t xml:space="preserve"> March 2020</w:t>
      </w:r>
      <w:r w:rsidR="00D579B1">
        <w:rPr>
          <w:rFonts w:ascii="Helvetica" w:hAnsi="Helvetica"/>
          <w:lang w:val="en-US"/>
        </w:rPr>
        <w:t xml:space="preserve"> following the COVID-19 pandemic announcement</w:t>
      </w:r>
      <w:r w:rsidRPr="00EB1371">
        <w:rPr>
          <w:rFonts w:ascii="Helvetica" w:hAnsi="Helvetica"/>
          <w:lang w:val="en-US"/>
        </w:rPr>
        <w:t xml:space="preserve">, </w:t>
      </w:r>
      <w:r w:rsidR="00D579B1">
        <w:rPr>
          <w:rFonts w:ascii="Helvetica" w:hAnsi="Helvetica"/>
          <w:lang w:val="en-US"/>
        </w:rPr>
        <w:t xml:space="preserve">collecting data from workers of the hospitality industry felt </w:t>
      </w:r>
      <w:r w:rsidR="00D579B1">
        <w:rPr>
          <w:rFonts w:ascii="Helvetica" w:hAnsi="Helvetica"/>
          <w:lang w:val="en-US"/>
        </w:rPr>
        <w:lastRenderedPageBreak/>
        <w:t xml:space="preserve">to be more difficult than would have been during normal circumstances. Observations were made that many hospitality workers faced job uncertainty and </w:t>
      </w:r>
      <w:r w:rsidR="006B511D">
        <w:rPr>
          <w:rFonts w:ascii="Helvetica" w:hAnsi="Helvetica"/>
          <w:lang w:val="en-US"/>
        </w:rPr>
        <w:t xml:space="preserve">high </w:t>
      </w:r>
      <w:r w:rsidR="00D579B1">
        <w:rPr>
          <w:rFonts w:ascii="Helvetica" w:hAnsi="Helvetica"/>
          <w:lang w:val="en-US"/>
        </w:rPr>
        <w:t xml:space="preserve">levels of anxiety around their employment so it did not feel comfortable from the perspective of the researcher to </w:t>
      </w:r>
      <w:r w:rsidR="006B511D">
        <w:rPr>
          <w:rFonts w:ascii="Helvetica" w:hAnsi="Helvetica"/>
          <w:lang w:val="en-US"/>
        </w:rPr>
        <w:t xml:space="preserve">inquire too closely. This has been a limitation to research as it would have been hoped to gain more </w:t>
      </w:r>
      <w:r w:rsidR="00A4263B">
        <w:rPr>
          <w:rFonts w:ascii="Helvetica" w:hAnsi="Helvetica"/>
          <w:lang w:val="en-US"/>
        </w:rPr>
        <w:t>response from industry workers, and there was too little consideration in the survey surrounding questions about false reviews and participant ability to recognize whether online customer generated content is trustworthy and reliable.</w:t>
      </w:r>
    </w:p>
    <w:p w:rsidR="00A4263B" w:rsidRDefault="00A4263B" w:rsidP="00EB1371">
      <w:pPr>
        <w:rPr>
          <w:rFonts w:ascii="Helvetica" w:hAnsi="Helvetica"/>
          <w:lang w:val="en-US"/>
        </w:rPr>
      </w:pPr>
    </w:p>
    <w:p w:rsidR="00A4263B" w:rsidRDefault="00A4263B" w:rsidP="00EB1371">
      <w:pPr>
        <w:rPr>
          <w:rFonts w:ascii="Helvetica" w:hAnsi="Helvetica"/>
          <w:lang w:val="en-US"/>
        </w:rPr>
      </w:pPr>
      <w:r>
        <w:rPr>
          <w:rFonts w:ascii="Helvetica" w:hAnsi="Helvetica"/>
          <w:lang w:val="en-US"/>
        </w:rPr>
        <w:t>Another limitation which could have potentially contributed to the collection of more data from worker perspectives is the limit on time</w:t>
      </w:r>
      <w:r w:rsidR="00582A23">
        <w:rPr>
          <w:rFonts w:ascii="Helvetica" w:hAnsi="Helvetica"/>
          <w:lang w:val="en-US"/>
        </w:rPr>
        <w:t xml:space="preserve"> and maximum word count for the project</w:t>
      </w:r>
      <w:r>
        <w:rPr>
          <w:rFonts w:ascii="Helvetica" w:hAnsi="Helvetica"/>
          <w:lang w:val="en-US"/>
        </w:rPr>
        <w:t xml:space="preserve">; a longer time frame </w:t>
      </w:r>
      <w:r w:rsidR="00E268F1">
        <w:rPr>
          <w:rFonts w:ascii="Helvetica" w:hAnsi="Helvetica"/>
          <w:lang w:val="en-US"/>
        </w:rPr>
        <w:t xml:space="preserve">or time of year </w:t>
      </w:r>
      <w:r>
        <w:rPr>
          <w:rFonts w:ascii="Helvetica" w:hAnsi="Helvetica"/>
          <w:lang w:val="en-US"/>
        </w:rPr>
        <w:t xml:space="preserve">for research </w:t>
      </w:r>
      <w:r w:rsidR="00343A36">
        <w:rPr>
          <w:rFonts w:ascii="Helvetica" w:hAnsi="Helvetica"/>
          <w:lang w:val="en-US"/>
        </w:rPr>
        <w:t>could have enabled the possibility for a wider range of participants however the demographics of respondents in terms of occupatio</w:t>
      </w:r>
      <w:r w:rsidR="00403EB8">
        <w:rPr>
          <w:rFonts w:ascii="Helvetica" w:hAnsi="Helvetica"/>
          <w:lang w:val="en-US"/>
        </w:rPr>
        <w:t>n did offer a</w:t>
      </w:r>
      <w:r w:rsidR="00343A36">
        <w:rPr>
          <w:rFonts w:ascii="Helvetica" w:hAnsi="Helvetica"/>
          <w:lang w:val="en-US"/>
        </w:rPr>
        <w:t xml:space="preserve"> </w:t>
      </w:r>
      <w:r w:rsidR="00403EB8">
        <w:rPr>
          <w:rFonts w:ascii="Arial" w:hAnsi="Arial" w:cs="Arial"/>
          <w:color w:val="000000" w:themeColor="text1"/>
        </w:rPr>
        <w:t>fair reflection of general UK population as there would generally be more customers than staff.</w:t>
      </w:r>
    </w:p>
    <w:p w:rsidR="00FE1E83" w:rsidRDefault="00FE1E83" w:rsidP="00B80D6C">
      <w:pPr>
        <w:pStyle w:val="Heading1"/>
      </w:pPr>
      <w:bookmarkStart w:id="58" w:name="_Toc41819890"/>
      <w:r>
        <w:t>5.5 Further Research</w:t>
      </w:r>
      <w:bookmarkEnd w:id="58"/>
    </w:p>
    <w:p w:rsidR="00E268F1" w:rsidRDefault="00E268F1" w:rsidP="00E268F1"/>
    <w:p w:rsidR="00E268F1" w:rsidRDefault="008D2537" w:rsidP="00E268F1">
      <w:pPr>
        <w:rPr>
          <w:rFonts w:ascii="Helvetica" w:hAnsi="Helvetica"/>
        </w:rPr>
      </w:pPr>
      <w:r>
        <w:rPr>
          <w:rFonts w:ascii="Helvetica" w:hAnsi="Helvetica"/>
        </w:rPr>
        <w:t>The data collected was substantial to achieve the research aims and objectives</w:t>
      </w:r>
      <w:r w:rsidR="00770A25">
        <w:rPr>
          <w:rFonts w:ascii="Helvetica" w:hAnsi="Helvetica"/>
        </w:rPr>
        <w:t xml:space="preserve"> however as previously expressed the researcher felt it could have been possible to gain more hospitality worker responses in order to achieve deeper understanding from a worker perspective</w:t>
      </w:r>
      <w:r w:rsidR="003D279F">
        <w:rPr>
          <w:rFonts w:ascii="Helvetica" w:hAnsi="Helvetica"/>
        </w:rPr>
        <w:t xml:space="preserve"> however the study has the potential to be revisited as there is substantial interest, literature and research to further be investigated. </w:t>
      </w:r>
    </w:p>
    <w:p w:rsidR="003D279F" w:rsidRDefault="003D279F" w:rsidP="00E268F1">
      <w:pPr>
        <w:rPr>
          <w:rFonts w:ascii="Helvetica" w:hAnsi="Helvetica"/>
        </w:rPr>
      </w:pPr>
    </w:p>
    <w:p w:rsidR="003D279F" w:rsidRPr="00E268F1" w:rsidRDefault="003D279F" w:rsidP="00E268F1">
      <w:pPr>
        <w:rPr>
          <w:rFonts w:ascii="Helvetica" w:hAnsi="Helvetica"/>
        </w:rPr>
      </w:pPr>
      <w:r>
        <w:rPr>
          <w:rFonts w:ascii="Helvetica" w:hAnsi="Helvetica"/>
        </w:rPr>
        <w:t>Further research would potentially be able to observe and investigate awareness and perception of false reviews</w:t>
      </w:r>
      <w:r w:rsidR="00832495">
        <w:rPr>
          <w:rFonts w:ascii="Helvetica" w:hAnsi="Helvetica"/>
        </w:rPr>
        <w:t xml:space="preserve">; </w:t>
      </w:r>
      <w:r>
        <w:rPr>
          <w:rFonts w:ascii="Helvetica" w:hAnsi="Helvetica"/>
        </w:rPr>
        <w:t>m</w:t>
      </w:r>
      <w:r w:rsidR="00832495">
        <w:rPr>
          <w:rFonts w:ascii="Helvetica" w:hAnsi="Helvetica"/>
        </w:rPr>
        <w:t xml:space="preserve">ulti and mixed </w:t>
      </w:r>
      <w:r>
        <w:rPr>
          <w:rFonts w:ascii="Helvetica" w:hAnsi="Helvetica"/>
        </w:rPr>
        <w:t xml:space="preserve">methods could also be adopted as the little qualitative data collected from the questionnaire </w:t>
      </w:r>
      <w:r w:rsidR="00832495">
        <w:rPr>
          <w:rFonts w:ascii="Helvetica" w:hAnsi="Helvetica"/>
        </w:rPr>
        <w:t xml:space="preserve">proved to raise awareness of issues of interest that could be further explored. </w:t>
      </w:r>
    </w:p>
    <w:p w:rsidR="00FE1E83" w:rsidRDefault="00FE1E83" w:rsidP="00B80D6C">
      <w:pPr>
        <w:pStyle w:val="Heading1"/>
      </w:pPr>
      <w:bookmarkStart w:id="59" w:name="_Toc41819891"/>
      <w:r>
        <w:t>5.6 Conclusion</w:t>
      </w:r>
      <w:bookmarkEnd w:id="59"/>
    </w:p>
    <w:p w:rsidR="007154A0" w:rsidRPr="007154A0" w:rsidRDefault="007154A0" w:rsidP="005E7B53">
      <w:pPr>
        <w:rPr>
          <w:rFonts w:ascii="Arial" w:hAnsi="Arial" w:cs="Arial"/>
          <w:b/>
        </w:rPr>
      </w:pPr>
    </w:p>
    <w:p w:rsidR="007A6F75" w:rsidRDefault="007A6F75" w:rsidP="005E7B53">
      <w:pPr>
        <w:rPr>
          <w:rFonts w:ascii="Arial" w:hAnsi="Arial" w:cs="Arial"/>
        </w:rPr>
      </w:pPr>
      <w:r>
        <w:rPr>
          <w:rFonts w:ascii="Arial" w:hAnsi="Arial" w:cs="Arial"/>
        </w:rPr>
        <w:t>This study has reached and fulfilled</w:t>
      </w:r>
      <w:r w:rsidR="00157F47">
        <w:rPr>
          <w:rFonts w:ascii="Arial" w:hAnsi="Arial" w:cs="Arial"/>
        </w:rPr>
        <w:t xml:space="preserve"> the aims and objectives have been met and reviewed but have also provided the researcher with an increased knowledge and understanding of individuals’ perceptions surrounding the topic of online reviews in the UK hospitality industry. The researcher feels confident that data collected during this research can be elaborated on and investigated further, key issues were </w:t>
      </w:r>
      <w:r>
        <w:rPr>
          <w:rFonts w:ascii="Arial" w:hAnsi="Arial" w:cs="Arial"/>
        </w:rPr>
        <w:t xml:space="preserve">identified with the rise of online reviews and surrounding issues. </w:t>
      </w:r>
    </w:p>
    <w:p w:rsidR="007A6F75" w:rsidRDefault="007A6F75" w:rsidP="005E7B53">
      <w:pPr>
        <w:rPr>
          <w:rFonts w:ascii="Arial" w:hAnsi="Arial" w:cs="Arial"/>
        </w:rPr>
      </w:pPr>
    </w:p>
    <w:p w:rsidR="007A6F75" w:rsidRDefault="007A6F75" w:rsidP="005E7B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Each Chapter of the project has contributed to identifying issues and areas for improvement; with Chapter One and Two providing an introduction to the topic of study and providing relevant literature from similar research that could be extended on, Chapter Three identified the mono-method that would assist the researcher best to reach the objectives of study which was followed by the analysis of data collected in Chapter Four. This Chapter was extensive and was the section in which data was analysed, compared and presented. </w:t>
      </w:r>
    </w:p>
    <w:p w:rsidR="007A6F75" w:rsidRDefault="007A6F75" w:rsidP="005E7B53">
      <w:pPr>
        <w:rPr>
          <w:rFonts w:ascii="Arial" w:hAnsi="Arial" w:cs="Arial"/>
        </w:rPr>
      </w:pPr>
    </w:p>
    <w:p w:rsidR="007A6F75" w:rsidRDefault="007A6F75" w:rsidP="005E7B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conclusion to the study overall the general consensus is that online reviews and their rise have impacted the hospitality industry in the UK from each perspective explored, although positive reviews do </w:t>
      </w:r>
      <w:r w:rsidR="002E53FB">
        <w:rPr>
          <w:rFonts w:ascii="Arial" w:hAnsi="Arial" w:cs="Arial"/>
        </w:rPr>
        <w:t xml:space="preserve">contribute greatly to the perception of a </w:t>
      </w:r>
      <w:r w:rsidR="002E53FB">
        <w:rPr>
          <w:rFonts w:ascii="Arial" w:hAnsi="Arial" w:cs="Arial"/>
        </w:rPr>
        <w:lastRenderedPageBreak/>
        <w:t>hospitality industry business,</w:t>
      </w:r>
      <w:r>
        <w:rPr>
          <w:rFonts w:ascii="Arial" w:hAnsi="Arial" w:cs="Arial"/>
        </w:rPr>
        <w:t xml:space="preserve"> there is a need for regulation and better public understanding of the possibilities of flaming and justification of negative reviews</w:t>
      </w:r>
      <w:r w:rsidR="002E53FB">
        <w:rPr>
          <w:rFonts w:ascii="Arial" w:hAnsi="Arial" w:cs="Arial"/>
        </w:rPr>
        <w:t xml:space="preserve"> in order to make better informed purchasing decisions. </w:t>
      </w:r>
      <w:r>
        <w:rPr>
          <w:rFonts w:ascii="Arial" w:hAnsi="Arial" w:cs="Arial"/>
        </w:rPr>
        <w:t xml:space="preserve"> </w:t>
      </w:r>
    </w:p>
    <w:p w:rsidR="009160EE" w:rsidRPr="00A71A1E" w:rsidRDefault="007A6F75" w:rsidP="005E7B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:rsidR="00A71A1E" w:rsidRDefault="00A71A1E" w:rsidP="005E7B53">
      <w:pPr>
        <w:rPr>
          <w:rFonts w:ascii="Arial" w:hAnsi="Arial" w:cs="Arial"/>
        </w:rPr>
      </w:pPr>
    </w:p>
    <w:p w:rsidR="00A71A1E" w:rsidRPr="00A71A1E" w:rsidRDefault="00A71A1E" w:rsidP="005E7B53">
      <w:pPr>
        <w:rPr>
          <w:rFonts w:ascii="Arial" w:hAnsi="Arial" w:cs="Arial"/>
        </w:rPr>
      </w:pPr>
    </w:p>
    <w:p w:rsidR="00A71A1E" w:rsidRDefault="00A71A1E" w:rsidP="005E7B53">
      <w:pPr>
        <w:rPr>
          <w:rFonts w:ascii="Arial" w:hAnsi="Arial" w:cs="Arial"/>
          <w:b/>
        </w:rPr>
      </w:pPr>
    </w:p>
    <w:p w:rsidR="00A71A1E" w:rsidRPr="00A71A1E" w:rsidRDefault="00A71A1E" w:rsidP="005E7B53">
      <w:pPr>
        <w:rPr>
          <w:rFonts w:ascii="Arial" w:hAnsi="Arial" w:cs="Arial"/>
        </w:rPr>
      </w:pPr>
    </w:p>
    <w:p w:rsidR="00683606" w:rsidRDefault="00683606" w:rsidP="005E7B53">
      <w:pPr>
        <w:rPr>
          <w:rFonts w:ascii="Arial" w:hAnsi="Arial" w:cs="Arial"/>
        </w:rPr>
      </w:pPr>
    </w:p>
    <w:p w:rsidR="00683606" w:rsidRPr="00683606" w:rsidRDefault="00683606" w:rsidP="005E7B53">
      <w:pPr>
        <w:rPr>
          <w:rFonts w:ascii="Arial" w:hAnsi="Arial" w:cs="Arial"/>
        </w:rPr>
      </w:pPr>
    </w:p>
    <w:p w:rsidR="00947189" w:rsidRDefault="00947189" w:rsidP="005E7B53">
      <w:pPr>
        <w:rPr>
          <w:rFonts w:ascii="Arial" w:hAnsi="Arial" w:cs="Arial"/>
          <w:i/>
        </w:rPr>
      </w:pPr>
    </w:p>
    <w:p w:rsidR="00947189" w:rsidRPr="00947189" w:rsidRDefault="00947189" w:rsidP="005E7B53">
      <w:pPr>
        <w:rPr>
          <w:rFonts w:ascii="Arial" w:hAnsi="Arial" w:cs="Arial"/>
        </w:rPr>
      </w:pPr>
    </w:p>
    <w:p w:rsidR="00B82AAA" w:rsidRDefault="00B82AAA" w:rsidP="005E7B53">
      <w:pPr>
        <w:rPr>
          <w:rFonts w:ascii="Arial" w:hAnsi="Arial" w:cs="Arial"/>
          <w:b/>
        </w:rPr>
      </w:pPr>
    </w:p>
    <w:p w:rsidR="00B82AAA" w:rsidRDefault="00B82AAA" w:rsidP="005E7B53">
      <w:pPr>
        <w:rPr>
          <w:rFonts w:ascii="Arial" w:hAnsi="Arial" w:cs="Arial"/>
          <w:b/>
        </w:rPr>
      </w:pPr>
    </w:p>
    <w:p w:rsidR="00B82AAA" w:rsidRDefault="00B82AAA" w:rsidP="005E7B53">
      <w:pPr>
        <w:rPr>
          <w:rFonts w:ascii="Arial" w:hAnsi="Arial" w:cs="Arial"/>
          <w:b/>
        </w:rPr>
      </w:pPr>
    </w:p>
    <w:p w:rsidR="00B82AAA" w:rsidRDefault="00B82AAA" w:rsidP="005E7B53">
      <w:pPr>
        <w:rPr>
          <w:rFonts w:ascii="Arial" w:hAnsi="Arial" w:cs="Arial"/>
          <w:b/>
        </w:rPr>
      </w:pPr>
    </w:p>
    <w:p w:rsidR="00B82AAA" w:rsidRDefault="00B82AAA" w:rsidP="005E7B53">
      <w:pPr>
        <w:rPr>
          <w:rFonts w:ascii="Arial" w:hAnsi="Arial" w:cs="Arial"/>
          <w:b/>
        </w:rPr>
      </w:pPr>
    </w:p>
    <w:p w:rsidR="009160EE" w:rsidRDefault="009160EE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B10924" w:rsidRDefault="00B10924" w:rsidP="005E7B53">
      <w:pPr>
        <w:rPr>
          <w:rFonts w:ascii="Arial" w:hAnsi="Arial" w:cs="Arial"/>
          <w:b/>
        </w:rPr>
      </w:pPr>
    </w:p>
    <w:p w:rsidR="002E53FB" w:rsidRDefault="002E53FB" w:rsidP="00B80D6C">
      <w:pPr>
        <w:pStyle w:val="Heading1"/>
      </w:pPr>
    </w:p>
    <w:p w:rsidR="002E53FB" w:rsidRDefault="002E53FB" w:rsidP="002E53FB"/>
    <w:p w:rsidR="002E53FB" w:rsidRPr="002E53FB" w:rsidRDefault="002E53FB" w:rsidP="002E53FB"/>
    <w:p w:rsidR="00E158B9" w:rsidRDefault="00E158B9" w:rsidP="00B80D6C">
      <w:pPr>
        <w:pStyle w:val="Heading1"/>
      </w:pPr>
    </w:p>
    <w:p w:rsidR="00E158B9" w:rsidRDefault="00E158B9" w:rsidP="00B80D6C">
      <w:pPr>
        <w:pStyle w:val="Heading1"/>
      </w:pPr>
    </w:p>
    <w:p w:rsidR="00523EF7" w:rsidRDefault="00523EF7" w:rsidP="00B80D6C">
      <w:pPr>
        <w:pStyle w:val="Heading1"/>
      </w:pPr>
    </w:p>
    <w:p w:rsidR="00523EF7" w:rsidRPr="00523EF7" w:rsidRDefault="00523EF7" w:rsidP="00523EF7"/>
    <w:p w:rsidR="00277C5A" w:rsidRDefault="007154A0" w:rsidP="00B80D6C">
      <w:pPr>
        <w:pStyle w:val="Heading1"/>
      </w:pPr>
      <w:bookmarkStart w:id="60" w:name="_Toc41819892"/>
      <w:r>
        <w:lastRenderedPageBreak/>
        <w:t>Bibliography</w:t>
      </w:r>
      <w:bookmarkEnd w:id="60"/>
      <w:r>
        <w:t xml:space="preserve"> </w:t>
      </w:r>
    </w:p>
    <w:p w:rsidR="0004647E" w:rsidRDefault="0004647E" w:rsidP="005E7B53">
      <w:pPr>
        <w:rPr>
          <w:rFonts w:ascii="Arial" w:hAnsi="Arial" w:cs="Arial"/>
          <w:b/>
        </w:rPr>
      </w:pPr>
    </w:p>
    <w:p w:rsidR="00167F32" w:rsidRDefault="00167F32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Banerjee S, Chua AY and Kim J. (2015) Using supervised learning to classify authentic and fake online reviews. New York: ACM.</w:t>
      </w:r>
    </w:p>
    <w:p w:rsidR="00167F32" w:rsidRDefault="00167F32" w:rsidP="00E975B9">
      <w:pPr>
        <w:rPr>
          <w:rFonts w:ascii="Arial" w:hAnsi="Arial" w:cs="Arial"/>
        </w:rPr>
      </w:pPr>
    </w:p>
    <w:p w:rsidR="00167F32" w:rsidRDefault="00167F32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 xml:space="preserve">Barbado, R, Araque, O and Iglesias, C.A. (2019) A framework for fake review detection in online consumer electronics retailers. </w:t>
      </w:r>
      <w:r w:rsidRPr="00E975B9">
        <w:rPr>
          <w:rFonts w:ascii="Arial" w:hAnsi="Arial" w:cs="Arial"/>
          <w:i/>
        </w:rPr>
        <w:t>Information Processing &amp; Management</w:t>
      </w:r>
      <w:r w:rsidRPr="00E975B9">
        <w:rPr>
          <w:rFonts w:ascii="Arial" w:hAnsi="Arial" w:cs="Arial"/>
        </w:rPr>
        <w:t>, 56(4), pp.1234-1244.</w:t>
      </w:r>
    </w:p>
    <w:p w:rsidR="00167F32" w:rsidRDefault="00167F32" w:rsidP="00E975B9">
      <w:pPr>
        <w:rPr>
          <w:rFonts w:ascii="Arial" w:hAnsi="Arial" w:cs="Arial"/>
        </w:rPr>
      </w:pPr>
    </w:p>
    <w:p w:rsidR="00167F32" w:rsidRDefault="00167F32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Barnham, C., 2015. Quantitative and qualitative research: Perceptual foundations. International Journal of Market Research, 57(6), pp.837-854.</w:t>
      </w:r>
    </w:p>
    <w:p w:rsidR="00167F32" w:rsidRDefault="00167F32" w:rsidP="00E975B9">
      <w:pPr>
        <w:rPr>
          <w:rFonts w:ascii="Arial" w:hAnsi="Arial" w:cs="Arial"/>
        </w:rPr>
      </w:pPr>
    </w:p>
    <w:p w:rsidR="00167F32" w:rsidRPr="00167F32" w:rsidRDefault="00167F32" w:rsidP="00E975B9">
      <w:pPr>
        <w:rPr>
          <w:rFonts w:ascii="Arial" w:hAnsi="Arial" w:cs="Arial"/>
          <w:i/>
          <w:color w:val="000000" w:themeColor="text1"/>
        </w:rPr>
      </w:pPr>
      <w:r>
        <w:rPr>
          <w:rFonts w:ascii="Arial" w:hAnsi="Arial" w:cs="Arial"/>
        </w:rPr>
        <w:t>Big H</w:t>
      </w:r>
      <w:r w:rsidRPr="00167F32">
        <w:rPr>
          <w:rFonts w:ascii="Arial" w:hAnsi="Arial" w:cs="Arial"/>
        </w:rPr>
        <w:t>ospitality.co.uk (</w:t>
      </w:r>
      <w:r w:rsidRPr="00167F32">
        <w:rPr>
          <w:rFonts w:ascii="Arial" w:hAnsi="Arial" w:cs="Arial"/>
          <w:color w:val="000000" w:themeColor="text1"/>
        </w:rPr>
        <w:t xml:space="preserve">2017) ‘Rise in hospitality businesses targeted by ‘fake’ online reviews’. Available at: </w:t>
      </w:r>
      <w:hyperlink r:id="rId48" w:history="1">
        <w:r w:rsidRPr="00167F32">
          <w:rPr>
            <w:rStyle w:val="Hyperlink"/>
            <w:rFonts w:ascii="Arial" w:hAnsi="Arial" w:cs="Arial"/>
            <w:color w:val="000000" w:themeColor="text1"/>
          </w:rPr>
          <w:t>https://www.bighospitality.co.uk/Article/2017/11/30/Rise-in-hospitality-businesses-targeted-by-fake-online-reviews</w:t>
        </w:r>
      </w:hyperlink>
      <w:r w:rsidRPr="00167F32">
        <w:rPr>
          <w:rFonts w:ascii="Arial" w:hAnsi="Arial" w:cs="Arial"/>
          <w:color w:val="000000" w:themeColor="text1"/>
        </w:rPr>
        <w:t xml:space="preserve"> (Accessed: 26 May 2020).</w:t>
      </w:r>
    </w:p>
    <w:p w:rsidR="00167F32" w:rsidRDefault="00167F32" w:rsidP="00E975B9">
      <w:pPr>
        <w:rPr>
          <w:rFonts w:ascii="Arial" w:hAnsi="Arial" w:cs="Arial"/>
        </w:rPr>
      </w:pPr>
    </w:p>
    <w:p w:rsidR="00167F32" w:rsidRDefault="00167F32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Bradley, G.L, Sparks, B.A and Weber, K. (2016) Perceived prevalence and personal impact of negative online reviews. </w:t>
      </w:r>
      <w:r w:rsidRPr="005A7FB1">
        <w:rPr>
          <w:rFonts w:ascii="Arial" w:hAnsi="Arial" w:cs="Arial"/>
          <w:i/>
        </w:rPr>
        <w:t>Journal of Service Management</w:t>
      </w:r>
      <w:r w:rsidRPr="00E975B9">
        <w:rPr>
          <w:rFonts w:ascii="Arial" w:hAnsi="Arial" w:cs="Arial"/>
        </w:rPr>
        <w:t>, 27(4), pp. 507-533.</w:t>
      </w:r>
    </w:p>
    <w:p w:rsidR="00167F32" w:rsidRDefault="00167F32" w:rsidP="00E975B9">
      <w:pPr>
        <w:rPr>
          <w:rFonts w:ascii="Arial" w:hAnsi="Arial" w:cs="Arial"/>
        </w:rPr>
      </w:pPr>
    </w:p>
    <w:p w:rsidR="00167F32" w:rsidRDefault="00167F32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Bradley, G.L, Sparks, B.A and Weber, K.. (2017) Stressor effects of negative online reviews on anger and burnout in the restaurant industry. </w:t>
      </w:r>
      <w:r w:rsidRPr="005A7FB1">
        <w:rPr>
          <w:rFonts w:ascii="Arial" w:hAnsi="Arial" w:cs="Arial"/>
          <w:i/>
        </w:rPr>
        <w:t>International Journal of Contemporary Hospitality Management</w:t>
      </w:r>
      <w:r w:rsidRPr="00E975B9">
        <w:rPr>
          <w:rFonts w:ascii="Arial" w:hAnsi="Arial" w:cs="Arial"/>
        </w:rPr>
        <w:t>. 29(11), pp. 2847-2866.</w:t>
      </w:r>
    </w:p>
    <w:p w:rsidR="00167F32" w:rsidRDefault="00167F32" w:rsidP="00E975B9">
      <w:pPr>
        <w:rPr>
          <w:rFonts w:ascii="Arial" w:hAnsi="Arial" w:cs="Arial"/>
        </w:rPr>
      </w:pPr>
    </w:p>
    <w:p w:rsidR="00167F32" w:rsidRDefault="00167F32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BrightLocal (2018) Cumulative Growth in Reviews (2012-2017). Available at: https://www.brightlocal.com/research/comparison-of-local-review-sites/ (Accessed: 30 March 2020).</w:t>
      </w:r>
    </w:p>
    <w:p w:rsidR="00167F32" w:rsidRDefault="00167F32" w:rsidP="00E975B9">
      <w:pPr>
        <w:rPr>
          <w:rFonts w:ascii="Arial" w:hAnsi="Arial" w:cs="Arial"/>
        </w:rPr>
      </w:pPr>
    </w:p>
    <w:p w:rsidR="00167F32" w:rsidRDefault="00167F32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BrightLocal (2019) Local Consumer Review Survey. Available at: https://www.brightlocal.com/research/local-consumer-review-survey/ (Accessed: 30 March 2020).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Check, J. and Schutt, R.K. (2012) </w:t>
      </w:r>
      <w:r w:rsidRPr="005A7FB1">
        <w:rPr>
          <w:rFonts w:ascii="Arial" w:hAnsi="Arial" w:cs="Arial"/>
          <w:i/>
        </w:rPr>
        <w:t>Research methods in education</w:t>
      </w:r>
      <w:r w:rsidRPr="00E975B9">
        <w:rPr>
          <w:rFonts w:ascii="Arial" w:hAnsi="Arial" w:cs="Arial"/>
        </w:rPr>
        <w:t>. Sage Publications.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Choi, S, Mattila, A.S, Van Hoof, H.B and Quadri-Felitti, D, (2017) The role of power and incentives in inducing fake reviews in the tourism industry. </w:t>
      </w:r>
      <w:r w:rsidRPr="005A7FB1">
        <w:rPr>
          <w:rFonts w:ascii="Arial" w:hAnsi="Arial" w:cs="Arial"/>
          <w:i/>
        </w:rPr>
        <w:t>Journal of Travel Research</w:t>
      </w:r>
      <w:r w:rsidRPr="00E975B9">
        <w:rPr>
          <w:rFonts w:ascii="Arial" w:hAnsi="Arial" w:cs="Arial"/>
        </w:rPr>
        <w:t>, 56(8), pp.975-987.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 xml:space="preserve">Engel, F., Kollat, D and Blackwell, R. (1968) </w:t>
      </w:r>
      <w:r w:rsidRPr="005A7FB1">
        <w:rPr>
          <w:rFonts w:ascii="Arial" w:hAnsi="Arial" w:cs="Arial"/>
          <w:i/>
        </w:rPr>
        <w:t>Consumer Behavior</w:t>
      </w:r>
      <w:r w:rsidRPr="00E975B9">
        <w:rPr>
          <w:rFonts w:ascii="Arial" w:hAnsi="Arial" w:cs="Arial"/>
        </w:rPr>
        <w:t>. 1st edn. New York: Holt, Rinehart and Winston.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Etikan, I. Musa, S.A. and Alkassim, R.S. (2016) Comparison of convenience sampling and purposive sampling. </w:t>
      </w:r>
      <w:r w:rsidRPr="005A7FB1">
        <w:rPr>
          <w:rFonts w:ascii="Arial" w:hAnsi="Arial" w:cs="Arial"/>
          <w:i/>
        </w:rPr>
        <w:t>American journal of theoretical and applied statistics</w:t>
      </w:r>
      <w:r w:rsidRPr="00E975B9">
        <w:rPr>
          <w:rFonts w:ascii="Arial" w:hAnsi="Arial" w:cs="Arial"/>
        </w:rPr>
        <w:t>, 5(1), pp.1-4.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Flower, L (2018) An investigation into the impact of online consumer reviews on both customer buying behaviour and the Hospitality Industry (Doctoral dissertation).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P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lastRenderedPageBreak/>
        <w:t>Gerrard, N. (2017) ‘Fake reviews! 85% of hospitality businesses fall victim to malicious or false online reviews’. Available at: https://www.thecaterer.com/news/hotel/fake-reviews-85-of-hospitality-businesses-fall-victim-to-malicious-or-false-online-reviews (Accessed: 23 February 2020).</w:t>
      </w:r>
    </w:p>
    <w:p w:rsidR="005A7FB1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GOV.UK (2016) Online reviews: letting your customers see the true picture. Available at: https://www.gov.uk/government/publications/online-reviews-and-endorsements-advice-for-businesses/online-reviews-giving-consumers-the-full-picture (Accessed: 27 March 2020).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 xml:space="preserve">Hancock, A. (2019) 'Consultancy warns of trouble ahead in UK hotel industry' Financial Times, 9th December. Available at: </w:t>
      </w:r>
      <w:hyperlink r:id="rId49" w:history="1">
        <w:r w:rsidR="005A7FB1" w:rsidRPr="00C67374">
          <w:rPr>
            <w:rStyle w:val="Hyperlink"/>
            <w:rFonts w:ascii="Arial" w:hAnsi="Arial" w:cs="Arial"/>
          </w:rPr>
          <w:t>https://www.ft.com/content/56452c2a-167f-11ea-8d73-6303645ac406</w:t>
        </w:r>
      </w:hyperlink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Heimerl, F., Lohmann, S., Lange, S. and Ertl, T. (2014) Word cloud explorer: Text analytics based on word clouds. In 2014 47th Hawaii International Conference on System Sciences (pp. 1833-1842). IEEE.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Helversen, B. et al. (2018) ‘Influence of consumer reviews on online purchasing decisions in older and younger adults’. Available at: https://reader.elsevier.com/reader/sd/pii/S0167923618300861?token=184470A6F73B8242B9BCB6929DB5AAE9D1621B21DD53E768AC6383AA6391CD57D8F91A553CA14C65FB39768D5C597134 (Accessed: 23 February 2020).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P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Hernández-Ortega, B. (2018) Don’t believe strangers: Online consumer reviews and the role of social psychological distance. </w:t>
      </w:r>
      <w:r w:rsidRPr="005A7FB1">
        <w:rPr>
          <w:rFonts w:ascii="Arial" w:hAnsi="Arial" w:cs="Arial"/>
          <w:i/>
        </w:rPr>
        <w:t>Information &amp; Management</w:t>
      </w:r>
      <w:r w:rsidRPr="00E975B9">
        <w:rPr>
          <w:rFonts w:ascii="Arial" w:hAnsi="Arial" w:cs="Arial"/>
        </w:rPr>
        <w:t>, 55(1), pp.31-50.</w:t>
      </w: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Kim, Y. Rahman, I. and Bernard, S. (2020) Comparing online reviews of local restaurants using deductive content analysis. </w:t>
      </w:r>
      <w:r w:rsidRPr="005A7FB1">
        <w:rPr>
          <w:rFonts w:ascii="Arial" w:hAnsi="Arial" w:cs="Arial"/>
          <w:i/>
        </w:rPr>
        <w:t>International Journal of Hospitality Management</w:t>
      </w:r>
      <w:r w:rsidRPr="00E975B9">
        <w:rPr>
          <w:rFonts w:ascii="Arial" w:hAnsi="Arial" w:cs="Arial"/>
        </w:rPr>
        <w:t>, 86, p.102445.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 xml:space="preserve">Knoke, D. Marsden, P.V. and Kalleberg, A.L. (2017) </w:t>
      </w:r>
      <w:r w:rsidRPr="005A7FB1">
        <w:rPr>
          <w:rFonts w:ascii="Arial" w:hAnsi="Arial" w:cs="Arial"/>
          <w:i/>
        </w:rPr>
        <w:t>Survey research methods</w:t>
      </w:r>
      <w:r w:rsidRPr="00E975B9">
        <w:rPr>
          <w:rFonts w:ascii="Arial" w:hAnsi="Arial" w:cs="Arial"/>
        </w:rPr>
        <w:t>. The Blackwell companion to organizations, pp.781-804.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 xml:space="preserve">Krosnick, J.A. (2018) Questionnaire design. </w:t>
      </w:r>
      <w:r w:rsidRPr="005A7FB1">
        <w:rPr>
          <w:rFonts w:ascii="Arial" w:hAnsi="Arial" w:cs="Arial"/>
          <w:i/>
        </w:rPr>
        <w:t>In The Palgrave handbook of survey research</w:t>
      </w:r>
      <w:r w:rsidRPr="00E975B9">
        <w:rPr>
          <w:rFonts w:ascii="Arial" w:hAnsi="Arial" w:cs="Arial"/>
        </w:rPr>
        <w:t> (pp. 439-455). Palgrave Macmillan, Cham.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Lappas, T. Sabnis, G. and Valkanas, G. (2016a) 'The impact of fake reviews on online visibility: A vulnerability assessment of the hotel industry', I</w:t>
      </w:r>
      <w:r w:rsidRPr="005A7FB1">
        <w:rPr>
          <w:rFonts w:ascii="Arial" w:hAnsi="Arial" w:cs="Arial"/>
          <w:i/>
        </w:rPr>
        <w:t>nformation Systems Research</w:t>
      </w:r>
      <w:r w:rsidRPr="00E975B9">
        <w:rPr>
          <w:rFonts w:ascii="Arial" w:hAnsi="Arial" w:cs="Arial"/>
        </w:rPr>
        <w:t>, 27(4), pp.940-961.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 xml:space="preserve">Lee, J. and Jin, C. (2019) ‘The Relationship Between Self-Concepts and Flaming Behaviour: Polarity of the Online Comments’, </w:t>
      </w:r>
      <w:r w:rsidRPr="005A7FB1">
        <w:rPr>
          <w:rFonts w:ascii="Arial" w:hAnsi="Arial" w:cs="Arial"/>
          <w:i/>
        </w:rPr>
        <w:t>Journal of Theoretical and Applied Information Technology</w:t>
      </w:r>
      <w:r w:rsidRPr="00E975B9">
        <w:rPr>
          <w:rFonts w:ascii="Arial" w:hAnsi="Arial" w:cs="Arial"/>
        </w:rPr>
        <w:t>, 97(19), p. 219.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Leedy, P. D., &amp; Ormrod, J. E. (2010). Practical research: Planning and design (9th ed.). Upper Saddle River, NJ: Merrill.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Madichie, N. (2012) 'Consumer Perception', in Ramneek, K and Madichie, N. (ed.) Consumer Behaviour: Text &amp; Cases. Tata McGraw Hill Education Private Limited.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P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Maxwell, A.E. (1961) Analysing qualitative data (pp. 46-50). London: Methuen.</w:t>
      </w:r>
    </w:p>
    <w:p w:rsidR="005A7FB1" w:rsidRDefault="005A7FB1" w:rsidP="00E975B9">
      <w:pPr>
        <w:rPr>
          <w:rFonts w:ascii="Arial" w:hAnsi="Arial" w:cs="Arial"/>
        </w:rPr>
      </w:pPr>
    </w:p>
    <w:p w:rsidR="00E975B9" w:rsidRP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McEvily, B. (2015) How Online Review Sites Are Affecting Your Hotel. Available at: https://www.hospitalitynet.org/opinion/4070901.html  (Accessed: 7 February 2020).</w:t>
      </w:r>
    </w:p>
    <w:p w:rsidR="005A7FB1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Mertens, W. Pugliese, A. and Recker, J. (2017) Quantitative data analysis. A companion.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Mohajan, H.K. (2017) Two criteria for good measurements in research: Validity and reliability. Annals of Spiru Haret University. Economic Series, 17(4), pp.59-82.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Murphy, R (2018) Comparison of Local Review Sites. Available at: https://www.brightlocal.com/research/comparison-of-local-review-sites/ (Accessed: 27 March 2020).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Neirotti, P. Raguseo, E. and Paolucci, E. (2016a) 'Are customers’ reviews creating value in the hospitality industry? Exploring the moderating effects of market positioning', </w:t>
      </w:r>
      <w:r w:rsidRPr="005A7FB1">
        <w:rPr>
          <w:rFonts w:ascii="Arial" w:hAnsi="Arial" w:cs="Arial"/>
          <w:i/>
        </w:rPr>
        <w:t>International Journal of Information Management</w:t>
      </w:r>
      <w:r w:rsidRPr="00E975B9">
        <w:rPr>
          <w:rFonts w:ascii="Arial" w:hAnsi="Arial" w:cs="Arial"/>
        </w:rPr>
        <w:t>, 36(6), pp.1133-1143.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Neirotti, P. Raguseo, E. and Paolucci, E. (2016b) 'Are customers’ reviews creating value in the hospitality industry? Exploring the moderating effects of market positioning', </w:t>
      </w:r>
      <w:r w:rsidRPr="005A7FB1">
        <w:rPr>
          <w:rFonts w:ascii="Arial" w:hAnsi="Arial" w:cs="Arial"/>
          <w:i/>
        </w:rPr>
        <w:t>International Journal of Information Management</w:t>
      </w:r>
      <w:r w:rsidRPr="00E975B9">
        <w:rPr>
          <w:rFonts w:ascii="Arial" w:hAnsi="Arial" w:cs="Arial"/>
        </w:rPr>
        <w:t>, 36(6), pp.1133-1143.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Nichols, J. Zhou, M. Yang, H. Kang, J.H. and Sun, X.H. (2013) Analyzing the quality of information solicited from targeted strangers on social media. In Proceedings of the 2013 conference on Computer supported cooperative work (pp. 967-976).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Packard, M.D. (2017) 'Where did interpretivism go in the theory of entrepreneurship?' Journal of Business Venturing, 32(5), pp.536-549.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Ponto J. (2015). Understanding and Evaluating Survey Research. </w:t>
      </w:r>
      <w:r w:rsidRPr="005A7FB1">
        <w:rPr>
          <w:rFonts w:ascii="Arial" w:hAnsi="Arial" w:cs="Arial"/>
          <w:i/>
        </w:rPr>
        <w:t>Journal of the advanced practitioner in oncology</w:t>
      </w:r>
      <w:r w:rsidRPr="00E975B9">
        <w:rPr>
          <w:rFonts w:ascii="Arial" w:hAnsi="Arial" w:cs="Arial"/>
        </w:rPr>
        <w:t>, 6(2), 168–171.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 xml:space="preserve">Quinlan, C. Babin, B. Carr, J. Griffin, M. (2019) </w:t>
      </w:r>
      <w:r w:rsidRPr="005A7FB1">
        <w:rPr>
          <w:rFonts w:ascii="Arial" w:hAnsi="Arial" w:cs="Arial"/>
          <w:i/>
        </w:rPr>
        <w:t>Business Research Methods</w:t>
      </w:r>
      <w:r w:rsidRPr="00E975B9">
        <w:rPr>
          <w:rFonts w:ascii="Arial" w:hAnsi="Arial" w:cs="Arial"/>
        </w:rPr>
        <w:t>. 2nd Ed. Andover, UK: South Western Cengage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Rani, P. (2014) Factors influencing consumer behaviour. </w:t>
      </w:r>
      <w:r w:rsidRPr="005A7FB1">
        <w:rPr>
          <w:rFonts w:ascii="Arial" w:hAnsi="Arial" w:cs="Arial"/>
          <w:i/>
        </w:rPr>
        <w:t>International journal of current research and academic review</w:t>
      </w:r>
      <w:r w:rsidRPr="00E975B9">
        <w:rPr>
          <w:rFonts w:ascii="Arial" w:hAnsi="Arial" w:cs="Arial"/>
        </w:rPr>
        <w:t>, 2(9), pp.52-61.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Rathmore, N. (2016) How do online traveler reviews affect hotel bookings. Available at: https://repup.co/online-traveller-reviews-affect-hotel-bookings/ (Accessed: 7 February 2020).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Reimer, T and Benkenstein, M. (2016) When good WOM hurts and bad WOM gains: The effect of untrustworthy online reviews. </w:t>
      </w:r>
      <w:r w:rsidRPr="005A7FB1">
        <w:rPr>
          <w:rFonts w:ascii="Arial" w:hAnsi="Arial" w:cs="Arial"/>
          <w:i/>
        </w:rPr>
        <w:t>Journal of Business Research</w:t>
      </w:r>
      <w:r w:rsidRPr="00E975B9">
        <w:rPr>
          <w:rFonts w:ascii="Arial" w:hAnsi="Arial" w:cs="Arial"/>
        </w:rPr>
        <w:t>, 69(12), pp.5993-6001.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lastRenderedPageBreak/>
        <w:t>Reyes-Menendez A, Saura JR, Filipe F. (2019) The importance of behavioral data to identify online fake reviews for tourism businesses: a systematic review. PeerJ Computer Science5:e219 </w:t>
      </w:r>
      <w:hyperlink r:id="rId50" w:history="1">
        <w:r w:rsidR="005A7FB1" w:rsidRPr="00C67374">
          <w:rPr>
            <w:rStyle w:val="Hyperlink"/>
            <w:rFonts w:ascii="Arial" w:hAnsi="Arial" w:cs="Arial"/>
          </w:rPr>
          <w:t>https://doi.org/10.7717/peerj-cs.219</w:t>
        </w:r>
      </w:hyperlink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P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 xml:space="preserve">Sahay, A. (2016) Peeling Saunder's Research Onion. </w:t>
      </w:r>
      <w:r w:rsidRPr="005A7FB1">
        <w:rPr>
          <w:rFonts w:ascii="Arial" w:hAnsi="Arial" w:cs="Arial"/>
          <w:i/>
        </w:rPr>
        <w:t>Research Gate, Art</w:t>
      </w:r>
      <w:r w:rsidRPr="00E975B9">
        <w:rPr>
          <w:rFonts w:ascii="Arial" w:hAnsi="Arial" w:cs="Arial"/>
        </w:rPr>
        <w:t>, pp.1-5.</w:t>
      </w:r>
    </w:p>
    <w:p w:rsidR="005A7FB1" w:rsidRDefault="005A7FB1" w:rsidP="00E975B9">
      <w:pPr>
        <w:rPr>
          <w:rFonts w:ascii="Arial" w:hAnsi="Arial" w:cs="Arial"/>
        </w:rPr>
      </w:pPr>
    </w:p>
    <w:p w:rsidR="00E975B9" w:rsidRP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 xml:space="preserve">Saunders, M. Lewis, P. &amp; Thornhill, A. (2007) </w:t>
      </w:r>
      <w:r w:rsidRPr="005A7FB1">
        <w:rPr>
          <w:rFonts w:ascii="Arial" w:hAnsi="Arial" w:cs="Arial"/>
          <w:i/>
        </w:rPr>
        <w:t xml:space="preserve">Research methods for business students </w:t>
      </w:r>
      <w:r w:rsidRPr="00E975B9">
        <w:rPr>
          <w:rFonts w:ascii="Arial" w:hAnsi="Arial" w:cs="Arial"/>
        </w:rPr>
        <w:t xml:space="preserve">(4th ed.): London: Prentice Hall. </w:t>
      </w:r>
    </w:p>
    <w:p w:rsidR="007154A0" w:rsidRDefault="007154A0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Saunders, M. Lewis, P. &amp; Thornhill, A. (2007) </w:t>
      </w:r>
      <w:r w:rsidRPr="005A7FB1">
        <w:rPr>
          <w:rFonts w:ascii="Arial" w:hAnsi="Arial" w:cs="Arial"/>
          <w:i/>
        </w:rPr>
        <w:t>Research Methods for Business Students</w:t>
      </w:r>
      <w:r w:rsidRPr="00E975B9">
        <w:rPr>
          <w:rFonts w:ascii="Arial" w:hAnsi="Arial" w:cs="Arial"/>
        </w:rPr>
        <w:t>, (6th ed.) London: Pearson.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 xml:space="preserve">Saunders, Mark N. K.; Lewis, Philip; Thornhill, Adrian and Bristow, Alexandra (2015) Understanding research philosophy and approaches to theory development. In: </w:t>
      </w:r>
      <w:r w:rsidRPr="005A7FB1">
        <w:rPr>
          <w:rFonts w:ascii="Arial" w:hAnsi="Arial" w:cs="Arial"/>
          <w:i/>
        </w:rPr>
        <w:t>Saunders, Mark N. K.; Lewis, Philip and Thornhill, Adrian eds.Research Methods for Business Students</w:t>
      </w:r>
      <w:r w:rsidRPr="00E975B9">
        <w:rPr>
          <w:rFonts w:ascii="Arial" w:hAnsi="Arial" w:cs="Arial"/>
        </w:rPr>
        <w:t>. Harlow: Pearson Education, pp. 122–161.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 xml:space="preserve">Saylor Academy (2012) Principles of Sociological Inquiry: </w:t>
      </w:r>
      <w:r w:rsidRPr="005A7FB1">
        <w:rPr>
          <w:rFonts w:ascii="Arial" w:hAnsi="Arial" w:cs="Arial"/>
          <w:i/>
        </w:rPr>
        <w:t xml:space="preserve">Qualitative and Quantitative Methods. </w:t>
      </w:r>
      <w:r w:rsidRPr="00E975B9">
        <w:rPr>
          <w:rFonts w:ascii="Arial" w:hAnsi="Arial" w:cs="Arial"/>
        </w:rPr>
        <w:t>Available at: https://saylordotorg.github.io/text_principles-of-sociological-inquiry-qualitative-and-quantitative-methods/index.html (Accessed: March 9 2020).</w:t>
      </w:r>
    </w:p>
    <w:p w:rsidR="00523EF7" w:rsidRDefault="00523EF7" w:rsidP="00E975B9">
      <w:pPr>
        <w:rPr>
          <w:rFonts w:ascii="Arial" w:hAnsi="Arial" w:cs="Arial"/>
        </w:rPr>
      </w:pPr>
    </w:p>
    <w:p w:rsidR="00523EF7" w:rsidRDefault="00523EF7" w:rsidP="00E975B9">
      <w:pPr>
        <w:rPr>
          <w:rFonts w:ascii="Arial" w:hAnsi="Arial" w:cs="Arial"/>
        </w:rPr>
      </w:pPr>
      <w:r w:rsidRPr="00523EF7">
        <w:rPr>
          <w:rFonts w:ascii="Arial" w:hAnsi="Arial" w:cs="Arial"/>
        </w:rPr>
        <w:t xml:space="preserve">Schofield, J.W. </w:t>
      </w:r>
      <w:r>
        <w:rPr>
          <w:rFonts w:ascii="Arial" w:hAnsi="Arial" w:cs="Arial"/>
        </w:rPr>
        <w:t>(</w:t>
      </w:r>
      <w:r w:rsidRPr="00523EF7">
        <w:rPr>
          <w:rFonts w:ascii="Arial" w:hAnsi="Arial" w:cs="Arial"/>
        </w:rPr>
        <w:t>2002</w:t>
      </w:r>
      <w:r>
        <w:rPr>
          <w:rFonts w:ascii="Arial" w:hAnsi="Arial" w:cs="Arial"/>
        </w:rPr>
        <w:t>)</w:t>
      </w:r>
      <w:r w:rsidRPr="00523EF7">
        <w:rPr>
          <w:rFonts w:ascii="Arial" w:hAnsi="Arial" w:cs="Arial"/>
        </w:rPr>
        <w:t xml:space="preserve"> Increasing the generalizability. The qualitative researcher's companion, pp.169-203.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Shamoo, A.E., Resnik, B.R. (2003). Resp</w:t>
      </w:r>
      <w:r w:rsidRPr="005A7FB1">
        <w:rPr>
          <w:rFonts w:ascii="Arial" w:hAnsi="Arial" w:cs="Arial"/>
          <w:i/>
        </w:rPr>
        <w:t>onsible Conduct of Research</w:t>
      </w:r>
      <w:r w:rsidRPr="00E975B9">
        <w:rPr>
          <w:rFonts w:ascii="Arial" w:hAnsi="Arial" w:cs="Arial"/>
        </w:rPr>
        <w:t>. Oxford University Press.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Ting, P.J.L, Chen, S.L, Chen, H. and Fang, W.C (2017) Using big data and text analytics to understand how customer experiences posted on yelp.com impact the hospitality industry. </w:t>
      </w:r>
      <w:r w:rsidRPr="005A7FB1">
        <w:rPr>
          <w:rFonts w:ascii="Arial" w:hAnsi="Arial" w:cs="Arial"/>
          <w:i/>
        </w:rPr>
        <w:t>Contemporary Management Research</w:t>
      </w:r>
      <w:r w:rsidRPr="00E975B9">
        <w:rPr>
          <w:rFonts w:ascii="Arial" w:hAnsi="Arial" w:cs="Arial"/>
        </w:rPr>
        <w:t>, 13(2).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UKHospitality (2020) The Economic Contribution of the UK Hospitality industry. Available at: https://www.ukhospitality.org.uk/page/Reports (Accessed: 23 February 2020).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 xml:space="preserve">Unkelos-Shpigel, N., Sherman, S. and Hadar, I. (2015) 'Finding the missing link to industry: LinkedIn professional groups as facilitators of empirical research'. </w:t>
      </w:r>
      <w:r w:rsidRPr="005A7FB1">
        <w:rPr>
          <w:rFonts w:ascii="Arial" w:hAnsi="Arial" w:cs="Arial"/>
          <w:i/>
        </w:rPr>
        <w:t>International Workshop on Conducting Empirical Studies in Industry</w:t>
      </w:r>
      <w:r w:rsidRPr="00E975B9">
        <w:rPr>
          <w:rFonts w:ascii="Arial" w:hAnsi="Arial" w:cs="Arial"/>
        </w:rPr>
        <w:t xml:space="preserve"> (3) pp 43-46. 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>Vana, P. and Lambrecht, A. (2018) Online reviews: Star ratings, position effects and purchase likelihood. Tuck School of Business Working Paper, (3108086).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 xml:space="preserve">Xiang, Z, Schwartz, Z, Gerdes, J. H, &amp; Uysal, M. (2015) What can big data and text analytics tell us about hotel guest experience and satisfaction? </w:t>
      </w:r>
      <w:r w:rsidRPr="005A7FB1">
        <w:rPr>
          <w:rFonts w:ascii="Arial" w:hAnsi="Arial" w:cs="Arial"/>
          <w:i/>
        </w:rPr>
        <w:t>International Journal of Hospitality Management</w:t>
      </w:r>
      <w:r w:rsidRPr="00E975B9">
        <w:rPr>
          <w:rFonts w:ascii="Arial" w:hAnsi="Arial" w:cs="Arial"/>
        </w:rPr>
        <w:t xml:space="preserve">, 44, pp120-130. 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lastRenderedPageBreak/>
        <w:t xml:space="preserve">Ye, Q, Law, R, &amp; Gu, B. (2009) The impact of online user reviews on hotel room sales. </w:t>
      </w:r>
      <w:r w:rsidRPr="005A7FB1">
        <w:rPr>
          <w:rFonts w:ascii="Arial" w:hAnsi="Arial" w:cs="Arial"/>
          <w:i/>
        </w:rPr>
        <w:t>International Journal of Hospitality Management</w:t>
      </w:r>
      <w:r w:rsidRPr="00E975B9">
        <w:rPr>
          <w:rFonts w:ascii="Arial" w:hAnsi="Arial" w:cs="Arial"/>
        </w:rPr>
        <w:t xml:space="preserve">, 28(1), 180-182. </w:t>
      </w:r>
      <w:hyperlink r:id="rId51" w:history="1">
        <w:r w:rsidR="005A7FB1" w:rsidRPr="00C67374">
          <w:rPr>
            <w:rStyle w:val="Hyperlink"/>
            <w:rFonts w:ascii="Arial" w:hAnsi="Arial" w:cs="Arial"/>
          </w:rPr>
          <w:t>https://doi.org/10.1016/j.ijhm.2008.06.011</w:t>
        </w:r>
      </w:hyperlink>
      <w:r w:rsidRPr="00E975B9">
        <w:rPr>
          <w:rFonts w:ascii="Arial" w:hAnsi="Arial" w:cs="Arial"/>
        </w:rPr>
        <w:t xml:space="preserve"> 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E975B9" w:rsidRDefault="00E975B9" w:rsidP="00E975B9">
      <w:pPr>
        <w:rPr>
          <w:rFonts w:ascii="Arial" w:hAnsi="Arial" w:cs="Arial"/>
        </w:rPr>
      </w:pPr>
      <w:r w:rsidRPr="00E975B9">
        <w:rPr>
          <w:rFonts w:ascii="Arial" w:hAnsi="Arial" w:cs="Arial"/>
        </w:rPr>
        <w:t xml:space="preserve">Zefeiti, S. and Mohamad, N. (2015) 'Methodological Considerations in Studying Transformational Leadership and its Outcomes', </w:t>
      </w:r>
      <w:r w:rsidRPr="005A7FB1">
        <w:rPr>
          <w:rFonts w:ascii="Arial" w:hAnsi="Arial" w:cs="Arial"/>
          <w:i/>
        </w:rPr>
        <w:t>International Journal of Engineering Business Management</w:t>
      </w:r>
      <w:r w:rsidRPr="00E975B9">
        <w:rPr>
          <w:rFonts w:ascii="Arial" w:hAnsi="Arial" w:cs="Arial"/>
        </w:rPr>
        <w:t>, 7(10), pp. 2-4.</w:t>
      </w:r>
    </w:p>
    <w:p w:rsidR="005A7FB1" w:rsidRPr="00E975B9" w:rsidRDefault="005A7FB1" w:rsidP="00E975B9">
      <w:pPr>
        <w:rPr>
          <w:rFonts w:ascii="Arial" w:hAnsi="Arial" w:cs="Arial"/>
        </w:rPr>
      </w:pPr>
    </w:p>
    <w:p w:rsidR="00887E7C" w:rsidRDefault="00E975B9" w:rsidP="007154A0">
      <w:pPr>
        <w:rPr>
          <w:rFonts w:ascii="Arial" w:hAnsi="Arial" w:cs="Arial"/>
        </w:rPr>
      </w:pPr>
      <w:r w:rsidRPr="00E975B9">
        <w:rPr>
          <w:rFonts w:ascii="Arial" w:hAnsi="Arial" w:cs="Arial"/>
        </w:rPr>
        <w:t>Zeithaml, V.A. (1988) Consumer perceptions of price, quality, and value: a means-end model and synthesis of evidence. </w:t>
      </w:r>
      <w:r w:rsidRPr="005A7FB1">
        <w:rPr>
          <w:rFonts w:ascii="Arial" w:hAnsi="Arial" w:cs="Arial"/>
          <w:i/>
        </w:rPr>
        <w:t>Journal of marketing</w:t>
      </w:r>
      <w:r w:rsidRPr="00E975B9">
        <w:rPr>
          <w:rFonts w:ascii="Arial" w:hAnsi="Arial" w:cs="Arial"/>
        </w:rPr>
        <w:t>, 52(3), pp.2-22.</w:t>
      </w:r>
      <w:r w:rsidR="007154A0">
        <w:rPr>
          <w:rFonts w:ascii="Arial" w:hAnsi="Arial" w:cs="Arial"/>
        </w:rPr>
        <w:t xml:space="preserve"> </w:t>
      </w:r>
    </w:p>
    <w:p w:rsidR="00523EF7" w:rsidRDefault="00523EF7" w:rsidP="007154A0">
      <w:pPr>
        <w:rPr>
          <w:rFonts w:ascii="Arial" w:hAnsi="Arial" w:cs="Arial"/>
        </w:rPr>
      </w:pPr>
    </w:p>
    <w:p w:rsidR="00E975B9" w:rsidRDefault="00E975B9" w:rsidP="005E7B53">
      <w:pPr>
        <w:rPr>
          <w:rFonts w:ascii="Arial" w:hAnsi="Arial" w:cs="Arial"/>
          <w:b/>
        </w:rPr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Pr="00157F47" w:rsidRDefault="00157F47" w:rsidP="00157F47"/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B80D6C">
      <w:pPr>
        <w:pStyle w:val="Heading1"/>
      </w:pPr>
    </w:p>
    <w:p w:rsidR="00157F47" w:rsidRDefault="00157F47" w:rsidP="00157F47"/>
    <w:p w:rsidR="00157F47" w:rsidRPr="00157F47" w:rsidRDefault="00157F47" w:rsidP="00157F47"/>
    <w:p w:rsidR="00B80D6C" w:rsidRDefault="0004647E" w:rsidP="00B80D6C">
      <w:pPr>
        <w:pStyle w:val="Heading1"/>
      </w:pPr>
      <w:bookmarkStart w:id="61" w:name="_Toc41819893"/>
      <w:r>
        <w:t>Appendices</w:t>
      </w:r>
      <w:bookmarkEnd w:id="61"/>
      <w:r>
        <w:t xml:space="preserve"> </w:t>
      </w:r>
    </w:p>
    <w:p w:rsidR="0004647E" w:rsidRPr="00B80D6C" w:rsidRDefault="0004647E" w:rsidP="00B80D6C">
      <w:pPr>
        <w:pStyle w:val="Heading1"/>
      </w:pPr>
      <w:bookmarkStart w:id="62" w:name="_Toc41819894"/>
      <w:r>
        <w:rPr>
          <w:rFonts w:ascii="Arial" w:hAnsi="Arial" w:cs="Arial"/>
        </w:rPr>
        <w:t>Appendix 1</w:t>
      </w:r>
      <w:r w:rsidR="00B80D6C">
        <w:rPr>
          <w:rFonts w:ascii="Arial" w:hAnsi="Arial" w:cs="Arial"/>
        </w:rPr>
        <w:t>. Copy of Questionnaire</w:t>
      </w:r>
      <w:bookmarkEnd w:id="62"/>
      <w:r w:rsidR="00B80D6C">
        <w:rPr>
          <w:rFonts w:ascii="Arial" w:hAnsi="Arial" w:cs="Arial"/>
        </w:rPr>
        <w:t xml:space="preserve"> </w:t>
      </w:r>
    </w:p>
    <w:p w:rsidR="0004647E" w:rsidRDefault="0004647E" w:rsidP="005E7B53">
      <w:pPr>
        <w:rPr>
          <w:rFonts w:ascii="Arial" w:hAnsi="Arial" w:cs="Arial"/>
          <w:b/>
        </w:rPr>
      </w:pPr>
    </w:p>
    <w:p w:rsidR="0004647E" w:rsidRDefault="0004647E" w:rsidP="005E7B53">
      <w:pPr>
        <w:rPr>
          <w:rFonts w:ascii="Arial" w:hAnsi="Arial" w:cs="Arial"/>
          <w:b/>
        </w:rPr>
      </w:pPr>
      <w:r>
        <w:rPr>
          <w:rFonts w:ascii="Arial" w:hAnsi="Arial" w:cs="Arial"/>
          <w:noProof/>
        </w:rPr>
        <w:drawing>
          <wp:inline distT="0" distB="0" distL="0" distR="0" wp14:anchorId="5AC5CB4E" wp14:editId="7115638C">
            <wp:extent cx="5727700" cy="4018915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Screenshot 2020-05-22 at 2.20.32 PM.png"/>
                    <pic:cNvPicPr/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18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647E" w:rsidRDefault="0004647E" w:rsidP="005E7B53">
      <w:pPr>
        <w:rPr>
          <w:rFonts w:ascii="Arial" w:hAnsi="Arial" w:cs="Arial"/>
        </w:rPr>
      </w:pPr>
    </w:p>
    <w:p w:rsidR="0004647E" w:rsidRDefault="0004647E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44AF05BF" wp14:editId="097C38EC">
            <wp:extent cx="5727700" cy="3910330"/>
            <wp:effectExtent l="0" t="0" r="0" b="127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Screenshot 2020-05-22 at 2.21.09 PM.png"/>
                    <pic:cNvPicPr/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910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7C4F" w:rsidRDefault="00067C4F" w:rsidP="005E7B53">
      <w:pPr>
        <w:rPr>
          <w:rFonts w:ascii="Arial" w:hAnsi="Arial" w:cs="Arial"/>
        </w:rPr>
      </w:pPr>
    </w:p>
    <w:p w:rsidR="00067C4F" w:rsidRDefault="00067C4F" w:rsidP="005E7B53">
      <w:pPr>
        <w:rPr>
          <w:rFonts w:ascii="Arial" w:hAnsi="Arial" w:cs="Arial"/>
        </w:rPr>
      </w:pPr>
    </w:p>
    <w:p w:rsidR="0004647E" w:rsidRDefault="0004647E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C0DC7E7" wp14:editId="17BADCD6">
            <wp:extent cx="5727700" cy="3802380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Screenshot 2020-05-22 at 2.21.59 PM.png"/>
                    <pic:cNvPicPr/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802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647E" w:rsidRDefault="0004647E" w:rsidP="005E7B53">
      <w:pPr>
        <w:rPr>
          <w:rFonts w:ascii="Arial" w:hAnsi="Arial" w:cs="Arial"/>
        </w:rPr>
      </w:pPr>
    </w:p>
    <w:p w:rsidR="0004647E" w:rsidRDefault="0004647E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>
            <wp:extent cx="5727700" cy="4349115"/>
            <wp:effectExtent l="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Screenshot 2020-05-22 at 2.22.48 PM.png"/>
                    <pic:cNvPicPr/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34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647E" w:rsidRDefault="0004647E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>
            <wp:extent cx="5727700" cy="4324350"/>
            <wp:effectExtent l="0" t="0" r="0" b="635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Screenshot 2020-05-22 at 2.23.26 PM.png"/>
                    <pic:cNvPicPr/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32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647E" w:rsidRDefault="0004647E" w:rsidP="005E7B53">
      <w:pPr>
        <w:rPr>
          <w:rFonts w:ascii="Arial" w:hAnsi="Arial" w:cs="Arial"/>
        </w:rPr>
      </w:pPr>
    </w:p>
    <w:p w:rsidR="0004647E" w:rsidRDefault="0004647E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659B01D" wp14:editId="39C60A66">
            <wp:extent cx="5727700" cy="4349115"/>
            <wp:effectExtent l="0" t="0" r="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Screenshot 2020-05-22 at 2.23.47 PM.png"/>
                    <pic:cNvPicPr/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34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647E" w:rsidRDefault="0004647E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>
            <wp:extent cx="5727700" cy="4363085"/>
            <wp:effectExtent l="0" t="0" r="0" b="571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Screenshot 2020-05-22 at 2.24.13 PM.png"/>
                    <pic:cNvPicPr/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363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647E" w:rsidRDefault="0004647E" w:rsidP="005E7B53">
      <w:pPr>
        <w:rPr>
          <w:rFonts w:ascii="Arial" w:hAnsi="Arial" w:cs="Arial"/>
        </w:rPr>
      </w:pPr>
    </w:p>
    <w:p w:rsidR="0004647E" w:rsidRDefault="0004647E" w:rsidP="005E7B53">
      <w:pPr>
        <w:rPr>
          <w:rFonts w:ascii="Arial" w:hAnsi="Arial" w:cs="Arial"/>
        </w:rPr>
      </w:pPr>
    </w:p>
    <w:p w:rsidR="0004647E" w:rsidRDefault="0004647E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>
            <wp:extent cx="5727700" cy="3679825"/>
            <wp:effectExtent l="0" t="0" r="0" b="3175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Screenshot 2020-05-22 at 2.24.30 PM.png"/>
                    <pic:cNvPicPr/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67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647E" w:rsidRDefault="0004647E" w:rsidP="005E7B53">
      <w:pPr>
        <w:rPr>
          <w:rFonts w:ascii="Arial" w:hAnsi="Arial" w:cs="Arial"/>
        </w:rPr>
      </w:pPr>
    </w:p>
    <w:p w:rsidR="0004647E" w:rsidRDefault="0004647E" w:rsidP="005E7B53">
      <w:pPr>
        <w:rPr>
          <w:rFonts w:ascii="Arial" w:hAnsi="Arial" w:cs="Arial"/>
        </w:rPr>
      </w:pPr>
    </w:p>
    <w:p w:rsidR="0004647E" w:rsidRDefault="0004647E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>
            <wp:extent cx="5727700" cy="4010660"/>
            <wp:effectExtent l="0" t="0" r="0" b="254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Screenshot 2020-05-22 at 2.24.58 PM.png"/>
                    <pic:cNvPicPr/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10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647E" w:rsidRDefault="0004647E" w:rsidP="005E7B53">
      <w:pPr>
        <w:rPr>
          <w:rFonts w:ascii="Arial" w:hAnsi="Arial" w:cs="Arial"/>
        </w:rPr>
      </w:pPr>
    </w:p>
    <w:p w:rsidR="0004647E" w:rsidRDefault="0004647E" w:rsidP="005E7B53">
      <w:pPr>
        <w:rPr>
          <w:rFonts w:ascii="Arial" w:hAnsi="Arial" w:cs="Arial"/>
        </w:rPr>
      </w:pPr>
    </w:p>
    <w:p w:rsidR="0004647E" w:rsidRDefault="0004647E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>
            <wp:extent cx="5727700" cy="4256405"/>
            <wp:effectExtent l="0" t="0" r="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Screenshot 2020-05-22 at 2.25.48 PM.png"/>
                    <pic:cNvPicPr/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56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647E" w:rsidRDefault="0004647E" w:rsidP="005E7B53">
      <w:pPr>
        <w:rPr>
          <w:rFonts w:ascii="Arial" w:hAnsi="Arial" w:cs="Arial"/>
        </w:rPr>
      </w:pPr>
    </w:p>
    <w:p w:rsidR="0004647E" w:rsidRDefault="0004647E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>
            <wp:extent cx="5727700" cy="3851910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Screenshot 2020-05-22 at 2.26.09 PM.png"/>
                    <pic:cNvPicPr/>
                  </pic:nvPicPr>
                  <pic:blipFill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851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647E" w:rsidRDefault="0004647E" w:rsidP="005E7B53">
      <w:pPr>
        <w:rPr>
          <w:rFonts w:ascii="Arial" w:hAnsi="Arial" w:cs="Arial"/>
        </w:rPr>
      </w:pPr>
    </w:p>
    <w:p w:rsidR="0004647E" w:rsidRDefault="0004647E" w:rsidP="005E7B53">
      <w:pPr>
        <w:rPr>
          <w:rFonts w:ascii="Arial" w:hAnsi="Arial" w:cs="Arial"/>
        </w:rPr>
      </w:pPr>
    </w:p>
    <w:p w:rsidR="0004647E" w:rsidRDefault="0004647E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>
            <wp:extent cx="5727700" cy="4176395"/>
            <wp:effectExtent l="0" t="0" r="0" b="1905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Screenshot 2020-05-22 at 2.26.29 PM.png"/>
                    <pic:cNvPicPr/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176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647E" w:rsidRDefault="0004647E" w:rsidP="005E7B53">
      <w:pPr>
        <w:rPr>
          <w:rFonts w:ascii="Arial" w:hAnsi="Arial" w:cs="Arial"/>
        </w:rPr>
      </w:pPr>
    </w:p>
    <w:p w:rsidR="0004647E" w:rsidRDefault="0004647E" w:rsidP="005E7B53">
      <w:pPr>
        <w:rPr>
          <w:rFonts w:ascii="Arial" w:hAnsi="Arial" w:cs="Arial"/>
        </w:rPr>
      </w:pPr>
    </w:p>
    <w:p w:rsidR="0004647E" w:rsidRDefault="00787A68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>
            <wp:extent cx="5727700" cy="4018915"/>
            <wp:effectExtent l="0" t="0" r="0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Screenshot 2020-05-22 at 2.27.28 PM.png"/>
                    <pic:cNvPicPr/>
                  </pic:nvPicPr>
                  <pic:blipFill>
                    <a:blip r:embed="rId6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18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7A68" w:rsidRDefault="00787A68" w:rsidP="005E7B53">
      <w:pPr>
        <w:rPr>
          <w:rFonts w:ascii="Arial" w:hAnsi="Arial" w:cs="Arial"/>
        </w:rPr>
      </w:pPr>
    </w:p>
    <w:p w:rsidR="00787A68" w:rsidRDefault="00787A68" w:rsidP="005E7B53">
      <w:pPr>
        <w:rPr>
          <w:rFonts w:ascii="Arial" w:hAnsi="Arial" w:cs="Arial"/>
        </w:rPr>
      </w:pPr>
    </w:p>
    <w:p w:rsidR="00787A68" w:rsidRDefault="00787A68" w:rsidP="005E7B53">
      <w:pPr>
        <w:rPr>
          <w:rFonts w:ascii="Arial" w:hAnsi="Arial" w:cs="Arial"/>
        </w:rPr>
      </w:pPr>
    </w:p>
    <w:p w:rsidR="00787A68" w:rsidRDefault="00787A68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>
            <wp:extent cx="5727700" cy="4053840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Screenshot 2020-05-22 at 2.27.51 PM.png"/>
                    <pic:cNvPicPr/>
                  </pic:nvPicPr>
                  <pic:blipFill>
                    <a:blip r:embed="rId6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53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7A68" w:rsidRDefault="00787A68" w:rsidP="005E7B53">
      <w:pPr>
        <w:rPr>
          <w:rFonts w:ascii="Arial" w:hAnsi="Arial" w:cs="Arial"/>
        </w:rPr>
      </w:pPr>
    </w:p>
    <w:p w:rsidR="00787A68" w:rsidRDefault="00787A68" w:rsidP="005E7B53">
      <w:pPr>
        <w:rPr>
          <w:rFonts w:ascii="Arial" w:hAnsi="Arial" w:cs="Arial"/>
        </w:rPr>
      </w:pPr>
    </w:p>
    <w:p w:rsidR="00787A68" w:rsidRDefault="00787A68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>
            <wp:extent cx="5727700" cy="4052570"/>
            <wp:effectExtent l="0" t="0" r="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Screenshot 2020-05-22 at 2.28.29 PM.png"/>
                    <pic:cNvPicPr/>
                  </pic:nvPicPr>
                  <pic:blipFill>
                    <a:blip r:embed="rId6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52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7A68" w:rsidRDefault="00787A68" w:rsidP="005E7B53">
      <w:pPr>
        <w:rPr>
          <w:rFonts w:ascii="Arial" w:hAnsi="Arial" w:cs="Arial"/>
        </w:rPr>
      </w:pPr>
    </w:p>
    <w:p w:rsidR="00787A68" w:rsidRDefault="00787A68" w:rsidP="005E7B53">
      <w:pPr>
        <w:rPr>
          <w:rFonts w:ascii="Arial" w:hAnsi="Arial" w:cs="Arial"/>
        </w:rPr>
      </w:pPr>
    </w:p>
    <w:p w:rsidR="00787A68" w:rsidRDefault="00787A68" w:rsidP="005E7B53">
      <w:pPr>
        <w:rPr>
          <w:rFonts w:ascii="Arial" w:hAnsi="Arial" w:cs="Arial"/>
        </w:rPr>
      </w:pPr>
    </w:p>
    <w:p w:rsidR="00787A68" w:rsidRDefault="00787A68" w:rsidP="005E7B5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>
            <wp:extent cx="5727700" cy="3667125"/>
            <wp:effectExtent l="0" t="0" r="0" b="317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Screenshot 2020-05-22 at 2.28.46 PM.png"/>
                    <pic:cNvPicPr/>
                  </pic:nvPicPr>
                  <pic:blipFill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7A68" w:rsidRDefault="00787A68" w:rsidP="005E7B53">
      <w:pPr>
        <w:rPr>
          <w:rFonts w:ascii="Arial" w:hAnsi="Arial" w:cs="Arial"/>
        </w:rPr>
      </w:pPr>
    </w:p>
    <w:p w:rsidR="00787A68" w:rsidRDefault="00787A68" w:rsidP="005E7B53">
      <w:pPr>
        <w:rPr>
          <w:rFonts w:ascii="Arial" w:hAnsi="Arial" w:cs="Arial"/>
        </w:rPr>
      </w:pPr>
    </w:p>
    <w:p w:rsidR="00787A68" w:rsidRPr="00B10924" w:rsidRDefault="00787A68" w:rsidP="00B80D6C">
      <w:pPr>
        <w:pStyle w:val="Heading1"/>
      </w:pPr>
      <w:bookmarkStart w:id="63" w:name="_Toc41819895"/>
      <w:r w:rsidRPr="00B10924">
        <w:t>Appendix 2</w:t>
      </w:r>
      <w:r w:rsidR="00B80D6C">
        <w:t>. Question 15 Answers</w:t>
      </w:r>
      <w:bookmarkEnd w:id="63"/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Question 15a. Continued from Q15 (Only to be answered by hospitality workers; Do you feel that negative online reviews left about your place of work (If any) have been fair and justified? (If no, please explain in Q15a). 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P1: Gave completely wrong information in the review about the dishes they had compared to the information that i had given them. They formed their own opinion rather than listen to facts. After doing my best on a busy summers evening to accommodate them as best as possible they were very rude and obnoxious. I might have been off towards the end of their evening but only as i was rushed off my feet.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P2: While some were justified, the majority were due to trivial reasons that could have been rectified if a staff member was informed.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P3: Always 2 sides to every story ... and customers can be very unfair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lastRenderedPageBreak/>
        <w:t>P4: Sometimes people would write reviews saying they had had a bad experience but it might have been because of miscommunication about our policies or because of their own behaviour not the restaurant staff’s fault.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P5: Often customers complained about things outside our control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P6: It’s customer preference with the majority of cases, and not a reflection on the business as a whole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P7: People lie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P8: N/A</w:t>
      </w:r>
    </w:p>
    <w:p w:rsidR="00B10924" w:rsidRDefault="00B10924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P9: There have been cases where issues were resolved in restaurant by manager on duty, where complimentary meals or drinks have been given to compensate for issues and customers have still gone home and written a bad review about the issue without explaining how it was rectified or handled.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P10: Poor online reviews left without discussion with staff at the time. If they had said something issue would likely have been resolved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P11: Sometimes a customer will believe they are in the right and it can be hard to explain to customers why their not and customers like this can sometimes write purposely negative reviews making things worse online than they are in reality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P12: Often given based on a personal dislike even though the service/product is of a high standard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P13: People just don’t understand systems in place regarding pricing and seating ect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P14: I feel like some customers are too inpatient and tend to exaggerate a lot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P15: Everyone expectations are different than others. We always try to be fair and keep everyone happy. Being in the business you can see everything from different angle. Being a customer sometimes we forget to put our self’s in other’s shoes</w:t>
      </w:r>
    </w:p>
    <w:p w:rsidR="00787A68" w:rsidRPr="00B10924" w:rsidRDefault="00787A68" w:rsidP="00B10924">
      <w:pPr>
        <w:rPr>
          <w:rFonts w:ascii="Helvetica" w:hAnsi="Helvetica" w:cs="Arial Hebrew"/>
        </w:rPr>
      </w:pP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Continued from Q15, description of unfair/unjustified review.</w:t>
      </w:r>
    </w:p>
    <w:p w:rsidR="00787A68" w:rsidRPr="00B10924" w:rsidRDefault="00787A68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lastRenderedPageBreak/>
        <w:t>P16: Negative review about how toilets wasn’t clean but our queue had been out the door all day and we didn’t have a chnace to clean as understaffed too</w:t>
      </w:r>
    </w:p>
    <w:p w:rsidR="00D27EAF" w:rsidRPr="00B10924" w:rsidRDefault="00B80D6C" w:rsidP="00B80D6C">
      <w:pPr>
        <w:pStyle w:val="Heading1"/>
      </w:pPr>
      <w:bookmarkStart w:id="64" w:name="_Toc41819896"/>
      <w:r>
        <w:t>Appendix 3. Question 18 Answers</w:t>
      </w:r>
      <w:bookmarkEnd w:id="64"/>
    </w:p>
    <w:p w:rsidR="00B10924" w:rsidRPr="00B10924" w:rsidRDefault="00B10924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Question 18. If answered yes to Q17 (Have you ever left a negative online review after visiting a hospitality business?), what was the reason for the negative review? 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P1: Bad service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P2: Waited 40 minutes just to get a simple drinks order, another 20 minutes for food order. Waited 1 hour and 30 minutes to be told that our order had been lost somehow. 2 hours and 30 minutes later we couldnt stay any longer due to work commitments.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P3: Poor service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P4: Poor customer service or poor food quality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P5: Below standard service and unwillingness to rectify problem.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P6: Hotel was not as described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P7: Poor quality food and appalling beds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P8: Poor service and/or poor food / product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P9: Poor food, fruit flies hovering over table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P10: Rude Manager- verbal abuse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P11: Rubbish service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P12: Hygiene and safety, not up to expectations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P13: Poor customer service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P14: Poor service, not all meals good &amp; toilets unacceptable</w:t>
      </w:r>
      <w:r w:rsidRPr="00B10924">
        <w:rPr>
          <w:rFonts w:ascii="Helvetica" w:hAnsi="Helvetica" w:cs="Arial Hebrew"/>
        </w:rPr>
        <w:tab/>
        <w:t xml:space="preserve">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P15: Poor service / rude staff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P16: Poor housekeeping or restaurant service</w:t>
      </w:r>
    </w:p>
    <w:p w:rsidR="00B10924" w:rsidRDefault="00B10924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P17: Bad customer service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P18: Long wait for meal,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P19: Rude unhelpful staff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P20: Die to it being end of season some of the facilities available had already closed and the hotel itself seemed to be closing around you whilst you were still a guest.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P21: The hospitality took a long time to bring out the food, the cutlery was dirty and the staff was rude.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P22: Bad customer service or quality of food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P23: The room in a hotel was dirty, and we were charged </w:t>
      </w:r>
      <w:r w:rsidRPr="00B10924">
        <w:rPr>
          <w:rFonts w:ascii="Helvetica" w:hAnsi="Helvetica" w:cs="Cambria"/>
        </w:rPr>
        <w:t>£</w:t>
      </w:r>
      <w:r w:rsidRPr="00B10924">
        <w:rPr>
          <w:rFonts w:ascii="Helvetica" w:hAnsi="Helvetica" w:cs="Arial Hebrew"/>
        </w:rPr>
        <w:t>4.50 for a bottle of water, and toilet wouldn’t flush</w:t>
      </w:r>
      <w:r w:rsidRPr="00B10924">
        <w:rPr>
          <w:rFonts w:ascii="Helvetica" w:hAnsi="Helvetica" w:cs="Arial Hebrew"/>
        </w:rPr>
        <w:tab/>
        <w:t xml:space="preserve">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P24: Bad service, poor quality food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P25: Most uncomfortable bed in the world</w:t>
      </w:r>
    </w:p>
    <w:p w:rsidR="00B10924" w:rsidRDefault="00B10924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P26: Service was crap and they weren’t offering their normal menu so all my friends had gone up to order before i found out there were no vegan options. It was spoons so there are usually LOADS of vegan options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P27: Extremely poor service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lastRenderedPageBreak/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P28: Poor standard of service, and when issues were raised they were not taken seriously or corrected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P29: Bad customer service. Or bad hygiene etc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P30: Hotel room wasnt what we wanted. Window facing brick wall.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P31: Quite bad customer service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P32: Customer service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P33: Prefer not to say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P34: Usually staff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If answered yes to Q17: What was the reason for the negative review?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P35: Food was raw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80D6C">
      <w:pPr>
        <w:pStyle w:val="Heading1"/>
      </w:pPr>
      <w:bookmarkStart w:id="65" w:name="_Toc41819897"/>
      <w:r w:rsidRPr="00B10924">
        <w:t>Appendix 4</w:t>
      </w:r>
      <w:r w:rsidR="00B80D6C">
        <w:t>. Question 22 Answers</w:t>
      </w:r>
      <w:bookmarkEnd w:id="65"/>
      <w:r w:rsidR="00B80D6C">
        <w:t xml:space="preserve">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Question 22.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P1: Both negatively and positively due to those who are only out there to slate a company and nothing is ever good enough for them.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P2:Positively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P3: Positively for some, but if many negative reviews, this could have a seriously adverse effect on that business.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 </w:t>
      </w:r>
    </w:p>
    <w:p w:rsidR="00D27EAF" w:rsidRPr="00B10924" w:rsidRDefault="00D27EAF" w:rsidP="00B10924">
      <w:pPr>
        <w:rPr>
          <w:rFonts w:ascii="Helvetica" w:eastAsiaTheme="majorEastAsia" w:hAnsi="Helvetica" w:cs="Arial Hebrew"/>
        </w:rPr>
      </w:pPr>
      <w:r w:rsidRPr="00B10924">
        <w:rPr>
          <w:rFonts w:ascii="Helvetica" w:eastAsiaTheme="majorEastAsi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lastRenderedPageBreak/>
        <w:t>P4: In my experience it has pushed companies to go the extra mile while allowing an opportunity to publicly reach out to anyone who’s had a negative experience with an attempt to change their perception and to make up for the bad experience.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P5: Can make or break them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P6: It allows the business to bring in customers from outside their local area which benefits the business. However, the effects can be negative for the self esteem of staff if a negative review was unjustifiably posted. Also, some people only post a review if they had a negative experience which can affect trading of that business.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P7: It’s given people a voice to express their opinions however opinions are personal so don’t necessarily matter to some individuals</w:t>
      </w:r>
    </w:p>
    <w:p w:rsidR="00B10924" w:rsidRPr="00B10924" w:rsidRDefault="00B10924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P8: this has made the industry extremely competitive </w:t>
      </w:r>
    </w:p>
    <w:p w:rsidR="00B10924" w:rsidRPr="00B10924" w:rsidRDefault="00B10924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P9: </w:t>
      </w:r>
      <w:r w:rsidRPr="00B10924">
        <w:rPr>
          <w:rFonts w:ascii="Helvetica" w:hAnsi="Helvetica" w:cs="Arial Hebrew"/>
        </w:rPr>
        <w:tab/>
        <w:t>It is good that more information is available, and this may help raise awareness of businesses. However, unjustified negative reviews can damage a business. On balance, I think the impact has been positive.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P10: Made it more accountable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P11: First point of contact. If high % are negative I won’t waste my time going. But if it’s 50/50 I would consider visiting.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P12: I think it has impacted the UK hospitality industry a lot. Especially negative reviews. If I read a few negatives but a lot more positives I will go and make my own mind up.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P13: Establishments are more competitive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P14: Good and bad.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P15: It has had positive &amp; negative impact but you are missing the vital issue that they may be unreliable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P16: I think online review platforms have helped the hospitality industry massively for people to be able to get their business known, praise their staff and up their revenue. Although bad reviews can have a negative impact aswell, both places that I have worked have had more good than bad reviews and were high up on the trip advisor lists of places to go which felt good.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P17: Hospitality is more accountable and rely on good reviews</w:t>
      </w:r>
    </w:p>
    <w:p w:rsidR="00B10924" w:rsidRPr="00B10924" w:rsidRDefault="00B10924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P18: Hopefully they have been a positive, with more business for them if it is deserved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P19: I would say positively as it allows people to have. A preview of their visit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P20: Many people would make their mind up about a business before trying it for themselves therefore the online reviews can have a negative impact on the industry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P21: Greatly, one bad review can put potential customers off going to the venue. However good reviews can encourage more customers resulting in the business achieving more profit.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P22: Favourably for some. Others need to address customer concerns.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lastRenderedPageBreak/>
        <w:t>P23: Greatly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P24: It is extremely detrimental to uk businesses and there should be more sanctions in place to protect these business from the impact of online reviews. People can use these platforms as a personal attack instead of using the platform constructively. Small independent business are suffering as a result of online reviews, this then encourages bigger chains to have an oligopolistic stance within the market.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P25: Definitely influences choices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P26: If somewhere has a bad review, less people are likely to visit</w:t>
      </w:r>
    </w:p>
    <w:p w:rsidR="00B10924" w:rsidRDefault="00B10924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P27: can be bad with the false negative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P28: Makes companies hotels etc keep everything top notch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P29: That depends on whether the review was positive or negative but it should help improve standards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P30: They have to up their game as negative reviews can really affect their business.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P31: People tend to look more at reviews, if they are negative then they tend not to attend the hospitality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P32: Makes it easier to be swayed as to whether to visit somewhere or not but this can be abused. I'd only avoid places that had multiple negative reviews.. on a smaller scale I'd consider whether their competitors had left negative reviews or not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lastRenderedPageBreak/>
        <w:t xml:space="preserve">P33: People who like to moan normally leave reviews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P34: Made it more competitive</w:t>
      </w:r>
    </w:p>
    <w:p w:rsidR="00B10924" w:rsidRDefault="00B10924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P35: Pushed businesses to improve and listen to customer’s requests</w:t>
      </w:r>
    </w:p>
    <w:p w:rsidR="00B10924" w:rsidRDefault="00B10924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P36: Reviews can be a helpful tool to use, but common sense needs to be used too as you’re never going to please everyone, so there will be ‘bad’ reviews. They can also be helpful to the hospitality establishment to gage where they can possibly improve.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P37: It has helped to improve the overall standard.</w:t>
      </w:r>
    </w:p>
    <w:p w:rsidR="00B10924" w:rsidRDefault="00B10924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P38: It is bound to have a large influence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P39: It's made it more competitive and more transparent. Feel that it helps businesses to improve from feedback received and positive reviews can also motivate staff. Staff have more accountability as are aware that performance may be reviewed.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P40: Hurt some business but improved overall quality</w:t>
      </w:r>
    </w:p>
    <w:p w:rsidR="00D27EAF" w:rsidRPr="00B10924" w:rsidRDefault="00D27EAF" w:rsidP="00B10924">
      <w:pPr>
        <w:rPr>
          <w:rFonts w:ascii="Helvetica" w:eastAsiaTheme="minorHAnsi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P41: I don’t know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P42: It’s impacted the industry positively as there is more evidence of good hospitality than just by word of mouth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lastRenderedPageBreak/>
        <w:t>P43: Keeps the industry on its toes, encourages good communication, no room for complacency.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P44: With more people online it means more reviews and more reading of those reviews and I think most are positive which boosts business but negative comments can sometimes take out a whole business which means people need to be careful online and not go off one negative comment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P45: So they can improve on things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P46: Encouraged the industry to make relevant changes when needed to improve their services.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P47: On-line reviews help with deciding where to stay. I do read between the lines with some of them as some are not relevant to us. Example, if someone is complaining that there are too many children in the hotel and they've stayed in July/August I would ignore it and say well don't go away in school holidays.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P48: It has had a huge impact on the industry but is worrying that reviews aren’t monitored as. can have a negative effect on businesses , which sometimes are not a true reflection of the experience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P49: Social media and all that goes with it has an enormous impact on how people perceive the industry and consequently how people view businesses. If nothing else it gives people a platform to voice opinions whether that is beneficial depends entirely on the individual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P50: Mixed, there is definite evidence of false reviews. Some people leave silly reviews for example I was at a restaurant one night and noticed a customer left a negative review saying service was slow and their soup was cold - it was gazpacho, so supposed to be cold, they were ignorant! So that sort of thing happens. Some people also like to have something to complain about! I think they can be very useful, I do use them, but I never take notice of the very bad ones, unless there are loads of them!!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lastRenderedPageBreak/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P51: It has made many hotels improve their customers experience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P52: Possibly more attention to smaller businesses.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P53: It’s allowed the industry to evolve according to customer demand.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P54: Moderately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P55: I believe a good business can rely on online reviews to boost their custom. Businesses not up to standard will suffer from this rise as the reviews wouldn’t be positive.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P56: I think it has helped a lot of hospitality industry even if there bad reviews as the place can improve on what they are doing wrong.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P57: Makes it harder to compete with other placds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P58: Allowed people to choose safe hotels/restaurants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P59: Makes services better as a bad review can finish your business, also can showcase a truly special place to stay or eat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P60: It has made a positive impact in terms of standards for customers but left the industry open to subjective, unfair reviews too. I take a balanced approach and if there was only a few negative comments I wouldn't be put off.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lastRenderedPageBreak/>
        <w:t xml:space="preserve">P61: They want good reviews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P62: Positively and negatively as some reviews are biased and based in one’S personal perspective. E.g someone might say the breakfast was ‘small’ which is perfect for others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P63: I think these days there’s more chance of people not saying anything about bad service whilst in the venue (therefore not giving the venue a chance to improve or apologise etc) and slating them online by leaving a bad review. I also think it works the other way and people don’t compliment the venue as often and just leave a good review.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P64: Negatively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P65: I think it has a positive impact on business standards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P66: Probably a lot!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P67: I think it’s had a negative impact as people can be harsh  Unjustified and dramatic in their reviews  I will look at several reviews and then visit the establishment to see for myself if the reviews seem dramatic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P68: Rather significantly there’s a lot of people who base their decisions solely off online reviews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P69: Reviews can have a negative impact on businesses, especially impacting smaller businesses.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P70: Yes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P71: Probably both helped and hindered there are good and bad reviews. I hope it has raised standards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P72: Very highly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P73: Everyone uses them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P74: More accountable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P75: They can easily influence how an establishments position on eg Google and are generally accepted as required by many customers.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P76: Negatively, customers can write more openly 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How do you think the rise of online reviews has impacted the UK Hospitality Industry?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 xml:space="preserve">P77: It’s easy to leave a review under a fake name or as anonymous, competitors especially could leave a bad review on purpose </w:t>
      </w:r>
    </w:p>
    <w:p w:rsidR="00D27EAF" w:rsidRPr="00B10924" w:rsidRDefault="00D27EAF" w:rsidP="00B10924">
      <w:pPr>
        <w:rPr>
          <w:rFonts w:ascii="Helvetica" w:hAnsi="Helvetica" w:cs="Arial Hebrew"/>
          <w:b/>
        </w:rPr>
      </w:pPr>
    </w:p>
    <w:p w:rsidR="00D27EAF" w:rsidRPr="00B10924" w:rsidRDefault="00D27EAF" w:rsidP="00B10924">
      <w:pPr>
        <w:rPr>
          <w:rFonts w:ascii="Helvetica" w:hAnsi="Helvetica" w:cs="Arial Hebrew"/>
          <w:b/>
        </w:rPr>
      </w:pPr>
      <w:r w:rsidRPr="00B10924">
        <w:rPr>
          <w:rFonts w:ascii="Helvetica" w:hAnsi="Helvetica" w:cs="Arial Hebrew"/>
          <w:b/>
        </w:rPr>
        <w:t>Appendix 5; Q</w:t>
      </w:r>
      <w:r w:rsidR="00067C4F" w:rsidRPr="00B10924">
        <w:rPr>
          <w:rFonts w:ascii="Helvetica" w:hAnsi="Helvetica" w:cs="Arial Hebrew"/>
          <w:b/>
        </w:rPr>
        <w:t>2</w:t>
      </w:r>
      <w:r w:rsidRPr="00B10924">
        <w:rPr>
          <w:rFonts w:ascii="Helvetica" w:hAnsi="Helvetica" w:cs="Arial Hebrew"/>
          <w:b/>
        </w:rPr>
        <w:t>3 Full Answers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Question 23. Thank you for completing this survey, any further comments relating to the issues in this survey are welcome here.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Thank you for completing this survey, any further comments relating to the issues in this survey are welcome here.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P1: Hotels i will always read reviews on tripAdvisor if i were to stay somewhere due to having a very bad experience before and the hotel lying to us. After reading The reviews after getting home we realised how much of a mistake we had made as the hotel was completely slated.  We didnt even look at reviews and Had a terrible experience. Restaurants are a bit different as everyone’s opinion can differ on what they class as ‘good food’.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lastRenderedPageBreak/>
        <w:t>Marsha: Thank you for completing this survey, any further comments relating to the issues in this survey are welcome here.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P2: Sometimes it’s easy to spot the reviews that have been written when perhaps the experience has not been that bad.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Thank you for completing this survey, any further comments relating to the issues in this survey are welcome here.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P3: I think that most rational people can tell the difference between a genuine bad review and one which has been written by someone who is trying to spite a company because they didn’t have their way.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Thank you for completing this survey, any further comments relating to the issues in this survey are welcome here.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P4: Very concerned that as a final year research project this shows no understanding of the topic being investigated - the key issue is that reviews can be fake - major difference between reviews on bookings.com where you have to be a guest &amp; trip advisor that anyone can complete - are you not aware that the industry rely on feefo reviews which are professional &amp; independently collected &amp; analyses from actual clients? Suggest for a research project you look at these &amp; industry strategies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Thank you for completing this survey, any further comments relating to the issues in this survey are welcome here.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P5: It is important to bear in mind customers can make human errors on what business they are reviewing I.e. leaving a negative review on the wrong business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Thank you for completing this survey, any further comments relating to the issues in this survey are welcome here.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P8: Although I read reviews I know some peoples expectations can sometimes be over the top so I judge a place after reading 10 or more reviews to get an overview of the place myself.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Thank you for completing this survey, any further comments relating to the issues in this survey are welcome here.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P9: I also think that you need to take some reviews with a pinch of salt. Particularly the ones where someone has written an awful review and then the venue have written back explaining everything they did to try and make it better. These reviews obviously have set out to leave a negative review and nothing is going to stop them.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Thank you for completing this survey, any further comments relating to the issues in this survey are welcome here.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P11: Maybe more background on the purpose of the survey would have been interesting at the beginning. A good clear survey though.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t>Marsha: Thank you for completing this survey, any further comments relating to the issues in this survey are welcome here.</w:t>
      </w:r>
    </w:p>
    <w:p w:rsidR="00D27EAF" w:rsidRPr="00B10924" w:rsidRDefault="00D27EAF" w:rsidP="00B10924">
      <w:pPr>
        <w:rPr>
          <w:rFonts w:ascii="Helvetica" w:hAnsi="Helvetica" w:cs="Arial Hebrew"/>
        </w:rPr>
      </w:pPr>
      <w:r w:rsidRPr="00B10924">
        <w:rPr>
          <w:rFonts w:ascii="Helvetica" w:hAnsi="Helvetica" w:cs="Arial Hebrew"/>
        </w:rPr>
        <w:lastRenderedPageBreak/>
        <w:t>P12: Very concerned that as a final year research project this shows no understanding of the topic being investigated - the key issue is that reviews can be fake - major difference between reviews on bookings.com where you have to be a guest &amp; trip advisor that anyone can complete - are you not aware that the industry rely on feefo reviews which are professional &amp; independently collected &amp; analyses from actual clients? Suggest for a research project you look at these &amp; industry strategies</w:t>
      </w:r>
    </w:p>
    <w:p w:rsidR="00D27EAF" w:rsidRPr="00B10924" w:rsidRDefault="00D27EAF" w:rsidP="00B10924">
      <w:pPr>
        <w:rPr>
          <w:rFonts w:ascii="Helvetica" w:hAnsi="Helvetica" w:cs="Arial Hebrew"/>
        </w:rPr>
      </w:pPr>
    </w:p>
    <w:p w:rsidR="00D27EAF" w:rsidRPr="00B10924" w:rsidRDefault="00D27EAF" w:rsidP="00B10924">
      <w:pPr>
        <w:rPr>
          <w:rFonts w:ascii="Helvetica" w:hAnsi="Helvetica" w:cs="Arial Hebrew"/>
        </w:rPr>
      </w:pPr>
    </w:p>
    <w:sectPr w:rsidR="00D27EAF" w:rsidRPr="00B10924" w:rsidSect="00B10924">
      <w:footerReference w:type="even" r:id="rId68"/>
      <w:footerReference w:type="default" r:id="rId69"/>
      <w:pgSz w:w="11900" w:h="16840"/>
      <w:pgMar w:top="1440" w:right="1440" w:bottom="1440" w:left="1440" w:header="708" w:footer="708" w:gutter="0"/>
      <w:pgNumType w:start="1" w:chapStyle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F7100" w:rsidRDefault="000F7100" w:rsidP="00B10924">
      <w:r>
        <w:separator/>
      </w:r>
    </w:p>
  </w:endnote>
  <w:endnote w:type="continuationSeparator" w:id="0">
    <w:p w:rsidR="000F7100" w:rsidRDefault="000F7100" w:rsidP="00B1092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Hebrew">
    <w:panose1 w:val="00000000000000000000"/>
    <w:charset w:val="B1"/>
    <w:family w:val="auto"/>
    <w:pitch w:val="variable"/>
    <w:sig w:usb0="80000843" w:usb1="40000002" w:usb2="00000000" w:usb3="00000000" w:csb0="0000002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30143154"/>
      <w:docPartObj>
        <w:docPartGallery w:val="Page Numbers (Bottom of Page)"/>
        <w:docPartUnique/>
      </w:docPartObj>
    </w:sdtPr>
    <w:sdtContent>
      <w:p w:rsidR="00D23545" w:rsidRDefault="00D23545" w:rsidP="00B1092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D23545" w:rsidRDefault="00D23545" w:rsidP="00B1092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071658158"/>
      <w:docPartObj>
        <w:docPartGallery w:val="Page Numbers (Bottom of Page)"/>
        <w:docPartUnique/>
      </w:docPartObj>
    </w:sdtPr>
    <w:sdtContent>
      <w:p w:rsidR="00D23545" w:rsidRDefault="00D23545" w:rsidP="00B1092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:rsidR="00D23545" w:rsidRDefault="00D23545" w:rsidP="00B1092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F7100" w:rsidRDefault="000F7100" w:rsidP="00B10924">
      <w:r>
        <w:separator/>
      </w:r>
    </w:p>
  </w:footnote>
  <w:footnote w:type="continuationSeparator" w:id="0">
    <w:p w:rsidR="000F7100" w:rsidRDefault="000F7100" w:rsidP="00B1092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D82F64"/>
    <w:multiLevelType w:val="multilevel"/>
    <w:tmpl w:val="BB207190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" w15:restartNumberingAfterBreak="0">
    <w:nsid w:val="0F9E537F"/>
    <w:multiLevelType w:val="multilevel"/>
    <w:tmpl w:val="CB787894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0" w:hanging="4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17C80569"/>
    <w:multiLevelType w:val="multilevel"/>
    <w:tmpl w:val="62F81D7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461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57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355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7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56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9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775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200" w:hanging="1800"/>
      </w:pPr>
      <w:rPr>
        <w:rFonts w:hint="default"/>
      </w:rPr>
    </w:lvl>
  </w:abstractNum>
  <w:abstractNum w:abstractNumId="3" w15:restartNumberingAfterBreak="0">
    <w:nsid w:val="1E5B2D35"/>
    <w:multiLevelType w:val="hybridMultilevel"/>
    <w:tmpl w:val="DE52B2F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6701D8"/>
    <w:multiLevelType w:val="multilevel"/>
    <w:tmpl w:val="B5E2436A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0" w:hanging="4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2C7B16EE"/>
    <w:multiLevelType w:val="multilevel"/>
    <w:tmpl w:val="B5F888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D0C48ED"/>
    <w:multiLevelType w:val="multilevel"/>
    <w:tmpl w:val="EDF8003E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7" w15:restartNumberingAfterBreak="0">
    <w:nsid w:val="3F9E44E8"/>
    <w:multiLevelType w:val="hybridMultilevel"/>
    <w:tmpl w:val="9BE07B4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2CB385E"/>
    <w:multiLevelType w:val="hybridMultilevel"/>
    <w:tmpl w:val="9CD03E6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D0578C8"/>
    <w:multiLevelType w:val="hybridMultilevel"/>
    <w:tmpl w:val="729A21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F8D1EF1"/>
    <w:multiLevelType w:val="hybridMultilevel"/>
    <w:tmpl w:val="9DAE967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9AC767A"/>
    <w:multiLevelType w:val="multilevel"/>
    <w:tmpl w:val="0EB471D8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2" w15:restartNumberingAfterBreak="0">
    <w:nsid w:val="66D13AF3"/>
    <w:multiLevelType w:val="multilevel"/>
    <w:tmpl w:val="8F52C470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5"/>
  </w:num>
  <w:num w:numId="2">
    <w:abstractNumId w:val="7"/>
  </w:num>
  <w:num w:numId="3">
    <w:abstractNumId w:val="3"/>
  </w:num>
  <w:num w:numId="4">
    <w:abstractNumId w:val="10"/>
  </w:num>
  <w:num w:numId="5">
    <w:abstractNumId w:val="4"/>
  </w:num>
  <w:num w:numId="6">
    <w:abstractNumId w:val="1"/>
  </w:num>
  <w:num w:numId="7">
    <w:abstractNumId w:val="9"/>
  </w:num>
  <w:num w:numId="8">
    <w:abstractNumId w:val="2"/>
  </w:num>
  <w:num w:numId="9">
    <w:abstractNumId w:val="12"/>
  </w:num>
  <w:num w:numId="10">
    <w:abstractNumId w:val="8"/>
  </w:num>
  <w:num w:numId="11">
    <w:abstractNumId w:val="6"/>
  </w:num>
  <w:num w:numId="12">
    <w:abstractNumId w:val="11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37502"/>
    <w:rsid w:val="00003FA2"/>
    <w:rsid w:val="00033257"/>
    <w:rsid w:val="000345B0"/>
    <w:rsid w:val="00037095"/>
    <w:rsid w:val="00040542"/>
    <w:rsid w:val="0004647E"/>
    <w:rsid w:val="00067C4F"/>
    <w:rsid w:val="00070272"/>
    <w:rsid w:val="000A3589"/>
    <w:rsid w:val="000A3FD1"/>
    <w:rsid w:val="000F7100"/>
    <w:rsid w:val="0012367E"/>
    <w:rsid w:val="0012713E"/>
    <w:rsid w:val="00137DCE"/>
    <w:rsid w:val="00157F47"/>
    <w:rsid w:val="0016523E"/>
    <w:rsid w:val="00167F32"/>
    <w:rsid w:val="00184F7C"/>
    <w:rsid w:val="001C794B"/>
    <w:rsid w:val="001D55A9"/>
    <w:rsid w:val="00205710"/>
    <w:rsid w:val="0026374F"/>
    <w:rsid w:val="00270B71"/>
    <w:rsid w:val="00277C5A"/>
    <w:rsid w:val="00283176"/>
    <w:rsid w:val="0028326B"/>
    <w:rsid w:val="0029415F"/>
    <w:rsid w:val="002E0ED4"/>
    <w:rsid w:val="002E53FB"/>
    <w:rsid w:val="002F1855"/>
    <w:rsid w:val="002F70C2"/>
    <w:rsid w:val="003029BE"/>
    <w:rsid w:val="00303774"/>
    <w:rsid w:val="003204FB"/>
    <w:rsid w:val="003326CF"/>
    <w:rsid w:val="00343A36"/>
    <w:rsid w:val="00354B3A"/>
    <w:rsid w:val="00381F19"/>
    <w:rsid w:val="00383CBC"/>
    <w:rsid w:val="00387577"/>
    <w:rsid w:val="00391F45"/>
    <w:rsid w:val="003D279F"/>
    <w:rsid w:val="003D6778"/>
    <w:rsid w:val="00403EB8"/>
    <w:rsid w:val="00415897"/>
    <w:rsid w:val="00425E7F"/>
    <w:rsid w:val="00426DFE"/>
    <w:rsid w:val="004329CE"/>
    <w:rsid w:val="00441976"/>
    <w:rsid w:val="00464D4C"/>
    <w:rsid w:val="004672D5"/>
    <w:rsid w:val="00497FA5"/>
    <w:rsid w:val="004A4304"/>
    <w:rsid w:val="004F5089"/>
    <w:rsid w:val="004F57A2"/>
    <w:rsid w:val="00505CA3"/>
    <w:rsid w:val="005148CC"/>
    <w:rsid w:val="005230E9"/>
    <w:rsid w:val="00523EF7"/>
    <w:rsid w:val="005400FB"/>
    <w:rsid w:val="00582A23"/>
    <w:rsid w:val="00586DEF"/>
    <w:rsid w:val="005A7FB1"/>
    <w:rsid w:val="005D2716"/>
    <w:rsid w:val="005E5D28"/>
    <w:rsid w:val="005E6DE2"/>
    <w:rsid w:val="005E7B53"/>
    <w:rsid w:val="005F1BE5"/>
    <w:rsid w:val="005F4E3F"/>
    <w:rsid w:val="005F56D2"/>
    <w:rsid w:val="00643B30"/>
    <w:rsid w:val="006657DB"/>
    <w:rsid w:val="00666F4D"/>
    <w:rsid w:val="0067321C"/>
    <w:rsid w:val="00683606"/>
    <w:rsid w:val="00683E64"/>
    <w:rsid w:val="00692B35"/>
    <w:rsid w:val="00694F31"/>
    <w:rsid w:val="006B0122"/>
    <w:rsid w:val="006B511D"/>
    <w:rsid w:val="006C6DC4"/>
    <w:rsid w:val="006C6FE8"/>
    <w:rsid w:val="006F5814"/>
    <w:rsid w:val="00707914"/>
    <w:rsid w:val="0071035F"/>
    <w:rsid w:val="00714DF8"/>
    <w:rsid w:val="007154A0"/>
    <w:rsid w:val="00725C78"/>
    <w:rsid w:val="00730223"/>
    <w:rsid w:val="00732471"/>
    <w:rsid w:val="00751289"/>
    <w:rsid w:val="007635B2"/>
    <w:rsid w:val="00770A25"/>
    <w:rsid w:val="00782110"/>
    <w:rsid w:val="00787A68"/>
    <w:rsid w:val="007A6F75"/>
    <w:rsid w:val="007B6DF5"/>
    <w:rsid w:val="007C12B9"/>
    <w:rsid w:val="007D33CF"/>
    <w:rsid w:val="007F01B3"/>
    <w:rsid w:val="007F38DC"/>
    <w:rsid w:val="00800383"/>
    <w:rsid w:val="0081096C"/>
    <w:rsid w:val="008169FB"/>
    <w:rsid w:val="00832495"/>
    <w:rsid w:val="00846D6C"/>
    <w:rsid w:val="00873DAC"/>
    <w:rsid w:val="0088674C"/>
    <w:rsid w:val="00887E7C"/>
    <w:rsid w:val="008A2AC5"/>
    <w:rsid w:val="008A5121"/>
    <w:rsid w:val="008B3BFE"/>
    <w:rsid w:val="008D2537"/>
    <w:rsid w:val="008F3BBE"/>
    <w:rsid w:val="009160EE"/>
    <w:rsid w:val="009400B8"/>
    <w:rsid w:val="00945304"/>
    <w:rsid w:val="00946565"/>
    <w:rsid w:val="00947189"/>
    <w:rsid w:val="00960E3E"/>
    <w:rsid w:val="00964B1D"/>
    <w:rsid w:val="00965E2B"/>
    <w:rsid w:val="009755F7"/>
    <w:rsid w:val="00976A58"/>
    <w:rsid w:val="00983BB6"/>
    <w:rsid w:val="00997A48"/>
    <w:rsid w:val="009F1611"/>
    <w:rsid w:val="00A0203B"/>
    <w:rsid w:val="00A14807"/>
    <w:rsid w:val="00A25B17"/>
    <w:rsid w:val="00A342C1"/>
    <w:rsid w:val="00A4263B"/>
    <w:rsid w:val="00A47AB7"/>
    <w:rsid w:val="00A5185D"/>
    <w:rsid w:val="00A609D7"/>
    <w:rsid w:val="00A71A1E"/>
    <w:rsid w:val="00A75B16"/>
    <w:rsid w:val="00A83D3E"/>
    <w:rsid w:val="00A90694"/>
    <w:rsid w:val="00AA356F"/>
    <w:rsid w:val="00AB2781"/>
    <w:rsid w:val="00AB3EF6"/>
    <w:rsid w:val="00AB41A9"/>
    <w:rsid w:val="00AB6397"/>
    <w:rsid w:val="00AC4820"/>
    <w:rsid w:val="00AD17E1"/>
    <w:rsid w:val="00AD7809"/>
    <w:rsid w:val="00AE057F"/>
    <w:rsid w:val="00AF10F0"/>
    <w:rsid w:val="00B02D1C"/>
    <w:rsid w:val="00B07914"/>
    <w:rsid w:val="00B10924"/>
    <w:rsid w:val="00B125BF"/>
    <w:rsid w:val="00B2155D"/>
    <w:rsid w:val="00B305C4"/>
    <w:rsid w:val="00B37554"/>
    <w:rsid w:val="00B555D1"/>
    <w:rsid w:val="00B713D4"/>
    <w:rsid w:val="00B75600"/>
    <w:rsid w:val="00B80D6C"/>
    <w:rsid w:val="00B81FD0"/>
    <w:rsid w:val="00B82AAA"/>
    <w:rsid w:val="00B86538"/>
    <w:rsid w:val="00BA097C"/>
    <w:rsid w:val="00BA6961"/>
    <w:rsid w:val="00BB3123"/>
    <w:rsid w:val="00BC1BC0"/>
    <w:rsid w:val="00BD5A1D"/>
    <w:rsid w:val="00BE746D"/>
    <w:rsid w:val="00C33141"/>
    <w:rsid w:val="00C361AE"/>
    <w:rsid w:val="00C37502"/>
    <w:rsid w:val="00C50D70"/>
    <w:rsid w:val="00C517E9"/>
    <w:rsid w:val="00C777A8"/>
    <w:rsid w:val="00CB1901"/>
    <w:rsid w:val="00CD45A5"/>
    <w:rsid w:val="00CF2596"/>
    <w:rsid w:val="00D062B9"/>
    <w:rsid w:val="00D23545"/>
    <w:rsid w:val="00D26268"/>
    <w:rsid w:val="00D27EAF"/>
    <w:rsid w:val="00D579B1"/>
    <w:rsid w:val="00D652F9"/>
    <w:rsid w:val="00D9455F"/>
    <w:rsid w:val="00DC251F"/>
    <w:rsid w:val="00DC63EA"/>
    <w:rsid w:val="00DC688E"/>
    <w:rsid w:val="00DD0339"/>
    <w:rsid w:val="00E158B9"/>
    <w:rsid w:val="00E268F1"/>
    <w:rsid w:val="00E56EDE"/>
    <w:rsid w:val="00E573BA"/>
    <w:rsid w:val="00E606EC"/>
    <w:rsid w:val="00E83F37"/>
    <w:rsid w:val="00E9307E"/>
    <w:rsid w:val="00E975B9"/>
    <w:rsid w:val="00EA380C"/>
    <w:rsid w:val="00EB1371"/>
    <w:rsid w:val="00EE184B"/>
    <w:rsid w:val="00F17473"/>
    <w:rsid w:val="00F252F1"/>
    <w:rsid w:val="00F35CDF"/>
    <w:rsid w:val="00F70C76"/>
    <w:rsid w:val="00F96AEE"/>
    <w:rsid w:val="00FB2FFC"/>
    <w:rsid w:val="00FC219C"/>
    <w:rsid w:val="00FE1E83"/>
    <w:rsid w:val="00FE53FB"/>
    <w:rsid w:val="00FE61D4"/>
    <w:rsid w:val="00FF2A7E"/>
    <w:rsid w:val="00FF79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8F294B"/>
  <w15:chartTrackingRefBased/>
  <w15:docId w15:val="{327F7FB6-6082-FB46-B3C5-585A46BEAE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B1371"/>
    <w:rPr>
      <w:rFonts w:ascii="Times New Roman" w:eastAsia="Times New Roman" w:hAnsi="Times New Roman" w:cs="Times New Roman"/>
      <w:lang w:val="en-029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80D6C"/>
    <w:pPr>
      <w:keepNext/>
      <w:keepLines/>
      <w:spacing w:before="240"/>
      <w:outlineLvl w:val="0"/>
    </w:pPr>
    <w:rPr>
      <w:rFonts w:ascii="Helvetica" w:eastAsiaTheme="majorEastAsia" w:hAnsi="Helvetic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7EAF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3750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8A2AC5"/>
  </w:style>
  <w:style w:type="paragraph" w:styleId="NormalWeb">
    <w:name w:val="Normal (Web)"/>
    <w:basedOn w:val="Normal"/>
    <w:uiPriority w:val="99"/>
    <w:unhideWhenUsed/>
    <w:rsid w:val="003204FB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88674C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8674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F70C2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80D6C"/>
    <w:rPr>
      <w:rFonts w:ascii="Helvetica" w:eastAsiaTheme="majorEastAsia" w:hAnsi="Helvetica" w:cstheme="majorBidi"/>
      <w:b/>
      <w:color w:val="000000" w:themeColor="text1"/>
      <w:szCs w:val="32"/>
      <w:lang w:val="en-029"/>
    </w:rPr>
  </w:style>
  <w:style w:type="paragraph" w:styleId="TOCHeading">
    <w:name w:val="TOC Heading"/>
    <w:basedOn w:val="Heading1"/>
    <w:next w:val="Normal"/>
    <w:uiPriority w:val="39"/>
    <w:unhideWhenUsed/>
    <w:qFormat/>
    <w:rsid w:val="0012367E"/>
    <w:pPr>
      <w:spacing w:before="480" w:line="276" w:lineRule="auto"/>
      <w:outlineLvl w:val="9"/>
    </w:pPr>
    <w:rPr>
      <w:b w:val="0"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23EF7"/>
    <w:pPr>
      <w:tabs>
        <w:tab w:val="right" w:pos="9010"/>
      </w:tabs>
      <w:spacing w:before="120"/>
    </w:pPr>
    <w:rPr>
      <w:rFonts w:ascii="Helvetica" w:hAnsi="Helvetica"/>
      <w:bCs/>
      <w:iCs/>
      <w:noProof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12367E"/>
    <w:pPr>
      <w:spacing w:before="120"/>
      <w:ind w:left="240"/>
    </w:pPr>
    <w:rPr>
      <w:rFonts w:asciiTheme="minorHAnsi" w:hAnsi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2367E"/>
    <w:pPr>
      <w:ind w:left="480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2367E"/>
    <w:pPr>
      <w:ind w:left="72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2367E"/>
    <w:pPr>
      <w:ind w:left="96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2367E"/>
    <w:pPr>
      <w:ind w:left="120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2367E"/>
    <w:pPr>
      <w:ind w:left="144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2367E"/>
    <w:pPr>
      <w:ind w:left="168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2367E"/>
    <w:pPr>
      <w:ind w:left="1920"/>
    </w:pPr>
    <w:rPr>
      <w:rFonts w:asciiTheme="minorHAnsi" w:hAnsiTheme="minorHAnsi"/>
      <w:sz w:val="20"/>
      <w:szCs w:val="20"/>
    </w:rPr>
  </w:style>
  <w:style w:type="paragraph" w:styleId="ListParagraph">
    <w:name w:val="List Paragraph"/>
    <w:basedOn w:val="Normal"/>
    <w:uiPriority w:val="34"/>
    <w:qFormat/>
    <w:rsid w:val="0012367E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D27EAF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029"/>
    </w:rPr>
  </w:style>
  <w:style w:type="character" w:styleId="UnresolvedMention">
    <w:name w:val="Unresolved Mention"/>
    <w:basedOn w:val="DefaultParagraphFont"/>
    <w:uiPriority w:val="99"/>
    <w:semiHidden/>
    <w:unhideWhenUsed/>
    <w:rsid w:val="005A7FB1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B1092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10924"/>
    <w:rPr>
      <w:rFonts w:ascii="Times New Roman" w:eastAsia="Times New Roman" w:hAnsi="Times New Roman" w:cs="Times New Roman"/>
      <w:lang w:val="en-029"/>
    </w:rPr>
  </w:style>
  <w:style w:type="character" w:styleId="PageNumber">
    <w:name w:val="page number"/>
    <w:basedOn w:val="DefaultParagraphFont"/>
    <w:uiPriority w:val="99"/>
    <w:semiHidden/>
    <w:unhideWhenUsed/>
    <w:rsid w:val="00B10924"/>
  </w:style>
  <w:style w:type="paragraph" w:customStyle="1" w:styleId="Style1">
    <w:name w:val="Style1"/>
    <w:basedOn w:val="Heading1"/>
    <w:autoRedefine/>
    <w:qFormat/>
    <w:rsid w:val="00B80D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10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7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9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7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53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3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332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94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60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23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8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599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16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2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63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17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8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53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60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2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1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08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78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33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61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6333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914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4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3052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28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2706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065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974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7928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1345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8070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70487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73406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0" w:color="DADCE0"/>
                                <w:left w:val="single" w:sz="6" w:space="0" w:color="DADCE0"/>
                                <w:bottom w:val="single" w:sz="6" w:space="0" w:color="DADCE0"/>
                                <w:right w:val="single" w:sz="6" w:space="0" w:color="DADCE0"/>
                              </w:divBdr>
                              <w:divsChild>
                                <w:div w:id="15670313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99352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092804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677229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417909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98351231">
                                                      <w:marLeft w:val="0"/>
                                                      <w:marRight w:val="12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467624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7359572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8784955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36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4000210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4130577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4208506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549550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85505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9996877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7298802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6088766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single" w:sz="6" w:space="0" w:color="DADCE0"/>
                                                                                                    <w:left w:val="single" w:sz="6" w:space="0" w:color="DADCE0"/>
                                                                                                    <w:bottom w:val="single" w:sz="6" w:space="0" w:color="DADCE0"/>
                                                                                                    <w:right w:val="single" w:sz="6" w:space="0" w:color="DADCE0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41932591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33826958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258639571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414743427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2021196512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848249978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12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538668553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932127757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  <w:divsChild>
                                                                                                                                    <w:div w:id="1111513769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<w:div w:id="1962304721">
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<w:div w:id="982202468">
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<w:div w:id="1256399619">
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<w:div w:id="461731153">
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<w:div w:id="1834174460">
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<w:div w:id="2140802025">
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<w:div w:id="634069448">
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<w:div w:id="1026054775">
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<w:div w:id="811018831">
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<w:div w:id="355424183">
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<w:div w:id="210309115">
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<w:div w:id="2116556151">
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<w:div w:id="141192583">
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<w:div w:id="1246453854">
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<w:div w:id="1175850307">
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<w:div w:id="717556605">
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<w:div w:id="1297491218">
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<w:div w:id="1736973983">
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<w:div w:id="712272155">
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<w:marRight w:val="360"/>
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<w:div w:id="2093117149">
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<w:div w:id="1685784890">
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<w:marBottom w:val="420"/>
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<w:div w:id="1064254220">
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<w:div w:id="625894962">
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<w:div w:id="1777872949">
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<w:div w:id="235434845">
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<w:div w:id="2070809845">
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<w:div w:id="1116412202">
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<w:div w:id="552813017">
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<w:div w:id="1331175891">
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<w:div w:id="1240797748">
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<w:div w:id="955595882">
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<w:div w:id="234164186">
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<w:div w:id="1256938219">
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<w:div w:id="432214399">
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<w:div w:id="1709791626">
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<w:div w:id="2023628351">
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64578257">
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0158267">
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674845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9131997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1908654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1028390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0351652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176869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6696294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1582603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0740608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620354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1031689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1505119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032109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0180074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232598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829651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4660037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5156208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9598465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4998617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3332196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5030869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3233879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3500732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9545484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711382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4787379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7690379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4220132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2554363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6081497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8868359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5199758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7126999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793419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8918666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4984877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2238167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6462105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6628066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3102892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3567822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1692238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6246158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4476908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2334548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5589732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7127863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2165121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1646581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8823206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0912913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9298196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6075192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5354791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1932455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5956531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8365849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7792505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3491094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3319478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7298899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5018009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4318248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0950139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3743490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5723231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2179830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7187503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1034599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3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5365479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9791520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9313555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7370436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8062063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2400220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2067325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1882741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5633177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3726546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890467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0223187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3169616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495461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9894670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5530064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4199651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4776819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1066266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4690349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7845964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566426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658432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5418357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3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0667780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2064953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0050306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0016106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420646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2728860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5551777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0742794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5373329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1874500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8612135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4206936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4857326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4466485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1804843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8694375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8506535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2414715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0693733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2302841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5911033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7088052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0884121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9943105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7308484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5619124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9518482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7514858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8246736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9579165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8601888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9181706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1389692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9165779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4927968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4904271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9760382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9898590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7759415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6718048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9617347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8451873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9205142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3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8630145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9154120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2018726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8030648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7544850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1338374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0220696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5711057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7118308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9383102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2587610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8248677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6396109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2101823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387484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015715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0526552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2368001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7416283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9720919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9543905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6396986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7413102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961729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9335110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3768357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2944102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8153359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2427131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4453576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0873031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5193387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1906157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0800877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4870513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5009629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6707637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3015297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0964824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7432537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6540712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689905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2693181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6607422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2462576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3630039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0406322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64112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7234545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7441233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4823756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9809335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2902186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9804944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7022600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8352148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6455065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8268068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8253841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9801306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3418585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0070383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4090864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0203502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0931735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587884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4336313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7015932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1013578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5960437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8571938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9141928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9249530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1629098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2663631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8853145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6686985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7110573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6331383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4510869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7947003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3693880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8444326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5241076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403552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9901492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0091801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2606851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5071884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2645319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4856255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3632587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5510755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3088879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5948069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2041229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3010382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1128685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3638973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3568877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6030812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8112352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3361239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6780147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7051063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9955132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4840111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6284480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5134880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8535526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2904936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9494528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3954371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2254432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9549830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2792203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1623585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6634899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341381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2489614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3046430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7221339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0005940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6636669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4614919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5152553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4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3777292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2946266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1266194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0366459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6998739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935148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814864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2451194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539355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602650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8460618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7309287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871377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7291263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6699725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2673801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5628849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0182811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3367133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510258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5257349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0183297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8050617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4825051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6751781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9553170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3414287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4612001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1532896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9416311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8796911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5230908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2224017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9016968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250437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9146340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0299225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3179653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5823209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1094821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3550531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8234897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06203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9422013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7753344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0044540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1334050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5640442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4612212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7208182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9701057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4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4624903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2153301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7933103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2580710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2986973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7662432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1547066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7456674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0037562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5031269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3800910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2992790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9346794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1753759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4379580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1733217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6109893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0443639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9946704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1282048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4618954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3316486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6921548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7184691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6433762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7140982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2058420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8805277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2397998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31866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4852428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184164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2279734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4356198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8009962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3321165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0318962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8675333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3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7561048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3825814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780835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2099925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8367794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7366033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162423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325467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4138843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2020163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714572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2547920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2960116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8710795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9813238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948618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9919120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8643773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3852030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4838726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1566529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4568854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721659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7836707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334641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6668926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9614413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0829543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5239351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2829425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2274133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7312746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0351611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0882893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8235660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9278105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543480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9537056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7062282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1047869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278888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381037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9304866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3649459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1831404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7346574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2237954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1525618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0289995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2900493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280197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6922449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7076442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6496714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9133079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4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9091593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0207621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</w:div>
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</w:div>
                                                                                                                                  </w:divsChild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4145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2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38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55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47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13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24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0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07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1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25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1506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175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9555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1995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11066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19534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0" w:color="DADCE0"/>
                                <w:left w:val="single" w:sz="6" w:space="0" w:color="DADCE0"/>
                                <w:bottom w:val="single" w:sz="6" w:space="0" w:color="DADCE0"/>
                                <w:right w:val="single" w:sz="6" w:space="0" w:color="DADCE0"/>
                              </w:divBdr>
                              <w:divsChild>
                                <w:div w:id="16244614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17330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359627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574523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469480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29870539">
                                                      <w:marLeft w:val="0"/>
                                                      <w:marRight w:val="12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081983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1745013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0314901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36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6817477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62110614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6097241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326993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28657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2068065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75998008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4906511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single" w:sz="6" w:space="0" w:color="DADCE0"/>
                                                                                                    <w:left w:val="single" w:sz="6" w:space="0" w:color="DADCE0"/>
                                                                                                    <w:bottom w:val="single" w:sz="6" w:space="0" w:color="DADCE0"/>
                                                                                                    <w:right w:val="single" w:sz="6" w:space="0" w:color="DADCE0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23339148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60673846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155948985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13258287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895389300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813761869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12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064256298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806581077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  <w:divsChild>
                                                                                                                                    <w:div w:id="1005937489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<w:div w:id="240066447">
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<w:div w:id="643896332">
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<w:div w:id="1413816146">
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<w:div w:id="585500761">
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<w:div w:id="319507922">
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<w:div w:id="1710102356">
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<w:div w:id="542254469">
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<w:div w:id="790437184">
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<w:div w:id="1508714163">
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<w:div w:id="675039560">
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<w:div w:id="129058218">
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<w:div w:id="588659269">
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<w:div w:id="632445839">
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<w:div w:id="517234652">
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<w:div w:id="423459819">
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<w:div w:id="749232282">
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<w:div w:id="1868833252">
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<w:div w:id="997925189">
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<w:div w:id="309093638">
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<w:marRight w:val="360"/>
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<w:div w:id="751778660">
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<w:div w:id="33428723">
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<w:marBottom w:val="420"/>
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<w:div w:id="831457788">
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<w:div w:id="156465408">
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<w:div w:id="1536042511">
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<w:div w:id="559171561">
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<w:div w:id="240914264">
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<w:div w:id="578100870">
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<w:div w:id="157311978">
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<w:div w:id="1075975516">
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<w:div w:id="1142582495">
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<w:div w:id="1768117866">
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<w:div w:id="246355125">
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<w:div w:id="1401639045">
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<w:div w:id="1726903420">
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<w:div w:id="1332222970">
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<w:div w:id="675349846">
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63183592">
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89393780">
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6557655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1048437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9524726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9050255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4918104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4220127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6371575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2226657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3180255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3302397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5725541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5662699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1558405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5067621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1771415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8018439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9643364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6727443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0328538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6121215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7867566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0574835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6527035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4635025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0634336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5432853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1912219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3183023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2521618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4348994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5179850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8583428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3230373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0802505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184751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6438187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3896918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1130272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5913026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5458437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7454868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8542441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034371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8255912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1841154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3883826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9430243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503018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9204787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1024831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1879445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1504898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0413539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2011825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9483367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008278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7084571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7141841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7411005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874004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8552211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153507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3177755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3690787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7237247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9853306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7074553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268256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0817199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3156731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3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9107371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4691961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00383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5564770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364989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4937619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5445677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4689846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9938449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410792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4191554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4190559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3153324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8996127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4644202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529194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0979648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5692719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4211762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6098094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0098817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7829740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146632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88460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3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4673259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5225805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2253237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3595868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1944667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697125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3030390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1994974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1734961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8700109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0992853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915236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9369379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4217619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0016933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7692128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340260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4832491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1153836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57879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3386318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9655083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1589345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5467515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4497008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3267016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3182633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7464347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7684736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8447983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1121516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6108895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5507239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9734863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112763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0689466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8090974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2848380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6007316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5102815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830433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0640364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655787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3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0139890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3376611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7397060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2593237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0148640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1757764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5984001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3802811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1192118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7797411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0823616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6405597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6715560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2238778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0875745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9533429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3469422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2953490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5240961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0094857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9064437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9303485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5154792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4404138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248935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8319704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7288719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0850494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7295097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7255121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0309595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1293883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7243779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5005494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8154372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2191684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2863097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4736392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6233059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337724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8895026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432883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1904748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6730311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4943924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1291553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78861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4449768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5927109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775152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4499555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7113364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5832070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362419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0637193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5672412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838539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7214929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6920336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0034317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1511478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1458440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1184836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524673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9248046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4636207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2837308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2677845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5987990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3280412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8991139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4306875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5596153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8782864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6040854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8740882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4266523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3431379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0006881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4152387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87936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2485289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0922778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6041245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6221240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3331923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9401183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2517042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4352490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0471677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293502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2116568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255528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3191458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2788648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5193972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7347171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0111062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1217170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4296437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3952654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1374672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6636495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2317811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4909725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3777045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8427241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4221736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3878648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4983927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0926548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0937663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4401078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82682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1694991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1040951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512208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1286467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9049971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5360662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1413170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9474347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5761855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9314763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8075051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330434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4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8499416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6840548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2009205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3259671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0680235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6446000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5581026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7691133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0021373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4047204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8997237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2690306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4014163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2920453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5222484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9258122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6668442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0655486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3996005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0183236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818628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073900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0249929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6799859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9008328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3405045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0734937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6392826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4929008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9371658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1927447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5848828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1223803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3083394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5980816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9918444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7226642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3333832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7027460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4160970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3662901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403338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6725238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7787697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5489570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9331147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4966365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5843652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4168235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12816239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4557986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4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8258661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3218600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0365248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8053311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1584349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0281007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2453814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255720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8174020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5459308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2125484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3413306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4149706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1281528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9173354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7253464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3708205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0083781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2293689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6161353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5040111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8071041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2367500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7915024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0279225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432831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7291875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853409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5446295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3885581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8562946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7656799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7553373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8878838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7698791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8984534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9357394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7689281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3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66925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7795482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460456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0263034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3192408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4237824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9089972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8019211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1150381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9070814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0526134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8173196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27994878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180782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4112007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7413896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7101778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9332843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0474371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7322600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5081337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8168279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8260096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675585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88035186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12920352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6622048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4802178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7031380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6378275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4041429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6701924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53919898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3744680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6306747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40950093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0024122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6965312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33534866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92190400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76041578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5838294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19201169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984314847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single" w:sz="6" w:space="0" w:color="DADCE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200358003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1143838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85907448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3979421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61463218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3562191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1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04571663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511533091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953634262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36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738282093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638728625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42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858201004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 w:id="1368023348"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</w:div>
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</w:div>
                                                                                                                                  </w:divsChild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348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20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7013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861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5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37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0704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7816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0615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713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6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7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847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221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2309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739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86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517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60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15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0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22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100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070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26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940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184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9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91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69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9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png"/><Relationship Id="rId21" Type="http://schemas.openxmlformats.org/officeDocument/2006/relationships/image" Target="media/image14.emf"/><Relationship Id="rId42" Type="http://schemas.openxmlformats.org/officeDocument/2006/relationships/image" Target="media/image35.tiff"/><Relationship Id="rId47" Type="http://schemas.openxmlformats.org/officeDocument/2006/relationships/image" Target="media/image40.tiff"/><Relationship Id="rId63" Type="http://schemas.openxmlformats.org/officeDocument/2006/relationships/image" Target="media/image52.png"/><Relationship Id="rId68" Type="http://schemas.openxmlformats.org/officeDocument/2006/relationships/footer" Target="footer1.xml"/><Relationship Id="rId7" Type="http://schemas.openxmlformats.org/officeDocument/2006/relationships/endnotes" Target="endnotes.xml"/><Relationship Id="rId71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emf"/><Relationship Id="rId32" Type="http://schemas.openxmlformats.org/officeDocument/2006/relationships/image" Target="media/image25.emf"/><Relationship Id="rId37" Type="http://schemas.openxmlformats.org/officeDocument/2006/relationships/image" Target="media/image30.emf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2.png"/><Relationship Id="rId58" Type="http://schemas.openxmlformats.org/officeDocument/2006/relationships/image" Target="media/image47.png"/><Relationship Id="rId66" Type="http://schemas.openxmlformats.org/officeDocument/2006/relationships/image" Target="media/image55.png"/><Relationship Id="rId5" Type="http://schemas.openxmlformats.org/officeDocument/2006/relationships/webSettings" Target="webSettings.xml"/><Relationship Id="rId61" Type="http://schemas.openxmlformats.org/officeDocument/2006/relationships/image" Target="media/image50.png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emf"/><Relationship Id="rId30" Type="http://schemas.openxmlformats.org/officeDocument/2006/relationships/image" Target="media/image23.emf"/><Relationship Id="rId35" Type="http://schemas.openxmlformats.org/officeDocument/2006/relationships/image" Target="media/image28.emf"/><Relationship Id="rId43" Type="http://schemas.openxmlformats.org/officeDocument/2006/relationships/image" Target="media/image36.emf"/><Relationship Id="rId48" Type="http://schemas.openxmlformats.org/officeDocument/2006/relationships/hyperlink" Target="https://www.bighospitality.co.uk/Article/2017/11/30/Rise-in-hospitality-businesses-targeted-by-fake-online-reviews" TargetMode="External"/><Relationship Id="rId56" Type="http://schemas.openxmlformats.org/officeDocument/2006/relationships/image" Target="media/image45.png"/><Relationship Id="rId64" Type="http://schemas.openxmlformats.org/officeDocument/2006/relationships/image" Target="media/image53.png"/><Relationship Id="rId69" Type="http://schemas.openxmlformats.org/officeDocument/2006/relationships/footer" Target="footer2.xml"/><Relationship Id="rId8" Type="http://schemas.openxmlformats.org/officeDocument/2006/relationships/image" Target="media/image1.jpeg"/><Relationship Id="rId51" Type="http://schemas.openxmlformats.org/officeDocument/2006/relationships/hyperlink" Target="https://doi.org/10.1016/j.ijhm.2008.06.011" TargetMode="Externa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emf"/><Relationship Id="rId46" Type="http://schemas.openxmlformats.org/officeDocument/2006/relationships/image" Target="media/image39.emf"/><Relationship Id="rId59" Type="http://schemas.openxmlformats.org/officeDocument/2006/relationships/image" Target="media/image48.png"/><Relationship Id="rId67" Type="http://schemas.openxmlformats.org/officeDocument/2006/relationships/image" Target="media/image56.png"/><Relationship Id="rId20" Type="http://schemas.openxmlformats.org/officeDocument/2006/relationships/image" Target="media/image13.emf"/><Relationship Id="rId41" Type="http://schemas.openxmlformats.org/officeDocument/2006/relationships/image" Target="media/image34.png"/><Relationship Id="rId54" Type="http://schemas.openxmlformats.org/officeDocument/2006/relationships/image" Target="media/image43.png"/><Relationship Id="rId62" Type="http://schemas.openxmlformats.org/officeDocument/2006/relationships/image" Target="media/image51.png"/><Relationship Id="rId7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emf"/><Relationship Id="rId28" Type="http://schemas.openxmlformats.org/officeDocument/2006/relationships/image" Target="media/image21.emf"/><Relationship Id="rId36" Type="http://schemas.openxmlformats.org/officeDocument/2006/relationships/image" Target="media/image29.png"/><Relationship Id="rId49" Type="http://schemas.openxmlformats.org/officeDocument/2006/relationships/hyperlink" Target="https://www.ft.com/content/56452c2a-167f-11ea-8d73-6303645ac406" TargetMode="External"/><Relationship Id="rId57" Type="http://schemas.openxmlformats.org/officeDocument/2006/relationships/image" Target="media/image46.png"/><Relationship Id="rId10" Type="http://schemas.openxmlformats.org/officeDocument/2006/relationships/image" Target="media/image3.png"/><Relationship Id="rId31" Type="http://schemas.openxmlformats.org/officeDocument/2006/relationships/image" Target="media/image24.emf"/><Relationship Id="rId44" Type="http://schemas.openxmlformats.org/officeDocument/2006/relationships/image" Target="media/image37.emf"/><Relationship Id="rId52" Type="http://schemas.openxmlformats.org/officeDocument/2006/relationships/image" Target="media/image41.png"/><Relationship Id="rId60" Type="http://schemas.openxmlformats.org/officeDocument/2006/relationships/image" Target="media/image49.png"/><Relationship Id="rId65" Type="http://schemas.openxmlformats.org/officeDocument/2006/relationships/image" Target="media/image54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image" Target="media/image32.tiff"/><Relationship Id="rId34" Type="http://schemas.openxmlformats.org/officeDocument/2006/relationships/image" Target="media/image27.emf"/><Relationship Id="rId50" Type="http://schemas.openxmlformats.org/officeDocument/2006/relationships/hyperlink" Target="https://doi.org/10.7717/peerj-cs.219" TargetMode="External"/><Relationship Id="rId55" Type="http://schemas.openxmlformats.org/officeDocument/2006/relationships/image" Target="media/image4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78F533A-F93F-2340-AF0F-63D27F3BB0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</TotalTime>
  <Pages>69</Pages>
  <Words>15328</Words>
  <Characters>82926</Characters>
  <Application>Microsoft Office Word</Application>
  <DocSecurity>0</DocSecurity>
  <Lines>2303</Lines>
  <Paragraphs>812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Marsha Thomas</dc:creator>
  <cp:keywords/>
  <dc:description/>
  <cp:lastModifiedBy>Microsoft Office User</cp:lastModifiedBy>
  <cp:revision>5</cp:revision>
  <dcterms:created xsi:type="dcterms:W3CDTF">2020-05-26T21:28:00Z</dcterms:created>
  <dcterms:modified xsi:type="dcterms:W3CDTF">2020-05-31T11:18:00Z</dcterms:modified>
</cp:coreProperties>
</file>