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292C2A" w:rsidP="330DAA01" w:rsidRDefault="7C1A15AB" w14:paraId="6EE3D33E" w14:textId="60F7C06D">
      <w:pPr>
        <w:tabs>
          <w:tab w:val="left" w:pos="6540"/>
        </w:tabs>
        <w:spacing w:line="360" w:lineRule="auto"/>
        <w:rPr>
          <w:rFonts w:ascii="Arial" w:hAnsi="Arial" w:eastAsia="Arial" w:cs="Arial"/>
          <w:b w:val="1"/>
          <w:bCs w:val="1"/>
          <w:sz w:val="22"/>
          <w:szCs w:val="22"/>
        </w:rPr>
      </w:pPr>
      <w:r w:rsidRPr="330DAA01" w:rsidR="7C1A15AB">
        <w:rPr>
          <w:rFonts w:ascii="Arial" w:hAnsi="Arial" w:eastAsia="Arial" w:cs="Arial"/>
          <w:b w:val="1"/>
          <w:bCs w:val="1"/>
          <w:sz w:val="22"/>
          <w:szCs w:val="22"/>
          <w:lang w:val="nl-NL"/>
        </w:rPr>
        <w:t>Student name</w:t>
      </w:r>
      <w:r w:rsidRPr="330DAA01" w:rsidR="7C1A15AB">
        <w:rPr>
          <w:rFonts w:ascii="Arial" w:hAnsi="Arial" w:eastAsia="Arial" w:cs="Arial"/>
          <w:b w:val="1"/>
          <w:bCs w:val="1"/>
          <w:sz w:val="22"/>
          <w:szCs w:val="22"/>
          <w:lang w:val="nl-NL"/>
        </w:rPr>
        <w:t xml:space="preserve">: </w:t>
      </w:r>
      <w:r w:rsidRPr="330DAA01" w:rsidR="7C1A15AB">
        <w:rPr>
          <w:rFonts w:ascii="Arial" w:hAnsi="Arial" w:eastAsia="Arial" w:cs="Arial"/>
          <w:b w:val="1"/>
          <w:bCs w:val="1"/>
          <w:sz w:val="22"/>
          <w:szCs w:val="22"/>
          <w:lang w:val="nl-NL"/>
        </w:rPr>
        <w:t>Sintia</w:t>
      </w:r>
      <w:r w:rsidRPr="330DAA01" w:rsidR="7C1A15AB">
        <w:rPr>
          <w:rFonts w:ascii="Arial" w:hAnsi="Arial" w:eastAsia="Arial" w:cs="Arial"/>
          <w:b w:val="1"/>
          <w:bCs w:val="1"/>
          <w:sz w:val="22"/>
          <w:szCs w:val="22"/>
          <w:lang w:val="nl-NL"/>
        </w:rPr>
        <w:t xml:space="preserve"> </w:t>
      </w:r>
      <w:r w:rsidRPr="330DAA01" w:rsidR="7C1A15AB">
        <w:rPr>
          <w:rFonts w:ascii="Arial" w:hAnsi="Arial" w:eastAsia="Arial" w:cs="Arial"/>
          <w:b w:val="1"/>
          <w:bCs w:val="1"/>
          <w:sz w:val="22"/>
          <w:szCs w:val="22"/>
          <w:lang w:val="nl-NL"/>
        </w:rPr>
        <w:t>Ponta</w:t>
      </w:r>
      <w:r w:rsidRPr="330DAA01" w:rsidR="7C1A15AB">
        <w:rPr>
          <w:rFonts w:ascii="Arial" w:hAnsi="Arial" w:eastAsia="Arial" w:cs="Arial"/>
          <w:b w:val="1"/>
          <w:bCs w:val="1"/>
          <w:sz w:val="22"/>
          <w:szCs w:val="22"/>
          <w:lang w:val="nl-NL"/>
        </w:rPr>
        <w:t xml:space="preserve"> </w:t>
      </w:r>
      <w:r w:rsidRPr="330DAA01" w:rsidR="7C1A15AB">
        <w:rPr>
          <w:rFonts w:ascii="Arial" w:hAnsi="Arial" w:eastAsia="Arial" w:cs="Arial"/>
          <w:b w:val="1"/>
          <w:bCs w:val="1"/>
          <w:sz w:val="22"/>
          <w:szCs w:val="22"/>
          <w:lang w:val="nl-NL"/>
        </w:rPr>
        <w:t>Garca</w:t>
      </w:r>
      <w:r w:rsidRPr="330DAA01" w:rsidR="7C1A15AB">
        <w:rPr>
          <w:rFonts w:ascii="Arial" w:hAnsi="Arial" w:eastAsia="Arial" w:cs="Arial"/>
          <w:b w:val="1"/>
          <w:bCs w:val="1"/>
          <w:sz w:val="22"/>
          <w:szCs w:val="22"/>
          <w:lang w:val="nl-NL"/>
        </w:rPr>
        <w:t xml:space="preserve"> Do Rosario </w:t>
      </w:r>
    </w:p>
    <w:p w:rsidR="00292C2A" w:rsidP="330DAA01" w:rsidRDefault="00292C2A" w14:paraId="4CDDE15F" w14:textId="11A09972">
      <w:pPr>
        <w:tabs>
          <w:tab w:val="left" w:pos="6540"/>
        </w:tabs>
        <w:spacing w:line="360" w:lineRule="auto"/>
        <w:rPr>
          <w:rFonts w:ascii="Arial" w:hAnsi="Arial" w:eastAsia="Arial" w:cs="Arial"/>
          <w:b w:val="1"/>
          <w:bCs w:val="1"/>
          <w:sz w:val="22"/>
          <w:szCs w:val="22"/>
        </w:rPr>
      </w:pPr>
      <w:r w:rsidRPr="330DAA01" w:rsidR="7C1A15AB">
        <w:rPr>
          <w:rFonts w:ascii="Arial" w:hAnsi="Arial" w:eastAsia="Arial" w:cs="Arial"/>
          <w:b w:val="1"/>
          <w:bCs w:val="1"/>
          <w:sz w:val="22"/>
          <w:szCs w:val="22"/>
          <w:lang w:val="nl-NL"/>
        </w:rPr>
        <w:t>Student ID</w:t>
      </w:r>
      <w:r w:rsidRPr="330DAA01" w:rsidR="7C1A15AB">
        <w:rPr>
          <w:rFonts w:ascii="Arial" w:hAnsi="Arial" w:eastAsia="Arial" w:cs="Arial"/>
          <w:b w:val="1"/>
          <w:bCs w:val="1"/>
          <w:sz w:val="22"/>
          <w:szCs w:val="22"/>
          <w:lang w:val="nl-NL"/>
        </w:rPr>
        <w:t>: 2316842</w:t>
      </w:r>
    </w:p>
    <w:p w:rsidR="00292C2A" w:rsidP="330DAA01" w:rsidRDefault="7C1A15AB" w14:paraId="21EA53A1" w14:textId="6804C32C">
      <w:pPr>
        <w:tabs>
          <w:tab w:val="left" w:pos="6540"/>
        </w:tabs>
        <w:spacing w:line="360" w:lineRule="auto"/>
        <w:rPr>
          <w:rFonts w:ascii="Arial" w:hAnsi="Arial" w:eastAsia="Arial" w:cs="Arial"/>
          <w:b w:val="1"/>
          <w:bCs w:val="1"/>
          <w:sz w:val="22"/>
          <w:szCs w:val="22"/>
          <w:lang w:val="nl-NL"/>
        </w:rPr>
      </w:pPr>
      <w:r w:rsidRPr="330DAA01" w:rsidR="359B0283">
        <w:rPr>
          <w:rFonts w:ascii="Arial" w:hAnsi="Arial" w:eastAsia="Arial" w:cs="Arial"/>
          <w:b w:val="1"/>
          <w:bCs w:val="1"/>
          <w:sz w:val="22"/>
          <w:szCs w:val="22"/>
          <w:lang w:val="nl-NL"/>
        </w:rPr>
        <w:t>Module name</w:t>
      </w:r>
      <w:r w:rsidRPr="330DAA01" w:rsidR="359B0283">
        <w:rPr>
          <w:rFonts w:ascii="Arial" w:hAnsi="Arial" w:eastAsia="Arial" w:cs="Arial"/>
          <w:b w:val="1"/>
          <w:bCs w:val="1"/>
          <w:sz w:val="22"/>
          <w:szCs w:val="22"/>
          <w:lang w:val="nl-NL"/>
        </w:rPr>
        <w:t xml:space="preserve">: </w:t>
      </w:r>
      <w:r w:rsidRPr="330DAA01" w:rsidR="57AA79C5">
        <w:rPr>
          <w:rFonts w:ascii="Arial" w:hAnsi="Arial" w:eastAsia="Arial" w:cs="Arial"/>
          <w:b w:val="1"/>
          <w:bCs w:val="1"/>
          <w:sz w:val="22"/>
          <w:szCs w:val="22"/>
          <w:lang w:val="nl-NL"/>
        </w:rPr>
        <w:t xml:space="preserve">Building </w:t>
      </w:r>
      <w:r w:rsidRPr="330DAA01" w:rsidR="57AA79C5">
        <w:rPr>
          <w:rFonts w:ascii="Arial" w:hAnsi="Arial" w:eastAsia="Arial" w:cs="Arial"/>
          <w:b w:val="1"/>
          <w:bCs w:val="1"/>
          <w:sz w:val="22"/>
          <w:szCs w:val="22"/>
          <w:lang w:val="nl-NL"/>
        </w:rPr>
        <w:t>your</w:t>
      </w:r>
      <w:r w:rsidRPr="330DAA01" w:rsidR="57AA79C5">
        <w:rPr>
          <w:rFonts w:ascii="Arial" w:hAnsi="Arial" w:eastAsia="Arial" w:cs="Arial"/>
          <w:b w:val="1"/>
          <w:bCs w:val="1"/>
          <w:sz w:val="22"/>
          <w:szCs w:val="22"/>
          <w:lang w:val="nl-NL"/>
        </w:rPr>
        <w:t xml:space="preserve"> personal brand</w:t>
      </w:r>
    </w:p>
    <w:p w:rsidR="00292C2A" w:rsidP="330DAA01" w:rsidRDefault="7C1A15AB" w14:paraId="4632A1CF" w14:textId="5E23740A">
      <w:pPr>
        <w:tabs>
          <w:tab w:val="left" w:pos="6540"/>
        </w:tabs>
        <w:spacing w:line="360" w:lineRule="auto"/>
        <w:rPr>
          <w:rFonts w:ascii="Arial" w:hAnsi="Arial" w:eastAsia="Arial" w:cs="Arial"/>
          <w:b w:val="1"/>
          <w:bCs w:val="1"/>
          <w:sz w:val="22"/>
          <w:szCs w:val="22"/>
        </w:rPr>
      </w:pPr>
      <w:r w:rsidRPr="330DAA01" w:rsidR="7C1A15AB">
        <w:rPr>
          <w:rFonts w:ascii="Arial" w:hAnsi="Arial" w:eastAsia="Arial" w:cs="Arial"/>
          <w:b w:val="1"/>
          <w:bCs w:val="1"/>
          <w:sz w:val="22"/>
          <w:szCs w:val="22"/>
          <w:lang w:val="fr-FR"/>
        </w:rPr>
        <w:t xml:space="preserve">Module </w:t>
      </w:r>
      <w:r w:rsidRPr="330DAA01" w:rsidR="18FDA397">
        <w:rPr>
          <w:rFonts w:ascii="Arial" w:hAnsi="Arial" w:eastAsia="Arial" w:cs="Arial"/>
          <w:b w:val="1"/>
          <w:bCs w:val="1"/>
          <w:sz w:val="22"/>
          <w:szCs w:val="22"/>
          <w:lang w:val="fr-FR"/>
        </w:rPr>
        <w:t>code :</w:t>
      </w:r>
      <w:r w:rsidRPr="330DAA01" w:rsidR="7C1A15AB">
        <w:rPr>
          <w:rFonts w:ascii="Arial" w:hAnsi="Arial" w:eastAsia="Arial" w:cs="Arial"/>
          <w:b w:val="1"/>
          <w:bCs w:val="1"/>
          <w:sz w:val="22"/>
          <w:szCs w:val="22"/>
          <w:lang w:val="fr-FR"/>
        </w:rPr>
        <w:t xml:space="preserve"> BMHP5015</w:t>
      </w:r>
    </w:p>
    <w:p w:rsidR="00292C2A" w:rsidP="330DAA01" w:rsidRDefault="7C1A15AB" w14:paraId="5D7F3E1C" w14:textId="2B455424">
      <w:pPr>
        <w:pStyle w:val="Normal"/>
        <w:tabs>
          <w:tab w:val="left" w:pos="6540"/>
        </w:tabs>
        <w:spacing w:line="360" w:lineRule="auto"/>
        <w:rPr>
          <w:rFonts w:ascii="Arial" w:hAnsi="Arial" w:eastAsia="Arial" w:cs="Arial"/>
          <w:b w:val="1"/>
          <w:bCs w:val="1"/>
          <w:i w:val="0"/>
          <w:iCs w:val="0"/>
          <w:caps w:val="0"/>
          <w:smallCaps w:val="0"/>
          <w:noProof w:val="0"/>
          <w:color w:val="auto"/>
          <w:sz w:val="22"/>
          <w:szCs w:val="22"/>
          <w:lang w:val="fr-FR"/>
        </w:rPr>
      </w:pPr>
      <w:r w:rsidRPr="330DAA01" w:rsidR="5C9088E9">
        <w:rPr>
          <w:rFonts w:ascii="Arial" w:hAnsi="Arial" w:eastAsia="Arial" w:cs="Arial"/>
          <w:b w:val="1"/>
          <w:bCs w:val="1"/>
          <w:sz w:val="22"/>
          <w:szCs w:val="22"/>
          <w:lang w:val="fr-FR"/>
        </w:rPr>
        <w:t>Lecturer</w:t>
      </w:r>
      <w:r w:rsidRPr="330DAA01" w:rsidR="7C1A15AB">
        <w:rPr>
          <w:rFonts w:ascii="Arial" w:hAnsi="Arial" w:eastAsia="Arial" w:cs="Arial"/>
          <w:b w:val="1"/>
          <w:bCs w:val="1"/>
          <w:sz w:val="22"/>
          <w:szCs w:val="22"/>
          <w:lang w:val="fr-FR"/>
        </w:rPr>
        <w:t xml:space="preserve"> </w:t>
      </w:r>
      <w:r w:rsidRPr="330DAA01" w:rsidR="1B8132FC">
        <w:rPr>
          <w:rFonts w:ascii="Arial" w:hAnsi="Arial" w:eastAsia="Arial" w:cs="Arial"/>
          <w:b w:val="1"/>
          <w:bCs w:val="1"/>
          <w:sz w:val="22"/>
          <w:szCs w:val="22"/>
          <w:lang w:val="fr-FR"/>
        </w:rPr>
        <w:t>Name</w:t>
      </w:r>
      <w:r w:rsidRPr="330DAA01" w:rsidR="7C1A15AB">
        <w:rPr>
          <w:rFonts w:ascii="Arial" w:hAnsi="Arial" w:eastAsia="Arial" w:cs="Arial"/>
          <w:b w:val="1"/>
          <w:bCs w:val="1"/>
          <w:sz w:val="22"/>
          <w:szCs w:val="22"/>
          <w:lang w:val="fr-FR"/>
        </w:rPr>
        <w:t xml:space="preserve"> </w:t>
      </w:r>
      <w:r w:rsidRPr="330DAA01" w:rsidR="1FB1EE08">
        <w:rPr>
          <w:rFonts w:ascii="Arial" w:hAnsi="Arial" w:eastAsia="Arial" w:cs="Arial"/>
          <w:b w:val="1"/>
          <w:bCs w:val="1"/>
          <w:i w:val="0"/>
          <w:iCs w:val="0"/>
          <w:caps w:val="0"/>
          <w:smallCaps w:val="0"/>
          <w:noProof w:val="0"/>
          <w:color w:val="auto"/>
          <w:sz w:val="22"/>
          <w:szCs w:val="22"/>
          <w:lang w:val="fr-FR"/>
        </w:rPr>
        <w:t>Caroline Salami</w:t>
      </w:r>
    </w:p>
    <w:p w:rsidR="330DAA01" w:rsidP="330DAA01" w:rsidRDefault="330DAA01" w14:paraId="3FC296D8" w14:textId="6DA32699">
      <w:pPr>
        <w:pStyle w:val="Normal"/>
        <w:tabs>
          <w:tab w:val="left" w:leader="none" w:pos="6540"/>
        </w:tabs>
        <w:spacing w:line="360" w:lineRule="auto"/>
        <w:rPr>
          <w:rFonts w:ascii="system-ui" w:hAnsi="system-ui" w:eastAsia="system-ui" w:cs="system-ui"/>
          <w:b w:val="1"/>
          <w:bCs w:val="1"/>
          <w:i w:val="0"/>
          <w:iCs w:val="0"/>
          <w:caps w:val="0"/>
          <w:smallCaps w:val="0"/>
          <w:noProof w:val="0"/>
          <w:color w:val="auto"/>
          <w:sz w:val="22"/>
          <w:szCs w:val="22"/>
          <w:lang w:val="fr-FR"/>
        </w:rPr>
      </w:pPr>
    </w:p>
    <w:p w:rsidR="330DAA01" w:rsidP="330DAA01" w:rsidRDefault="330DAA01" w14:paraId="18E1A187" w14:textId="5032A3D7">
      <w:pPr>
        <w:pStyle w:val="Normal"/>
        <w:tabs>
          <w:tab w:val="left" w:leader="none" w:pos="6540"/>
        </w:tabs>
        <w:spacing w:line="360" w:lineRule="auto"/>
        <w:rPr>
          <w:rFonts w:ascii="system-ui" w:hAnsi="system-ui" w:eastAsia="system-ui" w:cs="system-ui"/>
          <w:b w:val="1"/>
          <w:bCs w:val="1"/>
          <w:i w:val="0"/>
          <w:iCs w:val="0"/>
          <w:caps w:val="0"/>
          <w:smallCaps w:val="0"/>
          <w:noProof w:val="0"/>
          <w:color w:val="auto"/>
          <w:sz w:val="22"/>
          <w:szCs w:val="22"/>
          <w:lang w:val="fr-FR"/>
        </w:rPr>
      </w:pPr>
    </w:p>
    <w:p w:rsidR="330DAA01" w:rsidP="330DAA01" w:rsidRDefault="330DAA01" w14:paraId="6F1438E7" w14:textId="4BB582D5">
      <w:pPr>
        <w:pStyle w:val="Normal"/>
        <w:tabs>
          <w:tab w:val="left" w:leader="none" w:pos="6540"/>
        </w:tabs>
        <w:spacing w:line="360" w:lineRule="auto"/>
        <w:rPr>
          <w:rFonts w:ascii="system-ui" w:hAnsi="system-ui" w:eastAsia="system-ui" w:cs="system-ui"/>
          <w:b w:val="1"/>
          <w:bCs w:val="1"/>
          <w:i w:val="0"/>
          <w:iCs w:val="0"/>
          <w:caps w:val="0"/>
          <w:smallCaps w:val="0"/>
          <w:noProof w:val="0"/>
          <w:color w:val="auto"/>
          <w:sz w:val="22"/>
          <w:szCs w:val="22"/>
          <w:lang w:val="fr-FR"/>
        </w:rPr>
      </w:pPr>
    </w:p>
    <w:p w:rsidR="00292C2A" w:rsidP="330DAA01" w:rsidRDefault="00292C2A" w14:paraId="2C078E63" w14:textId="09825483">
      <w:pPr>
        <w:spacing w:line="360" w:lineRule="auto"/>
        <w:rPr>
          <w:sz w:val="22"/>
          <w:szCs w:val="22"/>
        </w:rPr>
      </w:pPr>
    </w:p>
    <w:p w:rsidR="44F59E68" w:rsidP="330DAA01" w:rsidRDefault="44F59E68" w14:paraId="248C9E15" w14:textId="6CFC14C5">
      <w:pPr>
        <w:spacing w:line="360" w:lineRule="auto"/>
        <w:rPr>
          <w:sz w:val="22"/>
          <w:szCs w:val="22"/>
        </w:rPr>
      </w:pPr>
    </w:p>
    <w:p w:rsidR="44F59E68" w:rsidP="330DAA01" w:rsidRDefault="44F59E68" w14:paraId="5E31375A" w14:textId="0C08F451">
      <w:pPr>
        <w:spacing w:line="360" w:lineRule="auto"/>
        <w:rPr>
          <w:sz w:val="22"/>
          <w:szCs w:val="22"/>
        </w:rPr>
      </w:pPr>
      <w:r w:rsidRPr="330DAA01">
        <w:rPr>
          <w:sz w:val="22"/>
          <w:szCs w:val="22"/>
        </w:rPr>
        <w:br w:type="page"/>
      </w:r>
    </w:p>
    <w:p w:rsidR="4CC725EA" w:rsidP="330DAA01" w:rsidRDefault="4CC725EA" w14:paraId="304EDE57" w14:textId="5195A5A7">
      <w:pPr>
        <w:spacing w:before="0" w:beforeAutospacing="off" w:after="30" w:afterAutospacing="off" w:line="360" w:lineRule="auto"/>
        <w:rPr>
          <w:rFonts w:ascii="Arial" w:hAnsi="Arial" w:eastAsia="Arial" w:cs="Arial"/>
          <w:b w:val="1"/>
          <w:bCs w:val="1"/>
          <w:i w:val="0"/>
          <w:iCs w:val="0"/>
          <w:noProof w:val="0"/>
          <w:sz w:val="22"/>
          <w:szCs w:val="22"/>
          <w:lang w:val="en-US"/>
        </w:rPr>
      </w:pPr>
      <w:r w:rsidRPr="330DAA01" w:rsidR="3C519C82">
        <w:rPr>
          <w:rFonts w:ascii="Arial" w:hAnsi="Arial" w:eastAsia="Arial" w:cs="Arial"/>
          <w:b w:val="1"/>
          <w:bCs w:val="1"/>
          <w:i w:val="0"/>
          <w:iCs w:val="0"/>
          <w:noProof w:val="0"/>
          <w:sz w:val="22"/>
          <w:szCs w:val="22"/>
          <w:lang w:val="en-US"/>
        </w:rPr>
        <w:t>Table of Contents</w:t>
      </w:r>
    </w:p>
    <w:p w:rsidR="4CC725EA" w:rsidP="330DAA01" w:rsidRDefault="4CC725EA" w14:paraId="27FFBC23" w14:textId="10279518">
      <w:pPr>
        <w:spacing w:before="0" w:beforeAutospacing="off" w:after="0" w:afterAutospacing="off" w:line="360" w:lineRule="auto"/>
        <w:rPr>
          <w:rFonts w:ascii="Arial" w:hAnsi="Arial" w:eastAsia="Arial" w:cs="Arial"/>
          <w:b w:val="1"/>
          <w:bCs w:val="1"/>
          <w:i w:val="0"/>
          <w:iCs w:val="0"/>
          <w:noProof w:val="0"/>
          <w:sz w:val="22"/>
          <w:szCs w:val="22"/>
          <w:lang w:val="en-US"/>
        </w:rPr>
      </w:pPr>
      <w:r w:rsidRPr="330DAA01" w:rsidR="3C519C82">
        <w:rPr>
          <w:rFonts w:ascii="Arial" w:hAnsi="Arial" w:eastAsia="Arial" w:cs="Arial"/>
          <w:b w:val="1"/>
          <w:bCs w:val="1"/>
          <w:i w:val="0"/>
          <w:iCs w:val="0"/>
          <w:noProof w:val="0"/>
          <w:sz w:val="22"/>
          <w:szCs w:val="22"/>
          <w:lang w:val="en-US"/>
        </w:rPr>
        <w:t>Introduction</w:t>
      </w:r>
      <w:r w:rsidRPr="330DAA01" w:rsidR="192946E2">
        <w:rPr>
          <w:rFonts w:ascii="Arial" w:hAnsi="Arial" w:eastAsia="Arial" w:cs="Arial"/>
          <w:b w:val="1"/>
          <w:bCs w:val="1"/>
          <w:i w:val="0"/>
          <w:iCs w:val="0"/>
          <w:noProof w:val="0"/>
          <w:sz w:val="22"/>
          <w:szCs w:val="22"/>
          <w:lang w:val="en-US"/>
        </w:rPr>
        <w:t>....................</w:t>
      </w:r>
      <w:r w:rsidRPr="330DAA01" w:rsidR="192946E2">
        <w:rPr>
          <w:rFonts w:ascii="Arial" w:hAnsi="Arial" w:eastAsia="Arial" w:cs="Arial"/>
          <w:b w:val="1"/>
          <w:bCs w:val="1"/>
          <w:i w:val="0"/>
          <w:iCs w:val="0"/>
          <w:noProof w:val="0"/>
          <w:sz w:val="22"/>
          <w:szCs w:val="22"/>
          <w:lang w:val="en-US"/>
        </w:rPr>
        <w:t>1</w:t>
      </w:r>
    </w:p>
    <w:p w:rsidR="4CC725EA" w:rsidP="330DAA01" w:rsidRDefault="4CC725EA" w14:paraId="776BAA77" w14:textId="0E0000FC">
      <w:pPr>
        <w:spacing w:before="0" w:beforeAutospacing="off" w:after="0" w:afterAutospacing="off" w:line="360" w:lineRule="auto"/>
        <w:rPr>
          <w:rFonts w:ascii="Arial" w:hAnsi="Arial" w:eastAsia="Arial" w:cs="Arial"/>
          <w:b w:val="1"/>
          <w:bCs w:val="1"/>
          <w:i w:val="1"/>
          <w:iCs w:val="1"/>
          <w:noProof w:val="0"/>
          <w:sz w:val="22"/>
          <w:szCs w:val="22"/>
          <w:lang w:val="en-US"/>
        </w:rPr>
      </w:pPr>
      <w:r w:rsidRPr="330DAA01" w:rsidR="3C519C82">
        <w:rPr>
          <w:rFonts w:ascii="Arial" w:hAnsi="Arial" w:eastAsia="Arial" w:cs="Arial"/>
          <w:b w:val="1"/>
          <w:bCs w:val="1"/>
          <w:i w:val="0"/>
          <w:iCs w:val="0"/>
          <w:noProof w:val="0"/>
          <w:sz w:val="22"/>
          <w:szCs w:val="22"/>
          <w:lang w:val="en-US"/>
        </w:rPr>
        <w:t>Reflection on Unit 1: Brand You / Ambition is Critical</w:t>
      </w:r>
      <w:r w:rsidRPr="330DAA01" w:rsidR="5809242C">
        <w:rPr>
          <w:rFonts w:ascii="Arial" w:hAnsi="Arial" w:eastAsia="Arial" w:cs="Arial"/>
          <w:b w:val="1"/>
          <w:bCs w:val="1"/>
          <w:i w:val="0"/>
          <w:iCs w:val="0"/>
          <w:noProof w:val="0"/>
          <w:sz w:val="22"/>
          <w:szCs w:val="22"/>
          <w:lang w:val="en-US"/>
        </w:rPr>
        <w:t>..........2</w:t>
      </w:r>
      <w:r w:rsidRPr="330DAA01" w:rsidR="3C519C82">
        <w:rPr>
          <w:rFonts w:ascii="Arial" w:hAnsi="Arial" w:eastAsia="Arial" w:cs="Arial"/>
          <w:b w:val="1"/>
          <w:bCs w:val="1"/>
          <w:i w:val="0"/>
          <w:iCs w:val="0"/>
          <w:noProof w:val="0"/>
          <w:sz w:val="22"/>
          <w:szCs w:val="22"/>
          <w:lang w:val="en-US"/>
        </w:rPr>
        <w:t xml:space="preserve"> </w:t>
      </w:r>
    </w:p>
    <w:p w:rsidR="4CC725EA" w:rsidP="330DAA01" w:rsidRDefault="4CC725EA" w14:paraId="3E1AA14A" w14:textId="154FB839">
      <w:pPr>
        <w:spacing w:before="0" w:beforeAutospacing="off" w:after="0" w:afterAutospacing="off" w:line="360" w:lineRule="auto"/>
        <w:rPr>
          <w:rFonts w:ascii="Arial" w:hAnsi="Arial" w:eastAsia="Arial" w:cs="Arial"/>
          <w:b w:val="1"/>
          <w:bCs w:val="1"/>
          <w:i w:val="0"/>
          <w:iCs w:val="0"/>
          <w:noProof w:val="0"/>
          <w:sz w:val="22"/>
          <w:szCs w:val="22"/>
          <w:lang w:val="en-US"/>
        </w:rPr>
      </w:pPr>
      <w:r w:rsidRPr="330DAA01" w:rsidR="3C519C82">
        <w:rPr>
          <w:rFonts w:ascii="Arial" w:hAnsi="Arial" w:eastAsia="Arial" w:cs="Arial"/>
          <w:b w:val="1"/>
          <w:bCs w:val="1"/>
          <w:i w:val="0"/>
          <w:iCs w:val="0"/>
          <w:noProof w:val="0"/>
          <w:sz w:val="22"/>
          <w:szCs w:val="22"/>
          <w:lang w:val="en-US"/>
        </w:rPr>
        <w:t xml:space="preserve">Reflection on Unit 2: </w:t>
      </w:r>
      <w:r w:rsidRPr="330DAA01" w:rsidR="3C519C82">
        <w:rPr>
          <w:rFonts w:ascii="Arial" w:hAnsi="Arial" w:eastAsia="Arial" w:cs="Arial"/>
          <w:b w:val="1"/>
          <w:bCs w:val="1"/>
          <w:i w:val="0"/>
          <w:iCs w:val="0"/>
          <w:noProof w:val="0"/>
          <w:sz w:val="22"/>
          <w:szCs w:val="22"/>
          <w:lang w:val="en-US"/>
        </w:rPr>
        <w:t>It’s</w:t>
      </w:r>
      <w:r w:rsidRPr="330DAA01" w:rsidR="3C519C82">
        <w:rPr>
          <w:rFonts w:ascii="Arial" w:hAnsi="Arial" w:eastAsia="Arial" w:cs="Arial"/>
          <w:b w:val="1"/>
          <w:bCs w:val="1"/>
          <w:i w:val="0"/>
          <w:iCs w:val="0"/>
          <w:noProof w:val="0"/>
          <w:sz w:val="22"/>
          <w:szCs w:val="22"/>
          <w:lang w:val="en-US"/>
        </w:rPr>
        <w:t xml:space="preserve"> a Small World</w:t>
      </w:r>
      <w:r w:rsidRPr="330DAA01" w:rsidR="0316E4B7">
        <w:rPr>
          <w:rFonts w:ascii="Arial" w:hAnsi="Arial" w:eastAsia="Arial" w:cs="Arial"/>
          <w:b w:val="1"/>
          <w:bCs w:val="1"/>
          <w:i w:val="0"/>
          <w:iCs w:val="0"/>
          <w:noProof w:val="0"/>
          <w:sz w:val="22"/>
          <w:szCs w:val="22"/>
          <w:lang w:val="en-US"/>
        </w:rPr>
        <w:t>....................3</w:t>
      </w:r>
    </w:p>
    <w:p w:rsidR="4CC725EA" w:rsidP="330DAA01" w:rsidRDefault="4CC725EA" w14:paraId="04926AA3" w14:textId="05878713">
      <w:pPr>
        <w:spacing w:before="0" w:beforeAutospacing="off" w:after="0" w:afterAutospacing="off" w:line="360" w:lineRule="auto"/>
        <w:rPr>
          <w:rFonts w:ascii="Arial" w:hAnsi="Arial" w:eastAsia="Arial" w:cs="Arial"/>
          <w:b w:val="1"/>
          <w:bCs w:val="1"/>
          <w:i w:val="1"/>
          <w:iCs w:val="1"/>
          <w:noProof w:val="0"/>
          <w:sz w:val="22"/>
          <w:szCs w:val="22"/>
          <w:lang w:val="en-US"/>
        </w:rPr>
      </w:pPr>
      <w:r w:rsidRPr="330DAA01" w:rsidR="3C519C82">
        <w:rPr>
          <w:rFonts w:ascii="Arial" w:hAnsi="Arial" w:eastAsia="Arial" w:cs="Arial"/>
          <w:b w:val="1"/>
          <w:bCs w:val="1"/>
          <w:i w:val="0"/>
          <w:iCs w:val="0"/>
          <w:noProof w:val="0"/>
          <w:sz w:val="22"/>
          <w:szCs w:val="22"/>
          <w:lang w:val="en-US"/>
        </w:rPr>
        <w:t>Reflection on Unit 3: Opportunity Knocks</w:t>
      </w:r>
      <w:r w:rsidRPr="330DAA01" w:rsidR="79AD7F0C">
        <w:rPr>
          <w:rFonts w:ascii="Arial" w:hAnsi="Arial" w:eastAsia="Arial" w:cs="Arial"/>
          <w:b w:val="1"/>
          <w:bCs w:val="1"/>
          <w:i w:val="0"/>
          <w:iCs w:val="0"/>
          <w:noProof w:val="0"/>
          <w:sz w:val="22"/>
          <w:szCs w:val="22"/>
          <w:lang w:val="en-US"/>
        </w:rPr>
        <w:t>..................................4</w:t>
      </w:r>
      <w:r w:rsidRPr="330DAA01" w:rsidR="3C519C82">
        <w:rPr>
          <w:rFonts w:ascii="Arial" w:hAnsi="Arial" w:eastAsia="Arial" w:cs="Arial"/>
          <w:b w:val="1"/>
          <w:bCs w:val="1"/>
          <w:i w:val="0"/>
          <w:iCs w:val="0"/>
          <w:noProof w:val="0"/>
          <w:sz w:val="22"/>
          <w:szCs w:val="22"/>
          <w:lang w:val="en-US"/>
        </w:rPr>
        <w:t xml:space="preserve"> </w:t>
      </w:r>
    </w:p>
    <w:p w:rsidR="4CC725EA" w:rsidP="330DAA01" w:rsidRDefault="4CC725EA" w14:paraId="1DD0AF74" w14:textId="2A96AC8E">
      <w:pPr>
        <w:spacing w:before="0" w:beforeAutospacing="off" w:after="0" w:afterAutospacing="off" w:line="360" w:lineRule="auto"/>
        <w:rPr>
          <w:rFonts w:ascii="Arial" w:hAnsi="Arial" w:eastAsia="Arial" w:cs="Arial"/>
          <w:b w:val="1"/>
          <w:bCs w:val="1"/>
          <w:i w:val="1"/>
          <w:iCs w:val="1"/>
          <w:noProof w:val="0"/>
          <w:sz w:val="22"/>
          <w:szCs w:val="22"/>
          <w:lang w:val="en-US"/>
        </w:rPr>
      </w:pPr>
      <w:r w:rsidRPr="330DAA01" w:rsidR="3C519C82">
        <w:rPr>
          <w:rFonts w:ascii="Arial" w:hAnsi="Arial" w:eastAsia="Arial" w:cs="Arial"/>
          <w:b w:val="1"/>
          <w:bCs w:val="1"/>
          <w:i w:val="0"/>
          <w:iCs w:val="0"/>
          <w:noProof w:val="0"/>
          <w:sz w:val="22"/>
          <w:szCs w:val="22"/>
          <w:lang w:val="en-US"/>
        </w:rPr>
        <w:t>Reflection on Unit 4: The Pursuit of Happiness</w:t>
      </w:r>
      <w:r w:rsidRPr="330DAA01" w:rsidR="26673DBC">
        <w:rPr>
          <w:rFonts w:ascii="Arial" w:hAnsi="Arial" w:eastAsia="Arial" w:cs="Arial"/>
          <w:b w:val="1"/>
          <w:bCs w:val="1"/>
          <w:i w:val="0"/>
          <w:iCs w:val="0"/>
          <w:noProof w:val="0"/>
          <w:sz w:val="22"/>
          <w:szCs w:val="22"/>
          <w:lang w:val="en-US"/>
        </w:rPr>
        <w:t xml:space="preserve">..............................5 </w:t>
      </w:r>
    </w:p>
    <w:p w:rsidR="4CC725EA" w:rsidP="330DAA01" w:rsidRDefault="4CC725EA" w14:paraId="63739B3A" w14:textId="585415FD">
      <w:pPr>
        <w:spacing w:before="0" w:beforeAutospacing="off" w:after="0" w:afterAutospacing="off" w:line="360" w:lineRule="auto"/>
        <w:rPr>
          <w:rFonts w:ascii="Arial" w:hAnsi="Arial" w:eastAsia="Arial" w:cs="Arial"/>
          <w:b w:val="1"/>
          <w:bCs w:val="1"/>
          <w:i w:val="1"/>
          <w:iCs w:val="1"/>
          <w:noProof w:val="0"/>
          <w:sz w:val="22"/>
          <w:szCs w:val="22"/>
          <w:lang w:val="en-US"/>
        </w:rPr>
      </w:pPr>
      <w:r w:rsidRPr="330DAA01" w:rsidR="3C519C82">
        <w:rPr>
          <w:rFonts w:ascii="Arial" w:hAnsi="Arial" w:eastAsia="Arial" w:cs="Arial"/>
          <w:b w:val="1"/>
          <w:bCs w:val="1"/>
          <w:i w:val="1"/>
          <w:iCs w:val="1"/>
          <w:noProof w:val="0"/>
          <w:sz w:val="22"/>
          <w:szCs w:val="22"/>
          <w:lang w:val="en-US"/>
        </w:rPr>
        <w:t>Conclus</w:t>
      </w:r>
      <w:r w:rsidRPr="330DAA01" w:rsidR="3B62C4FB">
        <w:rPr>
          <w:rFonts w:ascii="Arial" w:hAnsi="Arial" w:eastAsia="Arial" w:cs="Arial"/>
          <w:b w:val="1"/>
          <w:bCs w:val="1"/>
          <w:i w:val="1"/>
          <w:iCs w:val="1"/>
          <w:noProof w:val="0"/>
          <w:sz w:val="22"/>
          <w:szCs w:val="22"/>
          <w:lang w:val="en-US"/>
        </w:rPr>
        <w:t>io</w:t>
      </w:r>
      <w:r w:rsidRPr="330DAA01" w:rsidR="189FF08E">
        <w:rPr>
          <w:rFonts w:ascii="Arial" w:hAnsi="Arial" w:eastAsia="Arial" w:cs="Arial"/>
          <w:b w:val="1"/>
          <w:bCs w:val="1"/>
          <w:i w:val="1"/>
          <w:iCs w:val="1"/>
          <w:noProof w:val="0"/>
          <w:sz w:val="22"/>
          <w:szCs w:val="22"/>
          <w:lang w:val="en-US"/>
        </w:rPr>
        <w:t>n</w:t>
      </w:r>
      <w:r w:rsidRPr="330DAA01" w:rsidR="3C519C82">
        <w:rPr>
          <w:rFonts w:ascii="Arial" w:hAnsi="Arial" w:eastAsia="Arial" w:cs="Arial"/>
          <w:b w:val="1"/>
          <w:bCs w:val="1"/>
          <w:i w:val="1"/>
          <w:iCs w:val="1"/>
          <w:noProof w:val="0"/>
          <w:sz w:val="22"/>
          <w:szCs w:val="22"/>
          <w:lang w:val="en-US"/>
        </w:rPr>
        <w:t>…………………………………………………………………</w:t>
      </w:r>
      <w:bookmarkStart w:name="_Int_gppQWWxY" w:id="1175370019"/>
      <w:r w:rsidRPr="330DAA01" w:rsidR="3C519C82">
        <w:rPr>
          <w:rFonts w:ascii="Arial" w:hAnsi="Arial" w:eastAsia="Arial" w:cs="Arial"/>
          <w:b w:val="1"/>
          <w:bCs w:val="1"/>
          <w:i w:val="1"/>
          <w:iCs w:val="1"/>
          <w:noProof w:val="0"/>
          <w:sz w:val="22"/>
          <w:szCs w:val="22"/>
          <w:lang w:val="en-US"/>
        </w:rPr>
        <w:t>…</w:t>
      </w:r>
      <w:r w:rsidRPr="330DAA01" w:rsidR="3C519C82">
        <w:rPr>
          <w:rFonts w:ascii="Arial" w:hAnsi="Arial" w:eastAsia="Arial" w:cs="Arial"/>
          <w:b w:val="1"/>
          <w:bCs w:val="1"/>
          <w:i w:val="1"/>
          <w:iCs w:val="1"/>
          <w:noProof w:val="0"/>
          <w:sz w:val="22"/>
          <w:szCs w:val="22"/>
          <w:lang w:val="en-US"/>
        </w:rPr>
        <w:t>….</w:t>
      </w:r>
      <w:bookmarkEnd w:id="1175370019"/>
      <w:r w:rsidRPr="330DAA01" w:rsidR="3C519C82">
        <w:rPr>
          <w:rFonts w:ascii="Arial" w:hAnsi="Arial" w:eastAsia="Arial" w:cs="Arial"/>
          <w:b w:val="1"/>
          <w:bCs w:val="1"/>
          <w:i w:val="1"/>
          <w:iCs w:val="1"/>
          <w:noProof w:val="0"/>
          <w:sz w:val="22"/>
          <w:szCs w:val="22"/>
          <w:lang w:val="en-US"/>
        </w:rPr>
        <w:t>.</w:t>
      </w:r>
      <w:r w:rsidRPr="330DAA01" w:rsidR="3C519C82">
        <w:rPr>
          <w:rFonts w:ascii="Arial" w:hAnsi="Arial" w:eastAsia="Arial" w:cs="Arial"/>
          <w:b w:val="1"/>
          <w:bCs w:val="1"/>
          <w:i w:val="1"/>
          <w:iCs w:val="1"/>
          <w:noProof w:val="0"/>
          <w:sz w:val="22"/>
          <w:szCs w:val="22"/>
          <w:lang w:val="en-US"/>
        </w:rPr>
        <w:t>6</w:t>
      </w:r>
    </w:p>
    <w:p w:rsidR="4CC725EA" w:rsidP="330DAA01" w:rsidRDefault="4CC725EA" w14:paraId="777B1B33" w14:textId="3AB3A29C">
      <w:pPr>
        <w:spacing w:before="0" w:beforeAutospacing="off" w:after="0" w:afterAutospacing="off" w:line="360" w:lineRule="auto"/>
        <w:rPr>
          <w:rFonts w:ascii="Arial" w:hAnsi="Arial" w:eastAsia="Arial" w:cs="Arial"/>
          <w:b w:val="1"/>
          <w:bCs w:val="1"/>
          <w:i w:val="1"/>
          <w:iCs w:val="1"/>
          <w:noProof w:val="0"/>
          <w:sz w:val="22"/>
          <w:szCs w:val="22"/>
          <w:lang w:val="en-US"/>
        </w:rPr>
      </w:pPr>
      <w:r w:rsidRPr="330DAA01" w:rsidR="3C519C82">
        <w:rPr>
          <w:rFonts w:ascii="Arial" w:hAnsi="Arial" w:eastAsia="Arial" w:cs="Arial"/>
          <w:b w:val="1"/>
          <w:bCs w:val="1"/>
          <w:i w:val="0"/>
          <w:iCs w:val="0"/>
          <w:noProof w:val="0"/>
          <w:sz w:val="22"/>
          <w:szCs w:val="22"/>
          <w:lang w:val="en-US"/>
        </w:rPr>
        <w:t>References</w:t>
      </w:r>
      <w:r w:rsidRPr="330DAA01" w:rsidR="06C14D22">
        <w:rPr>
          <w:rFonts w:ascii="Arial" w:hAnsi="Arial" w:eastAsia="Arial" w:cs="Arial"/>
          <w:b w:val="1"/>
          <w:bCs w:val="1"/>
          <w:i w:val="0"/>
          <w:iCs w:val="0"/>
          <w:noProof w:val="0"/>
          <w:sz w:val="22"/>
          <w:szCs w:val="22"/>
          <w:lang w:val="en-US"/>
        </w:rPr>
        <w:t>.........................</w:t>
      </w:r>
      <w:r w:rsidRPr="330DAA01" w:rsidR="02536B5B">
        <w:rPr>
          <w:rFonts w:ascii="Arial" w:hAnsi="Arial" w:eastAsia="Arial" w:cs="Arial"/>
          <w:b w:val="1"/>
          <w:bCs w:val="1"/>
          <w:i w:val="0"/>
          <w:iCs w:val="0"/>
          <w:noProof w:val="0"/>
          <w:sz w:val="22"/>
          <w:szCs w:val="22"/>
          <w:lang w:val="en-US"/>
        </w:rPr>
        <w:t>.................</w:t>
      </w:r>
      <w:r w:rsidRPr="330DAA01" w:rsidR="06C14D22">
        <w:rPr>
          <w:rFonts w:ascii="Arial" w:hAnsi="Arial" w:eastAsia="Arial" w:cs="Arial"/>
          <w:b w:val="1"/>
          <w:bCs w:val="1"/>
          <w:i w:val="0"/>
          <w:iCs w:val="0"/>
          <w:noProof w:val="0"/>
          <w:sz w:val="22"/>
          <w:szCs w:val="22"/>
          <w:lang w:val="en-US"/>
        </w:rPr>
        <w:t>......</w:t>
      </w:r>
      <w:r w:rsidRPr="330DAA01" w:rsidR="6C60309B">
        <w:rPr>
          <w:rFonts w:ascii="Arial" w:hAnsi="Arial" w:eastAsia="Arial" w:cs="Arial"/>
          <w:b w:val="1"/>
          <w:bCs w:val="1"/>
          <w:i w:val="0"/>
          <w:iCs w:val="0"/>
          <w:noProof w:val="0"/>
          <w:sz w:val="22"/>
          <w:szCs w:val="22"/>
          <w:lang w:val="en-US"/>
        </w:rPr>
        <w:t>7</w:t>
      </w:r>
      <w:r w:rsidRPr="330DAA01" w:rsidR="3C519C82">
        <w:rPr>
          <w:rFonts w:ascii="Arial" w:hAnsi="Arial" w:eastAsia="Arial" w:cs="Arial"/>
          <w:b w:val="1"/>
          <w:bCs w:val="1"/>
          <w:i w:val="0"/>
          <w:iCs w:val="0"/>
          <w:noProof w:val="0"/>
          <w:sz w:val="22"/>
          <w:szCs w:val="22"/>
          <w:lang w:val="en-US"/>
        </w:rPr>
        <w:t xml:space="preserve"> </w:t>
      </w:r>
    </w:p>
    <w:p w:rsidR="4CC725EA" w:rsidP="330DAA01" w:rsidRDefault="4CC725EA" w14:paraId="6A5029A1" w14:textId="0C4DB229">
      <w:pPr>
        <w:spacing w:line="360" w:lineRule="auto"/>
        <w:rPr>
          <w:rFonts w:ascii="Arial" w:hAnsi="Arial" w:eastAsia="Arial" w:cs="Arial"/>
          <w:b w:val="1"/>
          <w:bCs w:val="1"/>
          <w:sz w:val="22"/>
          <w:szCs w:val="22"/>
        </w:rPr>
      </w:pPr>
    </w:p>
    <w:p w:rsidR="4CC725EA" w:rsidP="44F59E68" w:rsidRDefault="4CC725EA" w14:paraId="09D94AD0" w14:textId="77A7D9CD">
      <w:r>
        <w:br w:type="page"/>
      </w:r>
    </w:p>
    <w:p w:rsidR="4CC725EA" w:rsidP="330DAA01" w:rsidRDefault="4CC725EA" w14:paraId="304C3DBB" w14:textId="395811C4">
      <w:pPr>
        <w:pStyle w:val="Normal"/>
        <w:spacing w:line="360" w:lineRule="auto"/>
        <w:rPr>
          <w:rFonts w:ascii="Arial" w:hAnsi="Arial" w:eastAsia="Arial" w:cs="Arial"/>
          <w:b w:val="1"/>
          <w:bCs w:val="1"/>
          <w:sz w:val="22"/>
          <w:szCs w:val="22"/>
        </w:rPr>
      </w:pPr>
      <w:r w:rsidRPr="330DAA01" w:rsidR="2BE12EAA">
        <w:rPr>
          <w:rFonts w:ascii="Arial" w:hAnsi="Arial" w:eastAsia="Arial" w:cs="Arial"/>
          <w:b w:val="1"/>
          <w:bCs w:val="1"/>
          <w:sz w:val="22"/>
          <w:szCs w:val="22"/>
        </w:rPr>
        <w:t>Introduction</w:t>
      </w:r>
    </w:p>
    <w:p w:rsidR="6E8367FD" w:rsidP="330DAA01" w:rsidRDefault="6E8367FD" w14:paraId="64422D6B" w14:textId="58C7250B">
      <w:pPr>
        <w:spacing w:before="0" w:beforeAutospacing="off" w:after="0" w:afterAutospacing="off" w:line="360" w:lineRule="auto"/>
        <w:rPr>
          <w:rFonts w:ascii="Arial" w:hAnsi="Arial" w:eastAsia="Arial" w:cs="Arial"/>
          <w:b w:val="0"/>
          <w:bCs w:val="0"/>
          <w:i w:val="0"/>
          <w:iCs w:val="0"/>
          <w:noProof w:val="0"/>
          <w:sz w:val="22"/>
          <w:szCs w:val="22"/>
          <w:lang w:val="en-US"/>
        </w:rPr>
      </w:pPr>
      <w:r w:rsidRPr="330DAA01" w:rsidR="6E8367FD">
        <w:rPr>
          <w:rFonts w:ascii="Arial" w:hAnsi="Arial" w:eastAsia="Arial" w:cs="Arial"/>
          <w:b w:val="0"/>
          <w:bCs w:val="0"/>
          <w:i w:val="0"/>
          <w:iCs w:val="0"/>
          <w:noProof w:val="0"/>
          <w:sz w:val="22"/>
          <w:szCs w:val="22"/>
          <w:lang w:val="en-US"/>
        </w:rPr>
        <w:t xml:space="preserve">This report explores the role of mindset, reflection, and communication within health and social care </w:t>
      </w:r>
      <w:r w:rsidRPr="330DAA01" w:rsidR="6E8367FD">
        <w:rPr>
          <w:rFonts w:ascii="Arial" w:hAnsi="Arial" w:eastAsia="Arial" w:cs="Arial"/>
          <w:b w:val="0"/>
          <w:bCs w:val="0"/>
          <w:i w:val="0"/>
          <w:iCs w:val="0"/>
          <w:noProof w:val="0"/>
          <w:sz w:val="22"/>
          <w:szCs w:val="22"/>
          <w:lang w:val="en-US"/>
        </w:rPr>
        <w:t>practices</w:t>
      </w:r>
      <w:r w:rsidRPr="330DAA01" w:rsidR="6E8367FD">
        <w:rPr>
          <w:rFonts w:ascii="Arial" w:hAnsi="Arial" w:eastAsia="Arial" w:cs="Arial"/>
          <w:b w:val="0"/>
          <w:bCs w:val="0"/>
          <w:i w:val="0"/>
          <w:iCs w:val="0"/>
          <w:noProof w:val="0"/>
          <w:sz w:val="22"/>
          <w:szCs w:val="22"/>
          <w:lang w:val="en-US"/>
        </w:rPr>
        <w:t xml:space="preserve">. </w:t>
      </w:r>
    </w:p>
    <w:p w:rsidR="6BA22E6B" w:rsidP="330DAA01" w:rsidRDefault="6BA22E6B" w14:paraId="716B0D00" w14:textId="34E0906A">
      <w:pPr>
        <w:spacing w:before="0" w:beforeAutospacing="off" w:after="0" w:afterAutospacing="off" w:line="360" w:lineRule="auto"/>
        <w:rPr>
          <w:rFonts w:ascii="Arial" w:hAnsi="Arial" w:eastAsia="Arial" w:cs="Arial"/>
          <w:b w:val="0"/>
          <w:bCs w:val="0"/>
          <w:i w:val="0"/>
          <w:iCs w:val="0"/>
          <w:noProof w:val="0"/>
          <w:sz w:val="22"/>
          <w:szCs w:val="22"/>
          <w:lang w:val="en-US"/>
        </w:rPr>
      </w:pPr>
    </w:p>
    <w:p w:rsidR="6E8367FD" w:rsidP="330DAA01" w:rsidRDefault="6E8367FD" w14:paraId="054BE7D3" w14:textId="1800D221">
      <w:pPr>
        <w:spacing w:before="0" w:beforeAutospacing="off" w:after="0" w:afterAutospacing="off" w:line="360" w:lineRule="auto"/>
        <w:rPr>
          <w:rFonts w:ascii="Arial" w:hAnsi="Arial" w:eastAsia="Arial" w:cs="Arial"/>
          <w:b w:val="0"/>
          <w:bCs w:val="0"/>
          <w:i w:val="0"/>
          <w:iCs w:val="0"/>
          <w:noProof w:val="0"/>
          <w:sz w:val="22"/>
          <w:szCs w:val="22"/>
          <w:lang w:val="en-US"/>
        </w:rPr>
      </w:pPr>
      <w:r w:rsidRPr="330DAA01" w:rsidR="6E8367FD">
        <w:rPr>
          <w:rFonts w:ascii="Arial" w:hAnsi="Arial" w:eastAsia="Arial" w:cs="Arial"/>
          <w:b w:val="0"/>
          <w:bCs w:val="0"/>
          <w:i w:val="0"/>
          <w:iCs w:val="0"/>
          <w:noProof w:val="0"/>
          <w:sz w:val="22"/>
          <w:szCs w:val="22"/>
          <w:lang w:val="en-US"/>
        </w:rPr>
        <w:t xml:space="preserve">It examines concepts such as limiting beliefs, perspective-shifting, and the use of blogging as a reflective tool, highlighting how these factors influence professional development and the quality of care provided. </w:t>
      </w:r>
    </w:p>
    <w:p w:rsidR="6BA22E6B" w:rsidP="330DAA01" w:rsidRDefault="6BA22E6B" w14:paraId="6031A997" w14:textId="55651040">
      <w:pPr>
        <w:spacing w:before="0" w:beforeAutospacing="off" w:after="0" w:afterAutospacing="off" w:line="360" w:lineRule="auto"/>
        <w:rPr>
          <w:rFonts w:ascii="Arial" w:hAnsi="Arial" w:eastAsia="Arial" w:cs="Arial"/>
          <w:b w:val="0"/>
          <w:bCs w:val="0"/>
          <w:i w:val="0"/>
          <w:iCs w:val="0"/>
          <w:noProof w:val="0"/>
          <w:sz w:val="22"/>
          <w:szCs w:val="22"/>
          <w:lang w:val="en-US"/>
        </w:rPr>
      </w:pPr>
    </w:p>
    <w:p w:rsidR="6BA22E6B" w:rsidP="330DAA01" w:rsidRDefault="6BA22E6B" w14:paraId="43CABE3F" w14:textId="3DC01D00">
      <w:pPr>
        <w:spacing w:before="0" w:beforeAutospacing="off" w:after="0" w:afterAutospacing="off" w:line="360" w:lineRule="auto"/>
        <w:rPr>
          <w:rFonts w:ascii="Arial" w:hAnsi="Arial" w:eastAsia="Arial" w:cs="Arial"/>
          <w:b w:val="0"/>
          <w:bCs w:val="0"/>
          <w:i w:val="0"/>
          <w:iCs w:val="0"/>
          <w:noProof w:val="0"/>
          <w:sz w:val="22"/>
          <w:szCs w:val="22"/>
          <w:lang w:val="en-US"/>
        </w:rPr>
      </w:pPr>
      <w:r w:rsidRPr="330DAA01" w:rsidR="57FA65A2">
        <w:rPr>
          <w:rFonts w:ascii="Arial" w:hAnsi="Arial" w:eastAsia="Arial" w:cs="Arial"/>
          <w:b w:val="0"/>
          <w:bCs w:val="0"/>
          <w:i w:val="0"/>
          <w:iCs w:val="0"/>
          <w:noProof w:val="0"/>
          <w:sz w:val="22"/>
          <w:szCs w:val="22"/>
          <w:lang w:val="en-US"/>
        </w:rPr>
        <w:t>To complete this report, I</w:t>
      </w:r>
      <w:r w:rsidRPr="330DAA01" w:rsidR="75ED6585">
        <w:rPr>
          <w:rFonts w:ascii="Arial" w:hAnsi="Arial" w:eastAsia="Arial" w:cs="Arial"/>
          <w:b w:val="0"/>
          <w:bCs w:val="0"/>
          <w:i w:val="0"/>
          <w:iCs w:val="0"/>
          <w:noProof w:val="0"/>
          <w:sz w:val="22"/>
          <w:szCs w:val="22"/>
          <w:lang w:val="en-US"/>
        </w:rPr>
        <w:t xml:space="preserve"> </w:t>
      </w:r>
      <w:r w:rsidRPr="330DAA01" w:rsidR="57FA65A2">
        <w:rPr>
          <w:rFonts w:ascii="Arial" w:hAnsi="Arial" w:eastAsia="Arial" w:cs="Arial"/>
          <w:b w:val="0"/>
          <w:bCs w:val="0"/>
          <w:i w:val="0"/>
          <w:iCs w:val="0"/>
          <w:noProof w:val="0"/>
          <w:sz w:val="22"/>
          <w:szCs w:val="22"/>
          <w:lang w:val="en-US"/>
        </w:rPr>
        <w:t xml:space="preserve">used different Theories/Framework </w:t>
      </w:r>
      <w:r w:rsidRPr="330DAA01" w:rsidR="4666027E">
        <w:rPr>
          <w:rFonts w:ascii="Arial" w:hAnsi="Arial" w:eastAsia="Arial" w:cs="Arial"/>
          <w:b w:val="0"/>
          <w:bCs w:val="0"/>
          <w:i w:val="0"/>
          <w:iCs w:val="0"/>
          <w:noProof w:val="0"/>
          <w:sz w:val="22"/>
          <w:szCs w:val="22"/>
          <w:lang w:val="en-US"/>
        </w:rPr>
        <w:t xml:space="preserve">such as, </w:t>
      </w:r>
      <w:r w:rsidRPr="330DAA01" w:rsidR="47367278">
        <w:rPr>
          <w:rFonts w:ascii="Arial" w:hAnsi="Arial" w:eastAsia="Arial" w:cs="Arial"/>
          <w:b w:val="0"/>
          <w:bCs w:val="0"/>
          <w:i w:val="0"/>
          <w:iCs w:val="0"/>
          <w:noProof w:val="0"/>
          <w:sz w:val="22"/>
          <w:szCs w:val="22"/>
          <w:lang w:val="en-US"/>
        </w:rPr>
        <w:t>“Autonomy, Mastery, Purpose</w:t>
      </w:r>
      <w:r w:rsidRPr="330DAA01" w:rsidR="47367278">
        <w:rPr>
          <w:rFonts w:ascii="Arial" w:hAnsi="Arial" w:eastAsia="Arial" w:cs="Arial"/>
          <w:b w:val="0"/>
          <w:bCs w:val="0"/>
          <w:i w:val="0"/>
          <w:iCs w:val="0"/>
          <w:noProof w:val="0"/>
          <w:sz w:val="22"/>
          <w:szCs w:val="22"/>
          <w:lang w:val="en-US"/>
        </w:rPr>
        <w:t>”,</w:t>
      </w:r>
      <w:r w:rsidRPr="330DAA01" w:rsidR="47367278">
        <w:rPr>
          <w:rFonts w:ascii="Arial" w:hAnsi="Arial" w:eastAsia="Arial" w:cs="Arial"/>
          <w:b w:val="0"/>
          <w:bCs w:val="0"/>
          <w:i w:val="0"/>
          <w:iCs w:val="0"/>
          <w:noProof w:val="0"/>
          <w:sz w:val="22"/>
          <w:szCs w:val="22"/>
          <w:lang w:val="en-US"/>
        </w:rPr>
        <w:t xml:space="preserve"> </w:t>
      </w:r>
      <w:r w:rsidRPr="330DAA01" w:rsidR="4666027E">
        <w:rPr>
          <w:rFonts w:ascii="Arial" w:hAnsi="Arial" w:eastAsia="Arial" w:cs="Arial"/>
          <w:b w:val="0"/>
          <w:bCs w:val="0"/>
          <w:i w:val="0"/>
          <w:iCs w:val="0"/>
          <w:noProof w:val="0"/>
          <w:sz w:val="22"/>
          <w:szCs w:val="22"/>
          <w:lang w:val="en-US"/>
        </w:rPr>
        <w:t>“Six degrees of separation</w:t>
      </w:r>
      <w:r w:rsidRPr="330DAA01" w:rsidR="4666027E">
        <w:rPr>
          <w:rFonts w:ascii="Arial" w:hAnsi="Arial" w:eastAsia="Arial" w:cs="Arial"/>
          <w:b w:val="0"/>
          <w:bCs w:val="0"/>
          <w:i w:val="0"/>
          <w:iCs w:val="0"/>
          <w:noProof w:val="0"/>
          <w:sz w:val="22"/>
          <w:szCs w:val="22"/>
          <w:lang w:val="en-US"/>
        </w:rPr>
        <w:t>”,</w:t>
      </w:r>
      <w:r w:rsidRPr="330DAA01" w:rsidR="4666027E">
        <w:rPr>
          <w:rFonts w:ascii="Arial" w:hAnsi="Arial" w:eastAsia="Arial" w:cs="Arial"/>
          <w:b w:val="0"/>
          <w:bCs w:val="0"/>
          <w:i w:val="0"/>
          <w:iCs w:val="0"/>
          <w:noProof w:val="0"/>
          <w:sz w:val="22"/>
          <w:szCs w:val="22"/>
          <w:lang w:val="en-US"/>
        </w:rPr>
        <w:t xml:space="preserve"> “The five C’s</w:t>
      </w:r>
      <w:r w:rsidRPr="330DAA01" w:rsidR="4666027E">
        <w:rPr>
          <w:rFonts w:ascii="Arial" w:hAnsi="Arial" w:eastAsia="Arial" w:cs="Arial"/>
          <w:b w:val="0"/>
          <w:bCs w:val="0"/>
          <w:i w:val="0"/>
          <w:iCs w:val="0"/>
          <w:noProof w:val="0"/>
          <w:sz w:val="22"/>
          <w:szCs w:val="22"/>
          <w:lang w:val="en-US"/>
        </w:rPr>
        <w:t>”,</w:t>
      </w:r>
      <w:r w:rsidRPr="330DAA01" w:rsidR="4666027E">
        <w:rPr>
          <w:rFonts w:ascii="Arial" w:hAnsi="Arial" w:eastAsia="Arial" w:cs="Arial"/>
          <w:b w:val="0"/>
          <w:bCs w:val="0"/>
          <w:i w:val="0"/>
          <w:iCs w:val="0"/>
          <w:noProof w:val="0"/>
          <w:sz w:val="22"/>
          <w:szCs w:val="22"/>
          <w:lang w:val="en-US"/>
        </w:rPr>
        <w:t xml:space="preserve"> </w:t>
      </w:r>
      <w:r w:rsidRPr="330DAA01" w:rsidR="401E2D8E">
        <w:rPr>
          <w:rFonts w:ascii="Arial" w:hAnsi="Arial" w:eastAsia="Arial" w:cs="Arial"/>
          <w:b w:val="0"/>
          <w:bCs w:val="0"/>
          <w:i w:val="0"/>
          <w:iCs w:val="0"/>
          <w:noProof w:val="0"/>
          <w:sz w:val="22"/>
          <w:szCs w:val="22"/>
          <w:lang w:val="en-US"/>
        </w:rPr>
        <w:t xml:space="preserve">“Social </w:t>
      </w:r>
      <w:r w:rsidRPr="330DAA01" w:rsidR="0AA1F39D">
        <w:rPr>
          <w:rFonts w:ascii="Arial" w:hAnsi="Arial" w:eastAsia="Arial" w:cs="Arial"/>
          <w:b w:val="0"/>
          <w:bCs w:val="0"/>
          <w:i w:val="0"/>
          <w:iCs w:val="0"/>
          <w:noProof w:val="0"/>
          <w:sz w:val="22"/>
          <w:szCs w:val="22"/>
          <w:lang w:val="en-US"/>
        </w:rPr>
        <w:t>Learning</w:t>
      </w:r>
      <w:r w:rsidRPr="330DAA01" w:rsidR="401E2D8E">
        <w:rPr>
          <w:rFonts w:ascii="Arial" w:hAnsi="Arial" w:eastAsia="Arial" w:cs="Arial"/>
          <w:b w:val="0"/>
          <w:bCs w:val="0"/>
          <w:i w:val="0"/>
          <w:iCs w:val="0"/>
          <w:noProof w:val="0"/>
          <w:sz w:val="22"/>
          <w:szCs w:val="22"/>
          <w:lang w:val="en-US"/>
        </w:rPr>
        <w:t xml:space="preserve"> Theory and </w:t>
      </w:r>
      <w:r w:rsidRPr="330DAA01" w:rsidR="1D5DD012">
        <w:rPr>
          <w:rFonts w:ascii="Arial" w:hAnsi="Arial" w:eastAsia="Arial" w:cs="Arial"/>
          <w:b w:val="0"/>
          <w:bCs w:val="0"/>
          <w:i w:val="0"/>
          <w:iCs w:val="0"/>
          <w:noProof w:val="0"/>
          <w:sz w:val="22"/>
          <w:szCs w:val="22"/>
          <w:lang w:val="en-US"/>
        </w:rPr>
        <w:t>R</w:t>
      </w:r>
      <w:r w:rsidRPr="330DAA01" w:rsidR="401E2D8E">
        <w:rPr>
          <w:rFonts w:ascii="Arial" w:hAnsi="Arial" w:eastAsia="Arial" w:cs="Arial"/>
          <w:b w:val="0"/>
          <w:bCs w:val="0"/>
          <w:i w:val="0"/>
          <w:iCs w:val="0"/>
          <w:noProof w:val="0"/>
          <w:sz w:val="22"/>
          <w:szCs w:val="22"/>
          <w:lang w:val="en-US"/>
        </w:rPr>
        <w:t xml:space="preserve">ole </w:t>
      </w:r>
      <w:r w:rsidRPr="330DAA01" w:rsidR="61A1A4CB">
        <w:rPr>
          <w:rFonts w:ascii="Arial" w:hAnsi="Arial" w:eastAsia="Arial" w:cs="Arial"/>
          <w:b w:val="0"/>
          <w:bCs w:val="0"/>
          <w:i w:val="0"/>
          <w:iCs w:val="0"/>
          <w:noProof w:val="0"/>
          <w:sz w:val="22"/>
          <w:szCs w:val="22"/>
          <w:lang w:val="en-US"/>
        </w:rPr>
        <w:t>M</w:t>
      </w:r>
      <w:r w:rsidRPr="330DAA01" w:rsidR="401E2D8E">
        <w:rPr>
          <w:rFonts w:ascii="Arial" w:hAnsi="Arial" w:eastAsia="Arial" w:cs="Arial"/>
          <w:b w:val="0"/>
          <w:bCs w:val="0"/>
          <w:i w:val="0"/>
          <w:iCs w:val="0"/>
          <w:noProof w:val="0"/>
          <w:sz w:val="22"/>
          <w:szCs w:val="22"/>
          <w:lang w:val="en-US"/>
        </w:rPr>
        <w:t>odels</w:t>
      </w:r>
      <w:r w:rsidRPr="330DAA01" w:rsidR="401E2D8E">
        <w:rPr>
          <w:rFonts w:ascii="Arial" w:hAnsi="Arial" w:eastAsia="Arial" w:cs="Arial"/>
          <w:b w:val="0"/>
          <w:bCs w:val="0"/>
          <w:i w:val="0"/>
          <w:iCs w:val="0"/>
          <w:noProof w:val="0"/>
          <w:sz w:val="22"/>
          <w:szCs w:val="22"/>
          <w:lang w:val="en-US"/>
        </w:rPr>
        <w:t>”</w:t>
      </w:r>
      <w:r w:rsidRPr="330DAA01" w:rsidR="4E083A4C">
        <w:rPr>
          <w:rFonts w:ascii="Arial" w:hAnsi="Arial" w:eastAsia="Arial" w:cs="Arial"/>
          <w:b w:val="0"/>
          <w:bCs w:val="0"/>
          <w:i w:val="0"/>
          <w:iCs w:val="0"/>
          <w:noProof w:val="0"/>
          <w:sz w:val="22"/>
          <w:szCs w:val="22"/>
          <w:lang w:val="en-US"/>
        </w:rPr>
        <w:t>.</w:t>
      </w:r>
    </w:p>
    <w:p w:rsidR="437CB9AC" w:rsidP="330DAA01" w:rsidRDefault="437CB9AC" w14:paraId="1E1B3200" w14:textId="68356A35">
      <w:pPr>
        <w:spacing w:before="0" w:beforeAutospacing="off" w:after="0" w:afterAutospacing="off" w:line="360" w:lineRule="auto"/>
        <w:rPr>
          <w:rFonts w:ascii="Arial" w:hAnsi="Arial" w:eastAsia="Arial" w:cs="Arial"/>
          <w:b w:val="0"/>
          <w:bCs w:val="0"/>
          <w:i w:val="0"/>
          <w:iCs w:val="0"/>
          <w:noProof w:val="0"/>
          <w:sz w:val="22"/>
          <w:szCs w:val="22"/>
          <w:lang w:val="en-US"/>
        </w:rPr>
      </w:pPr>
      <w:r w:rsidRPr="330DAA01" w:rsidR="437CB9AC">
        <w:rPr>
          <w:rFonts w:ascii="Arial" w:hAnsi="Arial" w:eastAsia="Arial" w:cs="Arial"/>
          <w:b w:val="0"/>
          <w:bCs w:val="0"/>
          <w:i w:val="0"/>
          <w:iCs w:val="0"/>
          <w:noProof w:val="0"/>
          <w:sz w:val="22"/>
          <w:szCs w:val="22"/>
          <w:lang w:val="en-US"/>
        </w:rPr>
        <w:t>I will also be discussing Autonomy, Mastery and Purpose</w:t>
      </w:r>
      <w:r w:rsidRPr="330DAA01" w:rsidR="644540D0">
        <w:rPr>
          <w:rFonts w:ascii="Arial" w:hAnsi="Arial" w:eastAsia="Arial" w:cs="Arial"/>
          <w:b w:val="0"/>
          <w:bCs w:val="0"/>
          <w:i w:val="0"/>
          <w:iCs w:val="0"/>
          <w:noProof w:val="0"/>
          <w:sz w:val="22"/>
          <w:szCs w:val="22"/>
          <w:lang w:val="en-US"/>
        </w:rPr>
        <w:t>.</w:t>
      </w:r>
    </w:p>
    <w:p w:rsidR="330DAA01" w:rsidP="330DAA01" w:rsidRDefault="330DAA01" w14:paraId="36D8F219" w14:textId="7A46A4BB">
      <w:pPr>
        <w:spacing w:before="0" w:beforeAutospacing="off" w:after="0" w:afterAutospacing="off" w:line="360" w:lineRule="auto"/>
        <w:rPr>
          <w:rFonts w:ascii="Arial" w:hAnsi="Arial" w:eastAsia="Arial" w:cs="Arial"/>
          <w:b w:val="0"/>
          <w:bCs w:val="0"/>
          <w:i w:val="0"/>
          <w:iCs w:val="0"/>
          <w:noProof w:val="0"/>
          <w:sz w:val="22"/>
          <w:szCs w:val="22"/>
          <w:lang w:val="en-US"/>
        </w:rPr>
      </w:pPr>
    </w:p>
    <w:p w:rsidR="6E8367FD" w:rsidP="330DAA01" w:rsidRDefault="6E8367FD" w14:paraId="40FECA75" w14:textId="0D141CA0">
      <w:pPr>
        <w:spacing w:before="0" w:beforeAutospacing="off" w:after="0" w:afterAutospacing="off" w:line="360" w:lineRule="auto"/>
        <w:rPr>
          <w:rFonts w:ascii="Arial" w:hAnsi="Arial" w:eastAsia="Arial" w:cs="Arial"/>
          <w:b w:val="0"/>
          <w:bCs w:val="0"/>
          <w:i w:val="0"/>
          <w:iCs w:val="0"/>
          <w:noProof w:val="0"/>
          <w:sz w:val="22"/>
          <w:szCs w:val="22"/>
          <w:lang w:val="en-US"/>
        </w:rPr>
      </w:pPr>
      <w:r w:rsidRPr="330DAA01" w:rsidR="6E8367FD">
        <w:rPr>
          <w:rFonts w:ascii="Arial" w:hAnsi="Arial" w:eastAsia="Arial" w:cs="Arial"/>
          <w:b w:val="0"/>
          <w:bCs w:val="0"/>
          <w:i w:val="0"/>
          <w:iCs w:val="0"/>
          <w:noProof w:val="0"/>
          <w:sz w:val="22"/>
          <w:szCs w:val="22"/>
          <w:lang w:val="en-US"/>
        </w:rPr>
        <w:t xml:space="preserve">By considering how personal thought patterns, attitudes, and reflective methods shape interactions and decision-making, this report aims to </w:t>
      </w:r>
      <w:r w:rsidRPr="330DAA01" w:rsidR="6E8367FD">
        <w:rPr>
          <w:rFonts w:ascii="Arial" w:hAnsi="Arial" w:eastAsia="Arial" w:cs="Arial"/>
          <w:b w:val="0"/>
          <w:bCs w:val="0"/>
          <w:i w:val="0"/>
          <w:iCs w:val="0"/>
          <w:noProof w:val="0"/>
          <w:sz w:val="22"/>
          <w:szCs w:val="22"/>
          <w:lang w:val="en-US"/>
        </w:rPr>
        <w:t>demonstrate</w:t>
      </w:r>
      <w:r w:rsidRPr="330DAA01" w:rsidR="6E8367FD">
        <w:rPr>
          <w:rFonts w:ascii="Arial" w:hAnsi="Arial" w:eastAsia="Arial" w:cs="Arial"/>
          <w:b w:val="0"/>
          <w:bCs w:val="0"/>
          <w:i w:val="0"/>
          <w:iCs w:val="0"/>
          <w:noProof w:val="0"/>
          <w:sz w:val="22"/>
          <w:szCs w:val="22"/>
          <w:lang w:val="en-US"/>
        </w:rPr>
        <w:t xml:space="preserve"> the importance of self-awareness and continuous learning in promoting effective, person-centered care.</w:t>
      </w:r>
    </w:p>
    <w:p w:rsidR="6BA22E6B" w:rsidP="6BA22E6B" w:rsidRDefault="6BA22E6B" w14:paraId="6B600000" w14:textId="2621FAD5">
      <w:pPr>
        <w:spacing w:before="240" w:after="240" w:line="360" w:lineRule="auto"/>
        <w:rPr>
          <w:rFonts w:ascii="Arial" w:hAnsi="Arial" w:eastAsia="Arial" w:cs="Arial"/>
          <w:sz w:val="22"/>
          <w:szCs w:val="22"/>
        </w:rPr>
      </w:pPr>
    </w:p>
    <w:p w:rsidR="6E7379D2" w:rsidP="330DAA01" w:rsidRDefault="6E7379D2" w14:paraId="1646B3F4" w14:textId="709D4AB0">
      <w:pPr>
        <w:spacing w:line="360" w:lineRule="auto"/>
        <w:rPr>
          <w:rFonts w:ascii="Arial" w:hAnsi="Arial" w:eastAsia="Arial" w:cs="Arial"/>
          <w:b w:val="1"/>
          <w:bCs w:val="1"/>
          <w:sz w:val="22"/>
          <w:szCs w:val="22"/>
        </w:rPr>
      </w:pPr>
    </w:p>
    <w:p w:rsidR="44F59E68" w:rsidP="330DAA01" w:rsidRDefault="44F59E68" w14:paraId="58384B17" w14:textId="719B52B9">
      <w:pPr>
        <w:spacing w:line="360" w:lineRule="auto"/>
        <w:rPr>
          <w:sz w:val="22"/>
          <w:szCs w:val="22"/>
        </w:rPr>
      </w:pPr>
      <w:r w:rsidRPr="330DAA01">
        <w:rPr>
          <w:sz w:val="22"/>
          <w:szCs w:val="22"/>
        </w:rPr>
        <w:br w:type="page"/>
      </w:r>
    </w:p>
    <w:p w:rsidR="397B2933" w:rsidP="6BA22E6B" w:rsidRDefault="5EA920EB" w14:paraId="441794F2" w14:textId="22C2C57C">
      <w:pPr>
        <w:spacing w:line="360" w:lineRule="auto"/>
        <w:rPr>
          <w:rFonts w:ascii="Arial" w:hAnsi="Arial" w:eastAsia="Arial" w:cs="Arial"/>
          <w:b w:val="1"/>
          <w:bCs w:val="1"/>
          <w:sz w:val="22"/>
          <w:szCs w:val="22"/>
        </w:rPr>
      </w:pPr>
      <w:r w:rsidRPr="6BA22E6B" w:rsidR="65CC22F4">
        <w:rPr>
          <w:rFonts w:ascii="Arial" w:hAnsi="Arial" w:eastAsia="Arial" w:cs="Arial"/>
          <w:b w:val="1"/>
          <w:bCs w:val="1"/>
          <w:sz w:val="22"/>
          <w:szCs w:val="22"/>
        </w:rPr>
        <w:t xml:space="preserve">Reflection on Unit 1: Brand You </w:t>
      </w:r>
    </w:p>
    <w:p w:rsidR="03333DEE" w:rsidP="6BA22E6B" w:rsidRDefault="03333DEE" w14:paraId="20B71C44" w14:textId="0B739C97">
      <w:pPr>
        <w:spacing w:line="360" w:lineRule="auto"/>
        <w:rPr>
          <w:rFonts w:ascii="Arial" w:hAnsi="Arial" w:eastAsia="Arial" w:cs="Arial"/>
          <w:b w:val="1"/>
          <w:bCs w:val="1"/>
          <w:sz w:val="22"/>
          <w:szCs w:val="22"/>
        </w:rPr>
      </w:pPr>
      <w:r w:rsidRPr="330DAA01" w:rsidR="0FD891EE">
        <w:rPr>
          <w:rFonts w:ascii="Arial" w:hAnsi="Arial" w:eastAsia="Arial" w:cs="Arial"/>
          <w:b w:val="1"/>
          <w:bCs w:val="1"/>
          <w:sz w:val="22"/>
          <w:szCs w:val="22"/>
        </w:rPr>
        <w:t>During unit 1</w:t>
      </w:r>
      <w:r w:rsidRPr="330DAA01" w:rsidR="2F2C8D22">
        <w:rPr>
          <w:rFonts w:ascii="Arial" w:hAnsi="Arial" w:eastAsia="Arial" w:cs="Arial"/>
          <w:b w:val="1"/>
          <w:bCs w:val="1"/>
          <w:sz w:val="22"/>
          <w:szCs w:val="22"/>
        </w:rPr>
        <w:t xml:space="preserve"> </w:t>
      </w:r>
      <w:r w:rsidRPr="330DAA01" w:rsidR="0FD891EE">
        <w:rPr>
          <w:rFonts w:ascii="Arial" w:hAnsi="Arial" w:eastAsia="Arial" w:cs="Arial"/>
          <w:b w:val="1"/>
          <w:bCs w:val="1"/>
          <w:sz w:val="22"/>
          <w:szCs w:val="22"/>
        </w:rPr>
        <w:t>I learned</w:t>
      </w:r>
      <w:r w:rsidRPr="330DAA01" w:rsidR="1BB567BA">
        <w:rPr>
          <w:rFonts w:ascii="Arial" w:hAnsi="Arial" w:eastAsia="Arial" w:cs="Arial"/>
          <w:b w:val="1"/>
          <w:bCs w:val="1"/>
          <w:sz w:val="22"/>
          <w:szCs w:val="22"/>
        </w:rPr>
        <w:t xml:space="preserve"> t</w:t>
      </w:r>
      <w:r w:rsidRPr="330DAA01" w:rsidR="0FD891EE">
        <w:rPr>
          <w:rFonts w:ascii="Arial" w:hAnsi="Arial" w:eastAsia="Arial" w:cs="Arial"/>
          <w:b w:val="1"/>
          <w:bCs w:val="1"/>
          <w:sz w:val="22"/>
          <w:szCs w:val="22"/>
        </w:rPr>
        <w:t>he meaning of Autonomy</w:t>
      </w:r>
      <w:r w:rsidRPr="330DAA01" w:rsidR="44181DC4">
        <w:rPr>
          <w:rFonts w:ascii="Arial" w:hAnsi="Arial" w:eastAsia="Arial" w:cs="Arial"/>
          <w:b w:val="1"/>
          <w:bCs w:val="1"/>
          <w:sz w:val="22"/>
          <w:szCs w:val="22"/>
        </w:rPr>
        <w:t xml:space="preserve"> and </w:t>
      </w:r>
      <w:r w:rsidRPr="330DAA01" w:rsidR="44181DC4">
        <w:rPr>
          <w:rFonts w:ascii="Arial" w:hAnsi="Arial" w:eastAsia="Arial" w:cs="Arial"/>
          <w:b w:val="1"/>
          <w:bCs w:val="1"/>
          <w:sz w:val="22"/>
          <w:szCs w:val="22"/>
        </w:rPr>
        <w:t>submitted</w:t>
      </w:r>
      <w:r w:rsidRPr="330DAA01" w:rsidR="44181DC4">
        <w:rPr>
          <w:rFonts w:ascii="Arial" w:hAnsi="Arial" w:eastAsia="Arial" w:cs="Arial"/>
          <w:b w:val="1"/>
          <w:bCs w:val="1"/>
          <w:sz w:val="22"/>
          <w:szCs w:val="22"/>
        </w:rPr>
        <w:t xml:space="preserve"> my answer on Forum week 1:</w:t>
      </w:r>
    </w:p>
    <w:p w:rsidR="120D7BEA" w:rsidP="330DAA01" w:rsidRDefault="0B006222" w14:paraId="1BD81947" w14:textId="3A00F1B1">
      <w:pPr>
        <w:spacing w:line="360" w:lineRule="auto"/>
        <w:rPr>
          <w:rFonts w:ascii="Arial" w:hAnsi="Arial" w:eastAsia="Arial" w:cs="Arial"/>
          <w:b w:val="1"/>
          <w:bCs w:val="1"/>
          <w:sz w:val="22"/>
          <w:szCs w:val="22"/>
        </w:rPr>
      </w:pPr>
      <w:r w:rsidR="0B006222">
        <w:drawing>
          <wp:inline wp14:editId="5C0CD900" wp14:anchorId="062213EC">
            <wp:extent cx="3296866" cy="4751142"/>
            <wp:effectExtent l="0" t="0" r="0" b="0"/>
            <wp:docPr id="1224490866" name="drawing">
              <a:extLst>
                <a:ext uri="{FF2B5EF4-FFF2-40B4-BE49-F238E27FC236}">
                  <a16:creationId xmlns:a16="http://schemas.microsoft.com/office/drawing/2014/main" id="{EE3D07A5-2502-446A-9A16-01B4BDFD5E4D}"/>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4490866" name="Picture 1224490866"/>
                    <pic:cNvPicPr/>
                  </pic:nvPicPr>
                  <pic:blipFill>
                    <a:blip xmlns:r="http://schemas.openxmlformats.org/officeDocument/2006/relationships" r:embed="rId5">
                      <a:extLst>
                        <a:ext uri="{28A0092B-C50C-407E-A947-70E740481C1C}">
                          <a14:useLocalDpi xmlns:a14="http://schemas.microsoft.com/office/drawing/2010/main"/>
                        </a:ext>
                      </a:extLst>
                    </a:blip>
                    <a:stretch>
                      <a:fillRect/>
                    </a:stretch>
                  </pic:blipFill>
                  <pic:spPr>
                    <a:xfrm>
                      <a:off x="0" y="0"/>
                      <a:ext cx="3296866" cy="4751142"/>
                    </a:xfrm>
                    <a:prstGeom prst="rect">
                      <a:avLst/>
                    </a:prstGeom>
                  </pic:spPr>
                </pic:pic>
              </a:graphicData>
            </a:graphic>
          </wp:inline>
        </w:drawing>
      </w:r>
    </w:p>
    <w:p w:rsidR="397B2933" w:rsidP="03E339B6" w:rsidRDefault="258B5EE1" w14:paraId="5AF251A6" w14:textId="5F053E62">
      <w:pPr>
        <w:spacing w:line="360" w:lineRule="auto"/>
        <w:rPr>
          <w:rFonts w:ascii="Arial" w:hAnsi="Arial" w:eastAsia="Arial" w:cs="Arial"/>
          <w:b w:val="1"/>
          <w:bCs w:val="1"/>
          <w:sz w:val="22"/>
          <w:szCs w:val="22"/>
        </w:rPr>
      </w:pPr>
      <w:r w:rsidRPr="330DAA01" w:rsidR="258B5EE1">
        <w:rPr>
          <w:rFonts w:ascii="Arial" w:hAnsi="Arial" w:eastAsia="Arial" w:cs="Arial"/>
          <w:b w:val="1"/>
          <w:bCs w:val="1"/>
          <w:sz w:val="22"/>
          <w:szCs w:val="22"/>
        </w:rPr>
        <w:t xml:space="preserve">During this task I realized that I </w:t>
      </w:r>
      <w:r w:rsidRPr="330DAA01" w:rsidR="2A2F249C">
        <w:rPr>
          <w:rFonts w:ascii="Arial" w:hAnsi="Arial" w:eastAsia="Arial" w:cs="Arial"/>
          <w:b w:val="1"/>
          <w:bCs w:val="1"/>
          <w:sz w:val="22"/>
          <w:szCs w:val="22"/>
        </w:rPr>
        <w:t>could</w:t>
      </w:r>
      <w:r w:rsidRPr="330DAA01" w:rsidR="258B5EE1">
        <w:rPr>
          <w:rFonts w:ascii="Arial" w:hAnsi="Arial" w:eastAsia="Arial" w:cs="Arial"/>
          <w:b w:val="1"/>
          <w:bCs w:val="1"/>
          <w:sz w:val="22"/>
          <w:szCs w:val="22"/>
        </w:rPr>
        <w:t xml:space="preserve"> rela</w:t>
      </w:r>
      <w:r w:rsidRPr="330DAA01" w:rsidR="533F9CD7">
        <w:rPr>
          <w:rFonts w:ascii="Arial" w:hAnsi="Arial" w:eastAsia="Arial" w:cs="Arial"/>
          <w:b w:val="1"/>
          <w:bCs w:val="1"/>
          <w:sz w:val="22"/>
          <w:szCs w:val="22"/>
        </w:rPr>
        <w:t xml:space="preserve">te </w:t>
      </w:r>
      <w:r w:rsidRPr="330DAA01" w:rsidR="258B5EE1">
        <w:rPr>
          <w:rFonts w:ascii="Arial" w:hAnsi="Arial" w:eastAsia="Arial" w:cs="Arial"/>
          <w:b w:val="1"/>
          <w:bCs w:val="1"/>
          <w:sz w:val="22"/>
          <w:szCs w:val="22"/>
        </w:rPr>
        <w:t xml:space="preserve">to </w:t>
      </w:r>
      <w:r w:rsidRPr="330DAA01" w:rsidR="1AC3E86F">
        <w:rPr>
          <w:rFonts w:ascii="Arial" w:hAnsi="Arial" w:eastAsia="Arial" w:cs="Arial"/>
          <w:b w:val="1"/>
          <w:bCs w:val="1"/>
          <w:sz w:val="22"/>
          <w:szCs w:val="22"/>
        </w:rPr>
        <w:t>the work “</w:t>
      </w:r>
      <w:r w:rsidRPr="330DAA01" w:rsidR="27DF928C">
        <w:rPr>
          <w:rFonts w:ascii="Arial" w:hAnsi="Arial" w:eastAsia="Arial" w:cs="Arial"/>
          <w:b w:val="1"/>
          <w:bCs w:val="1"/>
          <w:sz w:val="22"/>
          <w:szCs w:val="22"/>
        </w:rPr>
        <w:t>Autonomy</w:t>
      </w:r>
      <w:r w:rsidRPr="330DAA01" w:rsidR="27DF928C">
        <w:rPr>
          <w:rFonts w:ascii="Arial" w:hAnsi="Arial" w:eastAsia="Arial" w:cs="Arial"/>
          <w:b w:val="1"/>
          <w:bCs w:val="1"/>
          <w:sz w:val="22"/>
          <w:szCs w:val="22"/>
        </w:rPr>
        <w:t>”</w:t>
      </w:r>
      <w:r w:rsidRPr="330DAA01" w:rsidR="6FDAD299">
        <w:rPr>
          <w:rFonts w:ascii="Arial" w:hAnsi="Arial" w:eastAsia="Arial" w:cs="Arial"/>
          <w:b w:val="1"/>
          <w:bCs w:val="1"/>
          <w:sz w:val="22"/>
          <w:szCs w:val="22"/>
        </w:rPr>
        <w:t>.</w:t>
      </w:r>
      <w:r w:rsidRPr="330DAA01" w:rsidR="6FDAD299">
        <w:rPr>
          <w:rFonts w:ascii="Arial" w:hAnsi="Arial" w:eastAsia="Arial" w:cs="Arial"/>
          <w:b w:val="1"/>
          <w:bCs w:val="1"/>
          <w:sz w:val="22"/>
          <w:szCs w:val="22"/>
        </w:rPr>
        <w:t xml:space="preserve"> </w:t>
      </w:r>
    </w:p>
    <w:p w:rsidR="258B5EE1" w:rsidP="330DAA01" w:rsidRDefault="6FDAD299" w14:paraId="110B5C1A" w14:textId="48EC882C">
      <w:pPr>
        <w:spacing w:line="360" w:lineRule="auto"/>
        <w:rPr>
          <w:rFonts w:ascii="Arial" w:hAnsi="Arial" w:eastAsia="Arial" w:cs="Arial"/>
          <w:b w:val="1"/>
          <w:bCs w:val="1"/>
          <w:sz w:val="22"/>
          <w:szCs w:val="22"/>
        </w:rPr>
      </w:pPr>
      <w:r w:rsidRPr="330DAA01" w:rsidR="6FDAD299">
        <w:rPr>
          <w:rFonts w:ascii="Arial" w:hAnsi="Arial" w:eastAsia="Arial" w:cs="Arial"/>
          <w:b w:val="1"/>
          <w:bCs w:val="1"/>
          <w:sz w:val="22"/>
          <w:szCs w:val="22"/>
        </w:rPr>
        <w:t>This</w:t>
      </w:r>
      <w:r w:rsidRPr="330DAA01" w:rsidR="74CF2908">
        <w:rPr>
          <w:rFonts w:ascii="Arial" w:hAnsi="Arial" w:eastAsia="Arial" w:cs="Arial"/>
          <w:b w:val="1"/>
          <w:bCs w:val="1"/>
          <w:sz w:val="22"/>
          <w:szCs w:val="22"/>
        </w:rPr>
        <w:t xml:space="preserve"> is because</w:t>
      </w:r>
      <w:r w:rsidRPr="330DAA01" w:rsidR="258B5EE1">
        <w:rPr>
          <w:rFonts w:ascii="Arial" w:hAnsi="Arial" w:eastAsia="Arial" w:cs="Arial"/>
          <w:b w:val="1"/>
          <w:bCs w:val="1"/>
          <w:sz w:val="22"/>
          <w:szCs w:val="22"/>
        </w:rPr>
        <w:t xml:space="preserve"> usually I like to make my own</w:t>
      </w:r>
      <w:r w:rsidRPr="330DAA01" w:rsidR="7CB719C1">
        <w:rPr>
          <w:rFonts w:ascii="Arial" w:hAnsi="Arial" w:eastAsia="Arial" w:cs="Arial"/>
          <w:b w:val="1"/>
          <w:bCs w:val="1"/>
          <w:sz w:val="22"/>
          <w:szCs w:val="22"/>
        </w:rPr>
        <w:t xml:space="preserve"> individual</w:t>
      </w:r>
      <w:r w:rsidRPr="330DAA01" w:rsidR="258B5EE1">
        <w:rPr>
          <w:rFonts w:ascii="Arial" w:hAnsi="Arial" w:eastAsia="Arial" w:cs="Arial"/>
          <w:b w:val="1"/>
          <w:bCs w:val="1"/>
          <w:sz w:val="22"/>
          <w:szCs w:val="22"/>
        </w:rPr>
        <w:t xml:space="preserve"> decisions, </w:t>
      </w:r>
      <w:r w:rsidRPr="330DAA01" w:rsidR="292E2A42">
        <w:rPr>
          <w:rFonts w:ascii="Arial" w:hAnsi="Arial" w:eastAsia="Arial" w:cs="Arial"/>
          <w:b w:val="1"/>
          <w:bCs w:val="1"/>
          <w:sz w:val="22"/>
          <w:szCs w:val="22"/>
        </w:rPr>
        <w:t>rather</w:t>
      </w:r>
      <w:r w:rsidRPr="330DAA01" w:rsidR="258B5EE1">
        <w:rPr>
          <w:rFonts w:ascii="Arial" w:hAnsi="Arial" w:eastAsia="Arial" w:cs="Arial"/>
          <w:b w:val="1"/>
          <w:bCs w:val="1"/>
          <w:sz w:val="22"/>
          <w:szCs w:val="22"/>
        </w:rPr>
        <w:t xml:space="preserve"> than </w:t>
      </w:r>
      <w:r w:rsidRPr="330DAA01" w:rsidR="7899EFB1">
        <w:rPr>
          <w:rFonts w:ascii="Arial" w:hAnsi="Arial" w:eastAsia="Arial" w:cs="Arial"/>
          <w:b w:val="1"/>
          <w:bCs w:val="1"/>
          <w:sz w:val="22"/>
          <w:szCs w:val="22"/>
        </w:rPr>
        <w:t>following scripted instructions</w:t>
      </w:r>
      <w:r w:rsidRPr="330DAA01" w:rsidR="778B2A17">
        <w:rPr>
          <w:rFonts w:ascii="Arial" w:hAnsi="Arial" w:eastAsia="Arial" w:cs="Arial"/>
          <w:b w:val="1"/>
          <w:bCs w:val="1"/>
          <w:sz w:val="22"/>
          <w:szCs w:val="22"/>
        </w:rPr>
        <w:t xml:space="preserve"> </w:t>
      </w:r>
      <w:r w:rsidRPr="330DAA01" w:rsidR="7899EFB1">
        <w:rPr>
          <w:rFonts w:ascii="Arial" w:hAnsi="Arial" w:eastAsia="Arial" w:cs="Arial"/>
          <w:b w:val="1"/>
          <w:bCs w:val="1"/>
          <w:sz w:val="22"/>
          <w:szCs w:val="22"/>
        </w:rPr>
        <w:t xml:space="preserve">only if it </w:t>
      </w:r>
      <w:r w:rsidRPr="330DAA01" w:rsidR="27901963">
        <w:rPr>
          <w:rFonts w:ascii="Arial" w:hAnsi="Arial" w:eastAsia="Arial" w:cs="Arial"/>
          <w:b w:val="1"/>
          <w:bCs w:val="1"/>
          <w:sz w:val="22"/>
          <w:szCs w:val="22"/>
        </w:rPr>
        <w:t>is possible</w:t>
      </w:r>
      <w:r w:rsidRPr="330DAA01" w:rsidR="7899EFB1">
        <w:rPr>
          <w:rFonts w:ascii="Arial" w:hAnsi="Arial" w:eastAsia="Arial" w:cs="Arial"/>
          <w:b w:val="1"/>
          <w:bCs w:val="1"/>
          <w:sz w:val="22"/>
          <w:szCs w:val="22"/>
        </w:rPr>
        <w:t xml:space="preserve"> </w:t>
      </w:r>
      <w:r w:rsidRPr="330DAA01" w:rsidR="31015CDF">
        <w:rPr>
          <w:rFonts w:ascii="Arial" w:hAnsi="Arial" w:eastAsia="Arial" w:cs="Arial"/>
          <w:b w:val="1"/>
          <w:bCs w:val="1"/>
          <w:sz w:val="22"/>
          <w:szCs w:val="22"/>
        </w:rPr>
        <w:t>for me to do s</w:t>
      </w:r>
      <w:r w:rsidRPr="330DAA01" w:rsidR="7899EFB1">
        <w:rPr>
          <w:rFonts w:ascii="Arial" w:hAnsi="Arial" w:eastAsia="Arial" w:cs="Arial"/>
          <w:b w:val="1"/>
          <w:bCs w:val="1"/>
          <w:sz w:val="22"/>
          <w:szCs w:val="22"/>
        </w:rPr>
        <w:t xml:space="preserve">o. </w:t>
      </w:r>
    </w:p>
    <w:p w:rsidR="669DBAFB" w:rsidP="6BA22E6B" w:rsidRDefault="669DBAFB" w14:paraId="1CB50E2F" w14:textId="33251358">
      <w:pPr>
        <w:spacing w:line="360" w:lineRule="auto"/>
        <w:rPr>
          <w:rFonts w:ascii="Arial" w:hAnsi="Arial" w:eastAsia="Arial" w:cs="Arial"/>
          <w:b w:val="1"/>
          <w:bCs w:val="1"/>
          <w:sz w:val="22"/>
          <w:szCs w:val="22"/>
        </w:rPr>
      </w:pPr>
      <w:r w:rsidRPr="330DAA01" w:rsidR="294091CF">
        <w:rPr>
          <w:rFonts w:ascii="Arial" w:hAnsi="Arial" w:eastAsia="Arial" w:cs="Arial"/>
          <w:b w:val="1"/>
          <w:bCs w:val="1"/>
          <w:sz w:val="22"/>
          <w:szCs w:val="22"/>
        </w:rPr>
        <w:t xml:space="preserve">According to </w:t>
      </w:r>
      <w:r w:rsidRPr="330DAA01" w:rsidR="783D3441">
        <w:rPr>
          <w:rFonts w:ascii="Arial" w:hAnsi="Arial" w:eastAsia="Arial" w:cs="Arial"/>
          <w:b w:val="1"/>
          <w:bCs w:val="1"/>
          <w:sz w:val="22"/>
          <w:szCs w:val="22"/>
        </w:rPr>
        <w:t>“</w:t>
      </w:r>
      <w:r w:rsidRPr="330DAA01" w:rsidR="3CD97BD7">
        <w:rPr>
          <w:rFonts w:ascii="Arial" w:hAnsi="Arial" w:eastAsia="Arial" w:cs="Arial"/>
          <w:b w:val="1"/>
          <w:bCs w:val="1"/>
          <w:sz w:val="22"/>
          <w:szCs w:val="22"/>
        </w:rPr>
        <w:t>Ke,</w:t>
      </w:r>
      <w:r w:rsidRPr="330DAA01" w:rsidR="53323F4F">
        <w:rPr>
          <w:rFonts w:ascii="Arial" w:hAnsi="Arial" w:eastAsia="Arial" w:cs="Arial"/>
          <w:b w:val="1"/>
          <w:bCs w:val="1"/>
          <w:sz w:val="22"/>
          <w:szCs w:val="22"/>
        </w:rPr>
        <w:t xml:space="preserve"> </w:t>
      </w:r>
      <w:r w:rsidRPr="330DAA01" w:rsidR="3CD97BD7">
        <w:rPr>
          <w:rFonts w:ascii="Arial" w:hAnsi="Arial" w:eastAsia="Arial" w:cs="Arial"/>
          <w:b w:val="1"/>
          <w:bCs w:val="1"/>
          <w:sz w:val="22"/>
          <w:szCs w:val="22"/>
        </w:rPr>
        <w:t>Ting</w:t>
      </w:r>
      <w:r w:rsidRPr="330DAA01" w:rsidR="25E0731A">
        <w:rPr>
          <w:rFonts w:ascii="Arial" w:hAnsi="Arial" w:eastAsia="Arial" w:cs="Arial"/>
          <w:b w:val="1"/>
          <w:bCs w:val="1"/>
          <w:sz w:val="22"/>
          <w:szCs w:val="22"/>
        </w:rPr>
        <w:t>”:</w:t>
      </w:r>
    </w:p>
    <w:p w:rsidR="669DBAFB" w:rsidP="330DAA01" w:rsidRDefault="669DBAFB" w14:paraId="2D7C5741" w14:textId="78845DF7">
      <w:pPr>
        <w:pStyle w:val="ListParagraph"/>
        <w:numPr>
          <w:ilvl w:val="0"/>
          <w:numId w:val="1"/>
        </w:numPr>
        <w:spacing w:before="240" w:after="240" w:line="360" w:lineRule="auto"/>
        <w:rPr>
          <w:rFonts w:ascii="Arial" w:hAnsi="Arial" w:eastAsia="Arial" w:cs="Arial"/>
          <w:b w:val="1"/>
          <w:bCs w:val="1"/>
          <w:sz w:val="22"/>
          <w:szCs w:val="22"/>
        </w:rPr>
      </w:pPr>
      <w:r w:rsidRPr="330DAA01" w:rsidR="294091CF">
        <w:rPr>
          <w:rFonts w:ascii="Arial" w:hAnsi="Arial" w:eastAsia="Arial" w:cs="Arial"/>
          <w:b w:val="1"/>
          <w:bCs w:val="1"/>
          <w:sz w:val="22"/>
          <w:szCs w:val="22"/>
        </w:rPr>
        <w:t xml:space="preserve">Autonomy means </w:t>
      </w:r>
      <w:r w:rsidRPr="330DAA01" w:rsidR="282FEAB4">
        <w:rPr>
          <w:rFonts w:ascii="Arial" w:hAnsi="Arial" w:eastAsia="Arial" w:cs="Arial"/>
          <w:b w:val="1"/>
          <w:bCs w:val="1"/>
          <w:sz w:val="22"/>
          <w:szCs w:val="22"/>
        </w:rPr>
        <w:t>“</w:t>
      </w:r>
      <w:r w:rsidRPr="330DAA01" w:rsidR="294091CF">
        <w:rPr>
          <w:rFonts w:ascii="Arial" w:hAnsi="Arial" w:eastAsia="Arial" w:cs="Arial"/>
          <w:b w:val="1"/>
          <w:bCs w:val="1"/>
          <w:sz w:val="22"/>
          <w:szCs w:val="22"/>
        </w:rPr>
        <w:t>self-management and self-determination</w:t>
      </w:r>
      <w:r w:rsidRPr="330DAA01" w:rsidR="1ED98C40">
        <w:rPr>
          <w:rFonts w:ascii="Arial" w:hAnsi="Arial" w:eastAsia="Arial" w:cs="Arial"/>
          <w:b w:val="1"/>
          <w:bCs w:val="1"/>
          <w:sz w:val="22"/>
          <w:szCs w:val="22"/>
        </w:rPr>
        <w:t xml:space="preserve">" </w:t>
      </w:r>
      <w:r w:rsidRPr="330DAA01" w:rsidR="508E2AED">
        <w:rPr>
          <w:rFonts w:ascii="Arial" w:hAnsi="Arial" w:eastAsia="Arial" w:cs="Arial"/>
          <w:b w:val="1"/>
          <w:bCs w:val="1"/>
          <w:sz w:val="22"/>
          <w:szCs w:val="22"/>
        </w:rPr>
        <w:t>which</w:t>
      </w:r>
      <w:r w:rsidRPr="330DAA01" w:rsidR="40BD06F6">
        <w:rPr>
          <w:rFonts w:ascii="Arial" w:hAnsi="Arial" w:eastAsia="Arial" w:cs="Arial"/>
          <w:b w:val="1"/>
          <w:bCs w:val="1"/>
          <w:sz w:val="22"/>
          <w:szCs w:val="22"/>
        </w:rPr>
        <w:t xml:space="preserve"> refers to freedom of action, self-determination, moral initiative, moral </w:t>
      </w:r>
      <w:r w:rsidRPr="330DAA01" w:rsidR="3346A4BE">
        <w:rPr>
          <w:rFonts w:ascii="Arial" w:hAnsi="Arial" w:eastAsia="Arial" w:cs="Arial"/>
          <w:b w:val="1"/>
          <w:bCs w:val="1"/>
          <w:sz w:val="22"/>
          <w:szCs w:val="22"/>
        </w:rPr>
        <w:t>responsibility</w:t>
      </w:r>
      <w:r w:rsidRPr="330DAA01" w:rsidR="40BD06F6">
        <w:rPr>
          <w:rFonts w:ascii="Arial" w:hAnsi="Arial" w:eastAsia="Arial" w:cs="Arial"/>
          <w:b w:val="1"/>
          <w:bCs w:val="1"/>
          <w:sz w:val="22"/>
          <w:szCs w:val="22"/>
        </w:rPr>
        <w:t xml:space="preserve"> and </w:t>
      </w:r>
      <w:r w:rsidRPr="330DAA01" w:rsidR="7D84D24A">
        <w:rPr>
          <w:rFonts w:ascii="Arial" w:hAnsi="Arial" w:eastAsia="Arial" w:cs="Arial"/>
          <w:b w:val="1"/>
          <w:bCs w:val="1"/>
          <w:sz w:val="22"/>
          <w:szCs w:val="22"/>
        </w:rPr>
        <w:t>so</w:t>
      </w:r>
      <w:r w:rsidRPr="330DAA01" w:rsidR="40BD06F6">
        <w:rPr>
          <w:rFonts w:ascii="Arial" w:hAnsi="Arial" w:eastAsia="Arial" w:cs="Arial"/>
          <w:b w:val="1"/>
          <w:bCs w:val="1"/>
          <w:sz w:val="22"/>
          <w:szCs w:val="22"/>
        </w:rPr>
        <w:t xml:space="preserve"> on</w:t>
      </w:r>
      <w:r w:rsidRPr="330DAA01" w:rsidR="7D84D24A">
        <w:rPr>
          <w:rFonts w:ascii="Arial" w:hAnsi="Arial" w:eastAsia="Arial" w:cs="Arial"/>
          <w:b w:val="1"/>
          <w:bCs w:val="1"/>
          <w:sz w:val="22"/>
          <w:szCs w:val="22"/>
        </w:rPr>
        <w:t>”</w:t>
      </w:r>
      <w:r w:rsidRPr="330DAA01" w:rsidR="575DD34D">
        <w:rPr>
          <w:rFonts w:ascii="Arial" w:hAnsi="Arial" w:eastAsia="Arial" w:cs="Arial"/>
          <w:b w:val="1"/>
          <w:bCs w:val="1"/>
          <w:sz w:val="22"/>
          <w:szCs w:val="22"/>
        </w:rPr>
        <w:t>.</w:t>
      </w:r>
      <w:r w:rsidRPr="330DAA01" w:rsidR="1E19CA27">
        <w:rPr>
          <w:rFonts w:ascii="Arial" w:hAnsi="Arial" w:eastAsia="Arial" w:cs="Arial"/>
          <w:b w:val="1"/>
          <w:bCs w:val="1"/>
          <w:sz w:val="22"/>
          <w:szCs w:val="22"/>
        </w:rPr>
        <w:t xml:space="preserve"> </w:t>
      </w:r>
      <w:r w:rsidRPr="330DAA01" w:rsidR="1E19CA27">
        <w:rPr>
          <w:rFonts w:ascii="Arial" w:hAnsi="Arial" w:eastAsia="Arial" w:cs="Arial"/>
          <w:sz w:val="22"/>
          <w:szCs w:val="22"/>
        </w:rPr>
        <w:t>(Ke, 2023)</w:t>
      </w:r>
      <w:r w:rsidRPr="330DAA01" w:rsidR="560A7A0D">
        <w:rPr>
          <w:rFonts w:ascii="Arial" w:hAnsi="Arial" w:eastAsia="Arial" w:cs="Arial"/>
          <w:sz w:val="22"/>
          <w:szCs w:val="22"/>
        </w:rPr>
        <w:t>.</w:t>
      </w:r>
    </w:p>
    <w:p w:rsidR="451A5383" w:rsidP="6BA22E6B" w:rsidRDefault="451A5383" w14:paraId="58910B9F" w14:textId="4EFCFA8D">
      <w:pPr>
        <w:pStyle w:val="Normal"/>
        <w:spacing w:before="240" w:after="240" w:line="360" w:lineRule="auto"/>
        <w:rPr>
          <w:rFonts w:ascii="Arial" w:hAnsi="Arial" w:eastAsia="Arial" w:cs="Arial"/>
          <w:b w:val="1"/>
          <w:bCs w:val="1"/>
          <w:sz w:val="22"/>
          <w:szCs w:val="22"/>
        </w:rPr>
      </w:pPr>
      <w:r w:rsidRPr="6BA22E6B" w:rsidR="451A5383">
        <w:rPr>
          <w:rFonts w:ascii="Arial" w:hAnsi="Arial" w:eastAsia="Arial" w:cs="Arial"/>
          <w:b w:val="1"/>
          <w:bCs w:val="1"/>
          <w:sz w:val="22"/>
          <w:szCs w:val="22"/>
        </w:rPr>
        <w:t>I learned a new theory called “Pink’s theory</w:t>
      </w:r>
      <w:r w:rsidRPr="6BA22E6B" w:rsidR="451A5383">
        <w:rPr>
          <w:rFonts w:ascii="Arial" w:hAnsi="Arial" w:eastAsia="Arial" w:cs="Arial"/>
          <w:b w:val="1"/>
          <w:bCs w:val="1"/>
          <w:sz w:val="22"/>
          <w:szCs w:val="22"/>
        </w:rPr>
        <w:t>”</w:t>
      </w:r>
      <w:r w:rsidRPr="6BA22E6B" w:rsidR="4D6EBAEC">
        <w:rPr>
          <w:rFonts w:ascii="Arial" w:hAnsi="Arial" w:eastAsia="Arial" w:cs="Arial"/>
          <w:b w:val="1"/>
          <w:bCs w:val="1"/>
          <w:sz w:val="22"/>
          <w:szCs w:val="22"/>
        </w:rPr>
        <w:t>,</w:t>
      </w:r>
      <w:r w:rsidRPr="6BA22E6B" w:rsidR="4D6EBAEC">
        <w:rPr>
          <w:rFonts w:ascii="Arial" w:hAnsi="Arial" w:eastAsia="Arial" w:cs="Arial"/>
          <w:b w:val="1"/>
          <w:bCs w:val="1"/>
          <w:sz w:val="22"/>
          <w:szCs w:val="22"/>
        </w:rPr>
        <w:t xml:space="preserve"> Autonomy, Mastery and Purpose.</w:t>
      </w:r>
    </w:p>
    <w:p w:rsidR="4D6EBAEC" w:rsidP="330DAA01" w:rsidRDefault="4D6EBAEC" w14:paraId="2D5AF055" w14:textId="5B06DA54">
      <w:pPr>
        <w:pStyle w:val="ListParagraph"/>
        <w:numPr>
          <w:ilvl w:val="0"/>
          <w:numId w:val="9"/>
        </w:numPr>
        <w:spacing w:before="240" w:after="240" w:line="360" w:lineRule="auto"/>
        <w:rPr>
          <w:noProof w:val="0"/>
          <w:sz w:val="22"/>
          <w:szCs w:val="22"/>
          <w:lang w:val="en-US"/>
        </w:rPr>
      </w:pPr>
      <w:r w:rsidRPr="330DAA01" w:rsidR="4D6EBAEC">
        <w:rPr>
          <w:rFonts w:ascii="Arial" w:hAnsi="Arial" w:eastAsia="Arial" w:cs="Arial"/>
          <w:b w:val="1"/>
          <w:bCs w:val="1"/>
          <w:sz w:val="22"/>
          <w:szCs w:val="22"/>
        </w:rPr>
        <w:t>Autonomy</w:t>
      </w:r>
      <w:r w:rsidRPr="330DAA01" w:rsidR="6406EF87">
        <w:rPr>
          <w:rFonts w:ascii="Arial" w:hAnsi="Arial" w:eastAsia="Arial" w:cs="Arial"/>
          <w:b w:val="1"/>
          <w:bCs w:val="1"/>
          <w:sz w:val="22"/>
          <w:szCs w:val="22"/>
        </w:rPr>
        <w:t xml:space="preserve"> –</w:t>
      </w:r>
      <w:r w:rsidRPr="330DAA01" w:rsidR="63C1DA13">
        <w:rPr>
          <w:rFonts w:ascii="Arial" w:hAnsi="Arial" w:eastAsia="Arial" w:cs="Arial"/>
          <w:b w:val="1"/>
          <w:bCs w:val="1"/>
          <w:sz w:val="22"/>
          <w:szCs w:val="22"/>
        </w:rPr>
        <w:t xml:space="preserve"> the</w:t>
      </w:r>
      <w:r w:rsidRPr="330DAA01" w:rsidR="4D6EBAEC">
        <w:rPr>
          <w:rFonts w:ascii="Arial" w:hAnsi="Arial" w:eastAsia="Arial" w:cs="Arial"/>
          <w:b w:val="1"/>
          <w:bCs w:val="1"/>
          <w:sz w:val="22"/>
          <w:szCs w:val="22"/>
        </w:rPr>
        <w:t xml:space="preserve"> desire to control your own work, </w:t>
      </w:r>
      <w:r w:rsidRPr="330DAA01" w:rsidR="530A7479">
        <w:rPr>
          <w:rFonts w:ascii="Arial" w:hAnsi="Arial" w:eastAsia="Arial" w:cs="Arial"/>
          <w:b w:val="1"/>
          <w:bCs w:val="1"/>
          <w:sz w:val="22"/>
          <w:szCs w:val="22"/>
        </w:rPr>
        <w:t>make</w:t>
      </w:r>
      <w:r w:rsidRPr="330DAA01" w:rsidR="4D6EBAEC">
        <w:rPr>
          <w:rFonts w:ascii="Arial" w:hAnsi="Arial" w:eastAsia="Arial" w:cs="Arial"/>
          <w:b w:val="1"/>
          <w:bCs w:val="1"/>
          <w:sz w:val="22"/>
          <w:szCs w:val="22"/>
        </w:rPr>
        <w:t xml:space="preserve"> choices and </w:t>
      </w:r>
      <w:r w:rsidRPr="330DAA01" w:rsidR="4E32384B">
        <w:rPr>
          <w:rFonts w:ascii="Arial" w:hAnsi="Arial" w:eastAsia="Arial" w:cs="Arial"/>
          <w:b w:val="1"/>
          <w:bCs w:val="1"/>
          <w:sz w:val="22"/>
          <w:szCs w:val="22"/>
        </w:rPr>
        <w:t>take</w:t>
      </w:r>
      <w:r w:rsidRPr="330DAA01" w:rsidR="4D6EBAEC">
        <w:rPr>
          <w:rFonts w:ascii="Arial" w:hAnsi="Arial" w:eastAsia="Arial" w:cs="Arial"/>
          <w:b w:val="1"/>
          <w:bCs w:val="1"/>
          <w:sz w:val="22"/>
          <w:szCs w:val="22"/>
        </w:rPr>
        <w:t xml:space="preserve"> </w:t>
      </w:r>
      <w:r w:rsidRPr="330DAA01" w:rsidR="32AF1BE0">
        <w:rPr>
          <w:rFonts w:ascii="Arial" w:hAnsi="Arial" w:eastAsia="Arial" w:cs="Arial"/>
          <w:b w:val="1"/>
          <w:bCs w:val="1"/>
          <w:sz w:val="22"/>
          <w:szCs w:val="22"/>
        </w:rPr>
        <w:t>responsibility, and</w:t>
      </w:r>
      <w:r w:rsidRPr="330DAA01" w:rsidR="4D6EBAEC">
        <w:rPr>
          <w:rFonts w:ascii="Arial" w:hAnsi="Arial" w:eastAsia="Arial" w:cs="Arial"/>
          <w:b w:val="1"/>
          <w:bCs w:val="1"/>
          <w:sz w:val="22"/>
          <w:szCs w:val="22"/>
        </w:rPr>
        <w:t xml:space="preserve"> </w:t>
      </w:r>
      <w:r w:rsidRPr="330DAA01" w:rsidR="49C05D72">
        <w:rPr>
          <w:rFonts w:ascii="Arial" w:hAnsi="Arial" w:eastAsia="Arial" w:cs="Arial"/>
          <w:b w:val="1"/>
          <w:bCs w:val="1"/>
          <w:sz w:val="22"/>
          <w:szCs w:val="22"/>
        </w:rPr>
        <w:t>have</w:t>
      </w:r>
      <w:r w:rsidRPr="330DAA01" w:rsidR="4D6EBAEC">
        <w:rPr>
          <w:rFonts w:ascii="Arial" w:hAnsi="Arial" w:eastAsia="Arial" w:cs="Arial"/>
          <w:b w:val="1"/>
          <w:bCs w:val="1"/>
          <w:sz w:val="22"/>
          <w:szCs w:val="22"/>
        </w:rPr>
        <w:t xml:space="preserve"> your own independ</w:t>
      </w:r>
      <w:r w:rsidRPr="330DAA01" w:rsidR="24F6DE38">
        <w:rPr>
          <w:rFonts w:ascii="Arial" w:hAnsi="Arial" w:eastAsia="Arial" w:cs="Arial"/>
          <w:b w:val="1"/>
          <w:bCs w:val="1"/>
          <w:sz w:val="22"/>
          <w:szCs w:val="22"/>
        </w:rPr>
        <w:t xml:space="preserve">ence. </w:t>
      </w:r>
    </w:p>
    <w:p w:rsidR="4D43D5FB" w:rsidP="330DAA01" w:rsidRDefault="4D43D5FB" w14:paraId="172B8CA1" w14:textId="55F40E10">
      <w:pPr>
        <w:pStyle w:val="ListParagraph"/>
        <w:spacing w:before="240" w:after="240" w:line="360" w:lineRule="auto"/>
        <w:ind w:left="720"/>
        <w:rPr>
          <w:noProof w:val="0"/>
          <w:sz w:val="22"/>
          <w:szCs w:val="22"/>
          <w:lang w:val="en-US"/>
        </w:rPr>
      </w:pPr>
      <w:r w:rsidRPr="330DAA01" w:rsidR="4D43D5FB">
        <w:rPr>
          <w:rFonts w:ascii="Arial" w:hAnsi="Arial" w:eastAsia="Arial" w:cs="Arial"/>
          <w:b w:val="1"/>
          <w:bCs w:val="1"/>
          <w:sz w:val="22"/>
          <w:szCs w:val="22"/>
        </w:rPr>
        <w:t>“</w:t>
      </w:r>
      <w:r w:rsidRPr="330DAA01" w:rsidR="281DB1A0">
        <w:rPr>
          <w:noProof w:val="0"/>
          <w:sz w:val="22"/>
          <w:szCs w:val="22"/>
          <w:lang w:val="en-US"/>
        </w:rPr>
        <w:t>Atlassian, an Australian company, asks its engineers to spend 20% of their time tackling non-work-related problems. "To spark even greater creativity among his team, and to make sure Atlassian's programmers were having fun at work, he [the CEO] decided to encourage them to spend a day working on any problem they wanted, even if it wasn't part of their regular job</w:t>
      </w:r>
      <w:r w:rsidRPr="330DAA01" w:rsidR="0A9CE5CE">
        <w:rPr>
          <w:b w:val="1"/>
          <w:bCs w:val="1"/>
          <w:noProof w:val="0"/>
          <w:sz w:val="22"/>
          <w:szCs w:val="22"/>
          <w:lang w:val="en-US"/>
        </w:rPr>
        <w:t xml:space="preserve">, </w:t>
      </w:r>
      <w:r w:rsidRPr="330DAA01" w:rsidR="1E2F1BE1">
        <w:rPr>
          <w:b w:val="1"/>
          <w:bCs w:val="1"/>
          <w:noProof w:val="0"/>
          <w:sz w:val="22"/>
          <w:szCs w:val="22"/>
          <w:lang w:val="en-US"/>
        </w:rPr>
        <w:t>“Pi</w:t>
      </w:r>
      <w:r w:rsidRPr="330DAA01" w:rsidR="5BD36418">
        <w:rPr>
          <w:b w:val="1"/>
          <w:bCs w:val="1"/>
          <w:noProof w:val="0"/>
          <w:sz w:val="22"/>
          <w:szCs w:val="22"/>
          <w:lang w:val="en-US"/>
        </w:rPr>
        <w:t xml:space="preserve">nk, </w:t>
      </w:r>
      <w:r w:rsidRPr="330DAA01" w:rsidR="0A9CE5CE">
        <w:rPr>
          <w:noProof w:val="0"/>
          <w:sz w:val="22"/>
          <w:szCs w:val="22"/>
          <w:lang w:val="en-US"/>
        </w:rPr>
        <w:t>p.101</w:t>
      </w:r>
      <w:r w:rsidRPr="330DAA01" w:rsidR="28FF1CB4">
        <w:rPr>
          <w:noProof w:val="0"/>
          <w:sz w:val="22"/>
          <w:szCs w:val="22"/>
          <w:lang w:val="en-US"/>
        </w:rPr>
        <w:t>, 2009</w:t>
      </w:r>
      <w:r w:rsidRPr="330DAA01" w:rsidR="281DB1A0">
        <w:rPr>
          <w:noProof w:val="0"/>
          <w:sz w:val="22"/>
          <w:szCs w:val="22"/>
          <w:lang w:val="en-US"/>
        </w:rPr>
        <w:t>"</w:t>
      </w:r>
      <w:r w:rsidRPr="330DAA01" w:rsidR="76E0A2EC">
        <w:rPr>
          <w:noProof w:val="0"/>
          <w:sz w:val="22"/>
          <w:szCs w:val="22"/>
          <w:lang w:val="en-US"/>
        </w:rPr>
        <w:t>.</w:t>
      </w:r>
    </w:p>
    <w:p w:rsidR="0CD5F902" w:rsidP="330DAA01" w:rsidRDefault="0CD5F902" w14:paraId="1B22AF15" w14:textId="458357A8">
      <w:pPr>
        <w:pStyle w:val="ListParagraph"/>
        <w:spacing w:before="240" w:after="240" w:line="360" w:lineRule="auto"/>
        <w:ind w:left="720"/>
        <w:rPr>
          <w:noProof w:val="0"/>
          <w:sz w:val="22"/>
          <w:szCs w:val="22"/>
          <w:lang w:val="en-US"/>
        </w:rPr>
      </w:pPr>
      <w:r w:rsidRPr="330DAA01" w:rsidR="0CD5F902">
        <w:rPr>
          <w:rFonts w:ascii="Arial" w:hAnsi="Arial" w:eastAsia="Arial" w:cs="Arial"/>
          <w:noProof w:val="0"/>
          <w:sz w:val="22"/>
          <w:szCs w:val="22"/>
          <w:lang w:val="en-GB"/>
        </w:rPr>
        <w:t>(Schwartz, 2014)</w:t>
      </w:r>
    </w:p>
    <w:p w:rsidR="6BA22E6B" w:rsidP="330DAA01" w:rsidRDefault="6BA22E6B" w14:paraId="73DD704D" w14:textId="132174AF">
      <w:pPr>
        <w:pStyle w:val="ListParagraph"/>
        <w:spacing w:before="240" w:after="240" w:line="360" w:lineRule="auto"/>
        <w:ind w:left="720"/>
        <w:rPr>
          <w:rFonts w:ascii="Arial" w:hAnsi="Arial" w:eastAsia="Arial" w:cs="Arial"/>
          <w:noProof w:val="0"/>
          <w:sz w:val="22"/>
          <w:szCs w:val="22"/>
          <w:lang w:val="en-GB"/>
        </w:rPr>
      </w:pPr>
    </w:p>
    <w:p w:rsidR="6BA22E6B" w:rsidP="330DAA01" w:rsidRDefault="6BA22E6B" w14:paraId="78436580" w14:textId="34A78BC1">
      <w:pPr>
        <w:pStyle w:val="ListParagraph"/>
        <w:spacing w:before="240" w:after="240" w:line="360" w:lineRule="auto"/>
        <w:ind w:left="720"/>
        <w:rPr>
          <w:rFonts w:ascii="Arial" w:hAnsi="Arial" w:eastAsia="Arial" w:cs="Arial"/>
          <w:noProof w:val="0"/>
          <w:sz w:val="22"/>
          <w:szCs w:val="22"/>
          <w:lang w:val="en-GB"/>
        </w:rPr>
      </w:pPr>
      <w:r w:rsidRPr="330DAA01" w:rsidR="34980E86">
        <w:rPr>
          <w:rFonts w:ascii="Arial" w:hAnsi="Arial" w:eastAsia="Arial" w:cs="Arial"/>
          <w:noProof w:val="0"/>
          <w:sz w:val="22"/>
          <w:szCs w:val="22"/>
          <w:lang w:val="en-GB"/>
        </w:rPr>
        <w:t xml:space="preserve">I have learned that too much Autonomy can become, stressful and lead to burnout when workers are given freedom without </w:t>
      </w:r>
      <w:r w:rsidRPr="330DAA01" w:rsidR="45969C89">
        <w:rPr>
          <w:rFonts w:ascii="Arial" w:hAnsi="Arial" w:eastAsia="Arial" w:cs="Arial"/>
          <w:noProof w:val="0"/>
          <w:sz w:val="22"/>
          <w:szCs w:val="22"/>
          <w:lang w:val="en-GB"/>
        </w:rPr>
        <w:t>enough</w:t>
      </w:r>
      <w:r w:rsidRPr="330DAA01" w:rsidR="34980E86">
        <w:rPr>
          <w:rFonts w:ascii="Arial" w:hAnsi="Arial" w:eastAsia="Arial" w:cs="Arial"/>
          <w:noProof w:val="0"/>
          <w:sz w:val="22"/>
          <w:szCs w:val="22"/>
          <w:lang w:val="en-GB"/>
        </w:rPr>
        <w:t xml:space="preserve"> support or clear structure</w:t>
      </w:r>
      <w:r w:rsidRPr="330DAA01" w:rsidR="00BF3403">
        <w:rPr>
          <w:rFonts w:ascii="Arial" w:hAnsi="Arial" w:eastAsia="Arial" w:cs="Arial"/>
          <w:noProof w:val="0"/>
          <w:sz w:val="22"/>
          <w:szCs w:val="22"/>
          <w:lang w:val="en-GB"/>
        </w:rPr>
        <w:t>.</w:t>
      </w:r>
    </w:p>
    <w:p w:rsidR="6BA22E6B" w:rsidP="330DAA01" w:rsidRDefault="6BA22E6B" w14:paraId="154ECE39" w14:textId="748CEB6A">
      <w:pPr>
        <w:pStyle w:val="ListParagraph"/>
        <w:spacing w:before="240" w:after="240" w:line="360" w:lineRule="auto"/>
        <w:ind w:left="720"/>
        <w:rPr>
          <w:noProof w:val="0"/>
          <w:sz w:val="22"/>
          <w:szCs w:val="22"/>
          <w:lang w:val="en-US"/>
        </w:rPr>
      </w:pPr>
    </w:p>
    <w:p w:rsidR="7468A3EE" w:rsidP="330DAA01" w:rsidRDefault="7468A3EE" w14:paraId="1D888E05" w14:textId="32BDD89A">
      <w:pPr>
        <w:pStyle w:val="ListParagraph"/>
        <w:numPr>
          <w:ilvl w:val="0"/>
          <w:numId w:val="9"/>
        </w:numPr>
        <w:spacing w:before="240" w:after="240" w:line="360" w:lineRule="auto"/>
        <w:rPr>
          <w:noProof w:val="0"/>
          <w:sz w:val="22"/>
          <w:szCs w:val="22"/>
          <w:lang w:val="en-US"/>
        </w:rPr>
      </w:pPr>
      <w:r w:rsidRPr="330DAA01" w:rsidR="7468A3EE">
        <w:rPr>
          <w:rFonts w:ascii="Arial" w:hAnsi="Arial" w:eastAsia="Arial" w:cs="Arial"/>
          <w:b w:val="1"/>
          <w:bCs w:val="1"/>
          <w:sz w:val="22"/>
          <w:szCs w:val="22"/>
        </w:rPr>
        <w:t>Mastery</w:t>
      </w:r>
      <w:r w:rsidRPr="330DAA01" w:rsidR="6590689A">
        <w:rPr>
          <w:rFonts w:ascii="Arial" w:hAnsi="Arial" w:eastAsia="Arial" w:cs="Arial"/>
          <w:b w:val="1"/>
          <w:bCs w:val="1"/>
          <w:sz w:val="22"/>
          <w:szCs w:val="22"/>
        </w:rPr>
        <w:t xml:space="preserve"> – the urge to improve skills, learn continuously and become better t something meaningful.</w:t>
      </w:r>
      <w:r w:rsidRPr="330DAA01" w:rsidR="73389677">
        <w:rPr>
          <w:rFonts w:ascii="Arial" w:hAnsi="Arial" w:eastAsia="Arial" w:cs="Arial"/>
          <w:b w:val="1"/>
          <w:bCs w:val="1"/>
          <w:sz w:val="22"/>
          <w:szCs w:val="22"/>
        </w:rPr>
        <w:t xml:space="preserve"> </w:t>
      </w:r>
    </w:p>
    <w:p w:rsidR="796B11DD" w:rsidP="330DAA01" w:rsidRDefault="796B11DD" w14:paraId="7050CF89" w14:textId="3C7D3E17">
      <w:pPr>
        <w:pStyle w:val="ListParagraph"/>
        <w:spacing w:before="240" w:after="240" w:line="360" w:lineRule="auto"/>
        <w:ind w:left="720"/>
        <w:rPr>
          <w:noProof w:val="0"/>
          <w:sz w:val="22"/>
          <w:szCs w:val="22"/>
          <w:lang w:val="en-US"/>
        </w:rPr>
      </w:pPr>
      <w:r w:rsidRPr="330DAA01" w:rsidR="796B11DD">
        <w:rPr>
          <w:noProof w:val="0"/>
          <w:sz w:val="22"/>
          <w:szCs w:val="22"/>
          <w:lang w:val="en-US"/>
        </w:rPr>
        <w:t xml:space="preserve">According to Daniel </w:t>
      </w:r>
      <w:r w:rsidRPr="330DAA01" w:rsidR="68C8384E">
        <w:rPr>
          <w:noProof w:val="0"/>
          <w:sz w:val="22"/>
          <w:szCs w:val="22"/>
          <w:lang w:val="en-US"/>
        </w:rPr>
        <w:t xml:space="preserve">Howard </w:t>
      </w:r>
      <w:r w:rsidRPr="330DAA01" w:rsidR="796B11DD">
        <w:rPr>
          <w:noProof w:val="0"/>
          <w:sz w:val="22"/>
          <w:szCs w:val="22"/>
          <w:lang w:val="en-US"/>
        </w:rPr>
        <w:t xml:space="preserve">Pink, </w:t>
      </w:r>
      <w:r w:rsidRPr="330DAA01" w:rsidR="4EBED205">
        <w:rPr>
          <w:noProof w:val="0"/>
          <w:sz w:val="22"/>
          <w:szCs w:val="22"/>
          <w:lang w:val="en-US"/>
        </w:rPr>
        <w:t>“</w:t>
      </w:r>
      <w:r w:rsidRPr="330DAA01" w:rsidR="796B11DD">
        <w:rPr>
          <w:noProof w:val="0"/>
          <w:sz w:val="22"/>
          <w:szCs w:val="22"/>
          <w:lang w:val="en-US"/>
        </w:rPr>
        <w:t>the second aspect of true motivation is mastery, which involves the desire to improve one's skills</w:t>
      </w:r>
      <w:r w:rsidRPr="330DAA01" w:rsidR="33F3C4F2">
        <w:rPr>
          <w:noProof w:val="0"/>
          <w:sz w:val="22"/>
          <w:szCs w:val="22"/>
          <w:lang w:val="en-US"/>
        </w:rPr>
        <w:t>.</w:t>
      </w:r>
      <w:r w:rsidRPr="330DAA01" w:rsidR="796B11DD">
        <w:rPr>
          <w:noProof w:val="0"/>
          <w:sz w:val="22"/>
          <w:szCs w:val="22"/>
          <w:lang w:val="en-US"/>
        </w:rPr>
        <w:t xml:space="preserve"> In high school and middle school/junior high teaching assignments, this can lead to improved pedagogy and content knowledge. Elementary school instructors may face more challenges in mastering material knowledge due to their need to teach all </w:t>
      </w:r>
      <w:r w:rsidRPr="330DAA01" w:rsidR="285F07A0">
        <w:rPr>
          <w:noProof w:val="0"/>
          <w:sz w:val="22"/>
          <w:szCs w:val="22"/>
          <w:lang w:val="en-US"/>
        </w:rPr>
        <w:t xml:space="preserve">courses, </w:t>
      </w:r>
      <w:r w:rsidRPr="330DAA01" w:rsidR="5E6E6147">
        <w:rPr>
          <w:noProof w:val="0"/>
          <w:sz w:val="22"/>
          <w:szCs w:val="22"/>
          <w:lang w:val="en-US"/>
        </w:rPr>
        <w:t xml:space="preserve">“Pink, </w:t>
      </w:r>
      <w:r w:rsidRPr="330DAA01" w:rsidR="285F07A0">
        <w:rPr>
          <w:noProof w:val="0"/>
          <w:sz w:val="22"/>
          <w:szCs w:val="22"/>
          <w:lang w:val="en-US"/>
        </w:rPr>
        <w:t>p.</w:t>
      </w:r>
      <w:r w:rsidRPr="330DAA01" w:rsidR="382ED688">
        <w:rPr>
          <w:noProof w:val="0"/>
          <w:sz w:val="22"/>
          <w:szCs w:val="22"/>
          <w:lang w:val="en-US"/>
        </w:rPr>
        <w:t>19</w:t>
      </w:r>
      <w:r w:rsidRPr="330DAA01" w:rsidR="0797115A">
        <w:rPr>
          <w:noProof w:val="0"/>
          <w:sz w:val="22"/>
          <w:szCs w:val="22"/>
          <w:lang w:val="en-US"/>
        </w:rPr>
        <w:t xml:space="preserve"> 2009</w:t>
      </w:r>
      <w:r w:rsidRPr="330DAA01" w:rsidR="382ED688">
        <w:rPr>
          <w:noProof w:val="0"/>
          <w:sz w:val="22"/>
          <w:szCs w:val="22"/>
          <w:lang w:val="en-US"/>
        </w:rPr>
        <w:t>”.</w:t>
      </w:r>
      <w:r w:rsidRPr="330DAA01" w:rsidR="0172DC13">
        <w:rPr>
          <w:noProof w:val="0"/>
          <w:sz w:val="22"/>
          <w:szCs w:val="22"/>
          <w:lang w:val="en-US"/>
        </w:rPr>
        <w:t xml:space="preserve"> </w:t>
      </w:r>
      <w:r w:rsidRPr="330DAA01" w:rsidR="0172DC13">
        <w:rPr>
          <w:rFonts w:ascii="Arial" w:hAnsi="Arial" w:eastAsia="Arial" w:cs="Arial"/>
          <w:noProof w:val="0"/>
          <w:sz w:val="22"/>
          <w:szCs w:val="22"/>
          <w:lang w:val="en-GB"/>
        </w:rPr>
        <w:t>(Schwartz, 2014).</w:t>
      </w:r>
    </w:p>
    <w:p w:rsidR="330DAA01" w:rsidP="330DAA01" w:rsidRDefault="330DAA01" w14:paraId="4FE3E8CB" w14:textId="6907D5AD">
      <w:pPr>
        <w:pStyle w:val="ListParagraph"/>
        <w:spacing w:before="240" w:after="240" w:line="360" w:lineRule="auto"/>
        <w:ind w:left="720"/>
        <w:rPr>
          <w:noProof w:val="0"/>
          <w:sz w:val="22"/>
          <w:szCs w:val="22"/>
          <w:lang w:val="en-US"/>
        </w:rPr>
      </w:pPr>
    </w:p>
    <w:p w:rsidR="6590689A" w:rsidP="330DAA01" w:rsidRDefault="6590689A" w14:paraId="20258923" w14:textId="35289237">
      <w:pPr>
        <w:pStyle w:val="ListParagraph"/>
        <w:numPr>
          <w:ilvl w:val="0"/>
          <w:numId w:val="9"/>
        </w:numPr>
        <w:spacing w:before="240" w:after="240" w:line="360" w:lineRule="auto"/>
        <w:rPr>
          <w:noProof w:val="0"/>
          <w:sz w:val="22"/>
          <w:szCs w:val="22"/>
          <w:lang w:val="en-US"/>
        </w:rPr>
      </w:pPr>
      <w:r w:rsidRPr="330DAA01" w:rsidR="6590689A">
        <w:rPr>
          <w:rFonts w:ascii="Arial" w:hAnsi="Arial" w:eastAsia="Arial" w:cs="Arial"/>
          <w:b w:val="1"/>
          <w:bCs w:val="1"/>
          <w:sz w:val="22"/>
          <w:szCs w:val="22"/>
        </w:rPr>
        <w:t>Purpose</w:t>
      </w:r>
      <w:r w:rsidRPr="330DAA01" w:rsidR="56100317">
        <w:rPr>
          <w:rFonts w:ascii="Arial" w:hAnsi="Arial" w:eastAsia="Arial" w:cs="Arial"/>
          <w:b w:val="1"/>
          <w:bCs w:val="1"/>
          <w:sz w:val="22"/>
          <w:szCs w:val="22"/>
        </w:rPr>
        <w:t xml:space="preserve"> –</w:t>
      </w:r>
      <w:r w:rsidRPr="330DAA01" w:rsidR="6590689A">
        <w:rPr>
          <w:rFonts w:ascii="Arial" w:hAnsi="Arial" w:eastAsia="Arial" w:cs="Arial"/>
          <w:b w:val="1"/>
          <w:bCs w:val="1"/>
          <w:sz w:val="22"/>
          <w:szCs w:val="22"/>
        </w:rPr>
        <w:t xml:space="preserve"> the need to do work that </w:t>
      </w:r>
      <w:r w:rsidRPr="330DAA01" w:rsidR="2D8B7616">
        <w:rPr>
          <w:rFonts w:ascii="Arial" w:hAnsi="Arial" w:eastAsia="Arial" w:cs="Arial"/>
          <w:b w:val="1"/>
          <w:bCs w:val="1"/>
          <w:sz w:val="22"/>
          <w:szCs w:val="22"/>
        </w:rPr>
        <w:t>m</w:t>
      </w:r>
      <w:r w:rsidRPr="330DAA01" w:rsidR="6590689A">
        <w:rPr>
          <w:rFonts w:ascii="Arial" w:hAnsi="Arial" w:eastAsia="Arial" w:cs="Arial"/>
          <w:b w:val="1"/>
          <w:bCs w:val="1"/>
          <w:sz w:val="22"/>
          <w:szCs w:val="22"/>
        </w:rPr>
        <w:t>atters, contributes bigger, and aligns w</w:t>
      </w:r>
      <w:r w:rsidRPr="330DAA01" w:rsidR="1EA8FC2B">
        <w:rPr>
          <w:rFonts w:ascii="Arial" w:hAnsi="Arial" w:eastAsia="Arial" w:cs="Arial"/>
          <w:b w:val="1"/>
          <w:bCs w:val="1"/>
          <w:sz w:val="22"/>
          <w:szCs w:val="22"/>
        </w:rPr>
        <w:t xml:space="preserve">ith personal values. </w:t>
      </w:r>
      <w:r w:rsidRPr="330DAA01" w:rsidR="5D34A63C">
        <w:rPr>
          <w:rFonts w:ascii="Arial" w:hAnsi="Arial" w:eastAsia="Arial" w:cs="Arial"/>
          <w:b w:val="1"/>
          <w:bCs w:val="1"/>
          <w:sz w:val="22"/>
          <w:szCs w:val="22"/>
        </w:rPr>
        <w:t>“</w:t>
      </w:r>
      <w:r w:rsidRPr="330DAA01" w:rsidR="465A8EF0">
        <w:rPr>
          <w:noProof w:val="0"/>
          <w:sz w:val="22"/>
          <w:szCs w:val="22"/>
          <w:lang w:val="en-US"/>
        </w:rPr>
        <w:t>The first two legs of the Type I tripod, autonomy and mastery, are essential. But for proper balance we need a third leg—purpose, which provides a context for its two mate</w:t>
      </w:r>
      <w:r w:rsidRPr="330DAA01" w:rsidR="60DCF895">
        <w:rPr>
          <w:noProof w:val="0"/>
          <w:sz w:val="22"/>
          <w:szCs w:val="22"/>
          <w:lang w:val="en-US"/>
        </w:rPr>
        <w:t>s</w:t>
      </w:r>
      <w:r w:rsidRPr="330DAA01" w:rsidR="60DCF895">
        <w:rPr>
          <w:noProof w:val="0"/>
          <w:sz w:val="22"/>
          <w:szCs w:val="22"/>
          <w:lang w:val="en-US"/>
        </w:rPr>
        <w:t>”.</w:t>
      </w:r>
    </w:p>
    <w:p w:rsidR="62492CA3" w:rsidP="330DAA01" w:rsidRDefault="62492CA3" w14:paraId="0AF9B4D5" w14:textId="3ED06680">
      <w:pPr>
        <w:pStyle w:val="ListParagraph"/>
        <w:spacing w:before="240" w:after="240" w:line="360" w:lineRule="auto"/>
        <w:ind w:left="720"/>
        <w:rPr>
          <w:rFonts w:ascii="Arial" w:hAnsi="Arial" w:eastAsia="Arial" w:cs="Arial"/>
          <w:b w:val="1"/>
          <w:bCs w:val="1"/>
          <w:sz w:val="22"/>
          <w:szCs w:val="22"/>
        </w:rPr>
      </w:pPr>
      <w:r w:rsidRPr="330DAA01" w:rsidR="62492CA3">
        <w:rPr>
          <w:rFonts w:ascii="Arial" w:hAnsi="Arial" w:eastAsia="Arial" w:cs="Arial"/>
          <w:noProof w:val="0"/>
          <w:sz w:val="22"/>
          <w:szCs w:val="22"/>
          <w:lang w:val="en-GB"/>
        </w:rPr>
        <w:t>(Schwartz, 2014).</w:t>
      </w:r>
    </w:p>
    <w:p w:rsidR="330DAA01" w:rsidP="330DAA01" w:rsidRDefault="330DAA01" w14:paraId="7A4CF961" w14:textId="2DB15209">
      <w:pPr>
        <w:pStyle w:val="ListParagraph"/>
        <w:spacing w:before="240" w:after="240" w:line="360" w:lineRule="auto"/>
        <w:ind w:left="720"/>
        <w:rPr>
          <w:noProof w:val="0"/>
          <w:sz w:val="22"/>
          <w:szCs w:val="22"/>
          <w:lang w:val="en-US"/>
        </w:rPr>
      </w:pPr>
    </w:p>
    <w:p w:rsidR="330DAA01" w:rsidP="330DAA01" w:rsidRDefault="330DAA01" w14:paraId="5E9D9F7F" w14:textId="54F1F24D">
      <w:pPr>
        <w:pStyle w:val="ListParagraph"/>
        <w:spacing w:before="240" w:after="240" w:line="360" w:lineRule="auto"/>
        <w:ind w:left="720"/>
        <w:rPr>
          <w:noProof w:val="0"/>
          <w:sz w:val="22"/>
          <w:szCs w:val="22"/>
          <w:lang w:val="en-US"/>
        </w:rPr>
      </w:pPr>
    </w:p>
    <w:p w:rsidR="03E339B6" w:rsidP="330DAA01" w:rsidRDefault="03E339B6" w14:paraId="52B459DD" w14:textId="0FBABA5B">
      <w:pPr>
        <w:pStyle w:val="Normal"/>
        <w:spacing w:before="240" w:after="240" w:line="360" w:lineRule="auto"/>
        <w:ind w:left="0"/>
        <w:rPr>
          <w:rFonts w:ascii="Arial" w:hAnsi="Arial" w:eastAsia="Arial" w:cs="Arial"/>
          <w:b w:val="1"/>
          <w:bCs w:val="1"/>
          <w:sz w:val="22"/>
          <w:szCs w:val="22"/>
        </w:rPr>
      </w:pPr>
    </w:p>
    <w:p w:rsidR="330DAA01" w:rsidP="330DAA01" w:rsidRDefault="330DAA01" w14:paraId="4AFC0A25" w14:textId="7555F6A6">
      <w:pPr>
        <w:spacing w:before="240" w:after="240" w:line="360" w:lineRule="auto"/>
        <w:rPr>
          <w:rFonts w:ascii="Arial" w:hAnsi="Arial" w:eastAsia="Arial" w:cs="Arial"/>
          <w:b w:val="1"/>
          <w:bCs w:val="1"/>
          <w:sz w:val="22"/>
          <w:szCs w:val="22"/>
        </w:rPr>
      </w:pPr>
    </w:p>
    <w:p w:rsidR="330DAA01" w:rsidP="330DAA01" w:rsidRDefault="330DAA01" w14:paraId="5DEDF6F4" w14:textId="57D4DAE4">
      <w:pPr>
        <w:spacing w:before="240" w:after="240" w:line="360" w:lineRule="auto"/>
        <w:rPr>
          <w:rFonts w:ascii="Arial" w:hAnsi="Arial" w:eastAsia="Arial" w:cs="Arial"/>
          <w:b w:val="1"/>
          <w:bCs w:val="1"/>
          <w:sz w:val="22"/>
          <w:szCs w:val="22"/>
        </w:rPr>
      </w:pPr>
    </w:p>
    <w:p w:rsidR="330DAA01" w:rsidP="330DAA01" w:rsidRDefault="330DAA01" w14:paraId="6D6B2229" w14:textId="4F399621">
      <w:pPr>
        <w:spacing w:before="240" w:after="240" w:line="360" w:lineRule="auto"/>
        <w:rPr>
          <w:rFonts w:ascii="Arial" w:hAnsi="Arial" w:eastAsia="Arial" w:cs="Arial"/>
          <w:b w:val="1"/>
          <w:bCs w:val="1"/>
          <w:sz w:val="22"/>
          <w:szCs w:val="22"/>
        </w:rPr>
      </w:pPr>
    </w:p>
    <w:p w:rsidR="330DAA01" w:rsidP="330DAA01" w:rsidRDefault="330DAA01" w14:paraId="61BA6509" w14:textId="36CCF681">
      <w:pPr>
        <w:spacing w:before="240" w:after="240" w:line="360" w:lineRule="auto"/>
        <w:rPr>
          <w:rFonts w:ascii="Arial" w:hAnsi="Arial" w:eastAsia="Arial" w:cs="Arial"/>
          <w:b w:val="1"/>
          <w:bCs w:val="1"/>
          <w:sz w:val="22"/>
          <w:szCs w:val="22"/>
        </w:rPr>
      </w:pPr>
    </w:p>
    <w:p w:rsidR="397B2933" w:rsidP="6BA22E6B" w:rsidRDefault="4870B597" w14:paraId="41C15BAF" w14:textId="7DC5D0F6">
      <w:pPr>
        <w:spacing w:before="240" w:after="240" w:line="360" w:lineRule="auto"/>
        <w:rPr>
          <w:rFonts w:ascii="Arial" w:hAnsi="Arial" w:eastAsia="Arial" w:cs="Arial"/>
          <w:b w:val="1"/>
          <w:bCs w:val="1"/>
          <w:sz w:val="22"/>
          <w:szCs w:val="22"/>
        </w:rPr>
      </w:pPr>
      <w:r w:rsidRPr="330DAA01" w:rsidR="560A7A0D">
        <w:rPr>
          <w:rFonts w:ascii="Arial" w:hAnsi="Arial" w:eastAsia="Arial" w:cs="Arial"/>
          <w:b w:val="1"/>
          <w:bCs w:val="1"/>
          <w:sz w:val="22"/>
          <w:szCs w:val="22"/>
        </w:rPr>
        <w:t xml:space="preserve">During unit 1 I </w:t>
      </w:r>
      <w:r w:rsidRPr="330DAA01" w:rsidR="0A0E1A0B">
        <w:rPr>
          <w:rFonts w:ascii="Arial" w:hAnsi="Arial" w:eastAsia="Arial" w:cs="Arial"/>
          <w:b w:val="1"/>
          <w:bCs w:val="1"/>
          <w:sz w:val="22"/>
          <w:szCs w:val="22"/>
        </w:rPr>
        <w:t xml:space="preserve">also </w:t>
      </w:r>
      <w:r w:rsidRPr="330DAA01" w:rsidR="560A7A0D">
        <w:rPr>
          <w:rFonts w:ascii="Arial" w:hAnsi="Arial" w:eastAsia="Arial" w:cs="Arial"/>
          <w:b w:val="1"/>
          <w:bCs w:val="1"/>
          <w:sz w:val="22"/>
          <w:szCs w:val="22"/>
        </w:rPr>
        <w:t>learned the meaning of “</w:t>
      </w:r>
      <w:r w:rsidRPr="330DAA01" w:rsidR="560A7A0D">
        <w:rPr>
          <w:rFonts w:ascii="Arial" w:hAnsi="Arial" w:eastAsia="Arial" w:cs="Arial"/>
          <w:b w:val="1"/>
          <w:bCs w:val="1"/>
          <w:sz w:val="22"/>
          <w:szCs w:val="22"/>
        </w:rPr>
        <w:t>Boundaryless</w:t>
      </w:r>
      <w:r w:rsidRPr="330DAA01" w:rsidR="560A7A0D">
        <w:rPr>
          <w:rFonts w:ascii="Arial" w:hAnsi="Arial" w:eastAsia="Arial" w:cs="Arial"/>
          <w:b w:val="1"/>
          <w:bCs w:val="1"/>
          <w:sz w:val="22"/>
          <w:szCs w:val="22"/>
        </w:rPr>
        <w:t xml:space="preserve"> career” and </w:t>
      </w:r>
      <w:r w:rsidRPr="330DAA01" w:rsidR="560A7A0D">
        <w:rPr>
          <w:rFonts w:ascii="Arial" w:hAnsi="Arial" w:eastAsia="Arial" w:cs="Arial"/>
          <w:b w:val="1"/>
          <w:bCs w:val="1"/>
          <w:sz w:val="22"/>
          <w:szCs w:val="22"/>
        </w:rPr>
        <w:t>submitted</w:t>
      </w:r>
      <w:r w:rsidRPr="330DAA01" w:rsidR="560A7A0D">
        <w:rPr>
          <w:rFonts w:ascii="Arial" w:hAnsi="Arial" w:eastAsia="Arial" w:cs="Arial"/>
          <w:b w:val="1"/>
          <w:bCs w:val="1"/>
          <w:sz w:val="22"/>
          <w:szCs w:val="22"/>
        </w:rPr>
        <w:t xml:space="preserve"> my answer on Forum</w:t>
      </w:r>
      <w:r w:rsidRPr="330DAA01" w:rsidR="20E125EB">
        <w:rPr>
          <w:rFonts w:ascii="Arial" w:hAnsi="Arial" w:eastAsia="Arial" w:cs="Arial"/>
          <w:b w:val="1"/>
          <w:bCs w:val="1"/>
          <w:sz w:val="22"/>
          <w:szCs w:val="22"/>
        </w:rPr>
        <w:t>.</w:t>
      </w:r>
    </w:p>
    <w:p w:rsidR="20E125EB" w:rsidP="330DAA01" w:rsidRDefault="20E125EB" w14:paraId="753204F1" w14:textId="47642BB3">
      <w:pPr>
        <w:spacing w:before="240" w:after="240" w:line="360" w:lineRule="auto"/>
        <w:rPr>
          <w:rFonts w:ascii="Arial" w:hAnsi="Arial" w:eastAsia="Arial" w:cs="Arial"/>
          <w:b w:val="1"/>
          <w:bCs w:val="1"/>
          <w:sz w:val="22"/>
          <w:szCs w:val="22"/>
        </w:rPr>
      </w:pPr>
      <w:r w:rsidRPr="330DAA01" w:rsidR="20E125EB">
        <w:rPr>
          <w:rFonts w:ascii="Arial" w:hAnsi="Arial" w:eastAsia="Arial" w:cs="Arial"/>
          <w:b w:val="1"/>
          <w:bCs w:val="1"/>
          <w:sz w:val="22"/>
          <w:szCs w:val="22"/>
        </w:rPr>
        <w:t>Week 1:</w:t>
      </w:r>
    </w:p>
    <w:p w:rsidR="271CB3CE" w:rsidP="03E339B6" w:rsidRDefault="40DF1D2A" w14:paraId="6216F649" w14:textId="6C65AA66">
      <w:pPr>
        <w:spacing w:line="360" w:lineRule="auto"/>
        <w:rPr>
          <w:rFonts w:ascii="Arial" w:hAnsi="Arial" w:eastAsia="Arial" w:cs="Arial"/>
          <w:sz w:val="22"/>
          <w:szCs w:val="22"/>
        </w:rPr>
      </w:pPr>
      <w:r w:rsidR="40DF1D2A">
        <w:drawing>
          <wp:inline wp14:editId="0B8C8C9E" wp14:anchorId="7E031EA5">
            <wp:extent cx="3520630" cy="4697056"/>
            <wp:effectExtent l="0" t="0" r="0" b="0"/>
            <wp:docPr id="453239290" name="drawing">
              <a:extLst>
                <a:ext uri="{FF2B5EF4-FFF2-40B4-BE49-F238E27FC236}">
                  <a16:creationId xmlns:a16="http://schemas.microsoft.com/office/drawing/2014/main" id="{08E5C469-5D2F-4DAE-B9F6-94179EF26A43}"/>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3239290" name="Picture 453239290"/>
                    <pic:cNvPicPr/>
                  </pic:nvPicPr>
                  <pic:blipFill>
                    <a:blip xmlns:r="http://schemas.openxmlformats.org/officeDocument/2006/relationships" r:embed="rId6">
                      <a:extLst>
                        <a:ext uri="{28A0092B-C50C-407E-A947-70E740481C1C}">
                          <a14:useLocalDpi xmlns:a14="http://schemas.microsoft.com/office/drawing/2010/main"/>
                        </a:ext>
                      </a:extLst>
                    </a:blip>
                    <a:stretch>
                      <a:fillRect/>
                    </a:stretch>
                  </pic:blipFill>
                  <pic:spPr>
                    <a:xfrm rot="0">
                      <a:off x="0" y="0"/>
                      <a:ext cx="3520630" cy="4697056"/>
                    </a:xfrm>
                    <a:prstGeom prst="rect">
                      <a:avLst/>
                    </a:prstGeom>
                  </pic:spPr>
                </pic:pic>
              </a:graphicData>
            </a:graphic>
          </wp:inline>
        </w:drawing>
      </w:r>
    </w:p>
    <w:p w:rsidR="7EC566D6" w:rsidP="03E339B6" w:rsidRDefault="7EC566D6" w14:paraId="66D5E311" w14:textId="644A9D6F">
      <w:pPr>
        <w:spacing w:line="360" w:lineRule="auto"/>
        <w:rPr>
          <w:rFonts w:ascii="Arial" w:hAnsi="Arial" w:eastAsia="Arial" w:cs="Arial"/>
          <w:b w:val="1"/>
          <w:bCs w:val="1"/>
          <w:sz w:val="22"/>
          <w:szCs w:val="22"/>
        </w:rPr>
      </w:pPr>
      <w:r w:rsidRPr="330DAA01" w:rsidR="7EC566D6">
        <w:rPr>
          <w:rFonts w:ascii="Arial" w:hAnsi="Arial" w:eastAsia="Arial" w:cs="Arial"/>
          <w:b w:val="1"/>
          <w:bCs w:val="1"/>
          <w:sz w:val="22"/>
          <w:szCs w:val="22"/>
        </w:rPr>
        <w:t xml:space="preserve">During this task I learned that a </w:t>
      </w:r>
      <w:r w:rsidRPr="330DAA01" w:rsidR="7EC566D6">
        <w:rPr>
          <w:rFonts w:ascii="Arial" w:hAnsi="Arial" w:eastAsia="Arial" w:cs="Arial"/>
          <w:b w:val="1"/>
          <w:bCs w:val="1"/>
          <w:sz w:val="22"/>
          <w:szCs w:val="22"/>
        </w:rPr>
        <w:t>Boundaryless</w:t>
      </w:r>
      <w:r w:rsidRPr="330DAA01" w:rsidR="7EC566D6">
        <w:rPr>
          <w:rFonts w:ascii="Arial" w:hAnsi="Arial" w:eastAsia="Arial" w:cs="Arial"/>
          <w:b w:val="1"/>
          <w:bCs w:val="1"/>
          <w:sz w:val="22"/>
          <w:szCs w:val="22"/>
        </w:rPr>
        <w:t xml:space="preserve"> career is suitable </w:t>
      </w:r>
      <w:r w:rsidRPr="330DAA01" w:rsidR="4AFF5F0B">
        <w:rPr>
          <w:rFonts w:ascii="Arial" w:hAnsi="Arial" w:eastAsia="Arial" w:cs="Arial"/>
          <w:b w:val="1"/>
          <w:bCs w:val="1"/>
          <w:sz w:val="22"/>
          <w:szCs w:val="22"/>
        </w:rPr>
        <w:t>for</w:t>
      </w:r>
      <w:r w:rsidRPr="330DAA01" w:rsidR="7EC566D6">
        <w:rPr>
          <w:rFonts w:ascii="Arial" w:hAnsi="Arial" w:eastAsia="Arial" w:cs="Arial"/>
          <w:b w:val="1"/>
          <w:bCs w:val="1"/>
          <w:sz w:val="22"/>
          <w:szCs w:val="22"/>
        </w:rPr>
        <w:t xml:space="preserve"> those who </w:t>
      </w:r>
      <w:r w:rsidRPr="330DAA01" w:rsidR="7EC566D6">
        <w:rPr>
          <w:rFonts w:ascii="Arial" w:hAnsi="Arial" w:eastAsia="Arial" w:cs="Arial"/>
          <w:b w:val="1"/>
          <w:bCs w:val="1"/>
          <w:sz w:val="22"/>
          <w:szCs w:val="22"/>
        </w:rPr>
        <w:t>don’t</w:t>
      </w:r>
      <w:r w:rsidRPr="330DAA01" w:rsidR="7EC566D6">
        <w:rPr>
          <w:rFonts w:ascii="Arial" w:hAnsi="Arial" w:eastAsia="Arial" w:cs="Arial"/>
          <w:b w:val="1"/>
          <w:bCs w:val="1"/>
          <w:sz w:val="22"/>
          <w:szCs w:val="22"/>
        </w:rPr>
        <w:t xml:space="preserve"> want to stick to one profession only</w:t>
      </w:r>
      <w:r w:rsidRPr="330DAA01" w:rsidR="13B00906">
        <w:rPr>
          <w:rFonts w:ascii="Arial" w:hAnsi="Arial" w:eastAsia="Arial" w:cs="Arial"/>
          <w:b w:val="1"/>
          <w:bCs w:val="1"/>
          <w:sz w:val="22"/>
          <w:szCs w:val="22"/>
        </w:rPr>
        <w:t>.</w:t>
      </w:r>
    </w:p>
    <w:p w:rsidR="7EC566D6" w:rsidP="03E339B6" w:rsidRDefault="7EC566D6" w14:paraId="0CEA423D" w14:textId="6D4CCB36">
      <w:pPr>
        <w:spacing w:line="360" w:lineRule="auto"/>
        <w:rPr>
          <w:rFonts w:ascii="Arial" w:hAnsi="Arial" w:eastAsia="Arial" w:cs="Arial"/>
          <w:b/>
          <w:bCs/>
          <w:sz w:val="22"/>
          <w:szCs w:val="22"/>
        </w:rPr>
      </w:pPr>
      <w:r w:rsidRPr="03E339B6">
        <w:rPr>
          <w:rFonts w:ascii="Arial" w:hAnsi="Arial" w:eastAsia="Arial" w:cs="Arial"/>
          <w:b/>
          <w:bCs/>
          <w:sz w:val="22"/>
          <w:szCs w:val="22"/>
        </w:rPr>
        <w:t>I can relate a lot to i</w:t>
      </w:r>
      <w:r w:rsidRPr="03E339B6" w:rsidR="3288722B">
        <w:rPr>
          <w:rFonts w:ascii="Arial" w:hAnsi="Arial" w:eastAsia="Arial" w:cs="Arial"/>
          <w:b/>
          <w:bCs/>
          <w:sz w:val="22"/>
          <w:szCs w:val="22"/>
        </w:rPr>
        <w:t>t, because I usually like to do different things too much of one thing can easily bore me.</w:t>
      </w:r>
    </w:p>
    <w:p w:rsidR="0656E7C0" w:rsidP="03E339B6" w:rsidRDefault="0656E7C0" w14:paraId="57CB03EE" w14:textId="6D0ACDF7">
      <w:pPr>
        <w:spacing w:line="360" w:lineRule="auto"/>
        <w:rPr>
          <w:rFonts w:ascii="Arial" w:hAnsi="Arial" w:eastAsia="Arial" w:cs="Arial"/>
          <w:b w:val="1"/>
          <w:bCs w:val="1"/>
          <w:sz w:val="22"/>
          <w:szCs w:val="22"/>
        </w:rPr>
      </w:pPr>
      <w:r w:rsidRPr="330DAA01" w:rsidR="0656E7C0">
        <w:rPr>
          <w:rFonts w:ascii="Arial" w:hAnsi="Arial" w:eastAsia="Arial" w:cs="Arial"/>
          <w:b w:val="1"/>
          <w:bCs w:val="1"/>
          <w:sz w:val="22"/>
          <w:szCs w:val="22"/>
        </w:rPr>
        <w:t xml:space="preserve">According to </w:t>
      </w:r>
      <w:r w:rsidRPr="330DAA01" w:rsidR="402F6812">
        <w:rPr>
          <w:rFonts w:ascii="Arial" w:hAnsi="Arial" w:eastAsia="Arial" w:cs="Arial"/>
          <w:b w:val="1"/>
          <w:bCs w:val="1"/>
          <w:sz w:val="22"/>
          <w:szCs w:val="22"/>
        </w:rPr>
        <w:t>“</w:t>
      </w:r>
      <w:r w:rsidRPr="330DAA01" w:rsidR="0656E7C0">
        <w:rPr>
          <w:rFonts w:ascii="Arial" w:hAnsi="Arial" w:eastAsia="Arial" w:cs="Arial"/>
          <w:b w:val="1"/>
          <w:bCs w:val="1"/>
          <w:sz w:val="22"/>
          <w:szCs w:val="22"/>
        </w:rPr>
        <w:t>Bell, Cynthia</w:t>
      </w:r>
      <w:r w:rsidRPr="330DAA01" w:rsidR="15347A0F">
        <w:rPr>
          <w:rFonts w:ascii="Arial" w:hAnsi="Arial" w:eastAsia="Arial" w:cs="Arial"/>
          <w:b w:val="1"/>
          <w:bCs w:val="1"/>
          <w:sz w:val="22"/>
          <w:szCs w:val="22"/>
        </w:rPr>
        <w:t>”</w:t>
      </w:r>
      <w:r w:rsidRPr="330DAA01" w:rsidR="0656E7C0">
        <w:rPr>
          <w:rFonts w:ascii="Arial" w:hAnsi="Arial" w:eastAsia="Arial" w:cs="Arial"/>
          <w:b w:val="1"/>
          <w:bCs w:val="1"/>
          <w:sz w:val="22"/>
          <w:szCs w:val="22"/>
        </w:rPr>
        <w:t>:</w:t>
      </w:r>
      <w:r w:rsidRPr="330DAA01" w:rsidR="05F0FAFC">
        <w:rPr>
          <w:rFonts w:ascii="Arial" w:hAnsi="Arial" w:eastAsia="Arial" w:cs="Arial"/>
          <w:b w:val="1"/>
          <w:bCs w:val="1"/>
          <w:sz w:val="22"/>
          <w:szCs w:val="22"/>
        </w:rPr>
        <w:t xml:space="preserve"> </w:t>
      </w:r>
    </w:p>
    <w:p w:rsidR="4267EAB3" w:rsidP="03E339B6" w:rsidRDefault="4267EAB3" w14:paraId="49C44EDB" w14:textId="015EC24B">
      <w:pPr>
        <w:pStyle w:val="ListParagraph"/>
        <w:numPr>
          <w:ilvl w:val="0"/>
          <w:numId w:val="2"/>
        </w:numPr>
        <w:spacing w:line="360" w:lineRule="auto"/>
        <w:rPr>
          <w:rFonts w:ascii="Arial" w:hAnsi="Arial" w:eastAsia="Arial" w:cs="Arial"/>
          <w:color w:val="000000" w:themeColor="text1"/>
          <w:sz w:val="22"/>
          <w:szCs w:val="22"/>
        </w:rPr>
      </w:pPr>
      <w:r w:rsidRPr="330DAA01" w:rsidR="4267EAB3">
        <w:rPr>
          <w:rFonts w:ascii="Arial" w:hAnsi="Arial" w:eastAsia="Arial" w:cs="Arial"/>
          <w:color w:val="000000" w:themeColor="text1" w:themeTint="FF" w:themeShade="FF"/>
          <w:sz w:val="22"/>
          <w:szCs w:val="22"/>
        </w:rPr>
        <w:t xml:space="preserve">A </w:t>
      </w:r>
      <w:r w:rsidRPr="330DAA01" w:rsidR="4267EAB3">
        <w:rPr>
          <w:rFonts w:ascii="Arial" w:hAnsi="Arial" w:eastAsia="Arial" w:cs="Arial"/>
          <w:color w:val="000000" w:themeColor="text1" w:themeTint="FF" w:themeShade="FF"/>
          <w:sz w:val="22"/>
          <w:szCs w:val="22"/>
        </w:rPr>
        <w:t>Boundaryless</w:t>
      </w:r>
      <w:r w:rsidRPr="330DAA01" w:rsidR="4267EAB3">
        <w:rPr>
          <w:rFonts w:ascii="Arial" w:hAnsi="Arial" w:eastAsia="Arial" w:cs="Arial"/>
          <w:color w:val="000000" w:themeColor="text1" w:themeTint="FF" w:themeShade="FF"/>
          <w:sz w:val="22"/>
          <w:szCs w:val="22"/>
        </w:rPr>
        <w:t xml:space="preserve"> Career is defined as a sequence of job opportunities that </w:t>
      </w:r>
      <w:r w:rsidRPr="330DAA01" w:rsidR="0163A1DD">
        <w:rPr>
          <w:rFonts w:ascii="Arial" w:hAnsi="Arial" w:eastAsia="Arial" w:cs="Arial"/>
          <w:color w:val="000000" w:themeColor="text1" w:themeTint="FF" w:themeShade="FF"/>
          <w:sz w:val="22"/>
          <w:szCs w:val="22"/>
        </w:rPr>
        <w:t>go</w:t>
      </w:r>
      <w:r w:rsidRPr="330DAA01" w:rsidR="5297F0FD">
        <w:rPr>
          <w:rFonts w:ascii="Arial" w:hAnsi="Arial" w:eastAsia="Arial" w:cs="Arial"/>
          <w:color w:val="000000" w:themeColor="text1" w:themeTint="FF" w:themeShade="FF"/>
          <w:sz w:val="22"/>
          <w:szCs w:val="22"/>
        </w:rPr>
        <w:t xml:space="preserve"> </w:t>
      </w:r>
      <w:r w:rsidRPr="330DAA01" w:rsidR="4267EAB3">
        <w:rPr>
          <w:rFonts w:ascii="Arial" w:hAnsi="Arial" w:eastAsia="Arial" w:cs="Arial"/>
          <w:color w:val="000000" w:themeColor="text1" w:themeTint="FF" w:themeShade="FF"/>
          <w:sz w:val="22"/>
          <w:szCs w:val="22"/>
        </w:rPr>
        <w:t>beyond the boundaries of single employment settings</w:t>
      </w:r>
      <w:r w:rsidRPr="330DAA01" w:rsidR="65901981">
        <w:rPr>
          <w:rFonts w:ascii="Arial" w:hAnsi="Arial" w:eastAsia="Arial" w:cs="Arial"/>
          <w:color w:val="000000" w:themeColor="text1" w:themeTint="FF" w:themeShade="FF"/>
          <w:sz w:val="22"/>
          <w:szCs w:val="22"/>
        </w:rPr>
        <w:t>.</w:t>
      </w:r>
      <w:r w:rsidRPr="330DAA01" w:rsidR="68644D89">
        <w:rPr>
          <w:rFonts w:ascii="Arial" w:hAnsi="Arial" w:eastAsia="Arial" w:cs="Arial"/>
          <w:color w:val="000000" w:themeColor="text1" w:themeTint="FF" w:themeShade="FF"/>
          <w:sz w:val="22"/>
          <w:szCs w:val="22"/>
        </w:rPr>
        <w:t xml:space="preserve"> </w:t>
      </w:r>
    </w:p>
    <w:p w:rsidR="6527E6D7" w:rsidP="03E339B6" w:rsidRDefault="6527E6D7" w14:paraId="4982A73C" w14:textId="6BA533C2">
      <w:pPr>
        <w:pStyle w:val="ListParagraph"/>
        <w:numPr>
          <w:ilvl w:val="0"/>
          <w:numId w:val="2"/>
        </w:numPr>
        <w:spacing w:line="360" w:lineRule="auto"/>
        <w:rPr>
          <w:rFonts w:ascii="Arial" w:hAnsi="Arial" w:eastAsia="Arial" w:cs="Arial"/>
          <w:sz w:val="22"/>
          <w:szCs w:val="22"/>
        </w:rPr>
      </w:pPr>
      <w:r w:rsidRPr="03E339B6">
        <w:rPr>
          <w:rFonts w:ascii="Arial" w:hAnsi="Arial" w:eastAsia="Arial" w:cs="Arial"/>
          <w:color w:val="000000" w:themeColor="text1"/>
          <w:sz w:val="22"/>
          <w:szCs w:val="22"/>
        </w:rPr>
        <w:t xml:space="preserve">In a </w:t>
      </w:r>
      <w:proofErr w:type="spellStart"/>
      <w:r w:rsidRPr="03E339B6">
        <w:rPr>
          <w:rFonts w:ascii="Arial" w:hAnsi="Arial" w:eastAsia="Arial" w:cs="Arial"/>
          <w:color w:val="000000" w:themeColor="text1"/>
          <w:sz w:val="22"/>
          <w:szCs w:val="22"/>
        </w:rPr>
        <w:t>boundaryless</w:t>
      </w:r>
      <w:proofErr w:type="spellEnd"/>
      <w:r w:rsidRPr="03E339B6">
        <w:rPr>
          <w:rFonts w:ascii="Arial" w:hAnsi="Arial" w:eastAsia="Arial" w:cs="Arial"/>
          <w:color w:val="000000" w:themeColor="text1"/>
          <w:sz w:val="22"/>
          <w:szCs w:val="22"/>
        </w:rPr>
        <w:t xml:space="preserve"> career, individuals </w:t>
      </w:r>
      <w:r w:rsidRPr="03E339B6" w:rsidR="08203B34">
        <w:rPr>
          <w:rFonts w:ascii="Arial" w:hAnsi="Arial" w:eastAsia="Arial" w:cs="Arial"/>
          <w:color w:val="000000" w:themeColor="text1"/>
          <w:sz w:val="22"/>
          <w:szCs w:val="22"/>
        </w:rPr>
        <w:t xml:space="preserve">can </w:t>
      </w:r>
      <w:r w:rsidRPr="03E339B6">
        <w:rPr>
          <w:rFonts w:ascii="Arial" w:hAnsi="Arial" w:eastAsia="Arial" w:cs="Arial"/>
          <w:color w:val="000000" w:themeColor="text1"/>
          <w:sz w:val="22"/>
          <w:szCs w:val="22"/>
        </w:rPr>
        <w:t>accumulate competencies and experiences that travel with them</w:t>
      </w:r>
      <w:r w:rsidRPr="03E339B6" w:rsidR="5B2621A8">
        <w:rPr>
          <w:rFonts w:ascii="Arial" w:hAnsi="Arial" w:eastAsia="Arial" w:cs="Arial"/>
          <w:color w:val="000000" w:themeColor="text1"/>
          <w:sz w:val="22"/>
          <w:szCs w:val="22"/>
        </w:rPr>
        <w:t xml:space="preserve"> for life</w:t>
      </w:r>
      <w:r w:rsidRPr="03E339B6">
        <w:rPr>
          <w:rFonts w:ascii="Arial" w:hAnsi="Arial" w:eastAsia="Arial" w:cs="Arial"/>
          <w:color w:val="000000" w:themeColor="text1"/>
          <w:sz w:val="22"/>
          <w:szCs w:val="22"/>
        </w:rPr>
        <w:t>, rather than being tied to a specific position or employer.</w:t>
      </w:r>
    </w:p>
    <w:p w:rsidR="21EFD175" w:rsidP="03E339B6" w:rsidRDefault="21EFD175" w14:paraId="7E95ADB4" w14:textId="0C194D2F">
      <w:pPr>
        <w:pStyle w:val="ListParagraph"/>
        <w:numPr>
          <w:ilvl w:val="0"/>
          <w:numId w:val="2"/>
        </w:numPr>
        <w:spacing w:line="360" w:lineRule="auto"/>
        <w:rPr>
          <w:rFonts w:ascii="Arial" w:hAnsi="Arial" w:eastAsia="Arial" w:cs="Arial"/>
          <w:sz w:val="22"/>
          <w:szCs w:val="22"/>
        </w:rPr>
      </w:pPr>
      <w:r w:rsidRPr="6BA22E6B" w:rsidR="26A26C84">
        <w:rPr>
          <w:rFonts w:ascii="Arial" w:hAnsi="Arial" w:eastAsia="Arial" w:cs="Arial"/>
          <w:sz w:val="22"/>
          <w:szCs w:val="22"/>
        </w:rPr>
        <w:t>“Sequences of job opportunities that can go beyond the boundaries of single employment settings “</w:t>
      </w:r>
      <w:r w:rsidRPr="6BA22E6B" w:rsidR="26A26C84">
        <w:rPr>
          <w:rFonts w:ascii="Arial" w:hAnsi="Arial" w:eastAsia="Arial" w:cs="Arial"/>
          <w:color w:val="000000" w:themeColor="text1" w:themeTint="FF" w:themeShade="FF"/>
          <w:sz w:val="22"/>
          <w:szCs w:val="22"/>
        </w:rPr>
        <w:t xml:space="preserve">The </w:t>
      </w:r>
      <w:proofErr w:type="spellStart"/>
      <w:r w:rsidRPr="6BA22E6B" w:rsidR="26A26C84">
        <w:rPr>
          <w:rFonts w:ascii="Arial" w:hAnsi="Arial" w:eastAsia="Arial" w:cs="Arial"/>
          <w:color w:val="000000" w:themeColor="text1" w:themeTint="FF" w:themeShade="FF"/>
          <w:sz w:val="22"/>
          <w:szCs w:val="22"/>
        </w:rPr>
        <w:t>Boundaryless</w:t>
      </w:r>
      <w:proofErr w:type="spellEnd"/>
      <w:r w:rsidRPr="6BA22E6B" w:rsidR="26A26C84">
        <w:rPr>
          <w:rFonts w:ascii="Arial" w:hAnsi="Arial" w:eastAsia="Arial" w:cs="Arial"/>
          <w:color w:val="000000" w:themeColor="text1" w:themeTint="FF" w:themeShade="FF"/>
          <w:sz w:val="22"/>
          <w:szCs w:val="22"/>
        </w:rPr>
        <w:t xml:space="preserve"> Career," p. 38). (</w:t>
      </w:r>
      <w:r w:rsidRPr="6BA22E6B" w:rsidR="26A26C84">
        <w:rPr>
          <w:rFonts w:ascii="Arial" w:hAnsi="Arial" w:eastAsia="Arial" w:cs="Arial"/>
          <w:sz w:val="22"/>
          <w:szCs w:val="22"/>
        </w:rPr>
        <w:t>Bell, 2015)”.</w:t>
      </w:r>
    </w:p>
    <w:p w:rsidR="5DCA5178" w:rsidP="6BA22E6B" w:rsidRDefault="5DCA5178" w14:paraId="34EBBEF3" w14:textId="26D400A6">
      <w:pPr>
        <w:pStyle w:val="Normal"/>
        <w:spacing w:line="360" w:lineRule="auto"/>
        <w:rPr>
          <w:rFonts w:ascii="Arial" w:hAnsi="Arial" w:eastAsia="Arial" w:cs="Arial"/>
          <w:b w:val="1"/>
          <w:bCs w:val="1"/>
          <w:sz w:val="22"/>
          <w:szCs w:val="22"/>
        </w:rPr>
      </w:pPr>
    </w:p>
    <w:p w:rsidR="5DCA5178" w:rsidP="6BA22E6B" w:rsidRDefault="5DCA5178" w14:paraId="79C3F75D" w14:textId="29FA95AF">
      <w:pPr>
        <w:pStyle w:val="Normal"/>
        <w:spacing w:line="360" w:lineRule="auto"/>
        <w:rPr>
          <w:rFonts w:ascii="Arial" w:hAnsi="Arial" w:eastAsia="Arial" w:cs="Arial"/>
          <w:b w:val="1"/>
          <w:bCs w:val="1"/>
          <w:sz w:val="22"/>
          <w:szCs w:val="22"/>
        </w:rPr>
      </w:pPr>
      <w:r w:rsidRPr="330DAA01" w:rsidR="7E49F0FD">
        <w:rPr>
          <w:rFonts w:ascii="Arial" w:hAnsi="Arial" w:eastAsia="Arial" w:cs="Arial"/>
          <w:b w:val="1"/>
          <w:bCs w:val="1"/>
          <w:sz w:val="22"/>
          <w:szCs w:val="22"/>
        </w:rPr>
        <w:t xml:space="preserve">During unit 1 I learned about the meaning of “Soft skills” and </w:t>
      </w:r>
      <w:r w:rsidRPr="330DAA01" w:rsidR="7E49F0FD">
        <w:rPr>
          <w:rFonts w:ascii="Arial" w:hAnsi="Arial" w:eastAsia="Arial" w:cs="Arial"/>
          <w:b w:val="1"/>
          <w:bCs w:val="1"/>
          <w:sz w:val="22"/>
          <w:szCs w:val="22"/>
        </w:rPr>
        <w:t>submitted</w:t>
      </w:r>
      <w:r w:rsidRPr="330DAA01" w:rsidR="7E49F0FD">
        <w:rPr>
          <w:rFonts w:ascii="Arial" w:hAnsi="Arial" w:eastAsia="Arial" w:cs="Arial"/>
          <w:b w:val="1"/>
          <w:bCs w:val="1"/>
          <w:sz w:val="22"/>
          <w:szCs w:val="22"/>
        </w:rPr>
        <w:t xml:space="preserve"> my answer on Forum</w:t>
      </w:r>
      <w:r w:rsidRPr="330DAA01" w:rsidR="3CEE37D8">
        <w:rPr>
          <w:rFonts w:ascii="Arial" w:hAnsi="Arial" w:eastAsia="Arial" w:cs="Arial"/>
          <w:b w:val="1"/>
          <w:bCs w:val="1"/>
          <w:sz w:val="22"/>
          <w:szCs w:val="22"/>
        </w:rPr>
        <w:t>.</w:t>
      </w:r>
    </w:p>
    <w:p w:rsidR="3CEE37D8" w:rsidP="330DAA01" w:rsidRDefault="3CEE37D8" w14:paraId="24F8B69C" w14:textId="6CA08415">
      <w:pPr>
        <w:pStyle w:val="Normal"/>
        <w:spacing w:line="360" w:lineRule="auto"/>
        <w:rPr>
          <w:rFonts w:ascii="Arial" w:hAnsi="Arial" w:eastAsia="Arial" w:cs="Arial"/>
          <w:b w:val="0"/>
          <w:bCs w:val="0"/>
          <w:sz w:val="22"/>
          <w:szCs w:val="22"/>
        </w:rPr>
      </w:pPr>
      <w:r w:rsidRPr="330DAA01" w:rsidR="3CEE37D8">
        <w:rPr>
          <w:rFonts w:ascii="Arial" w:hAnsi="Arial" w:eastAsia="Arial" w:cs="Arial"/>
          <w:b w:val="0"/>
          <w:bCs w:val="0"/>
          <w:sz w:val="22"/>
          <w:szCs w:val="22"/>
        </w:rPr>
        <w:t>Week 2:</w:t>
      </w:r>
    </w:p>
    <w:p w:rsidR="754DFB43" w:rsidP="03E339B6" w:rsidRDefault="754DFB43" w14:paraId="42168C1C" w14:textId="34044740">
      <w:pPr>
        <w:pStyle w:val="ListParagraph"/>
        <w:spacing w:line="360" w:lineRule="auto"/>
        <w:rPr>
          <w:rFonts w:ascii="Arial" w:hAnsi="Arial" w:eastAsia="Arial" w:cs="Arial"/>
          <w:color w:val="000000" w:themeColor="text1"/>
          <w:sz w:val="22"/>
          <w:szCs w:val="22"/>
        </w:rPr>
      </w:pPr>
      <w:r w:rsidR="754DFB43">
        <w:drawing>
          <wp:inline wp14:editId="512CA2D9" wp14:anchorId="1CC12FC5">
            <wp:extent cx="4138122" cy="4985691"/>
            <wp:effectExtent l="0" t="0" r="0" b="0"/>
            <wp:docPr id="2058846713" name="drawing">
              <a:extLst>
                <a:ext uri="{FF2B5EF4-FFF2-40B4-BE49-F238E27FC236}">
                  <a16:creationId xmlns:a16="http://schemas.microsoft.com/office/drawing/2014/main" id="{C48AA9F4-32E6-4DB7-9E99-DB505C4464E2}"/>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8846713" name="Picture 2058846713"/>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4138122" cy="4985691"/>
                    </a:xfrm>
                    <a:prstGeom prst="rect">
                      <a:avLst/>
                    </a:prstGeom>
                  </pic:spPr>
                </pic:pic>
              </a:graphicData>
            </a:graphic>
          </wp:inline>
        </w:drawing>
      </w:r>
    </w:p>
    <w:p w:rsidR="461473EC" w:rsidP="03E339B6" w:rsidRDefault="461473EC" w14:paraId="4EA9C489" w14:textId="24BF9720">
      <w:pPr>
        <w:spacing w:line="360" w:lineRule="auto"/>
        <w:rPr>
          <w:rFonts w:ascii="Arial" w:hAnsi="Arial" w:eastAsia="Arial" w:cs="Arial"/>
          <w:color w:val="000000" w:themeColor="text1"/>
          <w:sz w:val="22"/>
          <w:szCs w:val="22"/>
        </w:rPr>
      </w:pPr>
      <w:r w:rsidRPr="03E339B6">
        <w:rPr>
          <w:rFonts w:ascii="Arial" w:hAnsi="Arial" w:eastAsia="Arial" w:cs="Arial"/>
          <w:color w:val="000000" w:themeColor="text1"/>
          <w:sz w:val="22"/>
          <w:szCs w:val="22"/>
        </w:rPr>
        <w:t>In class the lecturer</w:t>
      </w:r>
      <w:r w:rsidRPr="03E339B6" w:rsidR="5589C688">
        <w:rPr>
          <w:rFonts w:ascii="Arial" w:hAnsi="Arial" w:eastAsia="Arial" w:cs="Arial"/>
          <w:color w:val="000000" w:themeColor="text1"/>
          <w:sz w:val="22"/>
          <w:szCs w:val="22"/>
        </w:rPr>
        <w:t xml:space="preserve"> asked</w:t>
      </w:r>
      <w:r w:rsidRPr="03E339B6" w:rsidR="12009872">
        <w:rPr>
          <w:rFonts w:ascii="Arial" w:hAnsi="Arial" w:eastAsia="Arial" w:cs="Arial"/>
          <w:color w:val="000000" w:themeColor="text1"/>
          <w:sz w:val="22"/>
          <w:szCs w:val="22"/>
        </w:rPr>
        <w:t xml:space="preserve"> the class </w:t>
      </w:r>
      <w:r w:rsidRPr="03E339B6" w:rsidR="5589C688">
        <w:rPr>
          <w:rFonts w:ascii="Arial" w:hAnsi="Arial" w:eastAsia="Arial" w:cs="Arial"/>
          <w:color w:val="000000" w:themeColor="text1"/>
          <w:sz w:val="22"/>
          <w:szCs w:val="22"/>
        </w:rPr>
        <w:t xml:space="preserve">to reflect and describe </w:t>
      </w:r>
      <w:r w:rsidRPr="03E339B6" w:rsidR="71A48B24">
        <w:rPr>
          <w:rFonts w:ascii="Arial" w:hAnsi="Arial" w:eastAsia="Arial" w:cs="Arial"/>
          <w:color w:val="000000" w:themeColor="text1"/>
          <w:sz w:val="22"/>
          <w:szCs w:val="22"/>
        </w:rPr>
        <w:t>what soft skills are, why they are crucial in today’s world</w:t>
      </w:r>
      <w:r w:rsidRPr="03E339B6" w:rsidR="0F7945B9">
        <w:rPr>
          <w:rFonts w:ascii="Arial" w:hAnsi="Arial" w:eastAsia="Arial" w:cs="Arial"/>
          <w:color w:val="000000" w:themeColor="text1"/>
          <w:sz w:val="22"/>
          <w:szCs w:val="22"/>
        </w:rPr>
        <w:t xml:space="preserve">: </w:t>
      </w:r>
    </w:p>
    <w:p w:rsidR="03E339B6" w:rsidP="56012C94" w:rsidRDefault="2EBA02F1" w14:paraId="7409DB85" w14:textId="4F6249C5">
      <w:pPr>
        <w:spacing w:line="360" w:lineRule="auto"/>
        <w:rPr>
          <w:rFonts w:ascii="Arial" w:hAnsi="Arial" w:eastAsia="Arial" w:cs="Arial"/>
          <w:color w:val="000000" w:themeColor="text1"/>
          <w:sz w:val="22"/>
          <w:szCs w:val="22"/>
        </w:rPr>
      </w:pPr>
      <w:r w:rsidRPr="330DAA01" w:rsidR="2EBA02F1">
        <w:rPr>
          <w:rFonts w:ascii="Arial" w:hAnsi="Arial" w:eastAsia="Arial" w:cs="Arial"/>
          <w:color w:val="000000" w:themeColor="text1" w:themeTint="FF" w:themeShade="FF"/>
          <w:sz w:val="22"/>
          <w:szCs w:val="22"/>
        </w:rPr>
        <w:t xml:space="preserve">I learned that soft skills are </w:t>
      </w:r>
      <w:r w:rsidRPr="330DAA01" w:rsidR="2EBA02F1">
        <w:rPr>
          <w:rFonts w:ascii="Arial" w:hAnsi="Arial" w:eastAsia="Arial" w:cs="Arial"/>
          <w:color w:val="000000" w:themeColor="text1" w:themeTint="FF" w:themeShade="FF"/>
          <w:sz w:val="22"/>
          <w:szCs w:val="22"/>
        </w:rPr>
        <w:t>very important</w:t>
      </w:r>
      <w:r w:rsidRPr="330DAA01" w:rsidR="7C26A367">
        <w:rPr>
          <w:rFonts w:ascii="Arial" w:hAnsi="Arial" w:eastAsia="Arial" w:cs="Arial"/>
          <w:color w:val="000000" w:themeColor="text1" w:themeTint="FF" w:themeShade="FF"/>
          <w:sz w:val="22"/>
          <w:szCs w:val="22"/>
        </w:rPr>
        <w:t xml:space="preserve"> in my opinion, </w:t>
      </w:r>
      <w:r w:rsidRPr="330DAA01" w:rsidR="2EBA02F1">
        <w:rPr>
          <w:rFonts w:ascii="Arial" w:hAnsi="Arial" w:eastAsia="Arial" w:cs="Arial"/>
          <w:color w:val="000000" w:themeColor="text1" w:themeTint="FF" w:themeShade="FF"/>
          <w:sz w:val="22"/>
          <w:szCs w:val="22"/>
        </w:rPr>
        <w:t xml:space="preserve">because they are the </w:t>
      </w:r>
      <w:r w:rsidRPr="330DAA01" w:rsidR="0291F079">
        <w:rPr>
          <w:rFonts w:ascii="Arial" w:hAnsi="Arial" w:eastAsia="Arial" w:cs="Arial"/>
          <w:color w:val="000000" w:themeColor="text1" w:themeTint="FF" w:themeShade="FF"/>
          <w:sz w:val="22"/>
          <w:szCs w:val="22"/>
        </w:rPr>
        <w:t xml:space="preserve">most </w:t>
      </w:r>
      <w:r w:rsidRPr="330DAA01" w:rsidR="2EBA02F1">
        <w:rPr>
          <w:rFonts w:ascii="Arial" w:hAnsi="Arial" w:eastAsia="Arial" w:cs="Arial"/>
          <w:color w:val="000000" w:themeColor="text1" w:themeTint="FF" w:themeShade="FF"/>
          <w:sz w:val="22"/>
          <w:szCs w:val="22"/>
        </w:rPr>
        <w:t xml:space="preserve">basic skills needed </w:t>
      </w:r>
      <w:r w:rsidRPr="330DAA01" w:rsidR="4B8A4CB1">
        <w:rPr>
          <w:rFonts w:ascii="Arial" w:hAnsi="Arial" w:eastAsia="Arial" w:cs="Arial"/>
          <w:color w:val="000000" w:themeColor="text1" w:themeTint="FF" w:themeShade="FF"/>
          <w:sz w:val="22"/>
          <w:szCs w:val="22"/>
        </w:rPr>
        <w:t xml:space="preserve">to carry out </w:t>
      </w:r>
      <w:r w:rsidRPr="330DAA01" w:rsidR="4B8A4CB1">
        <w:rPr>
          <w:rFonts w:ascii="Arial" w:hAnsi="Arial" w:eastAsia="Arial" w:cs="Arial"/>
          <w:color w:val="000000" w:themeColor="text1" w:themeTint="FF" w:themeShade="FF"/>
          <w:sz w:val="22"/>
          <w:szCs w:val="22"/>
        </w:rPr>
        <w:t>good communication</w:t>
      </w:r>
      <w:r w:rsidRPr="330DAA01" w:rsidR="4B8A4CB1">
        <w:rPr>
          <w:rFonts w:ascii="Arial" w:hAnsi="Arial" w:eastAsia="Arial" w:cs="Arial"/>
          <w:color w:val="000000" w:themeColor="text1" w:themeTint="FF" w:themeShade="FF"/>
          <w:sz w:val="22"/>
          <w:szCs w:val="22"/>
        </w:rPr>
        <w:t>, teamwork, and problem-solving.</w:t>
      </w:r>
    </w:p>
    <w:p w:rsidR="0DCC1A00" w:rsidP="330DAA01" w:rsidRDefault="0DCC1A00" w14:paraId="66F366D4" w14:textId="3EC6153C">
      <w:pPr>
        <w:spacing w:before="240" w:after="240" w:line="360" w:lineRule="auto"/>
        <w:rPr>
          <w:rFonts w:ascii="Arial" w:hAnsi="Arial" w:eastAsia="Arial" w:cs="Arial"/>
          <w:b w:val="1"/>
          <w:bCs w:val="1"/>
          <w:sz w:val="22"/>
          <w:szCs w:val="22"/>
        </w:rPr>
      </w:pPr>
      <w:r w:rsidRPr="330DAA01" w:rsidR="0DCC1A00">
        <w:rPr>
          <w:rFonts w:ascii="Arial" w:hAnsi="Arial" w:eastAsia="Arial" w:cs="Arial"/>
          <w:color w:val="000000" w:themeColor="text1" w:themeTint="FF" w:themeShade="FF"/>
          <w:sz w:val="22"/>
          <w:szCs w:val="22"/>
        </w:rPr>
        <w:t xml:space="preserve">According to </w:t>
      </w:r>
      <w:r w:rsidRPr="330DAA01" w:rsidR="1F5EE0AF">
        <w:rPr>
          <w:rFonts w:ascii="Arial" w:hAnsi="Arial" w:eastAsia="Arial" w:cs="Arial"/>
          <w:sz w:val="22"/>
          <w:szCs w:val="22"/>
        </w:rPr>
        <w:t>Hager, Cowley &amp; Garrick</w:t>
      </w:r>
      <w:r w:rsidRPr="330DAA01" w:rsidR="713919B1">
        <w:rPr>
          <w:rFonts w:ascii="Arial" w:hAnsi="Arial" w:eastAsia="Arial" w:cs="Arial"/>
          <w:sz w:val="22"/>
          <w:szCs w:val="22"/>
        </w:rPr>
        <w:t xml:space="preserve"> </w:t>
      </w:r>
      <w:r w:rsidRPr="330DAA01" w:rsidR="5B088DB6">
        <w:rPr>
          <w:rFonts w:ascii="Arial" w:hAnsi="Arial" w:eastAsia="Arial" w:cs="Arial"/>
          <w:sz w:val="22"/>
          <w:szCs w:val="22"/>
        </w:rPr>
        <w:t>from, “Cultivating the soft skills of future construction managers</w:t>
      </w:r>
      <w:r w:rsidRPr="330DAA01" w:rsidR="5B088DB6">
        <w:rPr>
          <w:rFonts w:ascii="Arial" w:hAnsi="Arial" w:eastAsia="Arial" w:cs="Arial"/>
          <w:sz w:val="22"/>
          <w:szCs w:val="22"/>
        </w:rPr>
        <w:t>”</w:t>
      </w:r>
      <w:r w:rsidRPr="330DAA01" w:rsidR="53BF2E71">
        <w:rPr>
          <w:rFonts w:ascii="Arial" w:hAnsi="Arial" w:eastAsia="Arial" w:cs="Arial"/>
          <w:sz w:val="22"/>
          <w:szCs w:val="22"/>
        </w:rPr>
        <w:t>:</w:t>
      </w:r>
    </w:p>
    <w:p w:rsidR="44F59E68" w:rsidP="330DAA01" w:rsidRDefault="57F2A3DF" w14:paraId="4780D5EF" w14:textId="041464BC">
      <w:pPr>
        <w:spacing w:after="0" w:line="360" w:lineRule="auto"/>
        <w:rPr>
          <w:rFonts w:ascii="Arial" w:hAnsi="Arial" w:eastAsia="Arial" w:cs="Arial"/>
          <w:sz w:val="22"/>
          <w:szCs w:val="22"/>
        </w:rPr>
      </w:pPr>
      <w:r w:rsidRPr="330DAA01" w:rsidR="67B13772">
        <w:rPr>
          <w:rFonts w:ascii="Arial" w:hAnsi="Arial" w:eastAsia="Arial" w:cs="Arial"/>
          <w:sz w:val="22"/>
          <w:szCs w:val="22"/>
        </w:rPr>
        <w:t>“Soft skills’ include abilities, personal attributes (self-management, emotional intelligence, stress management, workplace ethics), interpersonal skills (communication, collaboration, social intelligence), and problem-solving and decision-making skills</w:t>
      </w:r>
      <w:r w:rsidRPr="330DAA01" w:rsidR="390550C7">
        <w:rPr>
          <w:rFonts w:ascii="Arial" w:hAnsi="Arial" w:eastAsia="Arial" w:cs="Arial"/>
          <w:sz w:val="22"/>
          <w:szCs w:val="22"/>
        </w:rPr>
        <w:t>, (conflict resolution skills as well as planning and organizing skills)</w:t>
      </w:r>
      <w:r w:rsidRPr="330DAA01" w:rsidR="39F9485F">
        <w:rPr>
          <w:rFonts w:ascii="Arial" w:hAnsi="Arial" w:eastAsia="Arial" w:cs="Arial"/>
          <w:sz w:val="22"/>
          <w:szCs w:val="22"/>
        </w:rPr>
        <w:t>.</w:t>
      </w:r>
      <w:r w:rsidRPr="330DAA01" w:rsidR="2F45465C">
        <w:rPr>
          <w:rFonts w:ascii="Arial" w:hAnsi="Arial" w:eastAsia="Arial" w:cs="Arial"/>
          <w:sz w:val="22"/>
          <w:szCs w:val="22"/>
        </w:rPr>
        <w:t xml:space="preserve"> (Hager, Cowley &amp; Garrick, </w:t>
      </w:r>
      <w:r w:rsidRPr="330DAA01" w:rsidR="16D079DE">
        <w:rPr>
          <w:rFonts w:ascii="Arial" w:hAnsi="Arial" w:eastAsia="Arial" w:cs="Arial"/>
          <w:sz w:val="22"/>
          <w:szCs w:val="22"/>
        </w:rPr>
        <w:t>2016</w:t>
      </w:r>
      <w:r w:rsidRPr="330DAA01" w:rsidR="2F45465C">
        <w:rPr>
          <w:rFonts w:ascii="Arial" w:hAnsi="Arial" w:eastAsia="Arial" w:cs="Arial"/>
          <w:sz w:val="22"/>
          <w:szCs w:val="22"/>
        </w:rPr>
        <w:t>)</w:t>
      </w:r>
      <w:r w:rsidRPr="330DAA01" w:rsidR="4F984F2B">
        <w:rPr>
          <w:rFonts w:ascii="Arial" w:hAnsi="Arial" w:eastAsia="Arial" w:cs="Arial"/>
          <w:sz w:val="22"/>
          <w:szCs w:val="22"/>
        </w:rPr>
        <w:t>.</w:t>
      </w:r>
    </w:p>
    <w:p w:rsidR="6BA22E6B" w:rsidP="330DAA01" w:rsidRDefault="6BA22E6B" w14:paraId="0B6424D1" w14:textId="69135E3F">
      <w:pPr>
        <w:pStyle w:val="NoSpacing"/>
        <w:spacing w:after="0" w:line="360" w:lineRule="auto"/>
        <w:rPr>
          <w:rFonts w:ascii="Arial" w:hAnsi="Arial" w:eastAsia="Arial" w:cs="Arial"/>
          <w:sz w:val="22"/>
          <w:szCs w:val="22"/>
          <w:lang w:val="en-GB"/>
        </w:rPr>
      </w:pPr>
    </w:p>
    <w:p w:rsidR="03E339B6" w:rsidP="330DAA01" w:rsidRDefault="03E339B6" w14:paraId="0BB90E7B" w14:textId="50E86BE8">
      <w:pPr>
        <w:pStyle w:val="NoSpacing"/>
        <w:spacing w:line="360" w:lineRule="auto"/>
        <w:rPr>
          <w:rFonts w:ascii="Arial" w:hAnsi="Arial" w:eastAsia="Arial" w:cs="Arial"/>
          <w:b w:val="1"/>
          <w:bCs w:val="1"/>
          <w:sz w:val="22"/>
          <w:szCs w:val="22"/>
          <w:lang w:val="en-GB"/>
        </w:rPr>
      </w:pPr>
      <w:r w:rsidRPr="330DAA01" w:rsidR="042B5169">
        <w:rPr>
          <w:rFonts w:ascii="Arial" w:hAnsi="Arial" w:eastAsia="Arial" w:cs="Arial"/>
          <w:b w:val="1"/>
          <w:bCs w:val="1"/>
          <w:sz w:val="22"/>
          <w:szCs w:val="22"/>
          <w:lang w:val="en-GB"/>
        </w:rPr>
        <w:t xml:space="preserve">Reflection on Unit 2: </w:t>
      </w:r>
      <w:r w:rsidRPr="330DAA01" w:rsidR="042B5169">
        <w:rPr>
          <w:rFonts w:ascii="Arial" w:hAnsi="Arial" w:eastAsia="Arial" w:cs="Arial"/>
          <w:b w:val="1"/>
          <w:bCs w:val="1"/>
          <w:sz w:val="22"/>
          <w:szCs w:val="22"/>
          <w:lang w:val="en-GB"/>
        </w:rPr>
        <w:t>It’s</w:t>
      </w:r>
      <w:r w:rsidRPr="330DAA01" w:rsidR="042B5169">
        <w:rPr>
          <w:rFonts w:ascii="Arial" w:hAnsi="Arial" w:eastAsia="Arial" w:cs="Arial"/>
          <w:b w:val="1"/>
          <w:bCs w:val="1"/>
          <w:sz w:val="22"/>
          <w:szCs w:val="22"/>
          <w:lang w:val="en-GB"/>
        </w:rPr>
        <w:t xml:space="preserve"> a Small World </w:t>
      </w:r>
    </w:p>
    <w:p w:rsidR="1C8EC87D" w:rsidP="330DAA01" w:rsidRDefault="1C8EC87D" w14:paraId="58BD02F0" w14:textId="21396A9C">
      <w:pPr>
        <w:pStyle w:val="NoSpacing"/>
        <w:spacing w:line="360" w:lineRule="auto"/>
        <w:rPr>
          <w:rFonts w:ascii="Arial" w:hAnsi="Arial" w:eastAsia="Arial" w:cs="Arial"/>
          <w:b w:val="1"/>
          <w:bCs w:val="1"/>
          <w:sz w:val="22"/>
          <w:szCs w:val="22"/>
          <w:lang w:val="en-GB"/>
        </w:rPr>
      </w:pPr>
      <w:r w:rsidRPr="330DAA01" w:rsidR="690B4E12">
        <w:rPr>
          <w:rFonts w:ascii="Arial" w:hAnsi="Arial" w:eastAsia="Arial" w:cs="Arial"/>
          <w:b w:val="1"/>
          <w:bCs w:val="1"/>
          <w:sz w:val="22"/>
          <w:szCs w:val="22"/>
          <w:lang w:val="en-GB"/>
        </w:rPr>
        <w:t>During Unit 2</w:t>
      </w:r>
      <w:r w:rsidRPr="330DAA01" w:rsidR="438C846A">
        <w:rPr>
          <w:rFonts w:ascii="Arial" w:hAnsi="Arial" w:eastAsia="Arial" w:cs="Arial"/>
          <w:b w:val="1"/>
          <w:bCs w:val="1"/>
          <w:sz w:val="22"/>
          <w:szCs w:val="22"/>
          <w:lang w:val="en-GB"/>
        </w:rPr>
        <w:t xml:space="preserve"> I learned about</w:t>
      </w:r>
      <w:r w:rsidRPr="330DAA01" w:rsidR="690B4E12">
        <w:rPr>
          <w:rFonts w:ascii="Arial" w:hAnsi="Arial" w:eastAsia="Arial" w:cs="Arial"/>
          <w:b w:val="1"/>
          <w:bCs w:val="1"/>
          <w:sz w:val="22"/>
          <w:szCs w:val="22"/>
          <w:lang w:val="en-GB"/>
        </w:rPr>
        <w:t xml:space="preserve"> </w:t>
      </w:r>
      <w:r w:rsidRPr="330DAA01" w:rsidR="690B4E12">
        <w:rPr>
          <w:rFonts w:ascii="Arial" w:hAnsi="Arial" w:eastAsia="Arial" w:cs="Arial"/>
          <w:sz w:val="22"/>
          <w:szCs w:val="22"/>
          <w:lang w:val="en-GB"/>
        </w:rPr>
        <w:t>Networking, Diversity &amp; Small-World Connections</w:t>
      </w:r>
    </w:p>
    <w:p w:rsidR="56012C94" w:rsidP="330DAA01" w:rsidRDefault="56012C94" w14:paraId="43E38B64" w14:textId="4607C875">
      <w:pPr>
        <w:pStyle w:val="NoSpacing"/>
        <w:spacing w:line="360" w:lineRule="auto"/>
        <w:rPr>
          <w:rFonts w:ascii="Arial" w:hAnsi="Arial" w:eastAsia="Arial" w:cs="Arial"/>
          <w:b w:val="1"/>
          <w:bCs w:val="1"/>
          <w:sz w:val="22"/>
          <w:szCs w:val="22"/>
          <w:lang w:val="en-GB"/>
        </w:rPr>
      </w:pPr>
    </w:p>
    <w:p w:rsidR="6A742E14" w:rsidP="330DAA01" w:rsidRDefault="6A742E14" w14:paraId="0A804601" w14:textId="641E1F67">
      <w:pPr>
        <w:pStyle w:val="NoSpacing"/>
        <w:spacing w:line="360" w:lineRule="auto"/>
        <w:rPr>
          <w:rFonts w:ascii="Arial" w:hAnsi="Arial" w:eastAsia="Arial" w:cs="Arial"/>
          <w:b w:val="1"/>
          <w:bCs w:val="1"/>
          <w:sz w:val="22"/>
          <w:szCs w:val="22"/>
          <w:lang w:val="en-GB"/>
        </w:rPr>
      </w:pPr>
      <w:r w:rsidR="6A742E14">
        <w:drawing>
          <wp:inline wp14:editId="3278D6A5" wp14:anchorId="2DDF3E8E">
            <wp:extent cx="3400985" cy="4699130"/>
            <wp:effectExtent l="0" t="0" r="0" b="0"/>
            <wp:docPr id="695749694" name="drawing">
              <a:extLst>
                <a:ext uri="{FF2B5EF4-FFF2-40B4-BE49-F238E27FC236}">
                  <a16:creationId xmlns:a16="http://schemas.microsoft.com/office/drawing/2014/main" id="{1A0B1846-5CEC-4F45-B0E1-1469A56829F7}"/>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749694" name="Picture 695749694"/>
                    <pic:cNvPicPr/>
                  </pic:nvPicPr>
                  <pic:blipFill>
                    <a:blip xmlns:r="http://schemas.openxmlformats.org/officeDocument/2006/relationships" r:embed="rId8">
                      <a:extLst>
                        <a:ext uri="{28A0092B-C50C-407E-A947-70E740481C1C}">
                          <a14:useLocalDpi xmlns:a14="http://schemas.microsoft.com/office/drawing/2010/main"/>
                        </a:ext>
                      </a:extLst>
                    </a:blip>
                    <a:stretch>
                      <a:fillRect/>
                    </a:stretch>
                  </pic:blipFill>
                  <pic:spPr>
                    <a:xfrm>
                      <a:off x="0" y="0"/>
                      <a:ext cx="3400985" cy="4699130"/>
                    </a:xfrm>
                    <a:prstGeom prst="rect">
                      <a:avLst/>
                    </a:prstGeom>
                  </pic:spPr>
                </pic:pic>
              </a:graphicData>
            </a:graphic>
          </wp:inline>
        </w:drawing>
      </w:r>
    </w:p>
    <w:p w:rsidR="56012C94" w:rsidP="330DAA01" w:rsidRDefault="56012C94" w14:paraId="3316A320" w14:textId="0C299B32">
      <w:pPr>
        <w:pStyle w:val="NoSpacing"/>
        <w:spacing w:line="360" w:lineRule="auto"/>
        <w:rPr>
          <w:rFonts w:ascii="Arial" w:hAnsi="Arial" w:eastAsia="Arial" w:cs="Arial"/>
          <w:b w:val="1"/>
          <w:bCs w:val="1"/>
          <w:sz w:val="22"/>
          <w:szCs w:val="22"/>
          <w:lang w:val="en-GB"/>
        </w:rPr>
      </w:pPr>
    </w:p>
    <w:p w:rsidR="0D42A5A2" w:rsidP="56012C94" w:rsidRDefault="0D42A5A2" w14:paraId="1AE424B8" w14:textId="4A4F6A33">
      <w:pPr>
        <w:spacing w:line="360" w:lineRule="auto"/>
        <w:rPr>
          <w:rFonts w:ascii="Arial" w:hAnsi="Arial" w:eastAsia="Arial" w:cs="Arial"/>
          <w:sz w:val="22"/>
          <w:szCs w:val="22"/>
          <w:lang w:val="en-GB"/>
        </w:rPr>
      </w:pPr>
      <w:r w:rsidRPr="56012C94">
        <w:rPr>
          <w:rFonts w:ascii="Arial" w:hAnsi="Arial" w:eastAsia="Arial" w:cs="Arial"/>
          <w:sz w:val="22"/>
          <w:szCs w:val="22"/>
          <w:lang w:val="en-GB"/>
        </w:rPr>
        <w:t xml:space="preserve">Week 3 introduced the concept of </w:t>
      </w:r>
      <w:r w:rsidRPr="56012C94">
        <w:rPr>
          <w:rFonts w:ascii="Arial" w:hAnsi="Arial" w:eastAsia="Arial" w:cs="Arial"/>
          <w:b/>
          <w:bCs/>
          <w:sz w:val="22"/>
          <w:szCs w:val="22"/>
          <w:lang w:val="en-GB"/>
        </w:rPr>
        <w:t>networking as a process of building relationships</w:t>
      </w:r>
      <w:r w:rsidRPr="56012C94">
        <w:rPr>
          <w:rFonts w:ascii="Arial" w:hAnsi="Arial" w:eastAsia="Arial" w:cs="Arial"/>
          <w:sz w:val="22"/>
          <w:szCs w:val="22"/>
          <w:lang w:val="en-GB"/>
        </w:rPr>
        <w:t xml:space="preserve"> to exchange information and develop professionally. </w:t>
      </w:r>
    </w:p>
    <w:p w:rsidR="0D42A5A2" w:rsidP="56012C94" w:rsidRDefault="0D42A5A2" w14:paraId="11CE17D0" w14:textId="127ADF7C">
      <w:pPr>
        <w:spacing w:line="360" w:lineRule="auto"/>
        <w:rPr>
          <w:rFonts w:ascii="Arial" w:hAnsi="Arial" w:eastAsia="Arial" w:cs="Arial"/>
          <w:sz w:val="22"/>
          <w:szCs w:val="22"/>
          <w:lang w:val="en-GB"/>
        </w:rPr>
      </w:pPr>
      <w:r w:rsidRPr="330DAA01" w:rsidR="29C8BA0D">
        <w:rPr>
          <w:rFonts w:ascii="Arial" w:hAnsi="Arial" w:eastAsia="Arial" w:cs="Arial"/>
          <w:sz w:val="22"/>
          <w:szCs w:val="22"/>
          <w:lang w:val="en-GB"/>
        </w:rPr>
        <w:t>I learned that effective networking goes beyond simply knowing people; it involves intentionally forming connections that are diverse, reciprocal, and meaningful.</w:t>
      </w:r>
      <w:r w:rsidRPr="330DAA01" w:rsidR="29C8BA0D">
        <w:rPr>
          <w:rFonts w:ascii="Arial" w:hAnsi="Arial" w:eastAsia="Arial" w:cs="Arial"/>
          <w:sz w:val="22"/>
          <w:szCs w:val="22"/>
          <w:lang w:val="en-GB"/>
        </w:rPr>
        <w:t xml:space="preserve"> </w:t>
      </w:r>
    </w:p>
    <w:p w:rsidR="0D42A5A2" w:rsidP="56012C94" w:rsidRDefault="0D42A5A2" w14:paraId="6406B8D9" w14:textId="5937FC02">
      <w:pPr>
        <w:spacing w:line="360" w:lineRule="auto"/>
        <w:rPr>
          <w:rFonts w:ascii="Arial" w:hAnsi="Arial" w:eastAsia="Arial" w:cs="Arial"/>
          <w:sz w:val="22"/>
          <w:szCs w:val="22"/>
          <w:lang w:val="en-GB"/>
        </w:rPr>
      </w:pPr>
      <w:r w:rsidRPr="330DAA01" w:rsidR="0D42A5A2">
        <w:rPr>
          <w:rFonts w:ascii="Arial" w:hAnsi="Arial" w:eastAsia="Arial" w:cs="Arial"/>
          <w:sz w:val="22"/>
          <w:szCs w:val="22"/>
          <w:lang w:val="en-GB"/>
        </w:rPr>
        <w:t>This reshaped my understanding of how opportunities often arise</w:t>
      </w:r>
      <w:r w:rsidRPr="330DAA01" w:rsidR="72092ABF">
        <w:rPr>
          <w:rFonts w:ascii="Arial" w:hAnsi="Arial" w:eastAsia="Arial" w:cs="Arial"/>
          <w:sz w:val="22"/>
          <w:szCs w:val="22"/>
          <w:lang w:val="en-GB"/>
        </w:rPr>
        <w:t xml:space="preserve"> and </w:t>
      </w:r>
      <w:r w:rsidRPr="330DAA01" w:rsidR="0D42A5A2">
        <w:rPr>
          <w:rFonts w:ascii="Arial" w:hAnsi="Arial" w:eastAsia="Arial" w:cs="Arial"/>
          <w:sz w:val="22"/>
          <w:szCs w:val="22"/>
          <w:lang w:val="en-GB"/>
        </w:rPr>
        <w:t xml:space="preserve">not just through close contacts, but through “weak ties” that introduce </w:t>
      </w:r>
      <w:r w:rsidRPr="330DAA01" w:rsidR="0D42A5A2">
        <w:rPr>
          <w:rFonts w:ascii="Arial" w:hAnsi="Arial" w:eastAsia="Arial" w:cs="Arial"/>
          <w:sz w:val="22"/>
          <w:szCs w:val="22"/>
          <w:lang w:val="en-GB"/>
        </w:rPr>
        <w:t>new information</w:t>
      </w:r>
      <w:r w:rsidRPr="330DAA01" w:rsidR="0D42A5A2">
        <w:rPr>
          <w:rFonts w:ascii="Arial" w:hAnsi="Arial" w:eastAsia="Arial" w:cs="Arial"/>
          <w:sz w:val="22"/>
          <w:szCs w:val="22"/>
          <w:lang w:val="en-GB"/>
        </w:rPr>
        <w:t xml:space="preserve"> and resources.</w:t>
      </w:r>
    </w:p>
    <w:p w:rsidR="5357D7B5" w:rsidP="56012C94" w:rsidRDefault="5357D7B5" w14:paraId="4264F6E5" w14:textId="5B43E73F" w14:noSpellErr="1">
      <w:pPr>
        <w:spacing w:after="0" w:line="360" w:lineRule="auto"/>
        <w:rPr>
          <w:rFonts w:ascii="Arial" w:hAnsi="Arial" w:eastAsia="Arial" w:cs="Arial"/>
          <w:b w:val="0"/>
          <w:bCs w:val="0"/>
          <w:sz w:val="22"/>
          <w:szCs w:val="22"/>
          <w:lang w:val="en-GB"/>
        </w:rPr>
      </w:pPr>
      <w:r w:rsidRPr="6BA22E6B" w:rsidR="4A5E8A9B">
        <w:rPr>
          <w:rFonts w:ascii="Arial" w:hAnsi="Arial" w:eastAsia="Arial" w:cs="Arial"/>
          <w:b w:val="0"/>
          <w:bCs w:val="0"/>
          <w:sz w:val="22"/>
          <w:szCs w:val="22"/>
          <w:lang w:val="en-GB"/>
        </w:rPr>
        <w:t>This unit helped me understand t</w:t>
      </w:r>
      <w:r w:rsidRPr="6BA22E6B" w:rsidR="29C8BA0D">
        <w:rPr>
          <w:rFonts w:ascii="Arial" w:hAnsi="Arial" w:eastAsia="Arial" w:cs="Arial"/>
          <w:b w:val="0"/>
          <w:bCs w:val="0"/>
          <w:sz w:val="22"/>
          <w:szCs w:val="22"/>
          <w:lang w:val="en-GB"/>
        </w:rPr>
        <w:t xml:space="preserve">hat networking is not just an optional skill, it is essential for professional development and for effective practice in health and social care. </w:t>
      </w:r>
    </w:p>
    <w:p w:rsidR="56012C94" w:rsidP="56012C94" w:rsidRDefault="56012C94" w14:paraId="42DDFAF8" w14:textId="1D636E1D">
      <w:pPr>
        <w:spacing w:after="0" w:line="360" w:lineRule="auto"/>
        <w:rPr>
          <w:rFonts w:ascii="Arial" w:hAnsi="Arial" w:eastAsia="Arial" w:cs="Arial"/>
          <w:b w:val="0"/>
          <w:bCs w:val="0"/>
          <w:sz w:val="22"/>
          <w:szCs w:val="22"/>
          <w:lang w:val="en-GB"/>
        </w:rPr>
      </w:pPr>
    </w:p>
    <w:p w:rsidR="02DA9765" w:rsidP="330DAA01" w:rsidRDefault="02DA9765" w14:paraId="1E56607E" w14:textId="07BBE052">
      <w:pPr>
        <w:spacing w:line="360" w:lineRule="auto"/>
        <w:rPr>
          <w:rFonts w:ascii="Arial" w:hAnsi="Arial" w:eastAsia="Arial" w:cs="Arial"/>
          <w:b w:val="0"/>
          <w:bCs w:val="0"/>
          <w:sz w:val="22"/>
          <w:szCs w:val="22"/>
        </w:rPr>
      </w:pPr>
      <w:r w:rsidRPr="330DAA01" w:rsidR="08248BE1">
        <w:rPr>
          <w:rFonts w:ascii="Arial" w:hAnsi="Arial" w:eastAsia="Arial" w:cs="Arial"/>
          <w:b w:val="0"/>
          <w:bCs w:val="0"/>
          <w:sz w:val="22"/>
          <w:szCs w:val="22"/>
        </w:rPr>
        <w:t xml:space="preserve">I was given tasks while in class, the lecturer </w:t>
      </w:r>
      <w:r w:rsidRPr="330DAA01" w:rsidR="75DEAE70">
        <w:rPr>
          <w:rFonts w:ascii="Arial" w:hAnsi="Arial" w:eastAsia="Arial" w:cs="Arial"/>
          <w:b w:val="0"/>
          <w:bCs w:val="0"/>
          <w:sz w:val="22"/>
          <w:szCs w:val="22"/>
        </w:rPr>
        <w:t xml:space="preserve">asked the class </w:t>
      </w:r>
      <w:r w:rsidRPr="330DAA01" w:rsidR="08248BE1">
        <w:rPr>
          <w:rFonts w:ascii="Arial" w:hAnsi="Arial" w:eastAsia="Arial" w:cs="Arial"/>
          <w:b w:val="0"/>
          <w:bCs w:val="0"/>
          <w:sz w:val="22"/>
          <w:szCs w:val="22"/>
        </w:rPr>
        <w:t xml:space="preserve">to </w:t>
      </w:r>
      <w:r w:rsidRPr="330DAA01" w:rsidR="08248BE1">
        <w:rPr>
          <w:rFonts w:ascii="Arial" w:hAnsi="Arial" w:eastAsia="Arial" w:cs="Arial"/>
          <w:b w:val="0"/>
          <w:bCs w:val="0"/>
          <w:sz w:val="22"/>
          <w:szCs w:val="22"/>
        </w:rPr>
        <w:t xml:space="preserve">set </w:t>
      </w:r>
      <w:r w:rsidRPr="330DAA01" w:rsidR="336CBF7B">
        <w:rPr>
          <w:rFonts w:ascii="Arial" w:hAnsi="Arial" w:eastAsia="Arial" w:cs="Arial"/>
          <w:b w:val="0"/>
          <w:bCs w:val="0"/>
          <w:sz w:val="22"/>
          <w:szCs w:val="22"/>
        </w:rPr>
        <w:t>us</w:t>
      </w:r>
      <w:r w:rsidRPr="330DAA01" w:rsidR="08248BE1">
        <w:rPr>
          <w:rFonts w:ascii="Arial" w:hAnsi="Arial" w:eastAsia="Arial" w:cs="Arial"/>
          <w:b w:val="0"/>
          <w:bCs w:val="0"/>
          <w:sz w:val="22"/>
          <w:szCs w:val="22"/>
        </w:rPr>
        <w:t xml:space="preserve"> </w:t>
      </w:r>
      <w:r w:rsidRPr="330DAA01" w:rsidR="08248BE1">
        <w:rPr>
          <w:rFonts w:ascii="Arial" w:hAnsi="Arial" w:eastAsia="Arial" w:cs="Arial"/>
          <w:b w:val="0"/>
          <w:bCs w:val="0"/>
          <w:sz w:val="22"/>
          <w:szCs w:val="22"/>
        </w:rPr>
        <w:t>some goal-based and outcome-based targets, which to me is to become a Nurse Prescriber in the future.</w:t>
      </w:r>
    </w:p>
    <w:p w:rsidR="02DA9765" w:rsidP="330DAA01" w:rsidRDefault="02DA9765" w14:paraId="35E11F88" w14:textId="2886FF0E" w14:noSpellErr="1">
      <w:pPr>
        <w:pStyle w:val="NoSpacing"/>
        <w:spacing w:line="360" w:lineRule="auto"/>
        <w:rPr>
          <w:rFonts w:ascii="Arial" w:hAnsi="Arial" w:eastAsia="Arial" w:cs="Arial"/>
          <w:b w:val="0"/>
          <w:bCs w:val="0"/>
          <w:sz w:val="22"/>
          <w:szCs w:val="22"/>
          <w:lang w:val="en-GB"/>
        </w:rPr>
      </w:pPr>
      <w:r w:rsidRPr="330DAA01" w:rsidR="08248BE1">
        <w:rPr>
          <w:rFonts w:ascii="Arial" w:hAnsi="Arial" w:eastAsia="Arial" w:cs="Arial"/>
          <w:b w:val="0"/>
          <w:bCs w:val="0"/>
          <w:sz w:val="22"/>
          <w:szCs w:val="22"/>
          <w:lang w:val="en-GB"/>
        </w:rPr>
        <w:t xml:space="preserve">Currently as a receptionist working in a GP and studying Health and Social Care while completing a level 6 Science Bachelor’s degree. </w:t>
      </w:r>
    </w:p>
    <w:p w:rsidR="56012C94" w:rsidP="330DAA01" w:rsidRDefault="56012C94" w14:paraId="27CD59F0" w14:textId="07AC6DBC">
      <w:pPr>
        <w:pStyle w:val="NoSpacing"/>
        <w:spacing w:line="360" w:lineRule="auto"/>
        <w:rPr>
          <w:rFonts w:ascii="Arial" w:hAnsi="Arial" w:eastAsia="Arial" w:cs="Arial"/>
          <w:b w:val="0"/>
          <w:bCs w:val="0"/>
          <w:sz w:val="22"/>
          <w:szCs w:val="22"/>
          <w:lang w:val="en-GB"/>
        </w:rPr>
      </w:pPr>
    </w:p>
    <w:p w:rsidR="56012C94" w:rsidP="330DAA01" w:rsidRDefault="56012C94" w14:paraId="6BBC48BC" w14:textId="04EC4312">
      <w:pPr>
        <w:pStyle w:val="NoSpacing"/>
        <w:spacing w:line="360" w:lineRule="auto"/>
        <w:rPr>
          <w:rFonts w:ascii="Arial" w:hAnsi="Arial" w:eastAsia="Arial" w:cs="Arial"/>
          <w:b w:val="1"/>
          <w:bCs w:val="1"/>
          <w:sz w:val="22"/>
          <w:szCs w:val="22"/>
          <w:lang w:val="en-GB"/>
        </w:rPr>
      </w:pPr>
      <w:r w:rsidRPr="330DAA01" w:rsidR="08248BE1">
        <w:rPr>
          <w:rFonts w:ascii="Arial" w:hAnsi="Arial" w:eastAsia="Arial" w:cs="Arial"/>
          <w:b w:val="1"/>
          <w:bCs w:val="1"/>
          <w:sz w:val="22"/>
          <w:szCs w:val="22"/>
          <w:lang w:val="en-GB"/>
        </w:rPr>
        <w:t>My Goal-based Targets:</w:t>
      </w:r>
    </w:p>
    <w:p w:rsidR="02DA9765" w:rsidP="330DAA01" w:rsidRDefault="02DA9765" w14:paraId="6EE01E4B" w14:textId="0AE61E4F">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 xml:space="preserve">Keep building connections with nurses, </w:t>
      </w:r>
      <w:r w:rsidRPr="330DAA01" w:rsidR="02DA9765">
        <w:rPr>
          <w:rFonts w:ascii="Arial" w:hAnsi="Arial" w:eastAsia="Arial" w:cs="Arial"/>
          <w:sz w:val="22"/>
          <w:szCs w:val="22"/>
          <w:lang w:val="en-GB"/>
        </w:rPr>
        <w:t>doctors</w:t>
      </w:r>
      <w:r w:rsidRPr="330DAA01" w:rsidR="02DA9765">
        <w:rPr>
          <w:rFonts w:ascii="Arial" w:hAnsi="Arial" w:eastAsia="Arial" w:cs="Arial"/>
          <w:sz w:val="22"/>
          <w:szCs w:val="22"/>
          <w:lang w:val="en-GB"/>
        </w:rPr>
        <w:t xml:space="preserve"> and physician associates at work.</w:t>
      </w:r>
    </w:p>
    <w:p w:rsidR="02DA9765" w:rsidP="330DAA01" w:rsidRDefault="02DA9765" w14:paraId="5A3444CE" w14:textId="205B3E86">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Ask my lecturers about career routes into Nursing.</w:t>
      </w:r>
    </w:p>
    <w:p w:rsidR="02DA9765" w:rsidP="330DAA01" w:rsidRDefault="02DA9765" w14:paraId="30945D4C" w14:textId="29DC9E1D">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Contact Nursing Midwife Council, and NHS training teams about pathways.</w:t>
      </w:r>
    </w:p>
    <w:p w:rsidR="02DA9765" w:rsidP="330DAA01" w:rsidRDefault="02DA9765" w14:paraId="56230B07" w14:textId="4E035349">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Understand at least two routes to becoming a Nurse Prescriber.</w:t>
      </w:r>
    </w:p>
    <w:p w:rsidR="02DA9765" w:rsidP="330DAA01" w:rsidRDefault="02DA9765" w14:paraId="76EFA607" w14:textId="043BF934">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Gain three to five new professional contacts.</w:t>
      </w:r>
    </w:p>
    <w:p w:rsidR="02DA9765" w:rsidP="330DAA01" w:rsidRDefault="02DA9765" w14:paraId="328EBD22" w14:textId="7716DBFF">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Develop a clear step-by-step career plan.</w:t>
      </w:r>
    </w:p>
    <w:p w:rsidR="02DA9765" w:rsidP="330DAA01" w:rsidRDefault="02DA9765" w14:paraId="3624D4C3" w14:textId="06B3F37E">
      <w:pPr>
        <w:pStyle w:val="NoSpacing"/>
        <w:numPr>
          <w:ilvl w:val="0"/>
          <w:numId w:val="8"/>
        </w:numPr>
        <w:spacing w:line="360" w:lineRule="auto"/>
        <w:rPr>
          <w:rFonts w:ascii="Arial" w:hAnsi="Arial" w:eastAsia="Arial" w:cs="Arial"/>
          <w:sz w:val="22"/>
          <w:szCs w:val="22"/>
          <w:lang w:val="en-GB"/>
        </w:rPr>
      </w:pPr>
      <w:r w:rsidRPr="330DAA01" w:rsidR="02DA9765">
        <w:rPr>
          <w:rFonts w:ascii="Arial" w:hAnsi="Arial" w:eastAsia="Arial" w:cs="Arial"/>
          <w:sz w:val="22"/>
          <w:szCs w:val="22"/>
          <w:lang w:val="en-GB"/>
        </w:rPr>
        <w:t>Increase confidence in career direction.</w:t>
      </w:r>
    </w:p>
    <w:p w:rsidR="56012C94" w:rsidP="56012C94" w:rsidRDefault="56012C94" w14:paraId="1EE93E8E" w14:textId="43B9FE70">
      <w:pPr>
        <w:spacing w:after="0" w:line="360" w:lineRule="auto"/>
        <w:rPr>
          <w:rFonts w:ascii="Arial" w:hAnsi="Arial" w:eastAsia="Arial" w:cs="Arial"/>
          <w:sz w:val="22"/>
          <w:szCs w:val="22"/>
          <w:lang w:val="en-GB"/>
        </w:rPr>
      </w:pPr>
    </w:p>
    <w:p w:rsidR="0D42A5A2" w:rsidP="330DAA01" w:rsidRDefault="0D42A5A2" w14:paraId="1B93D0E9" w14:textId="2CF7A59A" w14:noSpellErr="1">
      <w:pPr>
        <w:spacing w:line="360" w:lineRule="auto"/>
        <w:rPr>
          <w:rFonts w:ascii="Arial" w:hAnsi="Arial" w:eastAsia="Arial" w:cs="Arial"/>
          <w:b w:val="1"/>
          <w:bCs w:val="1"/>
          <w:sz w:val="22"/>
          <w:szCs w:val="22"/>
          <w:lang w:val="en-GB"/>
        </w:rPr>
      </w:pPr>
      <w:r w:rsidRPr="330DAA01" w:rsidR="29C8BA0D">
        <w:rPr>
          <w:rFonts w:ascii="Arial" w:hAnsi="Arial" w:eastAsia="Arial" w:cs="Arial"/>
          <w:b w:val="1"/>
          <w:bCs w:val="1"/>
          <w:sz w:val="22"/>
          <w:szCs w:val="22"/>
          <w:lang w:val="en-GB"/>
        </w:rPr>
        <w:t>Through exploring diversity, cultural competence, persuasion, and digital communication, I now see how networks influence global health systems and shape career opportunities</w:t>
      </w:r>
      <w:r w:rsidRPr="330DAA01" w:rsidR="561A378A">
        <w:rPr>
          <w:rFonts w:ascii="Arial" w:hAnsi="Arial" w:eastAsia="Arial" w:cs="Arial"/>
          <w:b w:val="1"/>
          <w:bCs w:val="1"/>
          <w:sz w:val="22"/>
          <w:szCs w:val="22"/>
          <w:lang w:val="en-GB"/>
        </w:rPr>
        <w:t xml:space="preserve">. </w:t>
      </w:r>
    </w:p>
    <w:p w:rsidR="1BBEE3CC" w:rsidP="6BA22E6B" w:rsidRDefault="1BBEE3CC" w14:paraId="47B26FD9" w14:textId="0CF12C49" w14:noSpellErr="1">
      <w:pPr>
        <w:spacing w:line="360" w:lineRule="auto"/>
        <w:rPr>
          <w:rFonts w:ascii="Arial" w:hAnsi="Arial" w:eastAsia="Arial" w:cs="Arial"/>
          <w:b w:val="1"/>
          <w:bCs w:val="1"/>
          <w:sz w:val="22"/>
          <w:szCs w:val="22"/>
          <w:lang w:val="en-GB"/>
        </w:rPr>
      </w:pPr>
      <w:r w:rsidRPr="6BA22E6B" w:rsidR="561A378A">
        <w:rPr>
          <w:rFonts w:ascii="Arial" w:hAnsi="Arial" w:eastAsia="Arial" w:cs="Arial"/>
          <w:b w:val="1"/>
          <w:bCs w:val="1"/>
          <w:sz w:val="22"/>
          <w:szCs w:val="22"/>
          <w:lang w:val="en-GB"/>
        </w:rPr>
        <w:t>I gained a deeper understanding of how relationships shape personal and success and wider health and social care outcome.</w:t>
      </w:r>
    </w:p>
    <w:p w:rsidR="1DB64465" w:rsidP="6BA22E6B" w:rsidRDefault="1DB64465" w14:paraId="1CFDC374" w14:textId="3F196D2C">
      <w:pPr>
        <w:spacing w:line="360" w:lineRule="auto"/>
        <w:rPr>
          <w:rFonts w:ascii="Arial" w:hAnsi="Arial" w:eastAsia="Arial" w:cs="Arial"/>
          <w:b w:val="1"/>
          <w:bCs w:val="1"/>
          <w:sz w:val="22"/>
          <w:szCs w:val="22"/>
          <w:lang w:val="en-GB"/>
        </w:rPr>
      </w:pPr>
      <w:r w:rsidRPr="330DAA01" w:rsidR="1DB64465">
        <w:rPr>
          <w:rFonts w:ascii="Arial" w:hAnsi="Arial" w:eastAsia="Arial" w:cs="Arial"/>
          <w:b w:val="1"/>
          <w:bCs w:val="1"/>
          <w:sz w:val="22"/>
          <w:szCs w:val="22"/>
          <w:lang w:val="en-GB"/>
        </w:rPr>
        <w:t>“</w:t>
      </w:r>
      <w:r w:rsidRPr="330DAA01" w:rsidR="1B14FB86">
        <w:rPr>
          <w:rFonts w:ascii="Arial" w:hAnsi="Arial" w:eastAsia="Arial" w:cs="Arial"/>
          <w:b w:val="1"/>
          <w:bCs w:val="1"/>
          <w:sz w:val="22"/>
          <w:szCs w:val="22"/>
          <w:lang w:val="en-GB"/>
        </w:rPr>
        <w:t>Social networks are good tools for health care leaderships development programs to be able to increase their impact by promoting interaction</w:t>
      </w:r>
      <w:r w:rsidRPr="330DAA01" w:rsidR="0E58C0C0">
        <w:rPr>
          <w:rFonts w:ascii="Arial" w:hAnsi="Arial" w:eastAsia="Arial" w:cs="Arial"/>
          <w:b w:val="1"/>
          <w:bCs w:val="1"/>
          <w:sz w:val="22"/>
          <w:szCs w:val="22"/>
          <w:lang w:val="en-GB"/>
        </w:rPr>
        <w:t>s among participants</w:t>
      </w:r>
      <w:r w:rsidRPr="330DAA01" w:rsidR="476CADBB">
        <w:rPr>
          <w:rFonts w:ascii="Arial" w:hAnsi="Arial" w:eastAsia="Arial" w:cs="Arial"/>
          <w:b w:val="1"/>
          <w:bCs w:val="1"/>
          <w:sz w:val="22"/>
          <w:szCs w:val="22"/>
          <w:lang w:val="en-GB"/>
        </w:rPr>
        <w:t xml:space="preserve">. This can amplify intergenerational and </w:t>
      </w:r>
      <w:r w:rsidRPr="330DAA01" w:rsidR="01A33286">
        <w:rPr>
          <w:rFonts w:ascii="Arial" w:hAnsi="Arial" w:eastAsia="Arial" w:cs="Arial"/>
          <w:b w:val="1"/>
          <w:bCs w:val="1"/>
          <w:sz w:val="22"/>
          <w:szCs w:val="22"/>
          <w:lang w:val="en-GB"/>
        </w:rPr>
        <w:t>intercountry</w:t>
      </w:r>
      <w:r w:rsidRPr="330DAA01" w:rsidR="08C81C96">
        <w:rPr>
          <w:rFonts w:ascii="Arial" w:hAnsi="Arial" w:eastAsia="Arial" w:cs="Arial"/>
          <w:b w:val="1"/>
          <w:bCs w:val="1"/>
          <w:sz w:val="22"/>
          <w:szCs w:val="22"/>
          <w:lang w:val="en-GB"/>
        </w:rPr>
        <w:t xml:space="preserve"> ties by </w:t>
      </w:r>
      <w:r w:rsidRPr="330DAA01" w:rsidR="08C81C96">
        <w:rPr>
          <w:rFonts w:ascii="Arial" w:hAnsi="Arial" w:eastAsia="Arial" w:cs="Arial"/>
          <w:b w:val="1"/>
          <w:bCs w:val="1"/>
          <w:sz w:val="22"/>
          <w:szCs w:val="22"/>
          <w:lang w:val="en-GB"/>
        </w:rPr>
        <w:t>organizing</w:t>
      </w:r>
      <w:r w:rsidRPr="330DAA01" w:rsidR="08C81C96">
        <w:rPr>
          <w:rFonts w:ascii="Arial" w:hAnsi="Arial" w:eastAsia="Arial" w:cs="Arial"/>
          <w:b w:val="1"/>
          <w:bCs w:val="1"/>
          <w:sz w:val="22"/>
          <w:szCs w:val="22"/>
          <w:lang w:val="en-GB"/>
        </w:rPr>
        <w:t xml:space="preserve"> events, provide opportunities to meet, assign mentors, and support collaborative actio</w:t>
      </w:r>
      <w:r w:rsidRPr="330DAA01" w:rsidR="4B676F65">
        <w:rPr>
          <w:rFonts w:ascii="Arial" w:hAnsi="Arial" w:eastAsia="Arial" w:cs="Arial"/>
          <w:b w:val="1"/>
          <w:bCs w:val="1"/>
          <w:sz w:val="22"/>
          <w:szCs w:val="22"/>
          <w:lang w:val="en-GB"/>
        </w:rPr>
        <w:t>n groups.</w:t>
      </w:r>
      <w:r w:rsidRPr="330DAA01" w:rsidR="3279F004">
        <w:rPr>
          <w:rFonts w:ascii="Arial" w:hAnsi="Arial" w:eastAsia="Arial" w:cs="Arial"/>
          <w:b w:val="1"/>
          <w:bCs w:val="1"/>
          <w:sz w:val="22"/>
          <w:szCs w:val="22"/>
          <w:lang w:val="en-GB"/>
        </w:rPr>
        <w:t xml:space="preserve">” </w:t>
      </w:r>
      <w:r w:rsidRPr="330DAA01" w:rsidR="147A6FA2">
        <w:rPr>
          <w:rFonts w:ascii="Arial" w:hAnsi="Arial" w:eastAsia="Arial" w:cs="Arial"/>
          <w:b w:val="1"/>
          <w:bCs w:val="1"/>
          <w:sz w:val="22"/>
          <w:szCs w:val="22"/>
          <w:lang w:val="en-GB"/>
        </w:rPr>
        <w:t xml:space="preserve">(Prado </w:t>
      </w:r>
      <w:r w:rsidRPr="330DAA01" w:rsidR="147A6FA2">
        <w:rPr>
          <w:rFonts w:ascii="Arial" w:hAnsi="Arial" w:eastAsia="Arial" w:cs="Arial"/>
          <w:b w:val="1"/>
          <w:bCs w:val="1"/>
          <w:i w:val="1"/>
          <w:iCs w:val="1"/>
          <w:sz w:val="22"/>
          <w:szCs w:val="22"/>
          <w:lang w:val="en-GB"/>
        </w:rPr>
        <w:t xml:space="preserve">et al. </w:t>
      </w:r>
      <w:r w:rsidRPr="330DAA01" w:rsidR="147A6FA2">
        <w:rPr>
          <w:rFonts w:ascii="Arial" w:hAnsi="Arial" w:eastAsia="Arial" w:cs="Arial"/>
          <w:b w:val="1"/>
          <w:bCs w:val="1"/>
          <w:sz w:val="22"/>
          <w:szCs w:val="22"/>
          <w:lang w:val="en-GB"/>
        </w:rPr>
        <w:t>2020).</w:t>
      </w:r>
    </w:p>
    <w:p w:rsidR="330DAA01" w:rsidP="330DAA01" w:rsidRDefault="330DAA01" w14:paraId="4CAE0035" w14:textId="3BC06920">
      <w:pPr>
        <w:pStyle w:val="Normal"/>
        <w:spacing w:line="360" w:lineRule="auto"/>
        <w:rPr>
          <w:rFonts w:ascii="Arial" w:hAnsi="Arial" w:eastAsia="Arial" w:cs="Arial"/>
          <w:b w:val="1"/>
          <w:bCs w:val="1"/>
          <w:sz w:val="22"/>
          <w:szCs w:val="22"/>
        </w:rPr>
      </w:pPr>
    </w:p>
    <w:p w:rsidR="330DAA01" w:rsidP="330DAA01" w:rsidRDefault="330DAA01" w14:paraId="5FB369D8" w14:textId="0ECC6DC0">
      <w:pPr>
        <w:pStyle w:val="Normal"/>
        <w:spacing w:line="360" w:lineRule="auto"/>
        <w:rPr>
          <w:rFonts w:ascii="Arial" w:hAnsi="Arial" w:eastAsia="Arial" w:cs="Arial"/>
          <w:b w:val="1"/>
          <w:bCs w:val="1"/>
          <w:sz w:val="22"/>
          <w:szCs w:val="22"/>
        </w:rPr>
      </w:pPr>
    </w:p>
    <w:p w:rsidR="330DAA01" w:rsidP="330DAA01" w:rsidRDefault="330DAA01" w14:paraId="43F45F53" w14:textId="425E1305">
      <w:pPr>
        <w:pStyle w:val="Normal"/>
        <w:spacing w:line="360" w:lineRule="auto"/>
        <w:rPr>
          <w:rFonts w:ascii="Arial" w:hAnsi="Arial" w:eastAsia="Arial" w:cs="Arial"/>
          <w:b w:val="1"/>
          <w:bCs w:val="1"/>
          <w:sz w:val="22"/>
          <w:szCs w:val="22"/>
        </w:rPr>
      </w:pPr>
    </w:p>
    <w:p w:rsidR="2F42A7E7" w:rsidP="6BA22E6B" w:rsidRDefault="2F42A7E7" w14:paraId="30956B91" w14:textId="6691EC04">
      <w:pPr>
        <w:pStyle w:val="Normal"/>
        <w:spacing w:line="360" w:lineRule="auto"/>
        <w:rPr>
          <w:rFonts w:ascii="Arial" w:hAnsi="Arial" w:eastAsia="Arial" w:cs="Arial"/>
          <w:b w:val="1"/>
          <w:bCs w:val="1"/>
          <w:sz w:val="22"/>
          <w:szCs w:val="22"/>
        </w:rPr>
      </w:pPr>
      <w:r w:rsidRPr="330DAA01" w:rsidR="2F42A7E7">
        <w:rPr>
          <w:rFonts w:ascii="Arial" w:hAnsi="Arial" w:eastAsia="Arial" w:cs="Arial"/>
          <w:b w:val="1"/>
          <w:bCs w:val="1"/>
          <w:sz w:val="22"/>
          <w:szCs w:val="22"/>
        </w:rPr>
        <w:t>A</w:t>
      </w:r>
      <w:r w:rsidRPr="330DAA01" w:rsidR="460A55B9">
        <w:rPr>
          <w:rFonts w:ascii="Arial" w:hAnsi="Arial" w:eastAsia="Arial" w:cs="Arial"/>
          <w:b w:val="1"/>
          <w:bCs w:val="1"/>
          <w:sz w:val="22"/>
          <w:szCs w:val="22"/>
        </w:rPr>
        <w:t xml:space="preserve"> theory</w:t>
      </w:r>
      <w:r w:rsidRPr="330DAA01" w:rsidR="1F70EF67">
        <w:rPr>
          <w:rFonts w:ascii="Arial" w:hAnsi="Arial" w:eastAsia="Arial" w:cs="Arial"/>
          <w:b w:val="1"/>
          <w:bCs w:val="1"/>
          <w:sz w:val="22"/>
          <w:szCs w:val="22"/>
        </w:rPr>
        <w:t xml:space="preserve"> I learned </w:t>
      </w:r>
      <w:r w:rsidRPr="330DAA01" w:rsidR="14D6A98C">
        <w:rPr>
          <w:rFonts w:ascii="Arial" w:hAnsi="Arial" w:eastAsia="Arial" w:cs="Arial"/>
          <w:b w:val="1"/>
          <w:bCs w:val="1"/>
          <w:sz w:val="22"/>
          <w:szCs w:val="22"/>
        </w:rPr>
        <w:t>during</w:t>
      </w:r>
      <w:r w:rsidRPr="330DAA01" w:rsidR="1F70EF67">
        <w:rPr>
          <w:rFonts w:ascii="Arial" w:hAnsi="Arial" w:eastAsia="Arial" w:cs="Arial"/>
          <w:b w:val="1"/>
          <w:bCs w:val="1"/>
          <w:sz w:val="22"/>
          <w:szCs w:val="22"/>
        </w:rPr>
        <w:t xml:space="preserve"> unit 2</w:t>
      </w:r>
      <w:r w:rsidRPr="330DAA01" w:rsidR="460A55B9">
        <w:rPr>
          <w:rFonts w:ascii="Arial" w:hAnsi="Arial" w:eastAsia="Arial" w:cs="Arial"/>
          <w:b w:val="1"/>
          <w:bCs w:val="1"/>
          <w:sz w:val="22"/>
          <w:szCs w:val="22"/>
        </w:rPr>
        <w:t xml:space="preserve"> </w:t>
      </w:r>
      <w:r w:rsidRPr="330DAA01" w:rsidR="16F2A5F0">
        <w:rPr>
          <w:rFonts w:ascii="Arial" w:hAnsi="Arial" w:eastAsia="Arial" w:cs="Arial"/>
          <w:b w:val="1"/>
          <w:bCs w:val="1"/>
          <w:sz w:val="22"/>
          <w:szCs w:val="22"/>
        </w:rPr>
        <w:t>is called</w:t>
      </w:r>
      <w:r w:rsidRPr="330DAA01" w:rsidR="460A55B9">
        <w:rPr>
          <w:rFonts w:ascii="Arial" w:hAnsi="Arial" w:eastAsia="Arial" w:cs="Arial"/>
          <w:b w:val="1"/>
          <w:bCs w:val="1"/>
          <w:sz w:val="22"/>
          <w:szCs w:val="22"/>
        </w:rPr>
        <w:t xml:space="preserve"> “Six degrees of separation”</w:t>
      </w:r>
      <w:r w:rsidRPr="330DAA01" w:rsidR="38C8E8E3">
        <w:rPr>
          <w:rFonts w:ascii="Arial" w:hAnsi="Arial" w:eastAsia="Arial" w:cs="Arial"/>
          <w:b w:val="1"/>
          <w:bCs w:val="1"/>
          <w:sz w:val="22"/>
          <w:szCs w:val="22"/>
        </w:rPr>
        <w:t>:</w:t>
      </w:r>
    </w:p>
    <w:p w:rsidR="604598E2" w:rsidP="330DAA01" w:rsidRDefault="604598E2" w14:paraId="3B719768" w14:textId="0D47C229">
      <w:pPr>
        <w:pStyle w:val="ListParagraph"/>
        <w:numPr>
          <w:ilvl w:val="0"/>
          <w:numId w:val="10"/>
        </w:numPr>
        <w:spacing w:line="360" w:lineRule="auto"/>
        <w:rPr>
          <w:rFonts w:ascii="Arial" w:hAnsi="Arial" w:eastAsia="Arial" w:cs="Arial"/>
          <w:b w:val="0"/>
          <w:bCs w:val="0"/>
          <w:noProof w:val="0"/>
          <w:sz w:val="22"/>
          <w:szCs w:val="22"/>
          <w:lang w:val="en-US"/>
        </w:rPr>
      </w:pPr>
      <w:r w:rsidRPr="330DAA01" w:rsidR="604598E2">
        <w:rPr>
          <w:rFonts w:ascii="Arial" w:hAnsi="Arial" w:eastAsia="Arial" w:cs="Arial"/>
          <w:b w:val="0"/>
          <w:bCs w:val="0"/>
          <w:sz w:val="22"/>
          <w:szCs w:val="22"/>
        </w:rPr>
        <w:t>In the 1060’s psychologist Stanley Milgram captured this in the phase “six degrees of separation”. S</w:t>
      </w:r>
      <w:r w:rsidRPr="330DAA01" w:rsidR="1D9EA13A">
        <w:rPr>
          <w:rFonts w:ascii="Arial" w:hAnsi="Arial" w:eastAsia="Arial" w:cs="Arial"/>
          <w:b w:val="0"/>
          <w:bCs w:val="0"/>
          <w:sz w:val="22"/>
          <w:szCs w:val="22"/>
        </w:rPr>
        <w:t xml:space="preserve">ix degrees of separation is the </w:t>
      </w:r>
      <w:r w:rsidRPr="330DAA01" w:rsidR="0A07C0F4">
        <w:rPr>
          <w:rFonts w:ascii="Arial" w:hAnsi="Arial" w:eastAsia="Arial" w:cs="Arial"/>
          <w:b w:val="0"/>
          <w:bCs w:val="0"/>
          <w:sz w:val="22"/>
          <w:szCs w:val="22"/>
        </w:rPr>
        <w:t>idea</w:t>
      </w:r>
      <w:r w:rsidRPr="330DAA01" w:rsidR="1D9EA13A">
        <w:rPr>
          <w:rFonts w:ascii="Arial" w:hAnsi="Arial" w:eastAsia="Arial" w:cs="Arial"/>
          <w:b w:val="0"/>
          <w:bCs w:val="0"/>
          <w:sz w:val="22"/>
          <w:szCs w:val="22"/>
        </w:rPr>
        <w:t xml:space="preserve"> that all people on average are six, or fewer, social connections away from each </w:t>
      </w:r>
      <w:r w:rsidRPr="330DAA01" w:rsidR="5016CEE1">
        <w:rPr>
          <w:rFonts w:ascii="Arial" w:hAnsi="Arial" w:eastAsia="Arial" w:cs="Arial"/>
          <w:b w:val="0"/>
          <w:bCs w:val="0"/>
          <w:sz w:val="22"/>
          <w:szCs w:val="22"/>
        </w:rPr>
        <w:t>other</w:t>
      </w:r>
      <w:r w:rsidRPr="330DAA01" w:rsidR="1D9EA13A">
        <w:rPr>
          <w:rFonts w:ascii="Arial" w:hAnsi="Arial" w:eastAsia="Arial" w:cs="Arial"/>
          <w:b w:val="0"/>
          <w:bCs w:val="0"/>
          <w:sz w:val="22"/>
          <w:szCs w:val="22"/>
        </w:rPr>
        <w:t>.</w:t>
      </w:r>
      <w:r w:rsidRPr="330DAA01" w:rsidR="1C7FF2D0">
        <w:rPr>
          <w:rFonts w:ascii="Arial" w:hAnsi="Arial" w:eastAsia="Arial" w:cs="Arial"/>
          <w:b w:val="0"/>
          <w:bCs w:val="0"/>
          <w:sz w:val="22"/>
          <w:szCs w:val="22"/>
        </w:rPr>
        <w:t xml:space="preserve"> </w:t>
      </w:r>
      <w:r w:rsidRPr="330DAA01" w:rsidR="1C7FF2D0">
        <w:rPr>
          <w:rFonts w:ascii="Arial" w:hAnsi="Arial" w:eastAsia="Arial" w:cs="Arial"/>
          <w:b w:val="0"/>
          <w:bCs w:val="0"/>
          <w:noProof w:val="0"/>
          <w:sz w:val="22"/>
          <w:szCs w:val="22"/>
          <w:lang w:val="en-US"/>
        </w:rPr>
        <w:t>(Eden, 2022).</w:t>
      </w:r>
    </w:p>
    <w:p w:rsidR="330DAA01" w:rsidP="330DAA01" w:rsidRDefault="330DAA01" w14:paraId="2361538A" w14:textId="1439B5CC">
      <w:pPr>
        <w:pStyle w:val="Normal"/>
        <w:spacing w:line="360" w:lineRule="auto"/>
        <w:rPr>
          <w:rFonts w:ascii="Arial" w:hAnsi="Arial" w:eastAsia="Arial" w:cs="Arial"/>
          <w:b w:val="0"/>
          <w:bCs w:val="0"/>
          <w:noProof w:val="0"/>
          <w:sz w:val="22"/>
          <w:szCs w:val="22"/>
          <w:lang w:val="en-US"/>
        </w:rPr>
      </w:pPr>
    </w:p>
    <w:p w:rsidR="12BE19DC" w:rsidP="330DAA01" w:rsidRDefault="12BE19DC" w14:paraId="216F4700" w14:textId="124F604F">
      <w:pPr>
        <w:pStyle w:val="Normal"/>
        <w:spacing w:line="360" w:lineRule="auto"/>
        <w:rPr>
          <w:rFonts w:ascii="Arial" w:hAnsi="Arial" w:eastAsia="Arial" w:cs="Arial"/>
          <w:b w:val="1"/>
          <w:bCs w:val="1"/>
          <w:sz w:val="22"/>
          <w:szCs w:val="22"/>
          <w:lang w:val="en-GB"/>
        </w:rPr>
      </w:pPr>
      <w:r w:rsidRPr="330DAA01" w:rsidR="29717B86">
        <w:rPr>
          <w:rFonts w:ascii="Arial" w:hAnsi="Arial" w:eastAsia="Arial" w:cs="Arial"/>
          <w:b w:val="1"/>
          <w:bCs w:val="1"/>
          <w:sz w:val="22"/>
          <w:szCs w:val="22"/>
          <w:lang w:val="en-GB"/>
        </w:rPr>
        <w:t>Forum Moodle activity</w:t>
      </w:r>
      <w:r w:rsidRPr="330DAA01" w:rsidR="3A601FE0">
        <w:rPr>
          <w:rFonts w:ascii="Arial" w:hAnsi="Arial" w:eastAsia="Arial" w:cs="Arial"/>
          <w:b w:val="1"/>
          <w:bCs w:val="1"/>
          <w:sz w:val="22"/>
          <w:szCs w:val="22"/>
          <w:lang w:val="en-GB"/>
        </w:rPr>
        <w:t xml:space="preserve"> tasks</w:t>
      </w:r>
    </w:p>
    <w:p w:rsidR="2795253C" w:rsidP="330DAA01" w:rsidRDefault="2795253C" w14:paraId="4E8812CE" w14:textId="11961B0A">
      <w:pPr>
        <w:pStyle w:val="Normal"/>
        <w:spacing w:line="360" w:lineRule="auto"/>
        <w:rPr>
          <w:rFonts w:ascii="Arial" w:hAnsi="Arial" w:eastAsia="Arial" w:cs="Arial"/>
          <w:sz w:val="22"/>
          <w:szCs w:val="22"/>
          <w:lang w:val="en-GB"/>
        </w:rPr>
      </w:pPr>
      <w:r w:rsidRPr="330DAA01" w:rsidR="2795253C">
        <w:rPr>
          <w:rFonts w:ascii="Arial" w:hAnsi="Arial" w:eastAsia="Arial" w:cs="Arial"/>
          <w:sz w:val="22"/>
          <w:szCs w:val="22"/>
          <w:lang w:val="en-GB"/>
        </w:rPr>
        <w:t>Week 4:</w:t>
      </w:r>
    </w:p>
    <w:p w:rsidR="14F1C4E8" w:rsidP="56012C94" w:rsidRDefault="14F1C4E8" w14:paraId="63B10EE5" w14:textId="3110180B">
      <w:pPr>
        <w:spacing w:line="360" w:lineRule="auto"/>
        <w:rPr>
          <w:rFonts w:ascii="Arial" w:hAnsi="Arial" w:eastAsia="Arial" w:cs="Arial"/>
          <w:sz w:val="22"/>
          <w:szCs w:val="22"/>
          <w:lang w:val="en-GB"/>
        </w:rPr>
      </w:pPr>
      <w:r w:rsidR="4C3E7898">
        <w:drawing>
          <wp:inline wp14:editId="6D5DBAFA" wp14:anchorId="4C38C730">
            <wp:extent cx="3875529" cy="5027714"/>
            <wp:effectExtent l="0" t="0" r="0" b="0"/>
            <wp:docPr id="371215030" name="drawing">
              <a:extLst>
                <a:ext uri="{FF2B5EF4-FFF2-40B4-BE49-F238E27FC236}">
                  <a16:creationId xmlns:a16="http://schemas.microsoft.com/office/drawing/2014/main" id="{D2371CA7-7A6E-419B-98AD-10C3F9CE4915}"/>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1215030" name="Picture 371215030"/>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a:off x="0" y="0"/>
                      <a:ext cx="3875529" cy="5027714"/>
                    </a:xfrm>
                    <a:prstGeom prst="rect">
                      <a:avLst/>
                    </a:prstGeom>
                  </pic:spPr>
                </pic:pic>
              </a:graphicData>
            </a:graphic>
          </wp:inline>
        </w:drawing>
      </w:r>
    </w:p>
    <w:p w:rsidR="7CB333E3" w:rsidP="56012C94" w:rsidRDefault="7CB333E3" w14:paraId="54AB1756" w14:textId="57FECD4B">
      <w:pPr>
        <w:spacing w:line="360" w:lineRule="auto"/>
        <w:rPr>
          <w:rFonts w:ascii="Arial" w:hAnsi="Arial" w:eastAsia="Arial" w:cs="Arial"/>
          <w:sz w:val="22"/>
          <w:szCs w:val="22"/>
          <w:lang w:val="en-GB"/>
        </w:rPr>
      </w:pPr>
      <w:r w:rsidRPr="330DAA01" w:rsidR="7CB333E3">
        <w:rPr>
          <w:rFonts w:ascii="Arial" w:hAnsi="Arial" w:eastAsia="Arial" w:cs="Arial"/>
          <w:sz w:val="22"/>
          <w:szCs w:val="22"/>
        </w:rPr>
        <w:t xml:space="preserve">The meaning of </w:t>
      </w:r>
      <w:r w:rsidRPr="330DAA01" w:rsidR="7CB333E3">
        <w:rPr>
          <w:rFonts w:ascii="Arial" w:hAnsi="Arial" w:eastAsia="Arial" w:cs="Arial"/>
          <w:sz w:val="22"/>
          <w:szCs w:val="22"/>
        </w:rPr>
        <w:t xml:space="preserve">Bureaucratic and Hierarchy </w:t>
      </w:r>
      <w:r w:rsidRPr="330DAA01" w:rsidR="00926148">
        <w:rPr>
          <w:rFonts w:ascii="Arial" w:hAnsi="Arial" w:eastAsia="Arial" w:cs="Arial"/>
          <w:sz w:val="22"/>
          <w:szCs w:val="22"/>
        </w:rPr>
        <w:t xml:space="preserve">According to </w:t>
      </w:r>
      <w:r w:rsidRPr="330DAA01" w:rsidR="00926148">
        <w:rPr>
          <w:rFonts w:ascii="Arial" w:hAnsi="Arial" w:eastAsia="Arial" w:cs="Arial"/>
          <w:sz w:val="22"/>
          <w:szCs w:val="22"/>
        </w:rPr>
        <w:t>Cambridge University Pres</w:t>
      </w:r>
      <w:r w:rsidRPr="330DAA01" w:rsidR="7F476AC5">
        <w:rPr>
          <w:rFonts w:ascii="Arial" w:hAnsi="Arial" w:eastAsia="Arial" w:cs="Arial"/>
          <w:sz w:val="22"/>
          <w:szCs w:val="22"/>
        </w:rPr>
        <w:t>s</w:t>
      </w:r>
      <w:r w:rsidRPr="330DAA01" w:rsidR="00926148">
        <w:rPr>
          <w:rFonts w:ascii="Arial" w:hAnsi="Arial" w:eastAsia="Arial" w:cs="Arial"/>
          <w:sz w:val="22"/>
          <w:szCs w:val="22"/>
        </w:rPr>
        <w:t>:</w:t>
      </w:r>
    </w:p>
    <w:p w:rsidR="629FDC67" w:rsidP="330DAA01" w:rsidRDefault="629FDC67" w14:paraId="02E16A5F" w14:textId="1FDC7E79">
      <w:pPr>
        <w:spacing w:after="0" w:line="360" w:lineRule="auto"/>
        <w:rPr>
          <w:rFonts w:ascii="Arial" w:hAnsi="Arial" w:eastAsia="Arial" w:cs="Arial"/>
          <w:sz w:val="22"/>
          <w:szCs w:val="22"/>
        </w:rPr>
      </w:pPr>
      <w:r w:rsidRPr="330DAA01" w:rsidR="629FDC67">
        <w:rPr>
          <w:rFonts w:ascii="Arial" w:hAnsi="Arial" w:eastAsia="Arial" w:cs="Arial"/>
          <w:sz w:val="22"/>
          <w:szCs w:val="22"/>
        </w:rPr>
        <w:t>“</w:t>
      </w:r>
      <w:r w:rsidRPr="330DAA01" w:rsidR="35B3E6D3">
        <w:rPr>
          <w:rFonts w:ascii="Arial" w:hAnsi="Arial" w:eastAsia="Arial" w:cs="Arial"/>
          <w:sz w:val="22"/>
          <w:szCs w:val="22"/>
        </w:rPr>
        <w:t>Bureaucratic refers to a system with many rules and procedures</w:t>
      </w:r>
      <w:r w:rsidRPr="330DAA01" w:rsidR="57E7BED4">
        <w:rPr>
          <w:rFonts w:ascii="Arial" w:hAnsi="Arial" w:eastAsia="Arial" w:cs="Arial"/>
          <w:sz w:val="22"/>
          <w:szCs w:val="22"/>
        </w:rPr>
        <w:t>”</w:t>
      </w:r>
      <w:r w:rsidRPr="330DAA01" w:rsidR="35B3E6D3">
        <w:rPr>
          <w:rFonts w:ascii="Arial" w:hAnsi="Arial" w:eastAsia="Arial" w:cs="Arial"/>
          <w:sz w:val="22"/>
          <w:szCs w:val="22"/>
        </w:rPr>
        <w:t>.</w:t>
      </w:r>
      <w:r w:rsidRPr="330DAA01" w:rsidR="35B3E6D3">
        <w:rPr>
          <w:rFonts w:ascii="Arial" w:hAnsi="Arial" w:eastAsia="Arial" w:cs="Arial"/>
          <w:sz w:val="22"/>
          <w:szCs w:val="22"/>
        </w:rPr>
        <w:t xml:space="preserve"> </w:t>
      </w:r>
    </w:p>
    <w:p w:rsidR="35B3E6D3" w:rsidP="330DAA01" w:rsidRDefault="35B3E6D3" w14:paraId="698B8795" w14:textId="4F8149BD">
      <w:pPr>
        <w:spacing w:after="0" w:line="360" w:lineRule="auto"/>
        <w:rPr>
          <w:rFonts w:ascii="Arial" w:hAnsi="Arial" w:eastAsia="Arial" w:cs="Arial"/>
          <w:sz w:val="22"/>
          <w:szCs w:val="22"/>
        </w:rPr>
      </w:pPr>
      <w:r w:rsidRPr="330DAA01" w:rsidR="35B3E6D3">
        <w:rPr>
          <w:rFonts w:ascii="Arial" w:hAnsi="Arial" w:eastAsia="Arial" w:cs="Arial"/>
          <w:sz w:val="22"/>
          <w:szCs w:val="22"/>
        </w:rPr>
        <w:t>(Cambridge Dictionary, 2024a).</w:t>
      </w:r>
    </w:p>
    <w:p w:rsidR="56012C94" w:rsidP="330DAA01" w:rsidRDefault="56012C94" w14:paraId="45561849" w14:textId="1334B2AE">
      <w:pPr>
        <w:spacing w:after="0" w:line="360" w:lineRule="auto"/>
        <w:rPr>
          <w:rFonts w:ascii="Arial" w:hAnsi="Arial" w:eastAsia="Arial" w:cs="Arial"/>
          <w:sz w:val="22"/>
          <w:szCs w:val="22"/>
        </w:rPr>
      </w:pPr>
    </w:p>
    <w:p w:rsidR="18773A41" w:rsidP="330DAA01" w:rsidRDefault="18773A41" w14:paraId="1FD76284" w14:textId="37BF4687">
      <w:pPr>
        <w:spacing w:after="0" w:line="360" w:lineRule="auto"/>
        <w:rPr>
          <w:rFonts w:ascii="Arial" w:hAnsi="Arial" w:eastAsia="Arial" w:cs="Arial"/>
          <w:sz w:val="22"/>
          <w:szCs w:val="22"/>
        </w:rPr>
      </w:pPr>
      <w:r w:rsidRPr="330DAA01" w:rsidR="18773A41">
        <w:rPr>
          <w:rFonts w:ascii="Arial" w:hAnsi="Arial" w:eastAsia="Arial" w:cs="Arial"/>
          <w:sz w:val="22"/>
          <w:szCs w:val="22"/>
        </w:rPr>
        <w:t xml:space="preserve">“Hierarchy </w:t>
      </w:r>
      <w:r w:rsidRPr="330DAA01" w:rsidR="298FB086">
        <w:rPr>
          <w:rFonts w:ascii="Arial" w:hAnsi="Arial" w:eastAsia="Arial" w:cs="Arial"/>
          <w:sz w:val="22"/>
          <w:szCs w:val="22"/>
        </w:rPr>
        <w:t>defines</w:t>
      </w:r>
      <w:r w:rsidRPr="330DAA01" w:rsidR="18773A41">
        <w:rPr>
          <w:rFonts w:ascii="Arial" w:hAnsi="Arial" w:eastAsia="Arial" w:cs="Arial"/>
          <w:sz w:val="22"/>
          <w:szCs w:val="22"/>
        </w:rPr>
        <w:t xml:space="preserve"> a system where people or groups are ranked by authority or status</w:t>
      </w:r>
      <w:r w:rsidRPr="330DAA01" w:rsidR="39D5803B">
        <w:rPr>
          <w:rFonts w:ascii="Arial" w:hAnsi="Arial" w:eastAsia="Arial" w:cs="Arial"/>
          <w:sz w:val="22"/>
          <w:szCs w:val="22"/>
        </w:rPr>
        <w:t>”</w:t>
      </w:r>
      <w:r w:rsidRPr="330DAA01" w:rsidR="2525687B">
        <w:rPr>
          <w:rFonts w:ascii="Arial" w:hAnsi="Arial" w:eastAsia="Arial" w:cs="Arial"/>
          <w:sz w:val="22"/>
          <w:szCs w:val="22"/>
        </w:rPr>
        <w:t>.</w:t>
      </w:r>
    </w:p>
    <w:p w:rsidR="56012C94" w:rsidP="330DAA01" w:rsidRDefault="56012C94" w14:paraId="75E04727" w14:textId="1A8B1839">
      <w:pPr>
        <w:spacing w:after="0" w:line="360" w:lineRule="auto"/>
        <w:rPr>
          <w:rFonts w:ascii="Arial" w:hAnsi="Arial" w:eastAsia="Arial" w:cs="Arial"/>
          <w:sz w:val="22"/>
          <w:szCs w:val="22"/>
        </w:rPr>
      </w:pPr>
      <w:r w:rsidRPr="330DAA01" w:rsidR="35779FE6">
        <w:rPr>
          <w:rFonts w:ascii="Arial" w:hAnsi="Arial" w:eastAsia="Arial" w:cs="Arial"/>
          <w:sz w:val="22"/>
          <w:szCs w:val="22"/>
        </w:rPr>
        <w:t>(Cambridge Dictionary, 2024b).</w:t>
      </w:r>
    </w:p>
    <w:p w:rsidR="56012C94" w:rsidP="330DAA01" w:rsidRDefault="56012C94" w14:paraId="1D670CC8" w14:textId="7FBB835D">
      <w:pPr>
        <w:spacing w:after="0" w:line="360" w:lineRule="auto"/>
        <w:rPr>
          <w:rFonts w:ascii="Arial" w:hAnsi="Arial" w:eastAsia="Arial" w:cs="Arial"/>
          <w:sz w:val="22"/>
          <w:szCs w:val="22"/>
        </w:rPr>
      </w:pPr>
    </w:p>
    <w:p w:rsidR="326AD622" w:rsidP="330DAA01" w:rsidRDefault="326AD622" w14:paraId="177CB855" w14:textId="1005334F">
      <w:pPr>
        <w:spacing w:after="0" w:line="360" w:lineRule="auto"/>
        <w:rPr>
          <w:rFonts w:ascii="Arial" w:hAnsi="Arial" w:eastAsia="Arial" w:cs="Arial"/>
          <w:sz w:val="22"/>
          <w:szCs w:val="22"/>
        </w:rPr>
      </w:pPr>
      <w:r w:rsidRPr="330DAA01" w:rsidR="326AD622">
        <w:rPr>
          <w:rFonts w:ascii="Arial" w:hAnsi="Arial" w:eastAsia="Arial" w:cs="Arial"/>
          <w:sz w:val="22"/>
          <w:szCs w:val="22"/>
        </w:rPr>
        <w:t>Week 4:</w:t>
      </w:r>
    </w:p>
    <w:p w:rsidR="09043093" w:rsidP="330DAA01" w:rsidRDefault="09043093" w14:paraId="5B8A0119" w14:textId="1E07BD26">
      <w:pPr>
        <w:spacing w:after="0" w:line="360" w:lineRule="auto"/>
        <w:rPr>
          <w:rFonts w:ascii="Arial" w:hAnsi="Arial" w:eastAsia="Arial" w:cs="Arial"/>
          <w:sz w:val="22"/>
          <w:szCs w:val="22"/>
        </w:rPr>
      </w:pPr>
      <w:r w:rsidR="09043093">
        <w:drawing>
          <wp:inline wp14:editId="45362D74" wp14:anchorId="4FA8682F">
            <wp:extent cx="3703958" cy="5362575"/>
            <wp:effectExtent l="0" t="0" r="0" b="0"/>
            <wp:docPr id="1501201681" name="drawing">
              <a:extLst>
                <a:ext uri="{FF2B5EF4-FFF2-40B4-BE49-F238E27FC236}">
                  <a16:creationId xmlns:a16="http://schemas.microsoft.com/office/drawing/2014/main" id="{61BBE3FE-2CAD-4940-8634-8C20B6D545B9}"/>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01201681" name="Picture 1501201681"/>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a:off x="0" y="0"/>
                      <a:ext cx="3703958" cy="5362575"/>
                    </a:xfrm>
                    <a:prstGeom prst="rect">
                      <a:avLst/>
                    </a:prstGeom>
                  </pic:spPr>
                </pic:pic>
              </a:graphicData>
            </a:graphic>
          </wp:inline>
        </w:drawing>
      </w:r>
    </w:p>
    <w:p w:rsidR="56012C94" w:rsidP="330DAA01" w:rsidRDefault="56012C94" w14:paraId="1CCB99D0" w14:textId="2FBCAD18">
      <w:pPr>
        <w:spacing w:after="0" w:line="360" w:lineRule="auto"/>
        <w:rPr>
          <w:rFonts w:ascii="Arial" w:hAnsi="Arial" w:eastAsia="Arial" w:cs="Arial"/>
          <w:sz w:val="22"/>
          <w:szCs w:val="22"/>
        </w:rPr>
      </w:pPr>
    </w:p>
    <w:p w:rsidR="2D0CD0D1" w:rsidP="330DAA01" w:rsidRDefault="2D0CD0D1" w14:paraId="50AF56FF" w14:textId="65159CD9" w14:noSpellErr="1">
      <w:pPr>
        <w:pStyle w:val="ListParagraph"/>
        <w:numPr>
          <w:ilvl w:val="0"/>
          <w:numId w:val="28"/>
        </w:numPr>
        <w:spacing w:after="0" w:line="360" w:lineRule="auto"/>
        <w:rPr>
          <w:rFonts w:ascii="Arial" w:hAnsi="Arial" w:eastAsia="Arial" w:cs="Arial"/>
          <w:sz w:val="22"/>
          <w:szCs w:val="22"/>
        </w:rPr>
      </w:pPr>
      <w:r w:rsidRPr="330DAA01" w:rsidR="4B4A62B5">
        <w:rPr>
          <w:rFonts w:ascii="Arial" w:hAnsi="Arial" w:eastAsia="Arial" w:cs="Arial"/>
          <w:sz w:val="22"/>
          <w:szCs w:val="22"/>
        </w:rPr>
        <w:t>In this unit, I learned that t</w:t>
      </w:r>
      <w:r w:rsidRPr="330DAA01" w:rsidR="5461F9CC">
        <w:rPr>
          <w:rFonts w:ascii="Arial" w:hAnsi="Arial" w:eastAsia="Arial" w:cs="Arial"/>
          <w:sz w:val="22"/>
          <w:szCs w:val="22"/>
        </w:rPr>
        <w:t xml:space="preserve">he action/process of interacting </w:t>
      </w:r>
      <w:r w:rsidRPr="330DAA01" w:rsidR="42D58A90">
        <w:rPr>
          <w:rFonts w:ascii="Arial" w:hAnsi="Arial" w:eastAsia="Arial" w:cs="Arial"/>
          <w:sz w:val="22"/>
          <w:szCs w:val="22"/>
        </w:rPr>
        <w:t xml:space="preserve">with others is to be able to exchange information, which means networking. </w:t>
      </w:r>
    </w:p>
    <w:p w:rsidR="56012C94" w:rsidP="330DAA01" w:rsidRDefault="56012C94" w14:paraId="0C313B6A" w14:textId="4B0394ED">
      <w:pPr>
        <w:spacing w:after="0" w:line="360" w:lineRule="auto"/>
        <w:rPr>
          <w:rFonts w:ascii="Arial" w:hAnsi="Arial" w:eastAsia="Arial" w:cs="Arial"/>
          <w:sz w:val="22"/>
          <w:szCs w:val="22"/>
        </w:rPr>
      </w:pPr>
    </w:p>
    <w:p w:rsidR="6BA22E6B" w:rsidP="330DAA01" w:rsidRDefault="6BA22E6B" w14:paraId="37C09931" w14:textId="0CA064AC">
      <w:pPr>
        <w:pStyle w:val="ListParagraph"/>
        <w:numPr>
          <w:ilvl w:val="0"/>
          <w:numId w:val="28"/>
        </w:numPr>
        <w:spacing w:after="0" w:line="360" w:lineRule="auto"/>
        <w:rPr>
          <w:rFonts w:ascii="Arial" w:hAnsi="Arial" w:eastAsia="Arial" w:cs="Arial"/>
          <w:sz w:val="22"/>
          <w:szCs w:val="22"/>
        </w:rPr>
      </w:pPr>
      <w:r w:rsidRPr="330DAA01" w:rsidR="2FF91A6B">
        <w:rPr>
          <w:rFonts w:ascii="Arial" w:hAnsi="Arial" w:eastAsia="Arial" w:cs="Arial"/>
          <w:sz w:val="22"/>
          <w:szCs w:val="22"/>
        </w:rPr>
        <w:t xml:space="preserve">I learned that </w:t>
      </w:r>
      <w:r w:rsidRPr="330DAA01" w:rsidR="42D58A90">
        <w:rPr>
          <w:rFonts w:ascii="Arial" w:hAnsi="Arial" w:eastAsia="Arial" w:cs="Arial"/>
          <w:sz w:val="22"/>
          <w:szCs w:val="22"/>
        </w:rPr>
        <w:t xml:space="preserve">Bureaucracy refers to a complex </w:t>
      </w:r>
      <w:r w:rsidRPr="330DAA01" w:rsidR="02662D9F">
        <w:rPr>
          <w:rFonts w:ascii="Arial" w:hAnsi="Arial" w:eastAsia="Arial" w:cs="Arial"/>
          <w:sz w:val="22"/>
          <w:szCs w:val="22"/>
        </w:rPr>
        <w:t>organization</w:t>
      </w:r>
      <w:r w:rsidRPr="330DAA01" w:rsidR="42D58A90">
        <w:rPr>
          <w:rFonts w:ascii="Arial" w:hAnsi="Arial" w:eastAsia="Arial" w:cs="Arial"/>
          <w:sz w:val="22"/>
          <w:szCs w:val="22"/>
        </w:rPr>
        <w:t xml:space="preserve"> that has multilayered systems and processes. </w:t>
      </w:r>
    </w:p>
    <w:p w:rsidR="09211FBE" w:rsidP="330DAA01" w:rsidRDefault="09211FBE" w14:paraId="1BD05CC8" w14:textId="2F8CE38F">
      <w:pPr>
        <w:pStyle w:val="ListParagraph"/>
        <w:numPr>
          <w:ilvl w:val="0"/>
          <w:numId w:val="28"/>
        </w:numPr>
        <w:spacing w:after="0" w:line="360" w:lineRule="auto"/>
        <w:rPr>
          <w:rFonts w:ascii="Arial" w:hAnsi="Arial" w:eastAsia="Arial" w:cs="Arial"/>
          <w:sz w:val="22"/>
          <w:szCs w:val="22"/>
        </w:rPr>
      </w:pPr>
      <w:r w:rsidRPr="330DAA01" w:rsidR="441D1AAD">
        <w:rPr>
          <w:rFonts w:ascii="Arial" w:hAnsi="Arial" w:eastAsia="Arial" w:cs="Arial"/>
          <w:sz w:val="22"/>
          <w:szCs w:val="22"/>
        </w:rPr>
        <w:t>I also learned that n</w:t>
      </w:r>
      <w:r w:rsidRPr="330DAA01" w:rsidR="42D58A90">
        <w:rPr>
          <w:rFonts w:ascii="Arial" w:hAnsi="Arial" w:eastAsia="Arial" w:cs="Arial"/>
          <w:sz w:val="22"/>
          <w:szCs w:val="22"/>
        </w:rPr>
        <w:t>etworking and hierarchies play significant roles in health and social care.</w:t>
      </w:r>
    </w:p>
    <w:p w:rsidR="09211FBE" w:rsidP="330DAA01" w:rsidRDefault="09211FBE" w14:paraId="171A7DB2" w14:textId="536EF2FD">
      <w:pPr>
        <w:pStyle w:val="ListParagraph"/>
        <w:numPr>
          <w:ilvl w:val="0"/>
          <w:numId w:val="28"/>
        </w:numPr>
        <w:spacing w:after="0" w:line="360" w:lineRule="auto"/>
        <w:rPr>
          <w:rFonts w:ascii="Arial" w:hAnsi="Arial" w:eastAsia="Arial" w:cs="Arial"/>
          <w:sz w:val="22"/>
          <w:szCs w:val="22"/>
        </w:rPr>
      </w:pPr>
      <w:r w:rsidRPr="330DAA01" w:rsidR="42D58A90">
        <w:rPr>
          <w:rFonts w:ascii="Arial" w:hAnsi="Arial" w:eastAsia="Arial" w:cs="Arial"/>
          <w:sz w:val="22"/>
          <w:szCs w:val="22"/>
        </w:rPr>
        <w:t xml:space="preserve">Making connections is </w:t>
      </w:r>
      <w:r w:rsidRPr="330DAA01" w:rsidR="42D58A90">
        <w:rPr>
          <w:rFonts w:ascii="Arial" w:hAnsi="Arial" w:eastAsia="Arial" w:cs="Arial"/>
          <w:sz w:val="22"/>
          <w:szCs w:val="22"/>
        </w:rPr>
        <w:t>very important</w:t>
      </w:r>
      <w:r w:rsidRPr="330DAA01" w:rsidR="42D58A90">
        <w:rPr>
          <w:rFonts w:ascii="Arial" w:hAnsi="Arial" w:eastAsia="Arial" w:cs="Arial"/>
          <w:sz w:val="22"/>
          <w:szCs w:val="22"/>
        </w:rPr>
        <w:t xml:space="preserve"> for professionals in health and social care.</w:t>
      </w:r>
    </w:p>
    <w:p w:rsidR="56012C94" w:rsidP="330DAA01" w:rsidRDefault="56012C94" w14:paraId="49AE983A" w14:textId="6D13A484">
      <w:pPr>
        <w:pStyle w:val="ListParagraph"/>
        <w:spacing w:after="0" w:line="360" w:lineRule="auto"/>
        <w:rPr>
          <w:rFonts w:ascii="Aptos" w:hAnsi="Aptos" w:eastAsia="Aptos" w:cs="Aptos"/>
          <w:sz w:val="22"/>
          <w:szCs w:val="22"/>
        </w:rPr>
      </w:pPr>
    </w:p>
    <w:p w:rsidR="4AC736DD" w:rsidP="330DAA01" w:rsidRDefault="4AC736DD" w14:paraId="6FCAF4B3" w14:textId="7962BB8C">
      <w:pPr>
        <w:pStyle w:val="NoSpacing"/>
        <w:spacing w:after="0" w:line="360" w:lineRule="auto"/>
        <w:rPr>
          <w:rFonts w:ascii="Arial" w:hAnsi="Arial" w:eastAsia="Arial" w:cs="Arial"/>
          <w:sz w:val="22"/>
          <w:szCs w:val="22"/>
        </w:rPr>
      </w:pPr>
      <w:r w:rsidRPr="330DAA01" w:rsidR="4AC736DD">
        <w:rPr>
          <w:rFonts w:ascii="Arial" w:hAnsi="Arial" w:eastAsia="Arial" w:cs="Arial"/>
          <w:b w:val="1"/>
          <w:bCs w:val="1"/>
          <w:sz w:val="22"/>
          <w:szCs w:val="22"/>
          <w:lang w:val="en-GB"/>
        </w:rPr>
        <w:t xml:space="preserve">Reflection on Unit 3: Opportunity Knocks </w:t>
      </w:r>
    </w:p>
    <w:p w:rsidR="56012C94" w:rsidP="330DAA01" w:rsidRDefault="56012C94" w14:paraId="4D0425D1" w14:textId="7F597908">
      <w:pPr>
        <w:pStyle w:val="NoSpacing"/>
        <w:spacing w:after="0" w:line="360" w:lineRule="auto"/>
        <w:rPr>
          <w:rFonts w:ascii="Arial" w:hAnsi="Arial" w:eastAsia="Arial" w:cs="Arial"/>
          <w:b w:val="1"/>
          <w:bCs w:val="1"/>
          <w:sz w:val="22"/>
          <w:szCs w:val="22"/>
        </w:rPr>
      </w:pPr>
      <w:r w:rsidRPr="330DAA01" w:rsidR="4AC736DD">
        <w:rPr>
          <w:rFonts w:ascii="Arial" w:hAnsi="Arial" w:eastAsia="Arial" w:cs="Arial"/>
          <w:b w:val="1"/>
          <w:bCs w:val="1"/>
          <w:sz w:val="22"/>
          <w:szCs w:val="22"/>
        </w:rPr>
        <w:t>Week</w:t>
      </w:r>
      <w:r w:rsidRPr="330DAA01" w:rsidR="3B848A2A">
        <w:rPr>
          <w:rFonts w:ascii="Arial" w:hAnsi="Arial" w:eastAsia="Arial" w:cs="Arial"/>
          <w:b w:val="1"/>
          <w:bCs w:val="1"/>
          <w:sz w:val="22"/>
          <w:szCs w:val="22"/>
        </w:rPr>
        <w:t xml:space="preserve">: </w:t>
      </w:r>
      <w:r w:rsidRPr="330DAA01" w:rsidR="4AC736DD">
        <w:rPr>
          <w:rFonts w:ascii="Arial" w:hAnsi="Arial" w:eastAsia="Arial" w:cs="Arial"/>
          <w:b w:val="1"/>
          <w:bCs w:val="1"/>
          <w:sz w:val="22"/>
          <w:szCs w:val="22"/>
        </w:rPr>
        <w:t>5</w:t>
      </w:r>
    </w:p>
    <w:p w:rsidR="5C5DB2C0" w:rsidP="330DAA01" w:rsidRDefault="5C5DB2C0" w14:paraId="6F7607C4" w14:textId="46D557AD">
      <w:pPr>
        <w:pStyle w:val="NoSpacing"/>
        <w:spacing w:line="360" w:lineRule="auto"/>
        <w:rPr>
          <w:rFonts w:ascii="Arial" w:hAnsi="Arial" w:eastAsia="Arial" w:cs="Arial"/>
          <w:b w:val="1"/>
          <w:bCs w:val="1"/>
          <w:sz w:val="22"/>
          <w:szCs w:val="22"/>
          <w:lang w:val="en-GB"/>
        </w:rPr>
      </w:pPr>
      <w:r w:rsidR="5C5DB2C0">
        <w:drawing>
          <wp:inline wp14:editId="144C5E16" wp14:anchorId="4755CBE4">
            <wp:extent cx="3617282" cy="5129964"/>
            <wp:effectExtent l="0" t="0" r="0" b="0"/>
            <wp:docPr id="1532195294" name="drawing">
              <a:extLst>
                <a:ext uri="{FF2B5EF4-FFF2-40B4-BE49-F238E27FC236}">
                  <a16:creationId xmlns:a16="http://schemas.microsoft.com/office/drawing/2014/main" id="{BB645A9F-E684-4102-A33C-736B9328AD87}"/>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2195294" name="Picture 1532195294"/>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a:off x="0" y="0"/>
                      <a:ext cx="3617282" cy="5129964"/>
                    </a:xfrm>
                    <a:prstGeom prst="rect">
                      <a:avLst/>
                    </a:prstGeom>
                  </pic:spPr>
                </pic:pic>
              </a:graphicData>
            </a:graphic>
          </wp:inline>
        </w:drawing>
      </w:r>
      <w:r w:rsidRPr="330DAA01" w:rsidR="3C326717">
        <w:rPr>
          <w:rFonts w:ascii="Arial" w:hAnsi="Arial" w:eastAsia="Arial" w:cs="Arial"/>
          <w:b w:val="1"/>
          <w:bCs w:val="1"/>
          <w:sz w:val="22"/>
          <w:szCs w:val="22"/>
          <w:lang w:val="en-GB"/>
        </w:rPr>
        <w:t>3</w:t>
      </w:r>
    </w:p>
    <w:p w:rsidR="6BB5B80D" w:rsidP="330DAA01" w:rsidRDefault="6BB5B80D" w14:paraId="29896EBC" w14:textId="38D9A36B">
      <w:pPr>
        <w:pStyle w:val="NoSpacing"/>
        <w:spacing w:line="360" w:lineRule="auto"/>
        <w:rPr>
          <w:rFonts w:ascii="Arial" w:hAnsi="Arial" w:eastAsia="Arial" w:cs="Arial"/>
          <w:b w:val="1"/>
          <w:bCs w:val="1"/>
          <w:sz w:val="22"/>
          <w:szCs w:val="22"/>
          <w:lang w:val="en-US"/>
        </w:rPr>
      </w:pPr>
      <w:r w:rsidRPr="330DAA01" w:rsidR="6BB5B80D">
        <w:rPr>
          <w:rFonts w:ascii="Arial" w:hAnsi="Arial" w:eastAsia="Arial" w:cs="Arial"/>
          <w:b w:val="1"/>
          <w:bCs w:val="1"/>
          <w:sz w:val="22"/>
          <w:szCs w:val="22"/>
          <w:lang w:val="en-US"/>
        </w:rPr>
        <w:t>“How to achieve success and luck in h</w:t>
      </w:r>
      <w:r w:rsidRPr="330DAA01" w:rsidR="1E8664DE">
        <w:rPr>
          <w:rFonts w:ascii="Arial" w:hAnsi="Arial" w:eastAsia="Arial" w:cs="Arial"/>
          <w:b w:val="1"/>
          <w:bCs w:val="1"/>
          <w:sz w:val="22"/>
          <w:szCs w:val="22"/>
          <w:lang w:val="en-US"/>
        </w:rPr>
        <w:t xml:space="preserve">ealth and social care </w:t>
      </w:r>
      <w:r w:rsidRPr="330DAA01" w:rsidR="49F39DA5">
        <w:rPr>
          <w:rFonts w:ascii="Arial" w:hAnsi="Arial" w:eastAsia="Arial" w:cs="Arial"/>
          <w:b w:val="1"/>
          <w:bCs w:val="1"/>
          <w:sz w:val="22"/>
          <w:szCs w:val="22"/>
          <w:lang w:val="en-US"/>
        </w:rPr>
        <w:t>professions</w:t>
      </w:r>
      <w:r w:rsidRPr="330DAA01" w:rsidR="49F39DA5">
        <w:rPr>
          <w:rFonts w:ascii="Arial" w:hAnsi="Arial" w:eastAsia="Arial" w:cs="Arial"/>
          <w:b w:val="1"/>
          <w:bCs w:val="1"/>
          <w:sz w:val="22"/>
          <w:szCs w:val="22"/>
          <w:lang w:val="en-US"/>
        </w:rPr>
        <w:t>?</w:t>
      </w:r>
    </w:p>
    <w:p w:rsidR="1DD2606F" w:rsidP="330DAA01" w:rsidRDefault="1DD2606F" w14:paraId="0E3F8775" w14:textId="128231FC">
      <w:pPr>
        <w:pStyle w:val="NoSpacing"/>
        <w:spacing w:line="360" w:lineRule="auto"/>
        <w:rPr>
          <w:rFonts w:ascii="Arial" w:hAnsi="Arial" w:eastAsia="Arial" w:cs="Arial"/>
          <w:b w:val="1"/>
          <w:bCs w:val="1"/>
          <w:sz w:val="22"/>
          <w:szCs w:val="22"/>
          <w:lang w:val="en-US"/>
        </w:rPr>
      </w:pPr>
      <w:r w:rsidRPr="330DAA01" w:rsidR="105EC7B4">
        <w:rPr>
          <w:rFonts w:ascii="Arial" w:hAnsi="Arial" w:eastAsia="Arial" w:cs="Arial"/>
          <w:b w:val="1"/>
          <w:bCs w:val="1"/>
          <w:sz w:val="22"/>
          <w:szCs w:val="22"/>
          <w:lang w:val="en-US"/>
        </w:rPr>
        <w:t>I</w:t>
      </w:r>
      <w:r w:rsidRPr="330DAA01" w:rsidR="1DD2606F">
        <w:rPr>
          <w:rFonts w:ascii="Arial" w:hAnsi="Arial" w:eastAsia="Arial" w:cs="Arial"/>
          <w:b w:val="1"/>
          <w:bCs w:val="1"/>
          <w:sz w:val="22"/>
          <w:szCs w:val="22"/>
          <w:lang w:val="en-US"/>
        </w:rPr>
        <w:t xml:space="preserve"> learned that to achieve success and luck in health and social care sector </w:t>
      </w:r>
      <w:r w:rsidRPr="330DAA01" w:rsidR="063F1C64">
        <w:rPr>
          <w:rFonts w:ascii="Arial" w:hAnsi="Arial" w:eastAsia="Arial" w:cs="Arial"/>
          <w:b w:val="1"/>
          <w:bCs w:val="1"/>
          <w:sz w:val="22"/>
          <w:szCs w:val="22"/>
          <w:lang w:val="en-US"/>
        </w:rPr>
        <w:t>you need to:</w:t>
      </w:r>
    </w:p>
    <w:p w:rsidR="6BA22E6B" w:rsidP="330DAA01" w:rsidRDefault="6BA22E6B" w14:paraId="4C0B9EC9" w14:textId="4C6D3D52">
      <w:pPr>
        <w:pStyle w:val="NoSpacing"/>
        <w:spacing w:line="360" w:lineRule="auto"/>
        <w:rPr>
          <w:rFonts w:ascii="Arial" w:hAnsi="Arial" w:eastAsia="Arial" w:cs="Arial"/>
          <w:b w:val="0"/>
          <w:bCs w:val="0"/>
          <w:sz w:val="22"/>
          <w:szCs w:val="22"/>
          <w:lang w:val="en-US"/>
        </w:rPr>
      </w:pPr>
    </w:p>
    <w:p w:rsidR="49F39DA5" w:rsidP="330DAA01" w:rsidRDefault="49F39DA5" w14:paraId="5DE8737F" w14:textId="538121BD">
      <w:pPr>
        <w:pStyle w:val="NoSpacing"/>
        <w:numPr>
          <w:ilvl w:val="0"/>
          <w:numId w:val="16"/>
        </w:numPr>
        <w:spacing w:line="360" w:lineRule="auto"/>
        <w:rPr>
          <w:rFonts w:ascii="Arial" w:hAnsi="Arial" w:eastAsia="Arial" w:cs="Arial"/>
          <w:b w:val="1"/>
          <w:bCs w:val="1"/>
          <w:sz w:val="22"/>
          <w:szCs w:val="22"/>
          <w:lang w:val="en-US"/>
        </w:rPr>
      </w:pPr>
      <w:r w:rsidRPr="330DAA01" w:rsidR="49F39DA5">
        <w:rPr>
          <w:rFonts w:ascii="Arial" w:hAnsi="Arial" w:eastAsia="Arial" w:cs="Arial"/>
          <w:b w:val="1"/>
          <w:bCs w:val="1"/>
          <w:sz w:val="22"/>
          <w:szCs w:val="22"/>
          <w:lang w:val="en-US"/>
        </w:rPr>
        <w:t xml:space="preserve">Foster communication and interpersonal skills </w:t>
      </w:r>
    </w:p>
    <w:p w:rsidR="6BA22E6B" w:rsidP="330DAA01" w:rsidRDefault="6BA22E6B" w14:paraId="4C5CECAB" w14:textId="10DCC950">
      <w:pPr>
        <w:pStyle w:val="NoSpacing"/>
        <w:spacing w:line="360" w:lineRule="auto"/>
        <w:ind w:left="720"/>
        <w:rPr>
          <w:rFonts w:ascii="Arial" w:hAnsi="Arial" w:eastAsia="Arial" w:cs="Arial"/>
          <w:b w:val="0"/>
          <w:bCs w:val="0"/>
          <w:sz w:val="22"/>
          <w:szCs w:val="22"/>
          <w:lang w:val="en-US"/>
        </w:rPr>
      </w:pPr>
      <w:r w:rsidRPr="330DAA01" w:rsidR="49F39DA5">
        <w:rPr>
          <w:rFonts w:ascii="Arial" w:hAnsi="Arial" w:eastAsia="Arial" w:cs="Arial"/>
          <w:b w:val="0"/>
          <w:bCs w:val="0"/>
          <w:sz w:val="22"/>
          <w:szCs w:val="22"/>
          <w:lang w:val="en-US"/>
        </w:rPr>
        <w:t xml:space="preserve">Empathy and understanding are </w:t>
      </w:r>
      <w:r w:rsidRPr="330DAA01" w:rsidR="49F39DA5">
        <w:rPr>
          <w:rFonts w:ascii="Arial" w:hAnsi="Arial" w:eastAsia="Arial" w:cs="Arial"/>
          <w:b w:val="0"/>
          <w:bCs w:val="0"/>
          <w:sz w:val="22"/>
          <w:szCs w:val="22"/>
          <w:lang w:val="en-US"/>
        </w:rPr>
        <w:t>crucial</w:t>
      </w:r>
      <w:r w:rsidRPr="330DAA01" w:rsidR="49F39DA5">
        <w:rPr>
          <w:rFonts w:ascii="Arial" w:hAnsi="Arial" w:eastAsia="Arial" w:cs="Arial"/>
          <w:b w:val="0"/>
          <w:bCs w:val="0"/>
          <w:sz w:val="22"/>
          <w:szCs w:val="22"/>
          <w:lang w:val="en-US"/>
        </w:rPr>
        <w:t xml:space="preserve"> for patient care.</w:t>
      </w:r>
    </w:p>
    <w:p w:rsidR="49F39DA5" w:rsidP="330DAA01" w:rsidRDefault="49F39DA5" w14:paraId="56C04591" w14:textId="5BB3E520">
      <w:pPr>
        <w:pStyle w:val="NoSpacing"/>
        <w:numPr>
          <w:ilvl w:val="0"/>
          <w:numId w:val="21"/>
        </w:numPr>
        <w:spacing w:line="360" w:lineRule="auto"/>
        <w:rPr>
          <w:rFonts w:ascii="Arial" w:hAnsi="Arial" w:eastAsia="Arial" w:cs="Arial"/>
          <w:b w:val="0"/>
          <w:bCs w:val="0"/>
          <w:sz w:val="22"/>
          <w:szCs w:val="22"/>
          <w:lang w:val="en-GB"/>
        </w:rPr>
      </w:pPr>
      <w:r w:rsidRPr="330DAA01" w:rsidR="49F39DA5">
        <w:rPr>
          <w:rFonts w:ascii="Arial" w:hAnsi="Arial" w:eastAsia="Arial" w:cs="Arial"/>
          <w:b w:val="1"/>
          <w:bCs w:val="1"/>
          <w:sz w:val="22"/>
          <w:szCs w:val="22"/>
          <w:lang w:val="en-US"/>
        </w:rPr>
        <w:t xml:space="preserve">Remain organized: </w:t>
      </w:r>
    </w:p>
    <w:p w:rsidR="6BA22E6B" w:rsidP="330DAA01" w:rsidRDefault="6BA22E6B" w14:paraId="3F0A9204" w14:textId="489709A8">
      <w:pPr>
        <w:pStyle w:val="NoSpacing"/>
        <w:spacing w:line="360" w:lineRule="auto"/>
        <w:ind w:left="720"/>
        <w:rPr>
          <w:rFonts w:ascii="Arial" w:hAnsi="Arial" w:eastAsia="Arial" w:cs="Arial"/>
          <w:b w:val="0"/>
          <w:bCs w:val="0"/>
          <w:sz w:val="22"/>
          <w:szCs w:val="22"/>
          <w:lang w:val="en-GB"/>
        </w:rPr>
      </w:pPr>
      <w:r w:rsidRPr="330DAA01" w:rsidR="49F39DA5">
        <w:rPr>
          <w:rFonts w:ascii="Arial" w:hAnsi="Arial" w:eastAsia="Arial" w:cs="Arial"/>
          <w:b w:val="0"/>
          <w:bCs w:val="0"/>
          <w:sz w:val="22"/>
          <w:szCs w:val="22"/>
          <w:lang w:val="en-GB"/>
        </w:rPr>
        <w:t>Keep track of tasks and responsibilities efficiently.</w:t>
      </w:r>
    </w:p>
    <w:p w:rsidR="49F39DA5" w:rsidP="330DAA01" w:rsidRDefault="49F39DA5" w14:paraId="6695D455" w14:textId="618EB321">
      <w:pPr>
        <w:pStyle w:val="NoSpacing"/>
        <w:numPr>
          <w:ilvl w:val="0"/>
          <w:numId w:val="18"/>
        </w:numPr>
        <w:spacing w:line="360" w:lineRule="auto"/>
        <w:rPr>
          <w:rFonts w:ascii="Arial" w:hAnsi="Arial" w:eastAsia="Arial" w:cs="Arial"/>
          <w:b w:val="1"/>
          <w:bCs w:val="1"/>
          <w:sz w:val="22"/>
          <w:szCs w:val="22"/>
          <w:lang w:val="en-GB"/>
        </w:rPr>
      </w:pPr>
      <w:r w:rsidRPr="330DAA01" w:rsidR="49F39DA5">
        <w:rPr>
          <w:rFonts w:ascii="Arial" w:hAnsi="Arial" w:eastAsia="Arial" w:cs="Arial"/>
          <w:b w:val="1"/>
          <w:bCs w:val="1"/>
          <w:sz w:val="22"/>
          <w:szCs w:val="22"/>
          <w:lang w:val="en-GB"/>
        </w:rPr>
        <w:t>Manage stress efficiently</w:t>
      </w:r>
      <w:r w:rsidRPr="330DAA01" w:rsidR="74B31F02">
        <w:rPr>
          <w:rFonts w:ascii="Arial" w:hAnsi="Arial" w:eastAsia="Arial" w:cs="Arial"/>
          <w:b w:val="1"/>
          <w:bCs w:val="1"/>
          <w:sz w:val="22"/>
          <w:szCs w:val="22"/>
          <w:lang w:val="en-GB"/>
        </w:rPr>
        <w:t>:</w:t>
      </w:r>
    </w:p>
    <w:p w:rsidR="6BA22E6B" w:rsidP="330DAA01" w:rsidRDefault="6BA22E6B" w14:paraId="37555F8A" w14:textId="15CC570A">
      <w:pPr>
        <w:pStyle w:val="NoSpacing"/>
        <w:spacing w:line="360" w:lineRule="auto"/>
        <w:ind w:left="720"/>
        <w:rPr>
          <w:rFonts w:ascii="Arial" w:hAnsi="Arial" w:eastAsia="Arial" w:cs="Arial"/>
          <w:b w:val="0"/>
          <w:bCs w:val="0"/>
          <w:sz w:val="22"/>
          <w:szCs w:val="22"/>
          <w:lang w:val="en-US"/>
        </w:rPr>
      </w:pPr>
      <w:r w:rsidRPr="330DAA01" w:rsidR="34DE507B">
        <w:rPr>
          <w:rFonts w:ascii="Arial" w:hAnsi="Arial" w:eastAsia="Arial" w:cs="Arial"/>
          <w:b w:val="0"/>
          <w:bCs w:val="0"/>
          <w:sz w:val="22"/>
          <w:szCs w:val="22"/>
          <w:lang w:val="en-US"/>
        </w:rPr>
        <w:t>Learn about</w:t>
      </w:r>
      <w:r w:rsidRPr="330DAA01" w:rsidR="49F39DA5">
        <w:rPr>
          <w:rFonts w:ascii="Arial" w:hAnsi="Arial" w:eastAsia="Arial" w:cs="Arial"/>
          <w:b w:val="0"/>
          <w:bCs w:val="0"/>
          <w:sz w:val="22"/>
          <w:szCs w:val="22"/>
          <w:lang w:val="en-US"/>
        </w:rPr>
        <w:t xml:space="preserve"> coping </w:t>
      </w:r>
      <w:r w:rsidRPr="330DAA01" w:rsidR="7B54AA79">
        <w:rPr>
          <w:rFonts w:ascii="Arial" w:hAnsi="Arial" w:eastAsia="Arial" w:cs="Arial"/>
          <w:b w:val="0"/>
          <w:bCs w:val="0"/>
          <w:sz w:val="22"/>
          <w:szCs w:val="22"/>
          <w:lang w:val="en-US"/>
        </w:rPr>
        <w:t>mechanisms</w:t>
      </w:r>
      <w:r w:rsidRPr="330DAA01" w:rsidR="49F39DA5">
        <w:rPr>
          <w:rFonts w:ascii="Arial" w:hAnsi="Arial" w:eastAsia="Arial" w:cs="Arial"/>
          <w:b w:val="0"/>
          <w:bCs w:val="0"/>
          <w:sz w:val="22"/>
          <w:szCs w:val="22"/>
          <w:lang w:val="en-US"/>
        </w:rPr>
        <w:t xml:space="preserve"> to handle high-pressure situations.</w:t>
      </w:r>
    </w:p>
    <w:p w:rsidR="49F39DA5" w:rsidP="330DAA01" w:rsidRDefault="49F39DA5" w14:paraId="4EE90DA2" w14:textId="1921CD01">
      <w:pPr>
        <w:pStyle w:val="NoSpacing"/>
        <w:numPr>
          <w:ilvl w:val="0"/>
          <w:numId w:val="19"/>
        </w:numPr>
        <w:spacing w:line="360" w:lineRule="auto"/>
        <w:rPr>
          <w:rFonts w:ascii="Arial" w:hAnsi="Arial" w:eastAsia="Arial" w:cs="Arial"/>
          <w:b w:val="1"/>
          <w:bCs w:val="1"/>
          <w:sz w:val="22"/>
          <w:szCs w:val="22"/>
          <w:lang w:val="en-GB"/>
        </w:rPr>
      </w:pPr>
      <w:r w:rsidRPr="330DAA01" w:rsidR="49F39DA5">
        <w:rPr>
          <w:rFonts w:ascii="Arial" w:hAnsi="Arial" w:eastAsia="Arial" w:cs="Arial"/>
          <w:b w:val="1"/>
          <w:bCs w:val="1"/>
          <w:sz w:val="22"/>
          <w:szCs w:val="22"/>
          <w:lang w:val="en-GB"/>
        </w:rPr>
        <w:t xml:space="preserve">Stay educated: </w:t>
      </w:r>
    </w:p>
    <w:p w:rsidR="6BA22E6B" w:rsidP="330DAA01" w:rsidRDefault="6BA22E6B" w14:paraId="4FEA73F2" w14:textId="4E28720E">
      <w:pPr>
        <w:pStyle w:val="NoSpacing"/>
        <w:spacing w:line="360" w:lineRule="auto"/>
        <w:ind w:left="720"/>
        <w:rPr>
          <w:rFonts w:ascii="Arial" w:hAnsi="Arial" w:eastAsia="Arial" w:cs="Arial"/>
          <w:b w:val="0"/>
          <w:bCs w:val="0"/>
          <w:sz w:val="22"/>
          <w:szCs w:val="22"/>
          <w:lang w:val="en-GB"/>
        </w:rPr>
      </w:pPr>
      <w:r w:rsidRPr="330DAA01" w:rsidR="6D04906C">
        <w:rPr>
          <w:rFonts w:ascii="Arial" w:hAnsi="Arial" w:eastAsia="Arial" w:cs="Arial"/>
          <w:b w:val="0"/>
          <w:bCs w:val="0"/>
          <w:sz w:val="22"/>
          <w:szCs w:val="22"/>
          <w:lang w:val="en-GB"/>
        </w:rPr>
        <w:t>K</w:t>
      </w:r>
      <w:r w:rsidRPr="330DAA01" w:rsidR="49F39DA5">
        <w:rPr>
          <w:rFonts w:ascii="Arial" w:hAnsi="Arial" w:eastAsia="Arial" w:cs="Arial"/>
          <w:b w:val="0"/>
          <w:bCs w:val="0"/>
          <w:sz w:val="22"/>
          <w:szCs w:val="22"/>
          <w:lang w:val="en-GB"/>
        </w:rPr>
        <w:t>eep up with the latest developments in health care.</w:t>
      </w:r>
    </w:p>
    <w:p w:rsidR="49F39DA5" w:rsidP="330DAA01" w:rsidRDefault="49F39DA5" w14:paraId="4EDD35CC" w14:textId="3E6A648E">
      <w:pPr>
        <w:pStyle w:val="NoSpacing"/>
        <w:numPr>
          <w:ilvl w:val="0"/>
          <w:numId w:val="20"/>
        </w:numPr>
        <w:spacing w:line="360" w:lineRule="auto"/>
        <w:rPr>
          <w:rFonts w:ascii="Arial" w:hAnsi="Arial" w:eastAsia="Arial" w:cs="Arial"/>
          <w:b w:val="1"/>
          <w:bCs w:val="1"/>
          <w:sz w:val="22"/>
          <w:szCs w:val="22"/>
          <w:lang w:val="en-GB"/>
        </w:rPr>
      </w:pPr>
      <w:r w:rsidRPr="330DAA01" w:rsidR="49F39DA5">
        <w:rPr>
          <w:rFonts w:ascii="Arial" w:hAnsi="Arial" w:eastAsia="Arial" w:cs="Arial"/>
          <w:b w:val="1"/>
          <w:bCs w:val="1"/>
          <w:sz w:val="22"/>
          <w:szCs w:val="22"/>
          <w:lang w:val="en-GB"/>
        </w:rPr>
        <w:t>Network often:</w:t>
      </w:r>
    </w:p>
    <w:p w:rsidR="49F39DA5" w:rsidP="330DAA01" w:rsidRDefault="49F39DA5" w14:paraId="0699B264" w14:textId="14E5D9CC">
      <w:pPr>
        <w:pStyle w:val="NoSpacing"/>
        <w:spacing w:line="360" w:lineRule="auto"/>
        <w:ind w:left="720"/>
        <w:rPr>
          <w:rFonts w:ascii="Arial" w:hAnsi="Arial" w:eastAsia="Arial" w:cs="Arial"/>
          <w:b w:val="0"/>
          <w:bCs w:val="0"/>
          <w:sz w:val="22"/>
          <w:szCs w:val="22"/>
          <w:lang w:val="en-GB"/>
        </w:rPr>
      </w:pPr>
      <w:r w:rsidRPr="330DAA01" w:rsidR="49F39DA5">
        <w:rPr>
          <w:rFonts w:ascii="Arial" w:hAnsi="Arial" w:eastAsia="Arial" w:cs="Arial"/>
          <w:b w:val="0"/>
          <w:bCs w:val="0"/>
          <w:sz w:val="22"/>
          <w:szCs w:val="22"/>
          <w:lang w:val="en-GB"/>
        </w:rPr>
        <w:t>Build relationships with other professionals in the field.</w:t>
      </w:r>
    </w:p>
    <w:p w:rsidR="330DAA01" w:rsidP="330DAA01" w:rsidRDefault="330DAA01" w14:paraId="7A925C5B" w14:textId="2D125004">
      <w:pPr>
        <w:pStyle w:val="Normal"/>
        <w:spacing w:line="360" w:lineRule="auto"/>
      </w:pPr>
    </w:p>
    <w:p w:rsidR="330DAA01" w:rsidP="330DAA01" w:rsidRDefault="330DAA01" w14:paraId="562F528C" w14:textId="6414839D">
      <w:pPr>
        <w:pStyle w:val="Normal"/>
        <w:spacing w:line="360" w:lineRule="auto"/>
      </w:pPr>
    </w:p>
    <w:p w:rsidR="330DAA01" w:rsidP="330DAA01" w:rsidRDefault="330DAA01" w14:paraId="0C4B1D59" w14:textId="07B6089E">
      <w:pPr>
        <w:pStyle w:val="Normal"/>
        <w:spacing w:line="360" w:lineRule="auto"/>
      </w:pPr>
    </w:p>
    <w:p w:rsidR="330DAA01" w:rsidP="330DAA01" w:rsidRDefault="330DAA01" w14:paraId="61229AAD" w14:textId="2F0F1D74">
      <w:pPr>
        <w:pStyle w:val="Normal"/>
        <w:spacing w:line="360" w:lineRule="auto"/>
      </w:pPr>
    </w:p>
    <w:p w:rsidR="330DAA01" w:rsidP="330DAA01" w:rsidRDefault="330DAA01" w14:paraId="70F7053F" w14:textId="4DA17A51">
      <w:pPr>
        <w:pStyle w:val="Normal"/>
        <w:spacing w:line="360" w:lineRule="auto"/>
      </w:pPr>
    </w:p>
    <w:p w:rsidR="330DAA01" w:rsidP="330DAA01" w:rsidRDefault="330DAA01" w14:paraId="37D54AEE" w14:textId="3D48B9C1">
      <w:pPr>
        <w:pStyle w:val="Normal"/>
        <w:spacing w:line="360" w:lineRule="auto"/>
      </w:pPr>
    </w:p>
    <w:p w:rsidR="330DAA01" w:rsidP="330DAA01" w:rsidRDefault="330DAA01" w14:paraId="3C21F246" w14:textId="00AB8EF9">
      <w:pPr>
        <w:pStyle w:val="Normal"/>
        <w:spacing w:line="360" w:lineRule="auto"/>
      </w:pPr>
    </w:p>
    <w:p w:rsidR="330DAA01" w:rsidP="330DAA01" w:rsidRDefault="330DAA01" w14:paraId="1084C85D" w14:textId="468C745F">
      <w:pPr>
        <w:pStyle w:val="Normal"/>
        <w:spacing w:line="360" w:lineRule="auto"/>
      </w:pPr>
    </w:p>
    <w:p w:rsidR="330DAA01" w:rsidP="330DAA01" w:rsidRDefault="330DAA01" w14:paraId="6A83B776" w14:textId="7DF64EDA">
      <w:pPr>
        <w:pStyle w:val="Normal"/>
        <w:spacing w:line="360" w:lineRule="auto"/>
      </w:pPr>
    </w:p>
    <w:p w:rsidR="330DAA01" w:rsidP="330DAA01" w:rsidRDefault="330DAA01" w14:paraId="1FB99FE1" w14:textId="7D54FCFA">
      <w:pPr>
        <w:pStyle w:val="Normal"/>
        <w:spacing w:line="360" w:lineRule="auto"/>
      </w:pPr>
    </w:p>
    <w:p w:rsidR="330DAA01" w:rsidP="330DAA01" w:rsidRDefault="330DAA01" w14:paraId="6EACD061" w14:textId="7C7BE6F5">
      <w:pPr>
        <w:pStyle w:val="Normal"/>
        <w:spacing w:line="360" w:lineRule="auto"/>
      </w:pPr>
    </w:p>
    <w:p w:rsidR="330DAA01" w:rsidP="330DAA01" w:rsidRDefault="330DAA01" w14:paraId="654050D0" w14:textId="2F3595CE">
      <w:pPr>
        <w:pStyle w:val="Normal"/>
        <w:spacing w:line="360" w:lineRule="auto"/>
      </w:pPr>
    </w:p>
    <w:p w:rsidR="330DAA01" w:rsidP="330DAA01" w:rsidRDefault="330DAA01" w14:paraId="143DC3BD" w14:textId="101755D3">
      <w:pPr>
        <w:pStyle w:val="Normal"/>
        <w:spacing w:line="360" w:lineRule="auto"/>
      </w:pPr>
    </w:p>
    <w:p w:rsidR="330DAA01" w:rsidP="330DAA01" w:rsidRDefault="330DAA01" w14:paraId="1DC5DB87" w14:textId="3C1FEA46">
      <w:pPr>
        <w:pStyle w:val="Normal"/>
        <w:spacing w:line="360" w:lineRule="auto"/>
      </w:pPr>
    </w:p>
    <w:p w:rsidR="330DAA01" w:rsidP="330DAA01" w:rsidRDefault="330DAA01" w14:paraId="2C32D5E4" w14:textId="604ED81F">
      <w:pPr>
        <w:pStyle w:val="Normal"/>
        <w:spacing w:line="360" w:lineRule="auto"/>
        <w:rPr>
          <w:rFonts w:ascii="Arial" w:hAnsi="Arial" w:eastAsia="Arial" w:cs="Arial"/>
          <w:sz w:val="22"/>
          <w:szCs w:val="22"/>
        </w:rPr>
      </w:pPr>
    </w:p>
    <w:p w:rsidR="330DAA01" w:rsidP="330DAA01" w:rsidRDefault="330DAA01" w14:paraId="57AE3975" w14:textId="7B4BA802">
      <w:pPr>
        <w:pStyle w:val="Normal"/>
        <w:spacing w:line="360" w:lineRule="auto"/>
        <w:rPr>
          <w:rFonts w:ascii="Arial" w:hAnsi="Arial" w:eastAsia="Arial" w:cs="Arial"/>
          <w:sz w:val="22"/>
          <w:szCs w:val="22"/>
        </w:rPr>
      </w:pPr>
    </w:p>
    <w:p w:rsidR="330DAA01" w:rsidP="330DAA01" w:rsidRDefault="330DAA01" w14:paraId="74739D3B" w14:textId="3134B7C2">
      <w:pPr>
        <w:pStyle w:val="Normal"/>
        <w:spacing w:line="360" w:lineRule="auto"/>
        <w:rPr>
          <w:rFonts w:ascii="Arial" w:hAnsi="Arial" w:eastAsia="Arial" w:cs="Arial"/>
          <w:b w:val="0"/>
          <w:bCs w:val="0"/>
          <w:sz w:val="22"/>
          <w:szCs w:val="22"/>
        </w:rPr>
      </w:pPr>
    </w:p>
    <w:p w:rsidR="330DAA01" w:rsidP="330DAA01" w:rsidRDefault="330DAA01" w14:paraId="65FE64EA" w14:textId="1FB6765C">
      <w:pPr>
        <w:pStyle w:val="Normal"/>
        <w:spacing w:line="360" w:lineRule="auto"/>
        <w:rPr>
          <w:rFonts w:ascii="Arial" w:hAnsi="Arial" w:eastAsia="Arial" w:cs="Arial"/>
          <w:b w:val="0"/>
          <w:bCs w:val="0"/>
          <w:sz w:val="22"/>
          <w:szCs w:val="22"/>
        </w:rPr>
      </w:pPr>
    </w:p>
    <w:p w:rsidR="0F5E18EA" w:rsidP="330DAA01" w:rsidRDefault="0F5E18EA" w14:paraId="48B1C8CD" w14:textId="4903A46C">
      <w:pPr>
        <w:pStyle w:val="Normal"/>
        <w:spacing w:line="360" w:lineRule="auto"/>
        <w:rPr>
          <w:rFonts w:ascii="Arial" w:hAnsi="Arial" w:eastAsia="Arial" w:cs="Arial"/>
          <w:b w:val="0"/>
          <w:bCs w:val="0"/>
          <w:sz w:val="22"/>
          <w:szCs w:val="22"/>
        </w:rPr>
      </w:pPr>
      <w:r w:rsidRPr="330DAA01" w:rsidR="0F5E18EA">
        <w:rPr>
          <w:rFonts w:ascii="Arial" w:hAnsi="Arial" w:eastAsia="Arial" w:cs="Arial"/>
          <w:b w:val="0"/>
          <w:bCs w:val="0"/>
          <w:sz w:val="22"/>
          <w:szCs w:val="22"/>
        </w:rPr>
        <w:t>Week 5:</w:t>
      </w:r>
    </w:p>
    <w:p w:rsidR="4D519546" w:rsidP="330DAA01" w:rsidRDefault="4D519546" w14:paraId="2CA759F9" w14:textId="5DACA7E9">
      <w:pPr>
        <w:pStyle w:val="Normal"/>
        <w:spacing w:line="360" w:lineRule="auto"/>
        <w:rPr>
          <w:rFonts w:ascii="Arial" w:hAnsi="Arial" w:eastAsia="Arial" w:cs="Arial"/>
          <w:sz w:val="22"/>
          <w:szCs w:val="22"/>
          <w:lang w:val="en-GB"/>
        </w:rPr>
      </w:pPr>
      <w:r w:rsidR="4D519546">
        <w:drawing>
          <wp:inline wp14:editId="7F3061D6" wp14:anchorId="6079318B">
            <wp:extent cx="3808707" cy="5501466"/>
            <wp:effectExtent l="0" t="0" r="0" b="0"/>
            <wp:docPr id="671144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1144418" name="Picture 671144418"/>
                    <pic:cNvPicPr/>
                  </pic:nvPicPr>
                  <pic:blipFill>
                    <a:blip xmlns:r="http://schemas.openxmlformats.org/officeDocument/2006/relationships" r:embed="rId446676546">
                      <a:extLst>
                        <a:ext uri="{28A0092B-C50C-407E-A947-70E740481C1C}">
                          <a14:useLocalDpi xmlns:a14="http://schemas.microsoft.com/office/drawing/2010/main"/>
                        </a:ext>
                      </a:extLst>
                    </a:blip>
                    <a:stretch>
                      <a:fillRect/>
                    </a:stretch>
                  </pic:blipFill>
                  <pic:spPr>
                    <a:xfrm rot="0">
                      <a:off x="0" y="0"/>
                      <a:ext cx="3808707" cy="5501466"/>
                    </a:xfrm>
                    <a:prstGeom prst="rect">
                      <a:avLst/>
                    </a:prstGeom>
                  </pic:spPr>
                </pic:pic>
              </a:graphicData>
            </a:graphic>
          </wp:inline>
        </w:drawing>
      </w:r>
    </w:p>
    <w:p w:rsidR="6BA22E6B" w:rsidP="330DAA01" w:rsidRDefault="6BA22E6B" w14:paraId="334B9049" w14:textId="49C72B26">
      <w:pPr>
        <w:spacing w:line="360" w:lineRule="auto"/>
        <w:rPr>
          <w:rFonts w:ascii="Arial" w:hAnsi="Arial" w:eastAsia="Arial" w:cs="Arial"/>
          <w:sz w:val="22"/>
          <w:szCs w:val="22"/>
          <w:lang w:val="en-GB"/>
        </w:rPr>
      </w:pPr>
    </w:p>
    <w:p w:rsidR="16EEF96A" w:rsidP="330DAA01" w:rsidRDefault="16EEF96A" w14:paraId="22EA0A45" w14:textId="47A28B6B">
      <w:pPr>
        <w:spacing w:line="360" w:lineRule="auto"/>
        <w:rPr>
          <w:rFonts w:ascii="Arial" w:hAnsi="Arial" w:eastAsia="Arial" w:cs="Arial"/>
          <w:sz w:val="22"/>
          <w:szCs w:val="22"/>
          <w:lang w:val="en-GB"/>
        </w:rPr>
      </w:pPr>
      <w:r w:rsidRPr="330DAA01" w:rsidR="16EEF96A">
        <w:rPr>
          <w:rFonts w:ascii="Arial" w:hAnsi="Arial" w:eastAsia="Arial" w:cs="Arial"/>
          <w:sz w:val="22"/>
          <w:szCs w:val="22"/>
          <w:lang w:val="en-GB"/>
        </w:rPr>
        <w:t xml:space="preserve">I think that changing </w:t>
      </w:r>
      <w:r w:rsidRPr="330DAA01" w:rsidR="74466D0F">
        <w:rPr>
          <w:rFonts w:ascii="Arial" w:hAnsi="Arial" w:eastAsia="Arial" w:cs="Arial"/>
          <w:sz w:val="22"/>
          <w:szCs w:val="22"/>
          <w:lang w:val="en-GB"/>
        </w:rPr>
        <w:t>perspective</w:t>
      </w:r>
      <w:r w:rsidRPr="330DAA01" w:rsidR="16EEF96A">
        <w:rPr>
          <w:rFonts w:ascii="Arial" w:hAnsi="Arial" w:eastAsia="Arial" w:cs="Arial"/>
          <w:sz w:val="22"/>
          <w:szCs w:val="22"/>
          <w:lang w:val="en-GB"/>
        </w:rPr>
        <w:t xml:space="preserve"> in health and social care is important because it helps:</w:t>
      </w:r>
    </w:p>
    <w:p w:rsidR="0F35671F" w:rsidP="330DAA01" w:rsidRDefault="0F35671F" w14:paraId="76BB56E3" w14:textId="3CECDB83">
      <w:pPr>
        <w:pStyle w:val="ListParagraph"/>
        <w:numPr>
          <w:ilvl w:val="0"/>
          <w:numId w:val="14"/>
        </w:numPr>
        <w:spacing w:line="360" w:lineRule="auto"/>
        <w:rPr>
          <w:rFonts w:ascii="Arial" w:hAnsi="Arial" w:eastAsia="Arial" w:cs="Arial"/>
          <w:sz w:val="22"/>
          <w:szCs w:val="22"/>
          <w:lang w:val="en-GB"/>
        </w:rPr>
      </w:pPr>
      <w:r w:rsidRPr="330DAA01" w:rsidR="0F35671F">
        <w:rPr>
          <w:rFonts w:ascii="Arial" w:hAnsi="Arial" w:eastAsia="Arial" w:cs="Arial"/>
          <w:sz w:val="22"/>
          <w:szCs w:val="22"/>
          <w:lang w:val="en-GB"/>
        </w:rPr>
        <w:t xml:space="preserve">Shift from focusing on individual health to </w:t>
      </w:r>
      <w:r w:rsidRPr="330DAA01" w:rsidR="0F35671F">
        <w:rPr>
          <w:rFonts w:ascii="Arial" w:hAnsi="Arial" w:eastAsia="Arial" w:cs="Arial"/>
          <w:sz w:val="22"/>
          <w:szCs w:val="22"/>
          <w:lang w:val="en-GB"/>
        </w:rPr>
        <w:t>population-based</w:t>
      </w:r>
      <w:r w:rsidRPr="330DAA01" w:rsidR="0F35671F">
        <w:rPr>
          <w:rFonts w:ascii="Arial" w:hAnsi="Arial" w:eastAsia="Arial" w:cs="Arial"/>
          <w:sz w:val="22"/>
          <w:szCs w:val="22"/>
          <w:lang w:val="en-GB"/>
        </w:rPr>
        <w:t xml:space="preserve"> health, considering social factors.</w:t>
      </w:r>
    </w:p>
    <w:p w:rsidR="0F35671F" w:rsidP="330DAA01" w:rsidRDefault="0F35671F" w14:paraId="1AEE7826" w14:textId="73BD4250">
      <w:pPr>
        <w:pStyle w:val="ListParagraph"/>
        <w:numPr>
          <w:ilvl w:val="0"/>
          <w:numId w:val="14"/>
        </w:numPr>
        <w:spacing w:line="360" w:lineRule="auto"/>
        <w:rPr>
          <w:rFonts w:ascii="Arial" w:hAnsi="Arial" w:eastAsia="Arial" w:cs="Arial"/>
          <w:sz w:val="22"/>
          <w:szCs w:val="22"/>
          <w:lang w:val="en-GB"/>
        </w:rPr>
      </w:pPr>
      <w:r w:rsidRPr="330DAA01" w:rsidR="0F35671F">
        <w:rPr>
          <w:rFonts w:ascii="Arial" w:hAnsi="Arial" w:eastAsia="Arial" w:cs="Arial"/>
          <w:sz w:val="22"/>
          <w:szCs w:val="22"/>
          <w:lang w:val="en-GB"/>
        </w:rPr>
        <w:t>To be able to adapt to new challenges</w:t>
      </w:r>
      <w:r w:rsidRPr="330DAA01" w:rsidR="3CF3A5F4">
        <w:rPr>
          <w:rFonts w:ascii="Arial" w:hAnsi="Arial" w:eastAsia="Arial" w:cs="Arial"/>
          <w:sz w:val="22"/>
          <w:szCs w:val="22"/>
          <w:lang w:val="en-GB"/>
        </w:rPr>
        <w:t xml:space="preserve"> </w:t>
      </w:r>
      <w:r w:rsidRPr="330DAA01" w:rsidR="0F35671F">
        <w:rPr>
          <w:rFonts w:ascii="Arial" w:hAnsi="Arial" w:eastAsia="Arial" w:cs="Arial"/>
          <w:sz w:val="22"/>
          <w:szCs w:val="22"/>
          <w:lang w:val="en-GB"/>
        </w:rPr>
        <w:t>for ample, covid-19 pandemic.</w:t>
      </w:r>
    </w:p>
    <w:p w:rsidR="330DAA01" w:rsidP="330DAA01" w:rsidRDefault="330DAA01" w14:paraId="575BF971" w14:textId="74E2DBB0">
      <w:pPr>
        <w:pStyle w:val="Normal"/>
        <w:spacing w:line="360" w:lineRule="auto"/>
        <w:ind w:left="0"/>
        <w:rPr>
          <w:rFonts w:ascii="Arial" w:hAnsi="Arial" w:eastAsia="Arial" w:cs="Arial"/>
          <w:sz w:val="22"/>
          <w:szCs w:val="22"/>
          <w:lang w:val="en-GB"/>
        </w:rPr>
      </w:pPr>
    </w:p>
    <w:p w:rsidR="330DAA01" w:rsidP="330DAA01" w:rsidRDefault="330DAA01" w14:paraId="6E50E541" w14:textId="421FB6DE">
      <w:pPr>
        <w:pStyle w:val="Normal"/>
        <w:spacing w:line="360" w:lineRule="auto"/>
        <w:ind w:left="0"/>
        <w:rPr>
          <w:rFonts w:ascii="Arial" w:hAnsi="Arial" w:eastAsia="Arial" w:cs="Arial"/>
          <w:sz w:val="22"/>
          <w:szCs w:val="22"/>
          <w:lang w:val="en-GB"/>
        </w:rPr>
      </w:pPr>
    </w:p>
    <w:p w:rsidR="330DAA01" w:rsidP="330DAA01" w:rsidRDefault="330DAA01" w14:paraId="2EE6DB34" w14:textId="515D0A14">
      <w:pPr>
        <w:pStyle w:val="Normal"/>
        <w:spacing w:line="360" w:lineRule="auto"/>
        <w:ind w:left="0"/>
        <w:rPr>
          <w:rFonts w:ascii="Arial" w:hAnsi="Arial" w:eastAsia="Arial" w:cs="Arial"/>
          <w:sz w:val="22"/>
          <w:szCs w:val="22"/>
          <w:lang w:val="en-GB"/>
        </w:rPr>
      </w:pPr>
    </w:p>
    <w:p w:rsidR="6BA22E6B" w:rsidP="330DAA01" w:rsidRDefault="6BA22E6B" w14:paraId="2348596C" w14:textId="2CA292C2">
      <w:pPr>
        <w:pStyle w:val="Normal"/>
        <w:spacing w:line="360" w:lineRule="auto"/>
        <w:ind w:left="0"/>
        <w:rPr>
          <w:rFonts w:ascii="Arial" w:hAnsi="Arial" w:eastAsia="Arial" w:cs="Arial"/>
          <w:b w:val="1"/>
          <w:bCs w:val="1"/>
          <w:sz w:val="22"/>
          <w:szCs w:val="22"/>
          <w:lang w:val="en-GB"/>
        </w:rPr>
      </w:pPr>
      <w:r w:rsidRPr="330DAA01" w:rsidR="6E29DF39">
        <w:rPr>
          <w:rFonts w:ascii="Arial" w:hAnsi="Arial" w:eastAsia="Arial" w:cs="Arial"/>
          <w:b w:val="1"/>
          <w:bCs w:val="1"/>
          <w:sz w:val="22"/>
          <w:szCs w:val="22"/>
          <w:lang w:val="en-GB"/>
        </w:rPr>
        <w:t>Week 5:</w:t>
      </w:r>
    </w:p>
    <w:p w:rsidR="4F7C5897" w:rsidP="330DAA01" w:rsidRDefault="4F7C5897" w14:paraId="06A0E802" w14:textId="74B6329E">
      <w:pPr>
        <w:pStyle w:val="NoSpacing"/>
        <w:spacing w:line="360" w:lineRule="auto"/>
        <w:rPr>
          <w:rFonts w:ascii="Arial" w:hAnsi="Arial" w:eastAsia="Arial" w:cs="Arial"/>
          <w:b w:val="1"/>
          <w:bCs w:val="1"/>
          <w:sz w:val="22"/>
          <w:szCs w:val="22"/>
          <w:lang w:val="en-GB"/>
        </w:rPr>
      </w:pPr>
      <w:r w:rsidR="1340B4D2">
        <w:drawing>
          <wp:inline wp14:editId="764B60E7" wp14:anchorId="552927E9">
            <wp:extent cx="3750667" cy="5076825"/>
            <wp:effectExtent l="0" t="0" r="0" b="0"/>
            <wp:docPr id="186796247" name="drawing">
              <a:extLst>
                <a:ext uri="{FF2B5EF4-FFF2-40B4-BE49-F238E27FC236}">
                  <a16:creationId xmlns:a16="http://schemas.microsoft.com/office/drawing/2014/main" id="{5926329B-EB86-4EF0-AE98-566AB5046335}"/>
                </a:ext>
              </a:extLst>
            </wp:docPr>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796247" name="Picture 186796247"/>
                    <pic:cNvPicPr/>
                  </pic:nvPicPr>
                  <pic:blipFill>
                    <a:blip xmlns:r="http://schemas.openxmlformats.org/officeDocument/2006/relationships" r:embed="rId12">
                      <a:extLst>
                        <a:ext uri="{28A0092B-C50C-407E-A947-70E740481C1C}">
                          <a14:useLocalDpi xmlns:a14="http://schemas.microsoft.com/office/drawing/2010/main"/>
                        </a:ext>
                      </a:extLst>
                    </a:blip>
                    <a:stretch>
                      <a:fillRect/>
                    </a:stretch>
                  </pic:blipFill>
                  <pic:spPr>
                    <a:xfrm>
                      <a:off x="0" y="0"/>
                      <a:ext cx="3750667" cy="5076825"/>
                    </a:xfrm>
                    <a:prstGeom prst="rect">
                      <a:avLst/>
                    </a:prstGeom>
                  </pic:spPr>
                </pic:pic>
              </a:graphicData>
            </a:graphic>
          </wp:inline>
        </w:drawing>
      </w:r>
    </w:p>
    <w:p w:rsidR="44F59E68" w:rsidP="330DAA01" w:rsidRDefault="44F59E68" w14:paraId="3BFDB889" w14:textId="1A5067B6">
      <w:pPr>
        <w:pStyle w:val="NoSpacing"/>
        <w:spacing w:line="360" w:lineRule="auto"/>
        <w:rPr>
          <w:rFonts w:ascii="Arial" w:hAnsi="Arial" w:eastAsia="Arial" w:cs="Arial"/>
          <w:b w:val="1"/>
          <w:bCs w:val="1"/>
          <w:sz w:val="22"/>
          <w:szCs w:val="22"/>
          <w:lang w:val="en-GB"/>
        </w:rPr>
      </w:pPr>
    </w:p>
    <w:p w:rsidR="44F59E68" w:rsidP="330DAA01" w:rsidRDefault="44F59E68" w14:paraId="71A2A099" w14:textId="492F62EC">
      <w:pPr>
        <w:pStyle w:val="NoSpacing"/>
        <w:spacing w:line="360" w:lineRule="auto"/>
        <w:rPr>
          <w:rFonts w:ascii="Arial" w:hAnsi="Arial" w:eastAsia="Arial" w:cs="Arial"/>
          <w:b w:val="1"/>
          <w:bCs w:val="1"/>
          <w:sz w:val="22"/>
          <w:szCs w:val="22"/>
          <w:lang w:val="en-GB"/>
        </w:rPr>
      </w:pPr>
      <w:r w:rsidRPr="330DAA01" w:rsidR="27C85A67">
        <w:rPr>
          <w:rFonts w:ascii="Arial" w:hAnsi="Arial" w:eastAsia="Arial" w:cs="Arial"/>
          <w:b w:val="1"/>
          <w:bCs w:val="1"/>
          <w:sz w:val="22"/>
          <w:szCs w:val="22"/>
          <w:lang w:val="en-GB"/>
        </w:rPr>
        <w:t>How does blogging help in health and social care? And in which cases could it be useful?</w:t>
      </w:r>
    </w:p>
    <w:p w:rsidR="330DAA01" w:rsidP="330DAA01" w:rsidRDefault="330DAA01" w14:paraId="3BC59F91" w14:textId="4449E8EB">
      <w:pPr>
        <w:pStyle w:val="NoSpacing"/>
        <w:spacing w:line="360" w:lineRule="auto"/>
        <w:rPr>
          <w:rFonts w:ascii="Arial" w:hAnsi="Arial" w:eastAsia="Arial" w:cs="Arial"/>
          <w:b w:val="1"/>
          <w:bCs w:val="1"/>
          <w:sz w:val="22"/>
          <w:szCs w:val="22"/>
          <w:lang w:val="en-GB"/>
        </w:rPr>
      </w:pPr>
    </w:p>
    <w:p w:rsidR="44F59E68" w:rsidP="330DAA01" w:rsidRDefault="44F59E68" w14:paraId="264A4A37" w14:textId="7BC0E8CB">
      <w:pPr>
        <w:pStyle w:val="NoSpacing"/>
        <w:numPr>
          <w:ilvl w:val="0"/>
          <w:numId w:val="13"/>
        </w:numPr>
        <w:spacing w:line="360" w:lineRule="auto"/>
        <w:rPr>
          <w:rFonts w:ascii="Arial" w:hAnsi="Arial" w:eastAsia="Arial" w:cs="Arial"/>
          <w:b w:val="1"/>
          <w:bCs w:val="1"/>
          <w:sz w:val="22"/>
          <w:szCs w:val="22"/>
          <w:lang w:val="en-US"/>
        </w:rPr>
      </w:pPr>
      <w:r w:rsidRPr="330DAA01" w:rsidR="1A9AE703">
        <w:rPr>
          <w:rFonts w:ascii="Arial" w:hAnsi="Arial" w:eastAsia="Arial" w:cs="Arial"/>
          <w:b w:val="1"/>
          <w:bCs w:val="1"/>
          <w:sz w:val="22"/>
          <w:szCs w:val="22"/>
          <w:lang w:val="en-US"/>
        </w:rPr>
        <w:t xml:space="preserve">Knowledge sharing: Professionals can share </w:t>
      </w:r>
      <w:r w:rsidRPr="330DAA01" w:rsidR="6B4FAA75">
        <w:rPr>
          <w:rFonts w:ascii="Arial" w:hAnsi="Arial" w:eastAsia="Arial" w:cs="Arial"/>
          <w:b w:val="1"/>
          <w:bCs w:val="1"/>
          <w:sz w:val="22"/>
          <w:szCs w:val="22"/>
          <w:lang w:val="en-US"/>
        </w:rPr>
        <w:t>insights</w:t>
      </w:r>
      <w:r w:rsidRPr="330DAA01" w:rsidR="1A9AE703">
        <w:rPr>
          <w:rFonts w:ascii="Arial" w:hAnsi="Arial" w:eastAsia="Arial" w:cs="Arial"/>
          <w:b w:val="1"/>
          <w:bCs w:val="1"/>
          <w:sz w:val="22"/>
          <w:szCs w:val="22"/>
          <w:lang w:val="en-US"/>
        </w:rPr>
        <w:t xml:space="preserve">, research </w:t>
      </w:r>
      <w:r w:rsidRPr="330DAA01" w:rsidR="28732DA0">
        <w:rPr>
          <w:rFonts w:ascii="Arial" w:hAnsi="Arial" w:eastAsia="Arial" w:cs="Arial"/>
          <w:b w:val="1"/>
          <w:bCs w:val="1"/>
          <w:sz w:val="22"/>
          <w:szCs w:val="22"/>
          <w:lang w:val="en-US"/>
        </w:rPr>
        <w:t>findings,</w:t>
      </w:r>
      <w:r w:rsidRPr="330DAA01" w:rsidR="1A9AE703">
        <w:rPr>
          <w:rFonts w:ascii="Arial" w:hAnsi="Arial" w:eastAsia="Arial" w:cs="Arial"/>
          <w:b w:val="1"/>
          <w:bCs w:val="1"/>
          <w:sz w:val="22"/>
          <w:szCs w:val="22"/>
          <w:lang w:val="en-US"/>
        </w:rPr>
        <w:t xml:space="preserve"> and best practices.</w:t>
      </w:r>
    </w:p>
    <w:p w:rsidR="44F59E68" w:rsidP="330DAA01" w:rsidRDefault="44F59E68" w14:paraId="5A51CD9B" w14:textId="4A218395">
      <w:pPr>
        <w:pStyle w:val="NoSpacing"/>
        <w:numPr>
          <w:ilvl w:val="0"/>
          <w:numId w:val="13"/>
        </w:numPr>
        <w:spacing w:line="360" w:lineRule="auto"/>
        <w:rPr>
          <w:rFonts w:ascii="Arial" w:hAnsi="Arial" w:eastAsia="Arial" w:cs="Arial"/>
          <w:b w:val="0"/>
          <w:bCs w:val="0"/>
          <w:sz w:val="22"/>
          <w:szCs w:val="22"/>
          <w:lang w:val="en-GB"/>
        </w:rPr>
      </w:pPr>
      <w:r w:rsidRPr="330DAA01" w:rsidR="627957AA">
        <w:rPr>
          <w:rFonts w:ascii="Arial" w:hAnsi="Arial" w:eastAsia="Arial" w:cs="Arial"/>
          <w:b w:val="1"/>
          <w:bCs w:val="1"/>
          <w:sz w:val="22"/>
          <w:szCs w:val="22"/>
          <w:lang w:val="en-GB"/>
        </w:rPr>
        <w:t>Professional development:</w:t>
      </w:r>
      <w:r w:rsidRPr="330DAA01" w:rsidR="627957AA">
        <w:rPr>
          <w:rFonts w:ascii="Arial" w:hAnsi="Arial" w:eastAsia="Arial" w:cs="Arial"/>
          <w:b w:val="0"/>
          <w:bCs w:val="0"/>
          <w:sz w:val="22"/>
          <w:szCs w:val="22"/>
          <w:lang w:val="en-GB"/>
        </w:rPr>
        <w:t xml:space="preserve"> Writing blogs helps professionals reflect on their work an</w:t>
      </w:r>
      <w:r w:rsidRPr="330DAA01" w:rsidR="5985B662">
        <w:rPr>
          <w:rFonts w:ascii="Arial" w:hAnsi="Arial" w:eastAsia="Arial" w:cs="Arial"/>
          <w:b w:val="0"/>
          <w:bCs w:val="0"/>
          <w:sz w:val="22"/>
          <w:szCs w:val="22"/>
          <w:lang w:val="en-GB"/>
        </w:rPr>
        <w:t>d stay updated with the latest trends.</w:t>
      </w:r>
    </w:p>
    <w:p w:rsidR="44F59E68" w:rsidP="330DAA01" w:rsidRDefault="44F59E68" w14:paraId="35CAA723" w14:textId="0A69AB5A">
      <w:pPr>
        <w:pStyle w:val="NoSpacing"/>
        <w:numPr>
          <w:ilvl w:val="0"/>
          <w:numId w:val="13"/>
        </w:numPr>
        <w:spacing w:line="360" w:lineRule="auto"/>
        <w:rPr>
          <w:rFonts w:ascii="Arial" w:hAnsi="Arial" w:eastAsia="Arial" w:cs="Arial"/>
          <w:b w:val="1"/>
          <w:bCs w:val="1"/>
          <w:sz w:val="22"/>
          <w:szCs w:val="22"/>
          <w:lang w:val="en-US"/>
        </w:rPr>
      </w:pPr>
      <w:r w:rsidRPr="330DAA01" w:rsidR="5985B662">
        <w:rPr>
          <w:rFonts w:ascii="Arial" w:hAnsi="Arial" w:eastAsia="Arial" w:cs="Arial"/>
          <w:b w:val="1"/>
          <w:bCs w:val="1"/>
          <w:sz w:val="22"/>
          <w:szCs w:val="22"/>
          <w:lang w:val="en-US"/>
        </w:rPr>
        <w:t>Patient engagement:</w:t>
      </w:r>
      <w:r w:rsidRPr="330DAA01" w:rsidR="5985B662">
        <w:rPr>
          <w:rFonts w:ascii="Arial" w:hAnsi="Arial" w:eastAsia="Arial" w:cs="Arial"/>
          <w:b w:val="1"/>
          <w:bCs w:val="1"/>
          <w:sz w:val="22"/>
          <w:szCs w:val="22"/>
          <w:lang w:val="en-US"/>
        </w:rPr>
        <w:t xml:space="preserve"> </w:t>
      </w:r>
      <w:r w:rsidRPr="330DAA01" w:rsidR="5985B662">
        <w:rPr>
          <w:rFonts w:ascii="Arial" w:hAnsi="Arial" w:eastAsia="Arial" w:cs="Arial"/>
          <w:b w:val="0"/>
          <w:bCs w:val="0"/>
          <w:sz w:val="22"/>
          <w:szCs w:val="22"/>
          <w:lang w:val="en-US"/>
        </w:rPr>
        <w:t xml:space="preserve">Blogs can empower patients with </w:t>
      </w:r>
      <w:r w:rsidRPr="330DAA01" w:rsidR="5985B662">
        <w:rPr>
          <w:rFonts w:ascii="Arial" w:hAnsi="Arial" w:eastAsia="Arial" w:cs="Arial"/>
          <w:b w:val="0"/>
          <w:bCs w:val="0"/>
          <w:sz w:val="22"/>
          <w:szCs w:val="22"/>
          <w:lang w:val="en-US"/>
        </w:rPr>
        <w:t xml:space="preserve">important </w:t>
      </w:r>
      <w:r w:rsidRPr="330DAA01" w:rsidR="5985B662">
        <w:rPr>
          <w:rFonts w:ascii="Arial" w:hAnsi="Arial" w:eastAsia="Arial" w:cs="Arial"/>
          <w:b w:val="0"/>
          <w:bCs w:val="0"/>
          <w:sz w:val="22"/>
          <w:szCs w:val="22"/>
          <w:lang w:val="en-US"/>
        </w:rPr>
        <w:t>information</w:t>
      </w:r>
      <w:r w:rsidRPr="330DAA01" w:rsidR="5985B662">
        <w:rPr>
          <w:rFonts w:ascii="Arial" w:hAnsi="Arial" w:eastAsia="Arial" w:cs="Arial"/>
          <w:b w:val="0"/>
          <w:bCs w:val="0"/>
          <w:sz w:val="22"/>
          <w:szCs w:val="22"/>
          <w:lang w:val="en-US"/>
        </w:rPr>
        <w:t xml:space="preserve"> about their health and wellness. </w:t>
      </w:r>
    </w:p>
    <w:p w:rsidR="44F59E68" w:rsidP="330DAA01" w:rsidRDefault="44F59E68" w14:paraId="6745BB85" w14:textId="7E55AEFB">
      <w:pPr>
        <w:pStyle w:val="NoSpacing"/>
        <w:spacing w:line="360" w:lineRule="auto"/>
        <w:rPr>
          <w:rFonts w:ascii="Arial" w:hAnsi="Arial" w:eastAsia="Arial" w:cs="Arial"/>
          <w:b w:val="1"/>
          <w:bCs w:val="1"/>
          <w:sz w:val="22"/>
          <w:szCs w:val="22"/>
          <w:lang w:val="en-GB"/>
        </w:rPr>
      </w:pPr>
    </w:p>
    <w:p w:rsidR="44F59E68" w:rsidP="330DAA01" w:rsidRDefault="44F59E68" w14:paraId="5001F272" w14:textId="19261AB4">
      <w:pPr>
        <w:pStyle w:val="ListParagraph"/>
        <w:numPr>
          <w:ilvl w:val="0"/>
          <w:numId w:val="13"/>
        </w:numPr>
        <w:spacing w:line="360" w:lineRule="auto"/>
        <w:ind/>
        <w:rPr>
          <w:rFonts w:ascii="Arial" w:hAnsi="Arial" w:eastAsia="Arial" w:cs="Arial"/>
          <w:b w:val="0"/>
          <w:bCs w:val="0"/>
          <w:i w:val="0"/>
          <w:iCs w:val="0"/>
          <w:noProof w:val="0"/>
          <w:sz w:val="22"/>
          <w:szCs w:val="22"/>
          <w:lang w:val="en-GB"/>
        </w:rPr>
      </w:pPr>
      <w:r w:rsidRPr="330DAA01" w:rsidR="4D132AB1">
        <w:rPr>
          <w:rFonts w:ascii="Arial" w:hAnsi="Arial" w:eastAsia="Arial" w:cs="Arial"/>
          <w:b w:val="0"/>
          <w:bCs w:val="0"/>
          <w:i w:val="0"/>
          <w:iCs w:val="0"/>
          <w:noProof w:val="0"/>
          <w:sz w:val="22"/>
          <w:szCs w:val="22"/>
          <w:lang w:val="en-GB"/>
        </w:rPr>
        <w:t xml:space="preserve">Health blogs are a type of online personal journal that documents a person's experiences with their health. </w:t>
      </w:r>
    </w:p>
    <w:p w:rsidR="44F59E68" w:rsidP="330DAA01" w:rsidRDefault="44F59E68" w14:paraId="04AAA49B" w14:textId="3B483E79">
      <w:pPr>
        <w:pStyle w:val="ListParagraph"/>
        <w:numPr>
          <w:ilvl w:val="0"/>
          <w:numId w:val="13"/>
        </w:numPr>
        <w:spacing w:line="360" w:lineRule="auto"/>
        <w:ind/>
        <w:rPr>
          <w:rFonts w:ascii="Arial" w:hAnsi="Arial" w:eastAsia="Arial" w:cs="Arial"/>
          <w:b w:val="0"/>
          <w:bCs w:val="0"/>
          <w:i w:val="0"/>
          <w:iCs w:val="0"/>
          <w:noProof w:val="0"/>
          <w:sz w:val="22"/>
          <w:szCs w:val="22"/>
          <w:lang w:val="en-GB"/>
        </w:rPr>
      </w:pPr>
      <w:r w:rsidRPr="330DAA01" w:rsidR="4D132AB1">
        <w:rPr>
          <w:rFonts w:ascii="Arial" w:hAnsi="Arial" w:eastAsia="Arial" w:cs="Arial"/>
          <w:b w:val="0"/>
          <w:bCs w:val="0"/>
          <w:i w:val="0"/>
          <w:iCs w:val="0"/>
          <w:noProof w:val="0"/>
          <w:sz w:val="22"/>
          <w:szCs w:val="22"/>
          <w:lang w:val="en-GB"/>
        </w:rPr>
        <w:t>Blogs offer the ability for the writer to explore his or her health difficulties and triumphs in depth. Bloggers can share their experiences in a setting that may reduce some of the issues of self-disclosing about disease.</w:t>
      </w:r>
      <w:r w:rsidRPr="330DAA01" w:rsidR="3411C8D7">
        <w:rPr>
          <w:rFonts w:ascii="Arial" w:hAnsi="Arial" w:eastAsia="Arial" w:cs="Arial"/>
          <w:b w:val="0"/>
          <w:bCs w:val="0"/>
          <w:i w:val="0"/>
          <w:iCs w:val="0"/>
          <w:noProof w:val="0"/>
          <w:sz w:val="22"/>
          <w:szCs w:val="22"/>
          <w:lang w:val="en-GB"/>
        </w:rPr>
        <w:t xml:space="preserve"> (Rains &amp; Keating, 2011).</w:t>
      </w:r>
    </w:p>
    <w:p w:rsidR="330DAA01" w:rsidP="330DAA01" w:rsidRDefault="330DAA01" w14:paraId="6C946C1F" w14:textId="018F25CF">
      <w:pPr>
        <w:pStyle w:val="ListParagraph"/>
        <w:spacing w:line="360" w:lineRule="auto"/>
        <w:ind w:left="720"/>
        <w:rPr>
          <w:rFonts w:ascii="Arial" w:hAnsi="Arial" w:eastAsia="Arial" w:cs="Arial"/>
          <w:b w:val="0"/>
          <w:bCs w:val="0"/>
          <w:i w:val="0"/>
          <w:iCs w:val="0"/>
          <w:noProof w:val="0"/>
          <w:sz w:val="22"/>
          <w:szCs w:val="22"/>
          <w:lang w:val="en-GB"/>
        </w:rPr>
      </w:pPr>
    </w:p>
    <w:p w:rsidR="44F59E68" w:rsidP="330DAA01" w:rsidRDefault="44F59E68" w14:paraId="536098E9" w14:textId="3516830F">
      <w:pPr>
        <w:pStyle w:val="NoSpacing"/>
        <w:spacing w:line="360" w:lineRule="auto"/>
        <w:ind w:left="0"/>
        <w:rPr>
          <w:rFonts w:ascii="Arial" w:hAnsi="Arial" w:eastAsia="Arial" w:cs="Arial"/>
          <w:b w:val="1"/>
          <w:bCs w:val="1"/>
          <w:sz w:val="22"/>
          <w:szCs w:val="22"/>
          <w:lang w:val="en-GB"/>
        </w:rPr>
      </w:pPr>
      <w:r w:rsidRPr="330DAA01" w:rsidR="0DC88DC0">
        <w:rPr>
          <w:rFonts w:ascii="Arial" w:hAnsi="Arial" w:eastAsia="Arial" w:cs="Arial"/>
          <w:b w:val="1"/>
          <w:bCs w:val="1"/>
          <w:sz w:val="22"/>
          <w:szCs w:val="22"/>
          <w:lang w:val="en-GB"/>
        </w:rPr>
        <w:t xml:space="preserve">In this unit I also learned about a </w:t>
      </w:r>
      <w:r w:rsidRPr="330DAA01" w:rsidR="54029D7D">
        <w:rPr>
          <w:rFonts w:ascii="Arial" w:hAnsi="Arial" w:eastAsia="Arial" w:cs="Arial"/>
          <w:b w:val="1"/>
          <w:bCs w:val="1"/>
          <w:sz w:val="22"/>
          <w:szCs w:val="22"/>
          <w:lang w:val="en-GB"/>
        </w:rPr>
        <w:t>framework</w:t>
      </w:r>
      <w:r w:rsidRPr="330DAA01" w:rsidR="0DC88DC0">
        <w:rPr>
          <w:rFonts w:ascii="Arial" w:hAnsi="Arial" w:eastAsia="Arial" w:cs="Arial"/>
          <w:b w:val="1"/>
          <w:bCs w:val="1"/>
          <w:sz w:val="22"/>
          <w:szCs w:val="22"/>
          <w:lang w:val="en-GB"/>
        </w:rPr>
        <w:t xml:space="preserve"> called “The </w:t>
      </w:r>
      <w:r w:rsidRPr="330DAA01" w:rsidR="7FF3F187">
        <w:rPr>
          <w:rFonts w:ascii="Arial" w:hAnsi="Arial" w:eastAsia="Arial" w:cs="Arial"/>
          <w:b w:val="1"/>
          <w:bCs w:val="1"/>
          <w:sz w:val="22"/>
          <w:szCs w:val="22"/>
          <w:lang w:val="en-GB"/>
        </w:rPr>
        <w:t xml:space="preserve">Five </w:t>
      </w:r>
      <w:r w:rsidRPr="330DAA01" w:rsidR="1BC1AF81">
        <w:rPr>
          <w:rFonts w:ascii="Arial" w:hAnsi="Arial" w:eastAsia="Arial" w:cs="Arial"/>
          <w:b w:val="1"/>
          <w:bCs w:val="1"/>
          <w:sz w:val="22"/>
          <w:szCs w:val="22"/>
          <w:lang w:val="en-GB"/>
        </w:rPr>
        <w:t>Cs</w:t>
      </w:r>
      <w:r w:rsidRPr="330DAA01" w:rsidR="0DC88DC0">
        <w:rPr>
          <w:rFonts w:ascii="Arial" w:hAnsi="Arial" w:eastAsia="Arial" w:cs="Arial"/>
          <w:b w:val="1"/>
          <w:bCs w:val="1"/>
          <w:sz w:val="22"/>
          <w:szCs w:val="22"/>
          <w:lang w:val="en-GB"/>
        </w:rPr>
        <w:t>”</w:t>
      </w:r>
      <w:r w:rsidRPr="330DAA01" w:rsidR="41BB5B9F">
        <w:rPr>
          <w:rFonts w:ascii="Arial" w:hAnsi="Arial" w:eastAsia="Arial" w:cs="Arial"/>
          <w:b w:val="1"/>
          <w:bCs w:val="1"/>
          <w:sz w:val="22"/>
          <w:szCs w:val="22"/>
          <w:lang w:val="en-GB"/>
        </w:rPr>
        <w:t>:</w:t>
      </w:r>
    </w:p>
    <w:p w:rsidR="44F59E68" w:rsidP="330DAA01" w:rsidRDefault="44F59E68" w14:paraId="14946A36" w14:textId="41D4EBFC">
      <w:pPr>
        <w:pStyle w:val="NoSpacing"/>
        <w:spacing w:line="360" w:lineRule="auto"/>
        <w:ind w:left="0"/>
        <w:rPr>
          <w:rFonts w:ascii="Arial" w:hAnsi="Arial" w:eastAsia="Arial" w:cs="Arial"/>
          <w:b w:val="1"/>
          <w:bCs w:val="1"/>
          <w:sz w:val="22"/>
          <w:szCs w:val="22"/>
          <w:lang w:val="en-GB"/>
        </w:rPr>
      </w:pPr>
      <w:r w:rsidRPr="330DAA01" w:rsidR="28515C2C">
        <w:rPr>
          <w:rFonts w:ascii="Arial" w:hAnsi="Arial" w:eastAsia="Arial" w:cs="Arial"/>
          <w:noProof w:val="0"/>
          <w:sz w:val="22"/>
          <w:szCs w:val="22"/>
          <w:lang w:val="en-GB"/>
        </w:rPr>
        <w:t>It is necessary to classify social media tools to make strategic decisions and compare them.</w:t>
      </w:r>
    </w:p>
    <w:p w:rsidR="44F59E68" w:rsidP="330DAA01" w:rsidRDefault="44F59E68" w14:paraId="42B41BD5" w14:textId="31BE95DD">
      <w:pPr>
        <w:pStyle w:val="NoSpacing"/>
        <w:numPr>
          <w:ilvl w:val="0"/>
          <w:numId w:val="22"/>
        </w:numPr>
        <w:spacing w:line="360" w:lineRule="auto"/>
        <w:rPr>
          <w:rFonts w:ascii="Arial" w:hAnsi="Arial" w:eastAsia="Arial" w:cs="Arial"/>
          <w:b w:val="0"/>
          <w:bCs w:val="0"/>
          <w:sz w:val="22"/>
          <w:szCs w:val="22"/>
          <w:lang w:val="en-GB"/>
        </w:rPr>
      </w:pPr>
      <w:r w:rsidRPr="330DAA01" w:rsidR="426A75BF">
        <w:rPr>
          <w:rFonts w:ascii="Arial" w:hAnsi="Arial" w:eastAsia="Arial" w:cs="Arial"/>
          <w:b w:val="0"/>
          <w:bCs w:val="0"/>
          <w:sz w:val="22"/>
          <w:szCs w:val="22"/>
          <w:lang w:val="en-GB"/>
        </w:rPr>
        <w:t xml:space="preserve">Communication </w:t>
      </w:r>
    </w:p>
    <w:p w:rsidR="44F59E68" w:rsidP="330DAA01" w:rsidRDefault="44F59E68" w14:paraId="7B5E1C00" w14:textId="0419D584">
      <w:pPr>
        <w:pStyle w:val="NoSpacing"/>
        <w:numPr>
          <w:ilvl w:val="0"/>
          <w:numId w:val="22"/>
        </w:numPr>
        <w:spacing w:line="360" w:lineRule="auto"/>
        <w:rPr>
          <w:rFonts w:ascii="Arial" w:hAnsi="Arial" w:eastAsia="Arial" w:cs="Arial"/>
          <w:b w:val="0"/>
          <w:bCs w:val="0"/>
          <w:sz w:val="22"/>
          <w:szCs w:val="22"/>
          <w:lang w:val="en-GB"/>
        </w:rPr>
      </w:pPr>
      <w:r w:rsidRPr="330DAA01" w:rsidR="426A75BF">
        <w:rPr>
          <w:rFonts w:ascii="Arial" w:hAnsi="Arial" w:eastAsia="Arial" w:cs="Arial"/>
          <w:b w:val="0"/>
          <w:bCs w:val="0"/>
          <w:sz w:val="22"/>
          <w:szCs w:val="22"/>
          <w:lang w:val="en-GB"/>
        </w:rPr>
        <w:t>Connection</w:t>
      </w:r>
    </w:p>
    <w:p w:rsidR="44F59E68" w:rsidP="330DAA01" w:rsidRDefault="44F59E68" w14:paraId="63D96437" w14:textId="4856613C">
      <w:pPr>
        <w:pStyle w:val="NoSpacing"/>
        <w:numPr>
          <w:ilvl w:val="0"/>
          <w:numId w:val="22"/>
        </w:numPr>
        <w:spacing w:line="360" w:lineRule="auto"/>
        <w:rPr>
          <w:rFonts w:ascii="Arial" w:hAnsi="Arial" w:eastAsia="Arial" w:cs="Arial"/>
          <w:b w:val="0"/>
          <w:bCs w:val="0"/>
          <w:sz w:val="22"/>
          <w:szCs w:val="22"/>
          <w:lang w:val="en-GB"/>
        </w:rPr>
      </w:pPr>
      <w:r w:rsidRPr="330DAA01" w:rsidR="426A75BF">
        <w:rPr>
          <w:rFonts w:ascii="Arial" w:hAnsi="Arial" w:eastAsia="Arial" w:cs="Arial"/>
          <w:b w:val="0"/>
          <w:bCs w:val="0"/>
          <w:sz w:val="22"/>
          <w:szCs w:val="22"/>
          <w:lang w:val="en-GB"/>
        </w:rPr>
        <w:t>Collaboration</w:t>
      </w:r>
    </w:p>
    <w:p w:rsidR="44F59E68" w:rsidP="330DAA01" w:rsidRDefault="44F59E68" w14:paraId="20FDEE0A" w14:textId="504B52A7">
      <w:pPr>
        <w:pStyle w:val="NoSpacing"/>
        <w:numPr>
          <w:ilvl w:val="0"/>
          <w:numId w:val="22"/>
        </w:numPr>
        <w:spacing w:line="360" w:lineRule="auto"/>
        <w:rPr>
          <w:rFonts w:ascii="Arial" w:hAnsi="Arial" w:eastAsia="Arial" w:cs="Arial"/>
          <w:b w:val="0"/>
          <w:bCs w:val="0"/>
          <w:sz w:val="22"/>
          <w:szCs w:val="22"/>
          <w:lang w:val="en-GB"/>
        </w:rPr>
      </w:pPr>
      <w:r w:rsidRPr="330DAA01" w:rsidR="426A75BF">
        <w:rPr>
          <w:rFonts w:ascii="Arial" w:hAnsi="Arial" w:eastAsia="Arial" w:cs="Arial"/>
          <w:b w:val="0"/>
          <w:bCs w:val="0"/>
          <w:sz w:val="22"/>
          <w:szCs w:val="22"/>
          <w:lang w:val="en-GB"/>
        </w:rPr>
        <w:t>Completing</w:t>
      </w:r>
    </w:p>
    <w:p w:rsidR="44F59E68" w:rsidP="330DAA01" w:rsidRDefault="44F59E68" w14:paraId="3F62C2C2" w14:textId="24790CC7">
      <w:pPr>
        <w:pStyle w:val="NoSpacing"/>
        <w:numPr>
          <w:ilvl w:val="0"/>
          <w:numId w:val="22"/>
        </w:numPr>
        <w:spacing w:line="360" w:lineRule="auto"/>
        <w:ind/>
        <w:rPr>
          <w:rFonts w:ascii="Arial" w:hAnsi="Arial" w:eastAsia="Arial" w:cs="Arial"/>
          <w:b w:val="0"/>
          <w:bCs w:val="0"/>
          <w:noProof w:val="0"/>
          <w:sz w:val="22"/>
          <w:szCs w:val="22"/>
          <w:lang w:val="en-GB"/>
        </w:rPr>
      </w:pPr>
      <w:r w:rsidRPr="330DAA01" w:rsidR="37828479">
        <w:rPr>
          <w:rFonts w:ascii="Arial" w:hAnsi="Arial" w:eastAsia="Arial" w:cs="Arial"/>
          <w:b w:val="0"/>
          <w:bCs w:val="0"/>
          <w:sz w:val="22"/>
          <w:szCs w:val="22"/>
          <w:lang w:val="en-GB"/>
        </w:rPr>
        <w:t>C</w:t>
      </w:r>
      <w:r w:rsidRPr="330DAA01" w:rsidR="426A75BF">
        <w:rPr>
          <w:rFonts w:ascii="Arial" w:hAnsi="Arial" w:eastAsia="Arial" w:cs="Arial"/>
          <w:b w:val="0"/>
          <w:bCs w:val="0"/>
          <w:sz w:val="22"/>
          <w:szCs w:val="22"/>
          <w:lang w:val="en-GB"/>
        </w:rPr>
        <w:t>ombining</w:t>
      </w:r>
    </w:p>
    <w:p w:rsidR="330DAA01" w:rsidP="330DAA01" w:rsidRDefault="330DAA01" w14:paraId="18F055A1" w14:textId="649DE47D">
      <w:pPr>
        <w:pStyle w:val="NoSpacing"/>
        <w:spacing w:line="360" w:lineRule="auto"/>
        <w:ind w:left="0"/>
        <w:rPr>
          <w:rFonts w:ascii="Arial" w:hAnsi="Arial" w:eastAsia="Arial" w:cs="Arial"/>
          <w:b w:val="0"/>
          <w:bCs w:val="0"/>
          <w:sz w:val="22"/>
          <w:szCs w:val="22"/>
          <w:lang w:val="en-GB"/>
        </w:rPr>
      </w:pPr>
    </w:p>
    <w:p w:rsidR="44F59E68" w:rsidP="330DAA01" w:rsidRDefault="44F59E68" w14:paraId="0DAC1725" w14:textId="000AAFB0">
      <w:pPr>
        <w:pStyle w:val="NoSpacing"/>
        <w:spacing w:line="360" w:lineRule="auto"/>
        <w:ind w:left="0"/>
        <w:rPr>
          <w:rFonts w:ascii="Arial" w:hAnsi="Arial" w:eastAsia="Arial" w:cs="Arial"/>
          <w:b w:val="1"/>
          <w:bCs w:val="1"/>
          <w:sz w:val="22"/>
          <w:szCs w:val="22"/>
          <w:lang w:val="en-GB"/>
        </w:rPr>
      </w:pPr>
      <w:r w:rsidRPr="330DAA01" w:rsidR="23221596">
        <w:rPr>
          <w:rFonts w:ascii="Arial" w:hAnsi="Arial" w:eastAsia="Arial" w:cs="Arial"/>
          <w:noProof w:val="0"/>
          <w:sz w:val="22"/>
          <w:szCs w:val="22"/>
          <w:lang w:val="en-GB"/>
        </w:rPr>
        <w:t>To help</w:t>
      </w:r>
      <w:r w:rsidRPr="330DAA01" w:rsidR="4FAF9FAD">
        <w:rPr>
          <w:rFonts w:ascii="Arial" w:hAnsi="Arial" w:eastAsia="Arial" w:cs="Arial"/>
          <w:noProof w:val="0"/>
          <w:sz w:val="22"/>
          <w:szCs w:val="22"/>
          <w:lang w:val="en-GB"/>
        </w:rPr>
        <w:t xml:space="preserve"> make sense of social-media strategy, one useful framework is the “5C categorization” which </w:t>
      </w:r>
      <w:r w:rsidRPr="330DAA01" w:rsidR="4FAF9FAD">
        <w:rPr>
          <w:rFonts w:ascii="Arial" w:hAnsi="Arial" w:eastAsia="Arial" w:cs="Arial"/>
          <w:noProof w:val="0"/>
          <w:sz w:val="22"/>
          <w:szCs w:val="22"/>
          <w:lang w:val="en-GB"/>
        </w:rPr>
        <w:t>identifies</w:t>
      </w:r>
      <w:r w:rsidRPr="330DAA01" w:rsidR="4FAF9FAD">
        <w:rPr>
          <w:rFonts w:ascii="Arial" w:hAnsi="Arial" w:eastAsia="Arial" w:cs="Arial"/>
          <w:noProof w:val="0"/>
          <w:sz w:val="22"/>
          <w:szCs w:val="22"/>
          <w:lang w:val="en-GB"/>
        </w:rPr>
        <w:t xml:space="preserve"> social media functions by action, by communicating, collaborating, connecting, </w:t>
      </w:r>
      <w:r w:rsidRPr="330DAA01" w:rsidR="4FAF9FAD">
        <w:rPr>
          <w:rFonts w:ascii="Arial" w:hAnsi="Arial" w:eastAsia="Arial" w:cs="Arial"/>
          <w:noProof w:val="0"/>
          <w:sz w:val="22"/>
          <w:szCs w:val="22"/>
          <w:lang w:val="en-GB"/>
        </w:rPr>
        <w:t>completing</w:t>
      </w:r>
      <w:r w:rsidRPr="330DAA01" w:rsidR="4FAF9FAD">
        <w:rPr>
          <w:rFonts w:ascii="Arial" w:hAnsi="Arial" w:eastAsia="Arial" w:cs="Arial"/>
          <w:noProof w:val="0"/>
          <w:sz w:val="22"/>
          <w:szCs w:val="22"/>
          <w:lang w:val="en-GB"/>
        </w:rPr>
        <w:t xml:space="preserve"> and combining</w:t>
      </w:r>
      <w:r w:rsidRPr="330DAA01" w:rsidR="17D51FDC">
        <w:rPr>
          <w:rFonts w:ascii="Arial" w:hAnsi="Arial" w:eastAsia="Arial" w:cs="Arial"/>
          <w:noProof w:val="0"/>
          <w:sz w:val="22"/>
          <w:szCs w:val="22"/>
          <w:lang w:val="en-GB"/>
        </w:rPr>
        <w:t xml:space="preserve">. </w:t>
      </w:r>
      <w:r w:rsidRPr="330DAA01" w:rsidR="4FAF9FAD">
        <w:rPr>
          <w:rFonts w:ascii="Arial" w:hAnsi="Arial" w:eastAsia="Arial" w:cs="Arial"/>
          <w:noProof w:val="0"/>
          <w:sz w:val="22"/>
          <w:szCs w:val="22"/>
          <w:lang w:val="en-GB"/>
        </w:rPr>
        <w:t>(Vuori &amp; Jussila, 2016).</w:t>
      </w:r>
    </w:p>
    <w:p w:rsidR="330DAA01" w:rsidP="330DAA01" w:rsidRDefault="330DAA01" w14:paraId="6CF02154" w14:textId="454ACC2A">
      <w:pPr>
        <w:pStyle w:val="NoSpacing"/>
        <w:spacing w:line="360" w:lineRule="auto"/>
        <w:ind w:left="0"/>
        <w:rPr>
          <w:rFonts w:ascii="Arial" w:hAnsi="Arial" w:eastAsia="Arial" w:cs="Arial"/>
          <w:noProof w:val="0"/>
          <w:sz w:val="22"/>
          <w:szCs w:val="22"/>
          <w:lang w:val="en-GB"/>
        </w:rPr>
      </w:pPr>
    </w:p>
    <w:p w:rsidR="330DAA01" w:rsidP="330DAA01" w:rsidRDefault="330DAA01" w14:paraId="0E083AF3" w14:textId="59186DA5">
      <w:pPr>
        <w:pStyle w:val="NoSpacing"/>
        <w:spacing w:line="360" w:lineRule="auto"/>
        <w:rPr>
          <w:rFonts w:ascii="Arial" w:hAnsi="Arial" w:eastAsia="Arial" w:cs="Arial"/>
          <w:b w:val="1"/>
          <w:bCs w:val="1"/>
          <w:sz w:val="22"/>
          <w:szCs w:val="22"/>
          <w:lang w:val="en-GB"/>
        </w:rPr>
      </w:pPr>
    </w:p>
    <w:p w:rsidR="330DAA01" w:rsidP="330DAA01" w:rsidRDefault="330DAA01" w14:paraId="1250E8CF" w14:textId="41E318C9">
      <w:pPr>
        <w:pStyle w:val="NoSpacing"/>
        <w:spacing w:line="360" w:lineRule="auto"/>
        <w:rPr>
          <w:rFonts w:ascii="Arial" w:hAnsi="Arial" w:eastAsia="Arial" w:cs="Arial"/>
          <w:b w:val="1"/>
          <w:bCs w:val="1"/>
          <w:sz w:val="22"/>
          <w:szCs w:val="22"/>
          <w:lang w:val="en-GB"/>
        </w:rPr>
      </w:pPr>
    </w:p>
    <w:p w:rsidR="330DAA01" w:rsidP="330DAA01" w:rsidRDefault="330DAA01" w14:paraId="460D9DF8" w14:textId="555AD3C8">
      <w:pPr>
        <w:pStyle w:val="NoSpacing"/>
        <w:spacing w:line="360" w:lineRule="auto"/>
        <w:rPr>
          <w:rFonts w:ascii="Arial" w:hAnsi="Arial" w:eastAsia="Arial" w:cs="Arial"/>
          <w:b w:val="1"/>
          <w:bCs w:val="1"/>
          <w:sz w:val="22"/>
          <w:szCs w:val="22"/>
          <w:lang w:val="en-GB"/>
        </w:rPr>
      </w:pPr>
    </w:p>
    <w:p w:rsidR="330DAA01" w:rsidP="330DAA01" w:rsidRDefault="330DAA01" w14:paraId="4B6E7A6C" w14:textId="28C791B1">
      <w:pPr>
        <w:pStyle w:val="NoSpacing"/>
        <w:spacing w:line="360" w:lineRule="auto"/>
        <w:rPr>
          <w:rFonts w:ascii="Arial" w:hAnsi="Arial" w:eastAsia="Arial" w:cs="Arial"/>
          <w:b w:val="1"/>
          <w:bCs w:val="1"/>
          <w:sz w:val="22"/>
          <w:szCs w:val="22"/>
          <w:lang w:val="en-GB"/>
        </w:rPr>
      </w:pPr>
    </w:p>
    <w:p w:rsidR="330DAA01" w:rsidP="330DAA01" w:rsidRDefault="330DAA01" w14:paraId="0362BB64" w14:textId="50D35B64">
      <w:pPr>
        <w:pStyle w:val="NoSpacing"/>
        <w:spacing w:line="360" w:lineRule="auto"/>
        <w:rPr>
          <w:rFonts w:ascii="Arial" w:hAnsi="Arial" w:eastAsia="Arial" w:cs="Arial"/>
          <w:b w:val="1"/>
          <w:bCs w:val="1"/>
          <w:sz w:val="22"/>
          <w:szCs w:val="22"/>
          <w:lang w:val="en-GB"/>
        </w:rPr>
      </w:pPr>
    </w:p>
    <w:p w:rsidR="330DAA01" w:rsidP="330DAA01" w:rsidRDefault="330DAA01" w14:paraId="1A20E28B" w14:textId="119DEF3F">
      <w:pPr>
        <w:pStyle w:val="NoSpacing"/>
        <w:spacing w:line="360" w:lineRule="auto"/>
        <w:rPr>
          <w:rFonts w:ascii="Arial" w:hAnsi="Arial" w:eastAsia="Arial" w:cs="Arial"/>
          <w:b w:val="1"/>
          <w:bCs w:val="1"/>
          <w:sz w:val="22"/>
          <w:szCs w:val="22"/>
          <w:lang w:val="en-GB"/>
        </w:rPr>
      </w:pPr>
    </w:p>
    <w:p w:rsidR="330DAA01" w:rsidP="330DAA01" w:rsidRDefault="330DAA01" w14:paraId="6C0E7F0D" w14:textId="19E84123">
      <w:pPr>
        <w:pStyle w:val="NoSpacing"/>
        <w:spacing w:line="360" w:lineRule="auto"/>
        <w:rPr>
          <w:rFonts w:ascii="Arial" w:hAnsi="Arial" w:eastAsia="Arial" w:cs="Arial"/>
          <w:b w:val="1"/>
          <w:bCs w:val="1"/>
          <w:sz w:val="22"/>
          <w:szCs w:val="22"/>
          <w:lang w:val="en-GB"/>
        </w:rPr>
      </w:pPr>
    </w:p>
    <w:p w:rsidR="330DAA01" w:rsidP="330DAA01" w:rsidRDefault="330DAA01" w14:paraId="4B58C7C1" w14:textId="7D95F125">
      <w:pPr>
        <w:pStyle w:val="NoSpacing"/>
        <w:spacing w:line="360" w:lineRule="auto"/>
        <w:rPr>
          <w:rFonts w:ascii="Arial" w:hAnsi="Arial" w:eastAsia="Arial" w:cs="Arial"/>
          <w:b w:val="1"/>
          <w:bCs w:val="1"/>
          <w:sz w:val="22"/>
          <w:szCs w:val="22"/>
          <w:lang w:val="en-GB"/>
        </w:rPr>
      </w:pPr>
    </w:p>
    <w:p w:rsidR="330DAA01" w:rsidP="330DAA01" w:rsidRDefault="330DAA01" w14:paraId="5E50942E" w14:textId="0503C306">
      <w:pPr>
        <w:pStyle w:val="NoSpacing"/>
        <w:spacing w:line="360" w:lineRule="auto"/>
        <w:rPr>
          <w:rFonts w:ascii="Arial" w:hAnsi="Arial" w:eastAsia="Arial" w:cs="Arial"/>
          <w:b w:val="1"/>
          <w:bCs w:val="1"/>
          <w:sz w:val="22"/>
          <w:szCs w:val="22"/>
          <w:lang w:val="en-GB"/>
        </w:rPr>
      </w:pPr>
    </w:p>
    <w:p w:rsidR="330DAA01" w:rsidP="330DAA01" w:rsidRDefault="330DAA01" w14:paraId="7800F3A9" w14:textId="64F68286">
      <w:pPr>
        <w:pStyle w:val="NoSpacing"/>
        <w:spacing w:line="360" w:lineRule="auto"/>
        <w:rPr>
          <w:rFonts w:ascii="Arial" w:hAnsi="Arial" w:eastAsia="Arial" w:cs="Arial"/>
          <w:b w:val="1"/>
          <w:bCs w:val="1"/>
          <w:sz w:val="22"/>
          <w:szCs w:val="22"/>
          <w:lang w:val="en-GB"/>
        </w:rPr>
      </w:pPr>
    </w:p>
    <w:p w:rsidR="330DAA01" w:rsidP="330DAA01" w:rsidRDefault="330DAA01" w14:paraId="2BA21ABB" w14:textId="296B47EC">
      <w:pPr>
        <w:pStyle w:val="NoSpacing"/>
        <w:spacing w:line="360" w:lineRule="auto"/>
        <w:rPr>
          <w:rFonts w:ascii="Arial" w:hAnsi="Arial" w:eastAsia="Arial" w:cs="Arial"/>
          <w:b w:val="1"/>
          <w:bCs w:val="1"/>
          <w:sz w:val="22"/>
          <w:szCs w:val="22"/>
          <w:lang w:val="en-GB"/>
        </w:rPr>
      </w:pPr>
    </w:p>
    <w:p w:rsidR="330DAA01" w:rsidP="330DAA01" w:rsidRDefault="330DAA01" w14:paraId="49952052" w14:textId="5C2B77BD">
      <w:pPr>
        <w:pStyle w:val="NoSpacing"/>
        <w:spacing w:line="360" w:lineRule="auto"/>
        <w:rPr>
          <w:rFonts w:ascii="Arial" w:hAnsi="Arial" w:eastAsia="Arial" w:cs="Arial"/>
          <w:b w:val="1"/>
          <w:bCs w:val="1"/>
          <w:sz w:val="22"/>
          <w:szCs w:val="22"/>
          <w:lang w:val="en-GB"/>
        </w:rPr>
      </w:pPr>
    </w:p>
    <w:p w:rsidR="330DAA01" w:rsidP="330DAA01" w:rsidRDefault="330DAA01" w14:paraId="1AEB117C" w14:textId="1B9E8529">
      <w:pPr>
        <w:pStyle w:val="NoSpacing"/>
        <w:spacing w:line="360" w:lineRule="auto"/>
        <w:rPr>
          <w:rFonts w:ascii="Arial" w:hAnsi="Arial" w:eastAsia="Arial" w:cs="Arial"/>
          <w:b w:val="1"/>
          <w:bCs w:val="1"/>
          <w:sz w:val="22"/>
          <w:szCs w:val="22"/>
          <w:lang w:val="en-GB"/>
        </w:rPr>
      </w:pPr>
    </w:p>
    <w:p w:rsidR="330DAA01" w:rsidP="330DAA01" w:rsidRDefault="330DAA01" w14:paraId="4EFF23F6" w14:textId="627E37A7">
      <w:pPr>
        <w:pStyle w:val="NoSpacing"/>
        <w:spacing w:line="360" w:lineRule="auto"/>
        <w:rPr>
          <w:rFonts w:ascii="Arial" w:hAnsi="Arial" w:eastAsia="Arial" w:cs="Arial"/>
          <w:b w:val="1"/>
          <w:bCs w:val="1"/>
          <w:sz w:val="22"/>
          <w:szCs w:val="22"/>
          <w:lang w:val="en-GB"/>
        </w:rPr>
      </w:pPr>
    </w:p>
    <w:p w:rsidR="330DAA01" w:rsidP="330DAA01" w:rsidRDefault="330DAA01" w14:paraId="32205BEB" w14:textId="0A68A011">
      <w:pPr>
        <w:pStyle w:val="NoSpacing"/>
        <w:spacing w:line="360" w:lineRule="auto"/>
        <w:rPr>
          <w:rFonts w:ascii="Arial" w:hAnsi="Arial" w:eastAsia="Arial" w:cs="Arial"/>
          <w:b w:val="1"/>
          <w:bCs w:val="1"/>
          <w:sz w:val="22"/>
          <w:szCs w:val="22"/>
          <w:lang w:val="en-GB"/>
        </w:rPr>
      </w:pPr>
    </w:p>
    <w:p w:rsidR="330DAA01" w:rsidP="330DAA01" w:rsidRDefault="330DAA01" w14:paraId="64E01477" w14:textId="34B4635C">
      <w:pPr>
        <w:pStyle w:val="NoSpacing"/>
        <w:spacing w:line="360" w:lineRule="auto"/>
        <w:rPr>
          <w:rFonts w:ascii="Arial" w:hAnsi="Arial" w:eastAsia="Arial" w:cs="Arial"/>
          <w:b w:val="1"/>
          <w:bCs w:val="1"/>
          <w:sz w:val="22"/>
          <w:szCs w:val="22"/>
          <w:lang w:val="en-GB"/>
        </w:rPr>
      </w:pPr>
    </w:p>
    <w:p w:rsidR="330DAA01" w:rsidP="330DAA01" w:rsidRDefault="330DAA01" w14:paraId="46AA5DE9" w14:textId="58A21E8E">
      <w:pPr>
        <w:pStyle w:val="NoSpacing"/>
        <w:spacing w:line="360" w:lineRule="auto"/>
        <w:rPr>
          <w:rFonts w:ascii="Arial" w:hAnsi="Arial" w:eastAsia="Arial" w:cs="Arial"/>
          <w:b w:val="1"/>
          <w:bCs w:val="1"/>
          <w:sz w:val="22"/>
          <w:szCs w:val="22"/>
          <w:lang w:val="en-GB"/>
        </w:rPr>
      </w:pPr>
    </w:p>
    <w:p w:rsidR="3BE2C538" w:rsidP="330DAA01" w:rsidRDefault="3BE2C538" w14:paraId="2D584B9E" w14:textId="0ADCE4E0">
      <w:pPr>
        <w:pStyle w:val="NoSpacing"/>
        <w:spacing w:line="360" w:lineRule="auto"/>
        <w:rPr>
          <w:rFonts w:ascii="Arial" w:hAnsi="Arial" w:eastAsia="Arial" w:cs="Arial"/>
          <w:b w:val="1"/>
          <w:bCs w:val="1"/>
          <w:sz w:val="22"/>
          <w:szCs w:val="22"/>
          <w:lang w:val="en-GB"/>
        </w:rPr>
      </w:pPr>
      <w:r w:rsidRPr="330DAA01" w:rsidR="3BE2C538">
        <w:rPr>
          <w:rFonts w:ascii="Arial" w:hAnsi="Arial" w:eastAsia="Arial" w:cs="Arial"/>
          <w:b w:val="1"/>
          <w:bCs w:val="1"/>
          <w:sz w:val="22"/>
          <w:szCs w:val="22"/>
          <w:lang w:val="en-GB"/>
        </w:rPr>
        <w:t>Reflection on Unit 4</w:t>
      </w:r>
      <w:r w:rsidRPr="330DAA01" w:rsidR="7B3DCB6C">
        <w:rPr>
          <w:rFonts w:ascii="Arial" w:hAnsi="Arial" w:eastAsia="Arial" w:cs="Arial"/>
          <w:b w:val="1"/>
          <w:bCs w:val="1"/>
          <w:sz w:val="22"/>
          <w:szCs w:val="22"/>
          <w:lang w:val="en-GB"/>
        </w:rPr>
        <w:t xml:space="preserve"> </w:t>
      </w:r>
      <w:r w:rsidRPr="330DAA01" w:rsidR="3BE2C538">
        <w:rPr>
          <w:rFonts w:ascii="Arial" w:hAnsi="Arial" w:eastAsia="Arial" w:cs="Arial"/>
          <w:b w:val="1"/>
          <w:bCs w:val="1"/>
          <w:sz w:val="22"/>
          <w:szCs w:val="22"/>
          <w:lang w:val="en-GB"/>
        </w:rPr>
        <w:t xml:space="preserve">The Pursuit of Happiness </w:t>
      </w:r>
    </w:p>
    <w:p w:rsidR="4E35528A" w:rsidP="330DAA01" w:rsidRDefault="4E35528A" w14:paraId="43873985" w14:textId="22D2689E">
      <w:pPr>
        <w:pStyle w:val="NoSpacing"/>
        <w:spacing w:line="360" w:lineRule="auto"/>
        <w:rPr>
          <w:rFonts w:ascii="Arial" w:hAnsi="Arial" w:eastAsia="Arial" w:cs="Arial"/>
          <w:b w:val="1"/>
          <w:bCs w:val="1"/>
          <w:sz w:val="22"/>
          <w:szCs w:val="22"/>
          <w:lang w:val="en-GB"/>
        </w:rPr>
      </w:pPr>
      <w:r w:rsidRPr="330DAA01" w:rsidR="4E35528A">
        <w:rPr>
          <w:rFonts w:ascii="Arial" w:hAnsi="Arial" w:eastAsia="Arial" w:cs="Arial"/>
          <w:b w:val="1"/>
          <w:bCs w:val="1"/>
          <w:sz w:val="22"/>
          <w:szCs w:val="22"/>
          <w:lang w:val="en-GB"/>
        </w:rPr>
        <w:t>Week 7</w:t>
      </w:r>
      <w:r w:rsidRPr="330DAA01" w:rsidR="3BF74CD1">
        <w:rPr>
          <w:rFonts w:ascii="Arial" w:hAnsi="Arial" w:eastAsia="Arial" w:cs="Arial"/>
          <w:b w:val="1"/>
          <w:bCs w:val="1"/>
          <w:sz w:val="22"/>
          <w:szCs w:val="22"/>
          <w:lang w:val="en-GB"/>
        </w:rPr>
        <w:t>:</w:t>
      </w:r>
      <w:r w:rsidRPr="330DAA01" w:rsidR="4E35528A">
        <w:rPr>
          <w:rFonts w:ascii="Arial" w:hAnsi="Arial" w:eastAsia="Arial" w:cs="Arial"/>
          <w:b w:val="1"/>
          <w:bCs w:val="1"/>
          <w:sz w:val="22"/>
          <w:szCs w:val="22"/>
          <w:lang w:val="en-GB"/>
        </w:rPr>
        <w:t xml:space="preserve"> </w:t>
      </w:r>
    </w:p>
    <w:p w:rsidR="330DAA01" w:rsidP="330DAA01" w:rsidRDefault="330DAA01" w14:paraId="461B8768" w14:textId="1609742D">
      <w:pPr>
        <w:pStyle w:val="NoSpacing"/>
        <w:spacing w:line="360" w:lineRule="auto"/>
        <w:rPr>
          <w:rFonts w:ascii="Arial" w:hAnsi="Arial" w:eastAsia="Arial" w:cs="Arial"/>
          <w:b w:val="1"/>
          <w:bCs w:val="1"/>
          <w:sz w:val="22"/>
          <w:szCs w:val="22"/>
          <w:lang w:val="en-GB"/>
        </w:rPr>
      </w:pPr>
    </w:p>
    <w:p w:rsidR="4E35528A" w:rsidP="330DAA01" w:rsidRDefault="4E35528A" w14:paraId="0EA65F0E" w14:textId="3FBB8532">
      <w:pPr>
        <w:pStyle w:val="NoSpacing"/>
        <w:spacing w:line="360" w:lineRule="auto"/>
        <w:rPr>
          <w:rFonts w:ascii="Arial" w:hAnsi="Arial" w:eastAsia="Arial" w:cs="Arial"/>
          <w:b w:val="1"/>
          <w:bCs w:val="1"/>
          <w:sz w:val="22"/>
          <w:szCs w:val="22"/>
          <w:lang w:val="en-GB"/>
        </w:rPr>
      </w:pPr>
      <w:r w:rsidR="4E35528A">
        <w:drawing>
          <wp:inline wp14:editId="3FC262D0" wp14:anchorId="4E8B9ABF">
            <wp:extent cx="3031445" cy="5030908"/>
            <wp:effectExtent l="0" t="0" r="0" b="0"/>
            <wp:docPr id="14934876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3487687" name="Picture 1493487687"/>
                    <pic:cNvPicPr/>
                  </pic:nvPicPr>
                  <pic:blipFill>
                    <a:blip xmlns:r="http://schemas.openxmlformats.org/officeDocument/2006/relationships" r:embed="rId1859822407">
                      <a:extLst>
                        <a:ext uri="{28A0092B-C50C-407E-A947-70E740481C1C}">
                          <a14:useLocalDpi xmlns:a14="http://schemas.microsoft.com/office/drawing/2010/main"/>
                        </a:ext>
                      </a:extLst>
                    </a:blip>
                    <a:stretch>
                      <a:fillRect/>
                    </a:stretch>
                  </pic:blipFill>
                  <pic:spPr>
                    <a:xfrm rot="0">
                      <a:off x="0" y="0"/>
                      <a:ext cx="3031445" cy="5030908"/>
                    </a:xfrm>
                    <a:prstGeom prst="rect">
                      <a:avLst/>
                    </a:prstGeom>
                  </pic:spPr>
                </pic:pic>
              </a:graphicData>
            </a:graphic>
          </wp:inline>
        </w:drawing>
      </w:r>
    </w:p>
    <w:p w:rsidR="36CF4914" w:rsidP="330DAA01" w:rsidRDefault="36CF4914" w14:paraId="5DE5EF80" w14:textId="482FB9F4">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 xml:space="preserve">These are beliefs we have about ourselves or our circumstances that limit our capabilities. </w:t>
      </w:r>
    </w:p>
    <w:p w:rsidR="36CF4914" w:rsidP="330DAA01" w:rsidRDefault="36CF4914" w14:paraId="4A61C8DB" w14:textId="6C1A0743">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Here are some examples:</w:t>
      </w:r>
    </w:p>
    <w:p w:rsidR="36CF4914" w:rsidP="330DAA01" w:rsidRDefault="36CF4914" w14:paraId="14DE2E36" w14:textId="2D54C03C">
      <w:pPr>
        <w:pStyle w:val="ListParagraph"/>
        <w:numPr>
          <w:ilvl w:val="0"/>
          <w:numId w:val="24"/>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I</w:t>
      </w:r>
      <w:r w:rsidRPr="330DAA01" w:rsidR="2FB840F1">
        <w:rPr>
          <w:rFonts w:ascii="Arial" w:hAnsi="Arial" w:eastAsia="Arial" w:cs="Arial"/>
          <w:b w:val="0"/>
          <w:bCs w:val="0"/>
          <w:i w:val="0"/>
          <w:iCs w:val="0"/>
          <w:noProof w:val="0"/>
          <w:sz w:val="22"/>
          <w:szCs w:val="22"/>
          <w:lang w:val="en-GB"/>
        </w:rPr>
        <w:t xml:space="preserve"> am</w:t>
      </w:r>
      <w:r w:rsidRPr="330DAA01" w:rsidR="36CF4914">
        <w:rPr>
          <w:rFonts w:ascii="Arial" w:hAnsi="Arial" w:eastAsia="Arial" w:cs="Arial"/>
          <w:b w:val="0"/>
          <w:bCs w:val="0"/>
          <w:i w:val="0"/>
          <w:iCs w:val="0"/>
          <w:noProof w:val="0"/>
          <w:sz w:val="22"/>
          <w:szCs w:val="22"/>
          <w:lang w:val="en-GB"/>
        </w:rPr>
        <w:t xml:space="preserve"> bad with numbers</w:t>
      </w:r>
    </w:p>
    <w:p w:rsidR="36CF4914" w:rsidP="330DAA01" w:rsidRDefault="36CF4914" w14:paraId="46E45EE7" w14:textId="4437E21C">
      <w:pPr>
        <w:pStyle w:val="ListParagraph"/>
        <w:numPr>
          <w:ilvl w:val="0"/>
          <w:numId w:val="24"/>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I</w:t>
      </w:r>
      <w:r w:rsidRPr="330DAA01" w:rsidR="25CD3CE9">
        <w:rPr>
          <w:rFonts w:ascii="Arial" w:hAnsi="Arial" w:eastAsia="Arial" w:cs="Arial"/>
          <w:b w:val="0"/>
          <w:bCs w:val="0"/>
          <w:i w:val="0"/>
          <w:iCs w:val="0"/>
          <w:noProof w:val="0"/>
          <w:sz w:val="22"/>
          <w:szCs w:val="22"/>
          <w:lang w:val="en-GB"/>
        </w:rPr>
        <w:t xml:space="preserve"> am </w:t>
      </w:r>
      <w:r w:rsidRPr="330DAA01" w:rsidR="36CF4914">
        <w:rPr>
          <w:rFonts w:ascii="Arial" w:hAnsi="Arial" w:eastAsia="Arial" w:cs="Arial"/>
          <w:b w:val="0"/>
          <w:bCs w:val="0"/>
          <w:i w:val="0"/>
          <w:iCs w:val="0"/>
          <w:noProof w:val="0"/>
          <w:sz w:val="22"/>
          <w:szCs w:val="22"/>
          <w:lang w:val="en-GB"/>
        </w:rPr>
        <w:t>not creative</w:t>
      </w:r>
    </w:p>
    <w:p w:rsidR="36CF4914" w:rsidP="330DAA01" w:rsidRDefault="36CF4914" w14:paraId="4D3CE9EE" w14:textId="0D21E50D">
      <w:pPr>
        <w:pStyle w:val="ListParagraph"/>
        <w:numPr>
          <w:ilvl w:val="0"/>
          <w:numId w:val="24"/>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I</w:t>
      </w:r>
      <w:r w:rsidRPr="330DAA01" w:rsidR="36CF4914">
        <w:rPr>
          <w:rFonts w:ascii="Arial" w:hAnsi="Arial" w:eastAsia="Arial" w:cs="Arial"/>
          <w:b w:val="0"/>
          <w:bCs w:val="0"/>
          <w:i w:val="0"/>
          <w:iCs w:val="0"/>
          <w:noProof w:val="0"/>
          <w:sz w:val="22"/>
          <w:szCs w:val="22"/>
          <w:lang w:val="en-GB"/>
        </w:rPr>
        <w:t xml:space="preserve"> </w:t>
      </w:r>
      <w:r w:rsidRPr="330DAA01" w:rsidR="36CF4914">
        <w:rPr>
          <w:rFonts w:ascii="Arial" w:hAnsi="Arial" w:eastAsia="Arial" w:cs="Arial"/>
          <w:b w:val="0"/>
          <w:bCs w:val="0"/>
          <w:i w:val="0"/>
          <w:iCs w:val="0"/>
          <w:noProof w:val="0"/>
          <w:sz w:val="22"/>
          <w:szCs w:val="22"/>
          <w:lang w:val="en-GB"/>
        </w:rPr>
        <w:t xml:space="preserve">never </w:t>
      </w:r>
      <w:r w:rsidRPr="330DAA01" w:rsidR="36CF4914">
        <w:rPr>
          <w:rFonts w:ascii="Arial" w:hAnsi="Arial" w:eastAsia="Arial" w:cs="Arial"/>
          <w:b w:val="0"/>
          <w:bCs w:val="0"/>
          <w:i w:val="0"/>
          <w:iCs w:val="0"/>
          <w:noProof w:val="0"/>
          <w:sz w:val="22"/>
          <w:szCs w:val="22"/>
          <w:lang w:val="en-GB"/>
        </w:rPr>
        <w:t>have</w:t>
      </w:r>
      <w:r w:rsidRPr="330DAA01" w:rsidR="36CF4914">
        <w:rPr>
          <w:rFonts w:ascii="Arial" w:hAnsi="Arial" w:eastAsia="Arial" w:cs="Arial"/>
          <w:b w:val="0"/>
          <w:bCs w:val="0"/>
          <w:i w:val="0"/>
          <w:iCs w:val="0"/>
          <w:noProof w:val="0"/>
          <w:sz w:val="22"/>
          <w:szCs w:val="22"/>
          <w:lang w:val="en-GB"/>
        </w:rPr>
        <w:t xml:space="preserve"> enough money</w:t>
      </w:r>
    </w:p>
    <w:p w:rsidR="6BA22E6B" w:rsidP="330DAA01" w:rsidRDefault="6BA22E6B" w14:paraId="294478EE" w14:textId="1E6570DA">
      <w:pPr>
        <w:pStyle w:val="ListParagraph"/>
        <w:numPr>
          <w:ilvl w:val="0"/>
          <w:numId w:val="24"/>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6CF4914">
        <w:rPr>
          <w:rFonts w:ascii="Arial" w:hAnsi="Arial" w:eastAsia="Arial" w:cs="Arial"/>
          <w:b w:val="0"/>
          <w:bCs w:val="0"/>
          <w:i w:val="0"/>
          <w:iCs w:val="0"/>
          <w:noProof w:val="0"/>
          <w:sz w:val="22"/>
          <w:szCs w:val="22"/>
          <w:lang w:val="en-GB"/>
        </w:rPr>
        <w:t xml:space="preserve">I </w:t>
      </w:r>
      <w:r w:rsidRPr="330DAA01" w:rsidR="36CF4914">
        <w:rPr>
          <w:rFonts w:ascii="Arial" w:hAnsi="Arial" w:eastAsia="Arial" w:cs="Arial"/>
          <w:b w:val="0"/>
          <w:bCs w:val="0"/>
          <w:i w:val="0"/>
          <w:iCs w:val="0"/>
          <w:noProof w:val="0"/>
          <w:sz w:val="22"/>
          <w:szCs w:val="22"/>
          <w:lang w:val="en-GB"/>
        </w:rPr>
        <w:t>don’t</w:t>
      </w:r>
      <w:r w:rsidRPr="330DAA01" w:rsidR="36CF4914">
        <w:rPr>
          <w:rFonts w:ascii="Arial" w:hAnsi="Arial" w:eastAsia="Arial" w:cs="Arial"/>
          <w:b w:val="0"/>
          <w:bCs w:val="0"/>
          <w:i w:val="0"/>
          <w:iCs w:val="0"/>
          <w:noProof w:val="0"/>
          <w:sz w:val="22"/>
          <w:szCs w:val="22"/>
          <w:lang w:val="en-GB"/>
        </w:rPr>
        <w:t xml:space="preserve"> deserve love</w:t>
      </w:r>
    </w:p>
    <w:p w:rsidR="3CC0D71F" w:rsidP="330DAA01" w:rsidRDefault="3CC0D71F" w14:paraId="35874895" w14:textId="12281129">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CC0D71F">
        <w:rPr>
          <w:rFonts w:ascii="Arial" w:hAnsi="Arial" w:eastAsia="Arial" w:cs="Arial"/>
          <w:b w:val="0"/>
          <w:bCs w:val="0"/>
          <w:i w:val="0"/>
          <w:iCs w:val="0"/>
          <w:noProof w:val="0"/>
          <w:sz w:val="22"/>
          <w:szCs w:val="22"/>
          <w:lang w:val="en-GB"/>
        </w:rPr>
        <w:t xml:space="preserve">Once we know what limiting beliefs are holding us back, we can do something about them. If </w:t>
      </w:r>
      <w:r w:rsidRPr="330DAA01" w:rsidR="3CC0D71F">
        <w:rPr>
          <w:rFonts w:ascii="Arial" w:hAnsi="Arial" w:eastAsia="Arial" w:cs="Arial"/>
          <w:b w:val="0"/>
          <w:bCs w:val="0"/>
          <w:i w:val="0"/>
          <w:iCs w:val="0"/>
          <w:noProof w:val="0"/>
          <w:sz w:val="22"/>
          <w:szCs w:val="22"/>
          <w:lang w:val="en-GB"/>
        </w:rPr>
        <w:t>you’re</w:t>
      </w:r>
      <w:r w:rsidRPr="330DAA01" w:rsidR="3CC0D71F">
        <w:rPr>
          <w:rFonts w:ascii="Arial" w:hAnsi="Arial" w:eastAsia="Arial" w:cs="Arial"/>
          <w:b w:val="0"/>
          <w:bCs w:val="0"/>
          <w:i w:val="0"/>
          <w:iCs w:val="0"/>
          <w:noProof w:val="0"/>
          <w:sz w:val="22"/>
          <w:szCs w:val="22"/>
          <w:lang w:val="en-GB"/>
        </w:rPr>
        <w:t xml:space="preserve"> not sure what yours are, try the following exercises:</w:t>
      </w:r>
    </w:p>
    <w:p w:rsidR="3CC0D71F" w:rsidP="330DAA01" w:rsidRDefault="3CC0D71F" w14:paraId="4FFB0941" w14:textId="6C494CEB">
      <w:pPr>
        <w:pStyle w:val="ListParagraph"/>
        <w:numPr>
          <w:ilvl w:val="0"/>
          <w:numId w:val="27"/>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CC0D71F">
        <w:rPr>
          <w:rFonts w:ascii="Arial" w:hAnsi="Arial" w:eastAsia="Arial" w:cs="Arial"/>
          <w:b w:val="0"/>
          <w:bCs w:val="0"/>
          <w:i w:val="0"/>
          <w:iCs w:val="0"/>
          <w:noProof w:val="0"/>
          <w:sz w:val="22"/>
          <w:szCs w:val="22"/>
          <w:lang w:val="en-GB"/>
        </w:rPr>
        <w:t xml:space="preserve">Note </w:t>
      </w:r>
      <w:r w:rsidRPr="330DAA01" w:rsidR="3CC0D71F">
        <w:rPr>
          <w:rFonts w:ascii="Arial" w:hAnsi="Arial" w:eastAsia="Arial" w:cs="Arial"/>
          <w:b w:val="0"/>
          <w:bCs w:val="0"/>
          <w:i w:val="0"/>
          <w:iCs w:val="0"/>
          <w:noProof w:val="0"/>
          <w:sz w:val="22"/>
          <w:szCs w:val="22"/>
          <w:lang w:val="en-GB"/>
        </w:rPr>
        <w:t>all</w:t>
      </w:r>
      <w:r w:rsidRPr="330DAA01" w:rsidR="3CC0D71F">
        <w:rPr>
          <w:rFonts w:ascii="Arial" w:hAnsi="Arial" w:eastAsia="Arial" w:cs="Arial"/>
          <w:b w:val="0"/>
          <w:bCs w:val="0"/>
          <w:i w:val="0"/>
          <w:iCs w:val="0"/>
          <w:noProof w:val="0"/>
          <w:sz w:val="22"/>
          <w:szCs w:val="22"/>
          <w:lang w:val="en-GB"/>
        </w:rPr>
        <w:t xml:space="preserve"> your beliefs. Which support growth and which </w:t>
      </w:r>
      <w:r w:rsidRPr="330DAA01" w:rsidR="3CC0D71F">
        <w:rPr>
          <w:rFonts w:ascii="Arial" w:hAnsi="Arial" w:eastAsia="Arial" w:cs="Arial"/>
          <w:b w:val="0"/>
          <w:bCs w:val="0"/>
          <w:i w:val="0"/>
          <w:iCs w:val="0"/>
          <w:noProof w:val="0"/>
          <w:sz w:val="22"/>
          <w:szCs w:val="22"/>
          <w:lang w:val="en-GB"/>
        </w:rPr>
        <w:t>don’t</w:t>
      </w:r>
      <w:r w:rsidRPr="330DAA01" w:rsidR="3CC0D71F">
        <w:rPr>
          <w:rFonts w:ascii="Arial" w:hAnsi="Arial" w:eastAsia="Arial" w:cs="Arial"/>
          <w:b w:val="0"/>
          <w:bCs w:val="0"/>
          <w:i w:val="0"/>
          <w:iCs w:val="0"/>
          <w:noProof w:val="0"/>
          <w:sz w:val="22"/>
          <w:szCs w:val="22"/>
          <w:lang w:val="en-GB"/>
        </w:rPr>
        <w:t xml:space="preserve">? </w:t>
      </w:r>
    </w:p>
    <w:p w:rsidR="3CC0D71F" w:rsidP="330DAA01" w:rsidRDefault="3CC0D71F" w14:paraId="526743F0" w14:textId="3ABB0F5B">
      <w:pPr>
        <w:pStyle w:val="ListParagraph"/>
        <w:numPr>
          <w:ilvl w:val="0"/>
          <w:numId w:val="27"/>
        </w:num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3CC0D71F">
        <w:rPr>
          <w:rFonts w:ascii="Arial" w:hAnsi="Arial" w:eastAsia="Arial" w:cs="Arial"/>
          <w:b w:val="0"/>
          <w:bCs w:val="0"/>
          <w:i w:val="0"/>
          <w:iCs w:val="0"/>
          <w:noProof w:val="0"/>
          <w:sz w:val="22"/>
          <w:szCs w:val="22"/>
          <w:lang w:val="en-GB"/>
        </w:rPr>
        <w:t>Note unhealthy patterns in your life and recurrent challenges. Could a limiting belief be the root cause?</w:t>
      </w:r>
    </w:p>
    <w:p w:rsidR="6BA22E6B" w:rsidP="330DAA01" w:rsidRDefault="6BA22E6B" w14:paraId="65534B25" w14:textId="232DDE2D">
      <w:pPr>
        <w:pStyle w:val="ListParagraph"/>
        <w:numPr>
          <w:ilvl w:val="0"/>
          <w:numId w:val="27"/>
        </w:numPr>
        <w:spacing w:before="0" w:beforeAutospacing="off" w:after="0" w:afterAutospacing="off" w:line="360" w:lineRule="auto"/>
        <w:ind/>
        <w:rPr>
          <w:rFonts w:ascii="Arial" w:hAnsi="Arial" w:eastAsia="Arial" w:cs="Arial"/>
          <w:noProof w:val="0"/>
          <w:sz w:val="22"/>
          <w:szCs w:val="22"/>
          <w:lang w:val="en-GB"/>
        </w:rPr>
      </w:pPr>
      <w:r w:rsidRPr="330DAA01" w:rsidR="3CC0D71F">
        <w:rPr>
          <w:rFonts w:ascii="Arial" w:hAnsi="Arial" w:eastAsia="Arial" w:cs="Arial"/>
          <w:b w:val="0"/>
          <w:bCs w:val="0"/>
          <w:i w:val="0"/>
          <w:iCs w:val="0"/>
          <w:noProof w:val="0"/>
          <w:sz w:val="22"/>
          <w:szCs w:val="22"/>
          <w:lang w:val="en-GB"/>
        </w:rPr>
        <w:t xml:space="preserve">Note occasions when </w:t>
      </w:r>
      <w:r w:rsidRPr="330DAA01" w:rsidR="3CC0D71F">
        <w:rPr>
          <w:rFonts w:ascii="Arial" w:hAnsi="Arial" w:eastAsia="Arial" w:cs="Arial"/>
          <w:b w:val="0"/>
          <w:bCs w:val="0"/>
          <w:i w:val="0"/>
          <w:iCs w:val="0"/>
          <w:noProof w:val="0"/>
          <w:sz w:val="22"/>
          <w:szCs w:val="22"/>
          <w:lang w:val="en-GB"/>
        </w:rPr>
        <w:t>you’ve</w:t>
      </w:r>
      <w:r w:rsidRPr="330DAA01" w:rsidR="3CC0D71F">
        <w:rPr>
          <w:rFonts w:ascii="Arial" w:hAnsi="Arial" w:eastAsia="Arial" w:cs="Arial"/>
          <w:b w:val="0"/>
          <w:bCs w:val="0"/>
          <w:i w:val="0"/>
          <w:iCs w:val="0"/>
          <w:noProof w:val="0"/>
          <w:sz w:val="22"/>
          <w:szCs w:val="22"/>
          <w:lang w:val="en-GB"/>
        </w:rPr>
        <w:t xml:space="preserve"> reacted negatively. Ask yourself: </w:t>
      </w:r>
      <w:r w:rsidRPr="330DAA01" w:rsidR="3CC0D71F">
        <w:rPr>
          <w:rFonts w:ascii="Arial" w:hAnsi="Arial" w:eastAsia="Arial" w:cs="Arial"/>
          <w:b w:val="0"/>
          <w:bCs w:val="0"/>
          <w:i w:val="0"/>
          <w:iCs w:val="0"/>
          <w:noProof w:val="0"/>
          <w:sz w:val="22"/>
          <w:szCs w:val="22"/>
          <w:lang w:val="en-GB"/>
        </w:rPr>
        <w:t>could a limiting belief</w:t>
      </w:r>
      <w:r w:rsidRPr="330DAA01" w:rsidR="3CC0D71F">
        <w:rPr>
          <w:rFonts w:ascii="Arial" w:hAnsi="Arial" w:eastAsia="Arial" w:cs="Arial"/>
          <w:b w:val="0"/>
          <w:bCs w:val="0"/>
          <w:i w:val="0"/>
          <w:iCs w:val="0"/>
          <w:noProof w:val="0"/>
          <w:sz w:val="22"/>
          <w:szCs w:val="22"/>
          <w:lang w:val="en-GB"/>
        </w:rPr>
        <w:t xml:space="preserve"> be to blame?</w:t>
      </w:r>
      <w:r w:rsidRPr="330DAA01" w:rsidR="699C1DD5">
        <w:rPr>
          <w:rFonts w:ascii="Arial" w:hAnsi="Arial" w:eastAsia="Arial" w:cs="Arial"/>
          <w:b w:val="0"/>
          <w:bCs w:val="0"/>
          <w:i w:val="0"/>
          <w:iCs w:val="0"/>
          <w:noProof w:val="0"/>
          <w:sz w:val="22"/>
          <w:szCs w:val="22"/>
          <w:lang w:val="en-GB"/>
        </w:rPr>
        <w:t xml:space="preserve"> </w:t>
      </w:r>
      <w:r w:rsidRPr="330DAA01" w:rsidR="3CC0D71F">
        <w:rPr>
          <w:rFonts w:ascii="Arial" w:hAnsi="Arial" w:eastAsia="Arial" w:cs="Arial"/>
          <w:noProof w:val="0"/>
          <w:sz w:val="22"/>
          <w:szCs w:val="22"/>
          <w:lang w:val="en-GB"/>
        </w:rPr>
        <w:t>(Nicholls, 2020).</w:t>
      </w:r>
    </w:p>
    <w:p w:rsidR="6BA22E6B" w:rsidP="330DAA01" w:rsidRDefault="6BA22E6B" w14:paraId="09149362" w14:textId="112DA8E0">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765DEC1" w14:textId="11C56E5F">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64274FC" w14:textId="13DC6A63">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EF9206F" w14:textId="038A00F2">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44708238" w14:textId="65691F7C">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ED95C13" w14:textId="2CB51FD0">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4C83115E" w14:textId="00B24053">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7BF5494C" w14:textId="10AFBB48">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05A58B23" w14:textId="34352305">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E966801" w14:textId="51E6469F">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4D07CABB" w14:textId="6A3D2B54">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74D05097" w14:textId="1DEC74C9">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6995D56C" w14:textId="38BC3A72">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6FD63945" w14:textId="7895BD62">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7590E943" w14:textId="183F7C90">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63C4CEE8" w14:textId="4680ABA1">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B6F159D" w14:textId="5FF0C4DE">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6345029" w14:textId="2748C659">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04E1D00A" w14:textId="6BD9ABA1">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A1F7046" w14:textId="43286DA6">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358809B" w14:textId="7BA59504">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2EB8F0A2" w14:textId="7DF8636D">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4AA533CD" w14:textId="5E726407">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308AC661" w14:textId="170729CE">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69D3A58C" w14:textId="1ABCEAFA">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0593EF9" w14:textId="2F61EA24">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2BC58BA8" w14:textId="2DFD42CE">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464FC15" w14:textId="1106145C">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5F2F2D9A" w14:textId="4654F914">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3ADC9640" w14:textId="3D450B00">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345C7C3A" w14:textId="25141BE7">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78860F33" w14:textId="409A9900">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6BA22E6B" w:rsidP="330DAA01" w:rsidRDefault="6BA22E6B" w14:paraId="1D21065C" w14:textId="455649EA">
      <w:pPr>
        <w:pStyle w:val="Normal"/>
        <w:spacing w:before="0" w:beforeAutospacing="off" w:after="0" w:afterAutospacing="off" w:line="360" w:lineRule="auto"/>
        <w:ind w:left="0"/>
        <w:rPr>
          <w:rFonts w:ascii="Arial" w:hAnsi="Arial" w:eastAsia="Arial" w:cs="Arial"/>
          <w:b w:val="1"/>
          <w:bCs w:val="1"/>
          <w:noProof w:val="0"/>
          <w:sz w:val="22"/>
          <w:szCs w:val="22"/>
          <w:lang w:val="en-GB"/>
        </w:rPr>
      </w:pPr>
      <w:r w:rsidRPr="330DAA01" w:rsidR="1D11C2A7">
        <w:rPr>
          <w:rFonts w:ascii="Arial" w:hAnsi="Arial" w:eastAsia="Arial" w:cs="Arial"/>
          <w:b w:val="1"/>
          <w:bCs w:val="1"/>
          <w:noProof w:val="0"/>
          <w:sz w:val="22"/>
          <w:szCs w:val="22"/>
          <w:lang w:val="en-GB"/>
        </w:rPr>
        <w:t>Week: 7</w:t>
      </w:r>
    </w:p>
    <w:p w:rsidR="330DAA01" w:rsidP="330DAA01" w:rsidRDefault="330DAA01" w14:paraId="2937ECA0" w14:textId="38ED63DD">
      <w:pPr>
        <w:pStyle w:val="Normal"/>
        <w:spacing w:before="0" w:beforeAutospacing="off" w:after="0" w:afterAutospacing="off" w:line="360" w:lineRule="auto"/>
        <w:ind w:left="0"/>
        <w:rPr>
          <w:rFonts w:ascii="Arial" w:hAnsi="Arial" w:eastAsia="Arial" w:cs="Arial"/>
          <w:b w:val="1"/>
          <w:bCs w:val="1"/>
          <w:noProof w:val="0"/>
          <w:sz w:val="22"/>
          <w:szCs w:val="22"/>
          <w:lang w:val="en-GB"/>
        </w:rPr>
      </w:pPr>
    </w:p>
    <w:p w:rsidR="7796C113" w:rsidP="330DAA01" w:rsidRDefault="7796C113" w14:paraId="11EC5CBB" w14:textId="6BD7DC83">
      <w:pPr>
        <w:pStyle w:val="Normal"/>
        <w:spacing w:before="0" w:beforeAutospacing="off" w:after="0" w:afterAutospacing="off" w:line="360" w:lineRule="auto"/>
        <w:ind w:left="0"/>
        <w:rPr>
          <w:noProof w:val="0"/>
          <w:sz w:val="22"/>
          <w:szCs w:val="22"/>
          <w:lang w:val="en-GB"/>
        </w:rPr>
      </w:pPr>
      <w:r w:rsidR="7796C113">
        <w:drawing>
          <wp:inline wp14:editId="1907DD97" wp14:anchorId="37241820">
            <wp:extent cx="3114915" cy="5169434"/>
            <wp:effectExtent l="0" t="0" r="0" b="0"/>
            <wp:docPr id="4115473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547331" name="Picture 411547331"/>
                    <pic:cNvPicPr/>
                  </pic:nvPicPr>
                  <pic:blipFill>
                    <a:blip xmlns:r="http://schemas.openxmlformats.org/officeDocument/2006/relationships" r:embed="rId1668083240">
                      <a:extLst>
                        <a:ext uri="{28A0092B-C50C-407E-A947-70E740481C1C}">
                          <a14:useLocalDpi xmlns:a14="http://schemas.microsoft.com/office/drawing/2010/main"/>
                        </a:ext>
                      </a:extLst>
                    </a:blip>
                    <a:stretch>
                      <a:fillRect/>
                    </a:stretch>
                  </pic:blipFill>
                  <pic:spPr>
                    <a:xfrm rot="0">
                      <a:off x="0" y="0"/>
                      <a:ext cx="3114915" cy="5169434"/>
                    </a:xfrm>
                    <a:prstGeom prst="rect">
                      <a:avLst/>
                    </a:prstGeom>
                  </pic:spPr>
                </pic:pic>
              </a:graphicData>
            </a:graphic>
          </wp:inline>
        </w:drawing>
      </w:r>
    </w:p>
    <w:p w:rsidR="6BA22E6B" w:rsidP="330DAA01" w:rsidRDefault="6BA22E6B" w14:paraId="2D1196AA" w14:textId="6C5A891D">
      <w:pPr>
        <w:pStyle w:val="Normal"/>
        <w:spacing w:before="0" w:beforeAutospacing="off" w:after="0" w:afterAutospacing="off" w:line="360" w:lineRule="auto"/>
        <w:ind w:left="0"/>
        <w:rPr>
          <w:noProof w:val="0"/>
          <w:sz w:val="22"/>
          <w:szCs w:val="22"/>
          <w:lang w:val="en-GB"/>
        </w:rPr>
      </w:pPr>
    </w:p>
    <w:p w:rsidR="7C1FA5DB" w:rsidP="330DAA01" w:rsidRDefault="7C1FA5DB" w14:paraId="20B04D93" w14:textId="20A51D20">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7C1FA5DB">
        <w:rPr>
          <w:rFonts w:ascii="Arial" w:hAnsi="Arial" w:eastAsia="Arial" w:cs="Arial"/>
          <w:b w:val="0"/>
          <w:bCs w:val="0"/>
          <w:i w:val="0"/>
          <w:iCs w:val="0"/>
          <w:noProof w:val="0"/>
          <w:sz w:val="22"/>
          <w:szCs w:val="22"/>
          <w:lang w:val="en-GB"/>
        </w:rPr>
        <w:t xml:space="preserve">Emerging technologies like artificial intelligence (AI), machine learning, and improved electronic health record (EHR) systems are redefining the health-information workforce, creating new </w:t>
      </w:r>
      <w:r w:rsidRPr="330DAA01" w:rsidR="7C1FA5DB">
        <w:rPr>
          <w:rFonts w:ascii="Arial" w:hAnsi="Arial" w:eastAsia="Arial" w:cs="Arial"/>
          <w:b w:val="0"/>
          <w:bCs w:val="0"/>
          <w:i w:val="0"/>
          <w:iCs w:val="0"/>
          <w:noProof w:val="0"/>
          <w:sz w:val="22"/>
          <w:szCs w:val="22"/>
          <w:lang w:val="en-GB"/>
        </w:rPr>
        <w:t>positions</w:t>
      </w:r>
      <w:r w:rsidRPr="330DAA01" w:rsidR="7C1FA5DB">
        <w:rPr>
          <w:rFonts w:ascii="Arial" w:hAnsi="Arial" w:eastAsia="Arial" w:cs="Arial"/>
          <w:b w:val="0"/>
          <w:bCs w:val="0"/>
          <w:i w:val="0"/>
          <w:iCs w:val="0"/>
          <w:noProof w:val="0"/>
          <w:sz w:val="22"/>
          <w:szCs w:val="22"/>
          <w:lang w:val="en-GB"/>
        </w:rPr>
        <w:t xml:space="preserve"> and altering the skill sets required in the industry, according to a recent report.</w:t>
      </w:r>
    </w:p>
    <w:p w:rsidR="6BA22E6B" w:rsidP="330DAA01" w:rsidRDefault="6BA22E6B" w14:paraId="138AF773" w14:textId="77F3EDE4">
      <w:pPr>
        <w:pStyle w:val="Normal"/>
        <w:spacing w:before="0" w:beforeAutospacing="off" w:after="0" w:afterAutospacing="off" w:line="360" w:lineRule="auto"/>
        <w:ind w:left="0"/>
        <w:rPr>
          <w:rFonts w:ascii="Arial" w:hAnsi="Arial" w:eastAsia="Arial" w:cs="Arial"/>
          <w:noProof w:val="0"/>
          <w:sz w:val="22"/>
          <w:szCs w:val="22"/>
          <w:lang w:val="en-GB"/>
        </w:rPr>
      </w:pPr>
    </w:p>
    <w:p w:rsidR="0C937AEE" w:rsidP="330DAA01" w:rsidRDefault="0C937AEE" w14:paraId="75DA1F63" w14:textId="7D52B6F7">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0C937AEE">
        <w:rPr>
          <w:rFonts w:ascii="Arial" w:hAnsi="Arial" w:eastAsia="Arial" w:cs="Arial"/>
          <w:b w:val="0"/>
          <w:bCs w:val="0"/>
          <w:i w:val="0"/>
          <w:iCs w:val="0"/>
          <w:noProof w:val="0"/>
          <w:sz w:val="22"/>
          <w:szCs w:val="22"/>
          <w:lang w:val="en-GB"/>
        </w:rPr>
        <w:t xml:space="preserve">Technology such as AI and advanced EHR systems has led to the creation of new health-information roles and is transforming the </w:t>
      </w:r>
      <w:r w:rsidRPr="330DAA01" w:rsidR="2DED15F4">
        <w:rPr>
          <w:rFonts w:ascii="Arial" w:hAnsi="Arial" w:eastAsia="Arial" w:cs="Arial"/>
          <w:b w:val="0"/>
          <w:bCs w:val="0"/>
          <w:i w:val="0"/>
          <w:iCs w:val="0"/>
          <w:noProof w:val="0"/>
          <w:sz w:val="22"/>
          <w:szCs w:val="22"/>
          <w:lang w:val="en-GB"/>
        </w:rPr>
        <w:t>skill sets</w:t>
      </w:r>
      <w:r w:rsidRPr="330DAA01" w:rsidR="0C937AEE">
        <w:rPr>
          <w:rFonts w:ascii="Arial" w:hAnsi="Arial" w:eastAsia="Arial" w:cs="Arial"/>
          <w:b w:val="0"/>
          <w:bCs w:val="0"/>
          <w:i w:val="0"/>
          <w:iCs w:val="0"/>
          <w:noProof w:val="0"/>
          <w:sz w:val="22"/>
          <w:szCs w:val="22"/>
          <w:lang w:val="en-GB"/>
        </w:rPr>
        <w:t xml:space="preserve"> </w:t>
      </w:r>
      <w:r w:rsidRPr="330DAA01" w:rsidR="0C937AEE">
        <w:rPr>
          <w:rFonts w:ascii="Arial" w:hAnsi="Arial" w:eastAsia="Arial" w:cs="Arial"/>
          <w:b w:val="0"/>
          <w:bCs w:val="0"/>
          <w:i w:val="0"/>
          <w:iCs w:val="0"/>
          <w:noProof w:val="0"/>
          <w:sz w:val="22"/>
          <w:szCs w:val="22"/>
          <w:lang w:val="en-GB"/>
        </w:rPr>
        <w:t>required of</w:t>
      </w:r>
      <w:r w:rsidRPr="330DAA01" w:rsidR="0C937AEE">
        <w:rPr>
          <w:rFonts w:ascii="Arial" w:hAnsi="Arial" w:eastAsia="Arial" w:cs="Arial"/>
          <w:b w:val="0"/>
          <w:bCs w:val="0"/>
          <w:i w:val="0"/>
          <w:iCs w:val="0"/>
          <w:noProof w:val="0"/>
          <w:sz w:val="22"/>
          <w:szCs w:val="22"/>
          <w:lang w:val="en-GB"/>
        </w:rPr>
        <w:t xml:space="preserve"> healthcare staff (Houser et al., 2025).</w:t>
      </w:r>
    </w:p>
    <w:p w:rsidR="0C937AEE" w:rsidP="330DAA01" w:rsidRDefault="0C937AEE" w14:paraId="1AB8D231" w14:textId="740DA6B7">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0C937AEE">
        <w:rPr>
          <w:rFonts w:ascii="Arial" w:hAnsi="Arial" w:eastAsia="Arial" w:cs="Arial"/>
          <w:b w:val="0"/>
          <w:bCs w:val="0"/>
          <w:i w:val="0"/>
          <w:iCs w:val="0"/>
          <w:noProof w:val="0"/>
          <w:sz w:val="22"/>
          <w:szCs w:val="22"/>
          <w:lang w:val="en-GB"/>
        </w:rPr>
        <w:t>As shown in recent reviews, digital health tools and telemedicine have expanded the role of nurses, requiring them to master not only clinical skills but also digital, communication and leadership skills (</w:t>
      </w:r>
      <w:r w:rsidRPr="330DAA01" w:rsidR="0C937AEE">
        <w:rPr>
          <w:rFonts w:ascii="Arial" w:hAnsi="Arial" w:eastAsia="Arial" w:cs="Arial"/>
          <w:b w:val="0"/>
          <w:bCs w:val="0"/>
          <w:i w:val="0"/>
          <w:iCs w:val="0"/>
          <w:noProof w:val="0"/>
          <w:sz w:val="22"/>
          <w:szCs w:val="22"/>
          <w:lang w:val="en-GB"/>
        </w:rPr>
        <w:t>Isidori</w:t>
      </w:r>
      <w:r w:rsidRPr="330DAA01" w:rsidR="0C937AEE">
        <w:rPr>
          <w:rFonts w:ascii="Arial" w:hAnsi="Arial" w:eastAsia="Arial" w:cs="Arial"/>
          <w:b w:val="0"/>
          <w:bCs w:val="0"/>
          <w:i w:val="0"/>
          <w:iCs w:val="0"/>
          <w:noProof w:val="0"/>
          <w:sz w:val="22"/>
          <w:szCs w:val="22"/>
          <w:lang w:val="en-GB"/>
        </w:rPr>
        <w:t xml:space="preserve"> et al., 2022).</w:t>
      </w:r>
    </w:p>
    <w:p w:rsidR="6BA22E6B" w:rsidP="330DAA01" w:rsidRDefault="6BA22E6B" w14:paraId="313D5572" w14:textId="2AFCE2AE">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48F4151C" w14:textId="451D3F9C">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60ADE82C" w14:textId="6CC24CE6">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0B37C6C6" w14:textId="76AEF8D1">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36ABDAF2" w14:textId="148B7236">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1B022D42" w14:textId="6B192EE4">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26991A5A" w14:textId="2768F519">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1C33D7C7" w14:textId="6D852173">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647153D1" w14:textId="14A607C2">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649937A8" w14:textId="3341F8C6">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309861C4" w14:textId="795BFAFD">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4BE64FDA" w14:textId="6D7609E8">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77270621" w14:textId="277BD056">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0D268154" w14:textId="3445E73E">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2806A5C6" w14:textId="72D97F34">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4F2934DA" w14:textId="3B34A2CD">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27683F2C" w14:textId="55350303">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1BF89904" w14:textId="7EAFE0C4">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34D49CDA" w14:textId="4E0A1BF6">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7397074D" w14:textId="223739FF">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5215D648" w14:textId="6F6D06F4">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23280AD9" w14:textId="051B9C34">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63FCAE87" w14:textId="2571C4CC">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7B0627A8" w14:textId="732B9933">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7F9DCDBC" w14:textId="67B65DA7">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46C11A6A" w14:textId="492C05C7">
      <w:pPr>
        <w:pStyle w:val="Normal"/>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5788AAFA" w14:textId="1142D67F">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78D63572" w14:textId="424C52E7">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4B6F82F7" w14:textId="0B71C5BA">
      <w:pPr>
        <w:spacing w:before="0" w:beforeAutospacing="off" w:after="0" w:afterAutospacing="off" w:line="360" w:lineRule="auto"/>
        <w:rPr>
          <w:rFonts w:ascii="Arial" w:hAnsi="Arial" w:eastAsia="Arial" w:cs="Arial"/>
          <w:b w:val="0"/>
          <w:bCs w:val="0"/>
          <w:i w:val="0"/>
          <w:iCs w:val="0"/>
          <w:noProof w:val="0"/>
          <w:sz w:val="22"/>
          <w:szCs w:val="22"/>
          <w:lang w:val="en-GB"/>
        </w:rPr>
      </w:pPr>
    </w:p>
    <w:p w:rsidR="330DAA01" w:rsidP="330DAA01" w:rsidRDefault="330DAA01" w14:paraId="1FF84587" w14:textId="2EBD46A4">
      <w:pPr>
        <w:spacing w:before="0" w:beforeAutospacing="off" w:after="0" w:afterAutospacing="off" w:line="360" w:lineRule="auto"/>
        <w:rPr>
          <w:rFonts w:ascii="Arial" w:hAnsi="Arial" w:eastAsia="Arial" w:cs="Arial"/>
          <w:b w:val="0"/>
          <w:bCs w:val="0"/>
          <w:i w:val="0"/>
          <w:iCs w:val="0"/>
          <w:noProof w:val="0"/>
          <w:sz w:val="22"/>
          <w:szCs w:val="22"/>
          <w:lang w:val="en-GB"/>
        </w:rPr>
      </w:pPr>
    </w:p>
    <w:p w:rsidR="6BF05220" w:rsidP="330DAA01" w:rsidRDefault="6BF05220" w14:paraId="177994FF" w14:textId="4B82FECC">
      <w:pPr>
        <w:spacing w:before="0" w:beforeAutospacing="off" w:after="0" w:afterAutospacing="off" w:line="360" w:lineRule="auto"/>
        <w:rPr>
          <w:rFonts w:ascii="Arial" w:hAnsi="Arial" w:eastAsia="Arial" w:cs="Arial"/>
          <w:b w:val="0"/>
          <w:bCs w:val="0"/>
          <w:i w:val="0"/>
          <w:iCs w:val="0"/>
          <w:noProof w:val="0"/>
          <w:sz w:val="22"/>
          <w:szCs w:val="22"/>
          <w:lang w:val="en-GB"/>
        </w:rPr>
      </w:pPr>
      <w:r w:rsidRPr="330DAA01" w:rsidR="6BF05220">
        <w:rPr>
          <w:rFonts w:ascii="Arial" w:hAnsi="Arial" w:eastAsia="Arial" w:cs="Arial"/>
          <w:b w:val="0"/>
          <w:bCs w:val="0"/>
          <w:i w:val="0"/>
          <w:iCs w:val="0"/>
          <w:noProof w:val="0"/>
          <w:sz w:val="22"/>
          <w:szCs w:val="22"/>
          <w:lang w:val="en-GB"/>
        </w:rPr>
        <w:t>Week 8:</w:t>
      </w:r>
    </w:p>
    <w:p w:rsidR="330DAA01" w:rsidP="330DAA01" w:rsidRDefault="330DAA01" w14:paraId="08DD4A5B" w14:textId="5D9868BC">
      <w:pPr>
        <w:spacing w:before="0" w:beforeAutospacing="off" w:after="0" w:afterAutospacing="off" w:line="360" w:lineRule="auto"/>
        <w:rPr>
          <w:rFonts w:ascii="Arial" w:hAnsi="Arial" w:eastAsia="Arial" w:cs="Arial"/>
          <w:b w:val="0"/>
          <w:bCs w:val="0"/>
          <w:i w:val="0"/>
          <w:iCs w:val="0"/>
          <w:noProof w:val="0"/>
          <w:sz w:val="22"/>
          <w:szCs w:val="22"/>
          <w:lang w:val="en-GB"/>
        </w:rPr>
      </w:pPr>
    </w:p>
    <w:p w:rsidR="5FCB00D9" w:rsidP="330DAA01" w:rsidRDefault="5FCB00D9" w14:paraId="595C5F12" w14:textId="3960F297">
      <w:pPr>
        <w:spacing w:before="0" w:beforeAutospacing="off" w:after="0" w:afterAutospacing="off" w:line="360" w:lineRule="auto"/>
        <w:rPr>
          <w:rFonts w:ascii="Arial" w:hAnsi="Arial" w:eastAsia="Arial" w:cs="Arial"/>
          <w:b w:val="0"/>
          <w:bCs w:val="0"/>
          <w:i w:val="0"/>
          <w:iCs w:val="0"/>
          <w:noProof w:val="0"/>
          <w:sz w:val="22"/>
          <w:szCs w:val="22"/>
          <w:lang w:val="en-GB"/>
        </w:rPr>
      </w:pPr>
      <w:r w:rsidR="5FCB00D9">
        <w:drawing>
          <wp:inline wp14:editId="4FAE11AE" wp14:anchorId="40E05407">
            <wp:extent cx="3237035" cy="5372100"/>
            <wp:effectExtent l="0" t="0" r="0" b="0"/>
            <wp:docPr id="3945447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4544700" name="Picture 394544700"/>
                    <pic:cNvPicPr/>
                  </pic:nvPicPr>
                  <pic:blipFill>
                    <a:blip xmlns:r="http://schemas.openxmlformats.org/officeDocument/2006/relationships" r:embed="rId1916295109">
                      <a:extLst>
                        <a:ext uri="{28A0092B-C50C-407E-A947-70E740481C1C}">
                          <a14:useLocalDpi xmlns:a14="http://schemas.microsoft.com/office/drawing/2010/main"/>
                        </a:ext>
                      </a:extLst>
                    </a:blip>
                    <a:stretch>
                      <a:fillRect/>
                    </a:stretch>
                  </pic:blipFill>
                  <pic:spPr>
                    <a:xfrm rot="0">
                      <a:off x="0" y="0"/>
                      <a:ext cx="3237035" cy="5372100"/>
                    </a:xfrm>
                    <a:prstGeom prst="rect">
                      <a:avLst/>
                    </a:prstGeom>
                  </pic:spPr>
                </pic:pic>
              </a:graphicData>
            </a:graphic>
          </wp:inline>
        </w:drawing>
      </w:r>
    </w:p>
    <w:p w:rsidR="406D9430" w:rsidP="330DAA01" w:rsidRDefault="406D9430" w14:paraId="3F838303" w14:textId="4959C9F1">
      <w:pPr>
        <w:spacing w:before="299" w:beforeAutospacing="off" w:after="299" w:afterAutospacing="off" w:line="360" w:lineRule="auto"/>
        <w:rPr>
          <w:rFonts w:ascii="Arial" w:hAnsi="Arial" w:eastAsia="Arial" w:cs="Arial"/>
          <w:b w:val="1"/>
          <w:bCs w:val="1"/>
          <w:i w:val="0"/>
          <w:iCs w:val="0"/>
          <w:noProof w:val="0"/>
          <w:sz w:val="22"/>
          <w:szCs w:val="22"/>
          <w:lang w:val="en-GB"/>
        </w:rPr>
      </w:pPr>
      <w:r w:rsidRPr="330DAA01" w:rsidR="406D9430">
        <w:rPr>
          <w:rFonts w:ascii="Arial" w:hAnsi="Arial" w:eastAsia="Arial" w:cs="Arial"/>
          <w:b w:val="1"/>
          <w:bCs w:val="1"/>
          <w:i w:val="0"/>
          <w:iCs w:val="0"/>
          <w:noProof w:val="0"/>
          <w:sz w:val="22"/>
          <w:szCs w:val="22"/>
          <w:lang w:val="en-GB"/>
        </w:rPr>
        <w:t>In this Unit I learned a theory called</w:t>
      </w:r>
      <w:r w:rsidRPr="330DAA01" w:rsidR="11A6FECC">
        <w:rPr>
          <w:rFonts w:ascii="Arial" w:hAnsi="Arial" w:eastAsia="Arial" w:cs="Arial"/>
          <w:b w:val="1"/>
          <w:bCs w:val="1"/>
          <w:i w:val="0"/>
          <w:iCs w:val="0"/>
          <w:noProof w:val="0"/>
          <w:sz w:val="22"/>
          <w:szCs w:val="22"/>
          <w:lang w:val="en-GB"/>
        </w:rPr>
        <w:t xml:space="preserve"> “</w:t>
      </w:r>
      <w:r w:rsidRPr="330DAA01" w:rsidR="11A6FECC">
        <w:rPr>
          <w:rFonts w:ascii="Arial" w:hAnsi="Arial" w:eastAsia="Arial" w:cs="Arial"/>
          <w:b w:val="1"/>
          <w:bCs w:val="1"/>
          <w:noProof w:val="0"/>
          <w:sz w:val="22"/>
          <w:szCs w:val="22"/>
          <w:lang w:val="en-GB"/>
        </w:rPr>
        <w:t>Bandura’s Social Learning Theory”:</w:t>
      </w:r>
    </w:p>
    <w:p w:rsidR="44F59E68" w:rsidP="330DAA01" w:rsidRDefault="44F59E68" w14:paraId="5BAAF9CF" w14:textId="7AD6229E">
      <w:pPr>
        <w:spacing w:before="240" w:beforeAutospacing="off" w:after="240" w:afterAutospacing="off" w:line="360" w:lineRule="auto"/>
        <w:rPr>
          <w:rFonts w:ascii="Arial" w:hAnsi="Arial" w:eastAsia="Arial" w:cs="Arial"/>
          <w:noProof w:val="0"/>
          <w:sz w:val="22"/>
          <w:szCs w:val="22"/>
          <w:lang w:val="en-GB"/>
        </w:rPr>
      </w:pPr>
      <w:r w:rsidRPr="330DAA01" w:rsidR="11A6FECC">
        <w:rPr>
          <w:rFonts w:ascii="Arial" w:hAnsi="Arial" w:eastAsia="Arial" w:cs="Arial"/>
          <w:noProof w:val="0"/>
          <w:sz w:val="22"/>
          <w:szCs w:val="22"/>
          <w:lang w:val="en-GB"/>
        </w:rPr>
        <w:t xml:space="preserve">Albert Bandura proposed that people learn new behaviours, </w:t>
      </w:r>
      <w:r w:rsidRPr="330DAA01" w:rsidR="11A6FECC">
        <w:rPr>
          <w:rFonts w:ascii="Arial" w:hAnsi="Arial" w:eastAsia="Arial" w:cs="Arial"/>
          <w:noProof w:val="0"/>
          <w:sz w:val="22"/>
          <w:szCs w:val="22"/>
          <w:lang w:val="en-GB"/>
        </w:rPr>
        <w:t>attitudes</w:t>
      </w:r>
      <w:r w:rsidRPr="330DAA01" w:rsidR="11A6FECC">
        <w:rPr>
          <w:rFonts w:ascii="Arial" w:hAnsi="Arial" w:eastAsia="Arial" w:cs="Arial"/>
          <w:noProof w:val="0"/>
          <w:sz w:val="22"/>
          <w:szCs w:val="22"/>
          <w:lang w:val="en-GB"/>
        </w:rPr>
        <w:t xml:space="preserve"> and skills by </w:t>
      </w:r>
      <w:r w:rsidRPr="330DAA01" w:rsidR="11A6FECC">
        <w:rPr>
          <w:rFonts w:ascii="Arial" w:hAnsi="Arial" w:eastAsia="Arial" w:cs="Arial"/>
          <w:b w:val="1"/>
          <w:bCs w:val="1"/>
          <w:noProof w:val="0"/>
          <w:sz w:val="22"/>
          <w:szCs w:val="22"/>
          <w:lang w:val="en-GB"/>
        </w:rPr>
        <w:t>observing</w:t>
      </w:r>
      <w:r w:rsidRPr="330DAA01" w:rsidR="11A6FECC">
        <w:rPr>
          <w:rFonts w:ascii="Arial" w:hAnsi="Arial" w:eastAsia="Arial" w:cs="Arial"/>
          <w:noProof w:val="0"/>
          <w:sz w:val="22"/>
          <w:szCs w:val="22"/>
          <w:lang w:val="en-GB"/>
        </w:rPr>
        <w:t xml:space="preserve"> others. Instead of learning only through direct experience, we watch what others do and the consequences they face, and then we copy (or avoid) those behaviours.</w:t>
      </w:r>
    </w:p>
    <w:p w:rsidR="330DAA01" w:rsidP="330DAA01" w:rsidRDefault="330DAA01" w14:paraId="4DF4D1BA" w14:textId="45C0A732">
      <w:pPr>
        <w:pStyle w:val="NoSpacing"/>
        <w:spacing w:line="360" w:lineRule="auto"/>
        <w:rPr>
          <w:rFonts w:ascii="Arial" w:hAnsi="Arial" w:eastAsia="Arial" w:cs="Arial"/>
          <w:b w:val="1"/>
          <w:bCs w:val="1"/>
          <w:sz w:val="22"/>
          <w:szCs w:val="22"/>
          <w:lang w:val="en-GB"/>
        </w:rPr>
      </w:pPr>
    </w:p>
    <w:p w:rsidR="330DAA01" w:rsidP="330DAA01" w:rsidRDefault="330DAA01" w14:paraId="32C5AA82" w14:textId="6E3D463A">
      <w:pPr>
        <w:pStyle w:val="NoSpacing"/>
        <w:spacing w:line="360" w:lineRule="auto"/>
        <w:rPr>
          <w:rFonts w:ascii="Arial" w:hAnsi="Arial" w:eastAsia="Arial" w:cs="Arial"/>
          <w:b w:val="1"/>
          <w:bCs w:val="1"/>
          <w:sz w:val="22"/>
          <w:szCs w:val="22"/>
          <w:lang w:val="en-GB"/>
        </w:rPr>
      </w:pPr>
    </w:p>
    <w:p w:rsidR="330DAA01" w:rsidP="330DAA01" w:rsidRDefault="330DAA01" w14:paraId="73EEAC2F" w14:textId="664046DF">
      <w:pPr>
        <w:pStyle w:val="NoSpacing"/>
        <w:spacing w:line="360" w:lineRule="auto"/>
        <w:rPr>
          <w:rFonts w:ascii="Arial" w:hAnsi="Arial" w:eastAsia="Arial" w:cs="Arial"/>
          <w:b w:val="1"/>
          <w:bCs w:val="1"/>
          <w:sz w:val="22"/>
          <w:szCs w:val="22"/>
          <w:lang w:val="en-GB"/>
        </w:rPr>
      </w:pPr>
    </w:p>
    <w:p w:rsidR="330DAA01" w:rsidP="330DAA01" w:rsidRDefault="330DAA01" w14:paraId="2BEBE72A" w14:textId="53B3DECC">
      <w:pPr>
        <w:pStyle w:val="NoSpacing"/>
        <w:spacing w:line="360" w:lineRule="auto"/>
        <w:rPr>
          <w:rFonts w:ascii="Arial" w:hAnsi="Arial" w:eastAsia="Arial" w:cs="Arial"/>
          <w:b w:val="1"/>
          <w:bCs w:val="1"/>
          <w:sz w:val="22"/>
          <w:szCs w:val="22"/>
          <w:lang w:val="en-GB"/>
        </w:rPr>
      </w:pPr>
    </w:p>
    <w:p w:rsidR="330DAA01" w:rsidP="330DAA01" w:rsidRDefault="330DAA01" w14:paraId="7538F53D" w14:textId="7A4C01CF">
      <w:pPr>
        <w:pStyle w:val="NoSpacing"/>
        <w:spacing w:line="360" w:lineRule="auto"/>
        <w:rPr>
          <w:rFonts w:ascii="Arial" w:hAnsi="Arial" w:eastAsia="Arial" w:cs="Arial"/>
          <w:b w:val="1"/>
          <w:bCs w:val="1"/>
          <w:sz w:val="22"/>
          <w:szCs w:val="22"/>
          <w:lang w:val="en-GB"/>
        </w:rPr>
      </w:pPr>
    </w:p>
    <w:p w:rsidR="71AD2966" w:rsidP="330DAA01" w:rsidRDefault="71AD2966" w14:paraId="61D94D44" w14:textId="7FED9C47">
      <w:pPr>
        <w:pStyle w:val="NoSpacing"/>
        <w:spacing w:line="360" w:lineRule="auto"/>
        <w:rPr>
          <w:rFonts w:ascii="Arial" w:hAnsi="Arial" w:eastAsia="Arial" w:cs="Arial"/>
          <w:sz w:val="22"/>
          <w:szCs w:val="22"/>
        </w:rPr>
      </w:pPr>
      <w:r w:rsidRPr="330DAA01" w:rsidR="06E23C29">
        <w:rPr>
          <w:rFonts w:ascii="Arial" w:hAnsi="Arial" w:eastAsia="Arial" w:cs="Arial"/>
          <w:b w:val="1"/>
          <w:bCs w:val="1"/>
          <w:sz w:val="22"/>
          <w:szCs w:val="22"/>
          <w:lang w:val="en-GB"/>
        </w:rPr>
        <w:t xml:space="preserve">Conclusion </w:t>
      </w:r>
    </w:p>
    <w:p w:rsidR="56012C94" w:rsidP="330DAA01" w:rsidRDefault="56012C94" w14:paraId="1DC43CA0" w14:textId="6D274319">
      <w:pPr>
        <w:spacing w:before="240" w:beforeAutospacing="off" w:after="240" w:afterAutospacing="off" w:line="240" w:lineRule="auto"/>
      </w:pPr>
      <w:r w:rsidRPr="330DAA01" w:rsidR="39E9EBF3">
        <w:rPr>
          <w:rFonts w:ascii="Arial" w:hAnsi="Arial" w:eastAsia="Arial" w:cs="Arial"/>
          <w:noProof w:val="0"/>
          <w:sz w:val="22"/>
          <w:szCs w:val="22"/>
          <w:lang w:val="en-GB"/>
        </w:rPr>
        <w:t>I have gained a deeper understanding of how professional relationships shape personal success and wider outcomes in health and social care. Networking, communication and working within organisational structures, such as hierarchies and bureaucracy, play a key role in how information is shared and how professionals support one another.</w:t>
      </w:r>
    </w:p>
    <w:p w:rsidR="56012C94" w:rsidP="330DAA01" w:rsidRDefault="56012C94" w14:paraId="2FF31EB0" w14:textId="7718098E">
      <w:pPr>
        <w:spacing w:before="240" w:beforeAutospacing="off" w:after="240" w:afterAutospacing="off" w:line="240" w:lineRule="auto"/>
      </w:pPr>
      <w:r w:rsidRPr="330DAA01" w:rsidR="39E9EBF3">
        <w:rPr>
          <w:rFonts w:ascii="Arial" w:hAnsi="Arial" w:eastAsia="Arial" w:cs="Arial"/>
          <w:noProof w:val="0"/>
          <w:sz w:val="22"/>
          <w:szCs w:val="22"/>
          <w:lang w:val="en-GB"/>
        </w:rPr>
        <w:t>Exploring topics such as limiting beliefs, changing perspectives, and reflective tools like blogging has shown how much our mindset influences the quality of care we deliver. Recognising limiting beliefs can help us identify what holds us back, while being open to alternative viewpoints allows us to understand people’s needs more effectively. Reflecting through blogging also encourages connection, learning, and personal growth.</w:t>
      </w:r>
    </w:p>
    <w:p w:rsidR="56012C94" w:rsidP="330DAA01" w:rsidRDefault="56012C94" w14:paraId="1AFE97B4" w14:textId="77E0CCFE">
      <w:pPr>
        <w:spacing w:before="240" w:beforeAutospacing="off" w:after="240" w:afterAutospacing="off" w:line="240" w:lineRule="auto"/>
        <w:rPr>
          <w:rFonts w:ascii="Arial" w:hAnsi="Arial" w:eastAsia="Arial" w:cs="Arial"/>
          <w:noProof w:val="0"/>
          <w:sz w:val="22"/>
          <w:szCs w:val="22"/>
          <w:lang w:val="en-GB"/>
        </w:rPr>
      </w:pPr>
      <w:r w:rsidRPr="330DAA01" w:rsidR="39E9EBF3">
        <w:rPr>
          <w:rFonts w:ascii="Arial" w:hAnsi="Arial" w:eastAsia="Arial" w:cs="Arial"/>
          <w:noProof w:val="0"/>
          <w:sz w:val="22"/>
          <w:szCs w:val="22"/>
          <w:lang w:val="en-GB"/>
        </w:rPr>
        <w:t>These sessions have helped me think differently about my professional identity and future career development. I now feel more confident in building meaningful professional relationships, developing my personal brand, and preparing for new opportunities in an evolving health and social care environment</w:t>
      </w:r>
      <w:r w:rsidRPr="330DAA01" w:rsidR="13B6EC93">
        <w:rPr>
          <w:rFonts w:ascii="Arial" w:hAnsi="Arial" w:eastAsia="Arial" w:cs="Arial"/>
          <w:noProof w:val="0"/>
          <w:sz w:val="22"/>
          <w:szCs w:val="22"/>
          <w:lang w:val="en-GB"/>
        </w:rPr>
        <w:t>, due to the good outcome, I have successfully applied for a GP Receptionist role</w:t>
      </w:r>
      <w:r w:rsidRPr="330DAA01" w:rsidR="7A6C9378">
        <w:rPr>
          <w:rFonts w:ascii="Arial" w:hAnsi="Arial" w:eastAsia="Arial" w:cs="Arial"/>
          <w:noProof w:val="0"/>
          <w:sz w:val="22"/>
          <w:szCs w:val="22"/>
          <w:lang w:val="en-GB"/>
        </w:rPr>
        <w:t>.</w:t>
      </w:r>
    </w:p>
    <w:p w:rsidR="56012C94" w:rsidP="330DAA01" w:rsidRDefault="56012C94" w14:paraId="7B22C891" w14:textId="353E53A1">
      <w:pPr>
        <w:pStyle w:val="NoSpacing"/>
        <w:spacing w:line="360" w:lineRule="auto"/>
        <w:rPr>
          <w:rFonts w:ascii="Arial" w:hAnsi="Arial" w:eastAsia="Arial" w:cs="Arial"/>
          <w:sz w:val="22"/>
          <w:szCs w:val="22"/>
          <w:lang w:val="en-GB"/>
        </w:rPr>
      </w:pPr>
    </w:p>
    <w:p w:rsidR="6BA22E6B" w:rsidP="330DAA01" w:rsidRDefault="6BA22E6B" w14:paraId="7BEA1AA3" w14:textId="4A974095">
      <w:pPr>
        <w:pStyle w:val="Normal"/>
        <w:spacing w:line="360" w:lineRule="auto"/>
        <w:rPr>
          <w:rFonts w:ascii="Arial" w:hAnsi="Arial" w:eastAsia="Arial" w:cs="Arial"/>
          <w:b w:val="1"/>
          <w:bCs w:val="1"/>
          <w:sz w:val="22"/>
          <w:szCs w:val="22"/>
          <w:lang w:val="en-GB"/>
        </w:rPr>
      </w:pPr>
    </w:p>
    <w:p w:rsidR="6BA22E6B" w:rsidP="330DAA01" w:rsidRDefault="6BA22E6B" w14:paraId="4C28AB9E" w14:textId="014A1199">
      <w:pPr>
        <w:pStyle w:val="Normal"/>
        <w:spacing w:line="360" w:lineRule="auto"/>
        <w:rPr>
          <w:rFonts w:ascii="Arial" w:hAnsi="Arial" w:eastAsia="Arial" w:cs="Arial"/>
          <w:b w:val="1"/>
          <w:bCs w:val="1"/>
          <w:sz w:val="22"/>
          <w:szCs w:val="22"/>
          <w:lang w:val="en-GB"/>
        </w:rPr>
      </w:pPr>
    </w:p>
    <w:p w:rsidR="6BA22E6B" w:rsidP="330DAA01" w:rsidRDefault="6BA22E6B" w14:paraId="0CAB7EC7" w14:textId="7AFD5C07">
      <w:pPr>
        <w:pStyle w:val="Normal"/>
        <w:spacing w:line="360" w:lineRule="auto"/>
        <w:rPr>
          <w:rFonts w:ascii="Arial" w:hAnsi="Arial" w:eastAsia="Arial" w:cs="Arial"/>
          <w:b w:val="1"/>
          <w:bCs w:val="1"/>
          <w:sz w:val="22"/>
          <w:szCs w:val="22"/>
          <w:lang w:val="en-GB"/>
        </w:rPr>
      </w:pPr>
    </w:p>
    <w:p w:rsidR="6BA22E6B" w:rsidP="330DAA01" w:rsidRDefault="6BA22E6B" w14:paraId="7C5A0BEB" w14:textId="27CD2967">
      <w:pPr>
        <w:pStyle w:val="Normal"/>
        <w:spacing w:line="360" w:lineRule="auto"/>
        <w:rPr>
          <w:rFonts w:ascii="Arial" w:hAnsi="Arial" w:eastAsia="Arial" w:cs="Arial"/>
          <w:b w:val="1"/>
          <w:bCs w:val="1"/>
          <w:sz w:val="22"/>
          <w:szCs w:val="22"/>
          <w:lang w:val="en-GB"/>
        </w:rPr>
      </w:pPr>
    </w:p>
    <w:p w:rsidR="6BA22E6B" w:rsidP="330DAA01" w:rsidRDefault="6BA22E6B" w14:paraId="0B469700" w14:textId="1B79B998">
      <w:pPr>
        <w:pStyle w:val="Normal"/>
        <w:spacing w:line="360" w:lineRule="auto"/>
        <w:rPr>
          <w:rFonts w:ascii="Arial" w:hAnsi="Arial" w:eastAsia="Arial" w:cs="Arial"/>
          <w:b w:val="1"/>
          <w:bCs w:val="1"/>
          <w:sz w:val="22"/>
          <w:szCs w:val="22"/>
          <w:lang w:val="en-GB"/>
        </w:rPr>
      </w:pPr>
    </w:p>
    <w:p w:rsidR="6BA22E6B" w:rsidP="330DAA01" w:rsidRDefault="6BA22E6B" w14:paraId="1872FB44" w14:textId="38F1F064">
      <w:pPr>
        <w:pStyle w:val="Normal"/>
        <w:spacing w:line="360" w:lineRule="auto"/>
        <w:rPr>
          <w:rFonts w:ascii="Arial" w:hAnsi="Arial" w:eastAsia="Arial" w:cs="Arial"/>
          <w:b w:val="1"/>
          <w:bCs w:val="1"/>
          <w:sz w:val="22"/>
          <w:szCs w:val="22"/>
          <w:lang w:val="en-GB"/>
        </w:rPr>
      </w:pPr>
    </w:p>
    <w:p w:rsidR="6BA22E6B" w:rsidP="330DAA01" w:rsidRDefault="6BA22E6B" w14:paraId="6DBAD40D" w14:textId="7BB73E25">
      <w:pPr>
        <w:pStyle w:val="Normal"/>
        <w:spacing w:line="360" w:lineRule="auto"/>
        <w:rPr>
          <w:rFonts w:ascii="Arial" w:hAnsi="Arial" w:eastAsia="Arial" w:cs="Arial"/>
          <w:b w:val="1"/>
          <w:bCs w:val="1"/>
          <w:sz w:val="22"/>
          <w:szCs w:val="22"/>
          <w:lang w:val="en-GB"/>
        </w:rPr>
      </w:pPr>
    </w:p>
    <w:p w:rsidR="6BA22E6B" w:rsidP="330DAA01" w:rsidRDefault="6BA22E6B" w14:paraId="4B9418BD" w14:textId="60DD9CEE">
      <w:pPr>
        <w:pStyle w:val="Normal"/>
        <w:spacing w:line="360" w:lineRule="auto"/>
        <w:rPr>
          <w:rFonts w:ascii="Arial" w:hAnsi="Arial" w:eastAsia="Arial" w:cs="Arial"/>
          <w:b w:val="1"/>
          <w:bCs w:val="1"/>
          <w:sz w:val="22"/>
          <w:szCs w:val="22"/>
          <w:lang w:val="en-GB"/>
        </w:rPr>
      </w:pPr>
    </w:p>
    <w:p w:rsidR="6BA22E6B" w:rsidP="330DAA01" w:rsidRDefault="6BA22E6B" w14:paraId="7D484121" w14:textId="1A7CBEA3">
      <w:pPr>
        <w:pStyle w:val="Normal"/>
        <w:spacing w:line="360" w:lineRule="auto"/>
        <w:rPr>
          <w:rFonts w:ascii="Arial" w:hAnsi="Arial" w:eastAsia="Arial" w:cs="Arial"/>
          <w:b w:val="1"/>
          <w:bCs w:val="1"/>
          <w:sz w:val="22"/>
          <w:szCs w:val="22"/>
          <w:lang w:val="en-GB"/>
        </w:rPr>
      </w:pPr>
    </w:p>
    <w:p w:rsidR="6BA22E6B" w:rsidP="330DAA01" w:rsidRDefault="6BA22E6B" w14:paraId="1144DA3E" w14:textId="3B007522">
      <w:pPr>
        <w:pStyle w:val="Normal"/>
        <w:spacing w:line="360" w:lineRule="auto"/>
        <w:rPr>
          <w:rFonts w:ascii="Arial" w:hAnsi="Arial" w:eastAsia="Arial" w:cs="Arial"/>
          <w:b w:val="1"/>
          <w:bCs w:val="1"/>
          <w:sz w:val="22"/>
          <w:szCs w:val="22"/>
          <w:lang w:val="en-GB"/>
        </w:rPr>
      </w:pPr>
    </w:p>
    <w:p w:rsidR="6BA22E6B" w:rsidP="330DAA01" w:rsidRDefault="6BA22E6B" w14:paraId="37B3C404" w14:textId="27A4D86D">
      <w:pPr>
        <w:pStyle w:val="Normal"/>
        <w:spacing w:line="360" w:lineRule="auto"/>
        <w:rPr>
          <w:rFonts w:ascii="Arial" w:hAnsi="Arial" w:eastAsia="Arial" w:cs="Arial"/>
          <w:b w:val="1"/>
          <w:bCs w:val="1"/>
          <w:sz w:val="22"/>
          <w:szCs w:val="22"/>
          <w:lang w:val="en-GB"/>
        </w:rPr>
      </w:pPr>
    </w:p>
    <w:p w:rsidR="6BA22E6B" w:rsidP="330DAA01" w:rsidRDefault="6BA22E6B" w14:paraId="2A0E219B" w14:textId="3E0EBCB0">
      <w:pPr>
        <w:pStyle w:val="Normal"/>
        <w:spacing w:line="360" w:lineRule="auto"/>
        <w:rPr>
          <w:rFonts w:ascii="Arial" w:hAnsi="Arial" w:eastAsia="Arial" w:cs="Arial"/>
          <w:b w:val="1"/>
          <w:bCs w:val="1"/>
          <w:sz w:val="22"/>
          <w:szCs w:val="22"/>
          <w:lang w:val="en-GB"/>
        </w:rPr>
      </w:pPr>
    </w:p>
    <w:p w:rsidR="6BA22E6B" w:rsidP="330DAA01" w:rsidRDefault="6BA22E6B" w14:paraId="353C54F7" w14:textId="4B711531">
      <w:pPr>
        <w:pStyle w:val="Normal"/>
        <w:spacing w:line="360" w:lineRule="auto"/>
        <w:rPr>
          <w:rFonts w:ascii="Arial" w:hAnsi="Arial" w:eastAsia="Arial" w:cs="Arial"/>
          <w:b w:val="1"/>
          <w:bCs w:val="1"/>
          <w:sz w:val="22"/>
          <w:szCs w:val="22"/>
          <w:lang w:val="en-GB"/>
        </w:rPr>
      </w:pPr>
    </w:p>
    <w:p w:rsidR="6BA22E6B" w:rsidP="330DAA01" w:rsidRDefault="6BA22E6B" w14:paraId="71827453" w14:textId="72776C87">
      <w:pPr>
        <w:pStyle w:val="Normal"/>
        <w:spacing w:line="360" w:lineRule="auto"/>
        <w:rPr>
          <w:rFonts w:ascii="Arial" w:hAnsi="Arial" w:eastAsia="Arial" w:cs="Arial"/>
          <w:b w:val="1"/>
          <w:bCs w:val="1"/>
          <w:sz w:val="22"/>
          <w:szCs w:val="22"/>
          <w:lang w:val="en-GB"/>
        </w:rPr>
      </w:pPr>
    </w:p>
    <w:p w:rsidR="6BA22E6B" w:rsidP="330DAA01" w:rsidRDefault="6BA22E6B" w14:paraId="21CB8597" w14:textId="557C57F5">
      <w:pPr>
        <w:pStyle w:val="Normal"/>
        <w:spacing w:line="360" w:lineRule="auto"/>
        <w:rPr>
          <w:rFonts w:ascii="Arial" w:hAnsi="Arial" w:eastAsia="Arial" w:cs="Arial"/>
          <w:b w:val="1"/>
          <w:bCs w:val="1"/>
          <w:sz w:val="22"/>
          <w:szCs w:val="22"/>
          <w:lang w:val="en-GB"/>
        </w:rPr>
      </w:pPr>
    </w:p>
    <w:p w:rsidR="6BA22E6B" w:rsidP="330DAA01" w:rsidRDefault="6BA22E6B" w14:paraId="3E225497" w14:textId="4F326827">
      <w:pPr>
        <w:pStyle w:val="Normal"/>
        <w:spacing w:line="360" w:lineRule="auto"/>
        <w:rPr>
          <w:rFonts w:ascii="Arial" w:hAnsi="Arial" w:eastAsia="Arial" w:cs="Arial"/>
          <w:b w:val="1"/>
          <w:bCs w:val="1"/>
          <w:sz w:val="22"/>
          <w:szCs w:val="22"/>
          <w:lang w:val="en-GB"/>
        </w:rPr>
      </w:pPr>
      <w:r w:rsidRPr="330DAA01" w:rsidR="486EAEC8">
        <w:rPr>
          <w:rFonts w:ascii="Arial" w:hAnsi="Arial" w:eastAsia="Arial" w:cs="Arial"/>
          <w:b w:val="1"/>
          <w:bCs w:val="1"/>
          <w:sz w:val="22"/>
          <w:szCs w:val="22"/>
          <w:lang w:val="en-GB"/>
        </w:rPr>
        <w:t>References</w:t>
      </w:r>
    </w:p>
    <w:p w:rsidR="33002C54" w:rsidP="330DAA01" w:rsidRDefault="33002C54" w14:paraId="25C9D4A8" w14:textId="1F966243">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Bell, C., (2015).</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How Work Role Transition Influences Professional Identity.</w:t>
      </w:r>
      <w:r w:rsidRPr="330DAA01" w:rsidR="33002C54">
        <w:rPr>
          <w:rFonts w:ascii="Helvetica Neue" w:hAnsi="Helvetica Neue" w:eastAsia="Helvetica Neue" w:cs="Helvetica Neue"/>
          <w:b w:val="0"/>
          <w:bCs w:val="0"/>
          <w:i w:val="0"/>
          <w:iCs w:val="0"/>
          <w:noProof w:val="0"/>
          <w:sz w:val="22"/>
          <w:szCs w:val="22"/>
          <w:lang w:val="en-GB"/>
        </w:rPr>
        <w:t xml:space="preserve"> [online] ProQuest. Available at: </w:t>
      </w:r>
      <w:hyperlink r:id="R885fe441ca1a4777">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https://search.proquest.com/openview/e792b26baf42c4564e30f6d236dc0f7b/1</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24/12/2025.</w:t>
      </w:r>
    </w:p>
    <w:p w:rsidR="330DAA01" w:rsidP="330DAA01" w:rsidRDefault="330DAA01" w14:paraId="749037AF" w14:textId="7BE40716">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7BF617C0" w14:textId="57ECDF89">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Cambridge University Press (2024)</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Cambridge Dictionary: bureaucratic.</w:t>
      </w:r>
      <w:r w:rsidRPr="330DAA01" w:rsidR="33002C54">
        <w:rPr>
          <w:rFonts w:ascii="Helvetica Neue" w:hAnsi="Helvetica Neue" w:eastAsia="Helvetica Neue" w:cs="Helvetica Neue"/>
          <w:b w:val="0"/>
          <w:bCs w:val="0"/>
          <w:i w:val="0"/>
          <w:iCs w:val="0"/>
          <w:noProof w:val="0"/>
          <w:sz w:val="22"/>
          <w:szCs w:val="22"/>
          <w:lang w:val="en-GB"/>
        </w:rPr>
        <w:t xml:space="preserve"> Available at: </w:t>
      </w:r>
      <w:hyperlink r:id="Raf907424c89e484a">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https://dictionary.cambridge.org/dictionary/english/bureaucratic</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25/11/2025.</w:t>
      </w:r>
    </w:p>
    <w:p w:rsidR="330DAA01" w:rsidP="330DAA01" w:rsidRDefault="330DAA01" w14:paraId="6F851333" w14:textId="7A41E995">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4AA93DA7" w14:textId="474FFD24">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Cambridge University Press (2024)</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Cambridge Dictionary: hierarchy.</w:t>
      </w:r>
      <w:r w:rsidRPr="330DAA01" w:rsidR="33002C54">
        <w:rPr>
          <w:rFonts w:ascii="Helvetica Neue" w:hAnsi="Helvetica Neue" w:eastAsia="Helvetica Neue" w:cs="Helvetica Neue"/>
          <w:b w:val="0"/>
          <w:bCs w:val="0"/>
          <w:i w:val="0"/>
          <w:iCs w:val="0"/>
          <w:noProof w:val="0"/>
          <w:sz w:val="22"/>
          <w:szCs w:val="22"/>
          <w:lang w:val="en-GB"/>
        </w:rPr>
        <w:t xml:space="preserve"> Available at: </w:t>
      </w:r>
      <w:hyperlink r:id="Rfd33dc45f6a444e1">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https://dictionary.cambridge.org/dictionary/english/hierarchy</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25/11/2025.</w:t>
      </w:r>
    </w:p>
    <w:p w:rsidR="330DAA01" w:rsidP="330DAA01" w:rsidRDefault="330DAA01" w14:paraId="27490ABE" w14:textId="5EBD82F1">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61EA9E73" w14:textId="5861771D">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Eden, V., 2022.</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Six degrees of separation.</w:t>
      </w:r>
      <w:r w:rsidRPr="330DAA01" w:rsidR="33002C54">
        <w:rPr>
          <w:rFonts w:ascii="Helvetica Neue" w:hAnsi="Helvetica Neue" w:eastAsia="Helvetica Neue" w:cs="Helvetica Neue"/>
          <w:b w:val="0"/>
          <w:bCs w:val="0"/>
          <w:i w:val="0"/>
          <w:iCs w:val="0"/>
          <w:noProof w:val="0"/>
          <w:sz w:val="22"/>
          <w:szCs w:val="22"/>
          <w:lang w:val="en-GB"/>
        </w:rPr>
        <w:t xml:space="preserve"> European Scientific Journal of Social Sciences and Management, 3(1). Available at: </w:t>
      </w:r>
      <w:hyperlink r:id="R86dcaf25bd6d4b46">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https://esmsj.upit.ro/INTEGRAL%20ESMSJ%20vol3_1_%20from%20EDEN%20V%20final%2022%20aug.pdf#page=35</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03/12/2025.</w:t>
      </w:r>
    </w:p>
    <w:p w:rsidR="330DAA01" w:rsidP="330DAA01" w:rsidRDefault="330DAA01" w14:paraId="2597985A" w14:textId="02553680">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31EA1CAD" w14:textId="6EF4CAAC">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Hager, P., Cowley, B. &amp; Garrick, J., (2016).</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Cultivating the soft skills of future construction managers.</w:t>
      </w:r>
      <w:r w:rsidRPr="330DAA01" w:rsidR="33002C54">
        <w:rPr>
          <w:rFonts w:ascii="Helvetica Neue" w:hAnsi="Helvetica Neue" w:eastAsia="Helvetica Neue" w:cs="Helvetica Neue"/>
          <w:b w:val="0"/>
          <w:bCs w:val="0"/>
          <w:i w:val="0"/>
          <w:iCs w:val="0"/>
          <w:noProof w:val="0"/>
          <w:sz w:val="22"/>
          <w:szCs w:val="22"/>
          <w:lang w:val="en-GB"/>
        </w:rPr>
        <w:t xml:space="preserve"> ProQuest. Available at: </w:t>
      </w:r>
      <w:hyperlink r:id="Rb82c8c5dcda1465c">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https://www.proquest.com/scholarly-journals/cultivating-soft-skills-future-construction/docview/1896339614/se-2</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24/11/2025.</w:t>
      </w:r>
    </w:p>
    <w:p w:rsidR="330DAA01" w:rsidP="330DAA01" w:rsidRDefault="330DAA01" w14:paraId="74F693BC" w14:textId="1A8988DF">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009C78E0" w14:textId="64374C60">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Houser, S.H., Crew, D., Flite, C.A., Goethals, C., (2025).</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Shaping the Future of the Health Information Profession: The Impact of Emerging Technologies on the Workforce.</w:t>
      </w:r>
      <w:r w:rsidRPr="330DAA01" w:rsidR="33002C54">
        <w:rPr>
          <w:rFonts w:ascii="Helvetica Neue" w:hAnsi="Helvetica Neue" w:eastAsia="Helvetica Neue" w:cs="Helvetica Neue"/>
          <w:b w:val="0"/>
          <w:bCs w:val="0"/>
          <w:i w:val="0"/>
          <w:iCs w:val="0"/>
          <w:noProof w:val="0"/>
          <w:sz w:val="22"/>
          <w:szCs w:val="22"/>
          <w:lang w:val="en-GB"/>
        </w:rPr>
        <w:t xml:space="preserve"> Available at: </w:t>
      </w:r>
      <w:hyperlink r:id="R8b6701212b124877">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https://pmc.ncbi.nlm.nih.gov/articles/PMC12348412/</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03/12/2025.</w:t>
      </w:r>
    </w:p>
    <w:p w:rsidR="330DAA01" w:rsidP="330DAA01" w:rsidRDefault="330DAA01" w14:paraId="5C6D0731" w14:textId="725E97CA">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338C910D" w14:textId="23E98D69">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Isidori</w:t>
      </w:r>
      <w:r w:rsidRPr="330DAA01" w:rsidR="33002C54">
        <w:rPr>
          <w:rFonts w:ascii="Helvetica Neue" w:hAnsi="Helvetica Neue" w:eastAsia="Helvetica Neue" w:cs="Helvetica Neue"/>
          <w:b w:val="1"/>
          <w:bCs w:val="1"/>
          <w:i w:val="0"/>
          <w:iCs w:val="0"/>
          <w:noProof w:val="0"/>
          <w:sz w:val="22"/>
          <w:szCs w:val="22"/>
          <w:lang w:val="en-GB"/>
        </w:rPr>
        <w:t>, V. et al., (2022).</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Digital technologies and the role of health care professionals: A scoping review exploring nurses’ skills in the digital era and in the light of the COVID-19 pandemic.</w:t>
      </w:r>
      <w:r w:rsidRPr="330DAA01" w:rsidR="33002C54">
        <w:rPr>
          <w:rFonts w:ascii="Helvetica Neue" w:hAnsi="Helvetica Neue" w:eastAsia="Helvetica Neue" w:cs="Helvetica Neue"/>
          <w:b w:val="0"/>
          <w:bCs w:val="0"/>
          <w:i w:val="0"/>
          <w:iCs w:val="0"/>
          <w:noProof w:val="0"/>
          <w:sz w:val="22"/>
          <w:szCs w:val="22"/>
          <w:lang w:val="en-GB"/>
        </w:rPr>
        <w:t xml:space="preserve"> JMIR Nursing, 5(1), e37631. DOI: 10.2196/37631. Available at: </w:t>
      </w:r>
      <w:hyperlink r:id="Reb3793e70d8a4ab4">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https://nursing.jmir.org/2022/1/e37631/</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03/12/2025.</w:t>
      </w:r>
    </w:p>
    <w:p w:rsidR="330DAA01" w:rsidP="330DAA01" w:rsidRDefault="330DAA01" w14:paraId="0007253C" w14:textId="6C36F8C6">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218C97A7" w14:textId="3C01F6D6">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Ke, T., (2023).</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The development of children’s autonomy and reasonable paternalistic intervention.</w:t>
      </w:r>
      <w:r w:rsidRPr="330DAA01" w:rsidR="33002C54">
        <w:rPr>
          <w:rFonts w:ascii="Helvetica Neue" w:hAnsi="Helvetica Neue" w:eastAsia="Helvetica Neue" w:cs="Helvetica Neue"/>
          <w:b w:val="0"/>
          <w:bCs w:val="0"/>
          <w:i w:val="0"/>
          <w:iCs w:val="0"/>
          <w:noProof w:val="0"/>
          <w:sz w:val="22"/>
          <w:szCs w:val="22"/>
          <w:lang w:val="en-GB"/>
        </w:rPr>
        <w:t xml:space="preserve"> [online] ProQuest. Available at: </w:t>
      </w:r>
      <w:hyperlink r:id="Rf51ead95ae904231">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https://www.proquest.com/docview/2893686212?</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22/11/2025.</w:t>
      </w:r>
    </w:p>
    <w:p w:rsidR="330DAA01" w:rsidP="330DAA01" w:rsidRDefault="330DAA01" w14:paraId="78472D73" w14:textId="16FF71CB">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70A7C0B0" w14:textId="54C1F611">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Nicholls, K., (2020).</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Identifying</w:t>
      </w:r>
      <w:r w:rsidRPr="330DAA01" w:rsidR="33002C54">
        <w:rPr>
          <w:rFonts w:ascii="Helvetica Neue" w:hAnsi="Helvetica Neue" w:eastAsia="Helvetica Neue" w:cs="Helvetica Neue"/>
          <w:b w:val="0"/>
          <w:bCs w:val="0"/>
          <w:i w:val="1"/>
          <w:iCs w:val="1"/>
          <w:noProof w:val="0"/>
          <w:sz w:val="22"/>
          <w:szCs w:val="22"/>
          <w:lang w:val="en-GB"/>
        </w:rPr>
        <w:t xml:space="preserve"> limiting beliefs and how coaching can help.</w:t>
      </w:r>
      <w:r w:rsidRPr="330DAA01" w:rsidR="33002C54">
        <w:rPr>
          <w:rFonts w:ascii="Helvetica Neue" w:hAnsi="Helvetica Neue" w:eastAsia="Helvetica Neue" w:cs="Helvetica Neue"/>
          <w:b w:val="0"/>
          <w:bCs w:val="0"/>
          <w:i w:val="0"/>
          <w:iCs w:val="0"/>
          <w:noProof w:val="0"/>
          <w:sz w:val="22"/>
          <w:szCs w:val="22"/>
          <w:lang w:val="en-GB"/>
        </w:rPr>
        <w:t xml:space="preserve"> Life Coach Directory. Available at: </w:t>
      </w:r>
      <w:hyperlink r:id="R9bc933b5bc914e75">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https://www.lifecoach-directory.org.uk/articles/identifying-limiting-beliefs-and-how-coaching-can-help</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03/12/2025.</w:t>
      </w:r>
    </w:p>
    <w:p w:rsidR="330DAA01" w:rsidP="330DAA01" w:rsidRDefault="330DAA01" w14:paraId="0543D12B" w14:textId="58EDCAE7">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13675FBC" w14:textId="65AFA648">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Rains, S.A. &amp; Keating, D., (2011).</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Health Blogging, Social Support, and Well-Being.</w:t>
      </w:r>
      <w:r w:rsidRPr="330DAA01" w:rsidR="33002C54">
        <w:rPr>
          <w:rFonts w:ascii="Helvetica Neue" w:hAnsi="Helvetica Neue" w:eastAsia="Helvetica Neue" w:cs="Helvetica Neue"/>
          <w:b w:val="0"/>
          <w:bCs w:val="0"/>
          <w:i w:val="0"/>
          <w:iCs w:val="0"/>
          <w:noProof w:val="0"/>
          <w:sz w:val="22"/>
          <w:szCs w:val="22"/>
          <w:lang w:val="en-GB"/>
        </w:rPr>
        <w:t xml:space="preserve"> National Communication Association. Available at: </w:t>
      </w:r>
      <w:hyperlink r:id="Rc9f5a2b874d643ab">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https://www.natcom.org/publications-library/health-blogging-social-support-and-well-being/</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03/12/2025.</w:t>
      </w:r>
    </w:p>
    <w:p w:rsidR="330DAA01" w:rsidP="330DAA01" w:rsidRDefault="330DAA01" w14:paraId="69BB5750" w14:textId="67C5B641">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6C38B1F4" w14:textId="32CCF9ED">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Schwartz, S.A., (2014).</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Motivating Factors of Elementary Teachers (K–5) in Illinois Who Belong to Veteran, Baby Boomer, Generation X, and Generation Y Age Bands.</w:t>
      </w:r>
      <w:r w:rsidRPr="330DAA01" w:rsidR="33002C54">
        <w:rPr>
          <w:rFonts w:ascii="Helvetica Neue" w:hAnsi="Helvetica Neue" w:eastAsia="Helvetica Neue" w:cs="Helvetica Neue"/>
          <w:b w:val="0"/>
          <w:bCs w:val="0"/>
          <w:i w:val="0"/>
          <w:iCs w:val="0"/>
          <w:noProof w:val="0"/>
          <w:sz w:val="22"/>
          <w:szCs w:val="22"/>
          <w:lang w:val="en-GB"/>
        </w:rPr>
        <w:t xml:space="preserve"> EdD dissertation. Loyola University Chicago. Available at: </w:t>
      </w:r>
      <w:hyperlink r:id="Rab620902e3e34247">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https://ecommons.luc.edu/luc_diss/1302</w:t>
        </w:r>
      </w:hyperlink>
      <w:r>
        <w:br/>
      </w:r>
      <w:r w:rsidRPr="330DAA01" w:rsidR="33002C54">
        <w:rPr>
          <w:rFonts w:ascii="Helvetica Neue" w:hAnsi="Helvetica Neue" w:eastAsia="Helvetica Neue" w:cs="Helvetica Neue"/>
          <w:b w:val="0"/>
          <w:bCs w:val="0"/>
          <w:i w:val="0"/>
          <w:iCs w:val="0"/>
          <w:noProof w:val="0"/>
          <w:sz w:val="22"/>
          <w:szCs w:val="22"/>
          <w:lang w:val="en-GB"/>
        </w:rPr>
        <w:t xml:space="preserve"> Accessed on: 30/11/2025.</w:t>
      </w:r>
    </w:p>
    <w:p w:rsidR="330DAA01" w:rsidP="330DAA01" w:rsidRDefault="330DAA01" w14:paraId="7B32DB47" w14:textId="5F8B6537">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p>
    <w:p w:rsidR="33002C54" w:rsidP="330DAA01" w:rsidRDefault="33002C54" w14:paraId="2C4F40FA" w14:textId="66095FC2">
      <w:pPr>
        <w:spacing w:before="0" w:beforeAutospacing="off" w:after="0" w:afterAutospacing="off" w:line="360" w:lineRule="auto"/>
        <w:rPr>
          <w:rFonts w:ascii="Helvetica Neue" w:hAnsi="Helvetica Neue" w:eastAsia="Helvetica Neue" w:cs="Helvetica Neue"/>
          <w:b w:val="0"/>
          <w:bCs w:val="0"/>
          <w:i w:val="0"/>
          <w:iCs w:val="0"/>
          <w:noProof w:val="0"/>
          <w:sz w:val="22"/>
          <w:szCs w:val="22"/>
          <w:lang w:val="en-GB"/>
        </w:rPr>
      </w:pPr>
      <w:r w:rsidRPr="330DAA01" w:rsidR="33002C54">
        <w:rPr>
          <w:rFonts w:ascii="Helvetica Neue" w:hAnsi="Helvetica Neue" w:eastAsia="Helvetica Neue" w:cs="Helvetica Neue"/>
          <w:b w:val="1"/>
          <w:bCs w:val="1"/>
          <w:i w:val="0"/>
          <w:iCs w:val="0"/>
          <w:noProof w:val="0"/>
          <w:sz w:val="22"/>
          <w:szCs w:val="22"/>
          <w:lang w:val="en-GB"/>
        </w:rPr>
        <w:t>Vuori, V. &amp; Jussila, J., (2016).</w:t>
      </w:r>
      <w:r w:rsidRPr="330DAA01" w:rsidR="33002C54">
        <w:rPr>
          <w:rFonts w:ascii="Helvetica Neue" w:hAnsi="Helvetica Neue" w:eastAsia="Helvetica Neue" w:cs="Helvetica Neue"/>
          <w:b w:val="0"/>
          <w:bCs w:val="0"/>
          <w:i w:val="0"/>
          <w:iCs w:val="0"/>
          <w:noProof w:val="0"/>
          <w:sz w:val="22"/>
          <w:szCs w:val="22"/>
          <w:lang w:val="en-GB"/>
        </w:rPr>
        <w:t xml:space="preserve"> </w:t>
      </w:r>
      <w:r w:rsidRPr="330DAA01" w:rsidR="33002C54">
        <w:rPr>
          <w:rFonts w:ascii="Helvetica Neue" w:hAnsi="Helvetica Neue" w:eastAsia="Helvetica Neue" w:cs="Helvetica Neue"/>
          <w:b w:val="0"/>
          <w:bCs w:val="0"/>
          <w:i w:val="1"/>
          <w:iCs w:val="1"/>
          <w:noProof w:val="0"/>
          <w:sz w:val="22"/>
          <w:szCs w:val="22"/>
          <w:lang w:val="en-GB"/>
        </w:rPr>
        <w:t>The 5C categorization of social media tools.</w:t>
      </w:r>
      <w:r w:rsidRPr="330DAA01" w:rsidR="33002C54">
        <w:rPr>
          <w:rFonts w:ascii="Helvetica Neue" w:hAnsi="Helvetica Neue" w:eastAsia="Helvetica Neue" w:cs="Helvetica Neue"/>
          <w:b w:val="0"/>
          <w:bCs w:val="0"/>
          <w:i w:val="0"/>
          <w:iCs w:val="0"/>
          <w:noProof w:val="0"/>
          <w:sz w:val="22"/>
          <w:szCs w:val="22"/>
          <w:lang w:val="en-GB"/>
        </w:rPr>
        <w:t xml:space="preserve"> In: Proceedings of the 20th International Academic </w:t>
      </w:r>
      <w:r w:rsidRPr="330DAA01" w:rsidR="33002C54">
        <w:rPr>
          <w:rFonts w:ascii="Helvetica Neue" w:hAnsi="Helvetica Neue" w:eastAsia="Helvetica Neue" w:cs="Helvetica Neue"/>
          <w:b w:val="0"/>
          <w:bCs w:val="0"/>
          <w:i w:val="0"/>
          <w:iCs w:val="0"/>
          <w:noProof w:val="0"/>
          <w:sz w:val="22"/>
          <w:szCs w:val="22"/>
          <w:lang w:val="en-GB"/>
        </w:rPr>
        <w:t>Mindtrek</w:t>
      </w:r>
      <w:r w:rsidRPr="330DAA01" w:rsidR="33002C54">
        <w:rPr>
          <w:rFonts w:ascii="Helvetica Neue" w:hAnsi="Helvetica Neue" w:eastAsia="Helvetica Neue" w:cs="Helvetica Neue"/>
          <w:b w:val="0"/>
          <w:bCs w:val="0"/>
          <w:i w:val="0"/>
          <w:iCs w:val="0"/>
          <w:noProof w:val="0"/>
          <w:sz w:val="22"/>
          <w:szCs w:val="22"/>
          <w:lang w:val="en-GB"/>
        </w:rPr>
        <w:t xml:space="preserve"> Conference, Tampere, Finland, 17–19 Oct. 2016. ACM. Available at: </w:t>
      </w:r>
      <w:hyperlink r:id="R049c21cfae1a413f">
        <w:r w:rsidRPr="330DAA01" w:rsidR="33002C54">
          <w:rPr>
            <w:rStyle w:val="Hyperlink"/>
            <w:rFonts w:ascii="Helvetica Neue" w:hAnsi="Helvetica Neue" w:eastAsia="Helvetica Neue" w:cs="Helvetica Neue"/>
            <w:b w:val="0"/>
            <w:bCs w:val="0"/>
            <w:i w:val="0"/>
            <w:iCs w:val="0"/>
            <w:strike w:val="0"/>
            <w:dstrike w:val="0"/>
            <w:noProof w:val="0"/>
            <w:color w:val="DCA10D"/>
            <w:sz w:val="22"/>
            <w:szCs w:val="22"/>
            <w:lang w:val="en-GB"/>
          </w:rPr>
          <w:t>https://researchportal.tuni.fi/en/publications/the-5c-categorization-of-</w:t>
        </w:r>
      </w:hyperlink>
      <w:r>
        <w:br/>
      </w:r>
      <w:r w:rsidRPr="330DAA01" w:rsidR="33002C54">
        <w:rPr>
          <w:rFonts w:ascii="Helvetica Neue" w:hAnsi="Helvetica Neue" w:eastAsia="Helvetica Neue" w:cs="Helvetica Neue"/>
          <w:b w:val="0"/>
          <w:bCs w:val="0"/>
          <w:i w:val="0"/>
          <w:iCs w:val="0"/>
          <w:noProof w:val="0"/>
          <w:sz w:val="22"/>
          <w:szCs w:val="22"/>
          <w:lang w:val="en-GB"/>
        </w:rPr>
        <w:t>Accessed on: 03/12/2025.</w:t>
      </w:r>
    </w:p>
    <w:p w:rsidR="330DAA01" w:rsidP="330DAA01" w:rsidRDefault="330DAA01" w14:paraId="254067E1" w14:textId="7100BB2D">
      <w:pPr>
        <w:spacing w:line="360" w:lineRule="auto"/>
        <w:rPr>
          <w:rFonts w:ascii="Arial" w:hAnsi="Arial" w:eastAsia="Arial" w:cs="Arial"/>
          <w:b w:val="1"/>
          <w:bCs w:val="1"/>
          <w:lang w:val="en-GB"/>
        </w:rPr>
      </w:pPr>
    </w:p>
    <w:p w:rsidR="44F59E68" w:rsidP="330DAA01" w:rsidRDefault="44F59E68" w14:paraId="653F54A8" w14:textId="368B781F">
      <w:pPr>
        <w:pStyle w:val="Normal"/>
        <w:spacing w:line="360" w:lineRule="auto"/>
        <w:rPr>
          <w:rFonts w:ascii="Arial" w:hAnsi="Arial" w:eastAsia="Arial" w:cs="Arial"/>
          <w:noProof w:val="0"/>
          <w:sz w:val="24"/>
          <w:szCs w:val="24"/>
          <w:lang w:val="en-GB"/>
        </w:rPr>
      </w:pPr>
    </w:p>
    <w:sectPr w:rsidR="44F59E68">
      <w:pgSz w:w="12240" w:h="15840" w:orient="portrait"/>
      <w:pgMar w:top="1440" w:right="1440" w:bottom="1440" w:left="1440" w:header="720" w:footer="720" w:gutter="0"/>
      <w:cols w:space="720"/>
      <w:docGrid w:linePitch="360"/>
      <w:headerReference w:type="default" r:id="R54f25f8d21554ae9"/>
      <w:footerReference w:type="default" r:id="Rc79bd4d5b55e4f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Neue">
    <w:charset w:val="00"/>
    <w:family w:val="auto"/>
    <w:pitch w:val="variable"/>
    <w:sig w:usb0="E50002FF" w:usb1="500079DB" w:usb2="00000010" w:usb3="00000000" w:csb0="00000001"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0DAA01" w:rsidTr="330DAA01" w14:paraId="60611C7A">
      <w:trPr>
        <w:trHeight w:val="300"/>
      </w:trPr>
      <w:tc>
        <w:tcPr>
          <w:tcW w:w="3120" w:type="dxa"/>
          <w:tcMar/>
        </w:tcPr>
        <w:p w:rsidR="330DAA01" w:rsidP="330DAA01" w:rsidRDefault="330DAA01" w14:paraId="4956471E" w14:textId="431669D4">
          <w:pPr>
            <w:pStyle w:val="Header"/>
            <w:bidi w:val="0"/>
            <w:ind w:left="-115"/>
            <w:jc w:val="left"/>
          </w:pPr>
        </w:p>
      </w:tc>
      <w:tc>
        <w:tcPr>
          <w:tcW w:w="3120" w:type="dxa"/>
          <w:tcMar/>
        </w:tcPr>
        <w:p w:rsidR="330DAA01" w:rsidP="330DAA01" w:rsidRDefault="330DAA01" w14:paraId="3060259E" w14:textId="0B9F6610">
          <w:pPr>
            <w:pStyle w:val="Header"/>
            <w:bidi w:val="0"/>
            <w:jc w:val="center"/>
          </w:pPr>
        </w:p>
      </w:tc>
      <w:tc>
        <w:tcPr>
          <w:tcW w:w="3120" w:type="dxa"/>
          <w:tcMar/>
        </w:tcPr>
        <w:p w:rsidR="330DAA01" w:rsidP="330DAA01" w:rsidRDefault="330DAA01" w14:paraId="106A0399" w14:textId="045ED9E6">
          <w:pPr>
            <w:pStyle w:val="Header"/>
            <w:bidi w:val="0"/>
            <w:ind w:right="-115"/>
            <w:jc w:val="right"/>
          </w:pPr>
        </w:p>
      </w:tc>
    </w:tr>
  </w:tbl>
  <w:p w:rsidR="330DAA01" w:rsidP="330DAA01" w:rsidRDefault="330DAA01" w14:paraId="4829D8B2" w14:textId="312009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30DAA01" w:rsidTr="330DAA01" w14:paraId="414F7F3B">
      <w:trPr>
        <w:trHeight w:val="300"/>
      </w:trPr>
      <w:tc>
        <w:tcPr>
          <w:tcW w:w="3120" w:type="dxa"/>
          <w:tcMar/>
        </w:tcPr>
        <w:p w:rsidR="330DAA01" w:rsidP="330DAA01" w:rsidRDefault="330DAA01" w14:paraId="741DE59A" w14:textId="1A445C5E">
          <w:pPr>
            <w:pStyle w:val="Header"/>
            <w:bidi w:val="0"/>
            <w:ind w:left="-115"/>
            <w:jc w:val="left"/>
          </w:pPr>
        </w:p>
      </w:tc>
      <w:tc>
        <w:tcPr>
          <w:tcW w:w="3120" w:type="dxa"/>
          <w:tcMar/>
        </w:tcPr>
        <w:p w:rsidR="330DAA01" w:rsidP="330DAA01" w:rsidRDefault="330DAA01" w14:paraId="524BBFE1" w14:textId="49A80F47">
          <w:pPr>
            <w:pStyle w:val="Header"/>
            <w:bidi w:val="0"/>
            <w:jc w:val="center"/>
          </w:pPr>
        </w:p>
      </w:tc>
      <w:tc>
        <w:tcPr>
          <w:tcW w:w="3120" w:type="dxa"/>
          <w:tcMar/>
        </w:tcPr>
        <w:p w:rsidR="330DAA01" w:rsidP="330DAA01" w:rsidRDefault="330DAA01" w14:paraId="767BDDFA" w14:textId="7D00C893">
          <w:pPr>
            <w:pStyle w:val="Header"/>
            <w:bidi w:val="0"/>
            <w:ind w:right="-115"/>
            <w:jc w:val="right"/>
          </w:pPr>
        </w:p>
      </w:tc>
    </w:tr>
  </w:tbl>
  <w:p w:rsidR="330DAA01" w:rsidP="330DAA01" w:rsidRDefault="330DAA01" w14:paraId="6FE3F73D" w14:textId="7AF7DF32">
    <w:pPr>
      <w:pStyle w:val="Header"/>
      <w:bidi w:val="0"/>
    </w:pPr>
  </w:p>
</w:hdr>
</file>

<file path=word/intelligence2.xml><?xml version="1.0" encoding="utf-8"?>
<int2:intelligence xmlns:int2="http://schemas.microsoft.com/office/intelligence/2020/intelligence">
  <int2:observations>
    <int2:bookmark int2:bookmarkName="_Int_gppQWWxY" int2:invalidationBookmarkName="" int2:hashCode="rUwp4v1wC7w7DB" int2:id="enN9Gwz1">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28075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0b506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161a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be0a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bc492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76d2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9b722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6eb6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971f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68e9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a7c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33af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94bc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7765b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abf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bb4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ceb5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6070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b52f7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6c1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5B51B3"/>
    <w:multiLevelType w:val="hybridMultilevel"/>
    <w:tmpl w:val="FFFFFFFF"/>
    <w:lvl w:ilvl="0" w:tplc="C99017E6">
      <w:start w:val="1"/>
      <w:numFmt w:val="bullet"/>
      <w:lvlText w:val=""/>
      <w:lvlJc w:val="left"/>
      <w:pPr>
        <w:ind w:left="720" w:hanging="360"/>
      </w:pPr>
      <w:rPr>
        <w:rFonts w:hint="default" w:ascii="Symbol" w:hAnsi="Symbol"/>
      </w:rPr>
    </w:lvl>
    <w:lvl w:ilvl="1" w:tplc="266C5C46">
      <w:start w:val="1"/>
      <w:numFmt w:val="bullet"/>
      <w:lvlText w:val="o"/>
      <w:lvlJc w:val="left"/>
      <w:pPr>
        <w:ind w:left="1440" w:hanging="360"/>
      </w:pPr>
      <w:rPr>
        <w:rFonts w:hint="default" w:ascii="Courier New" w:hAnsi="Courier New"/>
      </w:rPr>
    </w:lvl>
    <w:lvl w:ilvl="2" w:tplc="77BCC6AE">
      <w:start w:val="1"/>
      <w:numFmt w:val="bullet"/>
      <w:lvlText w:val=""/>
      <w:lvlJc w:val="left"/>
      <w:pPr>
        <w:ind w:left="2160" w:hanging="360"/>
      </w:pPr>
      <w:rPr>
        <w:rFonts w:hint="default" w:ascii="Wingdings" w:hAnsi="Wingdings"/>
      </w:rPr>
    </w:lvl>
    <w:lvl w:ilvl="3" w:tplc="A6520DAC">
      <w:start w:val="1"/>
      <w:numFmt w:val="bullet"/>
      <w:lvlText w:val=""/>
      <w:lvlJc w:val="left"/>
      <w:pPr>
        <w:ind w:left="2880" w:hanging="360"/>
      </w:pPr>
      <w:rPr>
        <w:rFonts w:hint="default" w:ascii="Symbol" w:hAnsi="Symbol"/>
      </w:rPr>
    </w:lvl>
    <w:lvl w:ilvl="4" w:tplc="DCC04DF6">
      <w:start w:val="1"/>
      <w:numFmt w:val="bullet"/>
      <w:lvlText w:val="o"/>
      <w:lvlJc w:val="left"/>
      <w:pPr>
        <w:ind w:left="3600" w:hanging="360"/>
      </w:pPr>
      <w:rPr>
        <w:rFonts w:hint="default" w:ascii="Courier New" w:hAnsi="Courier New"/>
      </w:rPr>
    </w:lvl>
    <w:lvl w:ilvl="5" w:tplc="3E6E8CD6">
      <w:start w:val="1"/>
      <w:numFmt w:val="bullet"/>
      <w:lvlText w:val=""/>
      <w:lvlJc w:val="left"/>
      <w:pPr>
        <w:ind w:left="4320" w:hanging="360"/>
      </w:pPr>
      <w:rPr>
        <w:rFonts w:hint="default" w:ascii="Wingdings" w:hAnsi="Wingdings"/>
      </w:rPr>
    </w:lvl>
    <w:lvl w:ilvl="6" w:tplc="94483236">
      <w:start w:val="1"/>
      <w:numFmt w:val="bullet"/>
      <w:lvlText w:val=""/>
      <w:lvlJc w:val="left"/>
      <w:pPr>
        <w:ind w:left="5040" w:hanging="360"/>
      </w:pPr>
      <w:rPr>
        <w:rFonts w:hint="default" w:ascii="Symbol" w:hAnsi="Symbol"/>
      </w:rPr>
    </w:lvl>
    <w:lvl w:ilvl="7" w:tplc="BA0E47CA">
      <w:start w:val="1"/>
      <w:numFmt w:val="bullet"/>
      <w:lvlText w:val="o"/>
      <w:lvlJc w:val="left"/>
      <w:pPr>
        <w:ind w:left="5760" w:hanging="360"/>
      </w:pPr>
      <w:rPr>
        <w:rFonts w:hint="default" w:ascii="Courier New" w:hAnsi="Courier New"/>
      </w:rPr>
    </w:lvl>
    <w:lvl w:ilvl="8" w:tplc="89E0EA78">
      <w:start w:val="1"/>
      <w:numFmt w:val="bullet"/>
      <w:lvlText w:val=""/>
      <w:lvlJc w:val="left"/>
      <w:pPr>
        <w:ind w:left="6480" w:hanging="360"/>
      </w:pPr>
      <w:rPr>
        <w:rFonts w:hint="default" w:ascii="Wingdings" w:hAnsi="Wingdings"/>
      </w:rPr>
    </w:lvl>
  </w:abstractNum>
  <w:abstractNum w:abstractNumId="1" w15:restartNumberingAfterBreak="0">
    <w:nsid w:val="0869D698"/>
    <w:multiLevelType w:val="hybridMultilevel"/>
    <w:tmpl w:val="FFFFFFFF"/>
    <w:lvl w:ilvl="0" w:tplc="F7369F2E">
      <w:start w:val="1"/>
      <w:numFmt w:val="bullet"/>
      <w:lvlText w:val=""/>
      <w:lvlJc w:val="left"/>
      <w:pPr>
        <w:ind w:left="720" w:hanging="360"/>
      </w:pPr>
      <w:rPr>
        <w:rFonts w:hint="default" w:ascii="Symbol" w:hAnsi="Symbol"/>
      </w:rPr>
    </w:lvl>
    <w:lvl w:ilvl="1" w:tplc="4DECE4DA">
      <w:start w:val="1"/>
      <w:numFmt w:val="bullet"/>
      <w:lvlText w:val="o"/>
      <w:lvlJc w:val="left"/>
      <w:pPr>
        <w:ind w:left="1440" w:hanging="360"/>
      </w:pPr>
      <w:rPr>
        <w:rFonts w:hint="default" w:ascii="Courier New" w:hAnsi="Courier New"/>
      </w:rPr>
    </w:lvl>
    <w:lvl w:ilvl="2" w:tplc="09B01696">
      <w:start w:val="1"/>
      <w:numFmt w:val="bullet"/>
      <w:lvlText w:val=""/>
      <w:lvlJc w:val="left"/>
      <w:pPr>
        <w:ind w:left="2160" w:hanging="360"/>
      </w:pPr>
      <w:rPr>
        <w:rFonts w:hint="default" w:ascii="Wingdings" w:hAnsi="Wingdings"/>
      </w:rPr>
    </w:lvl>
    <w:lvl w:ilvl="3" w:tplc="C74E92E8">
      <w:start w:val="1"/>
      <w:numFmt w:val="bullet"/>
      <w:lvlText w:val=""/>
      <w:lvlJc w:val="left"/>
      <w:pPr>
        <w:ind w:left="2880" w:hanging="360"/>
      </w:pPr>
      <w:rPr>
        <w:rFonts w:hint="default" w:ascii="Symbol" w:hAnsi="Symbol"/>
      </w:rPr>
    </w:lvl>
    <w:lvl w:ilvl="4" w:tplc="754EB85E">
      <w:start w:val="1"/>
      <w:numFmt w:val="bullet"/>
      <w:lvlText w:val="o"/>
      <w:lvlJc w:val="left"/>
      <w:pPr>
        <w:ind w:left="3600" w:hanging="360"/>
      </w:pPr>
      <w:rPr>
        <w:rFonts w:hint="default" w:ascii="Courier New" w:hAnsi="Courier New"/>
      </w:rPr>
    </w:lvl>
    <w:lvl w:ilvl="5" w:tplc="8E304224">
      <w:start w:val="1"/>
      <w:numFmt w:val="bullet"/>
      <w:lvlText w:val=""/>
      <w:lvlJc w:val="left"/>
      <w:pPr>
        <w:ind w:left="4320" w:hanging="360"/>
      </w:pPr>
      <w:rPr>
        <w:rFonts w:hint="default" w:ascii="Wingdings" w:hAnsi="Wingdings"/>
      </w:rPr>
    </w:lvl>
    <w:lvl w:ilvl="6" w:tplc="B78E3BCA">
      <w:start w:val="1"/>
      <w:numFmt w:val="bullet"/>
      <w:lvlText w:val=""/>
      <w:lvlJc w:val="left"/>
      <w:pPr>
        <w:ind w:left="5040" w:hanging="360"/>
      </w:pPr>
      <w:rPr>
        <w:rFonts w:hint="default" w:ascii="Symbol" w:hAnsi="Symbol"/>
      </w:rPr>
    </w:lvl>
    <w:lvl w:ilvl="7" w:tplc="0542F966">
      <w:start w:val="1"/>
      <w:numFmt w:val="bullet"/>
      <w:lvlText w:val="o"/>
      <w:lvlJc w:val="left"/>
      <w:pPr>
        <w:ind w:left="5760" w:hanging="360"/>
      </w:pPr>
      <w:rPr>
        <w:rFonts w:hint="default" w:ascii="Courier New" w:hAnsi="Courier New"/>
      </w:rPr>
    </w:lvl>
    <w:lvl w:ilvl="8" w:tplc="75047434">
      <w:start w:val="1"/>
      <w:numFmt w:val="bullet"/>
      <w:lvlText w:val=""/>
      <w:lvlJc w:val="left"/>
      <w:pPr>
        <w:ind w:left="6480" w:hanging="360"/>
      </w:pPr>
      <w:rPr>
        <w:rFonts w:hint="default" w:ascii="Wingdings" w:hAnsi="Wingdings"/>
      </w:rPr>
    </w:lvl>
  </w:abstractNum>
  <w:abstractNum w:abstractNumId="2" w15:restartNumberingAfterBreak="0">
    <w:nsid w:val="14796483"/>
    <w:multiLevelType w:val="hybridMultilevel"/>
    <w:tmpl w:val="FFFFFFFF"/>
    <w:lvl w:ilvl="0" w:tplc="C1DE1BB8">
      <w:start w:val="1"/>
      <w:numFmt w:val="bullet"/>
      <w:lvlText w:val=""/>
      <w:lvlJc w:val="left"/>
      <w:pPr>
        <w:ind w:left="720" w:hanging="360"/>
      </w:pPr>
      <w:rPr>
        <w:rFonts w:hint="default" w:ascii="Symbol" w:hAnsi="Symbol"/>
      </w:rPr>
    </w:lvl>
    <w:lvl w:ilvl="1" w:tplc="CCBE4AA4">
      <w:start w:val="1"/>
      <w:numFmt w:val="bullet"/>
      <w:lvlText w:val="o"/>
      <w:lvlJc w:val="left"/>
      <w:pPr>
        <w:ind w:left="1440" w:hanging="360"/>
      </w:pPr>
      <w:rPr>
        <w:rFonts w:hint="default" w:ascii="Courier New" w:hAnsi="Courier New"/>
      </w:rPr>
    </w:lvl>
    <w:lvl w:ilvl="2" w:tplc="EC586BEA">
      <w:start w:val="1"/>
      <w:numFmt w:val="bullet"/>
      <w:lvlText w:val=""/>
      <w:lvlJc w:val="left"/>
      <w:pPr>
        <w:ind w:left="2160" w:hanging="360"/>
      </w:pPr>
      <w:rPr>
        <w:rFonts w:hint="default" w:ascii="Wingdings" w:hAnsi="Wingdings"/>
      </w:rPr>
    </w:lvl>
    <w:lvl w:ilvl="3" w:tplc="73DAF582">
      <w:start w:val="1"/>
      <w:numFmt w:val="bullet"/>
      <w:lvlText w:val=""/>
      <w:lvlJc w:val="left"/>
      <w:pPr>
        <w:ind w:left="2880" w:hanging="360"/>
      </w:pPr>
      <w:rPr>
        <w:rFonts w:hint="default" w:ascii="Symbol" w:hAnsi="Symbol"/>
      </w:rPr>
    </w:lvl>
    <w:lvl w:ilvl="4" w:tplc="11F43308">
      <w:start w:val="1"/>
      <w:numFmt w:val="bullet"/>
      <w:lvlText w:val="o"/>
      <w:lvlJc w:val="left"/>
      <w:pPr>
        <w:ind w:left="3600" w:hanging="360"/>
      </w:pPr>
      <w:rPr>
        <w:rFonts w:hint="default" w:ascii="Courier New" w:hAnsi="Courier New"/>
      </w:rPr>
    </w:lvl>
    <w:lvl w:ilvl="5" w:tplc="16E234BE">
      <w:start w:val="1"/>
      <w:numFmt w:val="bullet"/>
      <w:lvlText w:val=""/>
      <w:lvlJc w:val="left"/>
      <w:pPr>
        <w:ind w:left="4320" w:hanging="360"/>
      </w:pPr>
      <w:rPr>
        <w:rFonts w:hint="default" w:ascii="Wingdings" w:hAnsi="Wingdings"/>
      </w:rPr>
    </w:lvl>
    <w:lvl w:ilvl="6" w:tplc="D8CA4D44">
      <w:start w:val="1"/>
      <w:numFmt w:val="bullet"/>
      <w:lvlText w:val=""/>
      <w:lvlJc w:val="left"/>
      <w:pPr>
        <w:ind w:left="5040" w:hanging="360"/>
      </w:pPr>
      <w:rPr>
        <w:rFonts w:hint="default" w:ascii="Symbol" w:hAnsi="Symbol"/>
      </w:rPr>
    </w:lvl>
    <w:lvl w:ilvl="7" w:tplc="C1124202">
      <w:start w:val="1"/>
      <w:numFmt w:val="bullet"/>
      <w:lvlText w:val="o"/>
      <w:lvlJc w:val="left"/>
      <w:pPr>
        <w:ind w:left="5760" w:hanging="360"/>
      </w:pPr>
      <w:rPr>
        <w:rFonts w:hint="default" w:ascii="Courier New" w:hAnsi="Courier New"/>
      </w:rPr>
    </w:lvl>
    <w:lvl w:ilvl="8" w:tplc="ABDCB97E">
      <w:start w:val="1"/>
      <w:numFmt w:val="bullet"/>
      <w:lvlText w:val=""/>
      <w:lvlJc w:val="left"/>
      <w:pPr>
        <w:ind w:left="6480" w:hanging="360"/>
      </w:pPr>
      <w:rPr>
        <w:rFonts w:hint="default" w:ascii="Wingdings" w:hAnsi="Wingdings"/>
      </w:rPr>
    </w:lvl>
  </w:abstractNum>
  <w:abstractNum w:abstractNumId="3" w15:restartNumberingAfterBreak="0">
    <w:nsid w:val="37190733"/>
    <w:multiLevelType w:val="hybridMultilevel"/>
    <w:tmpl w:val="FFFFFFFF"/>
    <w:lvl w:ilvl="0" w:tplc="BA12B4E8">
      <w:start w:val="1"/>
      <w:numFmt w:val="bullet"/>
      <w:lvlText w:val=""/>
      <w:lvlJc w:val="left"/>
      <w:pPr>
        <w:ind w:left="720" w:hanging="360"/>
      </w:pPr>
      <w:rPr>
        <w:rFonts w:hint="default" w:ascii="Symbol" w:hAnsi="Symbol"/>
      </w:rPr>
    </w:lvl>
    <w:lvl w:ilvl="1" w:tplc="DCF8AF52">
      <w:start w:val="1"/>
      <w:numFmt w:val="bullet"/>
      <w:lvlText w:val="o"/>
      <w:lvlJc w:val="left"/>
      <w:pPr>
        <w:ind w:left="1440" w:hanging="360"/>
      </w:pPr>
      <w:rPr>
        <w:rFonts w:hint="default" w:ascii="Courier New" w:hAnsi="Courier New"/>
      </w:rPr>
    </w:lvl>
    <w:lvl w:ilvl="2" w:tplc="490A71B2">
      <w:start w:val="1"/>
      <w:numFmt w:val="bullet"/>
      <w:lvlText w:val=""/>
      <w:lvlJc w:val="left"/>
      <w:pPr>
        <w:ind w:left="2160" w:hanging="360"/>
      </w:pPr>
      <w:rPr>
        <w:rFonts w:hint="default" w:ascii="Wingdings" w:hAnsi="Wingdings"/>
      </w:rPr>
    </w:lvl>
    <w:lvl w:ilvl="3" w:tplc="29866E08">
      <w:start w:val="1"/>
      <w:numFmt w:val="bullet"/>
      <w:lvlText w:val=""/>
      <w:lvlJc w:val="left"/>
      <w:pPr>
        <w:ind w:left="2880" w:hanging="360"/>
      </w:pPr>
      <w:rPr>
        <w:rFonts w:hint="default" w:ascii="Symbol" w:hAnsi="Symbol"/>
      </w:rPr>
    </w:lvl>
    <w:lvl w:ilvl="4" w:tplc="A6489396">
      <w:start w:val="1"/>
      <w:numFmt w:val="bullet"/>
      <w:lvlText w:val="o"/>
      <w:lvlJc w:val="left"/>
      <w:pPr>
        <w:ind w:left="3600" w:hanging="360"/>
      </w:pPr>
      <w:rPr>
        <w:rFonts w:hint="default" w:ascii="Courier New" w:hAnsi="Courier New"/>
      </w:rPr>
    </w:lvl>
    <w:lvl w:ilvl="5" w:tplc="8E583C0E">
      <w:start w:val="1"/>
      <w:numFmt w:val="bullet"/>
      <w:lvlText w:val=""/>
      <w:lvlJc w:val="left"/>
      <w:pPr>
        <w:ind w:left="4320" w:hanging="360"/>
      </w:pPr>
      <w:rPr>
        <w:rFonts w:hint="default" w:ascii="Wingdings" w:hAnsi="Wingdings"/>
      </w:rPr>
    </w:lvl>
    <w:lvl w:ilvl="6" w:tplc="44F858F4">
      <w:start w:val="1"/>
      <w:numFmt w:val="bullet"/>
      <w:lvlText w:val=""/>
      <w:lvlJc w:val="left"/>
      <w:pPr>
        <w:ind w:left="5040" w:hanging="360"/>
      </w:pPr>
      <w:rPr>
        <w:rFonts w:hint="default" w:ascii="Symbol" w:hAnsi="Symbol"/>
      </w:rPr>
    </w:lvl>
    <w:lvl w:ilvl="7" w:tplc="F3E8CC02">
      <w:start w:val="1"/>
      <w:numFmt w:val="bullet"/>
      <w:lvlText w:val="o"/>
      <w:lvlJc w:val="left"/>
      <w:pPr>
        <w:ind w:left="5760" w:hanging="360"/>
      </w:pPr>
      <w:rPr>
        <w:rFonts w:hint="default" w:ascii="Courier New" w:hAnsi="Courier New"/>
      </w:rPr>
    </w:lvl>
    <w:lvl w:ilvl="8" w:tplc="F2ECE06C">
      <w:start w:val="1"/>
      <w:numFmt w:val="bullet"/>
      <w:lvlText w:val=""/>
      <w:lvlJc w:val="left"/>
      <w:pPr>
        <w:ind w:left="6480" w:hanging="360"/>
      </w:pPr>
      <w:rPr>
        <w:rFonts w:hint="default" w:ascii="Wingdings" w:hAnsi="Wingdings"/>
      </w:rPr>
    </w:lvl>
  </w:abstractNum>
  <w:abstractNum w:abstractNumId="4" w15:restartNumberingAfterBreak="0">
    <w:nsid w:val="41DB1398"/>
    <w:multiLevelType w:val="hybridMultilevel"/>
    <w:tmpl w:val="FFFFFFFF"/>
    <w:lvl w:ilvl="0" w:tplc="79124084">
      <w:start w:val="1"/>
      <w:numFmt w:val="bullet"/>
      <w:lvlText w:val=""/>
      <w:lvlJc w:val="left"/>
      <w:pPr>
        <w:ind w:left="720" w:hanging="360"/>
      </w:pPr>
      <w:rPr>
        <w:rFonts w:hint="default" w:ascii="Symbol" w:hAnsi="Symbol"/>
      </w:rPr>
    </w:lvl>
    <w:lvl w:ilvl="1" w:tplc="78503328">
      <w:start w:val="1"/>
      <w:numFmt w:val="bullet"/>
      <w:lvlText w:val="o"/>
      <w:lvlJc w:val="left"/>
      <w:pPr>
        <w:ind w:left="1440" w:hanging="360"/>
      </w:pPr>
      <w:rPr>
        <w:rFonts w:hint="default" w:ascii="Courier New" w:hAnsi="Courier New"/>
      </w:rPr>
    </w:lvl>
    <w:lvl w:ilvl="2" w:tplc="DA6CF320">
      <w:start w:val="1"/>
      <w:numFmt w:val="bullet"/>
      <w:lvlText w:val=""/>
      <w:lvlJc w:val="left"/>
      <w:pPr>
        <w:ind w:left="2160" w:hanging="360"/>
      </w:pPr>
      <w:rPr>
        <w:rFonts w:hint="default" w:ascii="Wingdings" w:hAnsi="Wingdings"/>
      </w:rPr>
    </w:lvl>
    <w:lvl w:ilvl="3" w:tplc="97645084">
      <w:start w:val="1"/>
      <w:numFmt w:val="bullet"/>
      <w:lvlText w:val=""/>
      <w:lvlJc w:val="left"/>
      <w:pPr>
        <w:ind w:left="2880" w:hanging="360"/>
      </w:pPr>
      <w:rPr>
        <w:rFonts w:hint="default" w:ascii="Symbol" w:hAnsi="Symbol"/>
      </w:rPr>
    </w:lvl>
    <w:lvl w:ilvl="4" w:tplc="72548234">
      <w:start w:val="1"/>
      <w:numFmt w:val="bullet"/>
      <w:lvlText w:val="o"/>
      <w:lvlJc w:val="left"/>
      <w:pPr>
        <w:ind w:left="3600" w:hanging="360"/>
      </w:pPr>
      <w:rPr>
        <w:rFonts w:hint="default" w:ascii="Courier New" w:hAnsi="Courier New"/>
      </w:rPr>
    </w:lvl>
    <w:lvl w:ilvl="5" w:tplc="92427BEA">
      <w:start w:val="1"/>
      <w:numFmt w:val="bullet"/>
      <w:lvlText w:val=""/>
      <w:lvlJc w:val="left"/>
      <w:pPr>
        <w:ind w:left="4320" w:hanging="360"/>
      </w:pPr>
      <w:rPr>
        <w:rFonts w:hint="default" w:ascii="Wingdings" w:hAnsi="Wingdings"/>
      </w:rPr>
    </w:lvl>
    <w:lvl w:ilvl="6" w:tplc="61102CA6">
      <w:start w:val="1"/>
      <w:numFmt w:val="bullet"/>
      <w:lvlText w:val=""/>
      <w:lvlJc w:val="left"/>
      <w:pPr>
        <w:ind w:left="5040" w:hanging="360"/>
      </w:pPr>
      <w:rPr>
        <w:rFonts w:hint="default" w:ascii="Symbol" w:hAnsi="Symbol"/>
      </w:rPr>
    </w:lvl>
    <w:lvl w:ilvl="7" w:tplc="4A46ECD8">
      <w:start w:val="1"/>
      <w:numFmt w:val="bullet"/>
      <w:lvlText w:val="o"/>
      <w:lvlJc w:val="left"/>
      <w:pPr>
        <w:ind w:left="5760" w:hanging="360"/>
      </w:pPr>
      <w:rPr>
        <w:rFonts w:hint="default" w:ascii="Courier New" w:hAnsi="Courier New"/>
      </w:rPr>
    </w:lvl>
    <w:lvl w:ilvl="8" w:tplc="D18809D8">
      <w:start w:val="1"/>
      <w:numFmt w:val="bullet"/>
      <w:lvlText w:val=""/>
      <w:lvlJc w:val="left"/>
      <w:pPr>
        <w:ind w:left="6480" w:hanging="360"/>
      </w:pPr>
      <w:rPr>
        <w:rFonts w:hint="default" w:ascii="Wingdings" w:hAnsi="Wingdings"/>
      </w:rPr>
    </w:lvl>
  </w:abstractNum>
  <w:abstractNum w:abstractNumId="5" w15:restartNumberingAfterBreak="0">
    <w:nsid w:val="4536CE46"/>
    <w:multiLevelType w:val="hybridMultilevel"/>
    <w:tmpl w:val="FFFFFFFF"/>
    <w:lvl w:ilvl="0" w:tplc="9DC8A4AC">
      <w:start w:val="1"/>
      <w:numFmt w:val="bullet"/>
      <w:lvlText w:val=""/>
      <w:lvlJc w:val="left"/>
      <w:pPr>
        <w:ind w:left="720" w:hanging="360"/>
      </w:pPr>
      <w:rPr>
        <w:rFonts w:hint="default" w:ascii="Symbol" w:hAnsi="Symbol"/>
      </w:rPr>
    </w:lvl>
    <w:lvl w:ilvl="1" w:tplc="D9B4509E">
      <w:start w:val="1"/>
      <w:numFmt w:val="bullet"/>
      <w:lvlText w:val="o"/>
      <w:lvlJc w:val="left"/>
      <w:pPr>
        <w:ind w:left="1440" w:hanging="360"/>
      </w:pPr>
      <w:rPr>
        <w:rFonts w:hint="default" w:ascii="Courier New" w:hAnsi="Courier New"/>
      </w:rPr>
    </w:lvl>
    <w:lvl w:ilvl="2" w:tplc="1E7A84D8">
      <w:start w:val="1"/>
      <w:numFmt w:val="bullet"/>
      <w:lvlText w:val=""/>
      <w:lvlJc w:val="left"/>
      <w:pPr>
        <w:ind w:left="2160" w:hanging="360"/>
      </w:pPr>
      <w:rPr>
        <w:rFonts w:hint="default" w:ascii="Wingdings" w:hAnsi="Wingdings"/>
      </w:rPr>
    </w:lvl>
    <w:lvl w:ilvl="3" w:tplc="E356F540">
      <w:start w:val="1"/>
      <w:numFmt w:val="bullet"/>
      <w:lvlText w:val=""/>
      <w:lvlJc w:val="left"/>
      <w:pPr>
        <w:ind w:left="2880" w:hanging="360"/>
      </w:pPr>
      <w:rPr>
        <w:rFonts w:hint="default" w:ascii="Symbol" w:hAnsi="Symbol"/>
      </w:rPr>
    </w:lvl>
    <w:lvl w:ilvl="4" w:tplc="3FD64FA0">
      <w:start w:val="1"/>
      <w:numFmt w:val="bullet"/>
      <w:lvlText w:val="o"/>
      <w:lvlJc w:val="left"/>
      <w:pPr>
        <w:ind w:left="3600" w:hanging="360"/>
      </w:pPr>
      <w:rPr>
        <w:rFonts w:hint="default" w:ascii="Courier New" w:hAnsi="Courier New"/>
      </w:rPr>
    </w:lvl>
    <w:lvl w:ilvl="5" w:tplc="07E09008">
      <w:start w:val="1"/>
      <w:numFmt w:val="bullet"/>
      <w:lvlText w:val=""/>
      <w:lvlJc w:val="left"/>
      <w:pPr>
        <w:ind w:left="4320" w:hanging="360"/>
      </w:pPr>
      <w:rPr>
        <w:rFonts w:hint="default" w:ascii="Wingdings" w:hAnsi="Wingdings"/>
      </w:rPr>
    </w:lvl>
    <w:lvl w:ilvl="6" w:tplc="15C44282">
      <w:start w:val="1"/>
      <w:numFmt w:val="bullet"/>
      <w:lvlText w:val=""/>
      <w:lvlJc w:val="left"/>
      <w:pPr>
        <w:ind w:left="5040" w:hanging="360"/>
      </w:pPr>
      <w:rPr>
        <w:rFonts w:hint="default" w:ascii="Symbol" w:hAnsi="Symbol"/>
      </w:rPr>
    </w:lvl>
    <w:lvl w:ilvl="7" w:tplc="F5CE83D8">
      <w:start w:val="1"/>
      <w:numFmt w:val="bullet"/>
      <w:lvlText w:val="o"/>
      <w:lvlJc w:val="left"/>
      <w:pPr>
        <w:ind w:left="5760" w:hanging="360"/>
      </w:pPr>
      <w:rPr>
        <w:rFonts w:hint="default" w:ascii="Courier New" w:hAnsi="Courier New"/>
      </w:rPr>
    </w:lvl>
    <w:lvl w:ilvl="8" w:tplc="934A122C">
      <w:start w:val="1"/>
      <w:numFmt w:val="bullet"/>
      <w:lvlText w:val=""/>
      <w:lvlJc w:val="left"/>
      <w:pPr>
        <w:ind w:left="6480" w:hanging="360"/>
      </w:pPr>
      <w:rPr>
        <w:rFonts w:hint="default" w:ascii="Wingdings" w:hAnsi="Wingdings"/>
      </w:rPr>
    </w:lvl>
  </w:abstractNum>
  <w:abstractNum w:abstractNumId="6" w15:restartNumberingAfterBreak="0">
    <w:nsid w:val="4CBB8859"/>
    <w:multiLevelType w:val="hybridMultilevel"/>
    <w:tmpl w:val="FFFFFFFF"/>
    <w:lvl w:ilvl="0" w:tplc="4E686830">
      <w:start w:val="1"/>
      <w:numFmt w:val="bullet"/>
      <w:lvlText w:val=""/>
      <w:lvlJc w:val="left"/>
      <w:pPr>
        <w:ind w:left="720" w:hanging="360"/>
      </w:pPr>
      <w:rPr>
        <w:rFonts w:hint="default" w:ascii="Symbol" w:hAnsi="Symbol"/>
      </w:rPr>
    </w:lvl>
    <w:lvl w:ilvl="1" w:tplc="4F689BF4">
      <w:start w:val="1"/>
      <w:numFmt w:val="bullet"/>
      <w:lvlText w:val="o"/>
      <w:lvlJc w:val="left"/>
      <w:pPr>
        <w:ind w:left="1440" w:hanging="360"/>
      </w:pPr>
      <w:rPr>
        <w:rFonts w:hint="default" w:ascii="Courier New" w:hAnsi="Courier New"/>
      </w:rPr>
    </w:lvl>
    <w:lvl w:ilvl="2" w:tplc="62607CA6">
      <w:start w:val="1"/>
      <w:numFmt w:val="bullet"/>
      <w:lvlText w:val=""/>
      <w:lvlJc w:val="left"/>
      <w:pPr>
        <w:ind w:left="2160" w:hanging="360"/>
      </w:pPr>
      <w:rPr>
        <w:rFonts w:hint="default" w:ascii="Wingdings" w:hAnsi="Wingdings"/>
      </w:rPr>
    </w:lvl>
    <w:lvl w:ilvl="3" w:tplc="5F329F8E">
      <w:start w:val="1"/>
      <w:numFmt w:val="bullet"/>
      <w:lvlText w:val=""/>
      <w:lvlJc w:val="left"/>
      <w:pPr>
        <w:ind w:left="2880" w:hanging="360"/>
      </w:pPr>
      <w:rPr>
        <w:rFonts w:hint="default" w:ascii="Symbol" w:hAnsi="Symbol"/>
      </w:rPr>
    </w:lvl>
    <w:lvl w:ilvl="4" w:tplc="9A9CEAD8">
      <w:start w:val="1"/>
      <w:numFmt w:val="bullet"/>
      <w:lvlText w:val="o"/>
      <w:lvlJc w:val="left"/>
      <w:pPr>
        <w:ind w:left="3600" w:hanging="360"/>
      </w:pPr>
      <w:rPr>
        <w:rFonts w:hint="default" w:ascii="Courier New" w:hAnsi="Courier New"/>
      </w:rPr>
    </w:lvl>
    <w:lvl w:ilvl="5" w:tplc="229E7A58">
      <w:start w:val="1"/>
      <w:numFmt w:val="bullet"/>
      <w:lvlText w:val=""/>
      <w:lvlJc w:val="left"/>
      <w:pPr>
        <w:ind w:left="4320" w:hanging="360"/>
      </w:pPr>
      <w:rPr>
        <w:rFonts w:hint="default" w:ascii="Wingdings" w:hAnsi="Wingdings"/>
      </w:rPr>
    </w:lvl>
    <w:lvl w:ilvl="6" w:tplc="258CCFE0">
      <w:start w:val="1"/>
      <w:numFmt w:val="bullet"/>
      <w:lvlText w:val=""/>
      <w:lvlJc w:val="left"/>
      <w:pPr>
        <w:ind w:left="5040" w:hanging="360"/>
      </w:pPr>
      <w:rPr>
        <w:rFonts w:hint="default" w:ascii="Symbol" w:hAnsi="Symbol"/>
      </w:rPr>
    </w:lvl>
    <w:lvl w:ilvl="7" w:tplc="60B453AA">
      <w:start w:val="1"/>
      <w:numFmt w:val="bullet"/>
      <w:lvlText w:val="o"/>
      <w:lvlJc w:val="left"/>
      <w:pPr>
        <w:ind w:left="5760" w:hanging="360"/>
      </w:pPr>
      <w:rPr>
        <w:rFonts w:hint="default" w:ascii="Courier New" w:hAnsi="Courier New"/>
      </w:rPr>
    </w:lvl>
    <w:lvl w:ilvl="8" w:tplc="3B045776">
      <w:start w:val="1"/>
      <w:numFmt w:val="bullet"/>
      <w:lvlText w:val=""/>
      <w:lvlJc w:val="left"/>
      <w:pPr>
        <w:ind w:left="6480" w:hanging="360"/>
      </w:pPr>
      <w:rPr>
        <w:rFonts w:hint="default" w:ascii="Wingdings" w:hAnsi="Wingdings"/>
      </w:rPr>
    </w:lvl>
  </w:abstractNum>
  <w:abstractNum w:abstractNumId="7" w15:restartNumberingAfterBreak="0">
    <w:nsid w:val="78336507"/>
    <w:multiLevelType w:val="hybridMultilevel"/>
    <w:tmpl w:val="FFFFFFFF"/>
    <w:lvl w:ilvl="0" w:tplc="CEB21F9E">
      <w:start w:val="1"/>
      <w:numFmt w:val="bullet"/>
      <w:lvlText w:val=""/>
      <w:lvlJc w:val="left"/>
      <w:pPr>
        <w:ind w:left="720" w:hanging="360"/>
      </w:pPr>
      <w:rPr>
        <w:rFonts w:hint="default" w:ascii="Symbol" w:hAnsi="Symbol"/>
      </w:rPr>
    </w:lvl>
    <w:lvl w:ilvl="1" w:tplc="394A5EF2">
      <w:start w:val="1"/>
      <w:numFmt w:val="bullet"/>
      <w:lvlText w:val="o"/>
      <w:lvlJc w:val="left"/>
      <w:pPr>
        <w:ind w:left="1440" w:hanging="360"/>
      </w:pPr>
      <w:rPr>
        <w:rFonts w:hint="default" w:ascii="Courier New" w:hAnsi="Courier New"/>
      </w:rPr>
    </w:lvl>
    <w:lvl w:ilvl="2" w:tplc="E35CC1AC">
      <w:start w:val="1"/>
      <w:numFmt w:val="bullet"/>
      <w:lvlText w:val=""/>
      <w:lvlJc w:val="left"/>
      <w:pPr>
        <w:ind w:left="2160" w:hanging="360"/>
      </w:pPr>
      <w:rPr>
        <w:rFonts w:hint="default" w:ascii="Wingdings" w:hAnsi="Wingdings"/>
      </w:rPr>
    </w:lvl>
    <w:lvl w:ilvl="3" w:tplc="63D2E626">
      <w:start w:val="1"/>
      <w:numFmt w:val="bullet"/>
      <w:lvlText w:val=""/>
      <w:lvlJc w:val="left"/>
      <w:pPr>
        <w:ind w:left="2880" w:hanging="360"/>
      </w:pPr>
      <w:rPr>
        <w:rFonts w:hint="default" w:ascii="Symbol" w:hAnsi="Symbol"/>
      </w:rPr>
    </w:lvl>
    <w:lvl w:ilvl="4" w:tplc="E8DCF2D0">
      <w:start w:val="1"/>
      <w:numFmt w:val="bullet"/>
      <w:lvlText w:val="o"/>
      <w:lvlJc w:val="left"/>
      <w:pPr>
        <w:ind w:left="3600" w:hanging="360"/>
      </w:pPr>
      <w:rPr>
        <w:rFonts w:hint="default" w:ascii="Courier New" w:hAnsi="Courier New"/>
      </w:rPr>
    </w:lvl>
    <w:lvl w:ilvl="5" w:tplc="99340C90">
      <w:start w:val="1"/>
      <w:numFmt w:val="bullet"/>
      <w:lvlText w:val=""/>
      <w:lvlJc w:val="left"/>
      <w:pPr>
        <w:ind w:left="4320" w:hanging="360"/>
      </w:pPr>
      <w:rPr>
        <w:rFonts w:hint="default" w:ascii="Wingdings" w:hAnsi="Wingdings"/>
      </w:rPr>
    </w:lvl>
    <w:lvl w:ilvl="6" w:tplc="6EB45020">
      <w:start w:val="1"/>
      <w:numFmt w:val="bullet"/>
      <w:lvlText w:val=""/>
      <w:lvlJc w:val="left"/>
      <w:pPr>
        <w:ind w:left="5040" w:hanging="360"/>
      </w:pPr>
      <w:rPr>
        <w:rFonts w:hint="default" w:ascii="Symbol" w:hAnsi="Symbol"/>
      </w:rPr>
    </w:lvl>
    <w:lvl w:ilvl="7" w:tplc="43241824">
      <w:start w:val="1"/>
      <w:numFmt w:val="bullet"/>
      <w:lvlText w:val="o"/>
      <w:lvlJc w:val="left"/>
      <w:pPr>
        <w:ind w:left="5760" w:hanging="360"/>
      </w:pPr>
      <w:rPr>
        <w:rFonts w:hint="default" w:ascii="Courier New" w:hAnsi="Courier New"/>
      </w:rPr>
    </w:lvl>
    <w:lvl w:ilvl="8" w:tplc="638ECB9E">
      <w:start w:val="1"/>
      <w:numFmt w:val="bullet"/>
      <w:lvlText w:val=""/>
      <w:lvlJc w:val="left"/>
      <w:pPr>
        <w:ind w:left="648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937175614">
    <w:abstractNumId w:val="6"/>
  </w:num>
  <w:num w:numId="2" w16cid:durableId="916549504">
    <w:abstractNumId w:val="4"/>
  </w:num>
  <w:num w:numId="3" w16cid:durableId="1100416099">
    <w:abstractNumId w:val="1"/>
  </w:num>
  <w:num w:numId="4" w16cid:durableId="522741497">
    <w:abstractNumId w:val="0"/>
  </w:num>
  <w:num w:numId="5" w16cid:durableId="1090659609">
    <w:abstractNumId w:val="3"/>
  </w:num>
  <w:num w:numId="6" w16cid:durableId="1759017462">
    <w:abstractNumId w:val="2"/>
  </w:num>
  <w:num w:numId="7" w16cid:durableId="830367984">
    <w:abstractNumId w:val="7"/>
  </w:num>
  <w:num w:numId="8" w16cid:durableId="5558246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885847"/>
    <w:rsid w:val="00015603"/>
    <w:rsid w:val="000259D0"/>
    <w:rsid w:val="00076747"/>
    <w:rsid w:val="000A770E"/>
    <w:rsid w:val="000E0E1F"/>
    <w:rsid w:val="00110A1B"/>
    <w:rsid w:val="001117BF"/>
    <w:rsid w:val="00124841"/>
    <w:rsid w:val="00126819"/>
    <w:rsid w:val="00146D13"/>
    <w:rsid w:val="00155CF6"/>
    <w:rsid w:val="001608C6"/>
    <w:rsid w:val="0019BEAC"/>
    <w:rsid w:val="001A6706"/>
    <w:rsid w:val="001B6753"/>
    <w:rsid w:val="001D4549"/>
    <w:rsid w:val="001F1344"/>
    <w:rsid w:val="00206475"/>
    <w:rsid w:val="00292C2A"/>
    <w:rsid w:val="00296906"/>
    <w:rsid w:val="002BE92C"/>
    <w:rsid w:val="002D7189"/>
    <w:rsid w:val="002F3104"/>
    <w:rsid w:val="00306DB4"/>
    <w:rsid w:val="0032618B"/>
    <w:rsid w:val="0034548D"/>
    <w:rsid w:val="00361FE7"/>
    <w:rsid w:val="0037BA2C"/>
    <w:rsid w:val="003935E1"/>
    <w:rsid w:val="003E3A2A"/>
    <w:rsid w:val="00403479"/>
    <w:rsid w:val="00445767"/>
    <w:rsid w:val="00454148"/>
    <w:rsid w:val="004575B2"/>
    <w:rsid w:val="00496BE5"/>
    <w:rsid w:val="004A0A02"/>
    <w:rsid w:val="00527914"/>
    <w:rsid w:val="005874D7"/>
    <w:rsid w:val="005A3793"/>
    <w:rsid w:val="005B24CA"/>
    <w:rsid w:val="005C136A"/>
    <w:rsid w:val="005E1164"/>
    <w:rsid w:val="005E338A"/>
    <w:rsid w:val="005F2454"/>
    <w:rsid w:val="00627BD6"/>
    <w:rsid w:val="00692B8F"/>
    <w:rsid w:val="006B0C18"/>
    <w:rsid w:val="006B4CA7"/>
    <w:rsid w:val="006E1B88"/>
    <w:rsid w:val="006E6B3D"/>
    <w:rsid w:val="00721DDB"/>
    <w:rsid w:val="00730163"/>
    <w:rsid w:val="00764AD1"/>
    <w:rsid w:val="007736A3"/>
    <w:rsid w:val="00796751"/>
    <w:rsid w:val="007D0E01"/>
    <w:rsid w:val="007E61E7"/>
    <w:rsid w:val="007F5814"/>
    <w:rsid w:val="00830CBC"/>
    <w:rsid w:val="008439EF"/>
    <w:rsid w:val="00862A8F"/>
    <w:rsid w:val="008C1F51"/>
    <w:rsid w:val="008E8807"/>
    <w:rsid w:val="00926148"/>
    <w:rsid w:val="00930A3D"/>
    <w:rsid w:val="00935A50"/>
    <w:rsid w:val="0096602C"/>
    <w:rsid w:val="00970ADB"/>
    <w:rsid w:val="00997728"/>
    <w:rsid w:val="009A67EC"/>
    <w:rsid w:val="009B311B"/>
    <w:rsid w:val="009F6F58"/>
    <w:rsid w:val="00A47B75"/>
    <w:rsid w:val="00A605B9"/>
    <w:rsid w:val="00AE0396"/>
    <w:rsid w:val="00AE54ED"/>
    <w:rsid w:val="00AF6511"/>
    <w:rsid w:val="00B21878"/>
    <w:rsid w:val="00B57716"/>
    <w:rsid w:val="00B91989"/>
    <w:rsid w:val="00BA19D1"/>
    <w:rsid w:val="00BD4843"/>
    <w:rsid w:val="00BD4A57"/>
    <w:rsid w:val="00BD65CB"/>
    <w:rsid w:val="00BE3725"/>
    <w:rsid w:val="00BF3403"/>
    <w:rsid w:val="00C26373"/>
    <w:rsid w:val="00C36803"/>
    <w:rsid w:val="00C46904"/>
    <w:rsid w:val="00C52C55"/>
    <w:rsid w:val="00CC4171"/>
    <w:rsid w:val="00CC5BB7"/>
    <w:rsid w:val="00CE56DE"/>
    <w:rsid w:val="00D07F4B"/>
    <w:rsid w:val="00D402A6"/>
    <w:rsid w:val="00D47770"/>
    <w:rsid w:val="00DD459F"/>
    <w:rsid w:val="00DD4E47"/>
    <w:rsid w:val="00DD7DD8"/>
    <w:rsid w:val="00DE1923"/>
    <w:rsid w:val="00E2436A"/>
    <w:rsid w:val="00E313AA"/>
    <w:rsid w:val="00E43F97"/>
    <w:rsid w:val="00E50207"/>
    <w:rsid w:val="00E72F1D"/>
    <w:rsid w:val="00E92A0F"/>
    <w:rsid w:val="00E93F34"/>
    <w:rsid w:val="00E9769D"/>
    <w:rsid w:val="00EB26B9"/>
    <w:rsid w:val="00EC4DA4"/>
    <w:rsid w:val="00ED6D61"/>
    <w:rsid w:val="00F762AD"/>
    <w:rsid w:val="0118605C"/>
    <w:rsid w:val="0134B93F"/>
    <w:rsid w:val="0163A1DD"/>
    <w:rsid w:val="0172DC13"/>
    <w:rsid w:val="018400AB"/>
    <w:rsid w:val="01A33286"/>
    <w:rsid w:val="01A9C511"/>
    <w:rsid w:val="01C54FC0"/>
    <w:rsid w:val="01DF15CD"/>
    <w:rsid w:val="01F81157"/>
    <w:rsid w:val="0217D70C"/>
    <w:rsid w:val="02536B5B"/>
    <w:rsid w:val="02662D9F"/>
    <w:rsid w:val="0291F079"/>
    <w:rsid w:val="02DA9765"/>
    <w:rsid w:val="02DE7643"/>
    <w:rsid w:val="0316E4B7"/>
    <w:rsid w:val="03333DEE"/>
    <w:rsid w:val="03421071"/>
    <w:rsid w:val="037F60D8"/>
    <w:rsid w:val="038B0230"/>
    <w:rsid w:val="03AB9B61"/>
    <w:rsid w:val="03C6E7BA"/>
    <w:rsid w:val="03E339B6"/>
    <w:rsid w:val="042B5169"/>
    <w:rsid w:val="047095DA"/>
    <w:rsid w:val="050852E9"/>
    <w:rsid w:val="05128115"/>
    <w:rsid w:val="052FD65F"/>
    <w:rsid w:val="0542DB06"/>
    <w:rsid w:val="0574D10E"/>
    <w:rsid w:val="058559E7"/>
    <w:rsid w:val="058D5C84"/>
    <w:rsid w:val="05A52677"/>
    <w:rsid w:val="05C6A4F1"/>
    <w:rsid w:val="05D76174"/>
    <w:rsid w:val="05F0FAFC"/>
    <w:rsid w:val="05FD304B"/>
    <w:rsid w:val="063F1C64"/>
    <w:rsid w:val="0656E7C0"/>
    <w:rsid w:val="06B101D4"/>
    <w:rsid w:val="06C14D22"/>
    <w:rsid w:val="06E23C29"/>
    <w:rsid w:val="06E9476F"/>
    <w:rsid w:val="06F5E7A9"/>
    <w:rsid w:val="07272016"/>
    <w:rsid w:val="0733B890"/>
    <w:rsid w:val="0739A566"/>
    <w:rsid w:val="0760ACCF"/>
    <w:rsid w:val="076DE7E7"/>
    <w:rsid w:val="077A7D75"/>
    <w:rsid w:val="0797115A"/>
    <w:rsid w:val="07A1C2A2"/>
    <w:rsid w:val="07AFB2E2"/>
    <w:rsid w:val="07AFBC05"/>
    <w:rsid w:val="07C00CF9"/>
    <w:rsid w:val="07C0F7F6"/>
    <w:rsid w:val="07CE0276"/>
    <w:rsid w:val="0806C083"/>
    <w:rsid w:val="0809CFF0"/>
    <w:rsid w:val="08203B34"/>
    <w:rsid w:val="08248BE1"/>
    <w:rsid w:val="084D44BF"/>
    <w:rsid w:val="08C81C96"/>
    <w:rsid w:val="09022251"/>
    <w:rsid w:val="09043093"/>
    <w:rsid w:val="09211FBE"/>
    <w:rsid w:val="09A47A4F"/>
    <w:rsid w:val="09ABD14F"/>
    <w:rsid w:val="09B4AB7B"/>
    <w:rsid w:val="09DDAFA2"/>
    <w:rsid w:val="09F897E4"/>
    <w:rsid w:val="0A07C0F4"/>
    <w:rsid w:val="0A0B0328"/>
    <w:rsid w:val="0A0E1A0B"/>
    <w:rsid w:val="0A22FC44"/>
    <w:rsid w:val="0A3A5E4E"/>
    <w:rsid w:val="0A3CDF31"/>
    <w:rsid w:val="0A3D4C04"/>
    <w:rsid w:val="0A5B3056"/>
    <w:rsid w:val="0A7504B4"/>
    <w:rsid w:val="0A8324F6"/>
    <w:rsid w:val="0A9CE5CE"/>
    <w:rsid w:val="0AA1F39D"/>
    <w:rsid w:val="0AA2D264"/>
    <w:rsid w:val="0AAE8BCF"/>
    <w:rsid w:val="0B006222"/>
    <w:rsid w:val="0B0D9DC2"/>
    <w:rsid w:val="0B0F4E25"/>
    <w:rsid w:val="0B17D2FD"/>
    <w:rsid w:val="0B36FE78"/>
    <w:rsid w:val="0B3FE57D"/>
    <w:rsid w:val="0B42E7AC"/>
    <w:rsid w:val="0B434D47"/>
    <w:rsid w:val="0B796EF5"/>
    <w:rsid w:val="0B81FEF0"/>
    <w:rsid w:val="0BAB3256"/>
    <w:rsid w:val="0BD27EF6"/>
    <w:rsid w:val="0BE38E19"/>
    <w:rsid w:val="0BF0B1C2"/>
    <w:rsid w:val="0BF80A19"/>
    <w:rsid w:val="0C145C48"/>
    <w:rsid w:val="0C248405"/>
    <w:rsid w:val="0C3B3B7F"/>
    <w:rsid w:val="0C3D0192"/>
    <w:rsid w:val="0C55D601"/>
    <w:rsid w:val="0C8C6B22"/>
    <w:rsid w:val="0C937AEE"/>
    <w:rsid w:val="0CC8CECA"/>
    <w:rsid w:val="0CD5F902"/>
    <w:rsid w:val="0CD642D2"/>
    <w:rsid w:val="0D03D5BC"/>
    <w:rsid w:val="0D39EBA5"/>
    <w:rsid w:val="0D3F0C4A"/>
    <w:rsid w:val="0D42A5A2"/>
    <w:rsid w:val="0D689B74"/>
    <w:rsid w:val="0D86BB2D"/>
    <w:rsid w:val="0D955313"/>
    <w:rsid w:val="0DB469AD"/>
    <w:rsid w:val="0DC88DC0"/>
    <w:rsid w:val="0DCC1A00"/>
    <w:rsid w:val="0DD8680E"/>
    <w:rsid w:val="0DD97514"/>
    <w:rsid w:val="0DE2137E"/>
    <w:rsid w:val="0DF8A4A3"/>
    <w:rsid w:val="0E3EF161"/>
    <w:rsid w:val="0E5518D9"/>
    <w:rsid w:val="0E566937"/>
    <w:rsid w:val="0E58C0C0"/>
    <w:rsid w:val="0E93452C"/>
    <w:rsid w:val="0E991A19"/>
    <w:rsid w:val="0ECA0677"/>
    <w:rsid w:val="0ED620B1"/>
    <w:rsid w:val="0EDCF02F"/>
    <w:rsid w:val="0F024ACA"/>
    <w:rsid w:val="0F18EB63"/>
    <w:rsid w:val="0F229033"/>
    <w:rsid w:val="0F35671F"/>
    <w:rsid w:val="0F5E18EA"/>
    <w:rsid w:val="0F7574AB"/>
    <w:rsid w:val="0F7945B9"/>
    <w:rsid w:val="0FA369B0"/>
    <w:rsid w:val="0FC6DDA9"/>
    <w:rsid w:val="0FD891EE"/>
    <w:rsid w:val="0FE8A783"/>
    <w:rsid w:val="0FFCFB9F"/>
    <w:rsid w:val="10169D58"/>
    <w:rsid w:val="105EC7B4"/>
    <w:rsid w:val="1076EECF"/>
    <w:rsid w:val="10ABB661"/>
    <w:rsid w:val="1134F488"/>
    <w:rsid w:val="11974261"/>
    <w:rsid w:val="11A38E6B"/>
    <w:rsid w:val="11A6FECC"/>
    <w:rsid w:val="11C5BBC2"/>
    <w:rsid w:val="11D30C13"/>
    <w:rsid w:val="12009872"/>
    <w:rsid w:val="120D7BEA"/>
    <w:rsid w:val="12167F06"/>
    <w:rsid w:val="1242E89C"/>
    <w:rsid w:val="125DBC88"/>
    <w:rsid w:val="1266DE60"/>
    <w:rsid w:val="126C2F16"/>
    <w:rsid w:val="129298DA"/>
    <w:rsid w:val="12B56BBD"/>
    <w:rsid w:val="12BE19DC"/>
    <w:rsid w:val="12C5C670"/>
    <w:rsid w:val="12F39A35"/>
    <w:rsid w:val="13092BCD"/>
    <w:rsid w:val="131F2BF7"/>
    <w:rsid w:val="132C6895"/>
    <w:rsid w:val="1340B4D2"/>
    <w:rsid w:val="13527347"/>
    <w:rsid w:val="138D0D7C"/>
    <w:rsid w:val="13966F70"/>
    <w:rsid w:val="13B00906"/>
    <w:rsid w:val="13B6EC93"/>
    <w:rsid w:val="13E0D0E9"/>
    <w:rsid w:val="13E2538B"/>
    <w:rsid w:val="13EACC00"/>
    <w:rsid w:val="1421AA3B"/>
    <w:rsid w:val="144F334F"/>
    <w:rsid w:val="147A6FA2"/>
    <w:rsid w:val="148714AB"/>
    <w:rsid w:val="1495741A"/>
    <w:rsid w:val="14975B5A"/>
    <w:rsid w:val="149E170F"/>
    <w:rsid w:val="14D6A98C"/>
    <w:rsid w:val="14F1C4E8"/>
    <w:rsid w:val="15007630"/>
    <w:rsid w:val="15347A0F"/>
    <w:rsid w:val="1547E426"/>
    <w:rsid w:val="15688247"/>
    <w:rsid w:val="15779F8E"/>
    <w:rsid w:val="15DB41F6"/>
    <w:rsid w:val="160C649B"/>
    <w:rsid w:val="1621DD65"/>
    <w:rsid w:val="162E0A42"/>
    <w:rsid w:val="1637FD8C"/>
    <w:rsid w:val="166372EE"/>
    <w:rsid w:val="1678EF32"/>
    <w:rsid w:val="167A04CC"/>
    <w:rsid w:val="16970CD3"/>
    <w:rsid w:val="169DFA3E"/>
    <w:rsid w:val="16A7622A"/>
    <w:rsid w:val="16C3D556"/>
    <w:rsid w:val="16D079DE"/>
    <w:rsid w:val="16D31A00"/>
    <w:rsid w:val="16EEF96A"/>
    <w:rsid w:val="16F2A5F0"/>
    <w:rsid w:val="16F43A9F"/>
    <w:rsid w:val="1718EFD2"/>
    <w:rsid w:val="175C2741"/>
    <w:rsid w:val="178565E0"/>
    <w:rsid w:val="1788083A"/>
    <w:rsid w:val="17BC75D5"/>
    <w:rsid w:val="17D51FDC"/>
    <w:rsid w:val="17E0B891"/>
    <w:rsid w:val="17E5FA6D"/>
    <w:rsid w:val="17E92ECD"/>
    <w:rsid w:val="17F624CE"/>
    <w:rsid w:val="1802DB96"/>
    <w:rsid w:val="180551B8"/>
    <w:rsid w:val="1850ED8C"/>
    <w:rsid w:val="186FC564"/>
    <w:rsid w:val="18773A41"/>
    <w:rsid w:val="189FF08E"/>
    <w:rsid w:val="18A340DF"/>
    <w:rsid w:val="18BF59F5"/>
    <w:rsid w:val="18C9780B"/>
    <w:rsid w:val="18D76628"/>
    <w:rsid w:val="18F115F7"/>
    <w:rsid w:val="18FDA397"/>
    <w:rsid w:val="192946E2"/>
    <w:rsid w:val="1945F8A8"/>
    <w:rsid w:val="195C087E"/>
    <w:rsid w:val="196A6F8E"/>
    <w:rsid w:val="19CC6085"/>
    <w:rsid w:val="19EABF1B"/>
    <w:rsid w:val="1A077D43"/>
    <w:rsid w:val="1A3D98B7"/>
    <w:rsid w:val="1A49196B"/>
    <w:rsid w:val="1A588680"/>
    <w:rsid w:val="1A7AE0CA"/>
    <w:rsid w:val="1A9AE703"/>
    <w:rsid w:val="1ABA22D2"/>
    <w:rsid w:val="1ABC617A"/>
    <w:rsid w:val="1AC3E86F"/>
    <w:rsid w:val="1ADBC7E8"/>
    <w:rsid w:val="1AE2D6E3"/>
    <w:rsid w:val="1AFB72C1"/>
    <w:rsid w:val="1B14FB86"/>
    <w:rsid w:val="1B1B72D0"/>
    <w:rsid w:val="1B260A9C"/>
    <w:rsid w:val="1B66192E"/>
    <w:rsid w:val="1B8132FC"/>
    <w:rsid w:val="1B92E4B1"/>
    <w:rsid w:val="1B9B779D"/>
    <w:rsid w:val="1BB567BA"/>
    <w:rsid w:val="1BBEA741"/>
    <w:rsid w:val="1BBEE3CC"/>
    <w:rsid w:val="1BC0386D"/>
    <w:rsid w:val="1BC1AF81"/>
    <w:rsid w:val="1BFAC1A7"/>
    <w:rsid w:val="1C089BD9"/>
    <w:rsid w:val="1C77A228"/>
    <w:rsid w:val="1C7FF2D0"/>
    <w:rsid w:val="1C842C75"/>
    <w:rsid w:val="1C8EC87D"/>
    <w:rsid w:val="1C9DE2CC"/>
    <w:rsid w:val="1C9F45F2"/>
    <w:rsid w:val="1CAC6510"/>
    <w:rsid w:val="1CEBB0AA"/>
    <w:rsid w:val="1CF03EF0"/>
    <w:rsid w:val="1D11C2A7"/>
    <w:rsid w:val="1D2A350F"/>
    <w:rsid w:val="1D5DD012"/>
    <w:rsid w:val="1D85685B"/>
    <w:rsid w:val="1D9EA13A"/>
    <w:rsid w:val="1DA607FE"/>
    <w:rsid w:val="1DB64465"/>
    <w:rsid w:val="1DD2606F"/>
    <w:rsid w:val="1E19CA27"/>
    <w:rsid w:val="1E1B3F89"/>
    <w:rsid w:val="1E2F1BE1"/>
    <w:rsid w:val="1E3BC92F"/>
    <w:rsid w:val="1E41CC14"/>
    <w:rsid w:val="1E831088"/>
    <w:rsid w:val="1E8664DE"/>
    <w:rsid w:val="1EA8FC2B"/>
    <w:rsid w:val="1ED98C40"/>
    <w:rsid w:val="1EF036D3"/>
    <w:rsid w:val="1EF3F4D1"/>
    <w:rsid w:val="1F3B650E"/>
    <w:rsid w:val="1F59E32A"/>
    <w:rsid w:val="1F5EE0AF"/>
    <w:rsid w:val="1F70EF67"/>
    <w:rsid w:val="1F8975E0"/>
    <w:rsid w:val="1F90B747"/>
    <w:rsid w:val="1FB1EE08"/>
    <w:rsid w:val="1FB48756"/>
    <w:rsid w:val="1FBC08CB"/>
    <w:rsid w:val="200B9D70"/>
    <w:rsid w:val="2021F722"/>
    <w:rsid w:val="20296FAA"/>
    <w:rsid w:val="203BB8F2"/>
    <w:rsid w:val="2044EA14"/>
    <w:rsid w:val="2080E3CA"/>
    <w:rsid w:val="20876616"/>
    <w:rsid w:val="20E125EB"/>
    <w:rsid w:val="2127BA48"/>
    <w:rsid w:val="2153F014"/>
    <w:rsid w:val="21E60AE2"/>
    <w:rsid w:val="21EFD175"/>
    <w:rsid w:val="21FF247D"/>
    <w:rsid w:val="224A0960"/>
    <w:rsid w:val="226D6401"/>
    <w:rsid w:val="22EFEF15"/>
    <w:rsid w:val="231DBB46"/>
    <w:rsid w:val="23221596"/>
    <w:rsid w:val="233E38FA"/>
    <w:rsid w:val="2355AFE9"/>
    <w:rsid w:val="2371D234"/>
    <w:rsid w:val="238616B6"/>
    <w:rsid w:val="23E4FD69"/>
    <w:rsid w:val="23F8EC0A"/>
    <w:rsid w:val="24066825"/>
    <w:rsid w:val="245A6813"/>
    <w:rsid w:val="24A8F95C"/>
    <w:rsid w:val="24B4E3B7"/>
    <w:rsid w:val="24B6FB13"/>
    <w:rsid w:val="24D1D74A"/>
    <w:rsid w:val="24E83D64"/>
    <w:rsid w:val="24EE109B"/>
    <w:rsid w:val="24F6DE38"/>
    <w:rsid w:val="2525687B"/>
    <w:rsid w:val="2561888F"/>
    <w:rsid w:val="258B5EE1"/>
    <w:rsid w:val="25CD3CE9"/>
    <w:rsid w:val="25D1939E"/>
    <w:rsid w:val="25E0731A"/>
    <w:rsid w:val="25FC3071"/>
    <w:rsid w:val="260088F8"/>
    <w:rsid w:val="261E773C"/>
    <w:rsid w:val="261F662A"/>
    <w:rsid w:val="26673DBC"/>
    <w:rsid w:val="268F6925"/>
    <w:rsid w:val="2691CD22"/>
    <w:rsid w:val="26956055"/>
    <w:rsid w:val="26A26C84"/>
    <w:rsid w:val="26C089C6"/>
    <w:rsid w:val="26C8F777"/>
    <w:rsid w:val="27015204"/>
    <w:rsid w:val="2705B73C"/>
    <w:rsid w:val="271CB3CE"/>
    <w:rsid w:val="27381BBC"/>
    <w:rsid w:val="2762C3FE"/>
    <w:rsid w:val="2763864C"/>
    <w:rsid w:val="276F65EA"/>
    <w:rsid w:val="27901963"/>
    <w:rsid w:val="2795253C"/>
    <w:rsid w:val="27A0CBC0"/>
    <w:rsid w:val="27C39D4B"/>
    <w:rsid w:val="27C85A67"/>
    <w:rsid w:val="27DF928C"/>
    <w:rsid w:val="27EA9E17"/>
    <w:rsid w:val="280478F8"/>
    <w:rsid w:val="281DB1A0"/>
    <w:rsid w:val="282FEAB4"/>
    <w:rsid w:val="28515C2C"/>
    <w:rsid w:val="285F07A0"/>
    <w:rsid w:val="286EC2FD"/>
    <w:rsid w:val="28732DA0"/>
    <w:rsid w:val="28F873B4"/>
    <w:rsid w:val="28FF1CB4"/>
    <w:rsid w:val="290D6E9D"/>
    <w:rsid w:val="292E2A42"/>
    <w:rsid w:val="294091CF"/>
    <w:rsid w:val="2941D7DA"/>
    <w:rsid w:val="295F3422"/>
    <w:rsid w:val="2960BAC5"/>
    <w:rsid w:val="296501DC"/>
    <w:rsid w:val="29717B86"/>
    <w:rsid w:val="297AF322"/>
    <w:rsid w:val="297BA6D5"/>
    <w:rsid w:val="298FB086"/>
    <w:rsid w:val="29C8BA0D"/>
    <w:rsid w:val="29D68FC6"/>
    <w:rsid w:val="29E83860"/>
    <w:rsid w:val="2A2F249C"/>
    <w:rsid w:val="2A98CD2F"/>
    <w:rsid w:val="2A9D1119"/>
    <w:rsid w:val="2A9E9D80"/>
    <w:rsid w:val="2ACC38A8"/>
    <w:rsid w:val="2AF1EC05"/>
    <w:rsid w:val="2AF5D630"/>
    <w:rsid w:val="2B055CCE"/>
    <w:rsid w:val="2B8956E6"/>
    <w:rsid w:val="2BBD1916"/>
    <w:rsid w:val="2BE12EAA"/>
    <w:rsid w:val="2BE67753"/>
    <w:rsid w:val="2BEA1769"/>
    <w:rsid w:val="2BEB135C"/>
    <w:rsid w:val="2BEC5AAA"/>
    <w:rsid w:val="2C0CCA5C"/>
    <w:rsid w:val="2C167CB3"/>
    <w:rsid w:val="2C1C753A"/>
    <w:rsid w:val="2C3B3DF3"/>
    <w:rsid w:val="2C49A878"/>
    <w:rsid w:val="2D0CD0D1"/>
    <w:rsid w:val="2D4ED02C"/>
    <w:rsid w:val="2D595430"/>
    <w:rsid w:val="2D5E23BA"/>
    <w:rsid w:val="2D8258D1"/>
    <w:rsid w:val="2D8B7616"/>
    <w:rsid w:val="2DAADB63"/>
    <w:rsid w:val="2DD6A8B6"/>
    <w:rsid w:val="2DE8E51C"/>
    <w:rsid w:val="2DED15F4"/>
    <w:rsid w:val="2E084B81"/>
    <w:rsid w:val="2E3FD503"/>
    <w:rsid w:val="2E57F11C"/>
    <w:rsid w:val="2E673A0D"/>
    <w:rsid w:val="2E7FEDB7"/>
    <w:rsid w:val="2E887518"/>
    <w:rsid w:val="2E9451CF"/>
    <w:rsid w:val="2E9E17F0"/>
    <w:rsid w:val="2EBA02F1"/>
    <w:rsid w:val="2EEDAE64"/>
    <w:rsid w:val="2EEE320C"/>
    <w:rsid w:val="2F052E6D"/>
    <w:rsid w:val="2F2C8D22"/>
    <w:rsid w:val="2F42A7E7"/>
    <w:rsid w:val="2F45465C"/>
    <w:rsid w:val="2F671493"/>
    <w:rsid w:val="2F69369E"/>
    <w:rsid w:val="2F8922DC"/>
    <w:rsid w:val="2FAD5586"/>
    <w:rsid w:val="2FB840F1"/>
    <w:rsid w:val="2FED9485"/>
    <w:rsid w:val="2FF91A6B"/>
    <w:rsid w:val="2FFEEDDA"/>
    <w:rsid w:val="30B238DD"/>
    <w:rsid w:val="30C2CEEA"/>
    <w:rsid w:val="30D12564"/>
    <w:rsid w:val="31015CDF"/>
    <w:rsid w:val="31A7BE8F"/>
    <w:rsid w:val="31BB14A9"/>
    <w:rsid w:val="31BC0E8E"/>
    <w:rsid w:val="3200A8FE"/>
    <w:rsid w:val="326AD622"/>
    <w:rsid w:val="3279F004"/>
    <w:rsid w:val="3288722B"/>
    <w:rsid w:val="32ABB70E"/>
    <w:rsid w:val="32AF1BE0"/>
    <w:rsid w:val="32B5C07E"/>
    <w:rsid w:val="32CD5AAC"/>
    <w:rsid w:val="33002C54"/>
    <w:rsid w:val="330DAA01"/>
    <w:rsid w:val="3318E2B1"/>
    <w:rsid w:val="3346A4BE"/>
    <w:rsid w:val="3363BEB9"/>
    <w:rsid w:val="336A2664"/>
    <w:rsid w:val="336CBF7B"/>
    <w:rsid w:val="337AE213"/>
    <w:rsid w:val="33906B14"/>
    <w:rsid w:val="33F147DF"/>
    <w:rsid w:val="33F3C4F2"/>
    <w:rsid w:val="34032BDD"/>
    <w:rsid w:val="3410E64A"/>
    <w:rsid w:val="3411C8D7"/>
    <w:rsid w:val="3423BDE9"/>
    <w:rsid w:val="343C914E"/>
    <w:rsid w:val="346806DC"/>
    <w:rsid w:val="3477B789"/>
    <w:rsid w:val="34980E86"/>
    <w:rsid w:val="349A9940"/>
    <w:rsid w:val="34DE507B"/>
    <w:rsid w:val="34F168D3"/>
    <w:rsid w:val="350E8947"/>
    <w:rsid w:val="35124904"/>
    <w:rsid w:val="3548E5AB"/>
    <w:rsid w:val="354AD6C3"/>
    <w:rsid w:val="357231AB"/>
    <w:rsid w:val="35779FE6"/>
    <w:rsid w:val="358B243D"/>
    <w:rsid w:val="359B0283"/>
    <w:rsid w:val="35B3E6D3"/>
    <w:rsid w:val="35FA6690"/>
    <w:rsid w:val="3603DC5D"/>
    <w:rsid w:val="3626536B"/>
    <w:rsid w:val="364FAFD1"/>
    <w:rsid w:val="365CCED9"/>
    <w:rsid w:val="36646FCE"/>
    <w:rsid w:val="36801CBB"/>
    <w:rsid w:val="3696C4FA"/>
    <w:rsid w:val="36AD59E5"/>
    <w:rsid w:val="36CF4914"/>
    <w:rsid w:val="3708DC25"/>
    <w:rsid w:val="370E1FAC"/>
    <w:rsid w:val="37503AB2"/>
    <w:rsid w:val="37672C5A"/>
    <w:rsid w:val="37798EF7"/>
    <w:rsid w:val="37828479"/>
    <w:rsid w:val="3797F6C4"/>
    <w:rsid w:val="37C6F06E"/>
    <w:rsid w:val="37E1C808"/>
    <w:rsid w:val="37F2FDC0"/>
    <w:rsid w:val="382ED688"/>
    <w:rsid w:val="382FB045"/>
    <w:rsid w:val="3853988D"/>
    <w:rsid w:val="385BE3F7"/>
    <w:rsid w:val="386AFB3C"/>
    <w:rsid w:val="387DE9F9"/>
    <w:rsid w:val="388CB533"/>
    <w:rsid w:val="38A6808D"/>
    <w:rsid w:val="38C8E8E3"/>
    <w:rsid w:val="38CFB2CA"/>
    <w:rsid w:val="38DCD966"/>
    <w:rsid w:val="38ECAE0C"/>
    <w:rsid w:val="390550C7"/>
    <w:rsid w:val="39277386"/>
    <w:rsid w:val="39280EDD"/>
    <w:rsid w:val="393A3591"/>
    <w:rsid w:val="39488EDD"/>
    <w:rsid w:val="396D5A04"/>
    <w:rsid w:val="397B2933"/>
    <w:rsid w:val="397D55B6"/>
    <w:rsid w:val="398B8DC4"/>
    <w:rsid w:val="399D973C"/>
    <w:rsid w:val="399E6012"/>
    <w:rsid w:val="39B3D0F7"/>
    <w:rsid w:val="39D5803B"/>
    <w:rsid w:val="39E9EBF3"/>
    <w:rsid w:val="39EA45E7"/>
    <w:rsid w:val="39F9485F"/>
    <w:rsid w:val="3A0E90A3"/>
    <w:rsid w:val="3A41D9B4"/>
    <w:rsid w:val="3A4DC079"/>
    <w:rsid w:val="3A539BB0"/>
    <w:rsid w:val="3A5C0279"/>
    <w:rsid w:val="3A601FE0"/>
    <w:rsid w:val="3A622ED8"/>
    <w:rsid w:val="3AB3A3D1"/>
    <w:rsid w:val="3B225B92"/>
    <w:rsid w:val="3B3DA071"/>
    <w:rsid w:val="3B62C4FB"/>
    <w:rsid w:val="3B848A2A"/>
    <w:rsid w:val="3BCFC7AB"/>
    <w:rsid w:val="3BE2C538"/>
    <w:rsid w:val="3BF74CD1"/>
    <w:rsid w:val="3C2C79A8"/>
    <w:rsid w:val="3C326717"/>
    <w:rsid w:val="3C519C82"/>
    <w:rsid w:val="3CACC45D"/>
    <w:rsid w:val="3CB39647"/>
    <w:rsid w:val="3CC0D71F"/>
    <w:rsid w:val="3CD97BD7"/>
    <w:rsid w:val="3CE774F6"/>
    <w:rsid w:val="3CEE37D8"/>
    <w:rsid w:val="3CF3A5F4"/>
    <w:rsid w:val="3D437414"/>
    <w:rsid w:val="3D44C957"/>
    <w:rsid w:val="3D94C2BE"/>
    <w:rsid w:val="3DC39A41"/>
    <w:rsid w:val="3E5AD973"/>
    <w:rsid w:val="3E65C210"/>
    <w:rsid w:val="3E759D9A"/>
    <w:rsid w:val="3E885847"/>
    <w:rsid w:val="3E9CD751"/>
    <w:rsid w:val="3F5E59A3"/>
    <w:rsid w:val="3FA4A0E9"/>
    <w:rsid w:val="3FC2FB6B"/>
    <w:rsid w:val="3FC598AB"/>
    <w:rsid w:val="3FE7EC6E"/>
    <w:rsid w:val="3FEB030E"/>
    <w:rsid w:val="400743E1"/>
    <w:rsid w:val="401E2D8E"/>
    <w:rsid w:val="4026CBD8"/>
    <w:rsid w:val="402F6812"/>
    <w:rsid w:val="405BB3E9"/>
    <w:rsid w:val="406D9430"/>
    <w:rsid w:val="406F0D33"/>
    <w:rsid w:val="40BD06F6"/>
    <w:rsid w:val="40C41A33"/>
    <w:rsid w:val="40DF1D2A"/>
    <w:rsid w:val="414E8324"/>
    <w:rsid w:val="4181963A"/>
    <w:rsid w:val="419E6462"/>
    <w:rsid w:val="41BB5B9F"/>
    <w:rsid w:val="423019C5"/>
    <w:rsid w:val="423392A7"/>
    <w:rsid w:val="42627403"/>
    <w:rsid w:val="4267EAB3"/>
    <w:rsid w:val="426A75BF"/>
    <w:rsid w:val="428408BC"/>
    <w:rsid w:val="428D621C"/>
    <w:rsid w:val="42C73F39"/>
    <w:rsid w:val="42C8EFDD"/>
    <w:rsid w:val="42D58A90"/>
    <w:rsid w:val="42E35016"/>
    <w:rsid w:val="43402E03"/>
    <w:rsid w:val="4344DD71"/>
    <w:rsid w:val="4356C275"/>
    <w:rsid w:val="437CB9AC"/>
    <w:rsid w:val="438C846A"/>
    <w:rsid w:val="439BAA29"/>
    <w:rsid w:val="43C17AF3"/>
    <w:rsid w:val="43D1D98C"/>
    <w:rsid w:val="44181DC4"/>
    <w:rsid w:val="441D1AAD"/>
    <w:rsid w:val="4494CFDF"/>
    <w:rsid w:val="44F59E68"/>
    <w:rsid w:val="451A5383"/>
    <w:rsid w:val="453319AC"/>
    <w:rsid w:val="458AA162"/>
    <w:rsid w:val="45969C89"/>
    <w:rsid w:val="45D90DB7"/>
    <w:rsid w:val="45F6D245"/>
    <w:rsid w:val="460A55B9"/>
    <w:rsid w:val="461473EC"/>
    <w:rsid w:val="462592DB"/>
    <w:rsid w:val="463E4B14"/>
    <w:rsid w:val="465A8EF0"/>
    <w:rsid w:val="465BD36F"/>
    <w:rsid w:val="4666027E"/>
    <w:rsid w:val="46BC5BB0"/>
    <w:rsid w:val="470B0C7B"/>
    <w:rsid w:val="47367278"/>
    <w:rsid w:val="476CADBB"/>
    <w:rsid w:val="48240A21"/>
    <w:rsid w:val="4846B042"/>
    <w:rsid w:val="486EAEC8"/>
    <w:rsid w:val="4870B597"/>
    <w:rsid w:val="4884EB31"/>
    <w:rsid w:val="48A198D7"/>
    <w:rsid w:val="48B2AF17"/>
    <w:rsid w:val="48B98DA4"/>
    <w:rsid w:val="48BBFD10"/>
    <w:rsid w:val="48F5F9AF"/>
    <w:rsid w:val="49049BBD"/>
    <w:rsid w:val="4924255C"/>
    <w:rsid w:val="4930B7F2"/>
    <w:rsid w:val="4938EF51"/>
    <w:rsid w:val="4953C26C"/>
    <w:rsid w:val="497C1CAE"/>
    <w:rsid w:val="497F007D"/>
    <w:rsid w:val="4983E332"/>
    <w:rsid w:val="498C9AC6"/>
    <w:rsid w:val="49A35EBE"/>
    <w:rsid w:val="49AEB436"/>
    <w:rsid w:val="49C05D72"/>
    <w:rsid w:val="49DD3A28"/>
    <w:rsid w:val="49F39DA5"/>
    <w:rsid w:val="4A34CEBA"/>
    <w:rsid w:val="4A39FCA8"/>
    <w:rsid w:val="4A4191AD"/>
    <w:rsid w:val="4A5E8A9B"/>
    <w:rsid w:val="4A62416C"/>
    <w:rsid w:val="4A74748C"/>
    <w:rsid w:val="4AC736DD"/>
    <w:rsid w:val="4AFF5F0B"/>
    <w:rsid w:val="4B027BE5"/>
    <w:rsid w:val="4B1DFDE8"/>
    <w:rsid w:val="4B269A98"/>
    <w:rsid w:val="4B3124ED"/>
    <w:rsid w:val="4B4A62B5"/>
    <w:rsid w:val="4B5DBF30"/>
    <w:rsid w:val="4B676F65"/>
    <w:rsid w:val="4B8A4CB1"/>
    <w:rsid w:val="4B946B45"/>
    <w:rsid w:val="4BA81DA4"/>
    <w:rsid w:val="4BD8E786"/>
    <w:rsid w:val="4BE47F58"/>
    <w:rsid w:val="4BED2C83"/>
    <w:rsid w:val="4BEEAD37"/>
    <w:rsid w:val="4BF77DC4"/>
    <w:rsid w:val="4C204071"/>
    <w:rsid w:val="4C250595"/>
    <w:rsid w:val="4C3E7898"/>
    <w:rsid w:val="4C72D18A"/>
    <w:rsid w:val="4CB1F3CB"/>
    <w:rsid w:val="4CC725EA"/>
    <w:rsid w:val="4CF169CB"/>
    <w:rsid w:val="4D132AB1"/>
    <w:rsid w:val="4D29AB1B"/>
    <w:rsid w:val="4D43D5FB"/>
    <w:rsid w:val="4D519546"/>
    <w:rsid w:val="4D6EBAEC"/>
    <w:rsid w:val="4D8BABB3"/>
    <w:rsid w:val="4DBF7805"/>
    <w:rsid w:val="4DEF6D8A"/>
    <w:rsid w:val="4DFB01D8"/>
    <w:rsid w:val="4E083A4C"/>
    <w:rsid w:val="4E13CA03"/>
    <w:rsid w:val="4E15C0F6"/>
    <w:rsid w:val="4E2234F2"/>
    <w:rsid w:val="4E2B7B22"/>
    <w:rsid w:val="4E32384B"/>
    <w:rsid w:val="4E35528A"/>
    <w:rsid w:val="4E37D6E7"/>
    <w:rsid w:val="4E62CE4E"/>
    <w:rsid w:val="4E636F58"/>
    <w:rsid w:val="4EBB0F76"/>
    <w:rsid w:val="4EBED205"/>
    <w:rsid w:val="4ECF9986"/>
    <w:rsid w:val="4EE22962"/>
    <w:rsid w:val="4F5A7CFC"/>
    <w:rsid w:val="4F7C5897"/>
    <w:rsid w:val="4F8CE6DA"/>
    <w:rsid w:val="4F8F3DD5"/>
    <w:rsid w:val="4F984F2B"/>
    <w:rsid w:val="4FA0E747"/>
    <w:rsid w:val="4FACB5E1"/>
    <w:rsid w:val="4FAF9FAD"/>
    <w:rsid w:val="4FC153AB"/>
    <w:rsid w:val="4FC40AC1"/>
    <w:rsid w:val="4FEDAF90"/>
    <w:rsid w:val="5016CEE1"/>
    <w:rsid w:val="502D1817"/>
    <w:rsid w:val="5036FB10"/>
    <w:rsid w:val="504388FD"/>
    <w:rsid w:val="50804076"/>
    <w:rsid w:val="5084DBB7"/>
    <w:rsid w:val="508E2AED"/>
    <w:rsid w:val="50B995C8"/>
    <w:rsid w:val="50B9F614"/>
    <w:rsid w:val="50DCA42E"/>
    <w:rsid w:val="50E88A77"/>
    <w:rsid w:val="51011D87"/>
    <w:rsid w:val="5137C827"/>
    <w:rsid w:val="5162986F"/>
    <w:rsid w:val="516A18F4"/>
    <w:rsid w:val="516F3DC4"/>
    <w:rsid w:val="5199A631"/>
    <w:rsid w:val="51C3C94A"/>
    <w:rsid w:val="51D98E12"/>
    <w:rsid w:val="521C9618"/>
    <w:rsid w:val="5226224F"/>
    <w:rsid w:val="5250F002"/>
    <w:rsid w:val="527215C0"/>
    <w:rsid w:val="5297F0FD"/>
    <w:rsid w:val="52A37CE3"/>
    <w:rsid w:val="52C1BA8F"/>
    <w:rsid w:val="52D968EB"/>
    <w:rsid w:val="52E95CAB"/>
    <w:rsid w:val="52EA5A73"/>
    <w:rsid w:val="530225C5"/>
    <w:rsid w:val="530A7479"/>
    <w:rsid w:val="53323F4F"/>
    <w:rsid w:val="53363FB0"/>
    <w:rsid w:val="533F9CD7"/>
    <w:rsid w:val="5357D7B5"/>
    <w:rsid w:val="5399EB27"/>
    <w:rsid w:val="53BF2E71"/>
    <w:rsid w:val="54029D7D"/>
    <w:rsid w:val="54150FB8"/>
    <w:rsid w:val="5425799D"/>
    <w:rsid w:val="54508D34"/>
    <w:rsid w:val="5461F9CC"/>
    <w:rsid w:val="54C28DD4"/>
    <w:rsid w:val="54D423E9"/>
    <w:rsid w:val="54EE673A"/>
    <w:rsid w:val="54FCE259"/>
    <w:rsid w:val="550B37B7"/>
    <w:rsid w:val="5522ADCF"/>
    <w:rsid w:val="552357EA"/>
    <w:rsid w:val="5589C688"/>
    <w:rsid w:val="55BC9429"/>
    <w:rsid w:val="55BDB8BC"/>
    <w:rsid w:val="55D74D65"/>
    <w:rsid w:val="55E039E9"/>
    <w:rsid w:val="56006C65"/>
    <w:rsid w:val="56012C94"/>
    <w:rsid w:val="560A7A0D"/>
    <w:rsid w:val="56100317"/>
    <w:rsid w:val="561A378A"/>
    <w:rsid w:val="56594467"/>
    <w:rsid w:val="567A0189"/>
    <w:rsid w:val="56811512"/>
    <w:rsid w:val="56B3C3F7"/>
    <w:rsid w:val="56F6CFC8"/>
    <w:rsid w:val="575DD34D"/>
    <w:rsid w:val="579A761E"/>
    <w:rsid w:val="57AA79C5"/>
    <w:rsid w:val="57E7BED4"/>
    <w:rsid w:val="57F2A3DF"/>
    <w:rsid w:val="57FA65A2"/>
    <w:rsid w:val="57FD3D8D"/>
    <w:rsid w:val="5809242C"/>
    <w:rsid w:val="5866CA3E"/>
    <w:rsid w:val="5898DF53"/>
    <w:rsid w:val="58D5CA41"/>
    <w:rsid w:val="592F63EB"/>
    <w:rsid w:val="594535E2"/>
    <w:rsid w:val="59480661"/>
    <w:rsid w:val="5985B662"/>
    <w:rsid w:val="599FC5FD"/>
    <w:rsid w:val="59C4521C"/>
    <w:rsid w:val="59FAB788"/>
    <w:rsid w:val="59FD1BA3"/>
    <w:rsid w:val="5A336ACB"/>
    <w:rsid w:val="5A3C7432"/>
    <w:rsid w:val="5A9B3496"/>
    <w:rsid w:val="5AA8C9EC"/>
    <w:rsid w:val="5AAFF893"/>
    <w:rsid w:val="5AB41968"/>
    <w:rsid w:val="5AD3D55C"/>
    <w:rsid w:val="5AD9C16B"/>
    <w:rsid w:val="5ADB31CA"/>
    <w:rsid w:val="5AF0D947"/>
    <w:rsid w:val="5B088DB6"/>
    <w:rsid w:val="5B2621A8"/>
    <w:rsid w:val="5B3A0737"/>
    <w:rsid w:val="5B3D86DB"/>
    <w:rsid w:val="5B40760E"/>
    <w:rsid w:val="5B8BA473"/>
    <w:rsid w:val="5B969ED7"/>
    <w:rsid w:val="5BD36418"/>
    <w:rsid w:val="5BF3BDD6"/>
    <w:rsid w:val="5BF4C9A7"/>
    <w:rsid w:val="5C036CDD"/>
    <w:rsid w:val="5C07345B"/>
    <w:rsid w:val="5C0B1BE4"/>
    <w:rsid w:val="5C147FFC"/>
    <w:rsid w:val="5C5DB2C0"/>
    <w:rsid w:val="5C6DAA34"/>
    <w:rsid w:val="5C719BAE"/>
    <w:rsid w:val="5C8ADB34"/>
    <w:rsid w:val="5C9088E9"/>
    <w:rsid w:val="5CDFA3EC"/>
    <w:rsid w:val="5CF27909"/>
    <w:rsid w:val="5D2E9A7F"/>
    <w:rsid w:val="5D34A63C"/>
    <w:rsid w:val="5D57D6B6"/>
    <w:rsid w:val="5D9D4BAA"/>
    <w:rsid w:val="5D9F2068"/>
    <w:rsid w:val="5D9F874E"/>
    <w:rsid w:val="5DC0C44A"/>
    <w:rsid w:val="5DCA5178"/>
    <w:rsid w:val="5E1825A9"/>
    <w:rsid w:val="5E4AEBC0"/>
    <w:rsid w:val="5E5DAE66"/>
    <w:rsid w:val="5E61B484"/>
    <w:rsid w:val="5E6E6147"/>
    <w:rsid w:val="5E75C35C"/>
    <w:rsid w:val="5E979CA7"/>
    <w:rsid w:val="5EA920EB"/>
    <w:rsid w:val="5F0723AF"/>
    <w:rsid w:val="5F073B9A"/>
    <w:rsid w:val="5F487C4A"/>
    <w:rsid w:val="5F612468"/>
    <w:rsid w:val="5F7D7EE4"/>
    <w:rsid w:val="5FB7B9B4"/>
    <w:rsid w:val="5FB84DD6"/>
    <w:rsid w:val="5FBB6BFC"/>
    <w:rsid w:val="5FC65C5C"/>
    <w:rsid w:val="5FCB00D9"/>
    <w:rsid w:val="60262EBC"/>
    <w:rsid w:val="604598E2"/>
    <w:rsid w:val="60B9E361"/>
    <w:rsid w:val="60D9878F"/>
    <w:rsid w:val="60DCF895"/>
    <w:rsid w:val="60DD77C1"/>
    <w:rsid w:val="60EE4422"/>
    <w:rsid w:val="60F4470E"/>
    <w:rsid w:val="617A3534"/>
    <w:rsid w:val="61A1A4CB"/>
    <w:rsid w:val="61A91E5D"/>
    <w:rsid w:val="61CDBEAC"/>
    <w:rsid w:val="61D3089B"/>
    <w:rsid w:val="61DB34EF"/>
    <w:rsid w:val="62036316"/>
    <w:rsid w:val="62085393"/>
    <w:rsid w:val="6239085B"/>
    <w:rsid w:val="62492CA3"/>
    <w:rsid w:val="625F5AC4"/>
    <w:rsid w:val="627568FC"/>
    <w:rsid w:val="627957AA"/>
    <w:rsid w:val="6279A667"/>
    <w:rsid w:val="629FDC67"/>
    <w:rsid w:val="62D68E47"/>
    <w:rsid w:val="6314BE62"/>
    <w:rsid w:val="63343DDE"/>
    <w:rsid w:val="6348E72F"/>
    <w:rsid w:val="6360A4F1"/>
    <w:rsid w:val="63C1DA13"/>
    <w:rsid w:val="63FB7698"/>
    <w:rsid w:val="6406EF87"/>
    <w:rsid w:val="641407F8"/>
    <w:rsid w:val="644540D0"/>
    <w:rsid w:val="647990E9"/>
    <w:rsid w:val="648D1699"/>
    <w:rsid w:val="64B5B85B"/>
    <w:rsid w:val="64C31F7E"/>
    <w:rsid w:val="6527E6D7"/>
    <w:rsid w:val="6540112D"/>
    <w:rsid w:val="6546F1C4"/>
    <w:rsid w:val="654DF4B2"/>
    <w:rsid w:val="65690488"/>
    <w:rsid w:val="656EE0D6"/>
    <w:rsid w:val="65856390"/>
    <w:rsid w:val="65901981"/>
    <w:rsid w:val="6590689A"/>
    <w:rsid w:val="65BAA63A"/>
    <w:rsid w:val="65BECEAB"/>
    <w:rsid w:val="65CC22F4"/>
    <w:rsid w:val="65F40342"/>
    <w:rsid w:val="6640EB4E"/>
    <w:rsid w:val="665A60F7"/>
    <w:rsid w:val="6676A849"/>
    <w:rsid w:val="6683F533"/>
    <w:rsid w:val="669DBAFB"/>
    <w:rsid w:val="66DCA40A"/>
    <w:rsid w:val="66FC3A23"/>
    <w:rsid w:val="66FE5589"/>
    <w:rsid w:val="6709F0CA"/>
    <w:rsid w:val="67420E3A"/>
    <w:rsid w:val="678D305B"/>
    <w:rsid w:val="67B13772"/>
    <w:rsid w:val="67C6452C"/>
    <w:rsid w:val="67D4883E"/>
    <w:rsid w:val="68057D36"/>
    <w:rsid w:val="68124128"/>
    <w:rsid w:val="681E3655"/>
    <w:rsid w:val="68644D89"/>
    <w:rsid w:val="6885A25A"/>
    <w:rsid w:val="6887B651"/>
    <w:rsid w:val="689EA61C"/>
    <w:rsid w:val="68A0CBB2"/>
    <w:rsid w:val="68C8384E"/>
    <w:rsid w:val="68E80522"/>
    <w:rsid w:val="69031F7D"/>
    <w:rsid w:val="690B4E12"/>
    <w:rsid w:val="691FFDA1"/>
    <w:rsid w:val="697906AB"/>
    <w:rsid w:val="699C1DD5"/>
    <w:rsid w:val="69A8EF87"/>
    <w:rsid w:val="6A26F153"/>
    <w:rsid w:val="6A322923"/>
    <w:rsid w:val="6A4A4B7E"/>
    <w:rsid w:val="6A5752C1"/>
    <w:rsid w:val="6A5D29BC"/>
    <w:rsid w:val="6A742E14"/>
    <w:rsid w:val="6A92EF16"/>
    <w:rsid w:val="6AA8A121"/>
    <w:rsid w:val="6AE2D304"/>
    <w:rsid w:val="6B429D3B"/>
    <w:rsid w:val="6B4B14ED"/>
    <w:rsid w:val="6B4FAA75"/>
    <w:rsid w:val="6B72FD30"/>
    <w:rsid w:val="6BA22E6B"/>
    <w:rsid w:val="6BB5B80D"/>
    <w:rsid w:val="6BB9359C"/>
    <w:rsid w:val="6BD4FFDC"/>
    <w:rsid w:val="6BF05220"/>
    <w:rsid w:val="6BF46A33"/>
    <w:rsid w:val="6BFE725B"/>
    <w:rsid w:val="6C1499E3"/>
    <w:rsid w:val="6C22C529"/>
    <w:rsid w:val="6C3E030A"/>
    <w:rsid w:val="6C60309B"/>
    <w:rsid w:val="6CA45A41"/>
    <w:rsid w:val="6CA9164C"/>
    <w:rsid w:val="6CCBBCCF"/>
    <w:rsid w:val="6CD5D6D7"/>
    <w:rsid w:val="6CF20405"/>
    <w:rsid w:val="6D04906C"/>
    <w:rsid w:val="6D220F7D"/>
    <w:rsid w:val="6D2E2448"/>
    <w:rsid w:val="6DCA6843"/>
    <w:rsid w:val="6DD0FF52"/>
    <w:rsid w:val="6E29DF39"/>
    <w:rsid w:val="6E2DFB4E"/>
    <w:rsid w:val="6E7379D2"/>
    <w:rsid w:val="6E8367FD"/>
    <w:rsid w:val="6EE2A7DF"/>
    <w:rsid w:val="6F043278"/>
    <w:rsid w:val="6F073986"/>
    <w:rsid w:val="6F10553B"/>
    <w:rsid w:val="6F418920"/>
    <w:rsid w:val="6F7E6615"/>
    <w:rsid w:val="6FB7928D"/>
    <w:rsid w:val="6FDAD299"/>
    <w:rsid w:val="6FEEC440"/>
    <w:rsid w:val="703D9247"/>
    <w:rsid w:val="70439416"/>
    <w:rsid w:val="70BCF2BE"/>
    <w:rsid w:val="70C70766"/>
    <w:rsid w:val="70D59391"/>
    <w:rsid w:val="70D778BD"/>
    <w:rsid w:val="710F9544"/>
    <w:rsid w:val="711A4670"/>
    <w:rsid w:val="711FDDDD"/>
    <w:rsid w:val="713919B1"/>
    <w:rsid w:val="71593AFC"/>
    <w:rsid w:val="71685B34"/>
    <w:rsid w:val="71A48B24"/>
    <w:rsid w:val="71A8A299"/>
    <w:rsid w:val="71AD2966"/>
    <w:rsid w:val="72092ABF"/>
    <w:rsid w:val="723F0D19"/>
    <w:rsid w:val="72758E7B"/>
    <w:rsid w:val="727F27D9"/>
    <w:rsid w:val="72B11E39"/>
    <w:rsid w:val="72E470E4"/>
    <w:rsid w:val="72FAB378"/>
    <w:rsid w:val="7314B8C3"/>
    <w:rsid w:val="733074AC"/>
    <w:rsid w:val="73389677"/>
    <w:rsid w:val="734C9777"/>
    <w:rsid w:val="7361FA6B"/>
    <w:rsid w:val="7365F6CE"/>
    <w:rsid w:val="738BF1A1"/>
    <w:rsid w:val="738E149F"/>
    <w:rsid w:val="73B20362"/>
    <w:rsid w:val="741A3057"/>
    <w:rsid w:val="742D503C"/>
    <w:rsid w:val="74466D0F"/>
    <w:rsid w:val="7468A3EE"/>
    <w:rsid w:val="74B31F02"/>
    <w:rsid w:val="74B3767E"/>
    <w:rsid w:val="74B9B63B"/>
    <w:rsid w:val="74C15846"/>
    <w:rsid w:val="74CF2908"/>
    <w:rsid w:val="74D8CEF7"/>
    <w:rsid w:val="74EA3F12"/>
    <w:rsid w:val="74FB1EB7"/>
    <w:rsid w:val="7526DF69"/>
    <w:rsid w:val="752B5310"/>
    <w:rsid w:val="75499EB3"/>
    <w:rsid w:val="754DFB43"/>
    <w:rsid w:val="75DEAE70"/>
    <w:rsid w:val="75ED6585"/>
    <w:rsid w:val="76026317"/>
    <w:rsid w:val="76261563"/>
    <w:rsid w:val="762C2AED"/>
    <w:rsid w:val="762CF59D"/>
    <w:rsid w:val="7671F5A8"/>
    <w:rsid w:val="768C6956"/>
    <w:rsid w:val="7694CB9E"/>
    <w:rsid w:val="769F799D"/>
    <w:rsid w:val="76E0A2EC"/>
    <w:rsid w:val="76FDB093"/>
    <w:rsid w:val="771CA782"/>
    <w:rsid w:val="772F63A2"/>
    <w:rsid w:val="776B3DBD"/>
    <w:rsid w:val="778B2A17"/>
    <w:rsid w:val="7796C113"/>
    <w:rsid w:val="77D1EB8F"/>
    <w:rsid w:val="77E3F5CE"/>
    <w:rsid w:val="77EDA10A"/>
    <w:rsid w:val="782C4526"/>
    <w:rsid w:val="783C15B6"/>
    <w:rsid w:val="783D3441"/>
    <w:rsid w:val="788D3130"/>
    <w:rsid w:val="7899EFB1"/>
    <w:rsid w:val="78A69BCB"/>
    <w:rsid w:val="78CE7C4A"/>
    <w:rsid w:val="78FD9726"/>
    <w:rsid w:val="790D3498"/>
    <w:rsid w:val="791CF3CE"/>
    <w:rsid w:val="79497EAA"/>
    <w:rsid w:val="794F3F35"/>
    <w:rsid w:val="7962D725"/>
    <w:rsid w:val="796B11DD"/>
    <w:rsid w:val="796BA1B7"/>
    <w:rsid w:val="7976C7C0"/>
    <w:rsid w:val="799B1A76"/>
    <w:rsid w:val="79AD7F0C"/>
    <w:rsid w:val="79E18AEC"/>
    <w:rsid w:val="7A04EC7E"/>
    <w:rsid w:val="7A202079"/>
    <w:rsid w:val="7A41E859"/>
    <w:rsid w:val="7A4E898E"/>
    <w:rsid w:val="7A6C9378"/>
    <w:rsid w:val="7AF3426D"/>
    <w:rsid w:val="7B3115E1"/>
    <w:rsid w:val="7B3DCB6C"/>
    <w:rsid w:val="7B54AA79"/>
    <w:rsid w:val="7B95B4E2"/>
    <w:rsid w:val="7C1A15AB"/>
    <w:rsid w:val="7C1FA5DB"/>
    <w:rsid w:val="7C21B13A"/>
    <w:rsid w:val="7C26A367"/>
    <w:rsid w:val="7C7B5B51"/>
    <w:rsid w:val="7CB333E3"/>
    <w:rsid w:val="7CB5D0C4"/>
    <w:rsid w:val="7CB719C1"/>
    <w:rsid w:val="7CBD9D8A"/>
    <w:rsid w:val="7CE08FF8"/>
    <w:rsid w:val="7CF91769"/>
    <w:rsid w:val="7D335A49"/>
    <w:rsid w:val="7D3C3E52"/>
    <w:rsid w:val="7D6C9833"/>
    <w:rsid w:val="7D84D24A"/>
    <w:rsid w:val="7D8E3C46"/>
    <w:rsid w:val="7DAD507C"/>
    <w:rsid w:val="7DD32C5A"/>
    <w:rsid w:val="7DE136DC"/>
    <w:rsid w:val="7E1FAD76"/>
    <w:rsid w:val="7E49F0FD"/>
    <w:rsid w:val="7E592C3E"/>
    <w:rsid w:val="7E813E5F"/>
    <w:rsid w:val="7EC566D6"/>
    <w:rsid w:val="7F19939E"/>
    <w:rsid w:val="7F3840DA"/>
    <w:rsid w:val="7F476AC5"/>
    <w:rsid w:val="7F52E847"/>
    <w:rsid w:val="7F56EA3F"/>
    <w:rsid w:val="7F6AC8EB"/>
    <w:rsid w:val="7F749119"/>
    <w:rsid w:val="7F74A337"/>
    <w:rsid w:val="7F76EE1D"/>
    <w:rsid w:val="7FD86632"/>
    <w:rsid w:val="7FF3F187"/>
    <w:rsid w:val="7FF7D6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85847"/>
  <w15:chartTrackingRefBased/>
  <w15:docId w15:val="{FD053288-54B3-4914-9E24-966C73314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rsid w:val="44F59E68"/>
    <w:pPr>
      <w:spacing w:after="0"/>
    </w:pPr>
  </w:style>
  <w:style w:type="character" w:styleId="Hyperlink">
    <w:name w:val="Hyperlink"/>
    <w:basedOn w:val="DefaultParagraphFont"/>
    <w:uiPriority w:val="99"/>
    <w:unhideWhenUsed/>
    <w:rsid w:val="0096602C"/>
    <w:rPr>
      <w:color w:val="467886"/>
      <w:u w:val="single"/>
    </w:rPr>
  </w:style>
  <w:style w:type="paragraph" w:styleId="ListParagraph">
    <w:name w:val="List Paragraph"/>
    <w:basedOn w:val="Normal"/>
    <w:uiPriority w:val="34"/>
    <w:qFormat/>
    <w:rsid w:val="005E1164"/>
    <w:pPr>
      <w:ind w:left="720"/>
      <w:contextualSpacing/>
    </w:pPr>
  </w:style>
  <w:style w:type="paragraph" w:styleId="Header">
    <w:uiPriority w:val="99"/>
    <w:name w:val="header"/>
    <w:basedOn w:val="Normal"/>
    <w:unhideWhenUsed/>
    <w:rsid w:val="330DAA01"/>
    <w:pPr>
      <w:tabs>
        <w:tab w:val="center" w:leader="none" w:pos="4680"/>
        <w:tab w:val="right" w:leader="none" w:pos="9360"/>
      </w:tabs>
      <w:spacing w:after="0" w:line="240" w:lineRule="auto"/>
    </w:pPr>
  </w:style>
  <w:style w:type="paragraph" w:styleId="Footer">
    <w:uiPriority w:val="99"/>
    <w:name w:val="footer"/>
    <w:basedOn w:val="Normal"/>
    <w:unhideWhenUsed/>
    <w:rsid w:val="330DAA0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3.png" Id="rId7" /><Relationship Type="http://schemas.openxmlformats.org/officeDocument/2006/relationships/image" Target="media/image8.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7.png" Id="rId11" /><Relationship Type="http://schemas.openxmlformats.org/officeDocument/2006/relationships/image" Target="media/image1.png" Id="rId5" /><Relationship Type="http://schemas.openxmlformats.org/officeDocument/2006/relationships/image" Target="media/image6.png"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22" /><Relationship Type="http://schemas.openxmlformats.org/officeDocument/2006/relationships/image" Target="/media/imageb.png" Id="rId446676546" /><Relationship Type="http://schemas.openxmlformats.org/officeDocument/2006/relationships/image" Target="/media/imagec.png" Id="rId1859822407" /><Relationship Type="http://schemas.openxmlformats.org/officeDocument/2006/relationships/image" Target="/media/imaged.png" Id="rId1668083240" /><Relationship Type="http://schemas.openxmlformats.org/officeDocument/2006/relationships/image" Target="/media/imagee.png" Id="rId1916295109" /><Relationship Type="http://schemas.openxmlformats.org/officeDocument/2006/relationships/hyperlink" Target="https://search.proquest.com/openview/e792b26baf42c4564e30f6d236dc0f7b/1" TargetMode="External" Id="R885fe441ca1a4777" /><Relationship Type="http://schemas.openxmlformats.org/officeDocument/2006/relationships/hyperlink" Target="https://dictionary.cambridge.org/dictionary/english/bureaucratic" TargetMode="External" Id="Raf907424c89e484a" /><Relationship Type="http://schemas.openxmlformats.org/officeDocument/2006/relationships/hyperlink" Target="https://dictionary.cambridge.org/dictionary/english/hierarchy" TargetMode="External" Id="Rfd33dc45f6a444e1" /><Relationship Type="http://schemas.openxmlformats.org/officeDocument/2006/relationships/hyperlink" Target="https://esmsj.upit.ro/INTEGRAL%20ESMSJ%20vol3_1_%20from%20EDEN%20V%20final%2022%20aug.pdf#page=35" TargetMode="External" Id="R86dcaf25bd6d4b46" /><Relationship Type="http://schemas.openxmlformats.org/officeDocument/2006/relationships/hyperlink" Target="https://www.proquest.com/scholarly-journals/cultivating-soft-skills-future-construction/docview/1896339614/se-2" TargetMode="External" Id="Rb82c8c5dcda1465c" /><Relationship Type="http://schemas.openxmlformats.org/officeDocument/2006/relationships/hyperlink" Target="https://pmc.ncbi.nlm.nih.gov/articles/PMC12348412/?utm_source=chatgpt.com" TargetMode="External" Id="R8b6701212b124877" /><Relationship Type="http://schemas.openxmlformats.org/officeDocument/2006/relationships/hyperlink" Target="https://nursing.jmir.org/2022/1/e37631/?utm_source=chatgpt.com" TargetMode="External" Id="Reb3793e70d8a4ab4" /><Relationship Type="http://schemas.openxmlformats.org/officeDocument/2006/relationships/hyperlink" Target="https://www.proquest.com/docview/2893686212?" TargetMode="External" Id="Rf51ead95ae904231" /><Relationship Type="http://schemas.openxmlformats.org/officeDocument/2006/relationships/hyperlink" Target="https://www.lifecoach-directory.org.uk/articles/identifying-limiting-beliefs-and-how-coaching-can-help?utm_source=chatgpt.com" TargetMode="External" Id="R9bc933b5bc914e75" /><Relationship Type="http://schemas.openxmlformats.org/officeDocument/2006/relationships/hyperlink" Target="https://www.natcom.org/publications-library/health-blogging-social-support-and-well-being/?utm_source=chatgpt.com" TargetMode="External" Id="Rc9f5a2b874d643ab" /><Relationship Type="http://schemas.openxmlformats.org/officeDocument/2006/relationships/hyperlink" Target="https://ecommons.luc.edu/luc_diss/1302" TargetMode="External" Id="Rab620902e3e34247" /><Relationship Type="http://schemas.openxmlformats.org/officeDocument/2006/relationships/hyperlink" Target="https://researchportal.tuni.fi/en/publications/the-5c-categorization-of-" TargetMode="External" Id="R049c21cfae1a413f" /><Relationship Type="http://schemas.openxmlformats.org/officeDocument/2006/relationships/header" Target="header.xml" Id="R54f25f8d21554ae9" /><Relationship Type="http://schemas.openxmlformats.org/officeDocument/2006/relationships/footer" Target="footer.xml" Id="Rc79bd4d5b55e4fb1" /><Relationship Type="http://schemas.microsoft.com/office/2020/10/relationships/intelligence" Target="intelligence2.xml" Id="Rf46e72096a254ca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Sintia Ponta Garca Do Rosario (2316842)</dc:creator>
  <keywords/>
  <dc:description/>
  <lastModifiedBy>Sintia Ponta Garca Do Rosario (2316842)</lastModifiedBy>
  <revision>8</revision>
  <dcterms:created xsi:type="dcterms:W3CDTF">2025-11-13T19:20:00.0000000Z</dcterms:created>
  <dcterms:modified xsi:type="dcterms:W3CDTF">2025-12-05T13:04:59.0666509Z</dcterms:modified>
</coreProperties>
</file>