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4681121"/>
        <w:docPartObj>
          <w:docPartGallery w:val="Cover Pages"/>
          <w:docPartUnique/>
        </w:docPartObj>
      </w:sdtPr>
      <w:sdtEndPr>
        <w:rPr>
          <w:rFonts w:eastAsiaTheme="minorHAnsi"/>
          <w:kern w:val="2"/>
          <w:lang w:eastAsia="en-US"/>
          <w14:ligatures w14:val="standardContextual"/>
        </w:rPr>
      </w:sdtEndPr>
      <w:sdtContent>
        <w:p w14:paraId="4960DDDD" w14:textId="77BFDA93" w:rsidR="008E2A30" w:rsidRDefault="008E2A30">
          <w:pPr>
            <w:pStyle w:val="NoSpacing"/>
          </w:pPr>
          <w:r>
            <w:rPr>
              <w:noProof/>
            </w:rPr>
            <mc:AlternateContent>
              <mc:Choice Requires="wpg">
                <w:drawing>
                  <wp:anchor distT="0" distB="0" distL="114300" distR="114300" simplePos="0" relativeHeight="251659264" behindDoc="1" locked="0" layoutInCell="1" allowOverlap="1" wp14:anchorId="242C5608" wp14:editId="53ED363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2-01T00:00:00Z">
                                      <w:dateFormat w:val="dd/MM/yyyy"/>
                                      <w:lid w:val="en-GB"/>
                                      <w:storeMappedDataAs w:val="dateTime"/>
                                      <w:calendar w:val="gregorian"/>
                                    </w:date>
                                  </w:sdtPr>
                                  <w:sdtContent>
                                    <w:p w14:paraId="2EFCD779" w14:textId="276B03F0" w:rsidR="008E2A30" w:rsidRDefault="008E2A30">
                                      <w:pPr>
                                        <w:pStyle w:val="NoSpacing"/>
                                        <w:jc w:val="right"/>
                                        <w:rPr>
                                          <w:color w:val="FFFFFF" w:themeColor="background1"/>
                                          <w:sz w:val="28"/>
                                          <w:szCs w:val="28"/>
                                        </w:rPr>
                                      </w:pPr>
                                      <w:r>
                                        <w:rPr>
                                          <w:color w:val="FFFFFF" w:themeColor="background1"/>
                                          <w:sz w:val="28"/>
                                          <w:szCs w:val="28"/>
                                        </w:rPr>
                                        <w:t>01/12/2023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2C5608"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2-01T00:00:00Z">
                                <w:dateFormat w:val="dd/MM/yyyy"/>
                                <w:lid w:val="en-GB"/>
                                <w:storeMappedDataAs w:val="dateTime"/>
                                <w:calendar w:val="gregorian"/>
                              </w:date>
                            </w:sdtPr>
                            <w:sdtContent>
                              <w:p w14:paraId="2EFCD779" w14:textId="276B03F0" w:rsidR="008E2A30" w:rsidRDefault="008E2A30">
                                <w:pPr>
                                  <w:pStyle w:val="NoSpacing"/>
                                  <w:jc w:val="right"/>
                                  <w:rPr>
                                    <w:color w:val="FFFFFF" w:themeColor="background1"/>
                                    <w:sz w:val="28"/>
                                    <w:szCs w:val="28"/>
                                  </w:rPr>
                                </w:pPr>
                                <w:r>
                                  <w:rPr>
                                    <w:color w:val="FFFFFF" w:themeColor="background1"/>
                                    <w:sz w:val="28"/>
                                    <w:szCs w:val="28"/>
                                  </w:rPr>
                                  <w:t>01/12/2023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E45B67E" wp14:editId="6376E9C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3051D" w14:textId="33518317" w:rsidR="008E2A30" w:rsidRDefault="008E2A3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Kaleb Bartholomew (2305793)</w:t>
                                    </w:r>
                                  </w:sdtContent>
                                </w:sdt>
                              </w:p>
                              <w:p w14:paraId="0448004E" w14:textId="27C5AAE3" w:rsidR="008E2A30" w:rsidRDefault="008E2A3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Pr>
                                    <w:caps/>
                                    <w:color w:val="595959" w:themeColor="text1" w:themeTint="A6"/>
                                    <w:sz w:val="20"/>
                                    <w:szCs w:val="20"/>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E45B67E"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4E3051D" w14:textId="33518317" w:rsidR="008E2A30" w:rsidRDefault="008E2A3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Kaleb Bartholomew (2305793)</w:t>
                              </w:r>
                            </w:sdtContent>
                          </w:sdt>
                        </w:p>
                        <w:p w14:paraId="0448004E" w14:textId="27C5AAE3" w:rsidR="008E2A30" w:rsidRDefault="008E2A3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r>
                            <w:rPr>
                              <w:caps/>
                              <w:color w:val="595959" w:themeColor="text1" w:themeTint="A6"/>
                              <w:sz w:val="20"/>
                              <w:szCs w:val="20"/>
                            </w:rPr>
                            <w:t>University of Wales Trinity Saint David</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3F411C5" wp14:editId="255AAA8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61DBC" w14:textId="62FB6705" w:rsidR="008E2A30" w:rsidRPr="008E2A30" w:rsidRDefault="008E2A30">
                                <w:pPr>
                                  <w:pStyle w:val="NoSpacing"/>
                                  <w:rPr>
                                    <w:rFonts w:ascii="Times New Roman" w:eastAsiaTheme="majorEastAsia" w:hAnsi="Times New Roman" w:cs="Times New Roman"/>
                                    <w:b/>
                                    <w:bCs/>
                                    <w:color w:val="262626" w:themeColor="text1" w:themeTint="D9"/>
                                    <w:sz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E2A30">
                                      <w:rPr>
                                        <w:rFonts w:ascii="Times New Roman" w:eastAsiaTheme="majorEastAsia" w:hAnsi="Times New Roman" w:cs="Times New Roman"/>
                                        <w:b/>
                                        <w:bCs/>
                                        <w:color w:val="262626" w:themeColor="text1" w:themeTint="D9"/>
                                        <w:sz w:val="72"/>
                                        <w:szCs w:val="72"/>
                                      </w:rPr>
                                      <w:t>Construction Materials</w:t>
                                    </w:r>
                                    <w:r>
                                      <w:rPr>
                                        <w:rFonts w:ascii="Times New Roman" w:eastAsiaTheme="majorEastAsia" w:hAnsi="Times New Roman" w:cs="Times New Roman"/>
                                        <w:b/>
                                        <w:bCs/>
                                        <w:color w:val="262626" w:themeColor="text1" w:themeTint="D9"/>
                                        <w:sz w:val="72"/>
                                        <w:szCs w:val="72"/>
                                      </w:rPr>
                                      <w:t>:</w:t>
                                    </w:r>
                                  </w:sdtContent>
                                </w:sdt>
                              </w:p>
                              <w:p w14:paraId="6F1F7429" w14:textId="7B7EA97F" w:rsidR="008E2A30" w:rsidRPr="008E2A30" w:rsidRDefault="008E2A30">
                                <w:pPr>
                                  <w:spacing w:before="120"/>
                                  <w:rPr>
                                    <w:rFonts w:ascii="Times New Roman" w:hAnsi="Times New Roman" w:cs="Times New Roman"/>
                                    <w:b/>
                                    <w:bCs/>
                                    <w:color w:val="404040" w:themeColor="text1" w:themeTint="BF"/>
                                    <w:sz w:val="40"/>
                                    <w:szCs w:val="40"/>
                                    <w:u w:val="single"/>
                                  </w:rPr>
                                </w:pPr>
                                <w:sdt>
                                  <w:sdtPr>
                                    <w:rPr>
                                      <w:rFonts w:ascii="Times New Roman" w:hAnsi="Times New Roman" w:cs="Times New Roman"/>
                                      <w:b/>
                                      <w:bCs/>
                                      <w:color w:val="404040" w:themeColor="text1" w:themeTint="BF"/>
                                      <w:sz w:val="40"/>
                                      <w:szCs w:val="40"/>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8E2A30">
                                      <w:rPr>
                                        <w:rFonts w:ascii="Times New Roman" w:hAnsi="Times New Roman" w:cs="Times New Roman"/>
                                        <w:b/>
                                        <w:bCs/>
                                        <w:color w:val="404040" w:themeColor="text1" w:themeTint="BF"/>
                                        <w:sz w:val="40"/>
                                        <w:szCs w:val="40"/>
                                        <w:u w:val="single"/>
                                      </w:rPr>
                                      <w:t>The Burj Khalifa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3F411C5"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8361DBC" w14:textId="62FB6705" w:rsidR="008E2A30" w:rsidRPr="008E2A30" w:rsidRDefault="008E2A30">
                          <w:pPr>
                            <w:pStyle w:val="NoSpacing"/>
                            <w:rPr>
                              <w:rFonts w:ascii="Times New Roman" w:eastAsiaTheme="majorEastAsia" w:hAnsi="Times New Roman" w:cs="Times New Roman"/>
                              <w:b/>
                              <w:bCs/>
                              <w:color w:val="262626" w:themeColor="text1" w:themeTint="D9"/>
                              <w:sz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E2A30">
                                <w:rPr>
                                  <w:rFonts w:ascii="Times New Roman" w:eastAsiaTheme="majorEastAsia" w:hAnsi="Times New Roman" w:cs="Times New Roman"/>
                                  <w:b/>
                                  <w:bCs/>
                                  <w:color w:val="262626" w:themeColor="text1" w:themeTint="D9"/>
                                  <w:sz w:val="72"/>
                                  <w:szCs w:val="72"/>
                                </w:rPr>
                                <w:t>Construction Materials</w:t>
                              </w:r>
                              <w:r>
                                <w:rPr>
                                  <w:rFonts w:ascii="Times New Roman" w:eastAsiaTheme="majorEastAsia" w:hAnsi="Times New Roman" w:cs="Times New Roman"/>
                                  <w:b/>
                                  <w:bCs/>
                                  <w:color w:val="262626" w:themeColor="text1" w:themeTint="D9"/>
                                  <w:sz w:val="72"/>
                                  <w:szCs w:val="72"/>
                                </w:rPr>
                                <w:t>:</w:t>
                              </w:r>
                            </w:sdtContent>
                          </w:sdt>
                        </w:p>
                        <w:p w14:paraId="6F1F7429" w14:textId="7B7EA97F" w:rsidR="008E2A30" w:rsidRPr="008E2A30" w:rsidRDefault="008E2A30">
                          <w:pPr>
                            <w:spacing w:before="120"/>
                            <w:rPr>
                              <w:rFonts w:ascii="Times New Roman" w:hAnsi="Times New Roman" w:cs="Times New Roman"/>
                              <w:b/>
                              <w:bCs/>
                              <w:color w:val="404040" w:themeColor="text1" w:themeTint="BF"/>
                              <w:sz w:val="40"/>
                              <w:szCs w:val="40"/>
                              <w:u w:val="single"/>
                            </w:rPr>
                          </w:pPr>
                          <w:sdt>
                            <w:sdtPr>
                              <w:rPr>
                                <w:rFonts w:ascii="Times New Roman" w:hAnsi="Times New Roman" w:cs="Times New Roman"/>
                                <w:b/>
                                <w:bCs/>
                                <w:color w:val="404040" w:themeColor="text1" w:themeTint="BF"/>
                                <w:sz w:val="40"/>
                                <w:szCs w:val="40"/>
                                <w:u w:val="singl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8E2A30">
                                <w:rPr>
                                  <w:rFonts w:ascii="Times New Roman" w:hAnsi="Times New Roman" w:cs="Times New Roman"/>
                                  <w:b/>
                                  <w:bCs/>
                                  <w:color w:val="404040" w:themeColor="text1" w:themeTint="BF"/>
                                  <w:sz w:val="40"/>
                                  <w:szCs w:val="40"/>
                                  <w:u w:val="single"/>
                                </w:rPr>
                                <w:t>The Burj Khalifa</w:t>
                              </w:r>
                            </w:sdtContent>
                          </w:sdt>
                        </w:p>
                      </w:txbxContent>
                    </v:textbox>
                    <w10:wrap anchorx="page" anchory="page"/>
                  </v:shape>
                </w:pict>
              </mc:Fallback>
            </mc:AlternateContent>
          </w:r>
        </w:p>
        <w:p w14:paraId="242D6E98" w14:textId="7DBCF8E2" w:rsidR="008E2A30" w:rsidRDefault="008E2A30">
          <w:r>
            <w:rPr>
              <w:noProof/>
            </w:rPr>
            <mc:AlternateContent>
              <mc:Choice Requires="wps">
                <w:drawing>
                  <wp:anchor distT="45720" distB="45720" distL="114300" distR="114300" simplePos="0" relativeHeight="251663360" behindDoc="0" locked="0" layoutInCell="1" allowOverlap="1" wp14:anchorId="55A4F421" wp14:editId="25BD8FDB">
                    <wp:simplePos x="0" y="0"/>
                    <wp:positionH relativeFrom="column">
                      <wp:posOffset>1859280</wp:posOffset>
                    </wp:positionH>
                    <wp:positionV relativeFrom="paragraph">
                      <wp:posOffset>2564765</wp:posOffset>
                    </wp:positionV>
                    <wp:extent cx="4549140" cy="5341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9140" cy="5341620"/>
                            </a:xfrm>
                            <a:prstGeom prst="rect">
                              <a:avLst/>
                            </a:prstGeom>
                            <a:solidFill>
                              <a:srgbClr val="FFFFFF"/>
                            </a:solidFill>
                            <a:ln w="9525">
                              <a:solidFill>
                                <a:schemeClr val="bg1"/>
                              </a:solidFill>
                              <a:miter lim="800000"/>
                              <a:headEnd/>
                              <a:tailEnd/>
                            </a:ln>
                          </wps:spPr>
                          <wps:txbx>
                            <w:txbxContent>
                              <w:p w14:paraId="6EBB719C" w14:textId="6B700E78" w:rsidR="008E2A30" w:rsidRDefault="008E2A30">
                                <w:r>
                                  <w:rPr>
                                    <w:noProof/>
                                  </w:rPr>
                                  <w:drawing>
                                    <wp:inline distT="0" distB="0" distL="0" distR="0" wp14:anchorId="44E7F15A" wp14:editId="7F82412D">
                                      <wp:extent cx="4428107" cy="2880000"/>
                                      <wp:effectExtent l="0" t="0" r="0" b="0"/>
                                      <wp:docPr id="939662380" name="Picture 939662380" descr="Interesting Facts About Burj Khalifa that will leave you stun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esting Facts About Burj Khalifa that will leave you stunn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8107" cy="28800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4F421" id="_x0000_s1057" type="#_x0000_t202" style="position:absolute;margin-left:146.4pt;margin-top:201.95pt;width:358.2pt;height:42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" strokecolor="white [3212]">
                    <v:textbox>
                      <w:txbxContent>
                        <w:p w14:paraId="6EBB719C" w14:textId="6B700E78" w:rsidR="008E2A30" w:rsidRDefault="008E2A30">
                          <w:r>
                            <w:rPr>
                              <w:noProof/>
                            </w:rPr>
                            <w:drawing>
                              <wp:inline distT="0" distB="0" distL="0" distR="0" wp14:anchorId="44E7F15A" wp14:editId="7F82412D">
                                <wp:extent cx="4428107" cy="2880000"/>
                                <wp:effectExtent l="0" t="0" r="0" b="0"/>
                                <wp:docPr id="939662380" name="Picture 939662380" descr="Interesting Facts About Burj Khalifa that will leave you stun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esting Facts About Burj Khalifa that will leave you stunn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8107" cy="2880000"/>
                                        </a:xfrm>
                                        <a:prstGeom prst="rect">
                                          <a:avLst/>
                                        </a:prstGeom>
                                        <a:noFill/>
                                        <a:ln>
                                          <a:noFill/>
                                        </a:ln>
                                      </pic:spPr>
                                    </pic:pic>
                                  </a:graphicData>
                                </a:graphic>
                              </wp:inline>
                            </w:drawing>
                          </w:r>
                        </w:p>
                      </w:txbxContent>
                    </v:textbox>
                    <w10:wrap type="square"/>
                  </v:shape>
                </w:pict>
              </mc:Fallback>
            </mc:AlternateContent>
          </w:r>
          <w:r>
            <w:br w:type="page"/>
          </w:r>
        </w:p>
      </w:sdtContent>
    </w:sdt>
    <w:sdt>
      <w:sdtPr>
        <w:id w:val="129980406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38B372C" w14:textId="0450B1AD" w:rsidR="008E2A30" w:rsidRDefault="008E2A30">
          <w:pPr>
            <w:pStyle w:val="TOCHeading"/>
          </w:pPr>
          <w:r>
            <w:t>Contents</w:t>
          </w:r>
        </w:p>
        <w:p w14:paraId="200DA8D0" w14:textId="56F1828B" w:rsidR="002665EE" w:rsidRDefault="008E2A30">
          <w:pPr>
            <w:pStyle w:val="TOC1"/>
            <w:tabs>
              <w:tab w:val="right" w:leader="dot" w:pos="9016"/>
            </w:tabs>
            <w:rPr>
              <w:noProof/>
            </w:rPr>
          </w:pPr>
          <w:r>
            <w:fldChar w:fldCharType="begin"/>
          </w:r>
          <w:r>
            <w:instrText xml:space="preserve"> TOC \o "1-3" \h \z \u </w:instrText>
          </w:r>
          <w:r>
            <w:fldChar w:fldCharType="separate"/>
          </w:r>
          <w:hyperlink w:anchor="_Toc152885852" w:history="1">
            <w:r w:rsidR="002665EE" w:rsidRPr="00E6454E">
              <w:rPr>
                <w:rStyle w:val="Hyperlink"/>
                <w:rFonts w:ascii="Times New Roman" w:hAnsi="Times New Roman" w:cs="Times New Roman"/>
                <w:b/>
                <w:bCs/>
                <w:noProof/>
                <w:shd w:val="clear" w:color="auto" w:fill="FFFFFF"/>
              </w:rPr>
              <w:t>Behind the beauty of The Burj Khalifa</w:t>
            </w:r>
            <w:r w:rsidR="002665EE">
              <w:rPr>
                <w:noProof/>
                <w:webHidden/>
              </w:rPr>
              <w:tab/>
            </w:r>
            <w:r w:rsidR="002665EE">
              <w:rPr>
                <w:noProof/>
                <w:webHidden/>
              </w:rPr>
              <w:fldChar w:fldCharType="begin"/>
            </w:r>
            <w:r w:rsidR="002665EE">
              <w:rPr>
                <w:noProof/>
                <w:webHidden/>
              </w:rPr>
              <w:instrText xml:space="preserve"> PAGEREF _Toc152885852 \h </w:instrText>
            </w:r>
            <w:r w:rsidR="002665EE">
              <w:rPr>
                <w:noProof/>
                <w:webHidden/>
              </w:rPr>
            </w:r>
            <w:r w:rsidR="002665EE">
              <w:rPr>
                <w:noProof/>
                <w:webHidden/>
              </w:rPr>
              <w:fldChar w:fldCharType="separate"/>
            </w:r>
            <w:r w:rsidR="002665EE">
              <w:rPr>
                <w:noProof/>
                <w:webHidden/>
              </w:rPr>
              <w:t>2</w:t>
            </w:r>
            <w:r w:rsidR="002665EE">
              <w:rPr>
                <w:noProof/>
                <w:webHidden/>
              </w:rPr>
              <w:fldChar w:fldCharType="end"/>
            </w:r>
          </w:hyperlink>
        </w:p>
        <w:p w14:paraId="4711E6F7" w14:textId="1E0763C7" w:rsidR="002665EE" w:rsidRDefault="002665EE">
          <w:pPr>
            <w:pStyle w:val="TOC1"/>
            <w:tabs>
              <w:tab w:val="right" w:leader="dot" w:pos="9016"/>
            </w:tabs>
            <w:rPr>
              <w:noProof/>
            </w:rPr>
          </w:pPr>
          <w:hyperlink w:anchor="_Toc152885853" w:history="1">
            <w:r w:rsidRPr="00E6454E">
              <w:rPr>
                <w:rStyle w:val="Hyperlink"/>
                <w:rFonts w:ascii="Times New Roman" w:hAnsi="Times New Roman" w:cs="Times New Roman"/>
                <w:b/>
                <w:bCs/>
                <w:noProof/>
              </w:rPr>
              <w:t>Adaptability</w:t>
            </w:r>
            <w:r>
              <w:rPr>
                <w:noProof/>
                <w:webHidden/>
              </w:rPr>
              <w:tab/>
            </w:r>
            <w:r>
              <w:rPr>
                <w:noProof/>
                <w:webHidden/>
              </w:rPr>
              <w:fldChar w:fldCharType="begin"/>
            </w:r>
            <w:r>
              <w:rPr>
                <w:noProof/>
                <w:webHidden/>
              </w:rPr>
              <w:instrText xml:space="preserve"> PAGEREF _Toc152885853 \h </w:instrText>
            </w:r>
            <w:r>
              <w:rPr>
                <w:noProof/>
                <w:webHidden/>
              </w:rPr>
            </w:r>
            <w:r>
              <w:rPr>
                <w:noProof/>
                <w:webHidden/>
              </w:rPr>
              <w:fldChar w:fldCharType="separate"/>
            </w:r>
            <w:r>
              <w:rPr>
                <w:noProof/>
                <w:webHidden/>
              </w:rPr>
              <w:t>4</w:t>
            </w:r>
            <w:r>
              <w:rPr>
                <w:noProof/>
                <w:webHidden/>
              </w:rPr>
              <w:fldChar w:fldCharType="end"/>
            </w:r>
          </w:hyperlink>
        </w:p>
        <w:p w14:paraId="14D65C70" w14:textId="16D17A61" w:rsidR="002665EE" w:rsidRDefault="002665EE">
          <w:pPr>
            <w:pStyle w:val="TOC1"/>
            <w:tabs>
              <w:tab w:val="right" w:leader="dot" w:pos="9016"/>
            </w:tabs>
            <w:rPr>
              <w:noProof/>
            </w:rPr>
          </w:pPr>
          <w:hyperlink w:anchor="_Toc152885854" w:history="1">
            <w:r w:rsidRPr="00E6454E">
              <w:rPr>
                <w:rStyle w:val="Hyperlink"/>
                <w:rFonts w:ascii="Times New Roman" w:hAnsi="Times New Roman" w:cs="Times New Roman"/>
                <w:b/>
                <w:bCs/>
                <w:noProof/>
              </w:rPr>
              <w:t>The Ever-Reliable Concrete</w:t>
            </w:r>
            <w:r>
              <w:rPr>
                <w:noProof/>
                <w:webHidden/>
              </w:rPr>
              <w:tab/>
            </w:r>
            <w:r>
              <w:rPr>
                <w:noProof/>
                <w:webHidden/>
              </w:rPr>
              <w:fldChar w:fldCharType="begin"/>
            </w:r>
            <w:r>
              <w:rPr>
                <w:noProof/>
                <w:webHidden/>
              </w:rPr>
              <w:instrText xml:space="preserve"> PAGEREF _Toc152885854 \h </w:instrText>
            </w:r>
            <w:r>
              <w:rPr>
                <w:noProof/>
                <w:webHidden/>
              </w:rPr>
            </w:r>
            <w:r>
              <w:rPr>
                <w:noProof/>
                <w:webHidden/>
              </w:rPr>
              <w:fldChar w:fldCharType="separate"/>
            </w:r>
            <w:r>
              <w:rPr>
                <w:noProof/>
                <w:webHidden/>
              </w:rPr>
              <w:t>5</w:t>
            </w:r>
            <w:r>
              <w:rPr>
                <w:noProof/>
                <w:webHidden/>
              </w:rPr>
              <w:fldChar w:fldCharType="end"/>
            </w:r>
          </w:hyperlink>
        </w:p>
        <w:p w14:paraId="7EA4EBD5" w14:textId="2709FDA9" w:rsidR="002665EE" w:rsidRDefault="002665EE">
          <w:pPr>
            <w:pStyle w:val="TOC1"/>
            <w:tabs>
              <w:tab w:val="right" w:leader="dot" w:pos="9016"/>
            </w:tabs>
            <w:rPr>
              <w:noProof/>
            </w:rPr>
          </w:pPr>
          <w:hyperlink w:anchor="_Toc152885855" w:history="1">
            <w:r w:rsidRPr="00E6454E">
              <w:rPr>
                <w:rStyle w:val="Hyperlink"/>
                <w:rFonts w:ascii="Times New Roman" w:hAnsi="Times New Roman" w:cs="Times New Roman"/>
                <w:b/>
                <w:bCs/>
                <w:noProof/>
              </w:rPr>
              <w:t>Concrete VS Steel</w:t>
            </w:r>
            <w:r>
              <w:rPr>
                <w:noProof/>
                <w:webHidden/>
              </w:rPr>
              <w:tab/>
            </w:r>
            <w:r>
              <w:rPr>
                <w:noProof/>
                <w:webHidden/>
              </w:rPr>
              <w:fldChar w:fldCharType="begin"/>
            </w:r>
            <w:r>
              <w:rPr>
                <w:noProof/>
                <w:webHidden/>
              </w:rPr>
              <w:instrText xml:space="preserve"> PAGEREF _Toc152885855 \h </w:instrText>
            </w:r>
            <w:r>
              <w:rPr>
                <w:noProof/>
                <w:webHidden/>
              </w:rPr>
            </w:r>
            <w:r>
              <w:rPr>
                <w:noProof/>
                <w:webHidden/>
              </w:rPr>
              <w:fldChar w:fldCharType="separate"/>
            </w:r>
            <w:r>
              <w:rPr>
                <w:noProof/>
                <w:webHidden/>
              </w:rPr>
              <w:t>6</w:t>
            </w:r>
            <w:r>
              <w:rPr>
                <w:noProof/>
                <w:webHidden/>
              </w:rPr>
              <w:fldChar w:fldCharType="end"/>
            </w:r>
          </w:hyperlink>
        </w:p>
        <w:p w14:paraId="17F83E98" w14:textId="79D40964" w:rsidR="002665EE" w:rsidRDefault="002665EE">
          <w:pPr>
            <w:pStyle w:val="TOC1"/>
            <w:tabs>
              <w:tab w:val="right" w:leader="dot" w:pos="9016"/>
            </w:tabs>
            <w:rPr>
              <w:noProof/>
            </w:rPr>
          </w:pPr>
          <w:hyperlink w:anchor="_Toc152885856" w:history="1">
            <w:r w:rsidRPr="00E6454E">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_Toc152885856 \h </w:instrText>
            </w:r>
            <w:r>
              <w:rPr>
                <w:noProof/>
                <w:webHidden/>
              </w:rPr>
            </w:r>
            <w:r>
              <w:rPr>
                <w:noProof/>
                <w:webHidden/>
              </w:rPr>
              <w:fldChar w:fldCharType="separate"/>
            </w:r>
            <w:r>
              <w:rPr>
                <w:noProof/>
                <w:webHidden/>
              </w:rPr>
              <w:t>7</w:t>
            </w:r>
            <w:r>
              <w:rPr>
                <w:noProof/>
                <w:webHidden/>
              </w:rPr>
              <w:fldChar w:fldCharType="end"/>
            </w:r>
          </w:hyperlink>
        </w:p>
        <w:p w14:paraId="0ED0432B" w14:textId="29861C92" w:rsidR="008E2A30" w:rsidRDefault="008E2A30">
          <w:r>
            <w:rPr>
              <w:b/>
              <w:bCs/>
            </w:rPr>
            <w:fldChar w:fldCharType="end"/>
          </w:r>
        </w:p>
      </w:sdtContent>
    </w:sdt>
    <w:p w14:paraId="7BE22D9D" w14:textId="77777777" w:rsidR="00602AE6" w:rsidRDefault="00602AE6"/>
    <w:p w14:paraId="6D790259" w14:textId="77777777" w:rsidR="008E2A30" w:rsidRDefault="008E2A30"/>
    <w:p w14:paraId="22D10217" w14:textId="77777777" w:rsidR="008E2A30" w:rsidRDefault="008E2A30"/>
    <w:p w14:paraId="7B7279A3" w14:textId="77777777" w:rsidR="008E2A30" w:rsidRDefault="008E2A30"/>
    <w:p w14:paraId="3D950F22" w14:textId="77777777" w:rsidR="008E2A30" w:rsidRDefault="008E2A30"/>
    <w:p w14:paraId="3019EC10" w14:textId="77777777" w:rsidR="008E2A30" w:rsidRDefault="008E2A30"/>
    <w:p w14:paraId="2C4FE1FC" w14:textId="77777777" w:rsidR="008E2A30" w:rsidRDefault="008E2A30"/>
    <w:p w14:paraId="1D8E1418" w14:textId="77777777" w:rsidR="008E2A30" w:rsidRDefault="008E2A30"/>
    <w:p w14:paraId="63B8BBE2" w14:textId="77777777" w:rsidR="008E2A30" w:rsidRDefault="008E2A30"/>
    <w:p w14:paraId="1E2534F3" w14:textId="77777777" w:rsidR="008E2A30" w:rsidRDefault="008E2A30"/>
    <w:p w14:paraId="358FD349" w14:textId="77777777" w:rsidR="008E2A30" w:rsidRDefault="008E2A30"/>
    <w:p w14:paraId="230A3822" w14:textId="77777777" w:rsidR="008E2A30" w:rsidRDefault="008E2A30"/>
    <w:p w14:paraId="6CE97940" w14:textId="77777777" w:rsidR="008E2A30" w:rsidRDefault="008E2A30"/>
    <w:p w14:paraId="75790EDA" w14:textId="77777777" w:rsidR="008E2A30" w:rsidRDefault="008E2A30"/>
    <w:p w14:paraId="4B808587" w14:textId="77777777" w:rsidR="008E2A30" w:rsidRDefault="008E2A30"/>
    <w:p w14:paraId="45D3EECC" w14:textId="77777777" w:rsidR="008E2A30" w:rsidRDefault="008E2A30"/>
    <w:p w14:paraId="48485533" w14:textId="77777777" w:rsidR="008E2A30" w:rsidRDefault="008E2A30"/>
    <w:p w14:paraId="0E14731A" w14:textId="77777777" w:rsidR="008E2A30" w:rsidRDefault="008E2A30"/>
    <w:p w14:paraId="59F37B75" w14:textId="77777777" w:rsidR="008E2A30" w:rsidRDefault="008E2A30"/>
    <w:p w14:paraId="21958D05" w14:textId="77777777" w:rsidR="008E2A30" w:rsidRDefault="008E2A30"/>
    <w:p w14:paraId="68ED86C7" w14:textId="77777777" w:rsidR="008E2A30" w:rsidRDefault="008E2A30"/>
    <w:p w14:paraId="0AB14305" w14:textId="77777777" w:rsidR="008E2A30" w:rsidRDefault="008E2A30"/>
    <w:p w14:paraId="31801096" w14:textId="77777777" w:rsidR="008E2A30" w:rsidRDefault="008E2A30"/>
    <w:p w14:paraId="0F8719C3" w14:textId="77777777" w:rsidR="008E2A30" w:rsidRDefault="008E2A30"/>
    <w:p w14:paraId="59493F2A" w14:textId="77777777" w:rsidR="007C6A8D" w:rsidRDefault="007C6A8D"/>
    <w:p w14:paraId="7A965593" w14:textId="77777777" w:rsidR="007C6A8D" w:rsidRDefault="007C6A8D"/>
    <w:p w14:paraId="505E2351" w14:textId="77777777" w:rsidR="007C6A8D" w:rsidRDefault="007C6A8D"/>
    <w:p w14:paraId="5E993076" w14:textId="77777777" w:rsidR="007C6A8D" w:rsidRDefault="007C6A8D"/>
    <w:p w14:paraId="6E514DD8" w14:textId="77777777" w:rsidR="00932FB5" w:rsidRDefault="00932FB5" w:rsidP="007C6A8D">
      <w:pPr>
        <w:rPr>
          <w:rFonts w:ascii="Times New Roman" w:hAnsi="Times New Roman" w:cs="Times New Roman"/>
          <w:color w:val="272930"/>
          <w:sz w:val="24"/>
          <w:szCs w:val="24"/>
          <w:shd w:val="clear" w:color="auto" w:fill="FFFFFF"/>
        </w:rPr>
      </w:pPr>
    </w:p>
    <w:p w14:paraId="49C07BC9" w14:textId="656BCC73" w:rsidR="00932FB5" w:rsidRPr="006101B0" w:rsidRDefault="00932FB5" w:rsidP="006101B0">
      <w:pPr>
        <w:pStyle w:val="Heading1"/>
        <w:jc w:val="center"/>
        <w:rPr>
          <w:rFonts w:ascii="Times New Roman" w:hAnsi="Times New Roman" w:cs="Times New Roman"/>
          <w:b/>
          <w:bCs/>
          <w:sz w:val="36"/>
          <w:szCs w:val="36"/>
          <w:shd w:val="clear" w:color="auto" w:fill="FFFFFF"/>
        </w:rPr>
      </w:pPr>
      <w:bookmarkStart w:id="0" w:name="_Toc152885852"/>
      <w:r w:rsidRPr="006101B0">
        <w:rPr>
          <w:rFonts w:ascii="Times New Roman" w:hAnsi="Times New Roman" w:cs="Times New Roman"/>
          <w:b/>
          <w:bCs/>
          <w:sz w:val="36"/>
          <w:szCs w:val="36"/>
          <w:shd w:val="clear" w:color="auto" w:fill="FFFFFF"/>
        </w:rPr>
        <w:t>Behind the beauty of The Burj Khalifa</w:t>
      </w:r>
      <w:bookmarkEnd w:id="0"/>
    </w:p>
    <w:p w14:paraId="309B15DD" w14:textId="40244038" w:rsidR="007C6A8D" w:rsidRPr="00092835" w:rsidRDefault="007C6A8D" w:rsidP="007C6A8D">
      <w:pPr>
        <w:rPr>
          <w:rFonts w:ascii="Times New Roman" w:eastAsia="Times New Roman" w:hAnsi="Times New Roman" w:cs="Times New Roman"/>
          <w:kern w:val="0"/>
          <w:sz w:val="24"/>
          <w:szCs w:val="24"/>
          <w:lang w:eastAsia="en-GB"/>
          <w14:ligatures w14:val="none"/>
        </w:rPr>
      </w:pPr>
      <w:r w:rsidRPr="00092835">
        <w:rPr>
          <w:rFonts w:ascii="Times New Roman" w:hAnsi="Times New Roman" w:cs="Times New Roman"/>
          <w:color w:val="272930"/>
          <w:sz w:val="24"/>
          <w:szCs w:val="24"/>
          <w:shd w:val="clear" w:color="auto" w:fill="FFFFFF"/>
        </w:rPr>
        <w:t xml:space="preserve">The </w:t>
      </w:r>
      <w:r w:rsidRPr="00092835">
        <w:rPr>
          <w:rFonts w:ascii="Times New Roman" w:hAnsi="Times New Roman" w:cs="Times New Roman"/>
          <w:color w:val="272930"/>
          <w:sz w:val="24"/>
          <w:szCs w:val="24"/>
          <w:shd w:val="clear" w:color="auto" w:fill="FFFFFF"/>
        </w:rPr>
        <w:t>Burj Khalifa</w:t>
      </w:r>
      <w:r w:rsidRPr="00092835">
        <w:rPr>
          <w:rFonts w:ascii="Times New Roman" w:hAnsi="Times New Roman" w:cs="Times New Roman"/>
          <w:color w:val="272930"/>
          <w:sz w:val="24"/>
          <w:szCs w:val="24"/>
          <w:shd w:val="clear" w:color="auto" w:fill="FFFFFF"/>
        </w:rPr>
        <w:t xml:space="preserve"> which is the world’s tallest building</w:t>
      </w:r>
      <w:r w:rsidRPr="00092835">
        <w:rPr>
          <w:rFonts w:ascii="Times New Roman" w:hAnsi="Times New Roman" w:cs="Times New Roman"/>
          <w:color w:val="272930"/>
          <w:sz w:val="24"/>
          <w:szCs w:val="24"/>
          <w:shd w:val="clear" w:color="auto" w:fill="FFFFFF"/>
        </w:rPr>
        <w:t xml:space="preserve"> took 6 years for its construction and was </w:t>
      </w:r>
      <w:r w:rsidRPr="00092835">
        <w:rPr>
          <w:rFonts w:ascii="Times New Roman" w:hAnsi="Times New Roman" w:cs="Times New Roman"/>
          <w:color w:val="272930"/>
          <w:sz w:val="24"/>
          <w:szCs w:val="24"/>
          <w:shd w:val="clear" w:color="auto" w:fill="FFFFFF"/>
        </w:rPr>
        <w:t>introduced</w:t>
      </w:r>
      <w:r w:rsidRPr="00092835">
        <w:rPr>
          <w:rFonts w:ascii="Times New Roman" w:hAnsi="Times New Roman" w:cs="Times New Roman"/>
          <w:color w:val="272930"/>
          <w:sz w:val="24"/>
          <w:szCs w:val="24"/>
          <w:shd w:val="clear" w:color="auto" w:fill="FFFFFF"/>
        </w:rPr>
        <w:t xml:space="preserve"> on 4</w:t>
      </w:r>
      <w:r w:rsidRPr="00092835">
        <w:rPr>
          <w:rFonts w:ascii="Times New Roman" w:hAnsi="Times New Roman" w:cs="Times New Roman"/>
          <w:color w:val="272930"/>
          <w:sz w:val="24"/>
          <w:szCs w:val="24"/>
          <w:shd w:val="clear" w:color="auto" w:fill="FFFFFF"/>
          <w:vertAlign w:val="superscript"/>
        </w:rPr>
        <w:t>th</w:t>
      </w:r>
      <w:r w:rsidRPr="00092835">
        <w:rPr>
          <w:rFonts w:ascii="Times New Roman" w:hAnsi="Times New Roman" w:cs="Times New Roman"/>
          <w:color w:val="272930"/>
          <w:sz w:val="24"/>
          <w:szCs w:val="24"/>
          <w:shd w:val="clear" w:color="auto" w:fill="FFFFFF"/>
        </w:rPr>
        <w:t> </w:t>
      </w:r>
      <w:r w:rsidR="006A010C" w:rsidRPr="00092835">
        <w:rPr>
          <w:rFonts w:ascii="Times New Roman" w:hAnsi="Times New Roman" w:cs="Times New Roman"/>
          <w:color w:val="272930"/>
          <w:sz w:val="24"/>
          <w:szCs w:val="24"/>
          <w:shd w:val="clear" w:color="auto" w:fill="FFFFFF"/>
        </w:rPr>
        <w:t>January</w:t>
      </w:r>
      <w:r w:rsidRPr="00092835">
        <w:rPr>
          <w:rFonts w:ascii="Times New Roman" w:hAnsi="Times New Roman" w:cs="Times New Roman"/>
          <w:color w:val="272930"/>
          <w:sz w:val="24"/>
          <w:szCs w:val="24"/>
          <w:shd w:val="clear" w:color="auto" w:fill="FFFFFF"/>
        </w:rPr>
        <w:t xml:space="preserve"> 2010. </w:t>
      </w:r>
      <w:r w:rsidRPr="00092835">
        <w:rPr>
          <w:rFonts w:ascii="Times New Roman" w:hAnsi="Times New Roman" w:cs="Times New Roman"/>
          <w:color w:val="272930"/>
          <w:sz w:val="24"/>
          <w:szCs w:val="24"/>
          <w:shd w:val="clear" w:color="auto" w:fill="FFFFFF"/>
        </w:rPr>
        <w:t>It</w:t>
      </w:r>
      <w:r w:rsidRPr="00092835">
        <w:rPr>
          <w:rFonts w:ascii="Times New Roman" w:hAnsi="Times New Roman" w:cs="Times New Roman"/>
          <w:color w:val="272930"/>
          <w:sz w:val="24"/>
          <w:szCs w:val="24"/>
          <w:shd w:val="clear" w:color="auto" w:fill="FFFFFF"/>
        </w:rPr>
        <w:t xml:space="preserve"> is 828m tall and is a</w:t>
      </w:r>
      <w:r w:rsidRPr="00092835">
        <w:rPr>
          <w:rFonts w:ascii="Times New Roman" w:hAnsi="Times New Roman" w:cs="Times New Roman"/>
          <w:color w:val="272930"/>
          <w:sz w:val="24"/>
          <w:szCs w:val="24"/>
          <w:shd w:val="clear" w:color="auto" w:fill="FFFFFF"/>
        </w:rPr>
        <w:t>n entirely</w:t>
      </w:r>
      <w:r w:rsidRPr="00092835">
        <w:rPr>
          <w:rFonts w:ascii="Times New Roman" w:hAnsi="Times New Roman" w:cs="Times New Roman"/>
          <w:color w:val="272930"/>
          <w:sz w:val="24"/>
          <w:szCs w:val="24"/>
          <w:shd w:val="clear" w:color="auto" w:fill="FFFFFF"/>
        </w:rPr>
        <w:t xml:space="preserve"> reinforced concrete tower structure. </w:t>
      </w:r>
      <w:r w:rsidRPr="00092835">
        <w:rPr>
          <w:rFonts w:ascii="Times New Roman" w:eastAsia="Times New Roman" w:hAnsi="Times New Roman" w:cs="Times New Roman"/>
          <w:color w:val="272930"/>
          <w:kern w:val="0"/>
          <w:sz w:val="24"/>
          <w:szCs w:val="24"/>
          <w:shd w:val="clear" w:color="auto" w:fill="FFFFFF"/>
          <w:lang w:eastAsia="en-GB"/>
          <w14:ligatures w14:val="none"/>
        </w:rPr>
        <w:t>The tower comprises 280,000 m</w:t>
      </w:r>
      <w:r w:rsidRPr="00092835">
        <w:rPr>
          <w:rFonts w:ascii="Times New Roman" w:eastAsia="Times New Roman" w:hAnsi="Times New Roman" w:cs="Times New Roman"/>
          <w:color w:val="272930"/>
          <w:kern w:val="0"/>
          <w:sz w:val="24"/>
          <w:szCs w:val="24"/>
          <w:shd w:val="clear" w:color="auto" w:fill="FFFFFF"/>
          <w:vertAlign w:val="superscript"/>
          <w:lang w:eastAsia="en-GB"/>
          <w14:ligatures w14:val="none"/>
        </w:rPr>
        <w:t>2</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 area. This area is utilized for 700 residential apartments located from 45 to 108 floors. </w:t>
      </w:r>
      <w:r w:rsidRPr="00092835">
        <w:rPr>
          <w:rFonts w:ascii="Times New Roman" w:eastAsia="Times New Roman" w:hAnsi="Times New Roman" w:cs="Times New Roman"/>
          <w:color w:val="272930"/>
          <w:kern w:val="0"/>
          <w:sz w:val="24"/>
          <w:szCs w:val="24"/>
          <w:shd w:val="clear" w:color="auto" w:fill="FFFFFF"/>
          <w:lang w:eastAsia="en-GB"/>
          <w14:ligatures w14:val="none"/>
        </w:rPr>
        <w:t>The r</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emaining spaces </w:t>
      </w:r>
      <w:r w:rsidRPr="00092835">
        <w:rPr>
          <w:rFonts w:ascii="Times New Roman" w:eastAsia="Times New Roman" w:hAnsi="Times New Roman" w:cs="Times New Roman"/>
          <w:color w:val="272930"/>
          <w:kern w:val="0"/>
          <w:sz w:val="24"/>
          <w:szCs w:val="24"/>
          <w:shd w:val="clear" w:color="auto" w:fill="FFFFFF"/>
          <w:lang w:eastAsia="en-GB"/>
          <w14:ligatures w14:val="none"/>
        </w:rPr>
        <w:t>go up to the</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 160</w:t>
      </w:r>
      <w:r w:rsidRPr="00092835">
        <w:rPr>
          <w:rFonts w:ascii="Times New Roman" w:eastAsia="Times New Roman" w:hAnsi="Times New Roman" w:cs="Times New Roman"/>
          <w:color w:val="272930"/>
          <w:kern w:val="0"/>
          <w:sz w:val="24"/>
          <w:szCs w:val="24"/>
          <w:shd w:val="clear" w:color="auto" w:fill="FFFFFF"/>
          <w:vertAlign w:val="superscript"/>
          <w:lang w:eastAsia="en-GB"/>
          <w14:ligatures w14:val="none"/>
        </w:rPr>
        <w:t>th</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 floor </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which is </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occupied by the corporate officers. The total project cost is estimated to be US$20billion. The tower construction itself costs $4.2billion. The structural elements </w:t>
      </w:r>
      <w:r w:rsidR="001D3CBB" w:rsidRPr="00092835">
        <w:rPr>
          <w:rFonts w:ascii="Times New Roman" w:eastAsia="Times New Roman" w:hAnsi="Times New Roman" w:cs="Times New Roman"/>
          <w:color w:val="272930"/>
          <w:kern w:val="0"/>
          <w:sz w:val="24"/>
          <w:szCs w:val="24"/>
          <w:shd w:val="clear" w:color="auto" w:fill="FFFFFF"/>
          <w:lang w:eastAsia="en-GB"/>
          <w14:ligatures w14:val="none"/>
        </w:rPr>
        <w:t>utilized,</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 and their </w:t>
      </w:r>
      <w:r w:rsidR="001D3CBB" w:rsidRPr="00092835">
        <w:rPr>
          <w:rFonts w:ascii="Times New Roman" w:eastAsia="Times New Roman" w:hAnsi="Times New Roman" w:cs="Times New Roman"/>
          <w:color w:val="272930"/>
          <w:kern w:val="0"/>
          <w:sz w:val="24"/>
          <w:szCs w:val="24"/>
          <w:shd w:val="clear" w:color="auto" w:fill="FFFFFF"/>
          <w:lang w:eastAsia="en-GB"/>
          <w14:ligatures w14:val="none"/>
        </w:rPr>
        <w:t xml:space="preserve">total </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amount is </w:t>
      </w:r>
      <w:r w:rsidR="001D3CBB" w:rsidRPr="00092835">
        <w:rPr>
          <w:rFonts w:ascii="Times New Roman" w:eastAsia="Times New Roman" w:hAnsi="Times New Roman" w:cs="Times New Roman"/>
          <w:color w:val="272930"/>
          <w:kern w:val="0"/>
          <w:sz w:val="24"/>
          <w:szCs w:val="24"/>
          <w:shd w:val="clear" w:color="auto" w:fill="FFFFFF"/>
          <w:lang w:eastAsia="en-GB"/>
          <w14:ligatures w14:val="none"/>
        </w:rPr>
        <w:t>stated</w:t>
      </w:r>
      <w:r w:rsidRPr="00092835">
        <w:rPr>
          <w:rFonts w:ascii="Times New Roman" w:eastAsia="Times New Roman" w:hAnsi="Times New Roman" w:cs="Times New Roman"/>
          <w:color w:val="272930"/>
          <w:kern w:val="0"/>
          <w:sz w:val="24"/>
          <w:szCs w:val="24"/>
          <w:shd w:val="clear" w:color="auto" w:fill="FFFFFF"/>
          <w:lang w:eastAsia="en-GB"/>
          <w14:ligatures w14:val="none"/>
        </w:rPr>
        <w:t xml:space="preserve"> below:</w:t>
      </w:r>
    </w:p>
    <w:p w14:paraId="48A28485" w14:textId="46C6DC15" w:rsidR="007C6A8D" w:rsidRPr="007C6A8D" w:rsidRDefault="007C6A8D" w:rsidP="007C6A8D">
      <w:pPr>
        <w:numPr>
          <w:ilvl w:val="0"/>
          <w:numId w:val="1"/>
        </w:numPr>
        <w:shd w:val="clear" w:color="auto" w:fill="FFFFFF"/>
        <w:spacing w:before="100" w:beforeAutospacing="1" w:after="90" w:line="240" w:lineRule="auto"/>
        <w:rPr>
          <w:rFonts w:ascii="Times New Roman" w:eastAsia="Times New Roman" w:hAnsi="Times New Roman" w:cs="Times New Roman"/>
          <w:color w:val="272930"/>
          <w:kern w:val="0"/>
          <w:sz w:val="24"/>
          <w:szCs w:val="24"/>
          <w:lang w:eastAsia="en-GB"/>
          <w14:ligatures w14:val="none"/>
        </w:rPr>
      </w:pPr>
      <w:r w:rsidRPr="007C6A8D">
        <w:rPr>
          <w:rFonts w:ascii="Times New Roman" w:eastAsia="Times New Roman" w:hAnsi="Times New Roman" w:cs="Times New Roman"/>
          <w:color w:val="272930"/>
          <w:kern w:val="0"/>
          <w:sz w:val="24"/>
          <w:szCs w:val="24"/>
          <w:lang w:eastAsia="en-GB"/>
          <w14:ligatures w14:val="none"/>
        </w:rPr>
        <w:t>Concrete Used = 250</w:t>
      </w:r>
      <w:r w:rsidR="001D3CBB" w:rsidRPr="00092835">
        <w:rPr>
          <w:rFonts w:ascii="Times New Roman" w:eastAsia="Times New Roman" w:hAnsi="Times New Roman" w:cs="Times New Roman"/>
          <w:color w:val="272930"/>
          <w:kern w:val="0"/>
          <w:sz w:val="24"/>
          <w:szCs w:val="24"/>
          <w:lang w:eastAsia="en-GB"/>
          <w14:ligatures w14:val="none"/>
        </w:rPr>
        <w:t>,</w:t>
      </w:r>
      <w:r w:rsidRPr="007C6A8D">
        <w:rPr>
          <w:rFonts w:ascii="Times New Roman" w:eastAsia="Times New Roman" w:hAnsi="Times New Roman" w:cs="Times New Roman"/>
          <w:color w:val="272930"/>
          <w:kern w:val="0"/>
          <w:sz w:val="24"/>
          <w:szCs w:val="24"/>
          <w:lang w:eastAsia="en-GB"/>
          <w14:ligatures w14:val="none"/>
        </w:rPr>
        <w:t xml:space="preserve">000 cubic </w:t>
      </w:r>
      <w:r w:rsidR="001D3CBB" w:rsidRPr="00092835">
        <w:rPr>
          <w:rFonts w:ascii="Times New Roman" w:eastAsia="Times New Roman" w:hAnsi="Times New Roman" w:cs="Times New Roman"/>
          <w:color w:val="272930"/>
          <w:kern w:val="0"/>
          <w:sz w:val="24"/>
          <w:szCs w:val="24"/>
          <w:lang w:eastAsia="en-GB"/>
          <w14:ligatures w14:val="none"/>
        </w:rPr>
        <w:t>metres</w:t>
      </w:r>
    </w:p>
    <w:p w14:paraId="1DC2B5DD" w14:textId="5212104F" w:rsidR="007C6A8D" w:rsidRPr="007C6A8D" w:rsidRDefault="007C6A8D" w:rsidP="007C6A8D">
      <w:pPr>
        <w:numPr>
          <w:ilvl w:val="0"/>
          <w:numId w:val="1"/>
        </w:numPr>
        <w:shd w:val="clear" w:color="auto" w:fill="FFFFFF"/>
        <w:spacing w:before="100" w:beforeAutospacing="1" w:after="90" w:line="240" w:lineRule="auto"/>
        <w:rPr>
          <w:rFonts w:ascii="Times New Roman" w:eastAsia="Times New Roman" w:hAnsi="Times New Roman" w:cs="Times New Roman"/>
          <w:color w:val="272930"/>
          <w:kern w:val="0"/>
          <w:sz w:val="24"/>
          <w:szCs w:val="24"/>
          <w:lang w:eastAsia="en-GB"/>
          <w14:ligatures w14:val="none"/>
        </w:rPr>
      </w:pPr>
      <w:r w:rsidRPr="007C6A8D">
        <w:rPr>
          <w:rFonts w:ascii="Times New Roman" w:eastAsia="Times New Roman" w:hAnsi="Times New Roman" w:cs="Times New Roman"/>
          <w:color w:val="272930"/>
          <w:kern w:val="0"/>
          <w:sz w:val="24"/>
          <w:szCs w:val="24"/>
          <w:lang w:eastAsia="en-GB"/>
          <w14:ligatures w14:val="none"/>
        </w:rPr>
        <w:t>Curtain Walls = 83,600</w:t>
      </w:r>
      <w:r w:rsidR="001D3CBB" w:rsidRPr="00092835">
        <w:rPr>
          <w:rFonts w:ascii="Times New Roman" w:eastAsia="Times New Roman" w:hAnsi="Times New Roman" w:cs="Times New Roman"/>
          <w:color w:val="272930"/>
          <w:kern w:val="0"/>
          <w:sz w:val="24"/>
          <w:szCs w:val="24"/>
          <w:lang w:eastAsia="en-GB"/>
          <w14:ligatures w14:val="none"/>
        </w:rPr>
        <w:t xml:space="preserve"> </w:t>
      </w:r>
      <w:r w:rsidRPr="007C6A8D">
        <w:rPr>
          <w:rFonts w:ascii="Times New Roman" w:eastAsia="Times New Roman" w:hAnsi="Times New Roman" w:cs="Times New Roman"/>
          <w:color w:val="272930"/>
          <w:kern w:val="0"/>
          <w:sz w:val="24"/>
          <w:szCs w:val="24"/>
          <w:lang w:eastAsia="en-GB"/>
          <w14:ligatures w14:val="none"/>
        </w:rPr>
        <w:t>sq</w:t>
      </w:r>
      <w:r w:rsidR="001D3CBB" w:rsidRPr="00092835">
        <w:rPr>
          <w:rFonts w:ascii="Times New Roman" w:eastAsia="Times New Roman" w:hAnsi="Times New Roman" w:cs="Times New Roman"/>
          <w:color w:val="272930"/>
          <w:kern w:val="0"/>
          <w:sz w:val="24"/>
          <w:szCs w:val="24"/>
          <w:lang w:eastAsia="en-GB"/>
          <w14:ligatures w14:val="none"/>
        </w:rPr>
        <w:t xml:space="preserve">uare </w:t>
      </w:r>
      <w:r w:rsidRPr="007C6A8D">
        <w:rPr>
          <w:rFonts w:ascii="Times New Roman" w:eastAsia="Times New Roman" w:hAnsi="Times New Roman" w:cs="Times New Roman"/>
          <w:color w:val="272930"/>
          <w:kern w:val="0"/>
          <w:sz w:val="24"/>
          <w:szCs w:val="24"/>
          <w:lang w:eastAsia="en-GB"/>
          <w14:ligatures w14:val="none"/>
        </w:rPr>
        <w:t>m</w:t>
      </w:r>
      <w:r w:rsidR="001D3CBB" w:rsidRPr="00092835">
        <w:rPr>
          <w:rFonts w:ascii="Times New Roman" w:eastAsia="Times New Roman" w:hAnsi="Times New Roman" w:cs="Times New Roman"/>
          <w:color w:val="272930"/>
          <w:kern w:val="0"/>
          <w:sz w:val="24"/>
          <w:szCs w:val="24"/>
          <w:lang w:eastAsia="en-GB"/>
          <w14:ligatures w14:val="none"/>
        </w:rPr>
        <w:t>etres</w:t>
      </w:r>
      <w:r w:rsidRPr="007C6A8D">
        <w:rPr>
          <w:rFonts w:ascii="Times New Roman" w:eastAsia="Times New Roman" w:hAnsi="Times New Roman" w:cs="Times New Roman"/>
          <w:color w:val="272930"/>
          <w:kern w:val="0"/>
          <w:sz w:val="24"/>
          <w:szCs w:val="24"/>
          <w:lang w:eastAsia="en-GB"/>
          <w14:ligatures w14:val="none"/>
        </w:rPr>
        <w:t xml:space="preserve"> of glass and 27,900 sq</w:t>
      </w:r>
      <w:r w:rsidR="001D3CBB" w:rsidRPr="00092835">
        <w:rPr>
          <w:rFonts w:ascii="Times New Roman" w:eastAsia="Times New Roman" w:hAnsi="Times New Roman" w:cs="Times New Roman"/>
          <w:color w:val="272930"/>
          <w:kern w:val="0"/>
          <w:sz w:val="24"/>
          <w:szCs w:val="24"/>
          <w:lang w:eastAsia="en-GB"/>
          <w14:ligatures w14:val="none"/>
        </w:rPr>
        <w:t>uare metres</w:t>
      </w:r>
      <w:r w:rsidRPr="007C6A8D">
        <w:rPr>
          <w:rFonts w:ascii="Times New Roman" w:eastAsia="Times New Roman" w:hAnsi="Times New Roman" w:cs="Times New Roman"/>
          <w:color w:val="272930"/>
          <w:kern w:val="0"/>
          <w:sz w:val="24"/>
          <w:szCs w:val="24"/>
          <w:lang w:eastAsia="en-GB"/>
          <w14:ligatures w14:val="none"/>
        </w:rPr>
        <w:t xml:space="preserve"> of metal</w:t>
      </w:r>
    </w:p>
    <w:p w14:paraId="51C7A711" w14:textId="77777777" w:rsidR="007C6A8D" w:rsidRPr="007C6A8D" w:rsidRDefault="007C6A8D" w:rsidP="007C6A8D">
      <w:pPr>
        <w:numPr>
          <w:ilvl w:val="0"/>
          <w:numId w:val="1"/>
        </w:numPr>
        <w:shd w:val="clear" w:color="auto" w:fill="FFFFFF"/>
        <w:spacing w:before="100" w:beforeAutospacing="1" w:after="90" w:line="240" w:lineRule="auto"/>
        <w:rPr>
          <w:rFonts w:ascii="Times New Roman" w:eastAsia="Times New Roman" w:hAnsi="Times New Roman" w:cs="Times New Roman"/>
          <w:color w:val="272930"/>
          <w:kern w:val="0"/>
          <w:sz w:val="24"/>
          <w:szCs w:val="24"/>
          <w:lang w:eastAsia="en-GB"/>
          <w14:ligatures w14:val="none"/>
        </w:rPr>
      </w:pPr>
      <w:r w:rsidRPr="007C6A8D">
        <w:rPr>
          <w:rFonts w:ascii="Times New Roman" w:eastAsia="Times New Roman" w:hAnsi="Times New Roman" w:cs="Times New Roman"/>
          <w:color w:val="272930"/>
          <w:kern w:val="0"/>
          <w:sz w:val="24"/>
          <w:szCs w:val="24"/>
          <w:lang w:eastAsia="en-GB"/>
          <w14:ligatures w14:val="none"/>
        </w:rPr>
        <w:t>Steel Rebars Used = 39,000 tones</w:t>
      </w:r>
    </w:p>
    <w:p w14:paraId="73611176" w14:textId="77777777" w:rsidR="007C6A8D" w:rsidRPr="007C6A8D" w:rsidRDefault="007C6A8D" w:rsidP="007C6A8D">
      <w:pPr>
        <w:numPr>
          <w:ilvl w:val="0"/>
          <w:numId w:val="1"/>
        </w:numPr>
        <w:shd w:val="clear" w:color="auto" w:fill="FFFFFF"/>
        <w:spacing w:before="100" w:beforeAutospacing="1" w:after="0" w:line="240" w:lineRule="auto"/>
        <w:rPr>
          <w:rFonts w:ascii="Times New Roman" w:eastAsia="Times New Roman" w:hAnsi="Times New Roman" w:cs="Times New Roman"/>
          <w:color w:val="272930"/>
          <w:kern w:val="0"/>
          <w:sz w:val="24"/>
          <w:szCs w:val="24"/>
          <w:lang w:eastAsia="en-GB"/>
          <w14:ligatures w14:val="none"/>
        </w:rPr>
      </w:pPr>
      <w:r w:rsidRPr="007C6A8D">
        <w:rPr>
          <w:rFonts w:ascii="Times New Roman" w:eastAsia="Times New Roman" w:hAnsi="Times New Roman" w:cs="Times New Roman"/>
          <w:color w:val="272930"/>
          <w:kern w:val="0"/>
          <w:sz w:val="24"/>
          <w:szCs w:val="24"/>
          <w:lang w:eastAsia="en-GB"/>
          <w14:ligatures w14:val="none"/>
        </w:rPr>
        <w:t>Man-Hours = 22million man-hours</w:t>
      </w:r>
    </w:p>
    <w:p w14:paraId="6D7FD907" w14:textId="6DE7D759" w:rsidR="008E2A30" w:rsidRPr="00092835" w:rsidRDefault="008E2A30">
      <w:pPr>
        <w:rPr>
          <w:rFonts w:ascii="Times New Roman" w:hAnsi="Times New Roman" w:cs="Times New Roman"/>
          <w:sz w:val="24"/>
          <w:szCs w:val="24"/>
        </w:rPr>
      </w:pPr>
    </w:p>
    <w:p w14:paraId="45AB5047" w14:textId="0E6ECC8D" w:rsidR="008E2A30" w:rsidRPr="00092835" w:rsidRDefault="001D3CBB">
      <w:pPr>
        <w:rPr>
          <w:rFonts w:ascii="Times New Roman" w:hAnsi="Times New Roman" w:cs="Times New Roman"/>
          <w:color w:val="272930"/>
          <w:sz w:val="24"/>
          <w:szCs w:val="24"/>
          <w:shd w:val="clear" w:color="auto" w:fill="FFFFFF"/>
        </w:rPr>
      </w:pPr>
      <w:r w:rsidRPr="00092835">
        <w:rPr>
          <w:rFonts w:ascii="Times New Roman" w:hAnsi="Times New Roman" w:cs="Times New Roman"/>
          <w:color w:val="272930"/>
          <w:sz w:val="24"/>
          <w:szCs w:val="24"/>
          <w:shd w:val="clear" w:color="auto" w:fill="FFFFFF"/>
        </w:rPr>
        <w:t xml:space="preserve">The basic structure is a central hexagon core with three wings, which is clustered around it, as shown in </w:t>
      </w:r>
      <w:r w:rsidR="00846ED0" w:rsidRPr="00092835">
        <w:rPr>
          <w:rFonts w:ascii="Times New Roman" w:hAnsi="Times New Roman" w:cs="Times New Roman"/>
          <w:color w:val="272930"/>
          <w:sz w:val="24"/>
          <w:szCs w:val="24"/>
          <w:shd w:val="clear" w:color="auto" w:fill="FFFFFF"/>
        </w:rPr>
        <w:t>figure 1</w:t>
      </w:r>
      <w:r w:rsidRPr="00092835">
        <w:rPr>
          <w:rFonts w:ascii="Times New Roman" w:hAnsi="Times New Roman" w:cs="Times New Roman"/>
          <w:color w:val="272930"/>
          <w:sz w:val="24"/>
          <w:szCs w:val="24"/>
          <w:shd w:val="clear" w:color="auto" w:fill="FFFFFF"/>
        </w:rPr>
        <w:t>. While moving up along the tower, one wing at each tier is set back. This makes decreasing cross section when moving up. The structure consists of 26 terraces.</w:t>
      </w:r>
    </w:p>
    <w:p w14:paraId="4A1890B1" w14:textId="39BE93EC" w:rsidR="008E2A30" w:rsidRDefault="0083724D">
      <w:r w:rsidRPr="001D3CBB">
        <w:rPr>
          <w:rFonts w:ascii="Domine" w:hAnsi="Domine"/>
          <w:noProof/>
          <w:color w:val="272930"/>
          <w:sz w:val="23"/>
          <w:szCs w:val="23"/>
          <w:shd w:val="clear" w:color="auto" w:fill="FFFFFF"/>
        </w:rPr>
        <mc:AlternateContent>
          <mc:Choice Requires="wps">
            <w:drawing>
              <wp:anchor distT="45720" distB="45720" distL="114300" distR="114300" simplePos="0" relativeHeight="251665408" behindDoc="1" locked="0" layoutInCell="1" allowOverlap="1" wp14:anchorId="6DE98939" wp14:editId="63A02630">
                <wp:simplePos x="0" y="0"/>
                <wp:positionH relativeFrom="page">
                  <wp:posOffset>6195060</wp:posOffset>
                </wp:positionH>
                <wp:positionV relativeFrom="paragraph">
                  <wp:posOffset>752475</wp:posOffset>
                </wp:positionV>
                <wp:extent cx="708660" cy="243840"/>
                <wp:effectExtent l="0" t="0" r="15240" b="22860"/>
                <wp:wrapNone/>
                <wp:docPr id="12749575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43840"/>
                        </a:xfrm>
                        <a:prstGeom prst="rect">
                          <a:avLst/>
                        </a:prstGeom>
                        <a:solidFill>
                          <a:srgbClr val="FFFFFF"/>
                        </a:solidFill>
                        <a:ln w="9525">
                          <a:solidFill>
                            <a:schemeClr val="bg1"/>
                          </a:solidFill>
                          <a:miter lim="800000"/>
                          <a:headEnd/>
                          <a:tailEnd/>
                        </a:ln>
                      </wps:spPr>
                      <wps:txbx>
                        <w:txbxContent>
                          <w:p w14:paraId="67A479B1" w14:textId="5936DD77" w:rsidR="001D3CBB" w:rsidRPr="001D3CBB" w:rsidRDefault="001D3CBB">
                            <w:pPr>
                              <w:rPr>
                                <w:rFonts w:ascii="Times New Roman" w:hAnsi="Times New Roman" w:cs="Times New Roman"/>
                                <w:i/>
                                <w:iCs/>
                                <w:sz w:val="16"/>
                                <w:szCs w:val="16"/>
                              </w:rPr>
                            </w:pPr>
                            <w:r>
                              <w:rPr>
                                <w:rFonts w:ascii="Times New Roman" w:hAnsi="Times New Roman" w:cs="Times New Roman"/>
                                <w:i/>
                                <w:iCs/>
                                <w:sz w:val="16"/>
                                <w:szCs w:val="16"/>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98939" id="_x0000_s1058" type="#_x0000_t202" style="position:absolute;margin-left:487.8pt;margin-top:59.25pt;width:55.8pt;height:19.2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" strokecolor="white [3212]">
                <v:textbox>
                  <w:txbxContent>
                    <w:p w14:paraId="67A479B1" w14:textId="5936DD77" w:rsidR="001D3CBB" w:rsidRPr="001D3CBB" w:rsidRDefault="001D3CBB">
                      <w:pPr>
                        <w:rPr>
                          <w:rFonts w:ascii="Times New Roman" w:hAnsi="Times New Roman" w:cs="Times New Roman"/>
                          <w:i/>
                          <w:iCs/>
                          <w:sz w:val="16"/>
                          <w:szCs w:val="16"/>
                        </w:rPr>
                      </w:pPr>
                      <w:r>
                        <w:rPr>
                          <w:rFonts w:ascii="Times New Roman" w:hAnsi="Times New Roman" w:cs="Times New Roman"/>
                          <w:i/>
                          <w:iCs/>
                          <w:sz w:val="16"/>
                          <w:szCs w:val="16"/>
                        </w:rPr>
                        <w:t>Figure 1.</w:t>
                      </w:r>
                    </w:p>
                  </w:txbxContent>
                </v:textbox>
                <w10:wrap anchorx="page"/>
              </v:shape>
            </w:pict>
          </mc:Fallback>
        </mc:AlternateContent>
      </w:r>
      <w:r w:rsidR="001D3CBB">
        <w:rPr>
          <w:noProof/>
        </w:rPr>
        <w:drawing>
          <wp:inline distT="0" distB="0" distL="0" distR="0" wp14:anchorId="7E3F15B3" wp14:editId="5530732E">
            <wp:extent cx="5334000" cy="982980"/>
            <wp:effectExtent l="0" t="0" r="0" b="7620"/>
            <wp:docPr id="424232753" name="Picture 424232753" descr="Cross Section plan of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oss Section plan of Burj Khalif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0" cy="982980"/>
                    </a:xfrm>
                    <a:prstGeom prst="rect">
                      <a:avLst/>
                    </a:prstGeom>
                    <a:noFill/>
                    <a:ln>
                      <a:noFill/>
                    </a:ln>
                  </pic:spPr>
                </pic:pic>
              </a:graphicData>
            </a:graphic>
          </wp:inline>
        </w:drawing>
      </w:r>
    </w:p>
    <w:p w14:paraId="0F840EE7" w14:textId="4D32378D" w:rsidR="008E2A30" w:rsidRPr="00092835" w:rsidRDefault="001D3CBB">
      <w:pPr>
        <w:rPr>
          <w:rFonts w:ascii="Times New Roman" w:hAnsi="Times New Roman" w:cs="Times New Roman"/>
          <w:color w:val="272930"/>
          <w:sz w:val="24"/>
          <w:szCs w:val="24"/>
          <w:shd w:val="clear" w:color="auto" w:fill="FFFFFF"/>
        </w:rPr>
      </w:pPr>
      <w:r w:rsidRPr="00092835">
        <w:rPr>
          <w:rFonts w:ascii="Times New Roman" w:hAnsi="Times New Roman" w:cs="Times New Roman"/>
          <w:color w:val="272930"/>
          <w:sz w:val="24"/>
          <w:szCs w:val="24"/>
          <w:shd w:val="clear" w:color="auto" w:fill="FFFFFF"/>
        </w:rPr>
        <w:t>The Burj Khalifa employs a ‘Y’ shaped floor plan</w:t>
      </w:r>
      <w:r w:rsidRPr="00092835">
        <w:rPr>
          <w:rFonts w:ascii="Times New Roman" w:hAnsi="Times New Roman" w:cs="Times New Roman"/>
          <w:color w:val="272930"/>
          <w:sz w:val="24"/>
          <w:szCs w:val="24"/>
          <w:shd w:val="clear" w:color="auto" w:fill="FFFFFF"/>
        </w:rPr>
        <w:t xml:space="preserve"> which </w:t>
      </w:r>
      <w:r w:rsidR="00846ED0" w:rsidRPr="00092835">
        <w:rPr>
          <w:rFonts w:ascii="Times New Roman" w:hAnsi="Times New Roman" w:cs="Times New Roman"/>
          <w:color w:val="272930"/>
          <w:sz w:val="24"/>
          <w:szCs w:val="24"/>
          <w:shd w:val="clear" w:color="auto" w:fill="FFFFFF"/>
        </w:rPr>
        <w:t>gives</w:t>
      </w:r>
      <w:r w:rsidRPr="00092835">
        <w:rPr>
          <w:rFonts w:ascii="Times New Roman" w:hAnsi="Times New Roman" w:cs="Times New Roman"/>
          <w:color w:val="272930"/>
          <w:sz w:val="24"/>
          <w:szCs w:val="24"/>
          <w:shd w:val="clear" w:color="auto" w:fill="FFFFFF"/>
        </w:rPr>
        <w:t xml:space="preserve"> a full view of the Persian Gulf and </w:t>
      </w:r>
      <w:r w:rsidR="00846ED0" w:rsidRPr="00092835">
        <w:rPr>
          <w:rFonts w:ascii="Times New Roman" w:hAnsi="Times New Roman" w:cs="Times New Roman"/>
          <w:color w:val="272930"/>
          <w:sz w:val="24"/>
          <w:szCs w:val="24"/>
          <w:shd w:val="clear" w:color="auto" w:fill="FFFFFF"/>
        </w:rPr>
        <w:t xml:space="preserve">provides a higher performance. The wind forces acting on the structure is reduced due to the help provided by its shape and upward setbacks. Wind tunnel tests were carried out thus helping to set a fixed shape for the tower. </w:t>
      </w:r>
      <w:r w:rsidRPr="00092835">
        <w:rPr>
          <w:rFonts w:ascii="Times New Roman" w:hAnsi="Times New Roman" w:cs="Times New Roman"/>
          <w:color w:val="272930"/>
          <w:sz w:val="24"/>
          <w:szCs w:val="24"/>
          <w:shd w:val="clear" w:color="auto" w:fill="FFFFFF"/>
        </w:rPr>
        <w:t>The structural system employed for Burj Khalifa can be called as the Buttressed Core System</w:t>
      </w:r>
      <w:r w:rsidR="00846ED0" w:rsidRPr="00092835">
        <w:rPr>
          <w:rFonts w:ascii="Times New Roman" w:hAnsi="Times New Roman" w:cs="Times New Roman"/>
          <w:color w:val="272930"/>
          <w:sz w:val="24"/>
          <w:szCs w:val="24"/>
          <w:shd w:val="clear" w:color="auto" w:fill="FFFFFF"/>
        </w:rPr>
        <w:t>, which is a system constructed with the use of high-performance concrete wall.</w:t>
      </w:r>
      <w:r w:rsidRPr="00092835">
        <w:rPr>
          <w:rFonts w:ascii="Times New Roman" w:hAnsi="Times New Roman" w:cs="Times New Roman"/>
          <w:color w:val="272930"/>
          <w:sz w:val="24"/>
          <w:szCs w:val="24"/>
          <w:shd w:val="clear" w:color="auto" w:fill="FFFFFF"/>
        </w:rPr>
        <w:t xml:space="preserve"> </w:t>
      </w:r>
      <w:r w:rsidR="00846ED0" w:rsidRPr="00092835">
        <w:rPr>
          <w:rFonts w:ascii="Times New Roman" w:hAnsi="Times New Roman" w:cs="Times New Roman"/>
          <w:color w:val="272930"/>
          <w:sz w:val="24"/>
          <w:szCs w:val="24"/>
          <w:shd w:val="clear" w:color="auto" w:fill="FFFFFF"/>
        </w:rPr>
        <w:t>Figure 1 shows how e</w:t>
      </w:r>
      <w:r w:rsidRPr="00092835">
        <w:rPr>
          <w:rFonts w:ascii="Times New Roman" w:hAnsi="Times New Roman" w:cs="Times New Roman"/>
          <w:color w:val="272930"/>
          <w:sz w:val="24"/>
          <w:szCs w:val="24"/>
          <w:shd w:val="clear" w:color="auto" w:fill="FFFFFF"/>
        </w:rPr>
        <w:t>ach wing buttresses the other through a hexagonal central cor</w:t>
      </w:r>
      <w:r w:rsidR="00846ED0" w:rsidRPr="00092835">
        <w:rPr>
          <w:rFonts w:ascii="Times New Roman" w:hAnsi="Times New Roman" w:cs="Times New Roman"/>
          <w:color w:val="272930"/>
          <w:sz w:val="24"/>
          <w:szCs w:val="24"/>
          <w:shd w:val="clear" w:color="auto" w:fill="FFFFFF"/>
        </w:rPr>
        <w:t>e</w:t>
      </w:r>
      <w:r w:rsidRPr="00092835">
        <w:rPr>
          <w:rFonts w:ascii="Times New Roman" w:hAnsi="Times New Roman" w:cs="Times New Roman"/>
          <w:color w:val="272930"/>
          <w:sz w:val="24"/>
          <w:szCs w:val="24"/>
          <w:shd w:val="clear" w:color="auto" w:fill="FFFFFF"/>
        </w:rPr>
        <w:t>. The central core has a higher resistance towards the torsional resistance. The structure is more designed for wind force and related effects. There are corridor walls that extend from the central core to the end of the wing</w:t>
      </w:r>
      <w:r w:rsidR="00846ED0" w:rsidRPr="00092835">
        <w:rPr>
          <w:rFonts w:ascii="Times New Roman" w:hAnsi="Times New Roman" w:cs="Times New Roman"/>
          <w:color w:val="272930"/>
          <w:sz w:val="24"/>
          <w:szCs w:val="24"/>
          <w:shd w:val="clear" w:color="auto" w:fill="FFFFFF"/>
        </w:rPr>
        <w:t xml:space="preserve">, </w:t>
      </w:r>
      <w:r w:rsidR="006A010C" w:rsidRPr="00092835">
        <w:rPr>
          <w:rFonts w:ascii="Times New Roman" w:hAnsi="Times New Roman" w:cs="Times New Roman"/>
          <w:color w:val="272930"/>
          <w:sz w:val="24"/>
          <w:szCs w:val="24"/>
          <w:shd w:val="clear" w:color="auto" w:fill="FFFFFF"/>
        </w:rPr>
        <w:t xml:space="preserve">hammer walls are us to thicken the end of these walls. </w:t>
      </w:r>
      <w:r w:rsidRPr="00092835">
        <w:rPr>
          <w:rFonts w:ascii="Times New Roman" w:hAnsi="Times New Roman" w:cs="Times New Roman"/>
          <w:color w:val="272930"/>
          <w:sz w:val="24"/>
          <w:szCs w:val="24"/>
          <w:shd w:val="clear" w:color="auto" w:fill="FFFFFF"/>
        </w:rPr>
        <w:t xml:space="preserve">These walls resist the wind shears and moments by acting like the web and the flanges of the beams. </w:t>
      </w:r>
      <w:r w:rsidR="006A010C" w:rsidRPr="00092835">
        <w:rPr>
          <w:rFonts w:ascii="Times New Roman" w:hAnsi="Times New Roman" w:cs="Times New Roman"/>
          <w:color w:val="272930"/>
          <w:sz w:val="24"/>
          <w:szCs w:val="24"/>
          <w:shd w:val="clear" w:color="auto" w:fill="FFFFFF"/>
        </w:rPr>
        <w:t>The mechanical floors and the perimeter columns are connected by means of outrigger walls</w:t>
      </w:r>
      <w:r w:rsidRPr="00092835">
        <w:rPr>
          <w:rFonts w:ascii="Times New Roman" w:hAnsi="Times New Roman" w:cs="Times New Roman"/>
          <w:color w:val="272930"/>
          <w:sz w:val="24"/>
          <w:szCs w:val="24"/>
          <w:shd w:val="clear" w:color="auto" w:fill="FFFFFF"/>
        </w:rPr>
        <w:t xml:space="preserve">. </w:t>
      </w:r>
      <w:r w:rsidR="006A010C" w:rsidRPr="00092835">
        <w:rPr>
          <w:rFonts w:ascii="Times New Roman" w:hAnsi="Times New Roman" w:cs="Times New Roman"/>
          <w:color w:val="272930"/>
          <w:sz w:val="24"/>
          <w:szCs w:val="24"/>
          <w:shd w:val="clear" w:color="auto" w:fill="FFFFFF"/>
        </w:rPr>
        <w:t>Which</w:t>
      </w:r>
      <w:r w:rsidRPr="00092835">
        <w:rPr>
          <w:rFonts w:ascii="Times New Roman" w:hAnsi="Times New Roman" w:cs="Times New Roman"/>
          <w:color w:val="272930"/>
          <w:sz w:val="24"/>
          <w:szCs w:val="24"/>
          <w:shd w:val="clear" w:color="auto" w:fill="FFFFFF"/>
        </w:rPr>
        <w:t xml:space="preserve"> help</w:t>
      </w:r>
      <w:r w:rsidR="006A010C" w:rsidRPr="00092835">
        <w:rPr>
          <w:rFonts w:ascii="Times New Roman" w:hAnsi="Times New Roman" w:cs="Times New Roman"/>
          <w:color w:val="272930"/>
          <w:sz w:val="24"/>
          <w:szCs w:val="24"/>
          <w:shd w:val="clear" w:color="auto" w:fill="FFFFFF"/>
        </w:rPr>
        <w:t>s</w:t>
      </w:r>
      <w:r w:rsidRPr="00092835">
        <w:rPr>
          <w:rFonts w:ascii="Times New Roman" w:hAnsi="Times New Roman" w:cs="Times New Roman"/>
          <w:color w:val="272930"/>
          <w:sz w:val="24"/>
          <w:szCs w:val="24"/>
          <w:shd w:val="clear" w:color="auto" w:fill="FFFFFF"/>
        </w:rPr>
        <w:t xml:space="preserve"> to resists higher wind loads laterally. The outrigger depth is three storey heights. There is periodic encounter of outrigger system through the height of the tower.</w:t>
      </w:r>
    </w:p>
    <w:p w14:paraId="3BDC5C86" w14:textId="6516FBD1" w:rsidR="006A010C" w:rsidRPr="00092835" w:rsidRDefault="006A010C">
      <w:pPr>
        <w:rPr>
          <w:rFonts w:ascii="Times New Roman" w:hAnsi="Times New Roman" w:cs="Times New Roman"/>
          <w:sz w:val="24"/>
          <w:szCs w:val="24"/>
        </w:rPr>
      </w:pPr>
      <w:r w:rsidRPr="00092835">
        <w:rPr>
          <w:rFonts w:ascii="Times New Roman" w:hAnsi="Times New Roman" w:cs="Times New Roman"/>
          <w:color w:val="272930"/>
          <w:sz w:val="24"/>
          <w:szCs w:val="24"/>
          <w:shd w:val="clear" w:color="auto" w:fill="FFFFFF"/>
        </w:rPr>
        <w:lastRenderedPageBreak/>
        <w:t>The high-performance concrete used in Burj Khalifa guarantee low permeability and higher durability. The C80 and C60 cube strength concrete is used incorporating fly ash, Portland cement, and the local aggregates. A young’s modulus of 43800N/mm</w:t>
      </w:r>
      <w:r w:rsidRPr="00092835">
        <w:rPr>
          <w:rFonts w:ascii="Times New Roman" w:hAnsi="Times New Roman" w:cs="Times New Roman"/>
          <w:color w:val="272930"/>
          <w:sz w:val="24"/>
          <w:szCs w:val="24"/>
          <w:shd w:val="clear" w:color="auto" w:fill="FFFFFF"/>
          <w:vertAlign w:val="superscript"/>
        </w:rPr>
        <w:t>2</w:t>
      </w:r>
      <w:r w:rsidRPr="00092835">
        <w:rPr>
          <w:rFonts w:ascii="Times New Roman" w:hAnsi="Times New Roman" w:cs="Times New Roman"/>
          <w:color w:val="272930"/>
          <w:sz w:val="24"/>
          <w:szCs w:val="24"/>
          <w:shd w:val="clear" w:color="auto" w:fill="FFFFFF"/>
        </w:rPr>
        <w:t xml:space="preserve"> is said to be granted by the C80 concrete. The largest concrete pumps in the world were used to pump concrete to </w:t>
      </w:r>
      <w:r w:rsidRPr="00092835">
        <w:rPr>
          <w:rFonts w:ascii="Times New Roman" w:hAnsi="Times New Roman" w:cs="Times New Roman"/>
          <w:color w:val="272930"/>
          <w:sz w:val="24"/>
          <w:szCs w:val="24"/>
          <w:shd w:val="clear" w:color="auto" w:fill="FFFFFF"/>
        </w:rPr>
        <w:t xml:space="preserve">a </w:t>
      </w:r>
      <w:r w:rsidRPr="00092835">
        <w:rPr>
          <w:rFonts w:ascii="Times New Roman" w:hAnsi="Times New Roman" w:cs="Times New Roman"/>
          <w:color w:val="272930"/>
          <w:sz w:val="24"/>
          <w:szCs w:val="24"/>
          <w:shd w:val="clear" w:color="auto" w:fill="FFFFFF"/>
        </w:rPr>
        <w:t xml:space="preserve">height up to 600 m at a single stage. Two numbers of this type of pump </w:t>
      </w:r>
      <w:r w:rsidRPr="00092835">
        <w:rPr>
          <w:rFonts w:ascii="Times New Roman" w:hAnsi="Times New Roman" w:cs="Times New Roman"/>
          <w:color w:val="272930"/>
          <w:sz w:val="24"/>
          <w:szCs w:val="24"/>
          <w:shd w:val="clear" w:color="auto" w:fill="FFFFFF"/>
        </w:rPr>
        <w:t>were</w:t>
      </w:r>
      <w:r w:rsidRPr="00092835">
        <w:rPr>
          <w:rFonts w:ascii="Times New Roman" w:hAnsi="Times New Roman" w:cs="Times New Roman"/>
          <w:color w:val="272930"/>
          <w:sz w:val="24"/>
          <w:szCs w:val="24"/>
          <w:shd w:val="clear" w:color="auto" w:fill="FFFFFF"/>
        </w:rPr>
        <w:t xml:space="preserve"> used. As the temperature of the location (Dubai) is very high, there were chance of cracks due to shrinkage. So, the concrete pouring process was carried out at night at a cooler temperature</w:t>
      </w:r>
      <w:r w:rsidRPr="00092835">
        <w:rPr>
          <w:rFonts w:ascii="Times New Roman" w:hAnsi="Times New Roman" w:cs="Times New Roman"/>
          <w:color w:val="272930"/>
          <w:sz w:val="24"/>
          <w:szCs w:val="24"/>
          <w:shd w:val="clear" w:color="auto" w:fill="FFFFFF"/>
        </w:rPr>
        <w:t xml:space="preserve"> and </w:t>
      </w:r>
      <w:r w:rsidRPr="00092835">
        <w:rPr>
          <w:rFonts w:ascii="Times New Roman" w:hAnsi="Times New Roman" w:cs="Times New Roman"/>
          <w:color w:val="272930"/>
          <w:sz w:val="24"/>
          <w:szCs w:val="24"/>
          <w:shd w:val="clear" w:color="auto" w:fill="FFFFFF"/>
        </w:rPr>
        <w:t>Ice was added to the concrete mix to facilitate the desired temperature. To withstand the excessive pressure caused due to the building weight, special concrete mixes were employed. Every batch was tested before placing.</w:t>
      </w:r>
    </w:p>
    <w:p w14:paraId="1EF00F88" w14:textId="78E3317A" w:rsidR="008E2A30" w:rsidRPr="00092835" w:rsidRDefault="00D73AD2">
      <w:pPr>
        <w:rPr>
          <w:rFonts w:ascii="Times New Roman" w:hAnsi="Times New Roman" w:cs="Times New Roman"/>
          <w:color w:val="272930"/>
          <w:sz w:val="24"/>
          <w:szCs w:val="24"/>
          <w:shd w:val="clear" w:color="auto" w:fill="FFFFFF"/>
        </w:rPr>
      </w:pPr>
      <w:r w:rsidRPr="00092835">
        <w:rPr>
          <w:rFonts w:ascii="Times New Roman" w:hAnsi="Times New Roman" w:cs="Times New Roman"/>
          <w:color w:val="272930"/>
          <w:sz w:val="24"/>
          <w:szCs w:val="24"/>
          <w:shd w:val="clear" w:color="auto" w:fill="FFFFFF"/>
        </w:rPr>
        <w:t xml:space="preserve">The superstructure of Burj Khalifa is supported over a large reinforced concrete raft </w:t>
      </w:r>
      <w:r w:rsidRPr="00092835">
        <w:rPr>
          <w:rFonts w:ascii="Times New Roman" w:hAnsi="Times New Roman" w:cs="Times New Roman"/>
          <w:color w:val="272930"/>
          <w:sz w:val="24"/>
          <w:szCs w:val="24"/>
          <w:shd w:val="clear" w:color="auto" w:fill="FFFFFF"/>
        </w:rPr>
        <w:t>which</w:t>
      </w:r>
      <w:r w:rsidRPr="00092835">
        <w:rPr>
          <w:rFonts w:ascii="Times New Roman" w:hAnsi="Times New Roman" w:cs="Times New Roman"/>
          <w:color w:val="272930"/>
          <w:sz w:val="24"/>
          <w:szCs w:val="24"/>
          <w:shd w:val="clear" w:color="auto" w:fill="FFFFFF"/>
        </w:rPr>
        <w:t xml:space="preserve"> is in turn supported by bored reinforced concrete piles. The raft has a thickness of 3.7m and was constructed in four separate pours. The grade of</w:t>
      </w:r>
      <w:r w:rsidRPr="00092835">
        <w:rPr>
          <w:rFonts w:ascii="Times New Roman" w:hAnsi="Times New Roman" w:cs="Times New Roman"/>
          <w:color w:val="272930"/>
          <w:sz w:val="24"/>
          <w:szCs w:val="24"/>
          <w:shd w:val="clear" w:color="auto" w:fill="FFFFFF"/>
        </w:rPr>
        <w:t xml:space="preserve"> the</w:t>
      </w:r>
      <w:r w:rsidRPr="00092835">
        <w:rPr>
          <w:rFonts w:ascii="Times New Roman" w:hAnsi="Times New Roman" w:cs="Times New Roman"/>
          <w:color w:val="272930"/>
          <w:sz w:val="24"/>
          <w:szCs w:val="24"/>
          <w:shd w:val="clear" w:color="auto" w:fill="FFFFFF"/>
        </w:rPr>
        <w:t xml:space="preserve"> concrete raft is C50 which was self-consolidating concrete</w:t>
      </w:r>
      <w:r w:rsidRPr="00092835">
        <w:rPr>
          <w:rFonts w:ascii="Times New Roman" w:hAnsi="Times New Roman" w:cs="Times New Roman"/>
          <w:color w:val="272930"/>
          <w:sz w:val="24"/>
          <w:szCs w:val="24"/>
          <w:shd w:val="clear" w:color="auto" w:fill="FFFFFF"/>
        </w:rPr>
        <w:t>, 12,500 meters cube is the concrete volume used.</w:t>
      </w:r>
      <w:r w:rsidRPr="00092835">
        <w:rPr>
          <w:rFonts w:ascii="Times New Roman" w:hAnsi="Times New Roman" w:cs="Times New Roman"/>
          <w:color w:val="272930"/>
          <w:sz w:val="24"/>
          <w:szCs w:val="24"/>
          <w:shd w:val="clear" w:color="auto" w:fill="FFFFFF"/>
        </w:rPr>
        <w:t xml:space="preserve"> </w:t>
      </w:r>
      <w:r w:rsidR="0069790E" w:rsidRPr="00092835">
        <w:rPr>
          <w:rFonts w:ascii="Times New Roman" w:hAnsi="Times New Roman" w:cs="Times New Roman"/>
          <w:color w:val="272930"/>
          <w:sz w:val="24"/>
          <w:szCs w:val="24"/>
          <w:shd w:val="clear" w:color="auto" w:fill="FFFFFF"/>
        </w:rPr>
        <w:t xml:space="preserve">With a capacity of 3000 tons each, </w:t>
      </w:r>
      <w:r w:rsidRPr="00092835">
        <w:rPr>
          <w:rFonts w:ascii="Times New Roman" w:hAnsi="Times New Roman" w:cs="Times New Roman"/>
          <w:color w:val="272930"/>
          <w:sz w:val="24"/>
          <w:szCs w:val="24"/>
          <w:shd w:val="clear" w:color="auto" w:fill="FFFFFF"/>
        </w:rPr>
        <w:t>194 piles were used</w:t>
      </w:r>
      <w:r w:rsidR="0069790E" w:rsidRPr="00092835">
        <w:rPr>
          <w:rFonts w:ascii="Times New Roman" w:hAnsi="Times New Roman" w:cs="Times New Roman"/>
          <w:color w:val="272930"/>
          <w:sz w:val="24"/>
          <w:szCs w:val="24"/>
          <w:shd w:val="clear" w:color="auto" w:fill="FFFFFF"/>
        </w:rPr>
        <w:t xml:space="preserve"> with each of them</w:t>
      </w:r>
      <w:r w:rsidRPr="00092835">
        <w:rPr>
          <w:rFonts w:ascii="Times New Roman" w:hAnsi="Times New Roman" w:cs="Times New Roman"/>
          <w:color w:val="272930"/>
          <w:sz w:val="24"/>
          <w:szCs w:val="24"/>
          <w:shd w:val="clear" w:color="auto" w:fill="FFFFFF"/>
        </w:rPr>
        <w:t xml:space="preserve"> having a diameter of 1.5 metres and a length of 43 metres</w:t>
      </w:r>
      <w:r w:rsidRPr="00092835">
        <w:rPr>
          <w:rFonts w:ascii="Times New Roman" w:hAnsi="Times New Roman" w:cs="Times New Roman"/>
          <w:color w:val="272930"/>
          <w:sz w:val="24"/>
          <w:szCs w:val="24"/>
          <w:shd w:val="clear" w:color="auto" w:fill="FFFFFF"/>
        </w:rPr>
        <w:t>. The</w:t>
      </w:r>
      <w:r w:rsidR="0069790E" w:rsidRPr="00092835">
        <w:rPr>
          <w:rFonts w:ascii="Times New Roman" w:hAnsi="Times New Roman" w:cs="Times New Roman"/>
          <w:color w:val="272930"/>
          <w:sz w:val="24"/>
          <w:szCs w:val="24"/>
          <w:shd w:val="clear" w:color="auto" w:fill="FFFFFF"/>
        </w:rPr>
        <w:t xml:space="preserve"> tremie method was used to place the piles which used a concrete grade of C60 SCC concrete.</w:t>
      </w:r>
      <w:r w:rsidRPr="00092835">
        <w:rPr>
          <w:rFonts w:ascii="Times New Roman" w:hAnsi="Times New Roman" w:cs="Times New Roman"/>
          <w:color w:val="272930"/>
          <w:sz w:val="24"/>
          <w:szCs w:val="24"/>
          <w:shd w:val="clear" w:color="auto" w:fill="FFFFFF"/>
        </w:rPr>
        <w:t xml:space="preserve"> This utilized polymer slurry to carry out the process. To reduce the detrimental effects of chemicals, cathodic protection </w:t>
      </w:r>
      <w:r w:rsidR="0069790E" w:rsidRPr="00092835">
        <w:rPr>
          <w:rFonts w:ascii="Times New Roman" w:hAnsi="Times New Roman" w:cs="Times New Roman"/>
          <w:color w:val="272930"/>
          <w:sz w:val="24"/>
          <w:szCs w:val="24"/>
          <w:shd w:val="clear" w:color="auto" w:fill="FFFFFF"/>
        </w:rPr>
        <w:t>was</w:t>
      </w:r>
      <w:r w:rsidRPr="00092835">
        <w:rPr>
          <w:rFonts w:ascii="Times New Roman" w:hAnsi="Times New Roman" w:cs="Times New Roman"/>
          <w:color w:val="272930"/>
          <w:sz w:val="24"/>
          <w:szCs w:val="24"/>
          <w:shd w:val="clear" w:color="auto" w:fill="FFFFFF"/>
        </w:rPr>
        <w:t xml:space="preserve"> provided under the raft.</w:t>
      </w:r>
    </w:p>
    <w:p w14:paraId="217572AF" w14:textId="31BD5CE5" w:rsidR="0083724D" w:rsidRDefault="0069790E">
      <w:r>
        <w:rPr>
          <w:noProof/>
        </w:rPr>
        <mc:AlternateContent>
          <mc:Choice Requires="wps">
            <w:drawing>
              <wp:anchor distT="45720" distB="45720" distL="114300" distR="114300" simplePos="0" relativeHeight="251667456" behindDoc="1" locked="0" layoutInCell="1" allowOverlap="1" wp14:anchorId="6E187EC3" wp14:editId="75ED71A6">
                <wp:simplePos x="0" y="0"/>
                <wp:positionH relativeFrom="column">
                  <wp:posOffset>3291840</wp:posOffset>
                </wp:positionH>
                <wp:positionV relativeFrom="paragraph">
                  <wp:posOffset>1842770</wp:posOffset>
                </wp:positionV>
                <wp:extent cx="640080" cy="259080"/>
                <wp:effectExtent l="0" t="0" r="26670" b="26670"/>
                <wp:wrapNone/>
                <wp:docPr id="3414309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259080"/>
                        </a:xfrm>
                        <a:prstGeom prst="rect">
                          <a:avLst/>
                        </a:prstGeom>
                        <a:solidFill>
                          <a:srgbClr val="FFFFFF"/>
                        </a:solidFill>
                        <a:ln w="9525">
                          <a:solidFill>
                            <a:schemeClr val="bg1"/>
                          </a:solidFill>
                          <a:miter lim="800000"/>
                          <a:headEnd/>
                          <a:tailEnd/>
                        </a:ln>
                      </wps:spPr>
                      <wps:txbx>
                        <w:txbxContent>
                          <w:p w14:paraId="5DFDD6D2" w14:textId="1CF2EBBA" w:rsidR="0069790E" w:rsidRPr="0069790E" w:rsidRDefault="0069790E">
                            <w:pPr>
                              <w:rPr>
                                <w:rFonts w:ascii="Times New Roman" w:hAnsi="Times New Roman" w:cs="Times New Roman"/>
                                <w:i/>
                                <w:iCs/>
                                <w:sz w:val="18"/>
                                <w:szCs w:val="18"/>
                              </w:rPr>
                            </w:pPr>
                            <w:r>
                              <w:rPr>
                                <w:rFonts w:ascii="Times New Roman" w:hAnsi="Times New Roman" w:cs="Times New Roman"/>
                                <w:i/>
                                <w:iCs/>
                                <w:sz w:val="18"/>
                                <w:szCs w:val="18"/>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87EC3" id="_x0000_s1059" type="#_x0000_t202" style="position:absolute;margin-left:259.2pt;margin-top:145.1pt;width:50.4pt;height:20.4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" strokecolor="white [3212]">
                <v:textbox>
                  <w:txbxContent>
                    <w:p w14:paraId="5DFDD6D2" w14:textId="1CF2EBBA" w:rsidR="0069790E" w:rsidRPr="0069790E" w:rsidRDefault="0069790E">
                      <w:pPr>
                        <w:rPr>
                          <w:rFonts w:ascii="Times New Roman" w:hAnsi="Times New Roman" w:cs="Times New Roman"/>
                          <w:i/>
                          <w:iCs/>
                          <w:sz w:val="18"/>
                          <w:szCs w:val="18"/>
                        </w:rPr>
                      </w:pPr>
                      <w:r>
                        <w:rPr>
                          <w:rFonts w:ascii="Times New Roman" w:hAnsi="Times New Roman" w:cs="Times New Roman"/>
                          <w:i/>
                          <w:iCs/>
                          <w:sz w:val="18"/>
                          <w:szCs w:val="18"/>
                        </w:rPr>
                        <w:t>Figure 2.</w:t>
                      </w:r>
                    </w:p>
                  </w:txbxContent>
                </v:textbox>
              </v:shape>
            </w:pict>
          </mc:Fallback>
        </mc:AlternateContent>
      </w:r>
      <w:r>
        <w:rPr>
          <w:noProof/>
        </w:rPr>
        <w:drawing>
          <wp:inline distT="0" distB="0" distL="0" distR="0" wp14:anchorId="3B4C3960" wp14:editId="7641DFA7">
            <wp:extent cx="3345180" cy="2125980"/>
            <wp:effectExtent l="0" t="0" r="7620" b="7620"/>
            <wp:docPr id="1903695924" name="Picture 1903695924" descr="Pile Raft Foundation in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le Raft Foundation in Burj Khalif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5180" cy="2125980"/>
                    </a:xfrm>
                    <a:prstGeom prst="rect">
                      <a:avLst/>
                    </a:prstGeom>
                    <a:noFill/>
                    <a:ln>
                      <a:noFill/>
                    </a:ln>
                  </pic:spPr>
                </pic:pic>
              </a:graphicData>
            </a:graphic>
          </wp:inline>
        </w:drawing>
      </w:r>
    </w:p>
    <w:p w14:paraId="4E630F2F" w14:textId="584073FC" w:rsidR="00B27C2A" w:rsidRPr="006101B0" w:rsidRDefault="00955491">
      <w:pPr>
        <w:rPr>
          <w:rFonts w:ascii="Times New Roman" w:hAnsi="Times New Roman" w:cs="Times New Roman"/>
          <w:sz w:val="24"/>
          <w:szCs w:val="24"/>
        </w:rPr>
      </w:pPr>
      <w:r w:rsidRPr="006101B0">
        <w:rPr>
          <w:rFonts w:ascii="Times New Roman" w:hAnsi="Times New Roman" w:cs="Times New Roman"/>
          <w:sz w:val="24"/>
          <w:szCs w:val="24"/>
        </w:rPr>
        <w:t>For The Burj Khalifa the choice of materials was critical in achieving sustainability goals. It was constructed using eco-friendly materials, including high strength concrete, which reduces the amount of material required and minimizes the building’s carbon footprint. Additionally, the building features recycled and locally sourced materials, further reducing environmental impacts.</w:t>
      </w:r>
      <w:r w:rsidRPr="006101B0">
        <w:rPr>
          <w:rFonts w:ascii="Times New Roman" w:hAnsi="Times New Roman" w:cs="Times New Roman"/>
          <w:sz w:val="24"/>
          <w:szCs w:val="24"/>
        </w:rPr>
        <w:t xml:space="preserve"> </w:t>
      </w:r>
      <w:r w:rsidRPr="006101B0">
        <w:rPr>
          <w:rFonts w:ascii="Times New Roman" w:hAnsi="Times New Roman" w:cs="Times New Roman"/>
          <w:sz w:val="24"/>
          <w:szCs w:val="24"/>
        </w:rPr>
        <w:t xml:space="preserve">The building’s façade incorporates a </w:t>
      </w:r>
      <w:r w:rsidR="00F946CE" w:rsidRPr="006101B0">
        <w:rPr>
          <w:rFonts w:ascii="Times New Roman" w:hAnsi="Times New Roman" w:cs="Times New Roman"/>
          <w:sz w:val="24"/>
          <w:szCs w:val="24"/>
        </w:rPr>
        <w:t>high-performance</w:t>
      </w:r>
      <w:r w:rsidRPr="006101B0">
        <w:rPr>
          <w:rFonts w:ascii="Times New Roman" w:hAnsi="Times New Roman" w:cs="Times New Roman"/>
          <w:sz w:val="24"/>
          <w:szCs w:val="24"/>
        </w:rPr>
        <w:t xml:space="preserve"> glass curtain wall with low emissivity coatings, providing excellent insulation and reducing heat gain</w:t>
      </w:r>
      <w:r w:rsidRPr="006101B0">
        <w:rPr>
          <w:rFonts w:ascii="Times New Roman" w:hAnsi="Times New Roman" w:cs="Times New Roman"/>
          <w:sz w:val="24"/>
          <w:szCs w:val="24"/>
        </w:rPr>
        <w:t xml:space="preserve">, </w:t>
      </w:r>
      <w:r w:rsidR="00B27C2A" w:rsidRPr="006101B0">
        <w:rPr>
          <w:rFonts w:ascii="Times New Roman" w:hAnsi="Times New Roman" w:cs="Times New Roman"/>
          <w:sz w:val="24"/>
          <w:szCs w:val="24"/>
        </w:rPr>
        <w:t>this façade</w:t>
      </w:r>
      <w:r w:rsidRPr="006101B0">
        <w:rPr>
          <w:rFonts w:ascii="Times New Roman" w:hAnsi="Times New Roman" w:cs="Times New Roman"/>
          <w:sz w:val="24"/>
          <w:szCs w:val="24"/>
        </w:rPr>
        <w:t xml:space="preserve"> also features photovoltaic cells that harness solar energy to generate electricity</w:t>
      </w:r>
      <w:r w:rsidRPr="006101B0">
        <w:rPr>
          <w:rFonts w:ascii="Times New Roman" w:hAnsi="Times New Roman" w:cs="Times New Roman"/>
          <w:sz w:val="24"/>
          <w:szCs w:val="24"/>
        </w:rPr>
        <w:t xml:space="preserve">. </w:t>
      </w:r>
      <w:r w:rsidR="00B27C2A" w:rsidRPr="006101B0">
        <w:rPr>
          <w:rFonts w:ascii="Times New Roman" w:hAnsi="Times New Roman" w:cs="Times New Roman"/>
          <w:sz w:val="24"/>
          <w:szCs w:val="24"/>
        </w:rPr>
        <w:t xml:space="preserve">The extensive use of </w:t>
      </w:r>
      <w:r w:rsidR="00F946CE" w:rsidRPr="006101B0">
        <w:rPr>
          <w:rFonts w:ascii="Times New Roman" w:hAnsi="Times New Roman" w:cs="Times New Roman"/>
          <w:sz w:val="24"/>
          <w:szCs w:val="24"/>
        </w:rPr>
        <w:t>high-performance</w:t>
      </w:r>
      <w:r w:rsidR="00B27C2A" w:rsidRPr="006101B0">
        <w:rPr>
          <w:rFonts w:ascii="Times New Roman" w:hAnsi="Times New Roman" w:cs="Times New Roman"/>
          <w:sz w:val="24"/>
          <w:szCs w:val="24"/>
        </w:rPr>
        <w:t xml:space="preserve"> glass helps to minimize heat transfer and reduce the need for artificial cooling during hot weather. The glass allows ample natural daylight to penetrate the interior spaces, reducing the reliance on artificial lighting during the day.</w:t>
      </w:r>
      <w:r w:rsidR="00B27C2A" w:rsidRPr="006101B0">
        <w:rPr>
          <w:rFonts w:ascii="Times New Roman" w:hAnsi="Times New Roman" w:cs="Times New Roman"/>
          <w:sz w:val="24"/>
          <w:szCs w:val="24"/>
        </w:rPr>
        <w:t xml:space="preserve"> </w:t>
      </w:r>
      <w:r w:rsidR="00B27C2A" w:rsidRPr="006101B0">
        <w:rPr>
          <w:rFonts w:ascii="Times New Roman" w:hAnsi="Times New Roman" w:cs="Times New Roman"/>
          <w:sz w:val="24"/>
          <w:szCs w:val="24"/>
        </w:rPr>
        <w:t xml:space="preserve">Additionally, an advanced energy management system regulates the use of lighting and HVAC systems to ensure optimal energy efficiency. </w:t>
      </w:r>
    </w:p>
    <w:p w14:paraId="2A2C174F" w14:textId="2C8CE435" w:rsidR="0049156C" w:rsidRPr="006101B0" w:rsidRDefault="0049156C">
      <w:pPr>
        <w:rPr>
          <w:rFonts w:ascii="Times New Roman" w:hAnsi="Times New Roman" w:cs="Times New Roman"/>
          <w:sz w:val="24"/>
          <w:szCs w:val="24"/>
        </w:rPr>
      </w:pPr>
      <w:r w:rsidRPr="006101B0">
        <w:rPr>
          <w:rFonts w:ascii="Times New Roman" w:hAnsi="Times New Roman" w:cs="Times New Roman"/>
          <w:sz w:val="24"/>
          <w:szCs w:val="24"/>
        </w:rPr>
        <w:t xml:space="preserve">As water scarcity is a pressing concern in the arid region of Dubai, Burj Khalifa </w:t>
      </w:r>
      <w:r w:rsidR="00F946CE" w:rsidRPr="006101B0">
        <w:rPr>
          <w:rFonts w:ascii="Times New Roman" w:hAnsi="Times New Roman" w:cs="Times New Roman"/>
          <w:sz w:val="24"/>
          <w:szCs w:val="24"/>
        </w:rPr>
        <w:t xml:space="preserve">has </w:t>
      </w:r>
      <w:r w:rsidRPr="006101B0">
        <w:rPr>
          <w:rFonts w:ascii="Times New Roman" w:hAnsi="Times New Roman" w:cs="Times New Roman"/>
          <w:sz w:val="24"/>
          <w:szCs w:val="24"/>
        </w:rPr>
        <w:t>implement</w:t>
      </w:r>
      <w:r w:rsidR="00F946CE" w:rsidRPr="006101B0">
        <w:rPr>
          <w:rFonts w:ascii="Times New Roman" w:hAnsi="Times New Roman" w:cs="Times New Roman"/>
          <w:sz w:val="24"/>
          <w:szCs w:val="24"/>
        </w:rPr>
        <w:t>ed</w:t>
      </w:r>
      <w:r w:rsidRPr="006101B0">
        <w:rPr>
          <w:rFonts w:ascii="Times New Roman" w:hAnsi="Times New Roman" w:cs="Times New Roman"/>
          <w:sz w:val="24"/>
          <w:szCs w:val="24"/>
        </w:rPr>
        <w:t xml:space="preserve"> water conservation strategies. The building has a sophisticated water recycling system that treats and reuses wastewater</w:t>
      </w:r>
      <w:r w:rsidR="00B27C2A" w:rsidRPr="006101B0">
        <w:rPr>
          <w:rFonts w:ascii="Times New Roman" w:hAnsi="Times New Roman" w:cs="Times New Roman"/>
          <w:sz w:val="24"/>
          <w:szCs w:val="24"/>
        </w:rPr>
        <w:t xml:space="preserve"> for</w:t>
      </w:r>
      <w:r w:rsidRPr="006101B0">
        <w:rPr>
          <w:rFonts w:ascii="Times New Roman" w:hAnsi="Times New Roman" w:cs="Times New Roman"/>
          <w:sz w:val="24"/>
          <w:szCs w:val="24"/>
        </w:rPr>
        <w:t xml:space="preserve"> irrigation and non</w:t>
      </w:r>
      <w:r w:rsidR="00F946CE" w:rsidRPr="006101B0">
        <w:rPr>
          <w:rFonts w:ascii="Times New Roman" w:hAnsi="Times New Roman" w:cs="Times New Roman"/>
          <w:sz w:val="24"/>
          <w:szCs w:val="24"/>
        </w:rPr>
        <w:t>-</w:t>
      </w:r>
      <w:r w:rsidRPr="006101B0">
        <w:rPr>
          <w:rFonts w:ascii="Times New Roman" w:hAnsi="Times New Roman" w:cs="Times New Roman"/>
          <w:sz w:val="24"/>
          <w:szCs w:val="24"/>
        </w:rPr>
        <w:t xml:space="preserve">potable purposes. </w:t>
      </w:r>
      <w:r w:rsidR="00F946CE" w:rsidRPr="006101B0">
        <w:rPr>
          <w:rFonts w:ascii="Times New Roman" w:hAnsi="Times New Roman" w:cs="Times New Roman"/>
          <w:sz w:val="24"/>
          <w:szCs w:val="24"/>
        </w:rPr>
        <w:t xml:space="preserve">To further </w:t>
      </w:r>
      <w:r w:rsidR="00F946CE" w:rsidRPr="006101B0">
        <w:rPr>
          <w:rFonts w:ascii="Times New Roman" w:hAnsi="Times New Roman" w:cs="Times New Roman"/>
          <w:sz w:val="24"/>
          <w:szCs w:val="24"/>
        </w:rPr>
        <w:lastRenderedPageBreak/>
        <w:t xml:space="preserve">minimize water consumption, the Burj </w:t>
      </w:r>
      <w:r w:rsidR="00F946CE" w:rsidRPr="006101B0">
        <w:rPr>
          <w:rFonts w:ascii="Times New Roman" w:hAnsi="Times New Roman" w:cs="Times New Roman"/>
          <w:sz w:val="24"/>
          <w:szCs w:val="24"/>
        </w:rPr>
        <w:t>K</w:t>
      </w:r>
      <w:r w:rsidR="00F946CE" w:rsidRPr="006101B0">
        <w:rPr>
          <w:rFonts w:ascii="Times New Roman" w:hAnsi="Times New Roman" w:cs="Times New Roman"/>
          <w:sz w:val="24"/>
          <w:szCs w:val="24"/>
        </w:rPr>
        <w:t>halifa incorporates water efficient plumbing fixtures and fittings</w:t>
      </w:r>
      <w:r w:rsidR="00F946CE" w:rsidRPr="006101B0">
        <w:rPr>
          <w:rFonts w:ascii="Times New Roman" w:hAnsi="Times New Roman" w:cs="Times New Roman"/>
          <w:sz w:val="24"/>
          <w:szCs w:val="24"/>
        </w:rPr>
        <w:t xml:space="preserve"> where</w:t>
      </w:r>
      <w:r w:rsidR="00F946CE" w:rsidRPr="006101B0">
        <w:rPr>
          <w:rFonts w:ascii="Times New Roman" w:hAnsi="Times New Roman" w:cs="Times New Roman"/>
          <w:sz w:val="24"/>
          <w:szCs w:val="24"/>
        </w:rPr>
        <w:t xml:space="preserve"> Low flow faucets, toilets, and showers help to reduce water wastage</w:t>
      </w:r>
      <w:r w:rsidR="00F946CE" w:rsidRPr="006101B0">
        <w:rPr>
          <w:rFonts w:ascii="Times New Roman" w:hAnsi="Times New Roman" w:cs="Times New Roman"/>
          <w:sz w:val="24"/>
          <w:szCs w:val="24"/>
        </w:rPr>
        <w:t>, additionally, greywater generated from sinks and showers, undergoes treatment and is reused for various purposes</w:t>
      </w:r>
      <w:r w:rsidR="00F946CE" w:rsidRPr="006101B0">
        <w:rPr>
          <w:rFonts w:ascii="Times New Roman" w:hAnsi="Times New Roman" w:cs="Times New Roman"/>
          <w:sz w:val="24"/>
          <w:szCs w:val="24"/>
        </w:rPr>
        <w:t xml:space="preserve"> without compromising user experience. The building’s irrigation system utilizes smart technologies, such as moisture sensors and </w:t>
      </w:r>
      <w:r w:rsidR="00F946CE" w:rsidRPr="006101B0">
        <w:rPr>
          <w:rFonts w:ascii="Times New Roman" w:hAnsi="Times New Roman" w:cs="Times New Roman"/>
          <w:sz w:val="24"/>
          <w:szCs w:val="24"/>
        </w:rPr>
        <w:t>weather-based</w:t>
      </w:r>
      <w:r w:rsidR="00F946CE" w:rsidRPr="006101B0">
        <w:rPr>
          <w:rFonts w:ascii="Times New Roman" w:hAnsi="Times New Roman" w:cs="Times New Roman"/>
          <w:sz w:val="24"/>
          <w:szCs w:val="24"/>
        </w:rPr>
        <w:t xml:space="preserve"> controllers, to optimize water usage for landscaping. Rainwater is collected from the building’s roof and stored in reservoirs for later use in irrigation and other </w:t>
      </w:r>
      <w:r w:rsidR="00F946CE" w:rsidRPr="006101B0">
        <w:rPr>
          <w:rFonts w:ascii="Times New Roman" w:hAnsi="Times New Roman" w:cs="Times New Roman"/>
          <w:sz w:val="24"/>
          <w:szCs w:val="24"/>
        </w:rPr>
        <w:t>non-potable</w:t>
      </w:r>
      <w:r w:rsidR="00F946CE" w:rsidRPr="006101B0">
        <w:rPr>
          <w:rFonts w:ascii="Times New Roman" w:hAnsi="Times New Roman" w:cs="Times New Roman"/>
          <w:sz w:val="24"/>
          <w:szCs w:val="24"/>
        </w:rPr>
        <w:t xml:space="preserve"> applications.</w:t>
      </w:r>
      <w:r w:rsidR="00F946CE" w:rsidRPr="006101B0">
        <w:rPr>
          <w:rFonts w:ascii="Times New Roman" w:hAnsi="Times New Roman" w:cs="Times New Roman"/>
          <w:sz w:val="24"/>
          <w:szCs w:val="24"/>
        </w:rPr>
        <w:t xml:space="preserve"> T</w:t>
      </w:r>
      <w:r w:rsidR="009766AE" w:rsidRPr="006101B0">
        <w:rPr>
          <w:rFonts w:ascii="Times New Roman" w:hAnsi="Times New Roman" w:cs="Times New Roman"/>
          <w:sz w:val="24"/>
          <w:szCs w:val="24"/>
        </w:rPr>
        <w:t>he tower employs desalination techniques to convert seawater into fresh water, reducing the strain on the city’s freshwater resources.</w:t>
      </w:r>
    </w:p>
    <w:p w14:paraId="10DF7EC9" w14:textId="6460680D" w:rsidR="00CF0E52" w:rsidRPr="006101B0" w:rsidRDefault="00CF0E52" w:rsidP="00CF0E52">
      <w:pPr>
        <w:rPr>
          <w:rFonts w:ascii="Times New Roman" w:hAnsi="Times New Roman" w:cs="Times New Roman"/>
          <w:sz w:val="24"/>
          <w:szCs w:val="24"/>
        </w:rPr>
      </w:pPr>
      <w:r w:rsidRPr="006101B0">
        <w:rPr>
          <w:rFonts w:ascii="Times New Roman" w:hAnsi="Times New Roman" w:cs="Times New Roman"/>
          <w:sz w:val="24"/>
          <w:szCs w:val="24"/>
        </w:rPr>
        <w:t xml:space="preserve">Effective waste management is a crucial aspect of sustainable design. The </w:t>
      </w:r>
      <w:r w:rsidRPr="006101B0">
        <w:rPr>
          <w:rFonts w:ascii="Times New Roman" w:hAnsi="Times New Roman" w:cs="Times New Roman"/>
          <w:sz w:val="24"/>
          <w:szCs w:val="24"/>
        </w:rPr>
        <w:t>B</w:t>
      </w:r>
      <w:r w:rsidRPr="006101B0">
        <w:rPr>
          <w:rFonts w:ascii="Times New Roman" w:hAnsi="Times New Roman" w:cs="Times New Roman"/>
          <w:sz w:val="24"/>
          <w:szCs w:val="24"/>
        </w:rPr>
        <w:t xml:space="preserve">urj </w:t>
      </w:r>
      <w:r w:rsidRPr="006101B0">
        <w:rPr>
          <w:rFonts w:ascii="Times New Roman" w:hAnsi="Times New Roman" w:cs="Times New Roman"/>
          <w:sz w:val="24"/>
          <w:szCs w:val="24"/>
        </w:rPr>
        <w:t>K</w:t>
      </w:r>
      <w:r w:rsidRPr="006101B0">
        <w:rPr>
          <w:rFonts w:ascii="Times New Roman" w:hAnsi="Times New Roman" w:cs="Times New Roman"/>
          <w:sz w:val="24"/>
          <w:szCs w:val="24"/>
        </w:rPr>
        <w:t>halifa implements on site waste sorting and recycling facilities to minimize the amount of waste sent to landfills. Recycling initiatives target materials such as paper, plastic, glass and metal, diverting them from traditional waste streams.</w:t>
      </w:r>
      <w:r w:rsidRPr="006101B0">
        <w:rPr>
          <w:rFonts w:ascii="Times New Roman" w:hAnsi="Times New Roman" w:cs="Times New Roman"/>
          <w:sz w:val="24"/>
          <w:szCs w:val="24"/>
        </w:rPr>
        <w:t xml:space="preserve"> </w:t>
      </w:r>
      <w:r w:rsidRPr="006101B0">
        <w:rPr>
          <w:rFonts w:ascii="Times New Roman" w:hAnsi="Times New Roman" w:cs="Times New Roman"/>
          <w:sz w:val="24"/>
          <w:szCs w:val="24"/>
        </w:rPr>
        <w:t>Efficient construction methods and careful material planning helped minimize excess materials and construction waste. Additionally, the building management team continues to implement waste reduction measures during the operational phase</w:t>
      </w:r>
      <w:r w:rsidRPr="006101B0">
        <w:rPr>
          <w:rFonts w:ascii="Times New Roman" w:hAnsi="Times New Roman" w:cs="Times New Roman"/>
          <w:sz w:val="24"/>
          <w:szCs w:val="24"/>
        </w:rPr>
        <w:t xml:space="preserve">. </w:t>
      </w:r>
      <w:r w:rsidRPr="006101B0">
        <w:rPr>
          <w:rFonts w:ascii="Times New Roman" w:hAnsi="Times New Roman" w:cs="Times New Roman"/>
          <w:sz w:val="24"/>
          <w:szCs w:val="24"/>
        </w:rPr>
        <w:t xml:space="preserve">Dubai’s urban environment is susceptible to the heat island effect, where built up areas retain heat and experience higher temperatures than surrounding natural areas. The </w:t>
      </w:r>
      <w:r w:rsidRPr="006101B0">
        <w:rPr>
          <w:rFonts w:ascii="Times New Roman" w:hAnsi="Times New Roman" w:cs="Times New Roman"/>
          <w:sz w:val="24"/>
          <w:szCs w:val="24"/>
        </w:rPr>
        <w:t>B</w:t>
      </w:r>
      <w:r w:rsidRPr="006101B0">
        <w:rPr>
          <w:rFonts w:ascii="Times New Roman" w:hAnsi="Times New Roman" w:cs="Times New Roman"/>
          <w:sz w:val="24"/>
          <w:szCs w:val="24"/>
        </w:rPr>
        <w:t xml:space="preserve">urj </w:t>
      </w:r>
      <w:r w:rsidRPr="006101B0">
        <w:rPr>
          <w:rFonts w:ascii="Times New Roman" w:hAnsi="Times New Roman" w:cs="Times New Roman"/>
          <w:sz w:val="24"/>
          <w:szCs w:val="24"/>
        </w:rPr>
        <w:t>K</w:t>
      </w:r>
      <w:r w:rsidRPr="006101B0">
        <w:rPr>
          <w:rFonts w:ascii="Times New Roman" w:hAnsi="Times New Roman" w:cs="Times New Roman"/>
          <w:sz w:val="24"/>
          <w:szCs w:val="24"/>
        </w:rPr>
        <w:t xml:space="preserve">halifa employs various strategies, such as reflective and </w:t>
      </w:r>
      <w:r w:rsidRPr="006101B0">
        <w:rPr>
          <w:rFonts w:ascii="Times New Roman" w:hAnsi="Times New Roman" w:cs="Times New Roman"/>
          <w:sz w:val="24"/>
          <w:szCs w:val="24"/>
        </w:rPr>
        <w:t>light-coloured</w:t>
      </w:r>
      <w:r w:rsidRPr="006101B0">
        <w:rPr>
          <w:rFonts w:ascii="Times New Roman" w:hAnsi="Times New Roman" w:cs="Times New Roman"/>
          <w:sz w:val="24"/>
          <w:szCs w:val="24"/>
        </w:rPr>
        <w:t xml:space="preserve"> materials, green spaces, and water features, to mitigate this effect and create a more comfortable microclimate around the building.</w:t>
      </w:r>
    </w:p>
    <w:p w14:paraId="642D84AD" w14:textId="4E48DD19" w:rsidR="00C330F6" w:rsidRPr="006101B0" w:rsidRDefault="007F58F4" w:rsidP="006101B0">
      <w:pPr>
        <w:rPr>
          <w:rFonts w:ascii="Times New Roman" w:hAnsi="Times New Roman" w:cs="Times New Roman"/>
          <w:sz w:val="24"/>
          <w:szCs w:val="24"/>
        </w:rPr>
      </w:pPr>
      <w:r w:rsidRPr="006101B0">
        <w:rPr>
          <w:rFonts w:ascii="Times New Roman" w:hAnsi="Times New Roman" w:cs="Times New Roman"/>
          <w:sz w:val="24"/>
          <w:szCs w:val="24"/>
        </w:rPr>
        <w:t xml:space="preserve">The </w:t>
      </w:r>
      <w:r w:rsidR="00CF0E52" w:rsidRPr="006101B0">
        <w:rPr>
          <w:rFonts w:ascii="Times New Roman" w:hAnsi="Times New Roman" w:cs="Times New Roman"/>
          <w:sz w:val="24"/>
          <w:szCs w:val="24"/>
        </w:rPr>
        <w:t>B</w:t>
      </w:r>
      <w:r w:rsidRPr="006101B0">
        <w:rPr>
          <w:rFonts w:ascii="Times New Roman" w:hAnsi="Times New Roman" w:cs="Times New Roman"/>
          <w:sz w:val="24"/>
          <w:szCs w:val="24"/>
        </w:rPr>
        <w:t xml:space="preserve">urj </w:t>
      </w:r>
      <w:r w:rsidR="00CF0E52" w:rsidRPr="006101B0">
        <w:rPr>
          <w:rFonts w:ascii="Times New Roman" w:hAnsi="Times New Roman" w:cs="Times New Roman"/>
          <w:sz w:val="24"/>
          <w:szCs w:val="24"/>
        </w:rPr>
        <w:t>K</w:t>
      </w:r>
      <w:r w:rsidRPr="006101B0">
        <w:rPr>
          <w:rFonts w:ascii="Times New Roman" w:hAnsi="Times New Roman" w:cs="Times New Roman"/>
          <w:sz w:val="24"/>
          <w:szCs w:val="24"/>
        </w:rPr>
        <w:t xml:space="preserve">halifa’s location in the heart of Dubai’s bustling downtown area was a conscious decision to promote sustainable transportation options. The building is well connected to an efficient public transportation network, encouraging occupants and visitors to use buses, metro, and other forms of sustainable transit. Moreover, the building’s design prioritizes walkability, making it pedestrian friendly and reducing the need for private vehicular transportation. </w:t>
      </w:r>
    </w:p>
    <w:p w14:paraId="34B465EC" w14:textId="6F3F15FD" w:rsidR="0083724D" w:rsidRPr="00E96E73" w:rsidRDefault="0083724D" w:rsidP="00E96E73">
      <w:pPr>
        <w:pStyle w:val="Heading1"/>
        <w:jc w:val="center"/>
        <w:rPr>
          <w:rFonts w:ascii="Times New Roman" w:hAnsi="Times New Roman" w:cs="Times New Roman"/>
          <w:b/>
          <w:bCs/>
          <w:sz w:val="36"/>
          <w:szCs w:val="36"/>
        </w:rPr>
      </w:pPr>
      <w:bookmarkStart w:id="1" w:name="_Toc152885853"/>
      <w:r w:rsidRPr="00E96E73">
        <w:rPr>
          <w:rFonts w:ascii="Times New Roman" w:hAnsi="Times New Roman" w:cs="Times New Roman"/>
          <w:b/>
          <w:bCs/>
          <w:sz w:val="36"/>
          <w:szCs w:val="36"/>
        </w:rPr>
        <w:t>Adaptability</w:t>
      </w:r>
      <w:bookmarkEnd w:id="1"/>
    </w:p>
    <w:p w14:paraId="1315746C" w14:textId="55767B20" w:rsidR="003B4447" w:rsidRPr="006101B0" w:rsidRDefault="00E510E9">
      <w:pPr>
        <w:rPr>
          <w:rFonts w:ascii="Times New Roman" w:hAnsi="Times New Roman" w:cs="Times New Roman"/>
          <w:sz w:val="24"/>
          <w:szCs w:val="24"/>
        </w:rPr>
      </w:pPr>
      <w:r w:rsidRPr="006101B0">
        <w:rPr>
          <w:rFonts w:ascii="Times New Roman" w:hAnsi="Times New Roman" w:cs="Times New Roman"/>
          <w:sz w:val="24"/>
          <w:szCs w:val="24"/>
        </w:rPr>
        <w:t>High strength concrete/ high performance concrete was used</w:t>
      </w:r>
      <w:r w:rsidR="003A11AC" w:rsidRPr="006101B0">
        <w:rPr>
          <w:rFonts w:ascii="Times New Roman" w:hAnsi="Times New Roman" w:cs="Times New Roman"/>
          <w:sz w:val="24"/>
          <w:szCs w:val="24"/>
        </w:rPr>
        <w:t xml:space="preserve"> in the construction of the building</w:t>
      </w:r>
      <w:r w:rsidRPr="006101B0">
        <w:rPr>
          <w:rFonts w:ascii="Times New Roman" w:hAnsi="Times New Roman" w:cs="Times New Roman"/>
          <w:sz w:val="24"/>
          <w:szCs w:val="24"/>
        </w:rPr>
        <w:t xml:space="preserve"> which guarantees low permeability and high durability.</w:t>
      </w:r>
      <w:r w:rsidR="003A11AC" w:rsidRPr="006101B0">
        <w:rPr>
          <w:rFonts w:ascii="Times New Roman" w:hAnsi="Times New Roman" w:cs="Times New Roman"/>
          <w:sz w:val="24"/>
          <w:szCs w:val="24"/>
        </w:rPr>
        <w:t xml:space="preserve"> The reinforced concrete piles as well as the concrete raft used in the start of the project helped set a stable and strong foundation for this massive skyscraper. The high durability of the concrete used was shown as the project was carried out and the concrete </w:t>
      </w:r>
      <w:r w:rsidR="00067331" w:rsidRPr="006101B0">
        <w:rPr>
          <w:rFonts w:ascii="Times New Roman" w:hAnsi="Times New Roman" w:cs="Times New Roman"/>
          <w:sz w:val="24"/>
          <w:szCs w:val="24"/>
        </w:rPr>
        <w:t>worked</w:t>
      </w:r>
      <w:r w:rsidR="003A11AC" w:rsidRPr="006101B0">
        <w:rPr>
          <w:rFonts w:ascii="Times New Roman" w:hAnsi="Times New Roman" w:cs="Times New Roman"/>
          <w:sz w:val="24"/>
          <w:szCs w:val="24"/>
        </w:rPr>
        <w:t xml:space="preserve"> hand in hand with the splendid design of the building m</w:t>
      </w:r>
      <w:r w:rsidR="00067331" w:rsidRPr="006101B0">
        <w:rPr>
          <w:rFonts w:ascii="Times New Roman" w:hAnsi="Times New Roman" w:cs="Times New Roman"/>
          <w:sz w:val="24"/>
          <w:szCs w:val="24"/>
        </w:rPr>
        <w:t>aking</w:t>
      </w:r>
      <w:r w:rsidR="003A11AC" w:rsidRPr="006101B0">
        <w:rPr>
          <w:rFonts w:ascii="Times New Roman" w:hAnsi="Times New Roman" w:cs="Times New Roman"/>
          <w:sz w:val="24"/>
          <w:szCs w:val="24"/>
        </w:rPr>
        <w:t xml:space="preserve"> for a masterpiece of construction.</w:t>
      </w:r>
    </w:p>
    <w:p w14:paraId="20A5513F" w14:textId="404B77CE" w:rsidR="003A11AC" w:rsidRPr="006101B0" w:rsidRDefault="003A11AC">
      <w:pPr>
        <w:rPr>
          <w:rFonts w:ascii="Times New Roman" w:hAnsi="Times New Roman" w:cs="Times New Roman"/>
          <w:sz w:val="24"/>
          <w:szCs w:val="24"/>
        </w:rPr>
      </w:pPr>
      <w:r w:rsidRPr="006101B0">
        <w:rPr>
          <w:rFonts w:ascii="Times New Roman" w:hAnsi="Times New Roman" w:cs="Times New Roman"/>
          <w:sz w:val="24"/>
          <w:szCs w:val="24"/>
        </w:rPr>
        <w:t xml:space="preserve">The arid climate of Dubai made it so that measures had to be taken to ensure the concrete does not begin to crack because of the heat. So, the use of ice in the concrete mixture was a revolutionary idea that </w:t>
      </w:r>
      <w:r w:rsidR="00067331" w:rsidRPr="006101B0">
        <w:rPr>
          <w:rFonts w:ascii="Times New Roman" w:hAnsi="Times New Roman" w:cs="Times New Roman"/>
          <w:sz w:val="24"/>
          <w:szCs w:val="24"/>
        </w:rPr>
        <w:t>worked towards</w:t>
      </w:r>
      <w:r w:rsidRPr="006101B0">
        <w:rPr>
          <w:rFonts w:ascii="Times New Roman" w:hAnsi="Times New Roman" w:cs="Times New Roman"/>
          <w:sz w:val="24"/>
          <w:szCs w:val="24"/>
        </w:rPr>
        <w:t xml:space="preserve"> solv</w:t>
      </w:r>
      <w:r w:rsidR="00067331" w:rsidRPr="006101B0">
        <w:rPr>
          <w:rFonts w:ascii="Times New Roman" w:hAnsi="Times New Roman" w:cs="Times New Roman"/>
          <w:sz w:val="24"/>
          <w:szCs w:val="24"/>
        </w:rPr>
        <w:t>ing</w:t>
      </w:r>
      <w:r w:rsidRPr="006101B0">
        <w:rPr>
          <w:rFonts w:ascii="Times New Roman" w:hAnsi="Times New Roman" w:cs="Times New Roman"/>
          <w:sz w:val="24"/>
          <w:szCs w:val="24"/>
        </w:rPr>
        <w:t xml:space="preserve"> this problem</w:t>
      </w:r>
      <w:r w:rsidR="00067331" w:rsidRPr="006101B0">
        <w:rPr>
          <w:rFonts w:ascii="Times New Roman" w:hAnsi="Times New Roman" w:cs="Times New Roman"/>
          <w:sz w:val="24"/>
          <w:szCs w:val="24"/>
        </w:rPr>
        <w:t>. The massive height of the tower made it so that winds became a daunting factor in the building’s construction. However, high performance concrete along with the design used to combat this climatic challenge shows the building taking a ‘Y’ shape and using upward setbacks throughout its construction to offset the wind factor therein solving this immense issue.</w:t>
      </w:r>
    </w:p>
    <w:p w14:paraId="56AFB8A6" w14:textId="77777777" w:rsidR="0083724D" w:rsidRPr="006101B0" w:rsidRDefault="0083724D">
      <w:pPr>
        <w:rPr>
          <w:rFonts w:ascii="Times New Roman" w:hAnsi="Times New Roman" w:cs="Times New Roman"/>
          <w:b/>
          <w:bCs/>
          <w:sz w:val="28"/>
          <w:szCs w:val="28"/>
        </w:rPr>
      </w:pPr>
    </w:p>
    <w:p w14:paraId="2887F532" w14:textId="77777777" w:rsidR="0083724D" w:rsidRPr="006101B0" w:rsidRDefault="0083724D">
      <w:pPr>
        <w:rPr>
          <w:rFonts w:ascii="Times New Roman" w:hAnsi="Times New Roman" w:cs="Times New Roman"/>
          <w:b/>
          <w:bCs/>
          <w:sz w:val="28"/>
          <w:szCs w:val="28"/>
        </w:rPr>
      </w:pPr>
    </w:p>
    <w:p w14:paraId="1CFC6626" w14:textId="77777777" w:rsidR="0083724D" w:rsidRDefault="0083724D">
      <w:pPr>
        <w:rPr>
          <w:b/>
          <w:bCs/>
          <w:sz w:val="24"/>
          <w:szCs w:val="24"/>
        </w:rPr>
      </w:pPr>
    </w:p>
    <w:p w14:paraId="63D04E31" w14:textId="77777777" w:rsidR="0083724D" w:rsidRDefault="0083724D">
      <w:pPr>
        <w:rPr>
          <w:b/>
          <w:bCs/>
          <w:sz w:val="24"/>
          <w:szCs w:val="24"/>
        </w:rPr>
      </w:pPr>
    </w:p>
    <w:p w14:paraId="60E745DF" w14:textId="77777777" w:rsidR="007E6F6D" w:rsidRDefault="007E6F6D" w:rsidP="00611D3F">
      <w:pPr>
        <w:rPr>
          <w:b/>
          <w:bCs/>
          <w:sz w:val="24"/>
          <w:szCs w:val="24"/>
        </w:rPr>
      </w:pPr>
    </w:p>
    <w:p w14:paraId="7EFC7CA5" w14:textId="41948DB3" w:rsidR="007E6F6D" w:rsidRDefault="007E6F6D" w:rsidP="00611D3F">
      <w:pPr>
        <w:rPr>
          <w:b/>
          <w:bCs/>
          <w:sz w:val="24"/>
          <w:szCs w:val="24"/>
        </w:rPr>
      </w:pPr>
    </w:p>
    <w:p w14:paraId="31CD2816" w14:textId="7267462F" w:rsidR="00611D3F" w:rsidRPr="00E96E73" w:rsidRDefault="0083724D" w:rsidP="00E96E73">
      <w:pPr>
        <w:pStyle w:val="Heading1"/>
        <w:jc w:val="center"/>
        <w:rPr>
          <w:rFonts w:ascii="Times New Roman" w:hAnsi="Times New Roman" w:cs="Times New Roman"/>
          <w:b/>
          <w:bCs/>
          <w:sz w:val="36"/>
          <w:szCs w:val="36"/>
        </w:rPr>
      </w:pPr>
      <w:bookmarkStart w:id="2" w:name="_Toc152885854"/>
      <w:r w:rsidRPr="00E96E73">
        <w:rPr>
          <w:rFonts w:ascii="Times New Roman" w:hAnsi="Times New Roman" w:cs="Times New Roman"/>
          <w:b/>
          <w:bCs/>
          <w:sz w:val="36"/>
          <w:szCs w:val="36"/>
        </w:rPr>
        <w:t>The Ever-Reliable Concrete</w:t>
      </w:r>
      <w:bookmarkEnd w:id="2"/>
    </w:p>
    <w:p w14:paraId="756BFA4A" w14:textId="58280A04" w:rsidR="007E6F6D" w:rsidRPr="006101B0" w:rsidRDefault="00611D3F">
      <w:pPr>
        <w:rPr>
          <w:rFonts w:ascii="Times New Roman" w:hAnsi="Times New Roman" w:cs="Times New Roman"/>
          <w:sz w:val="24"/>
          <w:szCs w:val="24"/>
        </w:rPr>
      </w:pPr>
      <w:r w:rsidRPr="00611D3F">
        <w:rPr>
          <w:rFonts w:ascii="Times New Roman" w:hAnsi="Times New Roman" w:cs="Times New Roman"/>
          <w:sz w:val="24"/>
          <w:szCs w:val="24"/>
          <w:lang w:val="en-US"/>
        </w:rPr>
        <w:t>Concrete is a composite construction material,</w:t>
      </w:r>
      <w:r w:rsidRPr="006101B0">
        <w:rPr>
          <w:rFonts w:ascii="Times New Roman" w:hAnsi="Times New Roman" w:cs="Times New Roman"/>
          <w:sz w:val="24"/>
          <w:szCs w:val="24"/>
          <w:lang w:val="en-US"/>
        </w:rPr>
        <w:t xml:space="preserve"> composed of cement, coarse aggregate, fine aggregate, water and chemical additives.</w:t>
      </w:r>
      <w:r w:rsidRPr="006101B0">
        <w:rPr>
          <w:rFonts w:ascii="Times New Roman" w:hAnsi="Times New Roman" w:cs="Times New Roman"/>
          <w:sz w:val="24"/>
          <w:szCs w:val="24"/>
        </w:rPr>
        <w:t xml:space="preserve"> Structural concrete is the type used in this construction project as it has good load bearing, low permeability and high density. </w:t>
      </w:r>
    </w:p>
    <w:p w14:paraId="6FDFE653" w14:textId="217E871A" w:rsidR="00611D3F" w:rsidRPr="006101B0" w:rsidRDefault="00611D3F" w:rsidP="00192D5E">
      <w:pPr>
        <w:rPr>
          <w:rFonts w:ascii="Times New Roman" w:hAnsi="Times New Roman" w:cs="Times New Roman"/>
          <w:sz w:val="24"/>
          <w:szCs w:val="24"/>
        </w:rPr>
      </w:pPr>
      <w:r w:rsidRPr="006101B0">
        <w:rPr>
          <w:rFonts w:ascii="Times New Roman" w:hAnsi="Times New Roman" w:cs="Times New Roman"/>
          <w:sz w:val="24"/>
          <w:szCs w:val="24"/>
        </w:rPr>
        <w:t>C</w:t>
      </w:r>
      <w:r w:rsidRPr="006101B0">
        <w:rPr>
          <w:rFonts w:ascii="Times New Roman" w:hAnsi="Times New Roman" w:cs="Times New Roman"/>
          <w:sz w:val="24"/>
          <w:szCs w:val="24"/>
        </w:rPr>
        <w:t>ement is a binder, sets and hardens independently, and can bind other materials together.</w:t>
      </w:r>
      <w:r w:rsidRPr="006101B0">
        <w:rPr>
          <w:rFonts w:ascii="Times New Roman" w:hAnsi="Times New Roman" w:cs="Times New Roman"/>
          <w:sz w:val="24"/>
          <w:szCs w:val="24"/>
        </w:rPr>
        <w:t xml:space="preserve"> </w:t>
      </w:r>
      <w:r w:rsidRPr="006101B0">
        <w:rPr>
          <w:rFonts w:ascii="Times New Roman" w:hAnsi="Times New Roman" w:cs="Times New Roman"/>
          <w:sz w:val="24"/>
          <w:szCs w:val="24"/>
        </w:rPr>
        <w:t>Cement used in construction is characterised as hydraulic or non-hydraulic.</w:t>
      </w:r>
      <w:r w:rsidR="007E6F6D" w:rsidRPr="006101B0">
        <w:rPr>
          <w:rFonts w:ascii="Times New Roman" w:hAnsi="Times New Roman" w:cs="Times New Roman"/>
          <w:sz w:val="24"/>
          <w:szCs w:val="24"/>
        </w:rPr>
        <w:t xml:space="preserve"> </w:t>
      </w:r>
      <w:proofErr w:type="gramStart"/>
      <w:r w:rsidR="00192D5E" w:rsidRPr="006101B0">
        <w:rPr>
          <w:rFonts w:ascii="Times New Roman" w:hAnsi="Times New Roman" w:cs="Times New Roman"/>
          <w:sz w:val="24"/>
          <w:szCs w:val="24"/>
        </w:rPr>
        <w:t>In order to</w:t>
      </w:r>
      <w:proofErr w:type="gramEnd"/>
      <w:r w:rsidR="00192D5E" w:rsidRPr="006101B0">
        <w:rPr>
          <w:rFonts w:ascii="Times New Roman" w:hAnsi="Times New Roman" w:cs="Times New Roman"/>
          <w:sz w:val="24"/>
          <w:szCs w:val="24"/>
        </w:rPr>
        <w:t xml:space="preserve"> make cement a</w:t>
      </w:r>
      <w:r w:rsidR="00192D5E" w:rsidRPr="006101B0">
        <w:rPr>
          <w:rFonts w:ascii="Times New Roman" w:hAnsi="Times New Roman" w:cs="Times New Roman"/>
          <w:sz w:val="24"/>
          <w:szCs w:val="24"/>
        </w:rPr>
        <w:t xml:space="preserve"> large primary crusher which impacts or compresses the </w:t>
      </w:r>
      <w:r w:rsidR="00192D5E" w:rsidRPr="006101B0">
        <w:rPr>
          <w:rFonts w:ascii="Times New Roman" w:hAnsi="Times New Roman" w:cs="Times New Roman"/>
          <w:sz w:val="24"/>
          <w:szCs w:val="24"/>
        </w:rPr>
        <w:t xml:space="preserve">limestone </w:t>
      </w:r>
      <w:r w:rsidR="00192D5E" w:rsidRPr="006101B0">
        <w:rPr>
          <w:rFonts w:ascii="Times New Roman" w:hAnsi="Times New Roman" w:cs="Times New Roman"/>
          <w:sz w:val="24"/>
          <w:szCs w:val="24"/>
        </w:rPr>
        <w:t>rock</w:t>
      </w:r>
      <w:r w:rsidR="00192D5E" w:rsidRPr="006101B0">
        <w:rPr>
          <w:rFonts w:ascii="Times New Roman" w:hAnsi="Times New Roman" w:cs="Times New Roman"/>
          <w:sz w:val="24"/>
          <w:szCs w:val="24"/>
        </w:rPr>
        <w:t xml:space="preserve"> is used</w:t>
      </w:r>
      <w:r w:rsidR="00192D5E" w:rsidRPr="006101B0">
        <w:rPr>
          <w:rFonts w:ascii="Times New Roman" w:hAnsi="Times New Roman" w:cs="Times New Roman"/>
          <w:sz w:val="24"/>
          <w:szCs w:val="24"/>
        </w:rPr>
        <w:t>.</w:t>
      </w:r>
      <w:r w:rsidR="00192D5E" w:rsidRPr="006101B0">
        <w:rPr>
          <w:rFonts w:ascii="Times New Roman" w:hAnsi="Times New Roman" w:cs="Times New Roman"/>
          <w:sz w:val="24"/>
          <w:szCs w:val="24"/>
        </w:rPr>
        <w:t xml:space="preserve"> </w:t>
      </w:r>
      <w:r w:rsidR="00192D5E" w:rsidRPr="006101B0">
        <w:rPr>
          <w:rFonts w:ascii="Times New Roman" w:hAnsi="Times New Roman" w:cs="Times New Roman"/>
          <w:sz w:val="24"/>
          <w:szCs w:val="24"/>
        </w:rPr>
        <w:t xml:space="preserve">Depending on the size of the </w:t>
      </w:r>
      <w:r w:rsidR="00192D5E" w:rsidRPr="006101B0">
        <w:rPr>
          <w:rFonts w:ascii="Times New Roman" w:hAnsi="Times New Roman" w:cs="Times New Roman"/>
          <w:sz w:val="24"/>
          <w:szCs w:val="24"/>
        </w:rPr>
        <w:t>feed stone</w:t>
      </w:r>
      <w:r w:rsidR="00192D5E" w:rsidRPr="006101B0">
        <w:rPr>
          <w:rFonts w:ascii="Times New Roman" w:hAnsi="Times New Roman" w:cs="Times New Roman"/>
          <w:sz w:val="24"/>
          <w:szCs w:val="24"/>
        </w:rPr>
        <w:t xml:space="preserve"> required and the kiln in which it will feed into, the same stone can go through a second and even tertiary crusher to reduce its mass even further.</w:t>
      </w:r>
      <w:r w:rsidR="00192D5E" w:rsidRPr="006101B0">
        <w:rPr>
          <w:rFonts w:ascii="Times New Roman" w:hAnsi="Times New Roman" w:cs="Times New Roman"/>
          <w:sz w:val="24"/>
          <w:szCs w:val="24"/>
        </w:rPr>
        <w:t xml:space="preserve"> </w:t>
      </w:r>
      <w:r w:rsidR="00192D5E" w:rsidRPr="006101B0">
        <w:rPr>
          <w:rFonts w:ascii="Times New Roman" w:hAnsi="Times New Roman" w:cs="Times New Roman"/>
          <w:sz w:val="24"/>
          <w:szCs w:val="24"/>
        </w:rPr>
        <w:t>The stone is then screened into a wide range of different sizes from 125mm kiln stone all the way down to dust. Some of the stone at this point is washed to remove any clay particles that may remain.</w:t>
      </w:r>
      <w:r w:rsidR="007E6F6D" w:rsidRPr="006101B0">
        <w:rPr>
          <w:rFonts w:ascii="Times New Roman" w:hAnsi="Times New Roman" w:cs="Times New Roman"/>
          <w:sz w:val="24"/>
          <w:szCs w:val="24"/>
        </w:rPr>
        <w:t xml:space="preserve"> </w:t>
      </w:r>
      <w:r w:rsidR="00192D5E" w:rsidRPr="006101B0">
        <w:rPr>
          <w:rFonts w:ascii="Times New Roman" w:hAnsi="Times New Roman" w:cs="Times New Roman"/>
          <w:sz w:val="24"/>
          <w:szCs w:val="24"/>
        </w:rPr>
        <w:t xml:space="preserve">Golf Ball’ size pieces of Limestone </w:t>
      </w:r>
      <w:r w:rsidR="00192D5E" w:rsidRPr="006101B0">
        <w:rPr>
          <w:rFonts w:ascii="Times New Roman" w:hAnsi="Times New Roman" w:cs="Times New Roman"/>
          <w:sz w:val="24"/>
          <w:szCs w:val="24"/>
        </w:rPr>
        <w:t>pass</w:t>
      </w:r>
      <w:r w:rsidR="00192D5E" w:rsidRPr="006101B0">
        <w:rPr>
          <w:rFonts w:ascii="Times New Roman" w:hAnsi="Times New Roman" w:cs="Times New Roman"/>
          <w:sz w:val="24"/>
          <w:szCs w:val="24"/>
        </w:rPr>
        <w:t xml:space="preserve"> through a rotating kiln. </w:t>
      </w:r>
      <w:r w:rsidR="007E6F6D" w:rsidRPr="006101B0">
        <w:rPr>
          <w:rFonts w:ascii="Times New Roman" w:hAnsi="Times New Roman" w:cs="Times New Roman"/>
          <w:sz w:val="24"/>
          <w:szCs w:val="24"/>
        </w:rPr>
        <w:t>The k</w:t>
      </w:r>
      <w:r w:rsidR="00192D5E" w:rsidRPr="006101B0">
        <w:rPr>
          <w:rFonts w:ascii="Times New Roman" w:hAnsi="Times New Roman" w:cs="Times New Roman"/>
          <w:sz w:val="24"/>
          <w:szCs w:val="24"/>
        </w:rPr>
        <w:t>iln is angled and rotates slowly, pushing aggregate from one end to another and gradually heating it to almost 2000 degrees. Carbon Dioxide gas is burnt off. Limestone decomposes to Calcium Oxide</w:t>
      </w:r>
      <w:r w:rsidR="007E6F6D" w:rsidRPr="006101B0">
        <w:rPr>
          <w:rFonts w:ascii="Times New Roman" w:hAnsi="Times New Roman" w:cs="Times New Roman"/>
          <w:sz w:val="24"/>
          <w:szCs w:val="24"/>
        </w:rPr>
        <w:t xml:space="preserve"> then</w:t>
      </w:r>
      <w:r w:rsidR="00192D5E" w:rsidRPr="006101B0">
        <w:rPr>
          <w:rFonts w:ascii="Times New Roman" w:hAnsi="Times New Roman" w:cs="Times New Roman"/>
          <w:sz w:val="24"/>
          <w:szCs w:val="24"/>
        </w:rPr>
        <w:t xml:space="preserve"> </w:t>
      </w:r>
      <w:r w:rsidR="007E6F6D" w:rsidRPr="006101B0">
        <w:rPr>
          <w:rFonts w:ascii="Times New Roman" w:hAnsi="Times New Roman" w:cs="Times New Roman"/>
          <w:sz w:val="24"/>
          <w:szCs w:val="24"/>
        </w:rPr>
        <w:t>r</w:t>
      </w:r>
      <w:r w:rsidR="00192D5E" w:rsidRPr="006101B0">
        <w:rPr>
          <w:rFonts w:ascii="Times New Roman" w:hAnsi="Times New Roman" w:cs="Times New Roman"/>
          <w:sz w:val="24"/>
          <w:szCs w:val="24"/>
        </w:rPr>
        <w:t xml:space="preserve">eacts with additives (silica, alumina, iron) to form calcium </w:t>
      </w:r>
      <w:r w:rsidR="007E6F6D" w:rsidRPr="006101B0">
        <w:rPr>
          <w:rFonts w:ascii="Times New Roman" w:hAnsi="Times New Roman" w:cs="Times New Roman"/>
          <w:sz w:val="24"/>
          <w:szCs w:val="24"/>
        </w:rPr>
        <w:t>aluminates,</w:t>
      </w:r>
      <w:r w:rsidR="00192D5E" w:rsidRPr="006101B0">
        <w:rPr>
          <w:rFonts w:ascii="Times New Roman" w:hAnsi="Times New Roman" w:cs="Times New Roman"/>
          <w:sz w:val="24"/>
          <w:szCs w:val="24"/>
        </w:rPr>
        <w:t xml:space="preserve"> silicates and </w:t>
      </w:r>
      <w:proofErr w:type="spellStart"/>
      <w:r w:rsidR="00192D5E" w:rsidRPr="006101B0">
        <w:rPr>
          <w:rFonts w:ascii="Times New Roman" w:hAnsi="Times New Roman" w:cs="Times New Roman"/>
          <w:sz w:val="24"/>
          <w:szCs w:val="24"/>
        </w:rPr>
        <w:t>alumino</w:t>
      </w:r>
      <w:proofErr w:type="spellEnd"/>
      <w:r w:rsidR="00192D5E" w:rsidRPr="006101B0">
        <w:rPr>
          <w:rFonts w:ascii="Times New Roman" w:hAnsi="Times New Roman" w:cs="Times New Roman"/>
          <w:sz w:val="24"/>
          <w:szCs w:val="24"/>
        </w:rPr>
        <w:t>-ferrites.</w:t>
      </w:r>
      <w:r w:rsidR="00192D5E" w:rsidRPr="006101B0">
        <w:rPr>
          <w:rFonts w:ascii="Times New Roman" w:hAnsi="Times New Roman" w:cs="Times New Roman"/>
          <w:sz w:val="24"/>
          <w:szCs w:val="24"/>
        </w:rPr>
        <w:t xml:space="preserve"> </w:t>
      </w:r>
      <w:r w:rsidR="00192D5E" w:rsidRPr="006101B0">
        <w:rPr>
          <w:rFonts w:ascii="Times New Roman" w:hAnsi="Times New Roman" w:cs="Times New Roman"/>
          <w:sz w:val="24"/>
          <w:szCs w:val="24"/>
        </w:rPr>
        <w:t>Dry state mix of these is called ‘clinker’.</w:t>
      </w:r>
      <w:r w:rsidR="00192D5E" w:rsidRPr="006101B0">
        <w:rPr>
          <w:rFonts w:ascii="Times New Roman" w:hAnsi="Times New Roman" w:cs="Times New Roman"/>
          <w:sz w:val="24"/>
          <w:szCs w:val="24"/>
        </w:rPr>
        <w:t xml:space="preserve"> </w:t>
      </w:r>
      <w:r w:rsidR="00192D5E" w:rsidRPr="006101B0">
        <w:rPr>
          <w:rFonts w:ascii="Times New Roman" w:hAnsi="Times New Roman" w:cs="Times New Roman"/>
          <w:sz w:val="24"/>
          <w:szCs w:val="24"/>
        </w:rPr>
        <w:t xml:space="preserve">Red hot clinker is discharged into coolers and then </w:t>
      </w:r>
      <w:r w:rsidR="007E6F6D" w:rsidRPr="006101B0">
        <w:rPr>
          <w:rFonts w:ascii="Times New Roman" w:hAnsi="Times New Roman" w:cs="Times New Roman"/>
          <w:sz w:val="24"/>
          <w:szCs w:val="24"/>
        </w:rPr>
        <w:t>stockpiled</w:t>
      </w:r>
      <w:r w:rsidR="00192D5E" w:rsidRPr="006101B0">
        <w:rPr>
          <w:rFonts w:ascii="Times New Roman" w:hAnsi="Times New Roman" w:cs="Times New Roman"/>
          <w:sz w:val="24"/>
          <w:szCs w:val="24"/>
        </w:rPr>
        <w:t>.</w:t>
      </w:r>
      <w:r w:rsidR="00192D5E" w:rsidRPr="006101B0">
        <w:rPr>
          <w:rFonts w:ascii="Times New Roman" w:hAnsi="Times New Roman" w:cs="Times New Roman"/>
          <w:sz w:val="24"/>
          <w:szCs w:val="24"/>
        </w:rPr>
        <w:t xml:space="preserve"> </w:t>
      </w:r>
      <w:r w:rsidR="00192D5E" w:rsidRPr="006101B0">
        <w:rPr>
          <w:rFonts w:ascii="Times New Roman" w:hAnsi="Times New Roman" w:cs="Times New Roman"/>
          <w:sz w:val="24"/>
          <w:szCs w:val="24"/>
        </w:rPr>
        <w:t xml:space="preserve">This is then ground to the required fineness </w:t>
      </w:r>
      <w:r w:rsidR="00192D5E" w:rsidRPr="00192D5E">
        <w:rPr>
          <w:rFonts w:ascii="Times New Roman" w:hAnsi="Times New Roman" w:cs="Times New Roman"/>
          <w:sz w:val="24"/>
          <w:szCs w:val="24"/>
        </w:rPr>
        <w:t>to form cement, with the addition of gypsum (Calcium Sulphate) usually 4-7% by weight,</w:t>
      </w:r>
      <w:r w:rsidR="00192D5E" w:rsidRPr="006101B0">
        <w:rPr>
          <w:rFonts w:ascii="Times New Roman" w:hAnsi="Times New Roman" w:cs="Times New Roman"/>
          <w:sz w:val="24"/>
          <w:szCs w:val="24"/>
        </w:rPr>
        <w:t xml:space="preserve"> which controls the setting time.</w:t>
      </w:r>
      <w:r w:rsidR="00192D5E" w:rsidRPr="006101B0">
        <w:rPr>
          <w:rFonts w:ascii="Times New Roman" w:hAnsi="Times New Roman" w:cs="Times New Roman"/>
          <w:sz w:val="24"/>
          <w:szCs w:val="24"/>
        </w:rPr>
        <w:t xml:space="preserve"> </w:t>
      </w:r>
      <w:r w:rsidR="00192D5E" w:rsidRPr="006101B0">
        <w:rPr>
          <w:rFonts w:ascii="Times New Roman" w:hAnsi="Times New Roman" w:cs="Times New Roman"/>
          <w:sz w:val="24"/>
          <w:szCs w:val="24"/>
        </w:rPr>
        <w:t>The cement used in this project is hydraulic cement as it used fly ash and Portland cement.</w:t>
      </w:r>
    </w:p>
    <w:p w14:paraId="24C4B292" w14:textId="77777777" w:rsidR="007E6F6D" w:rsidRPr="006101B0" w:rsidRDefault="007E6F6D">
      <w:pPr>
        <w:rPr>
          <w:rFonts w:ascii="Times New Roman" w:hAnsi="Times New Roman" w:cs="Times New Roman"/>
          <w:sz w:val="24"/>
          <w:szCs w:val="24"/>
        </w:rPr>
      </w:pPr>
      <w:r w:rsidRPr="006101B0">
        <w:rPr>
          <w:rFonts w:ascii="Times New Roman" w:hAnsi="Times New Roman" w:cs="Times New Roman"/>
          <w:sz w:val="24"/>
          <w:szCs w:val="24"/>
        </w:rPr>
        <w:t>Aggregates are inert granular materials such as sand, gravel, or crushed stone that, along with water and Portland cement, are an essential ingredient in concrete.</w:t>
      </w:r>
      <w:r w:rsidRPr="006101B0">
        <w:rPr>
          <w:rFonts w:ascii="Times New Roman" w:hAnsi="Times New Roman" w:cs="Times New Roman"/>
          <w:sz w:val="24"/>
          <w:szCs w:val="24"/>
        </w:rPr>
        <w:t xml:space="preserve"> </w:t>
      </w:r>
      <w:r w:rsidRPr="006101B0">
        <w:rPr>
          <w:rFonts w:ascii="Times New Roman" w:hAnsi="Times New Roman" w:cs="Times New Roman"/>
          <w:sz w:val="24"/>
          <w:szCs w:val="24"/>
        </w:rPr>
        <w:t xml:space="preserve">As aggregates account for 70 to 80% of the total volume of concrete, the selection of suitable material is important as it can affect its performance. Fitness for purpose lies not only in strength of the </w:t>
      </w:r>
      <w:proofErr w:type="gramStart"/>
      <w:r w:rsidRPr="006101B0">
        <w:rPr>
          <w:rFonts w:ascii="Times New Roman" w:hAnsi="Times New Roman" w:cs="Times New Roman"/>
          <w:sz w:val="24"/>
          <w:szCs w:val="24"/>
        </w:rPr>
        <w:t>end product</w:t>
      </w:r>
      <w:proofErr w:type="gramEnd"/>
      <w:r w:rsidRPr="006101B0">
        <w:rPr>
          <w:rFonts w:ascii="Times New Roman" w:hAnsi="Times New Roman" w:cs="Times New Roman"/>
          <w:sz w:val="24"/>
          <w:szCs w:val="24"/>
        </w:rPr>
        <w:t>, but also in materials choice and the approach to quality.</w:t>
      </w:r>
      <w:r w:rsidRPr="006101B0">
        <w:rPr>
          <w:rFonts w:ascii="Times New Roman" w:hAnsi="Times New Roman" w:cs="Times New Roman"/>
          <w:sz w:val="24"/>
          <w:szCs w:val="24"/>
        </w:rPr>
        <w:t xml:space="preserve"> </w:t>
      </w:r>
    </w:p>
    <w:p w14:paraId="72EA96C2" w14:textId="0D6530D3" w:rsidR="006101B0" w:rsidRPr="006101B0" w:rsidRDefault="006101B0" w:rsidP="006101B0">
      <w:pPr>
        <w:rPr>
          <w:rFonts w:ascii="Times New Roman" w:hAnsi="Times New Roman" w:cs="Times New Roman"/>
          <w:sz w:val="24"/>
          <w:szCs w:val="24"/>
        </w:rPr>
      </w:pPr>
      <w:r w:rsidRPr="006101B0">
        <w:rPr>
          <w:rFonts w:ascii="Times New Roman" w:hAnsi="Times New Roman" w:cs="Times New Roman"/>
          <w:sz w:val="24"/>
          <w:szCs w:val="24"/>
        </w:rPr>
        <w:t>There are different types of admixtures which are used to provide certain properties. Admixtures or additives such as pozzolans or superplasticizers are included in the mixture to improve the physical properties of the wet mix or the finished material.</w:t>
      </w:r>
    </w:p>
    <w:p w14:paraId="25781FDC" w14:textId="2CA69314" w:rsidR="006101B0" w:rsidRPr="006101B0" w:rsidRDefault="006101B0" w:rsidP="006101B0">
      <w:pPr>
        <w:rPr>
          <w:rFonts w:ascii="Times New Roman" w:hAnsi="Times New Roman" w:cs="Times New Roman"/>
          <w:sz w:val="24"/>
          <w:szCs w:val="24"/>
        </w:rPr>
      </w:pPr>
      <w:r w:rsidRPr="006101B0">
        <w:rPr>
          <w:rFonts w:ascii="Times New Roman" w:hAnsi="Times New Roman" w:cs="Times New Roman"/>
          <w:sz w:val="24"/>
          <w:szCs w:val="24"/>
        </w:rPr>
        <w:t>Various types of concrete are manufactured these days for construction of buildings and structures. These have special properties and features which improve quality of construction as per requirement.</w:t>
      </w:r>
    </w:p>
    <w:p w14:paraId="7DC30EAC" w14:textId="77777777" w:rsidR="00E83967" w:rsidRPr="006101B0" w:rsidRDefault="00E83967">
      <w:pPr>
        <w:rPr>
          <w:rFonts w:ascii="Times New Roman" w:hAnsi="Times New Roman" w:cs="Times New Roman"/>
          <w:sz w:val="24"/>
          <w:szCs w:val="24"/>
        </w:rPr>
      </w:pPr>
      <w:r w:rsidRPr="006101B0">
        <w:rPr>
          <w:rFonts w:ascii="Times New Roman" w:hAnsi="Times New Roman" w:cs="Times New Roman"/>
          <w:sz w:val="24"/>
          <w:szCs w:val="24"/>
        </w:rPr>
        <w:t>Concrete is the most abundant manufactured material on earth and provides the foundations of modern life. However, making concrete comes with a high environmental cost. The cement industry alone produces more carbon dioxide than the entire aviation industry. The environmental impact of concrete includes:</w:t>
      </w:r>
    </w:p>
    <w:p w14:paraId="6984F00C" w14:textId="3212FCD1"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t>landscape degradation,</w:t>
      </w:r>
    </w:p>
    <w:p w14:paraId="2D0AF823" w14:textId="2E8639C5"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lastRenderedPageBreak/>
        <w:t xml:space="preserve">dust and noise pollution, </w:t>
      </w:r>
    </w:p>
    <w:p w14:paraId="1D1F3E99" w14:textId="77777777"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t>visual impact on areas of natural beauty,</w:t>
      </w:r>
    </w:p>
    <w:p w14:paraId="754D6CEA" w14:textId="0B5D7C22"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t>proximity to population centres,</w:t>
      </w:r>
    </w:p>
    <w:p w14:paraId="7352110D" w14:textId="0F168A80"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t xml:space="preserve">loss of agricultural land, </w:t>
      </w:r>
    </w:p>
    <w:p w14:paraId="75985AAC" w14:textId="77777777"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t xml:space="preserve">and use of potable water to wash aggregates, </w:t>
      </w:r>
    </w:p>
    <w:p w14:paraId="2B2E123D" w14:textId="77777777"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t>dust suppression,</w:t>
      </w:r>
    </w:p>
    <w:p w14:paraId="6927E6E2" w14:textId="6600F958" w:rsidR="00E83967" w:rsidRPr="006101B0" w:rsidRDefault="00E83967" w:rsidP="00E83967">
      <w:pPr>
        <w:pStyle w:val="ListParagraph"/>
        <w:numPr>
          <w:ilvl w:val="0"/>
          <w:numId w:val="4"/>
        </w:numPr>
        <w:rPr>
          <w:rFonts w:ascii="Times New Roman" w:hAnsi="Times New Roman" w:cs="Times New Roman"/>
          <w:sz w:val="24"/>
          <w:szCs w:val="24"/>
        </w:rPr>
      </w:pPr>
      <w:r w:rsidRPr="006101B0">
        <w:rPr>
          <w:rFonts w:ascii="Times New Roman" w:hAnsi="Times New Roman" w:cs="Times New Roman"/>
          <w:sz w:val="24"/>
          <w:szCs w:val="24"/>
        </w:rPr>
        <w:t>and in the manufacturing process.</w:t>
      </w:r>
    </w:p>
    <w:p w14:paraId="6911D760" w14:textId="517CCDF2" w:rsidR="003B4447" w:rsidRPr="006101B0" w:rsidRDefault="00E83967">
      <w:pPr>
        <w:rPr>
          <w:rFonts w:ascii="Times New Roman" w:hAnsi="Times New Roman" w:cs="Times New Roman"/>
          <w:sz w:val="24"/>
          <w:szCs w:val="24"/>
        </w:rPr>
      </w:pPr>
      <w:r w:rsidRPr="006101B0">
        <w:rPr>
          <w:rFonts w:ascii="Times New Roman" w:hAnsi="Times New Roman" w:cs="Times New Roman"/>
          <w:sz w:val="24"/>
          <w:szCs w:val="24"/>
        </w:rPr>
        <w:t>In addition to its environmental impact, concrete can also have social impacts, such as:</w:t>
      </w:r>
    </w:p>
    <w:p w14:paraId="582F3594" w14:textId="64B03D2E" w:rsidR="00E83967" w:rsidRPr="006101B0" w:rsidRDefault="000D4C61" w:rsidP="00E83967">
      <w:pPr>
        <w:pStyle w:val="ListParagraph"/>
        <w:numPr>
          <w:ilvl w:val="0"/>
          <w:numId w:val="5"/>
        </w:numPr>
        <w:rPr>
          <w:rFonts w:ascii="Times New Roman" w:hAnsi="Times New Roman" w:cs="Times New Roman"/>
          <w:sz w:val="24"/>
          <w:szCs w:val="24"/>
        </w:rPr>
      </w:pPr>
      <w:r w:rsidRPr="006101B0">
        <w:rPr>
          <w:rFonts w:ascii="Times New Roman" w:hAnsi="Times New Roman" w:cs="Times New Roman"/>
          <w:sz w:val="24"/>
          <w:szCs w:val="24"/>
        </w:rPr>
        <w:t>The construction of concrete buildings can lead to the displacement of local communities.</w:t>
      </w:r>
    </w:p>
    <w:p w14:paraId="49AA599D" w14:textId="3C1E3831" w:rsidR="000D4C61" w:rsidRPr="006101B0" w:rsidRDefault="000D4C61" w:rsidP="000D4C61">
      <w:pPr>
        <w:pStyle w:val="ListParagraph"/>
        <w:numPr>
          <w:ilvl w:val="0"/>
          <w:numId w:val="5"/>
        </w:numPr>
        <w:rPr>
          <w:rFonts w:ascii="Times New Roman" w:hAnsi="Times New Roman" w:cs="Times New Roman"/>
          <w:sz w:val="24"/>
          <w:szCs w:val="24"/>
        </w:rPr>
      </w:pPr>
      <w:proofErr w:type="gramStart"/>
      <w:r w:rsidRPr="006101B0">
        <w:rPr>
          <w:rFonts w:ascii="Times New Roman" w:hAnsi="Times New Roman" w:cs="Times New Roman"/>
          <w:sz w:val="24"/>
          <w:szCs w:val="24"/>
        </w:rPr>
        <w:t>And also</w:t>
      </w:r>
      <w:proofErr w:type="gramEnd"/>
      <w:r w:rsidRPr="006101B0">
        <w:rPr>
          <w:rFonts w:ascii="Times New Roman" w:hAnsi="Times New Roman" w:cs="Times New Roman"/>
          <w:sz w:val="24"/>
          <w:szCs w:val="24"/>
        </w:rPr>
        <w:t>, the destruction of cultural heritage sites.</w:t>
      </w:r>
    </w:p>
    <w:p w14:paraId="0A952A86" w14:textId="77777777" w:rsidR="006101B0" w:rsidRDefault="006101B0" w:rsidP="006101B0">
      <w:pPr>
        <w:pStyle w:val="ListParagraph"/>
      </w:pPr>
    </w:p>
    <w:p w14:paraId="556693A6" w14:textId="178D1BB1" w:rsidR="006101B0" w:rsidRDefault="00E96E73" w:rsidP="006101B0">
      <w:pPr>
        <w:pStyle w:val="Heading1"/>
        <w:jc w:val="center"/>
        <w:rPr>
          <w:rFonts w:ascii="Times New Roman" w:hAnsi="Times New Roman" w:cs="Times New Roman"/>
          <w:b/>
          <w:bCs/>
          <w:sz w:val="36"/>
          <w:szCs w:val="36"/>
        </w:rPr>
      </w:pPr>
      <w:bookmarkStart w:id="3" w:name="_Toc152885855"/>
      <w:r w:rsidRPr="00E96E73">
        <w:rPr>
          <w:rFonts w:ascii="Times New Roman" w:hAnsi="Times New Roman" w:cs="Times New Roman"/>
          <w:b/>
          <w:bCs/>
          <w:sz w:val="36"/>
          <w:szCs w:val="36"/>
        </w:rPr>
        <w:t>Concrete V</w:t>
      </w:r>
      <w:r w:rsidR="006101B0">
        <w:rPr>
          <w:rFonts w:ascii="Times New Roman" w:hAnsi="Times New Roman" w:cs="Times New Roman"/>
          <w:b/>
          <w:bCs/>
          <w:sz w:val="36"/>
          <w:szCs w:val="36"/>
        </w:rPr>
        <w:t>S</w:t>
      </w:r>
      <w:r w:rsidRPr="00E96E73">
        <w:rPr>
          <w:rFonts w:ascii="Times New Roman" w:hAnsi="Times New Roman" w:cs="Times New Roman"/>
          <w:b/>
          <w:bCs/>
          <w:sz w:val="36"/>
          <w:szCs w:val="36"/>
        </w:rPr>
        <w:t xml:space="preserve"> Steel</w:t>
      </w:r>
      <w:bookmarkEnd w:id="3"/>
    </w:p>
    <w:p w14:paraId="1C45D8B3" w14:textId="77777777" w:rsidR="006101B0" w:rsidRPr="006101B0" w:rsidRDefault="006101B0" w:rsidP="006101B0"/>
    <w:p w14:paraId="247F88DB" w14:textId="3A5D3586" w:rsidR="00E96E73" w:rsidRPr="006101B0" w:rsidRDefault="00E96E73" w:rsidP="000D4C61">
      <w:pPr>
        <w:rPr>
          <w:rFonts w:ascii="Times New Roman" w:hAnsi="Times New Roman" w:cs="Times New Roman"/>
          <w:sz w:val="24"/>
          <w:szCs w:val="24"/>
        </w:rPr>
      </w:pPr>
      <w:r w:rsidRPr="006101B0">
        <w:rPr>
          <w:rFonts w:ascii="Times New Roman" w:hAnsi="Times New Roman" w:cs="Times New Roman"/>
          <w:sz w:val="24"/>
          <w:szCs w:val="24"/>
        </w:rPr>
        <w:t xml:space="preserve">Concrete is easily </w:t>
      </w:r>
      <w:proofErr w:type="spellStart"/>
      <w:r w:rsidRPr="006101B0">
        <w:rPr>
          <w:rFonts w:ascii="Times New Roman" w:hAnsi="Times New Roman" w:cs="Times New Roman"/>
          <w:sz w:val="24"/>
          <w:szCs w:val="24"/>
        </w:rPr>
        <w:t>moldable</w:t>
      </w:r>
      <w:proofErr w:type="spellEnd"/>
      <w:r w:rsidRPr="006101B0">
        <w:rPr>
          <w:rFonts w:ascii="Times New Roman" w:hAnsi="Times New Roman" w:cs="Times New Roman"/>
          <w:sz w:val="24"/>
          <w:szCs w:val="24"/>
        </w:rPr>
        <w:t xml:space="preserve"> and can be manufactured to the desired strength using low-cost materials. Reinforced concrete provides the most durable building system. It can be reinforced with steel bars to further increase its strength, also it has a very low labour and maintenance cost. Concrete is fire and water resistant.</w:t>
      </w:r>
    </w:p>
    <w:p w14:paraId="3053697A" w14:textId="1C491256" w:rsidR="00E96E73" w:rsidRPr="006101B0" w:rsidRDefault="00E96E73" w:rsidP="000D4C61">
      <w:pPr>
        <w:rPr>
          <w:rFonts w:ascii="Times New Roman" w:hAnsi="Times New Roman" w:cs="Times New Roman"/>
          <w:sz w:val="24"/>
          <w:szCs w:val="24"/>
        </w:rPr>
      </w:pPr>
      <w:r w:rsidRPr="006101B0">
        <w:rPr>
          <w:rFonts w:ascii="Times New Roman" w:hAnsi="Times New Roman" w:cs="Times New Roman"/>
          <w:sz w:val="24"/>
          <w:szCs w:val="24"/>
        </w:rPr>
        <w:t xml:space="preserve">Steel Is stiff and fixed in shape. It is suitable for mass production because it is quick to install, easy to transport and easy to recycle and no formwork is required. </w:t>
      </w:r>
    </w:p>
    <w:p w14:paraId="57F346E6" w14:textId="4A1758C1" w:rsidR="00E96E73" w:rsidRPr="006101B0" w:rsidRDefault="00E96E73" w:rsidP="000D4C61">
      <w:pPr>
        <w:rPr>
          <w:rFonts w:ascii="Times New Roman" w:hAnsi="Times New Roman" w:cs="Times New Roman"/>
          <w:sz w:val="24"/>
          <w:szCs w:val="24"/>
        </w:rPr>
      </w:pPr>
      <w:r w:rsidRPr="006101B0">
        <w:rPr>
          <w:rFonts w:ascii="Times New Roman" w:hAnsi="Times New Roman" w:cs="Times New Roman"/>
          <w:sz w:val="24"/>
          <w:szCs w:val="24"/>
        </w:rPr>
        <w:t xml:space="preserve">Concrete is more suitable for complex designs where the shape may be irregular </w:t>
      </w:r>
      <w:proofErr w:type="gramStart"/>
      <w:r w:rsidRPr="006101B0">
        <w:rPr>
          <w:rFonts w:ascii="Times New Roman" w:hAnsi="Times New Roman" w:cs="Times New Roman"/>
          <w:sz w:val="24"/>
          <w:szCs w:val="24"/>
        </w:rPr>
        <w:t>where as</w:t>
      </w:r>
      <w:proofErr w:type="gramEnd"/>
      <w:r w:rsidRPr="006101B0">
        <w:rPr>
          <w:rFonts w:ascii="Times New Roman" w:hAnsi="Times New Roman" w:cs="Times New Roman"/>
          <w:sz w:val="24"/>
          <w:szCs w:val="24"/>
        </w:rPr>
        <w:t xml:space="preserve"> steel is used for more straightforward designs. </w:t>
      </w:r>
    </w:p>
    <w:p w14:paraId="159777CA" w14:textId="77777777" w:rsidR="003B4447" w:rsidRDefault="003B4447"/>
    <w:p w14:paraId="6BF3BE7C" w14:textId="77777777" w:rsidR="003B4447" w:rsidRDefault="003B4447"/>
    <w:p w14:paraId="1D0EBB1A" w14:textId="77777777" w:rsidR="003B4447" w:rsidRDefault="003B4447"/>
    <w:p w14:paraId="20B43461" w14:textId="77777777" w:rsidR="003B4447" w:rsidRDefault="003B4447"/>
    <w:p w14:paraId="04262F06" w14:textId="77777777" w:rsidR="003B4447" w:rsidRDefault="003B4447"/>
    <w:p w14:paraId="79E47EE5" w14:textId="77777777" w:rsidR="003B4447" w:rsidRDefault="003B4447"/>
    <w:p w14:paraId="68213679" w14:textId="77777777" w:rsidR="003B4447" w:rsidRDefault="003B4447"/>
    <w:p w14:paraId="24C75D6C" w14:textId="77777777" w:rsidR="003B4447" w:rsidRDefault="003B4447"/>
    <w:p w14:paraId="354E69A8" w14:textId="77777777" w:rsidR="003B4447" w:rsidRDefault="003B4447"/>
    <w:p w14:paraId="2F151CEC" w14:textId="77777777" w:rsidR="003B4447" w:rsidRDefault="003B4447"/>
    <w:p w14:paraId="12BCCAD9" w14:textId="77777777" w:rsidR="003B4447" w:rsidRDefault="003B4447"/>
    <w:p w14:paraId="7F7D2B7F" w14:textId="77777777" w:rsidR="003B4447" w:rsidRDefault="003B4447"/>
    <w:p w14:paraId="4BDBDE68" w14:textId="77777777" w:rsidR="003B4447" w:rsidRDefault="003B4447"/>
    <w:p w14:paraId="325A7C59" w14:textId="77777777" w:rsidR="003B4447" w:rsidRDefault="003B4447"/>
    <w:p w14:paraId="2F0F4F86" w14:textId="77777777" w:rsidR="003B4447" w:rsidRDefault="003B4447"/>
    <w:p w14:paraId="07BB1FE9" w14:textId="77777777" w:rsidR="003B4447" w:rsidRDefault="003B4447"/>
    <w:p w14:paraId="3E9C60BE" w14:textId="77777777" w:rsidR="003B4447" w:rsidRDefault="003B4447"/>
    <w:p w14:paraId="560FC4F3" w14:textId="77777777" w:rsidR="003B4447" w:rsidRDefault="003B4447"/>
    <w:p w14:paraId="3ED340AF" w14:textId="3DDE9EAD" w:rsidR="003B4447" w:rsidRDefault="006101B0" w:rsidP="006101B0">
      <w:pPr>
        <w:pStyle w:val="Heading1"/>
        <w:jc w:val="center"/>
        <w:rPr>
          <w:rFonts w:ascii="Times New Roman" w:hAnsi="Times New Roman" w:cs="Times New Roman"/>
          <w:b/>
          <w:bCs/>
          <w:sz w:val="36"/>
          <w:szCs w:val="36"/>
        </w:rPr>
      </w:pPr>
      <w:bookmarkStart w:id="4" w:name="_Toc152885856"/>
      <w:r w:rsidRPr="006101B0">
        <w:rPr>
          <w:rFonts w:ascii="Times New Roman" w:hAnsi="Times New Roman" w:cs="Times New Roman"/>
          <w:b/>
          <w:bCs/>
          <w:sz w:val="36"/>
          <w:szCs w:val="36"/>
        </w:rPr>
        <w:t>References</w:t>
      </w:r>
      <w:bookmarkEnd w:id="4"/>
    </w:p>
    <w:p w14:paraId="26FAA137" w14:textId="77777777" w:rsidR="006101B0" w:rsidRPr="006101B0" w:rsidRDefault="006101B0" w:rsidP="006101B0"/>
    <w:p w14:paraId="3AC02763" w14:textId="77777777" w:rsidR="006101B0" w:rsidRDefault="006101B0" w:rsidP="006101B0">
      <w:hyperlink r:id="rId10" w:history="1">
        <w:r>
          <w:rPr>
            <w:rStyle w:val="Hyperlink"/>
          </w:rPr>
          <w:t>Concrete | Definition, Composition, Uses, Types, &amp; Facts | Britannica</w:t>
        </w:r>
      </w:hyperlink>
    </w:p>
    <w:p w14:paraId="5A08BC3D" w14:textId="77777777" w:rsidR="006101B0" w:rsidRDefault="006101B0"/>
    <w:p w14:paraId="4BFF208E" w14:textId="7F4A2209" w:rsidR="003B4447" w:rsidRDefault="003B4447">
      <w:hyperlink r:id="rId11" w:history="1">
        <w:r>
          <w:rPr>
            <w:rStyle w:val="Hyperlink"/>
          </w:rPr>
          <w:t>Structural Details of Burj Khalifa - Concrete Grade and Foundations - The Constructor</w:t>
        </w:r>
      </w:hyperlink>
    </w:p>
    <w:p w14:paraId="7F4CD8C6" w14:textId="77777777" w:rsidR="003B4447" w:rsidRDefault="003B4447"/>
    <w:p w14:paraId="26D9733D" w14:textId="69D594E2" w:rsidR="003B4447" w:rsidRDefault="00E83967">
      <w:hyperlink r:id="rId12" w:history="1">
        <w:r>
          <w:rPr>
            <w:rStyle w:val="Hyperlink"/>
          </w:rPr>
          <w:t>The Environmental Impacts of Concrete (greenspec.co.uk)</w:t>
        </w:r>
      </w:hyperlink>
    </w:p>
    <w:p w14:paraId="08783B31" w14:textId="77777777" w:rsidR="003B4447" w:rsidRPr="0030396D" w:rsidRDefault="003B4447"/>
    <w:sectPr w:rsidR="003B4447" w:rsidRPr="0030396D" w:rsidSect="008E2A3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mine">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421F"/>
    <w:multiLevelType w:val="hybridMultilevel"/>
    <w:tmpl w:val="B0CC2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C376B"/>
    <w:multiLevelType w:val="hybridMultilevel"/>
    <w:tmpl w:val="9F446448"/>
    <w:lvl w:ilvl="0" w:tplc="AB6260FC">
      <w:start w:val="1"/>
      <w:numFmt w:val="bullet"/>
      <w:lvlText w:val=""/>
      <w:lvlJc w:val="left"/>
      <w:pPr>
        <w:tabs>
          <w:tab w:val="num" w:pos="360"/>
        </w:tabs>
        <w:ind w:left="360" w:hanging="360"/>
      </w:pPr>
      <w:rPr>
        <w:rFonts w:ascii="Wingdings 3" w:hAnsi="Wingdings 3" w:hint="default"/>
      </w:rPr>
    </w:lvl>
    <w:lvl w:ilvl="1" w:tplc="25604978" w:tentative="1">
      <w:start w:val="1"/>
      <w:numFmt w:val="bullet"/>
      <w:lvlText w:val=""/>
      <w:lvlJc w:val="left"/>
      <w:pPr>
        <w:tabs>
          <w:tab w:val="num" w:pos="1440"/>
        </w:tabs>
        <w:ind w:left="1440" w:hanging="360"/>
      </w:pPr>
      <w:rPr>
        <w:rFonts w:ascii="Wingdings 3" w:hAnsi="Wingdings 3" w:hint="default"/>
      </w:rPr>
    </w:lvl>
    <w:lvl w:ilvl="2" w:tplc="E5A22268" w:tentative="1">
      <w:start w:val="1"/>
      <w:numFmt w:val="bullet"/>
      <w:lvlText w:val=""/>
      <w:lvlJc w:val="left"/>
      <w:pPr>
        <w:tabs>
          <w:tab w:val="num" w:pos="2160"/>
        </w:tabs>
        <w:ind w:left="2160" w:hanging="360"/>
      </w:pPr>
      <w:rPr>
        <w:rFonts w:ascii="Wingdings 3" w:hAnsi="Wingdings 3" w:hint="default"/>
      </w:rPr>
    </w:lvl>
    <w:lvl w:ilvl="3" w:tplc="496C3738" w:tentative="1">
      <w:start w:val="1"/>
      <w:numFmt w:val="bullet"/>
      <w:lvlText w:val=""/>
      <w:lvlJc w:val="left"/>
      <w:pPr>
        <w:tabs>
          <w:tab w:val="num" w:pos="2880"/>
        </w:tabs>
        <w:ind w:left="2880" w:hanging="360"/>
      </w:pPr>
      <w:rPr>
        <w:rFonts w:ascii="Wingdings 3" w:hAnsi="Wingdings 3" w:hint="default"/>
      </w:rPr>
    </w:lvl>
    <w:lvl w:ilvl="4" w:tplc="AECEA2F6" w:tentative="1">
      <w:start w:val="1"/>
      <w:numFmt w:val="bullet"/>
      <w:lvlText w:val=""/>
      <w:lvlJc w:val="left"/>
      <w:pPr>
        <w:tabs>
          <w:tab w:val="num" w:pos="3600"/>
        </w:tabs>
        <w:ind w:left="3600" w:hanging="360"/>
      </w:pPr>
      <w:rPr>
        <w:rFonts w:ascii="Wingdings 3" w:hAnsi="Wingdings 3" w:hint="default"/>
      </w:rPr>
    </w:lvl>
    <w:lvl w:ilvl="5" w:tplc="2AFC7A26" w:tentative="1">
      <w:start w:val="1"/>
      <w:numFmt w:val="bullet"/>
      <w:lvlText w:val=""/>
      <w:lvlJc w:val="left"/>
      <w:pPr>
        <w:tabs>
          <w:tab w:val="num" w:pos="4320"/>
        </w:tabs>
        <w:ind w:left="4320" w:hanging="360"/>
      </w:pPr>
      <w:rPr>
        <w:rFonts w:ascii="Wingdings 3" w:hAnsi="Wingdings 3" w:hint="default"/>
      </w:rPr>
    </w:lvl>
    <w:lvl w:ilvl="6" w:tplc="977A8CD8" w:tentative="1">
      <w:start w:val="1"/>
      <w:numFmt w:val="bullet"/>
      <w:lvlText w:val=""/>
      <w:lvlJc w:val="left"/>
      <w:pPr>
        <w:tabs>
          <w:tab w:val="num" w:pos="5040"/>
        </w:tabs>
        <w:ind w:left="5040" w:hanging="360"/>
      </w:pPr>
      <w:rPr>
        <w:rFonts w:ascii="Wingdings 3" w:hAnsi="Wingdings 3" w:hint="default"/>
      </w:rPr>
    </w:lvl>
    <w:lvl w:ilvl="7" w:tplc="E0943468" w:tentative="1">
      <w:start w:val="1"/>
      <w:numFmt w:val="bullet"/>
      <w:lvlText w:val=""/>
      <w:lvlJc w:val="left"/>
      <w:pPr>
        <w:tabs>
          <w:tab w:val="num" w:pos="5760"/>
        </w:tabs>
        <w:ind w:left="5760" w:hanging="360"/>
      </w:pPr>
      <w:rPr>
        <w:rFonts w:ascii="Wingdings 3" w:hAnsi="Wingdings 3" w:hint="default"/>
      </w:rPr>
    </w:lvl>
    <w:lvl w:ilvl="8" w:tplc="D53036C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56571A2E"/>
    <w:multiLevelType w:val="multilevel"/>
    <w:tmpl w:val="AC2C94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C03AE5"/>
    <w:multiLevelType w:val="hybridMultilevel"/>
    <w:tmpl w:val="3398A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2C5EDF"/>
    <w:multiLevelType w:val="hybridMultilevel"/>
    <w:tmpl w:val="9CAE4BA6"/>
    <w:lvl w:ilvl="0" w:tplc="6D5263BC">
      <w:start w:val="1"/>
      <w:numFmt w:val="bullet"/>
      <w:lvlText w:val=""/>
      <w:lvlJc w:val="left"/>
      <w:pPr>
        <w:tabs>
          <w:tab w:val="num" w:pos="720"/>
        </w:tabs>
        <w:ind w:left="720" w:hanging="360"/>
      </w:pPr>
      <w:rPr>
        <w:rFonts w:ascii="Wingdings 3" w:hAnsi="Wingdings 3" w:hint="default"/>
      </w:rPr>
    </w:lvl>
    <w:lvl w:ilvl="1" w:tplc="8BD618C8" w:tentative="1">
      <w:start w:val="1"/>
      <w:numFmt w:val="bullet"/>
      <w:lvlText w:val=""/>
      <w:lvlJc w:val="left"/>
      <w:pPr>
        <w:tabs>
          <w:tab w:val="num" w:pos="1440"/>
        </w:tabs>
        <w:ind w:left="1440" w:hanging="360"/>
      </w:pPr>
      <w:rPr>
        <w:rFonts w:ascii="Wingdings 3" w:hAnsi="Wingdings 3" w:hint="default"/>
      </w:rPr>
    </w:lvl>
    <w:lvl w:ilvl="2" w:tplc="0CA46A78" w:tentative="1">
      <w:start w:val="1"/>
      <w:numFmt w:val="bullet"/>
      <w:lvlText w:val=""/>
      <w:lvlJc w:val="left"/>
      <w:pPr>
        <w:tabs>
          <w:tab w:val="num" w:pos="2160"/>
        </w:tabs>
        <w:ind w:left="2160" w:hanging="360"/>
      </w:pPr>
      <w:rPr>
        <w:rFonts w:ascii="Wingdings 3" w:hAnsi="Wingdings 3" w:hint="default"/>
      </w:rPr>
    </w:lvl>
    <w:lvl w:ilvl="3" w:tplc="10D62B50" w:tentative="1">
      <w:start w:val="1"/>
      <w:numFmt w:val="bullet"/>
      <w:lvlText w:val=""/>
      <w:lvlJc w:val="left"/>
      <w:pPr>
        <w:tabs>
          <w:tab w:val="num" w:pos="2880"/>
        </w:tabs>
        <w:ind w:left="2880" w:hanging="360"/>
      </w:pPr>
      <w:rPr>
        <w:rFonts w:ascii="Wingdings 3" w:hAnsi="Wingdings 3" w:hint="default"/>
      </w:rPr>
    </w:lvl>
    <w:lvl w:ilvl="4" w:tplc="2738E3AE" w:tentative="1">
      <w:start w:val="1"/>
      <w:numFmt w:val="bullet"/>
      <w:lvlText w:val=""/>
      <w:lvlJc w:val="left"/>
      <w:pPr>
        <w:tabs>
          <w:tab w:val="num" w:pos="3600"/>
        </w:tabs>
        <w:ind w:left="3600" w:hanging="360"/>
      </w:pPr>
      <w:rPr>
        <w:rFonts w:ascii="Wingdings 3" w:hAnsi="Wingdings 3" w:hint="default"/>
      </w:rPr>
    </w:lvl>
    <w:lvl w:ilvl="5" w:tplc="0EB0EEFE" w:tentative="1">
      <w:start w:val="1"/>
      <w:numFmt w:val="bullet"/>
      <w:lvlText w:val=""/>
      <w:lvlJc w:val="left"/>
      <w:pPr>
        <w:tabs>
          <w:tab w:val="num" w:pos="4320"/>
        </w:tabs>
        <w:ind w:left="4320" w:hanging="360"/>
      </w:pPr>
      <w:rPr>
        <w:rFonts w:ascii="Wingdings 3" w:hAnsi="Wingdings 3" w:hint="default"/>
      </w:rPr>
    </w:lvl>
    <w:lvl w:ilvl="6" w:tplc="3CA2A4D6" w:tentative="1">
      <w:start w:val="1"/>
      <w:numFmt w:val="bullet"/>
      <w:lvlText w:val=""/>
      <w:lvlJc w:val="left"/>
      <w:pPr>
        <w:tabs>
          <w:tab w:val="num" w:pos="5040"/>
        </w:tabs>
        <w:ind w:left="5040" w:hanging="360"/>
      </w:pPr>
      <w:rPr>
        <w:rFonts w:ascii="Wingdings 3" w:hAnsi="Wingdings 3" w:hint="default"/>
      </w:rPr>
    </w:lvl>
    <w:lvl w:ilvl="7" w:tplc="15D292B8" w:tentative="1">
      <w:start w:val="1"/>
      <w:numFmt w:val="bullet"/>
      <w:lvlText w:val=""/>
      <w:lvlJc w:val="left"/>
      <w:pPr>
        <w:tabs>
          <w:tab w:val="num" w:pos="5760"/>
        </w:tabs>
        <w:ind w:left="5760" w:hanging="360"/>
      </w:pPr>
      <w:rPr>
        <w:rFonts w:ascii="Wingdings 3" w:hAnsi="Wingdings 3" w:hint="default"/>
      </w:rPr>
    </w:lvl>
    <w:lvl w:ilvl="8" w:tplc="284093F6" w:tentative="1">
      <w:start w:val="1"/>
      <w:numFmt w:val="bullet"/>
      <w:lvlText w:val=""/>
      <w:lvlJc w:val="left"/>
      <w:pPr>
        <w:tabs>
          <w:tab w:val="num" w:pos="6480"/>
        </w:tabs>
        <w:ind w:left="6480" w:hanging="360"/>
      </w:pPr>
      <w:rPr>
        <w:rFonts w:ascii="Wingdings 3" w:hAnsi="Wingdings 3" w:hint="default"/>
      </w:rPr>
    </w:lvl>
  </w:abstractNum>
  <w:num w:numId="1" w16cid:durableId="1540161917">
    <w:abstractNumId w:val="2"/>
  </w:num>
  <w:num w:numId="2" w16cid:durableId="1951741376">
    <w:abstractNumId w:val="4"/>
  </w:num>
  <w:num w:numId="3" w16cid:durableId="1937904241">
    <w:abstractNumId w:val="1"/>
  </w:num>
  <w:num w:numId="4" w16cid:durableId="942155393">
    <w:abstractNumId w:val="3"/>
  </w:num>
  <w:num w:numId="5" w16cid:durableId="903417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A30"/>
    <w:rsid w:val="00067331"/>
    <w:rsid w:val="00092835"/>
    <w:rsid w:val="000D004C"/>
    <w:rsid w:val="000D4C61"/>
    <w:rsid w:val="000F7568"/>
    <w:rsid w:val="00192D5E"/>
    <w:rsid w:val="001D3CBB"/>
    <w:rsid w:val="002665EE"/>
    <w:rsid w:val="0030396D"/>
    <w:rsid w:val="003A11AC"/>
    <w:rsid w:val="003B4447"/>
    <w:rsid w:val="0049156C"/>
    <w:rsid w:val="004D5DD8"/>
    <w:rsid w:val="00520967"/>
    <w:rsid w:val="00602AE6"/>
    <w:rsid w:val="006101B0"/>
    <w:rsid w:val="00611D3F"/>
    <w:rsid w:val="0069790E"/>
    <w:rsid w:val="006A010C"/>
    <w:rsid w:val="007C6A8D"/>
    <w:rsid w:val="007E6F6D"/>
    <w:rsid w:val="007F58F4"/>
    <w:rsid w:val="0083724D"/>
    <w:rsid w:val="00846ED0"/>
    <w:rsid w:val="008E2A30"/>
    <w:rsid w:val="00932FB5"/>
    <w:rsid w:val="00941D70"/>
    <w:rsid w:val="00955491"/>
    <w:rsid w:val="009766AE"/>
    <w:rsid w:val="00B27C2A"/>
    <w:rsid w:val="00C330F6"/>
    <w:rsid w:val="00C52E7A"/>
    <w:rsid w:val="00CF0E52"/>
    <w:rsid w:val="00D73AD2"/>
    <w:rsid w:val="00E2499B"/>
    <w:rsid w:val="00E510E9"/>
    <w:rsid w:val="00E83967"/>
    <w:rsid w:val="00E96E73"/>
    <w:rsid w:val="00F94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8746A"/>
  <w15:chartTrackingRefBased/>
  <w15:docId w15:val="{718BDD1E-B46A-4D54-9DAB-C1B7AB78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A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6E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2A3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8E2A30"/>
    <w:rPr>
      <w:rFonts w:eastAsiaTheme="minorEastAsia"/>
      <w:kern w:val="0"/>
      <w:lang w:eastAsia="en-GB"/>
      <w14:ligatures w14:val="none"/>
    </w:rPr>
  </w:style>
  <w:style w:type="character" w:customStyle="1" w:styleId="Heading1Char">
    <w:name w:val="Heading 1 Char"/>
    <w:basedOn w:val="DefaultParagraphFont"/>
    <w:link w:val="Heading1"/>
    <w:uiPriority w:val="9"/>
    <w:rsid w:val="008E2A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2A30"/>
    <w:pPr>
      <w:outlineLvl w:val="9"/>
    </w:pPr>
    <w:rPr>
      <w:kern w:val="0"/>
      <w:lang w:eastAsia="en-GB"/>
      <w14:ligatures w14:val="none"/>
    </w:rPr>
  </w:style>
  <w:style w:type="character" w:styleId="Hyperlink">
    <w:name w:val="Hyperlink"/>
    <w:basedOn w:val="DefaultParagraphFont"/>
    <w:uiPriority w:val="99"/>
    <w:unhideWhenUsed/>
    <w:rsid w:val="003B4447"/>
    <w:rPr>
      <w:color w:val="0000FF"/>
      <w:u w:val="single"/>
    </w:rPr>
  </w:style>
  <w:style w:type="character" w:styleId="UnresolvedMention">
    <w:name w:val="Unresolved Mention"/>
    <w:basedOn w:val="DefaultParagraphFont"/>
    <w:uiPriority w:val="99"/>
    <w:semiHidden/>
    <w:unhideWhenUsed/>
    <w:rsid w:val="00067331"/>
    <w:rPr>
      <w:color w:val="605E5C"/>
      <w:shd w:val="clear" w:color="auto" w:fill="E1DFDD"/>
    </w:rPr>
  </w:style>
  <w:style w:type="paragraph" w:styleId="ListParagraph">
    <w:name w:val="List Paragraph"/>
    <w:basedOn w:val="Normal"/>
    <w:uiPriority w:val="34"/>
    <w:qFormat/>
    <w:rsid w:val="00E83967"/>
    <w:pPr>
      <w:ind w:left="720"/>
      <w:contextualSpacing/>
    </w:pPr>
  </w:style>
  <w:style w:type="character" w:customStyle="1" w:styleId="Heading2Char">
    <w:name w:val="Heading 2 Char"/>
    <w:basedOn w:val="DefaultParagraphFont"/>
    <w:link w:val="Heading2"/>
    <w:uiPriority w:val="9"/>
    <w:rsid w:val="00E96E7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665E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178990">
      <w:bodyDiv w:val="1"/>
      <w:marLeft w:val="0"/>
      <w:marRight w:val="0"/>
      <w:marTop w:val="0"/>
      <w:marBottom w:val="0"/>
      <w:divBdr>
        <w:top w:val="none" w:sz="0" w:space="0" w:color="auto"/>
        <w:left w:val="none" w:sz="0" w:space="0" w:color="auto"/>
        <w:bottom w:val="none" w:sz="0" w:space="0" w:color="auto"/>
        <w:right w:val="none" w:sz="0" w:space="0" w:color="auto"/>
      </w:divBdr>
      <w:divsChild>
        <w:div w:id="148132203">
          <w:marLeft w:val="576"/>
          <w:marRight w:val="0"/>
          <w:marTop w:val="80"/>
          <w:marBottom w:val="0"/>
          <w:divBdr>
            <w:top w:val="none" w:sz="0" w:space="0" w:color="auto"/>
            <w:left w:val="none" w:sz="0" w:space="0" w:color="auto"/>
            <w:bottom w:val="none" w:sz="0" w:space="0" w:color="auto"/>
            <w:right w:val="none" w:sz="0" w:space="0" w:color="auto"/>
          </w:divBdr>
        </w:div>
        <w:div w:id="88234275">
          <w:marLeft w:val="576"/>
          <w:marRight w:val="0"/>
          <w:marTop w:val="80"/>
          <w:marBottom w:val="0"/>
          <w:divBdr>
            <w:top w:val="none" w:sz="0" w:space="0" w:color="auto"/>
            <w:left w:val="none" w:sz="0" w:space="0" w:color="auto"/>
            <w:bottom w:val="none" w:sz="0" w:space="0" w:color="auto"/>
            <w:right w:val="none" w:sz="0" w:space="0" w:color="auto"/>
          </w:divBdr>
        </w:div>
        <w:div w:id="1784420966">
          <w:marLeft w:val="576"/>
          <w:marRight w:val="0"/>
          <w:marTop w:val="80"/>
          <w:marBottom w:val="0"/>
          <w:divBdr>
            <w:top w:val="none" w:sz="0" w:space="0" w:color="auto"/>
            <w:left w:val="none" w:sz="0" w:space="0" w:color="auto"/>
            <w:bottom w:val="none" w:sz="0" w:space="0" w:color="auto"/>
            <w:right w:val="none" w:sz="0" w:space="0" w:color="auto"/>
          </w:divBdr>
        </w:div>
        <w:div w:id="209928624">
          <w:marLeft w:val="576"/>
          <w:marRight w:val="0"/>
          <w:marTop w:val="80"/>
          <w:marBottom w:val="0"/>
          <w:divBdr>
            <w:top w:val="none" w:sz="0" w:space="0" w:color="auto"/>
            <w:left w:val="none" w:sz="0" w:space="0" w:color="auto"/>
            <w:bottom w:val="none" w:sz="0" w:space="0" w:color="auto"/>
            <w:right w:val="none" w:sz="0" w:space="0" w:color="auto"/>
          </w:divBdr>
        </w:div>
        <w:div w:id="821239706">
          <w:marLeft w:val="576"/>
          <w:marRight w:val="0"/>
          <w:marTop w:val="80"/>
          <w:marBottom w:val="0"/>
          <w:divBdr>
            <w:top w:val="none" w:sz="0" w:space="0" w:color="auto"/>
            <w:left w:val="none" w:sz="0" w:space="0" w:color="auto"/>
            <w:bottom w:val="none" w:sz="0" w:space="0" w:color="auto"/>
            <w:right w:val="none" w:sz="0" w:space="0" w:color="auto"/>
          </w:divBdr>
        </w:div>
        <w:div w:id="1655722191">
          <w:marLeft w:val="576"/>
          <w:marRight w:val="0"/>
          <w:marTop w:val="80"/>
          <w:marBottom w:val="0"/>
          <w:divBdr>
            <w:top w:val="none" w:sz="0" w:space="0" w:color="auto"/>
            <w:left w:val="none" w:sz="0" w:space="0" w:color="auto"/>
            <w:bottom w:val="none" w:sz="0" w:space="0" w:color="auto"/>
            <w:right w:val="none" w:sz="0" w:space="0" w:color="auto"/>
          </w:divBdr>
        </w:div>
      </w:divsChild>
    </w:div>
    <w:div w:id="1037126939">
      <w:bodyDiv w:val="1"/>
      <w:marLeft w:val="0"/>
      <w:marRight w:val="0"/>
      <w:marTop w:val="0"/>
      <w:marBottom w:val="0"/>
      <w:divBdr>
        <w:top w:val="none" w:sz="0" w:space="0" w:color="auto"/>
        <w:left w:val="none" w:sz="0" w:space="0" w:color="auto"/>
        <w:bottom w:val="none" w:sz="0" w:space="0" w:color="auto"/>
        <w:right w:val="none" w:sz="0" w:space="0" w:color="auto"/>
      </w:divBdr>
      <w:divsChild>
        <w:div w:id="1857575389">
          <w:marLeft w:val="576"/>
          <w:marRight w:val="0"/>
          <w:marTop w:val="80"/>
          <w:marBottom w:val="0"/>
          <w:divBdr>
            <w:top w:val="none" w:sz="0" w:space="0" w:color="auto"/>
            <w:left w:val="none" w:sz="0" w:space="0" w:color="auto"/>
            <w:bottom w:val="none" w:sz="0" w:space="0" w:color="auto"/>
            <w:right w:val="none" w:sz="0" w:space="0" w:color="auto"/>
          </w:divBdr>
        </w:div>
        <w:div w:id="1466892905">
          <w:marLeft w:val="576"/>
          <w:marRight w:val="0"/>
          <w:marTop w:val="80"/>
          <w:marBottom w:val="0"/>
          <w:divBdr>
            <w:top w:val="none" w:sz="0" w:space="0" w:color="auto"/>
            <w:left w:val="none" w:sz="0" w:space="0" w:color="auto"/>
            <w:bottom w:val="none" w:sz="0" w:space="0" w:color="auto"/>
            <w:right w:val="none" w:sz="0" w:space="0" w:color="auto"/>
          </w:divBdr>
        </w:div>
        <w:div w:id="911550775">
          <w:marLeft w:val="576"/>
          <w:marRight w:val="0"/>
          <w:marTop w:val="80"/>
          <w:marBottom w:val="0"/>
          <w:divBdr>
            <w:top w:val="none" w:sz="0" w:space="0" w:color="auto"/>
            <w:left w:val="none" w:sz="0" w:space="0" w:color="auto"/>
            <w:bottom w:val="none" w:sz="0" w:space="0" w:color="auto"/>
            <w:right w:val="none" w:sz="0" w:space="0" w:color="auto"/>
          </w:divBdr>
        </w:div>
        <w:div w:id="1251232949">
          <w:marLeft w:val="576"/>
          <w:marRight w:val="0"/>
          <w:marTop w:val="80"/>
          <w:marBottom w:val="0"/>
          <w:divBdr>
            <w:top w:val="none" w:sz="0" w:space="0" w:color="auto"/>
            <w:left w:val="none" w:sz="0" w:space="0" w:color="auto"/>
            <w:bottom w:val="none" w:sz="0" w:space="0" w:color="auto"/>
            <w:right w:val="none" w:sz="0" w:space="0" w:color="auto"/>
          </w:divBdr>
        </w:div>
        <w:div w:id="1762406093">
          <w:marLeft w:val="576"/>
          <w:marRight w:val="0"/>
          <w:marTop w:val="80"/>
          <w:marBottom w:val="0"/>
          <w:divBdr>
            <w:top w:val="none" w:sz="0" w:space="0" w:color="auto"/>
            <w:left w:val="none" w:sz="0" w:space="0" w:color="auto"/>
            <w:bottom w:val="none" w:sz="0" w:space="0" w:color="auto"/>
            <w:right w:val="none" w:sz="0" w:space="0" w:color="auto"/>
          </w:divBdr>
        </w:div>
        <w:div w:id="331445378">
          <w:marLeft w:val="576"/>
          <w:marRight w:val="0"/>
          <w:marTop w:val="80"/>
          <w:marBottom w:val="0"/>
          <w:divBdr>
            <w:top w:val="none" w:sz="0" w:space="0" w:color="auto"/>
            <w:left w:val="none" w:sz="0" w:space="0" w:color="auto"/>
            <w:bottom w:val="none" w:sz="0" w:space="0" w:color="auto"/>
            <w:right w:val="none" w:sz="0" w:space="0" w:color="auto"/>
          </w:divBdr>
        </w:div>
      </w:divsChild>
    </w:div>
    <w:div w:id="112022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hyperlink" Target="https://www.greenspec.co.uk/building-design/environmental-impacts-of-concre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econstructor.org/structures/structural-details-burj-khalifa-concrete-grade-foundations/20512/" TargetMode="External"/><Relationship Id="rId5" Type="http://schemas.openxmlformats.org/officeDocument/2006/relationships/settings" Target="settings.xml"/><Relationship Id="rId10" Type="http://schemas.openxmlformats.org/officeDocument/2006/relationships/hyperlink" Target="https://www.britannica.com/technology/concrete-building-material"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088A4F-AB5F-4CC0-BF87-EA43AC350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8</Pages>
  <Words>2032</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dc:title>
  <dc:subject>The Burj Khalifa</dc:subject>
  <dc:creator>Kaleb Bartholomew (2305793)</dc:creator>
  <cp:keywords/>
  <dc:description/>
  <cp:lastModifiedBy>kaleb bartholomew</cp:lastModifiedBy>
  <cp:revision>2</cp:revision>
  <dcterms:created xsi:type="dcterms:W3CDTF">2023-12-07T10:37:00Z</dcterms:created>
  <dcterms:modified xsi:type="dcterms:W3CDTF">2023-12-07T23:57:00Z</dcterms:modified>
</cp:coreProperties>
</file>