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7E4CF" w14:textId="000A5A32" w:rsidR="004C0206" w:rsidRDefault="008660DD">
      <w:r>
        <w:rPr>
          <w:noProof/>
        </w:rPr>
        <w:drawing>
          <wp:inline distT="0" distB="0" distL="0" distR="0" wp14:anchorId="29B32109" wp14:editId="54A4EA50">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9"/>
                    <a:stretch>
                      <a:fillRect/>
                    </a:stretch>
                  </pic:blipFill>
                  <pic:spPr>
                    <a:xfrm>
                      <a:off x="0" y="0"/>
                      <a:ext cx="1752600" cy="847725"/>
                    </a:xfrm>
                    <a:prstGeom prst="rect">
                      <a:avLst/>
                    </a:prstGeom>
                  </pic:spPr>
                </pic:pic>
              </a:graphicData>
            </a:graphic>
          </wp:inline>
        </w:drawing>
      </w:r>
    </w:p>
    <w:p w14:paraId="7C0C83A6" w14:textId="77777777" w:rsidR="008660DD" w:rsidRDefault="008660DD"/>
    <w:tbl>
      <w:tblPr>
        <w:tblStyle w:val="TableGrid"/>
        <w:tblW w:w="0" w:type="auto"/>
        <w:tblLook w:val="04A0" w:firstRow="1" w:lastRow="0" w:firstColumn="1" w:lastColumn="0" w:noHBand="0" w:noVBand="1"/>
      </w:tblPr>
      <w:tblGrid>
        <w:gridCol w:w="2254"/>
        <w:gridCol w:w="2254"/>
        <w:gridCol w:w="2254"/>
        <w:gridCol w:w="2254"/>
      </w:tblGrid>
      <w:tr w:rsidR="008660DD" w14:paraId="425D0847" w14:textId="77777777" w:rsidTr="6C40DE49">
        <w:tc>
          <w:tcPr>
            <w:tcW w:w="2254" w:type="dxa"/>
          </w:tcPr>
          <w:p w14:paraId="6B0A0914" w14:textId="49EB4CC1" w:rsidR="008660DD" w:rsidRDefault="008660DD">
            <w:r w:rsidRPr="008660DD">
              <w:t>Student name:</w:t>
            </w:r>
          </w:p>
        </w:tc>
        <w:tc>
          <w:tcPr>
            <w:tcW w:w="2254" w:type="dxa"/>
          </w:tcPr>
          <w:p w14:paraId="7B0B316F" w14:textId="175763EA" w:rsidR="008660DD" w:rsidRPr="001A7F30" w:rsidRDefault="001A7F30">
            <w:pPr>
              <w:rPr>
                <w:lang w:val="pt-BR"/>
              </w:rPr>
            </w:pPr>
            <w:r w:rsidRPr="001A7F30">
              <w:rPr>
                <w:lang w:val="pt-BR"/>
              </w:rPr>
              <w:t>Mayara da Silva Lopes R</w:t>
            </w:r>
            <w:r>
              <w:rPr>
                <w:lang w:val="pt-BR"/>
              </w:rPr>
              <w:t>odrigues</w:t>
            </w:r>
          </w:p>
        </w:tc>
        <w:tc>
          <w:tcPr>
            <w:tcW w:w="2254" w:type="dxa"/>
          </w:tcPr>
          <w:p w14:paraId="77746230" w14:textId="61EB12BC" w:rsidR="008660DD" w:rsidRDefault="008660DD" w:rsidP="008660DD">
            <w:pPr>
              <w:jc w:val="center"/>
            </w:pPr>
            <w:r w:rsidRPr="008660DD">
              <w:t>Student ID number:</w:t>
            </w:r>
          </w:p>
        </w:tc>
        <w:tc>
          <w:tcPr>
            <w:tcW w:w="2254" w:type="dxa"/>
          </w:tcPr>
          <w:p w14:paraId="46E7B6CF" w14:textId="3F0D49E1" w:rsidR="008660DD" w:rsidRDefault="183EBA4F">
            <w:r>
              <w:t>242</w:t>
            </w:r>
            <w:r w:rsidR="001A7F30">
              <w:t>6114</w:t>
            </w:r>
          </w:p>
        </w:tc>
      </w:tr>
      <w:tr w:rsidR="008660DD" w14:paraId="09FCC33B" w14:textId="77777777" w:rsidTr="6C40DE49">
        <w:tc>
          <w:tcPr>
            <w:tcW w:w="2254" w:type="dxa"/>
          </w:tcPr>
          <w:p w14:paraId="061366E9" w14:textId="0EFA7A42" w:rsidR="008660DD" w:rsidRDefault="008660DD">
            <w:r w:rsidRPr="008660DD">
              <w:t>Programme:</w:t>
            </w:r>
          </w:p>
        </w:tc>
        <w:tc>
          <w:tcPr>
            <w:tcW w:w="6762" w:type="dxa"/>
            <w:gridSpan w:val="3"/>
          </w:tcPr>
          <w:p w14:paraId="308C1B36" w14:textId="245DDB71" w:rsidR="008660DD" w:rsidRDefault="008660DD">
            <w:proofErr w:type="spellStart"/>
            <w:r w:rsidRPr="008660DD">
              <w:t>CertHE</w:t>
            </w:r>
            <w:proofErr w:type="spellEnd"/>
            <w:r w:rsidRPr="008660DD">
              <w:t xml:space="preserve"> Computing Skills for Workplace</w:t>
            </w:r>
          </w:p>
        </w:tc>
      </w:tr>
      <w:tr w:rsidR="008660DD" w14:paraId="34FDB8DC" w14:textId="77777777" w:rsidTr="6C40DE49">
        <w:tc>
          <w:tcPr>
            <w:tcW w:w="2254" w:type="dxa"/>
          </w:tcPr>
          <w:p w14:paraId="40DA7564" w14:textId="0E3B02C2" w:rsidR="008660DD" w:rsidRDefault="008660DD">
            <w:r w:rsidRPr="008660DD">
              <w:t>Module:</w:t>
            </w:r>
          </w:p>
        </w:tc>
        <w:tc>
          <w:tcPr>
            <w:tcW w:w="6762" w:type="dxa"/>
            <w:gridSpan w:val="3"/>
          </w:tcPr>
          <w:p w14:paraId="2F7BA1DF" w14:textId="34F3C770" w:rsidR="008660DD" w:rsidRDefault="008660DD">
            <w:r w:rsidRPr="008660DD">
              <w:t>Analysing and Solving Problems</w:t>
            </w:r>
          </w:p>
        </w:tc>
      </w:tr>
      <w:tr w:rsidR="008660DD" w14:paraId="72E1270D" w14:textId="77777777" w:rsidTr="6C40DE49">
        <w:tc>
          <w:tcPr>
            <w:tcW w:w="2254" w:type="dxa"/>
          </w:tcPr>
          <w:p w14:paraId="04A9A964" w14:textId="790486DF" w:rsidR="008660DD" w:rsidRDefault="008660DD" w:rsidP="008660DD">
            <w:pPr>
              <w:jc w:val="both"/>
            </w:pPr>
            <w:r w:rsidRPr="008660DD">
              <w:t>Module code:</w:t>
            </w:r>
          </w:p>
        </w:tc>
        <w:tc>
          <w:tcPr>
            <w:tcW w:w="6762" w:type="dxa"/>
            <w:gridSpan w:val="3"/>
          </w:tcPr>
          <w:p w14:paraId="79595364" w14:textId="1130C345" w:rsidR="008660DD" w:rsidRDefault="008660DD">
            <w:r w:rsidRPr="008660DD">
              <w:t>ACCA4019</w:t>
            </w:r>
          </w:p>
        </w:tc>
      </w:tr>
      <w:tr w:rsidR="008660DD" w14:paraId="17A60175" w14:textId="77777777" w:rsidTr="6C40DE49">
        <w:tc>
          <w:tcPr>
            <w:tcW w:w="2254" w:type="dxa"/>
          </w:tcPr>
          <w:p w14:paraId="42A40426" w14:textId="5E017B27" w:rsidR="008660DD" w:rsidRDefault="008660DD">
            <w:r w:rsidRPr="008660DD">
              <w:t>Lecturer:</w:t>
            </w:r>
          </w:p>
        </w:tc>
        <w:tc>
          <w:tcPr>
            <w:tcW w:w="6762" w:type="dxa"/>
            <w:gridSpan w:val="3"/>
          </w:tcPr>
          <w:p w14:paraId="20D49D5F" w14:textId="131E33BE" w:rsidR="008660DD" w:rsidRDefault="008660DD">
            <w:r>
              <w:t>Rajeev Nath</w:t>
            </w:r>
          </w:p>
        </w:tc>
      </w:tr>
      <w:tr w:rsidR="008660DD" w14:paraId="12F6CBA9" w14:textId="77777777" w:rsidTr="6C40DE49">
        <w:tc>
          <w:tcPr>
            <w:tcW w:w="2254" w:type="dxa"/>
          </w:tcPr>
          <w:p w14:paraId="5692A4F8" w14:textId="75B50B32" w:rsidR="008660DD" w:rsidRDefault="008660DD">
            <w:r w:rsidRPr="008660DD">
              <w:t>Assignment Title:</w:t>
            </w:r>
          </w:p>
        </w:tc>
        <w:tc>
          <w:tcPr>
            <w:tcW w:w="6762" w:type="dxa"/>
            <w:gridSpan w:val="3"/>
          </w:tcPr>
          <w:p w14:paraId="792170F1" w14:textId="2774A2D6" w:rsidR="008660DD" w:rsidRDefault="008660DD" w:rsidP="008660DD">
            <w:r w:rsidRPr="008660DD">
              <w:t>Assessment Component 2: Coursework-Problem Analysis and Solution Development</w:t>
            </w:r>
          </w:p>
        </w:tc>
      </w:tr>
      <w:tr w:rsidR="008660DD" w14:paraId="021A2E3D" w14:textId="77777777" w:rsidTr="6C40DE49">
        <w:tc>
          <w:tcPr>
            <w:tcW w:w="2254" w:type="dxa"/>
          </w:tcPr>
          <w:p w14:paraId="28AD15D5" w14:textId="3602736D" w:rsidR="008660DD" w:rsidRPr="008660DD" w:rsidRDefault="008660DD">
            <w:r w:rsidRPr="008660DD">
              <w:t>Submission deadline:</w:t>
            </w:r>
          </w:p>
        </w:tc>
        <w:tc>
          <w:tcPr>
            <w:tcW w:w="6762" w:type="dxa"/>
            <w:gridSpan w:val="3"/>
          </w:tcPr>
          <w:p w14:paraId="132B604D" w14:textId="2AB9A9FB" w:rsidR="008660DD" w:rsidRPr="008660DD" w:rsidRDefault="008660DD" w:rsidP="008660DD">
            <w:r w:rsidRPr="008660DD">
              <w:t>17-12-2025 14:00 (2PM)</w:t>
            </w:r>
          </w:p>
        </w:tc>
      </w:tr>
    </w:tbl>
    <w:p w14:paraId="740BE63C" w14:textId="77777777" w:rsidR="008660DD" w:rsidRDefault="008660DD"/>
    <w:p w14:paraId="5B56C6C8" w14:textId="77777777" w:rsidR="008660DD" w:rsidRPr="008660DD" w:rsidRDefault="008660DD" w:rsidP="008660DD"/>
    <w:p w14:paraId="57040FFB" w14:textId="77777777" w:rsidR="008660DD" w:rsidRPr="008660DD" w:rsidRDefault="008660DD" w:rsidP="008660DD"/>
    <w:p w14:paraId="7B4D057D" w14:textId="77777777" w:rsidR="008660DD" w:rsidRPr="008660DD" w:rsidRDefault="008660DD" w:rsidP="008660DD"/>
    <w:p w14:paraId="109D4B8C" w14:textId="77777777" w:rsidR="008660DD" w:rsidRDefault="008660DD" w:rsidP="008660DD"/>
    <w:p w14:paraId="1778E8E0" w14:textId="77777777" w:rsidR="008660DD" w:rsidRDefault="008660DD" w:rsidP="008660DD"/>
    <w:p w14:paraId="21252610" w14:textId="2931E531" w:rsidR="008660DD" w:rsidRDefault="008660DD" w:rsidP="008660DD">
      <w:pPr>
        <w:tabs>
          <w:tab w:val="left" w:pos="1560"/>
        </w:tabs>
      </w:pPr>
      <w:r>
        <w:tab/>
      </w:r>
    </w:p>
    <w:p w14:paraId="78473309" w14:textId="77777777" w:rsidR="008660DD" w:rsidRDefault="008660DD" w:rsidP="008660DD">
      <w:pPr>
        <w:tabs>
          <w:tab w:val="left" w:pos="1560"/>
        </w:tabs>
      </w:pPr>
    </w:p>
    <w:p w14:paraId="1ACC39BA" w14:textId="77777777" w:rsidR="008660DD" w:rsidRDefault="008660DD" w:rsidP="008660DD">
      <w:pPr>
        <w:tabs>
          <w:tab w:val="left" w:pos="1560"/>
        </w:tabs>
      </w:pPr>
    </w:p>
    <w:p w14:paraId="5A5E743D" w14:textId="77777777" w:rsidR="008660DD" w:rsidRDefault="008660DD" w:rsidP="008660DD">
      <w:pPr>
        <w:tabs>
          <w:tab w:val="left" w:pos="1560"/>
        </w:tabs>
      </w:pPr>
    </w:p>
    <w:p w14:paraId="752BA1E6" w14:textId="77777777" w:rsidR="008660DD" w:rsidRDefault="008660DD" w:rsidP="008660DD">
      <w:pPr>
        <w:tabs>
          <w:tab w:val="left" w:pos="1560"/>
        </w:tabs>
      </w:pPr>
    </w:p>
    <w:p w14:paraId="571FF70A" w14:textId="77777777" w:rsidR="008660DD" w:rsidRDefault="008660DD" w:rsidP="008660DD">
      <w:pPr>
        <w:tabs>
          <w:tab w:val="left" w:pos="1560"/>
        </w:tabs>
      </w:pPr>
    </w:p>
    <w:p w14:paraId="5B5293E1" w14:textId="77777777" w:rsidR="008660DD" w:rsidRDefault="008660DD" w:rsidP="008660DD">
      <w:pPr>
        <w:tabs>
          <w:tab w:val="left" w:pos="1560"/>
        </w:tabs>
      </w:pPr>
    </w:p>
    <w:p w14:paraId="3B354E3B" w14:textId="77777777" w:rsidR="008660DD" w:rsidRDefault="008660DD" w:rsidP="008660DD">
      <w:pPr>
        <w:tabs>
          <w:tab w:val="left" w:pos="1560"/>
        </w:tabs>
      </w:pPr>
    </w:p>
    <w:p w14:paraId="32CBC452" w14:textId="77777777" w:rsidR="008660DD" w:rsidRDefault="008660DD" w:rsidP="008660DD">
      <w:pPr>
        <w:tabs>
          <w:tab w:val="left" w:pos="1560"/>
        </w:tabs>
      </w:pPr>
    </w:p>
    <w:p w14:paraId="39244FF3" w14:textId="77777777" w:rsidR="008660DD" w:rsidRDefault="008660DD" w:rsidP="008660DD">
      <w:pPr>
        <w:tabs>
          <w:tab w:val="left" w:pos="1560"/>
        </w:tabs>
      </w:pPr>
    </w:p>
    <w:p w14:paraId="683A7333" w14:textId="77777777" w:rsidR="008660DD" w:rsidRDefault="008660DD" w:rsidP="008660DD">
      <w:pPr>
        <w:tabs>
          <w:tab w:val="left" w:pos="1560"/>
        </w:tabs>
      </w:pPr>
    </w:p>
    <w:p w14:paraId="7913121F" w14:textId="77777777" w:rsidR="008660DD" w:rsidRDefault="008660DD" w:rsidP="008660DD">
      <w:pPr>
        <w:tabs>
          <w:tab w:val="left" w:pos="1560"/>
        </w:tabs>
      </w:pPr>
    </w:p>
    <w:sdt>
      <w:sdtPr>
        <w:rPr>
          <w:rFonts w:asciiTheme="minorHAnsi" w:eastAsiaTheme="minorEastAsia" w:hAnsiTheme="minorHAnsi" w:cstheme="minorBidi"/>
          <w:color w:val="auto"/>
          <w:kern w:val="2"/>
          <w:sz w:val="24"/>
          <w:szCs w:val="24"/>
          <w14:ligatures w14:val="standardContextual"/>
        </w:rPr>
        <w:id w:val="262969004"/>
        <w:docPartObj>
          <w:docPartGallery w:val="Table of Contents"/>
          <w:docPartUnique/>
        </w:docPartObj>
      </w:sdtPr>
      <w:sdtEndPr>
        <w:rPr>
          <w:b/>
          <w:bCs/>
        </w:rPr>
      </w:sdtEndPr>
      <w:sdtContent>
        <w:p w14:paraId="1736CE51" w14:textId="77777777" w:rsidR="00814D50" w:rsidRDefault="00814D50" w:rsidP="00AC691F">
          <w:pPr>
            <w:pStyle w:val="TOCHeading"/>
            <w:spacing w:line="360" w:lineRule="auto"/>
            <w:jc w:val="both"/>
          </w:pPr>
          <w:r>
            <w:t>Table of Contents</w:t>
          </w:r>
        </w:p>
        <w:p w14:paraId="27A3C28B" w14:textId="0EE8818B" w:rsidR="00AC691F" w:rsidRDefault="00814D50" w:rsidP="00AC691F">
          <w:pPr>
            <w:pStyle w:val="TOC2"/>
            <w:tabs>
              <w:tab w:val="right" w:leader="dot" w:pos="9016"/>
            </w:tabs>
            <w:spacing w:line="360" w:lineRule="auto"/>
            <w:rPr>
              <w:noProof/>
              <w:lang w:val="it-IT" w:eastAsia="it-IT"/>
            </w:rPr>
          </w:pPr>
          <w:r>
            <w:fldChar w:fldCharType="begin"/>
          </w:r>
          <w:r>
            <w:instrText xml:space="preserve"> TOC \o "1-3" \h \z \u </w:instrText>
          </w:r>
          <w:r>
            <w:fldChar w:fldCharType="separate"/>
          </w:r>
          <w:hyperlink w:anchor="_Toc216809435" w:history="1">
            <w:r w:rsidR="00AC691F" w:rsidRPr="00BE2AC4">
              <w:rPr>
                <w:rStyle w:val="Hyperlink"/>
                <w:rFonts w:ascii="Arial" w:hAnsi="Arial" w:cs="Arial"/>
                <w:noProof/>
              </w:rPr>
              <w:t>Introduction</w:t>
            </w:r>
            <w:r w:rsidR="00AC691F">
              <w:rPr>
                <w:noProof/>
                <w:webHidden/>
              </w:rPr>
              <w:tab/>
            </w:r>
            <w:r w:rsidR="00AC691F">
              <w:rPr>
                <w:noProof/>
                <w:webHidden/>
              </w:rPr>
              <w:fldChar w:fldCharType="begin"/>
            </w:r>
            <w:r w:rsidR="00AC691F">
              <w:rPr>
                <w:noProof/>
                <w:webHidden/>
              </w:rPr>
              <w:instrText xml:space="preserve"> PAGEREF _Toc216809435 \h </w:instrText>
            </w:r>
            <w:r w:rsidR="00AC691F">
              <w:rPr>
                <w:noProof/>
                <w:webHidden/>
              </w:rPr>
            </w:r>
            <w:r w:rsidR="00AC691F">
              <w:rPr>
                <w:noProof/>
                <w:webHidden/>
              </w:rPr>
              <w:fldChar w:fldCharType="separate"/>
            </w:r>
            <w:r w:rsidR="00AC691F">
              <w:rPr>
                <w:noProof/>
                <w:webHidden/>
              </w:rPr>
              <w:t>3</w:t>
            </w:r>
            <w:r w:rsidR="00AC691F">
              <w:rPr>
                <w:noProof/>
                <w:webHidden/>
              </w:rPr>
              <w:fldChar w:fldCharType="end"/>
            </w:r>
          </w:hyperlink>
        </w:p>
        <w:p w14:paraId="506B2915" w14:textId="0EA6EE6E" w:rsidR="00AC691F" w:rsidRDefault="00AC691F" w:rsidP="00AC691F">
          <w:pPr>
            <w:pStyle w:val="TOC1"/>
            <w:tabs>
              <w:tab w:val="right" w:leader="dot" w:pos="9016"/>
            </w:tabs>
            <w:spacing w:line="360" w:lineRule="auto"/>
            <w:rPr>
              <w:noProof/>
              <w:lang w:val="it-IT" w:eastAsia="it-IT"/>
            </w:rPr>
          </w:pPr>
          <w:hyperlink w:anchor="_Toc216809436" w:history="1">
            <w:r w:rsidRPr="00BE2AC4">
              <w:rPr>
                <w:rStyle w:val="Hyperlink"/>
                <w:rFonts w:ascii="Arial" w:hAnsi="Arial" w:cs="Arial"/>
                <w:noProof/>
              </w:rPr>
              <w:t>Problem Deconstruction</w:t>
            </w:r>
            <w:r>
              <w:rPr>
                <w:noProof/>
                <w:webHidden/>
              </w:rPr>
              <w:tab/>
            </w:r>
            <w:r>
              <w:rPr>
                <w:noProof/>
                <w:webHidden/>
              </w:rPr>
              <w:fldChar w:fldCharType="begin"/>
            </w:r>
            <w:r>
              <w:rPr>
                <w:noProof/>
                <w:webHidden/>
              </w:rPr>
              <w:instrText xml:space="preserve"> PAGEREF _Toc216809436 \h </w:instrText>
            </w:r>
            <w:r>
              <w:rPr>
                <w:noProof/>
                <w:webHidden/>
              </w:rPr>
            </w:r>
            <w:r>
              <w:rPr>
                <w:noProof/>
                <w:webHidden/>
              </w:rPr>
              <w:fldChar w:fldCharType="separate"/>
            </w:r>
            <w:r>
              <w:rPr>
                <w:noProof/>
                <w:webHidden/>
              </w:rPr>
              <w:t>3</w:t>
            </w:r>
            <w:r>
              <w:rPr>
                <w:noProof/>
                <w:webHidden/>
              </w:rPr>
              <w:fldChar w:fldCharType="end"/>
            </w:r>
          </w:hyperlink>
        </w:p>
        <w:p w14:paraId="3A13FB9F" w14:textId="1A86EAB7" w:rsidR="00AC691F" w:rsidRDefault="00AC691F" w:rsidP="00AC691F">
          <w:pPr>
            <w:pStyle w:val="TOC2"/>
            <w:tabs>
              <w:tab w:val="right" w:leader="dot" w:pos="9016"/>
            </w:tabs>
            <w:spacing w:line="360" w:lineRule="auto"/>
            <w:rPr>
              <w:noProof/>
              <w:lang w:val="it-IT" w:eastAsia="it-IT"/>
            </w:rPr>
          </w:pPr>
          <w:hyperlink w:anchor="_Toc216809437" w:history="1">
            <w:r w:rsidRPr="00BE2AC4">
              <w:rPr>
                <w:rStyle w:val="Hyperlink"/>
                <w:rFonts w:ascii="Arial" w:hAnsi="Arial" w:cs="Arial"/>
                <w:noProof/>
              </w:rPr>
              <w:t>Key requirements and constraints</w:t>
            </w:r>
            <w:r>
              <w:rPr>
                <w:noProof/>
                <w:webHidden/>
              </w:rPr>
              <w:tab/>
            </w:r>
            <w:r>
              <w:rPr>
                <w:noProof/>
                <w:webHidden/>
              </w:rPr>
              <w:fldChar w:fldCharType="begin"/>
            </w:r>
            <w:r>
              <w:rPr>
                <w:noProof/>
                <w:webHidden/>
              </w:rPr>
              <w:instrText xml:space="preserve"> PAGEREF _Toc216809437 \h </w:instrText>
            </w:r>
            <w:r>
              <w:rPr>
                <w:noProof/>
                <w:webHidden/>
              </w:rPr>
            </w:r>
            <w:r>
              <w:rPr>
                <w:noProof/>
                <w:webHidden/>
              </w:rPr>
              <w:fldChar w:fldCharType="separate"/>
            </w:r>
            <w:r>
              <w:rPr>
                <w:noProof/>
                <w:webHidden/>
              </w:rPr>
              <w:t>3</w:t>
            </w:r>
            <w:r>
              <w:rPr>
                <w:noProof/>
                <w:webHidden/>
              </w:rPr>
              <w:fldChar w:fldCharType="end"/>
            </w:r>
          </w:hyperlink>
        </w:p>
        <w:p w14:paraId="2BA8D94E" w14:textId="74A687CC" w:rsidR="00AC691F" w:rsidRDefault="00AC691F" w:rsidP="00AC691F">
          <w:pPr>
            <w:pStyle w:val="TOC3"/>
            <w:tabs>
              <w:tab w:val="right" w:leader="dot" w:pos="9016"/>
            </w:tabs>
            <w:spacing w:line="360" w:lineRule="auto"/>
            <w:rPr>
              <w:noProof/>
              <w:lang w:val="it-IT" w:eastAsia="it-IT"/>
            </w:rPr>
          </w:pPr>
          <w:hyperlink w:anchor="_Toc216809438" w:history="1">
            <w:r w:rsidRPr="00BE2AC4">
              <w:rPr>
                <w:rStyle w:val="Hyperlink"/>
                <w:rFonts w:ascii="Arial" w:hAnsi="Arial" w:cs="Arial"/>
                <w:noProof/>
              </w:rPr>
              <w:t>MoSCoW technique</w:t>
            </w:r>
            <w:r>
              <w:rPr>
                <w:noProof/>
                <w:webHidden/>
              </w:rPr>
              <w:tab/>
            </w:r>
            <w:r>
              <w:rPr>
                <w:noProof/>
                <w:webHidden/>
              </w:rPr>
              <w:fldChar w:fldCharType="begin"/>
            </w:r>
            <w:r>
              <w:rPr>
                <w:noProof/>
                <w:webHidden/>
              </w:rPr>
              <w:instrText xml:space="preserve"> PAGEREF _Toc216809438 \h </w:instrText>
            </w:r>
            <w:r>
              <w:rPr>
                <w:noProof/>
                <w:webHidden/>
              </w:rPr>
            </w:r>
            <w:r>
              <w:rPr>
                <w:noProof/>
                <w:webHidden/>
              </w:rPr>
              <w:fldChar w:fldCharType="separate"/>
            </w:r>
            <w:r>
              <w:rPr>
                <w:noProof/>
                <w:webHidden/>
              </w:rPr>
              <w:t>4</w:t>
            </w:r>
            <w:r>
              <w:rPr>
                <w:noProof/>
                <w:webHidden/>
              </w:rPr>
              <w:fldChar w:fldCharType="end"/>
            </w:r>
          </w:hyperlink>
        </w:p>
        <w:p w14:paraId="07A55750" w14:textId="3403AC3A" w:rsidR="00AC691F" w:rsidRDefault="00AC691F" w:rsidP="00AC691F">
          <w:pPr>
            <w:pStyle w:val="TOC2"/>
            <w:tabs>
              <w:tab w:val="right" w:leader="dot" w:pos="9016"/>
            </w:tabs>
            <w:spacing w:line="360" w:lineRule="auto"/>
            <w:rPr>
              <w:noProof/>
              <w:lang w:val="it-IT" w:eastAsia="it-IT"/>
            </w:rPr>
          </w:pPr>
          <w:hyperlink w:anchor="_Toc216809439" w:history="1">
            <w:r w:rsidRPr="00BE2AC4">
              <w:rPr>
                <w:rStyle w:val="Hyperlink"/>
                <w:rFonts w:ascii="Arial" w:hAnsi="Arial" w:cs="Arial"/>
                <w:noProof/>
              </w:rPr>
              <w:t>Relevant variables</w:t>
            </w:r>
            <w:r>
              <w:rPr>
                <w:noProof/>
                <w:webHidden/>
              </w:rPr>
              <w:tab/>
            </w:r>
            <w:r>
              <w:rPr>
                <w:noProof/>
                <w:webHidden/>
              </w:rPr>
              <w:fldChar w:fldCharType="begin"/>
            </w:r>
            <w:r>
              <w:rPr>
                <w:noProof/>
                <w:webHidden/>
              </w:rPr>
              <w:instrText xml:space="preserve"> PAGEREF _Toc216809439 \h </w:instrText>
            </w:r>
            <w:r>
              <w:rPr>
                <w:noProof/>
                <w:webHidden/>
              </w:rPr>
            </w:r>
            <w:r>
              <w:rPr>
                <w:noProof/>
                <w:webHidden/>
              </w:rPr>
              <w:fldChar w:fldCharType="separate"/>
            </w:r>
            <w:r>
              <w:rPr>
                <w:noProof/>
                <w:webHidden/>
              </w:rPr>
              <w:t>4</w:t>
            </w:r>
            <w:r>
              <w:rPr>
                <w:noProof/>
                <w:webHidden/>
              </w:rPr>
              <w:fldChar w:fldCharType="end"/>
            </w:r>
          </w:hyperlink>
        </w:p>
        <w:p w14:paraId="6D134099" w14:textId="0212B037" w:rsidR="00AC691F" w:rsidRDefault="00AC691F" w:rsidP="00AC691F">
          <w:pPr>
            <w:pStyle w:val="TOC1"/>
            <w:tabs>
              <w:tab w:val="right" w:leader="dot" w:pos="9016"/>
            </w:tabs>
            <w:spacing w:line="360" w:lineRule="auto"/>
            <w:rPr>
              <w:noProof/>
              <w:lang w:val="it-IT" w:eastAsia="it-IT"/>
            </w:rPr>
          </w:pPr>
          <w:hyperlink w:anchor="_Toc216809440" w:history="1">
            <w:r w:rsidRPr="00BE2AC4">
              <w:rPr>
                <w:rStyle w:val="Hyperlink"/>
                <w:rFonts w:ascii="Arial" w:hAnsi="Arial" w:cs="Arial"/>
                <w:noProof/>
              </w:rPr>
              <w:t>Proposed Solution and Explanation</w:t>
            </w:r>
            <w:r>
              <w:rPr>
                <w:noProof/>
                <w:webHidden/>
              </w:rPr>
              <w:tab/>
            </w:r>
            <w:r>
              <w:rPr>
                <w:noProof/>
                <w:webHidden/>
              </w:rPr>
              <w:fldChar w:fldCharType="begin"/>
            </w:r>
            <w:r>
              <w:rPr>
                <w:noProof/>
                <w:webHidden/>
              </w:rPr>
              <w:instrText xml:space="preserve"> PAGEREF _Toc216809440 \h </w:instrText>
            </w:r>
            <w:r>
              <w:rPr>
                <w:noProof/>
                <w:webHidden/>
              </w:rPr>
            </w:r>
            <w:r>
              <w:rPr>
                <w:noProof/>
                <w:webHidden/>
              </w:rPr>
              <w:fldChar w:fldCharType="separate"/>
            </w:r>
            <w:r>
              <w:rPr>
                <w:noProof/>
                <w:webHidden/>
              </w:rPr>
              <w:t>5</w:t>
            </w:r>
            <w:r>
              <w:rPr>
                <w:noProof/>
                <w:webHidden/>
              </w:rPr>
              <w:fldChar w:fldCharType="end"/>
            </w:r>
          </w:hyperlink>
        </w:p>
        <w:p w14:paraId="16A211B0" w14:textId="47059ABE" w:rsidR="00AC691F" w:rsidRDefault="00AC691F" w:rsidP="00AC691F">
          <w:pPr>
            <w:pStyle w:val="TOC2"/>
            <w:tabs>
              <w:tab w:val="right" w:leader="dot" w:pos="9016"/>
            </w:tabs>
            <w:spacing w:line="360" w:lineRule="auto"/>
            <w:rPr>
              <w:noProof/>
              <w:lang w:val="it-IT" w:eastAsia="it-IT"/>
            </w:rPr>
          </w:pPr>
          <w:hyperlink w:anchor="_Toc216809441" w:history="1">
            <w:r w:rsidRPr="00BE2AC4">
              <w:rPr>
                <w:rStyle w:val="Hyperlink"/>
                <w:rFonts w:ascii="Arial" w:hAnsi="Arial" w:cs="Arial"/>
                <w:noProof/>
              </w:rPr>
              <w:t>Flowchart</w:t>
            </w:r>
            <w:r>
              <w:rPr>
                <w:noProof/>
                <w:webHidden/>
              </w:rPr>
              <w:tab/>
            </w:r>
            <w:r>
              <w:rPr>
                <w:noProof/>
                <w:webHidden/>
              </w:rPr>
              <w:fldChar w:fldCharType="begin"/>
            </w:r>
            <w:r>
              <w:rPr>
                <w:noProof/>
                <w:webHidden/>
              </w:rPr>
              <w:instrText xml:space="preserve"> PAGEREF _Toc216809441 \h </w:instrText>
            </w:r>
            <w:r>
              <w:rPr>
                <w:noProof/>
                <w:webHidden/>
              </w:rPr>
            </w:r>
            <w:r>
              <w:rPr>
                <w:noProof/>
                <w:webHidden/>
              </w:rPr>
              <w:fldChar w:fldCharType="separate"/>
            </w:r>
            <w:r>
              <w:rPr>
                <w:noProof/>
                <w:webHidden/>
              </w:rPr>
              <w:t>7</w:t>
            </w:r>
            <w:r>
              <w:rPr>
                <w:noProof/>
                <w:webHidden/>
              </w:rPr>
              <w:fldChar w:fldCharType="end"/>
            </w:r>
          </w:hyperlink>
        </w:p>
        <w:p w14:paraId="628D5A30" w14:textId="68325B6B" w:rsidR="00AC691F" w:rsidRDefault="00AC691F" w:rsidP="00AC691F">
          <w:pPr>
            <w:pStyle w:val="TOC2"/>
            <w:tabs>
              <w:tab w:val="right" w:leader="dot" w:pos="9016"/>
            </w:tabs>
            <w:spacing w:line="360" w:lineRule="auto"/>
            <w:rPr>
              <w:noProof/>
              <w:lang w:val="it-IT" w:eastAsia="it-IT"/>
            </w:rPr>
          </w:pPr>
          <w:hyperlink w:anchor="_Toc216809442" w:history="1">
            <w:r w:rsidRPr="00BE2AC4">
              <w:rPr>
                <w:rStyle w:val="Hyperlink"/>
                <w:rFonts w:ascii="Arial" w:hAnsi="Arial" w:cs="Arial"/>
                <w:noProof/>
              </w:rPr>
              <w:t>Pseudocode</w:t>
            </w:r>
            <w:r>
              <w:rPr>
                <w:noProof/>
                <w:webHidden/>
              </w:rPr>
              <w:tab/>
            </w:r>
            <w:r>
              <w:rPr>
                <w:noProof/>
                <w:webHidden/>
              </w:rPr>
              <w:fldChar w:fldCharType="begin"/>
            </w:r>
            <w:r>
              <w:rPr>
                <w:noProof/>
                <w:webHidden/>
              </w:rPr>
              <w:instrText xml:space="preserve"> PAGEREF _Toc216809442 \h </w:instrText>
            </w:r>
            <w:r>
              <w:rPr>
                <w:noProof/>
                <w:webHidden/>
              </w:rPr>
            </w:r>
            <w:r>
              <w:rPr>
                <w:noProof/>
                <w:webHidden/>
              </w:rPr>
              <w:fldChar w:fldCharType="separate"/>
            </w:r>
            <w:r>
              <w:rPr>
                <w:noProof/>
                <w:webHidden/>
              </w:rPr>
              <w:t>8</w:t>
            </w:r>
            <w:r>
              <w:rPr>
                <w:noProof/>
                <w:webHidden/>
              </w:rPr>
              <w:fldChar w:fldCharType="end"/>
            </w:r>
          </w:hyperlink>
        </w:p>
        <w:p w14:paraId="63C9C7B1" w14:textId="2514E94D" w:rsidR="00AC691F" w:rsidRDefault="00AC691F" w:rsidP="00AC691F">
          <w:pPr>
            <w:pStyle w:val="TOC1"/>
            <w:tabs>
              <w:tab w:val="right" w:leader="dot" w:pos="9016"/>
            </w:tabs>
            <w:spacing w:line="360" w:lineRule="auto"/>
            <w:rPr>
              <w:noProof/>
              <w:lang w:val="it-IT" w:eastAsia="it-IT"/>
            </w:rPr>
          </w:pPr>
          <w:hyperlink w:anchor="_Toc216809443" w:history="1">
            <w:r w:rsidRPr="00BE2AC4">
              <w:rPr>
                <w:rStyle w:val="Hyperlink"/>
                <w:rFonts w:ascii="Arial" w:hAnsi="Arial" w:cs="Arial"/>
                <w:noProof/>
              </w:rPr>
              <w:t>Reflection and Justification</w:t>
            </w:r>
            <w:r>
              <w:rPr>
                <w:noProof/>
                <w:webHidden/>
              </w:rPr>
              <w:tab/>
            </w:r>
            <w:r>
              <w:rPr>
                <w:noProof/>
                <w:webHidden/>
              </w:rPr>
              <w:fldChar w:fldCharType="begin"/>
            </w:r>
            <w:r>
              <w:rPr>
                <w:noProof/>
                <w:webHidden/>
              </w:rPr>
              <w:instrText xml:space="preserve"> PAGEREF _Toc216809443 \h </w:instrText>
            </w:r>
            <w:r>
              <w:rPr>
                <w:noProof/>
                <w:webHidden/>
              </w:rPr>
            </w:r>
            <w:r>
              <w:rPr>
                <w:noProof/>
                <w:webHidden/>
              </w:rPr>
              <w:fldChar w:fldCharType="separate"/>
            </w:r>
            <w:r>
              <w:rPr>
                <w:noProof/>
                <w:webHidden/>
              </w:rPr>
              <w:t>8</w:t>
            </w:r>
            <w:r>
              <w:rPr>
                <w:noProof/>
                <w:webHidden/>
              </w:rPr>
              <w:fldChar w:fldCharType="end"/>
            </w:r>
          </w:hyperlink>
        </w:p>
        <w:p w14:paraId="4EFEAC7D" w14:textId="73BD012A" w:rsidR="00AC691F" w:rsidRDefault="00AC691F" w:rsidP="00AC691F">
          <w:pPr>
            <w:pStyle w:val="TOC1"/>
            <w:tabs>
              <w:tab w:val="right" w:leader="dot" w:pos="9016"/>
            </w:tabs>
            <w:spacing w:line="360" w:lineRule="auto"/>
            <w:rPr>
              <w:noProof/>
              <w:lang w:val="it-IT" w:eastAsia="it-IT"/>
            </w:rPr>
          </w:pPr>
          <w:hyperlink w:anchor="_Toc216809444" w:history="1">
            <w:r w:rsidRPr="00BE2AC4">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_Toc216809444 \h </w:instrText>
            </w:r>
            <w:r>
              <w:rPr>
                <w:noProof/>
                <w:webHidden/>
              </w:rPr>
            </w:r>
            <w:r>
              <w:rPr>
                <w:noProof/>
                <w:webHidden/>
              </w:rPr>
              <w:fldChar w:fldCharType="separate"/>
            </w:r>
            <w:r>
              <w:rPr>
                <w:noProof/>
                <w:webHidden/>
              </w:rPr>
              <w:t>10</w:t>
            </w:r>
            <w:r>
              <w:rPr>
                <w:noProof/>
                <w:webHidden/>
              </w:rPr>
              <w:fldChar w:fldCharType="end"/>
            </w:r>
          </w:hyperlink>
        </w:p>
        <w:p w14:paraId="1B2C136D" w14:textId="777F3BF0" w:rsidR="00AC691F" w:rsidRDefault="00AC691F" w:rsidP="00AC691F">
          <w:pPr>
            <w:pStyle w:val="TOC1"/>
            <w:tabs>
              <w:tab w:val="right" w:leader="dot" w:pos="9016"/>
            </w:tabs>
            <w:spacing w:line="360" w:lineRule="auto"/>
            <w:rPr>
              <w:noProof/>
              <w:lang w:val="it-IT" w:eastAsia="it-IT"/>
            </w:rPr>
          </w:pPr>
          <w:hyperlink w:anchor="_Toc216809445" w:history="1">
            <w:r w:rsidRPr="00BE2AC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_Toc216809445 \h </w:instrText>
            </w:r>
            <w:r>
              <w:rPr>
                <w:noProof/>
                <w:webHidden/>
              </w:rPr>
            </w:r>
            <w:r>
              <w:rPr>
                <w:noProof/>
                <w:webHidden/>
              </w:rPr>
              <w:fldChar w:fldCharType="separate"/>
            </w:r>
            <w:r>
              <w:rPr>
                <w:noProof/>
                <w:webHidden/>
              </w:rPr>
              <w:t>10</w:t>
            </w:r>
            <w:r>
              <w:rPr>
                <w:noProof/>
                <w:webHidden/>
              </w:rPr>
              <w:fldChar w:fldCharType="end"/>
            </w:r>
          </w:hyperlink>
        </w:p>
        <w:p w14:paraId="2C95CA80" w14:textId="04F1F22D" w:rsidR="00814D50" w:rsidRDefault="00814D50" w:rsidP="00AC691F">
          <w:pPr>
            <w:spacing w:line="360" w:lineRule="auto"/>
            <w:jc w:val="both"/>
          </w:pPr>
          <w:r>
            <w:rPr>
              <w:b/>
              <w:bCs/>
            </w:rPr>
            <w:fldChar w:fldCharType="end"/>
          </w:r>
        </w:p>
      </w:sdtContent>
    </w:sdt>
    <w:p w14:paraId="7AF00A1F" w14:textId="77777777" w:rsidR="00814D50" w:rsidRDefault="00814D50" w:rsidP="00AC691F">
      <w:pPr>
        <w:tabs>
          <w:tab w:val="left" w:pos="1560"/>
        </w:tabs>
        <w:spacing w:line="360" w:lineRule="auto"/>
      </w:pPr>
    </w:p>
    <w:p w14:paraId="21E9B2BD" w14:textId="77777777" w:rsidR="008660DD" w:rsidRDefault="008660DD" w:rsidP="00AC691F">
      <w:pPr>
        <w:tabs>
          <w:tab w:val="left" w:pos="1560"/>
        </w:tabs>
        <w:spacing w:line="360" w:lineRule="auto"/>
      </w:pPr>
    </w:p>
    <w:p w14:paraId="07A9F60B" w14:textId="77777777" w:rsidR="008660DD" w:rsidRDefault="008660DD" w:rsidP="00AC691F">
      <w:pPr>
        <w:tabs>
          <w:tab w:val="left" w:pos="1560"/>
        </w:tabs>
        <w:spacing w:line="360" w:lineRule="auto"/>
      </w:pPr>
    </w:p>
    <w:p w14:paraId="1BE01482" w14:textId="77777777" w:rsidR="008660DD" w:rsidRDefault="008660DD" w:rsidP="00AC691F">
      <w:pPr>
        <w:tabs>
          <w:tab w:val="left" w:pos="1560"/>
        </w:tabs>
        <w:spacing w:line="360" w:lineRule="auto"/>
      </w:pPr>
    </w:p>
    <w:p w14:paraId="7C09A1EB" w14:textId="77777777" w:rsidR="008660DD" w:rsidRDefault="008660DD" w:rsidP="00AC691F">
      <w:pPr>
        <w:tabs>
          <w:tab w:val="left" w:pos="1560"/>
        </w:tabs>
        <w:spacing w:line="360" w:lineRule="auto"/>
      </w:pPr>
    </w:p>
    <w:p w14:paraId="42C736F1" w14:textId="77777777" w:rsidR="008660DD" w:rsidRDefault="008660DD" w:rsidP="00AC691F">
      <w:pPr>
        <w:tabs>
          <w:tab w:val="left" w:pos="1560"/>
        </w:tabs>
        <w:spacing w:line="360" w:lineRule="auto"/>
      </w:pPr>
    </w:p>
    <w:p w14:paraId="0BEB0E19" w14:textId="77777777" w:rsidR="008660DD" w:rsidRDefault="008660DD" w:rsidP="00AC691F">
      <w:pPr>
        <w:tabs>
          <w:tab w:val="left" w:pos="1560"/>
        </w:tabs>
        <w:spacing w:line="360" w:lineRule="auto"/>
      </w:pPr>
    </w:p>
    <w:p w14:paraId="394A57D8" w14:textId="77777777" w:rsidR="008660DD" w:rsidRDefault="008660DD" w:rsidP="00AC691F">
      <w:pPr>
        <w:tabs>
          <w:tab w:val="left" w:pos="1560"/>
        </w:tabs>
        <w:spacing w:line="360" w:lineRule="auto"/>
      </w:pPr>
    </w:p>
    <w:p w14:paraId="76C2D721" w14:textId="77777777" w:rsidR="008660DD" w:rsidRDefault="008660DD" w:rsidP="00AC691F">
      <w:pPr>
        <w:tabs>
          <w:tab w:val="left" w:pos="1560"/>
        </w:tabs>
        <w:spacing w:line="360" w:lineRule="auto"/>
      </w:pPr>
    </w:p>
    <w:p w14:paraId="17FF07CC" w14:textId="77777777" w:rsidR="008660DD" w:rsidRDefault="008660DD" w:rsidP="00AC691F">
      <w:pPr>
        <w:tabs>
          <w:tab w:val="left" w:pos="1560"/>
        </w:tabs>
        <w:spacing w:line="360" w:lineRule="auto"/>
      </w:pPr>
    </w:p>
    <w:p w14:paraId="3F1EF50D" w14:textId="77777777" w:rsidR="008660DD" w:rsidRDefault="008660DD" w:rsidP="00AC691F">
      <w:pPr>
        <w:tabs>
          <w:tab w:val="left" w:pos="1560"/>
        </w:tabs>
        <w:spacing w:line="360" w:lineRule="auto"/>
      </w:pPr>
    </w:p>
    <w:p w14:paraId="576FB9AE" w14:textId="77777777" w:rsidR="008660DD" w:rsidRDefault="008660DD" w:rsidP="00AC691F">
      <w:pPr>
        <w:tabs>
          <w:tab w:val="left" w:pos="1560"/>
        </w:tabs>
        <w:spacing w:line="360" w:lineRule="auto"/>
      </w:pPr>
    </w:p>
    <w:p w14:paraId="6C0997B9" w14:textId="77777777" w:rsidR="008660DD" w:rsidRDefault="008660DD" w:rsidP="00AC691F">
      <w:pPr>
        <w:tabs>
          <w:tab w:val="left" w:pos="1560"/>
        </w:tabs>
        <w:spacing w:line="360" w:lineRule="auto"/>
      </w:pPr>
    </w:p>
    <w:p w14:paraId="14A29A6E" w14:textId="77777777" w:rsidR="008660DD" w:rsidRDefault="008660DD" w:rsidP="00AC691F">
      <w:pPr>
        <w:tabs>
          <w:tab w:val="left" w:pos="1560"/>
        </w:tabs>
        <w:spacing w:line="360" w:lineRule="auto"/>
      </w:pPr>
    </w:p>
    <w:p w14:paraId="708CE628" w14:textId="77777777" w:rsidR="008660DD" w:rsidRDefault="008660DD" w:rsidP="00AC691F">
      <w:pPr>
        <w:tabs>
          <w:tab w:val="left" w:pos="1560"/>
        </w:tabs>
        <w:spacing w:line="360" w:lineRule="auto"/>
      </w:pPr>
    </w:p>
    <w:p w14:paraId="3F7A0DE8" w14:textId="77777777" w:rsidR="008660DD" w:rsidRPr="00445670" w:rsidRDefault="008660DD" w:rsidP="00AC691F">
      <w:pPr>
        <w:tabs>
          <w:tab w:val="left" w:pos="1560"/>
        </w:tabs>
        <w:spacing w:line="360" w:lineRule="auto"/>
        <w:rPr>
          <w:rFonts w:ascii="Arial" w:hAnsi="Arial" w:cs="Arial"/>
        </w:rPr>
      </w:pPr>
    </w:p>
    <w:p w14:paraId="58CAFFA6" w14:textId="0D9A8E4D" w:rsidR="008660DD" w:rsidRPr="00445670" w:rsidRDefault="008660DD" w:rsidP="00AC691F">
      <w:pPr>
        <w:pStyle w:val="Heading2"/>
        <w:spacing w:line="360" w:lineRule="auto"/>
        <w:rPr>
          <w:rFonts w:ascii="Arial" w:hAnsi="Arial" w:cs="Arial"/>
        </w:rPr>
      </w:pPr>
      <w:bookmarkStart w:id="0" w:name="_Toc216809435"/>
      <w:r w:rsidRPr="00445670">
        <w:rPr>
          <w:rFonts w:ascii="Arial" w:hAnsi="Arial" w:cs="Arial"/>
        </w:rPr>
        <w:t>Introduction</w:t>
      </w:r>
      <w:bookmarkEnd w:id="0"/>
    </w:p>
    <w:p w14:paraId="1F274679" w14:textId="77777777" w:rsidR="001A7F30" w:rsidRPr="00445670" w:rsidRDefault="001A7F30" w:rsidP="00AC691F">
      <w:pPr>
        <w:spacing w:line="360" w:lineRule="auto"/>
        <w:jc w:val="both"/>
        <w:rPr>
          <w:rFonts w:ascii="Arial" w:hAnsi="Arial" w:cs="Arial"/>
        </w:rPr>
      </w:pPr>
      <w:r w:rsidRPr="00445670">
        <w:rPr>
          <w:rFonts w:ascii="Arial" w:hAnsi="Arial" w:cs="Arial"/>
        </w:rPr>
        <w:t xml:space="preserve">This assignment focuses on analysing a real-world problem faced by an online grocery delivery service called </w:t>
      </w:r>
      <w:proofErr w:type="spellStart"/>
      <w:r w:rsidRPr="00445670">
        <w:rPr>
          <w:rFonts w:ascii="Arial" w:hAnsi="Arial" w:cs="Arial"/>
        </w:rPr>
        <w:t>GrocerQuick</w:t>
      </w:r>
      <w:proofErr w:type="spellEnd"/>
      <w:r w:rsidRPr="00445670">
        <w:rPr>
          <w:rFonts w:ascii="Arial" w:hAnsi="Arial" w:cs="Arial"/>
        </w:rPr>
        <w:t xml:space="preserve">. The company is experiencing difficulties in managing its delivery routes efficiently, which has resulted in increased fuel consumption and delayed deliveries. The main objective of this report is to evaluate the problem and propose a structured and logical solution that improves route efficiency while ensuring that no delivery is more than 30 minutes late. To achieve this, the problem is deconstructed using the </w:t>
      </w:r>
      <w:proofErr w:type="spellStart"/>
      <w:r w:rsidRPr="00445670">
        <w:rPr>
          <w:rFonts w:ascii="Arial" w:hAnsi="Arial" w:cs="Arial"/>
        </w:rPr>
        <w:t>MoSCoW</w:t>
      </w:r>
      <w:proofErr w:type="spellEnd"/>
      <w:r w:rsidRPr="00445670">
        <w:rPr>
          <w:rFonts w:ascii="Arial" w:hAnsi="Arial" w:cs="Arial"/>
        </w:rPr>
        <w:t xml:space="preserve"> prioritisation technique to identify key requirements, constraints, and relevant variables. A generic solution is then developed using a flowchart and pseudocode. Finally, the assignment reflects on the problem-solving techniques used and discusses the limitations of the proposed solution.</w:t>
      </w:r>
    </w:p>
    <w:p w14:paraId="49AECED1" w14:textId="44983B49" w:rsidR="00814D50" w:rsidRPr="00445670" w:rsidRDefault="008660DD" w:rsidP="00AC691F">
      <w:pPr>
        <w:pStyle w:val="Heading2"/>
      </w:pPr>
      <w:bookmarkStart w:id="1" w:name="_Toc216809436"/>
      <w:r w:rsidRPr="00445670">
        <w:t>Problem Deconstruction</w:t>
      </w:r>
      <w:bookmarkEnd w:id="1"/>
      <w:r w:rsidRPr="00445670">
        <w:t xml:space="preserve"> </w:t>
      </w:r>
    </w:p>
    <w:p w14:paraId="716A087A" w14:textId="77777777" w:rsidR="001A7F30" w:rsidRPr="00445670" w:rsidRDefault="001A7F30" w:rsidP="00AC691F">
      <w:pPr>
        <w:spacing w:line="360" w:lineRule="auto"/>
        <w:jc w:val="both"/>
        <w:rPr>
          <w:rFonts w:ascii="Arial" w:hAnsi="Arial" w:cs="Arial"/>
        </w:rPr>
      </w:pPr>
      <w:r w:rsidRPr="00445670">
        <w:rPr>
          <w:rFonts w:ascii="Arial" w:hAnsi="Arial" w:cs="Arial"/>
        </w:rPr>
        <w:t xml:space="preserve">The problem faced by </w:t>
      </w:r>
      <w:proofErr w:type="spellStart"/>
      <w:r w:rsidRPr="00445670">
        <w:rPr>
          <w:rFonts w:ascii="Arial" w:hAnsi="Arial" w:cs="Arial"/>
        </w:rPr>
        <w:t>GrocerQuick</w:t>
      </w:r>
      <w:proofErr w:type="spellEnd"/>
      <w:r w:rsidRPr="00445670">
        <w:rPr>
          <w:rFonts w:ascii="Arial" w:hAnsi="Arial" w:cs="Arial"/>
        </w:rPr>
        <w:t xml:space="preserve"> relates to the inefficient management of delivery routes for its online grocery service. As the number of customer orders increases, organising deliveries in an effective way becomes more challenging. Poor route planning can lead to longer travel distances, higher fuel consumption, and delayed deliveries, which negatively affect both operational costs and customer satisfaction. In this context, it is important to break the problem down into smaller components in order to clearly understand what the system must achieve and what limitations must be considered.</w:t>
      </w:r>
    </w:p>
    <w:p w14:paraId="09B586B2" w14:textId="0EB28376" w:rsidR="00814D50" w:rsidRPr="00AC691F" w:rsidRDefault="00814D50" w:rsidP="00AC691F">
      <w:pPr>
        <w:pStyle w:val="Heading2"/>
      </w:pPr>
      <w:bookmarkStart w:id="2" w:name="_Toc216809437"/>
      <w:r w:rsidRPr="00AC691F">
        <w:t>Key requirements and constraints</w:t>
      </w:r>
      <w:bookmarkEnd w:id="2"/>
    </w:p>
    <w:p w14:paraId="71E07A35" w14:textId="1CBC011C" w:rsidR="00205B8C" w:rsidRPr="00445670" w:rsidRDefault="00205B8C" w:rsidP="00AC691F">
      <w:pPr>
        <w:spacing w:line="360" w:lineRule="auto"/>
        <w:jc w:val="both"/>
        <w:rPr>
          <w:rFonts w:ascii="Arial" w:hAnsi="Arial" w:cs="Arial"/>
        </w:rPr>
      </w:pPr>
      <w:r w:rsidRPr="00445670">
        <w:rPr>
          <w:rFonts w:ascii="Arial" w:hAnsi="Arial" w:cs="Arial"/>
        </w:rPr>
        <w:t xml:space="preserve">The key requirement for </w:t>
      </w:r>
      <w:proofErr w:type="spellStart"/>
      <w:r w:rsidRPr="00445670">
        <w:rPr>
          <w:rFonts w:ascii="Arial" w:hAnsi="Arial" w:cs="Arial"/>
        </w:rPr>
        <w:t>GrocerQuick</w:t>
      </w:r>
      <w:proofErr w:type="spellEnd"/>
      <w:r w:rsidRPr="00445670">
        <w:rPr>
          <w:rFonts w:ascii="Arial" w:hAnsi="Arial" w:cs="Arial"/>
        </w:rPr>
        <w:t xml:space="preserve"> is to ensure that all customer orders are successfully allocated to delivery routes. Each order must be assigned to a delivery vehicle so that all deliveries can be completed within the required time frame. Another </w:t>
      </w:r>
      <w:r w:rsidRPr="00445670">
        <w:rPr>
          <w:rFonts w:ascii="Arial" w:hAnsi="Arial" w:cs="Arial"/>
        </w:rPr>
        <w:lastRenderedPageBreak/>
        <w:t>important requirement is to reduce fuel consumption, which can be achieved by minimising the total distance travelled by delivery vehicles. Improving route efficiency is therefore essential to lower operational costs and improve overall service performance.</w:t>
      </w:r>
    </w:p>
    <w:p w14:paraId="35BDBDAB" w14:textId="0316CCD0" w:rsidR="00205B8C" w:rsidRPr="00445670" w:rsidRDefault="00205B8C" w:rsidP="00AC691F">
      <w:pPr>
        <w:spacing w:line="360" w:lineRule="auto"/>
        <w:jc w:val="both"/>
        <w:rPr>
          <w:rFonts w:ascii="Arial" w:hAnsi="Arial" w:cs="Arial"/>
        </w:rPr>
      </w:pPr>
      <w:r w:rsidRPr="00445670">
        <w:rPr>
          <w:rFonts w:ascii="Arial" w:hAnsi="Arial" w:cs="Arial"/>
        </w:rPr>
        <w:t xml:space="preserve">In addition, the company must ensure that deliveries are made on time. A critical requirement is that no delivery is more than 30 minutes late, as late deliveries can lead </w:t>
      </w:r>
      <w:r w:rsidRPr="00445670">
        <w:rPr>
          <w:rFonts w:ascii="Arial" w:hAnsi="Arial" w:cs="Arial"/>
        </w:rPr>
        <w:t>t</w:t>
      </w:r>
      <w:r w:rsidRPr="00445670">
        <w:rPr>
          <w:rFonts w:ascii="Arial" w:hAnsi="Arial" w:cs="Arial"/>
        </w:rPr>
        <w:t>o customer dissatisfaction and damage to the company’s reputation. The routing solution must therefore consider delivery deadlines when assigning orders to routes.</w:t>
      </w:r>
    </w:p>
    <w:p w14:paraId="141490CB" w14:textId="0B94929A" w:rsidR="00205B8C" w:rsidRPr="00445670" w:rsidRDefault="00205B8C" w:rsidP="00AC691F">
      <w:pPr>
        <w:spacing w:line="360" w:lineRule="auto"/>
        <w:rPr>
          <w:rFonts w:ascii="Arial" w:hAnsi="Arial" w:cs="Arial"/>
        </w:rPr>
      </w:pPr>
      <w:r w:rsidRPr="00445670">
        <w:rPr>
          <w:rFonts w:ascii="Arial" w:hAnsi="Arial" w:cs="Arial"/>
        </w:rPr>
        <w:t>There are also several constraints that limit how the problem can be addressed. One major constraint is the limited number of delivery vehicles and drivers available at any given time. Each vehicle also has a limited capacity, which restricts the number of orders that can be carried on a single route. Time constraints further affect route planning, as estimated travel times between delivery locations must be taken into account. Additionally, distances between customers and the distribution depot influence how efficiently routes can be planned. These constraints must be carefully considered to ensure that the proposed solution is realistic and practical.</w:t>
      </w:r>
    </w:p>
    <w:p w14:paraId="57D970F7" w14:textId="32BE130D" w:rsidR="008660DD" w:rsidRPr="00445670" w:rsidRDefault="00814D50" w:rsidP="00AC691F">
      <w:pPr>
        <w:pStyle w:val="Heading2"/>
      </w:pPr>
      <w:bookmarkStart w:id="3" w:name="_Toc216809438"/>
      <w:proofErr w:type="spellStart"/>
      <w:r w:rsidRPr="00445670">
        <w:t>MoSCoW</w:t>
      </w:r>
      <w:proofErr w:type="spellEnd"/>
      <w:r w:rsidRPr="00445670">
        <w:t xml:space="preserve"> technique</w:t>
      </w:r>
      <w:bookmarkEnd w:id="3"/>
    </w:p>
    <w:p w14:paraId="07735AF4" w14:textId="77777777" w:rsidR="00C565D4" w:rsidRDefault="00205B8C" w:rsidP="00AC691F">
      <w:pPr>
        <w:spacing w:line="360" w:lineRule="auto"/>
        <w:jc w:val="both"/>
        <w:rPr>
          <w:rFonts w:ascii="Arial" w:hAnsi="Arial" w:cs="Arial"/>
        </w:rPr>
      </w:pPr>
      <w:r w:rsidRPr="00445670">
        <w:rPr>
          <w:rFonts w:ascii="Arial" w:hAnsi="Arial" w:cs="Arial"/>
        </w:rPr>
        <w:t xml:space="preserve">The </w:t>
      </w:r>
      <w:proofErr w:type="spellStart"/>
      <w:r w:rsidRPr="00445670">
        <w:rPr>
          <w:rFonts w:ascii="Arial" w:hAnsi="Arial" w:cs="Arial"/>
        </w:rPr>
        <w:t>MoSCoW</w:t>
      </w:r>
      <w:proofErr w:type="spellEnd"/>
      <w:r w:rsidRPr="00445670">
        <w:rPr>
          <w:rFonts w:ascii="Arial" w:hAnsi="Arial" w:cs="Arial"/>
        </w:rPr>
        <w:t xml:space="preserve"> technique is used to prioritise the requirements of the delivery routing problem faced by </w:t>
      </w:r>
      <w:proofErr w:type="spellStart"/>
      <w:r w:rsidRPr="00445670">
        <w:rPr>
          <w:rFonts w:ascii="Arial" w:hAnsi="Arial" w:cs="Arial"/>
        </w:rPr>
        <w:t>GrocerQuick</w:t>
      </w:r>
      <w:proofErr w:type="spellEnd"/>
      <w:r w:rsidRPr="00445670">
        <w:rPr>
          <w:rFonts w:ascii="Arial" w:hAnsi="Arial" w:cs="Arial"/>
        </w:rPr>
        <w:t>. This approach helps to distinguish between essential system needs and features that are desirable but not critical</w:t>
      </w:r>
      <w:r w:rsidR="00C565D4" w:rsidRPr="00C565D4">
        <w:t xml:space="preserve"> </w:t>
      </w:r>
      <w:r w:rsidR="00C565D4" w:rsidRPr="00C565D4">
        <w:rPr>
          <w:rFonts w:ascii="Arial" w:hAnsi="Arial" w:cs="Arial"/>
        </w:rPr>
        <w:t xml:space="preserve">ensuring that the solution remains focused and realistic. The </w:t>
      </w:r>
      <w:proofErr w:type="spellStart"/>
      <w:r w:rsidR="00C565D4" w:rsidRPr="00C565D4">
        <w:rPr>
          <w:rFonts w:ascii="Arial" w:hAnsi="Arial" w:cs="Arial"/>
        </w:rPr>
        <w:t>MoSCoW</w:t>
      </w:r>
      <w:proofErr w:type="spellEnd"/>
      <w:r w:rsidR="00C565D4" w:rsidRPr="00C565D4">
        <w:rPr>
          <w:rFonts w:ascii="Arial" w:hAnsi="Arial" w:cs="Arial"/>
        </w:rPr>
        <w:t xml:space="preserve"> prioritisation technique is commonly used in requirements analysis to categorise system needs into must, should, could, and won’t have requirements [1].</w:t>
      </w:r>
    </w:p>
    <w:p w14:paraId="4B201901" w14:textId="0C6B323F" w:rsidR="00205B8C" w:rsidRPr="00445670" w:rsidRDefault="00205B8C" w:rsidP="00AC691F">
      <w:pPr>
        <w:spacing w:line="360" w:lineRule="auto"/>
        <w:jc w:val="both"/>
        <w:rPr>
          <w:rFonts w:ascii="Arial" w:hAnsi="Arial" w:cs="Arial"/>
        </w:rPr>
      </w:pPr>
      <w:r w:rsidRPr="00445670">
        <w:rPr>
          <w:rFonts w:ascii="Arial" w:hAnsi="Arial" w:cs="Arial"/>
          <w:b/>
          <w:bCs/>
        </w:rPr>
        <w:t>Must Have</w:t>
      </w:r>
      <w:r w:rsidRPr="00445670">
        <w:rPr>
          <w:rFonts w:ascii="Arial" w:hAnsi="Arial" w:cs="Arial"/>
        </w:rPr>
        <w:t xml:space="preserve"> requirements represent the most critical aspects of the system. All customer orders must be allocated to delivery routes, and every delivery must be completed successfully. A key requirement is that no delivery is more than 30 minutes late, as this directly affects customer satisfaction. In addition, the solution must aim to minimise the total travel distance in order to reduce fuel consumption and operational costs.</w:t>
      </w:r>
    </w:p>
    <w:p w14:paraId="3339B4C5" w14:textId="77777777" w:rsidR="00205B8C" w:rsidRPr="00445670" w:rsidRDefault="00205B8C" w:rsidP="00AC691F">
      <w:pPr>
        <w:spacing w:line="360" w:lineRule="auto"/>
        <w:jc w:val="both"/>
        <w:rPr>
          <w:rFonts w:ascii="Arial" w:hAnsi="Arial" w:cs="Arial"/>
        </w:rPr>
      </w:pPr>
      <w:r w:rsidRPr="00445670">
        <w:rPr>
          <w:rFonts w:ascii="Arial" w:hAnsi="Arial" w:cs="Arial"/>
          <w:b/>
          <w:bCs/>
        </w:rPr>
        <w:t>Should Have</w:t>
      </w:r>
      <w:r w:rsidRPr="00445670">
        <w:rPr>
          <w:rFonts w:ascii="Arial" w:hAnsi="Arial" w:cs="Arial"/>
        </w:rPr>
        <w:t xml:space="preserve"> requirements are important but not essential for the system to function. These include grouping orders based on geographical proximity to improve route </w:t>
      </w:r>
      <w:r w:rsidRPr="00445670">
        <w:rPr>
          <w:rFonts w:ascii="Arial" w:hAnsi="Arial" w:cs="Arial"/>
        </w:rPr>
        <w:lastRenderedPageBreak/>
        <w:t>efficiency and balancing workloads across different delivery routes so that no single vehicle is overloaded. These features help improve performance but are not strictly mandatory.</w:t>
      </w:r>
    </w:p>
    <w:p w14:paraId="5FFB9367" w14:textId="77777777" w:rsidR="00205B8C" w:rsidRPr="00445670" w:rsidRDefault="00205B8C" w:rsidP="00AC691F">
      <w:pPr>
        <w:spacing w:line="360" w:lineRule="auto"/>
        <w:jc w:val="both"/>
        <w:rPr>
          <w:rFonts w:ascii="Arial" w:hAnsi="Arial" w:cs="Arial"/>
        </w:rPr>
      </w:pPr>
      <w:r w:rsidRPr="00445670">
        <w:rPr>
          <w:rFonts w:ascii="Arial" w:hAnsi="Arial" w:cs="Arial"/>
          <w:b/>
          <w:bCs/>
        </w:rPr>
        <w:t>Could Have</w:t>
      </w:r>
      <w:r w:rsidRPr="00445670">
        <w:rPr>
          <w:rFonts w:ascii="Arial" w:hAnsi="Arial" w:cs="Arial"/>
        </w:rPr>
        <w:t xml:space="preserve"> requirements include additional improvements that could enhance the system if more data or resources were available. Examples include considering estimated traffic conditions and prioritising urgent or time-sensitive deliveries. While useful, these features are not required for the core solution.</w:t>
      </w:r>
    </w:p>
    <w:p w14:paraId="1080A1E0" w14:textId="6E7F8BC8" w:rsidR="00205B8C" w:rsidRPr="00445670" w:rsidRDefault="00205B8C" w:rsidP="00AC691F">
      <w:pPr>
        <w:spacing w:line="360" w:lineRule="auto"/>
        <w:jc w:val="both"/>
        <w:rPr>
          <w:rFonts w:ascii="Arial" w:hAnsi="Arial" w:cs="Arial"/>
        </w:rPr>
      </w:pPr>
      <w:r w:rsidRPr="00445670">
        <w:rPr>
          <w:rFonts w:ascii="Arial" w:hAnsi="Arial" w:cs="Arial"/>
          <w:b/>
          <w:bCs/>
        </w:rPr>
        <w:t>Won’t Have</w:t>
      </w:r>
      <w:r w:rsidRPr="00445670">
        <w:rPr>
          <w:rFonts w:ascii="Arial" w:hAnsi="Arial" w:cs="Arial"/>
        </w:rPr>
        <w:t xml:space="preserve"> requirements define what is outside the scope of this assignment. These include real-time GPS tracking, live route re-optimisation during deliveries, and advanced predictive or machine learning techniques. Excluding these features helps keep the solution simple and appropriate for the problem being addressed.</w:t>
      </w:r>
    </w:p>
    <w:p w14:paraId="0FD9197A" w14:textId="77777777" w:rsidR="00814D50" w:rsidRPr="00445670" w:rsidRDefault="00814D50" w:rsidP="00AC691F">
      <w:pPr>
        <w:spacing w:line="360" w:lineRule="auto"/>
        <w:rPr>
          <w:rFonts w:ascii="Arial" w:hAnsi="Arial" w:cs="Arial"/>
        </w:rPr>
      </w:pPr>
    </w:p>
    <w:p w14:paraId="7235CA23" w14:textId="2A18DDEF" w:rsidR="00814D50" w:rsidRPr="00445670" w:rsidRDefault="00814D50" w:rsidP="00AC691F">
      <w:pPr>
        <w:pStyle w:val="Heading2"/>
        <w:spacing w:line="360" w:lineRule="auto"/>
        <w:rPr>
          <w:rFonts w:ascii="Arial" w:hAnsi="Arial" w:cs="Arial"/>
        </w:rPr>
      </w:pPr>
      <w:bookmarkStart w:id="4" w:name="_Toc216809439"/>
      <w:r w:rsidRPr="00445670">
        <w:rPr>
          <w:rFonts w:ascii="Arial" w:hAnsi="Arial" w:cs="Arial"/>
        </w:rPr>
        <w:t>Relevant variables</w:t>
      </w:r>
      <w:bookmarkEnd w:id="4"/>
    </w:p>
    <w:p w14:paraId="13780D6F" w14:textId="77777777" w:rsidR="00DB48F4" w:rsidRPr="00445670" w:rsidRDefault="00DB48F4" w:rsidP="00AC691F">
      <w:pPr>
        <w:tabs>
          <w:tab w:val="left" w:pos="1560"/>
        </w:tabs>
        <w:spacing w:line="360" w:lineRule="auto"/>
        <w:jc w:val="both"/>
        <w:rPr>
          <w:rFonts w:ascii="Arial" w:hAnsi="Arial" w:cs="Arial"/>
        </w:rPr>
      </w:pPr>
      <w:r w:rsidRPr="00445670">
        <w:rPr>
          <w:rFonts w:ascii="Arial" w:hAnsi="Arial" w:cs="Arial"/>
        </w:rPr>
        <w:t xml:space="preserve">Several variables influence the delivery route optimisation problem faced by </w:t>
      </w:r>
      <w:proofErr w:type="spellStart"/>
      <w:r w:rsidRPr="00445670">
        <w:rPr>
          <w:rFonts w:ascii="Arial" w:hAnsi="Arial" w:cs="Arial"/>
        </w:rPr>
        <w:t>GrocerQuick</w:t>
      </w:r>
      <w:proofErr w:type="spellEnd"/>
      <w:r w:rsidRPr="00445670">
        <w:rPr>
          <w:rFonts w:ascii="Arial" w:hAnsi="Arial" w:cs="Arial"/>
        </w:rPr>
        <w:t>. One of the main variables is the number of customer orders, as a higher volume of orders increases the complexity of route planning. Each order has a specific delivery location, which affects the distance and time required to complete deliveries.</w:t>
      </w:r>
    </w:p>
    <w:p w14:paraId="6C442C0A" w14:textId="77777777" w:rsidR="00DB48F4" w:rsidRPr="00445670" w:rsidRDefault="00DB48F4" w:rsidP="00AC691F">
      <w:pPr>
        <w:tabs>
          <w:tab w:val="left" w:pos="1560"/>
        </w:tabs>
        <w:spacing w:line="360" w:lineRule="auto"/>
        <w:jc w:val="both"/>
        <w:rPr>
          <w:rFonts w:ascii="Arial" w:hAnsi="Arial" w:cs="Arial"/>
        </w:rPr>
      </w:pPr>
      <w:r w:rsidRPr="00445670">
        <w:rPr>
          <w:rFonts w:ascii="Arial" w:hAnsi="Arial" w:cs="Arial"/>
        </w:rPr>
        <w:t>The location of the distribution depot is another important variable, as all delivery routes typically start and end at this point. The distance between the depot and customer locations, as well as the distance between different delivery points, directly impacts total travel distance and fuel consumption. Estimated travel time is also a key variable, as it determines whether deliveries can be completed within the acceptable time limit.</w:t>
      </w:r>
    </w:p>
    <w:p w14:paraId="77A4671C" w14:textId="3F959AC4" w:rsidR="008660DD" w:rsidRPr="00445670" w:rsidRDefault="00DB48F4" w:rsidP="00AC691F">
      <w:pPr>
        <w:tabs>
          <w:tab w:val="left" w:pos="1560"/>
        </w:tabs>
        <w:spacing w:line="360" w:lineRule="auto"/>
        <w:jc w:val="both"/>
        <w:rPr>
          <w:rFonts w:ascii="Arial" w:hAnsi="Arial" w:cs="Arial"/>
        </w:rPr>
      </w:pPr>
      <w:r w:rsidRPr="00445670">
        <w:rPr>
          <w:rFonts w:ascii="Arial" w:hAnsi="Arial" w:cs="Arial"/>
        </w:rPr>
        <w:t>Vehicle-related variables must also be considered. These include the number of available delivery vehicles and drivers, as well as the capacity of each vehicle, which limits how many orders can be carried on a single route. Finally, the delivery time constraint, which allows a maximum delay of 30 minutes, plays a critical role in determining whether a route is acceptable or needs to be adjusted. All of these variables must be taken into account to ensure that the proposed solution is practical and effective.</w:t>
      </w:r>
    </w:p>
    <w:p w14:paraId="0E9F8059" w14:textId="77777777" w:rsidR="00814D50" w:rsidRPr="00445670" w:rsidRDefault="008660DD" w:rsidP="00AC691F">
      <w:pPr>
        <w:pStyle w:val="Heading2"/>
      </w:pPr>
      <w:bookmarkStart w:id="5" w:name="_Toc216809440"/>
      <w:r w:rsidRPr="00445670">
        <w:lastRenderedPageBreak/>
        <w:t>Proposed Solution and Explanation</w:t>
      </w:r>
      <w:bookmarkEnd w:id="5"/>
      <w:r w:rsidRPr="00445670">
        <w:t xml:space="preserve"> </w:t>
      </w:r>
    </w:p>
    <w:p w14:paraId="3381171A" w14:textId="77777777" w:rsidR="0043433E" w:rsidRPr="00445670" w:rsidRDefault="0043433E" w:rsidP="00AC691F">
      <w:pPr>
        <w:tabs>
          <w:tab w:val="left" w:pos="1560"/>
        </w:tabs>
        <w:spacing w:line="360" w:lineRule="auto"/>
        <w:jc w:val="both"/>
        <w:rPr>
          <w:rFonts w:ascii="Arial" w:hAnsi="Arial" w:cs="Arial"/>
        </w:rPr>
      </w:pPr>
      <w:r w:rsidRPr="00445670">
        <w:rPr>
          <w:rFonts w:ascii="Arial" w:hAnsi="Arial" w:cs="Arial"/>
        </w:rPr>
        <w:t xml:space="preserve">The proposed solution for </w:t>
      </w:r>
      <w:proofErr w:type="spellStart"/>
      <w:r w:rsidRPr="00445670">
        <w:rPr>
          <w:rFonts w:ascii="Arial" w:hAnsi="Arial" w:cs="Arial"/>
        </w:rPr>
        <w:t>GrocerQuick</w:t>
      </w:r>
      <w:proofErr w:type="spellEnd"/>
      <w:r w:rsidRPr="00445670">
        <w:rPr>
          <w:rFonts w:ascii="Arial" w:hAnsi="Arial" w:cs="Arial"/>
        </w:rPr>
        <w:t xml:space="preserve"> is designed to improve the efficiency of delivery route planning while addressing the key challenges identified in the problem analysis. The main focus of the solution is to ensure that customer orders are allocated to delivery routes in a way that minimises total travel distance, reduces fuel consumption, and guarantees that no delivery is more than 30 minutes late. To achieve this, the solution follows a structured and logical process that can be applied consistently, regardless of the number of orders or delivery vehicles involved.</w:t>
      </w:r>
    </w:p>
    <w:p w14:paraId="54AC2AE1" w14:textId="77777777" w:rsidR="0043433E" w:rsidRPr="00445670" w:rsidRDefault="0043433E" w:rsidP="00AC691F">
      <w:pPr>
        <w:tabs>
          <w:tab w:val="left" w:pos="1560"/>
        </w:tabs>
        <w:spacing w:line="360" w:lineRule="auto"/>
        <w:jc w:val="both"/>
        <w:rPr>
          <w:rFonts w:ascii="Arial" w:hAnsi="Arial" w:cs="Arial"/>
        </w:rPr>
      </w:pPr>
      <w:r w:rsidRPr="00445670">
        <w:rPr>
          <w:rFonts w:ascii="Arial" w:hAnsi="Arial" w:cs="Arial"/>
        </w:rPr>
        <w:t>The solution begins with the collection of all customer orders scheduled for delivery within a specific delivery window. Each order includes essential information such as the delivery location and any relevant time constraints. At the same time, the system identifies the location of the distribution depot and the number of delivery vehicles available. This information forms the basis for all routing decisions and ensures that the solution reflects real operational conditions rather than theoretical assumptions.</w:t>
      </w:r>
    </w:p>
    <w:p w14:paraId="523E155E" w14:textId="77777777" w:rsidR="0043433E" w:rsidRPr="00445670" w:rsidRDefault="0043433E" w:rsidP="00AC691F">
      <w:pPr>
        <w:tabs>
          <w:tab w:val="left" w:pos="1560"/>
        </w:tabs>
        <w:spacing w:line="360" w:lineRule="auto"/>
        <w:jc w:val="both"/>
        <w:rPr>
          <w:rFonts w:ascii="Arial" w:hAnsi="Arial" w:cs="Arial"/>
        </w:rPr>
      </w:pPr>
      <w:r w:rsidRPr="00445670">
        <w:rPr>
          <w:rFonts w:ascii="Arial" w:hAnsi="Arial" w:cs="Arial"/>
        </w:rPr>
        <w:t>Once the orders have been collected, the next step is to group them based on geographical proximity. Orders that are located close to one another are placed into the same group, as this reduces unnecessary travel between distant locations. Grouping orders in this way helps to minimise the total distance travelled by each vehicle and contributes directly to lower fuel consumption. This step also supports more balanced routes, as vehicles are less likely to travel long distances to deliver a small number of orders.</w:t>
      </w:r>
    </w:p>
    <w:p w14:paraId="10227705" w14:textId="14EBBE53" w:rsidR="0043433E" w:rsidRPr="00445670" w:rsidRDefault="0043433E" w:rsidP="00AC691F">
      <w:pPr>
        <w:tabs>
          <w:tab w:val="left" w:pos="1560"/>
        </w:tabs>
        <w:spacing w:line="360" w:lineRule="auto"/>
        <w:jc w:val="both"/>
        <w:rPr>
          <w:rFonts w:ascii="Arial" w:hAnsi="Arial" w:cs="Arial"/>
        </w:rPr>
      </w:pPr>
      <w:r w:rsidRPr="00445670">
        <w:rPr>
          <w:rFonts w:ascii="Arial" w:hAnsi="Arial" w:cs="Arial"/>
        </w:rPr>
        <w:t>After grouping the orders, each group is assigned to an available delivery vehicle. During this stage, vehicle capacity is taken into account to ensure that no vehicle is overloaded. If a group of orders exceeds the capacity of a single vehicle, the group can be divided into smaller sub-groups and assigned to additional vehicles. This approach ensures that all orders are allocated efficiently while respecting operational constraints.</w:t>
      </w:r>
    </w:p>
    <w:p w14:paraId="5295B4D3" w14:textId="32F126DB" w:rsidR="0043433E" w:rsidRPr="00445670" w:rsidRDefault="0043433E" w:rsidP="00AC691F">
      <w:pPr>
        <w:tabs>
          <w:tab w:val="left" w:pos="1560"/>
        </w:tabs>
        <w:spacing w:line="360" w:lineRule="auto"/>
        <w:jc w:val="both"/>
        <w:rPr>
          <w:rFonts w:ascii="Arial" w:hAnsi="Arial" w:cs="Arial"/>
        </w:rPr>
      </w:pPr>
      <w:r w:rsidRPr="00445670">
        <w:rPr>
          <w:rFonts w:ascii="Arial" w:hAnsi="Arial" w:cs="Arial"/>
        </w:rPr>
        <w:t xml:space="preserve">Following vehicle assignment, the system calculates the estimated travel distance and delivery time for each route. This calculation considers the distance between the depot and delivery locations, as well as the distance between individual delivery points within a route. Estimated delivery time is derived from these distances and provides an indication of whether the route can be completed within acceptable limits. At this stage, </w:t>
      </w:r>
      <w:r w:rsidRPr="00445670">
        <w:rPr>
          <w:rFonts w:ascii="Arial" w:hAnsi="Arial" w:cs="Arial"/>
        </w:rPr>
        <w:lastRenderedPageBreak/>
        <w:t>the solution evaluates whether any delivery on a route is expected to be more than 30 minutes late.</w:t>
      </w:r>
    </w:p>
    <w:p w14:paraId="3EADB220" w14:textId="686C7BF1" w:rsidR="0043433E" w:rsidRPr="00445670" w:rsidRDefault="0043433E" w:rsidP="00AC691F">
      <w:pPr>
        <w:tabs>
          <w:tab w:val="left" w:pos="1560"/>
        </w:tabs>
        <w:spacing w:line="360" w:lineRule="auto"/>
        <w:jc w:val="both"/>
        <w:rPr>
          <w:rFonts w:ascii="Arial" w:hAnsi="Arial" w:cs="Arial"/>
        </w:rPr>
      </w:pPr>
      <w:r w:rsidRPr="00445670">
        <w:rPr>
          <w:rFonts w:ascii="Arial" w:hAnsi="Arial" w:cs="Arial"/>
        </w:rPr>
        <w:t>A key decision point in the solution occurs when delivery times are assessed. If all deliveries on a route are expected to be completed within the allowed time limit, the route is accepted and marked as optimised. However, if one or more deliveries exceed the 30-minute delay threshold, the route must be adjusted. Adjustments may include reordering delivery points within the route or reassigning certain orders to a different vehicle. This decision-making process ensures that time constraints are respected while still aiming to keep routes as efficient as possible.</w:t>
      </w:r>
    </w:p>
    <w:p w14:paraId="4F603EF2" w14:textId="24DBCB55" w:rsidR="0043433E" w:rsidRPr="00445670" w:rsidRDefault="0043433E" w:rsidP="00AC691F">
      <w:pPr>
        <w:tabs>
          <w:tab w:val="left" w:pos="1560"/>
        </w:tabs>
        <w:spacing w:line="360" w:lineRule="auto"/>
        <w:jc w:val="both"/>
        <w:rPr>
          <w:rFonts w:ascii="Arial" w:hAnsi="Arial" w:cs="Arial"/>
        </w:rPr>
      </w:pPr>
      <w:r w:rsidRPr="00445670">
        <w:rPr>
          <w:rFonts w:ascii="Arial" w:hAnsi="Arial" w:cs="Arial"/>
        </w:rPr>
        <w:t>The adjustment process continues until all routes meet the required delivery time conditions. By repeating this evaluation and adjustment cycle, the solution ensures that no delivery is excessively delayed. This iterative approach is particularly useful in situations where delivery demand is high, as it allows the system to respond flexibly to constraints without compromising overall efficiency.</w:t>
      </w:r>
    </w:p>
    <w:p w14:paraId="3A5BAA92" w14:textId="77777777" w:rsidR="0043433E" w:rsidRPr="00445670" w:rsidRDefault="0043433E" w:rsidP="00AC691F">
      <w:pPr>
        <w:tabs>
          <w:tab w:val="left" w:pos="1560"/>
        </w:tabs>
        <w:spacing w:line="360" w:lineRule="auto"/>
        <w:jc w:val="both"/>
        <w:rPr>
          <w:rFonts w:ascii="Arial" w:hAnsi="Arial" w:cs="Arial"/>
        </w:rPr>
      </w:pPr>
      <w:r w:rsidRPr="00445670">
        <w:rPr>
          <w:rFonts w:ascii="Arial" w:hAnsi="Arial" w:cs="Arial"/>
        </w:rPr>
        <w:t>Once all routes have been finalised, the delivery vehicles are dispatched to complete their assigned routes. At this stage, the solution has already ensured that routes are optimised in terms of distance, time, and capacity. As a result, drivers can follow their routes with confidence, knowing that the plan has been designed to minimise delays and fuel usage.</w:t>
      </w:r>
    </w:p>
    <w:p w14:paraId="4219B8D2" w14:textId="1F143C3F" w:rsidR="0043433E" w:rsidRPr="00445670" w:rsidRDefault="0043433E" w:rsidP="00AC691F">
      <w:pPr>
        <w:tabs>
          <w:tab w:val="left" w:pos="1560"/>
        </w:tabs>
        <w:spacing w:line="360" w:lineRule="auto"/>
        <w:jc w:val="both"/>
        <w:rPr>
          <w:rFonts w:ascii="Arial" w:hAnsi="Arial" w:cs="Arial"/>
        </w:rPr>
      </w:pPr>
      <w:r w:rsidRPr="00445670">
        <w:rPr>
          <w:rFonts w:ascii="Arial" w:hAnsi="Arial" w:cs="Arial"/>
        </w:rPr>
        <w:t xml:space="preserve">This solution adopts a generic and abstract approach, making it suitable for different delivery scenarios. It does not rely on real-time tracking or advanced predictive technologies, which keeps the solution simple and appropriate for the scope of this assignment. Despite this simplicity, the approach effectively addresses the core problem faced by </w:t>
      </w:r>
      <w:proofErr w:type="spellStart"/>
      <w:r w:rsidRPr="00445670">
        <w:rPr>
          <w:rFonts w:ascii="Arial" w:hAnsi="Arial" w:cs="Arial"/>
        </w:rPr>
        <w:t>GrocerQuick</w:t>
      </w:r>
      <w:proofErr w:type="spellEnd"/>
      <w:r w:rsidRPr="00445670">
        <w:rPr>
          <w:rFonts w:ascii="Arial" w:hAnsi="Arial" w:cs="Arial"/>
        </w:rPr>
        <w:t xml:space="preserve"> by combining logical decision-making with practical constraints.</w:t>
      </w:r>
    </w:p>
    <w:p w14:paraId="7A15BD2B" w14:textId="6FD434EA" w:rsidR="00814D50" w:rsidRPr="00445670" w:rsidRDefault="0043433E" w:rsidP="00AC691F">
      <w:pPr>
        <w:tabs>
          <w:tab w:val="left" w:pos="1560"/>
        </w:tabs>
        <w:spacing w:line="360" w:lineRule="auto"/>
        <w:jc w:val="both"/>
        <w:rPr>
          <w:rFonts w:ascii="Arial" w:hAnsi="Arial" w:cs="Arial"/>
        </w:rPr>
      </w:pPr>
      <w:r w:rsidRPr="00445670">
        <w:rPr>
          <w:rFonts w:ascii="Arial" w:hAnsi="Arial" w:cs="Arial"/>
        </w:rPr>
        <w:t xml:space="preserve">Overall, the proposed solution demonstrates how structured problem-solving techniques can be applied to a real-world logistics challenge. By breaking the routing problem into clear steps and incorporating decision points based on delivery time limits, the solution provides a practical and efficient method for improving delivery performance. This approach supports </w:t>
      </w:r>
      <w:proofErr w:type="spellStart"/>
      <w:r w:rsidRPr="00445670">
        <w:rPr>
          <w:rFonts w:ascii="Arial" w:hAnsi="Arial" w:cs="Arial"/>
        </w:rPr>
        <w:t>GrocerQuick’s</w:t>
      </w:r>
      <w:proofErr w:type="spellEnd"/>
      <w:r w:rsidRPr="00445670">
        <w:rPr>
          <w:rFonts w:ascii="Arial" w:hAnsi="Arial" w:cs="Arial"/>
        </w:rPr>
        <w:t xml:space="preserve"> objectives of reducing fuel consumption, improving delivery reliability, and maintaining customer satisfaction</w:t>
      </w:r>
    </w:p>
    <w:p w14:paraId="0CB4F86A" w14:textId="518BAD3F" w:rsidR="00814D50" w:rsidRPr="00445670" w:rsidRDefault="00814D50" w:rsidP="00AC691F">
      <w:pPr>
        <w:pStyle w:val="Heading2"/>
        <w:spacing w:line="360" w:lineRule="auto"/>
        <w:rPr>
          <w:rFonts w:ascii="Arial" w:hAnsi="Arial" w:cs="Arial"/>
        </w:rPr>
      </w:pPr>
      <w:bookmarkStart w:id="6" w:name="_Toc216809441"/>
      <w:r w:rsidRPr="00445670">
        <w:rPr>
          <w:rFonts w:ascii="Arial" w:hAnsi="Arial" w:cs="Arial"/>
        </w:rPr>
        <w:lastRenderedPageBreak/>
        <w:t>Flowchart</w:t>
      </w:r>
      <w:bookmarkEnd w:id="6"/>
    </w:p>
    <w:p w14:paraId="3E24C413" w14:textId="2F24FE98" w:rsidR="001671A6" w:rsidRPr="00445670" w:rsidRDefault="00445670" w:rsidP="00AC691F">
      <w:pPr>
        <w:spacing w:line="360" w:lineRule="auto"/>
        <w:rPr>
          <w:rFonts w:ascii="Arial" w:hAnsi="Arial" w:cs="Arial"/>
        </w:rPr>
      </w:pPr>
      <w:r w:rsidRPr="00445670">
        <w:rPr>
          <w:rFonts w:ascii="Arial" w:hAnsi="Arial" w:cs="Arial"/>
        </w:rPr>
        <w:drawing>
          <wp:inline distT="0" distB="0" distL="0" distR="0" wp14:anchorId="3947D3E0" wp14:editId="278AF9EB">
            <wp:extent cx="5731510" cy="3217545"/>
            <wp:effectExtent l="0" t="0" r="2540" b="1905"/>
            <wp:docPr id="328955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955451" name=""/>
                    <pic:cNvPicPr/>
                  </pic:nvPicPr>
                  <pic:blipFill>
                    <a:blip r:embed="rId10"/>
                    <a:stretch>
                      <a:fillRect/>
                    </a:stretch>
                  </pic:blipFill>
                  <pic:spPr>
                    <a:xfrm>
                      <a:off x="0" y="0"/>
                      <a:ext cx="5731510" cy="3217545"/>
                    </a:xfrm>
                    <a:prstGeom prst="rect">
                      <a:avLst/>
                    </a:prstGeom>
                  </pic:spPr>
                </pic:pic>
              </a:graphicData>
            </a:graphic>
          </wp:inline>
        </w:drawing>
      </w:r>
    </w:p>
    <w:p w14:paraId="4E23E244" w14:textId="464D3302" w:rsidR="00814D50" w:rsidRPr="00445670" w:rsidRDefault="0079756A" w:rsidP="00AC691F">
      <w:pPr>
        <w:tabs>
          <w:tab w:val="left" w:pos="1560"/>
        </w:tabs>
        <w:spacing w:line="360" w:lineRule="auto"/>
        <w:rPr>
          <w:rFonts w:ascii="Arial" w:hAnsi="Arial" w:cs="Arial"/>
        </w:rPr>
      </w:pPr>
      <w:r w:rsidRPr="00445670">
        <w:rPr>
          <w:rFonts w:ascii="Arial" w:hAnsi="Arial" w:cs="Arial"/>
        </w:rPr>
        <w:drawing>
          <wp:inline distT="0" distB="0" distL="0" distR="0" wp14:anchorId="1AAAB8CF" wp14:editId="1A4E5449">
            <wp:extent cx="5731510" cy="3958590"/>
            <wp:effectExtent l="0" t="0" r="2540" b="3810"/>
            <wp:docPr id="2119715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15168" name=""/>
                    <pic:cNvPicPr/>
                  </pic:nvPicPr>
                  <pic:blipFill>
                    <a:blip r:embed="rId11"/>
                    <a:stretch>
                      <a:fillRect/>
                    </a:stretch>
                  </pic:blipFill>
                  <pic:spPr>
                    <a:xfrm>
                      <a:off x="0" y="0"/>
                      <a:ext cx="5731510" cy="3958590"/>
                    </a:xfrm>
                    <a:prstGeom prst="rect">
                      <a:avLst/>
                    </a:prstGeom>
                  </pic:spPr>
                </pic:pic>
              </a:graphicData>
            </a:graphic>
          </wp:inline>
        </w:drawing>
      </w:r>
    </w:p>
    <w:p w14:paraId="7E18A382" w14:textId="77777777" w:rsidR="00285D60" w:rsidRPr="00445670" w:rsidRDefault="00285D60" w:rsidP="00AC691F">
      <w:pPr>
        <w:tabs>
          <w:tab w:val="left" w:pos="1560"/>
        </w:tabs>
        <w:spacing w:line="360" w:lineRule="auto"/>
        <w:rPr>
          <w:rFonts w:ascii="Arial" w:hAnsi="Arial" w:cs="Arial"/>
        </w:rPr>
      </w:pPr>
    </w:p>
    <w:p w14:paraId="18C96177" w14:textId="46839581" w:rsidR="00285D60" w:rsidRPr="00445670" w:rsidRDefault="00285D60" w:rsidP="00AC691F">
      <w:pPr>
        <w:tabs>
          <w:tab w:val="left" w:pos="1560"/>
        </w:tabs>
        <w:spacing w:line="360" w:lineRule="auto"/>
        <w:rPr>
          <w:rFonts w:ascii="Arial" w:hAnsi="Arial" w:cs="Arial"/>
        </w:rPr>
      </w:pPr>
    </w:p>
    <w:p w14:paraId="6DF4E8B0" w14:textId="5E17D63B" w:rsidR="00285D60" w:rsidRPr="00445670" w:rsidRDefault="00285D60" w:rsidP="00AC691F">
      <w:pPr>
        <w:tabs>
          <w:tab w:val="left" w:pos="1560"/>
        </w:tabs>
        <w:spacing w:line="360" w:lineRule="auto"/>
        <w:rPr>
          <w:rFonts w:ascii="Arial" w:hAnsi="Arial" w:cs="Arial"/>
        </w:rPr>
      </w:pPr>
    </w:p>
    <w:p w14:paraId="428CC75C" w14:textId="77777777" w:rsidR="00285D60" w:rsidRPr="00445670" w:rsidRDefault="00285D60" w:rsidP="00AC691F">
      <w:pPr>
        <w:tabs>
          <w:tab w:val="left" w:pos="1560"/>
        </w:tabs>
        <w:spacing w:line="360" w:lineRule="auto"/>
        <w:rPr>
          <w:rFonts w:ascii="Arial" w:hAnsi="Arial" w:cs="Arial"/>
        </w:rPr>
      </w:pPr>
    </w:p>
    <w:p w14:paraId="38A185FB" w14:textId="77777777" w:rsidR="00285D60" w:rsidRPr="00445670" w:rsidRDefault="00285D60" w:rsidP="00AC691F">
      <w:pPr>
        <w:tabs>
          <w:tab w:val="left" w:pos="1560"/>
        </w:tabs>
        <w:spacing w:line="360" w:lineRule="auto"/>
        <w:rPr>
          <w:rFonts w:ascii="Arial" w:hAnsi="Arial" w:cs="Arial"/>
        </w:rPr>
      </w:pPr>
    </w:p>
    <w:p w14:paraId="448B2BBC" w14:textId="77777777" w:rsidR="00285D60" w:rsidRPr="00445670" w:rsidRDefault="00285D60" w:rsidP="00AC691F">
      <w:pPr>
        <w:tabs>
          <w:tab w:val="left" w:pos="1560"/>
        </w:tabs>
        <w:spacing w:line="360" w:lineRule="auto"/>
        <w:rPr>
          <w:rFonts w:ascii="Arial" w:hAnsi="Arial" w:cs="Arial"/>
        </w:rPr>
      </w:pPr>
    </w:p>
    <w:p w14:paraId="3C863A74" w14:textId="51EEF218" w:rsidR="00814D50" w:rsidRPr="00445670" w:rsidRDefault="00814D50" w:rsidP="00AC691F">
      <w:pPr>
        <w:pStyle w:val="Heading2"/>
        <w:spacing w:line="360" w:lineRule="auto"/>
        <w:rPr>
          <w:rFonts w:ascii="Arial" w:hAnsi="Arial" w:cs="Arial"/>
        </w:rPr>
      </w:pPr>
      <w:bookmarkStart w:id="7" w:name="_Toc216809442"/>
      <w:r w:rsidRPr="00445670">
        <w:rPr>
          <w:rFonts w:ascii="Arial" w:hAnsi="Arial" w:cs="Arial"/>
        </w:rPr>
        <w:t>Pseudocode</w:t>
      </w:r>
      <w:bookmarkEnd w:id="7"/>
    </w:p>
    <w:p w14:paraId="3FC612A9" w14:textId="77777777" w:rsidR="0036596F" w:rsidRPr="00445670" w:rsidRDefault="0036596F" w:rsidP="00AC691F">
      <w:pPr>
        <w:spacing w:line="360" w:lineRule="auto"/>
        <w:rPr>
          <w:rFonts w:ascii="Arial" w:hAnsi="Arial" w:cs="Arial"/>
        </w:rPr>
      </w:pPr>
      <w:r w:rsidRPr="00445670">
        <w:rPr>
          <w:rFonts w:ascii="Arial" w:hAnsi="Arial" w:cs="Arial"/>
        </w:rPr>
        <w:t>START</w:t>
      </w:r>
    </w:p>
    <w:p w14:paraId="5EA6E803" w14:textId="77777777" w:rsidR="0036596F" w:rsidRPr="00445670" w:rsidRDefault="0036596F" w:rsidP="00AC691F">
      <w:pPr>
        <w:spacing w:line="360" w:lineRule="auto"/>
        <w:rPr>
          <w:rFonts w:ascii="Arial" w:hAnsi="Arial" w:cs="Arial"/>
        </w:rPr>
      </w:pPr>
      <w:r w:rsidRPr="00445670">
        <w:rPr>
          <w:rFonts w:ascii="Arial" w:hAnsi="Arial" w:cs="Arial"/>
        </w:rPr>
        <w:t>Receive customer orders</w:t>
      </w:r>
    </w:p>
    <w:p w14:paraId="441F92E8" w14:textId="77777777" w:rsidR="0036596F" w:rsidRPr="00445670" w:rsidRDefault="0036596F" w:rsidP="00AC691F">
      <w:pPr>
        <w:spacing w:line="360" w:lineRule="auto"/>
        <w:rPr>
          <w:rFonts w:ascii="Arial" w:hAnsi="Arial" w:cs="Arial"/>
        </w:rPr>
      </w:pPr>
      <w:r w:rsidRPr="00445670">
        <w:rPr>
          <w:rFonts w:ascii="Arial" w:hAnsi="Arial" w:cs="Arial"/>
        </w:rPr>
        <w:t>Retrieve locations</w:t>
      </w:r>
    </w:p>
    <w:p w14:paraId="0A53A3A1" w14:textId="77777777" w:rsidR="0036596F" w:rsidRPr="00445670" w:rsidRDefault="0036596F" w:rsidP="00AC691F">
      <w:pPr>
        <w:spacing w:line="360" w:lineRule="auto"/>
        <w:rPr>
          <w:rFonts w:ascii="Arial" w:hAnsi="Arial" w:cs="Arial"/>
        </w:rPr>
      </w:pPr>
      <w:r w:rsidRPr="00445670">
        <w:rPr>
          <w:rFonts w:ascii="Arial" w:hAnsi="Arial" w:cs="Arial"/>
        </w:rPr>
        <w:t>Group orders</w:t>
      </w:r>
    </w:p>
    <w:p w14:paraId="45B906B1" w14:textId="77777777" w:rsidR="0036596F" w:rsidRPr="00445670" w:rsidRDefault="0036596F" w:rsidP="00AC691F">
      <w:pPr>
        <w:spacing w:line="360" w:lineRule="auto"/>
        <w:rPr>
          <w:rFonts w:ascii="Arial" w:hAnsi="Arial" w:cs="Arial"/>
        </w:rPr>
      </w:pPr>
      <w:r w:rsidRPr="00445670">
        <w:rPr>
          <w:rFonts w:ascii="Arial" w:hAnsi="Arial" w:cs="Arial"/>
        </w:rPr>
        <w:t>Assign vehicles</w:t>
      </w:r>
    </w:p>
    <w:p w14:paraId="66429EC6" w14:textId="77777777" w:rsidR="0036596F" w:rsidRPr="00445670" w:rsidRDefault="0036596F" w:rsidP="00AC691F">
      <w:pPr>
        <w:spacing w:line="360" w:lineRule="auto"/>
        <w:rPr>
          <w:rFonts w:ascii="Arial" w:hAnsi="Arial" w:cs="Arial"/>
        </w:rPr>
      </w:pPr>
      <w:r w:rsidRPr="00445670">
        <w:rPr>
          <w:rFonts w:ascii="Arial" w:hAnsi="Arial" w:cs="Arial"/>
        </w:rPr>
        <w:t>Calculate route distance and estimated delivery time</w:t>
      </w:r>
    </w:p>
    <w:p w14:paraId="5BDF8FB7" w14:textId="77777777" w:rsidR="0036596F" w:rsidRPr="00445670" w:rsidRDefault="0036596F" w:rsidP="00AC691F">
      <w:pPr>
        <w:spacing w:line="360" w:lineRule="auto"/>
        <w:rPr>
          <w:rFonts w:ascii="Arial" w:hAnsi="Arial" w:cs="Arial"/>
        </w:rPr>
      </w:pPr>
    </w:p>
    <w:p w14:paraId="24F28EDE" w14:textId="6730F2CD" w:rsidR="0036596F" w:rsidRPr="00445670" w:rsidRDefault="0036596F" w:rsidP="00AC691F">
      <w:pPr>
        <w:spacing w:line="360" w:lineRule="auto"/>
        <w:rPr>
          <w:rFonts w:ascii="Arial" w:hAnsi="Arial" w:cs="Arial"/>
        </w:rPr>
      </w:pPr>
      <w:r w:rsidRPr="00445670">
        <w:rPr>
          <w:rFonts w:ascii="Arial" w:hAnsi="Arial" w:cs="Arial"/>
        </w:rPr>
        <w:t>WHILE any delivery is more than 30 minutes late DO</w:t>
      </w:r>
    </w:p>
    <w:p w14:paraId="085FAF52" w14:textId="77777777" w:rsidR="0036596F" w:rsidRPr="00445670" w:rsidRDefault="0036596F" w:rsidP="00AC691F">
      <w:pPr>
        <w:spacing w:line="360" w:lineRule="auto"/>
        <w:rPr>
          <w:rFonts w:ascii="Arial" w:hAnsi="Arial" w:cs="Arial"/>
        </w:rPr>
      </w:pPr>
      <w:r w:rsidRPr="00445670">
        <w:rPr>
          <w:rFonts w:ascii="Arial" w:hAnsi="Arial" w:cs="Arial"/>
        </w:rPr>
        <w:t xml:space="preserve">    Adjust route and/or reassign orders</w:t>
      </w:r>
    </w:p>
    <w:p w14:paraId="59D59A01" w14:textId="77777777" w:rsidR="0036596F" w:rsidRPr="00445670" w:rsidRDefault="0036596F" w:rsidP="00AC691F">
      <w:pPr>
        <w:spacing w:line="360" w:lineRule="auto"/>
        <w:rPr>
          <w:rFonts w:ascii="Arial" w:hAnsi="Arial" w:cs="Arial"/>
        </w:rPr>
      </w:pPr>
      <w:r w:rsidRPr="00445670">
        <w:rPr>
          <w:rFonts w:ascii="Arial" w:hAnsi="Arial" w:cs="Arial"/>
        </w:rPr>
        <w:t xml:space="preserve">    Calculate route distance and estimated delivery time</w:t>
      </w:r>
    </w:p>
    <w:p w14:paraId="7282018F" w14:textId="77777777" w:rsidR="0036596F" w:rsidRPr="00445670" w:rsidRDefault="0036596F" w:rsidP="00AC691F">
      <w:pPr>
        <w:spacing w:line="360" w:lineRule="auto"/>
        <w:rPr>
          <w:rFonts w:ascii="Arial" w:hAnsi="Arial" w:cs="Arial"/>
        </w:rPr>
      </w:pPr>
      <w:r w:rsidRPr="00445670">
        <w:rPr>
          <w:rFonts w:ascii="Arial" w:hAnsi="Arial" w:cs="Arial"/>
        </w:rPr>
        <w:t>END WHILE</w:t>
      </w:r>
    </w:p>
    <w:p w14:paraId="34DAE75D" w14:textId="77777777" w:rsidR="0036596F" w:rsidRPr="00445670" w:rsidRDefault="0036596F" w:rsidP="00AC691F">
      <w:pPr>
        <w:spacing w:line="360" w:lineRule="auto"/>
        <w:rPr>
          <w:rFonts w:ascii="Arial" w:hAnsi="Arial" w:cs="Arial"/>
        </w:rPr>
      </w:pPr>
      <w:r w:rsidRPr="00445670">
        <w:rPr>
          <w:rFonts w:ascii="Arial" w:hAnsi="Arial" w:cs="Arial"/>
        </w:rPr>
        <w:t>Confirm delivery routes</w:t>
      </w:r>
    </w:p>
    <w:p w14:paraId="4CEAB00E" w14:textId="77777777" w:rsidR="0036596F" w:rsidRPr="00445670" w:rsidRDefault="0036596F" w:rsidP="00AC691F">
      <w:pPr>
        <w:spacing w:line="360" w:lineRule="auto"/>
        <w:rPr>
          <w:rFonts w:ascii="Arial" w:hAnsi="Arial" w:cs="Arial"/>
        </w:rPr>
      </w:pPr>
      <w:r w:rsidRPr="00445670">
        <w:rPr>
          <w:rFonts w:ascii="Arial" w:hAnsi="Arial" w:cs="Arial"/>
        </w:rPr>
        <w:t>Dispatch delivery vehicles</w:t>
      </w:r>
    </w:p>
    <w:p w14:paraId="6270E32F" w14:textId="77777777" w:rsidR="0036596F" w:rsidRPr="00445670" w:rsidRDefault="0036596F" w:rsidP="00AC691F">
      <w:pPr>
        <w:spacing w:line="360" w:lineRule="auto"/>
        <w:rPr>
          <w:rFonts w:ascii="Arial" w:hAnsi="Arial" w:cs="Arial"/>
        </w:rPr>
      </w:pPr>
    </w:p>
    <w:p w14:paraId="6B876933" w14:textId="1776064D" w:rsidR="0036596F" w:rsidRPr="00445670" w:rsidRDefault="0036596F" w:rsidP="00AC691F">
      <w:pPr>
        <w:spacing w:line="360" w:lineRule="auto"/>
        <w:rPr>
          <w:rFonts w:ascii="Arial" w:hAnsi="Arial" w:cs="Arial"/>
        </w:rPr>
      </w:pPr>
      <w:r w:rsidRPr="00445670">
        <w:rPr>
          <w:rFonts w:ascii="Arial" w:hAnsi="Arial" w:cs="Arial"/>
        </w:rPr>
        <w:t>END</w:t>
      </w:r>
    </w:p>
    <w:p w14:paraId="0AA88E1D" w14:textId="77777777" w:rsidR="00814D50" w:rsidRPr="00445670" w:rsidRDefault="008660DD" w:rsidP="00AC691F">
      <w:pPr>
        <w:pStyle w:val="Heading2"/>
      </w:pPr>
      <w:bookmarkStart w:id="8" w:name="_Toc216809443"/>
      <w:r w:rsidRPr="00445670">
        <w:t>Reflection and Justification</w:t>
      </w:r>
      <w:bookmarkEnd w:id="8"/>
      <w:r w:rsidRPr="00445670">
        <w:t xml:space="preserve"> </w:t>
      </w:r>
    </w:p>
    <w:p w14:paraId="17D14B56" w14:textId="482355B3" w:rsidR="00CF76FC" w:rsidRPr="00CF76FC" w:rsidRDefault="00CF76FC" w:rsidP="00AC691F">
      <w:pPr>
        <w:tabs>
          <w:tab w:val="left" w:pos="1560"/>
        </w:tabs>
        <w:spacing w:line="360" w:lineRule="auto"/>
        <w:jc w:val="both"/>
        <w:rPr>
          <w:rFonts w:ascii="Arial" w:hAnsi="Arial" w:cs="Arial"/>
        </w:rPr>
      </w:pPr>
      <w:r w:rsidRPr="00CF76FC">
        <w:rPr>
          <w:rFonts w:ascii="Arial" w:hAnsi="Arial" w:cs="Arial"/>
        </w:rPr>
        <w:t xml:space="preserve">This section reflects on the problem-solving techniques used in this assignment and justifies why the chosen approach is appropriate for addressing the delivery route optimisation problem faced by </w:t>
      </w:r>
      <w:proofErr w:type="spellStart"/>
      <w:r w:rsidRPr="00CF76FC">
        <w:rPr>
          <w:rFonts w:ascii="Arial" w:hAnsi="Arial" w:cs="Arial"/>
        </w:rPr>
        <w:t>GrocerQuick</w:t>
      </w:r>
      <w:proofErr w:type="spellEnd"/>
      <w:r w:rsidRPr="00CF76FC">
        <w:rPr>
          <w:rFonts w:ascii="Arial" w:hAnsi="Arial" w:cs="Arial"/>
        </w:rPr>
        <w:t xml:space="preserve">. Throughout the task, the main focus was on applying structured and logical thinking rather than complex technical solutions, </w:t>
      </w:r>
      <w:r w:rsidRPr="00CF76FC">
        <w:rPr>
          <w:rFonts w:ascii="Arial" w:hAnsi="Arial" w:cs="Arial"/>
        </w:rPr>
        <w:lastRenderedPageBreak/>
        <w:t>which is suitable for the scope and level of this assessment.</w:t>
      </w:r>
      <w:r w:rsidR="00C17301">
        <w:rPr>
          <w:rFonts w:ascii="Arial" w:hAnsi="Arial" w:cs="Arial"/>
        </w:rPr>
        <w:t xml:space="preserve"> </w:t>
      </w:r>
      <w:r w:rsidR="00C17301" w:rsidRPr="00C17301">
        <w:rPr>
          <w:rFonts w:ascii="Arial" w:hAnsi="Arial" w:cs="Arial"/>
        </w:rPr>
        <w:t>This structured approach reflects common problem-solving practices used in systems analysis to support clear and logical solution design [3].</w:t>
      </w:r>
      <w:r w:rsidR="00C17301">
        <w:rPr>
          <w:rFonts w:ascii="Arial" w:hAnsi="Arial" w:cs="Arial"/>
        </w:rPr>
        <w:t xml:space="preserve"> </w:t>
      </w:r>
      <w:r w:rsidRPr="00CF76FC">
        <w:rPr>
          <w:rFonts w:ascii="Arial" w:hAnsi="Arial" w:cs="Arial"/>
        </w:rPr>
        <w:t>One of the key techniques used was problem deconstruction. By breaking the original problem into smaller and more manageable parts, it became easier to understand the different elements involved in the delivery process. Instead of viewing route optimisation as a single complex issue, the problem was divided into stages such as receiving orders, grouping deliveries, assigning vehicles, and checking delivery times. This approach helped to clarify the requirements and constraints and made the overall problem more approachable.</w:t>
      </w:r>
    </w:p>
    <w:p w14:paraId="5343EAFF" w14:textId="77777777" w:rsidR="00CF76FC" w:rsidRPr="00CF76FC" w:rsidRDefault="00CF76FC" w:rsidP="00AC691F">
      <w:pPr>
        <w:tabs>
          <w:tab w:val="left" w:pos="1560"/>
        </w:tabs>
        <w:spacing w:line="360" w:lineRule="auto"/>
        <w:jc w:val="both"/>
        <w:rPr>
          <w:rFonts w:ascii="Arial" w:hAnsi="Arial" w:cs="Arial"/>
        </w:rPr>
      </w:pPr>
      <w:r w:rsidRPr="00CF76FC">
        <w:rPr>
          <w:rFonts w:ascii="Arial" w:hAnsi="Arial" w:cs="Arial"/>
        </w:rPr>
        <w:t>Abstract thinking also played an important role in developing the solution. Rather than focusing on a specific company system or real-time data, the solution was designed as a generic process that could be applied to different delivery scenarios. This allowed the focus to remain on the logic of the process, such as how decisions are made and how routes are adjusted when delivery time limits are exceeded. Using abstraction ensured that the solution remained flexible and aligned with the academic nature of the assignment.</w:t>
      </w:r>
    </w:p>
    <w:p w14:paraId="6F9B20C9" w14:textId="77777777" w:rsidR="00CF76FC" w:rsidRPr="00CF76FC" w:rsidRDefault="00CF76FC" w:rsidP="00AC691F">
      <w:pPr>
        <w:tabs>
          <w:tab w:val="left" w:pos="1560"/>
        </w:tabs>
        <w:spacing w:line="360" w:lineRule="auto"/>
        <w:jc w:val="both"/>
        <w:rPr>
          <w:rFonts w:ascii="Arial" w:hAnsi="Arial" w:cs="Arial"/>
        </w:rPr>
      </w:pPr>
      <w:r w:rsidRPr="00CF76FC">
        <w:rPr>
          <w:rFonts w:ascii="Arial" w:hAnsi="Arial" w:cs="Arial"/>
        </w:rPr>
        <w:t xml:space="preserve">The use of the </w:t>
      </w:r>
      <w:proofErr w:type="spellStart"/>
      <w:r w:rsidRPr="00CF76FC">
        <w:rPr>
          <w:rFonts w:ascii="Arial" w:hAnsi="Arial" w:cs="Arial"/>
        </w:rPr>
        <w:t>MoSCoW</w:t>
      </w:r>
      <w:proofErr w:type="spellEnd"/>
      <w:r w:rsidRPr="00CF76FC">
        <w:rPr>
          <w:rFonts w:ascii="Arial" w:hAnsi="Arial" w:cs="Arial"/>
        </w:rPr>
        <w:t xml:space="preserve"> technique was justified as it helped to prioritise system requirements effectively. By identifying what the system must have, should have, could have, and will not have, it was possible to focus on the most critical aspects of the problem, such as ensuring that no delivery is more than 30 minutes late and reducing total travel distance. This prioritisation prevented the solution from becoming overly complex and ensured that essential requirements were addressed first.</w:t>
      </w:r>
    </w:p>
    <w:p w14:paraId="2D45AB4B" w14:textId="1AF2D389" w:rsidR="00CF76FC" w:rsidRPr="00CF76FC" w:rsidRDefault="00CF76FC" w:rsidP="00AC691F">
      <w:pPr>
        <w:tabs>
          <w:tab w:val="left" w:pos="1560"/>
        </w:tabs>
        <w:spacing w:line="360" w:lineRule="auto"/>
        <w:jc w:val="both"/>
        <w:rPr>
          <w:rFonts w:ascii="Arial" w:hAnsi="Arial" w:cs="Arial"/>
        </w:rPr>
      </w:pPr>
      <w:r w:rsidRPr="00CF76FC">
        <w:rPr>
          <w:rFonts w:ascii="Arial" w:hAnsi="Arial" w:cs="Arial"/>
        </w:rPr>
        <w:t xml:space="preserve">Flowcharts and pseudocode were chosen to represent the solution because they clearly illustrate the logical steps involved in the process. The flowchart provided a visual representation of the decision-making process, particularly the iterative loop used to adjust routes when deliveries exceed the time limit. </w:t>
      </w:r>
      <w:r w:rsidR="006A6061" w:rsidRPr="006A6061">
        <w:rPr>
          <w:rFonts w:ascii="Arial" w:hAnsi="Arial" w:cs="Arial"/>
        </w:rPr>
        <w:t>Together, these tools made the solution easy to understand and follow, which is a common benefit of using flowcharts and pseudocode to represent logical processes [2].</w:t>
      </w:r>
    </w:p>
    <w:p w14:paraId="64C921DA" w14:textId="77777777" w:rsidR="00CF76FC" w:rsidRPr="00CF76FC" w:rsidRDefault="00CF76FC" w:rsidP="00AC691F">
      <w:pPr>
        <w:tabs>
          <w:tab w:val="left" w:pos="1560"/>
        </w:tabs>
        <w:spacing w:line="360" w:lineRule="auto"/>
        <w:jc w:val="both"/>
        <w:rPr>
          <w:rFonts w:ascii="Arial" w:hAnsi="Arial" w:cs="Arial"/>
        </w:rPr>
      </w:pPr>
      <w:r w:rsidRPr="00CF76FC">
        <w:rPr>
          <w:rFonts w:ascii="Arial" w:hAnsi="Arial" w:cs="Arial"/>
        </w:rPr>
        <w:t xml:space="preserve">Despite its strengths, the proposed solution has some limitations. It does not consider real-time traffic conditions, unexpected delays, or changes during the delivery process. In addition, estimated delivery times are based on simplified assumptions rather than live data. These limitations mean that the solution may not fully reflect the complexity </w:t>
      </w:r>
      <w:r w:rsidRPr="00CF76FC">
        <w:rPr>
          <w:rFonts w:ascii="Arial" w:hAnsi="Arial" w:cs="Arial"/>
        </w:rPr>
        <w:lastRenderedPageBreak/>
        <w:t>of real-world logistics operations. However, these assumptions were made deliberately to keep the solution appropriate for the scope of this assignment.</w:t>
      </w:r>
    </w:p>
    <w:p w14:paraId="13249E96" w14:textId="77777777" w:rsidR="00CF76FC" w:rsidRPr="00CF76FC" w:rsidRDefault="00CF76FC" w:rsidP="00AC691F">
      <w:pPr>
        <w:tabs>
          <w:tab w:val="left" w:pos="1560"/>
        </w:tabs>
        <w:spacing w:line="360" w:lineRule="auto"/>
        <w:jc w:val="both"/>
        <w:rPr>
          <w:rFonts w:ascii="Arial" w:hAnsi="Arial" w:cs="Arial"/>
        </w:rPr>
      </w:pPr>
      <w:r w:rsidRPr="00CF76FC">
        <w:rPr>
          <w:rFonts w:ascii="Arial" w:hAnsi="Arial" w:cs="Arial"/>
        </w:rPr>
        <w:t>Overall, the chosen approach is appropriate because it demonstrates clear logical thinking, effective use of problem-solving techniques, and an understanding of practical constraints. While simplified, the solution provides a solid foundation that could be further developed in the future by incorporating more advanced data and technologies.</w:t>
      </w:r>
    </w:p>
    <w:p w14:paraId="44E9C960" w14:textId="77777777" w:rsidR="00264898" w:rsidRPr="00445670" w:rsidRDefault="00264898" w:rsidP="00AC691F">
      <w:pPr>
        <w:tabs>
          <w:tab w:val="left" w:pos="1560"/>
        </w:tabs>
        <w:spacing w:line="360" w:lineRule="auto"/>
        <w:rPr>
          <w:rFonts w:ascii="Arial" w:hAnsi="Arial" w:cs="Arial"/>
        </w:rPr>
      </w:pPr>
    </w:p>
    <w:p w14:paraId="23D423BE" w14:textId="410F1D70" w:rsidR="008660DD" w:rsidRPr="00445670" w:rsidRDefault="008660DD" w:rsidP="00AC691F">
      <w:pPr>
        <w:pStyle w:val="Heading2"/>
      </w:pPr>
      <w:bookmarkStart w:id="9" w:name="_Toc216809444"/>
      <w:r w:rsidRPr="00445670">
        <w:t>Conclusion and Recommendations</w:t>
      </w:r>
      <w:bookmarkEnd w:id="9"/>
    </w:p>
    <w:p w14:paraId="370D09B0" w14:textId="2DC170B3" w:rsidR="007E2E8D" w:rsidRPr="0022142F" w:rsidRDefault="0022142F" w:rsidP="00AC691F">
      <w:pPr>
        <w:tabs>
          <w:tab w:val="left" w:pos="1560"/>
        </w:tabs>
        <w:spacing w:line="360" w:lineRule="auto"/>
        <w:jc w:val="both"/>
        <w:rPr>
          <w:rFonts w:ascii="Arial" w:hAnsi="Arial" w:cs="Arial"/>
        </w:rPr>
      </w:pPr>
      <w:r w:rsidRPr="0022142F">
        <w:rPr>
          <w:rFonts w:ascii="Arial" w:hAnsi="Arial" w:cs="Arial"/>
        </w:rPr>
        <w:t xml:space="preserve">This assignment analysed the delivery route optimisation problem faced by the online grocery delivery service </w:t>
      </w:r>
      <w:proofErr w:type="spellStart"/>
      <w:r w:rsidRPr="0022142F">
        <w:rPr>
          <w:rFonts w:ascii="Arial" w:hAnsi="Arial" w:cs="Arial"/>
        </w:rPr>
        <w:t>GrocerQuick</w:t>
      </w:r>
      <w:proofErr w:type="spellEnd"/>
      <w:r w:rsidRPr="0022142F">
        <w:rPr>
          <w:rFonts w:ascii="Arial" w:hAnsi="Arial" w:cs="Arial"/>
        </w:rPr>
        <w:t xml:space="preserve">. By deconstructing the problem and applying structured problem-solving techniques, it was possible to develop a logical and practical solution that focuses on reducing travel distance, lowering fuel consumption, and ensuring that no delivery is more than 30 minutes late. The use of tools such as </w:t>
      </w:r>
      <w:proofErr w:type="spellStart"/>
      <w:r w:rsidRPr="0022142F">
        <w:rPr>
          <w:rFonts w:ascii="Arial" w:hAnsi="Arial" w:cs="Arial"/>
        </w:rPr>
        <w:t>MoSCoW</w:t>
      </w:r>
      <w:proofErr w:type="spellEnd"/>
      <w:r w:rsidRPr="0022142F">
        <w:rPr>
          <w:rFonts w:ascii="Arial" w:hAnsi="Arial" w:cs="Arial"/>
        </w:rPr>
        <w:t>, flowcharts, and pseudocode helped to clearly define requirements and represent the solution in an understandable way. Although the solution is simplified, it provides a solid foundation. Future improvements could include the use of real-time traffic data and more advanced routing techniques to further improve delivery efficiency.</w:t>
      </w:r>
    </w:p>
    <w:p w14:paraId="0DABA223" w14:textId="77777777" w:rsidR="007E2E8D" w:rsidRPr="00445670" w:rsidRDefault="007E2E8D" w:rsidP="00AC691F">
      <w:pPr>
        <w:tabs>
          <w:tab w:val="left" w:pos="1560"/>
        </w:tabs>
        <w:spacing w:line="360" w:lineRule="auto"/>
        <w:rPr>
          <w:rFonts w:ascii="Arial" w:hAnsi="Arial" w:cs="Arial"/>
          <w:highlight w:val="yellow"/>
        </w:rPr>
      </w:pPr>
    </w:p>
    <w:p w14:paraId="046F9ACD" w14:textId="2A021DA6" w:rsidR="00814D50" w:rsidRPr="00445670" w:rsidRDefault="00814D50" w:rsidP="00AC691F">
      <w:pPr>
        <w:pStyle w:val="Heading1"/>
        <w:spacing w:line="360" w:lineRule="auto"/>
        <w:rPr>
          <w:rFonts w:ascii="Arial" w:hAnsi="Arial" w:cs="Arial"/>
        </w:rPr>
      </w:pPr>
      <w:bookmarkStart w:id="10" w:name="_Toc216809445"/>
      <w:r w:rsidRPr="00445670">
        <w:rPr>
          <w:rFonts w:ascii="Arial" w:hAnsi="Arial" w:cs="Arial"/>
        </w:rPr>
        <w:t>References</w:t>
      </w:r>
      <w:bookmarkEnd w:id="10"/>
      <w:r w:rsidRPr="00445670">
        <w:rPr>
          <w:rFonts w:ascii="Arial" w:hAnsi="Arial" w:cs="Arial"/>
        </w:rPr>
        <w:t xml:space="preserve"> </w:t>
      </w:r>
    </w:p>
    <w:p w14:paraId="03A29377" w14:textId="77777777" w:rsidR="00C17301" w:rsidRPr="00C17301" w:rsidRDefault="00C17301" w:rsidP="00AC691F">
      <w:pPr>
        <w:tabs>
          <w:tab w:val="left" w:pos="1560"/>
        </w:tabs>
        <w:spacing w:line="360" w:lineRule="auto"/>
        <w:rPr>
          <w:rFonts w:ascii="Arial" w:hAnsi="Arial" w:cs="Arial"/>
        </w:rPr>
      </w:pPr>
      <w:r w:rsidRPr="00C17301">
        <w:rPr>
          <w:rFonts w:ascii="Arial" w:hAnsi="Arial" w:cs="Arial"/>
        </w:rPr>
        <w:t xml:space="preserve">[1] T. Kravchenko, T. Bogdanova and T. Shevgunov, “Ranking Requirements Using </w:t>
      </w:r>
      <w:proofErr w:type="spellStart"/>
      <w:r w:rsidRPr="00C17301">
        <w:rPr>
          <w:rFonts w:ascii="Arial" w:hAnsi="Arial" w:cs="Arial"/>
        </w:rPr>
        <w:t>MoSCoW</w:t>
      </w:r>
      <w:proofErr w:type="spellEnd"/>
      <w:r w:rsidRPr="00C17301">
        <w:rPr>
          <w:rFonts w:ascii="Arial" w:hAnsi="Arial" w:cs="Arial"/>
        </w:rPr>
        <w:t xml:space="preserve"> Methodology in Practice,” in Cybernetics Perspectives in Systems, R. Silhavy, Ed. Cham: Springer, 2022, pp. 188–199. </w:t>
      </w:r>
      <w:proofErr w:type="spellStart"/>
      <w:r w:rsidRPr="00C17301">
        <w:rPr>
          <w:rFonts w:ascii="Arial" w:hAnsi="Arial" w:cs="Arial"/>
        </w:rPr>
        <w:t>doi</w:t>
      </w:r>
      <w:proofErr w:type="spellEnd"/>
      <w:r w:rsidRPr="00C17301">
        <w:rPr>
          <w:rFonts w:ascii="Arial" w:hAnsi="Arial" w:cs="Arial"/>
        </w:rPr>
        <w:t>: 10.1007/978-3-031-09073-8_18.</w:t>
      </w:r>
    </w:p>
    <w:p w14:paraId="056BDD2A" w14:textId="42636527" w:rsidR="00C17301" w:rsidRPr="00C17301" w:rsidRDefault="00C17301" w:rsidP="00AC691F">
      <w:pPr>
        <w:tabs>
          <w:tab w:val="left" w:pos="1560"/>
        </w:tabs>
        <w:spacing w:line="360" w:lineRule="auto"/>
        <w:rPr>
          <w:rFonts w:ascii="Arial" w:hAnsi="Arial" w:cs="Arial"/>
        </w:rPr>
      </w:pPr>
      <w:r w:rsidRPr="00C17301">
        <w:rPr>
          <w:rFonts w:ascii="Arial" w:hAnsi="Arial" w:cs="Arial"/>
        </w:rPr>
        <w:t>[2] BBC Bitesize, “Flowcharts and Pseudocode,” BBC, 2024. [Online]. Available: https://www.bbc.co.uk/bitesize. [Accessed: 17-Dec-2025].</w:t>
      </w:r>
    </w:p>
    <w:p w14:paraId="77DDE305" w14:textId="4E7E79E9" w:rsidR="00814D50" w:rsidRPr="00814D50" w:rsidRDefault="00C17301" w:rsidP="00AC691F">
      <w:pPr>
        <w:tabs>
          <w:tab w:val="left" w:pos="1560"/>
        </w:tabs>
        <w:spacing w:line="360" w:lineRule="auto"/>
      </w:pPr>
      <w:r w:rsidRPr="00C17301">
        <w:rPr>
          <w:rFonts w:ascii="Arial" w:hAnsi="Arial" w:cs="Arial"/>
        </w:rPr>
        <w:t>[3] A. Dennis, B. H. Wixom and D. Tegarden, Systems Analysis and Design: An Object-Oriented Approach with UML, 5th ed. Hoboken, NJ, USA: Wiley, 2015.</w:t>
      </w:r>
    </w:p>
    <w:sectPr w:rsidR="00814D50" w:rsidRPr="00814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DB6C16"/>
    <w:multiLevelType w:val="hybridMultilevel"/>
    <w:tmpl w:val="CB1E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6180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0DD"/>
    <w:rsid w:val="00086FEF"/>
    <w:rsid w:val="00113AB5"/>
    <w:rsid w:val="00113B68"/>
    <w:rsid w:val="001339DC"/>
    <w:rsid w:val="001671A6"/>
    <w:rsid w:val="001A7F30"/>
    <w:rsid w:val="00205B8C"/>
    <w:rsid w:val="0022142F"/>
    <w:rsid w:val="00263A31"/>
    <w:rsid w:val="00264898"/>
    <w:rsid w:val="00285D60"/>
    <w:rsid w:val="002B4324"/>
    <w:rsid w:val="0036596F"/>
    <w:rsid w:val="003A65CF"/>
    <w:rsid w:val="0043433E"/>
    <w:rsid w:val="004411E0"/>
    <w:rsid w:val="00445670"/>
    <w:rsid w:val="004C0206"/>
    <w:rsid w:val="005010B0"/>
    <w:rsid w:val="00551CF4"/>
    <w:rsid w:val="00645412"/>
    <w:rsid w:val="00686AA5"/>
    <w:rsid w:val="006A6061"/>
    <w:rsid w:val="00746B88"/>
    <w:rsid w:val="0079756A"/>
    <w:rsid w:val="007E2E8D"/>
    <w:rsid w:val="00814D50"/>
    <w:rsid w:val="008173FF"/>
    <w:rsid w:val="008346E1"/>
    <w:rsid w:val="008660DD"/>
    <w:rsid w:val="008707D7"/>
    <w:rsid w:val="008B1683"/>
    <w:rsid w:val="00950CF2"/>
    <w:rsid w:val="00AC691F"/>
    <w:rsid w:val="00AF3825"/>
    <w:rsid w:val="00C17301"/>
    <w:rsid w:val="00C4551A"/>
    <w:rsid w:val="00C565D4"/>
    <w:rsid w:val="00CA27B6"/>
    <w:rsid w:val="00CF76FC"/>
    <w:rsid w:val="00D56E13"/>
    <w:rsid w:val="00DB48F4"/>
    <w:rsid w:val="00E62DF4"/>
    <w:rsid w:val="00E8295C"/>
    <w:rsid w:val="00E8690A"/>
    <w:rsid w:val="00ED4665"/>
    <w:rsid w:val="00F24CBE"/>
    <w:rsid w:val="00F769D4"/>
    <w:rsid w:val="07367941"/>
    <w:rsid w:val="183EBA4F"/>
    <w:rsid w:val="1CFF7D7A"/>
    <w:rsid w:val="5129ECBD"/>
    <w:rsid w:val="6C40DE49"/>
    <w:rsid w:val="72599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F0F12"/>
  <w15:chartTrackingRefBased/>
  <w15:docId w15:val="{473EC8B4-9822-4184-8E56-84300080F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6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6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6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0DD"/>
    <w:rPr>
      <w:rFonts w:eastAsiaTheme="majorEastAsia" w:cstheme="majorBidi"/>
      <w:color w:val="272727" w:themeColor="text1" w:themeTint="D8"/>
    </w:rPr>
  </w:style>
  <w:style w:type="paragraph" w:styleId="Title">
    <w:name w:val="Title"/>
    <w:basedOn w:val="Normal"/>
    <w:next w:val="Normal"/>
    <w:link w:val="TitleChar"/>
    <w:uiPriority w:val="10"/>
    <w:qFormat/>
    <w:rsid w:val="0086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0DD"/>
    <w:pPr>
      <w:spacing w:before="160"/>
      <w:jc w:val="center"/>
    </w:pPr>
    <w:rPr>
      <w:i/>
      <w:iCs/>
      <w:color w:val="404040" w:themeColor="text1" w:themeTint="BF"/>
    </w:rPr>
  </w:style>
  <w:style w:type="character" w:customStyle="1" w:styleId="QuoteChar">
    <w:name w:val="Quote Char"/>
    <w:basedOn w:val="DefaultParagraphFont"/>
    <w:link w:val="Quote"/>
    <w:uiPriority w:val="29"/>
    <w:rsid w:val="008660DD"/>
    <w:rPr>
      <w:i/>
      <w:iCs/>
      <w:color w:val="404040" w:themeColor="text1" w:themeTint="BF"/>
    </w:rPr>
  </w:style>
  <w:style w:type="paragraph" w:styleId="ListParagraph">
    <w:name w:val="List Paragraph"/>
    <w:basedOn w:val="Normal"/>
    <w:uiPriority w:val="34"/>
    <w:qFormat/>
    <w:rsid w:val="008660DD"/>
    <w:pPr>
      <w:ind w:left="720"/>
      <w:contextualSpacing/>
    </w:pPr>
  </w:style>
  <w:style w:type="character" w:styleId="IntenseEmphasis">
    <w:name w:val="Intense Emphasis"/>
    <w:basedOn w:val="DefaultParagraphFont"/>
    <w:uiPriority w:val="21"/>
    <w:qFormat/>
    <w:rsid w:val="008660DD"/>
    <w:rPr>
      <w:i/>
      <w:iCs/>
      <w:color w:val="0F4761" w:themeColor="accent1" w:themeShade="BF"/>
    </w:rPr>
  </w:style>
  <w:style w:type="paragraph" w:styleId="IntenseQuote">
    <w:name w:val="Intense Quote"/>
    <w:basedOn w:val="Normal"/>
    <w:next w:val="Normal"/>
    <w:link w:val="IntenseQuoteChar"/>
    <w:uiPriority w:val="30"/>
    <w:qFormat/>
    <w:rsid w:val="0086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0DD"/>
    <w:rPr>
      <w:i/>
      <w:iCs/>
      <w:color w:val="0F4761" w:themeColor="accent1" w:themeShade="BF"/>
    </w:rPr>
  </w:style>
  <w:style w:type="character" w:styleId="IntenseReference">
    <w:name w:val="Intense Reference"/>
    <w:basedOn w:val="DefaultParagraphFont"/>
    <w:uiPriority w:val="32"/>
    <w:qFormat/>
    <w:rsid w:val="008660DD"/>
    <w:rPr>
      <w:b/>
      <w:bCs/>
      <w:smallCaps/>
      <w:color w:val="0F4761" w:themeColor="accent1" w:themeShade="BF"/>
      <w:spacing w:val="5"/>
    </w:rPr>
  </w:style>
  <w:style w:type="table" w:styleId="TableGrid">
    <w:name w:val="Table Grid"/>
    <w:basedOn w:val="TableNormal"/>
    <w:uiPriority w:val="39"/>
    <w:rsid w:val="00866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4D5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14D50"/>
    <w:pPr>
      <w:spacing w:after="100"/>
    </w:pPr>
  </w:style>
  <w:style w:type="character" w:styleId="Hyperlink">
    <w:name w:val="Hyperlink"/>
    <w:basedOn w:val="DefaultParagraphFont"/>
    <w:uiPriority w:val="99"/>
    <w:unhideWhenUsed/>
    <w:rsid w:val="00814D50"/>
    <w:rPr>
      <w:color w:val="467886" w:themeColor="hyperlink"/>
      <w:u w:val="single"/>
    </w:rPr>
  </w:style>
  <w:style w:type="paragraph" w:styleId="TOC2">
    <w:name w:val="toc 2"/>
    <w:basedOn w:val="Normal"/>
    <w:next w:val="Normal"/>
    <w:autoRedefine/>
    <w:uiPriority w:val="39"/>
    <w:unhideWhenUsed/>
    <w:rsid w:val="00814D50"/>
    <w:pPr>
      <w:spacing w:after="100"/>
      <w:ind w:left="240"/>
    </w:pPr>
  </w:style>
  <w:style w:type="paragraph" w:styleId="TOC3">
    <w:name w:val="toc 3"/>
    <w:basedOn w:val="Normal"/>
    <w:next w:val="Normal"/>
    <w:autoRedefine/>
    <w:uiPriority w:val="39"/>
    <w:unhideWhenUsed/>
    <w:rsid w:val="00814D5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0" ma:contentTypeDescription="Create a new document." ma:contentTypeScope="" ma:versionID="eb92c9aa9b81eb40d86bfe667b713f20">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2daff7e80dbfcc48467222b7a6d38775"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a9c0631-8e0e-4960-94f8-31bcf6153fe7}"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C1ED0-B94D-4C9B-97DE-9DFCEB1EA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DB2990-9AA6-49BF-917B-6079DD250E0D}">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3.xml><?xml version="1.0" encoding="utf-8"?>
<ds:datastoreItem xmlns:ds="http://schemas.openxmlformats.org/officeDocument/2006/customXml" ds:itemID="{3D98E203-6718-40AF-AC4C-2F61A374A53D}">
  <ds:schemaRefs>
    <ds:schemaRef ds:uri="http://schemas.microsoft.com/sharepoint/v3/contenttype/forms"/>
  </ds:schemaRefs>
</ds:datastoreItem>
</file>

<file path=customXml/itemProps4.xml><?xml version="1.0" encoding="utf-8"?>
<ds:datastoreItem xmlns:ds="http://schemas.openxmlformats.org/officeDocument/2006/customXml" ds:itemID="{9AB92FFA-57A4-4799-8E53-F1E8A041E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1419</TotalTime>
  <Pages>11</Pages>
  <Words>2629</Words>
  <Characters>14987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Rajeev Nath</dc:creator>
  <cp:keywords/>
  <dc:description/>
  <cp:lastModifiedBy>Mayara Rodrigues</cp:lastModifiedBy>
  <cp:revision>29</cp:revision>
  <dcterms:created xsi:type="dcterms:W3CDTF">2025-12-04T14:47:00Z</dcterms:created>
  <dcterms:modified xsi:type="dcterms:W3CDTF">2025-12-16T20:33:00Z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ies>
</file>