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77395A" w14:textId="5BAF9C0D" w:rsidR="00FF0348" w:rsidRDefault="00FF0348" w:rsidP="008B5138">
      <w:pPr>
        <w:spacing w:line="360" w:lineRule="auto"/>
        <w:rPr>
          <w:rFonts w:asciiTheme="majorBidi" w:hAnsiTheme="majorBidi" w:cstheme="majorBidi"/>
          <w:sz w:val="24"/>
          <w:szCs w:val="24"/>
          <w:lang w:val="en-US"/>
        </w:rPr>
      </w:pPr>
      <w:r>
        <w:rPr>
          <w:rFonts w:asciiTheme="majorBidi" w:hAnsiTheme="majorBidi" w:cstheme="majorBidi"/>
          <w:b/>
          <w:bCs/>
          <w:sz w:val="24"/>
          <w:szCs w:val="24"/>
          <w:lang w:val="en-US"/>
        </w:rPr>
        <w:t>Name</w:t>
      </w:r>
      <w:r>
        <w:rPr>
          <w:rFonts w:asciiTheme="majorBidi" w:hAnsiTheme="majorBidi" w:cstheme="majorBidi"/>
          <w:sz w:val="24"/>
          <w:szCs w:val="24"/>
          <w:lang w:val="en-US"/>
        </w:rPr>
        <w:t>:</w:t>
      </w:r>
      <w:r w:rsidR="00690089">
        <w:rPr>
          <w:rFonts w:asciiTheme="majorBidi" w:hAnsiTheme="majorBidi" w:cstheme="majorBidi"/>
          <w:sz w:val="24"/>
          <w:szCs w:val="24"/>
          <w:lang w:val="en-US"/>
        </w:rPr>
        <w:t xml:space="preserve">                         Eduardo Polanco Adoka </w:t>
      </w:r>
    </w:p>
    <w:p w14:paraId="280EC70A" w14:textId="4A6AB2DB" w:rsidR="00690089" w:rsidRPr="00370C14" w:rsidRDefault="00370C14" w:rsidP="008B5138">
      <w:pPr>
        <w:spacing w:line="360" w:lineRule="auto"/>
        <w:rPr>
          <w:rFonts w:asciiTheme="majorBidi" w:hAnsiTheme="majorBidi" w:cstheme="majorBidi"/>
          <w:sz w:val="24"/>
          <w:szCs w:val="24"/>
          <w:lang w:val="en-US"/>
        </w:rPr>
      </w:pPr>
      <w:r>
        <w:rPr>
          <w:rFonts w:asciiTheme="majorBidi" w:hAnsiTheme="majorBidi" w:cstheme="majorBidi"/>
          <w:b/>
          <w:bCs/>
          <w:sz w:val="24"/>
          <w:szCs w:val="24"/>
          <w:lang w:val="en-US"/>
        </w:rPr>
        <w:t xml:space="preserve">ID:                               </w:t>
      </w:r>
      <w:r>
        <w:rPr>
          <w:rFonts w:asciiTheme="majorBidi" w:hAnsiTheme="majorBidi" w:cstheme="majorBidi"/>
          <w:sz w:val="24"/>
          <w:szCs w:val="24"/>
          <w:lang w:val="en-US"/>
        </w:rPr>
        <w:t xml:space="preserve">2132108 </w:t>
      </w:r>
    </w:p>
    <w:p w14:paraId="6A33E646" w14:textId="040F7139" w:rsidR="00832737" w:rsidRPr="000E23F9" w:rsidRDefault="00832737" w:rsidP="008B5138">
      <w:pPr>
        <w:spacing w:line="360" w:lineRule="auto"/>
        <w:rPr>
          <w:rFonts w:asciiTheme="majorBidi" w:hAnsiTheme="majorBidi" w:cstheme="majorBidi"/>
          <w:sz w:val="24"/>
          <w:szCs w:val="24"/>
          <w:lang w:val="en-US"/>
        </w:rPr>
      </w:pPr>
      <w:r w:rsidRPr="000E23F9">
        <w:rPr>
          <w:rFonts w:asciiTheme="majorBidi" w:hAnsiTheme="majorBidi" w:cstheme="majorBidi"/>
          <w:b/>
          <w:bCs/>
          <w:sz w:val="24"/>
          <w:szCs w:val="24"/>
          <w:lang w:val="en-US"/>
        </w:rPr>
        <w:t>Module Code</w:t>
      </w:r>
      <w:r w:rsidR="00A3189A" w:rsidRPr="000E23F9">
        <w:rPr>
          <w:rFonts w:asciiTheme="majorBidi" w:hAnsiTheme="majorBidi" w:cstheme="majorBidi"/>
          <w:b/>
          <w:bCs/>
          <w:sz w:val="24"/>
          <w:szCs w:val="24"/>
          <w:lang w:val="en-US"/>
        </w:rPr>
        <w:t>:</w:t>
      </w:r>
      <w:r w:rsidR="00A3189A" w:rsidRPr="000E23F9">
        <w:rPr>
          <w:rFonts w:asciiTheme="majorBidi" w:hAnsiTheme="majorBidi" w:cstheme="majorBidi"/>
          <w:sz w:val="24"/>
          <w:szCs w:val="24"/>
          <w:lang w:val="en-US"/>
        </w:rPr>
        <w:tab/>
      </w:r>
      <w:r w:rsidRPr="000E23F9">
        <w:rPr>
          <w:rFonts w:asciiTheme="majorBidi" w:hAnsiTheme="majorBidi" w:cstheme="majorBidi"/>
          <w:sz w:val="24"/>
          <w:szCs w:val="24"/>
          <w:lang w:val="en-US"/>
        </w:rPr>
        <w:t>BMIH6001</w:t>
      </w:r>
    </w:p>
    <w:p w14:paraId="44B796E1" w14:textId="52597116" w:rsidR="00066489" w:rsidRPr="000E23F9" w:rsidRDefault="00832737" w:rsidP="008B5138">
      <w:pPr>
        <w:spacing w:line="360" w:lineRule="auto"/>
        <w:rPr>
          <w:rFonts w:asciiTheme="majorBidi" w:hAnsiTheme="majorBidi" w:cstheme="majorBidi"/>
          <w:sz w:val="24"/>
          <w:szCs w:val="24"/>
          <w:lang w:val="en-US"/>
        </w:rPr>
      </w:pPr>
      <w:r w:rsidRPr="000E23F9">
        <w:rPr>
          <w:rFonts w:asciiTheme="majorBidi" w:hAnsiTheme="majorBidi" w:cstheme="majorBidi"/>
          <w:b/>
          <w:bCs/>
          <w:sz w:val="24"/>
          <w:szCs w:val="24"/>
          <w:lang w:val="en-US"/>
        </w:rPr>
        <w:t>Module Title</w:t>
      </w:r>
      <w:r w:rsidR="00A3189A" w:rsidRPr="000E23F9">
        <w:rPr>
          <w:rFonts w:asciiTheme="majorBidi" w:hAnsiTheme="majorBidi" w:cstheme="majorBidi"/>
          <w:b/>
          <w:bCs/>
          <w:sz w:val="24"/>
          <w:szCs w:val="24"/>
          <w:lang w:val="en-US"/>
        </w:rPr>
        <w:t>:</w:t>
      </w:r>
      <w:r w:rsidR="00A3189A" w:rsidRPr="000E23F9">
        <w:rPr>
          <w:rFonts w:asciiTheme="majorBidi" w:hAnsiTheme="majorBidi" w:cstheme="majorBidi"/>
          <w:b/>
          <w:bCs/>
          <w:sz w:val="24"/>
          <w:szCs w:val="24"/>
          <w:lang w:val="en-US"/>
        </w:rPr>
        <w:tab/>
      </w:r>
      <w:r w:rsidR="002B4FD5" w:rsidRPr="000E23F9">
        <w:rPr>
          <w:rFonts w:asciiTheme="majorBidi" w:hAnsiTheme="majorBidi" w:cstheme="majorBidi"/>
          <w:b/>
          <w:bCs/>
          <w:sz w:val="24"/>
          <w:szCs w:val="24"/>
          <w:lang w:val="en-US"/>
        </w:rPr>
        <w:tab/>
      </w:r>
      <w:r w:rsidRPr="000E23F9">
        <w:rPr>
          <w:rFonts w:asciiTheme="majorBidi" w:hAnsiTheme="majorBidi" w:cstheme="majorBidi"/>
          <w:sz w:val="24"/>
          <w:szCs w:val="24"/>
          <w:lang w:val="en-US"/>
        </w:rPr>
        <w:t>Contemporary Themes in the Hotel and Hospitality Sector</w:t>
      </w:r>
    </w:p>
    <w:p w14:paraId="5CD33EF3" w14:textId="77777777" w:rsidR="00492009" w:rsidRDefault="00AA2632" w:rsidP="008B5138">
      <w:pPr>
        <w:spacing w:line="360" w:lineRule="auto"/>
        <w:jc w:val="both"/>
        <w:rPr>
          <w:rFonts w:asciiTheme="majorBidi" w:hAnsiTheme="majorBidi" w:cstheme="majorBidi"/>
          <w:sz w:val="24"/>
          <w:szCs w:val="24"/>
          <w:lang w:val="en-US"/>
        </w:rPr>
      </w:pPr>
      <w:r>
        <w:rPr>
          <w:rFonts w:asciiTheme="majorBidi" w:hAnsiTheme="majorBidi" w:cstheme="majorBidi"/>
          <w:b/>
          <w:bCs/>
          <w:sz w:val="24"/>
          <w:szCs w:val="24"/>
          <w:lang w:val="en-US"/>
        </w:rPr>
        <w:t xml:space="preserve">LECTURE </w:t>
      </w:r>
      <w:r w:rsidR="00B83FE5">
        <w:rPr>
          <w:rFonts w:asciiTheme="majorBidi" w:hAnsiTheme="majorBidi" w:cstheme="majorBidi"/>
          <w:b/>
          <w:bCs/>
          <w:sz w:val="24"/>
          <w:szCs w:val="24"/>
          <w:lang w:val="en-US"/>
        </w:rPr>
        <w:t xml:space="preserve">:               </w:t>
      </w:r>
      <w:r w:rsidR="00B83FE5">
        <w:rPr>
          <w:rFonts w:asciiTheme="majorBidi" w:hAnsiTheme="majorBidi" w:cstheme="majorBidi"/>
          <w:sz w:val="24"/>
          <w:szCs w:val="24"/>
          <w:lang w:val="en-US"/>
        </w:rPr>
        <w:t xml:space="preserve">Ernest </w:t>
      </w:r>
      <w:r w:rsidR="00492009">
        <w:rPr>
          <w:rFonts w:asciiTheme="majorBidi" w:hAnsiTheme="majorBidi" w:cstheme="majorBidi"/>
          <w:sz w:val="24"/>
          <w:szCs w:val="24"/>
          <w:lang w:val="en-US"/>
        </w:rPr>
        <w:t>Baluatie Wavei</w:t>
      </w:r>
    </w:p>
    <w:p w14:paraId="58B8FD97" w14:textId="102E572E" w:rsidR="007F33B5" w:rsidRPr="00B83FE5" w:rsidRDefault="00492009" w:rsidP="008B5138">
      <w:p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t xml:space="preserve"> </w:t>
      </w:r>
    </w:p>
    <w:p w14:paraId="02118075" w14:textId="77777777" w:rsidR="007E15FE" w:rsidRPr="000E23F9" w:rsidRDefault="007E15FE" w:rsidP="008B5138">
      <w:pPr>
        <w:spacing w:line="360" w:lineRule="auto"/>
        <w:rPr>
          <w:rFonts w:asciiTheme="majorBidi" w:hAnsiTheme="majorBidi" w:cstheme="majorBidi"/>
          <w:b/>
          <w:bCs/>
          <w:sz w:val="24"/>
          <w:szCs w:val="24"/>
          <w:lang w:val="en-US"/>
        </w:rPr>
      </w:pPr>
      <w:r w:rsidRPr="000E23F9">
        <w:rPr>
          <w:rFonts w:asciiTheme="majorBidi" w:hAnsiTheme="majorBidi" w:cstheme="majorBidi"/>
          <w:b/>
          <w:bCs/>
          <w:sz w:val="24"/>
          <w:szCs w:val="24"/>
          <w:lang w:val="en-US"/>
        </w:rPr>
        <w:br w:type="page"/>
      </w:r>
    </w:p>
    <w:p w14:paraId="44F9BFD2" w14:textId="79813616" w:rsidR="004C11C7" w:rsidRPr="000E23F9" w:rsidRDefault="004C11C7" w:rsidP="008B5138">
      <w:pPr>
        <w:spacing w:line="360" w:lineRule="auto"/>
        <w:rPr>
          <w:rFonts w:asciiTheme="majorBidi" w:hAnsiTheme="majorBidi" w:cstheme="majorBidi"/>
          <w:sz w:val="24"/>
          <w:szCs w:val="24"/>
          <w:lang w:val="en-US"/>
        </w:rPr>
      </w:pPr>
      <w:r w:rsidRPr="000E23F9">
        <w:rPr>
          <w:rFonts w:asciiTheme="majorBidi" w:hAnsiTheme="majorBidi" w:cstheme="majorBidi"/>
          <w:sz w:val="24"/>
          <w:szCs w:val="24"/>
        </w:rPr>
        <w:lastRenderedPageBreak/>
        <w:t>Artificial Intelligence and human collaboration</w:t>
      </w:r>
    </w:p>
    <w:p w14:paraId="3A678A6E" w14:textId="0DDEB058" w:rsidR="00A65D06" w:rsidRPr="000E23F9" w:rsidRDefault="00685A98" w:rsidP="008B5138">
      <w:pPr>
        <w:spacing w:line="360" w:lineRule="auto"/>
        <w:jc w:val="both"/>
        <w:rPr>
          <w:rFonts w:asciiTheme="majorBidi" w:hAnsiTheme="majorBidi" w:cstheme="majorBidi"/>
          <w:b/>
          <w:bCs/>
          <w:sz w:val="24"/>
          <w:szCs w:val="24"/>
          <w:lang w:val="en-US"/>
        </w:rPr>
      </w:pPr>
      <w:r w:rsidRPr="000E23F9">
        <w:rPr>
          <w:rFonts w:asciiTheme="majorBidi" w:hAnsiTheme="majorBidi" w:cstheme="majorBidi"/>
          <w:b/>
          <w:bCs/>
          <w:sz w:val="24"/>
          <w:szCs w:val="24"/>
          <w:lang w:val="en-US"/>
        </w:rPr>
        <w:t>Abstract</w:t>
      </w:r>
    </w:p>
    <w:p w14:paraId="663C16E1" w14:textId="1B4704D0" w:rsidR="00A65D06" w:rsidRPr="000E23F9" w:rsidRDefault="008740AD" w:rsidP="00EE453D">
      <w:pPr>
        <w:spacing w:line="360" w:lineRule="auto"/>
        <w:ind w:firstLine="360"/>
        <w:jc w:val="both"/>
        <w:rPr>
          <w:rFonts w:asciiTheme="majorBidi" w:hAnsiTheme="majorBidi" w:cstheme="majorBidi"/>
          <w:sz w:val="24"/>
          <w:szCs w:val="24"/>
          <w:lang w:val="en-US"/>
        </w:rPr>
      </w:pPr>
      <w:r w:rsidRPr="000E23F9">
        <w:rPr>
          <w:rFonts w:asciiTheme="majorBidi" w:hAnsiTheme="majorBidi" w:cstheme="majorBidi"/>
          <w:sz w:val="24"/>
          <w:szCs w:val="24"/>
          <w:lang w:val="en-US"/>
        </w:rPr>
        <w:t>Artificial Intelligence (AI) is a trend that is rapidly finding its way into the hotel and hospitality industry to improve efficiency, customization, and customer satisfaction. The present paper reviews the new trend of AI and human interaction within a hotel setting, how technology could and should be used alongside human service, and not instead of it. We emphasize the role of AI-based guest experiences (e.g., chatbots, personalization, service robots) and the persisting role of human empathy and judgment. With references to recent literature, we analyze effects of this trend. The SWOT analysis and a qualitative review allow concluding that the advantages of AI (efficiency, 24/7 service, personalization) and opportunities (data-driven insights, new business models) should be offset by the weaknesses (the risk of losing authenticity, privacy concerns) and threats (guest alienation, job displacement). We conclude that the balanced integration allows the hotels to provide better experiences. The main suggestions are to upskill workers and protect humanity-focused contact points to guarantee that AI does not decrease, but rather increases the human aspect of hospitality.</w:t>
      </w:r>
    </w:p>
    <w:p w14:paraId="3F1F308A" w14:textId="5C20A662" w:rsidR="00685A98" w:rsidRPr="000E23F9" w:rsidRDefault="00685A98" w:rsidP="008B5138">
      <w:pPr>
        <w:pStyle w:val="Prrafodelista"/>
        <w:numPr>
          <w:ilvl w:val="0"/>
          <w:numId w:val="2"/>
        </w:numPr>
        <w:spacing w:line="360" w:lineRule="auto"/>
        <w:jc w:val="both"/>
        <w:rPr>
          <w:rFonts w:asciiTheme="majorBidi" w:hAnsiTheme="majorBidi" w:cstheme="majorBidi"/>
          <w:b/>
          <w:bCs/>
          <w:sz w:val="24"/>
          <w:szCs w:val="24"/>
          <w:lang w:val="en-US"/>
        </w:rPr>
      </w:pPr>
      <w:r w:rsidRPr="000E23F9">
        <w:rPr>
          <w:rFonts w:asciiTheme="majorBidi" w:hAnsiTheme="majorBidi" w:cstheme="majorBidi"/>
          <w:b/>
          <w:bCs/>
          <w:sz w:val="24"/>
          <w:szCs w:val="24"/>
          <w:lang w:val="en-US"/>
        </w:rPr>
        <w:t xml:space="preserve">Introduction: </w:t>
      </w:r>
    </w:p>
    <w:p w14:paraId="19414731" w14:textId="47824D0B" w:rsidR="00685A98" w:rsidRPr="000E23F9" w:rsidRDefault="00F47BB4" w:rsidP="00EE453D">
      <w:pPr>
        <w:spacing w:line="360" w:lineRule="auto"/>
        <w:ind w:firstLine="360"/>
        <w:jc w:val="both"/>
        <w:rPr>
          <w:rFonts w:asciiTheme="majorBidi" w:hAnsiTheme="majorBidi" w:cstheme="majorBidi"/>
          <w:sz w:val="24"/>
          <w:szCs w:val="24"/>
          <w:lang w:val="en-US"/>
        </w:rPr>
      </w:pPr>
      <w:r w:rsidRPr="000E23F9">
        <w:rPr>
          <w:rFonts w:asciiTheme="majorBidi" w:hAnsiTheme="majorBidi" w:cstheme="majorBidi"/>
          <w:sz w:val="24"/>
          <w:szCs w:val="24"/>
        </w:rPr>
        <w:t xml:space="preserve">The hospitality industry has always been an industry that has been founded upon human touch and customer service. Quality guest experience has been based on the trained human resource handling individual requirements, in-real time (Roy and </w:t>
      </w:r>
      <w:proofErr w:type="spellStart"/>
      <w:r w:rsidRPr="000E23F9">
        <w:rPr>
          <w:rFonts w:asciiTheme="majorBidi" w:hAnsiTheme="majorBidi" w:cstheme="majorBidi"/>
          <w:sz w:val="24"/>
          <w:szCs w:val="24"/>
        </w:rPr>
        <w:t>Pagaldiviti</w:t>
      </w:r>
      <w:proofErr w:type="spellEnd"/>
      <w:r w:rsidRPr="000E23F9">
        <w:rPr>
          <w:rFonts w:asciiTheme="majorBidi" w:hAnsiTheme="majorBidi" w:cstheme="majorBidi"/>
          <w:sz w:val="24"/>
          <w:szCs w:val="24"/>
        </w:rPr>
        <w:t xml:space="preserve">, 2025). Nevertheless, the increasing competition and the changing expectations of the guests are compelling hotels to adopt AI. Modern customers hope to travel with speed and personalization, so hotels must automatize their routine (such as check-ins, booking engines and requests), and rely on a data analytics system to customize the experience. According to industry observers, AI is already leaving the mark by liberating staff members who are left without doing tedious work and instead concentrating on the little details that can charm customers (Mercier, 2024). According to one recent study, automation in hospitality will leave more space to the staff to be able to deal with moments that demand empathy, creativity, and nuance. The emergence of AI, therefore, leaves a burning question: How can hotels be as efficient in high tech and still preserve the human touch that is needed? The paper discusses recent studies and practice in the sphere of AI-human cooperation in hotels and examines the advantages and drawbacks of the newly developed technologies in serving guests. </w:t>
      </w:r>
      <w:r w:rsidR="00796B52" w:rsidRPr="000E23F9">
        <w:rPr>
          <w:rFonts w:asciiTheme="majorBidi" w:hAnsiTheme="majorBidi" w:cstheme="majorBidi"/>
          <w:sz w:val="24"/>
          <w:szCs w:val="24"/>
        </w:rPr>
        <w:t xml:space="preserve">This way, it </w:t>
      </w:r>
      <w:r w:rsidR="00796B52" w:rsidRPr="000E23F9">
        <w:rPr>
          <w:rFonts w:asciiTheme="majorBidi" w:hAnsiTheme="majorBidi" w:cstheme="majorBidi"/>
          <w:sz w:val="24"/>
          <w:szCs w:val="24"/>
        </w:rPr>
        <w:lastRenderedPageBreak/>
        <w:t>provides some insight into the necessity of remaining emphatic and adaptable even after the integration of sophisticated AI solutions by hotels.</w:t>
      </w:r>
      <w:r w:rsidR="00685A98" w:rsidRPr="000E23F9">
        <w:rPr>
          <w:rFonts w:asciiTheme="majorBidi" w:hAnsiTheme="majorBidi" w:cstheme="majorBidi"/>
          <w:sz w:val="24"/>
          <w:szCs w:val="24"/>
          <w:lang w:val="en-US"/>
        </w:rPr>
        <w:t xml:space="preserve">  </w:t>
      </w:r>
    </w:p>
    <w:p w14:paraId="7854CF15" w14:textId="7CD4EEC1" w:rsidR="00685A98" w:rsidRPr="000E23F9" w:rsidRDefault="00685A98" w:rsidP="008B5138">
      <w:pPr>
        <w:pStyle w:val="Prrafodelista"/>
        <w:numPr>
          <w:ilvl w:val="0"/>
          <w:numId w:val="2"/>
        </w:numPr>
        <w:spacing w:line="360" w:lineRule="auto"/>
        <w:jc w:val="both"/>
        <w:rPr>
          <w:rFonts w:asciiTheme="majorBidi" w:hAnsiTheme="majorBidi" w:cstheme="majorBidi"/>
          <w:b/>
          <w:bCs/>
          <w:sz w:val="24"/>
          <w:szCs w:val="24"/>
          <w:lang w:val="en-US"/>
        </w:rPr>
      </w:pPr>
      <w:r w:rsidRPr="000E23F9">
        <w:rPr>
          <w:rFonts w:asciiTheme="majorBidi" w:hAnsiTheme="majorBidi" w:cstheme="majorBidi"/>
          <w:b/>
          <w:bCs/>
          <w:sz w:val="24"/>
          <w:szCs w:val="24"/>
          <w:lang w:val="en-US"/>
        </w:rPr>
        <w:t xml:space="preserve">Literature Review: </w:t>
      </w:r>
    </w:p>
    <w:p w14:paraId="5588A9C7" w14:textId="00C6775B" w:rsidR="004B2C1E" w:rsidRPr="000E23F9" w:rsidRDefault="00796B52" w:rsidP="00EE453D">
      <w:pPr>
        <w:spacing w:line="360" w:lineRule="auto"/>
        <w:ind w:firstLine="360"/>
        <w:jc w:val="both"/>
        <w:rPr>
          <w:rFonts w:asciiTheme="majorBidi" w:hAnsiTheme="majorBidi" w:cstheme="majorBidi"/>
          <w:sz w:val="24"/>
          <w:szCs w:val="24"/>
          <w:lang w:val="en-US"/>
        </w:rPr>
      </w:pPr>
      <w:r w:rsidRPr="000E23F9">
        <w:rPr>
          <w:rFonts w:asciiTheme="majorBidi" w:hAnsiTheme="majorBidi" w:cstheme="majorBidi"/>
          <w:sz w:val="24"/>
          <w:szCs w:val="24"/>
          <w:lang w:val="en-US"/>
        </w:rPr>
        <w:t>The existing literature highlights the transformative force of AI in hotels and the continuity of human service. The guest experience and operational efficiency is changing with the use of AI tools, including chatbots and virtual concierge, predictive analytics and Internet of Things (IoT) systems (Banta and Milton, 2025).</w:t>
      </w:r>
      <w:r w:rsidR="00A668E2" w:rsidRPr="000E23F9">
        <w:rPr>
          <w:rFonts w:asciiTheme="majorBidi" w:hAnsiTheme="majorBidi" w:cstheme="majorBidi"/>
          <w:sz w:val="24"/>
          <w:szCs w:val="24"/>
          <w:lang w:val="en-US"/>
        </w:rPr>
        <w:t xml:space="preserve"> </w:t>
      </w:r>
      <w:r w:rsidR="004B2C1E" w:rsidRPr="000E23F9">
        <w:rPr>
          <w:rFonts w:asciiTheme="majorBidi" w:hAnsiTheme="majorBidi" w:cstheme="majorBidi"/>
          <w:sz w:val="24"/>
          <w:szCs w:val="24"/>
          <w:lang w:val="en-US"/>
        </w:rPr>
        <w:t>Using AI-based systems, 24/7 support, dynamic pricing, and hyper-personalized recommendations become possible based on the data regarding the guest. Chatting bots can be used, for instance, and algorithms can predict room preferences or spa package upsell based on previous stays. At the operational level, AI streamlines housekeeping, energy consumption, and product supply, cutting the costs and enabling hotels to run with greater efficiency (glion.edu, 2025; Takahashi, 2025). As a result, researchers discover that the use of AI has competitive benefits: it is more efficient and better at customer satisfaction rates. According to one of the reviews, people are getting more and more demanding about speed and personalization, 61 percent of guests who responded to a survey they conducted that they will pay more to get personalized experiences, and AI has become one of the primary facilitators of such customized experiences (Lewis, 2025; McDowell, 2025; Medallia, 2024).</w:t>
      </w:r>
    </w:p>
    <w:p w14:paraId="30E54C02" w14:textId="76E61FD1" w:rsidR="00A85FDF" w:rsidRPr="000E23F9" w:rsidRDefault="004B2C1E" w:rsidP="00EE453D">
      <w:pPr>
        <w:spacing w:line="360" w:lineRule="auto"/>
        <w:ind w:firstLine="360"/>
        <w:jc w:val="both"/>
        <w:rPr>
          <w:rFonts w:asciiTheme="majorBidi" w:hAnsiTheme="majorBidi" w:cstheme="majorBidi"/>
          <w:sz w:val="24"/>
          <w:szCs w:val="24"/>
          <w:lang w:val="en-US"/>
        </w:rPr>
      </w:pPr>
      <w:r w:rsidRPr="000E23F9">
        <w:rPr>
          <w:rFonts w:asciiTheme="majorBidi" w:hAnsiTheme="majorBidi" w:cstheme="majorBidi"/>
          <w:sz w:val="24"/>
          <w:szCs w:val="24"/>
          <w:lang w:val="en-US"/>
        </w:rPr>
        <w:t>Meanwhile, scholars warn that there is a limitation to technology and that it cannot substitute human empathy. Hudson (2025) note that, even though the effects of AI have been quite positive thus far in terms of efficiency (e.g. marketing personalization, dynamic pricing), customers still prefer the human touch to experience emotion and subjectivity. To give just one example, hotel sommeliers write that AI-based wine suggestions engines may help, yet there has to be a highly talented expert working with them, as tasting is all about feelings that machines cannot feel (Hudson, 2025). Likewise, anthropomorphic design of service robots can establish loyalty among the guests, but due to the absence of actual empathy, robots are the best compliments to human hosts, but not substitutes. It has been proven by empirical research that excessive automation will backfire: a service analysis of one hospitality industry concluded that in many cases, the over-use of technology in service results in less satisfaction and emotional detachment (</w:t>
      </w:r>
      <w:proofErr w:type="spellStart"/>
      <w:r w:rsidRPr="000E23F9">
        <w:rPr>
          <w:rFonts w:asciiTheme="majorBidi" w:hAnsiTheme="majorBidi" w:cstheme="majorBidi"/>
          <w:sz w:val="24"/>
          <w:szCs w:val="24"/>
          <w:lang w:val="en-US"/>
        </w:rPr>
        <w:t>Metalab</w:t>
      </w:r>
      <w:proofErr w:type="spellEnd"/>
      <w:r w:rsidRPr="000E23F9">
        <w:rPr>
          <w:rFonts w:asciiTheme="majorBidi" w:hAnsiTheme="majorBidi" w:cstheme="majorBidi"/>
          <w:sz w:val="24"/>
          <w:szCs w:val="24"/>
          <w:lang w:val="en-US"/>
        </w:rPr>
        <w:t xml:space="preserve">, 2025). The faster checkout with the help of a kiosk may be a welcome change to guests, yet they are willing </w:t>
      </w:r>
      <w:r w:rsidRPr="000E23F9">
        <w:rPr>
          <w:rFonts w:asciiTheme="majorBidi" w:hAnsiTheme="majorBidi" w:cstheme="majorBidi"/>
          <w:sz w:val="24"/>
          <w:szCs w:val="24"/>
          <w:lang w:val="en-US"/>
        </w:rPr>
        <w:lastRenderedPageBreak/>
        <w:t>to receive warm welcome and a welcoming smile or reassuring gesture by employees, particularly during stressful or recommendation-seeking moments.</w:t>
      </w:r>
    </w:p>
    <w:p w14:paraId="1E8DB894" w14:textId="77777777" w:rsidR="00A11B59" w:rsidRPr="000E23F9" w:rsidRDefault="00A11B59" w:rsidP="00EE453D">
      <w:pPr>
        <w:spacing w:line="360" w:lineRule="auto"/>
        <w:ind w:firstLine="360"/>
        <w:jc w:val="both"/>
        <w:rPr>
          <w:rFonts w:asciiTheme="majorBidi" w:hAnsiTheme="majorBidi" w:cstheme="majorBidi"/>
          <w:sz w:val="24"/>
          <w:szCs w:val="24"/>
          <w:lang w:val="en-US"/>
        </w:rPr>
      </w:pPr>
      <w:r w:rsidRPr="000E23F9">
        <w:rPr>
          <w:rFonts w:asciiTheme="majorBidi" w:hAnsiTheme="majorBidi" w:cstheme="majorBidi"/>
          <w:sz w:val="24"/>
          <w:szCs w:val="24"/>
          <w:lang w:val="en-US"/>
        </w:rPr>
        <w:t xml:space="preserve">The most recent studies of human-AI collaboration focus on synergy. According to Wu et al. (2025), collaboration implies the merging of experience, knowledge, and judgment of the hotel employees with AI capabilities, thus combining the advantages of two (Wu, Zhang and Zhang, 2025). They demonstrate that such synergy is able to elevate the level of staff engagement and quality of life at work: when employees are no longer subject to repetitive work, they can dedicate themselves to meaningful, growth-oriented needs. Case studies within the industry reflect on the same positive side. Hotels like Ritz-Carlton and Mandarin oriental are luxury hotels that have introduced AI tools and also subject their staff to intense training. Indicatively, the Ritz-Carlton also launched AI personalization as a part of its human-centric design, and had a rise in the guest satisfaction rates as employees were able to focus more on spontaneous, heartfelt service gestures (Sadler, 2025). Similarly, Mandarin Oriental applies AI predictive analytics to guess guest desires (spa or dining preferences), but does not make those suggestions directly available to the guests; this practice has brought forth continuous positive feedback by the visitors (Lam, 2025; </w:t>
      </w:r>
      <w:proofErr w:type="spellStart"/>
      <w:r w:rsidRPr="000E23F9">
        <w:rPr>
          <w:rFonts w:asciiTheme="majorBidi" w:hAnsiTheme="majorBidi" w:cstheme="majorBidi"/>
          <w:sz w:val="24"/>
          <w:szCs w:val="24"/>
          <w:lang w:val="en-US"/>
        </w:rPr>
        <w:t>Metalab</w:t>
      </w:r>
      <w:proofErr w:type="spellEnd"/>
      <w:r w:rsidRPr="000E23F9">
        <w:rPr>
          <w:rFonts w:asciiTheme="majorBidi" w:hAnsiTheme="majorBidi" w:cstheme="majorBidi"/>
          <w:sz w:val="24"/>
          <w:szCs w:val="24"/>
          <w:lang w:val="en-US"/>
        </w:rPr>
        <w:t xml:space="preserve">, 2025; </w:t>
      </w:r>
      <w:proofErr w:type="spellStart"/>
      <w:r w:rsidRPr="000E23F9">
        <w:rPr>
          <w:rFonts w:asciiTheme="majorBidi" w:hAnsiTheme="majorBidi" w:cstheme="majorBidi"/>
          <w:sz w:val="24"/>
          <w:szCs w:val="24"/>
          <w:lang w:val="en-US"/>
        </w:rPr>
        <w:t>Mingas</w:t>
      </w:r>
      <w:proofErr w:type="spellEnd"/>
      <w:r w:rsidRPr="000E23F9">
        <w:rPr>
          <w:rFonts w:asciiTheme="majorBidi" w:hAnsiTheme="majorBidi" w:cstheme="majorBidi"/>
          <w:sz w:val="24"/>
          <w:szCs w:val="24"/>
          <w:lang w:val="en-US"/>
        </w:rPr>
        <w:t>, 2023). The abovementioned are only a few examples that indicate that AI has the potential to elevate service as it empowers personnel but does not overshadow them.</w:t>
      </w:r>
    </w:p>
    <w:p w14:paraId="7469E004" w14:textId="3DEEDB56" w:rsidR="00685A98" w:rsidRPr="000E23F9" w:rsidRDefault="00A11B59" w:rsidP="00EE453D">
      <w:pPr>
        <w:spacing w:line="360" w:lineRule="auto"/>
        <w:ind w:firstLine="360"/>
        <w:jc w:val="both"/>
        <w:rPr>
          <w:rFonts w:asciiTheme="majorBidi" w:hAnsiTheme="majorBidi" w:cstheme="majorBidi"/>
          <w:sz w:val="24"/>
          <w:szCs w:val="24"/>
          <w:lang w:val="en-US"/>
        </w:rPr>
      </w:pPr>
      <w:r w:rsidRPr="000E23F9">
        <w:rPr>
          <w:rFonts w:asciiTheme="majorBidi" w:hAnsiTheme="majorBidi" w:cstheme="majorBidi"/>
          <w:sz w:val="24"/>
          <w:szCs w:val="24"/>
          <w:lang w:val="en-US"/>
        </w:rPr>
        <w:t xml:space="preserve">Conversely, the literature also reveals some major challenges. The issue of privacy and trust is raised several times: the high-end customers are particularly concerned with their information. Indeed, it has been found that almost three-quarters of high-income customers would leave a brand in the wake of a data breach (Thalesgroup.com, 2025; </w:t>
      </w:r>
      <w:proofErr w:type="spellStart"/>
      <w:r w:rsidRPr="000E23F9">
        <w:rPr>
          <w:rFonts w:asciiTheme="majorBidi" w:hAnsiTheme="majorBidi" w:cstheme="majorBidi"/>
          <w:sz w:val="24"/>
          <w:szCs w:val="24"/>
          <w:lang w:val="en-US"/>
        </w:rPr>
        <w:t>Urrico</w:t>
      </w:r>
      <w:proofErr w:type="spellEnd"/>
      <w:r w:rsidRPr="000E23F9">
        <w:rPr>
          <w:rFonts w:asciiTheme="majorBidi" w:hAnsiTheme="majorBidi" w:cstheme="majorBidi"/>
          <w:sz w:val="24"/>
          <w:szCs w:val="24"/>
          <w:lang w:val="en-US"/>
        </w:rPr>
        <w:t xml:space="preserve">, 2017; </w:t>
      </w:r>
      <w:proofErr w:type="spellStart"/>
      <w:r w:rsidRPr="000E23F9">
        <w:rPr>
          <w:rFonts w:asciiTheme="majorBidi" w:hAnsiTheme="majorBidi" w:cstheme="majorBidi"/>
          <w:sz w:val="24"/>
          <w:szCs w:val="24"/>
          <w:lang w:val="en-US"/>
        </w:rPr>
        <w:t>Vercara</w:t>
      </w:r>
      <w:proofErr w:type="spellEnd"/>
      <w:r w:rsidRPr="000E23F9">
        <w:rPr>
          <w:rFonts w:asciiTheme="majorBidi" w:hAnsiTheme="majorBidi" w:cstheme="majorBidi"/>
          <w:sz w:val="24"/>
          <w:szCs w:val="24"/>
          <w:lang w:val="en-US"/>
        </w:rPr>
        <w:t>, 2024). Too much dependence on technology may cause new issues: system failures, annoying applications may annoy the visitors. The inability of self-service kiosks to work and constant notifications to the guests lead to dissatisfaction and the disruption of the stress-free environment that luxury hotels strive to create (</w:t>
      </w:r>
      <w:proofErr w:type="spellStart"/>
      <w:r w:rsidRPr="000E23F9">
        <w:rPr>
          <w:rFonts w:asciiTheme="majorBidi" w:hAnsiTheme="majorBidi" w:cstheme="majorBidi"/>
          <w:sz w:val="24"/>
          <w:szCs w:val="24"/>
          <w:lang w:val="en-US"/>
        </w:rPr>
        <w:t>Sykimte</w:t>
      </w:r>
      <w:proofErr w:type="spellEnd"/>
      <w:r w:rsidRPr="000E23F9">
        <w:rPr>
          <w:rFonts w:asciiTheme="majorBidi" w:hAnsiTheme="majorBidi" w:cstheme="majorBidi"/>
          <w:sz w:val="24"/>
          <w:szCs w:val="24"/>
          <w:lang w:val="en-US"/>
        </w:rPr>
        <w:t xml:space="preserve">, 2023). Staff concerns also are to be mentioned: in case employees feel substituted by machines, the morale can decrease, which completely destabilizes the very service spirit hotels rely on (Valerie , n.d.). Lastly, the expansive literature of hospitality records a social aspect: about one-third of workers are afraid to lose their jobs to automation in case technology is not controlled. This shows that the AI-human equilibrium does not only have repercussions with </w:t>
      </w:r>
      <w:r w:rsidRPr="000E23F9">
        <w:rPr>
          <w:rFonts w:asciiTheme="majorBidi" w:hAnsiTheme="majorBidi" w:cstheme="majorBidi"/>
          <w:sz w:val="24"/>
          <w:szCs w:val="24"/>
          <w:lang w:val="en-US"/>
        </w:rPr>
        <w:lastRenderedPageBreak/>
        <w:t>regard to guest satisfaction, but also on workforce stability and the planning of workforce in the industry.</w:t>
      </w:r>
    </w:p>
    <w:p w14:paraId="1CC40220" w14:textId="1051EC0E" w:rsidR="00685A98" w:rsidRPr="000E23F9" w:rsidRDefault="00685A98" w:rsidP="008B5138">
      <w:pPr>
        <w:pStyle w:val="Prrafodelista"/>
        <w:numPr>
          <w:ilvl w:val="0"/>
          <w:numId w:val="2"/>
        </w:numPr>
        <w:spacing w:line="360" w:lineRule="auto"/>
        <w:jc w:val="both"/>
        <w:rPr>
          <w:rFonts w:asciiTheme="majorBidi" w:hAnsiTheme="majorBidi" w:cstheme="majorBidi"/>
          <w:b/>
          <w:bCs/>
          <w:sz w:val="24"/>
          <w:szCs w:val="24"/>
          <w:lang w:val="en-US"/>
        </w:rPr>
      </w:pPr>
      <w:r w:rsidRPr="000E23F9">
        <w:rPr>
          <w:rFonts w:asciiTheme="majorBidi" w:hAnsiTheme="majorBidi" w:cstheme="majorBidi"/>
          <w:b/>
          <w:bCs/>
          <w:sz w:val="24"/>
          <w:szCs w:val="24"/>
          <w:lang w:val="en-US"/>
        </w:rPr>
        <w:t xml:space="preserve">Method: </w:t>
      </w:r>
    </w:p>
    <w:p w14:paraId="5471576D" w14:textId="15ADCF86" w:rsidR="00685A98" w:rsidRPr="000E23F9" w:rsidRDefault="00996A1D" w:rsidP="00EE453D">
      <w:pPr>
        <w:spacing w:line="360" w:lineRule="auto"/>
        <w:ind w:firstLine="360"/>
        <w:jc w:val="both"/>
        <w:rPr>
          <w:rFonts w:asciiTheme="majorBidi" w:hAnsiTheme="majorBidi" w:cstheme="majorBidi"/>
          <w:sz w:val="24"/>
          <w:szCs w:val="24"/>
          <w:lang w:val="en-US"/>
        </w:rPr>
      </w:pPr>
      <w:r w:rsidRPr="000E23F9">
        <w:rPr>
          <w:rFonts w:asciiTheme="majorBidi" w:hAnsiTheme="majorBidi" w:cstheme="majorBidi"/>
          <w:sz w:val="24"/>
          <w:szCs w:val="24"/>
          <w:lang w:val="en-US"/>
        </w:rPr>
        <w:t xml:space="preserve">This research employs a qualitative desk research to investigate AI-human collaboration in international hospitality. We gathered information in recent scholarly journal articles, industry reports on AI application use in hotels. The identification of sources was performed through the targeted search of keywords (e.g. hotel AI personalization, service robots guest experience). They used thematic content analysis and a SWOT framework in order to group the effects of AI-human collaboration. All significant themes (efficiency gains, guest satisfaction, empathy loss, etc.) were identified and coded among the sources. Practical examples (chatbot implementation, robot servers, loyalty </w:t>
      </w:r>
      <w:proofErr w:type="spellStart"/>
      <w:r w:rsidRPr="000E23F9">
        <w:rPr>
          <w:rFonts w:asciiTheme="majorBidi" w:hAnsiTheme="majorBidi" w:cstheme="majorBidi"/>
          <w:sz w:val="24"/>
          <w:szCs w:val="24"/>
          <w:lang w:val="en-US"/>
        </w:rPr>
        <w:t>programme</w:t>
      </w:r>
      <w:proofErr w:type="spellEnd"/>
      <w:r w:rsidRPr="000E23F9">
        <w:rPr>
          <w:rFonts w:asciiTheme="majorBidi" w:hAnsiTheme="majorBidi" w:cstheme="majorBidi"/>
          <w:sz w:val="24"/>
          <w:szCs w:val="24"/>
          <w:lang w:val="en-US"/>
        </w:rPr>
        <w:t xml:space="preserve"> AI, and so on) were placed in the categories of the SWOT. This qualitative study enabled us to integrate the various knowledge in a consistent evaluation of world hospitality. No primary data was collected, and instead, the research synthesizes the available research and industry data to assess the role that AI is playing in transforming the experiences of a hotel guest and its operations.</w:t>
      </w:r>
      <w:r w:rsidR="00685A98" w:rsidRPr="000E23F9">
        <w:rPr>
          <w:rFonts w:asciiTheme="majorBidi" w:hAnsiTheme="majorBidi" w:cstheme="majorBidi"/>
          <w:sz w:val="24"/>
          <w:szCs w:val="24"/>
          <w:lang w:val="en-US"/>
        </w:rPr>
        <w:t xml:space="preserve"> </w:t>
      </w:r>
    </w:p>
    <w:p w14:paraId="1B33C2CC" w14:textId="11FA8F42" w:rsidR="00685A98" w:rsidRPr="000E23F9" w:rsidRDefault="00685A98" w:rsidP="008B5138">
      <w:pPr>
        <w:pStyle w:val="Prrafodelista"/>
        <w:numPr>
          <w:ilvl w:val="0"/>
          <w:numId w:val="2"/>
        </w:numPr>
        <w:spacing w:line="360" w:lineRule="auto"/>
        <w:jc w:val="both"/>
        <w:rPr>
          <w:rFonts w:asciiTheme="majorBidi" w:hAnsiTheme="majorBidi" w:cstheme="majorBidi"/>
          <w:b/>
          <w:bCs/>
          <w:sz w:val="24"/>
          <w:szCs w:val="24"/>
          <w:lang w:val="en-US"/>
        </w:rPr>
      </w:pPr>
      <w:r w:rsidRPr="000E23F9">
        <w:rPr>
          <w:rFonts w:asciiTheme="majorBidi" w:hAnsiTheme="majorBidi" w:cstheme="majorBidi"/>
          <w:b/>
          <w:bCs/>
          <w:sz w:val="24"/>
          <w:szCs w:val="24"/>
          <w:lang w:val="en-US"/>
        </w:rPr>
        <w:t xml:space="preserve">Theme impact analysis: </w:t>
      </w:r>
    </w:p>
    <w:p w14:paraId="2CE6DBA8" w14:textId="42C29DE0" w:rsidR="00AA017B" w:rsidRPr="000E23F9" w:rsidRDefault="006B252E" w:rsidP="00EE453D">
      <w:pPr>
        <w:spacing w:line="360" w:lineRule="auto"/>
        <w:ind w:firstLine="360"/>
        <w:jc w:val="both"/>
        <w:rPr>
          <w:rFonts w:asciiTheme="majorBidi" w:hAnsiTheme="majorBidi" w:cstheme="majorBidi"/>
          <w:sz w:val="24"/>
          <w:szCs w:val="24"/>
          <w:lang w:val="en-US"/>
        </w:rPr>
      </w:pPr>
      <w:r w:rsidRPr="000E23F9">
        <w:rPr>
          <w:rFonts w:asciiTheme="majorBidi" w:hAnsiTheme="majorBidi" w:cstheme="majorBidi"/>
          <w:sz w:val="24"/>
          <w:szCs w:val="24"/>
          <w:lang w:val="en-US"/>
        </w:rPr>
        <w:t>A SWOT (Strengths, Weaknesses, Opportunities, Threats) analysis unveils the impact of AI-human cooperation on hotels. On the whole, all the literature and industry examples indicate that the strengths and opportunities are considerable but the limitations are also significant.</w:t>
      </w:r>
    </w:p>
    <w:p w14:paraId="2F859832" w14:textId="77777777" w:rsidR="00AA017B" w:rsidRPr="000E23F9" w:rsidRDefault="00AA017B" w:rsidP="008B5138">
      <w:pPr>
        <w:spacing w:line="360" w:lineRule="auto"/>
        <w:jc w:val="both"/>
        <w:rPr>
          <w:rFonts w:asciiTheme="majorBidi" w:hAnsiTheme="majorBidi" w:cstheme="majorBidi"/>
          <w:b/>
          <w:bCs/>
          <w:sz w:val="24"/>
          <w:szCs w:val="24"/>
          <w:lang w:val="en-US"/>
        </w:rPr>
      </w:pPr>
      <w:r w:rsidRPr="000E23F9">
        <w:rPr>
          <w:rFonts w:asciiTheme="majorBidi" w:hAnsiTheme="majorBidi" w:cstheme="majorBidi"/>
          <w:b/>
          <w:bCs/>
          <w:sz w:val="24"/>
          <w:szCs w:val="24"/>
          <w:lang w:val="en-US"/>
        </w:rPr>
        <w:t>Strengths:</w:t>
      </w:r>
    </w:p>
    <w:p w14:paraId="332C79AD" w14:textId="77BC5E6E" w:rsidR="00AA017B" w:rsidRPr="000E23F9" w:rsidRDefault="00D7075C" w:rsidP="00EE453D">
      <w:pPr>
        <w:spacing w:line="360" w:lineRule="auto"/>
        <w:ind w:firstLine="720"/>
        <w:jc w:val="both"/>
        <w:rPr>
          <w:rFonts w:asciiTheme="majorBidi" w:hAnsiTheme="majorBidi" w:cstheme="majorBidi"/>
          <w:sz w:val="24"/>
          <w:szCs w:val="24"/>
          <w:lang w:val="en-US"/>
        </w:rPr>
      </w:pPr>
      <w:r w:rsidRPr="000E23F9">
        <w:rPr>
          <w:rFonts w:asciiTheme="majorBidi" w:hAnsiTheme="majorBidi" w:cstheme="majorBidi"/>
          <w:sz w:val="24"/>
          <w:szCs w:val="24"/>
          <w:lang w:val="en-US"/>
        </w:rPr>
        <w:t xml:space="preserve">In human service, AI provides rapidity, uniformity, and customization which are complementary. As an example, hotels use chatbots and 24/7 virtual concierges to answer simple questions immediately, which help to avoid queues and release employees to be engaged in complex interactions. Predictive analytics will be able to recommend (room temperature, dining) depending on the profile of the guest, which will increase the perceived personalization. These features can frequently be quantified in terms of benefits: e.g. the hybrid AI-human approach at Ritz-Carlton provided a tremendous increase in guest satisfaction. Chatbots, such as the Radisson chatbot, Edward, directly increase satisfaction by responding quickly to the needs of guests, including orders to upgrade their rooms (towels) or issues with their rooms (Ivanović, 2024; Neo, </w:t>
      </w:r>
      <w:r w:rsidRPr="000E23F9">
        <w:rPr>
          <w:rFonts w:asciiTheme="majorBidi" w:hAnsiTheme="majorBidi" w:cstheme="majorBidi"/>
          <w:sz w:val="24"/>
          <w:szCs w:val="24"/>
          <w:lang w:val="en-US"/>
        </w:rPr>
        <w:lastRenderedPageBreak/>
        <w:t>2024). At the functional level, AI simplifies the tasks, maximizes the price, routing housekeeping, or energy consumption, reducing costs and increasing efficiency. Notably, qualitative research concludes that with appropriate application AI may empower employees: employees note increased engagement when their non-creative tasks are not assigned and they can concentrate on innovative problem-solving. Practical experience shows that automation (self-checkout stations, robot helpers) has helped hotels decrease waiting time and mistakes in working processes, thereby increasing the service quality.</w:t>
      </w:r>
    </w:p>
    <w:p w14:paraId="4C44AE93" w14:textId="77777777" w:rsidR="00AA017B" w:rsidRPr="000E23F9" w:rsidRDefault="00AA017B" w:rsidP="008B5138">
      <w:pPr>
        <w:spacing w:line="360" w:lineRule="auto"/>
        <w:jc w:val="both"/>
        <w:rPr>
          <w:rFonts w:asciiTheme="majorBidi" w:hAnsiTheme="majorBidi" w:cstheme="majorBidi"/>
          <w:b/>
          <w:bCs/>
          <w:sz w:val="24"/>
          <w:szCs w:val="24"/>
          <w:lang w:val="en-US"/>
        </w:rPr>
      </w:pPr>
      <w:r w:rsidRPr="000E23F9">
        <w:rPr>
          <w:rFonts w:asciiTheme="majorBidi" w:hAnsiTheme="majorBidi" w:cstheme="majorBidi"/>
          <w:b/>
          <w:bCs/>
          <w:sz w:val="24"/>
          <w:szCs w:val="24"/>
          <w:lang w:val="en-US"/>
        </w:rPr>
        <w:t>Weaknesses:</w:t>
      </w:r>
    </w:p>
    <w:p w14:paraId="01EA173F" w14:textId="2A0E6B10" w:rsidR="00AA017B" w:rsidRPr="000E23F9" w:rsidRDefault="006A3956" w:rsidP="00EE453D">
      <w:pPr>
        <w:spacing w:line="360" w:lineRule="auto"/>
        <w:ind w:firstLine="720"/>
        <w:jc w:val="both"/>
        <w:rPr>
          <w:rFonts w:asciiTheme="majorBidi" w:hAnsiTheme="majorBidi" w:cstheme="majorBidi"/>
          <w:sz w:val="24"/>
          <w:szCs w:val="24"/>
          <w:lang w:val="en-US"/>
        </w:rPr>
      </w:pPr>
      <w:r w:rsidRPr="000E23F9">
        <w:rPr>
          <w:rFonts w:asciiTheme="majorBidi" w:hAnsiTheme="majorBidi" w:cstheme="majorBidi"/>
          <w:sz w:val="24"/>
          <w:szCs w:val="24"/>
          <w:lang w:val="en-US"/>
        </w:rPr>
        <w:t>The overuse or underuse of AI may undermine the experience of the guests. One of the major shortcomings is the loss of authenticity, robots and algorithms do not have the real empathy. Guests used to warm handshakes may be upset by excessive interfaces with machines. It is enhanced by technical glitches: in the event that a self-service kiosk fails, or an app spams with notifications, guests will be frustrated. This may cause the loyalty to decline when people are less cared about. The other weakness is privacy and trust: hotel market deals with highly personal information, and overly active personalization may backlash. The premium travelers especially require discretion; a study has revealed that almost 70 percent will drop a brand once their privacy has been violated. Lastly, not every visitor and area is as technologically advanced. Senior customers or less-connected regions might have a problem with the services provided by apps, and hotels need to have a backup solution. This uneven acceptance is its potential weakness because AI may divide the satisfaction of guests instead of increasing it unanimously.</w:t>
      </w:r>
    </w:p>
    <w:p w14:paraId="0C8A7733" w14:textId="77777777" w:rsidR="00AA017B" w:rsidRPr="000E23F9" w:rsidRDefault="00AA017B" w:rsidP="008B5138">
      <w:pPr>
        <w:spacing w:line="360" w:lineRule="auto"/>
        <w:jc w:val="both"/>
        <w:rPr>
          <w:rFonts w:asciiTheme="majorBidi" w:hAnsiTheme="majorBidi" w:cstheme="majorBidi"/>
          <w:b/>
          <w:bCs/>
          <w:sz w:val="24"/>
          <w:szCs w:val="24"/>
          <w:lang w:val="en-US"/>
        </w:rPr>
      </w:pPr>
      <w:r w:rsidRPr="000E23F9">
        <w:rPr>
          <w:rFonts w:asciiTheme="majorBidi" w:hAnsiTheme="majorBidi" w:cstheme="majorBidi"/>
          <w:b/>
          <w:bCs/>
          <w:sz w:val="24"/>
          <w:szCs w:val="24"/>
          <w:lang w:val="en-US"/>
        </w:rPr>
        <w:t>Opportunities:</w:t>
      </w:r>
    </w:p>
    <w:p w14:paraId="370B928F" w14:textId="1EA01C68" w:rsidR="00AA017B" w:rsidRPr="000E23F9" w:rsidRDefault="00354844" w:rsidP="00EE453D">
      <w:pPr>
        <w:spacing w:line="360" w:lineRule="auto"/>
        <w:ind w:firstLine="720"/>
        <w:jc w:val="both"/>
        <w:rPr>
          <w:rFonts w:asciiTheme="majorBidi" w:hAnsiTheme="majorBidi" w:cstheme="majorBidi"/>
          <w:sz w:val="24"/>
          <w:szCs w:val="24"/>
          <w:lang w:val="en-US"/>
        </w:rPr>
      </w:pPr>
      <w:r w:rsidRPr="000E23F9">
        <w:rPr>
          <w:rFonts w:asciiTheme="majorBidi" w:hAnsiTheme="majorBidi" w:cstheme="majorBidi"/>
          <w:sz w:val="24"/>
          <w:szCs w:val="24"/>
          <w:lang w:val="en-US"/>
        </w:rPr>
        <w:t xml:space="preserve">AI-human cooperation, developed carefully, offers possibilities in the field of greater service and profit. Hotels are able to invest in creativity and experience design by releasing employees to work on value-added activities. As an example, one can use an Emotional Engagement Index to drive investment: make sure there are sufficient human-directed touches (concierge chats, surprise amenities) to maintain when the logistics are left to the automation. Other potential ways in which hotels can differentiate through new AI services is through the introduction of AI-based loyalty program deals or spa plans customized to the needs of high-value guests. The literature remarks that guests are ready to spend more money on real personalization, and AI allows to upsell on the basis of preferences recognition (e.g. offer a vegan menu or local </w:t>
      </w:r>
      <w:r w:rsidRPr="000E23F9">
        <w:rPr>
          <w:rFonts w:asciiTheme="majorBidi" w:hAnsiTheme="majorBidi" w:cstheme="majorBidi"/>
          <w:sz w:val="24"/>
          <w:szCs w:val="24"/>
          <w:lang w:val="en-US"/>
        </w:rPr>
        <w:lastRenderedPageBreak/>
        <w:t>tour). Also, predicting demand and optimizing pricing with the help of AI will create additional revenue streams without pressuring staff. Such creative applications can be observed in the industry: Marriott takes advantage of AI in their loyalty program to suggest timely upgrades, which simplifies decision-making and is said to positively affect employee satisfaction (Leff, 2025; Majid, 2025). The process of upskilling the workers to fill in these new positions also transforms the challenge into an opportunity: employees who receive training to operate AI tools are more productive and satisfied, which results in a more effective service culture.</w:t>
      </w:r>
    </w:p>
    <w:p w14:paraId="520236CE" w14:textId="77777777" w:rsidR="00AA017B" w:rsidRPr="000E23F9" w:rsidRDefault="00AA017B" w:rsidP="008B5138">
      <w:pPr>
        <w:spacing w:line="360" w:lineRule="auto"/>
        <w:jc w:val="both"/>
        <w:rPr>
          <w:rFonts w:asciiTheme="majorBidi" w:hAnsiTheme="majorBidi" w:cstheme="majorBidi"/>
          <w:b/>
          <w:bCs/>
          <w:sz w:val="24"/>
          <w:szCs w:val="24"/>
          <w:lang w:val="en-US"/>
        </w:rPr>
      </w:pPr>
      <w:r w:rsidRPr="000E23F9">
        <w:rPr>
          <w:rFonts w:asciiTheme="majorBidi" w:hAnsiTheme="majorBidi" w:cstheme="majorBidi"/>
          <w:b/>
          <w:bCs/>
          <w:sz w:val="24"/>
          <w:szCs w:val="24"/>
          <w:lang w:val="en-US"/>
        </w:rPr>
        <w:t>Threats:</w:t>
      </w:r>
    </w:p>
    <w:p w14:paraId="4A483D6E" w14:textId="0C330305" w:rsidR="00685A98" w:rsidRPr="000E23F9" w:rsidRDefault="004304E2" w:rsidP="00EE453D">
      <w:pPr>
        <w:spacing w:line="360" w:lineRule="auto"/>
        <w:ind w:firstLine="360"/>
        <w:jc w:val="both"/>
        <w:rPr>
          <w:rFonts w:asciiTheme="majorBidi" w:hAnsiTheme="majorBidi" w:cstheme="majorBidi"/>
          <w:sz w:val="24"/>
          <w:szCs w:val="24"/>
          <w:lang w:val="en-US"/>
        </w:rPr>
      </w:pPr>
      <w:r w:rsidRPr="000E23F9">
        <w:rPr>
          <w:rFonts w:asciiTheme="majorBidi" w:hAnsiTheme="majorBidi" w:cstheme="majorBidi"/>
          <w:sz w:val="24"/>
          <w:szCs w:val="24"/>
          <w:lang w:val="en-US"/>
        </w:rPr>
        <w:t>AI-human balance is a serious matter that should be mishandled. One of the biggest risks is alienation of the guests: in case they see that the experience is too clinical, they will run away to competitors. Too much dependence on bots may have a negative effect on satisfaction. On the same note, automated solutions that malfunction (e.g. a voice assistant misinterpreting a command) can negatively affect the stay of a guest. The other risk is the displacement of the workforce: the hotels should not discourage the employees. Employees might feel threatened by AI as a substitute to their work, thus reducing the morale and quality of services provided. This has a wider social impact: one of the analyses states that improperly handled automation will pose a potential threat of unemployment to people who are employed in the field of hospitality. Last but not least, there is the reputation of the brand.</w:t>
      </w:r>
    </w:p>
    <w:p w14:paraId="50697270" w14:textId="35B723EB" w:rsidR="00685A98" w:rsidRPr="000E23F9" w:rsidRDefault="00685A98" w:rsidP="008B5138">
      <w:pPr>
        <w:pStyle w:val="Prrafodelista"/>
        <w:numPr>
          <w:ilvl w:val="0"/>
          <w:numId w:val="2"/>
        </w:numPr>
        <w:spacing w:line="360" w:lineRule="auto"/>
        <w:jc w:val="both"/>
        <w:rPr>
          <w:rFonts w:asciiTheme="majorBidi" w:hAnsiTheme="majorBidi" w:cstheme="majorBidi"/>
          <w:b/>
          <w:bCs/>
          <w:sz w:val="24"/>
          <w:szCs w:val="24"/>
          <w:lang w:val="en-US"/>
        </w:rPr>
      </w:pPr>
      <w:r w:rsidRPr="000E23F9">
        <w:rPr>
          <w:rFonts w:asciiTheme="majorBidi" w:hAnsiTheme="majorBidi" w:cstheme="majorBidi"/>
          <w:b/>
          <w:bCs/>
          <w:sz w:val="24"/>
          <w:szCs w:val="24"/>
          <w:lang w:val="en-US"/>
        </w:rPr>
        <w:t xml:space="preserve">Conclusion: </w:t>
      </w:r>
    </w:p>
    <w:p w14:paraId="6AEE7F2D" w14:textId="7B03A7B4" w:rsidR="00685A98" w:rsidRPr="000E23F9" w:rsidRDefault="00B851F4" w:rsidP="00EE453D">
      <w:pPr>
        <w:spacing w:line="360" w:lineRule="auto"/>
        <w:ind w:firstLine="360"/>
        <w:jc w:val="both"/>
        <w:rPr>
          <w:rFonts w:asciiTheme="majorBidi" w:hAnsiTheme="majorBidi" w:cstheme="majorBidi"/>
          <w:sz w:val="24"/>
          <w:szCs w:val="24"/>
          <w:lang w:val="en-US"/>
        </w:rPr>
      </w:pPr>
      <w:r w:rsidRPr="000E23F9">
        <w:rPr>
          <w:rFonts w:asciiTheme="majorBidi" w:hAnsiTheme="majorBidi" w:cstheme="majorBidi"/>
          <w:sz w:val="24"/>
          <w:szCs w:val="24"/>
          <w:lang w:val="en-US"/>
        </w:rPr>
        <w:t xml:space="preserve">The contemporary hotel sector is at the intersection of technology and tradition. </w:t>
      </w:r>
      <w:r w:rsidR="00840B4D" w:rsidRPr="000E23F9">
        <w:rPr>
          <w:rFonts w:asciiTheme="majorBidi" w:hAnsiTheme="majorBidi" w:cstheme="majorBidi"/>
          <w:sz w:val="24"/>
          <w:szCs w:val="24"/>
          <w:lang w:val="en-US"/>
        </w:rPr>
        <w:t>The use of AI has the potential to substantially enhance the degree of guest service and operational efficiency as it has been shown in literature and case studies because it augments human capabilities. However, guests also need to feel warm, sympathetic, and dealt with honestly, which is only possible when interacting with people. Our analysis has found a golden mean, the phygital strategy, which is the most appropriate course of action: we can use AI to personalize and conduct routines and tasks that are data-intensive, however, allow sufficient room to a human-based care. In practice, this means thoughtful integration, i.e. the emotional connection, privacy safeguard and staff empowerment with technology to the extent that the AI will augment the human touch and not kill it. Hotels that attain this balance will not only meet the expectation of the customer on both the state of the art convenience but also the warm reception.</w:t>
      </w:r>
    </w:p>
    <w:p w14:paraId="745F6CE2" w14:textId="77777777" w:rsidR="007F33B5" w:rsidRPr="000E23F9" w:rsidRDefault="00685A98" w:rsidP="008B5138">
      <w:pPr>
        <w:pStyle w:val="Prrafodelista"/>
        <w:numPr>
          <w:ilvl w:val="0"/>
          <w:numId w:val="2"/>
        </w:numPr>
        <w:spacing w:line="360" w:lineRule="auto"/>
        <w:jc w:val="both"/>
        <w:rPr>
          <w:rFonts w:asciiTheme="majorBidi" w:hAnsiTheme="majorBidi" w:cstheme="majorBidi"/>
          <w:b/>
          <w:bCs/>
          <w:sz w:val="24"/>
          <w:szCs w:val="24"/>
          <w:lang w:val="en-US"/>
        </w:rPr>
      </w:pPr>
      <w:r w:rsidRPr="000E23F9">
        <w:rPr>
          <w:rFonts w:asciiTheme="majorBidi" w:hAnsiTheme="majorBidi" w:cstheme="majorBidi"/>
          <w:b/>
          <w:bCs/>
          <w:sz w:val="24"/>
          <w:szCs w:val="24"/>
          <w:lang w:val="en-US"/>
        </w:rPr>
        <w:lastRenderedPageBreak/>
        <w:t>Recommendations:</w:t>
      </w:r>
    </w:p>
    <w:p w14:paraId="40EC0BEC" w14:textId="01FA2EB4" w:rsidR="00883764" w:rsidRPr="000E23F9" w:rsidRDefault="00CB393C" w:rsidP="008B5138">
      <w:pPr>
        <w:spacing w:line="360" w:lineRule="auto"/>
        <w:jc w:val="both"/>
        <w:rPr>
          <w:rFonts w:asciiTheme="majorBidi" w:hAnsiTheme="majorBidi" w:cstheme="majorBidi"/>
          <w:sz w:val="24"/>
          <w:szCs w:val="24"/>
          <w:lang w:val="en-US"/>
        </w:rPr>
      </w:pPr>
      <w:r w:rsidRPr="000E23F9">
        <w:rPr>
          <w:rFonts w:asciiTheme="majorBidi" w:hAnsiTheme="majorBidi" w:cstheme="majorBidi"/>
          <w:sz w:val="24"/>
          <w:szCs w:val="24"/>
          <w:lang w:val="en-US"/>
        </w:rPr>
        <w:t>Based</w:t>
      </w:r>
      <w:r w:rsidR="001A0D7D" w:rsidRPr="000E23F9">
        <w:rPr>
          <w:rFonts w:asciiTheme="majorBidi" w:hAnsiTheme="majorBidi" w:cstheme="majorBidi"/>
          <w:sz w:val="24"/>
          <w:szCs w:val="24"/>
          <w:lang w:val="en-US"/>
        </w:rPr>
        <w:t xml:space="preserve"> on the analysis, it is possible to recommend the following variants that can help hotels integrate AI with humans:</w:t>
      </w:r>
    </w:p>
    <w:p w14:paraId="3A923992" w14:textId="4FB8DEE6" w:rsidR="00883764" w:rsidRPr="000E23F9" w:rsidRDefault="00883764" w:rsidP="008B5138">
      <w:pPr>
        <w:numPr>
          <w:ilvl w:val="0"/>
          <w:numId w:val="3"/>
        </w:numPr>
        <w:spacing w:line="360" w:lineRule="auto"/>
        <w:jc w:val="both"/>
        <w:rPr>
          <w:rFonts w:asciiTheme="majorBidi" w:hAnsiTheme="majorBidi" w:cstheme="majorBidi"/>
          <w:sz w:val="24"/>
          <w:szCs w:val="24"/>
          <w:lang w:val="en-US"/>
        </w:rPr>
      </w:pPr>
      <w:r w:rsidRPr="000E23F9">
        <w:rPr>
          <w:rFonts w:asciiTheme="majorBidi" w:hAnsiTheme="majorBidi" w:cstheme="majorBidi"/>
          <w:b/>
          <w:bCs/>
          <w:sz w:val="24"/>
          <w:szCs w:val="24"/>
          <w:lang w:val="en-US"/>
        </w:rPr>
        <w:t>Invest in Staff Training and Empowerment:</w:t>
      </w:r>
      <w:r w:rsidRPr="000E23F9">
        <w:rPr>
          <w:rFonts w:asciiTheme="majorBidi" w:hAnsiTheme="majorBidi" w:cstheme="majorBidi"/>
          <w:sz w:val="24"/>
          <w:szCs w:val="24"/>
          <w:lang w:val="en-US"/>
        </w:rPr>
        <w:t xml:space="preserve"> </w:t>
      </w:r>
      <w:r w:rsidR="00373D53" w:rsidRPr="000E23F9">
        <w:rPr>
          <w:rFonts w:asciiTheme="majorBidi" w:hAnsiTheme="majorBidi" w:cstheme="majorBidi"/>
          <w:sz w:val="24"/>
          <w:szCs w:val="24"/>
          <w:lang w:val="en-US"/>
        </w:rPr>
        <w:t>Introduce the comprehensive training courses to ensure that the employees are oriented and accustomed to the AI tools. As an example, the front-desk agents could be trained to use chatbots to handle the check-in queries to create more time to meet the clients face-to-face. The housekeeping can use AI-based scheduling applications in order to utilize the optimal route, and it is their task to make rooms friendly.</w:t>
      </w:r>
      <w:r w:rsidRPr="000E23F9">
        <w:rPr>
          <w:rFonts w:asciiTheme="majorBidi" w:hAnsiTheme="majorBidi" w:cstheme="majorBidi"/>
          <w:sz w:val="24"/>
          <w:szCs w:val="24"/>
          <w:lang w:val="en-US"/>
        </w:rPr>
        <w:t xml:space="preserve"> </w:t>
      </w:r>
    </w:p>
    <w:p w14:paraId="16B771E7" w14:textId="5617F1E8" w:rsidR="00883764" w:rsidRPr="000E23F9" w:rsidRDefault="00883764" w:rsidP="008B5138">
      <w:pPr>
        <w:numPr>
          <w:ilvl w:val="0"/>
          <w:numId w:val="3"/>
        </w:numPr>
        <w:spacing w:line="360" w:lineRule="auto"/>
        <w:jc w:val="both"/>
        <w:rPr>
          <w:rFonts w:asciiTheme="majorBidi" w:hAnsiTheme="majorBidi" w:cstheme="majorBidi"/>
          <w:sz w:val="24"/>
          <w:szCs w:val="24"/>
          <w:lang w:val="en-US"/>
        </w:rPr>
      </w:pPr>
      <w:r w:rsidRPr="000E23F9">
        <w:rPr>
          <w:rFonts w:asciiTheme="majorBidi" w:hAnsiTheme="majorBidi" w:cstheme="majorBidi"/>
          <w:b/>
          <w:bCs/>
          <w:sz w:val="24"/>
          <w:szCs w:val="24"/>
          <w:lang w:val="en-US"/>
        </w:rPr>
        <w:t>Preserve the Human Touch with Flexible Options:</w:t>
      </w:r>
      <w:r w:rsidRPr="000E23F9">
        <w:rPr>
          <w:rFonts w:asciiTheme="majorBidi" w:hAnsiTheme="majorBidi" w:cstheme="majorBidi"/>
          <w:sz w:val="24"/>
          <w:szCs w:val="24"/>
          <w:lang w:val="en-US"/>
        </w:rPr>
        <w:t xml:space="preserve"> </w:t>
      </w:r>
      <w:r w:rsidR="00B0660F" w:rsidRPr="000E23F9">
        <w:rPr>
          <w:rFonts w:asciiTheme="majorBidi" w:hAnsiTheme="majorBidi" w:cstheme="majorBidi"/>
          <w:sz w:val="24"/>
          <w:szCs w:val="24"/>
          <w:lang w:val="en-US"/>
        </w:rPr>
        <w:t>Offer the guests an option of automated and human services. Know different preferences: some of the technology-savvy guests will be able to enjoy a digital check-in experience, and other guests can also enjoy face-to-face communication. One such is to provide manned desk and self-service kiosk upon check in or online dining menu and waiter.</w:t>
      </w:r>
      <w:r w:rsidRPr="000E23F9">
        <w:rPr>
          <w:rFonts w:asciiTheme="majorBidi" w:hAnsiTheme="majorBidi" w:cstheme="majorBidi"/>
          <w:sz w:val="24"/>
          <w:szCs w:val="24"/>
          <w:lang w:val="en-US"/>
        </w:rPr>
        <w:t xml:space="preserve"> </w:t>
      </w:r>
    </w:p>
    <w:p w14:paraId="169978EC" w14:textId="59AA9810" w:rsidR="00883764" w:rsidRPr="000E23F9" w:rsidRDefault="00883764" w:rsidP="008B5138">
      <w:pPr>
        <w:numPr>
          <w:ilvl w:val="0"/>
          <w:numId w:val="3"/>
        </w:numPr>
        <w:spacing w:line="360" w:lineRule="auto"/>
        <w:jc w:val="both"/>
        <w:rPr>
          <w:rFonts w:asciiTheme="majorBidi" w:hAnsiTheme="majorBidi" w:cstheme="majorBidi"/>
          <w:sz w:val="24"/>
          <w:szCs w:val="24"/>
          <w:lang w:val="en-US"/>
        </w:rPr>
      </w:pPr>
      <w:r w:rsidRPr="000E23F9">
        <w:rPr>
          <w:rFonts w:asciiTheme="majorBidi" w:hAnsiTheme="majorBidi" w:cstheme="majorBidi"/>
          <w:b/>
          <w:bCs/>
          <w:sz w:val="24"/>
          <w:szCs w:val="24"/>
          <w:lang w:val="en-US"/>
        </w:rPr>
        <w:t>Uphold Data Privacy and Trust:</w:t>
      </w:r>
      <w:r w:rsidRPr="000E23F9">
        <w:rPr>
          <w:rFonts w:asciiTheme="majorBidi" w:hAnsiTheme="majorBidi" w:cstheme="majorBidi"/>
          <w:sz w:val="24"/>
          <w:szCs w:val="24"/>
          <w:lang w:val="en-US"/>
        </w:rPr>
        <w:t xml:space="preserve"> </w:t>
      </w:r>
      <w:r w:rsidR="00275408" w:rsidRPr="000E23F9">
        <w:rPr>
          <w:rFonts w:asciiTheme="majorBidi" w:hAnsiTheme="majorBidi" w:cstheme="majorBidi"/>
          <w:sz w:val="24"/>
          <w:szCs w:val="24"/>
          <w:lang w:val="en-US"/>
        </w:rPr>
        <w:t>Enforce stringent data management to protect visitor data. Explain the way the data about the guest is collected and used to make such information more personal and ensure an informed consent is given. Hotels remain trustworthy with information, which is the core of luxury service. Additionally, remember about the ethical considerations in this matter (e.g., no facial recognition without permission) so as not to overdo it.</w:t>
      </w:r>
      <w:r w:rsidR="00A22603" w:rsidRPr="000E23F9">
        <w:rPr>
          <w:rFonts w:asciiTheme="majorBidi" w:hAnsiTheme="majorBidi" w:cstheme="majorBidi"/>
          <w:sz w:val="24"/>
          <w:szCs w:val="24"/>
          <w:lang w:val="en-US"/>
        </w:rPr>
        <w:t xml:space="preserve"> </w:t>
      </w:r>
    </w:p>
    <w:p w14:paraId="18C0AC96" w14:textId="50EA7978" w:rsidR="00883764" w:rsidRPr="000E23F9" w:rsidRDefault="00883764" w:rsidP="008B5138">
      <w:pPr>
        <w:numPr>
          <w:ilvl w:val="0"/>
          <w:numId w:val="3"/>
        </w:numPr>
        <w:spacing w:line="360" w:lineRule="auto"/>
        <w:jc w:val="both"/>
        <w:rPr>
          <w:rFonts w:asciiTheme="majorBidi" w:hAnsiTheme="majorBidi" w:cstheme="majorBidi"/>
          <w:sz w:val="24"/>
          <w:szCs w:val="24"/>
          <w:lang w:val="en-US"/>
        </w:rPr>
      </w:pPr>
      <w:r w:rsidRPr="000E23F9">
        <w:rPr>
          <w:rFonts w:asciiTheme="majorBidi" w:hAnsiTheme="majorBidi" w:cstheme="majorBidi"/>
          <w:b/>
          <w:bCs/>
          <w:sz w:val="24"/>
          <w:szCs w:val="24"/>
          <w:lang w:val="en-US"/>
        </w:rPr>
        <w:t>Foster Ongoing Innovation with Human Oversight:</w:t>
      </w:r>
      <w:r w:rsidRPr="000E23F9">
        <w:rPr>
          <w:rFonts w:asciiTheme="majorBidi" w:hAnsiTheme="majorBidi" w:cstheme="majorBidi"/>
          <w:sz w:val="24"/>
          <w:szCs w:val="24"/>
          <w:lang w:val="en-US"/>
        </w:rPr>
        <w:t xml:space="preserve"> </w:t>
      </w:r>
      <w:r w:rsidR="00EC5681" w:rsidRPr="000E23F9">
        <w:rPr>
          <w:rFonts w:asciiTheme="majorBidi" w:hAnsiTheme="majorBidi" w:cstheme="majorBidi"/>
          <w:sz w:val="24"/>
          <w:szCs w:val="24"/>
          <w:lang w:val="en-US"/>
        </w:rPr>
        <w:t>Continue testing new AI tools on employees and visitors and keep deploying. Using the voice-activated room assistant as an example, it should be tested in the chosen floors and the feedback regarding the real convenience addition should be received. Cross-functional teams- Build teams that co-design. Do not leave a human behind in essential choices: e.g., AI will see a chance of an upsell but a human is supposed to initiate it with a smile.</w:t>
      </w:r>
      <w:r w:rsidRPr="000E23F9">
        <w:rPr>
          <w:rFonts w:asciiTheme="majorBidi" w:hAnsiTheme="majorBidi" w:cstheme="majorBidi"/>
          <w:sz w:val="24"/>
          <w:szCs w:val="24"/>
          <w:lang w:val="en-US"/>
        </w:rPr>
        <w:t xml:space="preserve"> </w:t>
      </w:r>
    </w:p>
    <w:p w14:paraId="32A9A878" w14:textId="60A7B00D" w:rsidR="00883764" w:rsidRPr="000E23F9" w:rsidRDefault="00883764" w:rsidP="008B5138">
      <w:pPr>
        <w:numPr>
          <w:ilvl w:val="0"/>
          <w:numId w:val="3"/>
        </w:numPr>
        <w:spacing w:line="360" w:lineRule="auto"/>
        <w:jc w:val="both"/>
        <w:rPr>
          <w:rFonts w:asciiTheme="majorBidi" w:hAnsiTheme="majorBidi" w:cstheme="majorBidi"/>
          <w:sz w:val="24"/>
          <w:szCs w:val="24"/>
          <w:lang w:val="en-US"/>
        </w:rPr>
      </w:pPr>
      <w:r w:rsidRPr="000E23F9">
        <w:rPr>
          <w:rFonts w:asciiTheme="majorBidi" w:hAnsiTheme="majorBidi" w:cstheme="majorBidi"/>
          <w:b/>
          <w:bCs/>
          <w:sz w:val="24"/>
          <w:szCs w:val="24"/>
          <w:lang w:val="en-US"/>
        </w:rPr>
        <w:t>Support Guest Digital Literacy:</w:t>
      </w:r>
      <w:r w:rsidRPr="000E23F9">
        <w:rPr>
          <w:rFonts w:asciiTheme="majorBidi" w:hAnsiTheme="majorBidi" w:cstheme="majorBidi"/>
          <w:sz w:val="24"/>
          <w:szCs w:val="24"/>
          <w:lang w:val="en-US"/>
        </w:rPr>
        <w:t xml:space="preserve"> </w:t>
      </w:r>
      <w:r w:rsidR="000A4876" w:rsidRPr="000E23F9">
        <w:rPr>
          <w:rFonts w:asciiTheme="majorBidi" w:hAnsiTheme="majorBidi" w:cstheme="majorBidi"/>
          <w:sz w:val="24"/>
          <w:szCs w:val="24"/>
          <w:lang w:val="en-US"/>
        </w:rPr>
        <w:t xml:space="preserve">Provide ease of use in onboarding tech tools. </w:t>
      </w:r>
      <w:r w:rsidR="00E838AB" w:rsidRPr="000E23F9">
        <w:rPr>
          <w:rFonts w:asciiTheme="majorBidi" w:hAnsiTheme="majorBidi" w:cstheme="majorBidi"/>
          <w:sz w:val="24"/>
          <w:szCs w:val="24"/>
          <w:lang w:val="en-US"/>
        </w:rPr>
        <w:t xml:space="preserve">Make employees demonstrate to the guests on how to use the apps or the self-service kiosks. The adoption and satisfaction of the guests is also improved by ensuring that the guests are not </w:t>
      </w:r>
      <w:r w:rsidR="00E838AB" w:rsidRPr="000E23F9">
        <w:rPr>
          <w:rFonts w:asciiTheme="majorBidi" w:hAnsiTheme="majorBidi" w:cstheme="majorBidi"/>
          <w:sz w:val="24"/>
          <w:szCs w:val="24"/>
          <w:lang w:val="en-US"/>
        </w:rPr>
        <w:lastRenderedPageBreak/>
        <w:t xml:space="preserve">afraid of technology. To some extent, a message that introduces (a short piece of writing such as: Our chatbot Henry is capable of performing the most frequent requests; you can call the front desk any time) will create the right expectations. </w:t>
      </w:r>
      <w:r w:rsidR="000A4876" w:rsidRPr="000E23F9">
        <w:rPr>
          <w:rFonts w:asciiTheme="majorBidi" w:hAnsiTheme="majorBidi" w:cstheme="majorBidi"/>
          <w:sz w:val="24"/>
          <w:szCs w:val="24"/>
          <w:lang w:val="en-US"/>
        </w:rPr>
        <w:t>This customized technology orientation merges the advantages of the two worlds.</w:t>
      </w:r>
    </w:p>
    <w:p w14:paraId="254820DB" w14:textId="71616852" w:rsidR="00685A98" w:rsidRPr="000E23F9" w:rsidRDefault="00685A98" w:rsidP="008B5138">
      <w:pPr>
        <w:spacing w:line="360" w:lineRule="auto"/>
        <w:jc w:val="both"/>
        <w:rPr>
          <w:rFonts w:asciiTheme="majorBidi" w:hAnsiTheme="majorBidi" w:cstheme="majorBidi"/>
          <w:sz w:val="24"/>
          <w:szCs w:val="24"/>
          <w:lang w:val="en-US"/>
        </w:rPr>
      </w:pPr>
      <w:r w:rsidRPr="000E23F9">
        <w:rPr>
          <w:rFonts w:asciiTheme="majorBidi" w:hAnsiTheme="majorBidi" w:cstheme="majorBidi"/>
          <w:sz w:val="24"/>
          <w:szCs w:val="24"/>
          <w:lang w:val="en-US"/>
        </w:rPr>
        <w:t xml:space="preserve"> </w:t>
      </w:r>
    </w:p>
    <w:p w14:paraId="12855D47" w14:textId="09C12E2C" w:rsidR="00685A98" w:rsidRPr="000E23F9" w:rsidRDefault="00685A98" w:rsidP="008B5138">
      <w:pPr>
        <w:pStyle w:val="Prrafodelista"/>
        <w:numPr>
          <w:ilvl w:val="0"/>
          <w:numId w:val="2"/>
        </w:numPr>
        <w:spacing w:line="360" w:lineRule="auto"/>
        <w:jc w:val="both"/>
        <w:rPr>
          <w:rFonts w:asciiTheme="majorBidi" w:hAnsiTheme="majorBidi" w:cstheme="majorBidi"/>
          <w:b/>
          <w:bCs/>
          <w:sz w:val="24"/>
          <w:szCs w:val="24"/>
          <w:lang w:val="en-US"/>
        </w:rPr>
      </w:pPr>
      <w:r w:rsidRPr="000E23F9">
        <w:rPr>
          <w:rFonts w:asciiTheme="majorBidi" w:hAnsiTheme="majorBidi" w:cstheme="majorBidi"/>
          <w:b/>
          <w:bCs/>
          <w:sz w:val="24"/>
          <w:szCs w:val="24"/>
          <w:lang w:val="en-US"/>
        </w:rPr>
        <w:t>References</w:t>
      </w:r>
      <w:r w:rsidR="000B6C2D" w:rsidRPr="000E23F9">
        <w:rPr>
          <w:rFonts w:asciiTheme="majorBidi" w:hAnsiTheme="majorBidi" w:cstheme="majorBidi"/>
          <w:b/>
          <w:bCs/>
          <w:sz w:val="24"/>
          <w:szCs w:val="24"/>
          <w:lang w:val="en-US"/>
        </w:rPr>
        <w:t>:</w:t>
      </w:r>
    </w:p>
    <w:p w14:paraId="5123E3F1" w14:textId="77777777" w:rsidR="00E356BC" w:rsidRPr="000E23F9" w:rsidRDefault="00E356BC" w:rsidP="008B5138">
      <w:pPr>
        <w:spacing w:line="360" w:lineRule="auto"/>
        <w:ind w:left="720" w:hanging="720"/>
        <w:rPr>
          <w:rFonts w:asciiTheme="majorBidi" w:hAnsiTheme="majorBidi" w:cstheme="majorBidi"/>
          <w:sz w:val="24"/>
          <w:szCs w:val="24"/>
          <w:lang w:val="en-US"/>
        </w:rPr>
      </w:pPr>
      <w:r w:rsidRPr="000E23F9">
        <w:rPr>
          <w:rFonts w:asciiTheme="majorBidi" w:hAnsiTheme="majorBidi" w:cstheme="majorBidi"/>
          <w:sz w:val="24"/>
          <w:szCs w:val="24"/>
          <w:lang w:val="en-US"/>
        </w:rPr>
        <w:t xml:space="preserve">Banta, P. and Milton, </w:t>
      </w:r>
      <w:proofErr w:type="spellStart"/>
      <w:r w:rsidRPr="000E23F9">
        <w:rPr>
          <w:rFonts w:asciiTheme="majorBidi" w:hAnsiTheme="majorBidi" w:cstheme="majorBidi"/>
          <w:sz w:val="24"/>
          <w:szCs w:val="24"/>
          <w:lang w:val="en-US"/>
        </w:rPr>
        <w:t>Dr.T</w:t>
      </w:r>
      <w:proofErr w:type="spellEnd"/>
      <w:r w:rsidRPr="000E23F9">
        <w:rPr>
          <w:rFonts w:asciiTheme="majorBidi" w:hAnsiTheme="majorBidi" w:cstheme="majorBidi"/>
          <w:sz w:val="24"/>
          <w:szCs w:val="24"/>
          <w:lang w:val="en-US"/>
        </w:rPr>
        <w:t xml:space="preserve">. (2025). AI in Hospitality: Transforming Guest Experiences and Operational Efficiency in Smart Hotels. </w:t>
      </w:r>
      <w:r w:rsidRPr="000E23F9">
        <w:rPr>
          <w:rFonts w:asciiTheme="majorBidi" w:hAnsiTheme="majorBidi" w:cstheme="majorBidi"/>
          <w:i/>
          <w:iCs/>
          <w:sz w:val="24"/>
          <w:szCs w:val="24"/>
          <w:lang w:val="en-US"/>
        </w:rPr>
        <w:t>International Journal for Multidimensional Research Perspectives</w:t>
      </w:r>
      <w:r w:rsidRPr="000E23F9">
        <w:rPr>
          <w:rFonts w:asciiTheme="majorBidi" w:hAnsiTheme="majorBidi" w:cstheme="majorBidi"/>
          <w:sz w:val="24"/>
          <w:szCs w:val="24"/>
          <w:lang w:val="en-US"/>
        </w:rPr>
        <w:t xml:space="preserve">, 3(7), pp.58–68. </w:t>
      </w:r>
      <w:proofErr w:type="spellStart"/>
      <w:r w:rsidRPr="000E23F9">
        <w:rPr>
          <w:rFonts w:asciiTheme="majorBidi" w:hAnsiTheme="majorBidi" w:cstheme="majorBidi"/>
          <w:sz w:val="24"/>
          <w:szCs w:val="24"/>
          <w:lang w:val="en-US"/>
        </w:rPr>
        <w:t>doi:https</w:t>
      </w:r>
      <w:proofErr w:type="spellEnd"/>
      <w:r w:rsidRPr="000E23F9">
        <w:rPr>
          <w:rFonts w:asciiTheme="majorBidi" w:hAnsiTheme="majorBidi" w:cstheme="majorBidi"/>
          <w:sz w:val="24"/>
          <w:szCs w:val="24"/>
          <w:lang w:val="en-US"/>
        </w:rPr>
        <w:t>://doi.org/10.61877/ijmrp.v3i7.292.</w:t>
      </w:r>
    </w:p>
    <w:p w14:paraId="68EC694B" w14:textId="77777777" w:rsidR="00E356BC" w:rsidRPr="000E23F9" w:rsidRDefault="00E356BC" w:rsidP="008B5138">
      <w:pPr>
        <w:spacing w:line="360" w:lineRule="auto"/>
        <w:ind w:left="720" w:hanging="720"/>
        <w:rPr>
          <w:rFonts w:asciiTheme="majorBidi" w:hAnsiTheme="majorBidi" w:cstheme="majorBidi"/>
          <w:sz w:val="24"/>
          <w:szCs w:val="24"/>
          <w:lang w:val="en-US"/>
        </w:rPr>
      </w:pPr>
      <w:proofErr w:type="spellStart"/>
      <w:r w:rsidRPr="000E23F9">
        <w:rPr>
          <w:rFonts w:asciiTheme="majorBidi" w:hAnsiTheme="majorBidi" w:cstheme="majorBidi"/>
          <w:sz w:val="24"/>
          <w:szCs w:val="24"/>
          <w:lang w:val="en-US"/>
        </w:rPr>
        <w:t>cdeguzman</w:t>
      </w:r>
      <w:proofErr w:type="spellEnd"/>
      <w:r w:rsidRPr="000E23F9">
        <w:rPr>
          <w:rFonts w:asciiTheme="majorBidi" w:hAnsiTheme="majorBidi" w:cstheme="majorBidi"/>
          <w:sz w:val="24"/>
          <w:szCs w:val="24"/>
          <w:lang w:val="en-US"/>
        </w:rPr>
        <w:t xml:space="preserve"> (2024). </w:t>
      </w:r>
      <w:r w:rsidRPr="000E23F9">
        <w:rPr>
          <w:rFonts w:asciiTheme="majorBidi" w:hAnsiTheme="majorBidi" w:cstheme="majorBidi"/>
          <w:i/>
          <w:iCs/>
          <w:sz w:val="24"/>
          <w:szCs w:val="24"/>
          <w:lang w:val="en-US"/>
        </w:rPr>
        <w:t xml:space="preserve">The Emotional Impacts of AI in the Workplace - </w:t>
      </w:r>
      <w:proofErr w:type="spellStart"/>
      <w:r w:rsidRPr="000E23F9">
        <w:rPr>
          <w:rFonts w:asciiTheme="majorBidi" w:hAnsiTheme="majorBidi" w:cstheme="majorBidi"/>
          <w:i/>
          <w:iCs/>
          <w:sz w:val="24"/>
          <w:szCs w:val="24"/>
          <w:lang w:val="en-US"/>
        </w:rPr>
        <w:t>WorkProud</w:t>
      </w:r>
      <w:proofErr w:type="spellEnd"/>
      <w:r w:rsidRPr="000E23F9">
        <w:rPr>
          <w:rFonts w:asciiTheme="majorBidi" w:hAnsiTheme="majorBidi" w:cstheme="majorBidi"/>
          <w:sz w:val="24"/>
          <w:szCs w:val="24"/>
          <w:lang w:val="en-US"/>
        </w:rPr>
        <w:t xml:space="preserve">. [online] </w:t>
      </w:r>
      <w:proofErr w:type="spellStart"/>
      <w:r w:rsidRPr="000E23F9">
        <w:rPr>
          <w:rFonts w:asciiTheme="majorBidi" w:hAnsiTheme="majorBidi" w:cstheme="majorBidi"/>
          <w:sz w:val="24"/>
          <w:szCs w:val="24"/>
          <w:lang w:val="en-US"/>
        </w:rPr>
        <w:t>WorkProud</w:t>
      </w:r>
      <w:proofErr w:type="spellEnd"/>
      <w:r w:rsidRPr="000E23F9">
        <w:rPr>
          <w:rFonts w:asciiTheme="majorBidi" w:hAnsiTheme="majorBidi" w:cstheme="majorBidi"/>
          <w:sz w:val="24"/>
          <w:szCs w:val="24"/>
          <w:lang w:val="en-US"/>
        </w:rPr>
        <w:t>. Available at: https://workproud.com/blog/the-emotional-impacts-of-ai-in-the-workplace/.</w:t>
      </w:r>
    </w:p>
    <w:p w14:paraId="50904CCB" w14:textId="77777777" w:rsidR="00E356BC" w:rsidRPr="000E23F9" w:rsidRDefault="00E356BC" w:rsidP="008B5138">
      <w:pPr>
        <w:spacing w:line="360" w:lineRule="auto"/>
        <w:ind w:left="720" w:hanging="720"/>
        <w:rPr>
          <w:rFonts w:asciiTheme="majorBidi" w:hAnsiTheme="majorBidi" w:cstheme="majorBidi"/>
          <w:sz w:val="24"/>
          <w:szCs w:val="24"/>
          <w:lang w:val="en-US"/>
        </w:rPr>
      </w:pPr>
      <w:r w:rsidRPr="000E23F9">
        <w:rPr>
          <w:rFonts w:asciiTheme="majorBidi" w:hAnsiTheme="majorBidi" w:cstheme="majorBidi"/>
          <w:sz w:val="24"/>
          <w:szCs w:val="24"/>
          <w:lang w:val="en-US"/>
        </w:rPr>
        <w:t xml:space="preserve">glion.edu (2025). </w:t>
      </w:r>
      <w:r w:rsidRPr="000E23F9">
        <w:rPr>
          <w:rFonts w:asciiTheme="majorBidi" w:hAnsiTheme="majorBidi" w:cstheme="majorBidi"/>
          <w:i/>
          <w:iCs/>
          <w:sz w:val="24"/>
          <w:szCs w:val="24"/>
          <w:lang w:val="en-US"/>
        </w:rPr>
        <w:t>AI in the hospitality industry: how technology is shaping the guest experience</w:t>
      </w:r>
      <w:r w:rsidRPr="000E23F9">
        <w:rPr>
          <w:rFonts w:asciiTheme="majorBidi" w:hAnsiTheme="majorBidi" w:cstheme="majorBidi"/>
          <w:sz w:val="24"/>
          <w:szCs w:val="24"/>
          <w:lang w:val="en-US"/>
        </w:rPr>
        <w:t>. [online] Glion. Available at: https://www.glion.edu/magazine/ai-hospitality-guest-experience/.</w:t>
      </w:r>
    </w:p>
    <w:p w14:paraId="4ADEECD3" w14:textId="77777777" w:rsidR="00E356BC" w:rsidRPr="000E23F9" w:rsidRDefault="00E356BC" w:rsidP="008B5138">
      <w:pPr>
        <w:spacing w:line="360" w:lineRule="auto"/>
        <w:ind w:left="720" w:hanging="720"/>
        <w:rPr>
          <w:rFonts w:asciiTheme="majorBidi" w:hAnsiTheme="majorBidi" w:cstheme="majorBidi"/>
          <w:sz w:val="24"/>
          <w:szCs w:val="24"/>
          <w:lang w:val="en-US"/>
        </w:rPr>
      </w:pPr>
      <w:r w:rsidRPr="000E23F9">
        <w:rPr>
          <w:rFonts w:asciiTheme="majorBidi" w:hAnsiTheme="majorBidi" w:cstheme="majorBidi"/>
          <w:sz w:val="24"/>
          <w:szCs w:val="24"/>
          <w:lang w:val="en-US"/>
        </w:rPr>
        <w:t xml:space="preserve">Hudson, S. (2025). </w:t>
      </w:r>
      <w:r w:rsidRPr="000E23F9">
        <w:rPr>
          <w:rFonts w:asciiTheme="majorBidi" w:hAnsiTheme="majorBidi" w:cstheme="majorBidi"/>
          <w:i/>
          <w:iCs/>
          <w:sz w:val="24"/>
          <w:szCs w:val="24"/>
          <w:lang w:val="en-US"/>
        </w:rPr>
        <w:t>Artificial Intelligence: No Substitute for the Human Touch in Hospitality</w:t>
      </w:r>
      <w:r w:rsidRPr="000E23F9">
        <w:rPr>
          <w:rFonts w:asciiTheme="majorBidi" w:hAnsiTheme="majorBidi" w:cstheme="majorBidi"/>
          <w:sz w:val="24"/>
          <w:szCs w:val="24"/>
          <w:lang w:val="en-US"/>
        </w:rPr>
        <w:t>. [online] Hospitality Net. Available at: https://www.hospitalitynet.org/opinion/4127376.html.</w:t>
      </w:r>
    </w:p>
    <w:p w14:paraId="653035C3" w14:textId="77777777" w:rsidR="00E356BC" w:rsidRPr="000E23F9" w:rsidRDefault="00E356BC" w:rsidP="008B5138">
      <w:pPr>
        <w:spacing w:line="360" w:lineRule="auto"/>
        <w:ind w:left="720" w:hanging="720"/>
        <w:rPr>
          <w:rFonts w:asciiTheme="majorBidi" w:hAnsiTheme="majorBidi" w:cstheme="majorBidi"/>
          <w:sz w:val="24"/>
          <w:szCs w:val="24"/>
          <w:lang w:val="en-US"/>
        </w:rPr>
      </w:pPr>
      <w:r w:rsidRPr="000E23F9">
        <w:rPr>
          <w:rFonts w:asciiTheme="majorBidi" w:hAnsiTheme="majorBidi" w:cstheme="majorBidi"/>
          <w:sz w:val="24"/>
          <w:szCs w:val="24"/>
          <w:lang w:val="en-US"/>
        </w:rPr>
        <w:t xml:space="preserve">Ivanović, M. (2024). </w:t>
      </w:r>
      <w:r w:rsidRPr="000E23F9">
        <w:rPr>
          <w:rFonts w:asciiTheme="majorBidi" w:hAnsiTheme="majorBidi" w:cstheme="majorBidi"/>
          <w:i/>
          <w:iCs/>
          <w:sz w:val="24"/>
          <w:szCs w:val="24"/>
          <w:lang w:val="en-US"/>
        </w:rPr>
        <w:t>Why your hotel needs a chatbot</w:t>
      </w:r>
      <w:r w:rsidRPr="000E23F9">
        <w:rPr>
          <w:rFonts w:asciiTheme="majorBidi" w:hAnsiTheme="majorBidi" w:cstheme="majorBidi"/>
          <w:sz w:val="24"/>
          <w:szCs w:val="24"/>
          <w:lang w:val="en-US"/>
        </w:rPr>
        <w:t>. [online] Infobip. Available at: https://www.infobip.com/blog/why-you-need-a-hotel-chatbot.</w:t>
      </w:r>
    </w:p>
    <w:p w14:paraId="058B7540" w14:textId="77777777" w:rsidR="00E356BC" w:rsidRPr="000E23F9" w:rsidRDefault="00E356BC" w:rsidP="008B5138">
      <w:pPr>
        <w:spacing w:line="360" w:lineRule="auto"/>
        <w:ind w:left="720" w:hanging="720"/>
        <w:rPr>
          <w:rFonts w:asciiTheme="majorBidi" w:hAnsiTheme="majorBidi" w:cstheme="majorBidi"/>
          <w:sz w:val="24"/>
          <w:szCs w:val="24"/>
          <w:lang w:val="en-US"/>
        </w:rPr>
      </w:pPr>
      <w:r w:rsidRPr="000E23F9">
        <w:rPr>
          <w:rFonts w:asciiTheme="majorBidi" w:hAnsiTheme="majorBidi" w:cstheme="majorBidi"/>
          <w:sz w:val="24"/>
          <w:szCs w:val="24"/>
          <w:lang w:val="en-US"/>
        </w:rPr>
        <w:t xml:space="preserve">Lam, R. (2025). </w:t>
      </w:r>
      <w:r w:rsidRPr="000E23F9">
        <w:rPr>
          <w:rFonts w:asciiTheme="majorBidi" w:hAnsiTheme="majorBidi" w:cstheme="majorBidi"/>
          <w:i/>
          <w:iCs/>
          <w:sz w:val="24"/>
          <w:szCs w:val="24"/>
          <w:lang w:val="en-US"/>
        </w:rPr>
        <w:t>Hong Kong, 7 April 2025 – Mandarin Oriental Hotel Group is delighted to announce...</w:t>
      </w:r>
      <w:r w:rsidRPr="000E23F9">
        <w:rPr>
          <w:rFonts w:asciiTheme="majorBidi" w:hAnsiTheme="majorBidi" w:cstheme="majorBidi"/>
          <w:sz w:val="24"/>
          <w:szCs w:val="24"/>
          <w:lang w:val="en-US"/>
        </w:rPr>
        <w:t xml:space="preserve"> [online] Mandarin Oriental. Available at: https://press.mandarinoriental.com/enhanced-fans-of-mo-and-guest-app.</w:t>
      </w:r>
    </w:p>
    <w:p w14:paraId="521DD1F2" w14:textId="77777777" w:rsidR="00E356BC" w:rsidRPr="000E23F9" w:rsidRDefault="00E356BC" w:rsidP="008B5138">
      <w:pPr>
        <w:spacing w:line="360" w:lineRule="auto"/>
        <w:ind w:left="720" w:hanging="720"/>
        <w:rPr>
          <w:rFonts w:asciiTheme="majorBidi" w:hAnsiTheme="majorBidi" w:cstheme="majorBidi"/>
          <w:sz w:val="24"/>
          <w:szCs w:val="24"/>
          <w:lang w:val="en-US"/>
        </w:rPr>
      </w:pPr>
      <w:r w:rsidRPr="000E23F9">
        <w:rPr>
          <w:rFonts w:asciiTheme="majorBidi" w:hAnsiTheme="majorBidi" w:cstheme="majorBidi"/>
          <w:sz w:val="24"/>
          <w:szCs w:val="24"/>
          <w:lang w:val="en-US"/>
        </w:rPr>
        <w:t xml:space="preserve">Leff, G. (2025). </w:t>
      </w:r>
      <w:r w:rsidRPr="000E23F9">
        <w:rPr>
          <w:rFonts w:asciiTheme="majorBidi" w:hAnsiTheme="majorBidi" w:cstheme="majorBidi"/>
          <w:i/>
          <w:iCs/>
          <w:sz w:val="24"/>
          <w:szCs w:val="24"/>
          <w:lang w:val="en-US"/>
        </w:rPr>
        <w:t>Starting Today, Marriott’s AI Takes Control Of Room Upgrades—Forget Charm, Algorithm Decides If You Deserve A Suite</w:t>
      </w:r>
      <w:r w:rsidRPr="000E23F9">
        <w:rPr>
          <w:rFonts w:asciiTheme="majorBidi" w:hAnsiTheme="majorBidi" w:cstheme="majorBidi"/>
          <w:sz w:val="24"/>
          <w:szCs w:val="24"/>
          <w:lang w:val="en-US"/>
        </w:rPr>
        <w:t>. [online] View from the Wing. Available at: https://viewfromthewing.com/starting-today-marriotts-ai-takes-control-of-room-upgrades-forget-charm-algorithm-decides-if-you-deserve-a-suite/ [Accessed 3 Feb. 2026].</w:t>
      </w:r>
    </w:p>
    <w:p w14:paraId="5D0C0582" w14:textId="77777777" w:rsidR="00E356BC" w:rsidRPr="000E23F9" w:rsidRDefault="00E356BC" w:rsidP="008B5138">
      <w:pPr>
        <w:spacing w:line="360" w:lineRule="auto"/>
        <w:ind w:left="720" w:hanging="720"/>
        <w:rPr>
          <w:rFonts w:asciiTheme="majorBidi" w:hAnsiTheme="majorBidi" w:cstheme="majorBidi"/>
          <w:sz w:val="24"/>
          <w:szCs w:val="24"/>
          <w:lang w:val="en-US"/>
        </w:rPr>
      </w:pPr>
      <w:r w:rsidRPr="000E23F9">
        <w:rPr>
          <w:rFonts w:asciiTheme="majorBidi" w:hAnsiTheme="majorBidi" w:cstheme="majorBidi"/>
          <w:sz w:val="24"/>
          <w:szCs w:val="24"/>
          <w:lang w:val="en-US"/>
        </w:rPr>
        <w:lastRenderedPageBreak/>
        <w:t xml:space="preserve">Lewis (2025). </w:t>
      </w:r>
      <w:r w:rsidRPr="000E23F9">
        <w:rPr>
          <w:rFonts w:asciiTheme="majorBidi" w:hAnsiTheme="majorBidi" w:cstheme="majorBidi"/>
          <w:i/>
          <w:iCs/>
          <w:sz w:val="24"/>
          <w:szCs w:val="24"/>
          <w:lang w:val="en-US"/>
        </w:rPr>
        <w:t>Artificial Intelligence for Hotel Business: A New Era</w:t>
      </w:r>
      <w:r w:rsidRPr="000E23F9">
        <w:rPr>
          <w:rFonts w:asciiTheme="majorBidi" w:hAnsiTheme="majorBidi" w:cstheme="majorBidi"/>
          <w:sz w:val="24"/>
          <w:szCs w:val="24"/>
          <w:lang w:val="en-US"/>
        </w:rPr>
        <w:t>. [online] Fanruan.com. Available at: https://www.fanruan.com/en/blog/artificial-intelligence-for-hotel-business.</w:t>
      </w:r>
    </w:p>
    <w:p w14:paraId="313C28D7" w14:textId="77777777" w:rsidR="00E356BC" w:rsidRPr="000E23F9" w:rsidRDefault="00E356BC" w:rsidP="008B5138">
      <w:pPr>
        <w:spacing w:line="360" w:lineRule="auto"/>
        <w:ind w:left="720" w:hanging="720"/>
        <w:rPr>
          <w:rFonts w:asciiTheme="majorBidi" w:hAnsiTheme="majorBidi" w:cstheme="majorBidi"/>
          <w:sz w:val="24"/>
          <w:szCs w:val="24"/>
          <w:lang w:val="en-US"/>
        </w:rPr>
      </w:pPr>
      <w:r w:rsidRPr="000E23F9">
        <w:rPr>
          <w:rFonts w:asciiTheme="majorBidi" w:hAnsiTheme="majorBidi" w:cstheme="majorBidi"/>
          <w:sz w:val="24"/>
          <w:szCs w:val="24"/>
          <w:lang w:val="en-US"/>
        </w:rPr>
        <w:t xml:space="preserve">Majid (2025). </w:t>
      </w:r>
      <w:r w:rsidRPr="000E23F9">
        <w:rPr>
          <w:rFonts w:asciiTheme="majorBidi" w:hAnsiTheme="majorBidi" w:cstheme="majorBidi"/>
          <w:i/>
          <w:iCs/>
          <w:sz w:val="24"/>
          <w:szCs w:val="24"/>
          <w:lang w:val="en-US"/>
        </w:rPr>
        <w:t>How Marriott Is Using AI to Transform Hospitality | Purple Square AI</w:t>
      </w:r>
      <w:r w:rsidRPr="000E23F9">
        <w:rPr>
          <w:rFonts w:asciiTheme="majorBidi" w:hAnsiTheme="majorBidi" w:cstheme="majorBidi"/>
          <w:sz w:val="24"/>
          <w:szCs w:val="24"/>
          <w:lang w:val="en-US"/>
        </w:rPr>
        <w:t>. [online] Purple Square AI. Available at: https://purplesquareai.com/how-marriott-is-using-ai-to-transform-hospitality/.</w:t>
      </w:r>
    </w:p>
    <w:p w14:paraId="6BF7870F" w14:textId="77777777" w:rsidR="00E356BC" w:rsidRPr="000E23F9" w:rsidRDefault="00E356BC" w:rsidP="008B5138">
      <w:pPr>
        <w:spacing w:line="360" w:lineRule="auto"/>
        <w:ind w:left="720" w:hanging="720"/>
        <w:rPr>
          <w:rFonts w:asciiTheme="majorBidi" w:hAnsiTheme="majorBidi" w:cstheme="majorBidi"/>
          <w:sz w:val="24"/>
          <w:szCs w:val="24"/>
          <w:lang w:val="en-US"/>
        </w:rPr>
      </w:pPr>
      <w:r w:rsidRPr="000E23F9">
        <w:rPr>
          <w:rFonts w:asciiTheme="majorBidi" w:hAnsiTheme="majorBidi" w:cstheme="majorBidi"/>
          <w:sz w:val="24"/>
          <w:szCs w:val="24"/>
          <w:lang w:val="en-US"/>
        </w:rPr>
        <w:t xml:space="preserve">McDowell, A. (2025). </w:t>
      </w:r>
      <w:r w:rsidRPr="000E23F9">
        <w:rPr>
          <w:rFonts w:asciiTheme="majorBidi" w:hAnsiTheme="majorBidi" w:cstheme="majorBidi"/>
          <w:i/>
          <w:iCs/>
          <w:sz w:val="24"/>
          <w:szCs w:val="24"/>
          <w:lang w:val="en-US"/>
        </w:rPr>
        <w:t>How AI Chatbots for Hotels Are Revolutionizing Guest Engagement</w:t>
      </w:r>
      <w:r w:rsidRPr="000E23F9">
        <w:rPr>
          <w:rFonts w:asciiTheme="majorBidi" w:hAnsiTheme="majorBidi" w:cstheme="majorBidi"/>
          <w:sz w:val="24"/>
          <w:szCs w:val="24"/>
          <w:lang w:val="en-US"/>
        </w:rPr>
        <w:t>. [online] Canarytechnologies.com. Available at: https://www.canarytechnologies.com/post/ai-chatbots-for-hotels.</w:t>
      </w:r>
    </w:p>
    <w:p w14:paraId="12054B2E" w14:textId="77777777" w:rsidR="00E356BC" w:rsidRPr="000E23F9" w:rsidRDefault="00E356BC" w:rsidP="008B5138">
      <w:pPr>
        <w:spacing w:line="360" w:lineRule="auto"/>
        <w:ind w:left="720" w:hanging="720"/>
        <w:rPr>
          <w:rFonts w:asciiTheme="majorBidi" w:hAnsiTheme="majorBidi" w:cstheme="majorBidi"/>
          <w:sz w:val="24"/>
          <w:szCs w:val="24"/>
          <w:lang w:val="en-US"/>
        </w:rPr>
      </w:pPr>
      <w:r w:rsidRPr="000E23F9">
        <w:rPr>
          <w:rFonts w:asciiTheme="majorBidi" w:hAnsiTheme="majorBidi" w:cstheme="majorBidi"/>
          <w:sz w:val="24"/>
          <w:szCs w:val="24"/>
          <w:lang w:val="en-US"/>
        </w:rPr>
        <w:t xml:space="preserve">Medallia (2024). </w:t>
      </w:r>
      <w:r w:rsidRPr="000E23F9">
        <w:rPr>
          <w:rFonts w:asciiTheme="majorBidi" w:hAnsiTheme="majorBidi" w:cstheme="majorBidi"/>
          <w:i/>
          <w:iCs/>
          <w:sz w:val="24"/>
          <w:szCs w:val="24"/>
          <w:lang w:val="en-US"/>
        </w:rPr>
        <w:t>61% of Consumers Will Pay for Personalized Experiences</w:t>
      </w:r>
      <w:r w:rsidRPr="000E23F9">
        <w:rPr>
          <w:rFonts w:asciiTheme="majorBidi" w:hAnsiTheme="majorBidi" w:cstheme="majorBidi"/>
          <w:sz w:val="24"/>
          <w:szCs w:val="24"/>
          <w:lang w:val="en-US"/>
        </w:rPr>
        <w:t>. [online] Medallia. Available at: https://www.medallia.com/press-release/medallia-research-finds-61-percent-of-consumers-are-willing-to-spend-more-for-personalized-experiences/.</w:t>
      </w:r>
    </w:p>
    <w:p w14:paraId="7021D995" w14:textId="77777777" w:rsidR="00E356BC" w:rsidRPr="000E23F9" w:rsidRDefault="00E356BC" w:rsidP="008B5138">
      <w:pPr>
        <w:spacing w:line="360" w:lineRule="auto"/>
        <w:ind w:left="720" w:hanging="720"/>
        <w:rPr>
          <w:rFonts w:asciiTheme="majorBidi" w:hAnsiTheme="majorBidi" w:cstheme="majorBidi"/>
          <w:sz w:val="24"/>
          <w:szCs w:val="24"/>
          <w:lang w:val="en-US"/>
        </w:rPr>
      </w:pPr>
      <w:r w:rsidRPr="000E23F9">
        <w:rPr>
          <w:rFonts w:asciiTheme="majorBidi" w:hAnsiTheme="majorBidi" w:cstheme="majorBidi"/>
          <w:sz w:val="24"/>
          <w:szCs w:val="24"/>
          <w:lang w:val="en-US"/>
        </w:rPr>
        <w:t xml:space="preserve">Medlock, B. (2024). </w:t>
      </w:r>
      <w:r w:rsidRPr="000E23F9">
        <w:rPr>
          <w:rFonts w:asciiTheme="majorBidi" w:hAnsiTheme="majorBidi" w:cstheme="majorBidi"/>
          <w:i/>
          <w:iCs/>
          <w:sz w:val="24"/>
          <w:szCs w:val="24"/>
          <w:lang w:val="en-US"/>
        </w:rPr>
        <w:t>Why robot staff isn’t the answer to employee issues</w:t>
      </w:r>
      <w:r w:rsidRPr="000E23F9">
        <w:rPr>
          <w:rFonts w:asciiTheme="majorBidi" w:hAnsiTheme="majorBidi" w:cstheme="majorBidi"/>
          <w:sz w:val="24"/>
          <w:szCs w:val="24"/>
          <w:lang w:val="en-US"/>
        </w:rPr>
        <w:t xml:space="preserve">. [online] </w:t>
      </w:r>
      <w:proofErr w:type="spellStart"/>
      <w:r w:rsidRPr="000E23F9">
        <w:rPr>
          <w:rFonts w:asciiTheme="majorBidi" w:hAnsiTheme="majorBidi" w:cstheme="majorBidi"/>
          <w:sz w:val="24"/>
          <w:szCs w:val="24"/>
          <w:lang w:val="en-US"/>
        </w:rPr>
        <w:t>theHRDIRECTOR</w:t>
      </w:r>
      <w:proofErr w:type="spellEnd"/>
      <w:r w:rsidRPr="000E23F9">
        <w:rPr>
          <w:rFonts w:asciiTheme="majorBidi" w:hAnsiTheme="majorBidi" w:cstheme="majorBidi"/>
          <w:sz w:val="24"/>
          <w:szCs w:val="24"/>
          <w:lang w:val="en-US"/>
        </w:rPr>
        <w:t>. Available at: https://www.thehrdirector.com/robot-staff-isnt-answer-employee-issues/.</w:t>
      </w:r>
    </w:p>
    <w:p w14:paraId="5DA519F8" w14:textId="77777777" w:rsidR="00E356BC" w:rsidRPr="000E23F9" w:rsidRDefault="00E356BC" w:rsidP="008B5138">
      <w:pPr>
        <w:spacing w:line="360" w:lineRule="auto"/>
        <w:ind w:left="720" w:hanging="720"/>
        <w:rPr>
          <w:rFonts w:asciiTheme="majorBidi" w:hAnsiTheme="majorBidi" w:cstheme="majorBidi"/>
          <w:sz w:val="24"/>
          <w:szCs w:val="24"/>
          <w:lang w:val="en-US"/>
        </w:rPr>
      </w:pPr>
      <w:r w:rsidRPr="000E23F9">
        <w:rPr>
          <w:rFonts w:asciiTheme="majorBidi" w:hAnsiTheme="majorBidi" w:cstheme="majorBidi"/>
          <w:sz w:val="24"/>
          <w:szCs w:val="24"/>
          <w:lang w:val="en-US"/>
        </w:rPr>
        <w:t xml:space="preserve">Mercier, V. (2024). </w:t>
      </w:r>
      <w:r w:rsidRPr="000E23F9">
        <w:rPr>
          <w:rFonts w:asciiTheme="majorBidi" w:hAnsiTheme="majorBidi" w:cstheme="majorBidi"/>
          <w:i/>
          <w:iCs/>
          <w:sz w:val="24"/>
          <w:szCs w:val="24"/>
          <w:lang w:val="en-US"/>
        </w:rPr>
        <w:t>How AI in Hospitality can Enhance Personalized Customer Experience</w:t>
      </w:r>
      <w:r w:rsidRPr="000E23F9">
        <w:rPr>
          <w:rFonts w:asciiTheme="majorBidi" w:hAnsiTheme="majorBidi" w:cstheme="majorBidi"/>
          <w:sz w:val="24"/>
          <w:szCs w:val="24"/>
          <w:lang w:val="en-US"/>
        </w:rPr>
        <w:t>. [online] Ehl.edu. Available at: https://hospitalityinsights.ehl.edu/ai-in-hospitality.</w:t>
      </w:r>
    </w:p>
    <w:p w14:paraId="21E22E37" w14:textId="77777777" w:rsidR="00E356BC" w:rsidRPr="000E23F9" w:rsidRDefault="00E356BC" w:rsidP="008B5138">
      <w:pPr>
        <w:spacing w:line="360" w:lineRule="auto"/>
        <w:ind w:left="720" w:hanging="720"/>
        <w:rPr>
          <w:rFonts w:asciiTheme="majorBidi" w:hAnsiTheme="majorBidi" w:cstheme="majorBidi"/>
          <w:sz w:val="24"/>
          <w:szCs w:val="24"/>
          <w:lang w:val="en-US"/>
        </w:rPr>
      </w:pPr>
      <w:proofErr w:type="spellStart"/>
      <w:r w:rsidRPr="000E23F9">
        <w:rPr>
          <w:rFonts w:asciiTheme="majorBidi" w:hAnsiTheme="majorBidi" w:cstheme="majorBidi"/>
          <w:sz w:val="24"/>
          <w:szCs w:val="24"/>
          <w:lang w:val="en-US"/>
        </w:rPr>
        <w:t>Metalab</w:t>
      </w:r>
      <w:proofErr w:type="spellEnd"/>
      <w:r w:rsidRPr="000E23F9">
        <w:rPr>
          <w:rFonts w:asciiTheme="majorBidi" w:hAnsiTheme="majorBidi" w:cstheme="majorBidi"/>
          <w:sz w:val="24"/>
          <w:szCs w:val="24"/>
          <w:lang w:val="en-US"/>
        </w:rPr>
        <w:t xml:space="preserve">, E. (2025). </w:t>
      </w:r>
      <w:r w:rsidRPr="000E23F9">
        <w:rPr>
          <w:rFonts w:asciiTheme="majorBidi" w:hAnsiTheme="majorBidi" w:cstheme="majorBidi"/>
          <w:i/>
          <w:iCs/>
          <w:sz w:val="24"/>
          <w:szCs w:val="24"/>
          <w:lang w:val="en-US"/>
        </w:rPr>
        <w:t>BALANCING TECHNOLOGY AND HUMAN INTERACTION IN LUXURY HOSPITALITY | Can AI Enhance the Guest Experience Without Compromising the Essence of Service? - METALAB</w:t>
      </w:r>
      <w:r w:rsidRPr="000E23F9">
        <w:rPr>
          <w:rFonts w:asciiTheme="majorBidi" w:hAnsiTheme="majorBidi" w:cstheme="majorBidi"/>
          <w:sz w:val="24"/>
          <w:szCs w:val="24"/>
          <w:lang w:val="en-US"/>
        </w:rPr>
        <w:t>. [online] METALAB. Available at: https://metalab.essec.edu/balancing-technology-and-human-interaction-in-luxury-hospitality-can-ai-enhance-the-guest-experience-without-compromising-the-essence-of-service/.</w:t>
      </w:r>
    </w:p>
    <w:p w14:paraId="7D13B5C4" w14:textId="77777777" w:rsidR="00E356BC" w:rsidRPr="000E23F9" w:rsidRDefault="00E356BC" w:rsidP="008B5138">
      <w:pPr>
        <w:spacing w:line="360" w:lineRule="auto"/>
        <w:ind w:left="720" w:hanging="720"/>
        <w:rPr>
          <w:rFonts w:asciiTheme="majorBidi" w:hAnsiTheme="majorBidi" w:cstheme="majorBidi"/>
          <w:sz w:val="24"/>
          <w:szCs w:val="24"/>
          <w:lang w:val="en-US"/>
        </w:rPr>
      </w:pPr>
      <w:r w:rsidRPr="000E23F9">
        <w:rPr>
          <w:rFonts w:asciiTheme="majorBidi" w:hAnsiTheme="majorBidi" w:cstheme="majorBidi"/>
          <w:sz w:val="24"/>
          <w:szCs w:val="24"/>
          <w:lang w:val="en-US"/>
        </w:rPr>
        <w:t xml:space="preserve">Mingas, M. (2023). </w:t>
      </w:r>
      <w:r w:rsidRPr="000E23F9">
        <w:rPr>
          <w:rFonts w:asciiTheme="majorBidi" w:hAnsiTheme="majorBidi" w:cstheme="majorBidi"/>
          <w:i/>
          <w:iCs/>
          <w:sz w:val="24"/>
          <w:szCs w:val="24"/>
          <w:lang w:val="en-US"/>
        </w:rPr>
        <w:t>How Mandarin Oriental digitalized its luxury hotel</w:t>
      </w:r>
      <w:r w:rsidRPr="000E23F9">
        <w:rPr>
          <w:rFonts w:asciiTheme="majorBidi" w:hAnsiTheme="majorBidi" w:cstheme="majorBidi"/>
          <w:sz w:val="24"/>
          <w:szCs w:val="24"/>
          <w:lang w:val="en-US"/>
        </w:rPr>
        <w:t>. [online] CX Network. Available at: https://www.cxnetwork.com/omnichannel/articles/how-mandarin-oriental-digitalized-its-luxury-hotel-experience.</w:t>
      </w:r>
    </w:p>
    <w:p w14:paraId="78310C79" w14:textId="77777777" w:rsidR="00E356BC" w:rsidRPr="000E23F9" w:rsidRDefault="00E356BC" w:rsidP="008B5138">
      <w:pPr>
        <w:spacing w:line="360" w:lineRule="auto"/>
        <w:ind w:left="720" w:hanging="720"/>
        <w:rPr>
          <w:rFonts w:asciiTheme="majorBidi" w:hAnsiTheme="majorBidi" w:cstheme="majorBidi"/>
          <w:sz w:val="24"/>
          <w:szCs w:val="24"/>
          <w:lang w:val="en-US"/>
        </w:rPr>
      </w:pPr>
      <w:r w:rsidRPr="000E23F9">
        <w:rPr>
          <w:rFonts w:asciiTheme="majorBidi" w:hAnsiTheme="majorBidi" w:cstheme="majorBidi"/>
          <w:sz w:val="24"/>
          <w:szCs w:val="24"/>
          <w:lang w:val="en-US"/>
        </w:rPr>
        <w:t xml:space="preserve">Neo (2024). </w:t>
      </w:r>
      <w:r w:rsidRPr="000E23F9">
        <w:rPr>
          <w:rFonts w:asciiTheme="majorBidi" w:hAnsiTheme="majorBidi" w:cstheme="majorBidi"/>
          <w:i/>
          <w:iCs/>
          <w:sz w:val="24"/>
          <w:szCs w:val="24"/>
          <w:lang w:val="en-US"/>
        </w:rPr>
        <w:t>How AI is Revolutionizing the Hotel Industry</w:t>
      </w:r>
      <w:r w:rsidRPr="000E23F9">
        <w:rPr>
          <w:rFonts w:asciiTheme="majorBidi" w:hAnsiTheme="majorBidi" w:cstheme="majorBidi"/>
          <w:sz w:val="24"/>
          <w:szCs w:val="24"/>
          <w:lang w:val="en-US"/>
        </w:rPr>
        <w:t xml:space="preserve">. [online] </w:t>
      </w:r>
      <w:proofErr w:type="spellStart"/>
      <w:r w:rsidRPr="000E23F9">
        <w:rPr>
          <w:rFonts w:asciiTheme="majorBidi" w:hAnsiTheme="majorBidi" w:cstheme="majorBidi"/>
          <w:sz w:val="24"/>
          <w:szCs w:val="24"/>
          <w:lang w:val="en-US"/>
        </w:rPr>
        <w:t>CultBooking</w:t>
      </w:r>
      <w:proofErr w:type="spellEnd"/>
      <w:r w:rsidRPr="000E23F9">
        <w:rPr>
          <w:rFonts w:asciiTheme="majorBidi" w:hAnsiTheme="majorBidi" w:cstheme="majorBidi"/>
          <w:sz w:val="24"/>
          <w:szCs w:val="24"/>
          <w:lang w:val="en-US"/>
        </w:rPr>
        <w:t>. Available at: https://www.cultbooking.com/en/how-ai-is-revolutionizing-the-hotel-industry/ [Accessed 3 Feb. 2026].</w:t>
      </w:r>
    </w:p>
    <w:p w14:paraId="0CB869EF" w14:textId="77777777" w:rsidR="00E356BC" w:rsidRPr="000E23F9" w:rsidRDefault="00E356BC" w:rsidP="008B5138">
      <w:pPr>
        <w:spacing w:line="360" w:lineRule="auto"/>
        <w:ind w:left="720" w:hanging="720"/>
        <w:rPr>
          <w:rFonts w:asciiTheme="majorBidi" w:hAnsiTheme="majorBidi" w:cstheme="majorBidi"/>
          <w:sz w:val="24"/>
          <w:szCs w:val="24"/>
          <w:lang w:val="en-US"/>
        </w:rPr>
      </w:pPr>
      <w:r w:rsidRPr="000E23F9">
        <w:rPr>
          <w:rFonts w:asciiTheme="majorBidi" w:hAnsiTheme="majorBidi" w:cstheme="majorBidi"/>
          <w:sz w:val="24"/>
          <w:szCs w:val="24"/>
          <w:lang w:val="en-US"/>
        </w:rPr>
        <w:lastRenderedPageBreak/>
        <w:t xml:space="preserve">Roy, B.K. and </w:t>
      </w:r>
      <w:proofErr w:type="spellStart"/>
      <w:r w:rsidRPr="000E23F9">
        <w:rPr>
          <w:rFonts w:asciiTheme="majorBidi" w:hAnsiTheme="majorBidi" w:cstheme="majorBidi"/>
          <w:sz w:val="24"/>
          <w:szCs w:val="24"/>
          <w:lang w:val="en-US"/>
        </w:rPr>
        <w:t>Pagaldiviti</w:t>
      </w:r>
      <w:proofErr w:type="spellEnd"/>
      <w:r w:rsidRPr="000E23F9">
        <w:rPr>
          <w:rFonts w:asciiTheme="majorBidi" w:hAnsiTheme="majorBidi" w:cstheme="majorBidi"/>
          <w:sz w:val="24"/>
          <w:szCs w:val="24"/>
          <w:lang w:val="en-US"/>
        </w:rPr>
        <w:t>, S.R. (2025). Will Machines Replace Humans in the Hospitality Business? doi:https://www.longdom.org/open-access/will-machines-replace-humans-in-the-hospitality-business-1103870.html.</w:t>
      </w:r>
    </w:p>
    <w:p w14:paraId="19C49F90" w14:textId="77777777" w:rsidR="00E356BC" w:rsidRPr="000E23F9" w:rsidRDefault="00E356BC" w:rsidP="008B5138">
      <w:pPr>
        <w:spacing w:line="360" w:lineRule="auto"/>
        <w:ind w:left="720" w:hanging="720"/>
        <w:rPr>
          <w:rFonts w:asciiTheme="majorBidi" w:hAnsiTheme="majorBidi" w:cstheme="majorBidi"/>
          <w:sz w:val="24"/>
          <w:szCs w:val="24"/>
          <w:lang w:val="en-US"/>
        </w:rPr>
      </w:pPr>
      <w:r w:rsidRPr="000E23F9">
        <w:rPr>
          <w:rFonts w:asciiTheme="majorBidi" w:hAnsiTheme="majorBidi" w:cstheme="majorBidi"/>
          <w:sz w:val="24"/>
          <w:szCs w:val="24"/>
          <w:lang w:val="en-US"/>
        </w:rPr>
        <w:t xml:space="preserve">Sadler, J. (2025). </w:t>
      </w:r>
      <w:r w:rsidRPr="000E23F9">
        <w:rPr>
          <w:rFonts w:asciiTheme="majorBidi" w:hAnsiTheme="majorBidi" w:cstheme="majorBidi"/>
          <w:i/>
          <w:iCs/>
          <w:sz w:val="24"/>
          <w:szCs w:val="24"/>
          <w:lang w:val="en-US"/>
        </w:rPr>
        <w:t>Boost Luxury Hospitality with AI Marketing Tools</w:t>
      </w:r>
      <w:r w:rsidRPr="000E23F9">
        <w:rPr>
          <w:rFonts w:asciiTheme="majorBidi" w:hAnsiTheme="majorBidi" w:cstheme="majorBidi"/>
          <w:sz w:val="24"/>
          <w:szCs w:val="24"/>
          <w:lang w:val="en-US"/>
        </w:rPr>
        <w:t xml:space="preserve">. [online] </w:t>
      </w:r>
      <w:proofErr w:type="spellStart"/>
      <w:r w:rsidRPr="000E23F9">
        <w:rPr>
          <w:rFonts w:asciiTheme="majorBidi" w:hAnsiTheme="majorBidi" w:cstheme="majorBidi"/>
          <w:sz w:val="24"/>
          <w:szCs w:val="24"/>
          <w:lang w:val="en-US"/>
        </w:rPr>
        <w:t>Thrivin</w:t>
      </w:r>
      <w:proofErr w:type="spellEnd"/>
      <w:r w:rsidRPr="000E23F9">
        <w:rPr>
          <w:rFonts w:asciiTheme="majorBidi" w:hAnsiTheme="majorBidi" w:cstheme="majorBidi"/>
          <w:sz w:val="24"/>
          <w:szCs w:val="24"/>
          <w:lang w:val="en-US"/>
        </w:rPr>
        <w:t xml:space="preserve"> Digital. Available at: https://thrivindigital.com/ai-marketing-tools-a-guide-for-luxury-hospitality-brands/ [Accessed 3 Feb. 2026].</w:t>
      </w:r>
    </w:p>
    <w:p w14:paraId="272A1175" w14:textId="77777777" w:rsidR="00E356BC" w:rsidRPr="000E23F9" w:rsidRDefault="00E356BC" w:rsidP="008B5138">
      <w:pPr>
        <w:spacing w:line="360" w:lineRule="auto"/>
        <w:ind w:left="720" w:hanging="720"/>
        <w:rPr>
          <w:rFonts w:asciiTheme="majorBidi" w:hAnsiTheme="majorBidi" w:cstheme="majorBidi"/>
          <w:sz w:val="24"/>
          <w:szCs w:val="24"/>
          <w:lang w:val="en-US"/>
        </w:rPr>
      </w:pPr>
      <w:proofErr w:type="spellStart"/>
      <w:r w:rsidRPr="000E23F9">
        <w:rPr>
          <w:rFonts w:asciiTheme="majorBidi" w:hAnsiTheme="majorBidi" w:cstheme="majorBidi"/>
          <w:sz w:val="24"/>
          <w:szCs w:val="24"/>
          <w:lang w:val="en-US"/>
        </w:rPr>
        <w:t>Sykimte</w:t>
      </w:r>
      <w:proofErr w:type="spellEnd"/>
      <w:r w:rsidRPr="000E23F9">
        <w:rPr>
          <w:rFonts w:asciiTheme="majorBidi" w:hAnsiTheme="majorBidi" w:cstheme="majorBidi"/>
          <w:sz w:val="24"/>
          <w:szCs w:val="24"/>
          <w:lang w:val="en-US"/>
        </w:rPr>
        <w:t xml:space="preserve">, C. (2023). Evaluating Self-Service Kiosks in Hotel Check-in Processes. </w:t>
      </w:r>
      <w:r w:rsidRPr="000E23F9">
        <w:rPr>
          <w:rFonts w:asciiTheme="majorBidi" w:hAnsiTheme="majorBidi" w:cstheme="majorBidi"/>
          <w:i/>
          <w:iCs/>
          <w:sz w:val="24"/>
          <w:szCs w:val="24"/>
          <w:lang w:val="en-US"/>
        </w:rPr>
        <w:t>International Journal of Advanced Research in Science, Communication and Technology</w:t>
      </w:r>
      <w:r w:rsidRPr="000E23F9">
        <w:rPr>
          <w:rFonts w:asciiTheme="majorBidi" w:hAnsiTheme="majorBidi" w:cstheme="majorBidi"/>
          <w:sz w:val="24"/>
          <w:szCs w:val="24"/>
          <w:lang w:val="en-US"/>
        </w:rPr>
        <w:t xml:space="preserve">, 3(1), pp.688–692. </w:t>
      </w:r>
      <w:proofErr w:type="spellStart"/>
      <w:r w:rsidRPr="000E23F9">
        <w:rPr>
          <w:rFonts w:asciiTheme="majorBidi" w:hAnsiTheme="majorBidi" w:cstheme="majorBidi"/>
          <w:sz w:val="24"/>
          <w:szCs w:val="24"/>
          <w:lang w:val="en-US"/>
        </w:rPr>
        <w:t>doi:https</w:t>
      </w:r>
      <w:proofErr w:type="spellEnd"/>
      <w:r w:rsidRPr="000E23F9">
        <w:rPr>
          <w:rFonts w:asciiTheme="majorBidi" w:hAnsiTheme="majorBidi" w:cstheme="majorBidi"/>
          <w:sz w:val="24"/>
          <w:szCs w:val="24"/>
          <w:lang w:val="en-US"/>
        </w:rPr>
        <w:t>://doi.org/10.48175/ijarsct-12356.</w:t>
      </w:r>
    </w:p>
    <w:p w14:paraId="13EC8D8C" w14:textId="77777777" w:rsidR="00E356BC" w:rsidRPr="000E23F9" w:rsidRDefault="00E356BC" w:rsidP="008B5138">
      <w:pPr>
        <w:spacing w:line="360" w:lineRule="auto"/>
        <w:ind w:left="720" w:hanging="720"/>
        <w:rPr>
          <w:rFonts w:asciiTheme="majorBidi" w:hAnsiTheme="majorBidi" w:cstheme="majorBidi"/>
          <w:sz w:val="24"/>
          <w:szCs w:val="24"/>
          <w:lang w:val="en-US"/>
        </w:rPr>
      </w:pPr>
      <w:r w:rsidRPr="000E23F9">
        <w:rPr>
          <w:rFonts w:asciiTheme="majorBidi" w:hAnsiTheme="majorBidi" w:cstheme="majorBidi"/>
          <w:sz w:val="24"/>
          <w:szCs w:val="24"/>
          <w:lang w:val="en-US"/>
        </w:rPr>
        <w:t xml:space="preserve">Takahashi, M. (2025). </w:t>
      </w:r>
      <w:r w:rsidRPr="000E23F9">
        <w:rPr>
          <w:rFonts w:asciiTheme="majorBidi" w:hAnsiTheme="majorBidi" w:cstheme="majorBidi"/>
          <w:i/>
          <w:iCs/>
          <w:sz w:val="24"/>
          <w:szCs w:val="24"/>
          <w:lang w:val="en-US"/>
        </w:rPr>
        <w:t>Housekeeping Technology: Impact on Hotel Operations and Costs</w:t>
      </w:r>
      <w:r w:rsidRPr="000E23F9">
        <w:rPr>
          <w:rFonts w:asciiTheme="majorBidi" w:hAnsiTheme="majorBidi" w:cstheme="majorBidi"/>
          <w:sz w:val="24"/>
          <w:szCs w:val="24"/>
          <w:lang w:val="en-US"/>
        </w:rPr>
        <w:t>. [online] Prostay. Available at: https://www.prostay.com/blog/housekeeping-technology/.</w:t>
      </w:r>
    </w:p>
    <w:p w14:paraId="74FEF7BE" w14:textId="77777777" w:rsidR="00E356BC" w:rsidRPr="000E23F9" w:rsidRDefault="00E356BC" w:rsidP="008B5138">
      <w:pPr>
        <w:spacing w:line="360" w:lineRule="auto"/>
        <w:ind w:left="720" w:hanging="720"/>
        <w:rPr>
          <w:rFonts w:asciiTheme="majorBidi" w:hAnsiTheme="majorBidi" w:cstheme="majorBidi"/>
          <w:sz w:val="24"/>
          <w:szCs w:val="24"/>
          <w:lang w:val="en-US"/>
        </w:rPr>
      </w:pPr>
      <w:r w:rsidRPr="000E23F9">
        <w:rPr>
          <w:rFonts w:asciiTheme="majorBidi" w:hAnsiTheme="majorBidi" w:cstheme="majorBidi"/>
          <w:sz w:val="24"/>
          <w:szCs w:val="24"/>
          <w:lang w:val="en-US"/>
        </w:rPr>
        <w:t xml:space="preserve">Thalesgroup.com (2025). </w:t>
      </w:r>
      <w:r w:rsidRPr="000E23F9">
        <w:rPr>
          <w:rFonts w:asciiTheme="majorBidi" w:hAnsiTheme="majorBidi" w:cstheme="majorBidi"/>
          <w:i/>
          <w:iCs/>
          <w:sz w:val="24"/>
          <w:szCs w:val="24"/>
          <w:lang w:val="en-US"/>
        </w:rPr>
        <w:t>Majority of consumers would stop doing business with companies following a data breach, finds Gemalto</w:t>
      </w:r>
      <w:r w:rsidRPr="000E23F9">
        <w:rPr>
          <w:rFonts w:asciiTheme="majorBidi" w:hAnsiTheme="majorBidi" w:cstheme="majorBidi"/>
          <w:sz w:val="24"/>
          <w:szCs w:val="24"/>
          <w:lang w:val="en-US"/>
        </w:rPr>
        <w:t>. [online] Thalesgroup.com. Available at: https://www.thalesgroup.com/en/news-centre/press-releases/majority-consumers-would-stop-doing-business-companies-following-data.</w:t>
      </w:r>
    </w:p>
    <w:p w14:paraId="74732397" w14:textId="77777777" w:rsidR="00E356BC" w:rsidRPr="000E23F9" w:rsidRDefault="00E356BC" w:rsidP="008B5138">
      <w:pPr>
        <w:spacing w:line="360" w:lineRule="auto"/>
        <w:ind w:left="720" w:hanging="720"/>
        <w:rPr>
          <w:rFonts w:asciiTheme="majorBidi" w:hAnsiTheme="majorBidi" w:cstheme="majorBidi"/>
          <w:sz w:val="24"/>
          <w:szCs w:val="24"/>
          <w:lang w:val="en-US"/>
        </w:rPr>
      </w:pPr>
      <w:proofErr w:type="spellStart"/>
      <w:r w:rsidRPr="000E23F9">
        <w:rPr>
          <w:rFonts w:asciiTheme="majorBidi" w:hAnsiTheme="majorBidi" w:cstheme="majorBidi"/>
          <w:sz w:val="24"/>
          <w:szCs w:val="24"/>
          <w:lang w:val="en-US"/>
        </w:rPr>
        <w:t>Urrico</w:t>
      </w:r>
      <w:proofErr w:type="spellEnd"/>
      <w:r w:rsidRPr="000E23F9">
        <w:rPr>
          <w:rFonts w:asciiTheme="majorBidi" w:hAnsiTheme="majorBidi" w:cstheme="majorBidi"/>
          <w:sz w:val="24"/>
          <w:szCs w:val="24"/>
          <w:lang w:val="en-US"/>
        </w:rPr>
        <w:t xml:space="preserve">, R. (2017). </w:t>
      </w:r>
      <w:r w:rsidRPr="000E23F9">
        <w:rPr>
          <w:rFonts w:asciiTheme="majorBidi" w:hAnsiTheme="majorBidi" w:cstheme="majorBidi"/>
          <w:i/>
          <w:iCs/>
          <w:sz w:val="24"/>
          <w:szCs w:val="24"/>
          <w:lang w:val="en-US"/>
        </w:rPr>
        <w:t>70% of Consumers Would Stop Following a Business After Data Breach</w:t>
      </w:r>
      <w:r w:rsidRPr="000E23F9">
        <w:rPr>
          <w:rFonts w:asciiTheme="majorBidi" w:hAnsiTheme="majorBidi" w:cstheme="majorBidi"/>
          <w:sz w:val="24"/>
          <w:szCs w:val="24"/>
          <w:lang w:val="en-US"/>
        </w:rPr>
        <w:t>. [online] cutimes.com. Available at: https://www.cutimes.com/2017/11/29/70-of-consumers-would-stop-following-a-business-af/.</w:t>
      </w:r>
    </w:p>
    <w:p w14:paraId="00294388" w14:textId="77777777" w:rsidR="00E356BC" w:rsidRPr="000E23F9" w:rsidRDefault="00E356BC" w:rsidP="008B5138">
      <w:pPr>
        <w:spacing w:line="360" w:lineRule="auto"/>
        <w:ind w:left="720" w:hanging="720"/>
        <w:rPr>
          <w:rFonts w:asciiTheme="majorBidi" w:hAnsiTheme="majorBidi" w:cstheme="majorBidi"/>
          <w:sz w:val="24"/>
          <w:szCs w:val="24"/>
          <w:lang w:val="en-US"/>
        </w:rPr>
      </w:pPr>
      <w:r w:rsidRPr="000E23F9">
        <w:rPr>
          <w:rFonts w:asciiTheme="majorBidi" w:hAnsiTheme="majorBidi" w:cstheme="majorBidi"/>
          <w:sz w:val="24"/>
          <w:szCs w:val="24"/>
          <w:lang w:val="en-US"/>
        </w:rPr>
        <w:t xml:space="preserve">Valerie , B.-B. (n.d.). </w:t>
      </w:r>
      <w:r w:rsidRPr="000E23F9">
        <w:rPr>
          <w:rFonts w:asciiTheme="majorBidi" w:hAnsiTheme="majorBidi" w:cstheme="majorBidi"/>
          <w:i/>
          <w:iCs/>
          <w:sz w:val="24"/>
          <w:szCs w:val="24"/>
          <w:lang w:val="en-US"/>
        </w:rPr>
        <w:t>Workers are more upset by the possibility of people replacing them than robots, study says</w:t>
      </w:r>
      <w:r w:rsidRPr="000E23F9">
        <w:rPr>
          <w:rFonts w:asciiTheme="majorBidi" w:hAnsiTheme="majorBidi" w:cstheme="majorBidi"/>
          <w:sz w:val="24"/>
          <w:szCs w:val="24"/>
          <w:lang w:val="en-US"/>
        </w:rPr>
        <w:t>. [online] HR Dive. Available at: https://www.hrdive.com/news/workers-are-more-upset-by-the-possibility-of-people-replacing-them-than-rob/560683/.</w:t>
      </w:r>
    </w:p>
    <w:p w14:paraId="4A106CA2" w14:textId="77777777" w:rsidR="00E356BC" w:rsidRPr="000E23F9" w:rsidRDefault="00E356BC" w:rsidP="008B5138">
      <w:pPr>
        <w:spacing w:line="360" w:lineRule="auto"/>
        <w:ind w:left="720" w:hanging="720"/>
        <w:rPr>
          <w:rFonts w:asciiTheme="majorBidi" w:hAnsiTheme="majorBidi" w:cstheme="majorBidi"/>
          <w:sz w:val="24"/>
          <w:szCs w:val="24"/>
          <w:lang w:val="en-US"/>
        </w:rPr>
      </w:pPr>
      <w:proofErr w:type="spellStart"/>
      <w:r w:rsidRPr="000E23F9">
        <w:rPr>
          <w:rFonts w:asciiTheme="majorBidi" w:hAnsiTheme="majorBidi" w:cstheme="majorBidi"/>
          <w:sz w:val="24"/>
          <w:szCs w:val="24"/>
          <w:lang w:val="en-US"/>
        </w:rPr>
        <w:t>Vercara</w:t>
      </w:r>
      <w:proofErr w:type="spellEnd"/>
      <w:r w:rsidRPr="000E23F9">
        <w:rPr>
          <w:rFonts w:asciiTheme="majorBidi" w:hAnsiTheme="majorBidi" w:cstheme="majorBidi"/>
          <w:sz w:val="24"/>
          <w:szCs w:val="24"/>
          <w:lang w:val="en-US"/>
        </w:rPr>
        <w:t xml:space="preserve"> (2024). </w:t>
      </w:r>
      <w:proofErr w:type="spellStart"/>
      <w:r w:rsidRPr="000E23F9">
        <w:rPr>
          <w:rFonts w:asciiTheme="majorBidi" w:hAnsiTheme="majorBidi" w:cstheme="majorBidi"/>
          <w:i/>
          <w:iCs/>
          <w:sz w:val="24"/>
          <w:szCs w:val="24"/>
          <w:lang w:val="en-US"/>
        </w:rPr>
        <w:t>Vercara</w:t>
      </w:r>
      <w:proofErr w:type="spellEnd"/>
      <w:r w:rsidRPr="000E23F9">
        <w:rPr>
          <w:rFonts w:asciiTheme="majorBidi" w:hAnsiTheme="majorBidi" w:cstheme="majorBidi"/>
          <w:i/>
          <w:iCs/>
          <w:sz w:val="24"/>
          <w:szCs w:val="24"/>
          <w:lang w:val="en-US"/>
        </w:rPr>
        <w:t xml:space="preserve"> Research: 75% of </w:t>
      </w:r>
      <w:proofErr w:type="spellStart"/>
      <w:r w:rsidRPr="000E23F9">
        <w:rPr>
          <w:rFonts w:asciiTheme="majorBidi" w:hAnsiTheme="majorBidi" w:cstheme="majorBidi"/>
          <w:i/>
          <w:iCs/>
          <w:sz w:val="24"/>
          <w:szCs w:val="24"/>
          <w:lang w:val="en-US"/>
        </w:rPr>
        <w:t>U.S.Consumers</w:t>
      </w:r>
      <w:proofErr w:type="spellEnd"/>
      <w:r w:rsidRPr="000E23F9">
        <w:rPr>
          <w:rFonts w:asciiTheme="majorBidi" w:hAnsiTheme="majorBidi" w:cstheme="majorBidi"/>
          <w:i/>
          <w:iCs/>
          <w:sz w:val="24"/>
          <w:szCs w:val="24"/>
          <w:lang w:val="en-US"/>
        </w:rPr>
        <w:t xml:space="preserve"> Would Stop Purchasing from a Brand if it Suffered a Cyber Incident</w:t>
      </w:r>
      <w:r w:rsidRPr="000E23F9">
        <w:rPr>
          <w:rFonts w:asciiTheme="majorBidi" w:hAnsiTheme="majorBidi" w:cstheme="majorBidi"/>
          <w:sz w:val="24"/>
          <w:szCs w:val="24"/>
          <w:lang w:val="en-US"/>
        </w:rPr>
        <w:t xml:space="preserve">. [online] </w:t>
      </w:r>
      <w:proofErr w:type="spellStart"/>
      <w:r w:rsidRPr="000E23F9">
        <w:rPr>
          <w:rFonts w:asciiTheme="majorBidi" w:hAnsiTheme="majorBidi" w:cstheme="majorBidi"/>
          <w:sz w:val="24"/>
          <w:szCs w:val="24"/>
          <w:lang w:val="en-US"/>
        </w:rPr>
        <w:t>Vercara</w:t>
      </w:r>
      <w:proofErr w:type="spellEnd"/>
      <w:r w:rsidRPr="000E23F9">
        <w:rPr>
          <w:rFonts w:asciiTheme="majorBidi" w:hAnsiTheme="majorBidi" w:cstheme="majorBidi"/>
          <w:sz w:val="24"/>
          <w:szCs w:val="24"/>
          <w:lang w:val="en-US"/>
        </w:rPr>
        <w:t>. Available at: https://vercara.digicert.com/news/vercara-research-75-of-u-s-consumers-would-stop-purchasing-from-a-brand-if-it-suffered-a-cyber-incident.</w:t>
      </w:r>
    </w:p>
    <w:p w14:paraId="73244D7B" w14:textId="77777777" w:rsidR="00E356BC" w:rsidRPr="000E23F9" w:rsidRDefault="00E356BC" w:rsidP="008B5138">
      <w:pPr>
        <w:spacing w:line="360" w:lineRule="auto"/>
        <w:ind w:left="720" w:hanging="720"/>
        <w:rPr>
          <w:rFonts w:asciiTheme="majorBidi" w:hAnsiTheme="majorBidi" w:cstheme="majorBidi"/>
          <w:sz w:val="24"/>
          <w:szCs w:val="24"/>
          <w:lang w:val="en-US"/>
        </w:rPr>
      </w:pPr>
      <w:r w:rsidRPr="000E23F9">
        <w:rPr>
          <w:rFonts w:asciiTheme="majorBidi" w:hAnsiTheme="majorBidi" w:cstheme="majorBidi"/>
          <w:sz w:val="24"/>
          <w:szCs w:val="24"/>
          <w:lang w:val="en-US"/>
        </w:rPr>
        <w:t xml:space="preserve">Wu, T.-J., Zhang, R.-X. and Zhang, Z. (2025). Navigating the human-artificial intelligence collaboration landscape: Impact on quality of work life and work engagement. </w:t>
      </w:r>
      <w:r w:rsidRPr="000E23F9">
        <w:rPr>
          <w:rFonts w:asciiTheme="majorBidi" w:hAnsiTheme="majorBidi" w:cstheme="majorBidi"/>
          <w:i/>
          <w:iCs/>
          <w:sz w:val="24"/>
          <w:szCs w:val="24"/>
          <w:lang w:val="en-US"/>
        </w:rPr>
        <w:t xml:space="preserve">Journal of </w:t>
      </w:r>
      <w:r w:rsidRPr="000E23F9">
        <w:rPr>
          <w:rFonts w:asciiTheme="majorBidi" w:hAnsiTheme="majorBidi" w:cstheme="majorBidi"/>
          <w:i/>
          <w:iCs/>
          <w:sz w:val="24"/>
          <w:szCs w:val="24"/>
          <w:lang w:val="en-US"/>
        </w:rPr>
        <w:lastRenderedPageBreak/>
        <w:t>Hospitality and Tourism Management</w:t>
      </w:r>
      <w:r w:rsidRPr="000E23F9">
        <w:rPr>
          <w:rFonts w:asciiTheme="majorBidi" w:hAnsiTheme="majorBidi" w:cstheme="majorBidi"/>
          <w:sz w:val="24"/>
          <w:szCs w:val="24"/>
          <w:lang w:val="en-US"/>
        </w:rPr>
        <w:t xml:space="preserve">, [online] 62, pp.276–283. </w:t>
      </w:r>
      <w:proofErr w:type="spellStart"/>
      <w:r w:rsidRPr="000E23F9">
        <w:rPr>
          <w:rFonts w:asciiTheme="majorBidi" w:hAnsiTheme="majorBidi" w:cstheme="majorBidi"/>
          <w:sz w:val="24"/>
          <w:szCs w:val="24"/>
          <w:lang w:val="en-US"/>
        </w:rPr>
        <w:t>doi:https</w:t>
      </w:r>
      <w:proofErr w:type="spellEnd"/>
      <w:r w:rsidRPr="000E23F9">
        <w:rPr>
          <w:rFonts w:asciiTheme="majorBidi" w:hAnsiTheme="majorBidi" w:cstheme="majorBidi"/>
          <w:sz w:val="24"/>
          <w:szCs w:val="24"/>
          <w:lang w:val="en-US"/>
        </w:rPr>
        <w:t>://doi.org/10.1016/j.jhtm.2025.02.005.</w:t>
      </w:r>
    </w:p>
    <w:sectPr w:rsidR="00E356BC" w:rsidRPr="000E23F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A827A8"/>
    <w:multiLevelType w:val="hybridMultilevel"/>
    <w:tmpl w:val="E28A6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5053BE"/>
    <w:multiLevelType w:val="multilevel"/>
    <w:tmpl w:val="DF847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627903"/>
    <w:multiLevelType w:val="hybridMultilevel"/>
    <w:tmpl w:val="8E0831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5328090">
    <w:abstractNumId w:val="2"/>
  </w:num>
  <w:num w:numId="2" w16cid:durableId="1914241816">
    <w:abstractNumId w:val="0"/>
  </w:num>
  <w:num w:numId="3" w16cid:durableId="18598476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679"/>
    <w:rsid w:val="00003066"/>
    <w:rsid w:val="000267EE"/>
    <w:rsid w:val="00066489"/>
    <w:rsid w:val="0007632A"/>
    <w:rsid w:val="00082864"/>
    <w:rsid w:val="000A4876"/>
    <w:rsid w:val="000B6C2D"/>
    <w:rsid w:val="000E23F9"/>
    <w:rsid w:val="000E29BB"/>
    <w:rsid w:val="00101137"/>
    <w:rsid w:val="00116C58"/>
    <w:rsid w:val="001A0D7D"/>
    <w:rsid w:val="001A1969"/>
    <w:rsid w:val="001B3F54"/>
    <w:rsid w:val="001B6A19"/>
    <w:rsid w:val="001D0883"/>
    <w:rsid w:val="001D2B73"/>
    <w:rsid w:val="00215031"/>
    <w:rsid w:val="00215A68"/>
    <w:rsid w:val="00215D4A"/>
    <w:rsid w:val="00216832"/>
    <w:rsid w:val="002524D3"/>
    <w:rsid w:val="00275408"/>
    <w:rsid w:val="0029195B"/>
    <w:rsid w:val="002B4FD5"/>
    <w:rsid w:val="002C59A2"/>
    <w:rsid w:val="002F02CB"/>
    <w:rsid w:val="00342725"/>
    <w:rsid w:val="00343964"/>
    <w:rsid w:val="00354844"/>
    <w:rsid w:val="00362AF6"/>
    <w:rsid w:val="00370C14"/>
    <w:rsid w:val="00373D53"/>
    <w:rsid w:val="003D4C2D"/>
    <w:rsid w:val="003D5AD9"/>
    <w:rsid w:val="004304E2"/>
    <w:rsid w:val="004315A4"/>
    <w:rsid w:val="00436C4C"/>
    <w:rsid w:val="00441CEA"/>
    <w:rsid w:val="004569DD"/>
    <w:rsid w:val="00480124"/>
    <w:rsid w:val="004842DF"/>
    <w:rsid w:val="00492009"/>
    <w:rsid w:val="004A241A"/>
    <w:rsid w:val="004A317E"/>
    <w:rsid w:val="004A5EAC"/>
    <w:rsid w:val="004B059F"/>
    <w:rsid w:val="004B2C1E"/>
    <w:rsid w:val="004C11C7"/>
    <w:rsid w:val="004C56E7"/>
    <w:rsid w:val="0051044E"/>
    <w:rsid w:val="00523912"/>
    <w:rsid w:val="0054014F"/>
    <w:rsid w:val="00545B9E"/>
    <w:rsid w:val="00577D2D"/>
    <w:rsid w:val="005A0F69"/>
    <w:rsid w:val="005D5F17"/>
    <w:rsid w:val="00634B57"/>
    <w:rsid w:val="00640FB5"/>
    <w:rsid w:val="006474D5"/>
    <w:rsid w:val="00653618"/>
    <w:rsid w:val="0067447D"/>
    <w:rsid w:val="00683ED9"/>
    <w:rsid w:val="00685A98"/>
    <w:rsid w:val="00690089"/>
    <w:rsid w:val="006A1968"/>
    <w:rsid w:val="006A3956"/>
    <w:rsid w:val="006B252E"/>
    <w:rsid w:val="006E5B5D"/>
    <w:rsid w:val="0071426D"/>
    <w:rsid w:val="00737F96"/>
    <w:rsid w:val="00756455"/>
    <w:rsid w:val="00770A08"/>
    <w:rsid w:val="0078445F"/>
    <w:rsid w:val="00796B52"/>
    <w:rsid w:val="007A54CA"/>
    <w:rsid w:val="007B2679"/>
    <w:rsid w:val="007C4AC1"/>
    <w:rsid w:val="007E15FE"/>
    <w:rsid w:val="007F33B5"/>
    <w:rsid w:val="00832737"/>
    <w:rsid w:val="00840B4D"/>
    <w:rsid w:val="008740AD"/>
    <w:rsid w:val="0087729B"/>
    <w:rsid w:val="00883764"/>
    <w:rsid w:val="00884DAD"/>
    <w:rsid w:val="008A413F"/>
    <w:rsid w:val="008B5138"/>
    <w:rsid w:val="008B5E68"/>
    <w:rsid w:val="008C4FF4"/>
    <w:rsid w:val="00956BDC"/>
    <w:rsid w:val="00991599"/>
    <w:rsid w:val="009958EB"/>
    <w:rsid w:val="00996A1D"/>
    <w:rsid w:val="009A2F18"/>
    <w:rsid w:val="009B0682"/>
    <w:rsid w:val="009B169E"/>
    <w:rsid w:val="009B19A9"/>
    <w:rsid w:val="009C1A93"/>
    <w:rsid w:val="009E2DB3"/>
    <w:rsid w:val="00A11B59"/>
    <w:rsid w:val="00A13C19"/>
    <w:rsid w:val="00A22603"/>
    <w:rsid w:val="00A3189A"/>
    <w:rsid w:val="00A33BE9"/>
    <w:rsid w:val="00A65D06"/>
    <w:rsid w:val="00A668E2"/>
    <w:rsid w:val="00A76D96"/>
    <w:rsid w:val="00A8072D"/>
    <w:rsid w:val="00A85FDF"/>
    <w:rsid w:val="00A91157"/>
    <w:rsid w:val="00AA017B"/>
    <w:rsid w:val="00AA2632"/>
    <w:rsid w:val="00AB1E61"/>
    <w:rsid w:val="00AC69B9"/>
    <w:rsid w:val="00B0660F"/>
    <w:rsid w:val="00B83FE5"/>
    <w:rsid w:val="00B851F4"/>
    <w:rsid w:val="00BB3CD3"/>
    <w:rsid w:val="00BE27C9"/>
    <w:rsid w:val="00C26A50"/>
    <w:rsid w:val="00C30659"/>
    <w:rsid w:val="00C41A44"/>
    <w:rsid w:val="00C87ADE"/>
    <w:rsid w:val="00C911D4"/>
    <w:rsid w:val="00CB393C"/>
    <w:rsid w:val="00CC2813"/>
    <w:rsid w:val="00CE4B2D"/>
    <w:rsid w:val="00CF2650"/>
    <w:rsid w:val="00CF6167"/>
    <w:rsid w:val="00D1183E"/>
    <w:rsid w:val="00D161B4"/>
    <w:rsid w:val="00D33767"/>
    <w:rsid w:val="00D344AD"/>
    <w:rsid w:val="00D502F3"/>
    <w:rsid w:val="00D63C5E"/>
    <w:rsid w:val="00D65A52"/>
    <w:rsid w:val="00D7075C"/>
    <w:rsid w:val="00D75E77"/>
    <w:rsid w:val="00D92D6B"/>
    <w:rsid w:val="00DA0D10"/>
    <w:rsid w:val="00DB5DF9"/>
    <w:rsid w:val="00E03113"/>
    <w:rsid w:val="00E03F8D"/>
    <w:rsid w:val="00E356BC"/>
    <w:rsid w:val="00E4786D"/>
    <w:rsid w:val="00E838AB"/>
    <w:rsid w:val="00EA5F03"/>
    <w:rsid w:val="00EB6B74"/>
    <w:rsid w:val="00EC5681"/>
    <w:rsid w:val="00EE44C6"/>
    <w:rsid w:val="00EE453D"/>
    <w:rsid w:val="00F01F84"/>
    <w:rsid w:val="00F21A26"/>
    <w:rsid w:val="00F24325"/>
    <w:rsid w:val="00F2477C"/>
    <w:rsid w:val="00F47BB4"/>
    <w:rsid w:val="00F706DC"/>
    <w:rsid w:val="00F77133"/>
    <w:rsid w:val="00F83E22"/>
    <w:rsid w:val="00F96391"/>
    <w:rsid w:val="00FB6C5A"/>
    <w:rsid w:val="00FC1467"/>
    <w:rsid w:val="00FF03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67767"/>
  <w15:chartTrackingRefBased/>
  <w15:docId w15:val="{9140AE51-3117-4BCB-B449-18CA9D01A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tulo1">
    <w:name w:val="heading 1"/>
    <w:basedOn w:val="Normal"/>
    <w:next w:val="Normal"/>
    <w:link w:val="Ttulo1Car"/>
    <w:uiPriority w:val="9"/>
    <w:qFormat/>
    <w:rsid w:val="007B267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7B267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B267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7B267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7B267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7B267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B267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B267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B267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B2679"/>
    <w:rPr>
      <w:rFonts w:asciiTheme="majorHAnsi" w:eastAsiaTheme="majorEastAsia" w:hAnsiTheme="majorHAnsi" w:cstheme="majorBidi"/>
      <w:color w:val="2F5496" w:themeColor="accent1" w:themeShade="BF"/>
      <w:sz w:val="40"/>
      <w:szCs w:val="40"/>
      <w:lang w:val="en-GB"/>
    </w:rPr>
  </w:style>
  <w:style w:type="character" w:customStyle="1" w:styleId="Ttulo2Car">
    <w:name w:val="Título 2 Car"/>
    <w:basedOn w:val="Fuentedeprrafopredeter"/>
    <w:link w:val="Ttulo2"/>
    <w:uiPriority w:val="9"/>
    <w:semiHidden/>
    <w:rsid w:val="007B2679"/>
    <w:rPr>
      <w:rFonts w:asciiTheme="majorHAnsi" w:eastAsiaTheme="majorEastAsia" w:hAnsiTheme="majorHAnsi" w:cstheme="majorBidi"/>
      <w:color w:val="2F5496" w:themeColor="accent1" w:themeShade="BF"/>
      <w:sz w:val="32"/>
      <w:szCs w:val="32"/>
      <w:lang w:val="en-GB"/>
    </w:rPr>
  </w:style>
  <w:style w:type="character" w:customStyle="1" w:styleId="Ttulo3Car">
    <w:name w:val="Título 3 Car"/>
    <w:basedOn w:val="Fuentedeprrafopredeter"/>
    <w:link w:val="Ttulo3"/>
    <w:uiPriority w:val="9"/>
    <w:semiHidden/>
    <w:rsid w:val="007B2679"/>
    <w:rPr>
      <w:rFonts w:eastAsiaTheme="majorEastAsia" w:cstheme="majorBidi"/>
      <w:color w:val="2F5496" w:themeColor="accent1" w:themeShade="BF"/>
      <w:sz w:val="28"/>
      <w:szCs w:val="28"/>
      <w:lang w:val="en-GB"/>
    </w:rPr>
  </w:style>
  <w:style w:type="character" w:customStyle="1" w:styleId="Ttulo4Car">
    <w:name w:val="Título 4 Car"/>
    <w:basedOn w:val="Fuentedeprrafopredeter"/>
    <w:link w:val="Ttulo4"/>
    <w:uiPriority w:val="9"/>
    <w:semiHidden/>
    <w:rsid w:val="007B2679"/>
    <w:rPr>
      <w:rFonts w:eastAsiaTheme="majorEastAsia" w:cstheme="majorBidi"/>
      <w:i/>
      <w:iCs/>
      <w:color w:val="2F5496" w:themeColor="accent1" w:themeShade="BF"/>
      <w:lang w:val="en-GB"/>
    </w:rPr>
  </w:style>
  <w:style w:type="character" w:customStyle="1" w:styleId="Ttulo5Car">
    <w:name w:val="Título 5 Car"/>
    <w:basedOn w:val="Fuentedeprrafopredeter"/>
    <w:link w:val="Ttulo5"/>
    <w:uiPriority w:val="9"/>
    <w:semiHidden/>
    <w:rsid w:val="007B2679"/>
    <w:rPr>
      <w:rFonts w:eastAsiaTheme="majorEastAsia" w:cstheme="majorBidi"/>
      <w:color w:val="2F5496" w:themeColor="accent1" w:themeShade="BF"/>
      <w:lang w:val="en-GB"/>
    </w:rPr>
  </w:style>
  <w:style w:type="character" w:customStyle="1" w:styleId="Ttulo6Car">
    <w:name w:val="Título 6 Car"/>
    <w:basedOn w:val="Fuentedeprrafopredeter"/>
    <w:link w:val="Ttulo6"/>
    <w:uiPriority w:val="9"/>
    <w:semiHidden/>
    <w:rsid w:val="007B2679"/>
    <w:rPr>
      <w:rFonts w:eastAsiaTheme="majorEastAsia" w:cstheme="majorBidi"/>
      <w:i/>
      <w:iCs/>
      <w:color w:val="595959" w:themeColor="text1" w:themeTint="A6"/>
      <w:lang w:val="en-GB"/>
    </w:rPr>
  </w:style>
  <w:style w:type="character" w:customStyle="1" w:styleId="Ttulo7Car">
    <w:name w:val="Título 7 Car"/>
    <w:basedOn w:val="Fuentedeprrafopredeter"/>
    <w:link w:val="Ttulo7"/>
    <w:uiPriority w:val="9"/>
    <w:semiHidden/>
    <w:rsid w:val="007B2679"/>
    <w:rPr>
      <w:rFonts w:eastAsiaTheme="majorEastAsia" w:cstheme="majorBidi"/>
      <w:color w:val="595959" w:themeColor="text1" w:themeTint="A6"/>
      <w:lang w:val="en-GB"/>
    </w:rPr>
  </w:style>
  <w:style w:type="character" w:customStyle="1" w:styleId="Ttulo8Car">
    <w:name w:val="Título 8 Car"/>
    <w:basedOn w:val="Fuentedeprrafopredeter"/>
    <w:link w:val="Ttulo8"/>
    <w:uiPriority w:val="9"/>
    <w:semiHidden/>
    <w:rsid w:val="007B2679"/>
    <w:rPr>
      <w:rFonts w:eastAsiaTheme="majorEastAsia" w:cstheme="majorBidi"/>
      <w:i/>
      <w:iCs/>
      <w:color w:val="272727" w:themeColor="text1" w:themeTint="D8"/>
      <w:lang w:val="en-GB"/>
    </w:rPr>
  </w:style>
  <w:style w:type="character" w:customStyle="1" w:styleId="Ttulo9Car">
    <w:name w:val="Título 9 Car"/>
    <w:basedOn w:val="Fuentedeprrafopredeter"/>
    <w:link w:val="Ttulo9"/>
    <w:uiPriority w:val="9"/>
    <w:semiHidden/>
    <w:rsid w:val="007B2679"/>
    <w:rPr>
      <w:rFonts w:eastAsiaTheme="majorEastAsia" w:cstheme="majorBidi"/>
      <w:color w:val="272727" w:themeColor="text1" w:themeTint="D8"/>
      <w:lang w:val="en-GB"/>
    </w:rPr>
  </w:style>
  <w:style w:type="paragraph" w:styleId="Ttulo">
    <w:name w:val="Title"/>
    <w:basedOn w:val="Normal"/>
    <w:next w:val="Normal"/>
    <w:link w:val="TtuloCar"/>
    <w:uiPriority w:val="10"/>
    <w:qFormat/>
    <w:rsid w:val="007B26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B2679"/>
    <w:rPr>
      <w:rFonts w:asciiTheme="majorHAnsi" w:eastAsiaTheme="majorEastAsia" w:hAnsiTheme="majorHAnsi" w:cstheme="majorBidi"/>
      <w:spacing w:val="-10"/>
      <w:kern w:val="28"/>
      <w:sz w:val="56"/>
      <w:szCs w:val="56"/>
      <w:lang w:val="en-GB"/>
    </w:rPr>
  </w:style>
  <w:style w:type="paragraph" w:styleId="Subttulo">
    <w:name w:val="Subtitle"/>
    <w:basedOn w:val="Normal"/>
    <w:next w:val="Normal"/>
    <w:link w:val="SubttuloCar"/>
    <w:uiPriority w:val="11"/>
    <w:qFormat/>
    <w:rsid w:val="007B267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B2679"/>
    <w:rPr>
      <w:rFonts w:eastAsiaTheme="majorEastAsia" w:cstheme="majorBidi"/>
      <w:color w:val="595959" w:themeColor="text1" w:themeTint="A6"/>
      <w:spacing w:val="15"/>
      <w:sz w:val="28"/>
      <w:szCs w:val="28"/>
      <w:lang w:val="en-GB"/>
    </w:rPr>
  </w:style>
  <w:style w:type="paragraph" w:styleId="Cita">
    <w:name w:val="Quote"/>
    <w:basedOn w:val="Normal"/>
    <w:next w:val="Normal"/>
    <w:link w:val="CitaCar"/>
    <w:uiPriority w:val="29"/>
    <w:qFormat/>
    <w:rsid w:val="007B2679"/>
    <w:pPr>
      <w:spacing w:before="160"/>
      <w:jc w:val="center"/>
    </w:pPr>
    <w:rPr>
      <w:i/>
      <w:iCs/>
      <w:color w:val="404040" w:themeColor="text1" w:themeTint="BF"/>
    </w:rPr>
  </w:style>
  <w:style w:type="character" w:customStyle="1" w:styleId="CitaCar">
    <w:name w:val="Cita Car"/>
    <w:basedOn w:val="Fuentedeprrafopredeter"/>
    <w:link w:val="Cita"/>
    <w:uiPriority w:val="29"/>
    <w:rsid w:val="007B2679"/>
    <w:rPr>
      <w:i/>
      <w:iCs/>
      <w:color w:val="404040" w:themeColor="text1" w:themeTint="BF"/>
      <w:lang w:val="en-GB"/>
    </w:rPr>
  </w:style>
  <w:style w:type="paragraph" w:styleId="Prrafodelista">
    <w:name w:val="List Paragraph"/>
    <w:basedOn w:val="Normal"/>
    <w:uiPriority w:val="34"/>
    <w:qFormat/>
    <w:rsid w:val="007B2679"/>
    <w:pPr>
      <w:ind w:left="720"/>
      <w:contextualSpacing/>
    </w:pPr>
  </w:style>
  <w:style w:type="character" w:styleId="nfasisintenso">
    <w:name w:val="Intense Emphasis"/>
    <w:basedOn w:val="Fuentedeprrafopredeter"/>
    <w:uiPriority w:val="21"/>
    <w:qFormat/>
    <w:rsid w:val="007B2679"/>
    <w:rPr>
      <w:i/>
      <w:iCs/>
      <w:color w:val="2F5496" w:themeColor="accent1" w:themeShade="BF"/>
    </w:rPr>
  </w:style>
  <w:style w:type="paragraph" w:styleId="Citadestacada">
    <w:name w:val="Intense Quote"/>
    <w:basedOn w:val="Normal"/>
    <w:next w:val="Normal"/>
    <w:link w:val="CitadestacadaCar"/>
    <w:uiPriority w:val="30"/>
    <w:qFormat/>
    <w:rsid w:val="007B267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B2679"/>
    <w:rPr>
      <w:i/>
      <w:iCs/>
      <w:color w:val="2F5496" w:themeColor="accent1" w:themeShade="BF"/>
      <w:lang w:val="en-GB"/>
    </w:rPr>
  </w:style>
  <w:style w:type="character" w:styleId="Referenciaintensa">
    <w:name w:val="Intense Reference"/>
    <w:basedOn w:val="Fuentedeprrafopredeter"/>
    <w:uiPriority w:val="32"/>
    <w:qFormat/>
    <w:rsid w:val="007B267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30404">
      <w:bodyDiv w:val="1"/>
      <w:marLeft w:val="0"/>
      <w:marRight w:val="0"/>
      <w:marTop w:val="0"/>
      <w:marBottom w:val="0"/>
      <w:divBdr>
        <w:top w:val="none" w:sz="0" w:space="0" w:color="auto"/>
        <w:left w:val="none" w:sz="0" w:space="0" w:color="auto"/>
        <w:bottom w:val="none" w:sz="0" w:space="0" w:color="auto"/>
        <w:right w:val="none" w:sz="0" w:space="0" w:color="auto"/>
      </w:divBdr>
    </w:div>
    <w:div w:id="88552498">
      <w:bodyDiv w:val="1"/>
      <w:marLeft w:val="0"/>
      <w:marRight w:val="0"/>
      <w:marTop w:val="0"/>
      <w:marBottom w:val="0"/>
      <w:divBdr>
        <w:top w:val="none" w:sz="0" w:space="0" w:color="auto"/>
        <w:left w:val="none" w:sz="0" w:space="0" w:color="auto"/>
        <w:bottom w:val="none" w:sz="0" w:space="0" w:color="auto"/>
        <w:right w:val="none" w:sz="0" w:space="0" w:color="auto"/>
      </w:divBdr>
    </w:div>
    <w:div w:id="154880358">
      <w:bodyDiv w:val="1"/>
      <w:marLeft w:val="0"/>
      <w:marRight w:val="0"/>
      <w:marTop w:val="0"/>
      <w:marBottom w:val="0"/>
      <w:divBdr>
        <w:top w:val="none" w:sz="0" w:space="0" w:color="auto"/>
        <w:left w:val="none" w:sz="0" w:space="0" w:color="auto"/>
        <w:bottom w:val="none" w:sz="0" w:space="0" w:color="auto"/>
        <w:right w:val="none" w:sz="0" w:space="0" w:color="auto"/>
      </w:divBdr>
    </w:div>
    <w:div w:id="167522726">
      <w:bodyDiv w:val="1"/>
      <w:marLeft w:val="0"/>
      <w:marRight w:val="0"/>
      <w:marTop w:val="0"/>
      <w:marBottom w:val="0"/>
      <w:divBdr>
        <w:top w:val="none" w:sz="0" w:space="0" w:color="auto"/>
        <w:left w:val="none" w:sz="0" w:space="0" w:color="auto"/>
        <w:bottom w:val="none" w:sz="0" w:space="0" w:color="auto"/>
        <w:right w:val="none" w:sz="0" w:space="0" w:color="auto"/>
      </w:divBdr>
    </w:div>
    <w:div w:id="186679164">
      <w:bodyDiv w:val="1"/>
      <w:marLeft w:val="0"/>
      <w:marRight w:val="0"/>
      <w:marTop w:val="0"/>
      <w:marBottom w:val="0"/>
      <w:divBdr>
        <w:top w:val="none" w:sz="0" w:space="0" w:color="auto"/>
        <w:left w:val="none" w:sz="0" w:space="0" w:color="auto"/>
        <w:bottom w:val="none" w:sz="0" w:space="0" w:color="auto"/>
        <w:right w:val="none" w:sz="0" w:space="0" w:color="auto"/>
      </w:divBdr>
    </w:div>
    <w:div w:id="191918890">
      <w:bodyDiv w:val="1"/>
      <w:marLeft w:val="0"/>
      <w:marRight w:val="0"/>
      <w:marTop w:val="0"/>
      <w:marBottom w:val="0"/>
      <w:divBdr>
        <w:top w:val="none" w:sz="0" w:space="0" w:color="auto"/>
        <w:left w:val="none" w:sz="0" w:space="0" w:color="auto"/>
        <w:bottom w:val="none" w:sz="0" w:space="0" w:color="auto"/>
        <w:right w:val="none" w:sz="0" w:space="0" w:color="auto"/>
      </w:divBdr>
    </w:div>
    <w:div w:id="244150059">
      <w:bodyDiv w:val="1"/>
      <w:marLeft w:val="0"/>
      <w:marRight w:val="0"/>
      <w:marTop w:val="0"/>
      <w:marBottom w:val="0"/>
      <w:divBdr>
        <w:top w:val="none" w:sz="0" w:space="0" w:color="auto"/>
        <w:left w:val="none" w:sz="0" w:space="0" w:color="auto"/>
        <w:bottom w:val="none" w:sz="0" w:space="0" w:color="auto"/>
        <w:right w:val="none" w:sz="0" w:space="0" w:color="auto"/>
      </w:divBdr>
    </w:div>
    <w:div w:id="324556937">
      <w:bodyDiv w:val="1"/>
      <w:marLeft w:val="0"/>
      <w:marRight w:val="0"/>
      <w:marTop w:val="0"/>
      <w:marBottom w:val="0"/>
      <w:divBdr>
        <w:top w:val="none" w:sz="0" w:space="0" w:color="auto"/>
        <w:left w:val="none" w:sz="0" w:space="0" w:color="auto"/>
        <w:bottom w:val="none" w:sz="0" w:space="0" w:color="auto"/>
        <w:right w:val="none" w:sz="0" w:space="0" w:color="auto"/>
      </w:divBdr>
    </w:div>
    <w:div w:id="407919397">
      <w:bodyDiv w:val="1"/>
      <w:marLeft w:val="0"/>
      <w:marRight w:val="0"/>
      <w:marTop w:val="0"/>
      <w:marBottom w:val="0"/>
      <w:divBdr>
        <w:top w:val="none" w:sz="0" w:space="0" w:color="auto"/>
        <w:left w:val="none" w:sz="0" w:space="0" w:color="auto"/>
        <w:bottom w:val="none" w:sz="0" w:space="0" w:color="auto"/>
        <w:right w:val="none" w:sz="0" w:space="0" w:color="auto"/>
      </w:divBdr>
    </w:div>
    <w:div w:id="434792607">
      <w:bodyDiv w:val="1"/>
      <w:marLeft w:val="0"/>
      <w:marRight w:val="0"/>
      <w:marTop w:val="0"/>
      <w:marBottom w:val="0"/>
      <w:divBdr>
        <w:top w:val="none" w:sz="0" w:space="0" w:color="auto"/>
        <w:left w:val="none" w:sz="0" w:space="0" w:color="auto"/>
        <w:bottom w:val="none" w:sz="0" w:space="0" w:color="auto"/>
        <w:right w:val="none" w:sz="0" w:space="0" w:color="auto"/>
      </w:divBdr>
    </w:div>
    <w:div w:id="457837304">
      <w:bodyDiv w:val="1"/>
      <w:marLeft w:val="0"/>
      <w:marRight w:val="0"/>
      <w:marTop w:val="0"/>
      <w:marBottom w:val="0"/>
      <w:divBdr>
        <w:top w:val="none" w:sz="0" w:space="0" w:color="auto"/>
        <w:left w:val="none" w:sz="0" w:space="0" w:color="auto"/>
        <w:bottom w:val="none" w:sz="0" w:space="0" w:color="auto"/>
        <w:right w:val="none" w:sz="0" w:space="0" w:color="auto"/>
      </w:divBdr>
    </w:div>
    <w:div w:id="559365261">
      <w:bodyDiv w:val="1"/>
      <w:marLeft w:val="0"/>
      <w:marRight w:val="0"/>
      <w:marTop w:val="0"/>
      <w:marBottom w:val="0"/>
      <w:divBdr>
        <w:top w:val="none" w:sz="0" w:space="0" w:color="auto"/>
        <w:left w:val="none" w:sz="0" w:space="0" w:color="auto"/>
        <w:bottom w:val="none" w:sz="0" w:space="0" w:color="auto"/>
        <w:right w:val="none" w:sz="0" w:space="0" w:color="auto"/>
      </w:divBdr>
    </w:div>
    <w:div w:id="695346748">
      <w:bodyDiv w:val="1"/>
      <w:marLeft w:val="0"/>
      <w:marRight w:val="0"/>
      <w:marTop w:val="0"/>
      <w:marBottom w:val="0"/>
      <w:divBdr>
        <w:top w:val="none" w:sz="0" w:space="0" w:color="auto"/>
        <w:left w:val="none" w:sz="0" w:space="0" w:color="auto"/>
        <w:bottom w:val="none" w:sz="0" w:space="0" w:color="auto"/>
        <w:right w:val="none" w:sz="0" w:space="0" w:color="auto"/>
      </w:divBdr>
    </w:div>
    <w:div w:id="782924619">
      <w:bodyDiv w:val="1"/>
      <w:marLeft w:val="0"/>
      <w:marRight w:val="0"/>
      <w:marTop w:val="0"/>
      <w:marBottom w:val="0"/>
      <w:divBdr>
        <w:top w:val="none" w:sz="0" w:space="0" w:color="auto"/>
        <w:left w:val="none" w:sz="0" w:space="0" w:color="auto"/>
        <w:bottom w:val="none" w:sz="0" w:space="0" w:color="auto"/>
        <w:right w:val="none" w:sz="0" w:space="0" w:color="auto"/>
      </w:divBdr>
    </w:div>
    <w:div w:id="854804857">
      <w:bodyDiv w:val="1"/>
      <w:marLeft w:val="0"/>
      <w:marRight w:val="0"/>
      <w:marTop w:val="0"/>
      <w:marBottom w:val="0"/>
      <w:divBdr>
        <w:top w:val="none" w:sz="0" w:space="0" w:color="auto"/>
        <w:left w:val="none" w:sz="0" w:space="0" w:color="auto"/>
        <w:bottom w:val="none" w:sz="0" w:space="0" w:color="auto"/>
        <w:right w:val="none" w:sz="0" w:space="0" w:color="auto"/>
      </w:divBdr>
    </w:div>
    <w:div w:id="879367930">
      <w:bodyDiv w:val="1"/>
      <w:marLeft w:val="0"/>
      <w:marRight w:val="0"/>
      <w:marTop w:val="0"/>
      <w:marBottom w:val="0"/>
      <w:divBdr>
        <w:top w:val="none" w:sz="0" w:space="0" w:color="auto"/>
        <w:left w:val="none" w:sz="0" w:space="0" w:color="auto"/>
        <w:bottom w:val="none" w:sz="0" w:space="0" w:color="auto"/>
        <w:right w:val="none" w:sz="0" w:space="0" w:color="auto"/>
      </w:divBdr>
    </w:div>
    <w:div w:id="955985343">
      <w:bodyDiv w:val="1"/>
      <w:marLeft w:val="0"/>
      <w:marRight w:val="0"/>
      <w:marTop w:val="0"/>
      <w:marBottom w:val="0"/>
      <w:divBdr>
        <w:top w:val="none" w:sz="0" w:space="0" w:color="auto"/>
        <w:left w:val="none" w:sz="0" w:space="0" w:color="auto"/>
        <w:bottom w:val="none" w:sz="0" w:space="0" w:color="auto"/>
        <w:right w:val="none" w:sz="0" w:space="0" w:color="auto"/>
      </w:divBdr>
    </w:div>
    <w:div w:id="1062678350">
      <w:bodyDiv w:val="1"/>
      <w:marLeft w:val="0"/>
      <w:marRight w:val="0"/>
      <w:marTop w:val="0"/>
      <w:marBottom w:val="0"/>
      <w:divBdr>
        <w:top w:val="none" w:sz="0" w:space="0" w:color="auto"/>
        <w:left w:val="none" w:sz="0" w:space="0" w:color="auto"/>
        <w:bottom w:val="none" w:sz="0" w:space="0" w:color="auto"/>
        <w:right w:val="none" w:sz="0" w:space="0" w:color="auto"/>
      </w:divBdr>
    </w:div>
    <w:div w:id="1108505402">
      <w:bodyDiv w:val="1"/>
      <w:marLeft w:val="0"/>
      <w:marRight w:val="0"/>
      <w:marTop w:val="0"/>
      <w:marBottom w:val="0"/>
      <w:divBdr>
        <w:top w:val="none" w:sz="0" w:space="0" w:color="auto"/>
        <w:left w:val="none" w:sz="0" w:space="0" w:color="auto"/>
        <w:bottom w:val="none" w:sz="0" w:space="0" w:color="auto"/>
        <w:right w:val="none" w:sz="0" w:space="0" w:color="auto"/>
      </w:divBdr>
      <w:divsChild>
        <w:div w:id="1118641142">
          <w:marLeft w:val="0"/>
          <w:marRight w:val="0"/>
          <w:marTop w:val="0"/>
          <w:marBottom w:val="0"/>
          <w:divBdr>
            <w:top w:val="none" w:sz="0" w:space="0" w:color="auto"/>
            <w:left w:val="none" w:sz="0" w:space="0" w:color="auto"/>
            <w:bottom w:val="none" w:sz="0" w:space="0" w:color="auto"/>
            <w:right w:val="none" w:sz="0" w:space="0" w:color="auto"/>
          </w:divBdr>
        </w:div>
      </w:divsChild>
    </w:div>
    <w:div w:id="1125809280">
      <w:bodyDiv w:val="1"/>
      <w:marLeft w:val="0"/>
      <w:marRight w:val="0"/>
      <w:marTop w:val="0"/>
      <w:marBottom w:val="0"/>
      <w:divBdr>
        <w:top w:val="none" w:sz="0" w:space="0" w:color="auto"/>
        <w:left w:val="none" w:sz="0" w:space="0" w:color="auto"/>
        <w:bottom w:val="none" w:sz="0" w:space="0" w:color="auto"/>
        <w:right w:val="none" w:sz="0" w:space="0" w:color="auto"/>
      </w:divBdr>
    </w:div>
    <w:div w:id="1132553657">
      <w:bodyDiv w:val="1"/>
      <w:marLeft w:val="0"/>
      <w:marRight w:val="0"/>
      <w:marTop w:val="0"/>
      <w:marBottom w:val="0"/>
      <w:divBdr>
        <w:top w:val="none" w:sz="0" w:space="0" w:color="auto"/>
        <w:left w:val="none" w:sz="0" w:space="0" w:color="auto"/>
        <w:bottom w:val="none" w:sz="0" w:space="0" w:color="auto"/>
        <w:right w:val="none" w:sz="0" w:space="0" w:color="auto"/>
      </w:divBdr>
    </w:div>
    <w:div w:id="1148597874">
      <w:bodyDiv w:val="1"/>
      <w:marLeft w:val="0"/>
      <w:marRight w:val="0"/>
      <w:marTop w:val="0"/>
      <w:marBottom w:val="0"/>
      <w:divBdr>
        <w:top w:val="none" w:sz="0" w:space="0" w:color="auto"/>
        <w:left w:val="none" w:sz="0" w:space="0" w:color="auto"/>
        <w:bottom w:val="none" w:sz="0" w:space="0" w:color="auto"/>
        <w:right w:val="none" w:sz="0" w:space="0" w:color="auto"/>
      </w:divBdr>
    </w:div>
    <w:div w:id="1161197247">
      <w:bodyDiv w:val="1"/>
      <w:marLeft w:val="0"/>
      <w:marRight w:val="0"/>
      <w:marTop w:val="0"/>
      <w:marBottom w:val="0"/>
      <w:divBdr>
        <w:top w:val="none" w:sz="0" w:space="0" w:color="auto"/>
        <w:left w:val="none" w:sz="0" w:space="0" w:color="auto"/>
        <w:bottom w:val="none" w:sz="0" w:space="0" w:color="auto"/>
        <w:right w:val="none" w:sz="0" w:space="0" w:color="auto"/>
      </w:divBdr>
    </w:div>
    <w:div w:id="1334143508">
      <w:bodyDiv w:val="1"/>
      <w:marLeft w:val="0"/>
      <w:marRight w:val="0"/>
      <w:marTop w:val="0"/>
      <w:marBottom w:val="0"/>
      <w:divBdr>
        <w:top w:val="none" w:sz="0" w:space="0" w:color="auto"/>
        <w:left w:val="none" w:sz="0" w:space="0" w:color="auto"/>
        <w:bottom w:val="none" w:sz="0" w:space="0" w:color="auto"/>
        <w:right w:val="none" w:sz="0" w:space="0" w:color="auto"/>
      </w:divBdr>
    </w:div>
    <w:div w:id="1443261616">
      <w:bodyDiv w:val="1"/>
      <w:marLeft w:val="0"/>
      <w:marRight w:val="0"/>
      <w:marTop w:val="0"/>
      <w:marBottom w:val="0"/>
      <w:divBdr>
        <w:top w:val="none" w:sz="0" w:space="0" w:color="auto"/>
        <w:left w:val="none" w:sz="0" w:space="0" w:color="auto"/>
        <w:bottom w:val="none" w:sz="0" w:space="0" w:color="auto"/>
        <w:right w:val="none" w:sz="0" w:space="0" w:color="auto"/>
      </w:divBdr>
    </w:div>
    <w:div w:id="1585066908">
      <w:bodyDiv w:val="1"/>
      <w:marLeft w:val="0"/>
      <w:marRight w:val="0"/>
      <w:marTop w:val="0"/>
      <w:marBottom w:val="0"/>
      <w:divBdr>
        <w:top w:val="none" w:sz="0" w:space="0" w:color="auto"/>
        <w:left w:val="none" w:sz="0" w:space="0" w:color="auto"/>
        <w:bottom w:val="none" w:sz="0" w:space="0" w:color="auto"/>
        <w:right w:val="none" w:sz="0" w:space="0" w:color="auto"/>
      </w:divBdr>
    </w:div>
    <w:div w:id="1675837624">
      <w:bodyDiv w:val="1"/>
      <w:marLeft w:val="0"/>
      <w:marRight w:val="0"/>
      <w:marTop w:val="0"/>
      <w:marBottom w:val="0"/>
      <w:divBdr>
        <w:top w:val="none" w:sz="0" w:space="0" w:color="auto"/>
        <w:left w:val="none" w:sz="0" w:space="0" w:color="auto"/>
        <w:bottom w:val="none" w:sz="0" w:space="0" w:color="auto"/>
        <w:right w:val="none" w:sz="0" w:space="0" w:color="auto"/>
      </w:divBdr>
    </w:div>
    <w:div w:id="1738087629">
      <w:bodyDiv w:val="1"/>
      <w:marLeft w:val="0"/>
      <w:marRight w:val="0"/>
      <w:marTop w:val="0"/>
      <w:marBottom w:val="0"/>
      <w:divBdr>
        <w:top w:val="none" w:sz="0" w:space="0" w:color="auto"/>
        <w:left w:val="none" w:sz="0" w:space="0" w:color="auto"/>
        <w:bottom w:val="none" w:sz="0" w:space="0" w:color="auto"/>
        <w:right w:val="none" w:sz="0" w:space="0" w:color="auto"/>
      </w:divBdr>
    </w:div>
    <w:div w:id="1849366790">
      <w:bodyDiv w:val="1"/>
      <w:marLeft w:val="0"/>
      <w:marRight w:val="0"/>
      <w:marTop w:val="0"/>
      <w:marBottom w:val="0"/>
      <w:divBdr>
        <w:top w:val="none" w:sz="0" w:space="0" w:color="auto"/>
        <w:left w:val="none" w:sz="0" w:space="0" w:color="auto"/>
        <w:bottom w:val="none" w:sz="0" w:space="0" w:color="auto"/>
        <w:right w:val="none" w:sz="0" w:space="0" w:color="auto"/>
      </w:divBdr>
    </w:div>
    <w:div w:id="1853259367">
      <w:bodyDiv w:val="1"/>
      <w:marLeft w:val="0"/>
      <w:marRight w:val="0"/>
      <w:marTop w:val="0"/>
      <w:marBottom w:val="0"/>
      <w:divBdr>
        <w:top w:val="none" w:sz="0" w:space="0" w:color="auto"/>
        <w:left w:val="none" w:sz="0" w:space="0" w:color="auto"/>
        <w:bottom w:val="none" w:sz="0" w:space="0" w:color="auto"/>
        <w:right w:val="none" w:sz="0" w:space="0" w:color="auto"/>
      </w:divBdr>
    </w:div>
    <w:div w:id="1877766859">
      <w:bodyDiv w:val="1"/>
      <w:marLeft w:val="0"/>
      <w:marRight w:val="0"/>
      <w:marTop w:val="0"/>
      <w:marBottom w:val="0"/>
      <w:divBdr>
        <w:top w:val="none" w:sz="0" w:space="0" w:color="auto"/>
        <w:left w:val="none" w:sz="0" w:space="0" w:color="auto"/>
        <w:bottom w:val="none" w:sz="0" w:space="0" w:color="auto"/>
        <w:right w:val="none" w:sz="0" w:space="0" w:color="auto"/>
      </w:divBdr>
    </w:div>
    <w:div w:id="1918049799">
      <w:bodyDiv w:val="1"/>
      <w:marLeft w:val="0"/>
      <w:marRight w:val="0"/>
      <w:marTop w:val="0"/>
      <w:marBottom w:val="0"/>
      <w:divBdr>
        <w:top w:val="none" w:sz="0" w:space="0" w:color="auto"/>
        <w:left w:val="none" w:sz="0" w:space="0" w:color="auto"/>
        <w:bottom w:val="none" w:sz="0" w:space="0" w:color="auto"/>
        <w:right w:val="none" w:sz="0" w:space="0" w:color="auto"/>
      </w:divBdr>
    </w:div>
    <w:div w:id="2088916328">
      <w:bodyDiv w:val="1"/>
      <w:marLeft w:val="0"/>
      <w:marRight w:val="0"/>
      <w:marTop w:val="0"/>
      <w:marBottom w:val="0"/>
      <w:divBdr>
        <w:top w:val="none" w:sz="0" w:space="0" w:color="auto"/>
        <w:left w:val="none" w:sz="0" w:space="0" w:color="auto"/>
        <w:bottom w:val="none" w:sz="0" w:space="0" w:color="auto"/>
        <w:right w:val="none" w:sz="0" w:space="0" w:color="auto"/>
      </w:divBdr>
    </w:div>
    <w:div w:id="2119446947">
      <w:bodyDiv w:val="1"/>
      <w:marLeft w:val="0"/>
      <w:marRight w:val="0"/>
      <w:marTop w:val="0"/>
      <w:marBottom w:val="0"/>
      <w:divBdr>
        <w:top w:val="none" w:sz="0" w:space="0" w:color="auto"/>
        <w:left w:val="none" w:sz="0" w:space="0" w:color="auto"/>
        <w:bottom w:val="none" w:sz="0" w:space="0" w:color="auto"/>
        <w:right w:val="none" w:sz="0" w:space="0" w:color="auto"/>
      </w:divBdr>
    </w:div>
    <w:div w:id="2146703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3699</Words>
  <Characters>20345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giovani polanco adoka</cp:lastModifiedBy>
  <cp:revision>8</cp:revision>
  <dcterms:created xsi:type="dcterms:W3CDTF">2026-02-12T10:05:00Z</dcterms:created>
  <dcterms:modified xsi:type="dcterms:W3CDTF">2026-02-12T10:09:00Z</dcterms:modified>
</cp:coreProperties>
</file>