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7AA155" w14:textId="0E497CA8" w:rsidR="00C8577E" w:rsidRDefault="005F7126">
      <w:r>
        <w:t>Brief Setters Blog</w:t>
      </w:r>
    </w:p>
    <w:p w14:paraId="3FCAD484" w14:textId="343FE76A" w:rsidR="005F7126" w:rsidRDefault="005F7126">
      <w:r>
        <w:t>Friday 16/02/2023</w:t>
      </w:r>
    </w:p>
    <w:p w14:paraId="129D91B2" w14:textId="41EB1861" w:rsidR="005F7126" w:rsidRDefault="005F7126"/>
    <w:p w14:paraId="73131C59" w14:textId="617FF291" w:rsidR="005F7126" w:rsidRDefault="005F7126">
      <w:r>
        <w:t>After Steve and I set the brief We’ve been asked one question repeatedly</w:t>
      </w:r>
    </w:p>
    <w:p w14:paraId="04898E2E" w14:textId="631FFF01" w:rsidR="005F7126" w:rsidRDefault="005F7126">
      <w:r>
        <w:t>“Are we designing a display? Or a single firework?”</w:t>
      </w:r>
    </w:p>
    <w:p w14:paraId="5D86B70F" w14:textId="20D9BB6E" w:rsidR="005F7126" w:rsidRDefault="005F7126">
      <w:r>
        <w:t>Form a systems perspective you’ve been asked to design the culmination of the coronation display. Some thing with a patriotic theme that lasts for at least 30 seconds. About half the national anthem or from “Send him victorious!” to the end.</w:t>
      </w:r>
    </w:p>
    <w:p w14:paraId="3479D268" w14:textId="5F97A0A7" w:rsidR="005F7126" w:rsidRDefault="005F7126">
      <w:r>
        <w:t xml:space="preserve">With the best will in the world this isn’t going to be achieved with a single firework as in the rocket you took out of the Brocks firework selection box, stuck in a milk bottle, lit the blue touch paper and retired. Nor will it be satisfied by the Standard </w:t>
      </w:r>
      <w:proofErr w:type="spellStart"/>
      <w:r>
        <w:t>Thunderer</w:t>
      </w:r>
      <w:proofErr w:type="spellEnd"/>
      <w:r>
        <w:t xml:space="preserve"> you put under Mrs James</w:t>
      </w:r>
      <w:r w:rsidR="00AD2567">
        <w:t>’</w:t>
      </w:r>
      <w:r>
        <w:t xml:space="preserve"> dustbin lid and scared the poor old lady half to death</w:t>
      </w:r>
      <w:r w:rsidR="00F86C84">
        <w:t xml:space="preserve"> as the dustbin lid vaulted the garden fence</w:t>
      </w:r>
      <w:r>
        <w:t>.</w:t>
      </w:r>
      <w:r w:rsidR="00AD2567">
        <w:t xml:space="preserve"> (Perhaps you are too sensible to have tried that one!)</w:t>
      </w:r>
    </w:p>
    <w:p w14:paraId="05C5094D" w14:textId="702DA348" w:rsidR="00AD2567" w:rsidRDefault="005F7126">
      <w:r>
        <w:t xml:space="preserve">Nope……It’s going to take a few of these effects </w:t>
      </w:r>
      <w:r w:rsidR="00AD2567">
        <w:t>combined and sequenced in a specific order to achieve anything like the display time required……..Steve and I showed you cakes of effects and calliopes of mortars linked together in a sequence to provide a bigger effect. The cakes, in particular, are a box of tricks containing several sequenced elements, mortars, candles and flares, but they are one box, and may be considered as one firework made of several elements. That huge Maltese wheel Steve showed you was one firework. But made up of flare, mover (rockets) and lance elements to complete the effect. Not to mention the frame and all the sequencing delays</w:t>
      </w:r>
      <w:r w:rsidR="00A82EC6">
        <w:t>,</w:t>
      </w:r>
      <w:r w:rsidR="00AD2567">
        <w:t xml:space="preserve"> to make it all work</w:t>
      </w:r>
      <w:r w:rsidR="008814C8">
        <w:t xml:space="preserve">. We need to consider the whole but drill down to make sure we design the </w:t>
      </w:r>
      <w:r w:rsidR="00715AF3">
        <w:t>best elements to bring it all together.</w:t>
      </w:r>
    </w:p>
    <w:p w14:paraId="71A44B29" w14:textId="36BDFD28" w:rsidR="00AD2567" w:rsidRDefault="00AD2567">
      <w:r>
        <w:t>I am sharing your pain, in a way</w:t>
      </w:r>
      <w:r w:rsidR="001A0970">
        <w:t>,</w:t>
      </w:r>
      <w:r>
        <w:t xml:space="preserve"> by designing my own display.</w:t>
      </w:r>
      <w:r w:rsidR="00715AF3">
        <w:t xml:space="preserve"> It runs a bit like this</w:t>
      </w:r>
      <w:r w:rsidR="008B75AD">
        <w:t>.</w:t>
      </w:r>
    </w:p>
    <w:p w14:paraId="53477AC2" w14:textId="458E27F5" w:rsidR="00AD2567" w:rsidRDefault="00AD2567">
      <w:r>
        <w:t xml:space="preserve">I’ve got a “Ich </w:t>
      </w:r>
      <w:proofErr w:type="spellStart"/>
      <w:r>
        <w:t>Dien</w:t>
      </w:r>
      <w:proofErr w:type="spellEnd"/>
      <w:r>
        <w:t>” and a coronet picked out in Lances with Feather fir</w:t>
      </w:r>
      <w:r w:rsidR="001A0970">
        <w:t>e works (Firing red white and green to represent Wales) turning to a full crown with triple break red white and blue chrysanthemum burst above it.</w:t>
      </w:r>
    </w:p>
    <w:p w14:paraId="76521798" w14:textId="1C8C89B5" w:rsidR="001A0970" w:rsidRDefault="001A0970">
      <w:r>
        <w:t>(Signifying the progression of Prince of Wales to King)</w:t>
      </w:r>
    </w:p>
    <w:p w14:paraId="568BACE9" w14:textId="7D457BD3" w:rsidR="001A0970" w:rsidRDefault="001A0970">
      <w:r>
        <w:t>The flares and mortars are going to be house in one cake. The lances on a frame.</w:t>
      </w:r>
    </w:p>
    <w:p w14:paraId="6DAC5199" w14:textId="117C4E0F" w:rsidR="001A0970" w:rsidRDefault="001A0970">
      <w:r>
        <w:t>So my sequence goes:-</w:t>
      </w:r>
    </w:p>
    <w:p w14:paraId="660D56E9" w14:textId="572609FC" w:rsidR="001A0970" w:rsidRDefault="001A0970">
      <w:r>
        <w:t xml:space="preserve"> “Send him victorious”</w:t>
      </w:r>
    </w:p>
    <w:p w14:paraId="6959E382" w14:textId="66E33229" w:rsidR="001A0970" w:rsidRDefault="001A0970" w:rsidP="001A0970">
      <w:pPr>
        <w:pStyle w:val="ListParagraph"/>
        <w:numPr>
          <w:ilvl w:val="0"/>
          <w:numId w:val="1"/>
        </w:numPr>
      </w:pPr>
      <w:r>
        <w:t>1</w:t>
      </w:r>
      <w:r w:rsidRPr="001A0970">
        <w:rPr>
          <w:vertAlign w:val="superscript"/>
        </w:rPr>
        <w:t>st</w:t>
      </w:r>
      <w:r>
        <w:t xml:space="preserve"> series of “Ich </w:t>
      </w:r>
      <w:proofErr w:type="spellStart"/>
      <w:r>
        <w:t>Dien</w:t>
      </w:r>
      <w:proofErr w:type="spellEnd"/>
      <w:r>
        <w:t>” lances light, red, green and white feather flares.</w:t>
      </w:r>
    </w:p>
    <w:p w14:paraId="65BF14CB" w14:textId="645044F2" w:rsidR="001A0970" w:rsidRDefault="001A0970">
      <w:r>
        <w:t>“Happy And glorious”</w:t>
      </w:r>
    </w:p>
    <w:p w14:paraId="0788AACA" w14:textId="1C0AD6E8" w:rsidR="001A0970" w:rsidRDefault="001A0970" w:rsidP="001A0970">
      <w:pPr>
        <w:pStyle w:val="ListParagraph"/>
        <w:numPr>
          <w:ilvl w:val="0"/>
          <w:numId w:val="1"/>
        </w:numPr>
      </w:pPr>
      <w:r>
        <w:t xml:space="preserve"> red, green and white feather flares</w:t>
      </w:r>
    </w:p>
    <w:p w14:paraId="6951A788" w14:textId="35082B5B" w:rsidR="001A0970" w:rsidRDefault="001A0970">
      <w:r>
        <w:t>“Long to reign over us“</w:t>
      </w:r>
    </w:p>
    <w:p w14:paraId="005DDC1D" w14:textId="7EB5B357" w:rsidR="001A0970" w:rsidRDefault="001A0970" w:rsidP="001A0970">
      <w:pPr>
        <w:pStyle w:val="ListParagraph"/>
        <w:numPr>
          <w:ilvl w:val="0"/>
          <w:numId w:val="1"/>
        </w:numPr>
      </w:pPr>
      <w:r>
        <w:t>red, green and white feather flares</w:t>
      </w:r>
      <w:r>
        <w:t xml:space="preserve"> </w:t>
      </w:r>
      <w:r w:rsidR="00F66D0F">
        <w:t>+ progressing fans</w:t>
      </w:r>
    </w:p>
    <w:p w14:paraId="0ADCC24E" w14:textId="21FAD5FE" w:rsidR="001A0970" w:rsidRDefault="00F66D0F" w:rsidP="001A0970">
      <w:pPr>
        <w:pStyle w:val="ListParagraph"/>
        <w:numPr>
          <w:ilvl w:val="0"/>
          <w:numId w:val="1"/>
        </w:numPr>
      </w:pPr>
      <w:r>
        <w:t>“</w:t>
      </w:r>
      <w:r w:rsidR="001A0970">
        <w:t xml:space="preserve">Ich </w:t>
      </w:r>
      <w:proofErr w:type="spellStart"/>
      <w:r w:rsidR="001A0970">
        <w:t>Dien</w:t>
      </w:r>
      <w:proofErr w:type="spellEnd"/>
      <w:r>
        <w:t>”</w:t>
      </w:r>
      <w:r w:rsidR="001A0970">
        <w:t xml:space="preserve"> extinguishes</w:t>
      </w:r>
    </w:p>
    <w:p w14:paraId="4E39BB55" w14:textId="1BAE1CE0" w:rsidR="001A0970" w:rsidRDefault="001A0970">
      <w:r>
        <w:t>“God save the king”</w:t>
      </w:r>
    </w:p>
    <w:p w14:paraId="0196720E" w14:textId="30A3E06D" w:rsidR="00F66D0F" w:rsidRDefault="00F66D0F" w:rsidP="00F66D0F">
      <w:pPr>
        <w:pStyle w:val="ListParagraph"/>
        <w:numPr>
          <w:ilvl w:val="0"/>
          <w:numId w:val="2"/>
        </w:numPr>
      </w:pPr>
      <w:r>
        <w:lastRenderedPageBreak/>
        <w:t>2</w:t>
      </w:r>
      <w:r w:rsidRPr="00F66D0F">
        <w:rPr>
          <w:vertAlign w:val="superscript"/>
        </w:rPr>
        <w:t>nd</w:t>
      </w:r>
      <w:r>
        <w:t xml:space="preserve"> series of crown lances light + Mortar and Chrysanthemum bursts.</w:t>
      </w:r>
    </w:p>
    <w:p w14:paraId="19E57703" w14:textId="41FF3483" w:rsidR="00F66D0F" w:rsidRDefault="00F66D0F" w:rsidP="00F66D0F">
      <w:r>
        <w:t>Now… by analysing what I have to do “explosive wise” in that little lot I’ve set myself a few problems.</w:t>
      </w:r>
    </w:p>
    <w:p w14:paraId="768E554F" w14:textId="2D54937D" w:rsidR="00F66D0F" w:rsidRDefault="00F66D0F" w:rsidP="00F66D0F">
      <w:r>
        <w:t>Functionally, and from a generic perspective, I’ve</w:t>
      </w:r>
      <w:r w:rsidR="005B32A2">
        <w:t xml:space="preserve"> got</w:t>
      </w:r>
      <w:r>
        <w:t xml:space="preserve"> to</w:t>
      </w:r>
      <w:r w:rsidR="005B32A2">
        <w:t xml:space="preserve"> :-</w:t>
      </w:r>
    </w:p>
    <w:p w14:paraId="1689FD56" w14:textId="0EECC218" w:rsidR="005B32A2" w:rsidRDefault="005B32A2" w:rsidP="005B32A2">
      <w:pPr>
        <w:pStyle w:val="NoSpacing"/>
        <w:numPr>
          <w:ilvl w:val="0"/>
          <w:numId w:val="2"/>
        </w:numPr>
      </w:pPr>
      <w:r>
        <w:t>Transport my display to site</w:t>
      </w:r>
    </w:p>
    <w:p w14:paraId="2BDEDB1A" w14:textId="20AAE6D2" w:rsidR="005B32A2" w:rsidRDefault="005B32A2" w:rsidP="005B32A2">
      <w:pPr>
        <w:pStyle w:val="NoSpacing"/>
        <w:numPr>
          <w:ilvl w:val="0"/>
          <w:numId w:val="2"/>
        </w:numPr>
      </w:pPr>
      <w:r>
        <w:t>Set it up</w:t>
      </w:r>
    </w:p>
    <w:p w14:paraId="5765D9E8" w14:textId="193F0869" w:rsidR="005B32A2" w:rsidRDefault="00255DA5" w:rsidP="005B32A2">
      <w:pPr>
        <w:pStyle w:val="NoSpacing"/>
        <w:numPr>
          <w:ilvl w:val="0"/>
          <w:numId w:val="2"/>
        </w:numPr>
      </w:pPr>
      <w:r>
        <w:t>Initiate it</w:t>
      </w:r>
    </w:p>
    <w:p w14:paraId="2232712C" w14:textId="16F0286F" w:rsidR="00255DA5" w:rsidRDefault="00255DA5" w:rsidP="005B32A2">
      <w:pPr>
        <w:pStyle w:val="NoSpacing"/>
        <w:numPr>
          <w:ilvl w:val="0"/>
          <w:numId w:val="2"/>
        </w:numPr>
      </w:pPr>
      <w:r>
        <w:t>Sequence it</w:t>
      </w:r>
    </w:p>
    <w:p w14:paraId="164BD902" w14:textId="7B2B1260" w:rsidR="00255DA5" w:rsidRDefault="00255DA5" w:rsidP="005B32A2">
      <w:pPr>
        <w:pStyle w:val="NoSpacing"/>
        <w:numPr>
          <w:ilvl w:val="0"/>
          <w:numId w:val="2"/>
        </w:numPr>
      </w:pPr>
      <w:r>
        <w:t>Provide the appropriate display elements</w:t>
      </w:r>
    </w:p>
    <w:p w14:paraId="4FBA6D3E" w14:textId="4AB711C3" w:rsidR="00347AD6" w:rsidRDefault="00347AD6" w:rsidP="005B32A2">
      <w:pPr>
        <w:pStyle w:val="NoSpacing"/>
        <w:numPr>
          <w:ilvl w:val="0"/>
          <w:numId w:val="2"/>
        </w:numPr>
      </w:pPr>
      <w:r>
        <w:t>Dismantle it</w:t>
      </w:r>
    </w:p>
    <w:p w14:paraId="6B0553CA" w14:textId="08130899" w:rsidR="00347AD6" w:rsidRDefault="00347AD6" w:rsidP="005B32A2">
      <w:pPr>
        <w:pStyle w:val="NoSpacing"/>
        <w:numPr>
          <w:ilvl w:val="0"/>
          <w:numId w:val="2"/>
        </w:numPr>
      </w:pPr>
      <w:r>
        <w:t>And take it away</w:t>
      </w:r>
    </w:p>
    <w:p w14:paraId="5D3D7EDE" w14:textId="1B38E7B6" w:rsidR="00D341A9" w:rsidRDefault="00D341A9" w:rsidP="00D341A9">
      <w:pPr>
        <w:pStyle w:val="NoSpacing"/>
      </w:pPr>
    </w:p>
    <w:p w14:paraId="711DFB85" w14:textId="26470552" w:rsidR="00D341A9" w:rsidRDefault="00D341A9" w:rsidP="00D341A9">
      <w:pPr>
        <w:pStyle w:val="NoSpacing"/>
      </w:pPr>
    </w:p>
    <w:p w14:paraId="1C1C577D" w14:textId="5B07C7BD" w:rsidR="00CC2571" w:rsidRDefault="00D341A9" w:rsidP="005B32A2">
      <w:pPr>
        <w:pStyle w:val="NoSpacing"/>
      </w:pPr>
      <w:r>
        <w:t>So what are the solutions to th</w:t>
      </w:r>
      <w:r w:rsidR="007B4D61">
        <w:t>e</w:t>
      </w:r>
      <w:r>
        <w:t>se problems? Which are the best solutions? Where are the diff</w:t>
      </w:r>
      <w:r w:rsidR="000F17E3">
        <w:t>icult bits? How are you going to demonstrate it works?</w:t>
      </w:r>
      <w:r w:rsidR="008B75AD">
        <w:t xml:space="preserve"> </w:t>
      </w:r>
      <w:r w:rsidR="00AC5849">
        <w:t>How are you going to dispose of it?</w:t>
      </w:r>
    </w:p>
    <w:p w14:paraId="5818DEE8" w14:textId="77777777" w:rsidR="00CC2571" w:rsidRDefault="00CC2571" w:rsidP="00CC2571">
      <w:pPr>
        <w:pStyle w:val="NoSpacing"/>
      </w:pPr>
      <w:r>
        <w:t>…….And do all these solutions meet the brief?</w:t>
      </w:r>
    </w:p>
    <w:p w14:paraId="09B0A0E3" w14:textId="77777777" w:rsidR="00CC2571" w:rsidRDefault="00CC2571" w:rsidP="005B32A2">
      <w:pPr>
        <w:pStyle w:val="NoSpacing"/>
      </w:pPr>
    </w:p>
    <w:p w14:paraId="3CE2E19F" w14:textId="63C330B7" w:rsidR="00CC2571" w:rsidRDefault="00CC2571" w:rsidP="005B32A2">
      <w:pPr>
        <w:pStyle w:val="NoSpacing"/>
      </w:pPr>
      <w:r>
        <w:t>You can divide the labour in your teams to concentrate on these critical elements.</w:t>
      </w:r>
    </w:p>
    <w:p w14:paraId="0662B297" w14:textId="136A103E" w:rsidR="001555A6" w:rsidRDefault="001555A6" w:rsidP="005B32A2">
      <w:pPr>
        <w:pStyle w:val="NoSpacing"/>
      </w:pPr>
    </w:p>
    <w:p w14:paraId="66FDD5A4" w14:textId="622F7142" w:rsidR="001555A6" w:rsidRDefault="001555A6" w:rsidP="005B32A2">
      <w:pPr>
        <w:pStyle w:val="NoSpacing"/>
      </w:pPr>
      <w:r>
        <w:t>I have my own ideas how I’m going to do all this…..My own vision</w:t>
      </w:r>
      <w:r w:rsidR="00CC2571">
        <w:t>….I’m interested in your solutions</w:t>
      </w:r>
      <w:r w:rsidR="006716D9">
        <w:t>.</w:t>
      </w:r>
    </w:p>
    <w:p w14:paraId="51704434" w14:textId="77777777" w:rsidR="001A0970" w:rsidRDefault="001A0970"/>
    <w:p w14:paraId="4948A5F9" w14:textId="0314269D" w:rsidR="001A0970" w:rsidRDefault="001A0970"/>
    <w:p w14:paraId="371A10C1" w14:textId="77777777" w:rsidR="001A0970" w:rsidRDefault="001A0970"/>
    <w:p w14:paraId="540E472B" w14:textId="77777777" w:rsidR="00AD2567" w:rsidRDefault="00AD2567"/>
    <w:p w14:paraId="53109B7A" w14:textId="3F297235" w:rsidR="005F7126" w:rsidRDefault="005F7126"/>
    <w:p w14:paraId="340F41C2" w14:textId="77777777" w:rsidR="005F7126" w:rsidRDefault="005F7126"/>
    <w:sectPr w:rsidR="005F7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C6EDE"/>
    <w:multiLevelType w:val="hybridMultilevel"/>
    <w:tmpl w:val="0E1A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9061E1"/>
    <w:multiLevelType w:val="hybridMultilevel"/>
    <w:tmpl w:val="8CE81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8362296">
    <w:abstractNumId w:val="1"/>
  </w:num>
  <w:num w:numId="2" w16cid:durableId="1180002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126"/>
    <w:rsid w:val="000D1236"/>
    <w:rsid w:val="000E202B"/>
    <w:rsid w:val="000F17E3"/>
    <w:rsid w:val="001555A6"/>
    <w:rsid w:val="001A0970"/>
    <w:rsid w:val="00255DA5"/>
    <w:rsid w:val="00347AD6"/>
    <w:rsid w:val="005B32A2"/>
    <w:rsid w:val="005F7126"/>
    <w:rsid w:val="006716D9"/>
    <w:rsid w:val="00715AF3"/>
    <w:rsid w:val="007B4D61"/>
    <w:rsid w:val="008814C8"/>
    <w:rsid w:val="008B75AD"/>
    <w:rsid w:val="00A700B4"/>
    <w:rsid w:val="00A82EC6"/>
    <w:rsid w:val="00AC5849"/>
    <w:rsid w:val="00AD2567"/>
    <w:rsid w:val="00C8577E"/>
    <w:rsid w:val="00CC2571"/>
    <w:rsid w:val="00D341A9"/>
    <w:rsid w:val="00E13079"/>
    <w:rsid w:val="00F66D0F"/>
    <w:rsid w:val="00F86C84"/>
    <w:rsid w:val="00FE35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AABF6"/>
  <w15:chartTrackingRefBased/>
  <w15:docId w15:val="{213EFDAE-627D-4423-AB6F-10FC358C8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5F7126"/>
  </w:style>
  <w:style w:type="character" w:customStyle="1" w:styleId="DateChar">
    <w:name w:val="Date Char"/>
    <w:basedOn w:val="DefaultParagraphFont"/>
    <w:link w:val="Date"/>
    <w:uiPriority w:val="99"/>
    <w:semiHidden/>
    <w:rsid w:val="005F7126"/>
  </w:style>
  <w:style w:type="paragraph" w:styleId="ListParagraph">
    <w:name w:val="List Paragraph"/>
    <w:basedOn w:val="Normal"/>
    <w:uiPriority w:val="34"/>
    <w:qFormat/>
    <w:rsid w:val="001A0970"/>
    <w:pPr>
      <w:ind w:left="720"/>
      <w:contextualSpacing/>
    </w:pPr>
  </w:style>
  <w:style w:type="paragraph" w:styleId="NoSpacing">
    <w:name w:val="No Spacing"/>
    <w:uiPriority w:val="1"/>
    <w:qFormat/>
    <w:rsid w:val="005B32A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475</Words>
  <Characters>2712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Holley</dc:creator>
  <cp:keywords/>
  <dc:description/>
  <cp:lastModifiedBy>David Holley</cp:lastModifiedBy>
  <cp:revision>18</cp:revision>
  <dcterms:created xsi:type="dcterms:W3CDTF">2023-02-16T12:45:00Z</dcterms:created>
  <dcterms:modified xsi:type="dcterms:W3CDTF">2023-02-16T13:33:00Z</dcterms:modified>
</cp:coreProperties>
</file>