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58809B9F"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2D3B4D">
              <w:rPr>
                <w:rFonts w:ascii="Trebuchet MS" w:eastAsia="Arial" w:hAnsi="Trebuchet MS" w:cstheme="minorHAnsi"/>
                <w:b/>
                <w:color w:val="595959" w:themeColor="text1" w:themeTint="A6"/>
                <w:sz w:val="28"/>
                <w:szCs w:val="28"/>
                <w:lang w:eastAsia="en-US"/>
              </w:rPr>
              <w:t>2</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8"/>
          <w:footerReference w:type="default" r:id="rId9"/>
          <w:headerReference w:type="first" r:id="rId10"/>
          <w:footerReference w:type="first" r:id="rId11"/>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vAlign w:val="center"/>
          </w:tcPr>
          <w:p w14:paraId="16B5C8A6" w14:textId="77777777"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56DF449F" w14:textId="77777777" w:rsidR="00CD4222" w:rsidRPr="00E446B9" w:rsidRDefault="00CD4222" w:rsidP="008047E6">
            <w:pPr>
              <w:rPr>
                <w:rFonts w:ascii="Trebuchet MS" w:eastAsia="Arial" w:hAnsi="Trebuchet MS"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vAlign w:val="center"/>
          </w:tcPr>
          <w:p w14:paraId="4E586A11" w14:textId="77777777" w:rsidR="00CD4222" w:rsidRPr="00E446B9" w:rsidRDefault="00CD4222" w:rsidP="008047E6">
            <w:pPr>
              <w:rPr>
                <w:rFonts w:ascii="Trebuchet MS" w:eastAsia="Arial" w:hAnsi="Trebuchet MS"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32AAF101" w14:textId="2139467F" w:rsidR="00CD4222" w:rsidRPr="00E446B9" w:rsidRDefault="003425C8"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vAlign w:val="center"/>
          </w:tcPr>
          <w:p w14:paraId="1EF7FDBB" w14:textId="437963E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3425C8">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ACDAB07" w14:textId="26455D72" w:rsidR="00CD4222" w:rsidRPr="00E446B9" w:rsidRDefault="003425C8"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2F26F8F2" w14:textId="0642A455" w:rsidR="00CD4222" w:rsidRPr="00E446B9" w:rsidRDefault="003425C8"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vAlign w:val="center"/>
          </w:tcPr>
          <w:p w14:paraId="052927BF" w14:textId="4E1E94E3" w:rsidR="00CD4222" w:rsidRPr="00E446B9" w:rsidRDefault="003425C8"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vAlign w:val="center"/>
          </w:tcPr>
          <w:p w14:paraId="16E676F9" w14:textId="45A6F884" w:rsidR="00CD4222" w:rsidRPr="00E446B9" w:rsidRDefault="003425C8" w:rsidP="008047E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vAlign w:val="center"/>
          </w:tcPr>
          <w:p w14:paraId="226EE4DB" w14:textId="3198BD2A" w:rsidR="00CD4222" w:rsidRPr="00E446B9" w:rsidRDefault="003425C8"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vAlign w:val="center"/>
          </w:tcPr>
          <w:p w14:paraId="134E7A75" w14:textId="4B9DCC99" w:rsidR="00CD4222" w:rsidRPr="00E446B9" w:rsidRDefault="003425C8" w:rsidP="008047E6">
            <w:pPr>
              <w:rPr>
                <w:rFonts w:ascii="Trebuchet MS" w:eastAsia="Arial" w:hAnsi="Trebuchet MS" w:cs="Arial"/>
                <w:szCs w:val="22"/>
              </w:rPr>
            </w:pPr>
            <w:r>
              <w:rPr>
                <w:rFonts w:ascii="Trebuchet MS" w:eastAsia="Arial" w:hAnsi="Trebuchet MS" w:cs="Arial"/>
                <w:szCs w:val="22"/>
              </w:rPr>
              <w:t>5</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9A2BB35" w14:textId="57499DB0"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3425C8">
              <w:rPr>
                <w:rFonts w:ascii="Trebuchet MS" w:eastAsia="Arial" w:hAnsi="Trebuchet MS" w:cs="Arial"/>
                <w:szCs w:val="22"/>
              </w:rPr>
              <w:t>Davies</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12A7AEF6" w14:textId="120E219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3425C8">
              <w:rPr>
                <w:rFonts w:ascii="Trebuchet MS" w:eastAsia="Arial" w:hAnsi="Trebuchet MS" w:cs="Arial"/>
                <w:szCs w:val="22"/>
              </w:rPr>
              <w:t>Lowri Megan</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A2A5B5E" w14:textId="6462D332"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w:t>
            </w:r>
            <w:r w:rsidR="004F6287">
              <w:rPr>
                <w:rFonts w:ascii="Trebuchet MS" w:eastAsia="Arial" w:hAnsi="Trebuchet MS" w:cs="Arial"/>
                <w:szCs w:val="22"/>
              </w:rPr>
              <w:t>2</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7187DAF9" w14:textId="77777777" w:rsidR="00CD4222" w:rsidRPr="00E446B9" w:rsidRDefault="00CD4222" w:rsidP="008047E6">
            <w:pPr>
              <w:rPr>
                <w:rFonts w:ascii="Trebuchet MS" w:eastAsia="Arial" w:hAnsi="Trebuchet MS" w:cs="Arial"/>
                <w:szCs w:val="22"/>
              </w:rPr>
            </w:pP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2F8DB5D0" w14:textId="2DD62E35" w:rsidR="00CD4222" w:rsidRPr="00E446B9" w:rsidRDefault="003425C8" w:rsidP="008047E6">
            <w:pPr>
              <w:rPr>
                <w:rFonts w:ascii="Trebuchet MS" w:eastAsia="Arial" w:hAnsi="Trebuchet MS" w:cs="Arial"/>
                <w:szCs w:val="22"/>
              </w:rPr>
            </w:pPr>
            <w:r>
              <w:rPr>
                <w:rFonts w:ascii="Trebuchet MS" w:eastAsia="Arial" w:hAnsi="Trebuchet MS" w:cs="Arial"/>
                <w:szCs w:val="22"/>
              </w:rPr>
              <w:t>28/04/2026</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vAlign w:val="center"/>
          </w:tcPr>
          <w:p w14:paraId="47FAEFAE" w14:textId="604B4A97" w:rsidR="00CD4222" w:rsidRPr="00E446B9" w:rsidRDefault="003425C8" w:rsidP="008047E6">
            <w:pPr>
              <w:rPr>
                <w:rFonts w:ascii="Trebuchet MS" w:eastAsia="Arial" w:hAnsi="Trebuchet MS" w:cs="Arial"/>
                <w:szCs w:val="22"/>
              </w:rPr>
            </w:pPr>
            <w:r>
              <w:rPr>
                <w:rFonts w:ascii="Trebuchet MS" w:eastAsia="Arial" w:hAnsi="Trebuchet MS" w:cs="Arial"/>
                <w:szCs w:val="22"/>
              </w:rPr>
              <w:t>3918</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2"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3"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4"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5C89CB8" w14:textId="1EA9FC17" w:rsidR="00EB5F39" w:rsidRPr="00EB5F39" w:rsidRDefault="00EB5F39" w:rsidP="00EB5F39">
      <w:pPr>
        <w:pStyle w:val="Listparag"/>
        <w:numPr>
          <w:ilvl w:val="0"/>
          <w:numId w:val="2"/>
        </w:numPr>
        <w:rPr>
          <w:rFonts w:ascii="Trebuchet MS" w:hAnsi="Trebuchet MS"/>
        </w:rPr>
      </w:pPr>
      <w:r w:rsidRPr="00EB5F39">
        <w:rPr>
          <w:rStyle w:val="ui-provider"/>
          <w:rFonts w:ascii="Trebuchet MS" w:hAnsi="Trebuchet MS"/>
        </w:rPr>
        <w:t xml:space="preserve">Watch the supporting video for this unit: </w:t>
      </w:r>
      <w:hyperlink r:id="rId15" w:history="1">
        <w:r w:rsidRPr="00EB5F39">
          <w:rPr>
            <w:rStyle w:val="Hyperlink"/>
            <w:rFonts w:ascii="Trebuchet MS" w:hAnsi="Trebuchet MS"/>
          </w:rPr>
          <w:t>https://youtu.be/HgXD0HaSzLc</w:t>
        </w:r>
      </w:hyperlink>
      <w:r w:rsidRPr="00EB5F39">
        <w:rPr>
          <w:rFonts w:ascii="Trebuchet MS" w:hAnsi="Trebuchet MS"/>
        </w:rPr>
        <w:t>.</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6"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074C4079" w:rsidR="004A79F5" w:rsidRPr="00E446B9" w:rsidRDefault="00DA22F8" w:rsidP="004A79F5">
      <w:pPr>
        <w:rPr>
          <w:rFonts w:ascii="Trebuchet MS" w:hAnsi="Trebuchet MS"/>
        </w:rPr>
      </w:pPr>
      <w:proofErr w:type="spellStart"/>
      <w:r w:rsidRPr="00DA22F8">
        <w:rPr>
          <w:rFonts w:ascii="Trebuchet MS" w:hAnsi="Trebuchet MS"/>
        </w:rPr>
        <w:t>GreenFriendlyEco</w:t>
      </w:r>
      <w:proofErr w:type="spellEnd"/>
      <w:r w:rsidRPr="00DA22F8">
        <w:rPr>
          <w:rFonts w:ascii="Trebuchet MS" w:hAnsi="Trebuchet MS"/>
        </w:rPr>
        <w:t xml:space="preserve"> </w:t>
      </w:r>
      <w:r w:rsidR="00A9038D">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sidR="00A9038D">
        <w:rPr>
          <w:rFonts w:ascii="Trebuchet MS" w:hAnsi="Trebuchet MS"/>
        </w:rPr>
        <w:t>M</w:t>
      </w:r>
      <w:r w:rsidR="004A79F5" w:rsidRPr="00E446B9">
        <w:rPr>
          <w:rFonts w:ascii="Trebuchet MS" w:hAnsi="Trebuchet MS"/>
        </w:rPr>
        <w:t xml:space="preserve">anaging </w:t>
      </w:r>
      <w:r w:rsidR="00A9038D">
        <w:rPr>
          <w:rFonts w:ascii="Trebuchet MS" w:hAnsi="Trebuchet MS"/>
        </w:rPr>
        <w:t>D</w:t>
      </w:r>
      <w:r w:rsidR="004A79F5" w:rsidRPr="00E446B9">
        <w:rPr>
          <w:rFonts w:ascii="Trebuchet MS" w:hAnsi="Trebuchet MS"/>
        </w:rPr>
        <w:t>irector</w:t>
      </w:r>
      <w:r w:rsidR="00A9038D">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1C7EFBA"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w:t>
      </w:r>
      <w:r w:rsidR="008C369A">
        <w:rPr>
          <w:rFonts w:ascii="Trebuchet MS" w:hAnsi="Trebuchet MS" w:cs="Arial"/>
        </w:rPr>
        <w:t xml:space="preserve"> </w:t>
      </w:r>
      <w:r w:rsidR="004A79F5" w:rsidRPr="00E446B9">
        <w:rPr>
          <w:rFonts w:ascii="Trebuchet MS" w:hAnsi="Trebuchet MS" w:cs="Arial"/>
        </w:rPr>
        <w:t xml:space="preserve">All employees are included in the non-contributory pension scheme </w:t>
      </w:r>
      <w:proofErr w:type="gramStart"/>
      <w:r w:rsidR="004A79F5" w:rsidRPr="00E446B9">
        <w:rPr>
          <w:rFonts w:ascii="Trebuchet MS" w:hAnsi="Trebuchet MS" w:cs="Arial"/>
        </w:rPr>
        <w:t>however,</w:t>
      </w:r>
      <w:proofErr w:type="gramEnd"/>
      <w:r w:rsidR="004A79F5" w:rsidRPr="00E446B9">
        <w:rPr>
          <w:rFonts w:ascii="Trebuchet MS" w:hAnsi="Trebuchet MS" w:cs="Arial"/>
        </w:rPr>
        <w:t xml:space="preserve">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36C6AEDF"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 xml:space="preserve">Explain the differences between types of </w:t>
      </w:r>
      <w:proofErr w:type="gramStart"/>
      <w:r w:rsidRPr="00E446B9">
        <w:rPr>
          <w:rFonts w:ascii="Trebuchet MS" w:hAnsi="Trebuchet MS"/>
          <w:color w:val="000000" w:themeColor="text1"/>
        </w:rPr>
        <w:t>grade</w:t>
      </w:r>
      <w:proofErr w:type="gramEnd"/>
      <w:r w:rsidRPr="00E446B9">
        <w:rPr>
          <w:rFonts w:ascii="Trebuchet MS" w:hAnsi="Trebuchet MS"/>
          <w:color w:val="000000" w:themeColor="text1"/>
        </w:rPr>
        <w:t xml:space="preserv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E446B9">
        <w:rPr>
          <w:rFonts w:ascii="Trebuchet MS" w:eastAsia="Times New Roman" w:hAnsi="Trebuchet MS"/>
          <w:lang w:eastAsia="en-GB"/>
        </w:rPr>
        <w:t>as long as</w:t>
      </w:r>
      <w:proofErr w:type="gramEnd"/>
      <w:r w:rsidRPr="00E446B9">
        <w:rPr>
          <w:rFonts w:ascii="Trebuchet MS" w:eastAsia="Times New Roman" w:hAnsi="Trebuchet MS"/>
          <w:lang w:eastAsia="en-GB"/>
        </w:rPr>
        <w:t xml:space="preserve">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 xml:space="preserve">Explain differences between types of </w:t>
            </w:r>
            <w:proofErr w:type="gramStart"/>
            <w:r w:rsidRPr="00235F79">
              <w:rPr>
                <w:rFonts w:ascii="Trebuchet MS" w:eastAsia="Arial" w:hAnsi="Trebuchet MS"/>
                <w:color w:val="004147"/>
              </w:rPr>
              <w:t>grade</w:t>
            </w:r>
            <w:proofErr w:type="gramEnd"/>
            <w:r w:rsidRPr="00235F79">
              <w:rPr>
                <w:rFonts w:ascii="Trebuchet MS" w:eastAsia="Arial" w:hAnsi="Trebuchet MS"/>
                <w:color w:val="004147"/>
              </w:rPr>
              <w:t xml:space="preserv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7"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0C0E405E"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3425C8">
              <w:rPr>
                <w:rFonts w:ascii="Trebuchet MS" w:hAnsi="Trebuchet MS"/>
                <w:szCs w:val="22"/>
              </w:rPr>
              <w:t>Lowri Davies</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5193A345" w:rsidR="007E18B7" w:rsidRPr="00082B31" w:rsidRDefault="003425C8" w:rsidP="00005EB5">
            <w:pPr>
              <w:pStyle w:val="NormalWeb"/>
              <w:rPr>
                <w:rFonts w:ascii="Trebuchet MS" w:hAnsi="Trebuchet MS"/>
              </w:rPr>
            </w:pPr>
            <w:r>
              <w:rPr>
                <w:rFonts w:ascii="Trebuchet MS" w:hAnsi="Trebuchet MS"/>
                <w:noProof/>
              </w:rPr>
              <w:drawing>
                <wp:anchor distT="0" distB="0" distL="114300" distR="114300" simplePos="0" relativeHeight="251659272" behindDoc="1" locked="0" layoutInCell="1" allowOverlap="1" wp14:anchorId="326042D2" wp14:editId="0504F6DC">
                  <wp:simplePos x="0" y="0"/>
                  <wp:positionH relativeFrom="column">
                    <wp:posOffset>1552575</wp:posOffset>
                  </wp:positionH>
                  <wp:positionV relativeFrom="paragraph">
                    <wp:posOffset>0</wp:posOffset>
                  </wp:positionV>
                  <wp:extent cx="1400175" cy="786130"/>
                  <wp:effectExtent l="0" t="0" r="9525" b="0"/>
                  <wp:wrapTight wrapText="bothSides">
                    <wp:wrapPolygon edited="0">
                      <wp:start x="0" y="0"/>
                      <wp:lineTo x="0" y="20937"/>
                      <wp:lineTo x="21453" y="20937"/>
                      <wp:lineTo x="21453" y="0"/>
                      <wp:lineTo x="0" y="0"/>
                    </wp:wrapPolygon>
                  </wp:wrapTight>
                  <wp:docPr id="510883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88341" name="Picture 51088341"/>
                          <pic:cNvPicPr/>
                        </pic:nvPicPr>
                        <pic:blipFill>
                          <a:blip r:embed="rId18">
                            <a:extLst>
                              <a:ext uri="{28A0092B-C50C-407E-A947-70E740481C1C}">
                                <a14:useLocalDpi xmlns:a14="http://schemas.microsoft.com/office/drawing/2010/main" val="0"/>
                              </a:ext>
                            </a:extLst>
                          </a:blip>
                          <a:stretch>
                            <a:fillRect/>
                          </a:stretch>
                        </pic:blipFill>
                        <pic:spPr>
                          <a:xfrm>
                            <a:off x="0" y="0"/>
                            <a:ext cx="1400175" cy="786130"/>
                          </a:xfrm>
                          <a:prstGeom prst="rect">
                            <a:avLst/>
                          </a:prstGeom>
                        </pic:spPr>
                      </pic:pic>
                    </a:graphicData>
                  </a:graphic>
                  <wp14:sizeRelH relativeFrom="page">
                    <wp14:pctWidth>0</wp14:pctWidth>
                  </wp14:sizeRelH>
                  <wp14:sizeRelV relativeFrom="page">
                    <wp14:pctHeight>0</wp14:pctHeight>
                  </wp14:sizeRelV>
                </wp:anchor>
              </w:drawing>
            </w:r>
            <w:r w:rsidR="007E18B7" w:rsidRPr="00082B31">
              <w:rPr>
                <w:rFonts w:ascii="Trebuchet MS" w:hAnsi="Trebuchet MS"/>
                <w:b/>
                <w:bCs/>
                <w:szCs w:val="22"/>
              </w:rPr>
              <w:t>Learner signature:</w:t>
            </w:r>
            <w:r w:rsidR="007E18B7" w:rsidRPr="00082B31">
              <w:rPr>
                <w:rFonts w:ascii="Trebuchet MS" w:hAnsi="Trebuchet MS"/>
                <w:szCs w:val="22"/>
              </w:rPr>
              <w:t> </w:t>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1F2437FD"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3425C8">
              <w:rPr>
                <w:rFonts w:ascii="Trebuchet MS" w:hAnsi="Trebuchet MS"/>
                <w:szCs w:val="22"/>
              </w:rPr>
              <w:t>28/04/2026</w:t>
            </w:r>
          </w:p>
          <w:p w14:paraId="01659D31" w14:textId="36BED239"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tcPr>
          <w:p w14:paraId="71AE8FA9" w14:textId="60A6FACA" w:rsidR="00A30CEF" w:rsidRPr="00E446B9" w:rsidRDefault="00A30CEF" w:rsidP="008047E6">
            <w:pPr>
              <w:rPr>
                <w:rFonts w:ascii="Trebuchet MS" w:eastAsia="Arial" w:hAnsi="Trebuchet MS" w:cs="Arial"/>
                <w:i/>
                <w:iCs/>
                <w:color w:val="004147"/>
              </w:rPr>
            </w:pP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tcPr>
          <w:p w14:paraId="7D46B1A5" w14:textId="00F0089B" w:rsidR="00A30CEF" w:rsidRPr="00E446B9" w:rsidRDefault="00A30CEF" w:rsidP="008047E6">
            <w:pPr>
              <w:rPr>
                <w:rFonts w:ascii="Trebuchet MS" w:eastAsia="Arial" w:hAnsi="Trebuchet MS" w:cs="Arial"/>
                <w:color w:val="004147"/>
              </w:rPr>
            </w:pP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 xml:space="preserve">Explain differences between types of </w:t>
            </w:r>
            <w:proofErr w:type="gramStart"/>
            <w:r w:rsidRPr="0017183C">
              <w:rPr>
                <w:rFonts w:ascii="Trebuchet MS" w:eastAsia="Arial" w:hAnsi="Trebuchet MS"/>
                <w:color w:val="004147"/>
              </w:rPr>
              <w:t>grade</w:t>
            </w:r>
            <w:proofErr w:type="gramEnd"/>
            <w:r w:rsidRPr="0017183C">
              <w:rPr>
                <w:rFonts w:ascii="Trebuchet MS" w:eastAsia="Arial" w:hAnsi="Trebuchet MS"/>
                <w:color w:val="004147"/>
              </w:rPr>
              <w:t xml:space="preserv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tcPr>
          <w:p w14:paraId="32D70A22" w14:textId="77777777" w:rsidR="00592FD9" w:rsidRDefault="00592FD9">
            <w:pPr>
              <w:spacing w:line="240" w:lineRule="auto"/>
              <w:rPr>
                <w:rFonts w:ascii="Trebuchet MS" w:eastAsia="Arial" w:hAnsi="Trebuchet MS" w:cs="Arial"/>
                <w:b/>
                <w:bCs/>
                <w:color w:val="004147"/>
              </w:rPr>
            </w:pPr>
          </w:p>
        </w:tc>
        <w:tc>
          <w:tcPr>
            <w:tcW w:w="1870" w:type="dxa"/>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tcPr>
          <w:p w14:paraId="17AFCDBA" w14:textId="0A8B8384" w:rsidR="006B3D98" w:rsidRPr="005D0A62" w:rsidRDefault="006B3D98" w:rsidP="008047E6">
            <w:pPr>
              <w:rPr>
                <w:rFonts w:ascii="Trebuchet MS" w:eastAsia="Arial" w:hAnsi="Trebuchet MS" w:cs="Arial"/>
                <w:i/>
                <w:iCs/>
                <w:color w:val="004147"/>
              </w:rPr>
            </w:pPr>
          </w:p>
        </w:tc>
        <w:tc>
          <w:tcPr>
            <w:tcW w:w="1870" w:type="dxa"/>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tcPr>
          <w:p w14:paraId="39B86A82" w14:textId="25411773" w:rsidR="006B3D98" w:rsidRPr="005D0A62" w:rsidRDefault="006B3D98" w:rsidP="008047E6">
            <w:pPr>
              <w:rPr>
                <w:rFonts w:ascii="Trebuchet MS" w:eastAsia="Arial" w:hAnsi="Trebuchet MS" w:cs="Arial"/>
                <w:i/>
                <w:iCs/>
                <w:color w:val="004147"/>
              </w:rPr>
            </w:pPr>
          </w:p>
        </w:tc>
        <w:tc>
          <w:tcPr>
            <w:tcW w:w="1870" w:type="dxa"/>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0"/>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7B35A" w14:textId="77777777" w:rsidR="00C0343A" w:rsidRDefault="00C0343A" w:rsidP="00CB3ADD">
      <w:pPr>
        <w:spacing w:line="240" w:lineRule="auto"/>
      </w:pPr>
      <w:r>
        <w:separator/>
      </w:r>
    </w:p>
  </w:endnote>
  <w:endnote w:type="continuationSeparator" w:id="0">
    <w:p w14:paraId="004F7986" w14:textId="77777777" w:rsidR="00C0343A" w:rsidRDefault="00C0343A" w:rsidP="00CB3ADD">
      <w:pPr>
        <w:spacing w:line="240" w:lineRule="auto"/>
      </w:pPr>
      <w:r>
        <w:continuationSeparator/>
      </w:r>
    </w:p>
  </w:endnote>
  <w:endnote w:type="continuationNotice" w:id="1">
    <w:p w14:paraId="02F6B546" w14:textId="77777777" w:rsidR="00C0343A" w:rsidRDefault="00C0343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00CFBCC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 xml:space="preserve">Version </w:t>
    </w:r>
    <w:r w:rsidR="00D27598">
      <w:rPr>
        <w:rFonts w:ascii="Trebuchet MS" w:hAnsi="Trebuchet MS"/>
        <w:color w:val="004146"/>
      </w:rPr>
      <w:t>2</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w:t>
    </w:r>
    <w:r w:rsidR="004F6287">
      <w:rPr>
        <w:rFonts w:ascii="Trebuchet MS" w:hAnsi="Trebuchet MS"/>
        <w:color w:val="004146"/>
      </w:rPr>
      <w:t>anuary</w:t>
    </w:r>
    <w:r w:rsidR="00175761" w:rsidRPr="00A9038D">
      <w:rPr>
        <w:rFonts w:ascii="Trebuchet MS" w:hAnsi="Trebuchet MS"/>
        <w:color w:val="004146"/>
      </w:rPr>
      <w:t xml:space="preserve"> 202</w:t>
    </w:r>
    <w:r w:rsidR="004F6287">
      <w:rPr>
        <w:rFonts w:ascii="Trebuchet MS" w:hAnsi="Trebuchet MS"/>
        <w:color w:val="004146"/>
      </w:rPr>
      <w:t>5</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44ACD71B"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Version </w:t>
    </w:r>
    <w:r w:rsidR="004F6287">
      <w:rPr>
        <w:rFonts w:ascii="Trebuchet MS" w:hAnsi="Trebuchet MS"/>
        <w:b/>
        <w:color w:val="004146"/>
        <w:szCs w:val="22"/>
      </w:rPr>
      <w:t>2</w:t>
    </w:r>
    <w:r w:rsidRPr="00592FD9">
      <w:rPr>
        <w:rFonts w:ascii="Trebuchet MS" w:hAnsi="Trebuchet MS"/>
        <w:b/>
        <w:color w:val="004146"/>
        <w:szCs w:val="22"/>
      </w:rPr>
      <w:t xml:space="preserve"> – </w:t>
    </w:r>
    <w:r w:rsidR="004F6287">
      <w:rPr>
        <w:rFonts w:ascii="Trebuchet MS" w:hAnsi="Trebuchet MS"/>
        <w:b/>
        <w:color w:val="004146"/>
        <w:szCs w:val="22"/>
      </w:rPr>
      <w:t>Updated</w:t>
    </w:r>
    <w:r w:rsidRPr="00592FD9">
      <w:rPr>
        <w:rFonts w:ascii="Trebuchet MS" w:hAnsi="Trebuchet MS"/>
        <w:b/>
        <w:color w:val="004146"/>
        <w:szCs w:val="22"/>
      </w:rPr>
      <w:t xml:space="preserve"> J</w:t>
    </w:r>
    <w:r w:rsidR="004F6287">
      <w:rPr>
        <w:rFonts w:ascii="Trebuchet MS" w:hAnsi="Trebuchet MS"/>
        <w:b/>
        <w:color w:val="004146"/>
        <w:szCs w:val="22"/>
      </w:rPr>
      <w:t>anuary</w:t>
    </w:r>
    <w:r w:rsidRPr="00592FD9">
      <w:rPr>
        <w:rFonts w:ascii="Trebuchet MS" w:hAnsi="Trebuchet MS"/>
        <w:b/>
        <w:color w:val="004146"/>
        <w:szCs w:val="22"/>
      </w:rPr>
      <w:t xml:space="preserve"> 202</w:t>
    </w:r>
    <w:r w:rsidR="004F6287">
      <w:rPr>
        <w:rFonts w:ascii="Trebuchet MS" w:hAnsi="Trebuchet MS"/>
        <w:b/>
        <w:color w:val="004146"/>
        <w:szCs w:val="22"/>
      </w:rPr>
      <w:t>5</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9588C4" w14:textId="77777777" w:rsidR="00C0343A" w:rsidRDefault="00C0343A" w:rsidP="00CB3ADD">
      <w:pPr>
        <w:spacing w:line="240" w:lineRule="auto"/>
      </w:pPr>
      <w:r>
        <w:separator/>
      </w:r>
    </w:p>
  </w:footnote>
  <w:footnote w:type="continuationSeparator" w:id="0">
    <w:p w14:paraId="715ACF4E" w14:textId="77777777" w:rsidR="00C0343A" w:rsidRDefault="00C0343A" w:rsidP="00CB3ADD">
      <w:pPr>
        <w:spacing w:line="240" w:lineRule="auto"/>
      </w:pPr>
      <w:r>
        <w:continuationSeparator/>
      </w:r>
    </w:p>
  </w:footnote>
  <w:footnote w:type="continuationNotice" w:id="1">
    <w:p w14:paraId="1A056F1F" w14:textId="77777777" w:rsidR="00C0343A" w:rsidRDefault="00C0343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4A0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21D4"/>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3B4D"/>
    <w:rsid w:val="002D40C2"/>
    <w:rsid w:val="002D548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5C8"/>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0E0E"/>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26ED"/>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6F96"/>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628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38A2"/>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69A"/>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499C"/>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6E7D"/>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287"/>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F92"/>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0343A"/>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598"/>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22F8"/>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C6CDB"/>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5F39"/>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6E0B"/>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EB5F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122309888">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05589730">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989018320">
      <w:bodyDiv w:val="1"/>
      <w:marLeft w:val="0"/>
      <w:marRight w:val="0"/>
      <w:marTop w:val="0"/>
      <w:marBottom w:val="0"/>
      <w:divBdr>
        <w:top w:val="none" w:sz="0" w:space="0" w:color="auto"/>
        <w:left w:val="none" w:sz="0" w:space="0" w:color="auto"/>
        <w:bottom w:val="none" w:sz="0" w:space="0" w:color="auto"/>
        <w:right w:val="none" w:sz="0" w:space="0" w:color="auto"/>
      </w:divBdr>
    </w:div>
    <w:div w:id="1066684265">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ipd.co.uk/knowledge/fundamentals/people/performance"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ipd.co.uk/knowledge/strategy/reward/strategic-total-factsheet" TargetMode="External"/><Relationship Id="rId17" Type="http://schemas.openxmlformats.org/officeDocument/2006/relationships/hyperlink" Target="https://www.cipd.org/uk/learning/qualifications/policies/"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youtu.be/HgXD0HaSzLc" TargetMode="Externa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ipd.co.uk/knowledge/work/technology/digital-transformation-insights/reward-performance-management"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2409</Words>
  <Characters>13736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16113</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2026-04-28T22:51:00Z</dcterms:created>
  <dcterms:modified xsi:type="dcterms:W3CDTF">2026-04-28T22:51:00Z</dcterms:modified>
</cp:coreProperties>
</file>