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FBA1CC9" w14:textId="77777777" w:rsidR="00AE6014" w:rsidRPr="00082ECC" w:rsidRDefault="00AE6014" w:rsidP="00082ECC">
      <w:pPr>
        <w:spacing w:before="30" w:after="30"/>
        <w:jc w:val="center"/>
        <w:rPr>
          <w:b/>
          <w:bCs/>
        </w:rPr>
      </w:pPr>
      <w:r w:rsidRPr="00082ECC">
        <w:rPr>
          <w:b/>
          <w:bCs/>
        </w:rPr>
        <w:t>Module Title: Personnel Resourcing and Development</w:t>
      </w:r>
    </w:p>
    <w:p w14:paraId="01EF2DC7" w14:textId="77777777" w:rsidR="00AE6014" w:rsidRPr="00082ECC" w:rsidRDefault="00AE6014" w:rsidP="00082ECC">
      <w:pPr>
        <w:spacing w:before="30" w:after="30"/>
        <w:jc w:val="center"/>
        <w:rPr>
          <w:b/>
          <w:bCs/>
        </w:rPr>
      </w:pPr>
      <w:r w:rsidRPr="00082ECC">
        <w:rPr>
          <w:b/>
          <w:bCs/>
        </w:rPr>
        <w:t>Module Code: BMIH5005</w:t>
      </w:r>
    </w:p>
    <w:p w14:paraId="7413A730" w14:textId="49500866" w:rsidR="00D53EE5" w:rsidRPr="00082ECC" w:rsidRDefault="00D53EE5" w:rsidP="00082ECC">
      <w:pPr>
        <w:spacing w:before="30" w:after="30"/>
        <w:jc w:val="center"/>
        <w:rPr>
          <w:b/>
          <w:bCs/>
        </w:rPr>
      </w:pPr>
      <w:r w:rsidRPr="00082ECC">
        <w:rPr>
          <w:b/>
          <w:bCs/>
        </w:rPr>
        <w:t>Assignment type: Essay</w:t>
      </w:r>
    </w:p>
    <w:p w14:paraId="4FBBEE34" w14:textId="77777777" w:rsidR="00AE6014" w:rsidRPr="00082ECC" w:rsidRDefault="00AE6014" w:rsidP="00082ECC">
      <w:pPr>
        <w:spacing w:before="30" w:after="30"/>
        <w:jc w:val="center"/>
        <w:rPr>
          <w:b/>
          <w:bCs/>
        </w:rPr>
      </w:pPr>
      <w:r w:rsidRPr="00082ECC">
        <w:rPr>
          <w:b/>
          <w:bCs/>
        </w:rPr>
        <w:t>Assignment title: DISCUSS HOW THE EVOLUTION OF HRM FACILITATES THE STRATEGIC DEVELOPMENT OF AN INTERNATIONAL HOTEL BRAND MARRIOTT INTERNATIONAL IN THE UK THROUGH WORKFORCE PLANNING, RECRUITMENT AND SELECTION.</w:t>
      </w:r>
    </w:p>
    <w:p w14:paraId="45645C5A" w14:textId="77777777" w:rsidR="004D12B4" w:rsidRPr="00082ECC" w:rsidRDefault="004D12B4" w:rsidP="00082ECC">
      <w:pPr>
        <w:spacing w:before="30" w:after="30"/>
        <w:jc w:val="center"/>
        <w:rPr>
          <w:b/>
        </w:rPr>
      </w:pPr>
    </w:p>
    <w:p w14:paraId="00D8D8DE" w14:textId="77777777" w:rsidR="00D53EE5" w:rsidRPr="00082ECC" w:rsidRDefault="00D53EE5" w:rsidP="00082ECC">
      <w:pPr>
        <w:spacing w:before="30" w:after="30"/>
        <w:jc w:val="center"/>
        <w:rPr>
          <w:b/>
        </w:rPr>
      </w:pPr>
      <w:r w:rsidRPr="00082ECC">
        <w:rPr>
          <w:b/>
        </w:rPr>
        <w:t>Student Name: Sabiana Oprea</w:t>
      </w:r>
    </w:p>
    <w:p w14:paraId="08208236" w14:textId="1A0461D1" w:rsidR="003100DD" w:rsidRPr="00082ECC" w:rsidRDefault="00D53EE5" w:rsidP="00082ECC">
      <w:pPr>
        <w:spacing w:before="30" w:after="30"/>
        <w:jc w:val="center"/>
        <w:rPr>
          <w:b/>
        </w:rPr>
      </w:pPr>
      <w:r w:rsidRPr="00082ECC">
        <w:rPr>
          <w:b/>
        </w:rPr>
        <w:t>Student Id: 2237673</w:t>
      </w:r>
    </w:p>
    <w:p w14:paraId="6E2188BC" w14:textId="4D43D594" w:rsidR="00082ECC" w:rsidRPr="00082ECC" w:rsidRDefault="00082ECC" w:rsidP="00082ECC">
      <w:pPr>
        <w:spacing w:before="30" w:after="30"/>
        <w:jc w:val="center"/>
        <w:rPr>
          <w:b/>
        </w:rPr>
      </w:pPr>
      <w:r w:rsidRPr="00082ECC">
        <w:rPr>
          <w:b/>
        </w:rPr>
        <w:t>Module tutor: Scott James</w:t>
      </w:r>
    </w:p>
    <w:p w14:paraId="11B94FC4" w14:textId="77777777" w:rsidR="004D12B4" w:rsidRPr="00082ECC" w:rsidRDefault="004D12B4" w:rsidP="00082ECC">
      <w:pPr>
        <w:spacing w:before="30" w:after="30"/>
        <w:jc w:val="center"/>
        <w:rPr>
          <w:b/>
        </w:rPr>
      </w:pPr>
    </w:p>
    <w:p w14:paraId="65E173DE" w14:textId="77777777" w:rsidR="004D12B4" w:rsidRPr="00082ECC" w:rsidRDefault="004D12B4" w:rsidP="00082ECC">
      <w:pPr>
        <w:spacing w:before="30" w:after="30"/>
        <w:jc w:val="center"/>
        <w:rPr>
          <w:b/>
        </w:rPr>
      </w:pPr>
    </w:p>
    <w:p w14:paraId="147A6D54" w14:textId="77777777" w:rsidR="004D12B4" w:rsidRPr="00082ECC" w:rsidRDefault="004D12B4" w:rsidP="00082ECC">
      <w:pPr>
        <w:spacing w:before="30" w:after="30"/>
        <w:jc w:val="center"/>
        <w:rPr>
          <w:b/>
        </w:rPr>
      </w:pPr>
    </w:p>
    <w:p w14:paraId="00A27B7D" w14:textId="77777777" w:rsidR="004D12B4" w:rsidRPr="00082ECC" w:rsidRDefault="004D12B4" w:rsidP="00082ECC">
      <w:pPr>
        <w:spacing w:before="30" w:after="30"/>
        <w:jc w:val="center"/>
        <w:rPr>
          <w:b/>
        </w:rPr>
      </w:pPr>
    </w:p>
    <w:p w14:paraId="5974BD75" w14:textId="77777777" w:rsidR="004D12B4" w:rsidRPr="00082ECC" w:rsidRDefault="004D12B4" w:rsidP="00082ECC">
      <w:pPr>
        <w:spacing w:before="30" w:after="30"/>
        <w:jc w:val="center"/>
        <w:rPr>
          <w:b/>
        </w:rPr>
      </w:pPr>
    </w:p>
    <w:p w14:paraId="6645C79F" w14:textId="0F4C5371" w:rsidR="00FD7F4D" w:rsidRPr="00082ECC" w:rsidRDefault="00FD7F4D" w:rsidP="00082ECC">
      <w:pPr>
        <w:spacing w:before="30" w:after="30"/>
        <w:rPr>
          <w:b/>
        </w:rPr>
      </w:pPr>
    </w:p>
    <w:p w14:paraId="00000002" w14:textId="77777777" w:rsidR="00FD7F4D" w:rsidRPr="00082ECC" w:rsidRDefault="00FD7F4D" w:rsidP="00082ECC">
      <w:pPr>
        <w:spacing w:before="30" w:after="30"/>
      </w:pPr>
    </w:p>
    <w:p w14:paraId="00000003" w14:textId="1AEDFB4C" w:rsidR="00FD7F4D" w:rsidRPr="00082ECC" w:rsidRDefault="004D12B4" w:rsidP="00082ECC">
      <w:pPr>
        <w:spacing w:before="30" w:after="30"/>
        <w:rPr>
          <w:b/>
        </w:rPr>
      </w:pPr>
      <w:bookmarkStart w:id="0" w:name="_7bn87uounk9" w:colFirst="0" w:colLast="0"/>
      <w:bookmarkEnd w:id="0"/>
      <w:r w:rsidRPr="00082ECC">
        <w:br w:type="page"/>
      </w:r>
    </w:p>
    <w:p w14:paraId="00000004" w14:textId="2B68B426" w:rsidR="00FD7F4D" w:rsidRPr="00082ECC" w:rsidRDefault="007E039E" w:rsidP="00082ECC">
      <w:pPr>
        <w:spacing w:before="30" w:after="30"/>
      </w:pPr>
      <w:r w:rsidRPr="00082ECC">
        <w:lastRenderedPageBreak/>
        <w:t>The</w:t>
      </w:r>
      <w:r w:rsidR="009F5B7A" w:rsidRPr="00082ECC">
        <w:t xml:space="preserve"> human resource management has a significant role for </w:t>
      </w:r>
      <w:r w:rsidR="00664957" w:rsidRPr="00082ECC">
        <w:t>international</w:t>
      </w:r>
      <w:r w:rsidR="00BF4CC0" w:rsidRPr="00082ECC">
        <w:t xml:space="preserve"> hotel</w:t>
      </w:r>
      <w:r w:rsidR="009F5B7A" w:rsidRPr="00082ECC">
        <w:t xml:space="preserve"> brands that might help in achieving strategic development through the focus on robust workforce planning full stop hence adequate focus on force planning might help in identifying the kill gap and anticipating future need of signing with the organisation. It has been reported that the present study has </w:t>
      </w:r>
      <w:r w:rsidR="00AE7021" w:rsidRPr="00082ECC">
        <w:t>focused</w:t>
      </w:r>
      <w:r w:rsidR="009F5B7A" w:rsidRPr="00082ECC">
        <w:t xml:space="preserve"> on Hotel Marriott which has </w:t>
      </w:r>
      <w:r w:rsidR="00AE7021" w:rsidRPr="00082ECC">
        <w:t>international</w:t>
      </w:r>
      <w:r w:rsidR="009F5B7A" w:rsidRPr="00082ECC">
        <w:t xml:space="preserve"> employees approximately 148000 in the year 2023 (Statista.com, 2024). On the other hand, the organisation also has achieved a significant revenue of 23.71 billion dollars by the year 2023 (Statista.com, 2024). Moreover, a critical evaluation of the HR strategies of Marriott Hotel might help in identifying the business goals of the </w:t>
      </w:r>
      <w:r w:rsidR="00664957" w:rsidRPr="00082ECC">
        <w:t>international</w:t>
      </w:r>
      <w:r w:rsidR="00BF4CC0" w:rsidRPr="00082ECC">
        <w:t xml:space="preserve"> hotel</w:t>
      </w:r>
      <w:r w:rsidR="009F5B7A" w:rsidRPr="00082ECC">
        <w:t xml:space="preserve"> brand that might help in significantly cultivating skills and a culturally advanced workforce for sustaining competitive advantage in the Global market's recent scenario.</w:t>
      </w:r>
    </w:p>
    <w:p w14:paraId="00000007" w14:textId="173C34EB" w:rsidR="00FD7F4D" w:rsidRPr="00082ECC" w:rsidRDefault="009F5B7A" w:rsidP="00082ECC">
      <w:pPr>
        <w:spacing w:before="30" w:after="30"/>
      </w:pPr>
      <w:bookmarkStart w:id="1" w:name="_mqvysmslqx2u" w:colFirst="0" w:colLast="0"/>
      <w:bookmarkEnd w:id="1"/>
      <w:r w:rsidRPr="00082ECC">
        <w:t xml:space="preserve">The changing environment of human resource management in </w:t>
      </w:r>
      <w:r w:rsidR="00BF4CC0" w:rsidRPr="00082ECC">
        <w:t>international hotel</w:t>
      </w:r>
      <w:r w:rsidRPr="00082ECC">
        <w:t xml:space="preserve"> practices has faced a transition from traditional administrations to strategic roles in employee development and retention (Barbero </w:t>
      </w:r>
      <w:r w:rsidRPr="00082ECC">
        <w:rPr>
          <w:i/>
        </w:rPr>
        <w:t xml:space="preserve">et al. </w:t>
      </w:r>
      <w:r w:rsidRPr="00082ECC">
        <w:t xml:space="preserve">2021). It has been evident that initially human resource management deals with routine tasks and staffing however </w:t>
      </w:r>
      <w:proofErr w:type="gramStart"/>
      <w:r w:rsidRPr="00082ECC">
        <w:t>as a result of</w:t>
      </w:r>
      <w:proofErr w:type="gramEnd"/>
      <w:r w:rsidRPr="00082ECC">
        <w:t xml:space="preserve"> global expansion human resource management has mainly focused on cultural diversity and emphasising communication Diversity management also incorporated Data Analytics for recruitment and performance evaluation that helps in ensuring sustainability and responsibility to ensure integral aspects if that might can influence the practice towards ethical concern. According to the opinion of Shamaileh </w:t>
      </w:r>
      <w:r w:rsidRPr="00082ECC">
        <w:rPr>
          <w:i/>
        </w:rPr>
        <w:t xml:space="preserve">et al. </w:t>
      </w:r>
      <w:r w:rsidR="00756D13" w:rsidRPr="00082ECC">
        <w:rPr>
          <w:iCs/>
        </w:rPr>
        <w:t>(</w:t>
      </w:r>
      <w:r w:rsidRPr="00082ECC">
        <w:t xml:space="preserve">2022), the focus on the E-HRM technique </w:t>
      </w:r>
      <w:r w:rsidR="00AE7021" w:rsidRPr="00082ECC">
        <w:t>aligns</w:t>
      </w:r>
      <w:r w:rsidRPr="00082ECC">
        <w:t xml:space="preserve"> with the contingency theory that defines the strategic evolution perspective for analysing the degree of feet between HRM practice and business strategy. As a result, it also might help in maximising the overall decision-making aspects that can ensure the achievement of the organisation's strategic objectives to meet the dynamic demands of an </w:t>
      </w:r>
      <w:r w:rsidR="00BF4CC0" w:rsidRPr="00082ECC">
        <w:t>international hotel</w:t>
      </w:r>
      <w:r w:rsidR="00756D13" w:rsidRPr="00082ECC">
        <w:t>s</w:t>
      </w:r>
      <w:r w:rsidRPr="00082ECC">
        <w:t xml:space="preserve"> like Marriott by prioritising employee Wellness and Organisation success at the same time.</w:t>
      </w:r>
    </w:p>
    <w:p w14:paraId="00000009" w14:textId="19107D6F" w:rsidR="00FD7F4D" w:rsidRPr="00082ECC" w:rsidRDefault="009F5B7A" w:rsidP="00082ECC">
      <w:pPr>
        <w:spacing w:before="30" w:after="30"/>
      </w:pPr>
      <w:r w:rsidRPr="00082ECC">
        <w:t xml:space="preserve">Efficient implementation of human resource management has a significant role in organisation success by evaluating the broader business objectives. It can be depicted that </w:t>
      </w:r>
      <w:r w:rsidR="00BF4CC0" w:rsidRPr="00082ECC">
        <w:t>international hotel</w:t>
      </w:r>
      <w:r w:rsidRPr="00082ECC">
        <w:t xml:space="preserve"> Marriott has </w:t>
      </w:r>
      <w:r w:rsidR="00AE7021" w:rsidRPr="00082ECC">
        <w:t>focused</w:t>
      </w:r>
      <w:r w:rsidRPr="00082ECC">
        <w:t xml:space="preserve"> on the elimination of discriminatory practices and overall respect in the workplace to promote diversity and inclusion within their business practices. It also signifies that an effective focus on inclusion and Diversity might </w:t>
      </w:r>
      <w:r w:rsidRPr="00082ECC">
        <w:lastRenderedPageBreak/>
        <w:t xml:space="preserve">help the HRM to ensure adequate motivation for talent acquisition and retention strategies (Marriott.com, 2024). As a result, it might help in ensuring the proper synchronisation with organisational goals to achieve comparative advantage in this market dynamics. Moreover, it also defines the adequate focus on HR activity apps as a mediator between the organisation and management and employees that can boost effective motivation by promoting adequate communication and conflict resolution (Benitez </w:t>
      </w:r>
      <w:r w:rsidRPr="00082ECC">
        <w:rPr>
          <w:i/>
        </w:rPr>
        <w:t xml:space="preserve">et al. </w:t>
      </w:r>
      <w:r w:rsidRPr="00082ECC">
        <w:t xml:space="preserve">2022). In that case, effective focus on the equal importance of monetary and non-monetary incentives to the Employees might help the </w:t>
      </w:r>
      <w:r w:rsidR="00BF4CC0" w:rsidRPr="00082ECC">
        <w:t>international hotel</w:t>
      </w:r>
      <w:r w:rsidRPr="00082ECC">
        <w:t>s to significantly manage human capital that can enable the organisation's adaptation according to the changing market dynamics.</w:t>
      </w:r>
    </w:p>
    <w:p w14:paraId="0000000C" w14:textId="6C0B9762" w:rsidR="00FD7F4D" w:rsidRPr="00082ECC" w:rsidRDefault="009F5B7A" w:rsidP="00082ECC">
      <w:pPr>
        <w:spacing w:before="30" w:after="30"/>
      </w:pPr>
      <w:r w:rsidRPr="00082ECC">
        <w:t xml:space="preserve">Adequate focus on the forecasting of labour demand and supply </w:t>
      </w:r>
      <w:r w:rsidR="00AE7021" w:rsidRPr="00082ECC">
        <w:t>involves</w:t>
      </w:r>
      <w:r w:rsidRPr="00082ECC">
        <w:t xml:space="preserve"> the future requirement and availability of the workers according to the specific needs of </w:t>
      </w:r>
      <w:r w:rsidR="00BF4CC0" w:rsidRPr="00082ECC">
        <w:t>international hotel</w:t>
      </w:r>
      <w:r w:rsidRPr="00082ECC">
        <w:t xml:space="preserve"> organisations. Critical evaluation of the economic Trends and technological advancement along with the demographic change might help the organisation to evaluate the overall forecast regarding labour and demand-supply. Moreover, labour demand also estimates the number of types of required employees to meet the organisation's goals (Guzeller and Celiker, 2020). It also involves factors like projected growth and expansion plans that might help in ensuring effective organisation development in this recent Area. On the other hand, the report has depicted the concerned organisation has faced a significant degradation of employee numbers as the organisation had approximately 226500 employees in the year 2016 which has dropped to 121000 employees in the year after covid-19 outbreak (Statista.com, 2024). However, the organisation has started regaining their employee number with effective talent acquisition strategies that made the worldwide employee number approximately 148000 in the year 2023 (Statista.com, 2024). In a similar context, the report has also defined that Marriott's chief executive has intended to recruit approximately 10</w:t>
      </w:r>
      <w:r w:rsidR="00AE7021" w:rsidRPr="00082ECC">
        <w:t>,</w:t>
      </w:r>
      <w:r w:rsidRPr="00082ECC">
        <w:t xml:space="preserve">000 staff into their US hotels to maximise their operation success in the year 2021 (Ft.com, 2024). It also signifies that the organisation has a significant demand for talent retention and talent acquisition in this recent Era to achieve effective risk management strategies in this recent era. Moreover, the previously mentioned section has comprehensively provided the overview of the demographic shift that highlights the critical importance of aligning the work for requirement with </w:t>
      </w:r>
      <w:r w:rsidRPr="00082ECC">
        <w:lastRenderedPageBreak/>
        <w:t xml:space="preserve">organisation demand to ensure the critical change as per situational demand. Despite the challenges, the concerned organisation has focused on a productive approach to talent acquisition and retention to rebound the workforce reduction in post-pandemic effectively (Oseghale </w:t>
      </w:r>
      <w:r w:rsidRPr="00082ECC">
        <w:rPr>
          <w:i/>
        </w:rPr>
        <w:t xml:space="preserve">et al. </w:t>
      </w:r>
      <w:r w:rsidRPr="00082ECC">
        <w:t xml:space="preserve">2022). Hence it also can be depicted that the concerned Hotel organisation Marriott requires a strategic response to bolster operation success by emphasising the imperative of adequate talent management for Risk mitigation and organisational </w:t>
      </w:r>
      <w:r w:rsidR="00AE7021" w:rsidRPr="00082ECC">
        <w:t>support.</w:t>
      </w:r>
    </w:p>
    <w:p w14:paraId="0000000E" w14:textId="16D2F2E6" w:rsidR="00FD7F4D" w:rsidRPr="00082ECC" w:rsidRDefault="009F5B7A" w:rsidP="00082ECC">
      <w:pPr>
        <w:spacing w:before="30" w:after="30"/>
      </w:pPr>
      <w:r w:rsidRPr="00082ECC">
        <w:t xml:space="preserve">It can be </w:t>
      </w:r>
      <w:r w:rsidR="00272E19" w:rsidRPr="00082ECC">
        <w:t>shown</w:t>
      </w:r>
      <w:r w:rsidRPr="00082ECC">
        <w:t xml:space="preserve"> that effective focus on strategic planning has a significant role in Human Resource Management for the </w:t>
      </w:r>
      <w:r w:rsidR="00BF4CC0" w:rsidRPr="00082ECC">
        <w:t>International hotel</w:t>
      </w:r>
      <w:r w:rsidRPr="00082ECC">
        <w:t xml:space="preserve"> brand Marriott that might help in setting a clear and achievable goal that alliance with the HR strategies with broader organisation objectives. In that case, it also helps in ensuring the work for planning, </w:t>
      </w:r>
      <w:r w:rsidR="00AE7021" w:rsidRPr="00082ECC">
        <w:t>recruitment,</w:t>
      </w:r>
      <w:r w:rsidRPr="00082ECC">
        <w:t xml:space="preserve"> and selection efforts adequately. It has also been reported that the concerned organisation Marriott has focused on their initiative to grow and empower the Global workforce (Marriott.com, 2024). Moreover, the concerned organisation has </w:t>
      </w:r>
      <w:r w:rsidR="00AE7021" w:rsidRPr="00082ECC">
        <w:t>intended</w:t>
      </w:r>
      <w:r w:rsidRPr="00082ECC">
        <w:t xml:space="preserve"> to focus on innovative </w:t>
      </w:r>
      <w:r w:rsidR="00272E19" w:rsidRPr="00082ECC">
        <w:t>opportunities to gain experience</w:t>
      </w:r>
      <w:r w:rsidRPr="00082ECC">
        <w:t xml:space="preserve"> professionally and personally that might maximise their access to a range of foundational learning programs to ensure adequate employee management and employee development at the same time. As a result, it also might help the organisation in maintaining agility, and resilience and employees will be able to create the required encouragement for the employees to achieve a broader perspective for better operational success. In that case, the organisation requires a significant goal setting that involves required workforce composition and talent acquisition based on the Global employees (Abraham </w:t>
      </w:r>
      <w:r w:rsidRPr="00082ECC">
        <w:rPr>
          <w:i/>
        </w:rPr>
        <w:t xml:space="preserve">et al. </w:t>
      </w:r>
      <w:r w:rsidRPr="00082ECC">
        <w:t xml:space="preserve">2023). More to a similar </w:t>
      </w:r>
      <w:r w:rsidR="00AE7021" w:rsidRPr="00082ECC">
        <w:t>context, it</w:t>
      </w:r>
      <w:r w:rsidRPr="00082ECC">
        <w:t xml:space="preserve"> also might help in </w:t>
      </w:r>
      <w:r w:rsidR="00272E19" w:rsidRPr="00082ECC">
        <w:t>finding</w:t>
      </w:r>
      <w:r w:rsidRPr="00082ECC">
        <w:t xml:space="preserve"> the clear direction and accountability to bridge the skill gap according to the situational demand. As a result, it also might help in reducing the turnover rate that the concerned organisation has faced in recent pandemic attacks. Moreover, the strategic planning for the concerned organisation also involves the required identification of strategies and resources that are necessary to achieve the organisation's external demand such as market trends, competitive </w:t>
      </w:r>
      <w:r w:rsidR="00AE7021" w:rsidRPr="00082ECC">
        <w:t>dynamics,</w:t>
      </w:r>
      <w:r w:rsidRPr="00082ECC">
        <w:t xml:space="preserve"> and others. (Nayal </w:t>
      </w:r>
      <w:r w:rsidRPr="00082ECC">
        <w:rPr>
          <w:i/>
        </w:rPr>
        <w:t xml:space="preserve">et al. </w:t>
      </w:r>
      <w:r w:rsidRPr="00082ECC">
        <w:t xml:space="preserve">2022) Additionally, it also might help in ensuring their </w:t>
      </w:r>
      <w:r w:rsidR="00AE7021" w:rsidRPr="00082ECC">
        <w:t>international</w:t>
      </w:r>
      <w:r w:rsidRPr="00082ECC">
        <w:t xml:space="preserve"> innovation that can significantly emphasise the competitive advantage and it might differentiate the organisation in this competitive market dynamic. In that case, the strategic planning in </w:t>
      </w:r>
      <w:r w:rsidRPr="00082ECC">
        <w:lastRenderedPageBreak/>
        <w:t xml:space="preserve">human resource management planning might help the organisation along with the workforce organisation that can ensure long-term business </w:t>
      </w:r>
      <w:r w:rsidR="00272E19" w:rsidRPr="00082ECC">
        <w:t>goals</w:t>
      </w:r>
      <w:r w:rsidRPr="00082ECC">
        <w:t xml:space="preserve"> including the forecast of future labour demand and supply. Moreover, the effective focus on goal setting and strategic planning in HRM might help in optimising the workforce according to the organisation's performance that can achieve a sustainable competitive advantage in the </w:t>
      </w:r>
      <w:r w:rsidR="00BF4CC0" w:rsidRPr="00082ECC">
        <w:t>international hotel</w:t>
      </w:r>
      <w:r w:rsidRPr="00082ECC">
        <w:t xml:space="preserve"> industry (Nayal </w:t>
      </w:r>
      <w:r w:rsidRPr="00082ECC">
        <w:rPr>
          <w:i/>
        </w:rPr>
        <w:t xml:space="preserve">et al. </w:t>
      </w:r>
      <w:r w:rsidRPr="00082ECC">
        <w:t xml:space="preserve">2022). Hence the organisation is highly </w:t>
      </w:r>
      <w:r w:rsidR="00272E19" w:rsidRPr="00082ECC">
        <w:t>needed</w:t>
      </w:r>
      <w:r w:rsidRPr="00082ECC">
        <w:t xml:space="preserve"> to focus on investing in the Talent development and retention program to establish continuous employee development initiatives in providing opportunities for career growth and advancement within the organisation that can significantly attract the top Talent by reducing turnover rate.</w:t>
      </w:r>
    </w:p>
    <w:p w14:paraId="00000010" w14:textId="31752A3C" w:rsidR="00FD7F4D" w:rsidRPr="00082ECC" w:rsidRDefault="009F5B7A" w:rsidP="00082ECC">
      <w:pPr>
        <w:spacing w:before="30" w:after="30"/>
      </w:pPr>
      <w:r w:rsidRPr="00082ECC">
        <w:t xml:space="preserve">It can be depicted that adequate focus on security awareness might help in maximising the overall HR practices within the </w:t>
      </w:r>
      <w:r w:rsidR="00BF4CC0" w:rsidRPr="00082ECC">
        <w:t>international hotel</w:t>
      </w:r>
      <w:r w:rsidRPr="00082ECC">
        <w:t xml:space="preserve"> brands to ensure the essential operation attributes for a successful business. In that case, the concerned organisation has </w:t>
      </w:r>
      <w:r w:rsidR="00AE7021" w:rsidRPr="00082ECC">
        <w:t>followed</w:t>
      </w:r>
      <w:r w:rsidRPr="00082ECC">
        <w:t xml:space="preserve"> the four pillars of management which include advertising people, pursuing excellence, embracing </w:t>
      </w:r>
      <w:r w:rsidR="00272E19" w:rsidRPr="00082ECC">
        <w:t>change,</w:t>
      </w:r>
      <w:r w:rsidRPr="00082ECC">
        <w:t xml:space="preserve"> and ensuring integrity (Shakhour </w:t>
      </w:r>
      <w:r w:rsidRPr="00082ECC">
        <w:rPr>
          <w:i/>
        </w:rPr>
        <w:t xml:space="preserve">et al. </w:t>
      </w:r>
      <w:r w:rsidRPr="00082ECC">
        <w:t xml:space="preserve">2021). It also can be contradicted by the statistics that define the organisation faced significant employee turnover after 2016 due to insufficient workforce management and security (statista.com, 2024). In that case, the organisation requires significant strategic planning to ensure effective talent management and talent acquisition in this recent era. On the other hand, the organisation requires a comprehensive analysis of its current workforce that can help them in identify the skill gap and areas for improvement. Based on this overall evaluation the concerned organisation Marriott can significantly design and tailor training and development programmes to address the specific requirements of all employees (Marriott.com, 2024). In that case, it is required to be accessible to all employees from entry level stop to management positions that can incorporate various learning methods, online workshops, on-the-job </w:t>
      </w:r>
      <w:r w:rsidR="00272E19" w:rsidRPr="00082ECC">
        <w:t>training,</w:t>
      </w:r>
      <w:r w:rsidRPr="00082ECC">
        <w:t xml:space="preserve"> and others to ensure adequate competitive advantage. Hence to focus on strategic development the organisation is required to promote its commitment to diversity and inclusion to ensure employee well-being. As a result, it also may help the organisation to achieve its strategic </w:t>
      </w:r>
      <w:r w:rsidR="00272E19" w:rsidRPr="00082ECC">
        <w:t>aim</w:t>
      </w:r>
      <w:r w:rsidRPr="00082ECC">
        <w:t xml:space="preserve"> of exponential service and maximise profitability adequately.</w:t>
      </w:r>
    </w:p>
    <w:p w14:paraId="00000011" w14:textId="1107721F" w:rsidR="00FD7F4D" w:rsidRPr="00082ECC" w:rsidRDefault="009F5B7A" w:rsidP="00082ECC">
      <w:pPr>
        <w:spacing w:before="30" w:after="30"/>
      </w:pPr>
      <w:r w:rsidRPr="00082ECC">
        <w:lastRenderedPageBreak/>
        <w:t xml:space="preserve">Hence the organisation might achieve significant effectiveness through this program related to talent development and retention that might help in ensuring the employee's satisfaction adequately. As a result, it also might help in achieving productivity level and guest satisfaction for the </w:t>
      </w:r>
      <w:r w:rsidR="00605929" w:rsidRPr="00082ECC">
        <w:t>Marriott</w:t>
      </w:r>
      <w:r w:rsidRPr="00082ECC">
        <w:t xml:space="preserve">. In that case, the development through feedback mechanism and areas for improvement. Progression and advancement within the organisation to assess the impact of its training and development initiative (Ivars-Baidal </w:t>
      </w:r>
      <w:r w:rsidRPr="00082ECC">
        <w:rPr>
          <w:i/>
        </w:rPr>
        <w:t xml:space="preserve">et al. </w:t>
      </w:r>
      <w:r w:rsidRPr="00082ECC">
        <w:t>2021). In that case, continuous monitoring and adjustment of the program based on feedback and performance Matrix can help the organisation to ensure its remaining competitive advantage in this evolving hospitality industry.</w:t>
      </w:r>
    </w:p>
    <w:p w14:paraId="00000013" w14:textId="36CE42DD" w:rsidR="00FD7F4D" w:rsidRPr="00082ECC" w:rsidRDefault="009F5B7A" w:rsidP="00082ECC">
      <w:pPr>
        <w:spacing w:before="30" w:after="30"/>
      </w:pPr>
      <w:r w:rsidRPr="00082ECC">
        <w:t xml:space="preserve">It </w:t>
      </w:r>
      <w:r w:rsidR="00272E19" w:rsidRPr="00082ECC">
        <w:t>must highly</w:t>
      </w:r>
      <w:r w:rsidRPr="00082ECC">
        <w:t xml:space="preserve"> identify the overall job vacancies through various channels such as internal job postings and external portals (Gilch and Sieweke, 2021). In that case, adequate focus on the HR department may help in analysing the required staffing that is needed at various Hotel locations to determine the number of vacancies.</w:t>
      </w:r>
    </w:p>
    <w:p w14:paraId="00000014" w14:textId="21E7F13A" w:rsidR="00FD7F4D" w:rsidRPr="00082ECC" w:rsidRDefault="009F5B7A" w:rsidP="00082ECC">
      <w:pPr>
        <w:spacing w:before="30" w:after="30"/>
      </w:pPr>
      <w:r w:rsidRPr="00082ECC">
        <w:t xml:space="preserve">It can be depicted that the focus on vacancies might help the organisations to post their advertisement through websites, social </w:t>
      </w:r>
      <w:r w:rsidR="00AE7021" w:rsidRPr="00082ECC">
        <w:t>media,</w:t>
      </w:r>
      <w:r w:rsidRPr="00082ECC">
        <w:t xml:space="preserve"> and other relevant job boards (Ghani </w:t>
      </w:r>
      <w:r w:rsidRPr="00082ECC">
        <w:rPr>
          <w:i/>
        </w:rPr>
        <w:t xml:space="preserve">et al. </w:t>
      </w:r>
      <w:r w:rsidRPr="00082ECC">
        <w:t xml:space="preserve">2022). In that case, the organisation can significantly </w:t>
      </w:r>
      <w:r w:rsidR="00272E19" w:rsidRPr="00082ECC">
        <w:t>use</w:t>
      </w:r>
      <w:r w:rsidRPr="00082ECC">
        <w:t xml:space="preserve"> the target advertised to attract candidates with the required skills to become experienced hospitality professionals for managerial roles.</w:t>
      </w:r>
    </w:p>
    <w:p w14:paraId="00000015" w14:textId="5A1E08D9" w:rsidR="00FD7F4D" w:rsidRPr="00082ECC" w:rsidRDefault="009F5B7A" w:rsidP="00082ECC">
      <w:pPr>
        <w:spacing w:before="30" w:after="30"/>
      </w:pPr>
      <w:r w:rsidRPr="00082ECC">
        <w:t xml:space="preserve">International organisations are highly required to analyse the applications that are required to be screened according to the job requirements (Narayanamurthy and Tortorella, 2021). After </w:t>
      </w:r>
      <w:r w:rsidR="00AE7021" w:rsidRPr="00082ECC">
        <w:t>that,</w:t>
      </w:r>
      <w:r w:rsidRPr="00082ECC">
        <w:t xml:space="preserve"> the shortlisting of the candidate by identifying the basic qualification and experience requirement might be involved in the state that can help the organisation to get skilled employees according to the job demand. </w:t>
      </w:r>
    </w:p>
    <w:p w14:paraId="00000016" w14:textId="4D46514F" w:rsidR="00FD7F4D" w:rsidRPr="00082ECC" w:rsidRDefault="009F5B7A" w:rsidP="00082ECC">
      <w:pPr>
        <w:spacing w:before="30" w:after="30"/>
      </w:pPr>
      <w:r w:rsidRPr="00082ECC">
        <w:t>A critical evaluation of the candidates after shortlisting through the face-to-face interview might include multiple rounds</w:t>
      </w:r>
      <w:r w:rsidR="00C41467" w:rsidRPr="00082ECC">
        <w:t xml:space="preserve"> (Côté, 2024)</w:t>
      </w:r>
      <w:r w:rsidRPr="00082ECC">
        <w:t xml:space="preserve">. In that case, it also helps the organisations to evaluate the experience, cultural behaviour, behavioural attributes, body language and others that might help to identify the organisation if the candidate is fit for the </w:t>
      </w:r>
      <w:proofErr w:type="gramStart"/>
      <w:r w:rsidRPr="00082ECC">
        <w:t>particular job</w:t>
      </w:r>
      <w:proofErr w:type="gramEnd"/>
      <w:r w:rsidRPr="00082ECC">
        <w:t>.</w:t>
      </w:r>
    </w:p>
    <w:p w14:paraId="00000017" w14:textId="1DAA33CB" w:rsidR="00FD7F4D" w:rsidRPr="00082ECC" w:rsidRDefault="009F5B7A" w:rsidP="00082ECC">
      <w:pPr>
        <w:spacing w:before="30" w:after="30"/>
      </w:pPr>
      <w:r w:rsidRPr="00082ECC">
        <w:t xml:space="preserve">The organisation can analyse the skills of employees during the interview process by analysing their personality and skills (Suen </w:t>
      </w:r>
      <w:r w:rsidRPr="00082ECC">
        <w:rPr>
          <w:i/>
        </w:rPr>
        <w:t xml:space="preserve">et al. </w:t>
      </w:r>
      <w:r w:rsidRPr="00082ECC">
        <w:t>2020). It might help in ensuring the competencies and necessity for success in the position.</w:t>
      </w:r>
    </w:p>
    <w:p w14:paraId="00000018" w14:textId="2591C266" w:rsidR="00FD7F4D" w:rsidRPr="00082ECC" w:rsidRDefault="009F5B7A" w:rsidP="00082ECC">
      <w:pPr>
        <w:spacing w:before="30" w:after="30"/>
      </w:pPr>
      <w:r w:rsidRPr="00082ECC">
        <w:lastRenderedPageBreak/>
        <w:t xml:space="preserve">After the selection, the concerned organisation Marriott may ensure the effective verification of the employee background and contact required negotiation regarding employment, salary, </w:t>
      </w:r>
      <w:proofErr w:type="gramStart"/>
      <w:r w:rsidRPr="00082ECC">
        <w:t>benefits</w:t>
      </w:r>
      <w:proofErr w:type="gramEnd"/>
      <w:r w:rsidRPr="00082ECC">
        <w:t xml:space="preserve"> and others.</w:t>
      </w:r>
    </w:p>
    <w:p w14:paraId="00000019" w14:textId="77777777" w:rsidR="00FD7F4D" w:rsidRPr="00082ECC" w:rsidRDefault="009F5B7A" w:rsidP="00082ECC">
      <w:pPr>
        <w:spacing w:before="30" w:after="30"/>
      </w:pPr>
      <w:r w:rsidRPr="00082ECC">
        <w:t xml:space="preserve">Effective focus on the recruitment stages and selection process the concerned organisation Marriott can ensure their hiring success that alliance with the organisation's value to significantly contribute to the strategic development (Sarwar </w:t>
      </w:r>
      <w:r w:rsidRPr="00082ECC">
        <w:rPr>
          <w:i/>
        </w:rPr>
        <w:t xml:space="preserve">et al. </w:t>
      </w:r>
      <w:r w:rsidRPr="00082ECC">
        <w:t>2024). As a result, it also might help the organisation to Foster their advanced workforce and competitive advantage in this global market.</w:t>
      </w:r>
    </w:p>
    <w:p w14:paraId="0000001B" w14:textId="733EE412" w:rsidR="00FD7F4D" w:rsidRPr="00082ECC" w:rsidRDefault="009F5B7A" w:rsidP="00082ECC">
      <w:pPr>
        <w:spacing w:before="30" w:after="30"/>
      </w:pPr>
      <w:bookmarkStart w:id="2" w:name="_uehermr2qj9" w:colFirst="0" w:colLast="0"/>
      <w:bookmarkEnd w:id="2"/>
      <w:r w:rsidRPr="00082ECC">
        <w:t xml:space="preserve">It can be concluded by taking all this previously mentioned discussion under consideration that the present study has </w:t>
      </w:r>
      <w:r w:rsidR="00AE7021" w:rsidRPr="00082ECC">
        <w:t>focused</w:t>
      </w:r>
      <w:r w:rsidRPr="00082ECC">
        <w:t xml:space="preserve"> on HRM initiatives to maximise the strategic decision-making for the </w:t>
      </w:r>
      <w:r w:rsidR="00782EF9" w:rsidRPr="00082ECC">
        <w:t>i</w:t>
      </w:r>
      <w:r w:rsidR="00BF4CC0" w:rsidRPr="00082ECC">
        <w:t>nternational hotel</w:t>
      </w:r>
      <w:r w:rsidRPr="00082ECC">
        <w:t xml:space="preserve"> brand</w:t>
      </w:r>
      <w:r w:rsidR="00782EF9" w:rsidRPr="00082ECC">
        <w:t>, named ass</w:t>
      </w:r>
      <w:r w:rsidRPr="00082ECC">
        <w:t xml:space="preserve"> Marriott. Adequate focus on the robust workforce planning, </w:t>
      </w:r>
      <w:r w:rsidR="00AE7021" w:rsidRPr="00082ECC">
        <w:t>recruitment,</w:t>
      </w:r>
      <w:r w:rsidRPr="00082ECC">
        <w:t xml:space="preserve"> and selection process along with the organisation's HRM gold might help the company to achieve a culturally advanced and skilled workforce. As a result, it also might help in ensuring talent acquisition and retention to navigate the dynamic market demand in this recent era.</w:t>
      </w:r>
      <w:r w:rsidR="00C41467" w:rsidRPr="00082ECC">
        <w:t xml:space="preserve"> This essay has also shaded a light on the fact, which understanding the customer’s perception, their preferences, and market demand is crucial for a brand like Marriott in the requirement of retaining potential customers from both domestic and global </w:t>
      </w:r>
      <w:r w:rsidR="000203F8" w:rsidRPr="00082ECC">
        <w:t>marketplaces</w:t>
      </w:r>
      <w:r w:rsidR="00C41467" w:rsidRPr="00082ECC">
        <w:t>.</w:t>
      </w:r>
      <w:r w:rsidR="000203F8" w:rsidRPr="00082ECC">
        <w:t xml:space="preserve"> </w:t>
      </w:r>
      <w:r w:rsidRPr="00082ECC">
        <w:br w:type="page"/>
      </w:r>
    </w:p>
    <w:p w14:paraId="0000001C" w14:textId="77777777" w:rsidR="00FD7F4D" w:rsidRPr="00082ECC" w:rsidRDefault="009F5B7A" w:rsidP="00082ECC">
      <w:pPr>
        <w:pStyle w:val="Heading1"/>
        <w:spacing w:before="30" w:after="30"/>
        <w:rPr>
          <w:sz w:val="24"/>
          <w:szCs w:val="24"/>
        </w:rPr>
      </w:pPr>
      <w:bookmarkStart w:id="3" w:name="_jy33urtibujz" w:colFirst="0" w:colLast="0"/>
      <w:bookmarkStart w:id="4" w:name="_Toc165925557"/>
      <w:bookmarkEnd w:id="3"/>
      <w:r w:rsidRPr="00082ECC">
        <w:rPr>
          <w:sz w:val="24"/>
          <w:szCs w:val="24"/>
        </w:rPr>
        <w:lastRenderedPageBreak/>
        <w:t>Reference list</w:t>
      </w:r>
      <w:bookmarkEnd w:id="4"/>
      <w:r w:rsidRPr="00082ECC">
        <w:rPr>
          <w:sz w:val="24"/>
          <w:szCs w:val="24"/>
        </w:rPr>
        <w:t xml:space="preserve"> </w:t>
      </w:r>
    </w:p>
    <w:p w14:paraId="50B9459E" w14:textId="77777777" w:rsidR="005B456A" w:rsidRPr="00082ECC" w:rsidRDefault="005B456A" w:rsidP="00082ECC">
      <w:pPr>
        <w:spacing w:before="30" w:after="30"/>
      </w:pPr>
      <w:r w:rsidRPr="00082ECC">
        <w:t>Abraham, M., Kaliannan, M., Avvari, M.V. and Thomas, S., 2023. Reframing talent acquisition, retention practices for organisational commitment in Malaysian SMEs: A managerial perspective. Journal of General Management, p.03063070231184336.</w:t>
      </w:r>
    </w:p>
    <w:p w14:paraId="6EB0B130" w14:textId="77777777" w:rsidR="005B456A" w:rsidRPr="00082ECC" w:rsidRDefault="005B456A" w:rsidP="00082ECC">
      <w:pPr>
        <w:spacing w:before="30" w:after="30"/>
      </w:pPr>
      <w:r w:rsidRPr="00082ECC">
        <w:t xml:space="preserve">Barbero, C., Mason, T., Rush, C., Sugarman, M., Bhuiya, A.R., Fulmer, E.B., Feldstein, J., Cottoms, N. and Wennerstrom, A., 2021. Processes for implementing community health worker workforce development initiatives. </w:t>
      </w:r>
      <w:r w:rsidRPr="00082ECC">
        <w:rPr>
          <w:i/>
        </w:rPr>
        <w:t>Frontiers in Public Health,</w:t>
      </w:r>
      <w:r w:rsidRPr="00082ECC">
        <w:t xml:space="preserve"> 9, p.659017.</w:t>
      </w:r>
    </w:p>
    <w:p w14:paraId="0B8A62C5" w14:textId="77777777" w:rsidR="005B456A" w:rsidRPr="00082ECC" w:rsidRDefault="005B456A" w:rsidP="00082ECC">
      <w:pPr>
        <w:spacing w:before="30" w:after="30"/>
      </w:pPr>
      <w:r w:rsidRPr="00082ECC">
        <w:t>Benitez, J., Ruiz, L. and Popovic, A., 2022. Impact of mobile technology-enabled HR gamification on employee performance: An empirical investigation. Information &amp; Management, 59(4), p.103647.</w:t>
      </w:r>
    </w:p>
    <w:p w14:paraId="56FBDB6F" w14:textId="77777777" w:rsidR="005B456A" w:rsidRPr="00082ECC" w:rsidRDefault="005B456A" w:rsidP="00082ECC">
      <w:pPr>
        <w:spacing w:before="30" w:after="30"/>
      </w:pPr>
      <w:r w:rsidRPr="00082ECC">
        <w:t xml:space="preserve">Côté, S., 2024. A multidimensional framework for examining the effects of social class on organizational behavior. </w:t>
      </w:r>
      <w:r w:rsidRPr="00082ECC">
        <w:rPr>
          <w:i/>
        </w:rPr>
        <w:t>Journal of Management,</w:t>
      </w:r>
      <w:r w:rsidRPr="00082ECC">
        <w:t xml:space="preserve"> 50(3), pp.928-948.</w:t>
      </w:r>
    </w:p>
    <w:p w14:paraId="171E1030" w14:textId="77777777" w:rsidR="005B456A" w:rsidRPr="00082ECC" w:rsidRDefault="005B456A" w:rsidP="00082ECC">
      <w:pPr>
        <w:spacing w:before="30" w:after="30"/>
      </w:pPr>
      <w:r w:rsidRPr="00082ECC">
        <w:t xml:space="preserve">Ft.com, (2024) </w:t>
      </w:r>
      <w:r w:rsidRPr="00082ECC">
        <w:rPr>
          <w:i/>
        </w:rPr>
        <w:t xml:space="preserve">“Marriott warns of ‘fight for talent’ as hotels struggle to find staff” </w:t>
      </w:r>
      <w:r w:rsidRPr="00082ECC">
        <w:t>Available at: https://www.ft.com/content/8acbe8d0-f1d0-4cb9-a15b-518a817455a4 [Accessed on: 06.05.2024]</w:t>
      </w:r>
    </w:p>
    <w:p w14:paraId="775FB343" w14:textId="77777777" w:rsidR="005B456A" w:rsidRPr="00082ECC" w:rsidRDefault="005B456A" w:rsidP="00082ECC">
      <w:pPr>
        <w:spacing w:before="30" w:after="30"/>
      </w:pPr>
      <w:r w:rsidRPr="00082ECC">
        <w:t>Ghani, B., Zada, M., Memon, K.R., Ullah, R., Khattak, A., Han, H., Ariza-Montes, A. and Araya-Castillo, L., 2022. Challenges and strategies for employee retention in the hospitality industry: A review. Sustainability, 14(5), p.2885.</w:t>
      </w:r>
    </w:p>
    <w:p w14:paraId="2D6D0987" w14:textId="77777777" w:rsidR="005B456A" w:rsidRPr="00082ECC" w:rsidRDefault="005B456A" w:rsidP="00082ECC">
      <w:pPr>
        <w:spacing w:before="30" w:after="30"/>
      </w:pPr>
      <w:r w:rsidRPr="00082ECC">
        <w:t xml:space="preserve">Gilch, P.M. and Sieweke, J., 2021. Recruiting digital talent: The strategic role of recruitment in organisations’ digital transformation. </w:t>
      </w:r>
      <w:r w:rsidRPr="00082ECC">
        <w:rPr>
          <w:i/>
        </w:rPr>
        <w:t>German Journal of Human Resource Management</w:t>
      </w:r>
      <w:r w:rsidRPr="00082ECC">
        <w:t>, 35(1), pp.53-82.</w:t>
      </w:r>
    </w:p>
    <w:p w14:paraId="4B134101" w14:textId="77777777" w:rsidR="005B456A" w:rsidRPr="00082ECC" w:rsidRDefault="005B456A" w:rsidP="00082ECC">
      <w:pPr>
        <w:spacing w:before="30" w:after="30"/>
      </w:pPr>
      <w:r w:rsidRPr="00082ECC">
        <w:t>Guzeller, C.O. and Celiker, N., 2020. Examining the relationship between organizational commitment and turnover intention via a meta-analysis. International Journal of Culture, Tourism and Hospitality Research, 14(1), pp.102-120.</w:t>
      </w:r>
    </w:p>
    <w:p w14:paraId="3CB1AFB6" w14:textId="77777777" w:rsidR="005B456A" w:rsidRPr="00082ECC" w:rsidRDefault="005B456A" w:rsidP="00082ECC">
      <w:pPr>
        <w:spacing w:before="30" w:after="30"/>
      </w:pPr>
      <w:r w:rsidRPr="00082ECC">
        <w:t>Ivars-Baidal, J.A., Celdran-Bernabeu, M.A., Femenia-Serra, F., Perles-Ribes, J.F. and Giner-Sánchez, D., 2021. Measuring the progress of smart destinations: The use of indicators as a management tool. Journal of Destination Marketing &amp; Management, 19, p.100531.</w:t>
      </w:r>
    </w:p>
    <w:p w14:paraId="07AEA59F" w14:textId="77777777" w:rsidR="005B456A" w:rsidRPr="00082ECC" w:rsidRDefault="005B456A" w:rsidP="00082ECC">
      <w:pPr>
        <w:spacing w:before="30" w:after="30"/>
      </w:pPr>
      <w:r w:rsidRPr="00082ECC">
        <w:t xml:space="preserve">Marriott.com, (2024). </w:t>
      </w:r>
      <w:r w:rsidRPr="00082ECC">
        <w:rPr>
          <w:i/>
        </w:rPr>
        <w:t xml:space="preserve">“Core Values &amp; Heritage” </w:t>
      </w:r>
      <w:r w:rsidRPr="00082ECC">
        <w:t>Available at: https://www.marriott.com/culture-and-values/core-</w:t>
      </w:r>
      <w:r w:rsidRPr="00082ECC">
        <w:lastRenderedPageBreak/>
        <w:t>values.mi#:~:text=As%20we%20change%20and%20grow,integrity%20and%20serving%20our%20world. [Accessed on: 06.05.2024]</w:t>
      </w:r>
    </w:p>
    <w:p w14:paraId="521489B2" w14:textId="77777777" w:rsidR="005B456A" w:rsidRPr="00082ECC" w:rsidRDefault="005B456A" w:rsidP="00082ECC">
      <w:pPr>
        <w:spacing w:before="30" w:after="30"/>
      </w:pPr>
      <w:r w:rsidRPr="00082ECC">
        <w:t xml:space="preserve">Marriott.com, (2024). </w:t>
      </w:r>
      <w:r w:rsidRPr="00082ECC">
        <w:rPr>
          <w:i/>
        </w:rPr>
        <w:t xml:space="preserve">“Marriott International Launches New People Brand “Be” to Grow and Empower Global Workforce” </w:t>
      </w:r>
      <w:r w:rsidRPr="00082ECC">
        <w:t>Available at: https://news.marriott.com/news/2023/04/04/marriott-international-launches-new-people-brand-be-to-grow-and-empower-global-workforce [Accessed on: 06.05.2024]</w:t>
      </w:r>
    </w:p>
    <w:p w14:paraId="78F34FB2" w14:textId="77777777" w:rsidR="005B456A" w:rsidRPr="00082ECC" w:rsidRDefault="005B456A" w:rsidP="00082ECC">
      <w:pPr>
        <w:spacing w:before="30" w:after="30"/>
      </w:pPr>
      <w:r w:rsidRPr="00082ECC">
        <w:t xml:space="preserve">Narayanamurthy, G. and Tortorella, G., 2021. Impact of COVID-19 outbreak on employee performance–moderating role of industry 4.0 base technologies. </w:t>
      </w:r>
      <w:r w:rsidRPr="00082ECC">
        <w:rPr>
          <w:i/>
        </w:rPr>
        <w:t xml:space="preserve">International journal of production economics, </w:t>
      </w:r>
      <w:r w:rsidRPr="00082ECC">
        <w:t>234, p.108075.</w:t>
      </w:r>
    </w:p>
    <w:p w14:paraId="29455E4B" w14:textId="77777777" w:rsidR="005B456A" w:rsidRPr="00082ECC" w:rsidRDefault="005B456A" w:rsidP="00082ECC">
      <w:pPr>
        <w:spacing w:before="30" w:after="30"/>
      </w:pPr>
      <w:r w:rsidRPr="00082ECC">
        <w:t>Nayal, P., Pandey, N. and Paul, J., 2022. Covid</w:t>
      </w:r>
      <w:r w:rsidRPr="00082ECC">
        <w:rPr>
          <w:rFonts w:ascii="Cambria Math" w:hAnsi="Cambria Math" w:cs="Cambria Math"/>
        </w:rPr>
        <w:t>‐</w:t>
      </w:r>
      <w:r w:rsidRPr="00082ECC">
        <w:t>19 pandemic and consumer</w:t>
      </w:r>
      <w:r w:rsidRPr="00082ECC">
        <w:rPr>
          <w:rFonts w:ascii="Cambria Math" w:hAnsi="Cambria Math" w:cs="Cambria Math"/>
        </w:rPr>
        <w:t>‐</w:t>
      </w:r>
      <w:r w:rsidRPr="00082ECC">
        <w:t>employee</w:t>
      </w:r>
      <w:r w:rsidRPr="00082ECC">
        <w:rPr>
          <w:rFonts w:ascii="Cambria Math" w:hAnsi="Cambria Math" w:cs="Cambria Math"/>
        </w:rPr>
        <w:t>‐</w:t>
      </w:r>
      <w:r w:rsidRPr="00082ECC">
        <w:t xml:space="preserve">organization wellbeing: A dynamic capability theory approach. </w:t>
      </w:r>
      <w:r w:rsidRPr="00082ECC">
        <w:rPr>
          <w:i/>
        </w:rPr>
        <w:t>Journal of Consumer Affairs</w:t>
      </w:r>
      <w:r w:rsidRPr="00082ECC">
        <w:t>, 56(1), pp.359-390.</w:t>
      </w:r>
    </w:p>
    <w:p w14:paraId="653F3C2F" w14:textId="77777777" w:rsidR="005B456A" w:rsidRPr="00082ECC" w:rsidRDefault="005B456A" w:rsidP="00082ECC">
      <w:pPr>
        <w:spacing w:before="30" w:after="30"/>
      </w:pPr>
      <w:r w:rsidRPr="00082ECC">
        <w:t>Oseghale, R., Ochie, C., Dang, M., Nyuur, R. and Debrah, Y., 2022. Human resource management reconfiguration post-COVID crisis.</w:t>
      </w:r>
      <w:r w:rsidRPr="00082ECC">
        <w:rPr>
          <w:i/>
        </w:rPr>
        <w:t xml:space="preserve"> In Organizational management in post-pandemic crisis </w:t>
      </w:r>
      <w:r w:rsidRPr="00082ECC">
        <w:t>(pp. 139-159). Cham: Springer International Publishing.</w:t>
      </w:r>
    </w:p>
    <w:p w14:paraId="45F4C837" w14:textId="77777777" w:rsidR="005B456A" w:rsidRPr="00082ECC" w:rsidRDefault="005B456A" w:rsidP="00082ECC">
      <w:pPr>
        <w:spacing w:before="30" w:after="30"/>
      </w:pPr>
      <w:r w:rsidRPr="00082ECC">
        <w:t>Sarwar, H., Ishaq, M.I. and Franzoni, S., 2024. Influence of HRM on CSR and performance of upscale hotels in developed and developing countries. Environment, Development and Sustainability, 26(1), pp.335-357.</w:t>
      </w:r>
    </w:p>
    <w:p w14:paraId="5AB1CA75" w14:textId="77777777" w:rsidR="005B456A" w:rsidRPr="00082ECC" w:rsidRDefault="005B456A" w:rsidP="00082ECC">
      <w:pPr>
        <w:spacing w:before="30" w:after="30"/>
      </w:pPr>
      <w:r w:rsidRPr="00082ECC">
        <w:t>Shakhour, N.H.T., Obeidat, B.Y., Jaradat, M.O. and Alshurideh, M., 2021. Agile-minded organizational excellence: Empirical investigation. Academy of Strategic Management Journal, 20, pp.1-25.</w:t>
      </w:r>
    </w:p>
    <w:p w14:paraId="71B0DA98" w14:textId="77777777" w:rsidR="005B456A" w:rsidRPr="00082ECC" w:rsidRDefault="005B456A" w:rsidP="00082ECC">
      <w:pPr>
        <w:spacing w:before="30" w:after="30"/>
      </w:pPr>
      <w:r w:rsidRPr="00082ECC">
        <w:t>Shamaileh, N., AlHamad, A., Al-Qudah, M., Mohammad, A., Alhalalmeh, M., Al-Azzam, M. and Alshurideh, M., 2022. The effect of e-HRM on organizational performance and talent management: A strategic evolution perspective.</w:t>
      </w:r>
      <w:r w:rsidRPr="00082ECC">
        <w:rPr>
          <w:i/>
        </w:rPr>
        <w:t xml:space="preserve"> International Journal of Data and Network Science,</w:t>
      </w:r>
      <w:r w:rsidRPr="00082ECC">
        <w:t xml:space="preserve"> 6(4), pp.1043-1048.</w:t>
      </w:r>
    </w:p>
    <w:p w14:paraId="28BEEF3C" w14:textId="77777777" w:rsidR="005B456A" w:rsidRPr="00082ECC" w:rsidRDefault="005B456A" w:rsidP="00082ECC">
      <w:pPr>
        <w:spacing w:before="30" w:after="30"/>
      </w:pPr>
      <w:r w:rsidRPr="00082ECC">
        <w:t xml:space="preserve">Statista.com, (2024). </w:t>
      </w:r>
      <w:r w:rsidRPr="00082ECC">
        <w:rPr>
          <w:i/>
        </w:rPr>
        <w:t xml:space="preserve">“Number of Marriott International employees worldwide 2007-2023” </w:t>
      </w:r>
      <w:r w:rsidRPr="00082ECC">
        <w:t>Available at: https://www.statista.com/statistics/297269/number-of-marriott-international-employees-worldwide/ [Accessed on: 06.05.2024]</w:t>
      </w:r>
    </w:p>
    <w:p w14:paraId="3FEC8792" w14:textId="77777777" w:rsidR="005B456A" w:rsidRPr="00082ECC" w:rsidRDefault="005B456A" w:rsidP="00082ECC">
      <w:pPr>
        <w:spacing w:before="30" w:after="30"/>
      </w:pPr>
      <w:r w:rsidRPr="00082ECC">
        <w:lastRenderedPageBreak/>
        <w:t xml:space="preserve">Statista.com, (2024). </w:t>
      </w:r>
      <w:r w:rsidRPr="00082ECC">
        <w:rPr>
          <w:i/>
        </w:rPr>
        <w:t xml:space="preserve">“Revenue of Marriott International worldwide 1999-2023” </w:t>
      </w:r>
      <w:r w:rsidRPr="00082ECC">
        <w:t>Available at: https://www.statista.com/statistics/266279/revenue-of-the-marriott-international-inc-hotel-chain/ [Accessed on: 06.05.2024]</w:t>
      </w:r>
    </w:p>
    <w:p w14:paraId="7019BD69" w14:textId="77777777" w:rsidR="005B456A" w:rsidRPr="00082ECC" w:rsidRDefault="005B456A" w:rsidP="00082ECC">
      <w:pPr>
        <w:spacing w:before="30" w:after="30"/>
      </w:pPr>
      <w:r w:rsidRPr="00082ECC">
        <w:t xml:space="preserve">Suen, H.Y., Hung, K.E. and Lin, C.L., 2020. Intelligent video interview agent used to predict communication skill and perceived personality traits. </w:t>
      </w:r>
      <w:r w:rsidRPr="00082ECC">
        <w:rPr>
          <w:i/>
        </w:rPr>
        <w:t>Human-centric Computing and Information Sciences</w:t>
      </w:r>
      <w:r w:rsidRPr="00082ECC">
        <w:t>, 10(1), p.3.</w:t>
      </w:r>
    </w:p>
    <w:p w14:paraId="00000031" w14:textId="77777777" w:rsidR="00FD7F4D" w:rsidRPr="00082ECC" w:rsidRDefault="00FD7F4D" w:rsidP="00082ECC">
      <w:pPr>
        <w:spacing w:before="30" w:after="30"/>
      </w:pPr>
    </w:p>
    <w:p w14:paraId="00000032" w14:textId="77777777" w:rsidR="00FD7F4D" w:rsidRPr="00082ECC" w:rsidRDefault="00FD7F4D" w:rsidP="00082ECC">
      <w:pPr>
        <w:spacing w:before="30" w:after="30"/>
      </w:pPr>
    </w:p>
    <w:sectPr w:rsidR="00FD7F4D" w:rsidRPr="00082ECC" w:rsidSect="0031211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9EE698" w14:textId="77777777" w:rsidR="00312115" w:rsidRPr="00AE7021" w:rsidRDefault="00312115">
      <w:pPr>
        <w:spacing w:before="0" w:line="240" w:lineRule="auto"/>
      </w:pPr>
      <w:r w:rsidRPr="00AE7021">
        <w:separator/>
      </w:r>
    </w:p>
  </w:endnote>
  <w:endnote w:type="continuationSeparator" w:id="0">
    <w:p w14:paraId="0C1AD13E" w14:textId="77777777" w:rsidR="00312115" w:rsidRPr="00AE7021" w:rsidRDefault="00312115">
      <w:pPr>
        <w:spacing w:before="0" w:line="240" w:lineRule="auto"/>
      </w:pPr>
      <w:r w:rsidRPr="00AE702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3" w14:textId="04D52635" w:rsidR="00FD7F4D" w:rsidRPr="00AE7021" w:rsidRDefault="009F5B7A">
    <w:pPr>
      <w:jc w:val="right"/>
    </w:pPr>
    <w:r w:rsidRPr="00AE7021">
      <w:fldChar w:fldCharType="begin"/>
    </w:r>
    <w:r w:rsidRPr="00AE7021">
      <w:instrText>PAGE</w:instrText>
    </w:r>
    <w:r w:rsidRPr="00AE7021">
      <w:fldChar w:fldCharType="separate"/>
    </w:r>
    <w:r w:rsidR="004D12B4" w:rsidRPr="00AE7021">
      <w:t>1</w:t>
    </w:r>
    <w:r w:rsidRPr="00AE7021">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D2CD2" w14:textId="77777777" w:rsidR="00312115" w:rsidRPr="00AE7021" w:rsidRDefault="00312115">
      <w:pPr>
        <w:spacing w:before="0" w:line="240" w:lineRule="auto"/>
      </w:pPr>
      <w:r w:rsidRPr="00AE7021">
        <w:separator/>
      </w:r>
    </w:p>
  </w:footnote>
  <w:footnote w:type="continuationSeparator" w:id="0">
    <w:p w14:paraId="09175BFE" w14:textId="77777777" w:rsidR="00312115" w:rsidRPr="00AE7021" w:rsidRDefault="00312115">
      <w:pPr>
        <w:spacing w:before="0" w:line="240" w:lineRule="auto"/>
      </w:pPr>
      <w:r w:rsidRPr="00AE7021">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F4D"/>
    <w:rsid w:val="000203F8"/>
    <w:rsid w:val="00082ECC"/>
    <w:rsid w:val="00272E19"/>
    <w:rsid w:val="003100DD"/>
    <w:rsid w:val="00312115"/>
    <w:rsid w:val="004C7C80"/>
    <w:rsid w:val="004D12B4"/>
    <w:rsid w:val="005B456A"/>
    <w:rsid w:val="00605929"/>
    <w:rsid w:val="00664957"/>
    <w:rsid w:val="00682C9D"/>
    <w:rsid w:val="00756D13"/>
    <w:rsid w:val="00782EF9"/>
    <w:rsid w:val="007C4548"/>
    <w:rsid w:val="007E039E"/>
    <w:rsid w:val="009F5B7A"/>
    <w:rsid w:val="00AE6014"/>
    <w:rsid w:val="00AE7021"/>
    <w:rsid w:val="00B17137"/>
    <w:rsid w:val="00BF4CC0"/>
    <w:rsid w:val="00C41467"/>
    <w:rsid w:val="00C6138C"/>
    <w:rsid w:val="00CA7A5F"/>
    <w:rsid w:val="00D53EE5"/>
    <w:rsid w:val="00E11DC8"/>
    <w:rsid w:val="00FD7F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E2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E039E"/>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4D12B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D12B4"/>
    <w:pPr>
      <w:spacing w:after="100"/>
    </w:pPr>
  </w:style>
  <w:style w:type="character" w:styleId="Hyperlink">
    <w:name w:val="Hyperlink"/>
    <w:basedOn w:val="DefaultParagraphFont"/>
    <w:uiPriority w:val="99"/>
    <w:unhideWhenUsed/>
    <w:rsid w:val="004D12B4"/>
    <w:rPr>
      <w:color w:val="0000FF" w:themeColor="hyperlink"/>
      <w:u w:val="single"/>
    </w:rPr>
  </w:style>
  <w:style w:type="paragraph" w:styleId="Header">
    <w:name w:val="header"/>
    <w:basedOn w:val="Normal"/>
    <w:link w:val="HeaderChar"/>
    <w:uiPriority w:val="99"/>
    <w:unhideWhenUsed/>
    <w:rsid w:val="00C6138C"/>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6138C"/>
  </w:style>
  <w:style w:type="paragraph" w:styleId="Footer">
    <w:name w:val="footer"/>
    <w:basedOn w:val="Normal"/>
    <w:link w:val="FooterChar"/>
    <w:uiPriority w:val="99"/>
    <w:unhideWhenUsed/>
    <w:rsid w:val="00C6138C"/>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613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447B3B-8909-40F2-B09A-8349667635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2857</Words>
  <Characters>16289</Characters>
  <Application>Microsoft Office Word</Application>
  <DocSecurity>0</DocSecurity>
  <Lines>135</Lines>
  <Paragraphs>38</Paragraphs>
  <ScaleCrop>false</ScaleCrop>
  <Company/>
  <LinksUpToDate>false</LinksUpToDate>
  <CharactersWithSpaces>19108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2024-05-12T16:37:00Z</dcterms:created>
  <dcterms:modified xsi:type="dcterms:W3CDTF">2024-05-12T16:37:00Z</dcterms:modified>
</cp:coreProperties>
</file>