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20FE9" w14:textId="5117A71F" w:rsidR="00F23545" w:rsidRPr="00F23545" w:rsidRDefault="00F23545" w:rsidP="00F51F7C">
      <w:pPr>
        <w:rPr>
          <w:rFonts w:ascii="Poppins" w:hAnsi="Poppins" w:cs="Poppins"/>
          <w:b/>
          <w:bCs/>
        </w:rPr>
      </w:pPr>
      <w:r w:rsidRPr="00F23545">
        <w:rPr>
          <w:rFonts w:ascii="Poppins" w:hAnsi="Poppins" w:cs="Poppins"/>
          <w:noProof/>
        </w:rPr>
        <w:drawing>
          <wp:anchor distT="0" distB="0" distL="114300" distR="114300" simplePos="0" relativeHeight="251667456" behindDoc="0" locked="0" layoutInCell="1" allowOverlap="1" wp14:anchorId="36CDA93B" wp14:editId="3ECF1878">
            <wp:simplePos x="0" y="0"/>
            <wp:positionH relativeFrom="page">
              <wp:align>left</wp:align>
            </wp:positionH>
            <wp:positionV relativeFrom="paragraph">
              <wp:posOffset>0</wp:posOffset>
            </wp:positionV>
            <wp:extent cx="7559040" cy="3262630"/>
            <wp:effectExtent l="0" t="0" r="3810" b="0"/>
            <wp:wrapTopAndBottom/>
            <wp:docPr id="1241050907" name="Picture 10" descr="Marks &amp; Spencer to open 20 new stores: is your area on the list? - Which?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s &amp; Spencer to open 20 new stores: is your area on the list? - Which?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9040" cy="3262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890390" w14:textId="3040E1CE" w:rsidR="00F23545" w:rsidRPr="00415455" w:rsidRDefault="00F23545" w:rsidP="00F23545">
      <w:pPr>
        <w:jc w:val="center"/>
        <w:rPr>
          <w:rFonts w:ascii="Poppins" w:hAnsi="Poppins" w:cs="Poppins"/>
          <w:i/>
          <w:iCs/>
          <w:color w:val="44546A" w:themeColor="text2"/>
          <w:sz w:val="16"/>
          <w:szCs w:val="16"/>
        </w:rPr>
      </w:pPr>
      <w:r w:rsidRPr="00415455">
        <w:rPr>
          <w:rFonts w:ascii="Poppins" w:hAnsi="Poppins" w:cs="Poppins"/>
          <w:i/>
          <w:iCs/>
          <w:color w:val="44546A" w:themeColor="text2"/>
          <w:sz w:val="16"/>
          <w:szCs w:val="16"/>
        </w:rPr>
        <w:t>(Source: which.co.uk)</w:t>
      </w:r>
    </w:p>
    <w:p w14:paraId="2C5A5B58" w14:textId="752A7A29" w:rsidR="00F23545" w:rsidRPr="00F23545" w:rsidRDefault="00F23545" w:rsidP="00F23545">
      <w:pPr>
        <w:jc w:val="center"/>
        <w:rPr>
          <w:rFonts w:ascii="Poppins" w:hAnsi="Poppins" w:cs="Poppins"/>
          <w:b/>
          <w:bCs/>
          <w:sz w:val="36"/>
          <w:szCs w:val="36"/>
        </w:rPr>
      </w:pPr>
      <w:r w:rsidRPr="00F23545">
        <w:rPr>
          <w:rFonts w:ascii="Poppins" w:hAnsi="Poppins" w:cs="Poppins"/>
          <w:b/>
          <w:bCs/>
          <w:sz w:val="36"/>
          <w:szCs w:val="36"/>
        </w:rPr>
        <w:t>M&amp;S’s Approach Integrating Digital Assets &amp; Machine Learning in Marketing Excellence</w:t>
      </w:r>
    </w:p>
    <w:p w14:paraId="216F0301" w14:textId="122D60C6" w:rsidR="00F23545" w:rsidRPr="00F23545" w:rsidRDefault="003036E5" w:rsidP="00F23545">
      <w:pPr>
        <w:jc w:val="center"/>
        <w:rPr>
          <w:rFonts w:ascii="Poppins" w:hAnsi="Poppins" w:cs="Poppins"/>
          <w:b/>
          <w:bCs/>
        </w:rPr>
      </w:pPr>
      <w:r>
        <w:rPr>
          <w:noProof/>
        </w:rPr>
        <w:drawing>
          <wp:anchor distT="0" distB="0" distL="114300" distR="114300" simplePos="0" relativeHeight="251684864" behindDoc="0" locked="0" layoutInCell="1" allowOverlap="1" wp14:anchorId="16B784EA" wp14:editId="51B0A153">
            <wp:simplePos x="0" y="0"/>
            <wp:positionH relativeFrom="column">
              <wp:posOffset>3585210</wp:posOffset>
            </wp:positionH>
            <wp:positionV relativeFrom="paragraph">
              <wp:posOffset>267811</wp:posOffset>
            </wp:positionV>
            <wp:extent cx="2628900" cy="1171575"/>
            <wp:effectExtent l="0" t="0" r="0" b="9525"/>
            <wp:wrapSquare wrapText="bothSides"/>
            <wp:docPr id="2086802097"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F8230" w14:textId="2EBB42CC" w:rsidR="00DB06B8" w:rsidRDefault="00DB06B8" w:rsidP="006F1D3D">
      <w:pPr>
        <w:jc w:val="left"/>
        <w:rPr>
          <w:rFonts w:ascii="Poppins" w:hAnsi="Poppins" w:cs="Poppins"/>
          <w:b/>
          <w:bCs/>
        </w:rPr>
      </w:pPr>
      <w:r>
        <w:rPr>
          <w:rFonts w:ascii="Poppins" w:hAnsi="Poppins" w:cs="Poppins"/>
          <w:b/>
          <w:bCs/>
        </w:rPr>
        <w:t>Subject: Digital Marketing</w:t>
      </w:r>
    </w:p>
    <w:p w14:paraId="3AD31481" w14:textId="3648F22D" w:rsidR="00F23545" w:rsidRPr="00F23545" w:rsidRDefault="00F23545" w:rsidP="006F1D3D">
      <w:pPr>
        <w:jc w:val="left"/>
        <w:rPr>
          <w:rFonts w:ascii="Poppins" w:hAnsi="Poppins" w:cs="Poppins"/>
          <w:b/>
          <w:bCs/>
        </w:rPr>
      </w:pPr>
      <w:r w:rsidRPr="00F23545">
        <w:rPr>
          <w:rFonts w:ascii="Poppins" w:hAnsi="Poppins" w:cs="Poppins"/>
          <w:b/>
          <w:bCs/>
        </w:rPr>
        <w:t xml:space="preserve">Tutor Name: </w:t>
      </w:r>
      <w:proofErr w:type="spellStart"/>
      <w:r w:rsidRPr="00F23545">
        <w:rPr>
          <w:rFonts w:ascii="Poppins" w:hAnsi="Poppins" w:cs="Poppins"/>
          <w:b/>
          <w:bCs/>
        </w:rPr>
        <w:t>Amitave</w:t>
      </w:r>
      <w:proofErr w:type="spellEnd"/>
      <w:r w:rsidRPr="00F23545">
        <w:rPr>
          <w:rFonts w:ascii="Poppins" w:hAnsi="Poppins" w:cs="Poppins"/>
          <w:b/>
          <w:bCs/>
        </w:rPr>
        <w:t xml:space="preserve"> Banik</w:t>
      </w:r>
    </w:p>
    <w:p w14:paraId="4EC67C38" w14:textId="75BC7634" w:rsidR="00F23545" w:rsidRPr="00F23545" w:rsidRDefault="00F23545" w:rsidP="006F1D3D">
      <w:pPr>
        <w:jc w:val="left"/>
        <w:rPr>
          <w:rFonts w:ascii="Poppins" w:hAnsi="Poppins" w:cs="Poppins"/>
          <w:b/>
          <w:bCs/>
        </w:rPr>
      </w:pPr>
      <w:r w:rsidRPr="00F23545">
        <w:rPr>
          <w:rFonts w:ascii="Poppins" w:hAnsi="Poppins" w:cs="Poppins"/>
          <w:b/>
          <w:bCs/>
        </w:rPr>
        <w:t>Module: LCMB7010</w:t>
      </w:r>
    </w:p>
    <w:p w14:paraId="2F9844A4" w14:textId="77777777" w:rsidR="00F23545" w:rsidRPr="00F23545" w:rsidRDefault="00F23545" w:rsidP="006F1D3D">
      <w:pPr>
        <w:jc w:val="left"/>
        <w:rPr>
          <w:rFonts w:ascii="Poppins" w:hAnsi="Poppins" w:cs="Poppins"/>
          <w:b/>
          <w:bCs/>
        </w:rPr>
      </w:pPr>
      <w:r w:rsidRPr="00F23545">
        <w:rPr>
          <w:rFonts w:ascii="Poppins" w:hAnsi="Poppins" w:cs="Poppins"/>
          <w:b/>
          <w:bCs/>
        </w:rPr>
        <w:t>Student Name: Vraj Ashwinkumar Pandya</w:t>
      </w:r>
    </w:p>
    <w:p w14:paraId="7F8E0850" w14:textId="77777777" w:rsidR="00F23545" w:rsidRDefault="00F23545" w:rsidP="006F1D3D">
      <w:pPr>
        <w:jc w:val="left"/>
        <w:rPr>
          <w:rFonts w:ascii="Poppins" w:hAnsi="Poppins" w:cs="Poppins"/>
          <w:b/>
          <w:bCs/>
        </w:rPr>
      </w:pPr>
      <w:r w:rsidRPr="00F23545">
        <w:rPr>
          <w:rFonts w:ascii="Poppins" w:hAnsi="Poppins" w:cs="Poppins"/>
          <w:b/>
          <w:bCs/>
        </w:rPr>
        <w:t>Student ID: 2244599</w:t>
      </w:r>
    </w:p>
    <w:p w14:paraId="1A776E81" w14:textId="704737CE" w:rsidR="00DB06B8" w:rsidRPr="00F23545" w:rsidRDefault="00DB06B8" w:rsidP="006F1D3D">
      <w:pPr>
        <w:jc w:val="left"/>
        <w:rPr>
          <w:rFonts w:ascii="Poppins" w:hAnsi="Poppins" w:cs="Poppins"/>
        </w:rPr>
      </w:pPr>
      <w:r>
        <w:rPr>
          <w:rFonts w:ascii="Poppins" w:hAnsi="Poppins" w:cs="Poppins"/>
          <w:b/>
          <w:bCs/>
        </w:rPr>
        <w:t xml:space="preserve">Date: 18 </w:t>
      </w:r>
      <w:proofErr w:type="gramStart"/>
      <w:r>
        <w:rPr>
          <w:rFonts w:ascii="Poppins" w:hAnsi="Poppins" w:cs="Poppins"/>
          <w:b/>
          <w:bCs/>
        </w:rPr>
        <w:t>Dec,</w:t>
      </w:r>
      <w:proofErr w:type="gramEnd"/>
      <w:r>
        <w:rPr>
          <w:rFonts w:ascii="Poppins" w:hAnsi="Poppins" w:cs="Poppins"/>
          <w:b/>
          <w:bCs/>
        </w:rPr>
        <w:t xml:space="preserve"> 2023</w:t>
      </w:r>
    </w:p>
    <w:p w14:paraId="32EB9F52" w14:textId="77777777" w:rsidR="00F23545" w:rsidRPr="00F23545" w:rsidRDefault="00F23545" w:rsidP="00F23545">
      <w:pPr>
        <w:rPr>
          <w:rFonts w:ascii="Poppins" w:hAnsi="Poppins" w:cs="Poppins"/>
        </w:rPr>
      </w:pPr>
    </w:p>
    <w:p w14:paraId="144BE9EE" w14:textId="77777777" w:rsidR="00F23545" w:rsidRDefault="00F23545" w:rsidP="00F23545">
      <w:pPr>
        <w:pStyle w:val="NoSpacing"/>
        <w:ind w:left="720"/>
        <w:rPr>
          <w:rFonts w:cstheme="minorHAnsi"/>
          <w:b/>
          <w:bCs/>
          <w:sz w:val="28"/>
          <w:szCs w:val="28"/>
        </w:rPr>
      </w:pPr>
    </w:p>
    <w:sdt>
      <w:sdtPr>
        <w:rPr>
          <w:rFonts w:ascii="Poppins" w:eastAsiaTheme="minorHAnsi" w:hAnsi="Poppins" w:cs="Poppins"/>
          <w:b w:val="0"/>
          <w:bCs w:val="0"/>
          <w:color w:val="auto"/>
          <w:sz w:val="20"/>
          <w:szCs w:val="20"/>
          <w:lang w:val="en-IN"/>
        </w:rPr>
        <w:id w:val="-419184971"/>
        <w:docPartObj>
          <w:docPartGallery w:val="Table of Contents"/>
          <w:docPartUnique/>
        </w:docPartObj>
      </w:sdtPr>
      <w:sdtEndPr>
        <w:rPr>
          <w:noProof/>
        </w:rPr>
      </w:sdtEndPr>
      <w:sdtContent>
        <w:p w14:paraId="1EAA38BE" w14:textId="7D0EE342" w:rsidR="00BE27C0" w:rsidRPr="009F1BA1" w:rsidRDefault="00BE27C0">
          <w:pPr>
            <w:pStyle w:val="TOCHeading"/>
            <w:rPr>
              <w:rFonts w:ascii="Poppins" w:hAnsi="Poppins" w:cs="Poppins"/>
              <w:sz w:val="32"/>
              <w:szCs w:val="32"/>
            </w:rPr>
          </w:pPr>
          <w:r w:rsidRPr="009F1BA1">
            <w:rPr>
              <w:rFonts w:ascii="Poppins" w:hAnsi="Poppins" w:cs="Poppins"/>
              <w:sz w:val="32"/>
              <w:szCs w:val="32"/>
            </w:rPr>
            <w:t>Contents</w:t>
          </w:r>
        </w:p>
        <w:p w14:paraId="659B047C" w14:textId="0BBAA40E" w:rsidR="00992A0A" w:rsidRPr="00D354C9" w:rsidRDefault="00BE27C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r w:rsidRPr="00D354C9">
            <w:rPr>
              <w:rFonts w:ascii="Poppins" w:hAnsi="Poppins" w:cs="Poppins"/>
              <w:i w:val="0"/>
              <w:iCs w:val="0"/>
              <w:sz w:val="20"/>
              <w:szCs w:val="20"/>
            </w:rPr>
            <w:fldChar w:fldCharType="begin"/>
          </w:r>
          <w:r w:rsidRPr="00D354C9">
            <w:rPr>
              <w:rFonts w:ascii="Poppins" w:hAnsi="Poppins" w:cs="Poppins"/>
              <w:i w:val="0"/>
              <w:iCs w:val="0"/>
              <w:sz w:val="20"/>
              <w:szCs w:val="20"/>
            </w:rPr>
            <w:instrText xml:space="preserve"> TOC \o "1-3" \h \z \u </w:instrText>
          </w:r>
          <w:r w:rsidRPr="00D354C9">
            <w:rPr>
              <w:rFonts w:ascii="Poppins" w:hAnsi="Poppins" w:cs="Poppins"/>
              <w:i w:val="0"/>
              <w:iCs w:val="0"/>
              <w:sz w:val="20"/>
              <w:szCs w:val="20"/>
            </w:rPr>
            <w:fldChar w:fldCharType="separate"/>
          </w:r>
          <w:hyperlink w:anchor="_Toc153747410" w:history="1">
            <w:r w:rsidR="00992A0A" w:rsidRPr="00D354C9">
              <w:rPr>
                <w:rStyle w:val="Hyperlink"/>
                <w:rFonts w:ascii="Poppins" w:hAnsi="Poppins" w:cs="Poppins"/>
                <w:noProof/>
                <w:sz w:val="20"/>
                <w:szCs w:val="20"/>
              </w:rPr>
              <w:t>Introduction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_Toc153747410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992A0A" w:rsidRPr="00D354C9">
              <w:rPr>
                <w:rFonts w:ascii="Poppins" w:hAnsi="Poppins" w:cs="Poppins"/>
                <w:noProof/>
                <w:webHidden/>
                <w:sz w:val="20"/>
                <w:szCs w:val="20"/>
              </w:rPr>
              <w:fldChar w:fldCharType="end"/>
            </w:r>
          </w:hyperlink>
        </w:p>
        <w:p w14:paraId="0707EA02" w14:textId="0004537F"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11" w:history="1">
            <w:r w:rsidR="00992A0A" w:rsidRPr="00D354C9">
              <w:rPr>
                <w:rStyle w:val="Hyperlink"/>
                <w:rFonts w:ascii="Poppins" w:hAnsi="Poppins" w:cs="Poppins"/>
                <w:noProof/>
                <w:sz w:val="20"/>
                <w:szCs w:val="20"/>
              </w:rPr>
              <w:t>Part 1: Digital Marketing Landscape of M&amp;S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_Toc153747411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992A0A" w:rsidRPr="00D354C9">
              <w:rPr>
                <w:rFonts w:ascii="Poppins" w:hAnsi="Poppins" w:cs="Poppins"/>
                <w:noProof/>
                <w:webHidden/>
                <w:sz w:val="20"/>
                <w:szCs w:val="20"/>
              </w:rPr>
              <w:fldChar w:fldCharType="end"/>
            </w:r>
          </w:hyperlink>
        </w:p>
        <w:p w14:paraId="55A903DA" w14:textId="4AF46B69"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12" w:history="1">
            <w:r w:rsidR="00992A0A" w:rsidRPr="00D354C9">
              <w:rPr>
                <w:rStyle w:val="Hyperlink"/>
                <w:rFonts w:ascii="Poppins" w:hAnsi="Poppins" w:cs="Poppins"/>
                <w:noProof/>
                <w:sz w:val="20"/>
                <w:szCs w:val="20"/>
              </w:rPr>
              <w:t>Digital Assets - Foundations of M&amp;S’s Digital Presence</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_Toc153747412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5</w:t>
            </w:r>
            <w:r w:rsidR="00992A0A" w:rsidRPr="00D354C9">
              <w:rPr>
                <w:rFonts w:ascii="Poppins" w:hAnsi="Poppins" w:cs="Poppins"/>
                <w:noProof/>
                <w:webHidden/>
                <w:sz w:val="20"/>
                <w:szCs w:val="20"/>
              </w:rPr>
              <w:fldChar w:fldCharType="end"/>
            </w:r>
          </w:hyperlink>
        </w:p>
        <w:p w14:paraId="500593B7" w14:textId="53D64203"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13" w:history="1">
            <w:r w:rsidR="00992A0A" w:rsidRPr="00D354C9">
              <w:rPr>
                <w:rStyle w:val="Hyperlink"/>
                <w:rFonts w:ascii="Poppins" w:hAnsi="Poppins" w:cs="Poppins"/>
                <w:noProof/>
                <w:sz w:val="20"/>
                <w:szCs w:val="20"/>
              </w:rPr>
              <w:t>Internal and External Communication Flows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_Toc153747413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7</w:t>
            </w:r>
            <w:r w:rsidR="00992A0A" w:rsidRPr="00D354C9">
              <w:rPr>
                <w:rFonts w:ascii="Poppins" w:hAnsi="Poppins" w:cs="Poppins"/>
                <w:noProof/>
                <w:webHidden/>
                <w:sz w:val="20"/>
                <w:szCs w:val="20"/>
              </w:rPr>
              <w:fldChar w:fldCharType="end"/>
            </w:r>
          </w:hyperlink>
        </w:p>
        <w:p w14:paraId="0100C54D" w14:textId="29F016BC"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14" w:history="1">
            <w:r w:rsidR="00992A0A" w:rsidRPr="00D354C9">
              <w:rPr>
                <w:rStyle w:val="Hyperlink"/>
                <w:rFonts w:ascii="Poppins" w:hAnsi="Poppins" w:cs="Poppins"/>
                <w:noProof/>
                <w:sz w:val="20"/>
                <w:szCs w:val="20"/>
              </w:rPr>
              <w:t>Sostac analysis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_Toc153747414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8</w:t>
            </w:r>
            <w:r w:rsidR="00992A0A" w:rsidRPr="00D354C9">
              <w:rPr>
                <w:rFonts w:ascii="Poppins" w:hAnsi="Poppins" w:cs="Poppins"/>
                <w:noProof/>
                <w:webHidden/>
                <w:sz w:val="20"/>
                <w:szCs w:val="20"/>
              </w:rPr>
              <w:fldChar w:fldCharType="end"/>
            </w:r>
          </w:hyperlink>
        </w:p>
        <w:p w14:paraId="159DCB14" w14:textId="26E48CAA"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15" w:history="1">
            <w:r w:rsidR="00992A0A" w:rsidRPr="00D354C9">
              <w:rPr>
                <w:rStyle w:val="Hyperlink"/>
                <w:rFonts w:ascii="Poppins" w:hAnsi="Poppins" w:cs="Poppins"/>
                <w:noProof/>
                <w:sz w:val="20"/>
                <w:szCs w:val="20"/>
              </w:rPr>
              <w:t>Situation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_Toc153747415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8</w:t>
            </w:r>
            <w:r w:rsidR="00992A0A" w:rsidRPr="00D354C9">
              <w:rPr>
                <w:rFonts w:ascii="Poppins" w:hAnsi="Poppins" w:cs="Poppins"/>
                <w:noProof/>
                <w:webHidden/>
                <w:sz w:val="20"/>
                <w:szCs w:val="20"/>
              </w:rPr>
              <w:fldChar w:fldCharType="end"/>
            </w:r>
          </w:hyperlink>
        </w:p>
        <w:p w14:paraId="61848945" w14:textId="606C5B0C"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16" w:history="1">
            <w:r w:rsidR="00992A0A" w:rsidRPr="00D354C9">
              <w:rPr>
                <w:rStyle w:val="Hyperlink"/>
                <w:rFonts w:ascii="Poppins" w:hAnsi="Poppins" w:cs="Poppins"/>
                <w:noProof/>
                <w:sz w:val="20"/>
                <w:szCs w:val="20"/>
              </w:rPr>
              <w:t>Objectives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_Toc153747416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8</w:t>
            </w:r>
            <w:r w:rsidR="00992A0A" w:rsidRPr="00D354C9">
              <w:rPr>
                <w:rFonts w:ascii="Poppins" w:hAnsi="Poppins" w:cs="Poppins"/>
                <w:noProof/>
                <w:webHidden/>
                <w:sz w:val="20"/>
                <w:szCs w:val="20"/>
              </w:rPr>
              <w:fldChar w:fldCharType="end"/>
            </w:r>
          </w:hyperlink>
        </w:p>
        <w:p w14:paraId="3492FA97" w14:textId="36FC63CD"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17" w:history="1">
            <w:r w:rsidR="00992A0A" w:rsidRPr="00D354C9">
              <w:rPr>
                <w:rStyle w:val="Hyperlink"/>
                <w:rFonts w:ascii="Poppins" w:hAnsi="Poppins" w:cs="Poppins"/>
                <w:noProof/>
                <w:sz w:val="20"/>
                <w:szCs w:val="20"/>
              </w:rPr>
              <w:t>Strategy</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_Toc153747417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05A43EE9" w14:textId="4F219C03"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18" w:history="1">
            <w:r w:rsidR="00992A0A" w:rsidRPr="00D354C9">
              <w:rPr>
                <w:rStyle w:val="Hyperlink"/>
                <w:rFonts w:ascii="Poppins" w:hAnsi="Poppins" w:cs="Poppins"/>
                <w:noProof/>
                <w:sz w:val="20"/>
                <w:szCs w:val="20"/>
              </w:rPr>
              <w:t>Tactics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_Toc153747418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090E3223" w14:textId="3D135D30"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19" w:history="1">
            <w:r w:rsidR="00992A0A" w:rsidRPr="00D354C9">
              <w:rPr>
                <w:rStyle w:val="Hyperlink"/>
                <w:rFonts w:ascii="Poppins" w:hAnsi="Poppins" w:cs="Poppins"/>
                <w:noProof/>
                <w:sz w:val="20"/>
                <w:szCs w:val="20"/>
              </w:rPr>
              <w:t>Action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_Toc153747419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00A612C1" w14:textId="0B0A1A0F"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20" w:history="1">
            <w:r w:rsidR="00992A0A" w:rsidRPr="00D354C9">
              <w:rPr>
                <w:rStyle w:val="Hyperlink"/>
                <w:rFonts w:ascii="Poppins" w:hAnsi="Poppins" w:cs="Poppins"/>
                <w:noProof/>
                <w:sz w:val="20"/>
                <w:szCs w:val="20"/>
              </w:rPr>
              <w:t>Continuous Monitoring and Control:</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_Toc153747420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7E2A25C4" w14:textId="2E00E5E4" w:rsidR="00992A0A" w:rsidRDefault="00000000">
          <w:pPr>
            <w:pStyle w:val="TOC1"/>
            <w:tabs>
              <w:tab w:val="right" w:leader="dot" w:pos="9016"/>
            </w:tabs>
            <w:rPr>
              <w:rFonts w:ascii="Poppins" w:hAnsi="Poppins" w:cs="Poppins"/>
              <w:noProof/>
              <w:sz w:val="20"/>
              <w:szCs w:val="20"/>
            </w:rPr>
          </w:pPr>
          <w:hyperlink w:anchor="_Toc153747421" w:history="1">
            <w:r w:rsidR="00992A0A" w:rsidRPr="00D354C9">
              <w:rPr>
                <w:rStyle w:val="Hyperlink"/>
                <w:rFonts w:ascii="Poppins" w:hAnsi="Poppins" w:cs="Poppins"/>
                <w:noProof/>
                <w:sz w:val="20"/>
                <w:szCs w:val="20"/>
              </w:rPr>
              <w:t>Marketing Mix</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_Toc153747421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10</w:t>
            </w:r>
            <w:r w:rsidR="00992A0A" w:rsidRPr="00D354C9">
              <w:rPr>
                <w:rFonts w:ascii="Poppins" w:hAnsi="Poppins" w:cs="Poppins"/>
                <w:noProof/>
                <w:webHidden/>
                <w:sz w:val="20"/>
                <w:szCs w:val="20"/>
              </w:rPr>
              <w:fldChar w:fldCharType="end"/>
            </w:r>
          </w:hyperlink>
        </w:p>
        <w:p w14:paraId="57A4E2B0" w14:textId="4C461F21" w:rsidR="00D10FF2" w:rsidRPr="00D10FF2" w:rsidRDefault="00D10FF2" w:rsidP="00D10FF2">
          <w:pPr>
            <w:rPr>
              <w:rFonts w:ascii="Poppins" w:hAnsi="Poppins" w:cs="Poppins"/>
              <w:b/>
              <w:bCs/>
              <w:noProof/>
              <w:sz w:val="20"/>
              <w:szCs w:val="20"/>
            </w:rPr>
          </w:pPr>
          <w:r w:rsidRPr="00D10FF2">
            <w:rPr>
              <w:rFonts w:ascii="Poppins" w:hAnsi="Poppins" w:cs="Poppins"/>
              <w:b/>
              <w:bCs/>
              <w:noProof/>
              <w:sz w:val="20"/>
              <w:szCs w:val="20"/>
            </w:rPr>
            <w:t>OMNI-CHANNEL</w:t>
          </w:r>
          <w:r>
            <w:rPr>
              <w:rFonts w:ascii="Poppins" w:hAnsi="Poppins" w:cs="Poppins"/>
              <w:b/>
              <w:bCs/>
              <w:noProof/>
              <w:sz w:val="20"/>
              <w:szCs w:val="20"/>
            </w:rPr>
            <w:t xml:space="preserve"> </w:t>
          </w:r>
          <w:r w:rsidRPr="00D10FF2">
            <w:rPr>
              <w:rFonts w:ascii="Poppins" w:hAnsi="Poppins" w:cs="Poppins"/>
              <w:b/>
              <w:bCs/>
              <w:noProof/>
              <w:sz w:val="20"/>
              <w:szCs w:val="20"/>
            </w:rPr>
            <w:t>ADVANTAGE……………………………………………………………………………</w:t>
          </w:r>
          <w:r>
            <w:rPr>
              <w:rFonts w:ascii="Poppins" w:hAnsi="Poppins" w:cs="Poppins"/>
              <w:b/>
              <w:bCs/>
              <w:noProof/>
              <w:sz w:val="20"/>
              <w:szCs w:val="20"/>
            </w:rPr>
            <w:t>………..</w:t>
          </w:r>
          <w:r w:rsidRPr="00D10FF2">
            <w:rPr>
              <w:rFonts w:ascii="Poppins" w:hAnsi="Poppins" w:cs="Poppins"/>
              <w:b/>
              <w:bCs/>
              <w:noProof/>
              <w:sz w:val="20"/>
              <w:szCs w:val="20"/>
            </w:rPr>
            <w:t>………………13</w:t>
          </w:r>
        </w:p>
        <w:p w14:paraId="31F7BE20" w14:textId="173EC251"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22" w:history="1">
            <w:r w:rsidR="00992A0A" w:rsidRPr="00D354C9">
              <w:rPr>
                <w:rStyle w:val="Hyperlink"/>
                <w:rFonts w:ascii="Poppins" w:hAnsi="Poppins" w:cs="Poppins"/>
                <w:noProof/>
                <w:sz w:val="20"/>
                <w:szCs w:val="20"/>
              </w:rPr>
              <w:t>Marketing Information System (MIS) and Information Architecture</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_Toc153747422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15</w:t>
            </w:r>
            <w:r w:rsidR="00992A0A" w:rsidRPr="00D354C9">
              <w:rPr>
                <w:rFonts w:ascii="Poppins" w:hAnsi="Poppins" w:cs="Poppins"/>
                <w:noProof/>
                <w:webHidden/>
                <w:sz w:val="20"/>
                <w:szCs w:val="20"/>
              </w:rPr>
              <w:fldChar w:fldCharType="end"/>
            </w:r>
          </w:hyperlink>
        </w:p>
        <w:p w14:paraId="0845A27A" w14:textId="75CD0759" w:rsidR="00992A0A" w:rsidRDefault="00000000">
          <w:pPr>
            <w:pStyle w:val="TOC1"/>
            <w:tabs>
              <w:tab w:val="right" w:leader="dot" w:pos="9016"/>
            </w:tabs>
            <w:rPr>
              <w:rFonts w:ascii="Poppins" w:hAnsi="Poppins" w:cs="Poppins"/>
              <w:noProof/>
              <w:sz w:val="20"/>
              <w:szCs w:val="20"/>
            </w:rPr>
          </w:pPr>
          <w:hyperlink w:anchor="_Toc153747423" w:history="1">
            <w:r w:rsidR="00992A0A" w:rsidRPr="00D354C9">
              <w:rPr>
                <w:rStyle w:val="Hyperlink"/>
                <w:rFonts w:ascii="Poppins" w:hAnsi="Poppins" w:cs="Poppins"/>
                <w:noProof/>
                <w:sz w:val="20"/>
                <w:szCs w:val="20"/>
              </w:rPr>
              <w:t>Robust MIS Implementation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_Toc153747423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15</w:t>
            </w:r>
            <w:r w:rsidR="00992A0A" w:rsidRPr="00D354C9">
              <w:rPr>
                <w:rFonts w:ascii="Poppins" w:hAnsi="Poppins" w:cs="Poppins"/>
                <w:noProof/>
                <w:webHidden/>
                <w:sz w:val="20"/>
                <w:szCs w:val="20"/>
              </w:rPr>
              <w:fldChar w:fldCharType="end"/>
            </w:r>
          </w:hyperlink>
        </w:p>
        <w:p w14:paraId="38FB4C39" w14:textId="5F5E8131" w:rsidR="002D3905" w:rsidRDefault="002D3905" w:rsidP="002D3905">
          <w:pPr>
            <w:pStyle w:val="Heading1"/>
            <w:rPr>
              <w:rFonts w:ascii="Poppins" w:hAnsi="Poppins" w:cs="Poppins"/>
              <w:noProof/>
              <w:sz w:val="20"/>
              <w:szCs w:val="20"/>
            </w:rPr>
          </w:pPr>
          <w:r>
            <w:rPr>
              <w:rFonts w:ascii="Poppins" w:hAnsi="Poppins" w:cs="Poppins"/>
              <w:noProof/>
              <w:sz w:val="20"/>
              <w:szCs w:val="20"/>
            </w:rPr>
            <w:t>Cookies &amp; Web Beacons ………………………………………………………………………………………………………..……17</w:t>
          </w:r>
        </w:p>
        <w:p w14:paraId="0AD7F2C4" w14:textId="04B4DBAE" w:rsidR="00CB0A67" w:rsidRPr="00CB0A67" w:rsidRDefault="00CB0A67" w:rsidP="00CB0A67">
          <w:pPr>
            <w:pStyle w:val="Heading1"/>
            <w:rPr>
              <w:rFonts w:ascii="Poppins" w:hAnsi="Poppins" w:cs="Poppins"/>
              <w:noProof/>
              <w:sz w:val="20"/>
              <w:szCs w:val="20"/>
            </w:rPr>
          </w:pPr>
          <w:r>
            <w:rPr>
              <w:rFonts w:ascii="Poppins" w:hAnsi="Poppins" w:cs="Poppins"/>
              <w:noProof/>
              <w:sz w:val="20"/>
              <w:szCs w:val="20"/>
            </w:rPr>
            <w:t>Google Analytics of M&amp;S………………………………………………………………………………………………………….….19</w:t>
          </w:r>
        </w:p>
        <w:p w14:paraId="7276D56B" w14:textId="692B7DFA"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24" w:history="1">
            <w:r w:rsidR="00992A0A" w:rsidRPr="00D354C9">
              <w:rPr>
                <w:rStyle w:val="Hyperlink"/>
                <w:rFonts w:ascii="Poppins" w:hAnsi="Poppins" w:cs="Poppins"/>
                <w:noProof/>
                <w:sz w:val="20"/>
                <w:szCs w:val="20"/>
              </w:rPr>
              <w:t>Information Architecture for Data Organization</w:t>
            </w:r>
            <w:r w:rsidR="00992A0A" w:rsidRPr="00D354C9">
              <w:rPr>
                <w:rFonts w:ascii="Poppins" w:hAnsi="Poppins" w:cs="Poppins"/>
                <w:noProof/>
                <w:webHidden/>
                <w:sz w:val="20"/>
                <w:szCs w:val="20"/>
              </w:rPr>
              <w:tab/>
            </w:r>
            <w:r w:rsidR="008A1DE0">
              <w:rPr>
                <w:rFonts w:ascii="Poppins" w:hAnsi="Poppins" w:cs="Poppins"/>
                <w:noProof/>
                <w:webHidden/>
                <w:sz w:val="20"/>
                <w:szCs w:val="20"/>
              </w:rPr>
              <w:t>2</w:t>
            </w:r>
          </w:hyperlink>
          <w:r w:rsidR="00B41937">
            <w:rPr>
              <w:rFonts w:ascii="Poppins" w:hAnsi="Poppins" w:cs="Poppins"/>
              <w:noProof/>
              <w:sz w:val="20"/>
              <w:szCs w:val="20"/>
            </w:rPr>
            <w:t>2</w:t>
          </w:r>
        </w:p>
        <w:p w14:paraId="53E6656D" w14:textId="6E5A7C05"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25" w:history="1">
            <w:r w:rsidR="00992A0A" w:rsidRPr="00D354C9">
              <w:rPr>
                <w:rStyle w:val="Hyperlink"/>
                <w:rFonts w:ascii="Poppins" w:hAnsi="Poppins" w:cs="Poppins"/>
                <w:noProof/>
                <w:sz w:val="20"/>
                <w:szCs w:val="20"/>
              </w:rPr>
              <w:t>Effective Strategies: Maximizing Digital Marketing Impact</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_Toc153747425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23</w:t>
            </w:r>
            <w:r w:rsidR="00992A0A" w:rsidRPr="00D354C9">
              <w:rPr>
                <w:rFonts w:ascii="Poppins" w:hAnsi="Poppins" w:cs="Poppins"/>
                <w:noProof/>
                <w:webHidden/>
                <w:sz w:val="20"/>
                <w:szCs w:val="20"/>
              </w:rPr>
              <w:fldChar w:fldCharType="end"/>
            </w:r>
          </w:hyperlink>
        </w:p>
        <w:p w14:paraId="326A4896" w14:textId="77777777" w:rsidR="004B5092" w:rsidRDefault="00000000" w:rsidP="004B5092">
          <w:pPr>
            <w:pStyle w:val="TOC2"/>
            <w:tabs>
              <w:tab w:val="right" w:leader="dot" w:pos="9016"/>
            </w:tabs>
            <w:rPr>
              <w:rFonts w:ascii="Poppins" w:hAnsi="Poppins" w:cs="Poppins"/>
              <w:noProof/>
              <w:sz w:val="20"/>
              <w:szCs w:val="20"/>
            </w:rPr>
          </w:pPr>
          <w:hyperlink w:anchor="_Toc153747426" w:history="1">
            <w:r w:rsidR="00992A0A" w:rsidRPr="00D354C9">
              <w:rPr>
                <w:rStyle w:val="Hyperlink"/>
                <w:rFonts w:ascii="Poppins" w:hAnsi="Poppins" w:cs="Poppins"/>
                <w:noProof/>
                <w:sz w:val="20"/>
                <w:szCs w:val="20"/>
              </w:rPr>
              <w:t>Content Marketing: Elevating Customer Engagement and Fostering Brand Loyalty</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_Toc153747426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23</w:t>
            </w:r>
            <w:r w:rsidR="00992A0A" w:rsidRPr="00D354C9">
              <w:rPr>
                <w:rFonts w:ascii="Poppins" w:hAnsi="Poppins" w:cs="Poppins"/>
                <w:noProof/>
                <w:webHidden/>
                <w:sz w:val="20"/>
                <w:szCs w:val="20"/>
              </w:rPr>
              <w:fldChar w:fldCharType="end"/>
            </w:r>
          </w:hyperlink>
        </w:p>
        <w:p w14:paraId="4CE236A9" w14:textId="026E9DC1" w:rsidR="004B5092" w:rsidRPr="00C304D8" w:rsidRDefault="004B5092" w:rsidP="004B5092">
          <w:pPr>
            <w:pStyle w:val="TOC2"/>
            <w:tabs>
              <w:tab w:val="right" w:leader="dot" w:pos="9016"/>
            </w:tabs>
          </w:pPr>
          <w:r w:rsidRPr="00D7455B">
            <w:rPr>
              <w:rFonts w:ascii="Poppins" w:eastAsiaTheme="majorEastAsia" w:hAnsi="Poppins" w:cs="Poppins"/>
              <w:sz w:val="20"/>
              <w:szCs w:val="20"/>
              <w:shd w:val="clear" w:color="auto" w:fill="FFFFFF"/>
            </w:rPr>
            <w:t>Pay-Per-Click (PPC)</w:t>
          </w:r>
          <w:r>
            <w:rPr>
              <w:rFonts w:ascii="Poppins" w:eastAsiaTheme="majorEastAsia" w:hAnsi="Poppins" w:cs="Poppins"/>
              <w:sz w:val="20"/>
              <w:szCs w:val="20"/>
              <w:shd w:val="clear" w:color="auto" w:fill="FFFFFF"/>
            </w:rPr>
            <w:t>………………………………………………………………………………………………………………</w:t>
          </w:r>
          <w:r w:rsidR="000E5639">
            <w:rPr>
              <w:rFonts w:ascii="Poppins" w:eastAsiaTheme="majorEastAsia" w:hAnsi="Poppins" w:cs="Poppins"/>
              <w:sz w:val="20"/>
              <w:szCs w:val="20"/>
              <w:shd w:val="clear" w:color="auto" w:fill="FFFFFF"/>
            </w:rPr>
            <w:t>27</w:t>
          </w:r>
        </w:p>
        <w:p w14:paraId="20301772" w14:textId="42DB256E"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27" w:history="1">
            <w:r w:rsidR="00992A0A" w:rsidRPr="00D354C9">
              <w:rPr>
                <w:rStyle w:val="Hyperlink"/>
                <w:rFonts w:ascii="Poppins" w:hAnsi="Poppins" w:cs="Poppins"/>
                <w:noProof/>
                <w:sz w:val="20"/>
                <w:szCs w:val="20"/>
                <w:shd w:val="clear" w:color="auto" w:fill="FFFFFF"/>
              </w:rPr>
              <w:t>Search Engine Optimization (SEO): Elevating M&amp;S’s Digital Visibility</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_Toc153747427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2</w:t>
            </w:r>
            <w:r w:rsidR="00C304D8">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069B90B7" w14:textId="77777777" w:rsidR="00DC5DB8" w:rsidRDefault="00000000" w:rsidP="00DC5DB8">
          <w:pPr>
            <w:pStyle w:val="TOC2"/>
            <w:tabs>
              <w:tab w:val="right" w:leader="dot" w:pos="9016"/>
            </w:tabs>
            <w:rPr>
              <w:rFonts w:ascii="Poppins" w:hAnsi="Poppins" w:cs="Poppins"/>
              <w:noProof/>
              <w:sz w:val="20"/>
              <w:szCs w:val="20"/>
            </w:rPr>
          </w:pPr>
          <w:hyperlink w:anchor="_Toc153747428" w:history="1">
            <w:r w:rsidR="00992A0A" w:rsidRPr="00D354C9">
              <w:rPr>
                <w:rStyle w:val="Hyperlink"/>
                <w:rFonts w:ascii="Poppins" w:hAnsi="Poppins" w:cs="Poppins"/>
                <w:noProof/>
                <w:sz w:val="20"/>
                <w:szCs w:val="20"/>
                <w:shd w:val="clear" w:color="auto" w:fill="FFFFFF"/>
              </w:rPr>
              <w:t>Social Media Marketing: Crafting Digital Symphony of Engagement</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_Toc153747428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3</w:t>
            </w:r>
            <w:r w:rsidR="00B93CCB">
              <w:rPr>
                <w:rFonts w:ascii="Poppins" w:hAnsi="Poppins" w:cs="Poppins"/>
                <w:noProof/>
                <w:webHidden/>
                <w:sz w:val="20"/>
                <w:szCs w:val="20"/>
              </w:rPr>
              <w:t>2</w:t>
            </w:r>
            <w:r w:rsidR="00992A0A" w:rsidRPr="00D354C9">
              <w:rPr>
                <w:rFonts w:ascii="Poppins" w:hAnsi="Poppins" w:cs="Poppins"/>
                <w:noProof/>
                <w:webHidden/>
                <w:sz w:val="20"/>
                <w:szCs w:val="20"/>
              </w:rPr>
              <w:fldChar w:fldCharType="end"/>
            </w:r>
          </w:hyperlink>
        </w:p>
        <w:p w14:paraId="698A5EA1" w14:textId="13894D08" w:rsidR="00DC5DB8" w:rsidRPr="00DC5DB8" w:rsidRDefault="00DC5DB8" w:rsidP="00DC5DB8">
          <w:pPr>
            <w:pStyle w:val="TOC2"/>
            <w:tabs>
              <w:tab w:val="right" w:leader="dot" w:pos="9016"/>
            </w:tabs>
            <w:rPr>
              <w:rFonts w:ascii="Poppins" w:hAnsi="Poppins" w:cs="Poppins"/>
              <w:noProof/>
              <w:sz w:val="20"/>
              <w:szCs w:val="20"/>
            </w:rPr>
          </w:pPr>
          <w:r w:rsidRPr="00D354C9">
            <w:rPr>
              <w:rFonts w:ascii="Poppins" w:hAnsi="Poppins" w:cs="Poppins"/>
              <w:color w:val="1A1A1A"/>
              <w:sz w:val="20"/>
              <w:szCs w:val="20"/>
              <w:shd w:val="clear" w:color="auto" w:fill="FFFFFF"/>
            </w:rPr>
            <w:t>Building Brand Awareness and Fostering Loyalty</w:t>
          </w:r>
          <w:r>
            <w:rPr>
              <w:rFonts w:ascii="Poppins" w:hAnsi="Poppins" w:cs="Poppins"/>
              <w:color w:val="1A1A1A"/>
              <w:sz w:val="20"/>
              <w:szCs w:val="20"/>
              <w:shd w:val="clear" w:color="auto" w:fill="FFFFFF"/>
            </w:rPr>
            <w:t>……………………………………………………………34</w:t>
          </w:r>
        </w:p>
        <w:p w14:paraId="3DEAB498" w14:textId="77777777" w:rsidR="00B025B3" w:rsidRDefault="00000000" w:rsidP="00B025B3">
          <w:pPr>
            <w:pStyle w:val="TOC2"/>
            <w:tabs>
              <w:tab w:val="right" w:leader="dot" w:pos="9016"/>
            </w:tabs>
            <w:rPr>
              <w:rFonts w:ascii="Poppins" w:hAnsi="Poppins" w:cs="Poppins"/>
              <w:color w:val="1A1A1A"/>
              <w:sz w:val="20"/>
              <w:szCs w:val="20"/>
              <w:shd w:val="clear" w:color="auto" w:fill="FFFFFF"/>
            </w:rPr>
          </w:pPr>
          <w:hyperlink w:anchor="_Toc153747429" w:history="1">
            <w:r w:rsidR="00992A0A" w:rsidRPr="00D354C9">
              <w:rPr>
                <w:rStyle w:val="Hyperlink"/>
                <w:rFonts w:ascii="Poppins" w:hAnsi="Poppins" w:cs="Poppins"/>
                <w:noProof/>
                <w:sz w:val="20"/>
                <w:szCs w:val="20"/>
                <w:shd w:val="clear" w:color="auto" w:fill="FFFFFF"/>
              </w:rPr>
              <w:t>Email Marketing: Elevating Engagement through Segmentation and Personalization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_Toc153747429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3</w:t>
            </w:r>
            <w:r w:rsidR="007D22A1">
              <w:rPr>
                <w:rFonts w:ascii="Poppins" w:hAnsi="Poppins" w:cs="Poppins"/>
                <w:noProof/>
                <w:webHidden/>
                <w:sz w:val="20"/>
                <w:szCs w:val="20"/>
              </w:rPr>
              <w:t>5</w:t>
            </w:r>
            <w:r w:rsidR="00992A0A" w:rsidRPr="00D354C9">
              <w:rPr>
                <w:rFonts w:ascii="Poppins" w:hAnsi="Poppins" w:cs="Poppins"/>
                <w:noProof/>
                <w:webHidden/>
                <w:sz w:val="20"/>
                <w:szCs w:val="20"/>
              </w:rPr>
              <w:fldChar w:fldCharType="end"/>
            </w:r>
          </w:hyperlink>
          <w:r w:rsidR="00B025B3" w:rsidRPr="00B025B3">
            <w:rPr>
              <w:rFonts w:ascii="Poppins" w:hAnsi="Poppins" w:cs="Poppins"/>
              <w:color w:val="1A1A1A"/>
              <w:sz w:val="20"/>
              <w:szCs w:val="20"/>
              <w:shd w:val="clear" w:color="auto" w:fill="FFFFFF"/>
            </w:rPr>
            <w:t xml:space="preserve"> </w:t>
          </w:r>
        </w:p>
        <w:p w14:paraId="5152DC6F" w14:textId="10FDB71F" w:rsidR="007E6BE4" w:rsidRPr="007E6BE4" w:rsidRDefault="00B025B3" w:rsidP="007E6BE4">
          <w:pPr>
            <w:pStyle w:val="TOC2"/>
            <w:tabs>
              <w:tab w:val="right" w:leader="dot" w:pos="9016"/>
            </w:tabs>
            <w:rPr>
              <w:rFonts w:ascii="Poppins" w:hAnsi="Poppins" w:cs="Poppins"/>
              <w:color w:val="1A1A1A"/>
              <w:sz w:val="20"/>
              <w:szCs w:val="20"/>
              <w:shd w:val="clear" w:color="auto" w:fill="FFFFFF"/>
            </w:rPr>
          </w:pPr>
          <w:r w:rsidRPr="004E2022">
            <w:rPr>
              <w:rFonts w:ascii="Poppins" w:hAnsi="Poppins" w:cs="Poppins"/>
              <w:color w:val="1A1A1A"/>
              <w:sz w:val="20"/>
              <w:szCs w:val="20"/>
              <w:shd w:val="clear" w:color="auto" w:fill="FFFFFF"/>
            </w:rPr>
            <w:t>Sweet Spot</w:t>
          </w:r>
          <w:r>
            <w:rPr>
              <w:rFonts w:ascii="Poppins" w:hAnsi="Poppins" w:cs="Poppins"/>
              <w:color w:val="1A1A1A"/>
              <w:sz w:val="20"/>
              <w:szCs w:val="20"/>
              <w:shd w:val="clear" w:color="auto" w:fill="FFFFFF"/>
            </w:rPr>
            <w:t>………………………………………………………………………………………………………………………………36</w:t>
          </w:r>
          <w:r w:rsidR="007E6BE4" w:rsidRPr="007E6BE4">
            <w:rPr>
              <w:rFonts w:ascii="Poppins" w:hAnsi="Poppins" w:cs="Poppins"/>
              <w:color w:val="000000" w:themeColor="text1"/>
              <w:sz w:val="28"/>
              <w:szCs w:val="28"/>
              <w:shd w:val="clear" w:color="auto" w:fill="FFFFFF"/>
            </w:rPr>
            <w:t xml:space="preserve"> </w:t>
          </w:r>
          <w:r w:rsidR="007E6BE4" w:rsidRPr="007E6BE4">
            <w:rPr>
              <w:rFonts w:ascii="Poppins" w:hAnsi="Poppins" w:cs="Poppins"/>
              <w:color w:val="000000" w:themeColor="text1"/>
              <w:sz w:val="20"/>
              <w:szCs w:val="20"/>
              <w:shd w:val="clear" w:color="auto" w:fill="FFFFFF"/>
            </w:rPr>
            <w:t>CRM of M&amp;S</w:t>
          </w:r>
          <w:r w:rsidR="005958C1">
            <w:rPr>
              <w:rFonts w:ascii="Poppins" w:hAnsi="Poppins" w:cs="Poppins"/>
              <w:color w:val="000000" w:themeColor="text1"/>
              <w:sz w:val="20"/>
              <w:szCs w:val="20"/>
              <w:shd w:val="clear" w:color="auto" w:fill="FFFFFF"/>
            </w:rPr>
            <w:t>………………………………………………………………………………………………………………………………37</w:t>
          </w:r>
        </w:p>
        <w:p w14:paraId="2958BFC4" w14:textId="42A6C7C0"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30" w:history="1">
            <w:r w:rsidR="00992A0A" w:rsidRPr="00D354C9">
              <w:rPr>
                <w:rStyle w:val="Hyperlink"/>
                <w:rFonts w:ascii="Poppins" w:hAnsi="Poppins" w:cs="Poppins"/>
                <w:noProof/>
                <w:sz w:val="20"/>
                <w:szCs w:val="20"/>
              </w:rPr>
              <w:t>Part 2: Role of Machine Learning in M&amp;S’s Digital Marketing</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_Toc153747430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3</w:t>
            </w:r>
            <w:r w:rsidR="00F33463">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4CC18D6E" w14:textId="2EBB28E7"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31" w:history="1">
            <w:r w:rsidR="00992A0A" w:rsidRPr="00D354C9">
              <w:rPr>
                <w:rStyle w:val="Hyperlink"/>
                <w:rFonts w:ascii="Poppins" w:hAnsi="Poppins" w:cs="Poppins"/>
                <w:noProof/>
                <w:sz w:val="20"/>
                <w:szCs w:val="20"/>
              </w:rPr>
              <w:t>Embracing Machine Learning in Digital Marketing: Revolutionary Leap</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_Toc153747431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3</w:t>
            </w:r>
            <w:r w:rsidR="00B074FE">
              <w:rPr>
                <w:rFonts w:ascii="Poppins" w:hAnsi="Poppins" w:cs="Poppins"/>
                <w:noProof/>
                <w:webHidden/>
                <w:sz w:val="20"/>
                <w:szCs w:val="20"/>
              </w:rPr>
              <w:t>9</w:t>
            </w:r>
            <w:r w:rsidR="00992A0A" w:rsidRPr="00D354C9">
              <w:rPr>
                <w:rFonts w:ascii="Poppins" w:hAnsi="Poppins" w:cs="Poppins"/>
                <w:noProof/>
                <w:webHidden/>
                <w:sz w:val="20"/>
                <w:szCs w:val="20"/>
              </w:rPr>
              <w:fldChar w:fldCharType="end"/>
            </w:r>
          </w:hyperlink>
        </w:p>
        <w:p w14:paraId="385B9CE3" w14:textId="39F0CEB1"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32" w:history="1">
            <w:r w:rsidR="00992A0A" w:rsidRPr="00D354C9">
              <w:rPr>
                <w:rStyle w:val="Hyperlink"/>
                <w:rFonts w:ascii="Poppins" w:hAnsi="Poppins" w:cs="Poppins"/>
                <w:noProof/>
                <w:sz w:val="20"/>
                <w:szCs w:val="20"/>
              </w:rPr>
              <w:t>Customer Segmentation and Targeting: Precision through ML Algorithms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_Toc153747432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5E534F">
              <w:rPr>
                <w:rFonts w:ascii="Poppins" w:hAnsi="Poppins" w:cs="Poppins"/>
                <w:noProof/>
                <w:webHidden/>
                <w:sz w:val="20"/>
                <w:szCs w:val="20"/>
              </w:rPr>
              <w:t>2</w:t>
            </w:r>
            <w:r w:rsidR="00992A0A" w:rsidRPr="00D354C9">
              <w:rPr>
                <w:rFonts w:ascii="Poppins" w:hAnsi="Poppins" w:cs="Poppins"/>
                <w:noProof/>
                <w:webHidden/>
                <w:sz w:val="20"/>
                <w:szCs w:val="20"/>
              </w:rPr>
              <w:fldChar w:fldCharType="end"/>
            </w:r>
          </w:hyperlink>
        </w:p>
        <w:p w14:paraId="2D9E87D5" w14:textId="58D93732"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33" w:history="1">
            <w:r w:rsidR="00992A0A" w:rsidRPr="00D354C9">
              <w:rPr>
                <w:rStyle w:val="Hyperlink"/>
                <w:rFonts w:ascii="Poppins" w:hAnsi="Poppins" w:cs="Poppins"/>
                <w:noProof/>
                <w:sz w:val="20"/>
                <w:szCs w:val="20"/>
              </w:rPr>
              <w:t>Marketing Intelligence and Forecasting: Unleashing Predictive Capabilities of ML</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_Toc153747433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301843">
              <w:rPr>
                <w:rFonts w:ascii="Poppins" w:hAnsi="Poppins" w:cs="Poppins"/>
                <w:noProof/>
                <w:webHidden/>
                <w:sz w:val="20"/>
                <w:szCs w:val="20"/>
              </w:rPr>
              <w:t>2</w:t>
            </w:r>
            <w:r w:rsidR="00992A0A" w:rsidRPr="00D354C9">
              <w:rPr>
                <w:rFonts w:ascii="Poppins" w:hAnsi="Poppins" w:cs="Poppins"/>
                <w:noProof/>
                <w:webHidden/>
                <w:sz w:val="20"/>
                <w:szCs w:val="20"/>
              </w:rPr>
              <w:fldChar w:fldCharType="end"/>
            </w:r>
          </w:hyperlink>
        </w:p>
        <w:p w14:paraId="35CDC847" w14:textId="63A57D16"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34" w:history="1">
            <w:r w:rsidR="00992A0A" w:rsidRPr="00D354C9">
              <w:rPr>
                <w:rStyle w:val="Hyperlink"/>
                <w:rFonts w:ascii="Poppins" w:hAnsi="Poppins" w:cs="Poppins"/>
                <w:noProof/>
                <w:sz w:val="20"/>
                <w:szCs w:val="20"/>
              </w:rPr>
              <w:t>ML’s Role in Predicting Customer Behaviour and Campaign Performance</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_Toc153747434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43</w:t>
            </w:r>
            <w:r w:rsidR="00992A0A" w:rsidRPr="00D354C9">
              <w:rPr>
                <w:rFonts w:ascii="Poppins" w:hAnsi="Poppins" w:cs="Poppins"/>
                <w:noProof/>
                <w:webHidden/>
                <w:sz w:val="20"/>
                <w:szCs w:val="20"/>
              </w:rPr>
              <w:fldChar w:fldCharType="end"/>
            </w:r>
          </w:hyperlink>
        </w:p>
        <w:p w14:paraId="7BDE4F2D" w14:textId="77777777" w:rsidR="00201112" w:rsidRDefault="00000000" w:rsidP="00201112">
          <w:pPr>
            <w:pStyle w:val="TOC2"/>
            <w:tabs>
              <w:tab w:val="right" w:leader="dot" w:pos="9016"/>
            </w:tabs>
            <w:rPr>
              <w:rFonts w:ascii="Poppins" w:hAnsi="Poppins" w:cs="Poppins"/>
              <w:noProof/>
              <w:sz w:val="20"/>
              <w:szCs w:val="20"/>
            </w:rPr>
          </w:pPr>
          <w:hyperlink w:anchor="_Toc153747435" w:history="1">
            <w:r w:rsidR="00992A0A" w:rsidRPr="00D354C9">
              <w:rPr>
                <w:rStyle w:val="Hyperlink"/>
                <w:rFonts w:ascii="Poppins" w:hAnsi="Poppins" w:cs="Poppins"/>
                <w:noProof/>
                <w:sz w:val="20"/>
                <w:szCs w:val="20"/>
              </w:rPr>
              <w:t>M&amp;S and its increased Engagement</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_Toc153747435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43</w:t>
            </w:r>
            <w:r w:rsidR="00992A0A" w:rsidRPr="00D354C9">
              <w:rPr>
                <w:rFonts w:ascii="Poppins" w:hAnsi="Poppins" w:cs="Poppins"/>
                <w:noProof/>
                <w:webHidden/>
                <w:sz w:val="20"/>
                <w:szCs w:val="20"/>
              </w:rPr>
              <w:fldChar w:fldCharType="end"/>
            </w:r>
          </w:hyperlink>
        </w:p>
        <w:p w14:paraId="1C47E2CE" w14:textId="2BD94936" w:rsidR="00201112" w:rsidRPr="00201112" w:rsidRDefault="00201112" w:rsidP="00201112">
          <w:pPr>
            <w:pStyle w:val="TOC2"/>
            <w:tabs>
              <w:tab w:val="right" w:leader="dot" w:pos="9016"/>
            </w:tabs>
            <w:rPr>
              <w:rFonts w:ascii="Poppins" w:hAnsi="Poppins" w:cs="Poppins"/>
              <w:noProof/>
              <w:sz w:val="20"/>
              <w:szCs w:val="20"/>
            </w:rPr>
          </w:pPr>
          <w:r>
            <w:rPr>
              <w:rFonts w:ascii="Poppins" w:hAnsi="Poppins" w:cs="Poppins"/>
              <w:noProof/>
              <w:sz w:val="20"/>
              <w:szCs w:val="20"/>
            </w:rPr>
            <w:t>ROI &amp; ROS………………………………………………………………………………………………………………………………...45</w:t>
          </w:r>
        </w:p>
        <w:p w14:paraId="4FC6886F" w14:textId="16463FCF" w:rsidR="00992A0A" w:rsidRPr="00D354C9" w:rsidRDefault="00000000">
          <w:pPr>
            <w:pStyle w:val="TOC2"/>
            <w:tabs>
              <w:tab w:val="right" w:leader="dot" w:pos="9016"/>
            </w:tabs>
            <w:rPr>
              <w:rFonts w:ascii="Poppins" w:eastAsiaTheme="minorEastAsia" w:hAnsi="Poppins" w:cs="Poppins"/>
              <w:b w:val="0"/>
              <w:bCs w:val="0"/>
              <w:noProof/>
              <w:kern w:val="2"/>
              <w:sz w:val="20"/>
              <w:szCs w:val="20"/>
              <w:lang w:eastAsia="en-GB" w:bidi="hi-IN"/>
              <w14:ligatures w14:val="standardContextual"/>
            </w:rPr>
          </w:pPr>
          <w:hyperlink w:anchor="_Toc153747436" w:history="1">
            <w:r w:rsidR="00992A0A" w:rsidRPr="00D354C9">
              <w:rPr>
                <w:rStyle w:val="Hyperlink"/>
                <w:rFonts w:ascii="Poppins" w:hAnsi="Poppins" w:cs="Poppins"/>
                <w:noProof/>
                <w:sz w:val="20"/>
                <w:szCs w:val="20"/>
              </w:rPr>
              <w:t>Real-world Examples of Successful Predictions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_Toc153747436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743569">
              <w:rPr>
                <w:rFonts w:ascii="Poppins" w:hAnsi="Poppins" w:cs="Poppins"/>
                <w:noProof/>
                <w:webHidden/>
                <w:sz w:val="20"/>
                <w:szCs w:val="20"/>
              </w:rPr>
              <w:t>6</w:t>
            </w:r>
            <w:r w:rsidR="00992A0A" w:rsidRPr="00D354C9">
              <w:rPr>
                <w:rFonts w:ascii="Poppins" w:hAnsi="Poppins" w:cs="Poppins"/>
                <w:noProof/>
                <w:webHidden/>
                <w:sz w:val="20"/>
                <w:szCs w:val="20"/>
              </w:rPr>
              <w:fldChar w:fldCharType="end"/>
            </w:r>
          </w:hyperlink>
        </w:p>
        <w:p w14:paraId="48D06D98" w14:textId="7F09496A" w:rsidR="003B12FC" w:rsidRPr="003B12FC" w:rsidRDefault="00000000" w:rsidP="003B12FC">
          <w:pPr>
            <w:pStyle w:val="TOC2"/>
            <w:tabs>
              <w:tab w:val="right" w:leader="dot" w:pos="9016"/>
            </w:tabs>
            <w:rPr>
              <w:rFonts w:ascii="Poppins" w:hAnsi="Poppins" w:cs="Poppins"/>
              <w:noProof/>
              <w:sz w:val="20"/>
              <w:szCs w:val="20"/>
            </w:rPr>
          </w:pPr>
          <w:hyperlink w:anchor="_Toc153747437" w:history="1">
            <w:r w:rsidR="00992A0A" w:rsidRPr="00D354C9">
              <w:rPr>
                <w:rStyle w:val="Hyperlink"/>
                <w:rFonts w:ascii="Poppins" w:hAnsi="Poppins" w:cs="Poppins"/>
                <w:noProof/>
                <w:sz w:val="20"/>
                <w:szCs w:val="20"/>
              </w:rPr>
              <w:t>Personalized Customer Experiences: ML-Driven Engagement and Satisfaction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_Toc153747437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w:t>
            </w:r>
            <w:r w:rsidR="003B12FC">
              <w:rPr>
                <w:rFonts w:ascii="Poppins" w:hAnsi="Poppins" w:cs="Poppins"/>
                <w:noProof/>
                <w:webHidden/>
                <w:sz w:val="20"/>
                <w:szCs w:val="20"/>
              </w:rPr>
              <w:t>6</w:t>
            </w:r>
            <w:r w:rsidR="00992A0A" w:rsidRPr="00D354C9">
              <w:rPr>
                <w:rFonts w:ascii="Poppins" w:hAnsi="Poppins" w:cs="Poppins"/>
                <w:noProof/>
                <w:webHidden/>
                <w:sz w:val="20"/>
                <w:szCs w:val="20"/>
              </w:rPr>
              <w:fldChar w:fldCharType="end"/>
            </w:r>
          </w:hyperlink>
        </w:p>
        <w:p w14:paraId="0088A74F" w14:textId="4BE6FF5C"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38" w:history="1">
            <w:r w:rsidR="00992A0A" w:rsidRPr="00D354C9">
              <w:rPr>
                <w:rStyle w:val="Hyperlink"/>
                <w:rFonts w:ascii="Poppins" w:hAnsi="Poppins" w:cs="Poppins"/>
                <w:noProof/>
                <w:sz w:val="20"/>
                <w:szCs w:val="20"/>
              </w:rPr>
              <w:t>Conclusion</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_Toc153747438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46</w:t>
            </w:r>
            <w:r w:rsidR="00992A0A" w:rsidRPr="00D354C9">
              <w:rPr>
                <w:rFonts w:ascii="Poppins" w:hAnsi="Poppins" w:cs="Poppins"/>
                <w:noProof/>
                <w:webHidden/>
                <w:sz w:val="20"/>
                <w:szCs w:val="20"/>
              </w:rPr>
              <w:fldChar w:fldCharType="end"/>
            </w:r>
          </w:hyperlink>
        </w:p>
        <w:p w14:paraId="158724C5" w14:textId="4AA8B4BF" w:rsidR="00992A0A" w:rsidRPr="00D354C9" w:rsidRDefault="00000000">
          <w:pPr>
            <w:pStyle w:val="TOC1"/>
            <w:tabs>
              <w:tab w:val="right" w:leader="dot" w:pos="9016"/>
            </w:tabs>
            <w:rPr>
              <w:rFonts w:ascii="Poppins" w:eastAsiaTheme="minorEastAsia" w:hAnsi="Poppins" w:cs="Poppins"/>
              <w:b w:val="0"/>
              <w:bCs w:val="0"/>
              <w:i w:val="0"/>
              <w:iCs w:val="0"/>
              <w:noProof/>
              <w:kern w:val="2"/>
              <w:sz w:val="20"/>
              <w:szCs w:val="20"/>
              <w:lang w:eastAsia="en-GB" w:bidi="hi-IN"/>
              <w14:ligatures w14:val="standardContextual"/>
            </w:rPr>
          </w:pPr>
          <w:hyperlink w:anchor="_Toc153747439" w:history="1">
            <w:r w:rsidR="00992A0A" w:rsidRPr="00D354C9">
              <w:rPr>
                <w:rStyle w:val="Hyperlink"/>
                <w:rFonts w:ascii="Poppins" w:hAnsi="Poppins" w:cs="Poppins"/>
                <w:noProof/>
                <w:sz w:val="20"/>
                <w:szCs w:val="20"/>
              </w:rPr>
              <w:t>References</w:t>
            </w:r>
            <w:r w:rsidR="00992A0A" w:rsidRPr="00D354C9">
              <w:rPr>
                <w:rFonts w:ascii="Poppins" w:hAnsi="Poppins" w:cs="Poppins"/>
                <w:noProof/>
                <w:webHidden/>
                <w:sz w:val="20"/>
                <w:szCs w:val="20"/>
              </w:rPr>
              <w:tab/>
            </w:r>
            <w:r w:rsidR="00992A0A" w:rsidRPr="00D354C9">
              <w:rPr>
                <w:rFonts w:ascii="Poppins" w:hAnsi="Poppins" w:cs="Poppins"/>
                <w:noProof/>
                <w:webHidden/>
                <w:sz w:val="20"/>
                <w:szCs w:val="20"/>
              </w:rPr>
              <w:fldChar w:fldCharType="begin"/>
            </w:r>
            <w:r w:rsidR="00992A0A" w:rsidRPr="00D354C9">
              <w:rPr>
                <w:rFonts w:ascii="Poppins" w:hAnsi="Poppins" w:cs="Poppins"/>
                <w:noProof/>
                <w:webHidden/>
                <w:sz w:val="20"/>
                <w:szCs w:val="20"/>
              </w:rPr>
              <w:instrText xml:space="preserve"> PAGEREF _Toc153747439 \h </w:instrText>
            </w:r>
            <w:r w:rsidR="00992A0A" w:rsidRPr="00D354C9">
              <w:rPr>
                <w:rFonts w:ascii="Poppins" w:hAnsi="Poppins" w:cs="Poppins"/>
                <w:noProof/>
                <w:webHidden/>
                <w:sz w:val="20"/>
                <w:szCs w:val="20"/>
              </w:rPr>
            </w:r>
            <w:r w:rsidR="00992A0A" w:rsidRPr="00D354C9">
              <w:rPr>
                <w:rFonts w:ascii="Poppins" w:hAnsi="Poppins" w:cs="Poppins"/>
                <w:noProof/>
                <w:webHidden/>
                <w:sz w:val="20"/>
                <w:szCs w:val="20"/>
              </w:rPr>
              <w:fldChar w:fldCharType="separate"/>
            </w:r>
            <w:r w:rsidR="004B5092">
              <w:rPr>
                <w:rFonts w:ascii="Poppins" w:hAnsi="Poppins" w:cs="Poppins"/>
                <w:noProof/>
                <w:webHidden/>
                <w:sz w:val="20"/>
                <w:szCs w:val="20"/>
              </w:rPr>
              <w:t>48</w:t>
            </w:r>
            <w:r w:rsidR="00992A0A" w:rsidRPr="00D354C9">
              <w:rPr>
                <w:rFonts w:ascii="Poppins" w:hAnsi="Poppins" w:cs="Poppins"/>
                <w:noProof/>
                <w:webHidden/>
                <w:sz w:val="20"/>
                <w:szCs w:val="20"/>
              </w:rPr>
              <w:fldChar w:fldCharType="end"/>
            </w:r>
          </w:hyperlink>
        </w:p>
        <w:p w14:paraId="034F9A15" w14:textId="7C9A4D57" w:rsidR="00BE27C0" w:rsidRDefault="00BE27C0">
          <w:pPr>
            <w:rPr>
              <w:rFonts w:ascii="Poppins" w:hAnsi="Poppins" w:cs="Poppins"/>
              <w:noProof/>
              <w:sz w:val="20"/>
              <w:szCs w:val="20"/>
            </w:rPr>
          </w:pPr>
          <w:r w:rsidRPr="00D354C9">
            <w:rPr>
              <w:rFonts w:ascii="Poppins" w:hAnsi="Poppins" w:cs="Poppins"/>
              <w:b/>
              <w:bCs/>
              <w:noProof/>
              <w:sz w:val="20"/>
              <w:szCs w:val="20"/>
            </w:rPr>
            <w:fldChar w:fldCharType="end"/>
          </w:r>
        </w:p>
      </w:sdtContent>
    </w:sdt>
    <w:p w14:paraId="13B1F548" w14:textId="77777777" w:rsidR="00D85F66" w:rsidRDefault="00D85F66">
      <w:pPr>
        <w:rPr>
          <w:rFonts w:ascii="Poppins" w:hAnsi="Poppins" w:cs="Poppins"/>
          <w:noProof/>
          <w:sz w:val="20"/>
          <w:szCs w:val="20"/>
        </w:rPr>
      </w:pPr>
    </w:p>
    <w:p w14:paraId="115D4F78" w14:textId="77777777" w:rsidR="00D85F66" w:rsidRDefault="00D85F66">
      <w:pPr>
        <w:rPr>
          <w:rFonts w:ascii="Poppins" w:hAnsi="Poppins" w:cs="Poppins"/>
          <w:noProof/>
          <w:sz w:val="20"/>
          <w:szCs w:val="20"/>
        </w:rPr>
      </w:pPr>
    </w:p>
    <w:p w14:paraId="50F1B1E8" w14:textId="77777777" w:rsidR="00D85F66" w:rsidRDefault="00D85F66">
      <w:pPr>
        <w:rPr>
          <w:rFonts w:ascii="Poppins" w:hAnsi="Poppins" w:cs="Poppins"/>
          <w:noProof/>
          <w:sz w:val="20"/>
          <w:szCs w:val="20"/>
        </w:rPr>
      </w:pPr>
    </w:p>
    <w:p w14:paraId="0EAFAC5E" w14:textId="77777777" w:rsidR="001025E7" w:rsidRDefault="001025E7">
      <w:pPr>
        <w:rPr>
          <w:rFonts w:ascii="Poppins" w:hAnsi="Poppins" w:cs="Poppins"/>
          <w:noProof/>
          <w:sz w:val="20"/>
          <w:szCs w:val="20"/>
        </w:rPr>
      </w:pPr>
    </w:p>
    <w:p w14:paraId="5106BE43" w14:textId="77777777" w:rsidR="003F50BE" w:rsidRDefault="003F50BE" w:rsidP="00D867B9">
      <w:pPr>
        <w:pStyle w:val="Heading1"/>
        <w:rPr>
          <w:rFonts w:ascii="Poppins" w:hAnsi="Poppins" w:cs="Poppins"/>
          <w:sz w:val="20"/>
          <w:szCs w:val="20"/>
        </w:rPr>
      </w:pPr>
      <w:bookmarkStart w:id="0" w:name="_Toc153747410"/>
    </w:p>
    <w:p w14:paraId="7139A650" w14:textId="614FE4BB" w:rsidR="00D867B9" w:rsidRPr="00D354C9" w:rsidRDefault="00795E99" w:rsidP="00D867B9">
      <w:pPr>
        <w:pStyle w:val="Heading1"/>
        <w:rPr>
          <w:rFonts w:ascii="Poppins" w:hAnsi="Poppins" w:cs="Poppins"/>
          <w:sz w:val="20"/>
          <w:szCs w:val="20"/>
        </w:rPr>
      </w:pPr>
      <w:r w:rsidRPr="00D354C9">
        <w:rPr>
          <w:rFonts w:ascii="Poppins" w:hAnsi="Poppins" w:cs="Poppins"/>
          <w:sz w:val="20"/>
          <w:szCs w:val="20"/>
        </w:rPr>
        <w:t>Introduction</w:t>
      </w:r>
      <w:bookmarkEnd w:id="0"/>
    </w:p>
    <w:p w14:paraId="22DF7718" w14:textId="77777777" w:rsidR="00811673" w:rsidRDefault="008735FD" w:rsidP="00811673">
      <w:pPr>
        <w:rPr>
          <w:rFonts w:ascii="Poppins" w:hAnsi="Poppins" w:cs="Poppins"/>
          <w:sz w:val="20"/>
          <w:szCs w:val="20"/>
        </w:rPr>
      </w:pPr>
      <w:r w:rsidRPr="00D354C9">
        <w:rPr>
          <w:rFonts w:ascii="Poppins" w:hAnsi="Poppins" w:cs="Poppins"/>
          <w:sz w:val="20"/>
          <w:szCs w:val="20"/>
        </w:rPr>
        <w:t>Marks &amp; Spencer (M&amp;S) has embarked on</w:t>
      </w:r>
      <w:r w:rsidR="005F4C36" w:rsidRPr="00D354C9">
        <w:rPr>
          <w:rFonts w:ascii="Poppins" w:hAnsi="Poppins" w:cs="Poppins"/>
          <w:sz w:val="20"/>
          <w:szCs w:val="20"/>
        </w:rPr>
        <w:t xml:space="preserve"> </w:t>
      </w:r>
      <w:r w:rsidRPr="00D354C9">
        <w:rPr>
          <w:rFonts w:ascii="Poppins" w:hAnsi="Poppins" w:cs="Poppins"/>
          <w:sz w:val="20"/>
          <w:szCs w:val="20"/>
        </w:rPr>
        <w:t>transformative digital marketing journey, positioning itself at forefront of innovation. This strategy intricately weaves together online and offline channels to engage customers dynamically. M&amp;S recognizes symbiotic relationship between these channels, leveraging</w:t>
      </w:r>
      <w:r w:rsidR="005F4C36" w:rsidRPr="00D354C9">
        <w:rPr>
          <w:rFonts w:ascii="Poppins" w:hAnsi="Poppins" w:cs="Poppins"/>
          <w:sz w:val="20"/>
          <w:szCs w:val="20"/>
        </w:rPr>
        <w:t xml:space="preserve"> </w:t>
      </w:r>
      <w:r w:rsidRPr="00D354C9">
        <w:rPr>
          <w:rFonts w:ascii="Poppins" w:hAnsi="Poppins" w:cs="Poppins"/>
          <w:sz w:val="20"/>
          <w:szCs w:val="20"/>
        </w:rPr>
        <w:t>seamless blend to enhance overall customer experience. This introduction sets stage for</w:t>
      </w:r>
      <w:r w:rsidR="005F4C36" w:rsidRPr="00D354C9">
        <w:rPr>
          <w:rFonts w:ascii="Poppins" w:hAnsi="Poppins" w:cs="Poppins"/>
          <w:sz w:val="20"/>
          <w:szCs w:val="20"/>
        </w:rPr>
        <w:t xml:space="preserve"> </w:t>
      </w:r>
      <w:r w:rsidRPr="00D354C9">
        <w:rPr>
          <w:rFonts w:ascii="Poppins" w:hAnsi="Poppins" w:cs="Poppins"/>
          <w:sz w:val="20"/>
          <w:szCs w:val="20"/>
        </w:rPr>
        <w:t>in-depth exploration of M&amp;S</w:t>
      </w:r>
      <w:r w:rsidR="005F4C36" w:rsidRPr="00D354C9">
        <w:rPr>
          <w:rFonts w:ascii="Poppins" w:hAnsi="Poppins" w:cs="Poppins"/>
          <w:sz w:val="20"/>
          <w:szCs w:val="20"/>
        </w:rPr>
        <w:t>’</w:t>
      </w:r>
      <w:r w:rsidRPr="00D354C9">
        <w:rPr>
          <w:rFonts w:ascii="Poppins" w:hAnsi="Poppins" w:cs="Poppins"/>
          <w:sz w:val="20"/>
          <w:szCs w:val="20"/>
        </w:rPr>
        <w:t>s digital landscape.</w:t>
      </w:r>
      <w:bookmarkStart w:id="1" w:name="_Toc153747411"/>
    </w:p>
    <w:p w14:paraId="14451D55" w14:textId="67468DDA" w:rsidR="00811673" w:rsidRDefault="00D85F66" w:rsidP="00D85F66">
      <w:pPr>
        <w:jc w:val="center"/>
        <w:rPr>
          <w:i/>
          <w:iCs/>
          <w:sz w:val="20"/>
          <w:szCs w:val="20"/>
        </w:rPr>
      </w:pPr>
      <w:r>
        <w:rPr>
          <w:noProof/>
        </w:rPr>
        <w:drawing>
          <wp:inline distT="0" distB="0" distL="0" distR="0" wp14:anchorId="65BB1EA5" wp14:editId="770E8811">
            <wp:extent cx="5730240" cy="5341620"/>
            <wp:effectExtent l="0" t="0" r="3810" b="0"/>
            <wp:docPr id="1077606309" name="Picture 9" descr="A group of post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posters with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5341620"/>
                    </a:xfrm>
                    <a:prstGeom prst="rect">
                      <a:avLst/>
                    </a:prstGeom>
                    <a:noFill/>
                    <a:ln>
                      <a:noFill/>
                    </a:ln>
                  </pic:spPr>
                </pic:pic>
              </a:graphicData>
            </a:graphic>
          </wp:inline>
        </w:drawing>
      </w:r>
      <w:r>
        <w:rPr>
          <w:i/>
          <w:iCs/>
          <w:sz w:val="20"/>
          <w:szCs w:val="20"/>
        </w:rPr>
        <w:t>(Source: corporate.marksandspencer.com)</w:t>
      </w:r>
    </w:p>
    <w:p w14:paraId="75BA0AF8" w14:textId="77777777" w:rsidR="004B365D" w:rsidRDefault="004B365D" w:rsidP="00D85F66">
      <w:pPr>
        <w:jc w:val="center"/>
        <w:rPr>
          <w:i/>
          <w:iCs/>
          <w:sz w:val="20"/>
          <w:szCs w:val="20"/>
        </w:rPr>
      </w:pPr>
    </w:p>
    <w:p w14:paraId="2CAD221C" w14:textId="77777777" w:rsidR="004B365D" w:rsidRDefault="004B365D" w:rsidP="00D85F66">
      <w:pPr>
        <w:jc w:val="center"/>
        <w:rPr>
          <w:i/>
          <w:iCs/>
          <w:sz w:val="20"/>
          <w:szCs w:val="20"/>
        </w:rPr>
      </w:pPr>
    </w:p>
    <w:p w14:paraId="3BB736C5" w14:textId="77777777" w:rsidR="004B365D" w:rsidRPr="00D85F66" w:rsidRDefault="004B365D" w:rsidP="00D85F66">
      <w:pPr>
        <w:jc w:val="center"/>
        <w:rPr>
          <w:i/>
          <w:iCs/>
          <w:sz w:val="20"/>
          <w:szCs w:val="20"/>
        </w:rPr>
      </w:pPr>
    </w:p>
    <w:p w14:paraId="11539965" w14:textId="37F8B841" w:rsidR="00811673" w:rsidRPr="00811673" w:rsidRDefault="00795E99" w:rsidP="00811673">
      <w:pPr>
        <w:rPr>
          <w:rFonts w:ascii="Poppins" w:hAnsi="Poppins" w:cs="Poppins"/>
          <w:b/>
          <w:bCs/>
          <w:sz w:val="32"/>
          <w:szCs w:val="32"/>
        </w:rPr>
      </w:pPr>
      <w:r w:rsidRPr="00811673">
        <w:rPr>
          <w:rFonts w:ascii="Poppins" w:hAnsi="Poppins" w:cs="Poppins"/>
          <w:b/>
          <w:bCs/>
          <w:sz w:val="32"/>
          <w:szCs w:val="32"/>
        </w:rPr>
        <w:t>Part 1: Digital Marketing Landscape of M&amp;S</w:t>
      </w:r>
      <w:bookmarkStart w:id="2" w:name="_Toc153747412"/>
      <w:bookmarkEnd w:id="1"/>
    </w:p>
    <w:p w14:paraId="71CD7DB2" w14:textId="44085274" w:rsidR="00795E99" w:rsidRDefault="00795E99" w:rsidP="00811673">
      <w:pPr>
        <w:rPr>
          <w:rFonts w:ascii="Poppins" w:hAnsi="Poppins" w:cs="Poppins"/>
          <w:b/>
          <w:bCs/>
          <w:sz w:val="20"/>
          <w:szCs w:val="20"/>
        </w:rPr>
      </w:pPr>
      <w:r w:rsidRPr="00811673">
        <w:rPr>
          <w:rFonts w:ascii="Poppins" w:hAnsi="Poppins" w:cs="Poppins"/>
          <w:b/>
          <w:bCs/>
          <w:sz w:val="20"/>
          <w:szCs w:val="20"/>
        </w:rPr>
        <w:t>Digital Assets - Foundations of M&amp;S</w:t>
      </w:r>
      <w:r w:rsidR="005F4C36" w:rsidRPr="00811673">
        <w:rPr>
          <w:rFonts w:ascii="Poppins" w:hAnsi="Poppins" w:cs="Poppins"/>
          <w:b/>
          <w:bCs/>
          <w:sz w:val="20"/>
          <w:szCs w:val="20"/>
        </w:rPr>
        <w:t>’</w:t>
      </w:r>
      <w:r w:rsidRPr="00811673">
        <w:rPr>
          <w:rFonts w:ascii="Poppins" w:hAnsi="Poppins" w:cs="Poppins"/>
          <w:b/>
          <w:bCs/>
          <w:sz w:val="20"/>
          <w:szCs w:val="20"/>
        </w:rPr>
        <w:t>s Digital Presence</w:t>
      </w:r>
      <w:bookmarkEnd w:id="2"/>
    </w:p>
    <w:p w14:paraId="35B2DB3F" w14:textId="77777777" w:rsidR="00613FA9" w:rsidRDefault="00613FA9" w:rsidP="00613FA9">
      <w:pPr>
        <w:rPr>
          <w:rFonts w:ascii="Poppins" w:hAnsi="Poppins" w:cs="Poppins"/>
          <w:b/>
          <w:bCs/>
          <w:sz w:val="20"/>
          <w:szCs w:val="20"/>
        </w:rPr>
      </w:pPr>
      <w:r w:rsidRPr="00613FA9">
        <w:rPr>
          <w:rFonts w:ascii="Poppins" w:hAnsi="Poppins" w:cs="Poppins"/>
          <w:b/>
          <w:bCs/>
          <w:noProof/>
          <w:sz w:val="20"/>
          <w:szCs w:val="20"/>
        </w:rPr>
        <w:drawing>
          <wp:inline distT="0" distB="0" distL="0" distR="0" wp14:anchorId="39738D72" wp14:editId="3899A3C4">
            <wp:extent cx="4290432" cy="4480948"/>
            <wp:effectExtent l="0" t="0" r="0" b="0"/>
            <wp:docPr id="1656246952" name="Picture 1" descr="A hand holding a cell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46952" name="Picture 1" descr="A hand holding a cell phone"/>
                    <pic:cNvPicPr/>
                  </pic:nvPicPr>
                  <pic:blipFill>
                    <a:blip r:embed="rId11"/>
                    <a:stretch>
                      <a:fillRect/>
                    </a:stretch>
                  </pic:blipFill>
                  <pic:spPr>
                    <a:xfrm>
                      <a:off x="0" y="0"/>
                      <a:ext cx="4290432" cy="4480948"/>
                    </a:xfrm>
                    <a:prstGeom prst="rect">
                      <a:avLst/>
                    </a:prstGeom>
                  </pic:spPr>
                </pic:pic>
              </a:graphicData>
            </a:graphic>
          </wp:inline>
        </w:drawing>
      </w:r>
    </w:p>
    <w:p w14:paraId="52970E2E" w14:textId="7B2E2E4B" w:rsidR="00613FA9" w:rsidRPr="00613FA9" w:rsidRDefault="00613FA9" w:rsidP="00613FA9">
      <w:pPr>
        <w:rPr>
          <w:rFonts w:ascii="Poppins" w:hAnsi="Poppins" w:cs="Poppins"/>
          <w:b/>
          <w:bCs/>
          <w:sz w:val="20"/>
          <w:szCs w:val="20"/>
        </w:rPr>
      </w:pPr>
      <w:r w:rsidRPr="00613FA9">
        <w:rPr>
          <w:rFonts w:ascii="Poppins" w:hAnsi="Poppins" w:cs="Poppins"/>
          <w:color w:val="44546A" w:themeColor="text2"/>
          <w:sz w:val="16"/>
          <w:szCs w:val="16"/>
        </w:rPr>
        <w:t>(Source: corporate.marksandspencer.com)</w:t>
      </w:r>
    </w:p>
    <w:p w14:paraId="4E11BC18" w14:textId="74A584EB" w:rsidR="0074667E" w:rsidRPr="00D354C9" w:rsidRDefault="0074667E" w:rsidP="00BB386F">
      <w:pPr>
        <w:keepNext/>
        <w:rPr>
          <w:rFonts w:ascii="Poppins" w:hAnsi="Poppins" w:cs="Poppins"/>
          <w:sz w:val="20"/>
          <w:szCs w:val="20"/>
        </w:rPr>
      </w:pPr>
    </w:p>
    <w:p w14:paraId="265D66ED" w14:textId="014D4242" w:rsidR="00795E99" w:rsidRPr="00D354C9" w:rsidRDefault="00795E99" w:rsidP="00795E99">
      <w:pPr>
        <w:spacing w:after="0"/>
        <w:rPr>
          <w:rFonts w:ascii="Poppins" w:hAnsi="Poppins" w:cs="Poppins"/>
          <w:sz w:val="20"/>
          <w:szCs w:val="20"/>
        </w:rPr>
      </w:pPr>
      <w:r w:rsidRPr="00D354C9">
        <w:rPr>
          <w:rFonts w:ascii="Poppins" w:hAnsi="Poppins" w:cs="Poppins"/>
          <w:b/>
          <w:bCs/>
          <w:sz w:val="20"/>
          <w:szCs w:val="20"/>
        </w:rPr>
        <w:t>A. Business Website (marksandspencer.com)</w:t>
      </w:r>
      <w:r w:rsidR="00351B4D" w:rsidRPr="00D354C9">
        <w:rPr>
          <w:rFonts w:ascii="Poppins" w:hAnsi="Poppins" w:cs="Poppins"/>
          <w:sz w:val="20"/>
          <w:szCs w:val="20"/>
        </w:rPr>
        <w:t xml:space="preserve"> - </w:t>
      </w:r>
      <w:r w:rsidRPr="00D354C9">
        <w:rPr>
          <w:rFonts w:ascii="Poppins" w:hAnsi="Poppins" w:cs="Poppins"/>
          <w:sz w:val="20"/>
          <w:szCs w:val="20"/>
        </w:rPr>
        <w:t>M&amp;S</w:t>
      </w:r>
      <w:r w:rsidR="005F4C36" w:rsidRPr="00D354C9">
        <w:rPr>
          <w:rFonts w:ascii="Poppins" w:hAnsi="Poppins" w:cs="Poppins"/>
          <w:sz w:val="20"/>
          <w:szCs w:val="20"/>
        </w:rPr>
        <w:t>’</w:t>
      </w:r>
      <w:r w:rsidRPr="00D354C9">
        <w:rPr>
          <w:rFonts w:ascii="Poppins" w:hAnsi="Poppins" w:cs="Poppins"/>
          <w:sz w:val="20"/>
          <w:szCs w:val="20"/>
        </w:rPr>
        <w:t>s business website, marksandspencer.com, stands as</w:t>
      </w:r>
      <w:r w:rsidR="005F4C36" w:rsidRPr="00D354C9">
        <w:rPr>
          <w:rFonts w:ascii="Poppins" w:hAnsi="Poppins" w:cs="Poppins"/>
          <w:sz w:val="20"/>
          <w:szCs w:val="20"/>
        </w:rPr>
        <w:t xml:space="preserve"> </w:t>
      </w:r>
      <w:r w:rsidRPr="00D354C9">
        <w:rPr>
          <w:rFonts w:ascii="Poppins" w:hAnsi="Poppins" w:cs="Poppins"/>
          <w:sz w:val="20"/>
          <w:szCs w:val="20"/>
        </w:rPr>
        <w:t xml:space="preserve">pivotal element in establishing its robust online presence in retail landscape. </w:t>
      </w:r>
      <w:r w:rsidR="005F4C36" w:rsidRPr="00D354C9">
        <w:rPr>
          <w:rFonts w:ascii="Poppins" w:hAnsi="Poppins" w:cs="Poppins"/>
          <w:sz w:val="20"/>
          <w:szCs w:val="20"/>
        </w:rPr>
        <w:t>S</w:t>
      </w:r>
      <w:r w:rsidRPr="00D354C9">
        <w:rPr>
          <w:rFonts w:ascii="Poppins" w:hAnsi="Poppins" w:cs="Poppins"/>
          <w:sz w:val="20"/>
          <w:szCs w:val="20"/>
        </w:rPr>
        <w:t>ignificance of this digital asset in realm of digital marketing cannot be overstated (Marks &amp; Spencer, 2022). Acting as</w:t>
      </w:r>
      <w:r w:rsidR="005F4C36" w:rsidRPr="00D354C9">
        <w:rPr>
          <w:rFonts w:ascii="Poppins" w:hAnsi="Poppins" w:cs="Poppins"/>
          <w:sz w:val="20"/>
          <w:szCs w:val="20"/>
        </w:rPr>
        <w:t xml:space="preserve"> </w:t>
      </w:r>
      <w:r w:rsidRPr="00D354C9">
        <w:rPr>
          <w:rFonts w:ascii="Poppins" w:hAnsi="Poppins" w:cs="Poppins"/>
          <w:sz w:val="20"/>
          <w:szCs w:val="20"/>
        </w:rPr>
        <w:t>central hub, website serves multiple strategic functions.</w:t>
      </w:r>
      <w:r w:rsidR="00351B4D" w:rsidRPr="00D354C9">
        <w:rPr>
          <w:rFonts w:ascii="Poppins" w:hAnsi="Poppins" w:cs="Poppins"/>
          <w:sz w:val="20"/>
          <w:szCs w:val="20"/>
        </w:rPr>
        <w:t xml:space="preserve"> </w:t>
      </w:r>
      <w:r w:rsidR="005F4C36" w:rsidRPr="00D354C9">
        <w:rPr>
          <w:rFonts w:ascii="Poppins" w:hAnsi="Poppins" w:cs="Poppins"/>
          <w:sz w:val="20"/>
          <w:szCs w:val="20"/>
        </w:rPr>
        <w:t>W</w:t>
      </w:r>
      <w:r w:rsidRPr="00D354C9">
        <w:rPr>
          <w:rFonts w:ascii="Poppins" w:hAnsi="Poppins" w:cs="Poppins"/>
          <w:sz w:val="20"/>
          <w:szCs w:val="20"/>
        </w:rPr>
        <w:t>ebsite serves as cornerstone of M&amp;S</w:t>
      </w:r>
      <w:r w:rsidR="005F4C36" w:rsidRPr="00D354C9">
        <w:rPr>
          <w:rFonts w:ascii="Poppins" w:hAnsi="Poppins" w:cs="Poppins"/>
          <w:sz w:val="20"/>
          <w:szCs w:val="20"/>
        </w:rPr>
        <w:t>’</w:t>
      </w:r>
      <w:r w:rsidRPr="00D354C9">
        <w:rPr>
          <w:rFonts w:ascii="Poppins" w:hAnsi="Poppins" w:cs="Poppins"/>
          <w:sz w:val="20"/>
          <w:szCs w:val="20"/>
        </w:rPr>
        <w:t>s digital strategy, acting as</w:t>
      </w:r>
      <w:r w:rsidR="005F4C36" w:rsidRPr="00D354C9">
        <w:rPr>
          <w:rFonts w:ascii="Poppins" w:hAnsi="Poppins" w:cs="Poppins"/>
          <w:sz w:val="20"/>
          <w:szCs w:val="20"/>
        </w:rPr>
        <w:t xml:space="preserve"> </w:t>
      </w:r>
      <w:r w:rsidRPr="00D354C9">
        <w:rPr>
          <w:rFonts w:ascii="Poppins" w:hAnsi="Poppins" w:cs="Poppins"/>
          <w:sz w:val="20"/>
          <w:szCs w:val="20"/>
        </w:rPr>
        <w:t>central hub for its online presence. It is primary touchpoint for customers, offering</w:t>
      </w:r>
      <w:r w:rsidR="005F4C36" w:rsidRPr="00D354C9">
        <w:rPr>
          <w:rFonts w:ascii="Poppins" w:hAnsi="Poppins" w:cs="Poppins"/>
          <w:sz w:val="20"/>
          <w:szCs w:val="20"/>
        </w:rPr>
        <w:t xml:space="preserve"> </w:t>
      </w:r>
      <w:r w:rsidRPr="00D354C9">
        <w:rPr>
          <w:rFonts w:ascii="Poppins" w:hAnsi="Poppins" w:cs="Poppins"/>
          <w:sz w:val="20"/>
          <w:szCs w:val="20"/>
        </w:rPr>
        <w:t xml:space="preserve">seamless user experience and facilitating online purchases. </w:t>
      </w:r>
      <w:r w:rsidR="005F4C36" w:rsidRPr="00D354C9">
        <w:rPr>
          <w:rFonts w:ascii="Poppins" w:hAnsi="Poppins" w:cs="Poppins"/>
          <w:sz w:val="20"/>
          <w:szCs w:val="20"/>
        </w:rPr>
        <w:t>W</w:t>
      </w:r>
      <w:r w:rsidRPr="00D354C9">
        <w:rPr>
          <w:rFonts w:ascii="Poppins" w:hAnsi="Poppins" w:cs="Poppins"/>
          <w:sz w:val="20"/>
          <w:szCs w:val="20"/>
        </w:rPr>
        <w:t>ebsite</w:t>
      </w:r>
      <w:r w:rsidR="005F4C36" w:rsidRPr="00D354C9">
        <w:rPr>
          <w:rFonts w:ascii="Poppins" w:hAnsi="Poppins" w:cs="Poppins"/>
          <w:sz w:val="20"/>
          <w:szCs w:val="20"/>
        </w:rPr>
        <w:t>’</w:t>
      </w:r>
      <w:r w:rsidRPr="00D354C9">
        <w:rPr>
          <w:rFonts w:ascii="Poppins" w:hAnsi="Poppins" w:cs="Poppins"/>
          <w:sz w:val="20"/>
          <w:szCs w:val="20"/>
        </w:rPr>
        <w:t>s architecture and design prioritize user-friendly navigation, ensuring visitors can effortlessly explore M&amp;S</w:t>
      </w:r>
      <w:r w:rsidR="005F4C36" w:rsidRPr="00D354C9">
        <w:rPr>
          <w:rFonts w:ascii="Poppins" w:hAnsi="Poppins" w:cs="Poppins"/>
          <w:sz w:val="20"/>
          <w:szCs w:val="20"/>
        </w:rPr>
        <w:t>’</w:t>
      </w:r>
      <w:r w:rsidRPr="00D354C9">
        <w:rPr>
          <w:rFonts w:ascii="Poppins" w:hAnsi="Poppins" w:cs="Poppins"/>
          <w:sz w:val="20"/>
          <w:szCs w:val="20"/>
        </w:rPr>
        <w:t xml:space="preserve">s extensive product </w:t>
      </w:r>
      <w:r w:rsidRPr="00D354C9">
        <w:rPr>
          <w:rFonts w:ascii="Poppins" w:hAnsi="Poppins" w:cs="Poppins"/>
          <w:sz w:val="20"/>
          <w:szCs w:val="20"/>
        </w:rPr>
        <w:lastRenderedPageBreak/>
        <w:t>range.</w:t>
      </w:r>
      <w:r w:rsidR="00351B4D" w:rsidRPr="00D354C9">
        <w:rPr>
          <w:rFonts w:ascii="Poppins" w:hAnsi="Poppins" w:cs="Poppins"/>
          <w:sz w:val="20"/>
          <w:szCs w:val="20"/>
        </w:rPr>
        <w:t xml:space="preserve"> </w:t>
      </w:r>
      <w:r w:rsidR="005F4C36" w:rsidRPr="00D354C9">
        <w:rPr>
          <w:rFonts w:ascii="Poppins" w:hAnsi="Poppins" w:cs="Poppins"/>
          <w:sz w:val="20"/>
          <w:szCs w:val="20"/>
        </w:rPr>
        <w:t>B</w:t>
      </w:r>
      <w:r w:rsidRPr="00D354C9">
        <w:rPr>
          <w:rFonts w:ascii="Poppins" w:hAnsi="Poppins" w:cs="Poppins"/>
          <w:sz w:val="20"/>
          <w:szCs w:val="20"/>
        </w:rPr>
        <w:t>usiness website is instrumental in establishing M&amp;S</w:t>
      </w:r>
      <w:r w:rsidR="005F4C36" w:rsidRPr="00D354C9">
        <w:rPr>
          <w:rFonts w:ascii="Poppins" w:hAnsi="Poppins" w:cs="Poppins"/>
          <w:sz w:val="20"/>
          <w:szCs w:val="20"/>
        </w:rPr>
        <w:t>’</w:t>
      </w:r>
      <w:r w:rsidRPr="00D354C9">
        <w:rPr>
          <w:rFonts w:ascii="Poppins" w:hAnsi="Poppins" w:cs="Poppins"/>
          <w:sz w:val="20"/>
          <w:szCs w:val="20"/>
        </w:rPr>
        <w:t>s online presence by showcasing its diverse product offerings, engaging content, and key brand messaging. This online representation is critical in</w:t>
      </w:r>
      <w:r w:rsidR="005F4C36" w:rsidRPr="00D354C9">
        <w:rPr>
          <w:rFonts w:ascii="Poppins" w:hAnsi="Poppins" w:cs="Poppins"/>
          <w:sz w:val="20"/>
          <w:szCs w:val="20"/>
        </w:rPr>
        <w:t xml:space="preserve"> </w:t>
      </w:r>
      <w:r w:rsidRPr="00D354C9">
        <w:rPr>
          <w:rFonts w:ascii="Poppins" w:hAnsi="Poppins" w:cs="Poppins"/>
          <w:sz w:val="20"/>
          <w:szCs w:val="20"/>
        </w:rPr>
        <w:t>digital landscape where consumers increasingly turn to web for information and shopping (Francis, 2017).</w:t>
      </w:r>
      <w:r w:rsidR="00351B4D" w:rsidRPr="00D354C9">
        <w:rPr>
          <w:rFonts w:ascii="Poppins" w:hAnsi="Poppins" w:cs="Poppins"/>
          <w:sz w:val="20"/>
          <w:szCs w:val="20"/>
        </w:rPr>
        <w:t xml:space="preserve"> </w:t>
      </w:r>
      <w:r w:rsidRPr="00D354C9">
        <w:rPr>
          <w:rFonts w:ascii="Poppins" w:hAnsi="Poppins" w:cs="Poppins"/>
          <w:sz w:val="20"/>
          <w:szCs w:val="20"/>
        </w:rPr>
        <w:t>One of website</w:t>
      </w:r>
      <w:r w:rsidR="005F4C36" w:rsidRPr="00D354C9">
        <w:rPr>
          <w:rFonts w:ascii="Poppins" w:hAnsi="Poppins" w:cs="Poppins"/>
          <w:sz w:val="20"/>
          <w:szCs w:val="20"/>
        </w:rPr>
        <w:t>’</w:t>
      </w:r>
      <w:r w:rsidRPr="00D354C9">
        <w:rPr>
          <w:rFonts w:ascii="Poppins" w:hAnsi="Poppins" w:cs="Poppins"/>
          <w:sz w:val="20"/>
          <w:szCs w:val="20"/>
        </w:rPr>
        <w:t>s primary functions is to facilitate online purchases, offering customers</w:t>
      </w:r>
      <w:r w:rsidR="005F4C36" w:rsidRPr="00D354C9">
        <w:rPr>
          <w:rFonts w:ascii="Poppins" w:hAnsi="Poppins" w:cs="Poppins"/>
          <w:sz w:val="20"/>
          <w:szCs w:val="20"/>
        </w:rPr>
        <w:t xml:space="preserve"> </w:t>
      </w:r>
      <w:r w:rsidRPr="00D354C9">
        <w:rPr>
          <w:rFonts w:ascii="Poppins" w:hAnsi="Poppins" w:cs="Poppins"/>
          <w:sz w:val="20"/>
          <w:szCs w:val="20"/>
        </w:rPr>
        <w:t xml:space="preserve">convenient and efficient platform to explore products and complete transactions. </w:t>
      </w:r>
      <w:r w:rsidR="005F4C36" w:rsidRPr="00D354C9">
        <w:rPr>
          <w:rFonts w:ascii="Poppins" w:hAnsi="Poppins" w:cs="Poppins"/>
          <w:sz w:val="20"/>
          <w:szCs w:val="20"/>
        </w:rPr>
        <w:t>S</w:t>
      </w:r>
      <w:r w:rsidRPr="00D354C9">
        <w:rPr>
          <w:rFonts w:ascii="Poppins" w:hAnsi="Poppins" w:cs="Poppins"/>
          <w:sz w:val="20"/>
          <w:szCs w:val="20"/>
        </w:rPr>
        <w:t>eamless user experience is curated to enhance customer satisfaction, ensuring that digital journey mirrors high standards associated with M&amp;S brand.</w:t>
      </w:r>
    </w:p>
    <w:p w14:paraId="049E1C0F" w14:textId="5A3DE3E7" w:rsidR="00795E99" w:rsidRDefault="0035729E" w:rsidP="00795E99">
      <w:pPr>
        <w:spacing w:after="0"/>
        <w:rPr>
          <w:rFonts w:ascii="Poppins" w:hAnsi="Poppins" w:cs="Poppins"/>
          <w:sz w:val="20"/>
          <w:szCs w:val="20"/>
        </w:rPr>
      </w:pPr>
      <w:r w:rsidRPr="00D354C9">
        <w:rPr>
          <w:rFonts w:ascii="Poppins" w:hAnsi="Poppins" w:cs="Poppins"/>
          <w:noProof/>
          <w:sz w:val="20"/>
          <w:szCs w:val="20"/>
        </w:rPr>
        <w:drawing>
          <wp:anchor distT="0" distB="0" distL="114300" distR="114300" simplePos="0" relativeHeight="251658240" behindDoc="0" locked="0" layoutInCell="1" allowOverlap="1" wp14:anchorId="62CCC4A2" wp14:editId="7D7E4E4E">
            <wp:simplePos x="0" y="0"/>
            <wp:positionH relativeFrom="margin">
              <wp:align>right</wp:align>
            </wp:positionH>
            <wp:positionV relativeFrom="paragraph">
              <wp:posOffset>2912745</wp:posOffset>
            </wp:positionV>
            <wp:extent cx="5730875" cy="3036570"/>
            <wp:effectExtent l="0" t="0" r="3175" b="0"/>
            <wp:wrapSquare wrapText="bothSides"/>
            <wp:docPr id="687859966" name="Picture 1" descr="Loyalty index top ten retailers UK 2015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yalty index top ten retailers UK 2015 | Statista"/>
                    <pic:cNvPicPr>
                      <a:picLocks noChangeAspect="1" noChangeArrowheads="1"/>
                    </pic:cNvPicPr>
                  </pic:nvPicPr>
                  <pic:blipFill rotWithShape="1">
                    <a:blip r:embed="rId12">
                      <a:extLst>
                        <a:ext uri="{28A0092B-C50C-407E-A947-70E740481C1C}">
                          <a14:useLocalDpi xmlns:a14="http://schemas.microsoft.com/office/drawing/2010/main" val="0"/>
                        </a:ext>
                      </a:extLst>
                    </a:blip>
                    <a:srcRect t="12982" b="15691"/>
                    <a:stretch/>
                  </pic:blipFill>
                  <pic:spPr bwMode="auto">
                    <a:xfrm>
                      <a:off x="0" y="0"/>
                      <a:ext cx="5730875" cy="3036570"/>
                    </a:xfrm>
                    <a:prstGeom prst="rect">
                      <a:avLst/>
                    </a:prstGeom>
                    <a:noFill/>
                    <a:ln>
                      <a:noFill/>
                    </a:ln>
                    <a:extLst>
                      <a:ext uri="{53640926-AAD7-44D8-BBD7-CCE9431645EC}">
                        <a14:shadowObscured xmlns:a14="http://schemas.microsoft.com/office/drawing/2010/main"/>
                      </a:ext>
                    </a:extLst>
                  </pic:spPr>
                </pic:pic>
              </a:graphicData>
            </a:graphic>
          </wp:anchor>
        </w:drawing>
      </w:r>
      <w:r w:rsidR="00795E99" w:rsidRPr="00D354C9">
        <w:rPr>
          <w:rFonts w:ascii="Poppins" w:hAnsi="Poppins" w:cs="Poppins"/>
          <w:b/>
          <w:bCs/>
          <w:sz w:val="20"/>
          <w:szCs w:val="20"/>
        </w:rPr>
        <w:t>B. Engaging Content and User Experience</w:t>
      </w:r>
      <w:r w:rsidR="00351B4D" w:rsidRPr="00D354C9">
        <w:rPr>
          <w:rFonts w:ascii="Poppins" w:hAnsi="Poppins" w:cs="Poppins"/>
          <w:sz w:val="20"/>
          <w:szCs w:val="20"/>
        </w:rPr>
        <w:t xml:space="preserve"> - </w:t>
      </w:r>
      <w:r w:rsidR="00795E99" w:rsidRPr="00D354C9">
        <w:rPr>
          <w:rFonts w:ascii="Poppins" w:hAnsi="Poppins" w:cs="Poppins"/>
          <w:sz w:val="20"/>
          <w:szCs w:val="20"/>
        </w:rPr>
        <w:t xml:space="preserve">M&amp;S employs content marketing strategies that go beyond conventional retail practices. </w:t>
      </w:r>
      <w:r w:rsidR="005F4C36" w:rsidRPr="00D354C9">
        <w:rPr>
          <w:rFonts w:ascii="Poppins" w:hAnsi="Poppins" w:cs="Poppins"/>
          <w:sz w:val="20"/>
          <w:szCs w:val="20"/>
        </w:rPr>
        <w:t>C</w:t>
      </w:r>
      <w:r w:rsidR="00795E99" w:rsidRPr="00D354C9">
        <w:rPr>
          <w:rFonts w:ascii="Poppins" w:hAnsi="Poppins" w:cs="Poppins"/>
          <w:sz w:val="20"/>
          <w:szCs w:val="20"/>
        </w:rPr>
        <w:t>ompany</w:t>
      </w:r>
      <w:r w:rsidR="005F4C36" w:rsidRPr="00D354C9">
        <w:rPr>
          <w:rFonts w:ascii="Poppins" w:hAnsi="Poppins" w:cs="Poppins"/>
          <w:sz w:val="20"/>
          <w:szCs w:val="20"/>
        </w:rPr>
        <w:t>’</w:t>
      </w:r>
      <w:r w:rsidR="00795E99" w:rsidRPr="00D354C9">
        <w:rPr>
          <w:rFonts w:ascii="Poppins" w:hAnsi="Poppins" w:cs="Poppins"/>
          <w:sz w:val="20"/>
          <w:szCs w:val="20"/>
        </w:rPr>
        <w:t>s blog, social media channels, and email campaigns feature</w:t>
      </w:r>
      <w:r w:rsidR="005F4C36" w:rsidRPr="00D354C9">
        <w:rPr>
          <w:rFonts w:ascii="Poppins" w:hAnsi="Poppins" w:cs="Poppins"/>
          <w:sz w:val="20"/>
          <w:szCs w:val="20"/>
        </w:rPr>
        <w:t xml:space="preserve"> </w:t>
      </w:r>
      <w:r w:rsidR="00795E99" w:rsidRPr="00D354C9">
        <w:rPr>
          <w:rFonts w:ascii="Poppins" w:hAnsi="Poppins" w:cs="Poppins"/>
          <w:sz w:val="20"/>
          <w:szCs w:val="20"/>
        </w:rPr>
        <w:t>diverse array of content, including product reviews, style guides, and behind-the-scenes insights (Samuels, 2022). This multifaceted content approach resonates with target audience, fostering</w:t>
      </w:r>
      <w:r w:rsidR="005F4C36" w:rsidRPr="00D354C9">
        <w:rPr>
          <w:rFonts w:ascii="Poppins" w:hAnsi="Poppins" w:cs="Poppins"/>
          <w:sz w:val="20"/>
          <w:szCs w:val="20"/>
        </w:rPr>
        <w:t xml:space="preserve"> </w:t>
      </w:r>
      <w:r w:rsidR="00795E99" w:rsidRPr="00D354C9">
        <w:rPr>
          <w:rFonts w:ascii="Poppins" w:hAnsi="Poppins" w:cs="Poppins"/>
          <w:sz w:val="20"/>
          <w:szCs w:val="20"/>
        </w:rPr>
        <w:t>deeper connection and engagement.</w:t>
      </w:r>
      <w:r w:rsidR="00351B4D" w:rsidRPr="00D354C9">
        <w:rPr>
          <w:rFonts w:ascii="Poppins" w:hAnsi="Poppins" w:cs="Poppins"/>
          <w:sz w:val="20"/>
          <w:szCs w:val="20"/>
        </w:rPr>
        <w:t xml:space="preserve"> </w:t>
      </w:r>
      <w:r w:rsidR="005F4C36" w:rsidRPr="00D354C9">
        <w:rPr>
          <w:rFonts w:ascii="Poppins" w:hAnsi="Poppins" w:cs="Poppins"/>
          <w:sz w:val="20"/>
          <w:szCs w:val="20"/>
        </w:rPr>
        <w:t>U</w:t>
      </w:r>
      <w:r w:rsidR="00795E99" w:rsidRPr="00D354C9">
        <w:rPr>
          <w:rFonts w:ascii="Poppins" w:hAnsi="Poppins" w:cs="Poppins"/>
          <w:sz w:val="20"/>
          <w:szCs w:val="20"/>
        </w:rPr>
        <w:t xml:space="preserve">ser experience on M&amp;S website is carefully curated to align with customer expectations and preferences. </w:t>
      </w:r>
      <w:r w:rsidR="005F4C36" w:rsidRPr="00D354C9">
        <w:rPr>
          <w:rFonts w:ascii="Poppins" w:hAnsi="Poppins" w:cs="Poppins"/>
          <w:sz w:val="20"/>
          <w:szCs w:val="20"/>
        </w:rPr>
        <w:t>S</w:t>
      </w:r>
      <w:r w:rsidR="00795E99" w:rsidRPr="00D354C9">
        <w:rPr>
          <w:rFonts w:ascii="Poppins" w:hAnsi="Poppins" w:cs="Poppins"/>
          <w:sz w:val="20"/>
          <w:szCs w:val="20"/>
        </w:rPr>
        <w:t xml:space="preserve">eamless </w:t>
      </w:r>
      <w:r w:rsidR="004839DB" w:rsidRPr="00D354C9">
        <w:rPr>
          <w:rFonts w:ascii="Poppins" w:hAnsi="Poppins" w:cs="Poppins"/>
          <w:sz w:val="20"/>
          <w:szCs w:val="20"/>
        </w:rPr>
        <w:t>navigation</w:t>
      </w:r>
      <w:r w:rsidR="00795E99" w:rsidRPr="00D354C9">
        <w:rPr>
          <w:rFonts w:ascii="Poppins" w:hAnsi="Poppins" w:cs="Poppins"/>
          <w:sz w:val="20"/>
          <w:szCs w:val="20"/>
        </w:rPr>
        <w:t>, visually appealing layout, and intuitive design contribute to</w:t>
      </w:r>
      <w:r w:rsidR="005F4C36" w:rsidRPr="00D354C9">
        <w:rPr>
          <w:rFonts w:ascii="Poppins" w:hAnsi="Poppins" w:cs="Poppins"/>
          <w:sz w:val="20"/>
          <w:szCs w:val="20"/>
        </w:rPr>
        <w:t xml:space="preserve"> </w:t>
      </w:r>
      <w:r w:rsidR="00795E99" w:rsidRPr="00D354C9">
        <w:rPr>
          <w:rFonts w:ascii="Poppins" w:hAnsi="Poppins" w:cs="Poppins"/>
          <w:sz w:val="20"/>
          <w:szCs w:val="20"/>
        </w:rPr>
        <w:t>positive online experience. Studies have shown that</w:t>
      </w:r>
      <w:r w:rsidR="005F4C36" w:rsidRPr="00D354C9">
        <w:rPr>
          <w:rFonts w:ascii="Poppins" w:hAnsi="Poppins" w:cs="Poppins"/>
          <w:sz w:val="20"/>
          <w:szCs w:val="20"/>
        </w:rPr>
        <w:t xml:space="preserve"> </w:t>
      </w:r>
      <w:r w:rsidR="00795E99" w:rsidRPr="00D354C9">
        <w:rPr>
          <w:rFonts w:ascii="Poppins" w:hAnsi="Poppins" w:cs="Poppins"/>
          <w:sz w:val="20"/>
          <w:szCs w:val="20"/>
        </w:rPr>
        <w:t>satisfying user experience correlates with increased customer satisfaction and loyalty (Dumitriu et al., 2019).</w:t>
      </w:r>
    </w:p>
    <w:p w14:paraId="15963DEB" w14:textId="77777777" w:rsidR="0035729E" w:rsidRPr="0035729E" w:rsidRDefault="0035729E" w:rsidP="0035729E">
      <w:pPr>
        <w:rPr>
          <w:rFonts w:ascii="Poppins" w:hAnsi="Poppins" w:cs="Poppins"/>
          <w:sz w:val="20"/>
          <w:szCs w:val="20"/>
        </w:rPr>
      </w:pPr>
    </w:p>
    <w:p w14:paraId="144A04CD" w14:textId="464CBF73" w:rsidR="0035729E" w:rsidRPr="008C1736" w:rsidRDefault="0035729E" w:rsidP="008C1736">
      <w:pPr>
        <w:pStyle w:val="Caption"/>
        <w:jc w:val="center"/>
        <w:rPr>
          <w:rFonts w:ascii="Poppins" w:hAnsi="Poppins" w:cs="Poppins"/>
          <w:sz w:val="16"/>
          <w:szCs w:val="16"/>
        </w:rPr>
      </w:pPr>
      <w:r w:rsidRPr="00AE52CC">
        <w:rPr>
          <w:rFonts w:ascii="Poppins" w:hAnsi="Poppins" w:cs="Poppins"/>
          <w:sz w:val="16"/>
          <w:szCs w:val="16"/>
        </w:rPr>
        <w:t>Source: (Statista. (n.d.). Loyalty index top ten retailers)</w:t>
      </w:r>
    </w:p>
    <w:p w14:paraId="234D01E3" w14:textId="464CBF73" w:rsidR="004334BC" w:rsidRPr="00D354C9" w:rsidRDefault="00795E99" w:rsidP="00DC0D05">
      <w:pPr>
        <w:pStyle w:val="Heading1"/>
        <w:jc w:val="left"/>
        <w:rPr>
          <w:rFonts w:ascii="Poppins" w:hAnsi="Poppins" w:cs="Poppins"/>
          <w:sz w:val="20"/>
          <w:szCs w:val="20"/>
        </w:rPr>
      </w:pPr>
      <w:bookmarkStart w:id="3" w:name="_Toc153747413"/>
      <w:r w:rsidRPr="00D354C9">
        <w:rPr>
          <w:rFonts w:ascii="Poppins" w:hAnsi="Poppins" w:cs="Poppins"/>
          <w:sz w:val="20"/>
          <w:szCs w:val="20"/>
        </w:rPr>
        <w:lastRenderedPageBreak/>
        <w:t>Internal and External Communication Flows</w:t>
      </w:r>
      <w:bookmarkEnd w:id="3"/>
    </w:p>
    <w:p w14:paraId="6EF0BBAC" w14:textId="7C6670E0" w:rsidR="00BB191A" w:rsidRPr="00D354C9" w:rsidRDefault="00C25B0B" w:rsidP="00BB191A">
      <w:pPr>
        <w:keepNext/>
        <w:jc w:val="center"/>
        <w:rPr>
          <w:rFonts w:ascii="Poppins" w:hAnsi="Poppins" w:cs="Poppins"/>
          <w:sz w:val="20"/>
          <w:szCs w:val="20"/>
        </w:rPr>
      </w:pPr>
      <w:r w:rsidRPr="00D354C9">
        <w:rPr>
          <w:rFonts w:ascii="Poppins" w:hAnsi="Poppins" w:cs="Poppins"/>
          <w:noProof/>
          <w:sz w:val="20"/>
          <w:szCs w:val="20"/>
        </w:rPr>
        <w:drawing>
          <wp:inline distT="0" distB="0" distL="0" distR="0" wp14:anchorId="010542A1" wp14:editId="5EC66597">
            <wp:extent cx="5731510" cy="3223895"/>
            <wp:effectExtent l="0" t="0" r="2540" b="0"/>
            <wp:docPr id="14591678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6787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00BB191A" w:rsidRPr="00D354C9">
        <w:rPr>
          <w:rFonts w:ascii="Poppins" w:hAnsi="Poppins" w:cs="Poppins"/>
          <w:sz w:val="20"/>
          <w:szCs w:val="20"/>
        </w:rPr>
        <w:fldChar w:fldCharType="begin"/>
      </w:r>
      <w:r w:rsidR="00BB191A" w:rsidRPr="00D354C9">
        <w:rPr>
          <w:rFonts w:ascii="Poppins" w:hAnsi="Poppins" w:cs="Poppins"/>
          <w:sz w:val="20"/>
          <w:szCs w:val="20"/>
        </w:rPr>
        <w:instrText xml:space="preserve"> INCLUDEPICTURE "https://th.bing.com/th/id/OIP.YDZ2MQcSYKfNYAkGHTsfXQHaEV?rs=1&amp;pid=ImgDetMain" \* MERGEFORMATINET </w:instrText>
      </w:r>
      <w:r w:rsidR="00000000">
        <w:rPr>
          <w:rFonts w:ascii="Poppins" w:hAnsi="Poppins" w:cs="Poppins"/>
          <w:sz w:val="20"/>
          <w:szCs w:val="20"/>
        </w:rPr>
        <w:fldChar w:fldCharType="separate"/>
      </w:r>
      <w:r w:rsidR="00BB191A" w:rsidRPr="00D354C9">
        <w:rPr>
          <w:rFonts w:ascii="Poppins" w:hAnsi="Poppins" w:cs="Poppins"/>
          <w:sz w:val="20"/>
          <w:szCs w:val="20"/>
        </w:rPr>
        <w:fldChar w:fldCharType="end"/>
      </w:r>
    </w:p>
    <w:p w14:paraId="1266B416" w14:textId="6C9503CE" w:rsidR="00BB191A" w:rsidRPr="00D354C9" w:rsidRDefault="00FE519E" w:rsidP="00BB191A">
      <w:pPr>
        <w:pStyle w:val="Caption"/>
        <w:jc w:val="center"/>
        <w:rPr>
          <w:rFonts w:ascii="Poppins" w:hAnsi="Poppins" w:cs="Poppins"/>
          <w:sz w:val="20"/>
          <w:szCs w:val="20"/>
        </w:rPr>
      </w:pPr>
      <w:r w:rsidRPr="00D354C9">
        <w:rPr>
          <w:rFonts w:ascii="Poppins" w:hAnsi="Poppins" w:cs="Poppins"/>
          <w:sz w:val="20"/>
          <w:szCs w:val="20"/>
        </w:rPr>
        <w:t>(Source: Self Develop)</w:t>
      </w:r>
    </w:p>
    <w:p w14:paraId="0AD5F5D0" w14:textId="429B565D" w:rsidR="00BB191A" w:rsidRPr="00D354C9" w:rsidRDefault="00795E99" w:rsidP="00795E99">
      <w:pPr>
        <w:rPr>
          <w:rFonts w:ascii="Poppins" w:hAnsi="Poppins" w:cs="Poppins"/>
          <w:sz w:val="20"/>
          <w:szCs w:val="20"/>
        </w:rPr>
      </w:pPr>
      <w:r w:rsidRPr="00D354C9">
        <w:rPr>
          <w:rFonts w:ascii="Poppins" w:hAnsi="Poppins" w:cs="Poppins"/>
          <w:b/>
          <w:bCs/>
          <w:sz w:val="20"/>
          <w:szCs w:val="20"/>
        </w:rPr>
        <w:t>Internal Communication</w:t>
      </w:r>
      <w:r w:rsidR="00351B4D" w:rsidRPr="00D354C9">
        <w:rPr>
          <w:rFonts w:ascii="Poppins" w:hAnsi="Poppins" w:cs="Poppins"/>
          <w:sz w:val="20"/>
          <w:szCs w:val="20"/>
        </w:rPr>
        <w:t xml:space="preserve"> - </w:t>
      </w:r>
      <w:r w:rsidR="00866BFD" w:rsidRPr="00D354C9">
        <w:rPr>
          <w:rFonts w:ascii="Poppins" w:hAnsi="Poppins" w:cs="Poppins"/>
          <w:sz w:val="20"/>
          <w:szCs w:val="20"/>
        </w:rPr>
        <w:t>Marks and Spencer (M&amp;S) deliberately leverages its site, marksandspencer.com, not as it were as customer-facing stage but moreover as strong apparatus for inside communications (</w:t>
      </w:r>
      <w:proofErr w:type="spellStart"/>
      <w:r w:rsidR="00866BFD" w:rsidRPr="00D354C9">
        <w:rPr>
          <w:rFonts w:ascii="Poppins" w:hAnsi="Poppins" w:cs="Poppins"/>
          <w:sz w:val="20"/>
          <w:szCs w:val="20"/>
        </w:rPr>
        <w:t>Gebrmicheal</w:t>
      </w:r>
      <w:proofErr w:type="spellEnd"/>
      <w:r w:rsidR="00866BFD" w:rsidRPr="00D354C9">
        <w:rPr>
          <w:rFonts w:ascii="Poppins" w:hAnsi="Poppins" w:cs="Poppins"/>
          <w:sz w:val="20"/>
          <w:szCs w:val="20"/>
        </w:rPr>
        <w:t>, 2019). Integration of inside communication inside site illustrates forward-thinking approach to cultivating cohesive organizational environment. This inner utilization goes past ordinary strategies, giving centralized space available to workers for overhauls, news, and inner activities. M&amp;S effectively locks in workers through its advanced resources, utilizing site as conduit for dispersing company news and advancing inner activities. Site serves as energetic stage where workers can get to data around corporate upgrades, up and coming occasions, and inner ventures. This approach not as it were upgrades communication productivity but too contributes to building sense of community among workers.</w:t>
      </w:r>
    </w:p>
    <w:p w14:paraId="0E4511C2" w14:textId="042D8C1F" w:rsidR="00795E99" w:rsidRPr="00D354C9" w:rsidRDefault="00795E99" w:rsidP="00795E99">
      <w:pPr>
        <w:rPr>
          <w:rFonts w:ascii="Poppins" w:hAnsi="Poppins" w:cs="Poppins"/>
          <w:sz w:val="20"/>
          <w:szCs w:val="20"/>
        </w:rPr>
      </w:pPr>
      <w:r w:rsidRPr="00D354C9">
        <w:rPr>
          <w:rFonts w:ascii="Poppins" w:hAnsi="Poppins" w:cs="Poppins"/>
          <w:b/>
          <w:bCs/>
          <w:sz w:val="20"/>
          <w:szCs w:val="20"/>
        </w:rPr>
        <w:t>External Communication</w:t>
      </w:r>
      <w:r w:rsidR="00351B4D" w:rsidRPr="00D354C9">
        <w:rPr>
          <w:rFonts w:ascii="Poppins" w:hAnsi="Poppins" w:cs="Poppins"/>
          <w:sz w:val="20"/>
          <w:szCs w:val="20"/>
        </w:rPr>
        <w:t xml:space="preserve"> - </w:t>
      </w:r>
      <w:r w:rsidR="00866BFD" w:rsidRPr="00D354C9">
        <w:rPr>
          <w:rFonts w:ascii="Poppins" w:hAnsi="Poppins" w:cs="Poppins"/>
          <w:sz w:val="20"/>
          <w:szCs w:val="20"/>
        </w:rPr>
        <w:t xml:space="preserve">M&amp;S utilizes multifaceted approach to outside communication, locks in clients through site, social media channels, and e-mail campaigns. These advanced touchpoints serve as capable instruments for coming to and connection with target group of onlookers. Site, acting as nexus, guarantees reliable stream of data, adjusting with brand’s personality and catering to inclinations of assorted client base. In </w:t>
      </w:r>
      <w:r w:rsidR="00866BFD" w:rsidRPr="00D354C9">
        <w:rPr>
          <w:rFonts w:ascii="Poppins" w:hAnsi="Poppins" w:cs="Poppins"/>
          <w:sz w:val="20"/>
          <w:szCs w:val="20"/>
        </w:rPr>
        <w:lastRenderedPageBreak/>
        <w:t xml:space="preserve">domain of outside communication, M&amp;S is fastidious in curating substance that adjusts consistently with its brand personality and resounds with inclinations of its group of onlookers (Pyykkö, 2020). Whether through site, social media, or e-mail campaigns, substance is made to reflect values and fashion related with M&amp;S. This key substance arrangement contributes altogether to brand devotion and foundation of </w:t>
      </w:r>
      <w:r w:rsidR="004475B4" w:rsidRPr="00D354C9">
        <w:rPr>
          <w:rFonts w:ascii="Poppins" w:hAnsi="Poppins" w:cs="Poppins"/>
          <w:sz w:val="20"/>
          <w:szCs w:val="20"/>
        </w:rPr>
        <w:t>brand</w:t>
      </w:r>
      <w:r w:rsidR="00866BFD" w:rsidRPr="00D354C9">
        <w:rPr>
          <w:rFonts w:ascii="Poppins" w:hAnsi="Poppins" w:cs="Poppins"/>
          <w:sz w:val="20"/>
          <w:szCs w:val="20"/>
        </w:rPr>
        <w:t xml:space="preserve"> picture in computerized scene.</w:t>
      </w:r>
    </w:p>
    <w:p w14:paraId="404C9063" w14:textId="6A4548A9" w:rsidR="00BB191A" w:rsidRDefault="00BB191A" w:rsidP="00BB191A">
      <w:pPr>
        <w:pStyle w:val="Heading1"/>
        <w:rPr>
          <w:rFonts w:ascii="Poppins" w:hAnsi="Poppins" w:cs="Poppins"/>
          <w:sz w:val="20"/>
          <w:szCs w:val="20"/>
        </w:rPr>
      </w:pPr>
      <w:bookmarkStart w:id="4" w:name="_Toc153747414"/>
      <w:r w:rsidRPr="00D354C9">
        <w:rPr>
          <w:rFonts w:ascii="Poppins" w:hAnsi="Poppins" w:cs="Poppins"/>
          <w:sz w:val="20"/>
          <w:szCs w:val="20"/>
        </w:rPr>
        <w:t>S</w:t>
      </w:r>
      <w:r w:rsidR="00B963F0">
        <w:rPr>
          <w:rFonts w:ascii="Poppins" w:hAnsi="Poppins" w:cs="Poppins"/>
          <w:sz w:val="20"/>
          <w:szCs w:val="20"/>
        </w:rPr>
        <w:t>OSTAC</w:t>
      </w:r>
      <w:r w:rsidRPr="00D354C9">
        <w:rPr>
          <w:rFonts w:ascii="Poppins" w:hAnsi="Poppins" w:cs="Poppins"/>
          <w:sz w:val="20"/>
          <w:szCs w:val="20"/>
        </w:rPr>
        <w:t xml:space="preserve"> </w:t>
      </w:r>
      <w:r w:rsidR="00B963F0">
        <w:rPr>
          <w:rFonts w:ascii="Poppins" w:hAnsi="Poppins" w:cs="Poppins"/>
          <w:sz w:val="20"/>
          <w:szCs w:val="20"/>
        </w:rPr>
        <w:t>A</w:t>
      </w:r>
      <w:r w:rsidRPr="00D354C9">
        <w:rPr>
          <w:rFonts w:ascii="Poppins" w:hAnsi="Poppins" w:cs="Poppins"/>
          <w:sz w:val="20"/>
          <w:szCs w:val="20"/>
        </w:rPr>
        <w:t>nalysis</w:t>
      </w:r>
      <w:bookmarkEnd w:id="4"/>
    </w:p>
    <w:p w14:paraId="2CE34994" w14:textId="77777777" w:rsidR="00B016AB" w:rsidRDefault="00B016AB" w:rsidP="00B016AB">
      <w:pPr>
        <w:jc w:val="center"/>
        <w:rPr>
          <w:rFonts w:ascii="Poppins" w:hAnsi="Poppins" w:cs="Poppins"/>
          <w:sz w:val="20"/>
          <w:szCs w:val="20"/>
        </w:rPr>
      </w:pPr>
      <w:r>
        <w:rPr>
          <w:noProof/>
        </w:rPr>
        <w:drawing>
          <wp:inline distT="0" distB="0" distL="0" distR="0" wp14:anchorId="2880D32D" wp14:editId="71323A17">
            <wp:extent cx="2794000" cy="2999740"/>
            <wp:effectExtent l="0" t="0" r="0" b="0"/>
            <wp:docPr id="1248692604" name="Picture 1" descr="SOSTAC building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STAC building blocks"/>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backgroundRemoval t="10000" b="90000" l="54399" r="93396">
                                  <a14:foregroundMark x1="60167" y1="35191" x2="60167" y2="35191"/>
                                  <a14:foregroundMark x1="66833" y1="41242" x2="58500" y2="32643"/>
                                  <a14:foregroundMark x1="58500" y1="32643" x2="67083" y2="35191"/>
                                  <a14:foregroundMark x1="67083" y1="35191" x2="63583" y2="37898"/>
                                  <a14:foregroundMark x1="72750" y1="30732" x2="77583" y2="26274"/>
                                  <a14:foregroundMark x1="77417" y1="32325" x2="73000" y2="17834"/>
                                  <a14:foregroundMark x1="73000" y1="17834" x2="73583" y2="31051"/>
                                  <a14:foregroundMark x1="63333" y1="45860" x2="69750" y2="28981"/>
                                  <a14:foregroundMark x1="69750" y1="28981" x2="84083" y2="34713"/>
                                  <a14:foregroundMark x1="84083" y1="34713" x2="87333" y2="52389"/>
                                  <a14:foregroundMark x1="87333" y1="52389" x2="81500" y2="68471"/>
                                  <a14:foregroundMark x1="81500" y1="68471" x2="66000" y2="61465"/>
                                  <a14:foregroundMark x1="66000" y1="61465" x2="58917" y2="27866"/>
                                </a14:backgroundRemoval>
                              </a14:imgEffect>
                            </a14:imgLayer>
                          </a14:imgProps>
                        </a:ext>
                        <a:ext uri="{28A0092B-C50C-407E-A947-70E740481C1C}">
                          <a14:useLocalDpi xmlns:a14="http://schemas.microsoft.com/office/drawing/2010/main" val="0"/>
                        </a:ext>
                      </a:extLst>
                    </a:blip>
                    <a:srcRect l="49524" r="1729"/>
                    <a:stretch/>
                  </pic:blipFill>
                  <pic:spPr bwMode="auto">
                    <a:xfrm>
                      <a:off x="0" y="0"/>
                      <a:ext cx="2794000" cy="2999740"/>
                    </a:xfrm>
                    <a:prstGeom prst="rect">
                      <a:avLst/>
                    </a:prstGeom>
                    <a:noFill/>
                    <a:ln>
                      <a:noFill/>
                    </a:ln>
                    <a:extLst>
                      <a:ext uri="{53640926-AAD7-44D8-BBD7-CCE9431645EC}">
                        <a14:shadowObscured xmlns:a14="http://schemas.microsoft.com/office/drawing/2010/main"/>
                      </a:ext>
                    </a:extLst>
                  </pic:spPr>
                </pic:pic>
              </a:graphicData>
            </a:graphic>
          </wp:inline>
        </w:drawing>
      </w:r>
    </w:p>
    <w:p w14:paraId="44EF56D7" w14:textId="190A7926" w:rsidR="00B016AB" w:rsidRPr="00B016AB" w:rsidRDefault="00B016AB" w:rsidP="00B016AB">
      <w:pPr>
        <w:jc w:val="center"/>
        <w:rPr>
          <w:rFonts w:ascii="Poppins" w:eastAsiaTheme="majorEastAsia" w:hAnsi="Poppins" w:cs="Poppins"/>
          <w:b/>
          <w:sz w:val="20"/>
          <w:szCs w:val="20"/>
        </w:rPr>
      </w:pPr>
      <w:r w:rsidRPr="00D07D9B">
        <w:rPr>
          <w:rFonts w:ascii="Poppins" w:hAnsi="Poppins" w:cs="Poppins"/>
          <w:i/>
          <w:iCs/>
          <w:color w:val="44546A" w:themeColor="text2"/>
          <w:sz w:val="16"/>
          <w:szCs w:val="16"/>
        </w:rPr>
        <w:t>Source:</w:t>
      </w:r>
      <w:r w:rsidRPr="00D07D9B">
        <w:rPr>
          <w:i/>
          <w:iCs/>
          <w:color w:val="44546A" w:themeColor="text2"/>
          <w:sz w:val="16"/>
          <w:szCs w:val="16"/>
        </w:rPr>
        <w:t xml:space="preserve"> (</w:t>
      </w:r>
      <w:r w:rsidRPr="00D07D9B">
        <w:rPr>
          <w:rFonts w:ascii="Poppins" w:hAnsi="Poppins" w:cs="Poppins"/>
          <w:i/>
          <w:iCs/>
          <w:color w:val="44546A" w:themeColor="text2"/>
          <w:sz w:val="16"/>
          <w:szCs w:val="16"/>
        </w:rPr>
        <w:t>Broadhurst. Digital)</w:t>
      </w:r>
      <w:r w:rsidRPr="00D07D9B">
        <w:rPr>
          <w:rFonts w:ascii="Poppins" w:eastAsiaTheme="majorEastAsia" w:hAnsi="Poppins" w:cs="Poppins"/>
          <w:b/>
          <w:sz w:val="20"/>
          <w:szCs w:val="20"/>
        </w:rPr>
        <w:fldChar w:fldCharType="begin"/>
      </w:r>
      <w:r w:rsidRPr="00D07D9B">
        <w:rPr>
          <w:rFonts w:ascii="Poppins" w:eastAsiaTheme="majorEastAsia" w:hAnsi="Poppins" w:cs="Poppins"/>
          <w:b/>
          <w:sz w:val="20"/>
          <w:szCs w:val="20"/>
        </w:rPr>
        <w:instrText xml:space="preserve"> INCLUDEPICTURE "https://www.arrajol.com/sites/default/files/2020/07/14/181506-%D9%86%D9%85%D9%88%D8%B0%D8%AC%20SOSTAC.jpg" \* MERGEFORMATINET </w:instrText>
      </w:r>
      <w:r w:rsidR="00000000">
        <w:rPr>
          <w:rFonts w:ascii="Poppins" w:eastAsiaTheme="majorEastAsia" w:hAnsi="Poppins" w:cs="Poppins"/>
          <w:b/>
          <w:sz w:val="20"/>
          <w:szCs w:val="20"/>
        </w:rPr>
        <w:fldChar w:fldCharType="separate"/>
      </w:r>
      <w:r w:rsidRPr="00D07D9B">
        <w:rPr>
          <w:rFonts w:ascii="Poppins" w:eastAsiaTheme="majorEastAsia" w:hAnsi="Poppins" w:cs="Poppins"/>
          <w:b/>
          <w:sz w:val="20"/>
          <w:szCs w:val="20"/>
        </w:rPr>
        <w:fldChar w:fldCharType="end"/>
      </w:r>
    </w:p>
    <w:p w14:paraId="5E8344AD" w14:textId="6E981F38" w:rsidR="00BB191A" w:rsidRPr="00D354C9" w:rsidRDefault="00BB191A" w:rsidP="00BB191A">
      <w:pPr>
        <w:pStyle w:val="Heading2"/>
        <w:rPr>
          <w:rFonts w:ascii="Poppins" w:hAnsi="Poppins" w:cs="Poppins"/>
          <w:sz w:val="20"/>
          <w:szCs w:val="20"/>
        </w:rPr>
      </w:pPr>
      <w:bookmarkStart w:id="5" w:name="_Toc153747415"/>
      <w:r w:rsidRPr="00D354C9">
        <w:rPr>
          <w:rFonts w:ascii="Poppins" w:hAnsi="Poppins" w:cs="Poppins"/>
          <w:sz w:val="20"/>
          <w:szCs w:val="20"/>
        </w:rPr>
        <w:t>Situation</w:t>
      </w:r>
      <w:bookmarkEnd w:id="5"/>
      <w:r w:rsidR="00356BF4">
        <w:rPr>
          <w:rFonts w:ascii="Poppins" w:hAnsi="Poppins" w:cs="Poppins"/>
          <w:sz w:val="20"/>
          <w:szCs w:val="20"/>
        </w:rPr>
        <w:t xml:space="preserve"> Analysis</w:t>
      </w:r>
    </w:p>
    <w:p w14:paraId="150AB66C" w14:textId="153C37ED" w:rsidR="00BB191A" w:rsidRPr="00D354C9" w:rsidRDefault="00BB191A" w:rsidP="00BB191A">
      <w:pPr>
        <w:rPr>
          <w:rFonts w:ascii="Poppins" w:hAnsi="Poppins" w:cs="Poppins"/>
          <w:sz w:val="20"/>
          <w:szCs w:val="20"/>
        </w:rPr>
      </w:pPr>
      <w:r w:rsidRPr="00D354C9">
        <w:rPr>
          <w:rFonts w:ascii="Poppins" w:hAnsi="Poppins" w:cs="Poppins"/>
          <w:sz w:val="20"/>
          <w:szCs w:val="20"/>
        </w:rPr>
        <w:t>M&amp;S faces an energetic computerized scene with expanding client dependence on online stages. Openings lie in leveraging the advantageous relationship between online and offline channels to upgrade in general client encounter.</w:t>
      </w:r>
    </w:p>
    <w:p w14:paraId="762715B8" w14:textId="2A531A2F" w:rsidR="00BB191A" w:rsidRPr="00D354C9" w:rsidRDefault="00BB191A" w:rsidP="00BB191A">
      <w:pPr>
        <w:pStyle w:val="Heading2"/>
        <w:rPr>
          <w:rFonts w:ascii="Poppins" w:hAnsi="Poppins" w:cs="Poppins"/>
          <w:sz w:val="20"/>
          <w:szCs w:val="20"/>
        </w:rPr>
      </w:pPr>
      <w:bookmarkStart w:id="6" w:name="_Toc153747416"/>
      <w:r w:rsidRPr="00D354C9">
        <w:rPr>
          <w:rFonts w:ascii="Poppins" w:hAnsi="Poppins" w:cs="Poppins"/>
          <w:sz w:val="20"/>
          <w:szCs w:val="20"/>
        </w:rPr>
        <w:t>Objectives</w:t>
      </w:r>
      <w:bookmarkEnd w:id="6"/>
    </w:p>
    <w:p w14:paraId="23D98FF8" w14:textId="77777777" w:rsidR="00BB191A" w:rsidRPr="00D354C9" w:rsidRDefault="00BB191A" w:rsidP="00BB191A">
      <w:pPr>
        <w:pStyle w:val="ListParagraph"/>
        <w:numPr>
          <w:ilvl w:val="0"/>
          <w:numId w:val="22"/>
        </w:numPr>
        <w:rPr>
          <w:rFonts w:ascii="Poppins" w:hAnsi="Poppins" w:cs="Poppins"/>
          <w:sz w:val="20"/>
          <w:szCs w:val="20"/>
        </w:rPr>
      </w:pPr>
      <w:r w:rsidRPr="00D354C9">
        <w:rPr>
          <w:rFonts w:ascii="Poppins" w:hAnsi="Poppins" w:cs="Poppins"/>
          <w:sz w:val="20"/>
          <w:szCs w:val="20"/>
        </w:rPr>
        <w:t>Improve how much customers like and interact with your website.</w:t>
      </w:r>
    </w:p>
    <w:p w14:paraId="6C74E0D4" w14:textId="77777777" w:rsidR="00BB191A" w:rsidRPr="00D354C9" w:rsidRDefault="00BB191A" w:rsidP="00BB191A">
      <w:pPr>
        <w:pStyle w:val="ListParagraph"/>
        <w:numPr>
          <w:ilvl w:val="0"/>
          <w:numId w:val="22"/>
        </w:numPr>
        <w:rPr>
          <w:rFonts w:ascii="Poppins" w:hAnsi="Poppins" w:cs="Poppins"/>
          <w:sz w:val="20"/>
          <w:szCs w:val="20"/>
        </w:rPr>
      </w:pPr>
      <w:r w:rsidRPr="00D354C9">
        <w:rPr>
          <w:rFonts w:ascii="Poppins" w:hAnsi="Poppins" w:cs="Poppins"/>
          <w:sz w:val="20"/>
          <w:szCs w:val="20"/>
        </w:rPr>
        <w:t>Build a stronger connection with customers online to make them more loyal to the brand.</w:t>
      </w:r>
    </w:p>
    <w:p w14:paraId="5AE206A5" w14:textId="77777777" w:rsidR="00BB191A" w:rsidRPr="00D354C9" w:rsidRDefault="00BB191A" w:rsidP="00BB191A">
      <w:pPr>
        <w:pStyle w:val="ListParagraph"/>
        <w:numPr>
          <w:ilvl w:val="0"/>
          <w:numId w:val="22"/>
        </w:numPr>
        <w:rPr>
          <w:rFonts w:ascii="Poppins" w:hAnsi="Poppins" w:cs="Poppins"/>
          <w:sz w:val="20"/>
          <w:szCs w:val="20"/>
        </w:rPr>
      </w:pPr>
      <w:r w:rsidRPr="00D354C9">
        <w:rPr>
          <w:rFonts w:ascii="Poppins" w:hAnsi="Poppins" w:cs="Poppins"/>
          <w:sz w:val="20"/>
          <w:szCs w:val="20"/>
        </w:rPr>
        <w:t>Improve online presence by using good SEO techniques.</w:t>
      </w:r>
    </w:p>
    <w:p w14:paraId="2C25DBDB" w14:textId="77777777" w:rsidR="00BB191A" w:rsidRPr="00D354C9" w:rsidRDefault="00BB191A" w:rsidP="00BB191A">
      <w:pPr>
        <w:pStyle w:val="ListParagraph"/>
        <w:numPr>
          <w:ilvl w:val="0"/>
          <w:numId w:val="22"/>
        </w:numPr>
        <w:rPr>
          <w:rFonts w:ascii="Poppins" w:hAnsi="Poppins" w:cs="Poppins"/>
          <w:sz w:val="20"/>
          <w:szCs w:val="20"/>
        </w:rPr>
      </w:pPr>
      <w:r w:rsidRPr="00D354C9">
        <w:rPr>
          <w:rFonts w:ascii="Poppins" w:hAnsi="Poppins" w:cs="Poppins"/>
          <w:sz w:val="20"/>
          <w:szCs w:val="20"/>
        </w:rPr>
        <w:t>Use machine learning to create custom experiences for customers.</w:t>
      </w:r>
    </w:p>
    <w:p w14:paraId="570A4CB1" w14:textId="79A02EDA" w:rsidR="00BB191A" w:rsidRPr="00D354C9" w:rsidRDefault="00BB191A" w:rsidP="00BB191A">
      <w:pPr>
        <w:pStyle w:val="ListParagraph"/>
        <w:numPr>
          <w:ilvl w:val="0"/>
          <w:numId w:val="22"/>
        </w:numPr>
        <w:rPr>
          <w:rFonts w:ascii="Poppins" w:hAnsi="Poppins" w:cs="Poppins"/>
          <w:sz w:val="20"/>
          <w:szCs w:val="20"/>
        </w:rPr>
      </w:pPr>
      <w:r w:rsidRPr="00D354C9">
        <w:rPr>
          <w:rFonts w:ascii="Poppins" w:hAnsi="Poppins" w:cs="Poppins"/>
          <w:sz w:val="20"/>
          <w:szCs w:val="20"/>
        </w:rPr>
        <w:lastRenderedPageBreak/>
        <w:t>Improve how we talk with each other inside and outside our company.</w:t>
      </w:r>
    </w:p>
    <w:p w14:paraId="412D0C79" w14:textId="4A895DE7" w:rsidR="00BB191A" w:rsidRPr="00D354C9" w:rsidRDefault="00BB191A" w:rsidP="00BB191A">
      <w:pPr>
        <w:pStyle w:val="Heading2"/>
        <w:rPr>
          <w:rFonts w:ascii="Poppins" w:hAnsi="Poppins" w:cs="Poppins"/>
          <w:sz w:val="20"/>
          <w:szCs w:val="20"/>
        </w:rPr>
      </w:pPr>
      <w:bookmarkStart w:id="7" w:name="_Toc153747417"/>
      <w:r w:rsidRPr="00D354C9">
        <w:rPr>
          <w:rFonts w:ascii="Poppins" w:hAnsi="Poppins" w:cs="Poppins"/>
          <w:sz w:val="20"/>
          <w:szCs w:val="20"/>
        </w:rPr>
        <w:t>Strategy</w:t>
      </w:r>
      <w:bookmarkEnd w:id="7"/>
    </w:p>
    <w:p w14:paraId="731F454D" w14:textId="7B450E9D" w:rsidR="00BB191A" w:rsidRPr="00D354C9" w:rsidRDefault="00BB191A" w:rsidP="00BB191A">
      <w:pPr>
        <w:rPr>
          <w:rFonts w:ascii="Poppins" w:hAnsi="Poppins" w:cs="Poppins"/>
          <w:sz w:val="20"/>
          <w:szCs w:val="20"/>
        </w:rPr>
      </w:pPr>
      <w:r w:rsidRPr="00D354C9">
        <w:rPr>
          <w:rFonts w:ascii="Poppins" w:hAnsi="Poppins" w:cs="Poppins"/>
          <w:sz w:val="20"/>
          <w:szCs w:val="20"/>
        </w:rPr>
        <w:t>With an easy way for people to get around and buy things online. Use different ways to promote content so that many people are interested and involved. Implement a complete SEO strategy to improve your online presence. Use machine learning to make customer interactions more personalized. Improve talking inside the company using the website and talking outside the company using social media and email ads.</w:t>
      </w:r>
    </w:p>
    <w:p w14:paraId="0AFAEA7B" w14:textId="08ACC350" w:rsidR="00BB191A" w:rsidRPr="00D354C9" w:rsidRDefault="00BB191A" w:rsidP="00BB191A">
      <w:pPr>
        <w:pStyle w:val="Heading2"/>
        <w:rPr>
          <w:rFonts w:ascii="Poppins" w:hAnsi="Poppins" w:cs="Poppins"/>
          <w:sz w:val="20"/>
          <w:szCs w:val="20"/>
        </w:rPr>
      </w:pPr>
      <w:bookmarkStart w:id="8" w:name="_Toc153747418"/>
      <w:r w:rsidRPr="00D354C9">
        <w:rPr>
          <w:rFonts w:ascii="Poppins" w:hAnsi="Poppins" w:cs="Poppins"/>
          <w:sz w:val="20"/>
          <w:szCs w:val="20"/>
        </w:rPr>
        <w:t>Tactics</w:t>
      </w:r>
      <w:bookmarkEnd w:id="8"/>
    </w:p>
    <w:p w14:paraId="00C323DA" w14:textId="77777777"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Update the website design to make it easier to find things.</w:t>
      </w:r>
    </w:p>
    <w:p w14:paraId="5942FFCA" w14:textId="77777777"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Start interesting blog posts and social media posts.</w:t>
      </w:r>
    </w:p>
    <w:p w14:paraId="7A5BDEEB" w14:textId="77777777"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Research and find the best keywords to improve your website for search engines.</w:t>
      </w:r>
    </w:p>
    <w:p w14:paraId="3183D050" w14:textId="77777777"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Create computer programs that can learn and make suggestions tailored to individual users.</w:t>
      </w:r>
    </w:p>
    <w:p w14:paraId="28DB58F7" w14:textId="77777777"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Create a plan for how to communicate within the organization using the website.</w:t>
      </w:r>
    </w:p>
    <w:p w14:paraId="64AB1A04" w14:textId="0F40F396" w:rsidR="00BB191A" w:rsidRPr="00D354C9" w:rsidRDefault="00BB191A" w:rsidP="00BB191A">
      <w:pPr>
        <w:pStyle w:val="ListParagraph"/>
        <w:numPr>
          <w:ilvl w:val="0"/>
          <w:numId w:val="23"/>
        </w:numPr>
        <w:rPr>
          <w:rFonts w:ascii="Poppins" w:hAnsi="Poppins" w:cs="Poppins"/>
          <w:sz w:val="20"/>
          <w:szCs w:val="20"/>
        </w:rPr>
      </w:pPr>
      <w:r w:rsidRPr="00D354C9">
        <w:rPr>
          <w:rFonts w:ascii="Poppins" w:hAnsi="Poppins" w:cs="Poppins"/>
          <w:sz w:val="20"/>
          <w:szCs w:val="20"/>
        </w:rPr>
        <w:t>Find and share outside content that matches the brand's image on different online platforms.</w:t>
      </w:r>
    </w:p>
    <w:p w14:paraId="34F74D7B" w14:textId="4419877B" w:rsidR="00BB191A" w:rsidRPr="00D354C9" w:rsidRDefault="00BB191A" w:rsidP="00BB191A">
      <w:pPr>
        <w:pStyle w:val="Heading2"/>
        <w:rPr>
          <w:rFonts w:ascii="Poppins" w:hAnsi="Poppins" w:cs="Poppins"/>
          <w:sz w:val="20"/>
          <w:szCs w:val="20"/>
        </w:rPr>
      </w:pPr>
      <w:bookmarkStart w:id="9" w:name="_Toc153747419"/>
      <w:r w:rsidRPr="00D354C9">
        <w:rPr>
          <w:rFonts w:ascii="Poppins" w:hAnsi="Poppins" w:cs="Poppins"/>
          <w:sz w:val="20"/>
          <w:szCs w:val="20"/>
        </w:rPr>
        <w:t>Action</w:t>
      </w:r>
      <w:bookmarkEnd w:id="9"/>
    </w:p>
    <w:p w14:paraId="030CD280" w14:textId="77777777" w:rsidR="00BB191A" w:rsidRPr="00D354C9" w:rsidRDefault="00BB191A" w:rsidP="00BB191A">
      <w:pPr>
        <w:pStyle w:val="ListParagraph"/>
        <w:numPr>
          <w:ilvl w:val="0"/>
          <w:numId w:val="24"/>
        </w:numPr>
        <w:rPr>
          <w:rFonts w:ascii="Poppins" w:hAnsi="Poppins" w:cs="Poppins"/>
          <w:sz w:val="20"/>
          <w:szCs w:val="20"/>
        </w:rPr>
      </w:pPr>
      <w:r w:rsidRPr="00D354C9">
        <w:rPr>
          <w:rFonts w:ascii="Poppins" w:hAnsi="Poppins" w:cs="Poppins"/>
          <w:sz w:val="20"/>
          <w:szCs w:val="20"/>
        </w:rPr>
        <w:t>Start changing the website to make it better and easier to use.</w:t>
      </w:r>
    </w:p>
    <w:p w14:paraId="1DF430B3" w14:textId="77777777" w:rsidR="00BB191A" w:rsidRPr="00D354C9" w:rsidRDefault="00BB191A" w:rsidP="00BB191A">
      <w:pPr>
        <w:pStyle w:val="ListParagraph"/>
        <w:numPr>
          <w:ilvl w:val="0"/>
          <w:numId w:val="24"/>
        </w:numPr>
        <w:rPr>
          <w:rFonts w:ascii="Poppins" w:hAnsi="Poppins" w:cs="Poppins"/>
          <w:sz w:val="20"/>
          <w:szCs w:val="20"/>
        </w:rPr>
      </w:pPr>
      <w:r w:rsidRPr="00D354C9">
        <w:rPr>
          <w:rFonts w:ascii="Poppins" w:hAnsi="Poppins" w:cs="Poppins"/>
          <w:sz w:val="20"/>
          <w:szCs w:val="20"/>
        </w:rPr>
        <w:t>Create a schedule for posting content online regularly.</w:t>
      </w:r>
    </w:p>
    <w:p w14:paraId="3BFCFF59" w14:textId="77777777" w:rsidR="00BB191A" w:rsidRPr="00D354C9" w:rsidRDefault="00BB191A" w:rsidP="00BB191A">
      <w:pPr>
        <w:pStyle w:val="ListParagraph"/>
        <w:numPr>
          <w:ilvl w:val="0"/>
          <w:numId w:val="24"/>
        </w:numPr>
        <w:rPr>
          <w:rFonts w:ascii="Poppins" w:hAnsi="Poppins" w:cs="Poppins"/>
          <w:sz w:val="20"/>
          <w:szCs w:val="20"/>
        </w:rPr>
      </w:pPr>
      <w:r w:rsidRPr="00D354C9">
        <w:rPr>
          <w:rFonts w:ascii="Poppins" w:hAnsi="Poppins" w:cs="Poppins"/>
          <w:sz w:val="20"/>
          <w:szCs w:val="20"/>
        </w:rPr>
        <w:t>Use the right words to help people find you on the internet.</w:t>
      </w:r>
    </w:p>
    <w:p w14:paraId="73DCCC46" w14:textId="77777777" w:rsidR="00BB191A" w:rsidRPr="00D354C9" w:rsidRDefault="00BB191A" w:rsidP="00BB191A">
      <w:pPr>
        <w:pStyle w:val="ListParagraph"/>
        <w:numPr>
          <w:ilvl w:val="0"/>
          <w:numId w:val="24"/>
        </w:numPr>
        <w:rPr>
          <w:rFonts w:ascii="Poppins" w:hAnsi="Poppins" w:cs="Poppins"/>
          <w:sz w:val="20"/>
          <w:szCs w:val="20"/>
        </w:rPr>
      </w:pPr>
      <w:r w:rsidRPr="00D354C9">
        <w:rPr>
          <w:rFonts w:ascii="Poppins" w:hAnsi="Poppins" w:cs="Poppins"/>
          <w:sz w:val="20"/>
          <w:szCs w:val="20"/>
        </w:rPr>
        <w:t>Use machine learning in online shopping.</w:t>
      </w:r>
    </w:p>
    <w:p w14:paraId="787318CE" w14:textId="1EA3C87B" w:rsidR="00BB191A" w:rsidRPr="00D354C9" w:rsidRDefault="00BB191A" w:rsidP="00BB191A">
      <w:pPr>
        <w:pStyle w:val="ListParagraph"/>
        <w:numPr>
          <w:ilvl w:val="0"/>
          <w:numId w:val="24"/>
        </w:numPr>
        <w:rPr>
          <w:rFonts w:ascii="Poppins" w:hAnsi="Poppins" w:cs="Poppins"/>
          <w:sz w:val="20"/>
          <w:szCs w:val="20"/>
        </w:rPr>
      </w:pPr>
      <w:r w:rsidRPr="00D354C9">
        <w:rPr>
          <w:rFonts w:ascii="Poppins" w:hAnsi="Poppins" w:cs="Poppins"/>
          <w:sz w:val="20"/>
          <w:szCs w:val="20"/>
        </w:rPr>
        <w:t>Create a schedule for updating the website and carry out plans for communicating with the public.</w:t>
      </w:r>
    </w:p>
    <w:p w14:paraId="728B9191" w14:textId="5F4438C1" w:rsidR="00BB191A" w:rsidRPr="00D354C9" w:rsidRDefault="00BB191A" w:rsidP="00BB191A">
      <w:pPr>
        <w:pStyle w:val="Heading2"/>
        <w:rPr>
          <w:rFonts w:ascii="Poppins" w:hAnsi="Poppins" w:cs="Poppins"/>
          <w:sz w:val="20"/>
          <w:szCs w:val="20"/>
        </w:rPr>
      </w:pPr>
      <w:bookmarkStart w:id="10" w:name="_Toc153747420"/>
      <w:r w:rsidRPr="00D354C9">
        <w:rPr>
          <w:rFonts w:ascii="Poppins" w:hAnsi="Poppins" w:cs="Poppins"/>
          <w:sz w:val="20"/>
          <w:szCs w:val="20"/>
        </w:rPr>
        <w:t>Control:</w:t>
      </w:r>
      <w:bookmarkEnd w:id="10"/>
    </w:p>
    <w:p w14:paraId="4A7E471F" w14:textId="6F64D5BD" w:rsidR="00BB191A" w:rsidRPr="00D354C9" w:rsidRDefault="00BB191A" w:rsidP="00BB191A">
      <w:pPr>
        <w:rPr>
          <w:rFonts w:ascii="Poppins" w:hAnsi="Poppins" w:cs="Poppins"/>
          <w:sz w:val="20"/>
          <w:szCs w:val="20"/>
        </w:rPr>
      </w:pPr>
      <w:r w:rsidRPr="00D354C9">
        <w:rPr>
          <w:rFonts w:ascii="Poppins" w:hAnsi="Poppins" w:cs="Poppins"/>
          <w:sz w:val="20"/>
          <w:szCs w:val="20"/>
        </w:rPr>
        <w:t xml:space="preserve">Regularly check how many people visit the website, how well social media posts are doing, and how the website is doing in search engine results. Check to see if the computer programs that learn are working well and if customers are happy. Change the way you create content based on feedback and new trends. Make sure our website is always </w:t>
      </w:r>
      <w:r w:rsidRPr="00D354C9">
        <w:rPr>
          <w:rFonts w:ascii="Poppins" w:hAnsi="Poppins" w:cs="Poppins"/>
          <w:sz w:val="20"/>
          <w:szCs w:val="20"/>
        </w:rPr>
        <w:lastRenderedPageBreak/>
        <w:t>updated so that everyone can communicate easily within our organization. Change how we talk to customers based on what they say and how the market is doing.</w:t>
      </w:r>
    </w:p>
    <w:p w14:paraId="00D211C6" w14:textId="31030423" w:rsidR="00223D90" w:rsidRPr="00D354C9" w:rsidRDefault="00223D90" w:rsidP="00223D90">
      <w:pPr>
        <w:pStyle w:val="Heading1"/>
        <w:rPr>
          <w:rFonts w:ascii="Poppins" w:hAnsi="Poppins" w:cs="Poppins"/>
          <w:sz w:val="20"/>
          <w:szCs w:val="20"/>
        </w:rPr>
      </w:pPr>
      <w:bookmarkStart w:id="11" w:name="_Toc153747421"/>
      <w:r w:rsidRPr="00D354C9">
        <w:rPr>
          <w:rFonts w:ascii="Poppins" w:hAnsi="Poppins" w:cs="Poppins"/>
          <w:sz w:val="20"/>
          <w:szCs w:val="20"/>
        </w:rPr>
        <w:t>Marketing Mix</w:t>
      </w:r>
      <w:bookmarkEnd w:id="11"/>
      <w:r w:rsidR="000F6F19">
        <w:rPr>
          <w:rFonts w:ascii="Poppins" w:hAnsi="Poppins" w:cs="Poppins"/>
          <w:sz w:val="20"/>
          <w:szCs w:val="20"/>
        </w:rPr>
        <w:t xml:space="preserve"> Strategies </w:t>
      </w:r>
    </w:p>
    <w:p w14:paraId="78C6786F" w14:textId="3D46E165" w:rsidR="00223D90" w:rsidRDefault="00474D31" w:rsidP="00223D90">
      <w:pPr>
        <w:rPr>
          <w:rFonts w:ascii="Poppins" w:hAnsi="Poppins" w:cs="Poppins"/>
          <w:sz w:val="20"/>
          <w:szCs w:val="20"/>
        </w:rPr>
      </w:pPr>
      <w:r>
        <w:rPr>
          <w:rFonts w:ascii="Poppins" w:hAnsi="Poppins" w:cs="Poppins"/>
          <w:i/>
          <w:iCs/>
          <w:noProof/>
          <w:color w:val="44546A" w:themeColor="text2"/>
          <w:sz w:val="16"/>
          <w:szCs w:val="16"/>
        </w:rPr>
        <w:drawing>
          <wp:anchor distT="0" distB="0" distL="114300" distR="114300" simplePos="0" relativeHeight="251659264" behindDoc="0" locked="0" layoutInCell="1" allowOverlap="1" wp14:anchorId="755C20A0" wp14:editId="21ADBD82">
            <wp:simplePos x="0" y="0"/>
            <wp:positionH relativeFrom="margin">
              <wp:align>center</wp:align>
            </wp:positionH>
            <wp:positionV relativeFrom="paragraph">
              <wp:posOffset>713740</wp:posOffset>
            </wp:positionV>
            <wp:extent cx="6858000" cy="3345180"/>
            <wp:effectExtent l="0" t="0" r="0" b="0"/>
            <wp:wrapSquare wrapText="bothSides"/>
            <wp:docPr id="3662126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BEBA8EAE-BF5A-486C-A8C5-ECC9F3942E4B}">
                          <a14:imgProps xmlns:a14="http://schemas.microsoft.com/office/drawing/2010/main">
                            <a14:imgLayer r:embed="rId1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6858000" cy="3345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D90" w:rsidRPr="00D354C9">
        <w:rPr>
          <w:rFonts w:ascii="Poppins" w:hAnsi="Poppins" w:cs="Poppins"/>
          <w:sz w:val="20"/>
          <w:szCs w:val="20"/>
        </w:rPr>
        <w:t>Marks &amp; Spencer's (M&amp;S) showcasing blend deliberately combines key components to meet client needs and keep up a competitive edge.</w:t>
      </w:r>
    </w:p>
    <w:p w14:paraId="5D1ED4BC" w14:textId="7171FEBF" w:rsidR="00913AF7" w:rsidRPr="00913AF7" w:rsidRDefault="00913AF7" w:rsidP="00913AF7">
      <w:pPr>
        <w:jc w:val="center"/>
        <w:rPr>
          <w:rFonts w:ascii="Poppins" w:hAnsi="Poppins" w:cs="Poppins"/>
          <w:i/>
          <w:iCs/>
          <w:color w:val="44546A" w:themeColor="text2"/>
          <w:sz w:val="16"/>
          <w:szCs w:val="16"/>
        </w:rPr>
      </w:pPr>
      <w:r w:rsidRPr="00913AF7">
        <w:rPr>
          <w:rFonts w:ascii="Poppins" w:hAnsi="Poppins" w:cs="Poppins"/>
          <w:i/>
          <w:iCs/>
          <w:color w:val="44546A" w:themeColor="text2"/>
          <w:sz w:val="16"/>
          <w:szCs w:val="16"/>
        </w:rPr>
        <w:t>(Source: ventureharbour.com)</w:t>
      </w:r>
    </w:p>
    <w:p w14:paraId="42F07D69" w14:textId="39DFC425" w:rsidR="00BA0C31" w:rsidRPr="001C08F2" w:rsidRDefault="001C08F2" w:rsidP="00BA0C31">
      <w:pPr>
        <w:pStyle w:val="ListParagraph"/>
        <w:numPr>
          <w:ilvl w:val="0"/>
          <w:numId w:val="25"/>
        </w:numPr>
        <w:rPr>
          <w:rFonts w:ascii="Poppins" w:hAnsi="Poppins" w:cs="Poppins"/>
          <w:sz w:val="20"/>
          <w:szCs w:val="20"/>
        </w:rPr>
      </w:pPr>
      <w:r>
        <w:rPr>
          <w:noProof/>
        </w:rPr>
        <w:lastRenderedPageBreak/>
        <w:drawing>
          <wp:anchor distT="0" distB="0" distL="114300" distR="114300" simplePos="0" relativeHeight="251660288" behindDoc="0" locked="0" layoutInCell="1" allowOverlap="1" wp14:anchorId="5A9CB168" wp14:editId="0494D93A">
            <wp:simplePos x="0" y="0"/>
            <wp:positionH relativeFrom="column">
              <wp:posOffset>1158240</wp:posOffset>
            </wp:positionH>
            <wp:positionV relativeFrom="paragraph">
              <wp:posOffset>784860</wp:posOffset>
            </wp:positionV>
            <wp:extent cx="3429000" cy="3498850"/>
            <wp:effectExtent l="0" t="0" r="0" b="6350"/>
            <wp:wrapTopAndBottom/>
            <wp:docPr id="1679676340" name="Picture 4" descr="Healthy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lthy strateg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9000" cy="349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3D90" w:rsidRPr="00B760AC">
        <w:rPr>
          <w:rFonts w:ascii="Poppins" w:hAnsi="Poppins" w:cs="Poppins"/>
          <w:b/>
          <w:bCs/>
          <w:sz w:val="20"/>
          <w:szCs w:val="20"/>
        </w:rPr>
        <w:t>Product:</w:t>
      </w:r>
      <w:r w:rsidR="00B15A2E">
        <w:rPr>
          <w:rFonts w:ascii="Poppins" w:hAnsi="Poppins" w:cs="Poppins"/>
          <w:sz w:val="20"/>
          <w:szCs w:val="20"/>
        </w:rPr>
        <w:t xml:space="preserve"> </w:t>
      </w:r>
      <w:r w:rsidR="00223D90" w:rsidRPr="00D354C9">
        <w:rPr>
          <w:rFonts w:ascii="Poppins" w:hAnsi="Poppins" w:cs="Poppins"/>
          <w:sz w:val="20"/>
          <w:szCs w:val="20"/>
        </w:rPr>
        <w:t>M&amp;S offers a differing run of high-quality items, counting clothing, nourishment, and homeware. Emphasizing quality and development, M&amp;S persistently overhauls its item lines to remain significant.</w:t>
      </w:r>
      <w:r w:rsidRPr="001C08F2">
        <w:t xml:space="preserve"> </w:t>
      </w:r>
    </w:p>
    <w:p w14:paraId="2A33E903" w14:textId="090967F3" w:rsidR="001C08F2" w:rsidRPr="00281BFE" w:rsidRDefault="00281BFE" w:rsidP="00281BFE">
      <w:pPr>
        <w:pStyle w:val="ListParagraph"/>
        <w:jc w:val="center"/>
        <w:rPr>
          <w:rFonts w:ascii="Poppins" w:hAnsi="Poppins" w:cs="Poppins"/>
          <w:i/>
          <w:iCs/>
          <w:color w:val="44546A" w:themeColor="text2"/>
          <w:sz w:val="16"/>
          <w:szCs w:val="16"/>
        </w:rPr>
      </w:pPr>
      <w:r>
        <w:rPr>
          <w:rFonts w:ascii="Poppins" w:hAnsi="Poppins" w:cs="Poppins"/>
          <w:i/>
          <w:iCs/>
          <w:noProof/>
          <w:color w:val="44546A" w:themeColor="text2"/>
          <w:sz w:val="16"/>
          <w:szCs w:val="16"/>
        </w:rPr>
        <w:t>(</w:t>
      </w:r>
      <w:r w:rsidR="001C08F2" w:rsidRPr="00281BFE">
        <w:rPr>
          <w:rFonts w:ascii="Poppins" w:hAnsi="Poppins" w:cs="Poppins"/>
          <w:i/>
          <w:iCs/>
          <w:noProof/>
          <w:color w:val="44546A" w:themeColor="text2"/>
          <w:sz w:val="16"/>
          <w:szCs w:val="16"/>
        </w:rPr>
        <w:t>Source</w:t>
      </w:r>
      <w:r w:rsidRPr="00281BFE">
        <w:rPr>
          <w:rFonts w:ascii="Poppins" w:hAnsi="Poppins" w:cs="Poppins"/>
          <w:i/>
          <w:iCs/>
          <w:noProof/>
          <w:color w:val="44546A" w:themeColor="text2"/>
          <w:sz w:val="16"/>
          <w:szCs w:val="16"/>
        </w:rPr>
        <w:t>: corporate.marksandspencer.com</w:t>
      </w:r>
      <w:r>
        <w:rPr>
          <w:rFonts w:ascii="Poppins" w:hAnsi="Poppins" w:cs="Poppins"/>
          <w:i/>
          <w:iCs/>
          <w:noProof/>
          <w:color w:val="44546A" w:themeColor="text2"/>
          <w:sz w:val="16"/>
          <w:szCs w:val="16"/>
        </w:rPr>
        <w:t>)</w:t>
      </w:r>
    </w:p>
    <w:p w14:paraId="24A85101" w14:textId="3B9766E0" w:rsidR="00223D90" w:rsidRDefault="001C5437" w:rsidP="00223D90">
      <w:pPr>
        <w:pStyle w:val="ListParagraph"/>
        <w:numPr>
          <w:ilvl w:val="0"/>
          <w:numId w:val="25"/>
        </w:numPr>
        <w:rPr>
          <w:rFonts w:ascii="Poppins" w:hAnsi="Poppins" w:cs="Poppins"/>
          <w:sz w:val="20"/>
          <w:szCs w:val="20"/>
        </w:rPr>
      </w:pPr>
      <w:r>
        <w:rPr>
          <w:noProof/>
        </w:rPr>
        <w:drawing>
          <wp:anchor distT="0" distB="0" distL="114300" distR="114300" simplePos="0" relativeHeight="251662336" behindDoc="0" locked="0" layoutInCell="1" allowOverlap="1" wp14:anchorId="1CD175DC" wp14:editId="7292D108">
            <wp:simplePos x="0" y="0"/>
            <wp:positionH relativeFrom="margin">
              <wp:align>left</wp:align>
            </wp:positionH>
            <wp:positionV relativeFrom="paragraph">
              <wp:posOffset>904875</wp:posOffset>
            </wp:positionV>
            <wp:extent cx="5731510" cy="2895600"/>
            <wp:effectExtent l="0" t="0" r="2540" b="0"/>
            <wp:wrapTopAndBottom/>
            <wp:docPr id="572807095" name="Picture 5" descr="Marks and spencer food advert Banque de photographies et d'images à haute  résolution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ks and spencer food advert Banque de photographies et d'images à haute  résolution - Alamy"/>
                    <pic:cNvPicPr>
                      <a:picLocks noChangeAspect="1" noChangeArrowheads="1"/>
                    </pic:cNvPicPr>
                  </pic:nvPicPr>
                  <pic:blipFill rotWithShape="1">
                    <a:blip r:embed="rId20">
                      <a:extLst>
                        <a:ext uri="{28A0092B-C50C-407E-A947-70E740481C1C}">
                          <a14:useLocalDpi xmlns:a14="http://schemas.microsoft.com/office/drawing/2010/main" val="0"/>
                        </a:ext>
                      </a:extLst>
                    </a:blip>
                    <a:srcRect t="13711" b="11852"/>
                    <a:stretch/>
                  </pic:blipFill>
                  <pic:spPr bwMode="auto">
                    <a:xfrm>
                      <a:off x="0" y="0"/>
                      <a:ext cx="5731510" cy="2895600"/>
                    </a:xfrm>
                    <a:prstGeom prst="rect">
                      <a:avLst/>
                    </a:prstGeom>
                    <a:noFill/>
                    <a:ln>
                      <a:noFill/>
                    </a:ln>
                    <a:extLst>
                      <a:ext uri="{53640926-AAD7-44D8-BBD7-CCE9431645EC}">
                        <a14:shadowObscured xmlns:a14="http://schemas.microsoft.com/office/drawing/2010/main"/>
                      </a:ext>
                    </a:extLst>
                  </pic:spPr>
                </pic:pic>
              </a:graphicData>
            </a:graphic>
          </wp:anchor>
        </w:drawing>
      </w:r>
      <w:r w:rsidR="00223D90" w:rsidRPr="00B15A2E">
        <w:rPr>
          <w:rFonts w:ascii="Poppins" w:hAnsi="Poppins" w:cs="Poppins"/>
          <w:b/>
          <w:bCs/>
          <w:sz w:val="20"/>
          <w:szCs w:val="20"/>
        </w:rPr>
        <w:t>Price:</w:t>
      </w:r>
      <w:r w:rsidR="00223D90" w:rsidRPr="00D354C9">
        <w:rPr>
          <w:rFonts w:ascii="Poppins" w:hAnsi="Poppins" w:cs="Poppins"/>
          <w:sz w:val="20"/>
          <w:szCs w:val="20"/>
        </w:rPr>
        <w:t xml:space="preserve"> Situated as a premium brand, M&amp;S embraces a value-based estimating procedure. Whereas advertising quality items, the estimating reflects a adjust between seen esteem and client reasonableness.</w:t>
      </w:r>
    </w:p>
    <w:p w14:paraId="6A2FB11C" w14:textId="50C53E73" w:rsidR="003823D5" w:rsidRPr="00815A27" w:rsidRDefault="003823D5" w:rsidP="00815A27">
      <w:pPr>
        <w:jc w:val="center"/>
        <w:rPr>
          <w:rFonts w:ascii="Poppins" w:hAnsi="Poppins" w:cs="Poppins"/>
          <w:i/>
          <w:iCs/>
          <w:color w:val="44546A" w:themeColor="text2"/>
          <w:sz w:val="16"/>
          <w:szCs w:val="16"/>
        </w:rPr>
      </w:pPr>
      <w:r w:rsidRPr="003823D5">
        <w:rPr>
          <w:rFonts w:ascii="Poppins" w:hAnsi="Poppins" w:cs="Poppins"/>
          <w:i/>
          <w:iCs/>
          <w:color w:val="44546A" w:themeColor="text2"/>
          <w:sz w:val="16"/>
          <w:szCs w:val="16"/>
        </w:rPr>
        <w:t>(Source: alamyimages.fr)</w:t>
      </w:r>
    </w:p>
    <w:p w14:paraId="077350E6" w14:textId="5049D513" w:rsidR="0013151F" w:rsidRPr="0013151F" w:rsidRDefault="009E7DB8" w:rsidP="0013151F">
      <w:pPr>
        <w:pStyle w:val="ListParagraph"/>
        <w:numPr>
          <w:ilvl w:val="0"/>
          <w:numId w:val="25"/>
        </w:numPr>
        <w:rPr>
          <w:rFonts w:ascii="Poppins" w:hAnsi="Poppins" w:cs="Poppins"/>
          <w:sz w:val="20"/>
          <w:szCs w:val="20"/>
        </w:rPr>
      </w:pPr>
      <w:r w:rsidRPr="00E420FB">
        <w:rPr>
          <w:rFonts w:ascii="Poppins" w:hAnsi="Poppins" w:cs="Poppins"/>
          <w:b/>
          <w:bCs/>
          <w:sz w:val="20"/>
          <w:szCs w:val="20"/>
        </w:rPr>
        <w:lastRenderedPageBreak/>
        <w:t>Promotion:</w:t>
      </w:r>
      <w:r w:rsidRPr="00D354C9">
        <w:rPr>
          <w:rFonts w:ascii="Poppins" w:hAnsi="Poppins" w:cs="Poppins"/>
          <w:sz w:val="20"/>
          <w:szCs w:val="20"/>
        </w:rPr>
        <w:t xml:space="preserve"> M&amp;S utilizes a multi-channel special procedure, utilizing conventional publicizing, advanced showcasing, and social media. The brand centres on narrating and client engagement to construct passionate associations.</w:t>
      </w:r>
      <w:r w:rsidR="001C5437" w:rsidRPr="001C5437">
        <w:rPr>
          <w:noProof/>
        </w:rPr>
        <w:t xml:space="preserve"> </w:t>
      </w:r>
    </w:p>
    <w:p w14:paraId="4B55CDD9" w14:textId="13230651" w:rsidR="001C5437" w:rsidRDefault="0072711A" w:rsidP="001C5437">
      <w:pPr>
        <w:pStyle w:val="ListParagraph"/>
        <w:numPr>
          <w:ilvl w:val="0"/>
          <w:numId w:val="25"/>
        </w:numPr>
        <w:rPr>
          <w:rFonts w:ascii="Poppins" w:hAnsi="Poppins" w:cs="Poppins"/>
          <w:sz w:val="20"/>
          <w:szCs w:val="20"/>
        </w:rPr>
      </w:pPr>
      <w:r>
        <w:rPr>
          <w:noProof/>
        </w:rPr>
        <w:drawing>
          <wp:anchor distT="0" distB="0" distL="114300" distR="114300" simplePos="0" relativeHeight="251657215" behindDoc="0" locked="0" layoutInCell="1" allowOverlap="1" wp14:anchorId="4EACD34B" wp14:editId="7297C5D3">
            <wp:simplePos x="0" y="0"/>
            <wp:positionH relativeFrom="page">
              <wp:posOffset>3007360</wp:posOffset>
            </wp:positionH>
            <wp:positionV relativeFrom="paragraph">
              <wp:posOffset>895350</wp:posOffset>
            </wp:positionV>
            <wp:extent cx="4543425" cy="3029585"/>
            <wp:effectExtent l="0" t="0" r="9525" b="0"/>
            <wp:wrapTopAndBottom/>
            <wp:docPr id="1923905801" name="Picture 7" descr="How we're turbocharging online growth: Seven key changes to M&amp;S.com over  the past year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w we're turbocharging online growth: Seven key changes to M&amp;S.com over  the past year | Marks &amp; Spence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43425" cy="30295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39A4AB79" wp14:editId="0D1F07D3">
            <wp:simplePos x="0" y="0"/>
            <wp:positionH relativeFrom="page">
              <wp:align>left</wp:align>
            </wp:positionH>
            <wp:positionV relativeFrom="paragraph">
              <wp:posOffset>895350</wp:posOffset>
            </wp:positionV>
            <wp:extent cx="4053840" cy="3040380"/>
            <wp:effectExtent l="0" t="0" r="3810" b="7620"/>
            <wp:wrapTopAndBottom/>
            <wp:docPr id="1539596876" name="Picture 6" descr="Six major changes coming to every M&amp;S store next week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ix major changes coming to every M&amp;S store next week | The Independen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53840" cy="304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223D90" w:rsidRPr="00E420FB">
        <w:rPr>
          <w:rFonts w:ascii="Poppins" w:hAnsi="Poppins" w:cs="Poppins"/>
          <w:b/>
          <w:bCs/>
          <w:sz w:val="20"/>
          <w:szCs w:val="20"/>
        </w:rPr>
        <w:t>Place:</w:t>
      </w:r>
      <w:r w:rsidR="00223D90" w:rsidRPr="00D354C9">
        <w:rPr>
          <w:rFonts w:ascii="Poppins" w:hAnsi="Poppins" w:cs="Poppins"/>
          <w:sz w:val="20"/>
          <w:szCs w:val="20"/>
        </w:rPr>
        <w:t xml:space="preserve"> With an endless retail arrange comprising 1,063 stores, M&amp;S guarantees far reaching openness. Moreover, the brand works online through its site, giving a consistent omni-channel shopping encounter.</w:t>
      </w:r>
      <w:r w:rsidR="00AC2B39" w:rsidRPr="00AC2B39">
        <w:t xml:space="preserve"> </w:t>
      </w:r>
    </w:p>
    <w:p w14:paraId="2C7F50E1" w14:textId="5A79D1AE" w:rsidR="00AC2B39" w:rsidRDefault="00AC2B39" w:rsidP="00AC2B39">
      <w:pPr>
        <w:pStyle w:val="ListParagraph"/>
        <w:rPr>
          <w:rFonts w:ascii="Poppins" w:hAnsi="Poppins" w:cs="Poppins"/>
          <w:b/>
          <w:bCs/>
          <w:sz w:val="20"/>
          <w:szCs w:val="20"/>
        </w:rPr>
      </w:pPr>
      <w:r>
        <w:rPr>
          <w:rFonts w:ascii="Poppins" w:hAnsi="Poppins" w:cs="Poppins"/>
          <w:b/>
          <w:bCs/>
          <w:sz w:val="20"/>
          <w:szCs w:val="20"/>
        </w:rPr>
        <w:t>Offline Store</w:t>
      </w:r>
      <w:r w:rsidR="0072711A">
        <w:rPr>
          <w:rFonts w:ascii="Poppins" w:hAnsi="Poppins" w:cs="Poppins"/>
          <w:b/>
          <w:bCs/>
          <w:sz w:val="20"/>
          <w:szCs w:val="20"/>
        </w:rPr>
        <w:t xml:space="preserve">                                                                                               Online Website</w:t>
      </w:r>
    </w:p>
    <w:p w14:paraId="625246D2" w14:textId="094C77D4" w:rsidR="00AC2B39" w:rsidRPr="0013151F" w:rsidRDefault="0072711A" w:rsidP="0013151F">
      <w:pPr>
        <w:jc w:val="left"/>
        <w:rPr>
          <w:rFonts w:ascii="Poppins" w:hAnsi="Poppins" w:cs="Poppins"/>
          <w:i/>
          <w:iCs/>
          <w:color w:val="44546A" w:themeColor="text2"/>
          <w:sz w:val="16"/>
          <w:szCs w:val="16"/>
        </w:rPr>
      </w:pPr>
      <w:r w:rsidRPr="003C7DE3">
        <w:rPr>
          <w:rFonts w:ascii="Poppins" w:hAnsi="Poppins" w:cs="Poppins"/>
          <w:i/>
          <w:iCs/>
          <w:color w:val="44546A" w:themeColor="text2"/>
          <w:sz w:val="16"/>
          <w:szCs w:val="16"/>
        </w:rPr>
        <w:t>(Source:</w:t>
      </w:r>
      <w:r w:rsidRPr="003C7DE3">
        <w:rPr>
          <w:i/>
          <w:iCs/>
          <w:color w:val="44546A" w:themeColor="text2"/>
          <w:sz w:val="16"/>
          <w:szCs w:val="16"/>
        </w:rPr>
        <w:t xml:space="preserve"> </w:t>
      </w:r>
      <w:proofErr w:type="gramStart"/>
      <w:r w:rsidR="000D71F5" w:rsidRPr="003C7DE3">
        <w:rPr>
          <w:rFonts w:ascii="Poppins" w:hAnsi="Poppins" w:cs="Poppins"/>
          <w:i/>
          <w:iCs/>
          <w:color w:val="44546A" w:themeColor="text2"/>
          <w:sz w:val="16"/>
          <w:szCs w:val="16"/>
        </w:rPr>
        <w:t xml:space="preserve">corporate.marksandspencer.com)  </w:t>
      </w:r>
      <w:r w:rsidRPr="003C7DE3">
        <w:rPr>
          <w:rFonts w:ascii="Poppins" w:hAnsi="Poppins" w:cs="Poppins"/>
          <w:i/>
          <w:iCs/>
          <w:color w:val="44546A" w:themeColor="text2"/>
          <w:sz w:val="16"/>
          <w:szCs w:val="16"/>
        </w:rPr>
        <w:t xml:space="preserve"> </w:t>
      </w:r>
      <w:proofErr w:type="gramEnd"/>
      <w:r w:rsidRPr="003C7DE3">
        <w:rPr>
          <w:rFonts w:ascii="Poppins" w:hAnsi="Poppins" w:cs="Poppins"/>
          <w:i/>
          <w:iCs/>
          <w:color w:val="44546A" w:themeColor="text2"/>
          <w:sz w:val="16"/>
          <w:szCs w:val="16"/>
        </w:rPr>
        <w:t xml:space="preserve">                                          </w:t>
      </w:r>
      <w:r w:rsidR="003C7DE3" w:rsidRPr="003C7DE3">
        <w:rPr>
          <w:rFonts w:ascii="Poppins" w:hAnsi="Poppins" w:cs="Poppins"/>
          <w:i/>
          <w:iCs/>
          <w:color w:val="44546A" w:themeColor="text2"/>
          <w:sz w:val="16"/>
          <w:szCs w:val="16"/>
        </w:rPr>
        <w:t xml:space="preserve">(Source: </w:t>
      </w:r>
      <w:r w:rsidR="000506FE" w:rsidRPr="003C7DE3">
        <w:rPr>
          <w:rFonts w:ascii="Poppins" w:hAnsi="Poppins" w:cs="Poppins"/>
          <w:i/>
          <w:iCs/>
          <w:color w:val="44546A" w:themeColor="text2"/>
          <w:sz w:val="16"/>
          <w:szCs w:val="16"/>
        </w:rPr>
        <w:t>independent.co.uk</w:t>
      </w:r>
      <w:r w:rsidR="003C7DE3" w:rsidRPr="003C7DE3">
        <w:rPr>
          <w:rFonts w:ascii="Poppins" w:hAnsi="Poppins" w:cs="Poppins"/>
          <w:i/>
          <w:iCs/>
          <w:color w:val="44546A" w:themeColor="text2"/>
          <w:sz w:val="16"/>
          <w:szCs w:val="16"/>
        </w:rPr>
        <w:t>)</w:t>
      </w:r>
    </w:p>
    <w:p w14:paraId="6268BE7E" w14:textId="39674F46" w:rsidR="00223D90" w:rsidRPr="001C5437" w:rsidRDefault="00223D90" w:rsidP="001C5437">
      <w:pPr>
        <w:pStyle w:val="ListParagraph"/>
        <w:numPr>
          <w:ilvl w:val="0"/>
          <w:numId w:val="25"/>
        </w:numPr>
        <w:rPr>
          <w:rFonts w:ascii="Poppins" w:hAnsi="Poppins" w:cs="Poppins"/>
          <w:sz w:val="20"/>
          <w:szCs w:val="20"/>
        </w:rPr>
      </w:pPr>
      <w:r w:rsidRPr="001C5437">
        <w:rPr>
          <w:rFonts w:ascii="Poppins" w:hAnsi="Poppins" w:cs="Poppins"/>
          <w:b/>
          <w:bCs/>
          <w:sz w:val="20"/>
          <w:szCs w:val="20"/>
        </w:rPr>
        <w:t>People:</w:t>
      </w:r>
      <w:r w:rsidRPr="001C5437">
        <w:rPr>
          <w:rFonts w:ascii="Poppins" w:hAnsi="Poppins" w:cs="Poppins"/>
          <w:sz w:val="20"/>
          <w:szCs w:val="20"/>
        </w:rPr>
        <w:t xml:space="preserve"> Client benefit could be a need for M&amp;S, with prepared staff advancing a positive in-store encounter. The brand's accentuation on representative </w:t>
      </w:r>
      <w:r w:rsidR="009E7DB8" w:rsidRPr="001C5437">
        <w:rPr>
          <w:rFonts w:ascii="Poppins" w:hAnsi="Poppins" w:cs="Poppins"/>
          <w:sz w:val="20"/>
          <w:szCs w:val="20"/>
        </w:rPr>
        <w:t>fulfilment</w:t>
      </w:r>
      <w:r w:rsidRPr="001C5437">
        <w:rPr>
          <w:rFonts w:ascii="Poppins" w:hAnsi="Poppins" w:cs="Poppins"/>
          <w:sz w:val="20"/>
          <w:szCs w:val="20"/>
        </w:rPr>
        <w:t xml:space="preserve"> contributes to a customer-centric culture.</w:t>
      </w:r>
    </w:p>
    <w:p w14:paraId="0A2F04D3" w14:textId="1360A402" w:rsidR="00223D90" w:rsidRPr="00D354C9" w:rsidRDefault="00223D90" w:rsidP="00223D90">
      <w:pPr>
        <w:pStyle w:val="ListParagraph"/>
        <w:numPr>
          <w:ilvl w:val="0"/>
          <w:numId w:val="25"/>
        </w:numPr>
        <w:rPr>
          <w:rFonts w:ascii="Poppins" w:hAnsi="Poppins" w:cs="Poppins"/>
          <w:sz w:val="20"/>
          <w:szCs w:val="20"/>
        </w:rPr>
      </w:pPr>
      <w:r w:rsidRPr="0039450D">
        <w:rPr>
          <w:rFonts w:ascii="Poppins" w:hAnsi="Poppins" w:cs="Poppins"/>
          <w:b/>
          <w:bCs/>
          <w:sz w:val="20"/>
          <w:szCs w:val="20"/>
        </w:rPr>
        <w:t>Process:</w:t>
      </w:r>
      <w:r w:rsidRPr="00D354C9">
        <w:rPr>
          <w:rFonts w:ascii="Poppins" w:hAnsi="Poppins" w:cs="Poppins"/>
          <w:sz w:val="20"/>
          <w:szCs w:val="20"/>
        </w:rPr>
        <w:t xml:space="preserve"> M&amp;S prioritizes effective forms, guaranteeing consistent operations from item advancement to client benefit. The brand leverages innovation for online exchanges and offers administrations like click-and-collect to improve comfort.</w:t>
      </w:r>
    </w:p>
    <w:p w14:paraId="0A410F5A" w14:textId="77777777" w:rsidR="007758D3" w:rsidRPr="007758D3" w:rsidRDefault="00223D90" w:rsidP="00223D90">
      <w:pPr>
        <w:pStyle w:val="ListParagraph"/>
        <w:numPr>
          <w:ilvl w:val="0"/>
          <w:numId w:val="25"/>
        </w:numPr>
        <w:rPr>
          <w:rFonts w:ascii="Poppins" w:hAnsi="Poppins" w:cs="Poppins"/>
          <w:sz w:val="20"/>
          <w:szCs w:val="20"/>
        </w:rPr>
      </w:pPr>
      <w:r w:rsidRPr="0039450D">
        <w:rPr>
          <w:rFonts w:ascii="Poppins" w:hAnsi="Poppins" w:cs="Poppins"/>
          <w:b/>
          <w:bCs/>
          <w:sz w:val="20"/>
          <w:szCs w:val="20"/>
        </w:rPr>
        <w:t>Physical Evidence:</w:t>
      </w:r>
      <w:r w:rsidRPr="00D354C9">
        <w:rPr>
          <w:rFonts w:ascii="Poppins" w:hAnsi="Poppins" w:cs="Poppins"/>
          <w:sz w:val="20"/>
          <w:szCs w:val="20"/>
        </w:rPr>
        <w:t xml:space="preserve"> The physical introduction of M&amp;S stores adjusts with its premium picture. Well-designed stores and bundling contribute to a positive client recognition.</w:t>
      </w:r>
    </w:p>
    <w:p w14:paraId="1F1D86CB" w14:textId="77777777" w:rsidR="007758D3" w:rsidRDefault="007758D3" w:rsidP="007758D3">
      <w:pPr>
        <w:pStyle w:val="ListParagraph"/>
        <w:rPr>
          <w:rFonts w:ascii="Poppins" w:hAnsi="Poppins" w:cs="Poppins"/>
          <w:b/>
          <w:bCs/>
          <w:sz w:val="20"/>
          <w:szCs w:val="20"/>
        </w:rPr>
      </w:pPr>
    </w:p>
    <w:p w14:paraId="176133C2" w14:textId="77777777" w:rsidR="007758D3" w:rsidRDefault="007758D3" w:rsidP="007758D3">
      <w:pPr>
        <w:pStyle w:val="ListParagraph"/>
        <w:rPr>
          <w:rFonts w:ascii="Poppins" w:hAnsi="Poppins" w:cs="Poppins"/>
          <w:b/>
          <w:bCs/>
          <w:sz w:val="20"/>
          <w:szCs w:val="20"/>
        </w:rPr>
      </w:pPr>
    </w:p>
    <w:p w14:paraId="57EA3A6E" w14:textId="77777777" w:rsidR="007758D3" w:rsidRDefault="007758D3" w:rsidP="007758D3">
      <w:pPr>
        <w:pStyle w:val="ListParagraph"/>
        <w:rPr>
          <w:rFonts w:ascii="Poppins" w:hAnsi="Poppins" w:cs="Poppins"/>
          <w:b/>
          <w:bCs/>
          <w:sz w:val="20"/>
          <w:szCs w:val="20"/>
        </w:rPr>
      </w:pPr>
    </w:p>
    <w:p w14:paraId="3FF2BAD2" w14:textId="070B4F34" w:rsidR="00223D90" w:rsidRPr="005076F6" w:rsidRDefault="007758D3" w:rsidP="005076F6">
      <w:pPr>
        <w:rPr>
          <w:rFonts w:ascii="Poppins" w:hAnsi="Poppins" w:cs="Poppins"/>
          <w:sz w:val="20"/>
          <w:szCs w:val="20"/>
        </w:rPr>
      </w:pPr>
      <w:r w:rsidRPr="005076F6">
        <w:rPr>
          <w:rFonts w:ascii="Poppins" w:hAnsi="Poppins" w:cs="Poppins"/>
          <w:b/>
          <w:bCs/>
          <w:sz w:val="20"/>
          <w:szCs w:val="20"/>
        </w:rPr>
        <w:lastRenderedPageBreak/>
        <w:t>OMNI-CHANNEL ADVANTAGE</w:t>
      </w:r>
    </w:p>
    <w:p w14:paraId="7987F360" w14:textId="5B96DE7B" w:rsidR="00792FA9" w:rsidRDefault="00D74DEC" w:rsidP="00D74DEC">
      <w:pPr>
        <w:jc w:val="center"/>
        <w:rPr>
          <w:rFonts w:ascii="Poppins" w:hAnsi="Poppins" w:cs="Poppins"/>
          <w:b/>
          <w:bCs/>
          <w:sz w:val="20"/>
          <w:szCs w:val="20"/>
        </w:rPr>
      </w:pPr>
      <w:r w:rsidRPr="00D74DEC">
        <w:rPr>
          <w:rFonts w:ascii="Poppins" w:hAnsi="Poppins" w:cs="Poppins"/>
          <w:i/>
          <w:iCs/>
          <w:color w:val="44546A" w:themeColor="text2"/>
          <w:sz w:val="16"/>
          <w:szCs w:val="16"/>
        </w:rPr>
        <w:t>(Source: corporate.marksandspencer.com</w:t>
      </w:r>
      <w:r w:rsidR="00792FA9" w:rsidRPr="00881962">
        <w:rPr>
          <w:noProof/>
        </w:rPr>
        <w:drawing>
          <wp:anchor distT="0" distB="0" distL="114300" distR="114300" simplePos="0" relativeHeight="251664384" behindDoc="0" locked="0" layoutInCell="1" allowOverlap="1" wp14:anchorId="64114923" wp14:editId="7F9627AC">
            <wp:simplePos x="0" y="0"/>
            <wp:positionH relativeFrom="margin">
              <wp:align>center</wp:align>
            </wp:positionH>
            <wp:positionV relativeFrom="paragraph">
              <wp:posOffset>0</wp:posOffset>
            </wp:positionV>
            <wp:extent cx="3627120" cy="3549015"/>
            <wp:effectExtent l="0" t="0" r="0" b="0"/>
            <wp:wrapTopAndBottom/>
            <wp:docPr id="57403195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31959" name="Picture 1" descr="A diagram of a company&#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627120" cy="3549015"/>
                    </a:xfrm>
                    <a:prstGeom prst="rect">
                      <a:avLst/>
                    </a:prstGeom>
                  </pic:spPr>
                </pic:pic>
              </a:graphicData>
            </a:graphic>
            <wp14:sizeRelH relativeFrom="margin">
              <wp14:pctWidth>0</wp14:pctWidth>
            </wp14:sizeRelH>
            <wp14:sizeRelV relativeFrom="margin">
              <wp14:pctHeight>0</wp14:pctHeight>
            </wp14:sizeRelV>
          </wp:anchor>
        </w:drawing>
      </w:r>
      <w:r>
        <w:rPr>
          <w:rFonts w:ascii="Poppins" w:hAnsi="Poppins" w:cs="Poppins"/>
          <w:i/>
          <w:iCs/>
          <w:color w:val="44546A" w:themeColor="text2"/>
          <w:sz w:val="16"/>
          <w:szCs w:val="16"/>
        </w:rPr>
        <w:t>)</w:t>
      </w:r>
    </w:p>
    <w:p w14:paraId="4EB29007" w14:textId="77777777" w:rsidR="00275EE2" w:rsidRPr="00792FA9" w:rsidRDefault="00792FA9" w:rsidP="00586DF2">
      <w:pPr>
        <w:jc w:val="left"/>
        <w:rPr>
          <w:rFonts w:ascii="Poppins" w:hAnsi="Poppins" w:cs="Poppins"/>
          <w:b/>
          <w:bCs/>
          <w:sz w:val="20"/>
          <w:szCs w:val="20"/>
        </w:rPr>
      </w:pPr>
      <w:r w:rsidRPr="00792FA9">
        <w:rPr>
          <w:rFonts w:ascii="Poppins" w:hAnsi="Poppins" w:cs="Poppins"/>
          <w:sz w:val="20"/>
          <w:szCs w:val="20"/>
        </w:rPr>
        <w:t xml:space="preserve">The network, consisting of 1,064 UK-owned and franchise stores, enables a seamless connection between the digital and physical shopping experiences, offering customers increased flexibility in their preferred shopping methods. With a 50% investment in Ocado </w:t>
      </w:r>
      <w:r w:rsidR="00275EE2" w:rsidRPr="00792FA9">
        <w:rPr>
          <w:rFonts w:ascii="Poppins" w:hAnsi="Poppins" w:cs="Poppins"/>
          <w:sz w:val="20"/>
          <w:szCs w:val="20"/>
        </w:rPr>
        <w:lastRenderedPageBreak/>
        <w:t xml:space="preserve">Retail, M&amp;S is further enhancing its presence, and the company is expanding globally, </w:t>
      </w:r>
      <w:r w:rsidR="00275EE2" w:rsidRPr="00D354C9">
        <w:rPr>
          <w:rFonts w:ascii="Poppins" w:hAnsi="Poppins" w:cs="Poppins"/>
          <w:noProof/>
          <w:sz w:val="20"/>
          <w:szCs w:val="20"/>
        </w:rPr>
        <w:drawing>
          <wp:anchor distT="0" distB="0" distL="114300" distR="114300" simplePos="0" relativeHeight="251666432" behindDoc="0" locked="0" layoutInCell="1" allowOverlap="1" wp14:anchorId="107580C1" wp14:editId="06D93805">
            <wp:simplePos x="0" y="0"/>
            <wp:positionH relativeFrom="margin">
              <wp:align>center</wp:align>
            </wp:positionH>
            <wp:positionV relativeFrom="paragraph">
              <wp:posOffset>807720</wp:posOffset>
            </wp:positionV>
            <wp:extent cx="3116580" cy="3895725"/>
            <wp:effectExtent l="0" t="0" r="7620" b="9525"/>
            <wp:wrapTopAndBottom/>
            <wp:docPr id="2012402146" name="Picture 2" descr="Chart: The UK's favourite supermarket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The UK's favourite supermarkets | Statist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16580" cy="3895725"/>
                    </a:xfrm>
                    <a:prstGeom prst="rect">
                      <a:avLst/>
                    </a:prstGeom>
                    <a:noFill/>
                    <a:ln>
                      <a:noFill/>
                    </a:ln>
                  </pic:spPr>
                </pic:pic>
              </a:graphicData>
            </a:graphic>
          </wp:anchor>
        </w:drawing>
      </w:r>
      <w:r w:rsidR="00275EE2" w:rsidRPr="00792FA9">
        <w:rPr>
          <w:rFonts w:ascii="Poppins" w:hAnsi="Poppins" w:cs="Poppins"/>
          <w:sz w:val="20"/>
          <w:szCs w:val="20"/>
        </w:rPr>
        <w:t>reaching over 100 international markets.</w:t>
      </w:r>
    </w:p>
    <w:p w14:paraId="74186466" w14:textId="334C4811" w:rsidR="0074667E" w:rsidRPr="00792FA9" w:rsidRDefault="0074667E" w:rsidP="00792FA9">
      <w:pPr>
        <w:rPr>
          <w:rFonts w:ascii="Poppins" w:hAnsi="Poppins" w:cs="Poppins"/>
          <w:b/>
          <w:bCs/>
          <w:sz w:val="20"/>
          <w:szCs w:val="20"/>
        </w:rPr>
      </w:pPr>
    </w:p>
    <w:p w14:paraId="72F28FBB" w14:textId="69AC80D7" w:rsidR="00795E99" w:rsidRPr="00D354C9" w:rsidRDefault="0074667E" w:rsidP="00905370">
      <w:pPr>
        <w:pStyle w:val="Caption"/>
        <w:jc w:val="center"/>
        <w:rPr>
          <w:rFonts w:ascii="Poppins" w:hAnsi="Poppins" w:cs="Poppins"/>
          <w:sz w:val="20"/>
          <w:szCs w:val="20"/>
        </w:rPr>
      </w:pPr>
      <w:r w:rsidRPr="00D354C9">
        <w:rPr>
          <w:rFonts w:ascii="Poppins" w:hAnsi="Poppins" w:cs="Poppins"/>
          <w:sz w:val="20"/>
          <w:szCs w:val="20"/>
        </w:rPr>
        <w:t xml:space="preserve">Figure </w:t>
      </w:r>
      <w:r w:rsidRPr="00D354C9">
        <w:rPr>
          <w:rFonts w:ascii="Poppins" w:hAnsi="Poppins" w:cs="Poppins"/>
          <w:sz w:val="20"/>
          <w:szCs w:val="20"/>
        </w:rPr>
        <w:fldChar w:fldCharType="begin"/>
      </w:r>
      <w:r w:rsidRPr="00D354C9">
        <w:rPr>
          <w:rFonts w:ascii="Poppins" w:hAnsi="Poppins" w:cs="Poppins"/>
          <w:sz w:val="20"/>
          <w:szCs w:val="20"/>
        </w:rPr>
        <w:instrText xml:space="preserve"> SEQ Figure \* ARABIC </w:instrText>
      </w:r>
      <w:r w:rsidRPr="00D354C9">
        <w:rPr>
          <w:rFonts w:ascii="Poppins" w:hAnsi="Poppins" w:cs="Poppins"/>
          <w:sz w:val="20"/>
          <w:szCs w:val="20"/>
        </w:rPr>
        <w:fldChar w:fldCharType="separate"/>
      </w:r>
      <w:r w:rsidR="00BB191A" w:rsidRPr="00D354C9">
        <w:rPr>
          <w:rFonts w:ascii="Poppins" w:hAnsi="Poppins" w:cs="Poppins"/>
          <w:noProof/>
          <w:sz w:val="20"/>
          <w:szCs w:val="20"/>
        </w:rPr>
        <w:t>3</w:t>
      </w:r>
      <w:r w:rsidRPr="00D354C9">
        <w:rPr>
          <w:rFonts w:ascii="Poppins" w:hAnsi="Poppins" w:cs="Poppins"/>
          <w:noProof/>
          <w:sz w:val="20"/>
          <w:szCs w:val="20"/>
        </w:rPr>
        <w:fldChar w:fldCharType="end"/>
      </w:r>
      <w:r w:rsidRPr="00D354C9">
        <w:rPr>
          <w:rFonts w:ascii="Poppins" w:hAnsi="Poppins" w:cs="Poppins"/>
          <w:sz w:val="20"/>
          <w:szCs w:val="20"/>
        </w:rPr>
        <w:t>: Armstrong, M. (2021). Infographic: The UK’s favourite supermarkets</w:t>
      </w:r>
    </w:p>
    <w:p w14:paraId="3ACB301F" w14:textId="4BA823F1" w:rsidR="004334BC" w:rsidRDefault="00795E99" w:rsidP="00DC0D05">
      <w:pPr>
        <w:pStyle w:val="Heading1"/>
        <w:rPr>
          <w:rFonts w:ascii="Poppins" w:hAnsi="Poppins" w:cs="Poppins"/>
          <w:sz w:val="20"/>
          <w:szCs w:val="20"/>
        </w:rPr>
      </w:pPr>
      <w:bookmarkStart w:id="12" w:name="_Toc153747422"/>
      <w:r w:rsidRPr="00D354C9">
        <w:rPr>
          <w:rFonts w:ascii="Poppins" w:hAnsi="Poppins" w:cs="Poppins"/>
          <w:sz w:val="20"/>
          <w:szCs w:val="20"/>
        </w:rPr>
        <w:lastRenderedPageBreak/>
        <w:t>Marketing Information System (MIS) and Information Architecture</w:t>
      </w:r>
      <w:bookmarkEnd w:id="12"/>
    </w:p>
    <w:p w14:paraId="7E9D83D2" w14:textId="49DB3FE3" w:rsidR="00AC21FC" w:rsidRDefault="00AC21FC" w:rsidP="00AC21FC">
      <w:pPr>
        <w:rPr>
          <w:noProof/>
        </w:rPr>
      </w:pPr>
      <w:r>
        <w:rPr>
          <w:noProof/>
        </w:rPr>
        <w:drawing>
          <wp:inline distT="0" distB="0" distL="0" distR="0" wp14:anchorId="7B2EB443" wp14:editId="20B41F2D">
            <wp:extent cx="5731510" cy="3817620"/>
            <wp:effectExtent l="0" t="0" r="2540" b="0"/>
            <wp:docPr id="373348203" name="Picture 8" descr="Marketing Information System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rketing Information System PowerPoint Template"/>
                    <pic:cNvPicPr>
                      <a:picLocks noChangeAspect="1" noChangeArrowheads="1"/>
                    </pic:cNvPicPr>
                  </pic:nvPicPr>
                  <pic:blipFill rotWithShape="1">
                    <a:blip r:embed="rId25">
                      <a:extLst>
                        <a:ext uri="{28A0092B-C50C-407E-A947-70E740481C1C}">
                          <a14:useLocalDpi xmlns:a14="http://schemas.microsoft.com/office/drawing/2010/main" val="0"/>
                        </a:ext>
                      </a:extLst>
                    </a:blip>
                    <a:srcRect b="11196"/>
                    <a:stretch/>
                  </pic:blipFill>
                  <pic:spPr bwMode="auto">
                    <a:xfrm>
                      <a:off x="0" y="0"/>
                      <a:ext cx="5731510" cy="3817620"/>
                    </a:xfrm>
                    <a:prstGeom prst="rect">
                      <a:avLst/>
                    </a:prstGeom>
                    <a:noFill/>
                    <a:ln>
                      <a:noFill/>
                    </a:ln>
                    <a:extLst>
                      <a:ext uri="{53640926-AAD7-44D8-BBD7-CCE9431645EC}">
                        <a14:shadowObscured xmlns:a14="http://schemas.microsoft.com/office/drawing/2010/main"/>
                      </a:ext>
                    </a:extLst>
                  </pic:spPr>
                </pic:pic>
              </a:graphicData>
            </a:graphic>
          </wp:inline>
        </w:drawing>
      </w:r>
    </w:p>
    <w:p w14:paraId="00AB10D5" w14:textId="6BA67079" w:rsidR="006F446D" w:rsidRPr="006F446D" w:rsidRDefault="006F446D" w:rsidP="006F446D">
      <w:pPr>
        <w:jc w:val="center"/>
        <w:rPr>
          <w:rFonts w:ascii="Poppins" w:hAnsi="Poppins" w:cs="Poppins"/>
          <w:i/>
          <w:iCs/>
          <w:noProof/>
          <w:color w:val="44546A" w:themeColor="text2"/>
          <w:sz w:val="16"/>
          <w:szCs w:val="16"/>
        </w:rPr>
      </w:pPr>
      <w:r w:rsidRPr="006F446D">
        <w:rPr>
          <w:rFonts w:ascii="Poppins" w:hAnsi="Poppins" w:cs="Poppins"/>
          <w:i/>
          <w:iCs/>
          <w:noProof/>
          <w:color w:val="44546A" w:themeColor="text2"/>
          <w:sz w:val="16"/>
          <w:szCs w:val="16"/>
        </w:rPr>
        <w:t>(Source : sketchbubble.com)</w:t>
      </w:r>
    </w:p>
    <w:p w14:paraId="39C5E02F" w14:textId="65B96AC5" w:rsidR="00AC21FC" w:rsidRPr="00AC21FC" w:rsidRDefault="00AC21FC" w:rsidP="00AC21FC"/>
    <w:p w14:paraId="4A8E510F" w14:textId="77777777" w:rsidR="00AC21FC" w:rsidRPr="00AC21FC" w:rsidRDefault="00AC21FC" w:rsidP="00AC21FC"/>
    <w:p w14:paraId="66E87E4F" w14:textId="7758EE93" w:rsidR="00795E99" w:rsidRPr="00D354C9" w:rsidRDefault="00795E99" w:rsidP="00795E99">
      <w:pPr>
        <w:pStyle w:val="Heading1"/>
        <w:rPr>
          <w:rFonts w:ascii="Poppins" w:hAnsi="Poppins" w:cs="Poppins"/>
          <w:sz w:val="20"/>
          <w:szCs w:val="20"/>
        </w:rPr>
      </w:pPr>
      <w:bookmarkStart w:id="13" w:name="_Toc153747423"/>
      <w:r w:rsidRPr="00D354C9">
        <w:rPr>
          <w:rFonts w:ascii="Poppins" w:hAnsi="Poppins" w:cs="Poppins"/>
          <w:sz w:val="20"/>
          <w:szCs w:val="20"/>
        </w:rPr>
        <w:t>Robust MIS Implementation</w:t>
      </w:r>
      <w:bookmarkEnd w:id="13"/>
    </w:p>
    <w:p w14:paraId="6B6AF4F3" w14:textId="1B766FDA" w:rsidR="00795E99" w:rsidRPr="00D354C9" w:rsidRDefault="00795E99" w:rsidP="00795E99">
      <w:pPr>
        <w:rPr>
          <w:rFonts w:ascii="Poppins" w:hAnsi="Poppins" w:cs="Poppins"/>
          <w:color w:val="2C2C2C"/>
          <w:sz w:val="20"/>
          <w:szCs w:val="20"/>
          <w:shd w:val="clear" w:color="auto" w:fill="FFFFFF"/>
        </w:rPr>
      </w:pPr>
      <w:r w:rsidRPr="00D354C9">
        <w:rPr>
          <w:rFonts w:ascii="Poppins" w:hAnsi="Poppins" w:cs="Poppins"/>
          <w:color w:val="2C2C2C"/>
          <w:sz w:val="20"/>
          <w:szCs w:val="20"/>
          <w:shd w:val="clear" w:color="auto" w:fill="FFFFFF"/>
        </w:rPr>
        <w:t xml:space="preserve">Marks and Spencer (M&amp;S) </w:t>
      </w:r>
      <w:r w:rsidR="009072D2" w:rsidRPr="00D354C9">
        <w:rPr>
          <w:rFonts w:ascii="Poppins" w:hAnsi="Poppins" w:cs="Poppins"/>
          <w:color w:val="2C2C2C"/>
          <w:sz w:val="20"/>
          <w:szCs w:val="20"/>
          <w:shd w:val="clear" w:color="auto" w:fill="FFFFFF"/>
        </w:rPr>
        <w:t>exemplify</w:t>
      </w:r>
      <w:r w:rsidR="005F4C36"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robust Management Information System (MIS) implementation, leveraging diverse data sources to inform strategic decisions (</w:t>
      </w:r>
      <w:r w:rsidR="00C654EB" w:rsidRPr="00D354C9">
        <w:rPr>
          <w:rFonts w:ascii="Poppins" w:hAnsi="Poppins" w:cs="Poppins"/>
          <w:sz w:val="20"/>
          <w:szCs w:val="20"/>
        </w:rPr>
        <w:t>Le</w:t>
      </w:r>
      <w:r w:rsidRPr="00D354C9">
        <w:rPr>
          <w:rFonts w:ascii="Poppins" w:hAnsi="Poppins" w:cs="Poppins"/>
          <w:color w:val="2C2C2C"/>
          <w:sz w:val="20"/>
          <w:szCs w:val="20"/>
          <w:shd w:val="clear" w:color="auto" w:fill="FFFFFF"/>
        </w:rPr>
        <w:t>, 202</w:t>
      </w:r>
      <w:r w:rsidR="00C654EB" w:rsidRPr="00D354C9">
        <w:rPr>
          <w:rFonts w:ascii="Poppins" w:hAnsi="Poppins" w:cs="Poppins"/>
          <w:color w:val="2C2C2C"/>
          <w:sz w:val="20"/>
          <w:szCs w:val="20"/>
          <w:shd w:val="clear" w:color="auto" w:fill="FFFFFF"/>
        </w:rPr>
        <w:t>1</w:t>
      </w:r>
      <w:r w:rsidRPr="00D354C9">
        <w:rPr>
          <w:rFonts w:ascii="Poppins" w:hAnsi="Poppins" w:cs="Poppins"/>
          <w:color w:val="2C2C2C"/>
          <w:sz w:val="20"/>
          <w:szCs w:val="20"/>
          <w:shd w:val="clear" w:color="auto" w:fill="FFFFFF"/>
        </w:rPr>
        <w:t xml:space="preserve">). </w:t>
      </w:r>
      <w:r w:rsidR="005F4C36" w:rsidRPr="00D354C9">
        <w:rPr>
          <w:rFonts w:ascii="Poppins" w:hAnsi="Poppins" w:cs="Poppins"/>
          <w:color w:val="2C2C2C"/>
          <w:sz w:val="20"/>
          <w:szCs w:val="20"/>
          <w:shd w:val="clear" w:color="auto" w:fill="FFFFFF"/>
        </w:rPr>
        <w:t>C</w:t>
      </w:r>
      <w:r w:rsidRPr="00D354C9">
        <w:rPr>
          <w:rFonts w:ascii="Poppins" w:hAnsi="Poppins" w:cs="Poppins"/>
          <w:color w:val="2C2C2C"/>
          <w:sz w:val="20"/>
          <w:szCs w:val="20"/>
          <w:shd w:val="clear" w:color="auto" w:fill="FFFFFF"/>
        </w:rPr>
        <w:t>ompany employs</w:t>
      </w:r>
      <w:r w:rsidR="005F4C36"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multifaceted approach, incorporating website traffic data, customer purchase information, and insights from social media interactions.</w:t>
      </w:r>
      <w:r w:rsidR="009072D2"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Sources of Data</w:t>
      </w:r>
      <w:r w:rsidR="009072D2" w:rsidRPr="00D354C9">
        <w:rPr>
          <w:rFonts w:ascii="Poppins" w:hAnsi="Poppins" w:cs="Poppins"/>
          <w:color w:val="2C2C2C"/>
          <w:sz w:val="20"/>
          <w:szCs w:val="20"/>
          <w:shd w:val="clear" w:color="auto" w:fill="FFFFFF"/>
        </w:rPr>
        <w:t xml:space="preserve"> are as follows -</w:t>
      </w:r>
    </w:p>
    <w:p w14:paraId="2746208A" w14:textId="7B3E442B" w:rsidR="00795E99" w:rsidRPr="00D354C9" w:rsidRDefault="00795E99" w:rsidP="009072D2">
      <w:pPr>
        <w:pStyle w:val="ListParagraph"/>
        <w:numPr>
          <w:ilvl w:val="0"/>
          <w:numId w:val="16"/>
        </w:numPr>
        <w:rPr>
          <w:rFonts w:ascii="Poppins" w:hAnsi="Poppins" w:cs="Poppins"/>
          <w:color w:val="2C2C2C"/>
          <w:sz w:val="20"/>
          <w:szCs w:val="20"/>
          <w:shd w:val="clear" w:color="auto" w:fill="FFFFFF"/>
        </w:rPr>
      </w:pPr>
      <w:r w:rsidRPr="00BE798A">
        <w:rPr>
          <w:rFonts w:ascii="Poppins" w:hAnsi="Poppins" w:cs="Poppins"/>
          <w:b/>
          <w:bCs/>
          <w:color w:val="2C2C2C"/>
          <w:sz w:val="20"/>
          <w:szCs w:val="20"/>
          <w:shd w:val="clear" w:color="auto" w:fill="FFFFFF"/>
        </w:rPr>
        <w:t>Website Traffic</w:t>
      </w:r>
      <w:r w:rsidR="009072D2" w:rsidRPr="00D354C9">
        <w:rPr>
          <w:rFonts w:ascii="Poppins" w:hAnsi="Poppins" w:cs="Poppins"/>
          <w:color w:val="2C2C2C"/>
          <w:sz w:val="20"/>
          <w:szCs w:val="20"/>
          <w:shd w:val="clear" w:color="auto" w:fill="FFFFFF"/>
        </w:rPr>
        <w:t xml:space="preserve"> - </w:t>
      </w:r>
      <w:r w:rsidRPr="00D354C9">
        <w:rPr>
          <w:rFonts w:ascii="Poppins" w:hAnsi="Poppins" w:cs="Poppins"/>
          <w:color w:val="2C2C2C"/>
          <w:sz w:val="20"/>
          <w:szCs w:val="20"/>
          <w:shd w:val="clear" w:color="auto" w:fill="FFFFFF"/>
        </w:rPr>
        <w:t>official M&amp;S website serves as</w:t>
      </w:r>
      <w:r w:rsidR="005F4C36"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 xml:space="preserve">primary source for data collection, offering valuable insights into customer </w:t>
      </w:r>
      <w:r w:rsidR="009072D2" w:rsidRPr="00D354C9">
        <w:rPr>
          <w:rFonts w:ascii="Poppins" w:hAnsi="Poppins" w:cs="Poppins"/>
          <w:color w:val="2C2C2C"/>
          <w:sz w:val="20"/>
          <w:szCs w:val="20"/>
          <w:shd w:val="clear" w:color="auto" w:fill="FFFFFF"/>
        </w:rPr>
        <w:t>behaviour</w:t>
      </w:r>
      <w:r w:rsidRPr="00D354C9">
        <w:rPr>
          <w:rFonts w:ascii="Poppins" w:hAnsi="Poppins" w:cs="Poppins"/>
          <w:color w:val="2C2C2C"/>
          <w:sz w:val="20"/>
          <w:szCs w:val="20"/>
          <w:shd w:val="clear" w:color="auto" w:fill="FFFFFF"/>
        </w:rPr>
        <w:t>, preferences, and engagement metrics</w:t>
      </w:r>
      <w:r w:rsidR="00AA39BE">
        <w:rPr>
          <w:rFonts w:ascii="Poppins" w:hAnsi="Poppins" w:cs="Poppins"/>
          <w:color w:val="2C2C2C"/>
          <w:sz w:val="20"/>
          <w:szCs w:val="20"/>
          <w:shd w:val="clear" w:color="auto" w:fill="FFFFFF"/>
        </w:rPr>
        <w:t xml:space="preserve">. </w:t>
      </w:r>
      <w:r w:rsidR="005F4C36" w:rsidRPr="00D354C9">
        <w:rPr>
          <w:rFonts w:ascii="Poppins" w:hAnsi="Poppins" w:cs="Poppins"/>
          <w:color w:val="2C2C2C"/>
          <w:sz w:val="20"/>
          <w:szCs w:val="20"/>
          <w:shd w:val="clear" w:color="auto" w:fill="FFFFFF"/>
        </w:rPr>
        <w:t>W</w:t>
      </w:r>
      <w:r w:rsidRPr="00D354C9">
        <w:rPr>
          <w:rFonts w:ascii="Poppins" w:hAnsi="Poppins" w:cs="Poppins"/>
          <w:color w:val="2C2C2C"/>
          <w:sz w:val="20"/>
          <w:szCs w:val="20"/>
          <w:shd w:val="clear" w:color="auto" w:fill="FFFFFF"/>
        </w:rPr>
        <w:t>ebsite</w:t>
      </w:r>
      <w:r w:rsidR="005F4C36" w:rsidRPr="00D354C9">
        <w:rPr>
          <w:rFonts w:ascii="Poppins" w:hAnsi="Poppins" w:cs="Poppins"/>
          <w:color w:val="2C2C2C"/>
          <w:sz w:val="20"/>
          <w:szCs w:val="20"/>
          <w:shd w:val="clear" w:color="auto" w:fill="FFFFFF"/>
        </w:rPr>
        <w:t>’</w:t>
      </w:r>
      <w:r w:rsidRPr="00D354C9">
        <w:rPr>
          <w:rFonts w:ascii="Poppins" w:hAnsi="Poppins" w:cs="Poppins"/>
          <w:color w:val="2C2C2C"/>
          <w:sz w:val="20"/>
          <w:szCs w:val="20"/>
          <w:shd w:val="clear" w:color="auto" w:fill="FFFFFF"/>
        </w:rPr>
        <w:t>s analytics provide</w:t>
      </w:r>
      <w:r w:rsidR="005F4C36"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comprehensive overview of visitor traffic, page views, and effectiveness of various online campaigns.</w:t>
      </w:r>
    </w:p>
    <w:p w14:paraId="61FD41F1" w14:textId="229070E8" w:rsidR="00795E99" w:rsidRPr="00D354C9" w:rsidRDefault="00795E99" w:rsidP="009072D2">
      <w:pPr>
        <w:pStyle w:val="ListParagraph"/>
        <w:numPr>
          <w:ilvl w:val="0"/>
          <w:numId w:val="16"/>
        </w:numPr>
        <w:rPr>
          <w:rFonts w:ascii="Poppins" w:hAnsi="Poppins" w:cs="Poppins"/>
          <w:color w:val="2C2C2C"/>
          <w:sz w:val="20"/>
          <w:szCs w:val="20"/>
          <w:shd w:val="clear" w:color="auto" w:fill="FFFFFF"/>
        </w:rPr>
      </w:pPr>
      <w:r w:rsidRPr="00BE798A">
        <w:rPr>
          <w:rFonts w:ascii="Poppins" w:hAnsi="Poppins" w:cs="Poppins"/>
          <w:b/>
          <w:bCs/>
          <w:color w:val="2C2C2C"/>
          <w:sz w:val="20"/>
          <w:szCs w:val="20"/>
          <w:shd w:val="clear" w:color="auto" w:fill="FFFFFF"/>
        </w:rPr>
        <w:t>Customer Purchases</w:t>
      </w:r>
      <w:r w:rsidR="009072D2" w:rsidRPr="00D354C9">
        <w:rPr>
          <w:rFonts w:ascii="Poppins" w:hAnsi="Poppins" w:cs="Poppins"/>
          <w:color w:val="2C2C2C"/>
          <w:sz w:val="20"/>
          <w:szCs w:val="20"/>
          <w:shd w:val="clear" w:color="auto" w:fill="FFFFFF"/>
        </w:rPr>
        <w:t xml:space="preserve"> - </w:t>
      </w:r>
      <w:r w:rsidRPr="00D354C9">
        <w:rPr>
          <w:rFonts w:ascii="Poppins" w:hAnsi="Poppins" w:cs="Poppins"/>
          <w:color w:val="2C2C2C"/>
          <w:sz w:val="20"/>
          <w:szCs w:val="20"/>
          <w:shd w:val="clear" w:color="auto" w:fill="FFFFFF"/>
        </w:rPr>
        <w:t>M&amp;S harnesses transactional data from customer purchases, generating</w:t>
      </w:r>
      <w:r w:rsidR="005F4C36" w:rsidRPr="00D354C9">
        <w:rPr>
          <w:rFonts w:ascii="Poppins" w:hAnsi="Poppins" w:cs="Poppins"/>
          <w:color w:val="2C2C2C"/>
          <w:sz w:val="20"/>
          <w:szCs w:val="20"/>
          <w:shd w:val="clear" w:color="auto" w:fill="FFFFFF"/>
        </w:rPr>
        <w:t xml:space="preserve"> </w:t>
      </w:r>
      <w:r w:rsidRPr="00D354C9">
        <w:rPr>
          <w:rFonts w:ascii="Poppins" w:hAnsi="Poppins" w:cs="Poppins"/>
          <w:color w:val="2C2C2C"/>
          <w:sz w:val="20"/>
          <w:szCs w:val="20"/>
          <w:shd w:val="clear" w:color="auto" w:fill="FFFFFF"/>
        </w:rPr>
        <w:t xml:space="preserve">wealth of information on buying patterns, popular products, </w:t>
      </w:r>
      <w:r w:rsidRPr="00D354C9">
        <w:rPr>
          <w:rFonts w:ascii="Poppins" w:hAnsi="Poppins" w:cs="Poppins"/>
          <w:color w:val="2C2C2C"/>
          <w:sz w:val="20"/>
          <w:szCs w:val="20"/>
          <w:shd w:val="clear" w:color="auto" w:fill="FFFFFF"/>
        </w:rPr>
        <w:lastRenderedPageBreak/>
        <w:t>and customer demographics (</w:t>
      </w:r>
      <w:r w:rsidR="00055D5A" w:rsidRPr="00D354C9">
        <w:rPr>
          <w:rFonts w:ascii="Poppins" w:hAnsi="Poppins" w:cs="Poppins"/>
          <w:sz w:val="20"/>
          <w:szCs w:val="20"/>
        </w:rPr>
        <w:t>Black</w:t>
      </w:r>
      <w:r w:rsidRPr="00D354C9">
        <w:rPr>
          <w:rFonts w:ascii="Poppins" w:hAnsi="Poppins" w:cs="Poppins"/>
          <w:color w:val="2C2C2C"/>
          <w:sz w:val="20"/>
          <w:szCs w:val="20"/>
          <w:shd w:val="clear" w:color="auto" w:fill="FFFFFF"/>
        </w:rPr>
        <w:t>, 202</w:t>
      </w:r>
      <w:r w:rsidR="00055D5A" w:rsidRPr="00D354C9">
        <w:rPr>
          <w:rFonts w:ascii="Poppins" w:hAnsi="Poppins" w:cs="Poppins"/>
          <w:color w:val="2C2C2C"/>
          <w:sz w:val="20"/>
          <w:szCs w:val="20"/>
          <w:shd w:val="clear" w:color="auto" w:fill="FFFFFF"/>
        </w:rPr>
        <w:t>0</w:t>
      </w:r>
      <w:r w:rsidRPr="00D354C9">
        <w:rPr>
          <w:rFonts w:ascii="Poppins" w:hAnsi="Poppins" w:cs="Poppins"/>
          <w:color w:val="2C2C2C"/>
          <w:sz w:val="20"/>
          <w:szCs w:val="20"/>
          <w:shd w:val="clear" w:color="auto" w:fill="FFFFFF"/>
        </w:rPr>
        <w:t>). This data enables company to optimize inventory, personalize marketing efforts, and enhance overall customer experience.</w:t>
      </w:r>
    </w:p>
    <w:p w14:paraId="785B3274" w14:textId="0321203E" w:rsidR="00795E99" w:rsidRPr="00D354C9" w:rsidRDefault="00795E99" w:rsidP="009072D2">
      <w:pPr>
        <w:pStyle w:val="ListParagraph"/>
        <w:numPr>
          <w:ilvl w:val="0"/>
          <w:numId w:val="16"/>
        </w:numPr>
        <w:rPr>
          <w:rFonts w:ascii="Poppins" w:hAnsi="Poppins" w:cs="Poppins"/>
          <w:color w:val="2C2C2C"/>
          <w:sz w:val="20"/>
          <w:szCs w:val="20"/>
          <w:shd w:val="clear" w:color="auto" w:fill="FFFFFF"/>
        </w:rPr>
      </w:pPr>
      <w:r w:rsidRPr="00BE798A">
        <w:rPr>
          <w:rFonts w:ascii="Poppins" w:hAnsi="Poppins" w:cs="Poppins"/>
          <w:b/>
          <w:bCs/>
          <w:color w:val="2C2C2C"/>
          <w:sz w:val="20"/>
          <w:szCs w:val="20"/>
          <w:shd w:val="clear" w:color="auto" w:fill="FFFFFF"/>
        </w:rPr>
        <w:t>Social Media Interactions</w:t>
      </w:r>
      <w:r w:rsidR="009072D2" w:rsidRPr="00D354C9">
        <w:rPr>
          <w:rFonts w:ascii="Poppins" w:hAnsi="Poppins" w:cs="Poppins"/>
          <w:color w:val="2C2C2C"/>
          <w:sz w:val="20"/>
          <w:szCs w:val="20"/>
          <w:shd w:val="clear" w:color="auto" w:fill="FFFFFF"/>
        </w:rPr>
        <w:t xml:space="preserve"> - </w:t>
      </w:r>
      <w:r w:rsidRPr="00D354C9">
        <w:rPr>
          <w:rFonts w:ascii="Poppins" w:hAnsi="Poppins" w:cs="Poppins"/>
          <w:color w:val="2C2C2C"/>
          <w:sz w:val="20"/>
          <w:szCs w:val="20"/>
          <w:shd w:val="clear" w:color="auto" w:fill="FFFFFF"/>
        </w:rPr>
        <w:t>Engaging with customers on social media platforms, M&amp;S collects data on social interactions, sentiment analysis, and user-generated content (Samuels, 2022). This social data provides real-time feedback, helping company stay attuned to customer opinions, market trends, and potential areas for improvement.</w:t>
      </w:r>
    </w:p>
    <w:p w14:paraId="0D817C54" w14:textId="760647C4" w:rsidR="00795E99" w:rsidRPr="00D354C9" w:rsidRDefault="00795E99" w:rsidP="00795E99">
      <w:pPr>
        <w:pStyle w:val="ListParagraph"/>
        <w:numPr>
          <w:ilvl w:val="0"/>
          <w:numId w:val="16"/>
        </w:numPr>
        <w:rPr>
          <w:rFonts w:ascii="Poppins" w:hAnsi="Poppins" w:cs="Poppins"/>
          <w:color w:val="2C2C2C"/>
          <w:sz w:val="20"/>
          <w:szCs w:val="20"/>
          <w:shd w:val="clear" w:color="auto" w:fill="FFFFFF"/>
        </w:rPr>
      </w:pPr>
      <w:r w:rsidRPr="00025515">
        <w:rPr>
          <w:rFonts w:ascii="Poppins" w:hAnsi="Poppins" w:cs="Poppins"/>
          <w:b/>
          <w:bCs/>
          <w:sz w:val="20"/>
          <w:szCs w:val="20"/>
        </w:rPr>
        <w:t>Advanced Analytics Tools</w:t>
      </w:r>
      <w:r w:rsidR="009072D2" w:rsidRPr="00D354C9">
        <w:rPr>
          <w:rFonts w:ascii="Poppins" w:hAnsi="Poppins" w:cs="Poppins"/>
          <w:color w:val="2C2C2C"/>
          <w:sz w:val="20"/>
          <w:szCs w:val="20"/>
          <w:shd w:val="clear" w:color="auto" w:fill="FFFFFF"/>
        </w:rPr>
        <w:t xml:space="preserve"> - </w:t>
      </w:r>
      <w:r w:rsidRPr="00D354C9">
        <w:rPr>
          <w:rFonts w:ascii="Poppins" w:hAnsi="Poppins" w:cs="Poppins"/>
          <w:color w:val="2C2C2C"/>
          <w:sz w:val="20"/>
          <w:szCs w:val="20"/>
          <w:shd w:val="clear" w:color="auto" w:fill="FFFFFF"/>
        </w:rPr>
        <w:t xml:space="preserve">M&amp;S employs cutting-edge analytics tools to derive actionable insights from collected data. Advanced tools such as AI and machine learning algorithms enable company to </w:t>
      </w:r>
      <w:r w:rsidR="009072D2" w:rsidRPr="00D354C9">
        <w:rPr>
          <w:rFonts w:ascii="Poppins" w:hAnsi="Poppins" w:cs="Poppins"/>
          <w:color w:val="2C2C2C"/>
          <w:sz w:val="20"/>
          <w:szCs w:val="20"/>
          <w:shd w:val="clear" w:color="auto" w:fill="FFFFFF"/>
        </w:rPr>
        <w:t>analyse</w:t>
      </w:r>
      <w:r w:rsidRPr="00D354C9">
        <w:rPr>
          <w:rFonts w:ascii="Poppins" w:hAnsi="Poppins" w:cs="Poppins"/>
          <w:color w:val="2C2C2C"/>
          <w:sz w:val="20"/>
          <w:szCs w:val="20"/>
          <w:shd w:val="clear" w:color="auto" w:fill="FFFFFF"/>
        </w:rPr>
        <w:t xml:space="preserve"> vast datasets efficiently (News-Desk, 2023). These tools facilitate predictive </w:t>
      </w:r>
      <w:r w:rsidR="009072D2" w:rsidRPr="00D354C9">
        <w:rPr>
          <w:rFonts w:ascii="Poppins" w:hAnsi="Poppins" w:cs="Poppins"/>
          <w:color w:val="2C2C2C"/>
          <w:sz w:val="20"/>
          <w:szCs w:val="20"/>
          <w:shd w:val="clear" w:color="auto" w:fill="FFFFFF"/>
        </w:rPr>
        <w:t>modelling</w:t>
      </w:r>
      <w:r w:rsidRPr="00D354C9">
        <w:rPr>
          <w:rFonts w:ascii="Poppins" w:hAnsi="Poppins" w:cs="Poppins"/>
          <w:color w:val="2C2C2C"/>
          <w:sz w:val="20"/>
          <w:szCs w:val="20"/>
          <w:shd w:val="clear" w:color="auto" w:fill="FFFFFF"/>
        </w:rPr>
        <w:t>, allowing M&amp;S to anticipate customer trends and make data-driven decisions.</w:t>
      </w:r>
    </w:p>
    <w:p w14:paraId="6DED2056" w14:textId="77777777" w:rsidR="0074667E" w:rsidRPr="00D354C9" w:rsidRDefault="0074667E" w:rsidP="0074667E">
      <w:pPr>
        <w:keepNext/>
        <w:jc w:val="center"/>
        <w:rPr>
          <w:rFonts w:ascii="Poppins" w:hAnsi="Poppins" w:cs="Poppins"/>
          <w:sz w:val="20"/>
          <w:szCs w:val="20"/>
        </w:rPr>
      </w:pPr>
      <w:r w:rsidRPr="00D354C9">
        <w:rPr>
          <w:rFonts w:ascii="Poppins" w:hAnsi="Poppins" w:cs="Poppins"/>
          <w:noProof/>
          <w:sz w:val="20"/>
          <w:szCs w:val="20"/>
        </w:rPr>
        <w:drawing>
          <wp:inline distT="0" distB="0" distL="0" distR="0" wp14:anchorId="2CA3D67F" wp14:editId="7449E219">
            <wp:extent cx="4213224" cy="3002844"/>
            <wp:effectExtent l="0" t="0" r="3810" b="0"/>
            <wp:docPr id="1112729962" name="Picture 3" descr="Chart: UK brands with the best and worst customer servic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UK brands with the best and worst customer service | Statist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22371" cy="3009363"/>
                    </a:xfrm>
                    <a:prstGeom prst="rect">
                      <a:avLst/>
                    </a:prstGeom>
                    <a:noFill/>
                    <a:ln>
                      <a:noFill/>
                    </a:ln>
                  </pic:spPr>
                </pic:pic>
              </a:graphicData>
            </a:graphic>
          </wp:inline>
        </w:drawing>
      </w:r>
    </w:p>
    <w:p w14:paraId="5F88EF33" w14:textId="6019D941" w:rsidR="0074667E" w:rsidRPr="00D354C9" w:rsidRDefault="0074667E" w:rsidP="0074667E">
      <w:pPr>
        <w:pStyle w:val="Caption"/>
        <w:jc w:val="center"/>
        <w:rPr>
          <w:rFonts w:ascii="Poppins" w:hAnsi="Poppins" w:cs="Poppins"/>
          <w:color w:val="2C2C2C"/>
          <w:sz w:val="20"/>
          <w:szCs w:val="20"/>
          <w:shd w:val="clear" w:color="auto" w:fill="FFFFFF"/>
        </w:rPr>
      </w:pPr>
      <w:r w:rsidRPr="00D354C9">
        <w:rPr>
          <w:rFonts w:ascii="Poppins" w:hAnsi="Poppins" w:cs="Poppins"/>
          <w:sz w:val="20"/>
          <w:szCs w:val="20"/>
        </w:rPr>
        <w:t xml:space="preserve">Figure </w:t>
      </w:r>
      <w:r w:rsidRPr="00D354C9">
        <w:rPr>
          <w:rFonts w:ascii="Poppins" w:hAnsi="Poppins" w:cs="Poppins"/>
          <w:sz w:val="20"/>
          <w:szCs w:val="20"/>
        </w:rPr>
        <w:fldChar w:fldCharType="begin"/>
      </w:r>
      <w:r w:rsidRPr="00D354C9">
        <w:rPr>
          <w:rFonts w:ascii="Poppins" w:hAnsi="Poppins" w:cs="Poppins"/>
          <w:sz w:val="20"/>
          <w:szCs w:val="20"/>
        </w:rPr>
        <w:instrText xml:space="preserve"> SEQ Figure \* ARABIC </w:instrText>
      </w:r>
      <w:r w:rsidRPr="00D354C9">
        <w:rPr>
          <w:rFonts w:ascii="Poppins" w:hAnsi="Poppins" w:cs="Poppins"/>
          <w:sz w:val="20"/>
          <w:szCs w:val="20"/>
        </w:rPr>
        <w:fldChar w:fldCharType="separate"/>
      </w:r>
      <w:r w:rsidR="00BB191A" w:rsidRPr="00D354C9">
        <w:rPr>
          <w:rFonts w:ascii="Poppins" w:hAnsi="Poppins" w:cs="Poppins"/>
          <w:noProof/>
          <w:sz w:val="20"/>
          <w:szCs w:val="20"/>
        </w:rPr>
        <w:t>4</w:t>
      </w:r>
      <w:r w:rsidRPr="00D354C9">
        <w:rPr>
          <w:rFonts w:ascii="Poppins" w:hAnsi="Poppins" w:cs="Poppins"/>
          <w:noProof/>
          <w:sz w:val="20"/>
          <w:szCs w:val="20"/>
        </w:rPr>
        <w:fldChar w:fldCharType="end"/>
      </w:r>
      <w:r w:rsidRPr="00D354C9">
        <w:rPr>
          <w:rFonts w:ascii="Poppins" w:hAnsi="Poppins" w:cs="Poppins"/>
          <w:sz w:val="20"/>
          <w:szCs w:val="20"/>
        </w:rPr>
        <w:t>: Statista Infographics. (n.d.). Infographic: UK brands with the best and worst customer service</w:t>
      </w:r>
    </w:p>
    <w:p w14:paraId="1CCB75B6" w14:textId="77777777" w:rsidR="00E209CE" w:rsidRDefault="00E209CE" w:rsidP="00905370">
      <w:pPr>
        <w:pStyle w:val="Heading1"/>
        <w:rPr>
          <w:rFonts w:ascii="Poppins" w:hAnsi="Poppins" w:cs="Poppins"/>
          <w:sz w:val="20"/>
          <w:szCs w:val="20"/>
        </w:rPr>
      </w:pPr>
      <w:bookmarkStart w:id="14" w:name="_Toc153747424"/>
    </w:p>
    <w:p w14:paraId="640A57EB" w14:textId="77777777" w:rsidR="00E209CE" w:rsidRDefault="00E209CE" w:rsidP="00E209CE"/>
    <w:p w14:paraId="358CE3BD" w14:textId="77777777" w:rsidR="00E209CE" w:rsidRDefault="00E209CE" w:rsidP="00E209CE"/>
    <w:p w14:paraId="001D4AD5" w14:textId="77777777" w:rsidR="00E209CE" w:rsidRPr="00E209CE" w:rsidRDefault="00E209CE" w:rsidP="00E209CE"/>
    <w:p w14:paraId="0C02751F" w14:textId="35ED8A89" w:rsidR="002A4488" w:rsidRDefault="00B71DF6" w:rsidP="00905370">
      <w:pPr>
        <w:pStyle w:val="Heading1"/>
        <w:rPr>
          <w:rFonts w:ascii="Poppins" w:hAnsi="Poppins" w:cs="Poppins"/>
          <w:sz w:val="20"/>
          <w:szCs w:val="20"/>
        </w:rPr>
      </w:pPr>
      <w:r>
        <w:rPr>
          <w:rFonts w:ascii="Poppins" w:hAnsi="Poppins" w:cs="Poppins"/>
          <w:sz w:val="20"/>
          <w:szCs w:val="20"/>
        </w:rPr>
        <w:lastRenderedPageBreak/>
        <w:t>Cookies &amp; Web B</w:t>
      </w:r>
      <w:r w:rsidR="00192A70">
        <w:rPr>
          <w:rFonts w:ascii="Poppins" w:hAnsi="Poppins" w:cs="Poppins"/>
          <w:sz w:val="20"/>
          <w:szCs w:val="20"/>
        </w:rPr>
        <w:t>e</w:t>
      </w:r>
      <w:r>
        <w:rPr>
          <w:rFonts w:ascii="Poppins" w:hAnsi="Poppins" w:cs="Poppins"/>
          <w:sz w:val="20"/>
          <w:szCs w:val="20"/>
        </w:rPr>
        <w:t>acons:</w:t>
      </w:r>
    </w:p>
    <w:p w14:paraId="7A1414AE" w14:textId="18F5F75D" w:rsidR="005B2E14" w:rsidRPr="005B2E14" w:rsidRDefault="005B2E14" w:rsidP="005B2E14">
      <w:pPr>
        <w:rPr>
          <w:rFonts w:ascii="Poppins" w:hAnsi="Poppins" w:cs="Poppins"/>
          <w:sz w:val="20"/>
          <w:szCs w:val="20"/>
        </w:rPr>
      </w:pPr>
      <w:r w:rsidRPr="005B2E14">
        <w:rPr>
          <w:rFonts w:ascii="Poppins" w:hAnsi="Poppins" w:cs="Poppins"/>
          <w:sz w:val="20"/>
          <w:szCs w:val="20"/>
        </w:rPr>
        <w:t xml:space="preserve">Web beacons and cookies are tools employed in online settings for diverse purposes, such as monitoring user </w:t>
      </w:r>
      <w:r w:rsidR="00E32236" w:rsidRPr="005B2E14">
        <w:rPr>
          <w:rFonts w:ascii="Poppins" w:hAnsi="Poppins" w:cs="Poppins"/>
          <w:sz w:val="20"/>
          <w:szCs w:val="20"/>
        </w:rPr>
        <w:t>behaviour</w:t>
      </w:r>
      <w:r w:rsidRPr="005B2E14">
        <w:rPr>
          <w:rFonts w:ascii="Poppins" w:hAnsi="Poppins" w:cs="Poppins"/>
          <w:sz w:val="20"/>
          <w:szCs w:val="20"/>
        </w:rPr>
        <w:t xml:space="preserve">, gathering data, and improving user interactions. Nevertheless, they </w:t>
      </w:r>
      <w:r w:rsidR="00E32236" w:rsidRPr="005B2E14">
        <w:rPr>
          <w:rFonts w:ascii="Poppins" w:hAnsi="Poppins" w:cs="Poppins"/>
          <w:sz w:val="20"/>
          <w:szCs w:val="20"/>
        </w:rPr>
        <w:t>fulfil</w:t>
      </w:r>
      <w:r w:rsidRPr="005B2E14">
        <w:rPr>
          <w:rFonts w:ascii="Poppins" w:hAnsi="Poppins" w:cs="Poppins"/>
          <w:sz w:val="20"/>
          <w:szCs w:val="20"/>
        </w:rPr>
        <w:t xml:space="preserve"> distinct roles.</w:t>
      </w:r>
    </w:p>
    <w:p w14:paraId="3DD86DC4" w14:textId="4FF46DF1" w:rsidR="00353B70" w:rsidRDefault="005B2E14" w:rsidP="005B2E14">
      <w:r w:rsidRPr="00FE5629">
        <w:rPr>
          <w:rFonts w:ascii="Poppins" w:hAnsi="Poppins" w:cs="Poppins"/>
          <w:b/>
          <w:bCs/>
          <w:sz w:val="20"/>
          <w:szCs w:val="20"/>
        </w:rPr>
        <w:t>Cookies:</w:t>
      </w:r>
      <w:r w:rsidR="00852B91" w:rsidRPr="00852B91">
        <w:t xml:space="preserve"> </w:t>
      </w:r>
      <w:r w:rsidR="00852B91" w:rsidRPr="00852B91">
        <w:rPr>
          <w:noProof/>
        </w:rPr>
        <w:drawing>
          <wp:inline distT="0" distB="0" distL="0" distR="0" wp14:anchorId="6F2AA1D8" wp14:editId="1756DB35">
            <wp:extent cx="5731510" cy="2703195"/>
            <wp:effectExtent l="0" t="0" r="2540" b="1905"/>
            <wp:docPr id="19124515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51565" name="Picture 1" descr="A screenshot of a computer&#10;&#10;Description automatically generated"/>
                    <pic:cNvPicPr/>
                  </pic:nvPicPr>
                  <pic:blipFill>
                    <a:blip r:embed="rId27"/>
                    <a:stretch>
                      <a:fillRect/>
                    </a:stretch>
                  </pic:blipFill>
                  <pic:spPr>
                    <a:xfrm>
                      <a:off x="0" y="0"/>
                      <a:ext cx="5731510" cy="2703195"/>
                    </a:xfrm>
                    <a:prstGeom prst="rect">
                      <a:avLst/>
                    </a:prstGeom>
                  </pic:spPr>
                </pic:pic>
              </a:graphicData>
            </a:graphic>
          </wp:inline>
        </w:drawing>
      </w:r>
    </w:p>
    <w:p w14:paraId="4125B703" w14:textId="4BCEAE9C" w:rsidR="008973B4" w:rsidRPr="008973B4" w:rsidRDefault="008973B4" w:rsidP="008973B4">
      <w:pPr>
        <w:jc w:val="center"/>
        <w:rPr>
          <w:rFonts w:ascii="Poppins" w:hAnsi="Poppins" w:cs="Poppins"/>
          <w:b/>
          <w:bCs/>
          <w:i/>
          <w:iCs/>
          <w:color w:val="44546A" w:themeColor="text2"/>
          <w:sz w:val="16"/>
          <w:szCs w:val="16"/>
        </w:rPr>
      </w:pPr>
      <w:r w:rsidRPr="008973B4">
        <w:rPr>
          <w:rFonts w:ascii="Poppins" w:hAnsi="Poppins" w:cs="Poppins"/>
          <w:i/>
          <w:iCs/>
          <w:color w:val="44546A" w:themeColor="text2"/>
          <w:sz w:val="16"/>
          <w:szCs w:val="16"/>
        </w:rPr>
        <w:t>(Source: marksandspencers.com)</w:t>
      </w:r>
    </w:p>
    <w:p w14:paraId="55993FDA" w14:textId="5703CA87" w:rsidR="005B2E14" w:rsidRPr="00353B70" w:rsidRDefault="005B2E14" w:rsidP="005B2E14">
      <w:pPr>
        <w:rPr>
          <w:rFonts w:ascii="Poppins" w:hAnsi="Poppins" w:cs="Poppins"/>
          <w:b/>
          <w:bCs/>
          <w:sz w:val="20"/>
          <w:szCs w:val="20"/>
        </w:rPr>
      </w:pPr>
      <w:r w:rsidRPr="005B2E14">
        <w:rPr>
          <w:rFonts w:ascii="Poppins" w:hAnsi="Poppins" w:cs="Poppins"/>
          <w:sz w:val="20"/>
          <w:szCs w:val="20"/>
        </w:rPr>
        <w:t>Cookies are petite text files stored on a user's device (e.g., computer or smartphone) during website visits.</w:t>
      </w:r>
      <w:r w:rsidR="00353B70">
        <w:rPr>
          <w:rFonts w:ascii="Poppins" w:hAnsi="Poppins" w:cs="Poppins"/>
          <w:b/>
          <w:bCs/>
          <w:sz w:val="20"/>
          <w:szCs w:val="20"/>
        </w:rPr>
        <w:t xml:space="preserve"> </w:t>
      </w:r>
      <w:r w:rsidRPr="005B2E14">
        <w:rPr>
          <w:rFonts w:ascii="Poppins" w:hAnsi="Poppins" w:cs="Poppins"/>
          <w:sz w:val="20"/>
          <w:szCs w:val="20"/>
        </w:rPr>
        <w:t xml:space="preserve">Cookies serve multiple functions, encompassing the retention of user preferences, storage of login details, monitoring user </w:t>
      </w:r>
      <w:r w:rsidR="004E69BD" w:rsidRPr="005B2E14">
        <w:rPr>
          <w:rFonts w:ascii="Poppins" w:hAnsi="Poppins" w:cs="Poppins"/>
          <w:sz w:val="20"/>
          <w:szCs w:val="20"/>
        </w:rPr>
        <w:t>behaviour</w:t>
      </w:r>
      <w:r w:rsidRPr="005B2E14">
        <w:rPr>
          <w:rFonts w:ascii="Poppins" w:hAnsi="Poppins" w:cs="Poppins"/>
          <w:sz w:val="20"/>
          <w:szCs w:val="20"/>
        </w:rPr>
        <w:t>, and customization of content. They may be either first-party or third-party</w:t>
      </w:r>
      <w:r w:rsidR="005A419D">
        <w:rPr>
          <w:rFonts w:ascii="Poppins" w:hAnsi="Poppins" w:cs="Poppins"/>
          <w:sz w:val="20"/>
          <w:szCs w:val="20"/>
        </w:rPr>
        <w:t>.</w:t>
      </w:r>
    </w:p>
    <w:p w14:paraId="1516FF5C" w14:textId="77777777" w:rsidR="005B2E14" w:rsidRPr="005B2E14" w:rsidRDefault="005B2E14" w:rsidP="005B2E14">
      <w:pPr>
        <w:rPr>
          <w:rFonts w:ascii="Poppins" w:hAnsi="Poppins" w:cs="Poppins"/>
          <w:sz w:val="20"/>
          <w:szCs w:val="20"/>
        </w:rPr>
      </w:pPr>
      <w:r w:rsidRPr="00F13562">
        <w:rPr>
          <w:rFonts w:ascii="Poppins" w:hAnsi="Poppins" w:cs="Poppins"/>
          <w:b/>
          <w:bCs/>
          <w:sz w:val="20"/>
          <w:szCs w:val="20"/>
        </w:rPr>
        <w:t>User Experience:</w:t>
      </w:r>
      <w:r w:rsidRPr="005B2E14">
        <w:rPr>
          <w:rFonts w:ascii="Poppins" w:hAnsi="Poppins" w:cs="Poppins"/>
          <w:sz w:val="20"/>
          <w:szCs w:val="20"/>
        </w:rPr>
        <w:t xml:space="preserve"> Cookies enhance user experiences by recollecting preferences and login specifics.</w:t>
      </w:r>
    </w:p>
    <w:p w14:paraId="2E4F2B96" w14:textId="5F895EEE" w:rsidR="005B2E14" w:rsidRPr="005B2E14" w:rsidRDefault="005B2E14" w:rsidP="005B2E14">
      <w:pPr>
        <w:rPr>
          <w:rFonts w:ascii="Poppins" w:hAnsi="Poppins" w:cs="Poppins"/>
          <w:sz w:val="20"/>
          <w:szCs w:val="20"/>
        </w:rPr>
      </w:pPr>
      <w:r w:rsidRPr="00F13562">
        <w:rPr>
          <w:rFonts w:ascii="Poppins" w:hAnsi="Poppins" w:cs="Poppins"/>
          <w:b/>
          <w:bCs/>
          <w:sz w:val="20"/>
          <w:szCs w:val="20"/>
        </w:rPr>
        <w:t>Analytics:</w:t>
      </w:r>
      <w:r w:rsidRPr="005B2E14">
        <w:rPr>
          <w:rFonts w:ascii="Poppins" w:hAnsi="Poppins" w:cs="Poppins"/>
          <w:sz w:val="20"/>
          <w:szCs w:val="20"/>
        </w:rPr>
        <w:t xml:space="preserve"> Companies utilize cookies for tracking website analytics, gaining insights into user </w:t>
      </w:r>
      <w:r w:rsidR="004839DB" w:rsidRPr="005B2E14">
        <w:rPr>
          <w:rFonts w:ascii="Poppins" w:hAnsi="Poppins" w:cs="Poppins"/>
          <w:sz w:val="20"/>
          <w:szCs w:val="20"/>
        </w:rPr>
        <w:t>behaviour</w:t>
      </w:r>
      <w:r w:rsidRPr="005B2E14">
        <w:rPr>
          <w:rFonts w:ascii="Poppins" w:hAnsi="Poppins" w:cs="Poppins"/>
          <w:sz w:val="20"/>
          <w:szCs w:val="20"/>
        </w:rPr>
        <w:t>, and refining their services and content.</w:t>
      </w:r>
    </w:p>
    <w:p w14:paraId="2E47F80E" w14:textId="77777777" w:rsidR="005B2E14" w:rsidRPr="005B2E14" w:rsidRDefault="005B2E14" w:rsidP="005B2E14">
      <w:pPr>
        <w:rPr>
          <w:rFonts w:ascii="Poppins" w:hAnsi="Poppins" w:cs="Poppins"/>
          <w:sz w:val="20"/>
          <w:szCs w:val="20"/>
        </w:rPr>
      </w:pPr>
      <w:r w:rsidRPr="008B5B44">
        <w:rPr>
          <w:rFonts w:ascii="Poppins" w:hAnsi="Poppins" w:cs="Poppins"/>
          <w:b/>
          <w:bCs/>
          <w:sz w:val="20"/>
          <w:szCs w:val="20"/>
        </w:rPr>
        <w:t>Targeted Advertising:</w:t>
      </w:r>
      <w:r w:rsidRPr="005B2E14">
        <w:rPr>
          <w:rFonts w:ascii="Poppins" w:hAnsi="Poppins" w:cs="Poppins"/>
          <w:sz w:val="20"/>
          <w:szCs w:val="20"/>
        </w:rPr>
        <w:t xml:space="preserve"> Cookies are frequently deployed to trace users' browsing tendencies and preferences, empowering companies to deliver more precise and individualized advertisements.</w:t>
      </w:r>
    </w:p>
    <w:p w14:paraId="055A5345" w14:textId="77777777" w:rsidR="00B84EE5" w:rsidRDefault="005B2E14" w:rsidP="005B2E14">
      <w:pPr>
        <w:rPr>
          <w:rFonts w:ascii="Poppins" w:hAnsi="Poppins" w:cs="Poppins"/>
          <w:b/>
          <w:bCs/>
          <w:sz w:val="20"/>
          <w:szCs w:val="20"/>
        </w:rPr>
      </w:pPr>
      <w:r w:rsidRPr="008B5B44">
        <w:rPr>
          <w:rFonts w:ascii="Poppins" w:hAnsi="Poppins" w:cs="Poppins"/>
          <w:b/>
          <w:bCs/>
          <w:sz w:val="20"/>
          <w:szCs w:val="20"/>
        </w:rPr>
        <w:t>Web Beacons:</w:t>
      </w:r>
      <w:r w:rsidR="000E12A0">
        <w:rPr>
          <w:rFonts w:ascii="Poppins" w:hAnsi="Poppins" w:cs="Poppins"/>
          <w:b/>
          <w:bCs/>
          <w:sz w:val="20"/>
          <w:szCs w:val="20"/>
        </w:rPr>
        <w:t xml:space="preserve"> </w:t>
      </w:r>
    </w:p>
    <w:p w14:paraId="19C6F008" w14:textId="6C7009ED" w:rsidR="00B84EE5" w:rsidRDefault="00B84EE5" w:rsidP="005B2E14">
      <w:pPr>
        <w:rPr>
          <w:rFonts w:ascii="Poppins" w:hAnsi="Poppins" w:cs="Poppins"/>
          <w:b/>
          <w:bCs/>
          <w:sz w:val="20"/>
          <w:szCs w:val="20"/>
        </w:rPr>
      </w:pPr>
      <w:r>
        <w:rPr>
          <w:noProof/>
        </w:rPr>
        <w:lastRenderedPageBreak/>
        <w:drawing>
          <wp:inline distT="0" distB="0" distL="0" distR="0" wp14:anchorId="0C107648" wp14:editId="0EE85A49">
            <wp:extent cx="5731510" cy="3223260"/>
            <wp:effectExtent l="0" t="0" r="2540" b="0"/>
            <wp:docPr id="556488694" name="Picture 7" descr="What is Web Beacon (Bug)? - Ouriken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What is Web Beacon (Bug)? - Ouriken Blog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1D73F9E2" w14:textId="7CE7BA2A" w:rsidR="00940EFE" w:rsidRPr="00940EFE" w:rsidRDefault="00940EFE" w:rsidP="00940EFE">
      <w:pPr>
        <w:jc w:val="center"/>
        <w:rPr>
          <w:rFonts w:ascii="Poppins" w:hAnsi="Poppins" w:cs="Poppins"/>
          <w:i/>
          <w:iCs/>
          <w:color w:val="44546A" w:themeColor="text2"/>
          <w:sz w:val="16"/>
          <w:szCs w:val="16"/>
        </w:rPr>
      </w:pPr>
      <w:r w:rsidRPr="00940EFE">
        <w:rPr>
          <w:rFonts w:ascii="Poppins" w:hAnsi="Poppins" w:cs="Poppins"/>
          <w:i/>
          <w:iCs/>
          <w:color w:val="44546A" w:themeColor="text2"/>
          <w:sz w:val="16"/>
          <w:szCs w:val="16"/>
        </w:rPr>
        <w:t>(Source: ouriken.com)</w:t>
      </w:r>
    </w:p>
    <w:p w14:paraId="074918F6" w14:textId="1B2BA7F6" w:rsidR="000E12A0" w:rsidRDefault="005B2E14" w:rsidP="005B2E14">
      <w:pPr>
        <w:rPr>
          <w:rFonts w:ascii="Poppins" w:hAnsi="Poppins" w:cs="Poppins"/>
          <w:b/>
          <w:bCs/>
          <w:sz w:val="20"/>
          <w:szCs w:val="20"/>
        </w:rPr>
      </w:pPr>
      <w:r w:rsidRPr="005B2E14">
        <w:rPr>
          <w:rFonts w:ascii="Poppins" w:hAnsi="Poppins" w:cs="Poppins"/>
          <w:sz w:val="20"/>
          <w:szCs w:val="20"/>
        </w:rPr>
        <w:t>Web beacons, also recognized as pixel tags or clear GIFs, are minute, see-through graphics embedded in web pages or emails.</w:t>
      </w:r>
      <w:r w:rsidR="000E12A0">
        <w:rPr>
          <w:rFonts w:ascii="Poppins" w:hAnsi="Poppins" w:cs="Poppins"/>
          <w:b/>
          <w:bCs/>
          <w:sz w:val="20"/>
          <w:szCs w:val="20"/>
        </w:rPr>
        <w:t xml:space="preserve"> </w:t>
      </w:r>
      <w:r w:rsidRPr="005B2E14">
        <w:rPr>
          <w:rFonts w:ascii="Poppins" w:hAnsi="Poppins" w:cs="Poppins"/>
          <w:sz w:val="20"/>
          <w:szCs w:val="20"/>
        </w:rPr>
        <w:t xml:space="preserve">Web beacons are employed for collecting data on user </w:t>
      </w:r>
      <w:r w:rsidR="004839DB" w:rsidRPr="005B2E14">
        <w:rPr>
          <w:rFonts w:ascii="Poppins" w:hAnsi="Poppins" w:cs="Poppins"/>
          <w:sz w:val="20"/>
          <w:szCs w:val="20"/>
        </w:rPr>
        <w:t>behaviour</w:t>
      </w:r>
      <w:r w:rsidRPr="005B2E14">
        <w:rPr>
          <w:rFonts w:ascii="Poppins" w:hAnsi="Poppins" w:cs="Poppins"/>
          <w:sz w:val="20"/>
          <w:szCs w:val="20"/>
        </w:rPr>
        <w:t>, gauging the effectiveness of marketing campaigns, and compiling statistics on email open rates and click-through rates.</w:t>
      </w:r>
      <w:r w:rsidR="000E12A0">
        <w:rPr>
          <w:rFonts w:ascii="Poppins" w:hAnsi="Poppins" w:cs="Poppins"/>
          <w:b/>
          <w:bCs/>
          <w:sz w:val="20"/>
          <w:szCs w:val="20"/>
        </w:rPr>
        <w:t xml:space="preserve"> </w:t>
      </w:r>
    </w:p>
    <w:p w14:paraId="17D32548" w14:textId="445EE377" w:rsidR="005B2E14" w:rsidRPr="000E12A0" w:rsidRDefault="005B2E14" w:rsidP="005B2E14">
      <w:pPr>
        <w:rPr>
          <w:rFonts w:ascii="Poppins" w:hAnsi="Poppins" w:cs="Poppins"/>
          <w:b/>
          <w:bCs/>
          <w:sz w:val="20"/>
          <w:szCs w:val="20"/>
        </w:rPr>
      </w:pPr>
      <w:r w:rsidRPr="000E12A0">
        <w:rPr>
          <w:rFonts w:ascii="Poppins" w:hAnsi="Poppins" w:cs="Poppins"/>
          <w:b/>
          <w:bCs/>
          <w:sz w:val="20"/>
          <w:szCs w:val="20"/>
        </w:rPr>
        <w:t xml:space="preserve">Tracking and Analytics: </w:t>
      </w:r>
      <w:r w:rsidRPr="005B2E14">
        <w:rPr>
          <w:rFonts w:ascii="Poppins" w:hAnsi="Poppins" w:cs="Poppins"/>
          <w:sz w:val="20"/>
          <w:szCs w:val="20"/>
        </w:rPr>
        <w:t>Web beacons aid companies in observing user interactions with their websites or email campaigns, furnishing valuable insights into user engagement.</w:t>
      </w:r>
    </w:p>
    <w:p w14:paraId="1A49EC89" w14:textId="77777777" w:rsidR="005B2E14" w:rsidRPr="005B2E14" w:rsidRDefault="005B2E14" w:rsidP="005B2E14">
      <w:pPr>
        <w:rPr>
          <w:rFonts w:ascii="Poppins" w:hAnsi="Poppins" w:cs="Poppins"/>
          <w:sz w:val="20"/>
          <w:szCs w:val="20"/>
        </w:rPr>
      </w:pPr>
      <w:r w:rsidRPr="00EE07F4">
        <w:rPr>
          <w:rFonts w:ascii="Poppins" w:hAnsi="Poppins" w:cs="Poppins"/>
          <w:b/>
          <w:bCs/>
          <w:sz w:val="20"/>
          <w:szCs w:val="20"/>
        </w:rPr>
        <w:t>Personalization:</w:t>
      </w:r>
      <w:r w:rsidRPr="005B2E14">
        <w:rPr>
          <w:rFonts w:ascii="Poppins" w:hAnsi="Poppins" w:cs="Poppins"/>
          <w:sz w:val="20"/>
          <w:szCs w:val="20"/>
        </w:rPr>
        <w:t xml:space="preserve"> Data amassed through web beacons contributes to personalized marketing strategies, enhancing the pertinence of content and advertisements.</w:t>
      </w:r>
    </w:p>
    <w:p w14:paraId="3E058146" w14:textId="3A550882" w:rsidR="005B2E14" w:rsidRPr="005B2E14" w:rsidRDefault="005B2E14" w:rsidP="005B2E14">
      <w:pPr>
        <w:rPr>
          <w:rFonts w:ascii="Poppins" w:hAnsi="Poppins" w:cs="Poppins"/>
          <w:sz w:val="20"/>
          <w:szCs w:val="20"/>
        </w:rPr>
      </w:pPr>
      <w:r w:rsidRPr="005B2E14">
        <w:rPr>
          <w:rFonts w:ascii="Poppins" w:hAnsi="Poppins" w:cs="Poppins"/>
          <w:sz w:val="20"/>
          <w:szCs w:val="20"/>
        </w:rPr>
        <w:t>Marks &amp; Spencer</w:t>
      </w:r>
      <w:r w:rsidR="00DF6264">
        <w:rPr>
          <w:rFonts w:ascii="Poppins" w:hAnsi="Poppins" w:cs="Poppins"/>
          <w:sz w:val="20"/>
          <w:szCs w:val="20"/>
        </w:rPr>
        <w:t xml:space="preserve"> and</w:t>
      </w:r>
      <w:r w:rsidRPr="005B2E14">
        <w:rPr>
          <w:rFonts w:ascii="Poppins" w:hAnsi="Poppins" w:cs="Poppins"/>
          <w:sz w:val="20"/>
          <w:szCs w:val="20"/>
        </w:rPr>
        <w:t xml:space="preserve"> their utilization of web beacons and cookies hinge on their privacy policy and online practices, which may evolve over time. Companies frequently employ these tools to refine user experiences, provide targeted content, and deepen their comprehension of customer </w:t>
      </w:r>
      <w:r w:rsidR="006F3AA7" w:rsidRPr="005B2E14">
        <w:rPr>
          <w:rFonts w:ascii="Poppins" w:hAnsi="Poppins" w:cs="Poppins"/>
          <w:sz w:val="20"/>
          <w:szCs w:val="20"/>
        </w:rPr>
        <w:t>behaviour</w:t>
      </w:r>
      <w:r w:rsidRPr="005B2E14">
        <w:rPr>
          <w:rFonts w:ascii="Poppins" w:hAnsi="Poppins" w:cs="Poppins"/>
          <w:sz w:val="20"/>
          <w:szCs w:val="20"/>
        </w:rPr>
        <w:t>. For information on how M&amp;S specifically employs these technologies, consulting their current privacy policy on their official website or reaching out to their customer support is advisable.</w:t>
      </w:r>
      <w:r w:rsidR="000E3A9F" w:rsidRPr="000E3A9F">
        <w:rPr>
          <w:rFonts w:ascii="Arial" w:hAnsi="Arial" w:cs="Arial"/>
          <w:color w:val="222222"/>
          <w:sz w:val="20"/>
          <w:szCs w:val="20"/>
          <w:shd w:val="clear" w:color="auto" w:fill="FFFFFF"/>
        </w:rPr>
        <w:t xml:space="preserve"> </w:t>
      </w:r>
      <w:r w:rsidR="000E3A9F">
        <w:rPr>
          <w:rFonts w:ascii="Arial" w:hAnsi="Arial" w:cs="Arial"/>
          <w:color w:val="222222"/>
          <w:sz w:val="20"/>
          <w:szCs w:val="20"/>
          <w:shd w:val="clear" w:color="auto" w:fill="FFFFFF"/>
        </w:rPr>
        <w:t>(Frow, J., 2022).</w:t>
      </w:r>
    </w:p>
    <w:p w14:paraId="46DA88EF" w14:textId="77777777" w:rsidR="00B71DF6" w:rsidRPr="00B71DF6" w:rsidRDefault="00B71DF6" w:rsidP="00B71DF6"/>
    <w:p w14:paraId="49959F8C" w14:textId="4AE00360" w:rsidR="00D30DCD" w:rsidRDefault="005D28BD" w:rsidP="00905370">
      <w:pPr>
        <w:pStyle w:val="Heading1"/>
        <w:rPr>
          <w:rFonts w:ascii="Poppins" w:hAnsi="Poppins" w:cs="Poppins"/>
          <w:sz w:val="20"/>
          <w:szCs w:val="20"/>
        </w:rPr>
      </w:pPr>
      <w:r>
        <w:rPr>
          <w:rFonts w:ascii="Poppins" w:hAnsi="Poppins" w:cs="Poppins"/>
          <w:sz w:val="20"/>
          <w:szCs w:val="20"/>
        </w:rPr>
        <w:lastRenderedPageBreak/>
        <w:t>Google Analytics of M&amp;S:</w:t>
      </w:r>
    </w:p>
    <w:p w14:paraId="069EC9C9" w14:textId="0C29DD0B" w:rsidR="00E209CE" w:rsidRPr="00E209CE" w:rsidRDefault="00E209CE" w:rsidP="00E209CE">
      <w:pPr>
        <w:rPr>
          <w:rFonts w:ascii="Poppins" w:hAnsi="Poppins" w:cs="Poppins"/>
          <w:sz w:val="20"/>
          <w:szCs w:val="20"/>
        </w:rPr>
      </w:pPr>
      <w:r w:rsidRPr="00E209CE">
        <w:rPr>
          <w:rFonts w:ascii="Poppins" w:hAnsi="Poppins" w:cs="Poppins"/>
          <w:sz w:val="20"/>
          <w:szCs w:val="20"/>
        </w:rPr>
        <w:t>Overview of M&amp;S Website</w:t>
      </w:r>
      <w:r>
        <w:rPr>
          <w:rFonts w:ascii="Poppins" w:hAnsi="Poppins" w:cs="Poppins"/>
          <w:sz w:val="20"/>
          <w:szCs w:val="20"/>
        </w:rPr>
        <w:t xml:space="preserve"> - </w:t>
      </w:r>
    </w:p>
    <w:p w14:paraId="17E0074A" w14:textId="72476139" w:rsidR="005F07A7" w:rsidRDefault="003B2CB2" w:rsidP="005F07A7">
      <w:r w:rsidRPr="003B2CB2">
        <w:rPr>
          <w:noProof/>
        </w:rPr>
        <w:drawing>
          <wp:inline distT="0" distB="0" distL="0" distR="0" wp14:anchorId="3769B7E0" wp14:editId="2F978A3C">
            <wp:extent cx="5731510" cy="3133725"/>
            <wp:effectExtent l="0" t="0" r="2540" b="9525"/>
            <wp:docPr id="101917073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70735" name="Picture 1" descr="A screenshot of a website&#10;&#10;Description automatically generated"/>
                    <pic:cNvPicPr/>
                  </pic:nvPicPr>
                  <pic:blipFill>
                    <a:blip r:embed="rId29"/>
                    <a:stretch>
                      <a:fillRect/>
                    </a:stretch>
                  </pic:blipFill>
                  <pic:spPr>
                    <a:xfrm>
                      <a:off x="0" y="0"/>
                      <a:ext cx="5731510" cy="3133725"/>
                    </a:xfrm>
                    <a:prstGeom prst="rect">
                      <a:avLst/>
                    </a:prstGeom>
                  </pic:spPr>
                </pic:pic>
              </a:graphicData>
            </a:graphic>
          </wp:inline>
        </w:drawing>
      </w:r>
    </w:p>
    <w:p w14:paraId="75676827" w14:textId="42DBC221" w:rsidR="000D4235" w:rsidRPr="000D4235" w:rsidRDefault="000D4235" w:rsidP="000D4235">
      <w:pPr>
        <w:jc w:val="center"/>
        <w:rPr>
          <w:rFonts w:ascii="Poppins" w:hAnsi="Poppins" w:cs="Poppins"/>
          <w:i/>
          <w:iCs/>
          <w:color w:val="44546A" w:themeColor="text2"/>
          <w:sz w:val="16"/>
          <w:szCs w:val="16"/>
        </w:rPr>
      </w:pPr>
      <w:r w:rsidRPr="000D4235">
        <w:rPr>
          <w:rFonts w:ascii="Poppins" w:hAnsi="Poppins" w:cs="Poppins"/>
          <w:i/>
          <w:iCs/>
          <w:color w:val="44546A" w:themeColor="text2"/>
          <w:sz w:val="16"/>
          <w:szCs w:val="16"/>
        </w:rPr>
        <w:t>(Source: similarweb.com)</w:t>
      </w:r>
    </w:p>
    <w:p w14:paraId="59E649F5" w14:textId="42AC2F76" w:rsidR="000A7CAE" w:rsidRDefault="000A7CAE" w:rsidP="000A7CAE">
      <w:pPr>
        <w:rPr>
          <w:rFonts w:ascii="Poppins" w:hAnsi="Poppins" w:cs="Poppins"/>
          <w:sz w:val="20"/>
          <w:szCs w:val="20"/>
        </w:rPr>
      </w:pPr>
      <w:r>
        <w:rPr>
          <w:rFonts w:ascii="Poppins" w:hAnsi="Poppins" w:cs="Poppins"/>
          <w:sz w:val="20"/>
          <w:szCs w:val="20"/>
        </w:rPr>
        <w:t>Ranking</w:t>
      </w:r>
      <w:r w:rsidRPr="00E209CE">
        <w:rPr>
          <w:rFonts w:ascii="Poppins" w:hAnsi="Poppins" w:cs="Poppins"/>
          <w:sz w:val="20"/>
          <w:szCs w:val="20"/>
        </w:rPr>
        <w:t xml:space="preserve"> of M&amp;S Website</w:t>
      </w:r>
      <w:r>
        <w:rPr>
          <w:rFonts w:ascii="Poppins" w:hAnsi="Poppins" w:cs="Poppins"/>
          <w:sz w:val="20"/>
          <w:szCs w:val="20"/>
        </w:rPr>
        <w:t xml:space="preserve"> – </w:t>
      </w:r>
    </w:p>
    <w:p w14:paraId="365EBFBF" w14:textId="02F14E2D" w:rsidR="000A7CAE" w:rsidRDefault="00E55931" w:rsidP="000A7CAE">
      <w:pPr>
        <w:rPr>
          <w:rFonts w:ascii="Poppins" w:hAnsi="Poppins" w:cs="Poppins"/>
          <w:sz w:val="20"/>
          <w:szCs w:val="20"/>
        </w:rPr>
      </w:pPr>
      <w:r w:rsidRPr="00E55931">
        <w:rPr>
          <w:rFonts w:ascii="Poppins" w:hAnsi="Poppins" w:cs="Poppins"/>
          <w:noProof/>
          <w:sz w:val="20"/>
          <w:szCs w:val="20"/>
        </w:rPr>
        <w:drawing>
          <wp:inline distT="0" distB="0" distL="0" distR="0" wp14:anchorId="7E50B46A" wp14:editId="76474EB1">
            <wp:extent cx="5731510" cy="3371215"/>
            <wp:effectExtent l="0" t="0" r="2540" b="635"/>
            <wp:docPr id="212851325" name="Picture 1" descr="A graph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51325" name="Picture 1" descr="A graph on a computer screen&#10;&#10;Description automatically generated"/>
                    <pic:cNvPicPr/>
                  </pic:nvPicPr>
                  <pic:blipFill>
                    <a:blip r:embed="rId30"/>
                    <a:stretch>
                      <a:fillRect/>
                    </a:stretch>
                  </pic:blipFill>
                  <pic:spPr>
                    <a:xfrm>
                      <a:off x="0" y="0"/>
                      <a:ext cx="5731510" cy="3371215"/>
                    </a:xfrm>
                    <a:prstGeom prst="rect">
                      <a:avLst/>
                    </a:prstGeom>
                  </pic:spPr>
                </pic:pic>
              </a:graphicData>
            </a:graphic>
          </wp:inline>
        </w:drawing>
      </w:r>
    </w:p>
    <w:p w14:paraId="42EBBFC5" w14:textId="77777777" w:rsidR="00DD5C7B" w:rsidRPr="000D4235" w:rsidRDefault="00DD5C7B" w:rsidP="00DD5C7B">
      <w:pPr>
        <w:jc w:val="center"/>
        <w:rPr>
          <w:rFonts w:ascii="Poppins" w:hAnsi="Poppins" w:cs="Poppins"/>
          <w:i/>
          <w:iCs/>
          <w:color w:val="44546A" w:themeColor="text2"/>
          <w:sz w:val="16"/>
          <w:szCs w:val="16"/>
        </w:rPr>
      </w:pPr>
      <w:r w:rsidRPr="000D4235">
        <w:rPr>
          <w:rFonts w:ascii="Poppins" w:hAnsi="Poppins" w:cs="Poppins"/>
          <w:i/>
          <w:iCs/>
          <w:color w:val="44546A" w:themeColor="text2"/>
          <w:sz w:val="16"/>
          <w:szCs w:val="16"/>
        </w:rPr>
        <w:t>(Source: similarweb.com)</w:t>
      </w:r>
    </w:p>
    <w:p w14:paraId="0AF943B0" w14:textId="77777777" w:rsidR="0035714C" w:rsidRDefault="0035714C" w:rsidP="00B3085E">
      <w:pPr>
        <w:rPr>
          <w:rFonts w:ascii="Poppins" w:hAnsi="Poppins" w:cs="Poppins"/>
          <w:sz w:val="20"/>
          <w:szCs w:val="20"/>
        </w:rPr>
      </w:pPr>
    </w:p>
    <w:p w14:paraId="32874387" w14:textId="4A5A3C48" w:rsidR="00B3085E" w:rsidRDefault="0035714C" w:rsidP="00B3085E">
      <w:pPr>
        <w:rPr>
          <w:rFonts w:ascii="Poppins" w:hAnsi="Poppins" w:cs="Poppins"/>
          <w:sz w:val="20"/>
          <w:szCs w:val="20"/>
        </w:rPr>
      </w:pPr>
      <w:r>
        <w:rPr>
          <w:rFonts w:ascii="Poppins" w:hAnsi="Poppins" w:cs="Poppins"/>
          <w:sz w:val="20"/>
          <w:szCs w:val="20"/>
        </w:rPr>
        <w:lastRenderedPageBreak/>
        <w:t>Audience</w:t>
      </w:r>
      <w:r w:rsidR="00B3085E" w:rsidRPr="00E209CE">
        <w:rPr>
          <w:rFonts w:ascii="Poppins" w:hAnsi="Poppins" w:cs="Poppins"/>
          <w:sz w:val="20"/>
          <w:szCs w:val="20"/>
        </w:rPr>
        <w:t xml:space="preserve"> of M&amp;S Website</w:t>
      </w:r>
      <w:r w:rsidR="00B3085E">
        <w:rPr>
          <w:rFonts w:ascii="Poppins" w:hAnsi="Poppins" w:cs="Poppins"/>
          <w:sz w:val="20"/>
          <w:szCs w:val="20"/>
        </w:rPr>
        <w:t xml:space="preserve"> – </w:t>
      </w:r>
    </w:p>
    <w:p w14:paraId="1ABF9C42" w14:textId="0D65D610" w:rsidR="0035714C" w:rsidRDefault="0035714C" w:rsidP="00B3085E">
      <w:pPr>
        <w:rPr>
          <w:rFonts w:ascii="Poppins" w:hAnsi="Poppins" w:cs="Poppins"/>
          <w:sz w:val="20"/>
          <w:szCs w:val="20"/>
        </w:rPr>
      </w:pPr>
      <w:r w:rsidRPr="0035714C">
        <w:rPr>
          <w:rFonts w:ascii="Poppins" w:hAnsi="Poppins" w:cs="Poppins"/>
          <w:noProof/>
          <w:sz w:val="20"/>
          <w:szCs w:val="20"/>
        </w:rPr>
        <w:drawing>
          <wp:inline distT="0" distB="0" distL="0" distR="0" wp14:anchorId="16D1E1B5" wp14:editId="46D8C867">
            <wp:extent cx="5731510" cy="3461385"/>
            <wp:effectExtent l="0" t="0" r="2540" b="5715"/>
            <wp:docPr id="8109297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29739" name="Picture 1" descr="A screenshot of a computer&#10;&#10;Description automatically generated"/>
                    <pic:cNvPicPr/>
                  </pic:nvPicPr>
                  <pic:blipFill>
                    <a:blip r:embed="rId31"/>
                    <a:stretch>
                      <a:fillRect/>
                    </a:stretch>
                  </pic:blipFill>
                  <pic:spPr>
                    <a:xfrm>
                      <a:off x="0" y="0"/>
                      <a:ext cx="5731510" cy="3461385"/>
                    </a:xfrm>
                    <a:prstGeom prst="rect">
                      <a:avLst/>
                    </a:prstGeom>
                  </pic:spPr>
                </pic:pic>
              </a:graphicData>
            </a:graphic>
          </wp:inline>
        </w:drawing>
      </w:r>
    </w:p>
    <w:p w14:paraId="798AE172" w14:textId="77777777" w:rsidR="00734367" w:rsidRPr="000D4235" w:rsidRDefault="00734367" w:rsidP="00734367">
      <w:pPr>
        <w:jc w:val="center"/>
        <w:rPr>
          <w:rFonts w:ascii="Poppins" w:hAnsi="Poppins" w:cs="Poppins"/>
          <w:i/>
          <w:iCs/>
          <w:color w:val="44546A" w:themeColor="text2"/>
          <w:sz w:val="16"/>
          <w:szCs w:val="16"/>
        </w:rPr>
      </w:pPr>
      <w:r w:rsidRPr="000D4235">
        <w:rPr>
          <w:rFonts w:ascii="Poppins" w:hAnsi="Poppins" w:cs="Poppins"/>
          <w:i/>
          <w:iCs/>
          <w:color w:val="44546A" w:themeColor="text2"/>
          <w:sz w:val="16"/>
          <w:szCs w:val="16"/>
        </w:rPr>
        <w:t>(Source: similarweb.com)</w:t>
      </w:r>
    </w:p>
    <w:p w14:paraId="444A9144" w14:textId="661E3A9D" w:rsidR="003556A5" w:rsidRDefault="00AF6C8F" w:rsidP="003556A5">
      <w:pPr>
        <w:rPr>
          <w:rFonts w:ascii="Poppins" w:hAnsi="Poppins" w:cs="Poppins"/>
          <w:sz w:val="20"/>
          <w:szCs w:val="20"/>
        </w:rPr>
      </w:pPr>
      <w:r>
        <w:rPr>
          <w:rFonts w:ascii="Poppins" w:hAnsi="Poppins" w:cs="Poppins"/>
          <w:sz w:val="20"/>
          <w:szCs w:val="20"/>
        </w:rPr>
        <w:t>Competitors</w:t>
      </w:r>
      <w:r w:rsidR="003556A5" w:rsidRPr="00E209CE">
        <w:rPr>
          <w:rFonts w:ascii="Poppins" w:hAnsi="Poppins" w:cs="Poppins"/>
          <w:sz w:val="20"/>
          <w:szCs w:val="20"/>
        </w:rPr>
        <w:t xml:space="preserve"> of M&amp;S Website</w:t>
      </w:r>
      <w:r w:rsidR="003556A5">
        <w:rPr>
          <w:rFonts w:ascii="Poppins" w:hAnsi="Poppins" w:cs="Poppins"/>
          <w:sz w:val="20"/>
          <w:szCs w:val="20"/>
        </w:rPr>
        <w:t xml:space="preserve"> – </w:t>
      </w:r>
    </w:p>
    <w:p w14:paraId="31EBECE4" w14:textId="683B1DD8" w:rsidR="00DD5C7B" w:rsidRDefault="00A228EE" w:rsidP="000A7CAE">
      <w:pPr>
        <w:rPr>
          <w:rFonts w:ascii="Poppins" w:hAnsi="Poppins" w:cs="Poppins"/>
          <w:sz w:val="20"/>
          <w:szCs w:val="20"/>
        </w:rPr>
      </w:pPr>
      <w:r w:rsidRPr="00A228EE">
        <w:rPr>
          <w:rFonts w:ascii="Poppins" w:hAnsi="Poppins" w:cs="Poppins"/>
          <w:noProof/>
          <w:sz w:val="20"/>
          <w:szCs w:val="20"/>
        </w:rPr>
        <w:drawing>
          <wp:inline distT="0" distB="0" distL="0" distR="0" wp14:anchorId="3EF4DA8F" wp14:editId="73086C8B">
            <wp:extent cx="5731510" cy="3326765"/>
            <wp:effectExtent l="0" t="0" r="2540" b="6985"/>
            <wp:docPr id="205452525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25257" name="Picture 1" descr="A screenshot of a website&#10;&#10;Description automatically generated"/>
                    <pic:cNvPicPr/>
                  </pic:nvPicPr>
                  <pic:blipFill>
                    <a:blip r:embed="rId32"/>
                    <a:stretch>
                      <a:fillRect/>
                    </a:stretch>
                  </pic:blipFill>
                  <pic:spPr>
                    <a:xfrm>
                      <a:off x="0" y="0"/>
                      <a:ext cx="5731510" cy="3326765"/>
                    </a:xfrm>
                    <a:prstGeom prst="rect">
                      <a:avLst/>
                    </a:prstGeom>
                  </pic:spPr>
                </pic:pic>
              </a:graphicData>
            </a:graphic>
          </wp:inline>
        </w:drawing>
      </w:r>
    </w:p>
    <w:p w14:paraId="56B11CAA" w14:textId="77777777" w:rsidR="00A228EE" w:rsidRPr="000D4235" w:rsidRDefault="00A228EE" w:rsidP="00A228EE">
      <w:pPr>
        <w:jc w:val="center"/>
        <w:rPr>
          <w:rFonts w:ascii="Poppins" w:hAnsi="Poppins" w:cs="Poppins"/>
          <w:i/>
          <w:iCs/>
          <w:color w:val="44546A" w:themeColor="text2"/>
          <w:sz w:val="16"/>
          <w:szCs w:val="16"/>
        </w:rPr>
      </w:pPr>
      <w:r w:rsidRPr="000D4235">
        <w:rPr>
          <w:rFonts w:ascii="Poppins" w:hAnsi="Poppins" w:cs="Poppins"/>
          <w:i/>
          <w:iCs/>
          <w:color w:val="44546A" w:themeColor="text2"/>
          <w:sz w:val="16"/>
          <w:szCs w:val="16"/>
        </w:rPr>
        <w:t>(Source: similarweb.com)</w:t>
      </w:r>
    </w:p>
    <w:p w14:paraId="3E131409" w14:textId="77777777" w:rsidR="00585DFB" w:rsidRDefault="00585DFB" w:rsidP="00D21AF3">
      <w:pPr>
        <w:rPr>
          <w:rFonts w:ascii="Poppins" w:hAnsi="Poppins" w:cs="Poppins"/>
          <w:sz w:val="20"/>
          <w:szCs w:val="20"/>
        </w:rPr>
      </w:pPr>
    </w:p>
    <w:p w14:paraId="46EE4170" w14:textId="08CD0061" w:rsidR="00D21AF3" w:rsidRDefault="001A152A" w:rsidP="00D21AF3">
      <w:pPr>
        <w:rPr>
          <w:rFonts w:ascii="Poppins" w:hAnsi="Poppins" w:cs="Poppins"/>
          <w:sz w:val="20"/>
          <w:szCs w:val="20"/>
        </w:rPr>
      </w:pPr>
      <w:r>
        <w:rPr>
          <w:rFonts w:ascii="Poppins" w:hAnsi="Poppins" w:cs="Poppins"/>
          <w:sz w:val="20"/>
          <w:szCs w:val="20"/>
        </w:rPr>
        <w:lastRenderedPageBreak/>
        <w:t xml:space="preserve">Marketing Channels </w:t>
      </w:r>
      <w:r w:rsidR="00D21AF3" w:rsidRPr="00E209CE">
        <w:rPr>
          <w:rFonts w:ascii="Poppins" w:hAnsi="Poppins" w:cs="Poppins"/>
          <w:sz w:val="20"/>
          <w:szCs w:val="20"/>
        </w:rPr>
        <w:t>of M&amp;S Website</w:t>
      </w:r>
      <w:r w:rsidR="00D21AF3">
        <w:rPr>
          <w:rFonts w:ascii="Poppins" w:hAnsi="Poppins" w:cs="Poppins"/>
          <w:sz w:val="20"/>
          <w:szCs w:val="20"/>
        </w:rPr>
        <w:t xml:space="preserve"> – </w:t>
      </w:r>
    </w:p>
    <w:p w14:paraId="4BD29240" w14:textId="05722BE2" w:rsidR="00223D8B" w:rsidRDefault="00223D8B" w:rsidP="00D21AF3">
      <w:pPr>
        <w:rPr>
          <w:rFonts w:ascii="Poppins" w:hAnsi="Poppins" w:cs="Poppins"/>
          <w:sz w:val="20"/>
          <w:szCs w:val="20"/>
        </w:rPr>
      </w:pPr>
      <w:r w:rsidRPr="00223D8B">
        <w:rPr>
          <w:rFonts w:ascii="Poppins" w:hAnsi="Poppins" w:cs="Poppins"/>
          <w:noProof/>
          <w:sz w:val="20"/>
          <w:szCs w:val="20"/>
        </w:rPr>
        <w:drawing>
          <wp:inline distT="0" distB="0" distL="0" distR="0" wp14:anchorId="080A3DC5" wp14:editId="15459479">
            <wp:extent cx="5731510" cy="4192905"/>
            <wp:effectExtent l="0" t="0" r="2540" b="0"/>
            <wp:docPr id="16295168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516890" name="Picture 1" descr="A screenshot of a computer&#10;&#10;Description automatically generated"/>
                    <pic:cNvPicPr/>
                  </pic:nvPicPr>
                  <pic:blipFill>
                    <a:blip r:embed="rId33"/>
                    <a:stretch>
                      <a:fillRect/>
                    </a:stretch>
                  </pic:blipFill>
                  <pic:spPr>
                    <a:xfrm>
                      <a:off x="0" y="0"/>
                      <a:ext cx="5731510" cy="4192905"/>
                    </a:xfrm>
                    <a:prstGeom prst="rect">
                      <a:avLst/>
                    </a:prstGeom>
                  </pic:spPr>
                </pic:pic>
              </a:graphicData>
            </a:graphic>
          </wp:inline>
        </w:drawing>
      </w:r>
    </w:p>
    <w:p w14:paraId="239DCB96" w14:textId="77777777" w:rsidR="00CC0E20" w:rsidRDefault="00CC0E20" w:rsidP="00CC0E20">
      <w:pPr>
        <w:jc w:val="center"/>
        <w:rPr>
          <w:rFonts w:ascii="Poppins" w:hAnsi="Poppins" w:cs="Poppins"/>
          <w:i/>
          <w:iCs/>
          <w:color w:val="44546A" w:themeColor="text2"/>
          <w:sz w:val="16"/>
          <w:szCs w:val="16"/>
        </w:rPr>
      </w:pPr>
      <w:r w:rsidRPr="000D4235">
        <w:rPr>
          <w:rFonts w:ascii="Poppins" w:hAnsi="Poppins" w:cs="Poppins"/>
          <w:i/>
          <w:iCs/>
          <w:color w:val="44546A" w:themeColor="text2"/>
          <w:sz w:val="16"/>
          <w:szCs w:val="16"/>
        </w:rPr>
        <w:t>(Source: similarweb.com)</w:t>
      </w:r>
    </w:p>
    <w:p w14:paraId="3A184CAC" w14:textId="662BDED6" w:rsidR="00D0364D" w:rsidRPr="00E2298E" w:rsidRDefault="00E2298E" w:rsidP="00D0364D">
      <w:pPr>
        <w:rPr>
          <w:rFonts w:ascii="Poppins" w:hAnsi="Poppins" w:cs="Poppins"/>
          <w:sz w:val="20"/>
          <w:szCs w:val="20"/>
        </w:rPr>
      </w:pPr>
      <w:r>
        <w:rPr>
          <w:rFonts w:ascii="Poppins" w:hAnsi="Poppins" w:cs="Poppins"/>
          <w:sz w:val="20"/>
          <w:szCs w:val="20"/>
        </w:rPr>
        <w:t xml:space="preserve">Outgoing links </w:t>
      </w:r>
      <w:r w:rsidRPr="00E209CE">
        <w:rPr>
          <w:rFonts w:ascii="Poppins" w:hAnsi="Poppins" w:cs="Poppins"/>
          <w:sz w:val="20"/>
          <w:szCs w:val="20"/>
        </w:rPr>
        <w:t>of M&amp;S Website</w:t>
      </w:r>
      <w:r>
        <w:rPr>
          <w:rFonts w:ascii="Poppins" w:hAnsi="Poppins" w:cs="Poppins"/>
          <w:sz w:val="20"/>
          <w:szCs w:val="20"/>
        </w:rPr>
        <w:t xml:space="preserve"> – </w:t>
      </w:r>
    </w:p>
    <w:p w14:paraId="077221E3" w14:textId="58B2B7F2" w:rsidR="00223D8B" w:rsidRDefault="00D0364D" w:rsidP="00A966B4">
      <w:pPr>
        <w:rPr>
          <w:rFonts w:ascii="Poppins" w:hAnsi="Poppins" w:cs="Poppins"/>
          <w:sz w:val="20"/>
          <w:szCs w:val="20"/>
        </w:rPr>
      </w:pPr>
      <w:r w:rsidRPr="00D0364D">
        <w:rPr>
          <w:rFonts w:ascii="Poppins" w:hAnsi="Poppins" w:cs="Poppins"/>
          <w:noProof/>
          <w:sz w:val="20"/>
          <w:szCs w:val="20"/>
        </w:rPr>
        <w:drawing>
          <wp:inline distT="0" distB="0" distL="0" distR="0" wp14:anchorId="5B47ACFB" wp14:editId="0280D0E6">
            <wp:extent cx="5731510" cy="2724150"/>
            <wp:effectExtent l="0" t="0" r="2540" b="0"/>
            <wp:docPr id="16528240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24029" name="Picture 1" descr="A screenshot of a computer&#10;&#10;Description automatically generated"/>
                    <pic:cNvPicPr/>
                  </pic:nvPicPr>
                  <pic:blipFill>
                    <a:blip r:embed="rId34"/>
                    <a:stretch>
                      <a:fillRect/>
                    </a:stretch>
                  </pic:blipFill>
                  <pic:spPr>
                    <a:xfrm>
                      <a:off x="0" y="0"/>
                      <a:ext cx="5731510" cy="2724150"/>
                    </a:xfrm>
                    <a:prstGeom prst="rect">
                      <a:avLst/>
                    </a:prstGeom>
                  </pic:spPr>
                </pic:pic>
              </a:graphicData>
            </a:graphic>
          </wp:inline>
        </w:drawing>
      </w:r>
    </w:p>
    <w:p w14:paraId="17260D17" w14:textId="77777777" w:rsidR="00A228EE" w:rsidRPr="00E209CE" w:rsidRDefault="00A228EE" w:rsidP="000A7CAE">
      <w:pPr>
        <w:rPr>
          <w:rFonts w:ascii="Poppins" w:hAnsi="Poppins" w:cs="Poppins"/>
          <w:sz w:val="20"/>
          <w:szCs w:val="20"/>
        </w:rPr>
      </w:pPr>
    </w:p>
    <w:p w14:paraId="476C8F1C" w14:textId="29234833" w:rsidR="00795E99" w:rsidRPr="00D354C9" w:rsidRDefault="00795E99" w:rsidP="00905370">
      <w:pPr>
        <w:pStyle w:val="Heading1"/>
        <w:rPr>
          <w:rFonts w:ascii="Poppins" w:hAnsi="Poppins" w:cs="Poppins"/>
          <w:sz w:val="20"/>
          <w:szCs w:val="20"/>
        </w:rPr>
      </w:pPr>
      <w:r w:rsidRPr="00D354C9">
        <w:rPr>
          <w:rFonts w:ascii="Poppins" w:hAnsi="Poppins" w:cs="Poppins"/>
          <w:sz w:val="20"/>
          <w:szCs w:val="20"/>
        </w:rPr>
        <w:lastRenderedPageBreak/>
        <w:t>Information Architecture for Data Organization</w:t>
      </w:r>
      <w:bookmarkEnd w:id="14"/>
    </w:p>
    <w:p w14:paraId="5DAACAA4" w14:textId="0E40F4A4" w:rsidR="00795E99" w:rsidRPr="00D354C9" w:rsidRDefault="00795E99" w:rsidP="009072D2">
      <w:pPr>
        <w:pStyle w:val="ListParagraph"/>
        <w:numPr>
          <w:ilvl w:val="0"/>
          <w:numId w:val="17"/>
        </w:numPr>
        <w:rPr>
          <w:rFonts w:ascii="Poppins" w:hAnsi="Poppins" w:cs="Poppins"/>
          <w:sz w:val="20"/>
          <w:szCs w:val="20"/>
        </w:rPr>
      </w:pPr>
      <w:r w:rsidRPr="00EA2B28">
        <w:rPr>
          <w:rFonts w:ascii="Poppins" w:hAnsi="Poppins" w:cs="Poppins"/>
          <w:b/>
          <w:bCs/>
          <w:sz w:val="20"/>
          <w:szCs w:val="20"/>
        </w:rPr>
        <w:t>Website Traffic Data</w:t>
      </w:r>
      <w:r w:rsidR="009072D2" w:rsidRPr="00D354C9">
        <w:rPr>
          <w:rFonts w:ascii="Poppins" w:hAnsi="Poppins" w:cs="Poppins"/>
          <w:sz w:val="20"/>
          <w:szCs w:val="20"/>
        </w:rPr>
        <w:t xml:space="preserve"> - </w:t>
      </w:r>
      <w:r w:rsidR="00866BFD" w:rsidRPr="00D354C9">
        <w:rPr>
          <w:rFonts w:ascii="Poppins" w:hAnsi="Poppins" w:cs="Poppins"/>
          <w:sz w:val="20"/>
          <w:szCs w:val="20"/>
        </w:rPr>
        <w:t>M&amp;S site serves as foundation for information collection, and its data engineering guarantees efficient organization of site activity information. This incorporates measurements such as page sees, click-through rates, and client engagement (Bhoomika, 2023). By organizing this information productively, M&amp;S picks up all encompassing see of online client intuitive, empowering educated decision-making in computerized showcasing procedures.</w:t>
      </w:r>
    </w:p>
    <w:p w14:paraId="3BEE8D6A" w14:textId="4130FD97" w:rsidR="00795E99" w:rsidRPr="00D354C9" w:rsidRDefault="00795E99" w:rsidP="009072D2">
      <w:pPr>
        <w:pStyle w:val="ListParagraph"/>
        <w:numPr>
          <w:ilvl w:val="0"/>
          <w:numId w:val="17"/>
        </w:numPr>
        <w:rPr>
          <w:rFonts w:ascii="Poppins" w:hAnsi="Poppins" w:cs="Poppins"/>
          <w:sz w:val="20"/>
          <w:szCs w:val="20"/>
        </w:rPr>
      </w:pPr>
      <w:r w:rsidRPr="00EA2B28">
        <w:rPr>
          <w:rFonts w:ascii="Poppins" w:hAnsi="Poppins" w:cs="Poppins"/>
          <w:b/>
          <w:bCs/>
          <w:sz w:val="20"/>
          <w:szCs w:val="20"/>
        </w:rPr>
        <w:t>Customer Purchases</w:t>
      </w:r>
      <w:r w:rsidR="009072D2" w:rsidRPr="00D354C9">
        <w:rPr>
          <w:rFonts w:ascii="Poppins" w:hAnsi="Poppins" w:cs="Poppins"/>
          <w:sz w:val="20"/>
          <w:szCs w:val="20"/>
        </w:rPr>
        <w:t xml:space="preserve"> - </w:t>
      </w:r>
      <w:r w:rsidR="00866BFD" w:rsidRPr="00D354C9">
        <w:rPr>
          <w:rFonts w:ascii="Poppins" w:hAnsi="Poppins" w:cs="Poppins"/>
          <w:sz w:val="20"/>
          <w:szCs w:val="20"/>
        </w:rPr>
        <w:t>Value-based information from client buys is fastidiously organized inside data design. This organized approach includes categorizing items, following buy recurrence, and dissecting client socioeconomics (Kingsnorth, 2022). Result is well-organized dataset that encourages focused on promoting campaigns and personalized client encounters.</w:t>
      </w:r>
    </w:p>
    <w:p w14:paraId="66C8C034" w14:textId="3A899E9F" w:rsidR="00795E99" w:rsidRPr="00E60188" w:rsidRDefault="00795E99" w:rsidP="00795E99">
      <w:pPr>
        <w:pStyle w:val="ListParagraph"/>
        <w:numPr>
          <w:ilvl w:val="0"/>
          <w:numId w:val="17"/>
        </w:numPr>
        <w:rPr>
          <w:rFonts w:ascii="Poppins" w:hAnsi="Poppins" w:cs="Poppins"/>
          <w:sz w:val="20"/>
          <w:szCs w:val="20"/>
        </w:rPr>
      </w:pPr>
      <w:r w:rsidRPr="00EA2B28">
        <w:rPr>
          <w:rFonts w:ascii="Poppins" w:hAnsi="Poppins" w:cs="Poppins"/>
          <w:b/>
          <w:bCs/>
          <w:sz w:val="20"/>
          <w:szCs w:val="20"/>
        </w:rPr>
        <w:t>Social Media Interactions</w:t>
      </w:r>
      <w:r w:rsidR="009072D2" w:rsidRPr="00D354C9">
        <w:rPr>
          <w:rFonts w:ascii="Poppins" w:hAnsi="Poppins" w:cs="Poppins"/>
          <w:sz w:val="20"/>
          <w:szCs w:val="20"/>
        </w:rPr>
        <w:t xml:space="preserve"> - </w:t>
      </w:r>
      <w:r w:rsidR="00866BFD" w:rsidRPr="00D354C9">
        <w:rPr>
          <w:rFonts w:ascii="Poppins" w:hAnsi="Poppins" w:cs="Poppins"/>
          <w:sz w:val="20"/>
          <w:szCs w:val="20"/>
        </w:rPr>
        <w:t>Locks in with clients on social media produces endless sum of information, and M&amp;S utilizes data engineering to organize social media intuitive methodically. This incorporates assumption investigation, user-generated substance, and engagement measurements (Samuels, 2022). Organizing social media information empowers M&amp;S to extricate important bits of knowledge, recognize patterns, and react expeditiously to client input</w:t>
      </w:r>
      <w:r w:rsidR="004839DB">
        <w:rPr>
          <w:rFonts w:ascii="Poppins" w:hAnsi="Poppins" w:cs="Poppins"/>
          <w:sz w:val="20"/>
          <w:szCs w:val="20"/>
        </w:rPr>
        <w:t xml:space="preserve">, </w:t>
      </w:r>
      <w:r w:rsidRPr="00E60188">
        <w:rPr>
          <w:rFonts w:ascii="Poppins" w:hAnsi="Poppins" w:cs="Poppins"/>
          <w:sz w:val="20"/>
          <w:szCs w:val="20"/>
        </w:rPr>
        <w:t>Benefits in Identifying Patterns, Trends, and Anomalies</w:t>
      </w:r>
    </w:p>
    <w:p w14:paraId="2B9B88E4" w14:textId="3E647D68" w:rsidR="00795E99" w:rsidRPr="00D354C9" w:rsidRDefault="00795E99" w:rsidP="009072D2">
      <w:pPr>
        <w:pStyle w:val="ListParagraph"/>
        <w:numPr>
          <w:ilvl w:val="0"/>
          <w:numId w:val="18"/>
        </w:numPr>
        <w:rPr>
          <w:rFonts w:ascii="Poppins" w:hAnsi="Poppins" w:cs="Poppins"/>
          <w:sz w:val="20"/>
          <w:szCs w:val="20"/>
        </w:rPr>
      </w:pPr>
      <w:r w:rsidRPr="00C070CD">
        <w:rPr>
          <w:rFonts w:ascii="Poppins" w:hAnsi="Poppins" w:cs="Poppins"/>
          <w:b/>
          <w:bCs/>
          <w:sz w:val="20"/>
          <w:szCs w:val="20"/>
        </w:rPr>
        <w:t>Pattern Recognition</w:t>
      </w:r>
      <w:r w:rsidR="009072D2" w:rsidRPr="00D354C9">
        <w:rPr>
          <w:rFonts w:ascii="Poppins" w:hAnsi="Poppins" w:cs="Poppins"/>
          <w:sz w:val="20"/>
          <w:szCs w:val="20"/>
        </w:rPr>
        <w:t xml:space="preserve"> - </w:t>
      </w:r>
      <w:r w:rsidR="00866BFD" w:rsidRPr="00D354C9">
        <w:rPr>
          <w:rFonts w:ascii="Poppins" w:hAnsi="Poppins" w:cs="Poppins"/>
          <w:sz w:val="20"/>
          <w:szCs w:val="20"/>
        </w:rPr>
        <w:t>Organized data design at M&amp;S plays urgent part in recognizing designs inside promoting information. By categorizing and organizing information sets, company can perceive repeating patterns in client conduct, inclinations, and obtaining designs (News-Desk, 2023). This empowers M&amp;S to tailor its promoting techniques to adjust with winning patterns, guaranteeing pertinence and reverberation with target group of onlookers.</w:t>
      </w:r>
    </w:p>
    <w:p w14:paraId="2A4191C1" w14:textId="4E494A03" w:rsidR="00795E99" w:rsidRPr="00D354C9" w:rsidRDefault="00795E99" w:rsidP="009072D2">
      <w:pPr>
        <w:pStyle w:val="ListParagraph"/>
        <w:numPr>
          <w:ilvl w:val="0"/>
          <w:numId w:val="18"/>
        </w:numPr>
        <w:rPr>
          <w:rFonts w:ascii="Poppins" w:hAnsi="Poppins" w:cs="Poppins"/>
          <w:sz w:val="20"/>
          <w:szCs w:val="20"/>
        </w:rPr>
      </w:pPr>
      <w:r w:rsidRPr="002724A4">
        <w:rPr>
          <w:rFonts w:ascii="Poppins" w:hAnsi="Poppins" w:cs="Poppins"/>
          <w:b/>
          <w:bCs/>
          <w:sz w:val="20"/>
          <w:szCs w:val="20"/>
        </w:rPr>
        <w:t>Trend Analysis</w:t>
      </w:r>
      <w:r w:rsidR="009072D2" w:rsidRPr="00D354C9">
        <w:rPr>
          <w:rFonts w:ascii="Poppins" w:hAnsi="Poppins" w:cs="Poppins"/>
          <w:sz w:val="20"/>
          <w:szCs w:val="20"/>
        </w:rPr>
        <w:t xml:space="preserve"> - </w:t>
      </w:r>
      <w:r w:rsidR="00866BFD" w:rsidRPr="00D354C9">
        <w:rPr>
          <w:rFonts w:ascii="Poppins" w:hAnsi="Poppins" w:cs="Poppins"/>
          <w:sz w:val="20"/>
          <w:szCs w:val="20"/>
        </w:rPr>
        <w:t>Data engineering demonstrates instrumental in conducting slant examinations. M&amp;S utilizes authentic information, organized efficiently, to distinguish developing patterns in showcase (Professional, 2022). This proactive approach permits company to remain ahead of competitors and alter its showcasing strategies in like manner.</w:t>
      </w:r>
    </w:p>
    <w:p w14:paraId="19D78FA8" w14:textId="53B32D82" w:rsidR="00795E99" w:rsidRPr="00D354C9" w:rsidRDefault="00795E99" w:rsidP="00795E99">
      <w:pPr>
        <w:pStyle w:val="ListParagraph"/>
        <w:numPr>
          <w:ilvl w:val="0"/>
          <w:numId w:val="18"/>
        </w:numPr>
        <w:rPr>
          <w:rFonts w:ascii="Poppins" w:hAnsi="Poppins" w:cs="Poppins"/>
          <w:sz w:val="20"/>
          <w:szCs w:val="20"/>
        </w:rPr>
      </w:pPr>
      <w:r w:rsidRPr="002724A4">
        <w:rPr>
          <w:rFonts w:ascii="Poppins" w:hAnsi="Poppins" w:cs="Poppins"/>
          <w:b/>
          <w:bCs/>
          <w:sz w:val="20"/>
          <w:szCs w:val="20"/>
        </w:rPr>
        <w:lastRenderedPageBreak/>
        <w:t>Anomaly Detection</w:t>
      </w:r>
      <w:r w:rsidR="009072D2" w:rsidRPr="00D354C9">
        <w:rPr>
          <w:rFonts w:ascii="Poppins" w:hAnsi="Poppins" w:cs="Poppins"/>
          <w:sz w:val="20"/>
          <w:szCs w:val="20"/>
        </w:rPr>
        <w:t xml:space="preserve"> - </w:t>
      </w:r>
      <w:r w:rsidR="00866BFD" w:rsidRPr="00D354C9">
        <w:rPr>
          <w:rFonts w:ascii="Poppins" w:hAnsi="Poppins" w:cs="Poppins"/>
          <w:sz w:val="20"/>
          <w:szCs w:val="20"/>
        </w:rPr>
        <w:t>In expansion to designs and patterns, M&amp;S leverages data design for irregularity discovery. By setting up baselines and organizing information for simple peculiarity distinguishing proof, company can quickly address abnormalities or unforeseen shifts in client conduct (Dumitriu et al., 2019). This upgrades by and large security and unwavering quality of showcasing information.</w:t>
      </w:r>
    </w:p>
    <w:p w14:paraId="612056A6" w14:textId="30A90AF4" w:rsidR="00795E99" w:rsidRDefault="00795E99" w:rsidP="00795E99">
      <w:pPr>
        <w:pStyle w:val="Heading1"/>
        <w:rPr>
          <w:rFonts w:ascii="Poppins" w:hAnsi="Poppins" w:cs="Poppins"/>
          <w:sz w:val="20"/>
          <w:szCs w:val="20"/>
        </w:rPr>
      </w:pPr>
      <w:bookmarkStart w:id="15" w:name="_Toc153747425"/>
      <w:r w:rsidRPr="00D354C9">
        <w:rPr>
          <w:rFonts w:ascii="Poppins" w:hAnsi="Poppins" w:cs="Poppins"/>
          <w:sz w:val="20"/>
          <w:szCs w:val="20"/>
        </w:rPr>
        <w:t>Effective Strategies: Maximizing Digital Marketing Impact</w:t>
      </w:r>
      <w:bookmarkEnd w:id="15"/>
    </w:p>
    <w:p w14:paraId="53E02630" w14:textId="77777777" w:rsidR="00537A5B" w:rsidRPr="00537A5B" w:rsidRDefault="00537A5B" w:rsidP="00537A5B"/>
    <w:p w14:paraId="025A5400" w14:textId="5D8E60FF" w:rsidR="00351B4D" w:rsidRPr="00D354C9" w:rsidRDefault="00351B4D" w:rsidP="009072D2">
      <w:pPr>
        <w:pStyle w:val="Heading2"/>
        <w:rPr>
          <w:rFonts w:ascii="Poppins" w:hAnsi="Poppins" w:cs="Poppins"/>
          <w:sz w:val="20"/>
          <w:szCs w:val="20"/>
        </w:rPr>
      </w:pPr>
      <w:bookmarkStart w:id="16" w:name="_Toc153747426"/>
      <w:r w:rsidRPr="00D354C9">
        <w:rPr>
          <w:rFonts w:ascii="Poppins" w:hAnsi="Poppins" w:cs="Poppins"/>
          <w:sz w:val="20"/>
          <w:szCs w:val="20"/>
        </w:rPr>
        <w:t>Content Marketing: Elevating Customer Engagement and Fostering Brand Loyalty</w:t>
      </w:r>
      <w:bookmarkEnd w:id="16"/>
    </w:p>
    <w:p w14:paraId="24061C20" w14:textId="1DC15E3A" w:rsidR="00FA4430" w:rsidRPr="00D354C9" w:rsidRDefault="00386FEC" w:rsidP="00E72812">
      <w:pPr>
        <w:keepNext/>
        <w:rPr>
          <w:rFonts w:ascii="Poppins" w:hAnsi="Poppins" w:cs="Poppins"/>
          <w:sz w:val="20"/>
          <w:szCs w:val="20"/>
        </w:rPr>
      </w:pPr>
      <w:r w:rsidRPr="00D354C9">
        <w:rPr>
          <w:rFonts w:ascii="Poppins" w:hAnsi="Poppins" w:cs="Poppins"/>
          <w:sz w:val="20"/>
          <w:szCs w:val="20"/>
        </w:rPr>
        <w:t xml:space="preserve">In advanced age, substance showcasing has risen as vital foundation for businesses looking for to lock in gatherings of people and invigorate brand dependability. Marks and Spencer (M&amp;S), retail mammoth, represents nuanced approach to substance showcasing over assorted channels, counting blogs, social media, and e-mail campaigns. This examination dives into specifics of M&amp;S’s substance promoting techniques, evaluating their </w:t>
      </w:r>
      <w:r w:rsidR="004475B4" w:rsidRPr="00D354C9">
        <w:rPr>
          <w:rFonts w:ascii="Poppins" w:hAnsi="Poppins" w:cs="Poppins"/>
          <w:sz w:val="20"/>
          <w:szCs w:val="20"/>
        </w:rPr>
        <w:lastRenderedPageBreak/>
        <w:t>effect</w:t>
      </w:r>
      <w:r w:rsidRPr="00D354C9">
        <w:rPr>
          <w:rFonts w:ascii="Poppins" w:hAnsi="Poppins" w:cs="Poppins"/>
          <w:sz w:val="20"/>
          <w:szCs w:val="20"/>
        </w:rPr>
        <w:t xml:space="preserve"> on client engagement and brand devotion.</w:t>
      </w:r>
      <w:r w:rsidR="00FA4430" w:rsidRPr="00FA4430">
        <w:rPr>
          <w:rFonts w:ascii="Poppins" w:hAnsi="Poppins" w:cs="Poppins"/>
          <w:noProof/>
          <w:sz w:val="20"/>
          <w:szCs w:val="20"/>
        </w:rPr>
        <w:t xml:space="preserve"> </w:t>
      </w:r>
      <w:r w:rsidR="00FA4430" w:rsidRPr="00D354C9">
        <w:rPr>
          <w:rFonts w:ascii="Poppins" w:hAnsi="Poppins" w:cs="Poppins"/>
          <w:noProof/>
          <w:sz w:val="20"/>
          <w:szCs w:val="20"/>
        </w:rPr>
        <w:drawing>
          <wp:inline distT="0" distB="0" distL="0" distR="0" wp14:anchorId="31CB8962" wp14:editId="68624A18">
            <wp:extent cx="3545044" cy="4965700"/>
            <wp:effectExtent l="0" t="0" r="0" b="6350"/>
            <wp:docPr id="157142188" name="Picture 4" descr="Marks &amp; Spencer sale | December 2023 | Check n' Shop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s &amp; Spencer sale | December 2023 | Check n' Shop India"/>
                    <pic:cNvPicPr>
                      <a:picLocks noChangeAspect="1" noChangeArrowheads="1"/>
                    </pic:cNvPicPr>
                  </pic:nvPicPr>
                  <pic:blipFill rotWithShape="1">
                    <a:blip r:embed="rId35">
                      <a:extLst>
                        <a:ext uri="{28A0092B-C50C-407E-A947-70E740481C1C}">
                          <a14:useLocalDpi xmlns:a14="http://schemas.microsoft.com/office/drawing/2010/main" val="0"/>
                        </a:ext>
                      </a:extLst>
                    </a:blip>
                    <a:srcRect r="4033" b="5511"/>
                    <a:stretch/>
                  </pic:blipFill>
                  <pic:spPr bwMode="auto">
                    <a:xfrm>
                      <a:off x="0" y="0"/>
                      <a:ext cx="3561605" cy="4988898"/>
                    </a:xfrm>
                    <a:prstGeom prst="rect">
                      <a:avLst/>
                    </a:prstGeom>
                    <a:noFill/>
                    <a:ln>
                      <a:noFill/>
                    </a:ln>
                    <a:extLst>
                      <a:ext uri="{53640926-AAD7-44D8-BBD7-CCE9431645EC}">
                        <a14:shadowObscured xmlns:a14="http://schemas.microsoft.com/office/drawing/2010/main"/>
                      </a:ext>
                    </a:extLst>
                  </pic:spPr>
                </pic:pic>
              </a:graphicData>
            </a:graphic>
          </wp:inline>
        </w:drawing>
      </w:r>
    </w:p>
    <w:p w14:paraId="5E5533E1" w14:textId="1E4892F1" w:rsidR="00351B4D" w:rsidRPr="00FA4430" w:rsidRDefault="00FA4430" w:rsidP="00FA4430">
      <w:pPr>
        <w:pStyle w:val="Caption"/>
        <w:jc w:val="center"/>
        <w:rPr>
          <w:rFonts w:ascii="Poppins" w:hAnsi="Poppins" w:cs="Poppins"/>
          <w:sz w:val="16"/>
          <w:szCs w:val="16"/>
        </w:rPr>
      </w:pPr>
      <w:r w:rsidRPr="0096785C">
        <w:rPr>
          <w:rFonts w:ascii="Poppins" w:hAnsi="Poppins" w:cs="Poppins"/>
          <w:sz w:val="16"/>
          <w:szCs w:val="16"/>
        </w:rPr>
        <w:t>(Source: Ja, S. (2023). Marks &amp; Spencer sale)</w:t>
      </w:r>
    </w:p>
    <w:p w14:paraId="09C14A06" w14:textId="6A2F7A70" w:rsidR="00351B4D" w:rsidRPr="00D354C9" w:rsidRDefault="00351B4D" w:rsidP="009072D2">
      <w:pPr>
        <w:pStyle w:val="ListParagraph"/>
        <w:numPr>
          <w:ilvl w:val="0"/>
          <w:numId w:val="19"/>
        </w:numPr>
        <w:rPr>
          <w:rFonts w:ascii="Poppins" w:hAnsi="Poppins" w:cs="Poppins"/>
          <w:sz w:val="20"/>
          <w:szCs w:val="20"/>
        </w:rPr>
      </w:pPr>
      <w:r w:rsidRPr="00905CC6">
        <w:rPr>
          <w:rFonts w:ascii="Poppins" w:hAnsi="Poppins" w:cs="Poppins"/>
          <w:b/>
          <w:bCs/>
          <w:sz w:val="20"/>
          <w:szCs w:val="20"/>
        </w:rPr>
        <w:t>M&amp;S</w:t>
      </w:r>
      <w:r w:rsidR="005F4C36" w:rsidRPr="00905CC6">
        <w:rPr>
          <w:rFonts w:ascii="Poppins" w:hAnsi="Poppins" w:cs="Poppins"/>
          <w:b/>
          <w:bCs/>
          <w:sz w:val="20"/>
          <w:szCs w:val="20"/>
        </w:rPr>
        <w:t>’</w:t>
      </w:r>
      <w:r w:rsidRPr="00905CC6">
        <w:rPr>
          <w:rFonts w:ascii="Poppins" w:hAnsi="Poppins" w:cs="Poppins"/>
          <w:b/>
          <w:bCs/>
          <w:sz w:val="20"/>
          <w:szCs w:val="20"/>
        </w:rPr>
        <w:t>s Blog</w:t>
      </w:r>
      <w:r w:rsidR="009072D2" w:rsidRPr="00D354C9">
        <w:rPr>
          <w:rFonts w:ascii="Poppins" w:hAnsi="Poppins" w:cs="Poppins"/>
          <w:sz w:val="20"/>
          <w:szCs w:val="20"/>
        </w:rPr>
        <w:t xml:space="preserve"> - </w:t>
      </w:r>
      <w:r w:rsidR="00386FEC" w:rsidRPr="00D354C9">
        <w:rPr>
          <w:rFonts w:ascii="Poppins" w:hAnsi="Poppins" w:cs="Poppins"/>
          <w:sz w:val="20"/>
          <w:szCs w:val="20"/>
        </w:rPr>
        <w:t xml:space="preserve">M&amp;S’s web journal serves as central point for instructive and locks in substance. Company adeptly utilizes narrating, advertising </w:t>
      </w:r>
      <w:r w:rsidR="004475B4" w:rsidRPr="00D354C9">
        <w:rPr>
          <w:rFonts w:ascii="Poppins" w:hAnsi="Poppins" w:cs="Poppins"/>
          <w:sz w:val="20"/>
          <w:szCs w:val="20"/>
        </w:rPr>
        <w:t>clients’</w:t>
      </w:r>
      <w:r w:rsidR="00386FEC" w:rsidRPr="00D354C9">
        <w:rPr>
          <w:rFonts w:ascii="Poppins" w:hAnsi="Poppins" w:cs="Poppins"/>
          <w:sz w:val="20"/>
          <w:szCs w:val="20"/>
        </w:rPr>
        <w:t xml:space="preserve"> bits of knowledge into its brand logic, maintainability activities, and item stories (Yousuf, 2019). This adjusts with modern consumer’s slant towards brands with account, cultivating more profound passionate association.</w:t>
      </w:r>
    </w:p>
    <w:p w14:paraId="48FEE3D2" w14:textId="32451E82" w:rsidR="00351B4D" w:rsidRPr="00D354C9" w:rsidRDefault="00351B4D" w:rsidP="009072D2">
      <w:pPr>
        <w:pStyle w:val="ListParagraph"/>
        <w:numPr>
          <w:ilvl w:val="0"/>
          <w:numId w:val="19"/>
        </w:numPr>
        <w:rPr>
          <w:rFonts w:ascii="Poppins" w:hAnsi="Poppins" w:cs="Poppins"/>
          <w:sz w:val="20"/>
          <w:szCs w:val="20"/>
        </w:rPr>
      </w:pPr>
      <w:r w:rsidRPr="00B96D77">
        <w:rPr>
          <w:rFonts w:ascii="Poppins" w:hAnsi="Poppins" w:cs="Poppins"/>
          <w:b/>
          <w:bCs/>
          <w:sz w:val="20"/>
          <w:szCs w:val="20"/>
        </w:rPr>
        <w:t>Social Media Initiatives</w:t>
      </w:r>
      <w:r w:rsidR="009072D2" w:rsidRPr="00D354C9">
        <w:rPr>
          <w:rFonts w:ascii="Poppins" w:hAnsi="Poppins" w:cs="Poppins"/>
          <w:sz w:val="20"/>
          <w:szCs w:val="20"/>
        </w:rPr>
        <w:t xml:space="preserve"> - </w:t>
      </w:r>
      <w:r w:rsidRPr="00D354C9">
        <w:rPr>
          <w:rFonts w:ascii="Poppins" w:hAnsi="Poppins" w:cs="Poppins"/>
          <w:sz w:val="20"/>
          <w:szCs w:val="20"/>
        </w:rPr>
        <w:t>Social media platforms amplify M&amp;S</w:t>
      </w:r>
      <w:r w:rsidR="005F4C36" w:rsidRPr="00D354C9">
        <w:rPr>
          <w:rFonts w:ascii="Poppins" w:hAnsi="Poppins" w:cs="Poppins"/>
          <w:sz w:val="20"/>
          <w:szCs w:val="20"/>
        </w:rPr>
        <w:t>’</w:t>
      </w:r>
      <w:r w:rsidRPr="00D354C9">
        <w:rPr>
          <w:rFonts w:ascii="Poppins" w:hAnsi="Poppins" w:cs="Poppins"/>
          <w:sz w:val="20"/>
          <w:szCs w:val="20"/>
        </w:rPr>
        <w:t>s reach, and company harnesses these channels for dynamic content dissemination. From visually appealing product showcases to behind-the-scenes glimpses, M&amp;S crafts</w:t>
      </w:r>
      <w:r w:rsidR="005F4C36" w:rsidRPr="00D354C9">
        <w:rPr>
          <w:rFonts w:ascii="Poppins" w:hAnsi="Poppins" w:cs="Poppins"/>
          <w:sz w:val="20"/>
          <w:szCs w:val="20"/>
        </w:rPr>
        <w:t xml:space="preserve"> </w:t>
      </w:r>
      <w:r w:rsidRPr="00D354C9">
        <w:rPr>
          <w:rFonts w:ascii="Poppins" w:hAnsi="Poppins" w:cs="Poppins"/>
          <w:sz w:val="20"/>
          <w:szCs w:val="20"/>
        </w:rPr>
        <w:t xml:space="preserve">diverse content mix tailored to different platforms (Samuels, 2022). </w:t>
      </w:r>
      <w:r w:rsidR="005F4C36" w:rsidRPr="00D354C9">
        <w:rPr>
          <w:rFonts w:ascii="Poppins" w:hAnsi="Poppins" w:cs="Poppins"/>
          <w:sz w:val="20"/>
          <w:szCs w:val="20"/>
        </w:rPr>
        <w:t>G</w:t>
      </w:r>
      <w:r w:rsidRPr="00D354C9">
        <w:rPr>
          <w:rFonts w:ascii="Poppins" w:hAnsi="Poppins" w:cs="Poppins"/>
          <w:sz w:val="20"/>
          <w:szCs w:val="20"/>
        </w:rPr>
        <w:t>oal is to resonate with varied audience segments, enhancing engagement levels.</w:t>
      </w:r>
    </w:p>
    <w:p w14:paraId="08BECD57" w14:textId="27D78A81" w:rsidR="00351B4D" w:rsidRPr="00D354C9" w:rsidRDefault="00351B4D" w:rsidP="009072D2">
      <w:pPr>
        <w:pStyle w:val="ListParagraph"/>
        <w:numPr>
          <w:ilvl w:val="0"/>
          <w:numId w:val="19"/>
        </w:numPr>
        <w:rPr>
          <w:rFonts w:ascii="Poppins" w:hAnsi="Poppins" w:cs="Poppins"/>
          <w:sz w:val="20"/>
          <w:szCs w:val="20"/>
        </w:rPr>
      </w:pPr>
      <w:r w:rsidRPr="00B96D77">
        <w:rPr>
          <w:rFonts w:ascii="Poppins" w:hAnsi="Poppins" w:cs="Poppins"/>
          <w:b/>
          <w:bCs/>
          <w:sz w:val="20"/>
          <w:szCs w:val="20"/>
        </w:rPr>
        <w:lastRenderedPageBreak/>
        <w:t>Email Campaigns</w:t>
      </w:r>
      <w:r w:rsidR="009072D2" w:rsidRPr="00D354C9">
        <w:rPr>
          <w:rFonts w:ascii="Poppins" w:hAnsi="Poppins" w:cs="Poppins"/>
          <w:sz w:val="20"/>
          <w:szCs w:val="20"/>
        </w:rPr>
        <w:t xml:space="preserve"> - </w:t>
      </w:r>
      <w:r w:rsidRPr="00D354C9">
        <w:rPr>
          <w:rFonts w:ascii="Poppins" w:hAnsi="Poppins" w:cs="Poppins"/>
          <w:sz w:val="20"/>
          <w:szCs w:val="20"/>
        </w:rPr>
        <w:t>M&amp;S</w:t>
      </w:r>
      <w:r w:rsidR="005F4C36" w:rsidRPr="00D354C9">
        <w:rPr>
          <w:rFonts w:ascii="Poppins" w:hAnsi="Poppins" w:cs="Poppins"/>
          <w:sz w:val="20"/>
          <w:szCs w:val="20"/>
        </w:rPr>
        <w:t>’</w:t>
      </w:r>
      <w:r w:rsidRPr="00D354C9">
        <w:rPr>
          <w:rFonts w:ascii="Poppins" w:hAnsi="Poppins" w:cs="Poppins"/>
          <w:sz w:val="20"/>
          <w:szCs w:val="20"/>
        </w:rPr>
        <w:t xml:space="preserve">s email campaigns go beyond mere promotional content. Through data-driven personalization, company </w:t>
      </w:r>
      <w:r w:rsidR="005F4C36" w:rsidRPr="00D354C9">
        <w:rPr>
          <w:rFonts w:ascii="Poppins" w:hAnsi="Poppins" w:cs="Poppins"/>
          <w:sz w:val="20"/>
          <w:szCs w:val="20"/>
        </w:rPr>
        <w:t>tailors’</w:t>
      </w:r>
      <w:r w:rsidRPr="00D354C9">
        <w:rPr>
          <w:rFonts w:ascii="Poppins" w:hAnsi="Poppins" w:cs="Poppins"/>
          <w:sz w:val="20"/>
          <w:szCs w:val="20"/>
        </w:rPr>
        <w:t xml:space="preserve"> content to individual preferences, showcasing products aligned with past purchases and customer interests (Marks &amp; Spencer, 2022). This not only enhances engagement but also contributes to overall customer experience.</w:t>
      </w:r>
    </w:p>
    <w:p w14:paraId="2DC1B7D2" w14:textId="77777777" w:rsidR="00351B4D" w:rsidRPr="00CA6CB0" w:rsidRDefault="00351B4D" w:rsidP="00351B4D">
      <w:pPr>
        <w:rPr>
          <w:rFonts w:ascii="Poppins" w:hAnsi="Poppins" w:cs="Poppins"/>
          <w:b/>
          <w:bCs/>
          <w:sz w:val="20"/>
          <w:szCs w:val="20"/>
        </w:rPr>
      </w:pPr>
      <w:r w:rsidRPr="00CA6CB0">
        <w:rPr>
          <w:rFonts w:ascii="Poppins" w:hAnsi="Poppins" w:cs="Poppins"/>
          <w:b/>
          <w:bCs/>
          <w:sz w:val="20"/>
          <w:szCs w:val="20"/>
        </w:rPr>
        <w:t>Analysis of Impact: Customer Engagement and Brand Loyalty</w:t>
      </w:r>
    </w:p>
    <w:p w14:paraId="06B0F201" w14:textId="219D2229" w:rsidR="00351B4D" w:rsidRPr="00D354C9" w:rsidRDefault="00351B4D" w:rsidP="009072D2">
      <w:pPr>
        <w:pStyle w:val="ListParagraph"/>
        <w:numPr>
          <w:ilvl w:val="0"/>
          <w:numId w:val="20"/>
        </w:numPr>
        <w:rPr>
          <w:rFonts w:ascii="Poppins" w:hAnsi="Poppins" w:cs="Poppins"/>
          <w:sz w:val="20"/>
          <w:szCs w:val="20"/>
        </w:rPr>
      </w:pPr>
      <w:r w:rsidRPr="00656688">
        <w:rPr>
          <w:rFonts w:ascii="Poppins" w:hAnsi="Poppins" w:cs="Poppins"/>
          <w:b/>
          <w:bCs/>
          <w:sz w:val="20"/>
          <w:szCs w:val="20"/>
        </w:rPr>
        <w:t>Customer Engagement</w:t>
      </w:r>
      <w:r w:rsidR="009072D2" w:rsidRPr="00D354C9">
        <w:rPr>
          <w:rFonts w:ascii="Poppins" w:hAnsi="Poppins" w:cs="Poppins"/>
          <w:sz w:val="20"/>
          <w:szCs w:val="20"/>
        </w:rPr>
        <w:t xml:space="preserve"> - </w:t>
      </w:r>
      <w:r w:rsidRPr="00D354C9">
        <w:rPr>
          <w:rFonts w:ascii="Poppins" w:hAnsi="Poppins" w:cs="Poppins"/>
          <w:sz w:val="20"/>
          <w:szCs w:val="20"/>
        </w:rPr>
        <w:t>M&amp;S</w:t>
      </w:r>
      <w:r w:rsidR="005F4C36" w:rsidRPr="00D354C9">
        <w:rPr>
          <w:rFonts w:ascii="Poppins" w:hAnsi="Poppins" w:cs="Poppins"/>
          <w:sz w:val="20"/>
          <w:szCs w:val="20"/>
        </w:rPr>
        <w:t>’</w:t>
      </w:r>
      <w:r w:rsidRPr="00D354C9">
        <w:rPr>
          <w:rFonts w:ascii="Poppins" w:hAnsi="Poppins" w:cs="Poppins"/>
          <w:sz w:val="20"/>
          <w:szCs w:val="20"/>
        </w:rPr>
        <w:t xml:space="preserve">s content marketing strategies have resulted in commendable customer engagement across channels. </w:t>
      </w:r>
      <w:r w:rsidR="005F4C36" w:rsidRPr="00D354C9">
        <w:rPr>
          <w:rFonts w:ascii="Poppins" w:hAnsi="Poppins" w:cs="Poppins"/>
          <w:sz w:val="20"/>
          <w:szCs w:val="20"/>
        </w:rPr>
        <w:t>B</w:t>
      </w:r>
      <w:r w:rsidRPr="00D354C9">
        <w:rPr>
          <w:rFonts w:ascii="Poppins" w:hAnsi="Poppins" w:cs="Poppins"/>
          <w:sz w:val="20"/>
          <w:szCs w:val="20"/>
        </w:rPr>
        <w:t>log, through its informative content, keeps customers informed and invested in brand</w:t>
      </w:r>
      <w:r w:rsidR="005F4C36" w:rsidRPr="00D354C9">
        <w:rPr>
          <w:rFonts w:ascii="Poppins" w:hAnsi="Poppins" w:cs="Poppins"/>
          <w:sz w:val="20"/>
          <w:szCs w:val="20"/>
        </w:rPr>
        <w:t>’</w:t>
      </w:r>
      <w:r w:rsidRPr="00D354C9">
        <w:rPr>
          <w:rFonts w:ascii="Poppins" w:hAnsi="Poppins" w:cs="Poppins"/>
          <w:sz w:val="20"/>
          <w:szCs w:val="20"/>
        </w:rPr>
        <w:t>s values (Samuels, 2022). Social media interactions contribute to</w:t>
      </w:r>
      <w:r w:rsidR="005F4C36" w:rsidRPr="00D354C9">
        <w:rPr>
          <w:rFonts w:ascii="Poppins" w:hAnsi="Poppins" w:cs="Poppins"/>
          <w:sz w:val="20"/>
          <w:szCs w:val="20"/>
        </w:rPr>
        <w:t xml:space="preserve"> </w:t>
      </w:r>
      <w:r w:rsidRPr="00D354C9">
        <w:rPr>
          <w:rFonts w:ascii="Poppins" w:hAnsi="Poppins" w:cs="Poppins"/>
          <w:sz w:val="20"/>
          <w:szCs w:val="20"/>
        </w:rPr>
        <w:t xml:space="preserve">vibrant online community, fostering dialogue and feedback. </w:t>
      </w:r>
      <w:r w:rsidR="005F4C36" w:rsidRPr="00D354C9">
        <w:rPr>
          <w:rFonts w:ascii="Poppins" w:hAnsi="Poppins" w:cs="Poppins"/>
          <w:sz w:val="20"/>
          <w:szCs w:val="20"/>
        </w:rPr>
        <w:t>P</w:t>
      </w:r>
      <w:r w:rsidRPr="00D354C9">
        <w:rPr>
          <w:rFonts w:ascii="Poppins" w:hAnsi="Poppins" w:cs="Poppins"/>
          <w:sz w:val="20"/>
          <w:szCs w:val="20"/>
        </w:rPr>
        <w:t>ersonalized touch in email campaigns ensures that customers receive content that resonates with their preferences (Marks &amp; Spencer, 2022). Cumulatively, these efforts significantly enhance overall customer engagement.</w:t>
      </w:r>
    </w:p>
    <w:p w14:paraId="07A4DE5B" w14:textId="17F1E930" w:rsidR="00351B4D" w:rsidRPr="00D354C9" w:rsidRDefault="00351B4D" w:rsidP="009072D2">
      <w:pPr>
        <w:pStyle w:val="ListParagraph"/>
        <w:numPr>
          <w:ilvl w:val="0"/>
          <w:numId w:val="20"/>
        </w:numPr>
        <w:rPr>
          <w:rFonts w:ascii="Poppins" w:hAnsi="Poppins" w:cs="Poppins"/>
          <w:sz w:val="20"/>
          <w:szCs w:val="20"/>
        </w:rPr>
      </w:pPr>
      <w:r w:rsidRPr="00656688">
        <w:rPr>
          <w:rFonts w:ascii="Poppins" w:hAnsi="Poppins" w:cs="Poppins"/>
          <w:b/>
          <w:bCs/>
          <w:sz w:val="20"/>
          <w:szCs w:val="20"/>
        </w:rPr>
        <w:t>Brand Loyalty</w:t>
      </w:r>
      <w:r w:rsidR="009072D2" w:rsidRPr="00D354C9">
        <w:rPr>
          <w:rFonts w:ascii="Poppins" w:hAnsi="Poppins" w:cs="Poppins"/>
          <w:sz w:val="20"/>
          <w:szCs w:val="20"/>
        </w:rPr>
        <w:t xml:space="preserve"> - </w:t>
      </w:r>
      <w:r w:rsidR="005F4C36" w:rsidRPr="00D354C9">
        <w:rPr>
          <w:rFonts w:ascii="Poppins" w:hAnsi="Poppins" w:cs="Poppins"/>
          <w:sz w:val="20"/>
          <w:szCs w:val="20"/>
        </w:rPr>
        <w:t>I</w:t>
      </w:r>
      <w:r w:rsidRPr="00D354C9">
        <w:rPr>
          <w:rFonts w:ascii="Poppins" w:hAnsi="Poppins" w:cs="Poppins"/>
          <w:sz w:val="20"/>
          <w:szCs w:val="20"/>
        </w:rPr>
        <w:t>mpact of M&amp;S</w:t>
      </w:r>
      <w:r w:rsidR="005F4C36" w:rsidRPr="00D354C9">
        <w:rPr>
          <w:rFonts w:ascii="Poppins" w:hAnsi="Poppins" w:cs="Poppins"/>
          <w:sz w:val="20"/>
          <w:szCs w:val="20"/>
        </w:rPr>
        <w:t>’</w:t>
      </w:r>
      <w:r w:rsidRPr="00D354C9">
        <w:rPr>
          <w:rFonts w:ascii="Poppins" w:hAnsi="Poppins" w:cs="Poppins"/>
          <w:sz w:val="20"/>
          <w:szCs w:val="20"/>
        </w:rPr>
        <w:t>s content marketing on brand loyalty is palpable. By delivering value through informative blog posts and maintaining</w:t>
      </w:r>
      <w:r w:rsidR="005F4C36" w:rsidRPr="00D354C9">
        <w:rPr>
          <w:rFonts w:ascii="Poppins" w:hAnsi="Poppins" w:cs="Poppins"/>
          <w:sz w:val="20"/>
          <w:szCs w:val="20"/>
        </w:rPr>
        <w:t xml:space="preserve"> </w:t>
      </w:r>
      <w:r w:rsidRPr="00D354C9">
        <w:rPr>
          <w:rFonts w:ascii="Poppins" w:hAnsi="Poppins" w:cs="Poppins"/>
          <w:sz w:val="20"/>
          <w:szCs w:val="20"/>
        </w:rPr>
        <w:t>active social media presence, M&amp;S solidifies its position as more than just</w:t>
      </w:r>
      <w:r w:rsidR="005F4C36" w:rsidRPr="00D354C9">
        <w:rPr>
          <w:rFonts w:ascii="Poppins" w:hAnsi="Poppins" w:cs="Poppins"/>
          <w:sz w:val="20"/>
          <w:szCs w:val="20"/>
        </w:rPr>
        <w:t xml:space="preserve"> </w:t>
      </w:r>
      <w:r w:rsidRPr="00D354C9">
        <w:rPr>
          <w:rFonts w:ascii="Poppins" w:hAnsi="Poppins" w:cs="Poppins"/>
          <w:sz w:val="20"/>
          <w:szCs w:val="20"/>
        </w:rPr>
        <w:t>retail entity</w:t>
      </w:r>
      <w:r w:rsidR="004475B4" w:rsidRPr="00D354C9">
        <w:rPr>
          <w:rFonts w:ascii="Poppins" w:hAnsi="Poppins" w:cs="Poppins"/>
          <w:sz w:val="20"/>
          <w:szCs w:val="20"/>
        </w:rPr>
        <w:t xml:space="preserve"> </w:t>
      </w:r>
      <w:r w:rsidRPr="00D354C9">
        <w:rPr>
          <w:rFonts w:ascii="Poppins" w:hAnsi="Poppins" w:cs="Poppins"/>
          <w:sz w:val="20"/>
          <w:szCs w:val="20"/>
        </w:rPr>
        <w:t>it becomes</w:t>
      </w:r>
      <w:r w:rsidR="005F4C36" w:rsidRPr="00D354C9">
        <w:rPr>
          <w:rFonts w:ascii="Poppins" w:hAnsi="Poppins" w:cs="Poppins"/>
          <w:sz w:val="20"/>
          <w:szCs w:val="20"/>
        </w:rPr>
        <w:t xml:space="preserve"> </w:t>
      </w:r>
      <w:r w:rsidRPr="00D354C9">
        <w:rPr>
          <w:rFonts w:ascii="Poppins" w:hAnsi="Poppins" w:cs="Poppins"/>
          <w:sz w:val="20"/>
          <w:szCs w:val="20"/>
        </w:rPr>
        <w:t>brand with</w:t>
      </w:r>
      <w:r w:rsidR="005F4C36" w:rsidRPr="00D354C9">
        <w:rPr>
          <w:rFonts w:ascii="Poppins" w:hAnsi="Poppins" w:cs="Poppins"/>
          <w:sz w:val="20"/>
          <w:szCs w:val="20"/>
        </w:rPr>
        <w:t xml:space="preserve"> </w:t>
      </w:r>
      <w:r w:rsidRPr="00D354C9">
        <w:rPr>
          <w:rFonts w:ascii="Poppins" w:hAnsi="Poppins" w:cs="Poppins"/>
          <w:sz w:val="20"/>
          <w:szCs w:val="20"/>
        </w:rPr>
        <w:t xml:space="preserve">personality and ethos (Samuels, 2022). </w:t>
      </w:r>
      <w:r w:rsidR="005F4C36" w:rsidRPr="00D354C9">
        <w:rPr>
          <w:rFonts w:ascii="Poppins" w:hAnsi="Poppins" w:cs="Poppins"/>
          <w:sz w:val="20"/>
          <w:szCs w:val="20"/>
        </w:rPr>
        <w:t>P</w:t>
      </w:r>
      <w:r w:rsidRPr="00D354C9">
        <w:rPr>
          <w:rFonts w:ascii="Poppins" w:hAnsi="Poppins" w:cs="Poppins"/>
          <w:sz w:val="20"/>
          <w:szCs w:val="20"/>
        </w:rPr>
        <w:t>ersonalized content in email campaigns contributes to</w:t>
      </w:r>
      <w:r w:rsidR="005F4C36" w:rsidRPr="00D354C9">
        <w:rPr>
          <w:rFonts w:ascii="Poppins" w:hAnsi="Poppins" w:cs="Poppins"/>
          <w:sz w:val="20"/>
          <w:szCs w:val="20"/>
        </w:rPr>
        <w:t xml:space="preserve"> </w:t>
      </w:r>
      <w:r w:rsidRPr="00D354C9">
        <w:rPr>
          <w:rFonts w:ascii="Poppins" w:hAnsi="Poppins" w:cs="Poppins"/>
          <w:sz w:val="20"/>
          <w:szCs w:val="20"/>
        </w:rPr>
        <w:t>sense of exclusivity and understanding, further fortifying brand loyalty (Marks &amp; Spencer, 2022). This allegiance translates into repeat business and positive word-of-mouth, crucial in today</w:t>
      </w:r>
      <w:r w:rsidR="005F4C36" w:rsidRPr="00D354C9">
        <w:rPr>
          <w:rFonts w:ascii="Poppins" w:hAnsi="Poppins" w:cs="Poppins"/>
          <w:sz w:val="20"/>
          <w:szCs w:val="20"/>
        </w:rPr>
        <w:t>’</w:t>
      </w:r>
      <w:r w:rsidRPr="00D354C9">
        <w:rPr>
          <w:rFonts w:ascii="Poppins" w:hAnsi="Poppins" w:cs="Poppins"/>
          <w:sz w:val="20"/>
          <w:szCs w:val="20"/>
        </w:rPr>
        <w:t>s competitive market.</w:t>
      </w:r>
    </w:p>
    <w:p w14:paraId="3BB72F5A" w14:textId="2955B27F" w:rsidR="008D1190" w:rsidRPr="00D354C9" w:rsidRDefault="008D1190" w:rsidP="008D1190">
      <w:pPr>
        <w:keepNext/>
        <w:jc w:val="center"/>
        <w:rPr>
          <w:rFonts w:ascii="Poppins" w:hAnsi="Poppins" w:cs="Poppins"/>
          <w:sz w:val="20"/>
          <w:szCs w:val="20"/>
        </w:rPr>
      </w:pPr>
      <w:r w:rsidRPr="00D354C9">
        <w:rPr>
          <w:rFonts w:ascii="Poppins" w:hAnsi="Poppins" w:cs="Poppins"/>
          <w:noProof/>
          <w:sz w:val="20"/>
          <w:szCs w:val="20"/>
        </w:rPr>
        <w:lastRenderedPageBreak/>
        <w:drawing>
          <wp:inline distT="0" distB="0" distL="0" distR="0" wp14:anchorId="5EFD6C30" wp14:editId="381944E8">
            <wp:extent cx="4883150" cy="4597400"/>
            <wp:effectExtent l="0" t="0" r="0" b="0"/>
            <wp:docPr id="855296685" name="Picture 5" descr="Food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od | Marks &amp; Spence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83150" cy="4597400"/>
                    </a:xfrm>
                    <a:prstGeom prst="rect">
                      <a:avLst/>
                    </a:prstGeom>
                    <a:noFill/>
                    <a:ln>
                      <a:noFill/>
                    </a:ln>
                  </pic:spPr>
                </pic:pic>
              </a:graphicData>
            </a:graphic>
          </wp:inline>
        </w:drawing>
      </w:r>
    </w:p>
    <w:p w14:paraId="6B88DE15" w14:textId="3B08ECE8" w:rsidR="009072D2" w:rsidRPr="000805FF" w:rsidRDefault="000805FF" w:rsidP="005D669F">
      <w:pPr>
        <w:pStyle w:val="Caption"/>
        <w:jc w:val="center"/>
        <w:rPr>
          <w:rFonts w:ascii="Poppins" w:hAnsi="Poppins" w:cs="Poppins"/>
          <w:sz w:val="16"/>
          <w:szCs w:val="16"/>
        </w:rPr>
      </w:pPr>
      <w:r w:rsidRPr="000805FF">
        <w:rPr>
          <w:rFonts w:ascii="Poppins" w:hAnsi="Poppins" w:cs="Poppins"/>
          <w:sz w:val="16"/>
          <w:szCs w:val="16"/>
        </w:rPr>
        <w:t>(Source:</w:t>
      </w:r>
      <w:r w:rsidR="008D1190" w:rsidRPr="000805FF">
        <w:rPr>
          <w:rFonts w:ascii="Poppins" w:hAnsi="Poppins" w:cs="Poppins"/>
          <w:sz w:val="16"/>
          <w:szCs w:val="16"/>
        </w:rPr>
        <w:t xml:space="preserve"> Marks &amp; Spencer (2023). Food</w:t>
      </w:r>
      <w:r w:rsidRPr="000805FF">
        <w:rPr>
          <w:rFonts w:ascii="Poppins" w:hAnsi="Poppins" w:cs="Poppins"/>
          <w:sz w:val="16"/>
          <w:szCs w:val="16"/>
        </w:rPr>
        <w:t>)</w:t>
      </w:r>
    </w:p>
    <w:p w14:paraId="520E0638" w14:textId="20782D5C" w:rsidR="00D7455B" w:rsidRDefault="00667E7E" w:rsidP="00DB5851">
      <w:pPr>
        <w:rPr>
          <w:noProof/>
        </w:rPr>
      </w:pPr>
      <w:bookmarkStart w:id="17" w:name="_Toc153747427"/>
      <w:r>
        <w:rPr>
          <w:noProof/>
        </w:rPr>
        <w:drawing>
          <wp:anchor distT="0" distB="0" distL="114300" distR="114300" simplePos="0" relativeHeight="251683840" behindDoc="0" locked="0" layoutInCell="1" allowOverlap="1" wp14:anchorId="61BAF78E" wp14:editId="62291280">
            <wp:simplePos x="0" y="0"/>
            <wp:positionH relativeFrom="margin">
              <wp:align>center</wp:align>
            </wp:positionH>
            <wp:positionV relativeFrom="paragraph">
              <wp:posOffset>322292</wp:posOffset>
            </wp:positionV>
            <wp:extent cx="4702810" cy="3028950"/>
            <wp:effectExtent l="0" t="0" r="2540" b="0"/>
            <wp:wrapTopAndBottom/>
            <wp:docPr id="1027629691" name="Picture 3" descr="PPC Marketing: 13 Best Practices To Keep In Mind | WP Sw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PC Marketing: 13 Best Practices To Keep In Mind | WP Swings"/>
                    <pic:cNvPicPr>
                      <a:picLocks noChangeAspect="1" noChangeArrowheads="1"/>
                    </pic:cNvPicPr>
                  </pic:nvPicPr>
                  <pic:blipFill rotWithShape="1">
                    <a:blip r:embed="rId37">
                      <a:extLst>
                        <a:ext uri="{28A0092B-C50C-407E-A947-70E740481C1C}">
                          <a14:useLocalDpi xmlns:a14="http://schemas.microsoft.com/office/drawing/2010/main" val="0"/>
                        </a:ext>
                      </a:extLst>
                    </a:blip>
                    <a:srcRect l="18009" t="12417" r="17809"/>
                    <a:stretch/>
                  </pic:blipFill>
                  <pic:spPr bwMode="auto">
                    <a:xfrm>
                      <a:off x="0" y="0"/>
                      <a:ext cx="4702810" cy="302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455B" w:rsidRPr="00D7455B">
        <w:rPr>
          <w:rFonts w:ascii="Poppins" w:eastAsiaTheme="majorEastAsia" w:hAnsi="Poppins" w:cs="Poppins"/>
          <w:b/>
          <w:sz w:val="20"/>
          <w:szCs w:val="20"/>
          <w:shd w:val="clear" w:color="auto" w:fill="FFFFFF"/>
        </w:rPr>
        <w:t>Pay-Per-</w:t>
      </w:r>
      <w:r w:rsidR="00717487" w:rsidRPr="00D7455B">
        <w:rPr>
          <w:rFonts w:ascii="Poppins" w:eastAsiaTheme="majorEastAsia" w:hAnsi="Poppins" w:cs="Poppins"/>
          <w:b/>
          <w:sz w:val="20"/>
          <w:szCs w:val="20"/>
          <w:shd w:val="clear" w:color="auto" w:fill="FFFFFF"/>
        </w:rPr>
        <w:t>Click (</w:t>
      </w:r>
      <w:r w:rsidR="00D7455B" w:rsidRPr="00D7455B">
        <w:rPr>
          <w:rFonts w:ascii="Poppins" w:eastAsiaTheme="majorEastAsia" w:hAnsi="Poppins" w:cs="Poppins"/>
          <w:b/>
          <w:sz w:val="20"/>
          <w:szCs w:val="20"/>
          <w:shd w:val="clear" w:color="auto" w:fill="FFFFFF"/>
        </w:rPr>
        <w:t>PPC):</w:t>
      </w:r>
    </w:p>
    <w:p w14:paraId="34EECE5F" w14:textId="2BEE51F0" w:rsidR="00DB5851" w:rsidRDefault="00EF4959" w:rsidP="00EF4959">
      <w:pPr>
        <w:jc w:val="center"/>
        <w:rPr>
          <w:rFonts w:ascii="Poppins" w:hAnsi="Poppins" w:cs="Poppins"/>
          <w:i/>
          <w:iCs/>
          <w:color w:val="44546A" w:themeColor="text2"/>
          <w:sz w:val="16"/>
          <w:szCs w:val="16"/>
        </w:rPr>
      </w:pPr>
      <w:r w:rsidRPr="00EF4959">
        <w:rPr>
          <w:rFonts w:ascii="Poppins" w:hAnsi="Poppins" w:cs="Poppins"/>
          <w:i/>
          <w:iCs/>
          <w:color w:val="44546A" w:themeColor="text2"/>
          <w:sz w:val="16"/>
          <w:szCs w:val="16"/>
        </w:rPr>
        <w:t>(source: wpswings.com)</w:t>
      </w:r>
    </w:p>
    <w:p w14:paraId="6F99F862" w14:textId="464C77A2" w:rsidR="009D5F44" w:rsidRPr="009D5F44" w:rsidRDefault="009D5F44" w:rsidP="009D5F44">
      <w:pPr>
        <w:rPr>
          <w:rFonts w:ascii="Poppins" w:hAnsi="Poppins" w:cs="Poppins"/>
          <w:color w:val="000000" w:themeColor="text1"/>
          <w:sz w:val="20"/>
          <w:szCs w:val="20"/>
        </w:rPr>
      </w:pPr>
      <w:r w:rsidRPr="009D5F44">
        <w:rPr>
          <w:rFonts w:ascii="Poppins" w:hAnsi="Poppins" w:cs="Poppins"/>
          <w:color w:val="000000" w:themeColor="text1"/>
          <w:sz w:val="20"/>
          <w:szCs w:val="20"/>
        </w:rPr>
        <w:lastRenderedPageBreak/>
        <w:t>Pay-Per-Click, is an internet advertising model where advertisers pay a fee each time a user clicks on their ad, providing a method to purchase site visits rather than relying on organic traffic. Advertisers engage in keyword bidding for phrases pertinent to their target audience, and when users search for these terms on search engines, the corresponding ads are displayed.</w:t>
      </w:r>
    </w:p>
    <w:p w14:paraId="00DAC509" w14:textId="77777777" w:rsidR="009D5F44" w:rsidRPr="009D5F44" w:rsidRDefault="009D5F44" w:rsidP="009D5F44">
      <w:pPr>
        <w:rPr>
          <w:rFonts w:ascii="Poppins" w:hAnsi="Poppins" w:cs="Poppins"/>
          <w:color w:val="000000" w:themeColor="text1"/>
          <w:sz w:val="20"/>
          <w:szCs w:val="20"/>
        </w:rPr>
      </w:pPr>
    </w:p>
    <w:p w14:paraId="63C5A071" w14:textId="77777777" w:rsidR="009D5F44" w:rsidRPr="00216B4D" w:rsidRDefault="009D5F44" w:rsidP="009D5F44">
      <w:pPr>
        <w:rPr>
          <w:rFonts w:ascii="Poppins" w:hAnsi="Poppins" w:cs="Poppins"/>
          <w:b/>
          <w:bCs/>
          <w:color w:val="000000" w:themeColor="text1"/>
          <w:sz w:val="20"/>
          <w:szCs w:val="20"/>
        </w:rPr>
      </w:pPr>
      <w:r w:rsidRPr="00216B4D">
        <w:rPr>
          <w:rFonts w:ascii="Poppins" w:hAnsi="Poppins" w:cs="Poppins"/>
          <w:b/>
          <w:bCs/>
          <w:color w:val="000000" w:themeColor="text1"/>
          <w:sz w:val="20"/>
          <w:szCs w:val="20"/>
        </w:rPr>
        <w:t>Operational Process:</w:t>
      </w:r>
    </w:p>
    <w:p w14:paraId="2FA8F568" w14:textId="77777777" w:rsidR="009D5F44" w:rsidRPr="009D5F44" w:rsidRDefault="009D5F44" w:rsidP="009D5F44">
      <w:pPr>
        <w:rPr>
          <w:rFonts w:ascii="Poppins" w:hAnsi="Poppins" w:cs="Poppins"/>
          <w:color w:val="000000" w:themeColor="text1"/>
          <w:sz w:val="20"/>
          <w:szCs w:val="20"/>
        </w:rPr>
      </w:pPr>
    </w:p>
    <w:p w14:paraId="7FDB5A5D" w14:textId="77777777" w:rsidR="009D5F44" w:rsidRPr="009D5F44" w:rsidRDefault="009D5F44" w:rsidP="009D5F44">
      <w:pPr>
        <w:rPr>
          <w:rFonts w:ascii="Poppins" w:hAnsi="Poppins" w:cs="Poppins"/>
          <w:color w:val="000000" w:themeColor="text1"/>
          <w:sz w:val="20"/>
          <w:szCs w:val="20"/>
        </w:rPr>
      </w:pPr>
      <w:r w:rsidRPr="00216B4D">
        <w:rPr>
          <w:rFonts w:ascii="Poppins" w:hAnsi="Poppins" w:cs="Poppins"/>
          <w:b/>
          <w:bCs/>
          <w:color w:val="000000" w:themeColor="text1"/>
          <w:sz w:val="20"/>
          <w:szCs w:val="20"/>
        </w:rPr>
        <w:t>Keyword Selection:</w:t>
      </w:r>
      <w:r w:rsidRPr="009D5F44">
        <w:rPr>
          <w:rFonts w:ascii="Poppins" w:hAnsi="Poppins" w:cs="Poppins"/>
          <w:color w:val="000000" w:themeColor="text1"/>
          <w:sz w:val="20"/>
          <w:szCs w:val="20"/>
        </w:rPr>
        <w:t xml:space="preserve"> Advertisers opt for relevant keywords linked to their products or services.</w:t>
      </w:r>
    </w:p>
    <w:p w14:paraId="1D269BD9" w14:textId="77777777" w:rsidR="009D5F44" w:rsidRPr="009D5F44" w:rsidRDefault="009D5F44" w:rsidP="009D5F44">
      <w:pPr>
        <w:rPr>
          <w:rFonts w:ascii="Poppins" w:hAnsi="Poppins" w:cs="Poppins"/>
          <w:color w:val="000000" w:themeColor="text1"/>
          <w:sz w:val="20"/>
          <w:szCs w:val="20"/>
        </w:rPr>
      </w:pPr>
      <w:r w:rsidRPr="00216B4D">
        <w:rPr>
          <w:rFonts w:ascii="Poppins" w:hAnsi="Poppins" w:cs="Poppins"/>
          <w:b/>
          <w:bCs/>
          <w:color w:val="000000" w:themeColor="text1"/>
          <w:sz w:val="20"/>
          <w:szCs w:val="20"/>
        </w:rPr>
        <w:t>Bid Amount:</w:t>
      </w:r>
      <w:r w:rsidRPr="009D5F44">
        <w:rPr>
          <w:rFonts w:ascii="Poppins" w:hAnsi="Poppins" w:cs="Poppins"/>
          <w:color w:val="000000" w:themeColor="text1"/>
          <w:sz w:val="20"/>
          <w:szCs w:val="20"/>
        </w:rPr>
        <w:t xml:space="preserve"> Advertisers establish a bid amount, signifying the maximum they are willing to pay for a click on their ad.</w:t>
      </w:r>
    </w:p>
    <w:p w14:paraId="6D358342" w14:textId="77777777" w:rsidR="009D5F44" w:rsidRPr="009D5F44" w:rsidRDefault="009D5F44" w:rsidP="009D5F44">
      <w:pPr>
        <w:rPr>
          <w:rFonts w:ascii="Poppins" w:hAnsi="Poppins" w:cs="Poppins"/>
          <w:color w:val="000000" w:themeColor="text1"/>
          <w:sz w:val="20"/>
          <w:szCs w:val="20"/>
        </w:rPr>
      </w:pPr>
      <w:r w:rsidRPr="00216B4D">
        <w:rPr>
          <w:rFonts w:ascii="Poppins" w:hAnsi="Poppins" w:cs="Poppins"/>
          <w:b/>
          <w:bCs/>
          <w:color w:val="000000" w:themeColor="text1"/>
          <w:sz w:val="20"/>
          <w:szCs w:val="20"/>
        </w:rPr>
        <w:t>Ad Placement:</w:t>
      </w:r>
      <w:r w:rsidRPr="009D5F44">
        <w:rPr>
          <w:rFonts w:ascii="Poppins" w:hAnsi="Poppins" w:cs="Poppins"/>
          <w:color w:val="000000" w:themeColor="text1"/>
          <w:sz w:val="20"/>
          <w:szCs w:val="20"/>
        </w:rPr>
        <w:t xml:space="preserve"> Ads are exhibited on search engines, social media platforms, or other websites, determined by keyword bids and relevance.</w:t>
      </w:r>
    </w:p>
    <w:p w14:paraId="38F97A5B" w14:textId="77777777" w:rsidR="009D5F44" w:rsidRPr="009D5F44" w:rsidRDefault="009D5F44" w:rsidP="009D5F44">
      <w:pPr>
        <w:rPr>
          <w:rFonts w:ascii="Poppins" w:hAnsi="Poppins" w:cs="Poppins"/>
          <w:color w:val="000000" w:themeColor="text1"/>
          <w:sz w:val="20"/>
          <w:szCs w:val="20"/>
        </w:rPr>
      </w:pPr>
      <w:r w:rsidRPr="00216B4D">
        <w:rPr>
          <w:rFonts w:ascii="Poppins" w:hAnsi="Poppins" w:cs="Poppins"/>
          <w:b/>
          <w:bCs/>
          <w:color w:val="000000" w:themeColor="text1"/>
          <w:sz w:val="20"/>
          <w:szCs w:val="20"/>
        </w:rPr>
        <w:t>Ad Display:</w:t>
      </w:r>
      <w:r w:rsidRPr="009D5F44">
        <w:rPr>
          <w:rFonts w:ascii="Poppins" w:hAnsi="Poppins" w:cs="Poppins"/>
          <w:color w:val="000000" w:themeColor="text1"/>
          <w:sz w:val="20"/>
          <w:szCs w:val="20"/>
        </w:rPr>
        <w:t xml:space="preserve"> In response to a user's keyword search, an auction is conducted to determine the ads to be shown. Ad ranking is influenced by bid amounts and other factors.</w:t>
      </w:r>
    </w:p>
    <w:p w14:paraId="55D7C6CE" w14:textId="77777777" w:rsidR="009D5F44" w:rsidRPr="009D5F44" w:rsidRDefault="009D5F44" w:rsidP="009D5F44">
      <w:pPr>
        <w:rPr>
          <w:rFonts w:ascii="Poppins" w:hAnsi="Poppins" w:cs="Poppins"/>
          <w:color w:val="000000" w:themeColor="text1"/>
          <w:sz w:val="20"/>
          <w:szCs w:val="20"/>
        </w:rPr>
      </w:pPr>
      <w:r w:rsidRPr="00216B4D">
        <w:rPr>
          <w:rFonts w:ascii="Poppins" w:hAnsi="Poppins" w:cs="Poppins"/>
          <w:b/>
          <w:bCs/>
          <w:color w:val="000000" w:themeColor="text1"/>
          <w:sz w:val="20"/>
          <w:szCs w:val="20"/>
        </w:rPr>
        <w:t>Clicks and Charges:</w:t>
      </w:r>
      <w:r w:rsidRPr="009D5F44">
        <w:rPr>
          <w:rFonts w:ascii="Poppins" w:hAnsi="Poppins" w:cs="Poppins"/>
          <w:color w:val="000000" w:themeColor="text1"/>
          <w:sz w:val="20"/>
          <w:szCs w:val="20"/>
        </w:rPr>
        <w:t xml:space="preserve"> Advertisers incur charges when users click on their ad, leading them to the advertiser's website.</w:t>
      </w:r>
    </w:p>
    <w:p w14:paraId="6585CA80" w14:textId="77777777" w:rsidR="00D10CBA" w:rsidRDefault="009D5F44" w:rsidP="009D5F44">
      <w:pPr>
        <w:rPr>
          <w:rFonts w:ascii="Poppins" w:hAnsi="Poppins" w:cs="Poppins"/>
          <w:b/>
          <w:bCs/>
          <w:color w:val="000000" w:themeColor="text1"/>
          <w:sz w:val="20"/>
          <w:szCs w:val="20"/>
        </w:rPr>
      </w:pPr>
      <w:r w:rsidRPr="00FE494A">
        <w:rPr>
          <w:rFonts w:ascii="Poppins" w:hAnsi="Poppins" w:cs="Poppins"/>
          <w:b/>
          <w:bCs/>
          <w:color w:val="000000" w:themeColor="text1"/>
          <w:sz w:val="20"/>
          <w:szCs w:val="20"/>
        </w:rPr>
        <w:t>Marks &amp; Spencer and PPC</w:t>
      </w:r>
    </w:p>
    <w:p w14:paraId="3EBE0C07" w14:textId="215F712F" w:rsidR="009D5F44" w:rsidRPr="00FE494A" w:rsidRDefault="00FE494A" w:rsidP="009D5F44">
      <w:pPr>
        <w:rPr>
          <w:rFonts w:ascii="Poppins" w:hAnsi="Poppins" w:cs="Poppins"/>
          <w:b/>
          <w:bCs/>
          <w:color w:val="000000" w:themeColor="text1"/>
          <w:sz w:val="20"/>
          <w:szCs w:val="20"/>
        </w:rPr>
      </w:pPr>
      <w:r>
        <w:rPr>
          <w:rFonts w:ascii="Poppins" w:hAnsi="Poppins" w:cs="Poppins"/>
          <w:color w:val="000000" w:themeColor="text1"/>
          <w:sz w:val="20"/>
          <w:szCs w:val="20"/>
        </w:rPr>
        <w:t>M</w:t>
      </w:r>
      <w:r w:rsidR="009D5F44" w:rsidRPr="009D5F44">
        <w:rPr>
          <w:rFonts w:ascii="Poppins" w:hAnsi="Poppins" w:cs="Poppins"/>
          <w:color w:val="000000" w:themeColor="text1"/>
          <w:sz w:val="20"/>
          <w:szCs w:val="20"/>
        </w:rPr>
        <w:t>ajor retailers like Marks &amp; Spencer, integrate PPC into their online marketing strategies.</w:t>
      </w:r>
      <w:r>
        <w:rPr>
          <w:rFonts w:ascii="Poppins" w:hAnsi="Poppins" w:cs="Poppins"/>
          <w:b/>
          <w:bCs/>
          <w:color w:val="000000" w:themeColor="text1"/>
          <w:sz w:val="20"/>
          <w:szCs w:val="20"/>
        </w:rPr>
        <w:t xml:space="preserve"> </w:t>
      </w:r>
      <w:r w:rsidR="009D5F44" w:rsidRPr="009D5F44">
        <w:rPr>
          <w:rFonts w:ascii="Poppins" w:hAnsi="Poppins" w:cs="Poppins"/>
          <w:color w:val="000000" w:themeColor="text1"/>
          <w:sz w:val="20"/>
          <w:szCs w:val="20"/>
        </w:rPr>
        <w:t>A generalized approach for Marks &amp; Spencer could involve:</w:t>
      </w:r>
    </w:p>
    <w:p w14:paraId="1BE02C95" w14:textId="77777777" w:rsidR="009D5F44" w:rsidRPr="009D5F44" w:rsidRDefault="009D5F44" w:rsidP="009D5F44">
      <w:pPr>
        <w:rPr>
          <w:rFonts w:ascii="Poppins" w:hAnsi="Poppins" w:cs="Poppins"/>
          <w:color w:val="000000" w:themeColor="text1"/>
          <w:sz w:val="20"/>
          <w:szCs w:val="20"/>
        </w:rPr>
      </w:pPr>
      <w:r w:rsidRPr="0037685E">
        <w:rPr>
          <w:rFonts w:ascii="Poppins" w:hAnsi="Poppins" w:cs="Poppins"/>
          <w:b/>
          <w:bCs/>
          <w:color w:val="000000" w:themeColor="text1"/>
          <w:sz w:val="20"/>
          <w:szCs w:val="20"/>
        </w:rPr>
        <w:t>Keyword Research:</w:t>
      </w:r>
      <w:r w:rsidRPr="009D5F44">
        <w:rPr>
          <w:rFonts w:ascii="Poppins" w:hAnsi="Poppins" w:cs="Poppins"/>
          <w:color w:val="000000" w:themeColor="text1"/>
          <w:sz w:val="20"/>
          <w:szCs w:val="20"/>
        </w:rPr>
        <w:t xml:space="preserve"> Identifying pertinent terms, such as "clothing" or "home goods," through keyword research.</w:t>
      </w:r>
    </w:p>
    <w:p w14:paraId="021B00E9" w14:textId="77777777" w:rsidR="009D5F44" w:rsidRPr="009D5F44" w:rsidRDefault="009D5F44" w:rsidP="009D5F44">
      <w:pPr>
        <w:rPr>
          <w:rFonts w:ascii="Poppins" w:hAnsi="Poppins" w:cs="Poppins"/>
          <w:color w:val="000000" w:themeColor="text1"/>
          <w:sz w:val="20"/>
          <w:szCs w:val="20"/>
        </w:rPr>
      </w:pPr>
      <w:r w:rsidRPr="0037685E">
        <w:rPr>
          <w:rFonts w:ascii="Poppins" w:hAnsi="Poppins" w:cs="Poppins"/>
          <w:b/>
          <w:bCs/>
          <w:color w:val="000000" w:themeColor="text1"/>
          <w:sz w:val="20"/>
          <w:szCs w:val="20"/>
        </w:rPr>
        <w:t>Ad Campaign Creation:</w:t>
      </w:r>
      <w:r w:rsidRPr="009D5F44">
        <w:rPr>
          <w:rFonts w:ascii="Poppins" w:hAnsi="Poppins" w:cs="Poppins"/>
          <w:color w:val="000000" w:themeColor="text1"/>
          <w:sz w:val="20"/>
          <w:szCs w:val="20"/>
        </w:rPr>
        <w:t xml:space="preserve"> Crafting tailored ad campaigns for various product categories or promotions, each with specific keyword groups.</w:t>
      </w:r>
    </w:p>
    <w:p w14:paraId="60FEA7A2" w14:textId="77777777" w:rsidR="009D5F44" w:rsidRPr="009D5F44" w:rsidRDefault="009D5F44" w:rsidP="009D5F44">
      <w:pPr>
        <w:rPr>
          <w:rFonts w:ascii="Poppins" w:hAnsi="Poppins" w:cs="Poppins"/>
          <w:color w:val="000000" w:themeColor="text1"/>
          <w:sz w:val="20"/>
          <w:szCs w:val="20"/>
        </w:rPr>
      </w:pPr>
      <w:r w:rsidRPr="0037685E">
        <w:rPr>
          <w:rFonts w:ascii="Poppins" w:hAnsi="Poppins" w:cs="Poppins"/>
          <w:b/>
          <w:bCs/>
          <w:color w:val="000000" w:themeColor="text1"/>
          <w:sz w:val="20"/>
          <w:szCs w:val="20"/>
        </w:rPr>
        <w:lastRenderedPageBreak/>
        <w:t>Bidding Strategy:</w:t>
      </w:r>
      <w:r w:rsidRPr="009D5F44">
        <w:rPr>
          <w:rFonts w:ascii="Poppins" w:hAnsi="Poppins" w:cs="Poppins"/>
          <w:color w:val="000000" w:themeColor="text1"/>
          <w:sz w:val="20"/>
          <w:szCs w:val="20"/>
        </w:rPr>
        <w:t xml:space="preserve"> Establishing a bidding strategy aligned with the advertising budget and objectives, potentially adjusting bids for high-value keywords or peak seasons.</w:t>
      </w:r>
    </w:p>
    <w:p w14:paraId="2471EC83" w14:textId="77777777" w:rsidR="009D5F44" w:rsidRPr="009D5F44" w:rsidRDefault="009D5F44" w:rsidP="009D5F44">
      <w:pPr>
        <w:rPr>
          <w:rFonts w:ascii="Poppins" w:hAnsi="Poppins" w:cs="Poppins"/>
          <w:color w:val="000000" w:themeColor="text1"/>
          <w:sz w:val="20"/>
          <w:szCs w:val="20"/>
        </w:rPr>
      </w:pPr>
      <w:r w:rsidRPr="00134B05">
        <w:rPr>
          <w:rFonts w:ascii="Poppins" w:hAnsi="Poppins" w:cs="Poppins"/>
          <w:b/>
          <w:bCs/>
          <w:color w:val="000000" w:themeColor="text1"/>
          <w:sz w:val="20"/>
          <w:szCs w:val="20"/>
        </w:rPr>
        <w:t>Ad Creatives:</w:t>
      </w:r>
      <w:r w:rsidRPr="009D5F44">
        <w:rPr>
          <w:rFonts w:ascii="Poppins" w:hAnsi="Poppins" w:cs="Poppins"/>
          <w:color w:val="000000" w:themeColor="text1"/>
          <w:sz w:val="20"/>
          <w:szCs w:val="20"/>
        </w:rPr>
        <w:t xml:space="preserve"> Developing compelling ad copies and visuals to encourage user clicks, directing traffic to the Marks &amp; Spencer website.</w:t>
      </w:r>
    </w:p>
    <w:p w14:paraId="1B866850" w14:textId="21CD88AA" w:rsidR="00BE7511" w:rsidRDefault="009D5F44" w:rsidP="009D5F44">
      <w:pPr>
        <w:rPr>
          <w:rFonts w:ascii="Arial" w:hAnsi="Arial" w:cs="Arial"/>
          <w:color w:val="222222"/>
          <w:sz w:val="20"/>
          <w:szCs w:val="20"/>
          <w:shd w:val="clear" w:color="auto" w:fill="FFFFFF"/>
        </w:rPr>
      </w:pPr>
      <w:r w:rsidRPr="00792D11">
        <w:rPr>
          <w:rFonts w:ascii="Poppins" w:hAnsi="Poppins" w:cs="Poppins"/>
          <w:b/>
          <w:bCs/>
          <w:color w:val="000000" w:themeColor="text1"/>
          <w:sz w:val="20"/>
          <w:szCs w:val="20"/>
        </w:rPr>
        <w:t>Monitoring and Optimization:</w:t>
      </w:r>
      <w:r w:rsidRPr="009D5F44">
        <w:rPr>
          <w:rFonts w:ascii="Poppins" w:hAnsi="Poppins" w:cs="Poppins"/>
          <w:color w:val="000000" w:themeColor="text1"/>
          <w:sz w:val="20"/>
          <w:szCs w:val="20"/>
        </w:rPr>
        <w:t xml:space="preserve"> Consistently monitoring PPC campaigns to </w:t>
      </w:r>
      <w:r w:rsidR="00036B96" w:rsidRPr="009D5F44">
        <w:rPr>
          <w:rFonts w:ascii="Poppins" w:hAnsi="Poppins" w:cs="Poppins"/>
          <w:color w:val="000000" w:themeColor="text1"/>
          <w:sz w:val="20"/>
          <w:szCs w:val="20"/>
        </w:rPr>
        <w:t>analyse</w:t>
      </w:r>
      <w:r w:rsidRPr="009D5F44">
        <w:rPr>
          <w:rFonts w:ascii="Poppins" w:hAnsi="Poppins" w:cs="Poppins"/>
          <w:color w:val="000000" w:themeColor="text1"/>
          <w:sz w:val="20"/>
          <w:szCs w:val="20"/>
        </w:rPr>
        <w:t xml:space="preserve"> performance, refine ad copies, adjust bids, and optimize campaigns for improved return on investment.</w:t>
      </w:r>
      <w:r>
        <w:rPr>
          <w:rFonts w:ascii="Poppins" w:hAnsi="Poppins" w:cs="Poppins"/>
          <w:color w:val="000000" w:themeColor="text1"/>
          <w:sz w:val="20"/>
          <w:szCs w:val="20"/>
        </w:rPr>
        <w:t xml:space="preserve"> S</w:t>
      </w:r>
      <w:r w:rsidRPr="009D5F44">
        <w:rPr>
          <w:rFonts w:ascii="Poppins" w:hAnsi="Poppins" w:cs="Poppins"/>
          <w:color w:val="000000" w:themeColor="text1"/>
          <w:sz w:val="20"/>
          <w:szCs w:val="20"/>
        </w:rPr>
        <w:t xml:space="preserve">pecifics of PPC campaigns may evolve over time based on market dynamics and a company's marketing </w:t>
      </w:r>
      <w:r w:rsidR="00FD2F1A" w:rsidRPr="009D5F44">
        <w:rPr>
          <w:rFonts w:ascii="Poppins" w:hAnsi="Poppins" w:cs="Poppins"/>
          <w:color w:val="000000" w:themeColor="text1"/>
          <w:sz w:val="20"/>
          <w:szCs w:val="20"/>
        </w:rPr>
        <w:t>goals.</w:t>
      </w:r>
      <w:r w:rsidR="00FD2F1A">
        <w:rPr>
          <w:rFonts w:ascii="Poppins" w:hAnsi="Poppins" w:cs="Poppins"/>
          <w:color w:val="000000" w:themeColor="text1"/>
          <w:sz w:val="20"/>
          <w:szCs w:val="20"/>
        </w:rPr>
        <w:t xml:space="preserve"> </w:t>
      </w:r>
      <w:r w:rsidR="0018631F">
        <w:rPr>
          <w:rFonts w:ascii="Poppins" w:hAnsi="Poppins" w:cs="Poppins"/>
          <w:color w:val="000000" w:themeColor="text1"/>
          <w:sz w:val="20"/>
          <w:szCs w:val="20"/>
        </w:rPr>
        <w:t>(</w:t>
      </w:r>
      <w:proofErr w:type="spellStart"/>
      <w:r w:rsidR="0018631F" w:rsidRPr="00FD2F1A">
        <w:rPr>
          <w:rFonts w:ascii="Arial" w:hAnsi="Arial" w:cs="Arial"/>
          <w:color w:val="222222"/>
          <w:sz w:val="20"/>
          <w:szCs w:val="20"/>
          <w:shd w:val="clear" w:color="auto" w:fill="FFFFFF"/>
        </w:rPr>
        <w:t>McGruer</w:t>
      </w:r>
      <w:proofErr w:type="spellEnd"/>
      <w:r w:rsidR="00FD2F1A">
        <w:rPr>
          <w:rFonts w:ascii="Arial" w:hAnsi="Arial" w:cs="Arial"/>
          <w:color w:val="222222"/>
          <w:sz w:val="20"/>
          <w:szCs w:val="20"/>
          <w:shd w:val="clear" w:color="auto" w:fill="FFFFFF"/>
        </w:rPr>
        <w:t>, D., 2020). </w:t>
      </w:r>
    </w:p>
    <w:p w14:paraId="17C90138" w14:textId="77777777" w:rsidR="00783E2A" w:rsidRPr="009D5F44" w:rsidRDefault="00783E2A" w:rsidP="009D5F44">
      <w:pPr>
        <w:rPr>
          <w:rFonts w:ascii="Poppins" w:hAnsi="Poppins" w:cs="Poppins"/>
          <w:color w:val="000000" w:themeColor="text1"/>
          <w:sz w:val="20"/>
          <w:szCs w:val="20"/>
        </w:rPr>
      </w:pPr>
    </w:p>
    <w:p w14:paraId="45CA7DE6" w14:textId="62F83013" w:rsidR="00351B4D" w:rsidRDefault="00351B4D" w:rsidP="00905370">
      <w:pPr>
        <w:pStyle w:val="Heading2"/>
        <w:rPr>
          <w:rFonts w:ascii="Poppins" w:hAnsi="Poppins" w:cs="Poppins"/>
          <w:sz w:val="20"/>
          <w:szCs w:val="20"/>
          <w:shd w:val="clear" w:color="auto" w:fill="FFFFFF"/>
        </w:rPr>
      </w:pPr>
      <w:r w:rsidRPr="00D354C9">
        <w:rPr>
          <w:rFonts w:ascii="Poppins" w:hAnsi="Poppins" w:cs="Poppins"/>
          <w:sz w:val="20"/>
          <w:szCs w:val="20"/>
          <w:shd w:val="clear" w:color="auto" w:fill="FFFFFF"/>
        </w:rPr>
        <w:t>Search Engine Optimization (SEO): Elevating M&amp;S</w:t>
      </w:r>
      <w:r w:rsidR="005F4C36" w:rsidRPr="00D354C9">
        <w:rPr>
          <w:rFonts w:ascii="Poppins" w:hAnsi="Poppins" w:cs="Poppins"/>
          <w:sz w:val="20"/>
          <w:szCs w:val="20"/>
          <w:shd w:val="clear" w:color="auto" w:fill="FFFFFF"/>
        </w:rPr>
        <w:t>’</w:t>
      </w:r>
      <w:r w:rsidRPr="00D354C9">
        <w:rPr>
          <w:rFonts w:ascii="Poppins" w:hAnsi="Poppins" w:cs="Poppins"/>
          <w:sz w:val="20"/>
          <w:szCs w:val="20"/>
          <w:shd w:val="clear" w:color="auto" w:fill="FFFFFF"/>
        </w:rPr>
        <w:t>s Digital Visibility</w:t>
      </w:r>
      <w:bookmarkEnd w:id="17"/>
    </w:p>
    <w:p w14:paraId="5BE0DD1E" w14:textId="4FD8C95B" w:rsidR="00C93E8C" w:rsidRDefault="009F7053" w:rsidP="00202C5D">
      <w:pPr>
        <w:rPr>
          <w:noProof/>
        </w:rPr>
      </w:pPr>
      <w:r>
        <w:rPr>
          <w:noProof/>
        </w:rPr>
        <w:drawing>
          <wp:anchor distT="0" distB="0" distL="114300" distR="114300" simplePos="0" relativeHeight="251672576" behindDoc="0" locked="0" layoutInCell="1" allowOverlap="1" wp14:anchorId="6700CF54" wp14:editId="4AB18D83">
            <wp:simplePos x="0" y="0"/>
            <wp:positionH relativeFrom="margin">
              <wp:align>center</wp:align>
            </wp:positionH>
            <wp:positionV relativeFrom="paragraph">
              <wp:posOffset>187960</wp:posOffset>
            </wp:positionV>
            <wp:extent cx="5132070" cy="2872740"/>
            <wp:effectExtent l="0" t="0" r="0" b="3810"/>
            <wp:wrapTopAndBottom/>
            <wp:docPr id="1218888064" name="Picture 1" descr="Search Engine Optimization - Learn to Optimize for S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rch Engine Optimization - Learn to Optimize for SEO"/>
                    <pic:cNvPicPr>
                      <a:picLocks noChangeAspect="1" noChangeArrowheads="1"/>
                    </pic:cNvPicPr>
                  </pic:nvPicPr>
                  <pic:blipFill rotWithShape="1">
                    <a:blip r:embed="rId38">
                      <a:extLst>
                        <a:ext uri="{28A0092B-C50C-407E-A947-70E740481C1C}">
                          <a14:useLocalDpi xmlns:a14="http://schemas.microsoft.com/office/drawing/2010/main" val="0"/>
                        </a:ext>
                      </a:extLst>
                    </a:blip>
                    <a:srcRect b="17693"/>
                    <a:stretch/>
                  </pic:blipFill>
                  <pic:spPr bwMode="auto">
                    <a:xfrm>
                      <a:off x="0" y="0"/>
                      <a:ext cx="5132070" cy="2872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AA7ED0" w14:textId="6BA9ED4E" w:rsidR="00202C5D" w:rsidRPr="00944B0E" w:rsidRDefault="00944B0E" w:rsidP="00944B0E">
      <w:pPr>
        <w:tabs>
          <w:tab w:val="left" w:pos="4044"/>
        </w:tabs>
        <w:jc w:val="center"/>
        <w:rPr>
          <w:rFonts w:ascii="Poppins" w:hAnsi="Poppins" w:cs="Poppins"/>
          <w:i/>
          <w:iCs/>
          <w:sz w:val="16"/>
          <w:szCs w:val="16"/>
        </w:rPr>
      </w:pPr>
      <w:r w:rsidRPr="00944B0E">
        <w:rPr>
          <w:rFonts w:ascii="Poppins" w:hAnsi="Poppins" w:cs="Poppins"/>
          <w:i/>
          <w:iCs/>
          <w:color w:val="44546A" w:themeColor="text2"/>
          <w:sz w:val="16"/>
          <w:szCs w:val="16"/>
        </w:rPr>
        <w:t>(source: wordstream.com)</w:t>
      </w:r>
    </w:p>
    <w:p w14:paraId="0EDC8343" w14:textId="708DC1A5" w:rsidR="00351B4D" w:rsidRPr="00D354C9" w:rsidRDefault="00351B4D" w:rsidP="001D312A">
      <w:pPr>
        <w:ind w:left="720"/>
        <w:rPr>
          <w:rFonts w:ascii="Poppins" w:hAnsi="Poppins" w:cs="Poppins"/>
          <w:color w:val="1A1A1A"/>
          <w:sz w:val="20"/>
          <w:szCs w:val="20"/>
          <w:shd w:val="clear" w:color="auto" w:fill="FFFFFF"/>
        </w:rPr>
      </w:pPr>
      <w:r w:rsidRPr="00AB4D7E">
        <w:rPr>
          <w:rFonts w:ascii="Poppins" w:hAnsi="Poppins" w:cs="Poppins"/>
          <w:b/>
          <w:bCs/>
          <w:color w:val="1A1A1A"/>
          <w:sz w:val="20"/>
          <w:szCs w:val="20"/>
          <w:shd w:val="clear" w:color="auto" w:fill="FFFFFF"/>
        </w:rPr>
        <w:t>1. Strategic Keyword Integration</w:t>
      </w:r>
      <w:r w:rsidR="009072D2"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M&amp;S deliberately coordinating significant watchwords over its advanced substance, guaranteeing arrangement with client look questions. This key catchphrase integration is obvious in item depictions, web journal posts, and other online collateral (Chaffey &amp; Smith, 2022). By comprehensively understanding client look conduct, M&amp;S tailors its substance to rank unmistakably in look motor comes about.</w:t>
      </w:r>
    </w:p>
    <w:p w14:paraId="4B2E4FD1" w14:textId="310DE3DC" w:rsidR="00351B4D" w:rsidRPr="00D354C9" w:rsidRDefault="00351B4D" w:rsidP="001D312A">
      <w:pPr>
        <w:ind w:left="720"/>
        <w:rPr>
          <w:rFonts w:ascii="Poppins" w:hAnsi="Poppins" w:cs="Poppins"/>
          <w:color w:val="1A1A1A"/>
          <w:sz w:val="20"/>
          <w:szCs w:val="20"/>
          <w:shd w:val="clear" w:color="auto" w:fill="FFFFFF"/>
        </w:rPr>
      </w:pPr>
      <w:r w:rsidRPr="00AB4D7E">
        <w:rPr>
          <w:rFonts w:ascii="Poppins" w:hAnsi="Poppins" w:cs="Poppins"/>
          <w:b/>
          <w:bCs/>
          <w:color w:val="1A1A1A"/>
          <w:sz w:val="20"/>
          <w:szCs w:val="20"/>
          <w:shd w:val="clear" w:color="auto" w:fill="FFFFFF"/>
        </w:rPr>
        <w:lastRenderedPageBreak/>
        <w:t>2. Mobile-Friendly Website Design</w:t>
      </w:r>
      <w:r w:rsidR="009072D2"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Recognizing worldview move towards versatile browsing, M&amp;S has contributed in mobile-friendly site plan. This not as it were upgrades client involvement but moreover adjusts with look motor calculations that prioritize versatile responsiveness in positioning websites (Chaffey &amp; Smith, 2022).</w:t>
      </w:r>
    </w:p>
    <w:p w14:paraId="11C092A4" w14:textId="2609FD79" w:rsidR="00351B4D" w:rsidRPr="00D354C9" w:rsidRDefault="00351B4D" w:rsidP="001D312A">
      <w:pPr>
        <w:ind w:left="720"/>
        <w:rPr>
          <w:rFonts w:ascii="Poppins" w:hAnsi="Poppins" w:cs="Poppins"/>
          <w:color w:val="1A1A1A"/>
          <w:sz w:val="20"/>
          <w:szCs w:val="20"/>
          <w:shd w:val="clear" w:color="auto" w:fill="FFFFFF"/>
        </w:rPr>
      </w:pPr>
      <w:r w:rsidRPr="006B4CD3">
        <w:rPr>
          <w:rFonts w:ascii="Poppins" w:hAnsi="Poppins" w:cs="Poppins"/>
          <w:b/>
          <w:bCs/>
          <w:color w:val="1A1A1A"/>
          <w:sz w:val="20"/>
          <w:szCs w:val="20"/>
          <w:shd w:val="clear" w:color="auto" w:fill="FFFFFF"/>
        </w:rPr>
        <w:t>3. Quality Content Creation</w:t>
      </w:r>
      <w:r w:rsidR="009072D2"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M&amp;S prioritizes creation of high-quality, significant, and locks in substance over its advanced stages. Whether through web journal posts, item portrayals, or social media overhauls, company guarantees that substance not as it were caters to client interface but moreover adjusts with SEO best hones (Chaffey &amp; Smith, 2022). This commitment to quality substance contributes essentially to M&amp;S’s computerized perceivability.</w:t>
      </w:r>
    </w:p>
    <w:p w14:paraId="29E7BADB" w14:textId="20169523" w:rsidR="00351B4D" w:rsidRPr="00D354C9" w:rsidRDefault="00351B4D" w:rsidP="001D312A">
      <w:pPr>
        <w:ind w:left="720"/>
        <w:rPr>
          <w:rFonts w:ascii="Poppins" w:hAnsi="Poppins" w:cs="Poppins"/>
          <w:color w:val="1A1A1A"/>
          <w:sz w:val="20"/>
          <w:szCs w:val="20"/>
          <w:shd w:val="clear" w:color="auto" w:fill="FFFFFF"/>
        </w:rPr>
      </w:pPr>
      <w:r w:rsidRPr="006B4CD3">
        <w:rPr>
          <w:rFonts w:ascii="Poppins" w:hAnsi="Poppins" w:cs="Poppins"/>
          <w:b/>
          <w:bCs/>
          <w:color w:val="1A1A1A"/>
          <w:sz w:val="20"/>
          <w:szCs w:val="20"/>
          <w:shd w:val="clear" w:color="auto" w:fill="FFFFFF"/>
        </w:rPr>
        <w:t>4. Backlinking Strategies</w:t>
      </w:r>
      <w:r w:rsidR="009072D2"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Backlinking remains</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cornerstone of 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 xml:space="preserve">s SEO strategy. </w:t>
      </w:r>
      <w:r w:rsidR="005F4C36" w:rsidRPr="00D354C9">
        <w:rPr>
          <w:rFonts w:ascii="Poppins" w:hAnsi="Poppins" w:cs="Poppins"/>
          <w:color w:val="1A1A1A"/>
          <w:sz w:val="20"/>
          <w:szCs w:val="20"/>
          <w:shd w:val="clear" w:color="auto" w:fill="FFFFFF"/>
        </w:rPr>
        <w:t>C</w:t>
      </w:r>
      <w:r w:rsidRPr="00D354C9">
        <w:rPr>
          <w:rFonts w:ascii="Poppins" w:hAnsi="Poppins" w:cs="Poppins"/>
          <w:color w:val="1A1A1A"/>
          <w:sz w:val="20"/>
          <w:szCs w:val="20"/>
          <w:shd w:val="clear" w:color="auto" w:fill="FFFFFF"/>
        </w:rPr>
        <w:t>ompany actively seeks reputable and relevant websites for backlinking, thereby establishing its credibility in digital ecosystem (Chaffey &amp; Smith, 2022). Quality backlinks serve as</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vote of confidence in eyes of search engines, contributing to higher rankings.</w:t>
      </w:r>
    </w:p>
    <w:p w14:paraId="691561E4" w14:textId="77777777" w:rsidR="00351B4D" w:rsidRPr="00D354C9" w:rsidRDefault="00351B4D" w:rsidP="00351B4D">
      <w:pPr>
        <w:rPr>
          <w:rFonts w:ascii="Poppins" w:hAnsi="Poppins" w:cs="Poppins"/>
          <w:b/>
          <w:bCs/>
          <w:color w:val="1A1A1A"/>
          <w:sz w:val="20"/>
          <w:szCs w:val="20"/>
          <w:shd w:val="clear" w:color="auto" w:fill="FFFFFF"/>
        </w:rPr>
      </w:pPr>
      <w:r w:rsidRPr="00D354C9">
        <w:rPr>
          <w:rFonts w:ascii="Poppins" w:hAnsi="Poppins" w:cs="Poppins"/>
          <w:b/>
          <w:bCs/>
          <w:color w:val="1A1A1A"/>
          <w:sz w:val="20"/>
          <w:szCs w:val="20"/>
          <w:shd w:val="clear" w:color="auto" w:fill="FFFFFF"/>
        </w:rPr>
        <w:t>Enhancing Visibility through SEO</w:t>
      </w:r>
    </w:p>
    <w:p w14:paraId="23BF7AAD" w14:textId="27E15B31" w:rsidR="00351B4D" w:rsidRPr="00D354C9" w:rsidRDefault="00351B4D" w:rsidP="001D312A">
      <w:pPr>
        <w:ind w:left="720"/>
        <w:rPr>
          <w:rFonts w:ascii="Poppins" w:hAnsi="Poppins" w:cs="Poppins"/>
          <w:color w:val="1A1A1A"/>
          <w:sz w:val="20"/>
          <w:szCs w:val="20"/>
          <w:shd w:val="clear" w:color="auto" w:fill="FFFFFF"/>
        </w:rPr>
      </w:pPr>
      <w:r w:rsidRPr="00F04454">
        <w:rPr>
          <w:rFonts w:ascii="Poppins" w:hAnsi="Poppins" w:cs="Poppins"/>
          <w:b/>
          <w:bCs/>
          <w:color w:val="1A1A1A"/>
          <w:sz w:val="20"/>
          <w:szCs w:val="20"/>
          <w:shd w:val="clear" w:color="auto" w:fill="FFFFFF"/>
        </w:rPr>
        <w:t>1. Top Search Engine Rankings</w:t>
      </w:r>
      <w:r w:rsidR="009072D2"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 xml:space="preserve">s meticulous SEO strategies translate into top rankings on search engine results pages (SERPs). </w:t>
      </w:r>
      <w:r w:rsidR="005F4C36" w:rsidRPr="00D354C9">
        <w:rPr>
          <w:rFonts w:ascii="Poppins" w:hAnsi="Poppins" w:cs="Poppins"/>
          <w:color w:val="1A1A1A"/>
          <w:sz w:val="20"/>
          <w:szCs w:val="20"/>
          <w:shd w:val="clear" w:color="auto" w:fill="FFFFFF"/>
        </w:rPr>
        <w:t>S</w:t>
      </w:r>
      <w:r w:rsidRPr="00D354C9">
        <w:rPr>
          <w:rFonts w:ascii="Poppins" w:hAnsi="Poppins" w:cs="Poppins"/>
          <w:color w:val="1A1A1A"/>
          <w:sz w:val="20"/>
          <w:szCs w:val="20"/>
          <w:shd w:val="clear" w:color="auto" w:fill="FFFFFF"/>
        </w:rPr>
        <w:t>trategic integration of keywords, combined with</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mobile-friendly website design, propels M&amp;S to prominent positions when potential customers search for relevant products or information (Marks &amp; Spencer, 2022).</w:t>
      </w:r>
    </w:p>
    <w:p w14:paraId="3807B7B6" w14:textId="5D10B014" w:rsidR="00351B4D" w:rsidRPr="00D354C9" w:rsidRDefault="00351B4D" w:rsidP="001D312A">
      <w:pPr>
        <w:ind w:left="720"/>
        <w:rPr>
          <w:rFonts w:ascii="Poppins" w:hAnsi="Poppins" w:cs="Poppins"/>
          <w:color w:val="1A1A1A"/>
          <w:sz w:val="20"/>
          <w:szCs w:val="20"/>
          <w:shd w:val="clear" w:color="auto" w:fill="FFFFFF"/>
        </w:rPr>
      </w:pPr>
      <w:r w:rsidRPr="00F04454">
        <w:rPr>
          <w:rFonts w:ascii="Poppins" w:hAnsi="Poppins" w:cs="Poppins"/>
          <w:b/>
          <w:bCs/>
          <w:color w:val="1A1A1A"/>
          <w:sz w:val="20"/>
          <w:szCs w:val="20"/>
          <w:shd w:val="clear" w:color="auto" w:fill="FFFFFF"/>
        </w:rPr>
        <w:t>2. Increased Organic Traffic</w:t>
      </w:r>
      <w:r w:rsidR="009072D2" w:rsidRPr="00D354C9">
        <w:rPr>
          <w:rFonts w:ascii="Poppins" w:hAnsi="Poppins" w:cs="Poppins"/>
          <w:color w:val="1A1A1A"/>
          <w:sz w:val="20"/>
          <w:szCs w:val="20"/>
          <w:shd w:val="clear" w:color="auto" w:fill="FFFFFF"/>
        </w:rPr>
        <w:t xml:space="preserve"> - </w:t>
      </w:r>
      <w:r w:rsidR="005F4C36" w:rsidRPr="00D354C9">
        <w:rPr>
          <w:rFonts w:ascii="Poppins" w:hAnsi="Poppins" w:cs="Poppins"/>
          <w:color w:val="1A1A1A"/>
          <w:sz w:val="20"/>
          <w:szCs w:val="20"/>
          <w:shd w:val="clear" w:color="auto" w:fill="FFFFFF"/>
        </w:rPr>
        <w:t>E</w:t>
      </w:r>
      <w:r w:rsidRPr="00D354C9">
        <w:rPr>
          <w:rFonts w:ascii="Poppins" w:hAnsi="Poppins" w:cs="Poppins"/>
          <w:color w:val="1A1A1A"/>
          <w:sz w:val="20"/>
          <w:szCs w:val="20"/>
          <w:shd w:val="clear" w:color="auto" w:fill="FFFFFF"/>
        </w:rPr>
        <w:t>ffective implementation of SEO tactics results in increased organic traffic to 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s digital platforms. Customers, actively searching for products or information, are more likely to discover M&amp;S due to its high visibility on search engines. This influx of organic traffic is</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testament to success of 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 xml:space="preserve">s SEO </w:t>
      </w:r>
      <w:r w:rsidR="001D312A" w:rsidRPr="00D354C9">
        <w:rPr>
          <w:rFonts w:ascii="Poppins" w:hAnsi="Poppins" w:cs="Poppins"/>
          <w:color w:val="1A1A1A"/>
          <w:sz w:val="20"/>
          <w:szCs w:val="20"/>
          <w:shd w:val="clear" w:color="auto" w:fill="FFFFFF"/>
        </w:rPr>
        <w:t>endeavours</w:t>
      </w:r>
      <w:r w:rsidRPr="00D354C9">
        <w:rPr>
          <w:rFonts w:ascii="Poppins" w:hAnsi="Poppins" w:cs="Poppins"/>
          <w:color w:val="1A1A1A"/>
          <w:sz w:val="20"/>
          <w:szCs w:val="20"/>
          <w:shd w:val="clear" w:color="auto" w:fill="FFFFFF"/>
        </w:rPr>
        <w:t xml:space="preserve"> (Marks &amp; Spencer, 2022).</w:t>
      </w:r>
    </w:p>
    <w:p w14:paraId="372F9451" w14:textId="643FE4D4" w:rsidR="008D1190" w:rsidRPr="00D354C9" w:rsidRDefault="00DE2B0E" w:rsidP="008D1190">
      <w:pPr>
        <w:keepNext/>
        <w:jc w:val="center"/>
        <w:rPr>
          <w:rFonts w:ascii="Poppins" w:hAnsi="Poppins" w:cs="Poppins"/>
          <w:sz w:val="20"/>
          <w:szCs w:val="20"/>
        </w:rPr>
      </w:pPr>
      <w:r w:rsidRPr="00D354C9">
        <w:rPr>
          <w:rFonts w:ascii="Poppins" w:hAnsi="Poppins" w:cs="Poppins"/>
          <w:noProof/>
          <w:sz w:val="20"/>
          <w:szCs w:val="20"/>
        </w:rPr>
        <w:lastRenderedPageBreak/>
        <w:drawing>
          <wp:anchor distT="0" distB="0" distL="114300" distR="114300" simplePos="0" relativeHeight="251670528" behindDoc="0" locked="0" layoutInCell="1" allowOverlap="1" wp14:anchorId="4D5DF151" wp14:editId="40493EA0">
            <wp:simplePos x="0" y="0"/>
            <wp:positionH relativeFrom="column">
              <wp:posOffset>1468582</wp:posOffset>
            </wp:positionH>
            <wp:positionV relativeFrom="paragraph">
              <wp:posOffset>0</wp:posOffset>
            </wp:positionV>
            <wp:extent cx="2788355" cy="2864748"/>
            <wp:effectExtent l="0" t="0" r="0" b="0"/>
            <wp:wrapTopAndBottom/>
            <wp:docPr id="21450138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8355" cy="2864748"/>
                    </a:xfrm>
                    <a:prstGeom prst="rect">
                      <a:avLst/>
                    </a:prstGeom>
                    <a:noFill/>
                    <a:ln>
                      <a:noFill/>
                    </a:ln>
                  </pic:spPr>
                </pic:pic>
              </a:graphicData>
            </a:graphic>
          </wp:anchor>
        </w:drawing>
      </w:r>
    </w:p>
    <w:p w14:paraId="42B1FED8" w14:textId="0F0B87D3" w:rsidR="008D1190" w:rsidRPr="00122810" w:rsidRDefault="00122810" w:rsidP="008D1190">
      <w:pPr>
        <w:pStyle w:val="Caption"/>
        <w:jc w:val="center"/>
        <w:rPr>
          <w:rFonts w:ascii="Poppins" w:hAnsi="Poppins" w:cs="Poppins"/>
          <w:color w:val="1A1A1A"/>
          <w:sz w:val="16"/>
          <w:szCs w:val="16"/>
          <w:shd w:val="clear" w:color="auto" w:fill="FFFFFF"/>
        </w:rPr>
      </w:pPr>
      <w:r w:rsidRPr="00122810">
        <w:rPr>
          <w:rFonts w:ascii="Poppins" w:hAnsi="Poppins" w:cs="Poppins"/>
          <w:sz w:val="16"/>
          <w:szCs w:val="16"/>
        </w:rPr>
        <w:t>(Source:</w:t>
      </w:r>
      <w:r w:rsidR="008D1190" w:rsidRPr="00122810">
        <w:rPr>
          <w:rFonts w:ascii="Poppins" w:hAnsi="Poppins" w:cs="Poppins"/>
          <w:sz w:val="16"/>
          <w:szCs w:val="16"/>
        </w:rPr>
        <w:t xml:space="preserve"> Marks &amp; Spencer (2023). Food</w:t>
      </w:r>
      <w:r w:rsidRPr="00122810">
        <w:rPr>
          <w:rFonts w:ascii="Poppins" w:hAnsi="Poppins" w:cs="Poppins"/>
          <w:sz w:val="16"/>
          <w:szCs w:val="16"/>
        </w:rPr>
        <w:t>)</w:t>
      </w:r>
    </w:p>
    <w:p w14:paraId="64903CFB" w14:textId="77777777" w:rsidR="00351B4D" w:rsidRPr="00D354C9" w:rsidRDefault="00351B4D" w:rsidP="00351B4D">
      <w:pPr>
        <w:rPr>
          <w:rFonts w:ascii="Poppins" w:hAnsi="Poppins" w:cs="Poppins"/>
          <w:b/>
          <w:bCs/>
          <w:color w:val="1A1A1A"/>
          <w:sz w:val="20"/>
          <w:szCs w:val="20"/>
          <w:shd w:val="clear" w:color="auto" w:fill="FFFFFF"/>
        </w:rPr>
      </w:pPr>
      <w:r w:rsidRPr="00D354C9">
        <w:rPr>
          <w:rFonts w:ascii="Poppins" w:hAnsi="Poppins" w:cs="Poppins"/>
          <w:b/>
          <w:bCs/>
          <w:color w:val="1A1A1A"/>
          <w:sz w:val="20"/>
          <w:szCs w:val="20"/>
          <w:shd w:val="clear" w:color="auto" w:fill="FFFFFF"/>
        </w:rPr>
        <w:t>Attracting Potential Customers through Optimized Content</w:t>
      </w:r>
    </w:p>
    <w:p w14:paraId="35047063" w14:textId="63B7448F" w:rsidR="00351B4D" w:rsidRPr="00D354C9" w:rsidRDefault="00351B4D" w:rsidP="001D312A">
      <w:pPr>
        <w:ind w:left="720"/>
        <w:rPr>
          <w:rFonts w:ascii="Poppins" w:hAnsi="Poppins" w:cs="Poppins"/>
          <w:color w:val="1A1A1A"/>
          <w:sz w:val="20"/>
          <w:szCs w:val="20"/>
          <w:shd w:val="clear" w:color="auto" w:fill="FFFFFF"/>
        </w:rPr>
      </w:pPr>
      <w:r w:rsidRPr="005B6787">
        <w:rPr>
          <w:rFonts w:ascii="Poppins" w:hAnsi="Poppins" w:cs="Poppins"/>
          <w:b/>
          <w:bCs/>
          <w:color w:val="1A1A1A"/>
          <w:sz w:val="20"/>
          <w:szCs w:val="20"/>
          <w:shd w:val="clear" w:color="auto" w:fill="FFFFFF"/>
        </w:rPr>
        <w:t>1. Content Personalization for Target Audiences</w:t>
      </w:r>
      <w:r w:rsidR="009072D2"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 xml:space="preserve">M&amp;S optimizes its content not just for search engines but also for potential customers. By understanding demographics and preferences of its target audience, company </w:t>
      </w:r>
      <w:r w:rsidR="009072D2" w:rsidRPr="00D354C9">
        <w:rPr>
          <w:rFonts w:ascii="Poppins" w:hAnsi="Poppins" w:cs="Poppins"/>
          <w:color w:val="1A1A1A"/>
          <w:sz w:val="20"/>
          <w:szCs w:val="20"/>
          <w:shd w:val="clear" w:color="auto" w:fill="FFFFFF"/>
        </w:rPr>
        <w:t>tailors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 xml:space="preserve"> content to resonate with specific customer segments. This personalized approach contributes to</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more engaging and relevant online experience, attracting potential customers and fostering brand loyalty (Samuels, 2022).</w:t>
      </w:r>
    </w:p>
    <w:p w14:paraId="6D12FE6F" w14:textId="6570AC31" w:rsidR="00351B4D" w:rsidRPr="00D354C9" w:rsidRDefault="00351B4D" w:rsidP="001D312A">
      <w:pPr>
        <w:ind w:left="720"/>
        <w:rPr>
          <w:rFonts w:ascii="Poppins" w:hAnsi="Poppins" w:cs="Poppins"/>
          <w:color w:val="1A1A1A"/>
          <w:sz w:val="20"/>
          <w:szCs w:val="20"/>
          <w:shd w:val="clear" w:color="auto" w:fill="FFFFFF"/>
        </w:rPr>
      </w:pPr>
      <w:r w:rsidRPr="005B6787">
        <w:rPr>
          <w:rFonts w:ascii="Poppins" w:hAnsi="Poppins" w:cs="Poppins"/>
          <w:b/>
          <w:bCs/>
          <w:color w:val="1A1A1A"/>
          <w:sz w:val="20"/>
          <w:szCs w:val="20"/>
          <w:shd w:val="clear" w:color="auto" w:fill="FFFFFF"/>
        </w:rPr>
        <w:t>2. Strategic Product Placement in Search Results</w:t>
      </w:r>
      <w:r w:rsidR="009072D2"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Through SEO, M&amp;S strategically positions its products in search results, ensuring that they are prominently displayed when customers search for relevant items. This strategic product placement enhances likelihood of potential customers clicking through to 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s website, ultimately driving conversion rates (Samuels, 2022).</w:t>
      </w:r>
    </w:p>
    <w:p w14:paraId="3407A0E1" w14:textId="6570AC31" w:rsidR="00351B4D" w:rsidRPr="00D354C9" w:rsidRDefault="00351B4D" w:rsidP="00905370">
      <w:pPr>
        <w:pStyle w:val="Heading2"/>
        <w:rPr>
          <w:rFonts w:ascii="Poppins" w:hAnsi="Poppins" w:cs="Poppins"/>
          <w:sz w:val="20"/>
          <w:szCs w:val="20"/>
          <w:shd w:val="clear" w:color="auto" w:fill="FFFFFF"/>
        </w:rPr>
      </w:pPr>
      <w:bookmarkStart w:id="18" w:name="_Toc153747428"/>
      <w:r w:rsidRPr="00D354C9">
        <w:rPr>
          <w:rFonts w:ascii="Poppins" w:hAnsi="Poppins" w:cs="Poppins"/>
          <w:sz w:val="20"/>
          <w:szCs w:val="20"/>
          <w:shd w:val="clear" w:color="auto" w:fill="FFFFFF"/>
        </w:rPr>
        <w:lastRenderedPageBreak/>
        <w:t>Social Media Marketing: Crafting</w:t>
      </w:r>
      <w:r w:rsidR="005F4C36" w:rsidRPr="00D354C9">
        <w:rPr>
          <w:rFonts w:ascii="Poppins" w:hAnsi="Poppins" w:cs="Poppins"/>
          <w:sz w:val="20"/>
          <w:szCs w:val="20"/>
          <w:shd w:val="clear" w:color="auto" w:fill="FFFFFF"/>
        </w:rPr>
        <w:t xml:space="preserve"> </w:t>
      </w:r>
      <w:r w:rsidRPr="00D354C9">
        <w:rPr>
          <w:rFonts w:ascii="Poppins" w:hAnsi="Poppins" w:cs="Poppins"/>
          <w:sz w:val="20"/>
          <w:szCs w:val="20"/>
          <w:shd w:val="clear" w:color="auto" w:fill="FFFFFF"/>
        </w:rPr>
        <w:t>Digital Symphony of Engagement</w:t>
      </w:r>
      <w:bookmarkEnd w:id="18"/>
    </w:p>
    <w:p w14:paraId="389864FE" w14:textId="414D8844" w:rsidR="004F0453" w:rsidRDefault="004F0453" w:rsidP="004F0453">
      <w:pPr>
        <w:ind w:left="720"/>
        <w:rPr>
          <w:rFonts w:ascii="Poppins" w:hAnsi="Poppins" w:cs="Poppins"/>
          <w:color w:val="1A1A1A"/>
          <w:sz w:val="20"/>
          <w:szCs w:val="20"/>
          <w:shd w:val="clear" w:color="auto" w:fill="FFFFFF"/>
        </w:rPr>
      </w:pPr>
      <w:r w:rsidRPr="00514555">
        <w:rPr>
          <w:rFonts w:ascii="Poppins" w:hAnsi="Poppins" w:cs="Poppins"/>
          <w:noProof/>
          <w:color w:val="1A1A1A"/>
          <w:sz w:val="20"/>
          <w:szCs w:val="20"/>
          <w:shd w:val="clear" w:color="auto" w:fill="FFFFFF"/>
        </w:rPr>
        <w:drawing>
          <wp:anchor distT="0" distB="0" distL="114300" distR="114300" simplePos="0" relativeHeight="251668480" behindDoc="0" locked="0" layoutInCell="1" allowOverlap="1" wp14:anchorId="51A10876" wp14:editId="05B508CB">
            <wp:simplePos x="0" y="0"/>
            <wp:positionH relativeFrom="margin">
              <wp:align>center</wp:align>
            </wp:positionH>
            <wp:positionV relativeFrom="paragraph">
              <wp:posOffset>1666875</wp:posOffset>
            </wp:positionV>
            <wp:extent cx="7536815" cy="2870835"/>
            <wp:effectExtent l="0" t="0" r="6985" b="5715"/>
            <wp:wrapTopAndBottom/>
            <wp:docPr id="744646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46238"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536815" cy="2870835"/>
                    </a:xfrm>
                    <a:prstGeom prst="rect">
                      <a:avLst/>
                    </a:prstGeom>
                  </pic:spPr>
                </pic:pic>
              </a:graphicData>
            </a:graphic>
            <wp14:sizeRelH relativeFrom="margin">
              <wp14:pctWidth>0</wp14:pctWidth>
            </wp14:sizeRelH>
            <wp14:sizeRelV relativeFrom="margin">
              <wp14:pctHeight>0</wp14:pctHeight>
            </wp14:sizeRelV>
          </wp:anchor>
        </w:drawing>
      </w:r>
      <w:r w:rsidR="00351B4D" w:rsidRPr="00DE6AC5">
        <w:rPr>
          <w:rFonts w:ascii="Poppins" w:hAnsi="Poppins" w:cs="Poppins"/>
          <w:b/>
          <w:bCs/>
          <w:color w:val="1A1A1A"/>
          <w:sz w:val="20"/>
          <w:szCs w:val="20"/>
          <w:shd w:val="clear" w:color="auto" w:fill="FFFFFF"/>
        </w:rPr>
        <w:t>1. Facebook:</w:t>
      </w:r>
      <w:r w:rsidR="00351B4D" w:rsidRPr="00D354C9">
        <w:rPr>
          <w:rFonts w:ascii="Poppins" w:hAnsi="Poppins" w:cs="Poppins"/>
          <w:color w:val="1A1A1A"/>
          <w:sz w:val="20"/>
          <w:szCs w:val="20"/>
          <w:shd w:val="clear" w:color="auto" w:fill="FFFFFF"/>
        </w:rPr>
        <w:t xml:space="preserve"> Interactive Product Showcases</w:t>
      </w:r>
      <w:r w:rsidR="001D312A"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 xml:space="preserve">M&amp;S utilizes Facebook as energetic stage for intelligently item grandstands. Company leverages live video highlights to disclose modern collections, permitting clients to lock in in real-time by inquiring questions and communicating inclinations (Marks &amp; Spencer, 2022). This coordinate interaction makes sense of </w:t>
      </w:r>
      <w:r w:rsidR="004475B4" w:rsidRPr="00D354C9">
        <w:rPr>
          <w:rFonts w:ascii="Poppins" w:hAnsi="Poppins" w:cs="Poppins"/>
          <w:color w:val="1A1A1A"/>
          <w:sz w:val="20"/>
          <w:szCs w:val="20"/>
          <w:shd w:val="clear" w:color="auto" w:fill="FFFFFF"/>
        </w:rPr>
        <w:t>elite ness</w:t>
      </w:r>
      <w:r w:rsidR="00386FEC" w:rsidRPr="00D354C9">
        <w:rPr>
          <w:rFonts w:ascii="Poppins" w:hAnsi="Poppins" w:cs="Poppins"/>
          <w:color w:val="1A1A1A"/>
          <w:sz w:val="20"/>
          <w:szCs w:val="20"/>
          <w:shd w:val="clear" w:color="auto" w:fill="FFFFFF"/>
        </w:rPr>
        <w:t xml:space="preserve"> and inclusion, changing detached adherents into locked in brand devotees.</w:t>
      </w:r>
      <w:r w:rsidR="00514555" w:rsidRPr="00514555">
        <w:rPr>
          <w:noProof/>
        </w:rPr>
        <w:t xml:space="preserve"> </w:t>
      </w:r>
    </w:p>
    <w:p w14:paraId="49B6DCD2" w14:textId="0619F9A0" w:rsidR="0027562F" w:rsidRPr="002E2D6A" w:rsidRDefault="0027562F" w:rsidP="002E2D6A">
      <w:pPr>
        <w:tabs>
          <w:tab w:val="left" w:pos="3982"/>
        </w:tabs>
        <w:ind w:left="720"/>
        <w:jc w:val="center"/>
        <w:rPr>
          <w:rFonts w:ascii="Poppins" w:hAnsi="Poppins" w:cs="Poppins"/>
          <w:i/>
          <w:iCs/>
          <w:color w:val="1A1A1A"/>
          <w:sz w:val="16"/>
          <w:szCs w:val="16"/>
          <w:shd w:val="clear" w:color="auto" w:fill="FFFFFF"/>
        </w:rPr>
      </w:pPr>
      <w:r w:rsidRPr="00377F84">
        <w:rPr>
          <w:rFonts w:ascii="Poppins" w:hAnsi="Poppins" w:cs="Poppins"/>
          <w:color w:val="44546A" w:themeColor="text2"/>
          <w:sz w:val="16"/>
          <w:szCs w:val="16"/>
          <w:shd w:val="clear" w:color="auto" w:fill="FFFFFF"/>
        </w:rPr>
        <w:t>(</w:t>
      </w:r>
      <w:r w:rsidRPr="00377F84">
        <w:rPr>
          <w:rFonts w:ascii="Poppins" w:hAnsi="Poppins" w:cs="Poppins"/>
          <w:i/>
          <w:iCs/>
          <w:color w:val="44546A" w:themeColor="text2"/>
          <w:sz w:val="16"/>
          <w:szCs w:val="16"/>
          <w:shd w:val="clear" w:color="auto" w:fill="FFFFFF"/>
        </w:rPr>
        <w:t>Source: facebook.com/</w:t>
      </w:r>
      <w:proofErr w:type="spellStart"/>
      <w:r w:rsidRPr="00377F84">
        <w:rPr>
          <w:rFonts w:ascii="Poppins" w:hAnsi="Poppins" w:cs="Poppins"/>
          <w:i/>
          <w:iCs/>
          <w:color w:val="44546A" w:themeColor="text2"/>
          <w:sz w:val="16"/>
          <w:szCs w:val="16"/>
          <w:shd w:val="clear" w:color="auto" w:fill="FFFFFF"/>
        </w:rPr>
        <w:t>MarksandSpencer</w:t>
      </w:r>
      <w:proofErr w:type="spellEnd"/>
      <w:r w:rsidRPr="00377F84">
        <w:rPr>
          <w:rFonts w:ascii="Poppins" w:hAnsi="Poppins" w:cs="Poppins"/>
          <w:i/>
          <w:iCs/>
          <w:color w:val="44546A" w:themeColor="text2"/>
          <w:sz w:val="16"/>
          <w:szCs w:val="16"/>
          <w:shd w:val="clear" w:color="auto" w:fill="FFFFFF"/>
        </w:rPr>
        <w:t>)</w:t>
      </w:r>
    </w:p>
    <w:p w14:paraId="0ADE033C" w14:textId="2BE60749" w:rsidR="001C3379" w:rsidRDefault="002E2D6A" w:rsidP="004F0453">
      <w:pPr>
        <w:ind w:left="720"/>
        <w:rPr>
          <w:rFonts w:ascii="Poppins" w:hAnsi="Poppins" w:cs="Poppins"/>
          <w:color w:val="1A1A1A"/>
          <w:sz w:val="20"/>
          <w:szCs w:val="20"/>
          <w:shd w:val="clear" w:color="auto" w:fill="FFFFFF"/>
        </w:rPr>
      </w:pPr>
      <w:r w:rsidRPr="00034210">
        <w:rPr>
          <w:rFonts w:ascii="Poppins" w:hAnsi="Poppins" w:cs="Poppins"/>
          <w:noProof/>
          <w:color w:val="1A1A1A"/>
          <w:sz w:val="20"/>
          <w:szCs w:val="20"/>
          <w:shd w:val="clear" w:color="auto" w:fill="FFFFFF"/>
        </w:rPr>
        <w:drawing>
          <wp:anchor distT="0" distB="0" distL="114300" distR="114300" simplePos="0" relativeHeight="251669504" behindDoc="0" locked="0" layoutInCell="1" allowOverlap="1" wp14:anchorId="13F02CDF" wp14:editId="381E806E">
            <wp:simplePos x="0" y="0"/>
            <wp:positionH relativeFrom="margin">
              <wp:align>center</wp:align>
            </wp:positionH>
            <wp:positionV relativeFrom="paragraph">
              <wp:posOffset>1105131</wp:posOffset>
            </wp:positionV>
            <wp:extent cx="5890260" cy="2590800"/>
            <wp:effectExtent l="0" t="0" r="0" b="0"/>
            <wp:wrapTopAndBottom/>
            <wp:docPr id="734436204" name="Picture 1" descr="A screenshot of a social media ac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36204" name="Picture 1" descr="A screenshot of a social media accoun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890260" cy="2590800"/>
                    </a:xfrm>
                    <a:prstGeom prst="rect">
                      <a:avLst/>
                    </a:prstGeom>
                  </pic:spPr>
                </pic:pic>
              </a:graphicData>
            </a:graphic>
            <wp14:sizeRelH relativeFrom="margin">
              <wp14:pctWidth>0</wp14:pctWidth>
            </wp14:sizeRelH>
            <wp14:sizeRelV relativeFrom="margin">
              <wp14:pctHeight>0</wp14:pctHeight>
            </wp14:sizeRelV>
          </wp:anchor>
        </w:drawing>
      </w:r>
      <w:r w:rsidR="00351B4D" w:rsidRPr="00DE6AC5">
        <w:rPr>
          <w:rFonts w:ascii="Poppins" w:hAnsi="Poppins" w:cs="Poppins"/>
          <w:b/>
          <w:bCs/>
          <w:color w:val="1A1A1A"/>
          <w:sz w:val="20"/>
          <w:szCs w:val="20"/>
          <w:shd w:val="clear" w:color="auto" w:fill="FFFFFF"/>
        </w:rPr>
        <w:t>2. Instagram:</w:t>
      </w:r>
      <w:r w:rsidR="00351B4D" w:rsidRPr="00D354C9">
        <w:rPr>
          <w:rFonts w:ascii="Poppins" w:hAnsi="Poppins" w:cs="Poppins"/>
          <w:color w:val="1A1A1A"/>
          <w:sz w:val="20"/>
          <w:szCs w:val="20"/>
          <w:shd w:val="clear" w:color="auto" w:fill="FFFFFF"/>
        </w:rPr>
        <w:t xml:space="preserve"> </w:t>
      </w:r>
      <w:r w:rsidR="00386FEC" w:rsidRPr="00D354C9">
        <w:rPr>
          <w:rFonts w:ascii="Poppins" w:hAnsi="Poppins" w:cs="Poppins"/>
          <w:color w:val="1A1A1A"/>
          <w:sz w:val="20"/>
          <w:szCs w:val="20"/>
          <w:shd w:val="clear" w:color="auto" w:fill="FFFFFF"/>
        </w:rPr>
        <w:t>Visual Narrating and Influencer Collaborations - On Instagram, M&amp;S exceeds expectations in visual narrating.</w:t>
      </w:r>
      <w:r w:rsidR="00351B4D" w:rsidRPr="00D354C9">
        <w:rPr>
          <w:rFonts w:ascii="Poppins" w:hAnsi="Poppins" w:cs="Poppins"/>
          <w:color w:val="1A1A1A"/>
          <w:sz w:val="20"/>
          <w:szCs w:val="20"/>
          <w:shd w:val="clear" w:color="auto" w:fill="FFFFFF"/>
        </w:rPr>
        <w:t xml:space="preserve"> </w:t>
      </w:r>
      <w:r w:rsidR="005F4C36" w:rsidRPr="00D354C9">
        <w:rPr>
          <w:rFonts w:ascii="Poppins" w:hAnsi="Poppins" w:cs="Poppins"/>
          <w:color w:val="1A1A1A"/>
          <w:sz w:val="20"/>
          <w:szCs w:val="20"/>
          <w:shd w:val="clear" w:color="auto" w:fill="FFFFFF"/>
        </w:rPr>
        <w:t>C</w:t>
      </w:r>
      <w:r w:rsidR="00351B4D" w:rsidRPr="00D354C9">
        <w:rPr>
          <w:rFonts w:ascii="Poppins" w:hAnsi="Poppins" w:cs="Poppins"/>
          <w:color w:val="1A1A1A"/>
          <w:sz w:val="20"/>
          <w:szCs w:val="20"/>
          <w:shd w:val="clear" w:color="auto" w:fill="FFFFFF"/>
        </w:rPr>
        <w:t>ompany utilizes platform</w:t>
      </w:r>
      <w:r w:rsidR="005F4C36" w:rsidRPr="00D354C9">
        <w:rPr>
          <w:rFonts w:ascii="Poppins" w:hAnsi="Poppins" w:cs="Poppins"/>
          <w:color w:val="1A1A1A"/>
          <w:sz w:val="20"/>
          <w:szCs w:val="20"/>
          <w:shd w:val="clear" w:color="auto" w:fill="FFFFFF"/>
        </w:rPr>
        <w:t>’</w:t>
      </w:r>
      <w:r w:rsidR="00351B4D" w:rsidRPr="00D354C9">
        <w:rPr>
          <w:rFonts w:ascii="Poppins" w:hAnsi="Poppins" w:cs="Poppins"/>
          <w:color w:val="1A1A1A"/>
          <w:sz w:val="20"/>
          <w:szCs w:val="20"/>
          <w:shd w:val="clear" w:color="auto" w:fill="FFFFFF"/>
        </w:rPr>
        <w:t xml:space="preserve">s visual-centric nature to </w:t>
      </w:r>
      <w:r w:rsidRPr="00D354C9">
        <w:rPr>
          <w:rFonts w:ascii="Poppins" w:hAnsi="Poppins" w:cs="Poppins"/>
          <w:color w:val="1A1A1A"/>
          <w:sz w:val="20"/>
          <w:szCs w:val="20"/>
          <w:shd w:val="clear" w:color="auto" w:fill="FFFFFF"/>
        </w:rPr>
        <w:t>narrate compelling brand stories through aesthetically</w:t>
      </w:r>
      <w:r>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pleasing images and short videos.</w:t>
      </w:r>
    </w:p>
    <w:p w14:paraId="4B9507D1" w14:textId="6326D674" w:rsidR="001C3379" w:rsidRPr="0031639E" w:rsidRDefault="001C3379" w:rsidP="0031639E">
      <w:pPr>
        <w:jc w:val="center"/>
        <w:rPr>
          <w:rFonts w:ascii="Poppins" w:hAnsi="Poppins" w:cs="Poppins"/>
          <w:i/>
          <w:iCs/>
          <w:color w:val="44546A" w:themeColor="text2"/>
          <w:sz w:val="16"/>
          <w:szCs w:val="16"/>
          <w:shd w:val="clear" w:color="auto" w:fill="FFFFFF"/>
        </w:rPr>
      </w:pPr>
      <w:r w:rsidRPr="001C3379">
        <w:rPr>
          <w:rFonts w:ascii="Poppins" w:hAnsi="Poppins" w:cs="Poppins"/>
          <w:i/>
          <w:iCs/>
          <w:color w:val="44546A" w:themeColor="text2"/>
          <w:sz w:val="16"/>
          <w:szCs w:val="16"/>
          <w:shd w:val="clear" w:color="auto" w:fill="FFFFFF"/>
        </w:rPr>
        <w:lastRenderedPageBreak/>
        <w:t>(Source: instagram.com/</w:t>
      </w:r>
      <w:proofErr w:type="spellStart"/>
      <w:r w:rsidRPr="001C3379">
        <w:rPr>
          <w:rFonts w:ascii="Poppins" w:hAnsi="Poppins" w:cs="Poppins"/>
          <w:i/>
          <w:iCs/>
          <w:color w:val="44546A" w:themeColor="text2"/>
          <w:sz w:val="16"/>
          <w:szCs w:val="16"/>
          <w:shd w:val="clear" w:color="auto" w:fill="FFFFFF"/>
        </w:rPr>
        <w:t>marksandspencer</w:t>
      </w:r>
      <w:proofErr w:type="spellEnd"/>
      <w:r w:rsidRPr="001C3379">
        <w:rPr>
          <w:rFonts w:ascii="Poppins" w:hAnsi="Poppins" w:cs="Poppins"/>
          <w:i/>
          <w:iCs/>
          <w:color w:val="44546A" w:themeColor="text2"/>
          <w:sz w:val="16"/>
          <w:szCs w:val="16"/>
          <w:shd w:val="clear" w:color="auto" w:fill="FFFFFF"/>
        </w:rPr>
        <w:t>)</w:t>
      </w:r>
    </w:p>
    <w:p w14:paraId="5F42DE40" w14:textId="7F2B7B74" w:rsidR="00351B4D" w:rsidRDefault="00351B4D" w:rsidP="000D0761">
      <w:pPr>
        <w:rPr>
          <w:rFonts w:ascii="Poppins" w:hAnsi="Poppins" w:cs="Poppins"/>
          <w:color w:val="1A1A1A"/>
          <w:sz w:val="20"/>
          <w:szCs w:val="20"/>
          <w:shd w:val="clear" w:color="auto" w:fill="FFFFFF"/>
        </w:rPr>
      </w:pPr>
      <w:r w:rsidRPr="00D354C9">
        <w:rPr>
          <w:rFonts w:ascii="Poppins" w:hAnsi="Poppins" w:cs="Poppins"/>
          <w:color w:val="1A1A1A"/>
          <w:sz w:val="20"/>
          <w:szCs w:val="20"/>
          <w:shd w:val="clear" w:color="auto" w:fill="FFFFFF"/>
        </w:rPr>
        <w:t>Moreover, strategic collaborations with influencers amplify M&amp;S</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 xml:space="preserve">s reach, as influencers </w:t>
      </w:r>
      <w:r w:rsidR="00DE2B0E" w:rsidRPr="00D354C9">
        <w:rPr>
          <w:rFonts w:ascii="Poppins" w:hAnsi="Poppins" w:cs="Poppins"/>
          <w:color w:val="1A1A1A"/>
          <w:sz w:val="20"/>
          <w:szCs w:val="20"/>
          <w:shd w:val="clear" w:color="auto" w:fill="FFFFFF"/>
        </w:rPr>
        <w:t>share their M&amp;S experiences with their followers, creating domino effect of engagement (Marks &amp; Spencer, 2022).</w:t>
      </w:r>
      <w:r w:rsidR="005947D5">
        <w:rPr>
          <w:rFonts w:ascii="Poppins" w:hAnsi="Poppins" w:cs="Poppins"/>
          <w:color w:val="1A1A1A"/>
          <w:sz w:val="20"/>
          <w:szCs w:val="20"/>
          <w:shd w:val="clear" w:color="auto" w:fill="FFFFFF"/>
        </w:rPr>
        <w:t xml:space="preserve"> </w:t>
      </w:r>
    </w:p>
    <w:p w14:paraId="3760C998" w14:textId="77777777" w:rsidR="00711429" w:rsidRDefault="00711429" w:rsidP="000D0761">
      <w:pPr>
        <w:rPr>
          <w:rFonts w:ascii="Poppins" w:hAnsi="Poppins" w:cs="Poppins"/>
          <w:color w:val="1A1A1A"/>
          <w:sz w:val="20"/>
          <w:szCs w:val="20"/>
          <w:shd w:val="clear" w:color="auto" w:fill="FFFFFF"/>
        </w:rPr>
      </w:pPr>
    </w:p>
    <w:p w14:paraId="23769B32" w14:textId="77777777" w:rsidR="00711429" w:rsidRDefault="00711429" w:rsidP="000D0761">
      <w:pPr>
        <w:rPr>
          <w:rFonts w:ascii="Poppins" w:hAnsi="Poppins" w:cs="Poppins"/>
          <w:color w:val="1A1A1A"/>
          <w:sz w:val="20"/>
          <w:szCs w:val="20"/>
          <w:shd w:val="clear" w:color="auto" w:fill="FFFFFF"/>
        </w:rPr>
      </w:pPr>
    </w:p>
    <w:p w14:paraId="0215B9CD" w14:textId="77777777" w:rsidR="00711429" w:rsidRPr="001C3379" w:rsidRDefault="00711429" w:rsidP="000D0761">
      <w:pPr>
        <w:rPr>
          <w:rFonts w:ascii="Poppins" w:hAnsi="Poppins" w:cs="Poppins"/>
          <w:color w:val="1A1A1A"/>
          <w:sz w:val="20"/>
          <w:szCs w:val="20"/>
          <w:shd w:val="clear" w:color="auto" w:fill="FFFFFF"/>
        </w:rPr>
      </w:pPr>
    </w:p>
    <w:p w14:paraId="7C81118A" w14:textId="355B81BA" w:rsidR="00351B4D" w:rsidRPr="00D354C9" w:rsidRDefault="00B85551" w:rsidP="001D312A">
      <w:pPr>
        <w:ind w:left="720"/>
        <w:rPr>
          <w:rFonts w:ascii="Poppins" w:hAnsi="Poppins" w:cs="Poppins"/>
          <w:color w:val="1A1A1A"/>
          <w:sz w:val="20"/>
          <w:szCs w:val="20"/>
          <w:shd w:val="clear" w:color="auto" w:fill="FFFFFF"/>
        </w:rPr>
      </w:pPr>
      <w:r w:rsidRPr="00B85551">
        <w:rPr>
          <w:rFonts w:ascii="Poppins" w:hAnsi="Poppins" w:cs="Poppins"/>
          <w:noProof/>
          <w:color w:val="1A1A1A"/>
          <w:sz w:val="20"/>
          <w:szCs w:val="20"/>
          <w:shd w:val="clear" w:color="auto" w:fill="FFFFFF"/>
        </w:rPr>
        <w:drawing>
          <wp:anchor distT="0" distB="0" distL="114300" distR="114300" simplePos="0" relativeHeight="251671552" behindDoc="0" locked="0" layoutInCell="1" allowOverlap="1" wp14:anchorId="6624E057" wp14:editId="623AD2C7">
            <wp:simplePos x="0" y="0"/>
            <wp:positionH relativeFrom="page">
              <wp:align>right</wp:align>
            </wp:positionH>
            <wp:positionV relativeFrom="paragraph">
              <wp:posOffset>1653540</wp:posOffset>
            </wp:positionV>
            <wp:extent cx="7551420" cy="3178810"/>
            <wp:effectExtent l="0" t="0" r="0" b="2540"/>
            <wp:wrapTopAndBottom/>
            <wp:docPr id="1852187947" name="Picture 1"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187947" name="Picture 1" descr="A screenshot of a devic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551420" cy="3178810"/>
                    </a:xfrm>
                    <a:prstGeom prst="rect">
                      <a:avLst/>
                    </a:prstGeom>
                  </pic:spPr>
                </pic:pic>
              </a:graphicData>
            </a:graphic>
            <wp14:sizeRelH relativeFrom="margin">
              <wp14:pctWidth>0</wp14:pctWidth>
            </wp14:sizeRelH>
            <wp14:sizeRelV relativeFrom="margin">
              <wp14:pctHeight>0</wp14:pctHeight>
            </wp14:sizeRelV>
          </wp:anchor>
        </w:drawing>
      </w:r>
      <w:r w:rsidR="00351B4D" w:rsidRPr="00286088">
        <w:rPr>
          <w:rFonts w:ascii="Poppins" w:hAnsi="Poppins" w:cs="Poppins"/>
          <w:b/>
          <w:bCs/>
          <w:color w:val="1A1A1A"/>
          <w:sz w:val="20"/>
          <w:szCs w:val="20"/>
          <w:shd w:val="clear" w:color="auto" w:fill="FFFFFF"/>
        </w:rPr>
        <w:t>3. Twitter:</w:t>
      </w:r>
      <w:r w:rsidR="00351B4D" w:rsidRPr="00D354C9">
        <w:rPr>
          <w:rFonts w:ascii="Poppins" w:hAnsi="Poppins" w:cs="Poppins"/>
          <w:color w:val="1A1A1A"/>
          <w:sz w:val="20"/>
          <w:szCs w:val="20"/>
          <w:shd w:val="clear" w:color="auto" w:fill="FFFFFF"/>
        </w:rPr>
        <w:t xml:space="preserve"> Real-time Customer Interaction</w:t>
      </w:r>
      <w:r w:rsidR="001D312A" w:rsidRPr="00D354C9">
        <w:rPr>
          <w:rFonts w:ascii="Poppins" w:hAnsi="Poppins" w:cs="Poppins"/>
          <w:color w:val="1A1A1A"/>
          <w:sz w:val="20"/>
          <w:szCs w:val="20"/>
          <w:shd w:val="clear" w:color="auto" w:fill="FFFFFF"/>
        </w:rPr>
        <w:t xml:space="preserve"> - </w:t>
      </w:r>
      <w:r w:rsidR="00351B4D" w:rsidRPr="00D354C9">
        <w:rPr>
          <w:rFonts w:ascii="Poppins" w:hAnsi="Poppins" w:cs="Poppins"/>
          <w:color w:val="1A1A1A"/>
          <w:sz w:val="20"/>
          <w:szCs w:val="20"/>
          <w:shd w:val="clear" w:color="auto" w:fill="FFFFFF"/>
        </w:rPr>
        <w:t>Twitter serves as M&amp;S</w:t>
      </w:r>
      <w:r w:rsidR="005F4C36" w:rsidRPr="00D354C9">
        <w:rPr>
          <w:rFonts w:ascii="Poppins" w:hAnsi="Poppins" w:cs="Poppins"/>
          <w:color w:val="1A1A1A"/>
          <w:sz w:val="20"/>
          <w:szCs w:val="20"/>
          <w:shd w:val="clear" w:color="auto" w:fill="FFFFFF"/>
        </w:rPr>
        <w:t>’</w:t>
      </w:r>
      <w:r w:rsidR="00351B4D" w:rsidRPr="00D354C9">
        <w:rPr>
          <w:rFonts w:ascii="Poppins" w:hAnsi="Poppins" w:cs="Poppins"/>
          <w:color w:val="1A1A1A"/>
          <w:sz w:val="20"/>
          <w:szCs w:val="20"/>
          <w:shd w:val="clear" w:color="auto" w:fill="FFFFFF"/>
        </w:rPr>
        <w:t xml:space="preserve">s real-time communication hub. </w:t>
      </w:r>
      <w:r w:rsidR="005F4C36" w:rsidRPr="00D354C9">
        <w:rPr>
          <w:rFonts w:ascii="Poppins" w:hAnsi="Poppins" w:cs="Poppins"/>
          <w:color w:val="1A1A1A"/>
          <w:sz w:val="20"/>
          <w:szCs w:val="20"/>
          <w:shd w:val="clear" w:color="auto" w:fill="FFFFFF"/>
        </w:rPr>
        <w:t>C</w:t>
      </w:r>
      <w:r w:rsidR="00351B4D" w:rsidRPr="00D354C9">
        <w:rPr>
          <w:rFonts w:ascii="Poppins" w:hAnsi="Poppins" w:cs="Poppins"/>
          <w:color w:val="1A1A1A"/>
          <w:sz w:val="20"/>
          <w:szCs w:val="20"/>
          <w:shd w:val="clear" w:color="auto" w:fill="FFFFFF"/>
        </w:rPr>
        <w:t>ompany engages with customers by promptly responding to queries, acknowledging feedback, and participating in relevant trending conversations. This proactive approach not only showcases M&amp;S</w:t>
      </w:r>
      <w:r w:rsidR="005F4C36" w:rsidRPr="00D354C9">
        <w:rPr>
          <w:rFonts w:ascii="Poppins" w:hAnsi="Poppins" w:cs="Poppins"/>
          <w:color w:val="1A1A1A"/>
          <w:sz w:val="20"/>
          <w:szCs w:val="20"/>
          <w:shd w:val="clear" w:color="auto" w:fill="FFFFFF"/>
        </w:rPr>
        <w:t>’</w:t>
      </w:r>
      <w:r w:rsidR="00351B4D" w:rsidRPr="00D354C9">
        <w:rPr>
          <w:rFonts w:ascii="Poppins" w:hAnsi="Poppins" w:cs="Poppins"/>
          <w:color w:val="1A1A1A"/>
          <w:sz w:val="20"/>
          <w:szCs w:val="20"/>
          <w:shd w:val="clear" w:color="auto" w:fill="FFFFFF"/>
        </w:rPr>
        <w:t>s commitment to customer satisfaction but also humanizes brand, fostering</w:t>
      </w:r>
      <w:r w:rsidR="005F4C36" w:rsidRPr="00D354C9">
        <w:rPr>
          <w:rFonts w:ascii="Poppins" w:hAnsi="Poppins" w:cs="Poppins"/>
          <w:color w:val="1A1A1A"/>
          <w:sz w:val="20"/>
          <w:szCs w:val="20"/>
          <w:shd w:val="clear" w:color="auto" w:fill="FFFFFF"/>
        </w:rPr>
        <w:t xml:space="preserve"> </w:t>
      </w:r>
      <w:r w:rsidR="00351B4D" w:rsidRPr="00D354C9">
        <w:rPr>
          <w:rFonts w:ascii="Poppins" w:hAnsi="Poppins" w:cs="Poppins"/>
          <w:color w:val="1A1A1A"/>
          <w:sz w:val="20"/>
          <w:szCs w:val="20"/>
          <w:shd w:val="clear" w:color="auto" w:fill="FFFFFF"/>
        </w:rPr>
        <w:t>sense of community (Marks &amp; Spencer, 2022).</w:t>
      </w:r>
      <w:r w:rsidRPr="00B85551">
        <w:rPr>
          <w:noProof/>
        </w:rPr>
        <w:t xml:space="preserve"> </w:t>
      </w:r>
    </w:p>
    <w:p w14:paraId="6506789E" w14:textId="77777777" w:rsidR="00B85551" w:rsidRDefault="00B85551" w:rsidP="00351B4D">
      <w:pPr>
        <w:rPr>
          <w:rFonts w:ascii="Poppins" w:hAnsi="Poppins" w:cs="Poppins"/>
          <w:b/>
          <w:bCs/>
          <w:color w:val="1A1A1A"/>
          <w:sz w:val="20"/>
          <w:szCs w:val="20"/>
          <w:shd w:val="clear" w:color="auto" w:fill="FFFFFF"/>
        </w:rPr>
      </w:pPr>
    </w:p>
    <w:p w14:paraId="06392001" w14:textId="77777777" w:rsidR="00B85551" w:rsidRDefault="00B85551" w:rsidP="00351B4D">
      <w:pPr>
        <w:rPr>
          <w:rFonts w:ascii="Poppins" w:hAnsi="Poppins" w:cs="Poppins"/>
          <w:b/>
          <w:bCs/>
          <w:color w:val="1A1A1A"/>
          <w:sz w:val="20"/>
          <w:szCs w:val="20"/>
          <w:shd w:val="clear" w:color="auto" w:fill="FFFFFF"/>
        </w:rPr>
      </w:pPr>
    </w:p>
    <w:p w14:paraId="489EA6B9" w14:textId="77777777" w:rsidR="00B85551" w:rsidRDefault="00B85551" w:rsidP="00351B4D">
      <w:pPr>
        <w:rPr>
          <w:rFonts w:ascii="Poppins" w:hAnsi="Poppins" w:cs="Poppins"/>
          <w:b/>
          <w:bCs/>
          <w:color w:val="1A1A1A"/>
          <w:sz w:val="20"/>
          <w:szCs w:val="20"/>
          <w:shd w:val="clear" w:color="auto" w:fill="FFFFFF"/>
        </w:rPr>
      </w:pPr>
    </w:p>
    <w:p w14:paraId="61A3A299" w14:textId="77777777" w:rsidR="00307160" w:rsidRDefault="00307160" w:rsidP="00307160">
      <w:pPr>
        <w:rPr>
          <w:rFonts w:ascii="Poppins" w:hAnsi="Poppins" w:cs="Poppins"/>
          <w:b/>
          <w:bCs/>
          <w:color w:val="1A1A1A"/>
          <w:sz w:val="20"/>
          <w:szCs w:val="20"/>
          <w:shd w:val="clear" w:color="auto" w:fill="FFFFFF"/>
        </w:rPr>
      </w:pPr>
    </w:p>
    <w:p w14:paraId="3A04E6B6" w14:textId="050310AE" w:rsidR="00307160" w:rsidRDefault="00307160" w:rsidP="00307160">
      <w:pPr>
        <w:rPr>
          <w:rFonts w:ascii="Poppins" w:hAnsi="Poppins" w:cs="Poppins"/>
          <w:b/>
          <w:bCs/>
          <w:color w:val="1A1A1A"/>
          <w:sz w:val="20"/>
          <w:szCs w:val="20"/>
          <w:shd w:val="clear" w:color="auto" w:fill="FFFFFF"/>
        </w:rPr>
      </w:pPr>
      <w:r w:rsidRPr="00D354C9">
        <w:rPr>
          <w:rFonts w:ascii="Poppins" w:hAnsi="Poppins" w:cs="Poppins"/>
          <w:b/>
          <w:bCs/>
          <w:color w:val="1A1A1A"/>
          <w:sz w:val="20"/>
          <w:szCs w:val="20"/>
          <w:shd w:val="clear" w:color="auto" w:fill="FFFFFF"/>
        </w:rPr>
        <w:lastRenderedPageBreak/>
        <w:t>Building Brand Awareness and Fostering Loyalty</w:t>
      </w:r>
    </w:p>
    <w:p w14:paraId="6F869229" w14:textId="77777777" w:rsidR="009067D3" w:rsidRPr="00D354C9" w:rsidRDefault="009067D3" w:rsidP="009067D3">
      <w:pPr>
        <w:keepNext/>
        <w:jc w:val="center"/>
        <w:rPr>
          <w:rFonts w:ascii="Poppins" w:hAnsi="Poppins" w:cs="Poppins"/>
          <w:sz w:val="20"/>
          <w:szCs w:val="20"/>
        </w:rPr>
      </w:pPr>
      <w:r w:rsidRPr="00D354C9">
        <w:rPr>
          <w:rFonts w:ascii="Poppins" w:hAnsi="Poppins" w:cs="Poppins"/>
          <w:noProof/>
          <w:sz w:val="20"/>
          <w:szCs w:val="20"/>
        </w:rPr>
        <w:drawing>
          <wp:inline distT="0" distB="0" distL="0" distR="0" wp14:anchorId="207FC935" wp14:editId="3B48FE03">
            <wp:extent cx="3619500" cy="3619500"/>
            <wp:effectExtent l="0" t="0" r="0" b="0"/>
            <wp:docPr id="1267512932" name="Picture 7" descr="A person pushing a truck with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12932" name="Picture 7" descr="A person pushing a truck with boxes&#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19500" cy="3619500"/>
                    </a:xfrm>
                    <a:prstGeom prst="rect">
                      <a:avLst/>
                    </a:prstGeom>
                    <a:noFill/>
                    <a:ln>
                      <a:noFill/>
                    </a:ln>
                  </pic:spPr>
                </pic:pic>
              </a:graphicData>
            </a:graphic>
          </wp:inline>
        </w:drawing>
      </w:r>
    </w:p>
    <w:p w14:paraId="2DB40DEA" w14:textId="5912AA8E" w:rsidR="009067D3" w:rsidRPr="009067D3" w:rsidRDefault="009067D3" w:rsidP="009067D3">
      <w:pPr>
        <w:pStyle w:val="Caption"/>
        <w:jc w:val="center"/>
        <w:rPr>
          <w:rFonts w:ascii="Poppins" w:hAnsi="Poppins" w:cs="Poppins"/>
          <w:color w:val="1A1A1A"/>
          <w:sz w:val="20"/>
          <w:szCs w:val="20"/>
          <w:shd w:val="clear" w:color="auto" w:fill="FFFFFF"/>
        </w:rPr>
      </w:pPr>
      <w:r>
        <w:rPr>
          <w:rFonts w:ascii="Poppins" w:hAnsi="Poppins" w:cs="Poppins"/>
          <w:sz w:val="20"/>
          <w:szCs w:val="20"/>
        </w:rPr>
        <w:t>(Source:</w:t>
      </w:r>
      <w:r w:rsidRPr="00D354C9">
        <w:rPr>
          <w:rFonts w:ascii="Poppins" w:hAnsi="Poppins" w:cs="Poppins"/>
          <w:sz w:val="20"/>
          <w:szCs w:val="20"/>
        </w:rPr>
        <w:t xml:space="preserve"> Marks &amp; Spencer (2023). Food</w:t>
      </w:r>
      <w:r>
        <w:rPr>
          <w:rFonts w:ascii="Poppins" w:hAnsi="Poppins" w:cs="Poppins"/>
          <w:sz w:val="20"/>
          <w:szCs w:val="20"/>
        </w:rPr>
        <w:t>)</w:t>
      </w:r>
    </w:p>
    <w:p w14:paraId="2DF3C49F" w14:textId="5A5565F6" w:rsidR="00351B4D" w:rsidRPr="00D354C9" w:rsidRDefault="00351B4D" w:rsidP="001D312A">
      <w:pPr>
        <w:ind w:left="720"/>
        <w:rPr>
          <w:rFonts w:ascii="Poppins" w:hAnsi="Poppins" w:cs="Poppins"/>
          <w:color w:val="1A1A1A"/>
          <w:sz w:val="20"/>
          <w:szCs w:val="20"/>
          <w:shd w:val="clear" w:color="auto" w:fill="FFFFFF"/>
        </w:rPr>
      </w:pPr>
      <w:r w:rsidRPr="004D26A0">
        <w:rPr>
          <w:rFonts w:ascii="Poppins" w:hAnsi="Poppins" w:cs="Poppins"/>
          <w:b/>
          <w:bCs/>
          <w:color w:val="1A1A1A"/>
          <w:sz w:val="20"/>
          <w:szCs w:val="20"/>
          <w:shd w:val="clear" w:color="auto" w:fill="FFFFFF"/>
        </w:rPr>
        <w:t>1. Strategic Content Personalization</w:t>
      </w:r>
      <w:r w:rsidR="001D312A"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M&amp;S goes beyond generic content sharing; it strategically personalizes its social media content. By tailoring posts to specific demographics and customer preferences, brand ensures that its content resonates with intended audience, fostering</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deeper connection and increasing likelihood of content sharing (Samuels, 2022).</w:t>
      </w:r>
    </w:p>
    <w:p w14:paraId="59A6221D" w14:textId="0BCEB049" w:rsidR="00351B4D" w:rsidRPr="00D354C9" w:rsidRDefault="00351B4D" w:rsidP="001D312A">
      <w:pPr>
        <w:ind w:left="720"/>
        <w:rPr>
          <w:rFonts w:ascii="Poppins" w:hAnsi="Poppins" w:cs="Poppins"/>
          <w:color w:val="1A1A1A"/>
          <w:sz w:val="20"/>
          <w:szCs w:val="20"/>
          <w:shd w:val="clear" w:color="auto" w:fill="FFFFFF"/>
        </w:rPr>
      </w:pPr>
      <w:r w:rsidRPr="004D26A0">
        <w:rPr>
          <w:rFonts w:ascii="Poppins" w:hAnsi="Poppins" w:cs="Poppins"/>
          <w:b/>
          <w:bCs/>
          <w:color w:val="1A1A1A"/>
          <w:sz w:val="20"/>
          <w:szCs w:val="20"/>
          <w:shd w:val="clear" w:color="auto" w:fill="FFFFFF"/>
        </w:rPr>
        <w:t>2. Innovative Campaigns for Brand Recognition</w:t>
      </w:r>
      <w:r w:rsidR="001D312A"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In ever-evolving social media landscape, M&amp;S stays ahead with innovative campaigns. For instance, company</w:t>
      </w:r>
      <w:r w:rsidR="005F4C36" w:rsidRPr="00D354C9">
        <w:rPr>
          <w:rFonts w:ascii="Poppins" w:hAnsi="Poppins" w:cs="Poppins"/>
          <w:color w:val="1A1A1A"/>
          <w:sz w:val="20"/>
          <w:szCs w:val="20"/>
          <w:shd w:val="clear" w:color="auto" w:fill="FFFFFF"/>
        </w:rPr>
        <w:t>’</w:t>
      </w:r>
      <w:r w:rsidRPr="00D354C9">
        <w:rPr>
          <w:rFonts w:ascii="Poppins" w:hAnsi="Poppins" w:cs="Poppins"/>
          <w:color w:val="1A1A1A"/>
          <w:sz w:val="20"/>
          <w:szCs w:val="20"/>
          <w:shd w:val="clear" w:color="auto" w:fill="FFFFFF"/>
        </w:rPr>
        <w:t>s experimentation with augmented reality (AR) for launching</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virtual influencer showcases</w:t>
      </w:r>
      <w:r w:rsidR="005F4C36" w:rsidRPr="00D354C9">
        <w:rPr>
          <w:rFonts w:ascii="Poppins" w:hAnsi="Poppins" w:cs="Poppins"/>
          <w:color w:val="1A1A1A"/>
          <w:sz w:val="20"/>
          <w:szCs w:val="20"/>
          <w:shd w:val="clear" w:color="auto" w:fill="FFFFFF"/>
        </w:rPr>
        <w:t xml:space="preserve"> </w:t>
      </w:r>
      <w:r w:rsidRPr="00D354C9">
        <w:rPr>
          <w:rFonts w:ascii="Poppins" w:hAnsi="Poppins" w:cs="Poppins"/>
          <w:color w:val="1A1A1A"/>
          <w:sz w:val="20"/>
          <w:szCs w:val="20"/>
          <w:shd w:val="clear" w:color="auto" w:fill="FFFFFF"/>
        </w:rPr>
        <w:t>commitment to pushing boundaries and staying relevant in digital sphere (Marks &amp; Spencer, 2022). Such campaigns not only garner immediate attention but also contribute to long-term brand recall.</w:t>
      </w:r>
    </w:p>
    <w:p w14:paraId="3ABB7B1B" w14:textId="69D1E82E" w:rsidR="00351B4D" w:rsidRPr="00D354C9" w:rsidRDefault="00351B4D" w:rsidP="00905370">
      <w:pPr>
        <w:ind w:left="720"/>
        <w:rPr>
          <w:rFonts w:ascii="Poppins" w:hAnsi="Poppins" w:cs="Poppins"/>
          <w:color w:val="1A1A1A"/>
          <w:sz w:val="20"/>
          <w:szCs w:val="20"/>
          <w:shd w:val="clear" w:color="auto" w:fill="FFFFFF"/>
        </w:rPr>
      </w:pPr>
      <w:r w:rsidRPr="004D26A0">
        <w:rPr>
          <w:rFonts w:ascii="Poppins" w:hAnsi="Poppins" w:cs="Poppins"/>
          <w:b/>
          <w:bCs/>
          <w:color w:val="1A1A1A"/>
          <w:sz w:val="20"/>
          <w:szCs w:val="20"/>
          <w:shd w:val="clear" w:color="auto" w:fill="FFFFFF"/>
        </w:rPr>
        <w:t>3. Customer-Centric Engagement Initiatives</w:t>
      </w:r>
      <w:r w:rsidR="001D312A" w:rsidRPr="00D354C9">
        <w:rPr>
          <w:rFonts w:ascii="Poppins" w:hAnsi="Poppins" w:cs="Poppins"/>
          <w:color w:val="1A1A1A"/>
          <w:sz w:val="20"/>
          <w:szCs w:val="20"/>
          <w:shd w:val="clear" w:color="auto" w:fill="FFFFFF"/>
        </w:rPr>
        <w:t xml:space="preserve"> - </w:t>
      </w:r>
      <w:r w:rsidRPr="00D354C9">
        <w:rPr>
          <w:rFonts w:ascii="Poppins" w:hAnsi="Poppins" w:cs="Poppins"/>
          <w:color w:val="1A1A1A"/>
          <w:sz w:val="20"/>
          <w:szCs w:val="20"/>
          <w:shd w:val="clear" w:color="auto" w:fill="FFFFFF"/>
        </w:rPr>
        <w:t xml:space="preserve">M&amp;S places customer at </w:t>
      </w:r>
      <w:r w:rsidR="001D312A" w:rsidRPr="00D354C9">
        <w:rPr>
          <w:rFonts w:ascii="Poppins" w:hAnsi="Poppins" w:cs="Poppins"/>
          <w:color w:val="1A1A1A"/>
          <w:sz w:val="20"/>
          <w:szCs w:val="20"/>
          <w:shd w:val="clear" w:color="auto" w:fill="FFFFFF"/>
        </w:rPr>
        <w:t>centre</w:t>
      </w:r>
      <w:r w:rsidRPr="00D354C9">
        <w:rPr>
          <w:rFonts w:ascii="Poppins" w:hAnsi="Poppins" w:cs="Poppins"/>
          <w:color w:val="1A1A1A"/>
          <w:sz w:val="20"/>
          <w:szCs w:val="20"/>
          <w:shd w:val="clear" w:color="auto" w:fill="FFFFFF"/>
        </w:rPr>
        <w:t xml:space="preserve"> of its social media engagement initiatives. </w:t>
      </w:r>
      <w:r w:rsidR="005F4C36" w:rsidRPr="00D354C9">
        <w:rPr>
          <w:rFonts w:ascii="Poppins" w:hAnsi="Poppins" w:cs="Poppins"/>
          <w:color w:val="1A1A1A"/>
          <w:sz w:val="20"/>
          <w:szCs w:val="20"/>
          <w:shd w:val="clear" w:color="auto" w:fill="FFFFFF"/>
        </w:rPr>
        <w:t>B</w:t>
      </w:r>
      <w:r w:rsidRPr="00D354C9">
        <w:rPr>
          <w:rFonts w:ascii="Poppins" w:hAnsi="Poppins" w:cs="Poppins"/>
          <w:color w:val="1A1A1A"/>
          <w:sz w:val="20"/>
          <w:szCs w:val="20"/>
          <w:shd w:val="clear" w:color="auto" w:fill="FFFFFF"/>
        </w:rPr>
        <w:t xml:space="preserve">rand actively seeks customer opinions, conducts polls, and encourages user-generated content. By involving customers in </w:t>
      </w:r>
      <w:r w:rsidRPr="00D354C9">
        <w:rPr>
          <w:rFonts w:ascii="Poppins" w:hAnsi="Poppins" w:cs="Poppins"/>
          <w:color w:val="1A1A1A"/>
          <w:sz w:val="20"/>
          <w:szCs w:val="20"/>
          <w:shd w:val="clear" w:color="auto" w:fill="FFFFFF"/>
        </w:rPr>
        <w:lastRenderedPageBreak/>
        <w:t>brand narrative, M&amp;S not only builds loyalty but also harnesses power of social proof, with satisfied customers becoming brand advocates (</w:t>
      </w:r>
      <w:proofErr w:type="spellStart"/>
      <w:r w:rsidR="00C654EB" w:rsidRPr="00D354C9">
        <w:rPr>
          <w:rFonts w:ascii="Poppins" w:hAnsi="Poppins" w:cs="Poppins"/>
          <w:sz w:val="20"/>
          <w:szCs w:val="20"/>
        </w:rPr>
        <w:t>Bovsh</w:t>
      </w:r>
      <w:proofErr w:type="spellEnd"/>
      <w:r w:rsidR="00C654EB" w:rsidRPr="00D354C9">
        <w:rPr>
          <w:rFonts w:ascii="Poppins" w:hAnsi="Poppins" w:cs="Poppins"/>
          <w:sz w:val="20"/>
          <w:szCs w:val="20"/>
        </w:rPr>
        <w:t xml:space="preserve"> et al.</w:t>
      </w:r>
      <w:r w:rsidRPr="00D354C9">
        <w:rPr>
          <w:rFonts w:ascii="Poppins" w:hAnsi="Poppins" w:cs="Poppins"/>
          <w:color w:val="1A1A1A"/>
          <w:sz w:val="20"/>
          <w:szCs w:val="20"/>
          <w:shd w:val="clear" w:color="auto" w:fill="FFFFFF"/>
        </w:rPr>
        <w:t>, 202</w:t>
      </w:r>
      <w:r w:rsidR="00C654EB" w:rsidRPr="00D354C9">
        <w:rPr>
          <w:rFonts w:ascii="Poppins" w:hAnsi="Poppins" w:cs="Poppins"/>
          <w:color w:val="1A1A1A"/>
          <w:sz w:val="20"/>
          <w:szCs w:val="20"/>
          <w:shd w:val="clear" w:color="auto" w:fill="FFFFFF"/>
        </w:rPr>
        <w:t>1</w:t>
      </w:r>
      <w:r w:rsidRPr="00D354C9">
        <w:rPr>
          <w:rFonts w:ascii="Poppins" w:hAnsi="Poppins" w:cs="Poppins"/>
          <w:color w:val="1A1A1A"/>
          <w:sz w:val="20"/>
          <w:szCs w:val="20"/>
          <w:shd w:val="clear" w:color="auto" w:fill="FFFFFF"/>
        </w:rPr>
        <w:t>).</w:t>
      </w:r>
    </w:p>
    <w:p w14:paraId="6DBCA6DB" w14:textId="0EC7CB17" w:rsidR="00351B4D" w:rsidRPr="00D354C9" w:rsidRDefault="00351B4D" w:rsidP="00905370">
      <w:pPr>
        <w:pStyle w:val="Heading2"/>
        <w:rPr>
          <w:rFonts w:ascii="Poppins" w:hAnsi="Poppins" w:cs="Poppins"/>
          <w:sz w:val="20"/>
          <w:szCs w:val="20"/>
          <w:shd w:val="clear" w:color="auto" w:fill="FFFFFF"/>
        </w:rPr>
      </w:pPr>
      <w:bookmarkStart w:id="19" w:name="_Toc153747429"/>
      <w:r w:rsidRPr="00D354C9">
        <w:rPr>
          <w:rFonts w:ascii="Poppins" w:hAnsi="Poppins" w:cs="Poppins"/>
          <w:sz w:val="20"/>
          <w:szCs w:val="20"/>
          <w:shd w:val="clear" w:color="auto" w:fill="FFFFFF"/>
        </w:rPr>
        <w:t>Email Marketing: Elevating Engagement through Segmentation and Personalization</w:t>
      </w:r>
      <w:bookmarkEnd w:id="19"/>
    </w:p>
    <w:p w14:paraId="0DA19A48" w14:textId="6126AD4A" w:rsidR="00351B4D" w:rsidRPr="00D354C9" w:rsidRDefault="00351B4D" w:rsidP="001D312A">
      <w:pPr>
        <w:ind w:left="720"/>
        <w:rPr>
          <w:rFonts w:ascii="Poppins" w:hAnsi="Poppins" w:cs="Poppins"/>
          <w:color w:val="1A1A1A"/>
          <w:sz w:val="20"/>
          <w:szCs w:val="20"/>
          <w:shd w:val="clear" w:color="auto" w:fill="FFFFFF"/>
        </w:rPr>
      </w:pPr>
      <w:r w:rsidRPr="00592EC6">
        <w:rPr>
          <w:rFonts w:ascii="Poppins" w:hAnsi="Poppins" w:cs="Poppins"/>
          <w:b/>
          <w:bCs/>
          <w:color w:val="1A1A1A"/>
          <w:sz w:val="20"/>
          <w:szCs w:val="20"/>
          <w:shd w:val="clear" w:color="auto" w:fill="FFFFFF"/>
        </w:rPr>
        <w:t>1. Enhanced Targeting through Demographic Segmentation</w:t>
      </w:r>
      <w:r w:rsidR="001D312A"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M&amp;S recognizes differing qualities among its client base and utilizes statistic division to classify endorsers based on variables such as age, area, and shopping inclinations (Giovannoni, 2020). This division permits M&amp;S to tailor its e-mail substance, guaranteeing that special offers, item suggestions, and occasion notices adjust with interface of each section (Pro, E., 2022).</w:t>
      </w:r>
    </w:p>
    <w:p w14:paraId="5C33FA2E" w14:textId="29B8AB8F" w:rsidR="00351B4D" w:rsidRPr="00D354C9" w:rsidRDefault="00351B4D" w:rsidP="001D312A">
      <w:pPr>
        <w:ind w:left="720"/>
        <w:rPr>
          <w:rFonts w:ascii="Poppins" w:hAnsi="Poppins" w:cs="Poppins"/>
          <w:color w:val="1A1A1A"/>
          <w:sz w:val="20"/>
          <w:szCs w:val="20"/>
          <w:shd w:val="clear" w:color="auto" w:fill="FFFFFF"/>
        </w:rPr>
      </w:pPr>
      <w:r w:rsidRPr="00592EC6">
        <w:rPr>
          <w:rFonts w:ascii="Poppins" w:hAnsi="Poppins" w:cs="Poppins"/>
          <w:b/>
          <w:bCs/>
          <w:color w:val="1A1A1A"/>
          <w:sz w:val="20"/>
          <w:szCs w:val="20"/>
          <w:shd w:val="clear" w:color="auto" w:fill="FFFFFF"/>
        </w:rPr>
        <w:t xml:space="preserve">2. </w:t>
      </w:r>
      <w:r w:rsidR="001D312A" w:rsidRPr="00592EC6">
        <w:rPr>
          <w:rFonts w:ascii="Poppins" w:hAnsi="Poppins" w:cs="Poppins"/>
          <w:b/>
          <w:bCs/>
          <w:color w:val="1A1A1A"/>
          <w:sz w:val="20"/>
          <w:szCs w:val="20"/>
          <w:shd w:val="clear" w:color="auto" w:fill="FFFFFF"/>
        </w:rPr>
        <w:t>Behavioural</w:t>
      </w:r>
      <w:r w:rsidRPr="00592EC6">
        <w:rPr>
          <w:rFonts w:ascii="Poppins" w:hAnsi="Poppins" w:cs="Poppins"/>
          <w:b/>
          <w:bCs/>
          <w:color w:val="1A1A1A"/>
          <w:sz w:val="20"/>
          <w:szCs w:val="20"/>
          <w:shd w:val="clear" w:color="auto" w:fill="FFFFFF"/>
        </w:rPr>
        <w:t xml:space="preserve"> Segmentation for Tailored Recommendations</w:t>
      </w:r>
      <w:r w:rsidR="001D312A"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Behavioural division is linchpin in M&amp;S’s mail showcasing methodology. By dissecting customers past intuitive, buy history, and browsing conduct, M&amp;S tailors item suggestions and elite offers. This personalized approach not as it were increments probability of change but too improves by and large client encounter (Chaffey &amp; Smith, 2022).</w:t>
      </w:r>
    </w:p>
    <w:p w14:paraId="31C132EF" w14:textId="0E9E0C41" w:rsidR="00351B4D" w:rsidRPr="00D354C9" w:rsidRDefault="00351B4D" w:rsidP="001D312A">
      <w:pPr>
        <w:ind w:left="720"/>
        <w:rPr>
          <w:rFonts w:ascii="Poppins" w:hAnsi="Poppins" w:cs="Poppins"/>
          <w:color w:val="1A1A1A"/>
          <w:sz w:val="20"/>
          <w:szCs w:val="20"/>
          <w:shd w:val="clear" w:color="auto" w:fill="FFFFFF"/>
        </w:rPr>
      </w:pPr>
      <w:r w:rsidRPr="00231840">
        <w:rPr>
          <w:rFonts w:ascii="Poppins" w:hAnsi="Poppins" w:cs="Poppins"/>
          <w:b/>
          <w:bCs/>
          <w:color w:val="1A1A1A"/>
          <w:sz w:val="20"/>
          <w:szCs w:val="20"/>
          <w:shd w:val="clear" w:color="auto" w:fill="FFFFFF"/>
        </w:rPr>
        <w:t>3. Lifecycle Stage Segmentation for Targeted Communication</w:t>
      </w:r>
      <w:r w:rsidR="001D312A" w:rsidRPr="00D354C9">
        <w:rPr>
          <w:rFonts w:ascii="Poppins" w:hAnsi="Poppins" w:cs="Poppins"/>
          <w:color w:val="1A1A1A"/>
          <w:sz w:val="20"/>
          <w:szCs w:val="20"/>
          <w:shd w:val="clear" w:color="auto" w:fill="FFFFFF"/>
        </w:rPr>
        <w:t xml:space="preserve"> - </w:t>
      </w:r>
      <w:r w:rsidR="00386FEC" w:rsidRPr="00D354C9">
        <w:rPr>
          <w:rFonts w:ascii="Poppins" w:hAnsi="Poppins" w:cs="Poppins"/>
          <w:color w:val="1A1A1A"/>
          <w:sz w:val="20"/>
          <w:szCs w:val="20"/>
          <w:shd w:val="clear" w:color="auto" w:fill="FFFFFF"/>
        </w:rPr>
        <w:t xml:space="preserve">Recognizing that clients are at diverse stages in their lifecycle, M&amp;S utilizes lifecycle arrange division. Modern supporters get welcome emails with early on offers, whereas steadfast clients may get elite sneak peaks or early get to </w:t>
      </w:r>
      <w:r w:rsidR="00F24BE2" w:rsidRPr="00D354C9">
        <w:rPr>
          <w:rFonts w:ascii="Poppins" w:hAnsi="Poppins" w:cs="Poppins"/>
          <w:color w:val="1A1A1A"/>
          <w:sz w:val="20"/>
          <w:szCs w:val="20"/>
          <w:shd w:val="clear" w:color="auto" w:fill="FFFFFF"/>
        </w:rPr>
        <w:t>deal</w:t>
      </w:r>
      <w:r w:rsidR="00386FEC" w:rsidRPr="00D354C9">
        <w:rPr>
          <w:rFonts w:ascii="Poppins" w:hAnsi="Poppins" w:cs="Poppins"/>
          <w:color w:val="1A1A1A"/>
          <w:sz w:val="20"/>
          <w:szCs w:val="20"/>
          <w:shd w:val="clear" w:color="auto" w:fill="FFFFFF"/>
        </w:rPr>
        <w:t xml:space="preserve"> occasions. This guarantees that substance isn't as it were important but too adjusts with customer’s travel with brand (Nagyová, 2020).</w:t>
      </w:r>
    </w:p>
    <w:p w14:paraId="0636EC59" w14:textId="17A91E29" w:rsidR="002308EC" w:rsidRPr="00F80267" w:rsidRDefault="001D57E3" w:rsidP="001D57E3">
      <w:pPr>
        <w:rPr>
          <w:rFonts w:ascii="Poppins" w:hAnsi="Poppins" w:cs="Poppins"/>
          <w:b/>
          <w:bCs/>
          <w:color w:val="1A1A1A"/>
          <w:sz w:val="20"/>
          <w:szCs w:val="20"/>
          <w:shd w:val="clear" w:color="auto" w:fill="FFFFFF"/>
        </w:rPr>
      </w:pPr>
      <w:r>
        <w:rPr>
          <w:noProof/>
        </w:rPr>
        <w:drawing>
          <wp:anchor distT="0" distB="0" distL="114300" distR="114300" simplePos="0" relativeHeight="251673600" behindDoc="0" locked="0" layoutInCell="1" allowOverlap="1" wp14:anchorId="6214B627" wp14:editId="5951B23A">
            <wp:simplePos x="0" y="0"/>
            <wp:positionH relativeFrom="margin">
              <wp:align>center</wp:align>
            </wp:positionH>
            <wp:positionV relativeFrom="paragraph">
              <wp:posOffset>231082</wp:posOffset>
            </wp:positionV>
            <wp:extent cx="4009390" cy="2281555"/>
            <wp:effectExtent l="0" t="0" r="0" b="4445"/>
            <wp:wrapTopAndBottom/>
            <wp:docPr id="1083806477" name="Picture 2" descr="Personalized Customer Experience: How It Helps in a Rec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onalized Customer Experience: How It Helps in a Recession?"/>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9186" r="10803"/>
                    <a:stretch/>
                  </pic:blipFill>
                  <pic:spPr bwMode="auto">
                    <a:xfrm>
                      <a:off x="0" y="0"/>
                      <a:ext cx="4009390" cy="22815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1B4D" w:rsidRPr="00F80267">
        <w:rPr>
          <w:rFonts w:ascii="Poppins" w:hAnsi="Poppins" w:cs="Poppins"/>
          <w:b/>
          <w:bCs/>
          <w:color w:val="1A1A1A"/>
          <w:sz w:val="20"/>
          <w:szCs w:val="20"/>
          <w:shd w:val="clear" w:color="auto" w:fill="FFFFFF"/>
        </w:rPr>
        <w:t>Personalization Strategies that Resonate with Customers</w:t>
      </w:r>
    </w:p>
    <w:p w14:paraId="040690CD" w14:textId="26747A23" w:rsidR="001F42C6" w:rsidRPr="001D57E3" w:rsidRDefault="002308EC" w:rsidP="002308EC">
      <w:pPr>
        <w:jc w:val="center"/>
        <w:rPr>
          <w:rFonts w:ascii="Poppins" w:hAnsi="Poppins" w:cs="Poppins"/>
          <w:i/>
          <w:iCs/>
          <w:color w:val="44546A" w:themeColor="text2"/>
          <w:sz w:val="16"/>
          <w:szCs w:val="16"/>
          <w:shd w:val="clear" w:color="auto" w:fill="FFFFFF"/>
        </w:rPr>
      </w:pPr>
      <w:r w:rsidRPr="001D57E3">
        <w:rPr>
          <w:rFonts w:ascii="Poppins" w:hAnsi="Poppins" w:cs="Poppins"/>
          <w:i/>
          <w:iCs/>
          <w:color w:val="44546A" w:themeColor="text2"/>
          <w:sz w:val="16"/>
          <w:szCs w:val="16"/>
          <w:shd w:val="clear" w:color="auto" w:fill="FFFFFF"/>
        </w:rPr>
        <w:t>(</w:t>
      </w:r>
      <w:r w:rsidR="00691F65" w:rsidRPr="001D57E3">
        <w:rPr>
          <w:rFonts w:ascii="Poppins" w:hAnsi="Poppins" w:cs="Poppins"/>
          <w:i/>
          <w:iCs/>
          <w:color w:val="44546A" w:themeColor="text2"/>
          <w:sz w:val="16"/>
          <w:szCs w:val="16"/>
          <w:shd w:val="clear" w:color="auto" w:fill="FFFFFF"/>
        </w:rPr>
        <w:t>Source:</w:t>
      </w:r>
      <w:r w:rsidRPr="001D57E3">
        <w:rPr>
          <w:rFonts w:ascii="Poppins" w:hAnsi="Poppins" w:cs="Poppins"/>
          <w:i/>
          <w:iCs/>
          <w:color w:val="44546A" w:themeColor="text2"/>
          <w:sz w:val="16"/>
          <w:szCs w:val="16"/>
          <w:shd w:val="clear" w:color="auto" w:fill="FFFFFF"/>
        </w:rPr>
        <w:t xml:space="preserve"> contactpoint360.com)</w:t>
      </w:r>
    </w:p>
    <w:p w14:paraId="53995D02" w14:textId="322E3C56" w:rsidR="00351B4D" w:rsidRPr="00D354C9" w:rsidRDefault="00351B4D" w:rsidP="001D312A">
      <w:pPr>
        <w:ind w:left="720"/>
        <w:rPr>
          <w:rFonts w:ascii="Poppins" w:hAnsi="Poppins" w:cs="Poppins"/>
          <w:color w:val="1A1A1A"/>
          <w:sz w:val="20"/>
          <w:szCs w:val="20"/>
          <w:shd w:val="clear" w:color="auto" w:fill="FFFFFF"/>
        </w:rPr>
      </w:pPr>
      <w:r w:rsidRPr="00F80267">
        <w:rPr>
          <w:rFonts w:ascii="Poppins" w:hAnsi="Poppins" w:cs="Poppins"/>
          <w:b/>
          <w:bCs/>
          <w:color w:val="1A1A1A"/>
          <w:sz w:val="20"/>
          <w:szCs w:val="20"/>
          <w:shd w:val="clear" w:color="auto" w:fill="FFFFFF"/>
        </w:rPr>
        <w:lastRenderedPageBreak/>
        <w:t>1. Dynamic Content for Tailored Experiences</w:t>
      </w:r>
      <w:r w:rsidR="001D312A" w:rsidRPr="00D354C9">
        <w:rPr>
          <w:rFonts w:ascii="Poppins" w:hAnsi="Poppins" w:cs="Poppins"/>
          <w:color w:val="1A1A1A"/>
          <w:sz w:val="20"/>
          <w:szCs w:val="20"/>
          <w:shd w:val="clear" w:color="auto" w:fill="FFFFFF"/>
        </w:rPr>
        <w:t xml:space="preserve"> - </w:t>
      </w:r>
      <w:r w:rsidR="007A7B79" w:rsidRPr="00D354C9">
        <w:rPr>
          <w:rFonts w:ascii="Poppins" w:hAnsi="Poppins" w:cs="Poppins"/>
          <w:color w:val="1A1A1A"/>
          <w:sz w:val="20"/>
          <w:szCs w:val="20"/>
          <w:shd w:val="clear" w:color="auto" w:fill="FFFFFF"/>
        </w:rPr>
        <w:t>M&amp;S doesn’t settle for inactive emails. Instep, company consolidates energetic substance that adjusts based on recipient’s profile and conduct. For occasion, in case client regularly shops for women’s attire, mail might transcendently exhibit important items from that category. This energetic approach boosts engagement by displaying personalized storefront inside mail itself (Chaffey &amp; Smith, 2022).</w:t>
      </w:r>
    </w:p>
    <w:p w14:paraId="7F6D268A" w14:textId="4920027C" w:rsidR="00351B4D" w:rsidRPr="00D354C9" w:rsidRDefault="00351B4D" w:rsidP="001D312A">
      <w:pPr>
        <w:ind w:left="720"/>
        <w:rPr>
          <w:rFonts w:ascii="Poppins" w:hAnsi="Poppins" w:cs="Poppins"/>
          <w:color w:val="1A1A1A"/>
          <w:sz w:val="20"/>
          <w:szCs w:val="20"/>
          <w:shd w:val="clear" w:color="auto" w:fill="FFFFFF"/>
        </w:rPr>
      </w:pPr>
      <w:r w:rsidRPr="00FF6FEC">
        <w:rPr>
          <w:rFonts w:ascii="Poppins" w:hAnsi="Poppins" w:cs="Poppins"/>
          <w:b/>
          <w:bCs/>
          <w:color w:val="1A1A1A"/>
          <w:sz w:val="20"/>
          <w:szCs w:val="20"/>
          <w:shd w:val="clear" w:color="auto" w:fill="FFFFFF"/>
        </w:rPr>
        <w:t>2. Personalized Offers and Discounts</w:t>
      </w:r>
      <w:r w:rsidR="001D312A" w:rsidRPr="00D354C9">
        <w:rPr>
          <w:rFonts w:ascii="Poppins" w:hAnsi="Poppins" w:cs="Poppins"/>
          <w:color w:val="1A1A1A"/>
          <w:sz w:val="20"/>
          <w:szCs w:val="20"/>
          <w:shd w:val="clear" w:color="auto" w:fill="FFFFFF"/>
        </w:rPr>
        <w:t xml:space="preserve"> - </w:t>
      </w:r>
      <w:r w:rsidR="007A7B79" w:rsidRPr="00D354C9">
        <w:rPr>
          <w:rFonts w:ascii="Poppins" w:hAnsi="Poppins" w:cs="Poppins"/>
          <w:color w:val="1A1A1A"/>
          <w:sz w:val="20"/>
          <w:szCs w:val="20"/>
          <w:shd w:val="clear" w:color="auto" w:fill="FFFFFF"/>
        </w:rPr>
        <w:t>Personalization amplifies past tending to client by title. M&amp;S deliberately tailors limited time offers and rebates based on person inclinations and buy history. For occurrence, on the off chance that client has appeared inclination for item category, e-mail advancements may highlight rebates or modern entries inside that category. This not as it were empowering rehash commerce but too illustrates that M&amp;S values its customer’s one-of-a-kind inclinations (Samuels, M., 2022).</w:t>
      </w:r>
    </w:p>
    <w:p w14:paraId="3D21634C" w14:textId="4E7F2E32" w:rsidR="00351B4D" w:rsidRDefault="00351B4D" w:rsidP="00905370">
      <w:pPr>
        <w:ind w:left="720"/>
        <w:rPr>
          <w:rFonts w:ascii="Poppins" w:hAnsi="Poppins" w:cs="Poppins"/>
          <w:color w:val="1A1A1A"/>
          <w:sz w:val="20"/>
          <w:szCs w:val="20"/>
          <w:shd w:val="clear" w:color="auto" w:fill="FFFFFF"/>
        </w:rPr>
      </w:pPr>
      <w:r w:rsidRPr="00FF6FEC">
        <w:rPr>
          <w:rFonts w:ascii="Poppins" w:hAnsi="Poppins" w:cs="Poppins"/>
          <w:b/>
          <w:bCs/>
          <w:color w:val="1A1A1A"/>
          <w:sz w:val="20"/>
          <w:szCs w:val="20"/>
          <w:shd w:val="clear" w:color="auto" w:fill="FFFFFF"/>
        </w:rPr>
        <w:t>3. Interactive Content for Engaging Experiences</w:t>
      </w:r>
      <w:r w:rsidR="001D312A" w:rsidRPr="00D354C9">
        <w:rPr>
          <w:rFonts w:ascii="Poppins" w:hAnsi="Poppins" w:cs="Poppins"/>
          <w:color w:val="1A1A1A"/>
          <w:sz w:val="20"/>
          <w:szCs w:val="20"/>
          <w:shd w:val="clear" w:color="auto" w:fill="FFFFFF"/>
        </w:rPr>
        <w:t xml:space="preserve"> - </w:t>
      </w:r>
      <w:r w:rsidR="007A7B79" w:rsidRPr="00D354C9">
        <w:rPr>
          <w:rFonts w:ascii="Poppins" w:hAnsi="Poppins" w:cs="Poppins"/>
          <w:color w:val="1A1A1A"/>
          <w:sz w:val="20"/>
          <w:szCs w:val="20"/>
          <w:shd w:val="clear" w:color="auto" w:fill="FFFFFF"/>
        </w:rPr>
        <w:t>M&amp;S gets it advancing scene of e-mail engagement and consolidates intelligently components inside its emails. From clickable item carousels to implanted studies or tests, these intelligently highlights not as it were capturing recipient’s consideration but moreover give important bits of knowledge into client inclinations, making a difference M&amp;S refine its personalization procedures encourage (Marks &amp; Spencer, 2022).</w:t>
      </w:r>
    </w:p>
    <w:p w14:paraId="50AAA2BE" w14:textId="4322485D" w:rsidR="004E2022" w:rsidRDefault="005B60D1" w:rsidP="004E2022">
      <w:pPr>
        <w:ind w:left="720"/>
        <w:rPr>
          <w:rFonts w:ascii="Poppins" w:hAnsi="Poppins" w:cs="Poppins"/>
          <w:b/>
          <w:bCs/>
          <w:color w:val="1A1A1A"/>
          <w:sz w:val="20"/>
          <w:szCs w:val="20"/>
          <w:shd w:val="clear" w:color="auto" w:fill="FFFFFF"/>
        </w:rPr>
      </w:pPr>
      <w:r w:rsidRPr="00655B6A">
        <w:rPr>
          <w:noProof/>
        </w:rPr>
        <w:drawing>
          <wp:anchor distT="0" distB="0" distL="114300" distR="114300" simplePos="0" relativeHeight="251675648" behindDoc="0" locked="0" layoutInCell="1" allowOverlap="1" wp14:anchorId="753ECF4F" wp14:editId="167D5BE3">
            <wp:simplePos x="0" y="0"/>
            <wp:positionH relativeFrom="margin">
              <wp:posOffset>1705610</wp:posOffset>
            </wp:positionH>
            <wp:positionV relativeFrom="paragraph">
              <wp:posOffset>215265</wp:posOffset>
            </wp:positionV>
            <wp:extent cx="2391410" cy="2363470"/>
            <wp:effectExtent l="0" t="0" r="8890" b="0"/>
            <wp:wrapTopAndBottom/>
            <wp:docPr id="45109697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096974" name="Picture 1" descr="A diagram of a company&#10;&#10;Description automatically generated"/>
                    <pic:cNvPicPr/>
                  </pic:nvPicPr>
                  <pic:blipFill rotWithShape="1">
                    <a:blip r:embed="rId45" cstate="print">
                      <a:extLst>
                        <a:ext uri="{28A0092B-C50C-407E-A947-70E740481C1C}">
                          <a14:useLocalDpi xmlns:a14="http://schemas.microsoft.com/office/drawing/2010/main" val="0"/>
                        </a:ext>
                      </a:extLst>
                    </a:blip>
                    <a:srcRect l="23728" t="8804" r="15015" b="5745"/>
                    <a:stretch/>
                  </pic:blipFill>
                  <pic:spPr bwMode="auto">
                    <a:xfrm>
                      <a:off x="0" y="0"/>
                      <a:ext cx="2391410" cy="2363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2022" w:rsidRPr="004E2022">
        <w:rPr>
          <w:rFonts w:ascii="Poppins" w:hAnsi="Poppins" w:cs="Poppins"/>
          <w:b/>
          <w:bCs/>
          <w:color w:val="1A1A1A"/>
          <w:sz w:val="20"/>
          <w:szCs w:val="20"/>
          <w:shd w:val="clear" w:color="auto" w:fill="FFFFFF"/>
        </w:rPr>
        <w:t>Sweet Spot</w:t>
      </w:r>
      <w:r w:rsidR="004E2022">
        <w:rPr>
          <w:rFonts w:ascii="Poppins" w:hAnsi="Poppins" w:cs="Poppins"/>
          <w:b/>
          <w:bCs/>
          <w:color w:val="1A1A1A"/>
          <w:sz w:val="20"/>
          <w:szCs w:val="20"/>
          <w:shd w:val="clear" w:color="auto" w:fill="FFFFFF"/>
        </w:rPr>
        <w:t xml:space="preserve"> </w:t>
      </w:r>
    </w:p>
    <w:p w14:paraId="1A13AF4D" w14:textId="211626EC" w:rsidR="00227D46" w:rsidRDefault="002F05D1" w:rsidP="00B26775">
      <w:pPr>
        <w:tabs>
          <w:tab w:val="left" w:pos="4385"/>
        </w:tabs>
        <w:jc w:val="center"/>
        <w:rPr>
          <w:rFonts w:ascii="Poppins" w:hAnsi="Poppins" w:cs="Poppins"/>
          <w:i/>
          <w:iCs/>
          <w:color w:val="44546A" w:themeColor="text2"/>
          <w:sz w:val="16"/>
          <w:szCs w:val="16"/>
          <w:shd w:val="clear" w:color="auto" w:fill="FFFFFF"/>
        </w:rPr>
      </w:pPr>
      <w:r w:rsidRPr="002F05D1">
        <w:rPr>
          <w:rFonts w:ascii="Poppins" w:hAnsi="Poppins" w:cs="Poppins"/>
          <w:i/>
          <w:iCs/>
          <w:color w:val="44546A" w:themeColor="text2"/>
          <w:sz w:val="16"/>
          <w:szCs w:val="16"/>
          <w:shd w:val="clear" w:color="auto" w:fill="FFFFFF"/>
        </w:rPr>
        <w:t>(</w:t>
      </w:r>
      <w:r w:rsidR="00000434" w:rsidRPr="002F05D1">
        <w:rPr>
          <w:rFonts w:ascii="Poppins" w:hAnsi="Poppins" w:cs="Poppins"/>
          <w:i/>
          <w:iCs/>
          <w:color w:val="44546A" w:themeColor="text2"/>
          <w:sz w:val="16"/>
          <w:szCs w:val="16"/>
          <w:shd w:val="clear" w:color="auto" w:fill="FFFFFF"/>
        </w:rPr>
        <w:t>Source:</w:t>
      </w:r>
      <w:r w:rsidRPr="002F05D1">
        <w:rPr>
          <w:rFonts w:ascii="Poppins" w:hAnsi="Poppins" w:cs="Poppins"/>
          <w:i/>
          <w:iCs/>
          <w:color w:val="44546A" w:themeColor="text2"/>
          <w:sz w:val="16"/>
          <w:szCs w:val="16"/>
          <w:shd w:val="clear" w:color="auto" w:fill="FFFFFF"/>
        </w:rPr>
        <w:t xml:space="preserve"> ifms-ltd.com)</w:t>
      </w:r>
      <w:bookmarkStart w:id="20" w:name="_Toc153747430"/>
    </w:p>
    <w:p w14:paraId="34DB05D0" w14:textId="5175C252" w:rsidR="00E44787" w:rsidRDefault="00E44787" w:rsidP="00227D46">
      <w:pPr>
        <w:tabs>
          <w:tab w:val="left" w:pos="4385"/>
        </w:tabs>
        <w:ind w:left="720"/>
        <w:rPr>
          <w:rFonts w:ascii="Poppins" w:hAnsi="Poppins" w:cs="Poppins"/>
          <w:i/>
          <w:iCs/>
          <w:sz w:val="16"/>
          <w:szCs w:val="16"/>
        </w:rPr>
      </w:pPr>
      <w:r w:rsidRPr="00227D46">
        <w:rPr>
          <w:rFonts w:ascii="Poppins" w:hAnsi="Poppins" w:cs="Poppins"/>
          <w:sz w:val="20"/>
          <w:szCs w:val="20"/>
        </w:rPr>
        <w:lastRenderedPageBreak/>
        <w:t>Crafting an effective content strategy for Marks &amp; Spencer entails focusing on four crucial pillars: aligning with the brand's identity, tailoring content to diverse audience personas, adopting a multi-channel approach, and utilizing data-driven decision-making for continuous improvement. This strategy ensures consistency, resonates with the audience, and adapts to the dynamic retail landscape. Regular evaluations using data and analytics are key to ongoing success and achieving strategic objectives.</w:t>
      </w:r>
      <w:r w:rsidR="00185A94" w:rsidRPr="00185A94">
        <w:rPr>
          <w:rFonts w:ascii="Poppins" w:hAnsi="Poppins" w:cs="Poppins"/>
          <w:sz w:val="16"/>
          <w:szCs w:val="16"/>
        </w:rPr>
        <w:t xml:space="preserve"> </w:t>
      </w:r>
      <w:r w:rsidR="00185A94" w:rsidRPr="00010B53">
        <w:rPr>
          <w:rFonts w:ascii="Poppins" w:hAnsi="Poppins" w:cs="Poppins"/>
          <w:sz w:val="20"/>
          <w:szCs w:val="20"/>
        </w:rPr>
        <w:t>(</w:t>
      </w:r>
      <w:proofErr w:type="spellStart"/>
      <w:r w:rsidR="000D71F5" w:rsidRPr="00010B53">
        <w:rPr>
          <w:rFonts w:ascii="Poppins" w:hAnsi="Poppins" w:cs="Poppins"/>
          <w:sz w:val="20"/>
          <w:szCs w:val="20"/>
        </w:rPr>
        <w:t>Schantin</w:t>
      </w:r>
      <w:proofErr w:type="spellEnd"/>
      <w:r w:rsidR="000D71F5" w:rsidRPr="00010B53">
        <w:rPr>
          <w:rFonts w:ascii="Poppins" w:hAnsi="Poppins" w:cs="Poppins"/>
          <w:sz w:val="20"/>
          <w:szCs w:val="20"/>
        </w:rPr>
        <w:t>,</w:t>
      </w:r>
      <w:r w:rsidR="00185A94" w:rsidRPr="00010B53">
        <w:rPr>
          <w:rFonts w:ascii="Poppins" w:hAnsi="Poppins" w:cs="Poppins"/>
          <w:sz w:val="20"/>
          <w:szCs w:val="20"/>
        </w:rPr>
        <w:t xml:space="preserve"> 2021)</w:t>
      </w:r>
      <w:r w:rsidR="00010B53">
        <w:rPr>
          <w:rFonts w:ascii="Poppins" w:hAnsi="Poppins" w:cs="Poppins"/>
          <w:sz w:val="20"/>
          <w:szCs w:val="20"/>
        </w:rPr>
        <w:t>.</w:t>
      </w:r>
    </w:p>
    <w:p w14:paraId="76EBF46B" w14:textId="77777777" w:rsidR="002015F5" w:rsidRDefault="002015F5" w:rsidP="00227D46">
      <w:pPr>
        <w:tabs>
          <w:tab w:val="left" w:pos="4385"/>
        </w:tabs>
        <w:ind w:left="720"/>
        <w:rPr>
          <w:rFonts w:ascii="Poppins" w:hAnsi="Poppins" w:cs="Poppins"/>
          <w:i/>
          <w:iCs/>
          <w:color w:val="44546A" w:themeColor="text2"/>
          <w:sz w:val="16"/>
          <w:szCs w:val="16"/>
          <w:shd w:val="clear" w:color="auto" w:fill="FFFFFF"/>
        </w:rPr>
      </w:pPr>
    </w:p>
    <w:p w14:paraId="60C8F58C" w14:textId="22C87CDE" w:rsidR="002015F5" w:rsidRPr="00AA71BA" w:rsidRDefault="00E40269" w:rsidP="00227D46">
      <w:pPr>
        <w:tabs>
          <w:tab w:val="left" w:pos="4385"/>
        </w:tabs>
        <w:ind w:left="720"/>
        <w:rPr>
          <w:rFonts w:ascii="Poppins" w:hAnsi="Poppins" w:cs="Poppins"/>
          <w:b/>
          <w:bCs/>
          <w:color w:val="000000" w:themeColor="text1"/>
          <w:sz w:val="28"/>
          <w:szCs w:val="28"/>
          <w:shd w:val="clear" w:color="auto" w:fill="FFFFFF"/>
        </w:rPr>
      </w:pPr>
      <w:r w:rsidRPr="00AA71BA">
        <w:rPr>
          <w:noProof/>
          <w:sz w:val="28"/>
          <w:szCs w:val="28"/>
        </w:rPr>
        <w:drawing>
          <wp:anchor distT="0" distB="0" distL="114300" distR="114300" simplePos="0" relativeHeight="251682816" behindDoc="0" locked="0" layoutInCell="1" allowOverlap="1" wp14:anchorId="626AD37B" wp14:editId="0A3A30BE">
            <wp:simplePos x="0" y="0"/>
            <wp:positionH relativeFrom="margin">
              <wp:align>center</wp:align>
            </wp:positionH>
            <wp:positionV relativeFrom="paragraph">
              <wp:posOffset>331412</wp:posOffset>
            </wp:positionV>
            <wp:extent cx="4356735" cy="3381375"/>
            <wp:effectExtent l="0" t="0" r="5715" b="9525"/>
            <wp:wrapTopAndBottom/>
            <wp:docPr id="1008565784" name="Picture 1" descr="CRM Explained: Who is Customer Relationship Management System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M Explained: Who is Customer Relationship Management System fo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56735" cy="3381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15F5" w:rsidRPr="00AA71BA">
        <w:rPr>
          <w:rFonts w:ascii="Poppins" w:hAnsi="Poppins" w:cs="Poppins"/>
          <w:b/>
          <w:bCs/>
          <w:color w:val="000000" w:themeColor="text1"/>
          <w:sz w:val="28"/>
          <w:szCs w:val="28"/>
          <w:shd w:val="clear" w:color="auto" w:fill="FFFFFF"/>
        </w:rPr>
        <w:t>CRM</w:t>
      </w:r>
      <w:r w:rsidR="00D40E0F" w:rsidRPr="00AA71BA">
        <w:rPr>
          <w:rFonts w:ascii="Poppins" w:hAnsi="Poppins" w:cs="Poppins"/>
          <w:b/>
          <w:bCs/>
          <w:color w:val="000000" w:themeColor="text1"/>
          <w:sz w:val="28"/>
          <w:szCs w:val="28"/>
          <w:shd w:val="clear" w:color="auto" w:fill="FFFFFF"/>
        </w:rPr>
        <w:t xml:space="preserve"> </w:t>
      </w:r>
      <w:r w:rsidR="00843861">
        <w:rPr>
          <w:rFonts w:ascii="Poppins" w:hAnsi="Poppins" w:cs="Poppins"/>
          <w:b/>
          <w:bCs/>
          <w:color w:val="000000" w:themeColor="text1"/>
          <w:sz w:val="28"/>
          <w:szCs w:val="28"/>
          <w:shd w:val="clear" w:color="auto" w:fill="FFFFFF"/>
        </w:rPr>
        <w:t xml:space="preserve">of </w:t>
      </w:r>
      <w:r w:rsidR="00D40E0F" w:rsidRPr="00AA71BA">
        <w:rPr>
          <w:rFonts w:ascii="Poppins" w:hAnsi="Poppins" w:cs="Poppins"/>
          <w:b/>
          <w:bCs/>
          <w:color w:val="000000" w:themeColor="text1"/>
          <w:sz w:val="28"/>
          <w:szCs w:val="28"/>
          <w:shd w:val="clear" w:color="auto" w:fill="FFFFFF"/>
        </w:rPr>
        <w:t>M&amp;S</w:t>
      </w:r>
    </w:p>
    <w:p w14:paraId="5A517201" w14:textId="34B20175" w:rsidR="00B02B37" w:rsidRDefault="005A103B" w:rsidP="005A103B">
      <w:pPr>
        <w:tabs>
          <w:tab w:val="left" w:pos="4385"/>
        </w:tabs>
        <w:ind w:left="720"/>
        <w:jc w:val="center"/>
        <w:rPr>
          <w:rFonts w:ascii="Poppins" w:hAnsi="Poppins" w:cs="Poppins"/>
          <w:i/>
          <w:iCs/>
          <w:color w:val="44546A" w:themeColor="text2"/>
          <w:sz w:val="16"/>
          <w:szCs w:val="16"/>
          <w:shd w:val="clear" w:color="auto" w:fill="FFFFFF"/>
        </w:rPr>
      </w:pPr>
      <w:r w:rsidRPr="005A103B">
        <w:rPr>
          <w:rFonts w:ascii="Poppins" w:hAnsi="Poppins" w:cs="Poppins"/>
          <w:i/>
          <w:iCs/>
          <w:color w:val="44546A" w:themeColor="text2"/>
          <w:sz w:val="16"/>
          <w:szCs w:val="16"/>
          <w:shd w:val="clear" w:color="auto" w:fill="FFFFFF"/>
        </w:rPr>
        <w:t>(Source: alicesoft.co.in)</w:t>
      </w:r>
    </w:p>
    <w:p w14:paraId="017E43CA" w14:textId="0B96BE92" w:rsidR="00836390" w:rsidRPr="00836390" w:rsidRDefault="00836390" w:rsidP="000336C9">
      <w:pPr>
        <w:tabs>
          <w:tab w:val="left" w:pos="4385"/>
        </w:tabs>
        <w:ind w:left="720"/>
        <w:rPr>
          <w:rFonts w:ascii="Poppins" w:hAnsi="Poppins" w:cs="Poppins"/>
          <w:color w:val="000000" w:themeColor="text1"/>
          <w:sz w:val="20"/>
          <w:szCs w:val="20"/>
          <w:shd w:val="clear" w:color="auto" w:fill="FFFFFF"/>
        </w:rPr>
      </w:pPr>
      <w:r w:rsidRPr="00836390">
        <w:rPr>
          <w:rFonts w:ascii="Poppins" w:hAnsi="Poppins" w:cs="Poppins"/>
          <w:color w:val="000000" w:themeColor="text1"/>
          <w:sz w:val="20"/>
          <w:szCs w:val="20"/>
          <w:shd w:val="clear" w:color="auto" w:fill="FFFFFF"/>
        </w:rPr>
        <w:t>Customer Relationship Management (CRM) is an acronym denoting the management of interactions and data pertaining to customers across their lifecycle. It encompasses an array of technologies, strategies, and practices employed by companies to enhance customer satisfaction, boost customer retention, and propel sales growth.</w:t>
      </w:r>
      <w:r w:rsidR="0007116B">
        <w:rPr>
          <w:rFonts w:ascii="Poppins" w:hAnsi="Poppins" w:cs="Poppins"/>
          <w:color w:val="000000" w:themeColor="text1"/>
          <w:sz w:val="20"/>
          <w:szCs w:val="20"/>
          <w:shd w:val="clear" w:color="auto" w:fill="FFFFFF"/>
        </w:rPr>
        <w:t xml:space="preserve"> </w:t>
      </w:r>
      <w:r w:rsidRPr="00836390">
        <w:rPr>
          <w:rFonts w:ascii="Poppins" w:hAnsi="Poppins" w:cs="Poppins"/>
          <w:color w:val="000000" w:themeColor="text1"/>
          <w:sz w:val="20"/>
          <w:szCs w:val="20"/>
          <w:shd w:val="clear" w:color="auto" w:fill="FFFFFF"/>
        </w:rPr>
        <w:t xml:space="preserve">CRM systems typically incorporate features like lead management, contact management, sales automation, marketing automation, customer service and support, along with analytics. These tools play a </w:t>
      </w:r>
      <w:r w:rsidRPr="00836390">
        <w:rPr>
          <w:rFonts w:ascii="Poppins" w:hAnsi="Poppins" w:cs="Poppins"/>
          <w:color w:val="000000" w:themeColor="text1"/>
          <w:sz w:val="20"/>
          <w:szCs w:val="20"/>
          <w:shd w:val="clear" w:color="auto" w:fill="FFFFFF"/>
        </w:rPr>
        <w:lastRenderedPageBreak/>
        <w:t>pivotal role in organizing customer information, monitoring interactions, and optimizing processes associated with customer engagement.</w:t>
      </w:r>
    </w:p>
    <w:p w14:paraId="0961E296" w14:textId="441CA109" w:rsidR="00836390" w:rsidRPr="00D06984" w:rsidRDefault="00836390" w:rsidP="00D06984">
      <w:pPr>
        <w:tabs>
          <w:tab w:val="left" w:pos="4385"/>
        </w:tabs>
        <w:ind w:left="720"/>
        <w:rPr>
          <w:rFonts w:ascii="Poppins" w:hAnsi="Poppins" w:cs="Poppins"/>
          <w:b/>
          <w:bCs/>
          <w:color w:val="000000" w:themeColor="text1"/>
          <w:sz w:val="20"/>
          <w:szCs w:val="20"/>
          <w:shd w:val="clear" w:color="auto" w:fill="FFFFFF"/>
        </w:rPr>
      </w:pPr>
      <w:r w:rsidRPr="00815944">
        <w:rPr>
          <w:rFonts w:ascii="Poppins" w:hAnsi="Poppins" w:cs="Poppins"/>
          <w:b/>
          <w:bCs/>
          <w:color w:val="000000" w:themeColor="text1"/>
          <w:sz w:val="20"/>
          <w:szCs w:val="20"/>
          <w:shd w:val="clear" w:color="auto" w:fill="FFFFFF"/>
        </w:rPr>
        <w:t xml:space="preserve">The significance of </w:t>
      </w:r>
      <w:r w:rsidR="002F659C" w:rsidRPr="00815944">
        <w:rPr>
          <w:rFonts w:ascii="Poppins" w:hAnsi="Poppins" w:cs="Poppins"/>
          <w:b/>
          <w:bCs/>
          <w:color w:val="000000" w:themeColor="text1"/>
          <w:sz w:val="20"/>
          <w:szCs w:val="20"/>
          <w:shd w:val="clear" w:color="auto" w:fill="FFFFFF"/>
        </w:rPr>
        <w:t>CRM</w:t>
      </w:r>
      <w:r w:rsidR="002F659C">
        <w:rPr>
          <w:rFonts w:ascii="Poppins" w:hAnsi="Poppins" w:cs="Poppins"/>
          <w:b/>
          <w:bCs/>
          <w:color w:val="000000" w:themeColor="text1"/>
          <w:sz w:val="20"/>
          <w:szCs w:val="20"/>
          <w:shd w:val="clear" w:color="auto" w:fill="FFFFFF"/>
        </w:rPr>
        <w:t>:</w:t>
      </w:r>
      <w:r w:rsidR="0011629F">
        <w:rPr>
          <w:rFonts w:ascii="Poppins" w:hAnsi="Poppins" w:cs="Poppins"/>
          <w:b/>
          <w:bCs/>
          <w:color w:val="000000" w:themeColor="text1"/>
          <w:sz w:val="20"/>
          <w:szCs w:val="20"/>
          <w:shd w:val="clear" w:color="auto" w:fill="FFFFFF"/>
        </w:rPr>
        <w:t xml:space="preserve"> </w:t>
      </w:r>
      <w:r w:rsidRPr="00836390">
        <w:rPr>
          <w:rFonts w:ascii="Poppins" w:hAnsi="Poppins" w:cs="Poppins"/>
          <w:color w:val="000000" w:themeColor="text1"/>
          <w:sz w:val="20"/>
          <w:szCs w:val="20"/>
          <w:shd w:val="clear" w:color="auto" w:fill="FFFFFF"/>
        </w:rPr>
        <w:t>Customer Retention: CRM aids in cultivating enduring relationships with customers, fostering loyalty, and mitigating churn.</w:t>
      </w:r>
      <w:r w:rsidR="0011629F">
        <w:rPr>
          <w:rFonts w:ascii="Poppins" w:hAnsi="Poppins" w:cs="Poppins"/>
          <w:b/>
          <w:bCs/>
          <w:color w:val="000000" w:themeColor="text1"/>
          <w:sz w:val="20"/>
          <w:szCs w:val="20"/>
          <w:shd w:val="clear" w:color="auto" w:fill="FFFFFF"/>
        </w:rPr>
        <w:t xml:space="preserve"> </w:t>
      </w:r>
      <w:r w:rsidRPr="00836390">
        <w:rPr>
          <w:rFonts w:ascii="Poppins" w:hAnsi="Poppins" w:cs="Poppins"/>
          <w:color w:val="000000" w:themeColor="text1"/>
          <w:sz w:val="20"/>
          <w:szCs w:val="20"/>
          <w:shd w:val="clear" w:color="auto" w:fill="FFFFFF"/>
        </w:rPr>
        <w:t xml:space="preserve">Customer </w:t>
      </w:r>
      <w:r w:rsidRPr="00D06984">
        <w:rPr>
          <w:rFonts w:ascii="Poppins" w:hAnsi="Poppins" w:cs="Poppins"/>
          <w:b/>
          <w:bCs/>
          <w:color w:val="000000" w:themeColor="text1"/>
          <w:sz w:val="20"/>
          <w:szCs w:val="20"/>
          <w:shd w:val="clear" w:color="auto" w:fill="FFFFFF"/>
        </w:rPr>
        <w:t>Satisfaction:</w:t>
      </w:r>
      <w:r w:rsidRPr="00836390">
        <w:rPr>
          <w:rFonts w:ascii="Poppins" w:hAnsi="Poppins" w:cs="Poppins"/>
          <w:color w:val="000000" w:themeColor="text1"/>
          <w:sz w:val="20"/>
          <w:szCs w:val="20"/>
          <w:shd w:val="clear" w:color="auto" w:fill="FFFFFF"/>
        </w:rPr>
        <w:t xml:space="preserve"> By monitoring customer interactions and preferences, businesses can offer personalized services, ultimately elevating customer satisfaction.</w:t>
      </w:r>
    </w:p>
    <w:p w14:paraId="7105339F" w14:textId="250ED954" w:rsidR="00836390" w:rsidRPr="00836390" w:rsidRDefault="00836390" w:rsidP="00F41FE0">
      <w:pPr>
        <w:tabs>
          <w:tab w:val="left" w:pos="4385"/>
        </w:tabs>
        <w:ind w:left="720"/>
        <w:rPr>
          <w:rFonts w:ascii="Poppins" w:hAnsi="Poppins" w:cs="Poppins"/>
          <w:color w:val="000000" w:themeColor="text1"/>
          <w:sz w:val="20"/>
          <w:szCs w:val="20"/>
          <w:shd w:val="clear" w:color="auto" w:fill="FFFFFF"/>
        </w:rPr>
      </w:pPr>
      <w:r w:rsidRPr="00D06984">
        <w:rPr>
          <w:rFonts w:ascii="Poppins" w:hAnsi="Poppins" w:cs="Poppins"/>
          <w:b/>
          <w:bCs/>
          <w:color w:val="000000" w:themeColor="text1"/>
          <w:sz w:val="20"/>
          <w:szCs w:val="20"/>
          <w:shd w:val="clear" w:color="auto" w:fill="FFFFFF"/>
        </w:rPr>
        <w:t>Efficient Marketing:</w:t>
      </w:r>
      <w:r w:rsidRPr="00836390">
        <w:rPr>
          <w:rFonts w:ascii="Poppins" w:hAnsi="Poppins" w:cs="Poppins"/>
          <w:color w:val="000000" w:themeColor="text1"/>
          <w:sz w:val="20"/>
          <w:szCs w:val="20"/>
          <w:shd w:val="clear" w:color="auto" w:fill="FFFFFF"/>
        </w:rPr>
        <w:t xml:space="preserve"> CRM systems empower targeted marketing </w:t>
      </w:r>
      <w:r w:rsidR="00354619" w:rsidRPr="00836390">
        <w:rPr>
          <w:rFonts w:ascii="Poppins" w:hAnsi="Poppins" w:cs="Poppins"/>
          <w:color w:val="000000" w:themeColor="text1"/>
          <w:sz w:val="20"/>
          <w:szCs w:val="20"/>
          <w:shd w:val="clear" w:color="auto" w:fill="FFFFFF"/>
        </w:rPr>
        <w:t>endeavours</w:t>
      </w:r>
      <w:r w:rsidRPr="00836390">
        <w:rPr>
          <w:rFonts w:ascii="Poppins" w:hAnsi="Poppins" w:cs="Poppins"/>
          <w:color w:val="000000" w:themeColor="text1"/>
          <w:sz w:val="20"/>
          <w:szCs w:val="20"/>
          <w:shd w:val="clear" w:color="auto" w:fill="FFFFFF"/>
        </w:rPr>
        <w:t xml:space="preserve"> by </w:t>
      </w:r>
      <w:r w:rsidR="006B4E18" w:rsidRPr="00836390">
        <w:rPr>
          <w:rFonts w:ascii="Poppins" w:hAnsi="Poppins" w:cs="Poppins"/>
          <w:color w:val="000000" w:themeColor="text1"/>
          <w:sz w:val="20"/>
          <w:szCs w:val="20"/>
          <w:shd w:val="clear" w:color="auto" w:fill="FFFFFF"/>
        </w:rPr>
        <w:t>analysing</w:t>
      </w:r>
      <w:r w:rsidRPr="00836390">
        <w:rPr>
          <w:rFonts w:ascii="Poppins" w:hAnsi="Poppins" w:cs="Poppins"/>
          <w:color w:val="000000" w:themeColor="text1"/>
          <w:sz w:val="20"/>
          <w:szCs w:val="20"/>
          <w:shd w:val="clear" w:color="auto" w:fill="FFFFFF"/>
        </w:rPr>
        <w:t xml:space="preserve"> customer data, enabling companies to tailor campaigns to specific customer segments.</w:t>
      </w:r>
    </w:p>
    <w:p w14:paraId="1024C188" w14:textId="591E86E6" w:rsidR="00836390" w:rsidRPr="00836390" w:rsidRDefault="00836390" w:rsidP="001D0405">
      <w:pPr>
        <w:tabs>
          <w:tab w:val="left" w:pos="4385"/>
        </w:tabs>
        <w:ind w:left="720"/>
        <w:rPr>
          <w:rFonts w:ascii="Poppins" w:hAnsi="Poppins" w:cs="Poppins"/>
          <w:color w:val="000000" w:themeColor="text1"/>
          <w:sz w:val="20"/>
          <w:szCs w:val="20"/>
          <w:shd w:val="clear" w:color="auto" w:fill="FFFFFF"/>
        </w:rPr>
      </w:pPr>
      <w:r w:rsidRPr="00F41FE0">
        <w:rPr>
          <w:rFonts w:ascii="Poppins" w:hAnsi="Poppins" w:cs="Poppins"/>
          <w:b/>
          <w:bCs/>
          <w:color w:val="000000" w:themeColor="text1"/>
          <w:sz w:val="20"/>
          <w:szCs w:val="20"/>
          <w:shd w:val="clear" w:color="auto" w:fill="FFFFFF"/>
        </w:rPr>
        <w:t>Sales Growth:</w:t>
      </w:r>
      <w:r w:rsidRPr="00836390">
        <w:rPr>
          <w:rFonts w:ascii="Poppins" w:hAnsi="Poppins" w:cs="Poppins"/>
          <w:color w:val="000000" w:themeColor="text1"/>
          <w:sz w:val="20"/>
          <w:szCs w:val="20"/>
          <w:shd w:val="clear" w:color="auto" w:fill="FFFFFF"/>
        </w:rPr>
        <w:t xml:space="preserve"> CRM tools streamline the sales process, enhancing efficiency from lead generation to deal closure, potentially resulting in increased sales.</w:t>
      </w:r>
    </w:p>
    <w:p w14:paraId="2ED6AD84" w14:textId="079726CF" w:rsidR="00836390" w:rsidRPr="00836390" w:rsidRDefault="00836390" w:rsidP="009B4F28">
      <w:pPr>
        <w:tabs>
          <w:tab w:val="left" w:pos="4385"/>
        </w:tabs>
        <w:ind w:left="720"/>
        <w:rPr>
          <w:rFonts w:ascii="Poppins" w:hAnsi="Poppins" w:cs="Poppins"/>
          <w:color w:val="000000" w:themeColor="text1"/>
          <w:sz w:val="20"/>
          <w:szCs w:val="20"/>
          <w:shd w:val="clear" w:color="auto" w:fill="FFFFFF"/>
        </w:rPr>
      </w:pPr>
      <w:r w:rsidRPr="001D0405">
        <w:rPr>
          <w:rFonts w:ascii="Poppins" w:hAnsi="Poppins" w:cs="Poppins"/>
          <w:b/>
          <w:bCs/>
          <w:color w:val="000000" w:themeColor="text1"/>
          <w:sz w:val="20"/>
          <w:szCs w:val="20"/>
          <w:shd w:val="clear" w:color="auto" w:fill="FFFFFF"/>
        </w:rPr>
        <w:t>Data Centralization:</w:t>
      </w:r>
      <w:r w:rsidRPr="00836390">
        <w:rPr>
          <w:rFonts w:ascii="Poppins" w:hAnsi="Poppins" w:cs="Poppins"/>
          <w:color w:val="000000" w:themeColor="text1"/>
          <w:sz w:val="20"/>
          <w:szCs w:val="20"/>
          <w:shd w:val="clear" w:color="auto" w:fill="FFFFFF"/>
        </w:rPr>
        <w:t xml:space="preserve"> CRM systems consolidate customer data, facilitating easy access for different departments. This ensures coordinated efforts and a unified perspective on customer interactions.</w:t>
      </w:r>
    </w:p>
    <w:p w14:paraId="213EBCF1" w14:textId="15A92CD3" w:rsidR="00836390" w:rsidRPr="00836390" w:rsidRDefault="00836390" w:rsidP="00AF0839">
      <w:pPr>
        <w:tabs>
          <w:tab w:val="left" w:pos="4385"/>
        </w:tabs>
        <w:ind w:left="720"/>
        <w:rPr>
          <w:rFonts w:ascii="Poppins" w:hAnsi="Poppins" w:cs="Poppins"/>
          <w:color w:val="000000" w:themeColor="text1"/>
          <w:sz w:val="20"/>
          <w:szCs w:val="20"/>
          <w:shd w:val="clear" w:color="auto" w:fill="FFFFFF"/>
        </w:rPr>
      </w:pPr>
      <w:r w:rsidRPr="009B4F28">
        <w:rPr>
          <w:rFonts w:ascii="Poppins" w:hAnsi="Poppins" w:cs="Poppins"/>
          <w:b/>
          <w:bCs/>
          <w:color w:val="000000" w:themeColor="text1"/>
          <w:sz w:val="20"/>
          <w:szCs w:val="20"/>
          <w:shd w:val="clear" w:color="auto" w:fill="FFFFFF"/>
        </w:rPr>
        <w:t>Improved Communication:</w:t>
      </w:r>
      <w:r w:rsidRPr="00836390">
        <w:rPr>
          <w:rFonts w:ascii="Poppins" w:hAnsi="Poppins" w:cs="Poppins"/>
          <w:color w:val="000000" w:themeColor="text1"/>
          <w:sz w:val="20"/>
          <w:szCs w:val="20"/>
          <w:shd w:val="clear" w:color="auto" w:fill="FFFFFF"/>
        </w:rPr>
        <w:t xml:space="preserve"> CRM facilitates enhanced communication among teams, ensuring everyone stays abreast of the latest customer information and collaborates effectively.</w:t>
      </w:r>
    </w:p>
    <w:p w14:paraId="571FC74C" w14:textId="77777777" w:rsidR="00F41641" w:rsidRDefault="00836390" w:rsidP="00F41641">
      <w:pPr>
        <w:tabs>
          <w:tab w:val="left" w:pos="4385"/>
        </w:tabs>
        <w:ind w:left="720"/>
        <w:rPr>
          <w:rFonts w:ascii="Poppins" w:hAnsi="Poppins" w:cs="Poppins"/>
          <w:color w:val="000000" w:themeColor="text1"/>
          <w:sz w:val="20"/>
          <w:szCs w:val="20"/>
          <w:shd w:val="clear" w:color="auto" w:fill="FFFFFF"/>
        </w:rPr>
      </w:pPr>
      <w:r w:rsidRPr="00AF0839">
        <w:rPr>
          <w:rFonts w:ascii="Poppins" w:hAnsi="Poppins" w:cs="Poppins"/>
          <w:b/>
          <w:bCs/>
          <w:color w:val="000000" w:themeColor="text1"/>
          <w:sz w:val="20"/>
          <w:szCs w:val="20"/>
          <w:shd w:val="clear" w:color="auto" w:fill="FFFFFF"/>
        </w:rPr>
        <w:t>Analytics and Reporting:</w:t>
      </w:r>
      <w:r w:rsidRPr="00836390">
        <w:rPr>
          <w:rFonts w:ascii="Poppins" w:hAnsi="Poppins" w:cs="Poppins"/>
          <w:color w:val="000000" w:themeColor="text1"/>
          <w:sz w:val="20"/>
          <w:szCs w:val="20"/>
          <w:shd w:val="clear" w:color="auto" w:fill="FFFFFF"/>
        </w:rPr>
        <w:t xml:space="preserve"> CRM systems furnish valuable insights through analytics and reporting, enabling data-driven decision-making for businesses.</w:t>
      </w:r>
    </w:p>
    <w:p w14:paraId="609679F0" w14:textId="437647AA" w:rsidR="006124EF" w:rsidRPr="00836390" w:rsidRDefault="00836390" w:rsidP="00F41641">
      <w:pPr>
        <w:tabs>
          <w:tab w:val="left" w:pos="4385"/>
        </w:tabs>
        <w:ind w:left="720"/>
        <w:rPr>
          <w:rFonts w:ascii="Poppins" w:hAnsi="Poppins" w:cs="Poppins"/>
          <w:color w:val="000000" w:themeColor="text1"/>
          <w:sz w:val="20"/>
          <w:szCs w:val="20"/>
          <w:shd w:val="clear" w:color="auto" w:fill="FFFFFF"/>
        </w:rPr>
      </w:pPr>
      <w:r w:rsidRPr="00836390">
        <w:rPr>
          <w:rFonts w:ascii="Poppins" w:hAnsi="Poppins" w:cs="Poppins"/>
          <w:color w:val="000000" w:themeColor="text1"/>
          <w:sz w:val="20"/>
          <w:szCs w:val="20"/>
          <w:shd w:val="clear" w:color="auto" w:fill="FFFFFF"/>
        </w:rPr>
        <w:t>CRM plays a pivotal role for businesses seeking to establish and sustain robust customer relationships, optimize operations, and achieve lasting growth in a competitive market.</w:t>
      </w:r>
      <w:r w:rsidR="00010B53" w:rsidRPr="00010B53">
        <w:rPr>
          <w:rFonts w:ascii="Arial" w:hAnsi="Arial" w:cs="Arial"/>
          <w:color w:val="222222"/>
          <w:sz w:val="20"/>
          <w:szCs w:val="20"/>
          <w:shd w:val="clear" w:color="auto" w:fill="FFFFFF"/>
        </w:rPr>
        <w:t xml:space="preserve"> </w:t>
      </w:r>
      <w:r w:rsidR="00010B53">
        <w:rPr>
          <w:rFonts w:ascii="Arial" w:hAnsi="Arial" w:cs="Arial"/>
          <w:color w:val="222222"/>
          <w:sz w:val="20"/>
          <w:szCs w:val="20"/>
          <w:shd w:val="clear" w:color="auto" w:fill="FFFFFF"/>
        </w:rPr>
        <w:t>(Ever, C.T., 2018)</w:t>
      </w:r>
      <w:r w:rsidR="00C200E0">
        <w:rPr>
          <w:rFonts w:ascii="Arial" w:hAnsi="Arial" w:cs="Arial"/>
          <w:color w:val="222222"/>
          <w:sz w:val="20"/>
          <w:szCs w:val="20"/>
          <w:shd w:val="clear" w:color="auto" w:fill="FFFFFF"/>
        </w:rPr>
        <w:t>.</w:t>
      </w:r>
    </w:p>
    <w:p w14:paraId="14066894" w14:textId="6E9FA4BF" w:rsidR="00DC44DA" w:rsidRPr="003A4E0F" w:rsidRDefault="008508E1" w:rsidP="00164FD1">
      <w:pPr>
        <w:pStyle w:val="Heading1"/>
        <w:jc w:val="center"/>
        <w:rPr>
          <w:rFonts w:ascii="Poppins" w:hAnsi="Poppins" w:cs="Poppins"/>
        </w:rPr>
      </w:pPr>
      <w:r w:rsidRPr="003A4E0F">
        <w:rPr>
          <w:noProof/>
        </w:rPr>
        <w:lastRenderedPageBreak/>
        <w:drawing>
          <wp:anchor distT="0" distB="0" distL="114300" distR="114300" simplePos="0" relativeHeight="251676672" behindDoc="0" locked="0" layoutInCell="1" allowOverlap="1" wp14:anchorId="75423EA7" wp14:editId="0EEB42E4">
            <wp:simplePos x="0" y="0"/>
            <wp:positionH relativeFrom="margin">
              <wp:align>center</wp:align>
            </wp:positionH>
            <wp:positionV relativeFrom="paragraph">
              <wp:posOffset>324534</wp:posOffset>
            </wp:positionV>
            <wp:extent cx="2769870" cy="2936240"/>
            <wp:effectExtent l="0" t="0" r="0" b="0"/>
            <wp:wrapTopAndBottom/>
            <wp:docPr id="58253119" name="Picture 4" descr="artificial intelligence machine learning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ificial intelligence machine learning deep learni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69870" cy="293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5E99" w:rsidRPr="003A4E0F">
        <w:rPr>
          <w:rFonts w:ascii="Poppins" w:hAnsi="Poppins" w:cs="Poppins"/>
        </w:rPr>
        <w:t>Part 2: Role of Machine Learning in M&amp;S</w:t>
      </w:r>
      <w:r w:rsidR="005F4C36" w:rsidRPr="003A4E0F">
        <w:rPr>
          <w:rFonts w:ascii="Poppins" w:hAnsi="Poppins" w:cs="Poppins"/>
        </w:rPr>
        <w:t>’</w:t>
      </w:r>
      <w:r w:rsidR="00795E99" w:rsidRPr="003A4E0F">
        <w:rPr>
          <w:rFonts w:ascii="Poppins" w:hAnsi="Poppins" w:cs="Poppins"/>
        </w:rPr>
        <w:t>s Digital Marketing</w:t>
      </w:r>
      <w:bookmarkEnd w:id="20"/>
    </w:p>
    <w:p w14:paraId="12BC45E1" w14:textId="29DC1034" w:rsidR="0008399F" w:rsidRPr="00164FD1" w:rsidRDefault="00164FD1" w:rsidP="00164FD1">
      <w:pPr>
        <w:jc w:val="center"/>
        <w:rPr>
          <w:rFonts w:ascii="Poppins" w:hAnsi="Poppins" w:cs="Poppins"/>
          <w:i/>
          <w:iCs/>
          <w:color w:val="44546A" w:themeColor="text2"/>
          <w:sz w:val="16"/>
          <w:szCs w:val="16"/>
        </w:rPr>
      </w:pPr>
      <w:r w:rsidRPr="00164FD1">
        <w:rPr>
          <w:rFonts w:ascii="Poppins" w:hAnsi="Poppins" w:cs="Poppins"/>
          <w:i/>
          <w:iCs/>
          <w:color w:val="44546A" w:themeColor="text2"/>
          <w:sz w:val="16"/>
          <w:szCs w:val="16"/>
        </w:rPr>
        <w:t>(source: cmswire.com)</w:t>
      </w:r>
    </w:p>
    <w:p w14:paraId="0FB5356C" w14:textId="31D29429" w:rsidR="00351B4D" w:rsidRPr="00D354C9" w:rsidRDefault="00351B4D" w:rsidP="00905370">
      <w:pPr>
        <w:pStyle w:val="Heading2"/>
        <w:rPr>
          <w:rFonts w:ascii="Poppins" w:hAnsi="Poppins" w:cs="Poppins"/>
          <w:sz w:val="20"/>
          <w:szCs w:val="20"/>
        </w:rPr>
      </w:pPr>
      <w:bookmarkStart w:id="21" w:name="_Toc153747431"/>
      <w:r w:rsidRPr="00D354C9">
        <w:rPr>
          <w:rFonts w:ascii="Poppins" w:hAnsi="Poppins" w:cs="Poppins"/>
          <w:sz w:val="20"/>
          <w:szCs w:val="20"/>
        </w:rPr>
        <w:t>Embracing Machine Learning in Digital Marketing:</w:t>
      </w:r>
      <w:r w:rsidR="005F4C36" w:rsidRPr="00D354C9">
        <w:rPr>
          <w:rFonts w:ascii="Poppins" w:hAnsi="Poppins" w:cs="Poppins"/>
          <w:sz w:val="20"/>
          <w:szCs w:val="20"/>
        </w:rPr>
        <w:t xml:space="preserve"> </w:t>
      </w:r>
      <w:r w:rsidRPr="00D354C9">
        <w:rPr>
          <w:rFonts w:ascii="Poppins" w:hAnsi="Poppins" w:cs="Poppins"/>
          <w:sz w:val="20"/>
          <w:szCs w:val="20"/>
        </w:rPr>
        <w:t>Revolutionary Leap</w:t>
      </w:r>
      <w:bookmarkEnd w:id="21"/>
    </w:p>
    <w:p w14:paraId="6663313F" w14:textId="63CDDF95" w:rsidR="00351B4D" w:rsidRPr="00D354C9" w:rsidRDefault="00351B4D" w:rsidP="001D312A">
      <w:pPr>
        <w:ind w:left="720"/>
        <w:rPr>
          <w:rFonts w:ascii="Poppins" w:hAnsi="Poppins" w:cs="Poppins"/>
          <w:sz w:val="20"/>
          <w:szCs w:val="20"/>
        </w:rPr>
      </w:pPr>
      <w:r w:rsidRPr="00D354C9">
        <w:rPr>
          <w:rFonts w:ascii="Poppins" w:hAnsi="Poppins" w:cs="Poppins"/>
          <w:b/>
          <w:bCs/>
          <w:sz w:val="20"/>
          <w:szCs w:val="20"/>
        </w:rPr>
        <w:t>1. Dynamic Customer Profiling</w:t>
      </w:r>
      <w:r w:rsidR="001D312A" w:rsidRPr="00D354C9">
        <w:rPr>
          <w:rFonts w:ascii="Poppins" w:hAnsi="Poppins" w:cs="Poppins"/>
          <w:sz w:val="20"/>
          <w:szCs w:val="20"/>
        </w:rPr>
        <w:t xml:space="preserve"> - </w:t>
      </w:r>
      <w:r w:rsidR="007A7B79" w:rsidRPr="00D354C9">
        <w:rPr>
          <w:rFonts w:ascii="Poppins" w:hAnsi="Poppins" w:cs="Poppins"/>
          <w:sz w:val="20"/>
          <w:szCs w:val="20"/>
        </w:rPr>
        <w:t>M&amp;S deliberately utilizes ML calculations to powerfully profile its endless client base. By examining horde of information focuses, counting buy history, browsing conduct, and intuitive with promoting substance, ML empowers M&amp;S to make nuanced client profiles that advance in real-time. This energetic profiling guarantees that showcasing procedures stay adjusted with ever-changing inclinations of person clients (Mahmutović, 2022).</w:t>
      </w:r>
    </w:p>
    <w:p w14:paraId="2D152216" w14:textId="491EA66C" w:rsidR="00351B4D" w:rsidRPr="00D354C9" w:rsidRDefault="00351B4D" w:rsidP="001D312A">
      <w:pPr>
        <w:ind w:left="720"/>
        <w:rPr>
          <w:rFonts w:ascii="Poppins" w:hAnsi="Poppins" w:cs="Poppins"/>
          <w:sz w:val="20"/>
          <w:szCs w:val="20"/>
        </w:rPr>
      </w:pPr>
      <w:r w:rsidRPr="00D354C9">
        <w:rPr>
          <w:rFonts w:ascii="Poppins" w:hAnsi="Poppins" w:cs="Poppins"/>
          <w:b/>
          <w:bCs/>
          <w:sz w:val="20"/>
          <w:szCs w:val="20"/>
        </w:rPr>
        <w:t xml:space="preserve">2. Predictive Customer </w:t>
      </w:r>
      <w:r w:rsidR="001D312A" w:rsidRPr="00D354C9">
        <w:rPr>
          <w:rFonts w:ascii="Poppins" w:hAnsi="Poppins" w:cs="Poppins"/>
          <w:b/>
          <w:bCs/>
          <w:sz w:val="20"/>
          <w:szCs w:val="20"/>
        </w:rPr>
        <w:t>Behaviour</w:t>
      </w:r>
      <w:r w:rsidRPr="00D354C9">
        <w:rPr>
          <w:rFonts w:ascii="Poppins" w:hAnsi="Poppins" w:cs="Poppins"/>
          <w:b/>
          <w:bCs/>
          <w:sz w:val="20"/>
          <w:szCs w:val="20"/>
        </w:rPr>
        <w:t xml:space="preserve"> Analysis</w:t>
      </w:r>
      <w:r w:rsidR="001D312A" w:rsidRPr="00D354C9">
        <w:rPr>
          <w:rFonts w:ascii="Poppins" w:hAnsi="Poppins" w:cs="Poppins"/>
          <w:sz w:val="20"/>
          <w:szCs w:val="20"/>
        </w:rPr>
        <w:t xml:space="preserve"> - </w:t>
      </w:r>
      <w:r w:rsidR="007A7B79" w:rsidRPr="00D354C9">
        <w:rPr>
          <w:rFonts w:ascii="Poppins" w:hAnsi="Poppins" w:cs="Poppins"/>
          <w:sz w:val="20"/>
          <w:szCs w:val="20"/>
        </w:rPr>
        <w:t>ML-driven prescient analytics at M&amp;S are tackled to anticipate client conduct designs. By leveraging verifiable information, these calculations can foresee future activities, permitting M&amp;S to proactively tailor showcasing procedures. This prescient edge is instrumental in expecting client needs and inclinations, enabling M&amp;S to remain ahead of showcase patterns (News-Desk, A.R., 2023).</w:t>
      </w:r>
    </w:p>
    <w:p w14:paraId="27F055A1" w14:textId="667E9F65" w:rsidR="00351B4D" w:rsidRPr="00D354C9" w:rsidRDefault="00351B4D" w:rsidP="001D312A">
      <w:pPr>
        <w:ind w:left="720"/>
        <w:rPr>
          <w:rFonts w:ascii="Poppins" w:hAnsi="Poppins" w:cs="Poppins"/>
          <w:sz w:val="20"/>
          <w:szCs w:val="20"/>
        </w:rPr>
      </w:pPr>
      <w:r w:rsidRPr="00D354C9">
        <w:rPr>
          <w:rFonts w:ascii="Poppins" w:hAnsi="Poppins" w:cs="Poppins"/>
          <w:b/>
          <w:bCs/>
          <w:sz w:val="20"/>
          <w:szCs w:val="20"/>
        </w:rPr>
        <w:t>3. Real-time Content Optimization</w:t>
      </w:r>
      <w:r w:rsidR="001D312A" w:rsidRPr="00D354C9">
        <w:rPr>
          <w:rFonts w:ascii="Poppins" w:hAnsi="Poppins" w:cs="Poppins"/>
          <w:sz w:val="20"/>
          <w:szCs w:val="20"/>
        </w:rPr>
        <w:t xml:space="preserve"> - </w:t>
      </w:r>
      <w:r w:rsidR="007A7B79" w:rsidRPr="00D354C9">
        <w:rPr>
          <w:rFonts w:ascii="Poppins" w:hAnsi="Poppins" w:cs="Poppins"/>
          <w:sz w:val="20"/>
          <w:szCs w:val="20"/>
        </w:rPr>
        <w:t xml:space="preserve">Integration of ML amplifies to optimizing real-time substance over different computerized channels. M&amp;S utilizes calculations that powerfully alter substance of emails, notices, and social media posts based on client intuitive. This real-time optimization guarantees that clients get personalized and </w:t>
      </w:r>
      <w:r w:rsidR="007A7B79" w:rsidRPr="00D354C9">
        <w:rPr>
          <w:rFonts w:ascii="Poppins" w:hAnsi="Poppins" w:cs="Poppins"/>
          <w:sz w:val="20"/>
          <w:szCs w:val="20"/>
        </w:rPr>
        <w:lastRenderedPageBreak/>
        <w:t>significant substance, subsequently improving engagement and transformation rates (</w:t>
      </w:r>
      <w:proofErr w:type="spellStart"/>
      <w:r w:rsidR="007A7B79" w:rsidRPr="00D354C9">
        <w:rPr>
          <w:rFonts w:ascii="Poppins" w:hAnsi="Poppins" w:cs="Poppins"/>
          <w:sz w:val="20"/>
          <w:szCs w:val="20"/>
        </w:rPr>
        <w:t>Hernāndez</w:t>
      </w:r>
      <w:proofErr w:type="spellEnd"/>
      <w:r w:rsidR="007A7B79" w:rsidRPr="00D354C9">
        <w:rPr>
          <w:rFonts w:ascii="Poppins" w:hAnsi="Poppins" w:cs="Poppins"/>
          <w:sz w:val="20"/>
          <w:szCs w:val="20"/>
        </w:rPr>
        <w:t xml:space="preserve"> et al, n.d.).</w:t>
      </w:r>
    </w:p>
    <w:p w14:paraId="305118DA" w14:textId="77777777" w:rsidR="00351B4D" w:rsidRPr="00D354C9" w:rsidRDefault="00351B4D" w:rsidP="00351B4D">
      <w:pPr>
        <w:rPr>
          <w:rFonts w:ascii="Poppins" w:hAnsi="Poppins" w:cs="Poppins"/>
          <w:b/>
          <w:bCs/>
          <w:sz w:val="20"/>
          <w:szCs w:val="20"/>
        </w:rPr>
      </w:pPr>
      <w:r w:rsidRPr="00D354C9">
        <w:rPr>
          <w:rFonts w:ascii="Poppins" w:hAnsi="Poppins" w:cs="Poppins"/>
          <w:b/>
          <w:bCs/>
          <w:sz w:val="20"/>
          <w:szCs w:val="20"/>
        </w:rPr>
        <w:t>Enhancing Overall Digital Marketing Strategies</w:t>
      </w:r>
    </w:p>
    <w:p w14:paraId="7C359181" w14:textId="77777777" w:rsidR="0087537C" w:rsidRDefault="0087537C" w:rsidP="001F42C6">
      <w:pPr>
        <w:jc w:val="center"/>
        <w:rPr>
          <w:noProof/>
        </w:rPr>
      </w:pPr>
    </w:p>
    <w:p w14:paraId="1095BB11" w14:textId="79C45674" w:rsidR="001F42C6" w:rsidRDefault="000F1A5E" w:rsidP="001F42C6">
      <w:pPr>
        <w:jc w:val="center"/>
        <w:rPr>
          <w:rFonts w:ascii="Poppins" w:hAnsi="Poppins" w:cs="Poppins"/>
          <w:b/>
          <w:bCs/>
          <w:sz w:val="20"/>
          <w:szCs w:val="20"/>
        </w:rPr>
      </w:pPr>
      <w:r>
        <w:rPr>
          <w:noProof/>
        </w:rPr>
        <w:drawing>
          <wp:inline distT="0" distB="0" distL="0" distR="0" wp14:anchorId="4686E9DB" wp14:editId="1377E622">
            <wp:extent cx="5730613" cy="1758462"/>
            <wp:effectExtent l="0" t="0" r="3810" b="0"/>
            <wp:docPr id="1870265815" name="Picture 7" descr="6 Steps to Designing a Digital Marketing Strategy That Works - Redfis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6 Steps to Designing a Digital Marketing Strategy That Works - Redfish Group"/>
                    <pic:cNvPicPr>
                      <a:picLocks noChangeAspect="1" noChangeArrowheads="1"/>
                    </pic:cNvPicPr>
                  </pic:nvPicPr>
                  <pic:blipFill rotWithShape="1">
                    <a:blip r:embed="rId48">
                      <a:extLst>
                        <a:ext uri="{28A0092B-C50C-407E-A947-70E740481C1C}">
                          <a14:useLocalDpi xmlns:a14="http://schemas.microsoft.com/office/drawing/2010/main" val="0"/>
                        </a:ext>
                      </a:extLst>
                    </a:blip>
                    <a:srcRect t="15232" b="16549"/>
                    <a:stretch/>
                  </pic:blipFill>
                  <pic:spPr bwMode="auto">
                    <a:xfrm>
                      <a:off x="0" y="0"/>
                      <a:ext cx="5731510" cy="1758737"/>
                    </a:xfrm>
                    <a:prstGeom prst="rect">
                      <a:avLst/>
                    </a:prstGeom>
                    <a:noFill/>
                    <a:ln>
                      <a:noFill/>
                    </a:ln>
                    <a:extLst>
                      <a:ext uri="{53640926-AAD7-44D8-BBD7-CCE9431645EC}">
                        <a14:shadowObscured xmlns:a14="http://schemas.microsoft.com/office/drawing/2010/main"/>
                      </a:ext>
                    </a:extLst>
                  </pic:spPr>
                </pic:pic>
              </a:graphicData>
            </a:graphic>
          </wp:inline>
        </w:drawing>
      </w:r>
    </w:p>
    <w:p w14:paraId="02856391" w14:textId="3C49E9FF" w:rsidR="0087537C" w:rsidRPr="0087537C" w:rsidRDefault="0087537C" w:rsidP="001F42C6">
      <w:pPr>
        <w:jc w:val="center"/>
        <w:rPr>
          <w:rFonts w:ascii="Poppins" w:hAnsi="Poppins" w:cs="Poppins"/>
          <w:i/>
          <w:iCs/>
          <w:color w:val="44546A" w:themeColor="text2"/>
          <w:sz w:val="16"/>
          <w:szCs w:val="16"/>
        </w:rPr>
      </w:pPr>
      <w:r w:rsidRPr="0087537C">
        <w:rPr>
          <w:rFonts w:ascii="Poppins" w:hAnsi="Poppins" w:cs="Poppins"/>
          <w:i/>
          <w:iCs/>
          <w:color w:val="44546A" w:themeColor="text2"/>
          <w:sz w:val="16"/>
          <w:szCs w:val="16"/>
        </w:rPr>
        <w:t>(Source: redfishgroup.co.uk)</w:t>
      </w:r>
    </w:p>
    <w:p w14:paraId="6E91C3CA" w14:textId="2BD5824A" w:rsidR="00351B4D" w:rsidRDefault="00351B4D" w:rsidP="001D312A">
      <w:pPr>
        <w:ind w:left="720"/>
      </w:pPr>
      <w:r w:rsidRPr="00D354C9">
        <w:rPr>
          <w:rFonts w:ascii="Poppins" w:hAnsi="Poppins" w:cs="Poppins"/>
          <w:b/>
          <w:bCs/>
          <w:sz w:val="20"/>
          <w:szCs w:val="20"/>
        </w:rPr>
        <w:t>1. Automated Campaign Customization</w:t>
      </w:r>
      <w:r w:rsidR="001D312A" w:rsidRPr="00D354C9">
        <w:rPr>
          <w:rFonts w:ascii="Poppins" w:hAnsi="Poppins" w:cs="Poppins"/>
          <w:b/>
          <w:bCs/>
          <w:sz w:val="20"/>
          <w:szCs w:val="20"/>
        </w:rPr>
        <w:t xml:space="preserve"> </w:t>
      </w:r>
      <w:r w:rsidR="001D312A" w:rsidRPr="00D354C9">
        <w:rPr>
          <w:rFonts w:ascii="Poppins" w:hAnsi="Poppins" w:cs="Poppins"/>
          <w:sz w:val="20"/>
          <w:szCs w:val="20"/>
        </w:rPr>
        <w:t xml:space="preserve">- </w:t>
      </w:r>
      <w:r w:rsidR="007A7B79" w:rsidRPr="00D354C9">
        <w:rPr>
          <w:rFonts w:ascii="Poppins" w:hAnsi="Poppins" w:cs="Poppins"/>
          <w:sz w:val="20"/>
          <w:szCs w:val="20"/>
        </w:rPr>
        <w:t xml:space="preserve">ML not as it were refining client division but too computerizes customization of showcasing campaigns. M&amp;S utilizes ML calculations to examine client fragments and tailor campaigns with tall degree of robotization. This not as it were spares time but too guarantees that each campaign is absolutely calibrated to resound with inclinations of focused on client bunches </w:t>
      </w:r>
      <w:r w:rsidR="000F1A5E">
        <w:rPr>
          <w:noProof/>
        </w:rPr>
        <w:drawing>
          <wp:anchor distT="0" distB="0" distL="114300" distR="114300" simplePos="0" relativeHeight="251677696" behindDoc="0" locked="0" layoutInCell="1" allowOverlap="1" wp14:anchorId="399B4B49" wp14:editId="5468E477">
            <wp:simplePos x="0" y="0"/>
            <wp:positionH relativeFrom="margin">
              <wp:align>center</wp:align>
            </wp:positionH>
            <wp:positionV relativeFrom="paragraph">
              <wp:posOffset>509417</wp:posOffset>
            </wp:positionV>
            <wp:extent cx="4099560" cy="2654935"/>
            <wp:effectExtent l="0" t="0" r="0" b="0"/>
            <wp:wrapTopAndBottom/>
            <wp:docPr id="1361346341" name="Picture 6" descr="Marketing Auto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rketing Automatio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99560" cy="2654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79" w:rsidRPr="00D354C9">
        <w:rPr>
          <w:rFonts w:ascii="Poppins" w:hAnsi="Poppins" w:cs="Poppins"/>
          <w:sz w:val="20"/>
          <w:szCs w:val="20"/>
        </w:rPr>
        <w:t>(</w:t>
      </w:r>
      <w:proofErr w:type="spellStart"/>
      <w:r w:rsidR="007A7B79" w:rsidRPr="00D354C9">
        <w:rPr>
          <w:rFonts w:ascii="Poppins" w:hAnsi="Poppins" w:cs="Poppins"/>
          <w:sz w:val="20"/>
          <w:szCs w:val="20"/>
        </w:rPr>
        <w:t>Algharabat</w:t>
      </w:r>
      <w:proofErr w:type="spellEnd"/>
      <w:r w:rsidR="007A7B79" w:rsidRPr="00D354C9">
        <w:rPr>
          <w:rFonts w:ascii="Poppins" w:hAnsi="Poppins" w:cs="Poppins"/>
          <w:sz w:val="20"/>
          <w:szCs w:val="20"/>
        </w:rPr>
        <w:t xml:space="preserve"> et al., 2020).</w:t>
      </w:r>
      <w:r w:rsidR="00000261" w:rsidRPr="00000261">
        <w:t xml:space="preserve"> </w:t>
      </w:r>
    </w:p>
    <w:p w14:paraId="59DA8D4D" w14:textId="36B95A8C" w:rsidR="000F1A5E" w:rsidRPr="00E8096B" w:rsidRDefault="00E8096B" w:rsidP="00E8096B">
      <w:pPr>
        <w:tabs>
          <w:tab w:val="left" w:pos="4375"/>
        </w:tabs>
        <w:ind w:left="720"/>
        <w:jc w:val="center"/>
        <w:rPr>
          <w:rFonts w:ascii="Poppins" w:hAnsi="Poppins" w:cs="Poppins"/>
          <w:i/>
          <w:iCs/>
          <w:sz w:val="16"/>
          <w:szCs w:val="16"/>
        </w:rPr>
      </w:pPr>
      <w:r w:rsidRPr="00E8096B">
        <w:rPr>
          <w:rFonts w:ascii="Poppins" w:hAnsi="Poppins" w:cs="Poppins"/>
          <w:i/>
          <w:iCs/>
          <w:color w:val="44546A" w:themeColor="text2"/>
          <w:sz w:val="16"/>
          <w:szCs w:val="16"/>
        </w:rPr>
        <w:t>(Source: medium.com)</w:t>
      </w:r>
    </w:p>
    <w:p w14:paraId="16D4295A" w14:textId="77777777" w:rsidR="00392135" w:rsidRDefault="00392135" w:rsidP="001D312A">
      <w:pPr>
        <w:ind w:left="720"/>
        <w:rPr>
          <w:rFonts w:ascii="Poppins" w:hAnsi="Poppins" w:cs="Poppins"/>
          <w:sz w:val="20"/>
          <w:szCs w:val="20"/>
        </w:rPr>
      </w:pPr>
    </w:p>
    <w:p w14:paraId="3566E52E" w14:textId="436BBA3A" w:rsidR="00351B4D" w:rsidRDefault="00D23A86" w:rsidP="001D312A">
      <w:pPr>
        <w:ind w:left="720"/>
        <w:rPr>
          <w:rFonts w:ascii="Poppins" w:hAnsi="Poppins" w:cs="Poppins"/>
          <w:sz w:val="20"/>
          <w:szCs w:val="20"/>
        </w:rPr>
      </w:pPr>
      <w:r w:rsidRPr="00D23A86">
        <w:rPr>
          <w:rFonts w:ascii="Poppins" w:hAnsi="Poppins" w:cs="Poppins"/>
          <w:noProof/>
          <w:sz w:val="20"/>
          <w:szCs w:val="20"/>
        </w:rPr>
        <w:lastRenderedPageBreak/>
        <w:drawing>
          <wp:anchor distT="0" distB="0" distL="114300" distR="114300" simplePos="0" relativeHeight="251678720" behindDoc="0" locked="0" layoutInCell="1" allowOverlap="1" wp14:anchorId="4736F085" wp14:editId="20930677">
            <wp:simplePos x="0" y="0"/>
            <wp:positionH relativeFrom="margin">
              <wp:align>center</wp:align>
            </wp:positionH>
            <wp:positionV relativeFrom="paragraph">
              <wp:posOffset>1768622</wp:posOffset>
            </wp:positionV>
            <wp:extent cx="3557905" cy="1986280"/>
            <wp:effectExtent l="0" t="0" r="4445" b="0"/>
            <wp:wrapTopAndBottom/>
            <wp:docPr id="1445881929" name="Picture 1" descr="A diagram of a multicolo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881929" name="Picture 1" descr="A diagram of a multicolored circle&#10;&#10;Description automatically generated"/>
                    <pic:cNvPicPr/>
                  </pic:nvPicPr>
                  <pic:blipFill rotWithShape="1">
                    <a:blip r:embed="rId50" cstate="print">
                      <a:extLst>
                        <a:ext uri="{28A0092B-C50C-407E-A947-70E740481C1C}">
                          <a14:useLocalDpi xmlns:a14="http://schemas.microsoft.com/office/drawing/2010/main" val="0"/>
                        </a:ext>
                      </a:extLst>
                    </a:blip>
                    <a:srcRect r="8282" b="8582"/>
                    <a:stretch/>
                  </pic:blipFill>
                  <pic:spPr bwMode="auto">
                    <a:xfrm>
                      <a:off x="0" y="0"/>
                      <a:ext cx="3558983" cy="19874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312A" w:rsidRPr="00D354C9">
        <w:rPr>
          <w:rFonts w:ascii="Poppins" w:hAnsi="Poppins" w:cs="Poppins"/>
          <w:b/>
          <w:bCs/>
          <w:sz w:val="20"/>
          <w:szCs w:val="20"/>
        </w:rPr>
        <w:t>2</w:t>
      </w:r>
      <w:r w:rsidR="00351B4D" w:rsidRPr="00D354C9">
        <w:rPr>
          <w:rFonts w:ascii="Poppins" w:hAnsi="Poppins" w:cs="Poppins"/>
          <w:b/>
          <w:bCs/>
          <w:sz w:val="20"/>
          <w:szCs w:val="20"/>
        </w:rPr>
        <w:t>. Optimized Resource Allocation</w:t>
      </w:r>
      <w:r w:rsidR="001D312A" w:rsidRPr="00D354C9">
        <w:rPr>
          <w:rFonts w:ascii="Poppins" w:hAnsi="Poppins" w:cs="Poppins"/>
          <w:sz w:val="20"/>
          <w:szCs w:val="20"/>
        </w:rPr>
        <w:t xml:space="preserve"> - </w:t>
      </w:r>
      <w:r w:rsidR="007A7B79" w:rsidRPr="00D354C9">
        <w:rPr>
          <w:rFonts w:ascii="Poppins" w:hAnsi="Poppins" w:cs="Poppins"/>
          <w:sz w:val="20"/>
          <w:szCs w:val="20"/>
        </w:rPr>
        <w:t>ML calculations play pivotal part in optimizing assignment of promoting assets. By dissecting chronicled information on execution of diverse promoting channels, these calculations help M&amp;S distribute budget and endeavours more successfully. This data-driven approach guarantees that assets are coordinated towards channels that abdicate most elevated returns on venture, maximizing effect of M&amp;S’s promoting tries (Chaffey &amp; Smith, 2022).</w:t>
      </w:r>
    </w:p>
    <w:p w14:paraId="4DBE4312" w14:textId="6958B4A6" w:rsidR="00D23A86" w:rsidRPr="00392135" w:rsidRDefault="00392135" w:rsidP="00392135">
      <w:pPr>
        <w:ind w:left="720"/>
        <w:jc w:val="center"/>
        <w:rPr>
          <w:rFonts w:ascii="Poppins" w:hAnsi="Poppins" w:cs="Poppins"/>
          <w:i/>
          <w:iCs/>
          <w:color w:val="44546A" w:themeColor="text2"/>
          <w:sz w:val="16"/>
          <w:szCs w:val="16"/>
        </w:rPr>
      </w:pPr>
      <w:r w:rsidRPr="00392135">
        <w:rPr>
          <w:rFonts w:ascii="Poppins" w:hAnsi="Poppins" w:cs="Poppins"/>
          <w:i/>
          <w:iCs/>
          <w:color w:val="44546A" w:themeColor="text2"/>
          <w:sz w:val="16"/>
          <w:szCs w:val="16"/>
        </w:rPr>
        <w:t>(Source: fastercapital.com)</w:t>
      </w:r>
    </w:p>
    <w:p w14:paraId="40FC9F0F" w14:textId="2C574122" w:rsidR="00351B4D" w:rsidRDefault="00351B4D" w:rsidP="001D312A">
      <w:pPr>
        <w:ind w:left="720"/>
      </w:pPr>
      <w:r w:rsidRPr="00D354C9">
        <w:rPr>
          <w:rFonts w:ascii="Poppins" w:hAnsi="Poppins" w:cs="Poppins"/>
          <w:b/>
          <w:bCs/>
          <w:sz w:val="20"/>
          <w:szCs w:val="20"/>
        </w:rPr>
        <w:t>3. Hyper-personalized Customer Experiences</w:t>
      </w:r>
      <w:r w:rsidR="001D312A" w:rsidRPr="00D354C9">
        <w:rPr>
          <w:rFonts w:ascii="Poppins" w:hAnsi="Poppins" w:cs="Poppins"/>
          <w:sz w:val="20"/>
          <w:szCs w:val="20"/>
        </w:rPr>
        <w:t xml:space="preserve"> - </w:t>
      </w:r>
      <w:r w:rsidR="007A7B79" w:rsidRPr="00D354C9">
        <w:rPr>
          <w:rFonts w:ascii="Poppins" w:hAnsi="Poppins" w:cs="Poppins"/>
          <w:sz w:val="20"/>
          <w:szCs w:val="20"/>
        </w:rPr>
        <w:t xml:space="preserve">ML-driven personalization takes middle arrange in M&amp;S’s computerized showcasing techniques. Through modern proposal motors, M&amp;S gives clients with hyper-personalized item proposals. These motors examine not as it were past buying information but moreover real-time browsing conduct, guaranteeing that each customer’s travel is custom-made to </w:t>
      </w:r>
      <w:r w:rsidR="00C27349">
        <w:rPr>
          <w:noProof/>
        </w:rPr>
        <w:drawing>
          <wp:anchor distT="0" distB="0" distL="114300" distR="114300" simplePos="0" relativeHeight="251679744" behindDoc="0" locked="0" layoutInCell="1" allowOverlap="1" wp14:anchorId="2B717AB5" wp14:editId="07608555">
            <wp:simplePos x="0" y="0"/>
            <wp:positionH relativeFrom="margin">
              <wp:align>center</wp:align>
            </wp:positionH>
            <wp:positionV relativeFrom="paragraph">
              <wp:posOffset>826330</wp:posOffset>
            </wp:positionV>
            <wp:extent cx="3897630" cy="2592705"/>
            <wp:effectExtent l="0" t="0" r="7620" b="0"/>
            <wp:wrapTopAndBottom/>
            <wp:docPr id="741845074" name="Picture 12" descr="Woman looking at digital channel CX options on mob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oman looking at digital channel CX options on mobil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97630" cy="2592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79" w:rsidRPr="00D354C9">
        <w:rPr>
          <w:rFonts w:ascii="Poppins" w:hAnsi="Poppins" w:cs="Poppins"/>
          <w:sz w:val="20"/>
          <w:szCs w:val="20"/>
        </w:rPr>
        <w:t>their special inclinations (Case Middle., n.d.).</w:t>
      </w:r>
      <w:r w:rsidR="00C27349" w:rsidRPr="00C27349">
        <w:t xml:space="preserve"> </w:t>
      </w:r>
    </w:p>
    <w:p w14:paraId="19A6837B" w14:textId="66DF0D93" w:rsidR="00C27349" w:rsidRPr="00612104" w:rsidRDefault="00612104" w:rsidP="00612104">
      <w:pPr>
        <w:tabs>
          <w:tab w:val="left" w:pos="4292"/>
        </w:tabs>
        <w:ind w:left="720"/>
        <w:jc w:val="center"/>
        <w:rPr>
          <w:rFonts w:ascii="Poppins" w:hAnsi="Poppins" w:cs="Poppins"/>
          <w:i/>
          <w:iCs/>
          <w:sz w:val="16"/>
          <w:szCs w:val="16"/>
        </w:rPr>
      </w:pPr>
      <w:r w:rsidRPr="00612104">
        <w:rPr>
          <w:rFonts w:ascii="Poppins" w:hAnsi="Poppins" w:cs="Poppins"/>
          <w:i/>
          <w:iCs/>
          <w:color w:val="44546A" w:themeColor="text2"/>
          <w:sz w:val="16"/>
          <w:szCs w:val="16"/>
        </w:rPr>
        <w:t>(Source: nojitter.com)</w:t>
      </w:r>
    </w:p>
    <w:p w14:paraId="5C43ED91" w14:textId="49019FCB" w:rsidR="00EE4331" w:rsidRPr="005D57D3" w:rsidRDefault="00351B4D" w:rsidP="005D57D3">
      <w:pPr>
        <w:pStyle w:val="Heading2"/>
        <w:rPr>
          <w:rFonts w:ascii="Poppins" w:hAnsi="Poppins" w:cs="Poppins"/>
          <w:sz w:val="20"/>
          <w:szCs w:val="20"/>
        </w:rPr>
      </w:pPr>
      <w:bookmarkStart w:id="22" w:name="_Toc153747432"/>
      <w:r w:rsidRPr="00D354C9">
        <w:rPr>
          <w:rFonts w:ascii="Poppins" w:hAnsi="Poppins" w:cs="Poppins"/>
          <w:sz w:val="20"/>
          <w:szCs w:val="20"/>
        </w:rPr>
        <w:lastRenderedPageBreak/>
        <w:t>Customer Segmentation and Targeting: Precision through ML Algorithms</w:t>
      </w:r>
      <w:bookmarkEnd w:id="22"/>
      <w:r w:rsidR="00A60AD8">
        <w:rPr>
          <w:noProof/>
        </w:rPr>
        <w:drawing>
          <wp:anchor distT="0" distB="0" distL="114300" distR="114300" simplePos="0" relativeHeight="251680768" behindDoc="0" locked="0" layoutInCell="1" allowOverlap="1" wp14:anchorId="70E302E4" wp14:editId="3AE3ECBC">
            <wp:simplePos x="0" y="0"/>
            <wp:positionH relativeFrom="column">
              <wp:posOffset>0</wp:posOffset>
            </wp:positionH>
            <wp:positionV relativeFrom="paragraph">
              <wp:posOffset>390525</wp:posOffset>
            </wp:positionV>
            <wp:extent cx="5715000" cy="1922145"/>
            <wp:effectExtent l="0" t="0" r="0" b="1905"/>
            <wp:wrapTopAndBottom/>
            <wp:docPr id="2040549655" name="Picture 14" descr="Finding The Right Customers With The ST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inding The Right Customers With The STP Model"/>
                    <pic:cNvPicPr>
                      <a:picLocks noChangeAspect="1" noChangeArrowheads="1"/>
                    </pic:cNvPicPr>
                  </pic:nvPicPr>
                  <pic:blipFill rotWithShape="1">
                    <a:blip r:embed="rId52">
                      <a:extLst>
                        <a:ext uri="{28A0092B-C50C-407E-A947-70E740481C1C}">
                          <a14:useLocalDpi xmlns:a14="http://schemas.microsoft.com/office/drawing/2010/main" val="0"/>
                        </a:ext>
                      </a:extLst>
                    </a:blip>
                    <a:srcRect t="13729" b="19055"/>
                    <a:stretch/>
                  </pic:blipFill>
                  <pic:spPr bwMode="auto">
                    <a:xfrm>
                      <a:off x="0" y="0"/>
                      <a:ext cx="5715000" cy="19221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E7C3A7B" w14:textId="58B135FE" w:rsidR="005D57D3" w:rsidRPr="005D57D3" w:rsidRDefault="005D57D3" w:rsidP="005D57D3">
      <w:pPr>
        <w:pStyle w:val="ListParagraph"/>
        <w:jc w:val="center"/>
        <w:rPr>
          <w:rFonts w:ascii="Poppins" w:hAnsi="Poppins" w:cs="Poppins"/>
          <w:i/>
          <w:iCs/>
          <w:sz w:val="16"/>
          <w:szCs w:val="16"/>
        </w:rPr>
      </w:pPr>
      <w:r w:rsidRPr="005D57D3">
        <w:rPr>
          <w:rFonts w:ascii="Poppins" w:hAnsi="Poppins" w:cs="Poppins"/>
          <w:i/>
          <w:iCs/>
          <w:sz w:val="16"/>
          <w:szCs w:val="16"/>
        </w:rPr>
        <w:t>(source: blog.oxfordcollegeofmarketing.com)</w:t>
      </w:r>
    </w:p>
    <w:p w14:paraId="712A1163" w14:textId="5971D16D" w:rsidR="00351B4D" w:rsidRPr="00D354C9" w:rsidRDefault="00351B4D" w:rsidP="00715E34">
      <w:pPr>
        <w:pStyle w:val="ListParagraph"/>
        <w:numPr>
          <w:ilvl w:val="0"/>
          <w:numId w:val="21"/>
        </w:numPr>
        <w:rPr>
          <w:rFonts w:ascii="Poppins" w:hAnsi="Poppins" w:cs="Poppins"/>
          <w:sz w:val="20"/>
          <w:szCs w:val="20"/>
        </w:rPr>
      </w:pPr>
      <w:r w:rsidRPr="008B0F60">
        <w:rPr>
          <w:rFonts w:ascii="Poppins" w:hAnsi="Poppins" w:cs="Poppins"/>
          <w:b/>
          <w:bCs/>
          <w:sz w:val="20"/>
          <w:szCs w:val="20"/>
        </w:rPr>
        <w:t>ML Algorithms for Segmentation</w:t>
      </w:r>
      <w:r w:rsidR="00715E34" w:rsidRPr="00D354C9">
        <w:rPr>
          <w:rFonts w:ascii="Poppins" w:hAnsi="Poppins" w:cs="Poppins"/>
          <w:sz w:val="20"/>
          <w:szCs w:val="20"/>
        </w:rPr>
        <w:t xml:space="preserve"> - </w:t>
      </w:r>
      <w:r w:rsidRPr="00D354C9">
        <w:rPr>
          <w:rFonts w:ascii="Poppins" w:hAnsi="Poppins" w:cs="Poppins"/>
          <w:sz w:val="20"/>
          <w:szCs w:val="20"/>
        </w:rPr>
        <w:t xml:space="preserve">Marks &amp; Spencer (M&amp;S) has redefined customer segmentation through implementation of advanced Machine Learning (ML) algorithms. These algorithms, unlike traditional methods, go beyond basic demographic information. They </w:t>
      </w:r>
      <w:r w:rsidR="009072D2" w:rsidRPr="00D354C9">
        <w:rPr>
          <w:rFonts w:ascii="Poppins" w:hAnsi="Poppins" w:cs="Poppins"/>
          <w:sz w:val="20"/>
          <w:szCs w:val="20"/>
        </w:rPr>
        <w:t>analyse</w:t>
      </w:r>
      <w:r w:rsidRPr="00D354C9">
        <w:rPr>
          <w:rFonts w:ascii="Poppins" w:hAnsi="Poppins" w:cs="Poppins"/>
          <w:sz w:val="20"/>
          <w:szCs w:val="20"/>
        </w:rPr>
        <w:t xml:space="preserve"> multifaceted data, including online </w:t>
      </w:r>
      <w:r w:rsidR="009072D2" w:rsidRPr="00D354C9">
        <w:rPr>
          <w:rFonts w:ascii="Poppins" w:hAnsi="Poppins" w:cs="Poppins"/>
          <w:sz w:val="20"/>
          <w:szCs w:val="20"/>
        </w:rPr>
        <w:t>behaviour</w:t>
      </w:r>
      <w:r w:rsidRPr="00D354C9">
        <w:rPr>
          <w:rFonts w:ascii="Poppins" w:hAnsi="Poppins" w:cs="Poppins"/>
          <w:sz w:val="20"/>
          <w:szCs w:val="20"/>
        </w:rPr>
        <w:t>, purchase history, and preferences, to create highly specific and dynamic customer segments (Ebrahim, 2020).</w:t>
      </w:r>
    </w:p>
    <w:p w14:paraId="1120ED35" w14:textId="7BC915FE" w:rsidR="00351B4D" w:rsidRPr="00D354C9" w:rsidRDefault="00351B4D" w:rsidP="00715E34">
      <w:pPr>
        <w:pStyle w:val="ListParagraph"/>
        <w:numPr>
          <w:ilvl w:val="0"/>
          <w:numId w:val="21"/>
        </w:numPr>
        <w:rPr>
          <w:rFonts w:ascii="Poppins" w:hAnsi="Poppins" w:cs="Poppins"/>
          <w:sz w:val="20"/>
          <w:szCs w:val="20"/>
        </w:rPr>
      </w:pPr>
      <w:r w:rsidRPr="008B0F60">
        <w:rPr>
          <w:rFonts w:ascii="Poppins" w:hAnsi="Poppins" w:cs="Poppins"/>
          <w:b/>
          <w:bCs/>
          <w:sz w:val="20"/>
          <w:szCs w:val="20"/>
        </w:rPr>
        <w:t xml:space="preserve">Analysis of ML-driven </w:t>
      </w:r>
      <w:r w:rsidR="00A53A72">
        <w:rPr>
          <w:rFonts w:ascii="Poppins" w:hAnsi="Poppins" w:cs="Poppins"/>
          <w:b/>
          <w:bCs/>
          <w:sz w:val="20"/>
          <w:szCs w:val="20"/>
        </w:rPr>
        <w:t>Position</w:t>
      </w:r>
      <w:r w:rsidR="00715E34" w:rsidRPr="00D354C9">
        <w:rPr>
          <w:rFonts w:ascii="Poppins" w:hAnsi="Poppins" w:cs="Poppins"/>
          <w:sz w:val="20"/>
          <w:szCs w:val="20"/>
        </w:rPr>
        <w:t xml:space="preserve"> - </w:t>
      </w:r>
      <w:r w:rsidRPr="00D354C9">
        <w:rPr>
          <w:rFonts w:ascii="Poppins" w:hAnsi="Poppins" w:cs="Poppins"/>
          <w:sz w:val="20"/>
          <w:szCs w:val="20"/>
        </w:rPr>
        <w:t xml:space="preserve">analysis of ML-driven customer </w:t>
      </w:r>
      <w:r w:rsidR="00150AB2">
        <w:rPr>
          <w:rFonts w:ascii="Poppins" w:hAnsi="Poppins" w:cs="Poppins"/>
          <w:sz w:val="20"/>
          <w:szCs w:val="20"/>
        </w:rPr>
        <w:t>position</w:t>
      </w:r>
      <w:r w:rsidRPr="00D354C9">
        <w:rPr>
          <w:rFonts w:ascii="Poppins" w:hAnsi="Poppins" w:cs="Poppins"/>
          <w:sz w:val="20"/>
          <w:szCs w:val="20"/>
        </w:rPr>
        <w:t xml:space="preserve"> at M&amp;S reveals</w:t>
      </w:r>
      <w:r w:rsidR="005F4C36" w:rsidRPr="00D354C9">
        <w:rPr>
          <w:rFonts w:ascii="Poppins" w:hAnsi="Poppins" w:cs="Poppins"/>
          <w:sz w:val="20"/>
          <w:szCs w:val="20"/>
        </w:rPr>
        <w:t xml:space="preserve"> </w:t>
      </w:r>
      <w:r w:rsidRPr="00D354C9">
        <w:rPr>
          <w:rFonts w:ascii="Poppins" w:hAnsi="Poppins" w:cs="Poppins"/>
          <w:sz w:val="20"/>
          <w:szCs w:val="20"/>
        </w:rPr>
        <w:t xml:space="preserve">level of precision unattainable through traditional methods. These algorithms continuously adapt to evolving customer </w:t>
      </w:r>
      <w:r w:rsidR="00715E34" w:rsidRPr="00D354C9">
        <w:rPr>
          <w:rFonts w:ascii="Poppins" w:hAnsi="Poppins" w:cs="Poppins"/>
          <w:sz w:val="20"/>
          <w:szCs w:val="20"/>
        </w:rPr>
        <w:t>behaviours</w:t>
      </w:r>
      <w:r w:rsidRPr="00D354C9">
        <w:rPr>
          <w:rFonts w:ascii="Poppins" w:hAnsi="Poppins" w:cs="Poppins"/>
          <w:sz w:val="20"/>
          <w:szCs w:val="20"/>
        </w:rPr>
        <w:t xml:space="preserve">, ensuring that </w:t>
      </w:r>
      <w:r w:rsidR="00C05092">
        <w:rPr>
          <w:rFonts w:ascii="Poppins" w:hAnsi="Poppins" w:cs="Poppins"/>
          <w:sz w:val="20"/>
          <w:szCs w:val="20"/>
        </w:rPr>
        <w:t>position</w:t>
      </w:r>
      <w:r w:rsidRPr="00D354C9">
        <w:rPr>
          <w:rFonts w:ascii="Poppins" w:hAnsi="Poppins" w:cs="Poppins"/>
          <w:sz w:val="20"/>
          <w:szCs w:val="20"/>
        </w:rPr>
        <w:t xml:space="preserve"> remain relevant over time. M&amp;S gains not only</w:t>
      </w:r>
      <w:r w:rsidR="005F4C36" w:rsidRPr="00D354C9">
        <w:rPr>
          <w:rFonts w:ascii="Poppins" w:hAnsi="Poppins" w:cs="Poppins"/>
          <w:sz w:val="20"/>
          <w:szCs w:val="20"/>
        </w:rPr>
        <w:t xml:space="preserve"> </w:t>
      </w:r>
      <w:r w:rsidRPr="00D354C9">
        <w:rPr>
          <w:rFonts w:ascii="Poppins" w:hAnsi="Poppins" w:cs="Poppins"/>
          <w:sz w:val="20"/>
          <w:szCs w:val="20"/>
        </w:rPr>
        <w:t>snapshot of who their customers are but also</w:t>
      </w:r>
      <w:r w:rsidR="005F4C36" w:rsidRPr="00D354C9">
        <w:rPr>
          <w:rFonts w:ascii="Poppins" w:hAnsi="Poppins" w:cs="Poppins"/>
          <w:sz w:val="20"/>
          <w:szCs w:val="20"/>
        </w:rPr>
        <w:t xml:space="preserve"> </w:t>
      </w:r>
      <w:r w:rsidRPr="00D354C9">
        <w:rPr>
          <w:rFonts w:ascii="Poppins" w:hAnsi="Poppins" w:cs="Poppins"/>
          <w:sz w:val="20"/>
          <w:szCs w:val="20"/>
        </w:rPr>
        <w:t>in-depth understanding of how and why their preferences change, providing invaluable insights for targeted marketing strategies (Koay et al., 2020).</w:t>
      </w:r>
    </w:p>
    <w:p w14:paraId="3E591AE5" w14:textId="0D95C0BA" w:rsidR="00351B4D" w:rsidRPr="00D354C9" w:rsidRDefault="00351B4D" w:rsidP="00715E34">
      <w:pPr>
        <w:pStyle w:val="ListParagraph"/>
        <w:numPr>
          <w:ilvl w:val="0"/>
          <w:numId w:val="21"/>
        </w:numPr>
        <w:rPr>
          <w:rFonts w:ascii="Poppins" w:hAnsi="Poppins" w:cs="Poppins"/>
          <w:sz w:val="20"/>
          <w:szCs w:val="20"/>
        </w:rPr>
      </w:pPr>
      <w:r w:rsidRPr="00136171">
        <w:rPr>
          <w:rFonts w:ascii="Poppins" w:hAnsi="Poppins" w:cs="Poppins"/>
          <w:b/>
          <w:bCs/>
          <w:sz w:val="20"/>
          <w:szCs w:val="20"/>
        </w:rPr>
        <w:t>Targeted Campaigns for Specific Customer Groups</w:t>
      </w:r>
      <w:r w:rsidR="00715E34" w:rsidRPr="00D354C9">
        <w:rPr>
          <w:rFonts w:ascii="Poppins" w:hAnsi="Poppins" w:cs="Poppins"/>
          <w:sz w:val="20"/>
          <w:szCs w:val="20"/>
        </w:rPr>
        <w:t xml:space="preserve"> - </w:t>
      </w:r>
      <w:r w:rsidR="007A7B79" w:rsidRPr="00D354C9">
        <w:rPr>
          <w:rFonts w:ascii="Poppins" w:hAnsi="Poppins" w:cs="Poppins"/>
          <w:sz w:val="20"/>
          <w:szCs w:val="20"/>
        </w:rPr>
        <w:t xml:space="preserve">Outfitted with bits of knowledge from ML-driven division, M&amp;S tailors promoting campaigns for </w:t>
      </w:r>
      <w:r w:rsidR="00AF3878" w:rsidRPr="00D354C9">
        <w:rPr>
          <w:rFonts w:ascii="Poppins" w:hAnsi="Poppins" w:cs="Poppins"/>
          <w:sz w:val="20"/>
          <w:szCs w:val="20"/>
        </w:rPr>
        <w:t>client</w:t>
      </w:r>
      <w:r w:rsidR="007A7B79" w:rsidRPr="00D354C9">
        <w:rPr>
          <w:rFonts w:ascii="Poppins" w:hAnsi="Poppins" w:cs="Poppins"/>
          <w:sz w:val="20"/>
          <w:szCs w:val="20"/>
        </w:rPr>
        <w:t xml:space="preserve"> bunches. Personalized substance, advancements, and item proposals are curated based on characteristics of each fragment. This customization upgrades pertinence of showcasing messages, cultivating more grounded associations between M&amp;S and its differing client base (Zollo et al., 2020)</w:t>
      </w:r>
      <w:r w:rsidR="00905370" w:rsidRPr="00D354C9">
        <w:rPr>
          <w:rFonts w:ascii="Poppins" w:hAnsi="Poppins" w:cs="Poppins"/>
          <w:sz w:val="20"/>
          <w:szCs w:val="20"/>
        </w:rPr>
        <w:t>;</w:t>
      </w:r>
      <w:r w:rsidR="00B81208" w:rsidRPr="00D354C9">
        <w:rPr>
          <w:rFonts w:ascii="Poppins" w:hAnsi="Poppins" w:cs="Poppins"/>
          <w:sz w:val="20"/>
          <w:szCs w:val="20"/>
        </w:rPr>
        <w:t xml:space="preserve"> (Choedon &amp; Lee, 2020).</w:t>
      </w:r>
    </w:p>
    <w:p w14:paraId="56D984B3" w14:textId="06D408E7" w:rsidR="00351B4D" w:rsidRPr="00D354C9" w:rsidRDefault="00351B4D" w:rsidP="00715E34">
      <w:pPr>
        <w:pStyle w:val="Heading2"/>
        <w:rPr>
          <w:rFonts w:ascii="Poppins" w:hAnsi="Poppins" w:cs="Poppins"/>
          <w:sz w:val="20"/>
          <w:szCs w:val="20"/>
        </w:rPr>
      </w:pPr>
      <w:bookmarkStart w:id="23" w:name="_Toc153747433"/>
      <w:r w:rsidRPr="00D354C9">
        <w:rPr>
          <w:rFonts w:ascii="Poppins" w:hAnsi="Poppins" w:cs="Poppins"/>
          <w:sz w:val="20"/>
          <w:szCs w:val="20"/>
        </w:rPr>
        <w:t>Marketing Intelligence and Forecasting: Unleashing Predictive Capabilities of ML</w:t>
      </w:r>
      <w:bookmarkEnd w:id="23"/>
    </w:p>
    <w:p w14:paraId="059B1D19" w14:textId="4A6E93B4" w:rsidR="00351B4D" w:rsidRPr="00D354C9" w:rsidRDefault="007A7B79" w:rsidP="00715E34">
      <w:pPr>
        <w:rPr>
          <w:rFonts w:ascii="Poppins" w:hAnsi="Poppins" w:cs="Poppins"/>
          <w:sz w:val="20"/>
          <w:szCs w:val="20"/>
        </w:rPr>
      </w:pPr>
      <w:r w:rsidRPr="00D354C9">
        <w:rPr>
          <w:rFonts w:ascii="Poppins" w:hAnsi="Poppins" w:cs="Poppins"/>
          <w:sz w:val="20"/>
          <w:szCs w:val="20"/>
        </w:rPr>
        <w:t xml:space="preserve">In ever-evolving scene of computerized showcasing, Marks &amp; Spencer (M&amp;S) has tackled control of Machine Learning (ML) to promote its promoting insights and determining </w:t>
      </w:r>
      <w:r w:rsidRPr="00D354C9">
        <w:rPr>
          <w:rFonts w:ascii="Poppins" w:hAnsi="Poppins" w:cs="Poppins"/>
          <w:sz w:val="20"/>
          <w:szCs w:val="20"/>
        </w:rPr>
        <w:lastRenderedPageBreak/>
        <w:t>capabilities. This area dives into significant part of ML in anticipating client conduct and campaign execution, advertising real-world cases that emphasize its transformative affect.</w:t>
      </w:r>
    </w:p>
    <w:p w14:paraId="7C1595F7" w14:textId="40410D3C" w:rsidR="001F42C6" w:rsidRDefault="001F42C6" w:rsidP="00715E34">
      <w:pPr>
        <w:rPr>
          <w:rFonts w:ascii="Poppins" w:hAnsi="Poppins" w:cs="Poppins"/>
          <w:sz w:val="20"/>
          <w:szCs w:val="20"/>
        </w:rPr>
      </w:pPr>
      <w:r w:rsidRPr="00D354C9">
        <w:rPr>
          <w:rFonts w:ascii="Poppins" w:hAnsi="Poppins" w:cs="Poppins"/>
          <w:noProof/>
          <w:sz w:val="20"/>
          <w:szCs w:val="20"/>
        </w:rPr>
        <w:drawing>
          <wp:inline distT="0" distB="0" distL="0" distR="0" wp14:anchorId="3C00F764" wp14:editId="3E22549F">
            <wp:extent cx="5731510" cy="3370521"/>
            <wp:effectExtent l="0" t="0" r="2540" b="1905"/>
            <wp:docPr id="1508225224" name="Picture 3" descr="Applications of Machine Learning in Marketing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ications of Machine Learning in Marketing in 2023"/>
                    <pic:cNvPicPr>
                      <a:picLocks noChangeAspect="1" noChangeArrowheads="1"/>
                    </pic:cNvPicPr>
                  </pic:nvPicPr>
                  <pic:blipFill rotWithShape="1">
                    <a:blip r:embed="rId53">
                      <a:extLst>
                        <a:ext uri="{28A0092B-C50C-407E-A947-70E740481C1C}">
                          <a14:useLocalDpi xmlns:a14="http://schemas.microsoft.com/office/drawing/2010/main" val="0"/>
                        </a:ext>
                      </a:extLst>
                    </a:blip>
                    <a:srcRect b="17090"/>
                    <a:stretch/>
                  </pic:blipFill>
                  <pic:spPr bwMode="auto">
                    <a:xfrm>
                      <a:off x="0" y="0"/>
                      <a:ext cx="5731510" cy="3370521"/>
                    </a:xfrm>
                    <a:prstGeom prst="rect">
                      <a:avLst/>
                    </a:prstGeom>
                    <a:noFill/>
                    <a:ln>
                      <a:noFill/>
                    </a:ln>
                    <a:extLst>
                      <a:ext uri="{53640926-AAD7-44D8-BBD7-CCE9431645EC}">
                        <a14:shadowObscured xmlns:a14="http://schemas.microsoft.com/office/drawing/2010/main"/>
                      </a:ext>
                    </a:extLst>
                  </pic:spPr>
                </pic:pic>
              </a:graphicData>
            </a:graphic>
          </wp:inline>
        </w:drawing>
      </w:r>
    </w:p>
    <w:p w14:paraId="3FB271FD" w14:textId="487A2C2F" w:rsidR="00B4006D" w:rsidRPr="00B4006D" w:rsidRDefault="00B4006D" w:rsidP="00B4006D">
      <w:pPr>
        <w:jc w:val="center"/>
        <w:rPr>
          <w:rFonts w:ascii="Poppins" w:hAnsi="Poppins" w:cs="Poppins"/>
          <w:i/>
          <w:iCs/>
          <w:color w:val="44546A" w:themeColor="text2"/>
          <w:sz w:val="16"/>
          <w:szCs w:val="16"/>
        </w:rPr>
      </w:pPr>
      <w:r w:rsidRPr="00B4006D">
        <w:rPr>
          <w:rFonts w:ascii="Poppins" w:hAnsi="Poppins" w:cs="Poppins"/>
          <w:i/>
          <w:iCs/>
          <w:color w:val="44546A" w:themeColor="text2"/>
          <w:sz w:val="16"/>
          <w:szCs w:val="16"/>
        </w:rPr>
        <w:t>(source: analyticsvidhya.com)</w:t>
      </w:r>
    </w:p>
    <w:p w14:paraId="70E0FB9C" w14:textId="01E4B9E7"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 xml:space="preserve">1. Customer </w:t>
      </w:r>
      <w:r w:rsidR="001D312A" w:rsidRPr="00D354C9">
        <w:rPr>
          <w:rFonts w:ascii="Poppins" w:hAnsi="Poppins" w:cs="Poppins"/>
          <w:b/>
          <w:bCs/>
          <w:sz w:val="20"/>
          <w:szCs w:val="20"/>
        </w:rPr>
        <w:t>Behaviour</w:t>
      </w:r>
      <w:r w:rsidRPr="00D354C9">
        <w:rPr>
          <w:rFonts w:ascii="Poppins" w:hAnsi="Poppins" w:cs="Poppins"/>
          <w:b/>
          <w:bCs/>
          <w:sz w:val="20"/>
          <w:szCs w:val="20"/>
        </w:rPr>
        <w:t xml:space="preserve"> Prediction</w:t>
      </w:r>
      <w:r w:rsidR="00715E34" w:rsidRPr="00D354C9">
        <w:rPr>
          <w:rFonts w:ascii="Poppins" w:hAnsi="Poppins" w:cs="Poppins"/>
          <w:sz w:val="20"/>
          <w:szCs w:val="20"/>
        </w:rPr>
        <w:t xml:space="preserve"> - </w:t>
      </w:r>
      <w:r w:rsidR="007A7B79" w:rsidRPr="00D354C9">
        <w:rPr>
          <w:rFonts w:ascii="Poppins" w:hAnsi="Poppins" w:cs="Poppins"/>
          <w:sz w:val="20"/>
          <w:szCs w:val="20"/>
        </w:rPr>
        <w:t>ML calculations at M&amp;S are at cutting edge of foreseeing client conduct with unparalleled precision. By dissecting chronicled information, such as buy designs and online intelligent, these calculations make prescient models. These models expect future activities of person clients, empowering M&amp;S to proactively tailor showcasing procedures to adjust with advancing client inclinations (Chaffey &amp; Smith, 2022).</w:t>
      </w:r>
    </w:p>
    <w:p w14:paraId="4C8B4CE0" w14:textId="5EA52B28" w:rsidR="00905370" w:rsidRPr="00D354C9" w:rsidRDefault="00351B4D" w:rsidP="00905370">
      <w:pPr>
        <w:ind w:left="720"/>
        <w:rPr>
          <w:rFonts w:ascii="Poppins" w:hAnsi="Poppins" w:cs="Poppins"/>
          <w:sz w:val="20"/>
          <w:szCs w:val="20"/>
        </w:rPr>
      </w:pPr>
      <w:r w:rsidRPr="00D354C9">
        <w:rPr>
          <w:rFonts w:ascii="Poppins" w:hAnsi="Poppins" w:cs="Poppins"/>
          <w:b/>
          <w:bCs/>
          <w:sz w:val="20"/>
          <w:szCs w:val="20"/>
        </w:rPr>
        <w:t>2. Campaign Performance Forecasting</w:t>
      </w:r>
      <w:r w:rsidR="008735FD" w:rsidRPr="00D354C9">
        <w:rPr>
          <w:rFonts w:ascii="Poppins" w:hAnsi="Poppins" w:cs="Poppins"/>
          <w:sz w:val="20"/>
          <w:szCs w:val="20"/>
        </w:rPr>
        <w:t xml:space="preserve"> - </w:t>
      </w:r>
      <w:r w:rsidR="007A7B79" w:rsidRPr="00D354C9">
        <w:rPr>
          <w:rFonts w:ascii="Poppins" w:hAnsi="Poppins" w:cs="Poppins"/>
          <w:sz w:val="20"/>
          <w:szCs w:val="20"/>
        </w:rPr>
        <w:t>ML’s ability expands to estimating campaign execution. M&amp;S utilizes prescient analytics to survey potential victory of showcasing campaigns. By considering different components like authentic campaign information, client reactions, and showcase patterns, ML calculations give noteworthy experiences. This foreknowledge engages M&amp;S to optimize campaigns some time recently dispatch, guaranteeing greatest affect and return on venture (ROI) (Chaffey &amp; Smith, 2022).</w:t>
      </w:r>
    </w:p>
    <w:p w14:paraId="70E88DAB" w14:textId="7C9E83BA" w:rsidR="00351B4D" w:rsidRPr="00D354C9" w:rsidRDefault="00351B4D" w:rsidP="008735FD">
      <w:pPr>
        <w:pStyle w:val="Heading2"/>
        <w:rPr>
          <w:rFonts w:ascii="Poppins" w:hAnsi="Poppins" w:cs="Poppins"/>
          <w:sz w:val="20"/>
          <w:szCs w:val="20"/>
        </w:rPr>
      </w:pPr>
      <w:bookmarkStart w:id="24" w:name="_Toc153747434"/>
      <w:r w:rsidRPr="00D354C9">
        <w:rPr>
          <w:rFonts w:ascii="Poppins" w:hAnsi="Poppins" w:cs="Poppins"/>
          <w:sz w:val="20"/>
          <w:szCs w:val="20"/>
        </w:rPr>
        <w:lastRenderedPageBreak/>
        <w:t>ML</w:t>
      </w:r>
      <w:r w:rsidR="005F4C36" w:rsidRPr="00D354C9">
        <w:rPr>
          <w:rFonts w:ascii="Poppins" w:hAnsi="Poppins" w:cs="Poppins"/>
          <w:sz w:val="20"/>
          <w:szCs w:val="20"/>
        </w:rPr>
        <w:t>’</w:t>
      </w:r>
      <w:r w:rsidRPr="00D354C9">
        <w:rPr>
          <w:rFonts w:ascii="Poppins" w:hAnsi="Poppins" w:cs="Poppins"/>
          <w:sz w:val="20"/>
          <w:szCs w:val="20"/>
        </w:rPr>
        <w:t xml:space="preserve">s Role in Predicting Customer </w:t>
      </w:r>
      <w:r w:rsidR="001D312A" w:rsidRPr="00D354C9">
        <w:rPr>
          <w:rFonts w:ascii="Poppins" w:hAnsi="Poppins" w:cs="Poppins"/>
          <w:sz w:val="20"/>
          <w:szCs w:val="20"/>
        </w:rPr>
        <w:t>Behaviour</w:t>
      </w:r>
      <w:r w:rsidRPr="00D354C9">
        <w:rPr>
          <w:rFonts w:ascii="Poppins" w:hAnsi="Poppins" w:cs="Poppins"/>
          <w:sz w:val="20"/>
          <w:szCs w:val="20"/>
        </w:rPr>
        <w:t xml:space="preserve"> and Campaign Performance</w:t>
      </w:r>
      <w:bookmarkEnd w:id="24"/>
    </w:p>
    <w:p w14:paraId="395567BB" w14:textId="507ABF64"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1. Dynamic Customer Segmentation</w:t>
      </w:r>
      <w:r w:rsidR="008735FD" w:rsidRPr="00D354C9">
        <w:rPr>
          <w:rFonts w:ascii="Poppins" w:hAnsi="Poppins" w:cs="Poppins"/>
          <w:sz w:val="20"/>
          <w:szCs w:val="20"/>
        </w:rPr>
        <w:t xml:space="preserve"> - </w:t>
      </w:r>
      <w:r w:rsidR="007A7B79" w:rsidRPr="00D354C9">
        <w:rPr>
          <w:rFonts w:ascii="Poppins" w:hAnsi="Poppins" w:cs="Poppins"/>
          <w:sz w:val="20"/>
          <w:szCs w:val="20"/>
        </w:rPr>
        <w:t>One of foundations of M&amp;S’s victory lies in ML-driven energetic client division. Conventional inactive division strategies drop brief in capturing smoothness of client inclinations. ML, on other hand, persistently adjusts to changing practices. It empowers M&amp;S to not as it were anticipating how clients will carry on but too to alter division powerfully as practices advance (Pro, E., 2022).</w:t>
      </w:r>
    </w:p>
    <w:p w14:paraId="79CF3CEE" w14:textId="693C9E7D"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2. Sentiment Analysis for Campaign Success</w:t>
      </w:r>
      <w:r w:rsidR="008735FD" w:rsidRPr="00D354C9">
        <w:rPr>
          <w:rFonts w:ascii="Poppins" w:hAnsi="Poppins" w:cs="Poppins"/>
          <w:sz w:val="20"/>
          <w:szCs w:val="20"/>
        </w:rPr>
        <w:t xml:space="preserve"> - </w:t>
      </w:r>
      <w:r w:rsidR="007A7B79" w:rsidRPr="00D354C9">
        <w:rPr>
          <w:rFonts w:ascii="Poppins" w:hAnsi="Poppins" w:cs="Poppins"/>
          <w:sz w:val="20"/>
          <w:szCs w:val="20"/>
        </w:rPr>
        <w:t>ML is instrumental in foreseeing campaign victory through opinion investigation. By combing through tremendous datasets from social media, client audits, and online intelligent, M&amp;S utilizes ML calculations to gage client opinion. Positive assumption pointers are utilized to fine-tune showcasing campaigns, guaranteeing they adjust with winning opinions of target gathering of people (Choedon &amp; Lee, 2020).</w:t>
      </w:r>
    </w:p>
    <w:p w14:paraId="65592FA6" w14:textId="4C15C535" w:rsidR="00905370" w:rsidRDefault="00905370" w:rsidP="00905370">
      <w:pPr>
        <w:pStyle w:val="Heading2"/>
        <w:rPr>
          <w:rFonts w:ascii="Poppins" w:hAnsi="Poppins" w:cs="Poppins"/>
          <w:sz w:val="20"/>
          <w:szCs w:val="20"/>
        </w:rPr>
      </w:pPr>
      <w:bookmarkStart w:id="25" w:name="_Toc153747435"/>
      <w:r w:rsidRPr="00D354C9">
        <w:rPr>
          <w:rFonts w:ascii="Poppins" w:hAnsi="Poppins" w:cs="Poppins"/>
          <w:sz w:val="20"/>
          <w:szCs w:val="20"/>
        </w:rPr>
        <w:t>M&amp;S and its increased Engagement</w:t>
      </w:r>
      <w:bookmarkEnd w:id="25"/>
    </w:p>
    <w:p w14:paraId="2460E7A4" w14:textId="1A9FB5DC" w:rsidR="00852E4F" w:rsidRDefault="00852E4F" w:rsidP="00852E4F">
      <w:r>
        <w:rPr>
          <w:noProof/>
        </w:rPr>
        <w:drawing>
          <wp:inline distT="0" distB="0" distL="0" distR="0" wp14:anchorId="39483005" wp14:editId="38EE11CD">
            <wp:extent cx="5731510" cy="3655060"/>
            <wp:effectExtent l="0" t="0" r="2540" b="2540"/>
            <wp:docPr id="842171460" name="Picture 15" descr="Examples of M&amp;S Corporate Gifts targeted mess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Examples of M&amp;S Corporate Gifts targeted messagi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655060"/>
                    </a:xfrm>
                    <a:prstGeom prst="rect">
                      <a:avLst/>
                    </a:prstGeom>
                    <a:noFill/>
                    <a:ln>
                      <a:noFill/>
                    </a:ln>
                  </pic:spPr>
                </pic:pic>
              </a:graphicData>
            </a:graphic>
          </wp:inline>
        </w:drawing>
      </w:r>
    </w:p>
    <w:p w14:paraId="14FA5E48" w14:textId="2A9A2040" w:rsidR="00852E4F" w:rsidRPr="00852E4F" w:rsidRDefault="00852E4F" w:rsidP="00852E4F">
      <w:pPr>
        <w:jc w:val="center"/>
        <w:rPr>
          <w:rFonts w:ascii="Poppins" w:hAnsi="Poppins" w:cs="Poppins"/>
          <w:i/>
          <w:iCs/>
          <w:sz w:val="16"/>
          <w:szCs w:val="16"/>
        </w:rPr>
      </w:pPr>
      <w:r w:rsidRPr="00852E4F">
        <w:rPr>
          <w:rFonts w:ascii="Poppins" w:hAnsi="Poppins" w:cs="Poppins"/>
          <w:i/>
          <w:iCs/>
          <w:sz w:val="16"/>
          <w:szCs w:val="16"/>
        </w:rPr>
        <w:t>(</w:t>
      </w:r>
      <w:r w:rsidR="00064845" w:rsidRPr="00852E4F">
        <w:rPr>
          <w:rFonts w:ascii="Poppins" w:hAnsi="Poppins" w:cs="Poppins"/>
          <w:i/>
          <w:iCs/>
          <w:sz w:val="16"/>
          <w:szCs w:val="16"/>
        </w:rPr>
        <w:t>Source:</w:t>
      </w:r>
      <w:r w:rsidRPr="00852E4F">
        <w:rPr>
          <w:rFonts w:ascii="Poppins" w:hAnsi="Poppins" w:cs="Poppins"/>
          <w:i/>
          <w:iCs/>
          <w:sz w:val="16"/>
          <w:szCs w:val="16"/>
        </w:rPr>
        <w:t xml:space="preserve"> econsultancy.com)</w:t>
      </w:r>
    </w:p>
    <w:p w14:paraId="0A5B7A5D" w14:textId="0455E0C8" w:rsidR="00905370" w:rsidRPr="00D354C9" w:rsidRDefault="00905370" w:rsidP="00905370">
      <w:pPr>
        <w:rPr>
          <w:rFonts w:ascii="Poppins" w:hAnsi="Poppins" w:cs="Poppins"/>
          <w:sz w:val="20"/>
          <w:szCs w:val="20"/>
        </w:rPr>
      </w:pPr>
      <w:r w:rsidRPr="00D354C9">
        <w:rPr>
          <w:rFonts w:ascii="Poppins" w:hAnsi="Poppins" w:cs="Poppins"/>
          <w:sz w:val="20"/>
          <w:szCs w:val="20"/>
        </w:rPr>
        <w:t xml:space="preserve">Marks &amp; Spencer worked hard to make sure their stores were all consistent and gave customers a good experience, so they could make more money. Understanding how </w:t>
      </w:r>
      <w:r w:rsidRPr="00D354C9">
        <w:rPr>
          <w:rFonts w:ascii="Poppins" w:hAnsi="Poppins" w:cs="Poppins"/>
          <w:sz w:val="20"/>
          <w:szCs w:val="20"/>
        </w:rPr>
        <w:lastRenderedPageBreak/>
        <w:t xml:space="preserve">important it is to be visible online and have accurate information, M&amp;S worked together with </w:t>
      </w:r>
      <w:proofErr w:type="spellStart"/>
      <w:r w:rsidRPr="00D354C9">
        <w:rPr>
          <w:rFonts w:ascii="Poppins" w:hAnsi="Poppins" w:cs="Poppins"/>
          <w:sz w:val="20"/>
          <w:szCs w:val="20"/>
        </w:rPr>
        <w:t>Uberall</w:t>
      </w:r>
      <w:proofErr w:type="spellEnd"/>
      <w:r w:rsidRPr="00D354C9">
        <w:rPr>
          <w:rFonts w:ascii="Poppins" w:hAnsi="Poppins" w:cs="Poppins"/>
          <w:sz w:val="20"/>
          <w:szCs w:val="20"/>
        </w:rPr>
        <w:t xml:space="preserve">. M&amp;S used </w:t>
      </w:r>
      <w:proofErr w:type="spellStart"/>
      <w:r w:rsidRPr="00D354C9">
        <w:rPr>
          <w:rFonts w:ascii="Poppins" w:hAnsi="Poppins" w:cs="Poppins"/>
          <w:sz w:val="20"/>
          <w:szCs w:val="20"/>
        </w:rPr>
        <w:t>Uberall's</w:t>
      </w:r>
      <w:proofErr w:type="spellEnd"/>
      <w:r w:rsidRPr="00D354C9">
        <w:rPr>
          <w:rFonts w:ascii="Poppins" w:hAnsi="Poppins" w:cs="Poppins"/>
          <w:sz w:val="20"/>
          <w:szCs w:val="20"/>
        </w:rPr>
        <w:t xml:space="preserve"> Listings tool to make sure that their information was always up to date on different websites. This helped their local SEO and marketing for each location. M&amp;S's ability to handle their online listings on different platforms like Google, Yelp, Waze, and Apple Maps has made it much easier for people to find them in the local area. The plan made it easier for customers to find M&amp;S stores nearby and helped M&amp;S improve their local online visibility and understand what customers like</w:t>
      </w:r>
      <w:r w:rsidR="006732D6" w:rsidRPr="00D354C9">
        <w:rPr>
          <w:rFonts w:ascii="Poppins" w:hAnsi="Poppins" w:cs="Poppins"/>
          <w:sz w:val="20"/>
          <w:szCs w:val="20"/>
        </w:rPr>
        <w:t xml:space="preserve"> (</w:t>
      </w:r>
      <w:proofErr w:type="spellStart"/>
      <w:r w:rsidR="006732D6" w:rsidRPr="00D354C9">
        <w:rPr>
          <w:rFonts w:ascii="Poppins" w:hAnsi="Poppins" w:cs="Poppins"/>
          <w:sz w:val="20"/>
          <w:szCs w:val="20"/>
          <w:lang w:eastAsia="en-GB" w:bidi="hi-IN"/>
        </w:rPr>
        <w:t>MacRae</w:t>
      </w:r>
      <w:proofErr w:type="spellEnd"/>
      <w:r w:rsidR="006732D6" w:rsidRPr="00D354C9">
        <w:rPr>
          <w:rFonts w:ascii="Poppins" w:hAnsi="Poppins" w:cs="Poppins"/>
          <w:sz w:val="20"/>
          <w:szCs w:val="20"/>
          <w:lang w:eastAsia="en-GB" w:bidi="hi-IN"/>
        </w:rPr>
        <w:t>, 2021)</w:t>
      </w:r>
      <w:r w:rsidRPr="00D354C9">
        <w:rPr>
          <w:rFonts w:ascii="Poppins" w:hAnsi="Poppins" w:cs="Poppins"/>
          <w:sz w:val="20"/>
          <w:szCs w:val="20"/>
        </w:rPr>
        <w:t>. As a result, more people were looking at M&amp;S pictures on Google, and more customers were interacting with the company. This shows that M&amp;S is dedicated to using digital tools to make customers happier, improve their online presence, and make more money in a tough retail market.</w:t>
      </w:r>
    </w:p>
    <w:p w14:paraId="0CCD903B" w14:textId="7C7E4CB9" w:rsidR="008F766F" w:rsidRDefault="008F766F" w:rsidP="00905370">
      <w:pPr>
        <w:rPr>
          <w:rFonts w:ascii="Poppins" w:hAnsi="Poppins" w:cs="Poppins"/>
          <w:sz w:val="20"/>
          <w:szCs w:val="20"/>
        </w:rPr>
      </w:pPr>
      <w:r w:rsidRPr="00D354C9">
        <w:rPr>
          <w:rFonts w:ascii="Poppins" w:hAnsi="Poppins" w:cs="Poppins"/>
          <w:sz w:val="20"/>
          <w:szCs w:val="20"/>
        </w:rPr>
        <w:t xml:space="preserve">Marks &amp; Spencer (M&amp;S) wants to </w:t>
      </w:r>
      <w:r w:rsidR="00511056" w:rsidRPr="00D354C9">
        <w:rPr>
          <w:rFonts w:ascii="Poppins" w:hAnsi="Poppins" w:cs="Poppins"/>
          <w:sz w:val="20"/>
          <w:szCs w:val="20"/>
        </w:rPr>
        <w:t xml:space="preserve">increase their ROI </w:t>
      </w:r>
      <w:r w:rsidRPr="00D354C9">
        <w:rPr>
          <w:rFonts w:ascii="Poppins" w:hAnsi="Poppins" w:cs="Poppins"/>
          <w:sz w:val="20"/>
          <w:szCs w:val="20"/>
        </w:rPr>
        <w:t xml:space="preserve">by investing in digital technology, making their website better, and making sure </w:t>
      </w:r>
      <w:r w:rsidR="00B05F1F" w:rsidRPr="00D354C9">
        <w:rPr>
          <w:rFonts w:ascii="Poppins" w:hAnsi="Poppins" w:cs="Poppins"/>
          <w:sz w:val="20"/>
          <w:szCs w:val="20"/>
        </w:rPr>
        <w:t>all</w:t>
      </w:r>
      <w:r w:rsidRPr="00D354C9">
        <w:rPr>
          <w:rFonts w:ascii="Poppins" w:hAnsi="Poppins" w:cs="Poppins"/>
          <w:sz w:val="20"/>
          <w:szCs w:val="20"/>
        </w:rPr>
        <w:t xml:space="preserve"> their 1,063 stores are the same. This method, along with </w:t>
      </w:r>
      <w:r w:rsidR="00511056" w:rsidRPr="00D354C9">
        <w:rPr>
          <w:rFonts w:ascii="Poppins" w:hAnsi="Poppins" w:cs="Poppins"/>
          <w:sz w:val="20"/>
          <w:szCs w:val="20"/>
        </w:rPr>
        <w:t>ROS</w:t>
      </w:r>
      <w:r w:rsidRPr="00D354C9">
        <w:rPr>
          <w:rFonts w:ascii="Poppins" w:hAnsi="Poppins" w:cs="Poppins"/>
          <w:sz w:val="20"/>
          <w:szCs w:val="20"/>
        </w:rPr>
        <w:t>, is made easier by interacting better with customers, making sure lists are correct, and using data to improve online and in-store sales.</w:t>
      </w:r>
    </w:p>
    <w:p w14:paraId="24F2380B" w14:textId="77777777" w:rsidR="002D1F05" w:rsidRPr="00D354C9" w:rsidRDefault="002D1F05" w:rsidP="00905370">
      <w:pPr>
        <w:rPr>
          <w:rFonts w:ascii="Poppins" w:hAnsi="Poppins" w:cs="Poppins"/>
          <w:sz w:val="20"/>
          <w:szCs w:val="20"/>
        </w:rPr>
      </w:pPr>
    </w:p>
    <w:p w14:paraId="1065FCB9" w14:textId="5D9A261C" w:rsidR="00AF0F35" w:rsidRPr="00D354C9" w:rsidRDefault="00AF0F35" w:rsidP="00AF0F35">
      <w:pPr>
        <w:pStyle w:val="Heading2"/>
        <w:rPr>
          <w:rFonts w:ascii="Poppins" w:hAnsi="Poppins" w:cs="Poppins"/>
          <w:sz w:val="20"/>
          <w:szCs w:val="20"/>
        </w:rPr>
      </w:pPr>
      <w:r w:rsidRPr="00D354C9">
        <w:rPr>
          <w:rFonts w:ascii="Poppins" w:hAnsi="Poppins" w:cs="Poppins"/>
          <w:sz w:val="20"/>
          <w:szCs w:val="20"/>
        </w:rPr>
        <w:t>ROI and ROS</w:t>
      </w:r>
    </w:p>
    <w:p w14:paraId="633102D3" w14:textId="1DE18F3C" w:rsidR="00AF0F35" w:rsidRPr="00D354C9" w:rsidRDefault="00AF0F35" w:rsidP="00AF0F35">
      <w:pPr>
        <w:rPr>
          <w:rFonts w:ascii="Poppins" w:hAnsi="Poppins" w:cs="Poppins"/>
          <w:sz w:val="20"/>
          <w:szCs w:val="20"/>
        </w:rPr>
      </w:pPr>
      <w:r w:rsidRPr="00D354C9">
        <w:rPr>
          <w:rFonts w:ascii="Poppins" w:hAnsi="Poppins" w:cs="Poppins"/>
          <w:sz w:val="20"/>
          <w:szCs w:val="20"/>
        </w:rPr>
        <w:t>Marks &amp; Spencer is making plans to improve ROI and how much they sell. They hope these plans will make their business do better financially. Using digital technology and making sure our stores are easily found online, we expect to ROI - maybe 15-20% more. This prediction is based on the belief that more people interacting with our company, using data to make better decisions, and having a smooth experience across all channels will make sales go up. At the same time, M&amp;S aiming for a 10-15% increase in Return on Sales. M&amp;S is focused on making sure their listings are correct, investing in online platforms, and using machine learning to give customers personalized experiences. This will help M&amp;S make more sales and make it easier for customers to shop both online and in their stores. Although the percentages are not exact and may change, M&amp;S's focus on using data and prioritizing customers will help improve the brand's financial success and competitiveness in the market.</w:t>
      </w:r>
    </w:p>
    <w:p w14:paraId="40952668" w14:textId="77777777" w:rsidR="00351B4D" w:rsidRPr="00D354C9" w:rsidRDefault="00351B4D" w:rsidP="008735FD">
      <w:pPr>
        <w:pStyle w:val="Heading2"/>
        <w:rPr>
          <w:rFonts w:ascii="Poppins" w:hAnsi="Poppins" w:cs="Poppins"/>
          <w:sz w:val="20"/>
          <w:szCs w:val="20"/>
        </w:rPr>
      </w:pPr>
      <w:bookmarkStart w:id="26" w:name="_Toc153747436"/>
      <w:r w:rsidRPr="00D354C9">
        <w:rPr>
          <w:rFonts w:ascii="Poppins" w:hAnsi="Poppins" w:cs="Poppins"/>
          <w:sz w:val="20"/>
          <w:szCs w:val="20"/>
        </w:rPr>
        <w:lastRenderedPageBreak/>
        <w:t>Real-world Examples of Successful Predictions</w:t>
      </w:r>
      <w:bookmarkEnd w:id="26"/>
    </w:p>
    <w:p w14:paraId="581BF9F1" w14:textId="3F86B02B"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1. Product Recommendations at Scale</w:t>
      </w:r>
      <w:r w:rsidR="008735FD" w:rsidRPr="00D354C9">
        <w:rPr>
          <w:rFonts w:ascii="Poppins" w:hAnsi="Poppins" w:cs="Poppins"/>
          <w:sz w:val="20"/>
          <w:szCs w:val="20"/>
        </w:rPr>
        <w:t xml:space="preserve"> - </w:t>
      </w:r>
      <w:r w:rsidR="00F16204" w:rsidRPr="00D354C9">
        <w:rPr>
          <w:rFonts w:ascii="Poppins" w:hAnsi="Poppins" w:cs="Poppins"/>
          <w:sz w:val="20"/>
          <w:szCs w:val="20"/>
        </w:rPr>
        <w:t>M&amp;S has effectively utilized ML to anticipate person client inclinations for item proposals. By dissecting buy history, browsing conduct, and relevant information, ML calculations create personalized suggestions. This procedure essentially boosts cross-selling and upselling openings, making win-win situation for clients and M&amp;S alike (Marks &amp; Spencer, 2022).</w:t>
      </w:r>
    </w:p>
    <w:p w14:paraId="26A56F07" w14:textId="53FFC3D9"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2. Optimized Email Campaigns</w:t>
      </w:r>
      <w:r w:rsidR="008735FD" w:rsidRPr="00D354C9">
        <w:rPr>
          <w:rFonts w:ascii="Poppins" w:hAnsi="Poppins" w:cs="Poppins"/>
          <w:sz w:val="20"/>
          <w:szCs w:val="20"/>
        </w:rPr>
        <w:t xml:space="preserve"> - </w:t>
      </w:r>
      <w:r w:rsidR="00F16204" w:rsidRPr="00D354C9">
        <w:rPr>
          <w:rFonts w:ascii="Poppins" w:hAnsi="Poppins" w:cs="Poppins"/>
          <w:sz w:val="20"/>
          <w:szCs w:val="20"/>
        </w:rPr>
        <w:t>ML’s prescient capabilities sparkle in e-mail campaign optimization. M&amp;S utilizes calculations that estimate probability of client engagement with mail substance. By fitting substance based on these expectations, M&amp;S has experienced increased open rates and click-through rates, exhibiting unmistakable effect of ML in improving campaign viability (Chaffey &amp; Smith, 2022).</w:t>
      </w:r>
    </w:p>
    <w:p w14:paraId="3B3E3E5F" w14:textId="77777777" w:rsidR="000F3FD3" w:rsidRDefault="00351B4D" w:rsidP="00D255E4">
      <w:pPr>
        <w:pStyle w:val="Heading2"/>
        <w:rPr>
          <w:noProof/>
        </w:rPr>
      </w:pPr>
      <w:bookmarkStart w:id="27" w:name="_Toc153747437"/>
      <w:r w:rsidRPr="00D354C9">
        <w:rPr>
          <w:rFonts w:ascii="Poppins" w:hAnsi="Poppins" w:cs="Poppins"/>
          <w:sz w:val="20"/>
          <w:szCs w:val="20"/>
        </w:rPr>
        <w:t>Personalized Customer Experiences: ML-Driven Engagement and Satisfaction</w:t>
      </w:r>
      <w:bookmarkEnd w:id="27"/>
      <w:r w:rsidR="00D255E4" w:rsidRPr="00D255E4">
        <w:t xml:space="preserve"> </w:t>
      </w:r>
    </w:p>
    <w:p w14:paraId="3FAF191C" w14:textId="5DE87E32" w:rsidR="00D255E4" w:rsidRDefault="00D255E4" w:rsidP="00D255E4">
      <w:pPr>
        <w:pStyle w:val="Heading2"/>
      </w:pPr>
      <w:r>
        <w:rPr>
          <w:noProof/>
        </w:rPr>
        <w:drawing>
          <wp:inline distT="0" distB="0" distL="0" distR="0" wp14:anchorId="15D25FEB" wp14:editId="5DB4031E">
            <wp:extent cx="5075695" cy="2157047"/>
            <wp:effectExtent l="0" t="0" r="0" b="0"/>
            <wp:docPr id="1071587042" name="Picture 16" descr="Customer Experience Personalization - Cloot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tomer Experience Personalization - Clootrack"/>
                    <pic:cNvPicPr>
                      <a:picLocks noChangeAspect="1" noChangeArrowheads="1"/>
                    </pic:cNvPicPr>
                  </pic:nvPicPr>
                  <pic:blipFill rotWithShape="1">
                    <a:blip r:embed="rId55">
                      <a:extLst>
                        <a:ext uri="{28A0092B-C50C-407E-A947-70E740481C1C}">
                          <a14:useLocalDpi xmlns:a14="http://schemas.microsoft.com/office/drawing/2010/main" val="0"/>
                        </a:ext>
                      </a:extLst>
                    </a:blip>
                    <a:srcRect t="12140" b="12129"/>
                    <a:stretch/>
                  </pic:blipFill>
                  <pic:spPr bwMode="auto">
                    <a:xfrm>
                      <a:off x="0" y="0"/>
                      <a:ext cx="5076190" cy="2157257"/>
                    </a:xfrm>
                    <a:prstGeom prst="rect">
                      <a:avLst/>
                    </a:prstGeom>
                    <a:noFill/>
                    <a:ln>
                      <a:noFill/>
                    </a:ln>
                    <a:extLst>
                      <a:ext uri="{53640926-AAD7-44D8-BBD7-CCE9431645EC}">
                        <a14:shadowObscured xmlns:a14="http://schemas.microsoft.com/office/drawing/2010/main"/>
                      </a:ext>
                    </a:extLst>
                  </pic:spPr>
                </pic:pic>
              </a:graphicData>
            </a:graphic>
          </wp:inline>
        </w:drawing>
      </w:r>
      <w:r w:rsidRPr="00D255E4">
        <w:t xml:space="preserve"> </w:t>
      </w:r>
    </w:p>
    <w:p w14:paraId="06FD8F55" w14:textId="3F3193E2" w:rsidR="00D255E4" w:rsidRPr="00D255E4" w:rsidRDefault="00D255E4" w:rsidP="00D255E4">
      <w:pPr>
        <w:pStyle w:val="Heading2"/>
        <w:jc w:val="center"/>
        <w:rPr>
          <w:rFonts w:ascii="Poppins" w:hAnsi="Poppins" w:cs="Poppins"/>
          <w:b w:val="0"/>
          <w:bCs/>
          <w:color w:val="44546A" w:themeColor="text2"/>
          <w:sz w:val="16"/>
          <w:szCs w:val="16"/>
        </w:rPr>
      </w:pPr>
      <w:r w:rsidRPr="00D255E4">
        <w:rPr>
          <w:rFonts w:ascii="Poppins" w:hAnsi="Poppins" w:cs="Poppins"/>
          <w:b w:val="0"/>
          <w:bCs/>
          <w:color w:val="44546A" w:themeColor="text2"/>
          <w:sz w:val="16"/>
          <w:szCs w:val="16"/>
        </w:rPr>
        <w:t>(Source: clootrack.com)</w:t>
      </w:r>
    </w:p>
    <w:p w14:paraId="2A37B0FB" w14:textId="330D065E" w:rsidR="00351B4D" w:rsidRPr="00D354C9" w:rsidRDefault="00351B4D" w:rsidP="008735FD">
      <w:pPr>
        <w:ind w:left="720"/>
        <w:rPr>
          <w:rFonts w:ascii="Poppins" w:hAnsi="Poppins" w:cs="Poppins"/>
          <w:sz w:val="20"/>
          <w:szCs w:val="20"/>
        </w:rPr>
      </w:pPr>
      <w:r w:rsidRPr="00D354C9">
        <w:rPr>
          <w:rFonts w:ascii="Poppins" w:hAnsi="Poppins" w:cs="Poppins"/>
          <w:b/>
          <w:bCs/>
          <w:sz w:val="20"/>
          <w:szCs w:val="20"/>
        </w:rPr>
        <w:t xml:space="preserve">1. </w:t>
      </w:r>
      <w:r w:rsidR="001D312A" w:rsidRPr="00D354C9">
        <w:rPr>
          <w:rFonts w:ascii="Poppins" w:hAnsi="Poppins" w:cs="Poppins"/>
          <w:b/>
          <w:bCs/>
          <w:sz w:val="20"/>
          <w:szCs w:val="20"/>
        </w:rPr>
        <w:t>Behavioural</w:t>
      </w:r>
      <w:r w:rsidRPr="00D354C9">
        <w:rPr>
          <w:rFonts w:ascii="Poppins" w:hAnsi="Poppins" w:cs="Poppins"/>
          <w:b/>
          <w:bCs/>
          <w:sz w:val="20"/>
          <w:szCs w:val="20"/>
        </w:rPr>
        <w:t xml:space="preserve"> Analysis for Personalization</w:t>
      </w:r>
      <w:r w:rsidR="008735FD" w:rsidRPr="00D354C9">
        <w:rPr>
          <w:rFonts w:ascii="Poppins" w:hAnsi="Poppins" w:cs="Poppins"/>
          <w:sz w:val="20"/>
          <w:szCs w:val="20"/>
        </w:rPr>
        <w:t xml:space="preserve"> - </w:t>
      </w:r>
      <w:r w:rsidR="00F16204" w:rsidRPr="00D354C9">
        <w:rPr>
          <w:rFonts w:ascii="Poppins" w:hAnsi="Poppins" w:cs="Poppins"/>
          <w:sz w:val="20"/>
          <w:szCs w:val="20"/>
        </w:rPr>
        <w:t>ML calculations conduct perplexing behavioural investigation, interpreting designs in how clients explore online stages. This investigation educates M&amp;S around person inclinations in terms of item categories, styles, and indeed favoured browsing times. By understanding these subtleties, M&amp;S tailors its online interfacing to reverberate with each client (Choedon &amp; Lee, 2020).</w:t>
      </w:r>
    </w:p>
    <w:p w14:paraId="59C86F2B" w14:textId="7470B662" w:rsidR="001F42C6" w:rsidRDefault="003E6D2E" w:rsidP="003E6D2E">
      <w:pPr>
        <w:ind w:left="720"/>
        <w:rPr>
          <w:rFonts w:ascii="Poppins" w:hAnsi="Poppins" w:cs="Poppins"/>
          <w:sz w:val="20"/>
          <w:szCs w:val="20"/>
        </w:rPr>
      </w:pPr>
      <w:r w:rsidRPr="003E6D2E">
        <w:rPr>
          <w:rFonts w:ascii="Poppins" w:hAnsi="Poppins" w:cs="Poppins"/>
          <w:noProof/>
          <w:sz w:val="20"/>
          <w:szCs w:val="20"/>
        </w:rPr>
        <w:lastRenderedPageBreak/>
        <w:drawing>
          <wp:anchor distT="0" distB="0" distL="114300" distR="114300" simplePos="0" relativeHeight="251681792" behindDoc="0" locked="0" layoutInCell="1" allowOverlap="1" wp14:anchorId="553AA02B" wp14:editId="2311CA6F">
            <wp:simplePos x="0" y="0"/>
            <wp:positionH relativeFrom="margin">
              <wp:align>right</wp:align>
            </wp:positionH>
            <wp:positionV relativeFrom="paragraph">
              <wp:posOffset>1709322</wp:posOffset>
            </wp:positionV>
            <wp:extent cx="5731510" cy="2098040"/>
            <wp:effectExtent l="0" t="0" r="2540" b="0"/>
            <wp:wrapTopAndBottom/>
            <wp:docPr id="2105970965"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970965" name="Picture 1" descr="A diagram of a diagram&#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5731510" cy="2098040"/>
                    </a:xfrm>
                    <a:prstGeom prst="rect">
                      <a:avLst/>
                    </a:prstGeom>
                  </pic:spPr>
                </pic:pic>
              </a:graphicData>
            </a:graphic>
          </wp:anchor>
        </w:drawing>
      </w:r>
      <w:r w:rsidR="00351B4D" w:rsidRPr="00D354C9">
        <w:rPr>
          <w:rFonts w:ascii="Poppins" w:hAnsi="Poppins" w:cs="Poppins"/>
          <w:b/>
          <w:bCs/>
          <w:sz w:val="20"/>
          <w:szCs w:val="20"/>
        </w:rPr>
        <w:t>2. Predictive Personalization Engines</w:t>
      </w:r>
      <w:r w:rsidR="008735FD" w:rsidRPr="00D354C9">
        <w:rPr>
          <w:rFonts w:ascii="Poppins" w:hAnsi="Poppins" w:cs="Poppins"/>
          <w:sz w:val="20"/>
          <w:szCs w:val="20"/>
        </w:rPr>
        <w:t xml:space="preserve"> - </w:t>
      </w:r>
      <w:r w:rsidR="00F16204" w:rsidRPr="00D354C9">
        <w:rPr>
          <w:rFonts w:ascii="Poppins" w:hAnsi="Poppins" w:cs="Poppins"/>
          <w:sz w:val="20"/>
          <w:szCs w:val="20"/>
        </w:rPr>
        <w:t>M&amp;S utilizes prescient personalization motors driven by ML to expect client needs. These motors calculate in authentic information, relevant data, and real-time intuitive to anticipate what client may well be fascinated by. This proactive approach guarantees that personalized proposals and substance are displayed to clients some time recently they unequivocally express their inclinations (Marks &amp; Spencer, 2022).</w:t>
      </w:r>
    </w:p>
    <w:p w14:paraId="7B3C0BBA" w14:textId="008C4070" w:rsidR="003E6D2E" w:rsidRPr="003E6D2E" w:rsidRDefault="003E6D2E" w:rsidP="003E6D2E">
      <w:pPr>
        <w:tabs>
          <w:tab w:val="left" w:pos="4237"/>
        </w:tabs>
        <w:ind w:left="720"/>
        <w:jc w:val="center"/>
        <w:rPr>
          <w:rFonts w:ascii="Poppins" w:hAnsi="Poppins" w:cs="Poppins"/>
          <w:i/>
          <w:iCs/>
          <w:sz w:val="16"/>
          <w:szCs w:val="16"/>
        </w:rPr>
      </w:pPr>
      <w:r w:rsidRPr="003E6D2E">
        <w:rPr>
          <w:rFonts w:ascii="Poppins" w:hAnsi="Poppins" w:cs="Poppins"/>
          <w:i/>
          <w:iCs/>
          <w:color w:val="44546A" w:themeColor="text2"/>
          <w:sz w:val="16"/>
          <w:szCs w:val="16"/>
        </w:rPr>
        <w:t>(Source: hitechnectar.com)</w:t>
      </w:r>
    </w:p>
    <w:p w14:paraId="3DD1BEC6" w14:textId="77777777" w:rsidR="00351B4D" w:rsidRPr="00D354C9" w:rsidRDefault="00351B4D" w:rsidP="00351B4D">
      <w:pPr>
        <w:rPr>
          <w:rFonts w:ascii="Poppins" w:hAnsi="Poppins" w:cs="Poppins"/>
          <w:b/>
          <w:bCs/>
          <w:sz w:val="20"/>
          <w:szCs w:val="20"/>
        </w:rPr>
      </w:pPr>
      <w:r w:rsidRPr="00D354C9">
        <w:rPr>
          <w:rFonts w:ascii="Poppins" w:hAnsi="Poppins" w:cs="Poppins"/>
          <w:b/>
          <w:bCs/>
          <w:sz w:val="20"/>
          <w:szCs w:val="20"/>
        </w:rPr>
        <w:t>Impact on Customer Engagement and Satisfaction</w:t>
      </w:r>
    </w:p>
    <w:p w14:paraId="6DD61BAB" w14:textId="2123508B" w:rsidR="00351B4D" w:rsidRPr="00D354C9" w:rsidRDefault="00351B4D" w:rsidP="00351B4D">
      <w:pPr>
        <w:rPr>
          <w:rFonts w:ascii="Poppins" w:hAnsi="Poppins" w:cs="Poppins"/>
          <w:sz w:val="20"/>
          <w:szCs w:val="20"/>
        </w:rPr>
      </w:pPr>
      <w:r w:rsidRPr="00D354C9">
        <w:rPr>
          <w:rFonts w:ascii="Poppins" w:hAnsi="Poppins" w:cs="Poppins"/>
          <w:b/>
          <w:bCs/>
          <w:sz w:val="20"/>
          <w:szCs w:val="20"/>
        </w:rPr>
        <w:t>1. Heightened Customer Engagement</w:t>
      </w:r>
      <w:r w:rsidR="008735FD" w:rsidRPr="00D354C9">
        <w:rPr>
          <w:rFonts w:ascii="Poppins" w:hAnsi="Poppins" w:cs="Poppins"/>
          <w:sz w:val="20"/>
          <w:szCs w:val="20"/>
        </w:rPr>
        <w:t xml:space="preserve"> - </w:t>
      </w:r>
      <w:r w:rsidR="00F16204" w:rsidRPr="00D354C9">
        <w:rPr>
          <w:rFonts w:ascii="Poppins" w:hAnsi="Poppins" w:cs="Poppins"/>
          <w:sz w:val="20"/>
          <w:szCs w:val="20"/>
        </w:rPr>
        <w:t>ML-driven personalization has driven to increased client engagement for M&amp;S. By conveying substance and proposals custom-made to person tastes, clients discover more prominent pertinence in their intelligent with M&amp;S. This increased engagement deciphers into expanded time went through on stage, more visit visits, and more profound association between brand and its clients (Zollo et al., 2020).</w:t>
      </w:r>
    </w:p>
    <w:p w14:paraId="78BE8832" w14:textId="6C08E0AF" w:rsidR="00351B4D" w:rsidRPr="00D354C9" w:rsidRDefault="00351B4D" w:rsidP="00351B4D">
      <w:pPr>
        <w:rPr>
          <w:rFonts w:ascii="Poppins" w:hAnsi="Poppins" w:cs="Poppins"/>
          <w:sz w:val="20"/>
          <w:szCs w:val="20"/>
        </w:rPr>
      </w:pPr>
      <w:r w:rsidRPr="00D354C9">
        <w:rPr>
          <w:rFonts w:ascii="Poppins" w:hAnsi="Poppins" w:cs="Poppins"/>
          <w:b/>
          <w:bCs/>
          <w:sz w:val="20"/>
          <w:szCs w:val="20"/>
        </w:rPr>
        <w:t>2. Elevated Customer Satisfaction</w:t>
      </w:r>
      <w:r w:rsidR="008735FD" w:rsidRPr="00D354C9">
        <w:rPr>
          <w:rFonts w:ascii="Poppins" w:hAnsi="Poppins" w:cs="Poppins"/>
          <w:sz w:val="20"/>
          <w:szCs w:val="20"/>
        </w:rPr>
        <w:t xml:space="preserve"> - </w:t>
      </w:r>
      <w:r w:rsidR="00F16204" w:rsidRPr="00D354C9">
        <w:rPr>
          <w:rFonts w:ascii="Poppins" w:hAnsi="Poppins" w:cs="Poppins"/>
          <w:sz w:val="20"/>
          <w:szCs w:val="20"/>
        </w:rPr>
        <w:t>Personalized encounters encouraged by ML contribute essentially to lifted client fulfilment levels. When clients feel caught on and catered to one person level, there by and large fulfilment with brand surges. This fulfilment is result of not as it were accepting important item suggestions but too encountering consistent and personalized client travel over different touchpoints (Zollo et al., 2020).</w:t>
      </w:r>
    </w:p>
    <w:p w14:paraId="50FDBD89" w14:textId="29218425" w:rsidR="008735FD" w:rsidRPr="00D354C9" w:rsidRDefault="008735FD" w:rsidP="008735FD">
      <w:pPr>
        <w:pStyle w:val="Heading1"/>
        <w:rPr>
          <w:rFonts w:ascii="Poppins" w:hAnsi="Poppins" w:cs="Poppins"/>
          <w:sz w:val="20"/>
          <w:szCs w:val="20"/>
        </w:rPr>
      </w:pPr>
      <w:bookmarkStart w:id="28" w:name="_Toc153747438"/>
      <w:r w:rsidRPr="00D354C9">
        <w:rPr>
          <w:rFonts w:ascii="Poppins" w:hAnsi="Poppins" w:cs="Poppins"/>
          <w:sz w:val="20"/>
          <w:szCs w:val="20"/>
        </w:rPr>
        <w:t>Conclusion</w:t>
      </w:r>
      <w:bookmarkEnd w:id="28"/>
    </w:p>
    <w:p w14:paraId="2DB1DD0F" w14:textId="03CBEFCE" w:rsidR="008735FD" w:rsidRPr="00D354C9" w:rsidRDefault="00F16204" w:rsidP="008735FD">
      <w:pPr>
        <w:rPr>
          <w:rFonts w:ascii="Poppins" w:hAnsi="Poppins" w:cs="Poppins"/>
          <w:sz w:val="20"/>
          <w:szCs w:val="20"/>
        </w:rPr>
      </w:pPr>
      <w:r w:rsidRPr="00D354C9">
        <w:rPr>
          <w:rFonts w:ascii="Poppins" w:hAnsi="Poppins" w:cs="Poppins"/>
          <w:sz w:val="20"/>
          <w:szCs w:val="20"/>
        </w:rPr>
        <w:t xml:space="preserve">M&amp;S’s triumph in advanced domain underscores vital significance of embracing all-encompassing showcasing technique. Interconnecting between advanced resources and machine learning rises as linchpin for victory. As we reflect on M&amp;S’s accomplishments, it </w:t>
      </w:r>
      <w:r w:rsidRPr="00D354C9">
        <w:rPr>
          <w:rFonts w:ascii="Poppins" w:hAnsi="Poppins" w:cs="Poppins"/>
          <w:sz w:val="20"/>
          <w:szCs w:val="20"/>
        </w:rPr>
        <w:lastRenderedPageBreak/>
        <w:t>gets to be apparent that comprehensive computerized promoting approach not as it were guarantees brand flexibility but moreover impels organization into future where advancement and customer-centricity focalize. This calls for supported optimization and sharp eye on developing advances, clearing way for M&amp;S to lead in ever-evolving computerized scene.</w:t>
      </w:r>
    </w:p>
    <w:p w14:paraId="20E8BFF5" w14:textId="77777777" w:rsidR="00905370" w:rsidRPr="00D354C9" w:rsidRDefault="00905370">
      <w:pPr>
        <w:spacing w:line="259" w:lineRule="auto"/>
        <w:jc w:val="left"/>
        <w:rPr>
          <w:rFonts w:ascii="Poppins" w:eastAsiaTheme="majorEastAsia" w:hAnsi="Poppins" w:cs="Poppins"/>
          <w:b/>
          <w:bCs/>
          <w:color w:val="000000" w:themeColor="text1"/>
          <w:sz w:val="20"/>
          <w:szCs w:val="20"/>
        </w:rPr>
      </w:pPr>
      <w:r w:rsidRPr="00D354C9">
        <w:rPr>
          <w:rFonts w:ascii="Poppins" w:hAnsi="Poppins" w:cs="Poppins"/>
          <w:sz w:val="20"/>
          <w:szCs w:val="20"/>
        </w:rPr>
        <w:br w:type="page"/>
      </w:r>
    </w:p>
    <w:p w14:paraId="148CE057" w14:textId="30B8141F" w:rsidR="004334BC" w:rsidRPr="00D354C9" w:rsidRDefault="00CE5F5D" w:rsidP="00DC0D05">
      <w:pPr>
        <w:pStyle w:val="Heading1"/>
        <w:rPr>
          <w:rFonts w:ascii="Poppins" w:hAnsi="Poppins" w:cs="Poppins"/>
          <w:sz w:val="20"/>
          <w:szCs w:val="20"/>
        </w:rPr>
      </w:pPr>
      <w:bookmarkStart w:id="29" w:name="_Toc153747439"/>
      <w:r w:rsidRPr="00D354C9">
        <w:rPr>
          <w:rFonts w:ascii="Poppins" w:hAnsi="Poppins" w:cs="Poppins"/>
          <w:sz w:val="20"/>
          <w:szCs w:val="20"/>
        </w:rPr>
        <w:lastRenderedPageBreak/>
        <w:t>References</w:t>
      </w:r>
      <w:bookmarkEnd w:id="29"/>
      <w:r w:rsidRPr="00D354C9">
        <w:rPr>
          <w:rFonts w:ascii="Poppins" w:hAnsi="Poppins" w:cs="Poppins"/>
          <w:sz w:val="20"/>
          <w:szCs w:val="20"/>
        </w:rPr>
        <w:t xml:space="preserve"> </w:t>
      </w:r>
    </w:p>
    <w:p w14:paraId="7F2FEDE6"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Francis, A. (2017). Case Study on Information Systems: Integrated Customer Ordering Service at Marks &amp; Spencer. [online] MBA Knowledge Base. Available at: https://www.mbaknol.com/information-systems-management/case-study-on-information-systems-integrated-customer-ordering-service-at-marks-spencer/.</w:t>
      </w:r>
    </w:p>
    <w:p w14:paraId="6CC68464" w14:textId="45D2F754"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Marks &amp; Spencer (2022). Marks &amp; Spencer Experiments with AR to Launch its First Virtual Influencer. [online] Marks &amp; Spencer. Available at: </w:t>
      </w:r>
      <w:hyperlink r:id="rId57" w:history="1">
        <w:r w:rsidR="0074667E" w:rsidRPr="00D354C9">
          <w:rPr>
            <w:rStyle w:val="Hyperlink"/>
            <w:rFonts w:ascii="Poppins" w:hAnsi="Poppins" w:cs="Poppins"/>
            <w:sz w:val="20"/>
            <w:szCs w:val="20"/>
          </w:rPr>
          <w:t>https://corporate.marksandspencer.com/media/press-releases/marks-spencer-experiments-ar-launch-its-first-virtual-influencer</w:t>
        </w:r>
      </w:hyperlink>
      <w:r w:rsidRPr="00D354C9">
        <w:rPr>
          <w:rFonts w:ascii="Poppins" w:hAnsi="Poppins" w:cs="Poppins"/>
          <w:sz w:val="20"/>
          <w:szCs w:val="20"/>
        </w:rPr>
        <w:t>.</w:t>
      </w:r>
    </w:p>
    <w:p w14:paraId="430BFA52" w14:textId="771065F1" w:rsidR="008D1190" w:rsidRPr="00D354C9" w:rsidRDefault="008D1190" w:rsidP="005F4C36">
      <w:pPr>
        <w:pStyle w:val="NormalWeb"/>
        <w:ind w:left="567" w:hanging="567"/>
        <w:rPr>
          <w:rFonts w:ascii="Poppins" w:hAnsi="Poppins" w:cs="Poppins"/>
          <w:sz w:val="20"/>
          <w:szCs w:val="20"/>
        </w:rPr>
      </w:pPr>
      <w:r w:rsidRPr="00D354C9">
        <w:rPr>
          <w:rFonts w:ascii="Poppins" w:hAnsi="Poppins" w:cs="Poppins"/>
          <w:sz w:val="20"/>
          <w:szCs w:val="20"/>
        </w:rPr>
        <w:t>Marks &amp; Spencer (2023). Food. [online] Marks &amp; Spencer. Available at: https://corporate.marksandspencer.com/about-us/our-businesses/food.</w:t>
      </w:r>
    </w:p>
    <w:p w14:paraId="320E8351" w14:textId="04087DD7" w:rsidR="008D1190" w:rsidRPr="00D354C9" w:rsidRDefault="008D1190" w:rsidP="005F4C36">
      <w:pPr>
        <w:pStyle w:val="NormalWeb"/>
        <w:ind w:left="567" w:hanging="567"/>
        <w:rPr>
          <w:rFonts w:ascii="Poppins" w:hAnsi="Poppins" w:cs="Poppins"/>
          <w:sz w:val="20"/>
          <w:szCs w:val="20"/>
        </w:rPr>
      </w:pPr>
      <w:r w:rsidRPr="00D354C9">
        <w:rPr>
          <w:rFonts w:ascii="Poppins" w:hAnsi="Poppins" w:cs="Poppins"/>
          <w:sz w:val="20"/>
          <w:szCs w:val="20"/>
        </w:rPr>
        <w:t>Ja, S. (2023). Marks &amp; Spencer sale | December 2023. [online] Check n’ Shop India. Available at: https://checknshop.in/advert/marks-spencer/ [Accessed 9 Dec. 2023].</w:t>
      </w:r>
    </w:p>
    <w:p w14:paraId="407889E4" w14:textId="211133EB" w:rsidR="0074667E" w:rsidRPr="00D354C9" w:rsidRDefault="0074667E" w:rsidP="005F4C36">
      <w:pPr>
        <w:pStyle w:val="NormalWeb"/>
        <w:ind w:left="567" w:hanging="567"/>
        <w:rPr>
          <w:rFonts w:ascii="Poppins" w:hAnsi="Poppins" w:cs="Poppins"/>
          <w:sz w:val="20"/>
          <w:szCs w:val="20"/>
        </w:rPr>
      </w:pPr>
      <w:r w:rsidRPr="00D354C9">
        <w:rPr>
          <w:rFonts w:ascii="Poppins" w:hAnsi="Poppins" w:cs="Poppins"/>
          <w:sz w:val="20"/>
          <w:szCs w:val="20"/>
        </w:rPr>
        <w:t>Statista Infographics. (n.d.). Infographic: UK brands with the best and worst customer service. [online] Available at: https://www.statista.com/chart/19106/uk-brands-customer-service-which/.</w:t>
      </w:r>
    </w:p>
    <w:p w14:paraId="509E17BC" w14:textId="780FE3DD" w:rsidR="0074667E" w:rsidRPr="00D354C9" w:rsidRDefault="0074667E" w:rsidP="005F4C36">
      <w:pPr>
        <w:pStyle w:val="NormalWeb"/>
        <w:ind w:left="567" w:hanging="567"/>
        <w:rPr>
          <w:rFonts w:ascii="Poppins" w:hAnsi="Poppins" w:cs="Poppins"/>
          <w:sz w:val="20"/>
          <w:szCs w:val="20"/>
        </w:rPr>
      </w:pPr>
      <w:r w:rsidRPr="00D354C9">
        <w:rPr>
          <w:rFonts w:ascii="Poppins" w:hAnsi="Poppins" w:cs="Poppins"/>
          <w:sz w:val="20"/>
          <w:szCs w:val="20"/>
        </w:rPr>
        <w:t>Armstrong, M. (2021). Infographic: The UK’s favourite supermarkets. [online] Statista Infographics. Available at: https://www.statista.com/chart/17117/uk-favourite-supermarkets/.</w:t>
      </w:r>
    </w:p>
    <w:p w14:paraId="18FE44F2" w14:textId="41753AE2" w:rsidR="0074667E" w:rsidRPr="00D354C9" w:rsidRDefault="0074667E" w:rsidP="005F4C36">
      <w:pPr>
        <w:pStyle w:val="NormalWeb"/>
        <w:ind w:left="567" w:hanging="567"/>
        <w:rPr>
          <w:rFonts w:ascii="Poppins" w:hAnsi="Poppins" w:cs="Poppins"/>
          <w:sz w:val="20"/>
          <w:szCs w:val="20"/>
        </w:rPr>
      </w:pPr>
      <w:r w:rsidRPr="00D354C9">
        <w:rPr>
          <w:rFonts w:ascii="Poppins" w:hAnsi="Poppins" w:cs="Poppins"/>
          <w:sz w:val="20"/>
          <w:szCs w:val="20"/>
        </w:rPr>
        <w:t>Statista. (n.d.). Loyalty index top ten retailers UK 2015. [online] Available at: https://www.statista.com/statistics/643434/shopping-clothing-top-ten-retailers-loyalty-uk/.</w:t>
      </w:r>
    </w:p>
    <w:p w14:paraId="16D1E9A4"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News-Desk, A.R. (2023). Marks &amp; Spencer taps AI and computer vision for enhanced store experience | Retail Tech News USA. [online] Apparel Resources. Available at: https://apparelresources.com/technology-news/retail-tech/marks-spencer-taps-ai-computer-vision-enhanced-store-experience/.</w:t>
      </w:r>
    </w:p>
    <w:p w14:paraId="0DFCEF0E"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Pro, E. (n.d.). [2022] Marks &amp; Spencer Marketing Segmentation Targeting Differentiation Positioning Solution. [online] embapro.com. Available at: https://embapro.com/frontpage/marketingstpcoanalysis/30057-marks---spencer.</w:t>
      </w:r>
    </w:p>
    <w:p w14:paraId="3B6BA196"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Samuels, M. (2022). M&amp;S focuses on personalization to deliver value to customers. </w:t>
      </w:r>
      <w:proofErr w:type="spellStart"/>
      <w:r w:rsidRPr="00D354C9">
        <w:rPr>
          <w:rFonts w:ascii="Poppins" w:hAnsi="Poppins" w:cs="Poppins"/>
          <w:sz w:val="20"/>
          <w:szCs w:val="20"/>
        </w:rPr>
        <w:t>Diginomica</w:t>
      </w:r>
      <w:proofErr w:type="spellEnd"/>
      <w:r w:rsidRPr="00D354C9">
        <w:rPr>
          <w:rFonts w:ascii="Poppins" w:hAnsi="Poppins" w:cs="Poppins"/>
          <w:sz w:val="20"/>
          <w:szCs w:val="20"/>
        </w:rPr>
        <w:t>. [online] 17 Mar. Available at: https://diginomica.com/ms-focuses-personalization-deliver-value-customers.</w:t>
      </w:r>
    </w:p>
    <w:p w14:paraId="2B22C57E" w14:textId="28764F36"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Case Centre. (n.d.). Marks &amp; Spencer’s Digital Marketing Strategy. [online] Available at: https://www.thecasecentre.org/products/view?id=171715.</w:t>
      </w:r>
    </w:p>
    <w:p w14:paraId="6FFF4FFB" w14:textId="19558998"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lastRenderedPageBreak/>
        <w:t>next phase of M&amp;S’ transformation Shaping FUTURE. (2022). Available at: https://corporate.marksandspencer.com/sites/marksandspencer/files/marks-spencer/investor/m-and-s-ar22-strategic-report.pdf.</w:t>
      </w:r>
    </w:p>
    <w:p w14:paraId="30AC4EE3" w14:textId="5BF59EC6"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Dumitriu, D., Militaru, G., </w:t>
      </w:r>
      <w:proofErr w:type="spellStart"/>
      <w:r w:rsidRPr="00D354C9">
        <w:rPr>
          <w:rFonts w:ascii="Poppins" w:hAnsi="Poppins" w:cs="Poppins"/>
          <w:sz w:val="20"/>
          <w:szCs w:val="20"/>
        </w:rPr>
        <w:t>Deselnicu</w:t>
      </w:r>
      <w:proofErr w:type="spellEnd"/>
      <w:r w:rsidRPr="00D354C9">
        <w:rPr>
          <w:rFonts w:ascii="Poppins" w:hAnsi="Poppins" w:cs="Poppins"/>
          <w:sz w:val="20"/>
          <w:szCs w:val="20"/>
        </w:rPr>
        <w:t>, D.C., Niculescu, A. and Popescu, M.A.M., 2019. perspective over modern SMEs: Managing brand equity, growth and sustainability through digital marketing tools and techniques. Sustainability, 11(7), p.2111.</w:t>
      </w:r>
    </w:p>
    <w:p w14:paraId="5D5B3A4C" w14:textId="00D56EE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Ebrahim, R.S., 2020. role of trust in understanding impact of social media marketing on brand equity and brand loyalty. Journal of Relationship Marketing, 19(4), pp.287-308.</w:t>
      </w:r>
    </w:p>
    <w:p w14:paraId="0FD85BAA" w14:textId="170C4AFF"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Choedon, </w:t>
      </w:r>
      <w:proofErr w:type="gramStart"/>
      <w:r w:rsidRPr="00D354C9">
        <w:rPr>
          <w:rFonts w:ascii="Poppins" w:hAnsi="Poppins" w:cs="Poppins"/>
          <w:sz w:val="20"/>
          <w:szCs w:val="20"/>
        </w:rPr>
        <w:t>T.</w:t>
      </w:r>
      <w:proofErr w:type="gramEnd"/>
      <w:r w:rsidRPr="00D354C9">
        <w:rPr>
          <w:rFonts w:ascii="Poppins" w:hAnsi="Poppins" w:cs="Poppins"/>
          <w:sz w:val="20"/>
          <w:szCs w:val="20"/>
        </w:rPr>
        <w:t xml:space="preserve"> and Lee, Y.C., 2020. effect of social media marketing activities on purchase intention with brand equity and social brand engagement: Empirical evidence from Korean cosmetic firms. Knowledge Management Research, 21(3), pp.141-160.</w:t>
      </w:r>
    </w:p>
    <w:p w14:paraId="7A414B5E" w14:textId="375D9945"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Koay, K.Y., Ong, D.L.T., Khoo, K.L. and Yeoh, H.J., 2020. Perceived social media marketing activities and consumer-based brand equity: Testing moderated mediation model. Asia Pacific journal of marketing and logistics, 33(1), pp.53-72.</w:t>
      </w:r>
    </w:p>
    <w:p w14:paraId="35F54159" w14:textId="6B762C12"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Zollo, L., </w:t>
      </w:r>
      <w:proofErr w:type="spellStart"/>
      <w:r w:rsidRPr="00D354C9">
        <w:rPr>
          <w:rFonts w:ascii="Poppins" w:hAnsi="Poppins" w:cs="Poppins"/>
          <w:sz w:val="20"/>
          <w:szCs w:val="20"/>
        </w:rPr>
        <w:t>Filieri</w:t>
      </w:r>
      <w:proofErr w:type="spellEnd"/>
      <w:r w:rsidRPr="00D354C9">
        <w:rPr>
          <w:rFonts w:ascii="Poppins" w:hAnsi="Poppins" w:cs="Poppins"/>
          <w:sz w:val="20"/>
          <w:szCs w:val="20"/>
        </w:rPr>
        <w:t xml:space="preserve">, R., </w:t>
      </w:r>
      <w:proofErr w:type="spellStart"/>
      <w:r w:rsidRPr="00D354C9">
        <w:rPr>
          <w:rFonts w:ascii="Poppins" w:hAnsi="Poppins" w:cs="Poppins"/>
          <w:sz w:val="20"/>
          <w:szCs w:val="20"/>
        </w:rPr>
        <w:t>Rialti</w:t>
      </w:r>
      <w:proofErr w:type="spellEnd"/>
      <w:r w:rsidRPr="00D354C9">
        <w:rPr>
          <w:rFonts w:ascii="Poppins" w:hAnsi="Poppins" w:cs="Poppins"/>
          <w:sz w:val="20"/>
          <w:szCs w:val="20"/>
        </w:rPr>
        <w:t>, R. and Yoon, S., 2020. Unpacking relationship between social media marketing and brand equity: mediating role of consumers’ benefits and experience. Journal of Business research, 117, pp.256-267.</w:t>
      </w:r>
    </w:p>
    <w:p w14:paraId="1CD8B1E6" w14:textId="2F859830" w:rsidR="005F4C36" w:rsidRPr="00D354C9" w:rsidRDefault="005F4C36" w:rsidP="005F4C36">
      <w:pPr>
        <w:pStyle w:val="NormalWeb"/>
        <w:ind w:left="567" w:hanging="567"/>
        <w:rPr>
          <w:rFonts w:ascii="Poppins" w:hAnsi="Poppins" w:cs="Poppins"/>
          <w:sz w:val="20"/>
          <w:szCs w:val="20"/>
        </w:rPr>
      </w:pPr>
      <w:proofErr w:type="spellStart"/>
      <w:r w:rsidRPr="00D354C9">
        <w:rPr>
          <w:rFonts w:ascii="Poppins" w:hAnsi="Poppins" w:cs="Poppins"/>
          <w:sz w:val="20"/>
          <w:szCs w:val="20"/>
        </w:rPr>
        <w:t>Algharabat</w:t>
      </w:r>
      <w:proofErr w:type="spellEnd"/>
      <w:r w:rsidRPr="00D354C9">
        <w:rPr>
          <w:rFonts w:ascii="Poppins" w:hAnsi="Poppins" w:cs="Poppins"/>
          <w:sz w:val="20"/>
          <w:szCs w:val="20"/>
        </w:rPr>
        <w:t xml:space="preserve">, R., Rana, N.P., </w:t>
      </w:r>
      <w:proofErr w:type="spellStart"/>
      <w:r w:rsidRPr="00D354C9">
        <w:rPr>
          <w:rFonts w:ascii="Poppins" w:hAnsi="Poppins" w:cs="Poppins"/>
          <w:sz w:val="20"/>
          <w:szCs w:val="20"/>
        </w:rPr>
        <w:t>Alalwan</w:t>
      </w:r>
      <w:proofErr w:type="spellEnd"/>
      <w:r w:rsidRPr="00D354C9">
        <w:rPr>
          <w:rFonts w:ascii="Poppins" w:hAnsi="Poppins" w:cs="Poppins"/>
          <w:sz w:val="20"/>
          <w:szCs w:val="20"/>
        </w:rPr>
        <w:t xml:space="preserve">, A.A., </w:t>
      </w:r>
      <w:proofErr w:type="spellStart"/>
      <w:r w:rsidRPr="00D354C9">
        <w:rPr>
          <w:rFonts w:ascii="Poppins" w:hAnsi="Poppins" w:cs="Poppins"/>
          <w:sz w:val="20"/>
          <w:szCs w:val="20"/>
        </w:rPr>
        <w:t>Baabdullah</w:t>
      </w:r>
      <w:proofErr w:type="spellEnd"/>
      <w:r w:rsidRPr="00D354C9">
        <w:rPr>
          <w:rFonts w:ascii="Poppins" w:hAnsi="Poppins" w:cs="Poppins"/>
          <w:sz w:val="20"/>
          <w:szCs w:val="20"/>
        </w:rPr>
        <w:t>, A. and Gupta, A., 2020. Investigating antecedents of customer brand engagement and consumer-based brand equity in social media. Journal of Retailing and Consumer Services, 53, p.101767.</w:t>
      </w:r>
    </w:p>
    <w:p w14:paraId="402D91BB" w14:textId="2C7D7BBC"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Chaffey, D. and Smith, P.R., 2022. Digital marketing excellence: planning, </w:t>
      </w:r>
      <w:r w:rsidR="002C405B" w:rsidRPr="00D354C9">
        <w:rPr>
          <w:rFonts w:ascii="Poppins" w:hAnsi="Poppins" w:cs="Poppins"/>
          <w:sz w:val="20"/>
          <w:szCs w:val="20"/>
        </w:rPr>
        <w:t>optimizing,</w:t>
      </w:r>
      <w:r w:rsidRPr="00D354C9">
        <w:rPr>
          <w:rFonts w:ascii="Poppins" w:hAnsi="Poppins" w:cs="Poppins"/>
          <w:sz w:val="20"/>
          <w:szCs w:val="20"/>
        </w:rPr>
        <w:t xml:space="preserve"> and integrating online marketing. Taylor &amp; Francis.</w:t>
      </w:r>
    </w:p>
    <w:p w14:paraId="2F3C9038" w14:textId="4A2A704D" w:rsidR="005F4C36" w:rsidRPr="00D354C9" w:rsidRDefault="005F4C36" w:rsidP="005F4C36">
      <w:pPr>
        <w:pStyle w:val="NormalWeb"/>
        <w:ind w:left="567" w:hanging="567"/>
        <w:rPr>
          <w:rFonts w:ascii="Poppins" w:hAnsi="Poppins" w:cs="Poppins"/>
          <w:sz w:val="20"/>
          <w:szCs w:val="20"/>
        </w:rPr>
      </w:pPr>
      <w:proofErr w:type="spellStart"/>
      <w:r w:rsidRPr="00D354C9">
        <w:rPr>
          <w:rFonts w:ascii="Poppins" w:hAnsi="Poppins" w:cs="Poppins"/>
          <w:sz w:val="20"/>
          <w:szCs w:val="20"/>
        </w:rPr>
        <w:t>Hernāndez</w:t>
      </w:r>
      <w:proofErr w:type="spellEnd"/>
      <w:r w:rsidRPr="00D354C9">
        <w:rPr>
          <w:rFonts w:ascii="Poppins" w:hAnsi="Poppins" w:cs="Poppins"/>
          <w:sz w:val="20"/>
          <w:szCs w:val="20"/>
        </w:rPr>
        <w:t xml:space="preserve">, M.R., Matamoros, K.L.V. and Huerta, E.M., </w:t>
      </w:r>
      <w:r w:rsidR="00C654EB" w:rsidRPr="00D354C9">
        <w:rPr>
          <w:rFonts w:ascii="Poppins" w:hAnsi="Poppins" w:cs="Poppins"/>
          <w:sz w:val="20"/>
          <w:szCs w:val="20"/>
        </w:rPr>
        <w:t xml:space="preserve">(n.d.) </w:t>
      </w:r>
      <w:r w:rsidRPr="00D354C9">
        <w:rPr>
          <w:rFonts w:ascii="Poppins" w:hAnsi="Poppins" w:cs="Poppins"/>
          <w:sz w:val="20"/>
          <w:szCs w:val="20"/>
        </w:rPr>
        <w:t xml:space="preserve">Digital Marketing Plan for Market Manufacturers of San Martin </w:t>
      </w:r>
      <w:proofErr w:type="spellStart"/>
      <w:r w:rsidRPr="00D354C9">
        <w:rPr>
          <w:rFonts w:ascii="Poppins" w:hAnsi="Poppins" w:cs="Poppins"/>
          <w:sz w:val="20"/>
          <w:szCs w:val="20"/>
        </w:rPr>
        <w:t>Texmelucan</w:t>
      </w:r>
      <w:proofErr w:type="spellEnd"/>
      <w:r w:rsidRPr="00D354C9">
        <w:rPr>
          <w:rFonts w:ascii="Poppins" w:hAnsi="Poppins" w:cs="Poppins"/>
          <w:sz w:val="20"/>
          <w:szCs w:val="20"/>
        </w:rPr>
        <w:t xml:space="preserve"> Puebla.</w:t>
      </w:r>
    </w:p>
    <w:p w14:paraId="417593A7" w14:textId="44CA44B5"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Mahmutović, K., 2021. Development and validation of scale for measuring digital marketing orientation in hotel industry. EKONOMSKI VJESNIK/ECONVIEWS: REVIEW OF CONTEMPORARY BUSINESS, ENTREPRENEURSHIP AND ECONOMIC ISSUES, 34(1), pp.115-129.</w:t>
      </w:r>
    </w:p>
    <w:p w14:paraId="56AE494E" w14:textId="77777777" w:rsidR="005F4C36" w:rsidRPr="00D354C9" w:rsidRDefault="005F4C36" w:rsidP="005F4C36">
      <w:pPr>
        <w:pStyle w:val="NormalWeb"/>
        <w:ind w:left="567" w:hanging="567"/>
        <w:rPr>
          <w:rFonts w:ascii="Poppins" w:hAnsi="Poppins" w:cs="Poppins"/>
          <w:sz w:val="20"/>
          <w:szCs w:val="20"/>
        </w:rPr>
      </w:pPr>
      <w:bookmarkStart w:id="30" w:name="_Hlk152263918"/>
      <w:r w:rsidRPr="00D354C9">
        <w:rPr>
          <w:rFonts w:ascii="Poppins" w:hAnsi="Poppins" w:cs="Poppins"/>
          <w:sz w:val="20"/>
          <w:szCs w:val="20"/>
        </w:rPr>
        <w:t>Puertas</w:t>
      </w:r>
      <w:bookmarkEnd w:id="30"/>
      <w:r w:rsidRPr="00D354C9">
        <w:rPr>
          <w:rFonts w:ascii="Poppins" w:hAnsi="Poppins" w:cs="Poppins"/>
          <w:sz w:val="20"/>
          <w:szCs w:val="20"/>
        </w:rPr>
        <w:t xml:space="preserve">, M., 2021. Digital marketing plan: case company: </w:t>
      </w:r>
      <w:proofErr w:type="spellStart"/>
      <w:r w:rsidRPr="00D354C9">
        <w:rPr>
          <w:rFonts w:ascii="Poppins" w:hAnsi="Poppins" w:cs="Poppins"/>
          <w:sz w:val="20"/>
          <w:szCs w:val="20"/>
        </w:rPr>
        <w:t>ProGrupper</w:t>
      </w:r>
      <w:proofErr w:type="spellEnd"/>
      <w:r w:rsidRPr="00D354C9">
        <w:rPr>
          <w:rFonts w:ascii="Poppins" w:hAnsi="Poppins" w:cs="Poppins"/>
          <w:sz w:val="20"/>
          <w:szCs w:val="20"/>
        </w:rPr>
        <w:t xml:space="preserve"> Oy.</w:t>
      </w:r>
    </w:p>
    <w:p w14:paraId="773F14CB" w14:textId="1CC6AB9C"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Nagyová, B.S., 2020. Digital marketing plan for book using service-oriented marketing mix. Masaryk University.</w:t>
      </w:r>
    </w:p>
    <w:p w14:paraId="4A0D9952"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Giovannoni, E., 2020. Digital Marketing Planning. </w:t>
      </w:r>
      <w:proofErr w:type="spellStart"/>
      <w:r w:rsidRPr="00D354C9">
        <w:rPr>
          <w:rFonts w:ascii="Poppins" w:hAnsi="Poppins" w:cs="Poppins"/>
          <w:sz w:val="20"/>
          <w:szCs w:val="20"/>
        </w:rPr>
        <w:t>Chasefive</w:t>
      </w:r>
      <w:proofErr w:type="spellEnd"/>
      <w:r w:rsidRPr="00D354C9">
        <w:rPr>
          <w:rFonts w:ascii="Poppins" w:hAnsi="Poppins" w:cs="Poppins"/>
          <w:sz w:val="20"/>
          <w:szCs w:val="20"/>
        </w:rPr>
        <w:t>. com.</w:t>
      </w:r>
    </w:p>
    <w:p w14:paraId="06BFB616" w14:textId="6ECFC5A3" w:rsidR="005F4C36" w:rsidRPr="00D354C9" w:rsidRDefault="005F4C36" w:rsidP="005F4C36">
      <w:pPr>
        <w:pStyle w:val="NormalWeb"/>
        <w:ind w:left="567" w:hanging="567"/>
        <w:rPr>
          <w:rFonts w:ascii="Poppins" w:hAnsi="Poppins" w:cs="Poppins"/>
          <w:sz w:val="20"/>
          <w:szCs w:val="20"/>
        </w:rPr>
      </w:pPr>
      <w:proofErr w:type="spellStart"/>
      <w:r w:rsidRPr="00D354C9">
        <w:rPr>
          <w:rFonts w:ascii="Poppins" w:hAnsi="Poppins" w:cs="Poppins"/>
          <w:sz w:val="20"/>
          <w:szCs w:val="20"/>
        </w:rPr>
        <w:t>Yankovets</w:t>
      </w:r>
      <w:proofErr w:type="spellEnd"/>
      <w:r w:rsidRPr="00D354C9">
        <w:rPr>
          <w:rFonts w:ascii="Poppins" w:hAnsi="Poppins" w:cs="Poppins"/>
          <w:sz w:val="20"/>
          <w:szCs w:val="20"/>
        </w:rPr>
        <w:t>, T.</w:t>
      </w:r>
      <w:r w:rsidRPr="00D354C9">
        <w:rPr>
          <w:rFonts w:ascii="Cambria" w:hAnsi="Cambria" w:cs="Cambria"/>
          <w:sz w:val="20"/>
          <w:szCs w:val="20"/>
        </w:rPr>
        <w:t>М</w:t>
      </w:r>
      <w:r w:rsidRPr="00D354C9">
        <w:rPr>
          <w:rFonts w:ascii="Poppins" w:hAnsi="Poppins" w:cs="Poppins"/>
          <w:sz w:val="20"/>
          <w:szCs w:val="20"/>
        </w:rPr>
        <w:t xml:space="preserve">. and </w:t>
      </w:r>
      <w:proofErr w:type="spellStart"/>
      <w:r w:rsidRPr="00D354C9">
        <w:rPr>
          <w:rFonts w:ascii="Poppins" w:hAnsi="Poppins" w:cs="Poppins"/>
          <w:sz w:val="20"/>
          <w:szCs w:val="20"/>
        </w:rPr>
        <w:t>Vyshnevska</w:t>
      </w:r>
      <w:proofErr w:type="spellEnd"/>
      <w:r w:rsidRPr="00D354C9">
        <w:rPr>
          <w:rFonts w:ascii="Poppins" w:hAnsi="Poppins" w:cs="Poppins"/>
          <w:sz w:val="20"/>
          <w:szCs w:val="20"/>
        </w:rPr>
        <w:t>, M.</w:t>
      </w:r>
      <w:r w:rsidRPr="00D354C9">
        <w:rPr>
          <w:rFonts w:ascii="Cambria" w:hAnsi="Cambria" w:cs="Cambria"/>
          <w:sz w:val="20"/>
          <w:szCs w:val="20"/>
        </w:rPr>
        <w:t>О</w:t>
      </w:r>
      <w:r w:rsidRPr="00D354C9">
        <w:rPr>
          <w:rFonts w:ascii="Poppins" w:hAnsi="Poppins" w:cs="Poppins"/>
          <w:sz w:val="20"/>
          <w:szCs w:val="20"/>
        </w:rPr>
        <w:t>., 2020. Digital marketing: background, essence, management. Publishing House “Baltija Publishing”.</w:t>
      </w:r>
    </w:p>
    <w:p w14:paraId="03B90E90" w14:textId="0CD3C3D8" w:rsidR="005F4C36" w:rsidRPr="00D354C9" w:rsidRDefault="005F4C36" w:rsidP="005F4C36">
      <w:pPr>
        <w:pStyle w:val="NormalWeb"/>
        <w:ind w:left="567" w:hanging="567"/>
        <w:rPr>
          <w:rFonts w:ascii="Poppins" w:hAnsi="Poppins" w:cs="Poppins"/>
          <w:sz w:val="20"/>
          <w:szCs w:val="20"/>
        </w:rPr>
      </w:pPr>
      <w:proofErr w:type="spellStart"/>
      <w:r w:rsidRPr="00D354C9">
        <w:rPr>
          <w:rFonts w:ascii="Poppins" w:hAnsi="Poppins" w:cs="Poppins"/>
          <w:sz w:val="20"/>
          <w:szCs w:val="20"/>
        </w:rPr>
        <w:lastRenderedPageBreak/>
        <w:t>Bovsh</w:t>
      </w:r>
      <w:proofErr w:type="spellEnd"/>
      <w:r w:rsidRPr="00D354C9">
        <w:rPr>
          <w:rFonts w:ascii="Poppins" w:hAnsi="Poppins" w:cs="Poppins"/>
          <w:sz w:val="20"/>
          <w:szCs w:val="20"/>
        </w:rPr>
        <w:t xml:space="preserve">, L., Rasulova, </w:t>
      </w:r>
      <w:r w:rsidRPr="00D354C9">
        <w:rPr>
          <w:rFonts w:ascii="Cambria" w:hAnsi="Cambria" w:cs="Cambria"/>
          <w:sz w:val="20"/>
          <w:szCs w:val="20"/>
        </w:rPr>
        <w:t>А</w:t>
      </w:r>
      <w:r w:rsidRPr="00D354C9">
        <w:rPr>
          <w:rFonts w:ascii="Poppins" w:hAnsi="Poppins" w:cs="Poppins"/>
          <w:sz w:val="20"/>
          <w:szCs w:val="20"/>
        </w:rPr>
        <w:t xml:space="preserve">. and </w:t>
      </w:r>
      <w:proofErr w:type="spellStart"/>
      <w:r w:rsidRPr="00D354C9">
        <w:rPr>
          <w:rFonts w:ascii="Poppins" w:hAnsi="Poppins" w:cs="Poppins"/>
          <w:sz w:val="20"/>
          <w:szCs w:val="20"/>
        </w:rPr>
        <w:t>Hopkalo</w:t>
      </w:r>
      <w:proofErr w:type="spellEnd"/>
      <w:r w:rsidRPr="00D354C9">
        <w:rPr>
          <w:rFonts w:ascii="Poppins" w:hAnsi="Poppins" w:cs="Poppins"/>
          <w:sz w:val="20"/>
          <w:szCs w:val="20"/>
        </w:rPr>
        <w:t>, L., 2021. Digital marketing of hotel business entities. Publishing House “Baltija Publishing”.</w:t>
      </w:r>
    </w:p>
    <w:p w14:paraId="6D705000" w14:textId="77777777" w:rsidR="005F4C36" w:rsidRPr="00D354C9" w:rsidRDefault="005F4C36" w:rsidP="005F4C36">
      <w:pPr>
        <w:pStyle w:val="NormalWeb"/>
        <w:ind w:left="567" w:hanging="567"/>
        <w:rPr>
          <w:rFonts w:ascii="Poppins" w:hAnsi="Poppins" w:cs="Poppins"/>
          <w:sz w:val="20"/>
          <w:szCs w:val="20"/>
        </w:rPr>
      </w:pPr>
      <w:proofErr w:type="spellStart"/>
      <w:r w:rsidRPr="00D354C9">
        <w:rPr>
          <w:rFonts w:ascii="Poppins" w:hAnsi="Poppins" w:cs="Poppins"/>
          <w:sz w:val="20"/>
          <w:szCs w:val="20"/>
        </w:rPr>
        <w:t>Gebrmicheal</w:t>
      </w:r>
      <w:proofErr w:type="spellEnd"/>
      <w:r w:rsidRPr="00D354C9">
        <w:rPr>
          <w:rFonts w:ascii="Poppins" w:hAnsi="Poppins" w:cs="Poppins"/>
          <w:sz w:val="20"/>
          <w:szCs w:val="20"/>
        </w:rPr>
        <w:t>, D., 2019. Digital marketing plan for project X.</w:t>
      </w:r>
    </w:p>
    <w:p w14:paraId="08B9F7DB"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Pyykkö, R.A.O., 2020. Digital Marketing Plan </w:t>
      </w:r>
      <w:proofErr w:type="spellStart"/>
      <w:r w:rsidRPr="00D354C9">
        <w:rPr>
          <w:rFonts w:ascii="Poppins" w:hAnsi="Poppins" w:cs="Poppins"/>
          <w:sz w:val="20"/>
          <w:szCs w:val="20"/>
        </w:rPr>
        <w:t>Steni</w:t>
      </w:r>
      <w:proofErr w:type="spellEnd"/>
      <w:r w:rsidRPr="00D354C9">
        <w:rPr>
          <w:rFonts w:ascii="Poppins" w:hAnsi="Poppins" w:cs="Poppins"/>
          <w:sz w:val="20"/>
          <w:szCs w:val="20"/>
        </w:rPr>
        <w:t xml:space="preserve"> Finland Oy.</w:t>
      </w:r>
    </w:p>
    <w:p w14:paraId="616636BE" w14:textId="304C11D5"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 xml:space="preserve">Le, T., 2021. Digital marketing plan for mobile application: Case </w:t>
      </w:r>
      <w:proofErr w:type="spellStart"/>
      <w:r w:rsidRPr="00D354C9">
        <w:rPr>
          <w:rFonts w:ascii="Poppins" w:hAnsi="Poppins" w:cs="Poppins"/>
          <w:sz w:val="20"/>
          <w:szCs w:val="20"/>
        </w:rPr>
        <w:t>Memoa</w:t>
      </w:r>
      <w:proofErr w:type="spellEnd"/>
      <w:r w:rsidRPr="00D354C9">
        <w:rPr>
          <w:rFonts w:ascii="Poppins" w:hAnsi="Poppins" w:cs="Poppins"/>
          <w:sz w:val="20"/>
          <w:szCs w:val="20"/>
        </w:rPr>
        <w:t>.</w:t>
      </w:r>
    </w:p>
    <w:p w14:paraId="55FF2E7F" w14:textId="1EBA9C10"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Black, C., 2020. Aligning Digital Marketing Strategy with Consumer Decision Journey: Applications for Small Business Start-Ups.</w:t>
      </w:r>
    </w:p>
    <w:p w14:paraId="39A7AAA2"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Rosario, A.M.F.T. and Cruz, R.N., 2019. Determinants of innovation in digital marketing. Journal of Reviews on Global Economics, 8(1), pp.1722-1731.</w:t>
      </w:r>
    </w:p>
    <w:p w14:paraId="5DA170F0" w14:textId="7B94E989" w:rsidR="005F4C36" w:rsidRPr="00D354C9" w:rsidRDefault="005F4C36" w:rsidP="00055D5A">
      <w:pPr>
        <w:pStyle w:val="NormalWeb"/>
        <w:ind w:left="567" w:hanging="567"/>
        <w:rPr>
          <w:rFonts w:ascii="Poppins" w:hAnsi="Poppins" w:cs="Poppins"/>
          <w:sz w:val="20"/>
          <w:szCs w:val="20"/>
        </w:rPr>
      </w:pPr>
      <w:proofErr w:type="spellStart"/>
      <w:r w:rsidRPr="00D354C9">
        <w:rPr>
          <w:rFonts w:ascii="Poppins" w:hAnsi="Poppins" w:cs="Poppins"/>
          <w:sz w:val="20"/>
          <w:szCs w:val="20"/>
        </w:rPr>
        <w:t>Vichit</w:t>
      </w:r>
      <w:proofErr w:type="spellEnd"/>
      <w:r w:rsidRPr="00D354C9">
        <w:rPr>
          <w:rFonts w:ascii="Poppins" w:hAnsi="Poppins" w:cs="Poppins"/>
          <w:sz w:val="20"/>
          <w:szCs w:val="20"/>
        </w:rPr>
        <w:t>, U., 2020. Digital Marketing for E-Business with Perspective of Supply Chain Visibility.</w:t>
      </w:r>
    </w:p>
    <w:p w14:paraId="15768620" w14:textId="77777777"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Adi, N., 2022. Social Media Marketing Plan: Case Company INGO.</w:t>
      </w:r>
    </w:p>
    <w:p w14:paraId="7F04326B" w14:textId="7EC1963F"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Bhoomika, G., 2023. Developing Digital Marketing Plan for Kajaani University of Applied Sciences Master School.</w:t>
      </w:r>
    </w:p>
    <w:p w14:paraId="63558699" w14:textId="376C7BF0" w:rsidR="005F4C36" w:rsidRPr="00D354C9" w:rsidRDefault="005F4C36" w:rsidP="005F4C36">
      <w:pPr>
        <w:pStyle w:val="NormalWeb"/>
        <w:ind w:left="567" w:hanging="567"/>
        <w:rPr>
          <w:rFonts w:ascii="Poppins" w:hAnsi="Poppins" w:cs="Poppins"/>
          <w:sz w:val="20"/>
          <w:szCs w:val="20"/>
        </w:rPr>
      </w:pPr>
      <w:r w:rsidRPr="00D354C9">
        <w:rPr>
          <w:rFonts w:ascii="Poppins" w:hAnsi="Poppins" w:cs="Poppins"/>
          <w:sz w:val="20"/>
          <w:szCs w:val="20"/>
        </w:rPr>
        <w:t>Kingsnorth, S., 2022. Digital marketing strategy: integrated approach to online marketing. Kogan Page Publishers.</w:t>
      </w:r>
    </w:p>
    <w:p w14:paraId="2FB475DC" w14:textId="77777777" w:rsidR="006732D6" w:rsidRPr="00D354C9" w:rsidRDefault="005F4C36" w:rsidP="006732D6">
      <w:pPr>
        <w:pStyle w:val="NormalWeb"/>
        <w:ind w:left="567" w:hanging="567"/>
        <w:rPr>
          <w:rFonts w:ascii="Poppins" w:hAnsi="Poppins" w:cs="Poppins"/>
          <w:sz w:val="20"/>
          <w:szCs w:val="20"/>
        </w:rPr>
      </w:pPr>
      <w:r w:rsidRPr="00D354C9">
        <w:rPr>
          <w:rFonts w:ascii="Poppins" w:hAnsi="Poppins" w:cs="Poppins"/>
          <w:sz w:val="20"/>
          <w:szCs w:val="20"/>
        </w:rPr>
        <w:t>Yousuf, F.A., 2019. Managing digital marketing communications: case study on City Bank Limited digital marketing team.</w:t>
      </w:r>
    </w:p>
    <w:p w14:paraId="03A29D7E" w14:textId="3879B228" w:rsidR="006732D6" w:rsidRPr="00D354C9" w:rsidRDefault="006732D6" w:rsidP="006732D6">
      <w:pPr>
        <w:pStyle w:val="NormalWeb"/>
        <w:ind w:left="567" w:hanging="567"/>
        <w:rPr>
          <w:rFonts w:ascii="Poppins" w:hAnsi="Poppins" w:cs="Poppins"/>
          <w:sz w:val="20"/>
          <w:szCs w:val="20"/>
        </w:rPr>
      </w:pPr>
      <w:proofErr w:type="spellStart"/>
      <w:r w:rsidRPr="00D354C9">
        <w:rPr>
          <w:rFonts w:ascii="Poppins" w:hAnsi="Poppins" w:cs="Poppins"/>
          <w:sz w:val="20"/>
          <w:szCs w:val="20"/>
          <w:lang w:eastAsia="en-GB" w:bidi="hi-IN"/>
        </w:rPr>
        <w:t>MacRae</w:t>
      </w:r>
      <w:proofErr w:type="spellEnd"/>
      <w:r w:rsidRPr="00D354C9">
        <w:rPr>
          <w:rFonts w:ascii="Poppins" w:hAnsi="Poppins" w:cs="Poppins"/>
          <w:sz w:val="20"/>
          <w:szCs w:val="20"/>
          <w:lang w:eastAsia="en-GB" w:bidi="hi-IN"/>
        </w:rPr>
        <w:t xml:space="preserve">, D. (2021) </w:t>
      </w:r>
      <w:r w:rsidRPr="00D354C9">
        <w:rPr>
          <w:rFonts w:ascii="Poppins" w:hAnsi="Poppins" w:cs="Poppins"/>
          <w:i/>
          <w:iCs/>
          <w:sz w:val="20"/>
          <w:szCs w:val="20"/>
          <w:lang w:eastAsia="en-GB" w:bidi="hi-IN"/>
        </w:rPr>
        <w:t>How M&amp;S achieved listings consistency with 1,063 stores</w:t>
      </w:r>
      <w:r w:rsidRPr="00D354C9">
        <w:rPr>
          <w:rFonts w:ascii="Poppins" w:hAnsi="Poppins" w:cs="Poppins"/>
          <w:sz w:val="20"/>
          <w:szCs w:val="20"/>
          <w:lang w:eastAsia="en-GB" w:bidi="hi-IN"/>
        </w:rPr>
        <w:t xml:space="preserve">, </w:t>
      </w:r>
      <w:r w:rsidRPr="00D354C9">
        <w:rPr>
          <w:rFonts w:ascii="Poppins" w:hAnsi="Poppins" w:cs="Poppins"/>
          <w:i/>
          <w:iCs/>
          <w:sz w:val="20"/>
          <w:szCs w:val="20"/>
          <w:lang w:eastAsia="en-GB" w:bidi="hi-IN"/>
        </w:rPr>
        <w:t>Marketing Tech News</w:t>
      </w:r>
      <w:r w:rsidRPr="00D354C9">
        <w:rPr>
          <w:rFonts w:ascii="Poppins" w:hAnsi="Poppins" w:cs="Poppins"/>
          <w:sz w:val="20"/>
          <w:szCs w:val="20"/>
          <w:lang w:eastAsia="en-GB" w:bidi="hi-IN"/>
        </w:rPr>
        <w:t xml:space="preserve">. Available at: https://www.marketingtechnews.net/news/2021/nov/18/how-ms-increased-engagement-and-achieved-listings-consistency-with-1063-stores/ (Accessed: 17 December 2023). </w:t>
      </w:r>
    </w:p>
    <w:p w14:paraId="40608393" w14:textId="77777777" w:rsidR="00D95CDF" w:rsidRPr="00700706" w:rsidRDefault="00D95CDF" w:rsidP="00D95CDF">
      <w:pPr>
        <w:spacing w:after="240"/>
        <w:jc w:val="left"/>
        <w:rPr>
          <w:rFonts w:ascii="Poppins" w:eastAsia="Times New Roman" w:hAnsi="Poppins" w:cs="Poppins"/>
          <w:sz w:val="20"/>
          <w:szCs w:val="20"/>
          <w:lang w:val="en-GB" w:eastAsia="en-GB"/>
        </w:rPr>
      </w:pPr>
      <w:proofErr w:type="spellStart"/>
      <w:proofErr w:type="gramStart"/>
      <w:r w:rsidRPr="00700706">
        <w:rPr>
          <w:rFonts w:ascii="Poppins" w:eastAsia="Times New Roman" w:hAnsi="Poppins" w:cs="Poppins"/>
          <w:sz w:val="20"/>
          <w:szCs w:val="20"/>
          <w:lang w:val="en-GB" w:eastAsia="en-GB"/>
        </w:rPr>
        <w:t>Schantin</w:t>
      </w:r>
      <w:proofErr w:type="spellEnd"/>
      <w:r w:rsidRPr="00700706">
        <w:rPr>
          <w:rFonts w:ascii="Poppins" w:eastAsia="Times New Roman" w:hAnsi="Poppins" w:cs="Poppins"/>
          <w:sz w:val="20"/>
          <w:szCs w:val="20"/>
          <w:lang w:val="en-GB" w:eastAsia="en-GB"/>
        </w:rPr>
        <w:t xml:space="preserve"> ,</w:t>
      </w:r>
      <w:proofErr w:type="gramEnd"/>
      <w:r w:rsidRPr="00700706">
        <w:rPr>
          <w:rFonts w:ascii="Poppins" w:eastAsia="Times New Roman" w:hAnsi="Poppins" w:cs="Poppins"/>
          <w:sz w:val="20"/>
          <w:szCs w:val="20"/>
          <w:lang w:val="en-GB" w:eastAsia="en-GB"/>
        </w:rPr>
        <w:t xml:space="preserve"> D. (2021). </w:t>
      </w:r>
      <w:r w:rsidRPr="00700706">
        <w:rPr>
          <w:rFonts w:ascii="Poppins" w:eastAsia="Times New Roman" w:hAnsi="Poppins" w:cs="Poppins"/>
          <w:i/>
          <w:iCs/>
          <w:sz w:val="20"/>
          <w:szCs w:val="20"/>
          <w:lang w:val="en-GB" w:eastAsia="en-GB"/>
        </w:rPr>
        <w:t>Content strategy sweet spot needs to hit 4 key pillars</w:t>
      </w:r>
      <w:r w:rsidRPr="00700706">
        <w:rPr>
          <w:rFonts w:ascii="Poppins" w:eastAsia="Times New Roman" w:hAnsi="Poppins" w:cs="Poppins"/>
          <w:sz w:val="20"/>
          <w:szCs w:val="20"/>
          <w:lang w:val="en-GB" w:eastAsia="en-GB"/>
        </w:rPr>
        <w:t>. [online] IFMS Media. Available at: https://www.ifms-ltd.com/content-strategy-sweet-spot-hits-4-key-pillars/ [Accessed 18 Dec. 2023].</w:t>
      </w:r>
    </w:p>
    <w:p w14:paraId="2C806DF5" w14:textId="04FE5FF1" w:rsidR="005C6109" w:rsidRPr="00700706" w:rsidRDefault="005C6109" w:rsidP="00D95CDF">
      <w:pPr>
        <w:spacing w:after="240"/>
        <w:jc w:val="left"/>
        <w:rPr>
          <w:rFonts w:ascii="Poppins" w:eastAsia="Times New Roman" w:hAnsi="Poppins" w:cs="Poppins"/>
          <w:sz w:val="20"/>
          <w:szCs w:val="20"/>
          <w:lang w:val="en-GB" w:eastAsia="en-GB"/>
        </w:rPr>
      </w:pPr>
      <w:r w:rsidRPr="00700706">
        <w:rPr>
          <w:rFonts w:ascii="Poppins" w:hAnsi="Poppins" w:cs="Poppins"/>
          <w:color w:val="222222"/>
          <w:sz w:val="20"/>
          <w:szCs w:val="20"/>
          <w:shd w:val="clear" w:color="auto" w:fill="FFFFFF"/>
        </w:rPr>
        <w:t>Ever, C.T., 2018. Strategic CRM Today. </w:t>
      </w:r>
      <w:r w:rsidRPr="00700706">
        <w:rPr>
          <w:rFonts w:ascii="Poppins" w:hAnsi="Poppins" w:cs="Poppins"/>
          <w:i/>
          <w:iCs/>
          <w:color w:val="222222"/>
          <w:sz w:val="20"/>
          <w:szCs w:val="20"/>
          <w:shd w:val="clear" w:color="auto" w:fill="FFFFFF"/>
        </w:rPr>
        <w:t>Customer Relationship Management: Concept, Strategy, and Tools</w:t>
      </w:r>
      <w:r w:rsidRPr="00700706">
        <w:rPr>
          <w:rFonts w:ascii="Poppins" w:hAnsi="Poppins" w:cs="Poppins"/>
          <w:color w:val="222222"/>
          <w:sz w:val="20"/>
          <w:szCs w:val="20"/>
          <w:shd w:val="clear" w:color="auto" w:fill="FFFFFF"/>
        </w:rPr>
        <w:t>, p.7</w:t>
      </w:r>
    </w:p>
    <w:p w14:paraId="3A716E62" w14:textId="2BE9F9CC" w:rsidR="006732D6" w:rsidRPr="00700706" w:rsidRDefault="00941E1B" w:rsidP="005F4C36">
      <w:pPr>
        <w:pStyle w:val="NormalWeb"/>
        <w:ind w:left="567" w:hanging="567"/>
        <w:rPr>
          <w:rFonts w:ascii="Poppins" w:hAnsi="Poppins" w:cs="Poppins"/>
          <w:color w:val="222222"/>
          <w:sz w:val="20"/>
          <w:szCs w:val="20"/>
          <w:shd w:val="clear" w:color="auto" w:fill="FFFFFF"/>
        </w:rPr>
      </w:pPr>
      <w:proofErr w:type="spellStart"/>
      <w:r w:rsidRPr="00700706">
        <w:rPr>
          <w:rFonts w:ascii="Poppins" w:hAnsi="Poppins" w:cs="Poppins"/>
          <w:color w:val="222222"/>
          <w:sz w:val="20"/>
          <w:szCs w:val="20"/>
          <w:shd w:val="clear" w:color="auto" w:fill="FFFFFF"/>
        </w:rPr>
        <w:t>McGruer</w:t>
      </w:r>
      <w:proofErr w:type="spellEnd"/>
      <w:r w:rsidRPr="00700706">
        <w:rPr>
          <w:rFonts w:ascii="Poppins" w:hAnsi="Poppins" w:cs="Poppins"/>
          <w:color w:val="222222"/>
          <w:sz w:val="20"/>
          <w:szCs w:val="20"/>
          <w:shd w:val="clear" w:color="auto" w:fill="FFFFFF"/>
        </w:rPr>
        <w:t>, D., 2020. </w:t>
      </w:r>
      <w:r w:rsidRPr="00700706">
        <w:rPr>
          <w:rFonts w:ascii="Poppins" w:hAnsi="Poppins" w:cs="Poppins"/>
          <w:i/>
          <w:iCs/>
          <w:color w:val="222222"/>
          <w:sz w:val="20"/>
          <w:szCs w:val="20"/>
          <w:shd w:val="clear" w:color="auto" w:fill="FFFFFF"/>
        </w:rPr>
        <w:t>Dynamic digital marketing: Master the world of online and social media marketing to grow your business</w:t>
      </w:r>
      <w:r w:rsidRPr="00700706">
        <w:rPr>
          <w:rFonts w:ascii="Poppins" w:hAnsi="Poppins" w:cs="Poppins"/>
          <w:color w:val="222222"/>
          <w:sz w:val="20"/>
          <w:szCs w:val="20"/>
          <w:shd w:val="clear" w:color="auto" w:fill="FFFFFF"/>
        </w:rPr>
        <w:t>. John Wiley &amp; Sons.</w:t>
      </w:r>
    </w:p>
    <w:p w14:paraId="65390AA3" w14:textId="3DCD3169" w:rsidR="000E3A9F" w:rsidRPr="00700706" w:rsidRDefault="000E3A9F" w:rsidP="005F4C36">
      <w:pPr>
        <w:pStyle w:val="NormalWeb"/>
        <w:ind w:left="567" w:hanging="567"/>
        <w:rPr>
          <w:rFonts w:ascii="Poppins" w:hAnsi="Poppins" w:cs="Poppins"/>
          <w:b/>
          <w:bCs/>
          <w:sz w:val="20"/>
          <w:szCs w:val="20"/>
        </w:rPr>
      </w:pPr>
      <w:r w:rsidRPr="00700706">
        <w:rPr>
          <w:rFonts w:ascii="Poppins" w:hAnsi="Poppins" w:cs="Poppins"/>
          <w:color w:val="222222"/>
          <w:sz w:val="20"/>
          <w:szCs w:val="20"/>
          <w:shd w:val="clear" w:color="auto" w:fill="FFFFFF"/>
        </w:rPr>
        <w:t>Frow, J., 2022. Ubiquitous Surveillance and Data Selves. In </w:t>
      </w:r>
      <w:r w:rsidRPr="00700706">
        <w:rPr>
          <w:rFonts w:ascii="Poppins" w:hAnsi="Poppins" w:cs="Poppins"/>
          <w:i/>
          <w:iCs/>
          <w:color w:val="222222"/>
          <w:sz w:val="20"/>
          <w:szCs w:val="20"/>
          <w:shd w:val="clear" w:color="auto" w:fill="FFFFFF"/>
        </w:rPr>
        <w:t>Figure: Concept and Method</w:t>
      </w:r>
      <w:r w:rsidRPr="00700706">
        <w:rPr>
          <w:rFonts w:ascii="Poppins" w:hAnsi="Poppins" w:cs="Poppins"/>
          <w:color w:val="222222"/>
          <w:sz w:val="20"/>
          <w:szCs w:val="20"/>
          <w:shd w:val="clear" w:color="auto" w:fill="FFFFFF"/>
        </w:rPr>
        <w:t> (pp. 243-261). Singapore: Springer Nature Singapore.</w:t>
      </w:r>
    </w:p>
    <w:sectPr w:rsidR="000E3A9F" w:rsidRPr="0070070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71F81" w14:textId="77777777" w:rsidR="005C6255" w:rsidRDefault="005C6255" w:rsidP="0053358F">
      <w:r>
        <w:separator/>
      </w:r>
    </w:p>
  </w:endnote>
  <w:endnote w:type="continuationSeparator" w:id="0">
    <w:p w14:paraId="2E815023" w14:textId="77777777" w:rsidR="005C6255" w:rsidRDefault="005C6255" w:rsidP="0053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275474"/>
      <w:docPartObj>
        <w:docPartGallery w:val="Page Numbers (Bottom of Page)"/>
        <w:docPartUnique/>
      </w:docPartObj>
    </w:sdtPr>
    <w:sdtEndPr>
      <w:rPr>
        <w:noProof/>
      </w:rPr>
    </w:sdtEndPr>
    <w:sdtContent>
      <w:p w14:paraId="4983C2D2" w14:textId="73F73633" w:rsidR="0005525F" w:rsidRDefault="000552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923C1F" w14:textId="77777777" w:rsidR="00217AAA" w:rsidRDefault="00217AAA" w:rsidP="00533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9EEC7" w14:textId="77777777" w:rsidR="005C6255" w:rsidRDefault="005C6255" w:rsidP="0053358F">
      <w:r>
        <w:separator/>
      </w:r>
    </w:p>
  </w:footnote>
  <w:footnote w:type="continuationSeparator" w:id="0">
    <w:p w14:paraId="40E11129" w14:textId="77777777" w:rsidR="005C6255" w:rsidRDefault="005C6255" w:rsidP="00533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983BA" w14:textId="200C5114" w:rsidR="009C597D" w:rsidRDefault="009C597D">
    <w:pPr>
      <w:pStyle w:val="Header"/>
    </w:pPr>
    <w:r>
      <w:rPr>
        <w:noProof/>
      </w:rPr>
      <w:drawing>
        <wp:anchor distT="0" distB="0" distL="114300" distR="114300" simplePos="0" relativeHeight="251658240" behindDoc="0" locked="0" layoutInCell="1" allowOverlap="1" wp14:anchorId="1A905F18" wp14:editId="0E3924E5">
          <wp:simplePos x="0" y="0"/>
          <wp:positionH relativeFrom="page">
            <wp:align>right</wp:align>
          </wp:positionH>
          <wp:positionV relativeFrom="paragraph">
            <wp:posOffset>-435769</wp:posOffset>
          </wp:positionV>
          <wp:extent cx="614363" cy="460960"/>
          <wp:effectExtent l="0" t="0" r="0" b="0"/>
          <wp:wrapTopAndBottom/>
          <wp:docPr id="1005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363" cy="4609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EC5"/>
    <w:multiLevelType w:val="multilevel"/>
    <w:tmpl w:val="4B16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B34596"/>
    <w:multiLevelType w:val="hybridMultilevel"/>
    <w:tmpl w:val="92DA2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1091A"/>
    <w:multiLevelType w:val="hybridMultilevel"/>
    <w:tmpl w:val="A4E6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C76"/>
    <w:multiLevelType w:val="hybridMultilevel"/>
    <w:tmpl w:val="2D2E8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BA24EBB"/>
    <w:multiLevelType w:val="hybridMultilevel"/>
    <w:tmpl w:val="420E5D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BFB2D06"/>
    <w:multiLevelType w:val="multilevel"/>
    <w:tmpl w:val="1B1A3932"/>
    <w:lvl w:ilvl="0">
      <w:start w:val="2"/>
      <w:numFmt w:val="decimal"/>
      <w:lvlText w:val="%1"/>
      <w:lvlJc w:val="left"/>
      <w:pPr>
        <w:ind w:left="375" w:hanging="375"/>
      </w:pPr>
      <w:rPr>
        <w:rFonts w:eastAsiaTheme="majorEastAsia" w:hint="default"/>
        <w:b/>
        <w:color w:val="auto"/>
        <w:sz w:val="28"/>
      </w:rPr>
    </w:lvl>
    <w:lvl w:ilvl="1">
      <w:start w:val="3"/>
      <w:numFmt w:val="decimal"/>
      <w:lvlText w:val="%1.%2"/>
      <w:lvlJc w:val="left"/>
      <w:pPr>
        <w:ind w:left="750" w:hanging="375"/>
      </w:pPr>
      <w:rPr>
        <w:rFonts w:eastAsiaTheme="majorEastAsia" w:hint="default"/>
        <w:b/>
        <w:color w:val="auto"/>
        <w:sz w:val="28"/>
      </w:rPr>
    </w:lvl>
    <w:lvl w:ilvl="2">
      <w:start w:val="1"/>
      <w:numFmt w:val="decimal"/>
      <w:lvlText w:val="%1.%2.%3"/>
      <w:lvlJc w:val="left"/>
      <w:pPr>
        <w:ind w:left="1470" w:hanging="720"/>
      </w:pPr>
      <w:rPr>
        <w:rFonts w:eastAsiaTheme="majorEastAsia" w:hint="default"/>
        <w:b/>
        <w:color w:val="auto"/>
        <w:sz w:val="28"/>
      </w:rPr>
    </w:lvl>
    <w:lvl w:ilvl="3">
      <w:start w:val="1"/>
      <w:numFmt w:val="decimal"/>
      <w:lvlText w:val="%1.%2.%3.%4"/>
      <w:lvlJc w:val="left"/>
      <w:pPr>
        <w:ind w:left="1845" w:hanging="720"/>
      </w:pPr>
      <w:rPr>
        <w:rFonts w:eastAsiaTheme="majorEastAsia" w:hint="default"/>
        <w:b/>
        <w:color w:val="auto"/>
        <w:sz w:val="28"/>
      </w:rPr>
    </w:lvl>
    <w:lvl w:ilvl="4">
      <w:start w:val="1"/>
      <w:numFmt w:val="decimal"/>
      <w:lvlText w:val="%1.%2.%3.%4.%5"/>
      <w:lvlJc w:val="left"/>
      <w:pPr>
        <w:ind w:left="2580" w:hanging="1080"/>
      </w:pPr>
      <w:rPr>
        <w:rFonts w:eastAsiaTheme="majorEastAsia" w:hint="default"/>
        <w:b/>
        <w:color w:val="auto"/>
        <w:sz w:val="28"/>
      </w:rPr>
    </w:lvl>
    <w:lvl w:ilvl="5">
      <w:start w:val="1"/>
      <w:numFmt w:val="decimal"/>
      <w:lvlText w:val="%1.%2.%3.%4.%5.%6"/>
      <w:lvlJc w:val="left"/>
      <w:pPr>
        <w:ind w:left="2955" w:hanging="1080"/>
      </w:pPr>
      <w:rPr>
        <w:rFonts w:eastAsiaTheme="majorEastAsia" w:hint="default"/>
        <w:b/>
        <w:color w:val="auto"/>
        <w:sz w:val="28"/>
      </w:rPr>
    </w:lvl>
    <w:lvl w:ilvl="6">
      <w:start w:val="1"/>
      <w:numFmt w:val="decimal"/>
      <w:lvlText w:val="%1.%2.%3.%4.%5.%6.%7"/>
      <w:lvlJc w:val="left"/>
      <w:pPr>
        <w:ind w:left="3690" w:hanging="1440"/>
      </w:pPr>
      <w:rPr>
        <w:rFonts w:eastAsiaTheme="majorEastAsia" w:hint="default"/>
        <w:b/>
        <w:color w:val="auto"/>
        <w:sz w:val="28"/>
      </w:rPr>
    </w:lvl>
    <w:lvl w:ilvl="7">
      <w:start w:val="1"/>
      <w:numFmt w:val="decimal"/>
      <w:lvlText w:val="%1.%2.%3.%4.%5.%6.%7.%8"/>
      <w:lvlJc w:val="left"/>
      <w:pPr>
        <w:ind w:left="4065" w:hanging="1440"/>
      </w:pPr>
      <w:rPr>
        <w:rFonts w:eastAsiaTheme="majorEastAsia" w:hint="default"/>
        <w:b/>
        <w:color w:val="auto"/>
        <w:sz w:val="28"/>
      </w:rPr>
    </w:lvl>
    <w:lvl w:ilvl="8">
      <w:start w:val="1"/>
      <w:numFmt w:val="decimal"/>
      <w:lvlText w:val="%1.%2.%3.%4.%5.%6.%7.%8.%9"/>
      <w:lvlJc w:val="left"/>
      <w:pPr>
        <w:ind w:left="4800" w:hanging="1800"/>
      </w:pPr>
      <w:rPr>
        <w:rFonts w:eastAsiaTheme="majorEastAsia" w:hint="default"/>
        <w:b/>
        <w:color w:val="auto"/>
        <w:sz w:val="28"/>
      </w:rPr>
    </w:lvl>
  </w:abstractNum>
  <w:abstractNum w:abstractNumId="6" w15:restartNumberingAfterBreak="0">
    <w:nsid w:val="1C7433E8"/>
    <w:multiLevelType w:val="hybridMultilevel"/>
    <w:tmpl w:val="238038B2"/>
    <w:lvl w:ilvl="0" w:tplc="40090013">
      <w:start w:val="1"/>
      <w:numFmt w:val="upperRoman"/>
      <w:lvlText w:val="%1."/>
      <w:lvlJc w:val="right"/>
      <w:pPr>
        <w:ind w:left="720" w:hanging="360"/>
      </w:pPr>
      <w:rPr>
        <w:rFonts w:hint="default"/>
        <w:b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CD01933"/>
    <w:multiLevelType w:val="hybridMultilevel"/>
    <w:tmpl w:val="CC14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E5461"/>
    <w:multiLevelType w:val="hybridMultilevel"/>
    <w:tmpl w:val="9814D2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242CE6"/>
    <w:multiLevelType w:val="multilevel"/>
    <w:tmpl w:val="46CC64AA"/>
    <w:lvl w:ilvl="0">
      <w:start w:val="5"/>
      <w:numFmt w:val="decimal"/>
      <w:lvlText w:val="%1"/>
      <w:lvlJc w:val="left"/>
      <w:pPr>
        <w:ind w:left="375" w:hanging="375"/>
      </w:pPr>
      <w:rPr>
        <w:rFonts w:eastAsiaTheme="majorEastAsia" w:hint="default"/>
        <w:b/>
        <w:color w:val="auto"/>
        <w:sz w:val="28"/>
      </w:rPr>
    </w:lvl>
    <w:lvl w:ilvl="1">
      <w:start w:val="6"/>
      <w:numFmt w:val="decimal"/>
      <w:lvlText w:val="%1.%2"/>
      <w:lvlJc w:val="left"/>
      <w:pPr>
        <w:ind w:left="750" w:hanging="375"/>
      </w:pPr>
      <w:rPr>
        <w:rFonts w:eastAsiaTheme="majorEastAsia" w:hint="default"/>
        <w:b/>
        <w:color w:val="auto"/>
        <w:sz w:val="28"/>
      </w:rPr>
    </w:lvl>
    <w:lvl w:ilvl="2">
      <w:start w:val="1"/>
      <w:numFmt w:val="decimal"/>
      <w:lvlText w:val="%1.%2.%3"/>
      <w:lvlJc w:val="left"/>
      <w:pPr>
        <w:ind w:left="1470" w:hanging="720"/>
      </w:pPr>
      <w:rPr>
        <w:rFonts w:eastAsiaTheme="majorEastAsia" w:hint="default"/>
        <w:b/>
        <w:color w:val="auto"/>
        <w:sz w:val="28"/>
      </w:rPr>
    </w:lvl>
    <w:lvl w:ilvl="3">
      <w:start w:val="1"/>
      <w:numFmt w:val="decimal"/>
      <w:lvlText w:val="%1.%2.%3.%4"/>
      <w:lvlJc w:val="left"/>
      <w:pPr>
        <w:ind w:left="1845" w:hanging="720"/>
      </w:pPr>
      <w:rPr>
        <w:rFonts w:eastAsiaTheme="majorEastAsia" w:hint="default"/>
        <w:b/>
        <w:color w:val="auto"/>
        <w:sz w:val="28"/>
      </w:rPr>
    </w:lvl>
    <w:lvl w:ilvl="4">
      <w:start w:val="1"/>
      <w:numFmt w:val="decimal"/>
      <w:lvlText w:val="%1.%2.%3.%4.%5"/>
      <w:lvlJc w:val="left"/>
      <w:pPr>
        <w:ind w:left="2580" w:hanging="1080"/>
      </w:pPr>
      <w:rPr>
        <w:rFonts w:eastAsiaTheme="majorEastAsia" w:hint="default"/>
        <w:b/>
        <w:color w:val="auto"/>
        <w:sz w:val="28"/>
      </w:rPr>
    </w:lvl>
    <w:lvl w:ilvl="5">
      <w:start w:val="1"/>
      <w:numFmt w:val="decimal"/>
      <w:lvlText w:val="%1.%2.%3.%4.%5.%6"/>
      <w:lvlJc w:val="left"/>
      <w:pPr>
        <w:ind w:left="2955" w:hanging="1080"/>
      </w:pPr>
      <w:rPr>
        <w:rFonts w:eastAsiaTheme="majorEastAsia" w:hint="default"/>
        <w:b/>
        <w:color w:val="auto"/>
        <w:sz w:val="28"/>
      </w:rPr>
    </w:lvl>
    <w:lvl w:ilvl="6">
      <w:start w:val="1"/>
      <w:numFmt w:val="decimal"/>
      <w:lvlText w:val="%1.%2.%3.%4.%5.%6.%7"/>
      <w:lvlJc w:val="left"/>
      <w:pPr>
        <w:ind w:left="3690" w:hanging="1440"/>
      </w:pPr>
      <w:rPr>
        <w:rFonts w:eastAsiaTheme="majorEastAsia" w:hint="default"/>
        <w:b/>
        <w:color w:val="auto"/>
        <w:sz w:val="28"/>
      </w:rPr>
    </w:lvl>
    <w:lvl w:ilvl="7">
      <w:start w:val="1"/>
      <w:numFmt w:val="decimal"/>
      <w:lvlText w:val="%1.%2.%3.%4.%5.%6.%7.%8"/>
      <w:lvlJc w:val="left"/>
      <w:pPr>
        <w:ind w:left="4065" w:hanging="1440"/>
      </w:pPr>
      <w:rPr>
        <w:rFonts w:eastAsiaTheme="majorEastAsia" w:hint="default"/>
        <w:b/>
        <w:color w:val="auto"/>
        <w:sz w:val="28"/>
      </w:rPr>
    </w:lvl>
    <w:lvl w:ilvl="8">
      <w:start w:val="1"/>
      <w:numFmt w:val="decimal"/>
      <w:lvlText w:val="%1.%2.%3.%4.%5.%6.%7.%8.%9"/>
      <w:lvlJc w:val="left"/>
      <w:pPr>
        <w:ind w:left="4800" w:hanging="1800"/>
      </w:pPr>
      <w:rPr>
        <w:rFonts w:eastAsiaTheme="majorEastAsia" w:hint="default"/>
        <w:b/>
        <w:color w:val="auto"/>
        <w:sz w:val="28"/>
      </w:rPr>
    </w:lvl>
  </w:abstractNum>
  <w:abstractNum w:abstractNumId="10" w15:restartNumberingAfterBreak="0">
    <w:nsid w:val="240A56DB"/>
    <w:multiLevelType w:val="hybridMultilevel"/>
    <w:tmpl w:val="7AC426D2"/>
    <w:lvl w:ilvl="0" w:tplc="4009000F">
      <w:start w:val="1"/>
      <w:numFmt w:val="decimal"/>
      <w:lvlText w:val="%1."/>
      <w:lvlJc w:val="left"/>
      <w:pPr>
        <w:ind w:left="720" w:hanging="360"/>
      </w:pPr>
      <w:rPr>
        <w:rFonts w:hint="default"/>
        <w:b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310043"/>
    <w:multiLevelType w:val="hybridMultilevel"/>
    <w:tmpl w:val="3E4A323A"/>
    <w:lvl w:ilvl="0" w:tplc="40090013">
      <w:start w:val="1"/>
      <w:numFmt w:val="upperRoman"/>
      <w:lvlText w:val="%1."/>
      <w:lvlJc w:val="right"/>
      <w:pPr>
        <w:ind w:left="720" w:hanging="360"/>
      </w:pPr>
      <w:rPr>
        <w:rFonts w:hint="default"/>
        <w:b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2E655F2"/>
    <w:multiLevelType w:val="hybridMultilevel"/>
    <w:tmpl w:val="E7A691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46D7805"/>
    <w:multiLevelType w:val="hybridMultilevel"/>
    <w:tmpl w:val="52A845F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6046B2E"/>
    <w:multiLevelType w:val="multilevel"/>
    <w:tmpl w:val="4622D3A4"/>
    <w:lvl w:ilvl="0">
      <w:start w:val="2"/>
      <w:numFmt w:val="decimal"/>
      <w:lvlText w:val="%1."/>
      <w:lvlJc w:val="left"/>
      <w:pPr>
        <w:ind w:left="450" w:hanging="450"/>
      </w:pPr>
      <w:rPr>
        <w:rFonts w:eastAsiaTheme="majorEastAsia" w:hint="default"/>
        <w:b/>
        <w:color w:val="auto"/>
        <w:sz w:val="28"/>
      </w:rPr>
    </w:lvl>
    <w:lvl w:ilvl="1">
      <w:start w:val="1"/>
      <w:numFmt w:val="decimal"/>
      <w:lvlText w:val="%1.%2."/>
      <w:lvlJc w:val="left"/>
      <w:pPr>
        <w:ind w:left="825" w:hanging="450"/>
      </w:pPr>
      <w:rPr>
        <w:rFonts w:eastAsiaTheme="majorEastAsia" w:hint="default"/>
        <w:b/>
        <w:color w:val="auto"/>
        <w:sz w:val="28"/>
      </w:rPr>
    </w:lvl>
    <w:lvl w:ilvl="2">
      <w:start w:val="1"/>
      <w:numFmt w:val="decimal"/>
      <w:lvlText w:val="%1.%2.%3."/>
      <w:lvlJc w:val="left"/>
      <w:pPr>
        <w:ind w:left="1470" w:hanging="720"/>
      </w:pPr>
      <w:rPr>
        <w:rFonts w:eastAsiaTheme="majorEastAsia" w:hint="default"/>
        <w:b/>
        <w:color w:val="auto"/>
        <w:sz w:val="28"/>
      </w:rPr>
    </w:lvl>
    <w:lvl w:ilvl="3">
      <w:start w:val="1"/>
      <w:numFmt w:val="decimal"/>
      <w:lvlText w:val="%1.%2.%3.%4."/>
      <w:lvlJc w:val="left"/>
      <w:pPr>
        <w:ind w:left="1845" w:hanging="720"/>
      </w:pPr>
      <w:rPr>
        <w:rFonts w:eastAsiaTheme="majorEastAsia" w:hint="default"/>
        <w:b/>
        <w:color w:val="auto"/>
        <w:sz w:val="28"/>
      </w:rPr>
    </w:lvl>
    <w:lvl w:ilvl="4">
      <w:start w:val="1"/>
      <w:numFmt w:val="decimal"/>
      <w:lvlText w:val="%1.%2.%3.%4.%5."/>
      <w:lvlJc w:val="left"/>
      <w:pPr>
        <w:ind w:left="2580" w:hanging="1080"/>
      </w:pPr>
      <w:rPr>
        <w:rFonts w:eastAsiaTheme="majorEastAsia" w:hint="default"/>
        <w:b/>
        <w:color w:val="auto"/>
        <w:sz w:val="28"/>
      </w:rPr>
    </w:lvl>
    <w:lvl w:ilvl="5">
      <w:start w:val="1"/>
      <w:numFmt w:val="decimal"/>
      <w:lvlText w:val="%1.%2.%3.%4.%5.%6."/>
      <w:lvlJc w:val="left"/>
      <w:pPr>
        <w:ind w:left="2955" w:hanging="1080"/>
      </w:pPr>
      <w:rPr>
        <w:rFonts w:eastAsiaTheme="majorEastAsia" w:hint="default"/>
        <w:b/>
        <w:color w:val="auto"/>
        <w:sz w:val="28"/>
      </w:rPr>
    </w:lvl>
    <w:lvl w:ilvl="6">
      <w:start w:val="1"/>
      <w:numFmt w:val="decimal"/>
      <w:lvlText w:val="%1.%2.%3.%4.%5.%6.%7."/>
      <w:lvlJc w:val="left"/>
      <w:pPr>
        <w:ind w:left="3690" w:hanging="1440"/>
      </w:pPr>
      <w:rPr>
        <w:rFonts w:eastAsiaTheme="majorEastAsia" w:hint="default"/>
        <w:b/>
        <w:color w:val="auto"/>
        <w:sz w:val="28"/>
      </w:rPr>
    </w:lvl>
    <w:lvl w:ilvl="7">
      <w:start w:val="1"/>
      <w:numFmt w:val="decimal"/>
      <w:lvlText w:val="%1.%2.%3.%4.%5.%6.%7.%8."/>
      <w:lvlJc w:val="left"/>
      <w:pPr>
        <w:ind w:left="4065" w:hanging="1440"/>
      </w:pPr>
      <w:rPr>
        <w:rFonts w:eastAsiaTheme="majorEastAsia" w:hint="default"/>
        <w:b/>
        <w:color w:val="auto"/>
        <w:sz w:val="28"/>
      </w:rPr>
    </w:lvl>
    <w:lvl w:ilvl="8">
      <w:start w:val="1"/>
      <w:numFmt w:val="decimal"/>
      <w:lvlText w:val="%1.%2.%3.%4.%5.%6.%7.%8.%9."/>
      <w:lvlJc w:val="left"/>
      <w:pPr>
        <w:ind w:left="4800" w:hanging="1800"/>
      </w:pPr>
      <w:rPr>
        <w:rFonts w:eastAsiaTheme="majorEastAsia" w:hint="default"/>
        <w:b/>
        <w:color w:val="auto"/>
        <w:sz w:val="28"/>
      </w:rPr>
    </w:lvl>
  </w:abstractNum>
  <w:abstractNum w:abstractNumId="15" w15:restartNumberingAfterBreak="0">
    <w:nsid w:val="397B5377"/>
    <w:multiLevelType w:val="hybridMultilevel"/>
    <w:tmpl w:val="A64ACF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FC2E6B"/>
    <w:multiLevelType w:val="hybridMultilevel"/>
    <w:tmpl w:val="7B5845D8"/>
    <w:lvl w:ilvl="0" w:tplc="D94CF17A">
      <w:start w:val="1"/>
      <w:numFmt w:val="bullet"/>
      <w:lvlText w:val="-"/>
      <w:lvlJc w:val="left"/>
      <w:pPr>
        <w:ind w:left="720" w:hanging="360"/>
      </w:pPr>
      <w:rPr>
        <w:rFonts w:ascii="Calibri" w:eastAsiaTheme="minorHAnsi" w:hAnsi="Calibri" w:cs="Calibri" w:hint="default"/>
        <w:b w:val="0"/>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4274F94"/>
    <w:multiLevelType w:val="hybridMultilevel"/>
    <w:tmpl w:val="90C2DE06"/>
    <w:lvl w:ilvl="0" w:tplc="08090001">
      <w:start w:val="1"/>
      <w:numFmt w:val="bullet"/>
      <w:lvlText w:val=""/>
      <w:lvlJc w:val="left"/>
      <w:pPr>
        <w:ind w:left="720" w:hanging="360"/>
      </w:pPr>
      <w:rPr>
        <w:rFonts w:ascii="Symbol" w:hAnsi="Symbol" w:hint="default"/>
        <w:b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A511DE"/>
    <w:multiLevelType w:val="hybridMultilevel"/>
    <w:tmpl w:val="CD06D536"/>
    <w:lvl w:ilvl="0" w:tplc="08090001">
      <w:start w:val="1"/>
      <w:numFmt w:val="bullet"/>
      <w:lvlText w:val=""/>
      <w:lvlJc w:val="left"/>
      <w:pPr>
        <w:ind w:left="720" w:hanging="360"/>
      </w:pPr>
      <w:rPr>
        <w:rFonts w:ascii="Symbol" w:hAnsi="Symbol" w:hint="default"/>
        <w:b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C6102D"/>
    <w:multiLevelType w:val="hybridMultilevel"/>
    <w:tmpl w:val="8170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508D3"/>
    <w:multiLevelType w:val="multilevel"/>
    <w:tmpl w:val="BFCEB444"/>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eastAsiaTheme="majorEastAsia" w:hint="default"/>
        <w:b/>
        <w:color w:val="auto"/>
        <w:sz w:val="28"/>
      </w:rPr>
    </w:lvl>
    <w:lvl w:ilvl="2">
      <w:start w:val="1"/>
      <w:numFmt w:val="decimal"/>
      <w:isLgl/>
      <w:lvlText w:val="%1.%2.%3"/>
      <w:lvlJc w:val="left"/>
      <w:pPr>
        <w:ind w:left="720" w:hanging="720"/>
      </w:pPr>
      <w:rPr>
        <w:rFonts w:eastAsiaTheme="majorEastAsia" w:hint="default"/>
        <w:b/>
        <w:color w:val="auto"/>
        <w:sz w:val="28"/>
      </w:rPr>
    </w:lvl>
    <w:lvl w:ilvl="3">
      <w:start w:val="1"/>
      <w:numFmt w:val="decimal"/>
      <w:isLgl/>
      <w:lvlText w:val="%1.%2.%3.%4"/>
      <w:lvlJc w:val="left"/>
      <w:pPr>
        <w:ind w:left="720" w:hanging="720"/>
      </w:pPr>
      <w:rPr>
        <w:rFonts w:eastAsiaTheme="majorEastAsia" w:hint="default"/>
        <w:b/>
        <w:color w:val="auto"/>
        <w:sz w:val="28"/>
      </w:rPr>
    </w:lvl>
    <w:lvl w:ilvl="4">
      <w:start w:val="1"/>
      <w:numFmt w:val="decimal"/>
      <w:isLgl/>
      <w:lvlText w:val="%1.%2.%3.%4.%5"/>
      <w:lvlJc w:val="left"/>
      <w:pPr>
        <w:ind w:left="1080" w:hanging="1080"/>
      </w:pPr>
      <w:rPr>
        <w:rFonts w:eastAsiaTheme="majorEastAsia" w:hint="default"/>
        <w:b/>
        <w:color w:val="auto"/>
        <w:sz w:val="28"/>
      </w:rPr>
    </w:lvl>
    <w:lvl w:ilvl="5">
      <w:start w:val="1"/>
      <w:numFmt w:val="decimal"/>
      <w:isLgl/>
      <w:lvlText w:val="%1.%2.%3.%4.%5.%6"/>
      <w:lvlJc w:val="left"/>
      <w:pPr>
        <w:ind w:left="1080" w:hanging="1080"/>
      </w:pPr>
      <w:rPr>
        <w:rFonts w:eastAsiaTheme="majorEastAsia" w:hint="default"/>
        <w:b/>
        <w:color w:val="auto"/>
        <w:sz w:val="28"/>
      </w:rPr>
    </w:lvl>
    <w:lvl w:ilvl="6">
      <w:start w:val="1"/>
      <w:numFmt w:val="decimal"/>
      <w:isLgl/>
      <w:lvlText w:val="%1.%2.%3.%4.%5.%6.%7"/>
      <w:lvlJc w:val="left"/>
      <w:pPr>
        <w:ind w:left="1440" w:hanging="1440"/>
      </w:pPr>
      <w:rPr>
        <w:rFonts w:eastAsiaTheme="majorEastAsia" w:hint="default"/>
        <w:b/>
        <w:color w:val="auto"/>
        <w:sz w:val="28"/>
      </w:rPr>
    </w:lvl>
    <w:lvl w:ilvl="7">
      <w:start w:val="1"/>
      <w:numFmt w:val="decimal"/>
      <w:isLgl/>
      <w:lvlText w:val="%1.%2.%3.%4.%5.%6.%7.%8"/>
      <w:lvlJc w:val="left"/>
      <w:pPr>
        <w:ind w:left="1440" w:hanging="1440"/>
      </w:pPr>
      <w:rPr>
        <w:rFonts w:eastAsiaTheme="majorEastAsia" w:hint="default"/>
        <w:b/>
        <w:color w:val="auto"/>
        <w:sz w:val="28"/>
      </w:rPr>
    </w:lvl>
    <w:lvl w:ilvl="8">
      <w:start w:val="1"/>
      <w:numFmt w:val="decimal"/>
      <w:isLgl/>
      <w:lvlText w:val="%1.%2.%3.%4.%5.%6.%7.%8.%9"/>
      <w:lvlJc w:val="left"/>
      <w:pPr>
        <w:ind w:left="1800" w:hanging="1800"/>
      </w:pPr>
      <w:rPr>
        <w:rFonts w:eastAsiaTheme="majorEastAsia" w:hint="default"/>
        <w:b/>
        <w:color w:val="auto"/>
        <w:sz w:val="28"/>
      </w:rPr>
    </w:lvl>
  </w:abstractNum>
  <w:abstractNum w:abstractNumId="21" w15:restartNumberingAfterBreak="0">
    <w:nsid w:val="64D17441"/>
    <w:multiLevelType w:val="hybridMultilevel"/>
    <w:tmpl w:val="7DF21090"/>
    <w:lvl w:ilvl="0" w:tplc="727A0F7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B58B5"/>
    <w:multiLevelType w:val="hybridMultilevel"/>
    <w:tmpl w:val="B9F2F0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ACB2311"/>
    <w:multiLevelType w:val="hybridMultilevel"/>
    <w:tmpl w:val="06681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4372A6"/>
    <w:multiLevelType w:val="hybridMultilevel"/>
    <w:tmpl w:val="18F4A8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35658140">
    <w:abstractNumId w:val="16"/>
  </w:num>
  <w:num w:numId="2" w16cid:durableId="1782606965">
    <w:abstractNumId w:val="0"/>
  </w:num>
  <w:num w:numId="3" w16cid:durableId="25495362">
    <w:abstractNumId w:val="13"/>
  </w:num>
  <w:num w:numId="4" w16cid:durableId="474876061">
    <w:abstractNumId w:val="7"/>
  </w:num>
  <w:num w:numId="5" w16cid:durableId="2097943610">
    <w:abstractNumId w:val="21"/>
  </w:num>
  <w:num w:numId="6" w16cid:durableId="11540057">
    <w:abstractNumId w:val="3"/>
  </w:num>
  <w:num w:numId="7" w16cid:durableId="440106207">
    <w:abstractNumId w:val="17"/>
  </w:num>
  <w:num w:numId="8" w16cid:durableId="531380396">
    <w:abstractNumId w:val="18"/>
  </w:num>
  <w:num w:numId="9" w16cid:durableId="775295511">
    <w:abstractNumId w:val="11"/>
  </w:num>
  <w:num w:numId="10" w16cid:durableId="1285766903">
    <w:abstractNumId w:val="10"/>
  </w:num>
  <w:num w:numId="11" w16cid:durableId="1772048186">
    <w:abstractNumId w:val="6"/>
  </w:num>
  <w:num w:numId="12" w16cid:durableId="1205093120">
    <w:abstractNumId w:val="20"/>
  </w:num>
  <w:num w:numId="13" w16cid:durableId="1103188309">
    <w:abstractNumId w:val="5"/>
  </w:num>
  <w:num w:numId="14" w16cid:durableId="897715442">
    <w:abstractNumId w:val="9"/>
  </w:num>
  <w:num w:numId="15" w16cid:durableId="1805848467">
    <w:abstractNumId w:val="14"/>
  </w:num>
  <w:num w:numId="16" w16cid:durableId="1857159500">
    <w:abstractNumId w:val="24"/>
  </w:num>
  <w:num w:numId="17" w16cid:durableId="615526236">
    <w:abstractNumId w:val="8"/>
  </w:num>
  <w:num w:numId="18" w16cid:durableId="1472213393">
    <w:abstractNumId w:val="12"/>
  </w:num>
  <w:num w:numId="19" w16cid:durableId="164370567">
    <w:abstractNumId w:val="4"/>
  </w:num>
  <w:num w:numId="20" w16cid:durableId="1894000193">
    <w:abstractNumId w:val="15"/>
  </w:num>
  <w:num w:numId="21" w16cid:durableId="1116481467">
    <w:abstractNumId w:val="22"/>
  </w:num>
  <w:num w:numId="22" w16cid:durableId="1985743011">
    <w:abstractNumId w:val="23"/>
  </w:num>
  <w:num w:numId="23" w16cid:durableId="732856260">
    <w:abstractNumId w:val="19"/>
  </w:num>
  <w:num w:numId="24" w16cid:durableId="1056902388">
    <w:abstractNumId w:val="1"/>
  </w:num>
  <w:num w:numId="25" w16cid:durableId="600185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78"/>
    <w:rsid w:val="00000261"/>
    <w:rsid w:val="00000434"/>
    <w:rsid w:val="00010B53"/>
    <w:rsid w:val="000235E8"/>
    <w:rsid w:val="00025515"/>
    <w:rsid w:val="000336C9"/>
    <w:rsid w:val="00034210"/>
    <w:rsid w:val="00036B96"/>
    <w:rsid w:val="000506FE"/>
    <w:rsid w:val="00051BB3"/>
    <w:rsid w:val="0005525F"/>
    <w:rsid w:val="00055D5A"/>
    <w:rsid w:val="00057FFA"/>
    <w:rsid w:val="0006147A"/>
    <w:rsid w:val="00063707"/>
    <w:rsid w:val="00064845"/>
    <w:rsid w:val="0006659C"/>
    <w:rsid w:val="0007116B"/>
    <w:rsid w:val="000711F6"/>
    <w:rsid w:val="00075563"/>
    <w:rsid w:val="000805FF"/>
    <w:rsid w:val="0008399F"/>
    <w:rsid w:val="00090B9A"/>
    <w:rsid w:val="000960CA"/>
    <w:rsid w:val="000A659D"/>
    <w:rsid w:val="000A7B22"/>
    <w:rsid w:val="000A7CAE"/>
    <w:rsid w:val="000B05DC"/>
    <w:rsid w:val="000B0B7A"/>
    <w:rsid w:val="000B3ABC"/>
    <w:rsid w:val="000B4BEB"/>
    <w:rsid w:val="000C52DB"/>
    <w:rsid w:val="000D0761"/>
    <w:rsid w:val="000D0E4C"/>
    <w:rsid w:val="000D4235"/>
    <w:rsid w:val="000D71F5"/>
    <w:rsid w:val="000E12A0"/>
    <w:rsid w:val="000E1AC7"/>
    <w:rsid w:val="000E3A9F"/>
    <w:rsid w:val="000E5639"/>
    <w:rsid w:val="000E7154"/>
    <w:rsid w:val="000E782D"/>
    <w:rsid w:val="000F1A5E"/>
    <w:rsid w:val="000F3FD3"/>
    <w:rsid w:val="000F61E1"/>
    <w:rsid w:val="000F6F19"/>
    <w:rsid w:val="001025E7"/>
    <w:rsid w:val="0011629F"/>
    <w:rsid w:val="00122810"/>
    <w:rsid w:val="00123DF1"/>
    <w:rsid w:val="00130CF0"/>
    <w:rsid w:val="0013151F"/>
    <w:rsid w:val="00134B05"/>
    <w:rsid w:val="00136171"/>
    <w:rsid w:val="001456F6"/>
    <w:rsid w:val="00146B28"/>
    <w:rsid w:val="00150AB2"/>
    <w:rsid w:val="00164FD1"/>
    <w:rsid w:val="00185A94"/>
    <w:rsid w:val="0018631F"/>
    <w:rsid w:val="0018705B"/>
    <w:rsid w:val="00187B23"/>
    <w:rsid w:val="001906A2"/>
    <w:rsid w:val="00192A70"/>
    <w:rsid w:val="0019339F"/>
    <w:rsid w:val="001A152A"/>
    <w:rsid w:val="001B365C"/>
    <w:rsid w:val="001B51AD"/>
    <w:rsid w:val="001B7D8C"/>
    <w:rsid w:val="001C08F2"/>
    <w:rsid w:val="001C14BB"/>
    <w:rsid w:val="001C3379"/>
    <w:rsid w:val="001C5437"/>
    <w:rsid w:val="001D0405"/>
    <w:rsid w:val="001D312A"/>
    <w:rsid w:val="001D57E3"/>
    <w:rsid w:val="001E5017"/>
    <w:rsid w:val="001F42C6"/>
    <w:rsid w:val="00201112"/>
    <w:rsid w:val="002015F5"/>
    <w:rsid w:val="00202C5D"/>
    <w:rsid w:val="00207FDE"/>
    <w:rsid w:val="00216B4D"/>
    <w:rsid w:val="00217AAA"/>
    <w:rsid w:val="00223D8B"/>
    <w:rsid w:val="00223D90"/>
    <w:rsid w:val="00227D46"/>
    <w:rsid w:val="002308EC"/>
    <w:rsid w:val="00231840"/>
    <w:rsid w:val="00233418"/>
    <w:rsid w:val="002459A1"/>
    <w:rsid w:val="002515B5"/>
    <w:rsid w:val="00260C06"/>
    <w:rsid w:val="0026338D"/>
    <w:rsid w:val="002635AC"/>
    <w:rsid w:val="002724A4"/>
    <w:rsid w:val="0027562F"/>
    <w:rsid w:val="00275EE2"/>
    <w:rsid w:val="00281BFE"/>
    <w:rsid w:val="00286088"/>
    <w:rsid w:val="00294674"/>
    <w:rsid w:val="00295F48"/>
    <w:rsid w:val="002A03D3"/>
    <w:rsid w:val="002A4488"/>
    <w:rsid w:val="002B6097"/>
    <w:rsid w:val="002C29D2"/>
    <w:rsid w:val="002C3D51"/>
    <w:rsid w:val="002C405B"/>
    <w:rsid w:val="002D1F05"/>
    <w:rsid w:val="002D3905"/>
    <w:rsid w:val="002E1034"/>
    <w:rsid w:val="002E1D89"/>
    <w:rsid w:val="002E2A64"/>
    <w:rsid w:val="002E2D6A"/>
    <w:rsid w:val="002F05D1"/>
    <w:rsid w:val="002F47F6"/>
    <w:rsid w:val="002F659C"/>
    <w:rsid w:val="00301843"/>
    <w:rsid w:val="003036E5"/>
    <w:rsid w:val="00303D4B"/>
    <w:rsid w:val="00307160"/>
    <w:rsid w:val="00307A72"/>
    <w:rsid w:val="0031639E"/>
    <w:rsid w:val="00325906"/>
    <w:rsid w:val="0033783F"/>
    <w:rsid w:val="00337DAE"/>
    <w:rsid w:val="00351B4D"/>
    <w:rsid w:val="00353B70"/>
    <w:rsid w:val="00354619"/>
    <w:rsid w:val="003556A5"/>
    <w:rsid w:val="00356BF4"/>
    <w:rsid w:val="0035714C"/>
    <w:rsid w:val="0035729E"/>
    <w:rsid w:val="00360247"/>
    <w:rsid w:val="0037685E"/>
    <w:rsid w:val="00377F84"/>
    <w:rsid w:val="00380F57"/>
    <w:rsid w:val="003823D5"/>
    <w:rsid w:val="00386FEC"/>
    <w:rsid w:val="00392135"/>
    <w:rsid w:val="00392C31"/>
    <w:rsid w:val="0039450D"/>
    <w:rsid w:val="00397CC7"/>
    <w:rsid w:val="003A4E0F"/>
    <w:rsid w:val="003B12FC"/>
    <w:rsid w:val="003B2CB2"/>
    <w:rsid w:val="003C6196"/>
    <w:rsid w:val="003C7DE3"/>
    <w:rsid w:val="003D6B78"/>
    <w:rsid w:val="003E3F1B"/>
    <w:rsid w:val="003E54E3"/>
    <w:rsid w:val="003E6D2E"/>
    <w:rsid w:val="003F50BE"/>
    <w:rsid w:val="003F7719"/>
    <w:rsid w:val="004079E8"/>
    <w:rsid w:val="00415455"/>
    <w:rsid w:val="00416B50"/>
    <w:rsid w:val="004243C7"/>
    <w:rsid w:val="004334BC"/>
    <w:rsid w:val="00442E53"/>
    <w:rsid w:val="00444089"/>
    <w:rsid w:val="004475B4"/>
    <w:rsid w:val="00447BB4"/>
    <w:rsid w:val="00450B90"/>
    <w:rsid w:val="00452C99"/>
    <w:rsid w:val="004555B4"/>
    <w:rsid w:val="00461FB4"/>
    <w:rsid w:val="00465A0B"/>
    <w:rsid w:val="00474D31"/>
    <w:rsid w:val="004839DB"/>
    <w:rsid w:val="00493C52"/>
    <w:rsid w:val="004966AB"/>
    <w:rsid w:val="004A33D9"/>
    <w:rsid w:val="004A69CA"/>
    <w:rsid w:val="004B29A0"/>
    <w:rsid w:val="004B365D"/>
    <w:rsid w:val="004B5092"/>
    <w:rsid w:val="004D030A"/>
    <w:rsid w:val="004D26A0"/>
    <w:rsid w:val="004E18DD"/>
    <w:rsid w:val="004E2022"/>
    <w:rsid w:val="004E297C"/>
    <w:rsid w:val="004E69BD"/>
    <w:rsid w:val="004F0453"/>
    <w:rsid w:val="004F7425"/>
    <w:rsid w:val="00500D87"/>
    <w:rsid w:val="00502E09"/>
    <w:rsid w:val="005076F6"/>
    <w:rsid w:val="00511056"/>
    <w:rsid w:val="00514555"/>
    <w:rsid w:val="00515ED1"/>
    <w:rsid w:val="005311AA"/>
    <w:rsid w:val="0053358F"/>
    <w:rsid w:val="005348A6"/>
    <w:rsid w:val="00537A5B"/>
    <w:rsid w:val="005409E2"/>
    <w:rsid w:val="0054297D"/>
    <w:rsid w:val="00542E2F"/>
    <w:rsid w:val="00585833"/>
    <w:rsid w:val="0058583F"/>
    <w:rsid w:val="00585DFB"/>
    <w:rsid w:val="00586DF2"/>
    <w:rsid w:val="00592EC6"/>
    <w:rsid w:val="005947D5"/>
    <w:rsid w:val="005958C1"/>
    <w:rsid w:val="005959B1"/>
    <w:rsid w:val="00597FEE"/>
    <w:rsid w:val="005A103B"/>
    <w:rsid w:val="005A419D"/>
    <w:rsid w:val="005A48BC"/>
    <w:rsid w:val="005B2E14"/>
    <w:rsid w:val="005B60D1"/>
    <w:rsid w:val="005B6787"/>
    <w:rsid w:val="005B73AA"/>
    <w:rsid w:val="005C11AF"/>
    <w:rsid w:val="005C6109"/>
    <w:rsid w:val="005C6255"/>
    <w:rsid w:val="005D28BD"/>
    <w:rsid w:val="005D57D3"/>
    <w:rsid w:val="005D669F"/>
    <w:rsid w:val="005E534F"/>
    <w:rsid w:val="005F07A7"/>
    <w:rsid w:val="005F38F3"/>
    <w:rsid w:val="005F4C36"/>
    <w:rsid w:val="005F6FAA"/>
    <w:rsid w:val="005F7CDF"/>
    <w:rsid w:val="00605428"/>
    <w:rsid w:val="00606635"/>
    <w:rsid w:val="00612104"/>
    <w:rsid w:val="006124EF"/>
    <w:rsid w:val="00612C9E"/>
    <w:rsid w:val="00613FA9"/>
    <w:rsid w:val="00614C78"/>
    <w:rsid w:val="00650043"/>
    <w:rsid w:val="00652F72"/>
    <w:rsid w:val="00655B6A"/>
    <w:rsid w:val="00655E70"/>
    <w:rsid w:val="00656688"/>
    <w:rsid w:val="0066074D"/>
    <w:rsid w:val="00666DE4"/>
    <w:rsid w:val="00667E7E"/>
    <w:rsid w:val="006732D6"/>
    <w:rsid w:val="00691F65"/>
    <w:rsid w:val="006A088F"/>
    <w:rsid w:val="006A7309"/>
    <w:rsid w:val="006B4CD3"/>
    <w:rsid w:val="006B4E18"/>
    <w:rsid w:val="006C71F5"/>
    <w:rsid w:val="006D6AC4"/>
    <w:rsid w:val="006E1D6E"/>
    <w:rsid w:val="006F1D3D"/>
    <w:rsid w:val="006F2F58"/>
    <w:rsid w:val="006F3AA7"/>
    <w:rsid w:val="006F446D"/>
    <w:rsid w:val="00700706"/>
    <w:rsid w:val="00706BC4"/>
    <w:rsid w:val="00707470"/>
    <w:rsid w:val="00711429"/>
    <w:rsid w:val="007147FF"/>
    <w:rsid w:val="00715E34"/>
    <w:rsid w:val="00717487"/>
    <w:rsid w:val="0072711A"/>
    <w:rsid w:val="00734367"/>
    <w:rsid w:val="00743569"/>
    <w:rsid w:val="0074667E"/>
    <w:rsid w:val="00750069"/>
    <w:rsid w:val="007531C5"/>
    <w:rsid w:val="0077455B"/>
    <w:rsid w:val="007758D3"/>
    <w:rsid w:val="0077765B"/>
    <w:rsid w:val="00783B88"/>
    <w:rsid w:val="00783E2A"/>
    <w:rsid w:val="00791D39"/>
    <w:rsid w:val="00792D11"/>
    <w:rsid w:val="00792FA9"/>
    <w:rsid w:val="00795E99"/>
    <w:rsid w:val="007A229C"/>
    <w:rsid w:val="007A7B79"/>
    <w:rsid w:val="007B0975"/>
    <w:rsid w:val="007C2321"/>
    <w:rsid w:val="007D1406"/>
    <w:rsid w:val="007D22A1"/>
    <w:rsid w:val="007E449D"/>
    <w:rsid w:val="007E6BE4"/>
    <w:rsid w:val="007F6943"/>
    <w:rsid w:val="0080584F"/>
    <w:rsid w:val="00807B23"/>
    <w:rsid w:val="00807EB7"/>
    <w:rsid w:val="00811673"/>
    <w:rsid w:val="00812FBF"/>
    <w:rsid w:val="00815944"/>
    <w:rsid w:val="00815A27"/>
    <w:rsid w:val="00827986"/>
    <w:rsid w:val="00830FAC"/>
    <w:rsid w:val="008336D1"/>
    <w:rsid w:val="00836390"/>
    <w:rsid w:val="00843861"/>
    <w:rsid w:val="008508E1"/>
    <w:rsid w:val="00852B91"/>
    <w:rsid w:val="00852E4F"/>
    <w:rsid w:val="0086674D"/>
    <w:rsid w:val="00866BFD"/>
    <w:rsid w:val="008675ED"/>
    <w:rsid w:val="00870493"/>
    <w:rsid w:val="008735FD"/>
    <w:rsid w:val="0087537C"/>
    <w:rsid w:val="00881962"/>
    <w:rsid w:val="00890DEE"/>
    <w:rsid w:val="008973B4"/>
    <w:rsid w:val="008A1DE0"/>
    <w:rsid w:val="008A7CCB"/>
    <w:rsid w:val="008B0F60"/>
    <w:rsid w:val="008B5B44"/>
    <w:rsid w:val="008B5C1D"/>
    <w:rsid w:val="008B6C56"/>
    <w:rsid w:val="008C1736"/>
    <w:rsid w:val="008C45CB"/>
    <w:rsid w:val="008D1190"/>
    <w:rsid w:val="008D2C2B"/>
    <w:rsid w:val="008D2D43"/>
    <w:rsid w:val="008F28D9"/>
    <w:rsid w:val="008F766F"/>
    <w:rsid w:val="00905370"/>
    <w:rsid w:val="00905CC6"/>
    <w:rsid w:val="009067D3"/>
    <w:rsid w:val="009072D2"/>
    <w:rsid w:val="00913AF7"/>
    <w:rsid w:val="00923963"/>
    <w:rsid w:val="009278BA"/>
    <w:rsid w:val="00934777"/>
    <w:rsid w:val="00936CB4"/>
    <w:rsid w:val="009371A7"/>
    <w:rsid w:val="00940EFE"/>
    <w:rsid w:val="00941E1B"/>
    <w:rsid w:val="00944762"/>
    <w:rsid w:val="00944B0E"/>
    <w:rsid w:val="009511BD"/>
    <w:rsid w:val="009569B5"/>
    <w:rsid w:val="0096785C"/>
    <w:rsid w:val="009750AC"/>
    <w:rsid w:val="0097707F"/>
    <w:rsid w:val="00992A0A"/>
    <w:rsid w:val="00995185"/>
    <w:rsid w:val="009A186C"/>
    <w:rsid w:val="009A661F"/>
    <w:rsid w:val="009B4F28"/>
    <w:rsid w:val="009C55A1"/>
    <w:rsid w:val="009C597D"/>
    <w:rsid w:val="009D5F44"/>
    <w:rsid w:val="009D7DBA"/>
    <w:rsid w:val="009E364D"/>
    <w:rsid w:val="009E6F97"/>
    <w:rsid w:val="009E748E"/>
    <w:rsid w:val="009E7DB8"/>
    <w:rsid w:val="009F1BA1"/>
    <w:rsid w:val="009F57A2"/>
    <w:rsid w:val="009F7053"/>
    <w:rsid w:val="00A03ABB"/>
    <w:rsid w:val="00A1226F"/>
    <w:rsid w:val="00A228EE"/>
    <w:rsid w:val="00A27AB9"/>
    <w:rsid w:val="00A37929"/>
    <w:rsid w:val="00A41675"/>
    <w:rsid w:val="00A41980"/>
    <w:rsid w:val="00A53A72"/>
    <w:rsid w:val="00A54A42"/>
    <w:rsid w:val="00A60AD8"/>
    <w:rsid w:val="00A71841"/>
    <w:rsid w:val="00A71C1A"/>
    <w:rsid w:val="00A737C7"/>
    <w:rsid w:val="00A858A6"/>
    <w:rsid w:val="00A921CF"/>
    <w:rsid w:val="00A92F6E"/>
    <w:rsid w:val="00A966B4"/>
    <w:rsid w:val="00AA0F26"/>
    <w:rsid w:val="00AA39BE"/>
    <w:rsid w:val="00AA71BA"/>
    <w:rsid w:val="00AB4D7E"/>
    <w:rsid w:val="00AB6F61"/>
    <w:rsid w:val="00AB7317"/>
    <w:rsid w:val="00AC21FC"/>
    <w:rsid w:val="00AC2B39"/>
    <w:rsid w:val="00AC7345"/>
    <w:rsid w:val="00AD028D"/>
    <w:rsid w:val="00AE2EAE"/>
    <w:rsid w:val="00AE33D5"/>
    <w:rsid w:val="00AE52CC"/>
    <w:rsid w:val="00AE587C"/>
    <w:rsid w:val="00AF0839"/>
    <w:rsid w:val="00AF0F35"/>
    <w:rsid w:val="00AF3878"/>
    <w:rsid w:val="00AF6C8F"/>
    <w:rsid w:val="00B016AB"/>
    <w:rsid w:val="00B025B3"/>
    <w:rsid w:val="00B0278A"/>
    <w:rsid w:val="00B02B37"/>
    <w:rsid w:val="00B05F1F"/>
    <w:rsid w:val="00B074FE"/>
    <w:rsid w:val="00B15A2E"/>
    <w:rsid w:val="00B1712C"/>
    <w:rsid w:val="00B24C8E"/>
    <w:rsid w:val="00B26775"/>
    <w:rsid w:val="00B3085E"/>
    <w:rsid w:val="00B341F0"/>
    <w:rsid w:val="00B4006D"/>
    <w:rsid w:val="00B414F7"/>
    <w:rsid w:val="00B41937"/>
    <w:rsid w:val="00B4527E"/>
    <w:rsid w:val="00B518C2"/>
    <w:rsid w:val="00B51BBA"/>
    <w:rsid w:val="00B62B49"/>
    <w:rsid w:val="00B71DF6"/>
    <w:rsid w:val="00B760AC"/>
    <w:rsid w:val="00B760D4"/>
    <w:rsid w:val="00B81208"/>
    <w:rsid w:val="00B83A1A"/>
    <w:rsid w:val="00B84EE5"/>
    <w:rsid w:val="00B85551"/>
    <w:rsid w:val="00B85562"/>
    <w:rsid w:val="00B92D04"/>
    <w:rsid w:val="00B93CCB"/>
    <w:rsid w:val="00B963F0"/>
    <w:rsid w:val="00B96D77"/>
    <w:rsid w:val="00BA0C31"/>
    <w:rsid w:val="00BB191A"/>
    <w:rsid w:val="00BB386F"/>
    <w:rsid w:val="00BB7CF3"/>
    <w:rsid w:val="00BC6745"/>
    <w:rsid w:val="00BC72F7"/>
    <w:rsid w:val="00BD0375"/>
    <w:rsid w:val="00BD0F53"/>
    <w:rsid w:val="00BD33F2"/>
    <w:rsid w:val="00BD5DE6"/>
    <w:rsid w:val="00BE0A82"/>
    <w:rsid w:val="00BE27C0"/>
    <w:rsid w:val="00BE7511"/>
    <w:rsid w:val="00BE798A"/>
    <w:rsid w:val="00BF477C"/>
    <w:rsid w:val="00C020DC"/>
    <w:rsid w:val="00C02715"/>
    <w:rsid w:val="00C05092"/>
    <w:rsid w:val="00C070CD"/>
    <w:rsid w:val="00C07ECA"/>
    <w:rsid w:val="00C11B9D"/>
    <w:rsid w:val="00C200E0"/>
    <w:rsid w:val="00C25B0B"/>
    <w:rsid w:val="00C27349"/>
    <w:rsid w:val="00C304D8"/>
    <w:rsid w:val="00C409FF"/>
    <w:rsid w:val="00C42EE3"/>
    <w:rsid w:val="00C45468"/>
    <w:rsid w:val="00C5093E"/>
    <w:rsid w:val="00C637C4"/>
    <w:rsid w:val="00C654EB"/>
    <w:rsid w:val="00C77318"/>
    <w:rsid w:val="00C826C7"/>
    <w:rsid w:val="00C93E8C"/>
    <w:rsid w:val="00C960F0"/>
    <w:rsid w:val="00CA3F60"/>
    <w:rsid w:val="00CA6CB0"/>
    <w:rsid w:val="00CB0A67"/>
    <w:rsid w:val="00CC0E20"/>
    <w:rsid w:val="00CD07CA"/>
    <w:rsid w:val="00CD5F51"/>
    <w:rsid w:val="00CE08AC"/>
    <w:rsid w:val="00CE3596"/>
    <w:rsid w:val="00CE5662"/>
    <w:rsid w:val="00CE5F5D"/>
    <w:rsid w:val="00CF6226"/>
    <w:rsid w:val="00D0364D"/>
    <w:rsid w:val="00D06984"/>
    <w:rsid w:val="00D07D9B"/>
    <w:rsid w:val="00D10CBA"/>
    <w:rsid w:val="00D10FF2"/>
    <w:rsid w:val="00D1494A"/>
    <w:rsid w:val="00D21AF3"/>
    <w:rsid w:val="00D23A86"/>
    <w:rsid w:val="00D255E4"/>
    <w:rsid w:val="00D26F7B"/>
    <w:rsid w:val="00D30DCD"/>
    <w:rsid w:val="00D354C9"/>
    <w:rsid w:val="00D37BA1"/>
    <w:rsid w:val="00D40E0F"/>
    <w:rsid w:val="00D61EFA"/>
    <w:rsid w:val="00D7455B"/>
    <w:rsid w:val="00D74DEC"/>
    <w:rsid w:val="00D85E4C"/>
    <w:rsid w:val="00D85F66"/>
    <w:rsid w:val="00D867B9"/>
    <w:rsid w:val="00D95CDF"/>
    <w:rsid w:val="00DB06B8"/>
    <w:rsid w:val="00DB47AA"/>
    <w:rsid w:val="00DB4FC0"/>
    <w:rsid w:val="00DB5851"/>
    <w:rsid w:val="00DC0D05"/>
    <w:rsid w:val="00DC182C"/>
    <w:rsid w:val="00DC44DA"/>
    <w:rsid w:val="00DC5DA1"/>
    <w:rsid w:val="00DC5DB8"/>
    <w:rsid w:val="00DC6D4B"/>
    <w:rsid w:val="00DD5C7B"/>
    <w:rsid w:val="00DE2B0E"/>
    <w:rsid w:val="00DE6AC5"/>
    <w:rsid w:val="00DE70D2"/>
    <w:rsid w:val="00DF44B4"/>
    <w:rsid w:val="00DF6264"/>
    <w:rsid w:val="00DF790E"/>
    <w:rsid w:val="00DF7AB8"/>
    <w:rsid w:val="00E0402C"/>
    <w:rsid w:val="00E0421A"/>
    <w:rsid w:val="00E07059"/>
    <w:rsid w:val="00E209CE"/>
    <w:rsid w:val="00E2298E"/>
    <w:rsid w:val="00E318EF"/>
    <w:rsid w:val="00E32236"/>
    <w:rsid w:val="00E40269"/>
    <w:rsid w:val="00E420FB"/>
    <w:rsid w:val="00E423A3"/>
    <w:rsid w:val="00E44787"/>
    <w:rsid w:val="00E55931"/>
    <w:rsid w:val="00E60188"/>
    <w:rsid w:val="00E70E87"/>
    <w:rsid w:val="00E72812"/>
    <w:rsid w:val="00E803C7"/>
    <w:rsid w:val="00E8096B"/>
    <w:rsid w:val="00E82565"/>
    <w:rsid w:val="00E87F76"/>
    <w:rsid w:val="00EA2B28"/>
    <w:rsid w:val="00ED5649"/>
    <w:rsid w:val="00EE07F4"/>
    <w:rsid w:val="00EE4331"/>
    <w:rsid w:val="00EE5ECE"/>
    <w:rsid w:val="00EE7A1C"/>
    <w:rsid w:val="00EE7F40"/>
    <w:rsid w:val="00EF1273"/>
    <w:rsid w:val="00EF4959"/>
    <w:rsid w:val="00EF5142"/>
    <w:rsid w:val="00F02BCC"/>
    <w:rsid w:val="00F04272"/>
    <w:rsid w:val="00F04454"/>
    <w:rsid w:val="00F13562"/>
    <w:rsid w:val="00F15C88"/>
    <w:rsid w:val="00F16204"/>
    <w:rsid w:val="00F212F6"/>
    <w:rsid w:val="00F23545"/>
    <w:rsid w:val="00F237B9"/>
    <w:rsid w:val="00F24BE2"/>
    <w:rsid w:val="00F33463"/>
    <w:rsid w:val="00F37F22"/>
    <w:rsid w:val="00F41641"/>
    <w:rsid w:val="00F41FE0"/>
    <w:rsid w:val="00F46637"/>
    <w:rsid w:val="00F51F7C"/>
    <w:rsid w:val="00F554C6"/>
    <w:rsid w:val="00F56033"/>
    <w:rsid w:val="00F67C3A"/>
    <w:rsid w:val="00F74BB2"/>
    <w:rsid w:val="00F77E68"/>
    <w:rsid w:val="00F80267"/>
    <w:rsid w:val="00F803BE"/>
    <w:rsid w:val="00F910FC"/>
    <w:rsid w:val="00F92DB0"/>
    <w:rsid w:val="00F95E0E"/>
    <w:rsid w:val="00FA4430"/>
    <w:rsid w:val="00FA6996"/>
    <w:rsid w:val="00FB621A"/>
    <w:rsid w:val="00FC5078"/>
    <w:rsid w:val="00FD2F1A"/>
    <w:rsid w:val="00FD6840"/>
    <w:rsid w:val="00FE3071"/>
    <w:rsid w:val="00FE494A"/>
    <w:rsid w:val="00FE519E"/>
    <w:rsid w:val="00FE5629"/>
    <w:rsid w:val="00FF6F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86A0B"/>
  <w15:chartTrackingRefBased/>
  <w15:docId w15:val="{1E6918B1-9973-4321-B1B5-4873DB64D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58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53358F"/>
    <w:pPr>
      <w:keepNext/>
      <w:keepLines/>
      <w:spacing w:before="240" w:after="0"/>
      <w:outlineLvl w:val="0"/>
    </w:pPr>
    <w:rPr>
      <w:rFonts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3C6196"/>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334BC"/>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95E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35AC"/>
    <w:pPr>
      <w:spacing w:after="0" w:line="240" w:lineRule="auto"/>
    </w:pPr>
  </w:style>
  <w:style w:type="paragraph" w:styleId="Caption">
    <w:name w:val="caption"/>
    <w:basedOn w:val="Normal"/>
    <w:next w:val="Normal"/>
    <w:uiPriority w:val="35"/>
    <w:unhideWhenUsed/>
    <w:qFormat/>
    <w:rsid w:val="00A737C7"/>
    <w:pPr>
      <w:spacing w:after="200" w:line="240" w:lineRule="auto"/>
    </w:pPr>
    <w:rPr>
      <w:i/>
      <w:iCs/>
      <w:color w:val="44546A" w:themeColor="text2"/>
      <w:sz w:val="18"/>
      <w:szCs w:val="18"/>
    </w:rPr>
  </w:style>
  <w:style w:type="character" w:styleId="Strong">
    <w:name w:val="Strong"/>
    <w:basedOn w:val="DefaultParagraphFont"/>
    <w:uiPriority w:val="22"/>
    <w:qFormat/>
    <w:rsid w:val="008C45CB"/>
    <w:rPr>
      <w:b/>
      <w:bCs/>
    </w:rPr>
  </w:style>
  <w:style w:type="paragraph" w:styleId="ListParagraph">
    <w:name w:val="List Paragraph"/>
    <w:basedOn w:val="Normal"/>
    <w:uiPriority w:val="34"/>
    <w:qFormat/>
    <w:rsid w:val="007147FF"/>
    <w:pPr>
      <w:ind w:left="720"/>
      <w:contextualSpacing/>
    </w:pPr>
  </w:style>
  <w:style w:type="character" w:styleId="Hyperlink">
    <w:name w:val="Hyperlink"/>
    <w:basedOn w:val="DefaultParagraphFont"/>
    <w:uiPriority w:val="99"/>
    <w:unhideWhenUsed/>
    <w:rsid w:val="000960CA"/>
    <w:rPr>
      <w:color w:val="0563C1" w:themeColor="hyperlink"/>
      <w:u w:val="single"/>
    </w:rPr>
  </w:style>
  <w:style w:type="character" w:styleId="UnresolvedMention">
    <w:name w:val="Unresolved Mention"/>
    <w:basedOn w:val="DefaultParagraphFont"/>
    <w:uiPriority w:val="99"/>
    <w:semiHidden/>
    <w:unhideWhenUsed/>
    <w:rsid w:val="000960CA"/>
    <w:rPr>
      <w:color w:val="605E5C"/>
      <w:shd w:val="clear" w:color="auto" w:fill="E1DFDD"/>
    </w:rPr>
  </w:style>
  <w:style w:type="character" w:styleId="Emphasis">
    <w:name w:val="Emphasis"/>
    <w:basedOn w:val="DefaultParagraphFont"/>
    <w:uiPriority w:val="20"/>
    <w:qFormat/>
    <w:rsid w:val="00750069"/>
    <w:rPr>
      <w:i/>
      <w:iCs/>
    </w:rPr>
  </w:style>
  <w:style w:type="paragraph" w:styleId="NormalWeb">
    <w:name w:val="Normal (Web)"/>
    <w:basedOn w:val="Normal"/>
    <w:uiPriority w:val="99"/>
    <w:unhideWhenUsed/>
    <w:rsid w:val="00DF7AB8"/>
    <w:pPr>
      <w:spacing w:before="100" w:beforeAutospacing="1" w:after="100" w:afterAutospacing="1" w:line="240" w:lineRule="auto"/>
    </w:pPr>
    <w:rPr>
      <w:rFonts w:eastAsia="Times New Roman"/>
      <w:lang w:eastAsia="en-IN"/>
    </w:rPr>
  </w:style>
  <w:style w:type="paragraph" w:styleId="Header">
    <w:name w:val="header"/>
    <w:basedOn w:val="Normal"/>
    <w:link w:val="HeaderChar"/>
    <w:uiPriority w:val="99"/>
    <w:unhideWhenUsed/>
    <w:rsid w:val="00217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AAA"/>
  </w:style>
  <w:style w:type="paragraph" w:styleId="Footer">
    <w:name w:val="footer"/>
    <w:basedOn w:val="Normal"/>
    <w:link w:val="FooterChar"/>
    <w:uiPriority w:val="99"/>
    <w:unhideWhenUsed/>
    <w:rsid w:val="00217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AAA"/>
  </w:style>
  <w:style w:type="character" w:customStyle="1" w:styleId="Heading1Char">
    <w:name w:val="Heading 1 Char"/>
    <w:basedOn w:val="DefaultParagraphFont"/>
    <w:link w:val="Heading1"/>
    <w:uiPriority w:val="9"/>
    <w:rsid w:val="0053358F"/>
    <w:rPr>
      <w:rFonts w:ascii="Times New Roman" w:eastAsiaTheme="majorEastAsia" w:hAnsi="Times New Roman" w:cs="Times New Roman"/>
      <w:b/>
      <w:bCs/>
      <w:color w:val="000000" w:themeColor="text1"/>
      <w:sz w:val="28"/>
      <w:szCs w:val="28"/>
    </w:rPr>
  </w:style>
  <w:style w:type="paragraph" w:styleId="TOCHeading">
    <w:name w:val="TOC Heading"/>
    <w:basedOn w:val="Heading1"/>
    <w:next w:val="Normal"/>
    <w:uiPriority w:val="39"/>
    <w:unhideWhenUsed/>
    <w:qFormat/>
    <w:rsid w:val="004334BC"/>
    <w:pPr>
      <w:outlineLvl w:val="9"/>
    </w:pPr>
    <w:rPr>
      <w:lang w:val="en-US"/>
    </w:rPr>
  </w:style>
  <w:style w:type="paragraph" w:styleId="TOC2">
    <w:name w:val="toc 2"/>
    <w:basedOn w:val="Normal"/>
    <w:next w:val="Normal"/>
    <w:autoRedefine/>
    <w:uiPriority w:val="39"/>
    <w:unhideWhenUsed/>
    <w:rsid w:val="004334BC"/>
    <w:pPr>
      <w:spacing w:before="120" w:after="0"/>
      <w:ind w:left="240"/>
      <w:jc w:val="left"/>
    </w:pPr>
    <w:rPr>
      <w:rFonts w:asciiTheme="minorHAnsi" w:hAnsiTheme="minorHAnsi" w:cstheme="minorHAnsi"/>
      <w:b/>
      <w:bCs/>
      <w:sz w:val="22"/>
      <w:szCs w:val="26"/>
    </w:rPr>
  </w:style>
  <w:style w:type="paragraph" w:styleId="TOC1">
    <w:name w:val="toc 1"/>
    <w:basedOn w:val="Normal"/>
    <w:next w:val="Normal"/>
    <w:autoRedefine/>
    <w:uiPriority w:val="39"/>
    <w:unhideWhenUsed/>
    <w:rsid w:val="004334BC"/>
    <w:pPr>
      <w:spacing w:before="120" w:after="0"/>
      <w:jc w:val="left"/>
    </w:pPr>
    <w:rPr>
      <w:rFonts w:asciiTheme="minorHAnsi" w:hAnsiTheme="minorHAnsi" w:cstheme="minorHAnsi"/>
      <w:b/>
      <w:bCs/>
      <w:i/>
      <w:iCs/>
      <w:szCs w:val="28"/>
    </w:rPr>
  </w:style>
  <w:style w:type="paragraph" w:styleId="TOC3">
    <w:name w:val="toc 3"/>
    <w:basedOn w:val="Normal"/>
    <w:next w:val="Normal"/>
    <w:autoRedefine/>
    <w:uiPriority w:val="39"/>
    <w:unhideWhenUsed/>
    <w:rsid w:val="004334BC"/>
    <w:pPr>
      <w:spacing w:after="0"/>
      <w:ind w:left="480"/>
      <w:jc w:val="left"/>
    </w:pPr>
    <w:rPr>
      <w:rFonts w:asciiTheme="minorHAnsi" w:hAnsiTheme="minorHAnsi" w:cstheme="minorHAnsi"/>
      <w:sz w:val="20"/>
    </w:rPr>
  </w:style>
  <w:style w:type="character" w:customStyle="1" w:styleId="Heading2Char">
    <w:name w:val="Heading 2 Char"/>
    <w:basedOn w:val="DefaultParagraphFont"/>
    <w:link w:val="Heading2"/>
    <w:uiPriority w:val="9"/>
    <w:rsid w:val="003C619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4334BC"/>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semiHidden/>
    <w:unhideWhenUsed/>
    <w:rsid w:val="00BE27C0"/>
    <w:pPr>
      <w:spacing w:after="0"/>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BE27C0"/>
    <w:pPr>
      <w:spacing w:after="0"/>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BE27C0"/>
    <w:pPr>
      <w:spacing w:after="0"/>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BE27C0"/>
    <w:pPr>
      <w:spacing w:after="0"/>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BE27C0"/>
    <w:pPr>
      <w:spacing w:after="0"/>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BE27C0"/>
    <w:pPr>
      <w:spacing w:after="0"/>
      <w:ind w:left="1920"/>
      <w:jc w:val="left"/>
    </w:pPr>
    <w:rPr>
      <w:rFonts w:asciiTheme="minorHAnsi" w:hAnsiTheme="minorHAnsi" w:cstheme="minorHAnsi"/>
      <w:sz w:val="20"/>
    </w:rPr>
  </w:style>
  <w:style w:type="character" w:styleId="FollowedHyperlink">
    <w:name w:val="FollowedHyperlink"/>
    <w:basedOn w:val="DefaultParagraphFont"/>
    <w:uiPriority w:val="99"/>
    <w:semiHidden/>
    <w:unhideWhenUsed/>
    <w:rsid w:val="002B6097"/>
    <w:rPr>
      <w:color w:val="954F72" w:themeColor="followedHyperlink"/>
      <w:u w:val="single"/>
    </w:rPr>
  </w:style>
  <w:style w:type="character" w:customStyle="1" w:styleId="Heading4Char">
    <w:name w:val="Heading 4 Char"/>
    <w:basedOn w:val="DefaultParagraphFont"/>
    <w:link w:val="Heading4"/>
    <w:uiPriority w:val="9"/>
    <w:semiHidden/>
    <w:rsid w:val="00795E99"/>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4074">
      <w:bodyDiv w:val="1"/>
      <w:marLeft w:val="0"/>
      <w:marRight w:val="0"/>
      <w:marTop w:val="0"/>
      <w:marBottom w:val="0"/>
      <w:divBdr>
        <w:top w:val="none" w:sz="0" w:space="0" w:color="auto"/>
        <w:left w:val="none" w:sz="0" w:space="0" w:color="auto"/>
        <w:bottom w:val="none" w:sz="0" w:space="0" w:color="auto"/>
        <w:right w:val="none" w:sz="0" w:space="0" w:color="auto"/>
      </w:divBdr>
    </w:div>
    <w:div w:id="113061762">
      <w:bodyDiv w:val="1"/>
      <w:marLeft w:val="0"/>
      <w:marRight w:val="0"/>
      <w:marTop w:val="0"/>
      <w:marBottom w:val="0"/>
      <w:divBdr>
        <w:top w:val="none" w:sz="0" w:space="0" w:color="auto"/>
        <w:left w:val="none" w:sz="0" w:space="0" w:color="auto"/>
        <w:bottom w:val="none" w:sz="0" w:space="0" w:color="auto"/>
        <w:right w:val="none" w:sz="0" w:space="0" w:color="auto"/>
      </w:divBdr>
      <w:divsChild>
        <w:div w:id="872884501">
          <w:marLeft w:val="0"/>
          <w:marRight w:val="0"/>
          <w:marTop w:val="0"/>
          <w:marBottom w:val="0"/>
          <w:divBdr>
            <w:top w:val="none" w:sz="0" w:space="0" w:color="auto"/>
            <w:left w:val="none" w:sz="0" w:space="0" w:color="auto"/>
            <w:bottom w:val="none" w:sz="0" w:space="0" w:color="auto"/>
            <w:right w:val="none" w:sz="0" w:space="0" w:color="auto"/>
          </w:divBdr>
        </w:div>
      </w:divsChild>
    </w:div>
    <w:div w:id="339623072">
      <w:bodyDiv w:val="1"/>
      <w:marLeft w:val="0"/>
      <w:marRight w:val="0"/>
      <w:marTop w:val="0"/>
      <w:marBottom w:val="0"/>
      <w:divBdr>
        <w:top w:val="none" w:sz="0" w:space="0" w:color="auto"/>
        <w:left w:val="none" w:sz="0" w:space="0" w:color="auto"/>
        <w:bottom w:val="none" w:sz="0" w:space="0" w:color="auto"/>
        <w:right w:val="none" w:sz="0" w:space="0" w:color="auto"/>
      </w:divBdr>
    </w:div>
    <w:div w:id="376635604">
      <w:bodyDiv w:val="1"/>
      <w:marLeft w:val="0"/>
      <w:marRight w:val="0"/>
      <w:marTop w:val="0"/>
      <w:marBottom w:val="0"/>
      <w:divBdr>
        <w:top w:val="none" w:sz="0" w:space="0" w:color="auto"/>
        <w:left w:val="none" w:sz="0" w:space="0" w:color="auto"/>
        <w:bottom w:val="none" w:sz="0" w:space="0" w:color="auto"/>
        <w:right w:val="none" w:sz="0" w:space="0" w:color="auto"/>
      </w:divBdr>
    </w:div>
    <w:div w:id="384260377">
      <w:bodyDiv w:val="1"/>
      <w:marLeft w:val="0"/>
      <w:marRight w:val="0"/>
      <w:marTop w:val="0"/>
      <w:marBottom w:val="0"/>
      <w:divBdr>
        <w:top w:val="none" w:sz="0" w:space="0" w:color="auto"/>
        <w:left w:val="none" w:sz="0" w:space="0" w:color="auto"/>
        <w:bottom w:val="none" w:sz="0" w:space="0" w:color="auto"/>
        <w:right w:val="none" w:sz="0" w:space="0" w:color="auto"/>
      </w:divBdr>
    </w:div>
    <w:div w:id="537281332">
      <w:bodyDiv w:val="1"/>
      <w:marLeft w:val="0"/>
      <w:marRight w:val="0"/>
      <w:marTop w:val="0"/>
      <w:marBottom w:val="0"/>
      <w:divBdr>
        <w:top w:val="none" w:sz="0" w:space="0" w:color="auto"/>
        <w:left w:val="none" w:sz="0" w:space="0" w:color="auto"/>
        <w:bottom w:val="none" w:sz="0" w:space="0" w:color="auto"/>
        <w:right w:val="none" w:sz="0" w:space="0" w:color="auto"/>
      </w:divBdr>
      <w:divsChild>
        <w:div w:id="1928297218">
          <w:marLeft w:val="0"/>
          <w:marRight w:val="0"/>
          <w:marTop w:val="0"/>
          <w:marBottom w:val="0"/>
          <w:divBdr>
            <w:top w:val="none" w:sz="0" w:space="0" w:color="auto"/>
            <w:left w:val="none" w:sz="0" w:space="0" w:color="auto"/>
            <w:bottom w:val="none" w:sz="0" w:space="0" w:color="auto"/>
            <w:right w:val="none" w:sz="0" w:space="0" w:color="auto"/>
          </w:divBdr>
        </w:div>
      </w:divsChild>
    </w:div>
    <w:div w:id="579607081">
      <w:bodyDiv w:val="1"/>
      <w:marLeft w:val="0"/>
      <w:marRight w:val="0"/>
      <w:marTop w:val="0"/>
      <w:marBottom w:val="0"/>
      <w:divBdr>
        <w:top w:val="none" w:sz="0" w:space="0" w:color="auto"/>
        <w:left w:val="none" w:sz="0" w:space="0" w:color="auto"/>
        <w:bottom w:val="none" w:sz="0" w:space="0" w:color="auto"/>
        <w:right w:val="none" w:sz="0" w:space="0" w:color="auto"/>
      </w:divBdr>
    </w:div>
    <w:div w:id="865948324">
      <w:bodyDiv w:val="1"/>
      <w:marLeft w:val="0"/>
      <w:marRight w:val="0"/>
      <w:marTop w:val="0"/>
      <w:marBottom w:val="0"/>
      <w:divBdr>
        <w:top w:val="none" w:sz="0" w:space="0" w:color="auto"/>
        <w:left w:val="none" w:sz="0" w:space="0" w:color="auto"/>
        <w:bottom w:val="none" w:sz="0" w:space="0" w:color="auto"/>
        <w:right w:val="none" w:sz="0" w:space="0" w:color="auto"/>
      </w:divBdr>
    </w:div>
    <w:div w:id="1029723626">
      <w:bodyDiv w:val="1"/>
      <w:marLeft w:val="0"/>
      <w:marRight w:val="0"/>
      <w:marTop w:val="0"/>
      <w:marBottom w:val="0"/>
      <w:divBdr>
        <w:top w:val="none" w:sz="0" w:space="0" w:color="auto"/>
        <w:left w:val="none" w:sz="0" w:space="0" w:color="auto"/>
        <w:bottom w:val="none" w:sz="0" w:space="0" w:color="auto"/>
        <w:right w:val="none" w:sz="0" w:space="0" w:color="auto"/>
      </w:divBdr>
    </w:div>
    <w:div w:id="1031347064">
      <w:bodyDiv w:val="1"/>
      <w:marLeft w:val="0"/>
      <w:marRight w:val="0"/>
      <w:marTop w:val="0"/>
      <w:marBottom w:val="0"/>
      <w:divBdr>
        <w:top w:val="none" w:sz="0" w:space="0" w:color="auto"/>
        <w:left w:val="none" w:sz="0" w:space="0" w:color="auto"/>
        <w:bottom w:val="none" w:sz="0" w:space="0" w:color="auto"/>
        <w:right w:val="none" w:sz="0" w:space="0" w:color="auto"/>
      </w:divBdr>
      <w:divsChild>
        <w:div w:id="1460412727">
          <w:marLeft w:val="0"/>
          <w:marRight w:val="0"/>
          <w:marTop w:val="0"/>
          <w:marBottom w:val="0"/>
          <w:divBdr>
            <w:top w:val="none" w:sz="0" w:space="0" w:color="auto"/>
            <w:left w:val="none" w:sz="0" w:space="0" w:color="auto"/>
            <w:bottom w:val="none" w:sz="0" w:space="0" w:color="auto"/>
            <w:right w:val="none" w:sz="0" w:space="0" w:color="auto"/>
          </w:divBdr>
        </w:div>
      </w:divsChild>
    </w:div>
    <w:div w:id="1137455621">
      <w:bodyDiv w:val="1"/>
      <w:marLeft w:val="0"/>
      <w:marRight w:val="0"/>
      <w:marTop w:val="0"/>
      <w:marBottom w:val="0"/>
      <w:divBdr>
        <w:top w:val="none" w:sz="0" w:space="0" w:color="auto"/>
        <w:left w:val="none" w:sz="0" w:space="0" w:color="auto"/>
        <w:bottom w:val="none" w:sz="0" w:space="0" w:color="auto"/>
        <w:right w:val="none" w:sz="0" w:space="0" w:color="auto"/>
      </w:divBdr>
      <w:divsChild>
        <w:div w:id="30813694">
          <w:marLeft w:val="0"/>
          <w:marRight w:val="0"/>
          <w:marTop w:val="0"/>
          <w:marBottom w:val="0"/>
          <w:divBdr>
            <w:top w:val="none" w:sz="0" w:space="0" w:color="auto"/>
            <w:left w:val="none" w:sz="0" w:space="0" w:color="auto"/>
            <w:bottom w:val="none" w:sz="0" w:space="0" w:color="auto"/>
            <w:right w:val="none" w:sz="0" w:space="0" w:color="auto"/>
          </w:divBdr>
          <w:divsChild>
            <w:div w:id="152856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0649">
      <w:bodyDiv w:val="1"/>
      <w:marLeft w:val="0"/>
      <w:marRight w:val="0"/>
      <w:marTop w:val="0"/>
      <w:marBottom w:val="0"/>
      <w:divBdr>
        <w:top w:val="none" w:sz="0" w:space="0" w:color="auto"/>
        <w:left w:val="none" w:sz="0" w:space="0" w:color="auto"/>
        <w:bottom w:val="none" w:sz="0" w:space="0" w:color="auto"/>
        <w:right w:val="none" w:sz="0" w:space="0" w:color="auto"/>
      </w:divBdr>
      <w:divsChild>
        <w:div w:id="180317649">
          <w:marLeft w:val="0"/>
          <w:marRight w:val="0"/>
          <w:marTop w:val="0"/>
          <w:marBottom w:val="0"/>
          <w:divBdr>
            <w:top w:val="none" w:sz="0" w:space="0" w:color="auto"/>
            <w:left w:val="none" w:sz="0" w:space="0" w:color="auto"/>
            <w:bottom w:val="none" w:sz="0" w:space="0" w:color="auto"/>
            <w:right w:val="none" w:sz="0" w:space="0" w:color="auto"/>
          </w:divBdr>
        </w:div>
      </w:divsChild>
    </w:div>
    <w:div w:id="1283654201">
      <w:bodyDiv w:val="1"/>
      <w:marLeft w:val="0"/>
      <w:marRight w:val="0"/>
      <w:marTop w:val="0"/>
      <w:marBottom w:val="0"/>
      <w:divBdr>
        <w:top w:val="none" w:sz="0" w:space="0" w:color="auto"/>
        <w:left w:val="none" w:sz="0" w:space="0" w:color="auto"/>
        <w:bottom w:val="none" w:sz="0" w:space="0" w:color="auto"/>
        <w:right w:val="none" w:sz="0" w:space="0" w:color="auto"/>
      </w:divBdr>
    </w:div>
    <w:div w:id="1299261220">
      <w:bodyDiv w:val="1"/>
      <w:marLeft w:val="0"/>
      <w:marRight w:val="0"/>
      <w:marTop w:val="0"/>
      <w:marBottom w:val="0"/>
      <w:divBdr>
        <w:top w:val="none" w:sz="0" w:space="0" w:color="auto"/>
        <w:left w:val="none" w:sz="0" w:space="0" w:color="auto"/>
        <w:bottom w:val="none" w:sz="0" w:space="0" w:color="auto"/>
        <w:right w:val="none" w:sz="0" w:space="0" w:color="auto"/>
      </w:divBdr>
    </w:div>
    <w:div w:id="1314794311">
      <w:bodyDiv w:val="1"/>
      <w:marLeft w:val="0"/>
      <w:marRight w:val="0"/>
      <w:marTop w:val="0"/>
      <w:marBottom w:val="0"/>
      <w:divBdr>
        <w:top w:val="none" w:sz="0" w:space="0" w:color="auto"/>
        <w:left w:val="none" w:sz="0" w:space="0" w:color="auto"/>
        <w:bottom w:val="none" w:sz="0" w:space="0" w:color="auto"/>
        <w:right w:val="none" w:sz="0" w:space="0" w:color="auto"/>
      </w:divBdr>
    </w:div>
    <w:div w:id="1382631305">
      <w:bodyDiv w:val="1"/>
      <w:marLeft w:val="0"/>
      <w:marRight w:val="0"/>
      <w:marTop w:val="0"/>
      <w:marBottom w:val="0"/>
      <w:divBdr>
        <w:top w:val="none" w:sz="0" w:space="0" w:color="auto"/>
        <w:left w:val="none" w:sz="0" w:space="0" w:color="auto"/>
        <w:bottom w:val="none" w:sz="0" w:space="0" w:color="auto"/>
        <w:right w:val="none" w:sz="0" w:space="0" w:color="auto"/>
      </w:divBdr>
    </w:div>
    <w:div w:id="1410736170">
      <w:bodyDiv w:val="1"/>
      <w:marLeft w:val="0"/>
      <w:marRight w:val="0"/>
      <w:marTop w:val="0"/>
      <w:marBottom w:val="0"/>
      <w:divBdr>
        <w:top w:val="none" w:sz="0" w:space="0" w:color="auto"/>
        <w:left w:val="none" w:sz="0" w:space="0" w:color="auto"/>
        <w:bottom w:val="none" w:sz="0" w:space="0" w:color="auto"/>
        <w:right w:val="none" w:sz="0" w:space="0" w:color="auto"/>
      </w:divBdr>
    </w:div>
    <w:div w:id="1704818057">
      <w:bodyDiv w:val="1"/>
      <w:marLeft w:val="0"/>
      <w:marRight w:val="0"/>
      <w:marTop w:val="0"/>
      <w:marBottom w:val="0"/>
      <w:divBdr>
        <w:top w:val="none" w:sz="0" w:space="0" w:color="auto"/>
        <w:left w:val="none" w:sz="0" w:space="0" w:color="auto"/>
        <w:bottom w:val="none" w:sz="0" w:space="0" w:color="auto"/>
        <w:right w:val="none" w:sz="0" w:space="0" w:color="auto"/>
      </w:divBdr>
      <w:divsChild>
        <w:div w:id="807891956">
          <w:marLeft w:val="0"/>
          <w:marRight w:val="0"/>
          <w:marTop w:val="0"/>
          <w:marBottom w:val="0"/>
          <w:divBdr>
            <w:top w:val="none" w:sz="0" w:space="0" w:color="auto"/>
            <w:left w:val="none" w:sz="0" w:space="0" w:color="auto"/>
            <w:bottom w:val="none" w:sz="0" w:space="0" w:color="auto"/>
            <w:right w:val="none" w:sz="0" w:space="0" w:color="auto"/>
          </w:divBdr>
        </w:div>
      </w:divsChild>
    </w:div>
    <w:div w:id="1767657170">
      <w:bodyDiv w:val="1"/>
      <w:marLeft w:val="0"/>
      <w:marRight w:val="0"/>
      <w:marTop w:val="0"/>
      <w:marBottom w:val="0"/>
      <w:divBdr>
        <w:top w:val="none" w:sz="0" w:space="0" w:color="auto"/>
        <w:left w:val="none" w:sz="0" w:space="0" w:color="auto"/>
        <w:bottom w:val="none" w:sz="0" w:space="0" w:color="auto"/>
        <w:right w:val="none" w:sz="0" w:space="0" w:color="auto"/>
      </w:divBdr>
    </w:div>
    <w:div w:id="1845045673">
      <w:bodyDiv w:val="1"/>
      <w:marLeft w:val="0"/>
      <w:marRight w:val="0"/>
      <w:marTop w:val="0"/>
      <w:marBottom w:val="0"/>
      <w:divBdr>
        <w:top w:val="none" w:sz="0" w:space="0" w:color="auto"/>
        <w:left w:val="none" w:sz="0" w:space="0" w:color="auto"/>
        <w:bottom w:val="none" w:sz="0" w:space="0" w:color="auto"/>
        <w:right w:val="none" w:sz="0" w:space="0" w:color="auto"/>
      </w:divBdr>
      <w:divsChild>
        <w:div w:id="451019332">
          <w:marLeft w:val="0"/>
          <w:marRight w:val="0"/>
          <w:marTop w:val="0"/>
          <w:marBottom w:val="0"/>
          <w:divBdr>
            <w:top w:val="none" w:sz="0" w:space="0" w:color="auto"/>
            <w:left w:val="none" w:sz="0" w:space="0" w:color="auto"/>
            <w:bottom w:val="none" w:sz="0" w:space="0" w:color="auto"/>
            <w:right w:val="none" w:sz="0" w:space="0" w:color="auto"/>
          </w:divBdr>
        </w:div>
      </w:divsChild>
    </w:div>
    <w:div w:id="1910070573">
      <w:bodyDiv w:val="1"/>
      <w:marLeft w:val="0"/>
      <w:marRight w:val="0"/>
      <w:marTop w:val="0"/>
      <w:marBottom w:val="0"/>
      <w:divBdr>
        <w:top w:val="none" w:sz="0" w:space="0" w:color="auto"/>
        <w:left w:val="none" w:sz="0" w:space="0" w:color="auto"/>
        <w:bottom w:val="none" w:sz="0" w:space="0" w:color="auto"/>
        <w:right w:val="none" w:sz="0" w:space="0" w:color="auto"/>
      </w:divBdr>
      <w:divsChild>
        <w:div w:id="1922331042">
          <w:marLeft w:val="0"/>
          <w:marRight w:val="0"/>
          <w:marTop w:val="0"/>
          <w:marBottom w:val="0"/>
          <w:divBdr>
            <w:top w:val="none" w:sz="0" w:space="0" w:color="auto"/>
            <w:left w:val="none" w:sz="0" w:space="0" w:color="auto"/>
            <w:bottom w:val="none" w:sz="0" w:space="0" w:color="auto"/>
            <w:right w:val="none" w:sz="0" w:space="0" w:color="auto"/>
          </w:divBdr>
          <w:divsChild>
            <w:div w:id="107925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265">
      <w:bodyDiv w:val="1"/>
      <w:marLeft w:val="0"/>
      <w:marRight w:val="0"/>
      <w:marTop w:val="0"/>
      <w:marBottom w:val="0"/>
      <w:divBdr>
        <w:top w:val="none" w:sz="0" w:space="0" w:color="auto"/>
        <w:left w:val="none" w:sz="0" w:space="0" w:color="auto"/>
        <w:bottom w:val="none" w:sz="0" w:space="0" w:color="auto"/>
        <w:right w:val="none" w:sz="0" w:space="0" w:color="auto"/>
      </w:divBdr>
    </w:div>
    <w:div w:id="2088526510">
      <w:bodyDiv w:val="1"/>
      <w:marLeft w:val="0"/>
      <w:marRight w:val="0"/>
      <w:marTop w:val="0"/>
      <w:marBottom w:val="0"/>
      <w:divBdr>
        <w:top w:val="none" w:sz="0" w:space="0" w:color="auto"/>
        <w:left w:val="none" w:sz="0" w:space="0" w:color="auto"/>
        <w:bottom w:val="none" w:sz="0" w:space="0" w:color="auto"/>
        <w:right w:val="none" w:sz="0" w:space="0" w:color="auto"/>
      </w:divBdr>
      <w:divsChild>
        <w:div w:id="163666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2.wdp"/><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image" Target="media/image46.jpeg"/><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0.jpeg"/><Relationship Id="rId14" Type="http://schemas.openxmlformats.org/officeDocument/2006/relationships/image" Target="media/image7.sv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png"/><Relationship Id="rId48" Type="http://schemas.openxmlformats.org/officeDocument/2006/relationships/image" Target="media/image39.jpeg"/><Relationship Id="rId56"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image" Target="media/image42.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footer" Target="footer1.xml"/><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image" Target="media/image4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hyperlink" Target="https://corporate.marksandspencer.com/media/press-releases/marks-spencer-experiments-ar-launch-its-first-virtual-influencer" TargetMode="Externa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BBF874-F9EA-F247-A1F1-227F0F6E7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50</Pages>
  <Words>8516</Words>
  <Characters>48545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Vraj Pandya</cp:lastModifiedBy>
  <cp:revision>5</cp:revision>
  <dcterms:created xsi:type="dcterms:W3CDTF">2022-12-23T10:30:00Z</dcterms:created>
  <dcterms:modified xsi:type="dcterms:W3CDTF">2023-12-18T08:47:00Z</dcterms:modified>
</cp:coreProperties>
</file>