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6091AC" w14:textId="03A795CC" w:rsidR="00D3217E" w:rsidRDefault="006921CD">
      <w:pPr>
        <w:rPr>
          <w:b/>
          <w:bCs/>
          <w:sz w:val="32"/>
          <w:szCs w:val="32"/>
          <w:u w:val="single"/>
        </w:rPr>
      </w:pPr>
      <w:r w:rsidRPr="006921CD">
        <w:rPr>
          <w:b/>
          <w:bCs/>
          <w:sz w:val="32"/>
          <w:szCs w:val="32"/>
          <w:u w:val="single"/>
        </w:rPr>
        <w:t>Literature review.</w:t>
      </w:r>
    </w:p>
    <w:p w14:paraId="4F2A74D2" w14:textId="2AD08198" w:rsidR="006921CD" w:rsidRDefault="006921CD">
      <w:pPr>
        <w:rPr>
          <w:b/>
          <w:bCs/>
          <w:sz w:val="32"/>
          <w:szCs w:val="32"/>
          <w:u w:val="single"/>
        </w:rPr>
      </w:pPr>
    </w:p>
    <w:p w14:paraId="4674460A" w14:textId="7E5190EB" w:rsidR="006921CD" w:rsidRDefault="006921CD">
      <w:pPr>
        <w:rPr>
          <w:sz w:val="32"/>
          <w:szCs w:val="32"/>
        </w:rPr>
      </w:pPr>
      <w:r w:rsidRPr="006921CD">
        <w:rPr>
          <w:sz w:val="32"/>
          <w:szCs w:val="32"/>
        </w:rPr>
        <w:t xml:space="preserve">This literature review </w:t>
      </w:r>
      <w:r>
        <w:rPr>
          <w:sz w:val="32"/>
          <w:szCs w:val="32"/>
        </w:rPr>
        <w:t xml:space="preserve">evidence the issues of police officers suffering mental health conditions and PTSD whether a result of the role or not. </w:t>
      </w:r>
      <w:r w:rsidR="0016678B">
        <w:rPr>
          <w:sz w:val="32"/>
          <w:szCs w:val="32"/>
        </w:rPr>
        <w:t xml:space="preserve">This first chapter will illustrate the issues of mental health </w:t>
      </w:r>
      <w:r w:rsidR="00E64C90">
        <w:rPr>
          <w:sz w:val="32"/>
          <w:szCs w:val="32"/>
        </w:rPr>
        <w:t>within</w:t>
      </w:r>
      <w:r w:rsidR="0016678B">
        <w:rPr>
          <w:sz w:val="32"/>
          <w:szCs w:val="32"/>
        </w:rPr>
        <w:t xml:space="preserve"> police forces, what has triggered those conditions, the help and support offered</w:t>
      </w:r>
      <w:r w:rsidR="00AD4582">
        <w:rPr>
          <w:sz w:val="32"/>
          <w:szCs w:val="32"/>
        </w:rPr>
        <w:t xml:space="preserve">, </w:t>
      </w:r>
      <w:r w:rsidR="003D3F06">
        <w:rPr>
          <w:sz w:val="32"/>
          <w:szCs w:val="32"/>
        </w:rPr>
        <w:t>whether</w:t>
      </w:r>
      <w:r w:rsidR="0016678B">
        <w:rPr>
          <w:sz w:val="32"/>
          <w:szCs w:val="32"/>
        </w:rPr>
        <w:t xml:space="preserve"> the support given has helped in any way</w:t>
      </w:r>
      <w:r w:rsidR="00AD4582">
        <w:rPr>
          <w:sz w:val="32"/>
          <w:szCs w:val="32"/>
        </w:rPr>
        <w:t xml:space="preserve"> and the stigma attached to police officers suffering mental health conditions.</w:t>
      </w:r>
    </w:p>
    <w:p w14:paraId="46D20961" w14:textId="1869EAFF" w:rsidR="0016678B" w:rsidRDefault="00E64C90">
      <w:pPr>
        <w:rPr>
          <w:sz w:val="32"/>
          <w:szCs w:val="32"/>
        </w:rPr>
      </w:pPr>
      <w:r>
        <w:rPr>
          <w:sz w:val="32"/>
          <w:szCs w:val="32"/>
        </w:rPr>
        <w:t xml:space="preserve">There are multiple studies taken place </w:t>
      </w:r>
      <w:r w:rsidR="003D3F06">
        <w:rPr>
          <w:sz w:val="32"/>
          <w:szCs w:val="32"/>
        </w:rPr>
        <w:t>regarding</w:t>
      </w:r>
      <w:r>
        <w:rPr>
          <w:sz w:val="32"/>
          <w:szCs w:val="32"/>
        </w:rPr>
        <w:t xml:space="preserve"> mental health within police officers and staff with material ranging from written pieces to internet websites. To access material, I will be using websites such as Oscar Kilo and Google scholar to access academic pieces. </w:t>
      </w:r>
    </w:p>
    <w:p w14:paraId="3268E512" w14:textId="7D28B25C" w:rsidR="003D3F06" w:rsidRDefault="003D3F06">
      <w:pPr>
        <w:rPr>
          <w:sz w:val="32"/>
          <w:szCs w:val="32"/>
        </w:rPr>
      </w:pPr>
    </w:p>
    <w:p w14:paraId="1D4F76EC" w14:textId="33DC81B3" w:rsidR="003D3F06" w:rsidRPr="003D3F06" w:rsidRDefault="003D3F06">
      <w:pPr>
        <w:rPr>
          <w:b/>
          <w:bCs/>
          <w:sz w:val="32"/>
          <w:szCs w:val="32"/>
          <w:u w:val="single"/>
        </w:rPr>
      </w:pPr>
      <w:r w:rsidRPr="003D3F06">
        <w:rPr>
          <w:b/>
          <w:bCs/>
          <w:sz w:val="32"/>
          <w:szCs w:val="32"/>
          <w:u w:val="single"/>
        </w:rPr>
        <w:t xml:space="preserve">Prevalence of mental health within police officers. </w:t>
      </w:r>
    </w:p>
    <w:p w14:paraId="2D6874E3" w14:textId="22AA17AA" w:rsidR="003D3F06" w:rsidRDefault="003D3F06">
      <w:pPr>
        <w:rPr>
          <w:sz w:val="32"/>
          <w:szCs w:val="32"/>
        </w:rPr>
      </w:pPr>
    </w:p>
    <w:p w14:paraId="404FE0CB" w14:textId="755B3DC9" w:rsidR="003D3F06" w:rsidRDefault="003D3F06">
      <w:pPr>
        <w:rPr>
          <w:sz w:val="32"/>
          <w:szCs w:val="32"/>
        </w:rPr>
      </w:pPr>
      <w:r>
        <w:rPr>
          <w:sz w:val="32"/>
          <w:szCs w:val="32"/>
        </w:rPr>
        <w:t xml:space="preserve">In recent years police forces have seen a growth in officers suffering from a range of mental health conditions some diagnosed </w:t>
      </w:r>
      <w:r w:rsidR="007F3EF4">
        <w:rPr>
          <w:sz w:val="32"/>
          <w:szCs w:val="32"/>
        </w:rPr>
        <w:t>because of</w:t>
      </w:r>
      <w:r>
        <w:rPr>
          <w:sz w:val="32"/>
          <w:szCs w:val="32"/>
        </w:rPr>
        <w:t xml:space="preserve"> their role as a police officer and some who were diagnosed before joining the force. Between January 2020 and </w:t>
      </w:r>
      <w:r w:rsidR="007F3EF4">
        <w:rPr>
          <w:sz w:val="32"/>
          <w:szCs w:val="32"/>
        </w:rPr>
        <w:t>February 2020,</w:t>
      </w:r>
      <w:r>
        <w:rPr>
          <w:sz w:val="32"/>
          <w:szCs w:val="32"/>
        </w:rPr>
        <w:t xml:space="preserve"> a survey was conducted in a large police force in Texas USA </w:t>
      </w:r>
      <w:r w:rsidR="005310EC">
        <w:rPr>
          <w:sz w:val="32"/>
          <w:szCs w:val="32"/>
        </w:rPr>
        <w:t>which included 446 sworn police officers</w:t>
      </w:r>
      <w:r w:rsidR="00643254">
        <w:rPr>
          <w:sz w:val="32"/>
          <w:szCs w:val="32"/>
        </w:rPr>
        <w:t xml:space="preserve"> (Jama Network | Prevalence of Mental Illness and Mental Health Care Use Among Police Officers, 2020).</w:t>
      </w:r>
    </w:p>
    <w:p w14:paraId="4A886C89" w14:textId="26D84726" w:rsidR="00302F77" w:rsidRDefault="00302F77">
      <w:pPr>
        <w:rPr>
          <w:sz w:val="32"/>
          <w:szCs w:val="32"/>
        </w:rPr>
      </w:pPr>
      <w:r>
        <w:rPr>
          <w:sz w:val="32"/>
          <w:szCs w:val="32"/>
        </w:rPr>
        <w:t>The main objective of the study was to assess the volume of officers suffering mental illness</w:t>
      </w:r>
      <w:r w:rsidR="00FB393A">
        <w:rPr>
          <w:sz w:val="32"/>
          <w:szCs w:val="32"/>
        </w:rPr>
        <w:t xml:space="preserve"> along with the characteristics of these officers. Out of the 446 police officers 434 of them completed the survey with an average age of 37</w:t>
      </w:r>
      <w:r w:rsidR="00432AD4">
        <w:rPr>
          <w:sz w:val="32"/>
          <w:szCs w:val="32"/>
        </w:rPr>
        <w:t xml:space="preserve"> </w:t>
      </w:r>
      <w:r w:rsidR="00432AD4" w:rsidRPr="00432AD4">
        <w:rPr>
          <w:sz w:val="32"/>
          <w:szCs w:val="32"/>
        </w:rPr>
        <w:t>(Jama Network | Prevalence of Mental Illness and Mental Health Care Use Among Police Officers, 2020).</w:t>
      </w:r>
    </w:p>
    <w:p w14:paraId="082599CC" w14:textId="7BE4DA67" w:rsidR="00FB393A" w:rsidRDefault="00FB393A">
      <w:pPr>
        <w:rPr>
          <w:sz w:val="32"/>
          <w:szCs w:val="32"/>
        </w:rPr>
      </w:pPr>
      <w:r>
        <w:rPr>
          <w:sz w:val="32"/>
          <w:szCs w:val="32"/>
        </w:rPr>
        <w:lastRenderedPageBreak/>
        <w:t xml:space="preserve">Results from the </w:t>
      </w:r>
      <w:r w:rsidR="007F3EF4">
        <w:rPr>
          <w:sz w:val="32"/>
          <w:szCs w:val="32"/>
        </w:rPr>
        <w:t>survey</w:t>
      </w:r>
      <w:r>
        <w:rPr>
          <w:sz w:val="32"/>
          <w:szCs w:val="32"/>
        </w:rPr>
        <w:t xml:space="preserve"> showed that </w:t>
      </w:r>
      <w:r w:rsidR="007F3EF4">
        <w:rPr>
          <w:sz w:val="32"/>
          <w:szCs w:val="32"/>
        </w:rPr>
        <w:t>at least</w:t>
      </w:r>
      <w:r>
        <w:rPr>
          <w:sz w:val="32"/>
          <w:szCs w:val="32"/>
        </w:rPr>
        <w:t xml:space="preserve"> half were suffering or had suffered from mental health conditions. 12% of the officers reported suffering long term mental health conditions</w:t>
      </w:r>
      <w:r w:rsidR="007F3EF4">
        <w:rPr>
          <w:sz w:val="32"/>
          <w:szCs w:val="32"/>
        </w:rPr>
        <w:t xml:space="preserve"> and diagnosis, and 26% of police officers had undergone screening for mental health all having results of current mental health illness with only 17% of </w:t>
      </w:r>
      <w:r w:rsidR="00DF7958">
        <w:rPr>
          <w:sz w:val="32"/>
          <w:szCs w:val="32"/>
        </w:rPr>
        <w:t>those 114 seeking any support</w:t>
      </w:r>
      <w:r w:rsidR="00AB4933">
        <w:rPr>
          <w:sz w:val="32"/>
          <w:szCs w:val="32"/>
        </w:rPr>
        <w:t>.</w:t>
      </w:r>
      <w:r w:rsidR="00643254">
        <w:rPr>
          <w:sz w:val="32"/>
          <w:szCs w:val="32"/>
        </w:rPr>
        <w:t xml:space="preserve"> During my research this appeared to be one of the first large scale surveys completed regarding mental health in police officers and the findings suggest that mental health is a real concern within the police force needing a lot more focus and </w:t>
      </w:r>
      <w:r w:rsidR="00F62C1C">
        <w:rPr>
          <w:sz w:val="32"/>
          <w:szCs w:val="32"/>
        </w:rPr>
        <w:t>normalization</w:t>
      </w:r>
      <w:r w:rsidR="00432AD4">
        <w:rPr>
          <w:sz w:val="32"/>
          <w:szCs w:val="32"/>
        </w:rPr>
        <w:t xml:space="preserve"> </w:t>
      </w:r>
      <w:r w:rsidR="00432AD4" w:rsidRPr="00432AD4">
        <w:rPr>
          <w:sz w:val="32"/>
          <w:szCs w:val="32"/>
        </w:rPr>
        <w:t>(Jama Network | Prevalence of Mental Illness and Mental Health Care Use Among Police Officers, 2020).</w:t>
      </w:r>
    </w:p>
    <w:p w14:paraId="6E94E7C1" w14:textId="618BD2AB" w:rsidR="00432AD4" w:rsidRDefault="00432AD4">
      <w:pPr>
        <w:rPr>
          <w:sz w:val="32"/>
          <w:szCs w:val="32"/>
        </w:rPr>
      </w:pPr>
    </w:p>
    <w:p w14:paraId="4C1DD831" w14:textId="095517AC" w:rsidR="00432AD4" w:rsidRDefault="00432AD4">
      <w:pPr>
        <w:rPr>
          <w:b/>
          <w:bCs/>
          <w:sz w:val="32"/>
          <w:szCs w:val="32"/>
          <w:u w:val="single"/>
        </w:rPr>
      </w:pPr>
      <w:r w:rsidRPr="00432AD4">
        <w:rPr>
          <w:b/>
          <w:bCs/>
          <w:sz w:val="32"/>
          <w:szCs w:val="32"/>
          <w:u w:val="single"/>
        </w:rPr>
        <w:t>What triggers mental health in police officers</w:t>
      </w:r>
      <w:r w:rsidR="00F62C1C">
        <w:rPr>
          <w:b/>
          <w:bCs/>
          <w:sz w:val="32"/>
          <w:szCs w:val="32"/>
          <w:u w:val="single"/>
        </w:rPr>
        <w:t>?</w:t>
      </w:r>
    </w:p>
    <w:p w14:paraId="6FC2A3D0" w14:textId="1913652A" w:rsidR="00432AD4" w:rsidRDefault="00432AD4">
      <w:pPr>
        <w:rPr>
          <w:b/>
          <w:bCs/>
          <w:sz w:val="32"/>
          <w:szCs w:val="32"/>
          <w:u w:val="single"/>
        </w:rPr>
      </w:pPr>
    </w:p>
    <w:p w14:paraId="181CC6D0" w14:textId="7161A216" w:rsidR="00432AD4" w:rsidRDefault="00432AD4">
      <w:pPr>
        <w:rPr>
          <w:sz w:val="32"/>
          <w:szCs w:val="32"/>
        </w:rPr>
      </w:pPr>
      <w:r w:rsidRPr="00432AD4">
        <w:rPr>
          <w:sz w:val="32"/>
          <w:szCs w:val="32"/>
        </w:rPr>
        <w:t xml:space="preserve">When looking into mental health </w:t>
      </w:r>
      <w:r w:rsidR="00F62C1C">
        <w:rPr>
          <w:sz w:val="32"/>
          <w:szCs w:val="32"/>
        </w:rPr>
        <w:t>illness</w:t>
      </w:r>
      <w:r w:rsidRPr="00432AD4">
        <w:rPr>
          <w:sz w:val="32"/>
          <w:szCs w:val="32"/>
        </w:rPr>
        <w:t xml:space="preserve"> there will always appear to be a trigger or reason for people suffering </w:t>
      </w:r>
      <w:r w:rsidR="00F62C1C">
        <w:rPr>
          <w:sz w:val="32"/>
          <w:szCs w:val="32"/>
        </w:rPr>
        <w:t xml:space="preserve">from </w:t>
      </w:r>
      <w:r w:rsidRPr="00432AD4">
        <w:rPr>
          <w:sz w:val="32"/>
          <w:szCs w:val="32"/>
        </w:rPr>
        <w:t xml:space="preserve">low mood. In the UK there is a charity called MIND </w:t>
      </w:r>
      <w:r w:rsidR="00F62C1C">
        <w:rPr>
          <w:sz w:val="32"/>
          <w:szCs w:val="32"/>
        </w:rPr>
        <w:t>whose</w:t>
      </w:r>
      <w:r w:rsidRPr="00432AD4">
        <w:rPr>
          <w:sz w:val="32"/>
          <w:szCs w:val="32"/>
        </w:rPr>
        <w:t xml:space="preserve"> aim is to provide help and support to those suffering without </w:t>
      </w:r>
      <w:r w:rsidR="00F62C1C">
        <w:rPr>
          <w:sz w:val="32"/>
          <w:szCs w:val="32"/>
        </w:rPr>
        <w:t xml:space="preserve">judgment </w:t>
      </w:r>
      <w:r w:rsidR="00F62C1C" w:rsidRPr="00F62C1C">
        <w:rPr>
          <w:sz w:val="32"/>
          <w:szCs w:val="32"/>
        </w:rPr>
        <w:t>(Mind | Blue Light Scoping Survey, 2015).</w:t>
      </w:r>
    </w:p>
    <w:p w14:paraId="5C8C932C" w14:textId="760D0C7F" w:rsidR="00432AD4" w:rsidRDefault="00432AD4">
      <w:pPr>
        <w:rPr>
          <w:sz w:val="32"/>
          <w:szCs w:val="32"/>
        </w:rPr>
      </w:pPr>
      <w:r>
        <w:rPr>
          <w:sz w:val="32"/>
          <w:szCs w:val="32"/>
        </w:rPr>
        <w:t xml:space="preserve">Mind </w:t>
      </w:r>
      <w:r w:rsidR="00F62C1C">
        <w:rPr>
          <w:sz w:val="32"/>
          <w:szCs w:val="32"/>
        </w:rPr>
        <w:t>was</w:t>
      </w:r>
      <w:r>
        <w:rPr>
          <w:sz w:val="32"/>
          <w:szCs w:val="32"/>
        </w:rPr>
        <w:t xml:space="preserve"> provided with £4 million </w:t>
      </w:r>
      <w:r w:rsidR="00F62C1C">
        <w:rPr>
          <w:sz w:val="32"/>
          <w:szCs w:val="32"/>
        </w:rPr>
        <w:t xml:space="preserve">in </w:t>
      </w:r>
      <w:r>
        <w:rPr>
          <w:sz w:val="32"/>
          <w:szCs w:val="32"/>
        </w:rPr>
        <w:t xml:space="preserve">funding which has allowed them </w:t>
      </w:r>
      <w:r w:rsidR="00DC04DE">
        <w:rPr>
          <w:sz w:val="32"/>
          <w:szCs w:val="32"/>
        </w:rPr>
        <w:t xml:space="preserve">to develop a </w:t>
      </w:r>
      <w:r w:rsidR="00F62C1C">
        <w:rPr>
          <w:sz w:val="32"/>
          <w:szCs w:val="32"/>
        </w:rPr>
        <w:t>program</w:t>
      </w:r>
      <w:r w:rsidR="00DC04DE">
        <w:rPr>
          <w:sz w:val="32"/>
          <w:szCs w:val="32"/>
        </w:rPr>
        <w:t xml:space="preserve"> to support emergency services and provide </w:t>
      </w:r>
      <w:r w:rsidR="00F62C1C">
        <w:rPr>
          <w:sz w:val="32"/>
          <w:szCs w:val="32"/>
        </w:rPr>
        <w:t>much-needed</w:t>
      </w:r>
      <w:r w:rsidR="00DC04DE">
        <w:rPr>
          <w:sz w:val="32"/>
          <w:szCs w:val="32"/>
        </w:rPr>
        <w:t xml:space="preserve"> support. Between December 2014 and January 2015 an online survey was conducted, aimed at members of the emergency services. The aim </w:t>
      </w:r>
      <w:r w:rsidR="00F62C1C">
        <w:rPr>
          <w:sz w:val="32"/>
          <w:szCs w:val="32"/>
        </w:rPr>
        <w:t>of</w:t>
      </w:r>
      <w:r w:rsidR="00DC04DE">
        <w:rPr>
          <w:sz w:val="32"/>
          <w:szCs w:val="32"/>
        </w:rPr>
        <w:t xml:space="preserve"> this study was to better understand the triggers of the </w:t>
      </w:r>
      <w:r w:rsidR="00276ACC">
        <w:rPr>
          <w:sz w:val="32"/>
          <w:szCs w:val="32"/>
        </w:rPr>
        <w:t>officer’s</w:t>
      </w:r>
      <w:r w:rsidR="00DC04DE">
        <w:rPr>
          <w:sz w:val="32"/>
          <w:szCs w:val="32"/>
        </w:rPr>
        <w:t xml:space="preserve"> mental health as well as </w:t>
      </w:r>
      <w:r w:rsidR="00F62C1C">
        <w:rPr>
          <w:sz w:val="32"/>
          <w:szCs w:val="32"/>
        </w:rPr>
        <w:t>understand</w:t>
      </w:r>
      <w:r w:rsidR="00DC04DE">
        <w:rPr>
          <w:sz w:val="32"/>
          <w:szCs w:val="32"/>
        </w:rPr>
        <w:t xml:space="preserve"> the support that is in place currently for officers suffering </w:t>
      </w:r>
      <w:r w:rsidR="00F62C1C">
        <w:rPr>
          <w:sz w:val="32"/>
          <w:szCs w:val="32"/>
        </w:rPr>
        <w:t>from</w:t>
      </w:r>
      <w:r w:rsidR="00DC04DE">
        <w:rPr>
          <w:sz w:val="32"/>
          <w:szCs w:val="32"/>
        </w:rPr>
        <w:t xml:space="preserve"> any mental health illness</w:t>
      </w:r>
      <w:r w:rsidR="00F62C1C">
        <w:rPr>
          <w:sz w:val="32"/>
          <w:szCs w:val="32"/>
        </w:rPr>
        <w:t xml:space="preserve"> </w:t>
      </w:r>
      <w:r w:rsidR="00F62C1C" w:rsidRPr="00F62C1C">
        <w:rPr>
          <w:sz w:val="32"/>
          <w:szCs w:val="32"/>
        </w:rPr>
        <w:t>(Mind | Blue Light Scoping Survey, 2015).</w:t>
      </w:r>
    </w:p>
    <w:p w14:paraId="68CB2C87" w14:textId="456E18F9" w:rsidR="00DC04DE" w:rsidRDefault="00DC04DE">
      <w:pPr>
        <w:rPr>
          <w:sz w:val="32"/>
          <w:szCs w:val="32"/>
        </w:rPr>
      </w:pPr>
      <w:r>
        <w:rPr>
          <w:sz w:val="32"/>
          <w:szCs w:val="32"/>
        </w:rPr>
        <w:lastRenderedPageBreak/>
        <w:t>During the survey</w:t>
      </w:r>
      <w:r w:rsidR="00F62C1C">
        <w:rPr>
          <w:sz w:val="32"/>
          <w:szCs w:val="32"/>
        </w:rPr>
        <w:t>,</w:t>
      </w:r>
      <w:r>
        <w:rPr>
          <w:sz w:val="32"/>
          <w:szCs w:val="32"/>
        </w:rPr>
        <w:t xml:space="preserve"> 1.194 police officers responded to the survey to which a staggering 91% had experienced stress, low mood</w:t>
      </w:r>
      <w:r w:rsidR="00F62C1C">
        <w:rPr>
          <w:sz w:val="32"/>
          <w:szCs w:val="32"/>
        </w:rPr>
        <w:t>,</w:t>
      </w:r>
      <w:r>
        <w:rPr>
          <w:sz w:val="32"/>
          <w:szCs w:val="32"/>
        </w:rPr>
        <w:t xml:space="preserve"> or poor mental health whilst working for the police service. </w:t>
      </w:r>
      <w:r w:rsidR="00F62C1C">
        <w:rPr>
          <w:sz w:val="32"/>
          <w:szCs w:val="32"/>
        </w:rPr>
        <w:t>Research</w:t>
      </w:r>
      <w:r>
        <w:rPr>
          <w:sz w:val="32"/>
          <w:szCs w:val="32"/>
        </w:rPr>
        <w:t xml:space="preserve"> has shown </w:t>
      </w:r>
      <w:r w:rsidR="00F62C1C">
        <w:rPr>
          <w:sz w:val="32"/>
          <w:szCs w:val="32"/>
        </w:rPr>
        <w:t>those police officers</w:t>
      </w:r>
      <w:r>
        <w:rPr>
          <w:sz w:val="32"/>
          <w:szCs w:val="32"/>
        </w:rPr>
        <w:t xml:space="preserve"> </w:t>
      </w:r>
      <w:r w:rsidR="00F62C1C">
        <w:rPr>
          <w:sz w:val="32"/>
          <w:szCs w:val="32"/>
        </w:rPr>
        <w:t>are</w:t>
      </w:r>
      <w:r>
        <w:rPr>
          <w:sz w:val="32"/>
          <w:szCs w:val="32"/>
        </w:rPr>
        <w:t xml:space="preserve"> twice as likely to develop mental health </w:t>
      </w:r>
      <w:r w:rsidR="00F62C1C">
        <w:rPr>
          <w:sz w:val="32"/>
          <w:szCs w:val="32"/>
        </w:rPr>
        <w:t>illnesses</w:t>
      </w:r>
      <w:r>
        <w:rPr>
          <w:sz w:val="32"/>
          <w:szCs w:val="32"/>
        </w:rPr>
        <w:t xml:space="preserve"> than any other industry</w:t>
      </w:r>
      <w:r w:rsidR="00F62C1C">
        <w:rPr>
          <w:sz w:val="32"/>
          <w:szCs w:val="32"/>
        </w:rPr>
        <w:t xml:space="preserve"> </w:t>
      </w:r>
      <w:r w:rsidR="00F62C1C" w:rsidRPr="00F62C1C">
        <w:rPr>
          <w:sz w:val="32"/>
          <w:szCs w:val="32"/>
        </w:rPr>
        <w:t>(Mind | Blue Light Scoping Survey, 2015).</w:t>
      </w:r>
      <w:r>
        <w:rPr>
          <w:sz w:val="32"/>
          <w:szCs w:val="32"/>
        </w:rPr>
        <w:t xml:space="preserve"> Due to the nature of a police officer’s role</w:t>
      </w:r>
      <w:r w:rsidR="00F62C1C">
        <w:rPr>
          <w:sz w:val="32"/>
          <w:szCs w:val="32"/>
        </w:rPr>
        <w:t>,</w:t>
      </w:r>
      <w:r>
        <w:rPr>
          <w:sz w:val="32"/>
          <w:szCs w:val="32"/>
        </w:rPr>
        <w:t xml:space="preserve"> it is often assumed that the trigger for mental health illness would be exposure to traumatic incidents but during this research other triggers were identified </w:t>
      </w:r>
      <w:r w:rsidR="00276ACC">
        <w:rPr>
          <w:sz w:val="32"/>
          <w:szCs w:val="32"/>
        </w:rPr>
        <w:t xml:space="preserve">such as </w:t>
      </w:r>
      <w:r w:rsidR="00F62C1C">
        <w:rPr>
          <w:sz w:val="32"/>
          <w:szCs w:val="32"/>
        </w:rPr>
        <w:t>organizational</w:t>
      </w:r>
      <w:r w:rsidR="00276ACC">
        <w:rPr>
          <w:sz w:val="32"/>
          <w:szCs w:val="32"/>
        </w:rPr>
        <w:t xml:space="preserve"> upheaval, excessive workload</w:t>
      </w:r>
      <w:r w:rsidR="00F62C1C">
        <w:rPr>
          <w:sz w:val="32"/>
          <w:szCs w:val="32"/>
        </w:rPr>
        <w:t>,</w:t>
      </w:r>
      <w:r w:rsidR="00276ACC">
        <w:rPr>
          <w:sz w:val="32"/>
          <w:szCs w:val="32"/>
        </w:rPr>
        <w:t xml:space="preserve"> and pressure from management</w:t>
      </w:r>
      <w:r w:rsidR="00F62C1C">
        <w:rPr>
          <w:sz w:val="32"/>
          <w:szCs w:val="32"/>
        </w:rPr>
        <w:t xml:space="preserve"> </w:t>
      </w:r>
      <w:r w:rsidR="00F62C1C" w:rsidRPr="00F62C1C">
        <w:rPr>
          <w:sz w:val="32"/>
          <w:szCs w:val="32"/>
        </w:rPr>
        <w:t>(Mind | Blue Light Scoping Survey, 2015).</w:t>
      </w:r>
    </w:p>
    <w:p w14:paraId="212FCED8" w14:textId="7CDB9F1A" w:rsidR="00276ACC" w:rsidRDefault="00276ACC">
      <w:pPr>
        <w:rPr>
          <w:sz w:val="32"/>
          <w:szCs w:val="32"/>
        </w:rPr>
      </w:pPr>
      <w:r>
        <w:rPr>
          <w:sz w:val="32"/>
          <w:szCs w:val="32"/>
        </w:rPr>
        <w:t xml:space="preserve">57% of the police officers had said that </w:t>
      </w:r>
      <w:r w:rsidR="00F62C1C">
        <w:rPr>
          <w:sz w:val="32"/>
          <w:szCs w:val="32"/>
        </w:rPr>
        <w:t>organizational</w:t>
      </w:r>
      <w:r>
        <w:rPr>
          <w:sz w:val="32"/>
          <w:szCs w:val="32"/>
        </w:rPr>
        <w:t xml:space="preserve"> upheaval was the trigger for mental health illness, 52% said that excessive workload was the trigger, 47% reported that pressure from management was the trigger for mental health and 33% reported that exposure to one or more traumatic events had </w:t>
      </w:r>
      <w:r w:rsidR="00F62C1C">
        <w:rPr>
          <w:sz w:val="32"/>
          <w:szCs w:val="32"/>
        </w:rPr>
        <w:t>triggered</w:t>
      </w:r>
      <w:r>
        <w:rPr>
          <w:sz w:val="32"/>
          <w:szCs w:val="32"/>
        </w:rPr>
        <w:t xml:space="preserve"> their mental health illness</w:t>
      </w:r>
      <w:r w:rsidR="00F62C1C">
        <w:rPr>
          <w:sz w:val="32"/>
          <w:szCs w:val="32"/>
        </w:rPr>
        <w:t xml:space="preserve"> </w:t>
      </w:r>
      <w:r w:rsidR="00F62C1C" w:rsidRPr="00F62C1C">
        <w:rPr>
          <w:sz w:val="32"/>
          <w:szCs w:val="32"/>
        </w:rPr>
        <w:t>(Mind | Blue Light Scoping Survey, 2015).</w:t>
      </w:r>
      <w:r w:rsidR="00AD4582">
        <w:rPr>
          <w:sz w:val="32"/>
          <w:szCs w:val="32"/>
        </w:rPr>
        <w:t xml:space="preserve"> The figures show that </w:t>
      </w:r>
      <w:r w:rsidR="00F62C1C">
        <w:rPr>
          <w:sz w:val="32"/>
          <w:szCs w:val="32"/>
        </w:rPr>
        <w:t>organizational</w:t>
      </w:r>
      <w:r w:rsidR="00AD4582">
        <w:rPr>
          <w:sz w:val="32"/>
          <w:szCs w:val="32"/>
        </w:rPr>
        <w:t xml:space="preserve"> upheaval was one of the most common answers and part of this was the uncertainty of the job with the growing financial cuts to emergency services. Out of all three emergency services the police were more likely to report poor mental health resulting in it </w:t>
      </w:r>
      <w:r w:rsidR="00F62C1C">
        <w:rPr>
          <w:sz w:val="32"/>
          <w:szCs w:val="32"/>
        </w:rPr>
        <w:t>affecting</w:t>
      </w:r>
      <w:r w:rsidR="00AD4582">
        <w:rPr>
          <w:sz w:val="32"/>
          <w:szCs w:val="32"/>
        </w:rPr>
        <w:t xml:space="preserve"> their performance </w:t>
      </w:r>
      <w:r w:rsidR="00F62C1C">
        <w:rPr>
          <w:sz w:val="32"/>
          <w:szCs w:val="32"/>
        </w:rPr>
        <w:t>at</w:t>
      </w:r>
      <w:r w:rsidR="00AD4582">
        <w:rPr>
          <w:sz w:val="32"/>
          <w:szCs w:val="32"/>
        </w:rPr>
        <w:t xml:space="preserve"> work. </w:t>
      </w:r>
    </w:p>
    <w:p w14:paraId="796D013F" w14:textId="65D5C984" w:rsidR="00AD4582" w:rsidRDefault="00AD4582">
      <w:pPr>
        <w:rPr>
          <w:sz w:val="32"/>
          <w:szCs w:val="32"/>
        </w:rPr>
      </w:pPr>
    </w:p>
    <w:p w14:paraId="55A0C211" w14:textId="4DF7AD6D" w:rsidR="00AD4582" w:rsidRDefault="00AD4582" w:rsidP="00AD4582">
      <w:pPr>
        <w:tabs>
          <w:tab w:val="left" w:pos="2235"/>
        </w:tabs>
        <w:rPr>
          <w:b/>
          <w:bCs/>
          <w:sz w:val="32"/>
          <w:szCs w:val="32"/>
          <w:u w:val="single"/>
        </w:rPr>
      </w:pPr>
      <w:r w:rsidRPr="00AD4582">
        <w:rPr>
          <w:b/>
          <w:bCs/>
          <w:sz w:val="32"/>
          <w:szCs w:val="32"/>
          <w:u w:val="single"/>
        </w:rPr>
        <w:t>Stigma.</w:t>
      </w:r>
    </w:p>
    <w:p w14:paraId="31C516C0" w14:textId="710689A8" w:rsidR="00AD4582" w:rsidRDefault="00AD4582" w:rsidP="00AD4582">
      <w:pPr>
        <w:tabs>
          <w:tab w:val="left" w:pos="2235"/>
        </w:tabs>
        <w:rPr>
          <w:b/>
          <w:bCs/>
          <w:sz w:val="32"/>
          <w:szCs w:val="32"/>
          <w:u w:val="single"/>
        </w:rPr>
      </w:pPr>
    </w:p>
    <w:p w14:paraId="22DBDDEE" w14:textId="3DC6B4BF" w:rsidR="00AD4582" w:rsidRDefault="00621597" w:rsidP="00AD4582">
      <w:pPr>
        <w:tabs>
          <w:tab w:val="left" w:pos="2235"/>
        </w:tabs>
        <w:rPr>
          <w:sz w:val="32"/>
          <w:szCs w:val="32"/>
        </w:rPr>
      </w:pPr>
      <w:r w:rsidRPr="00621597">
        <w:rPr>
          <w:sz w:val="32"/>
          <w:szCs w:val="32"/>
        </w:rPr>
        <w:t xml:space="preserve">Stigma has proven to be a big issue </w:t>
      </w:r>
      <w:r w:rsidR="00236467" w:rsidRPr="00621597">
        <w:rPr>
          <w:sz w:val="32"/>
          <w:szCs w:val="32"/>
        </w:rPr>
        <w:t>within</w:t>
      </w:r>
      <w:r w:rsidRPr="00621597">
        <w:rPr>
          <w:sz w:val="32"/>
          <w:szCs w:val="32"/>
        </w:rPr>
        <w:t xml:space="preserve"> the police force with a lot of officers concerned if they seek help for mental health conditions they could be deemed not fit for duty </w:t>
      </w:r>
      <w:r w:rsidR="00F62C1C">
        <w:rPr>
          <w:sz w:val="32"/>
          <w:szCs w:val="32"/>
        </w:rPr>
        <w:t>and</w:t>
      </w:r>
      <w:r w:rsidRPr="00621597">
        <w:rPr>
          <w:sz w:val="32"/>
          <w:szCs w:val="32"/>
        </w:rPr>
        <w:t xml:space="preserve"> looked on as weak by fellow officers</w:t>
      </w:r>
      <w:r w:rsidR="00F923AC">
        <w:rPr>
          <w:sz w:val="32"/>
          <w:szCs w:val="32"/>
        </w:rPr>
        <w:t xml:space="preserve"> (Mind | Blue Light Scoping Survey, 2015).</w:t>
      </w:r>
    </w:p>
    <w:p w14:paraId="1074B0D2" w14:textId="337B953D" w:rsidR="00236467" w:rsidRDefault="00236467" w:rsidP="00AD4582">
      <w:pPr>
        <w:tabs>
          <w:tab w:val="left" w:pos="2235"/>
        </w:tabs>
        <w:rPr>
          <w:sz w:val="32"/>
          <w:szCs w:val="32"/>
        </w:rPr>
      </w:pPr>
      <w:r>
        <w:rPr>
          <w:sz w:val="32"/>
          <w:szCs w:val="32"/>
        </w:rPr>
        <w:lastRenderedPageBreak/>
        <w:t xml:space="preserve">Mind asked a group of officers if their </w:t>
      </w:r>
      <w:r w:rsidR="00604D0A">
        <w:rPr>
          <w:sz w:val="32"/>
          <w:szCs w:val="32"/>
        </w:rPr>
        <w:t>organization</w:t>
      </w:r>
      <w:r>
        <w:rPr>
          <w:sz w:val="32"/>
          <w:szCs w:val="32"/>
        </w:rPr>
        <w:t xml:space="preserve"> encourages staff to talk about their mental health 75% responded either no, not at all</w:t>
      </w:r>
      <w:r w:rsidR="00604D0A">
        <w:rPr>
          <w:sz w:val="32"/>
          <w:szCs w:val="32"/>
        </w:rPr>
        <w:t>,</w:t>
      </w:r>
      <w:r>
        <w:rPr>
          <w:sz w:val="32"/>
          <w:szCs w:val="32"/>
        </w:rPr>
        <w:t xml:space="preserve"> or not very much. When asked how their </w:t>
      </w:r>
      <w:r w:rsidR="00604D0A">
        <w:rPr>
          <w:sz w:val="32"/>
          <w:szCs w:val="32"/>
        </w:rPr>
        <w:t>organization</w:t>
      </w:r>
      <w:r>
        <w:rPr>
          <w:sz w:val="32"/>
          <w:szCs w:val="32"/>
        </w:rPr>
        <w:t xml:space="preserve"> supports them after reporting mental illness 67.57% replied not at all well</w:t>
      </w:r>
      <w:r w:rsidR="00F923AC">
        <w:rPr>
          <w:sz w:val="32"/>
          <w:szCs w:val="32"/>
        </w:rPr>
        <w:t xml:space="preserve"> </w:t>
      </w:r>
      <w:r w:rsidR="00F923AC" w:rsidRPr="00F923AC">
        <w:rPr>
          <w:sz w:val="32"/>
          <w:szCs w:val="32"/>
        </w:rPr>
        <w:t>(Mind | Blue Light Scoping Survey, 2015).</w:t>
      </w:r>
    </w:p>
    <w:p w14:paraId="4CDFD486" w14:textId="35B08358" w:rsidR="00236467" w:rsidRDefault="00236467" w:rsidP="00AD4582">
      <w:pPr>
        <w:tabs>
          <w:tab w:val="left" w:pos="2235"/>
        </w:tabs>
        <w:rPr>
          <w:sz w:val="32"/>
          <w:szCs w:val="32"/>
        </w:rPr>
      </w:pPr>
      <w:r>
        <w:rPr>
          <w:sz w:val="32"/>
          <w:szCs w:val="32"/>
        </w:rPr>
        <w:t xml:space="preserve">The research undertaken during this study has shown that police are the most </w:t>
      </w:r>
      <w:r w:rsidR="00F62C1C">
        <w:rPr>
          <w:sz w:val="32"/>
          <w:szCs w:val="32"/>
        </w:rPr>
        <w:t>affected</w:t>
      </w:r>
      <w:r>
        <w:rPr>
          <w:sz w:val="32"/>
          <w:szCs w:val="32"/>
        </w:rPr>
        <w:t xml:space="preserve"> out of the three emergency services this includes how</w:t>
      </w:r>
      <w:r w:rsidR="00F62C1C">
        <w:rPr>
          <w:sz w:val="32"/>
          <w:szCs w:val="32"/>
        </w:rPr>
        <w:t xml:space="preserve"> </w:t>
      </w:r>
      <w:r>
        <w:rPr>
          <w:sz w:val="32"/>
          <w:szCs w:val="32"/>
        </w:rPr>
        <w:t>open about their mental health they are. Police officers were the ones to be most likely to not feel comfortable even speaking with their fellow officers finding it easier to talk about physical health rather than mental health</w:t>
      </w:r>
      <w:r w:rsidR="00F923AC">
        <w:rPr>
          <w:sz w:val="32"/>
          <w:szCs w:val="32"/>
        </w:rPr>
        <w:t xml:space="preserve"> due to the fear of being treated and seen differently </w:t>
      </w:r>
      <w:r w:rsidR="00F923AC" w:rsidRPr="00F923AC">
        <w:rPr>
          <w:sz w:val="32"/>
          <w:szCs w:val="32"/>
        </w:rPr>
        <w:t>(Mind | Blue Light Scoping Survey, 2015).</w:t>
      </w:r>
    </w:p>
    <w:p w14:paraId="7BB45BF8" w14:textId="51392896" w:rsidR="00F923AC" w:rsidRDefault="00F923AC" w:rsidP="00AD4582">
      <w:pPr>
        <w:tabs>
          <w:tab w:val="left" w:pos="2235"/>
        </w:tabs>
        <w:rPr>
          <w:sz w:val="32"/>
          <w:szCs w:val="32"/>
        </w:rPr>
      </w:pPr>
    </w:p>
    <w:p w14:paraId="18D6E720" w14:textId="5BF9867E" w:rsidR="00F923AC" w:rsidRDefault="00F923AC" w:rsidP="00AD4582">
      <w:pPr>
        <w:tabs>
          <w:tab w:val="left" w:pos="2235"/>
        </w:tabs>
        <w:rPr>
          <w:b/>
          <w:bCs/>
          <w:sz w:val="32"/>
          <w:szCs w:val="32"/>
          <w:u w:val="single"/>
        </w:rPr>
      </w:pPr>
      <w:r w:rsidRPr="00F923AC">
        <w:rPr>
          <w:b/>
          <w:bCs/>
          <w:sz w:val="32"/>
          <w:szCs w:val="32"/>
          <w:u w:val="single"/>
        </w:rPr>
        <w:t>Help and support in place.</w:t>
      </w:r>
    </w:p>
    <w:p w14:paraId="0EA969C4" w14:textId="5B0D8A88" w:rsidR="00F923AC" w:rsidRDefault="00F923AC" w:rsidP="00AD4582">
      <w:pPr>
        <w:tabs>
          <w:tab w:val="left" w:pos="2235"/>
        </w:tabs>
        <w:rPr>
          <w:b/>
          <w:bCs/>
          <w:sz w:val="32"/>
          <w:szCs w:val="32"/>
          <w:u w:val="single"/>
        </w:rPr>
      </w:pPr>
    </w:p>
    <w:p w14:paraId="31886EEE" w14:textId="7B1A1C6A" w:rsidR="00E36B47" w:rsidRDefault="00E36B47" w:rsidP="00AD4582">
      <w:pPr>
        <w:tabs>
          <w:tab w:val="left" w:pos="2235"/>
        </w:tabs>
        <w:rPr>
          <w:sz w:val="32"/>
          <w:szCs w:val="32"/>
        </w:rPr>
      </w:pPr>
      <w:r w:rsidRPr="00E36B47">
        <w:rPr>
          <w:sz w:val="32"/>
          <w:szCs w:val="32"/>
        </w:rPr>
        <w:t xml:space="preserve">One of the main tools used in police forces is known as TRIM (Trauma risk management). It </w:t>
      </w:r>
      <w:r w:rsidR="00506459">
        <w:rPr>
          <w:sz w:val="32"/>
          <w:szCs w:val="32"/>
        </w:rPr>
        <w:t xml:space="preserve">is </w:t>
      </w:r>
      <w:r w:rsidRPr="00E36B47">
        <w:rPr>
          <w:sz w:val="32"/>
          <w:szCs w:val="32"/>
        </w:rPr>
        <w:t xml:space="preserve">used in the force </w:t>
      </w:r>
      <w:r w:rsidR="00506459">
        <w:rPr>
          <w:sz w:val="32"/>
          <w:szCs w:val="32"/>
        </w:rPr>
        <w:t>by</w:t>
      </w:r>
      <w:r w:rsidRPr="00E36B47">
        <w:rPr>
          <w:sz w:val="32"/>
          <w:szCs w:val="32"/>
        </w:rPr>
        <w:t xml:space="preserve"> any officer o</w:t>
      </w:r>
      <w:r w:rsidR="00506459">
        <w:rPr>
          <w:sz w:val="32"/>
          <w:szCs w:val="32"/>
        </w:rPr>
        <w:t xml:space="preserve">r </w:t>
      </w:r>
      <w:r w:rsidRPr="00E36B47">
        <w:rPr>
          <w:sz w:val="32"/>
          <w:szCs w:val="32"/>
        </w:rPr>
        <w:t>police staff that may have dealt with a traumatic incident and the individual is usually referred by their shift Sargent</w:t>
      </w:r>
      <w:r>
        <w:rPr>
          <w:sz w:val="32"/>
          <w:szCs w:val="32"/>
        </w:rPr>
        <w:t xml:space="preserve">. TRIM is designed to help </w:t>
      </w:r>
      <w:r w:rsidR="008A12C1">
        <w:rPr>
          <w:sz w:val="32"/>
          <w:szCs w:val="32"/>
        </w:rPr>
        <w:t>anyone who has experienced trauma at work and can help teams discuss what has happened and what they have gone through, help them understand the impact it has had on them</w:t>
      </w:r>
      <w:r w:rsidR="00506459">
        <w:rPr>
          <w:sz w:val="32"/>
          <w:szCs w:val="32"/>
        </w:rPr>
        <w:t>,</w:t>
      </w:r>
      <w:r w:rsidR="008A12C1">
        <w:rPr>
          <w:sz w:val="32"/>
          <w:szCs w:val="32"/>
        </w:rPr>
        <w:t xml:space="preserve"> and explore the next steps in a safe, </w:t>
      </w:r>
      <w:r w:rsidR="00506459">
        <w:rPr>
          <w:sz w:val="32"/>
          <w:szCs w:val="32"/>
        </w:rPr>
        <w:t>non-judgmental</w:t>
      </w:r>
      <w:r w:rsidR="008A12C1">
        <w:rPr>
          <w:sz w:val="32"/>
          <w:szCs w:val="32"/>
        </w:rPr>
        <w:t xml:space="preserve"> environment (Blue Light Together</w:t>
      </w:r>
      <w:r w:rsidR="00506459">
        <w:rPr>
          <w:sz w:val="32"/>
          <w:szCs w:val="32"/>
        </w:rPr>
        <w:t xml:space="preserve"> | Trauma risk management in the police, 2022).</w:t>
      </w:r>
    </w:p>
    <w:p w14:paraId="33C108A4" w14:textId="2A8B1E51" w:rsidR="001937D4" w:rsidRDefault="001937D4" w:rsidP="00AD4582">
      <w:pPr>
        <w:tabs>
          <w:tab w:val="left" w:pos="2235"/>
        </w:tabs>
        <w:rPr>
          <w:sz w:val="32"/>
          <w:szCs w:val="32"/>
        </w:rPr>
      </w:pPr>
      <w:r>
        <w:rPr>
          <w:sz w:val="32"/>
          <w:szCs w:val="32"/>
        </w:rPr>
        <w:t xml:space="preserve">TRIM is a process that is confidential with only </w:t>
      </w:r>
      <w:r w:rsidR="00604D0A">
        <w:rPr>
          <w:sz w:val="32"/>
          <w:szCs w:val="32"/>
        </w:rPr>
        <w:t>a</w:t>
      </w:r>
      <w:r>
        <w:rPr>
          <w:sz w:val="32"/>
          <w:szCs w:val="32"/>
        </w:rPr>
        <w:t xml:space="preserve"> few exceptions, if the individual may cause harm to themselves, the individual may cause harm to others, the individual is or has been involved in criminal activity, and if the individual is or had been involved in a disciplinary matter</w:t>
      </w:r>
      <w:r w:rsidR="00604D0A">
        <w:rPr>
          <w:sz w:val="32"/>
          <w:szCs w:val="32"/>
        </w:rPr>
        <w:t xml:space="preserve"> (Kent Police| Human resources – Trauma Risk Incident Management protocol, 2022).</w:t>
      </w:r>
    </w:p>
    <w:p w14:paraId="0B90E78B" w14:textId="2AF5FFDB" w:rsidR="001937D4" w:rsidRDefault="001937D4" w:rsidP="00AD4582">
      <w:pPr>
        <w:tabs>
          <w:tab w:val="left" w:pos="2235"/>
        </w:tabs>
        <w:rPr>
          <w:sz w:val="32"/>
          <w:szCs w:val="32"/>
        </w:rPr>
      </w:pPr>
      <w:r>
        <w:rPr>
          <w:sz w:val="32"/>
          <w:szCs w:val="32"/>
        </w:rPr>
        <w:lastRenderedPageBreak/>
        <w:t>The process of TRIM takes place over a three-month period from when the traumatic incident happens and consists of three meets with a trained TRIM advisor. The first session is recommended to take place within 72 hours of the incident happening this will be the first risk assessment for early intervention. Another meeting is to take place 28 days later and again 3 months later</w:t>
      </w:r>
      <w:r w:rsidR="00F62C1C">
        <w:rPr>
          <w:sz w:val="32"/>
          <w:szCs w:val="32"/>
        </w:rPr>
        <w:t xml:space="preserve"> </w:t>
      </w:r>
      <w:r w:rsidR="00604D0A" w:rsidRPr="00604D0A">
        <w:rPr>
          <w:sz w:val="32"/>
          <w:szCs w:val="32"/>
        </w:rPr>
        <w:t>(Kent Police| Human resources – Trauma Risk Incident Management protocol, 2022).</w:t>
      </w:r>
    </w:p>
    <w:p w14:paraId="7730B52B" w14:textId="0C7133E0" w:rsidR="001937D4" w:rsidRDefault="001937D4" w:rsidP="00AD4582">
      <w:pPr>
        <w:tabs>
          <w:tab w:val="left" w:pos="2235"/>
        </w:tabs>
        <w:rPr>
          <w:sz w:val="32"/>
          <w:szCs w:val="32"/>
        </w:rPr>
      </w:pPr>
      <w:r>
        <w:rPr>
          <w:sz w:val="32"/>
          <w:szCs w:val="32"/>
        </w:rPr>
        <w:t xml:space="preserve">Most police forces </w:t>
      </w:r>
      <w:r w:rsidR="00604D0A">
        <w:rPr>
          <w:sz w:val="32"/>
          <w:szCs w:val="32"/>
        </w:rPr>
        <w:t>utilize</w:t>
      </w:r>
      <w:r>
        <w:rPr>
          <w:sz w:val="32"/>
          <w:szCs w:val="32"/>
        </w:rPr>
        <w:t xml:space="preserve"> the TRIM process and there is little research and evidence to say </w:t>
      </w:r>
      <w:r w:rsidR="00604D0A">
        <w:rPr>
          <w:sz w:val="32"/>
          <w:szCs w:val="32"/>
        </w:rPr>
        <w:t>whether</w:t>
      </w:r>
      <w:r>
        <w:rPr>
          <w:sz w:val="32"/>
          <w:szCs w:val="32"/>
        </w:rPr>
        <w:t xml:space="preserve"> this has helped </w:t>
      </w:r>
      <w:r w:rsidR="00604D0A">
        <w:rPr>
          <w:sz w:val="32"/>
          <w:szCs w:val="32"/>
        </w:rPr>
        <w:t>officers</w:t>
      </w:r>
      <w:r>
        <w:rPr>
          <w:sz w:val="32"/>
          <w:szCs w:val="32"/>
        </w:rPr>
        <w:t xml:space="preserve"> and whether the process is always fully completed with staff. From personal experience</w:t>
      </w:r>
      <w:r w:rsidR="00604D0A">
        <w:rPr>
          <w:sz w:val="32"/>
          <w:szCs w:val="32"/>
        </w:rPr>
        <w:t>,</w:t>
      </w:r>
      <w:r>
        <w:rPr>
          <w:sz w:val="32"/>
          <w:szCs w:val="32"/>
        </w:rPr>
        <w:t xml:space="preserve"> I have only ever received the first sessions with the second and third being forgotten. This is something I will look to evidence in my own survey with officers to establish </w:t>
      </w:r>
      <w:r w:rsidR="00604D0A">
        <w:rPr>
          <w:sz w:val="32"/>
          <w:szCs w:val="32"/>
        </w:rPr>
        <w:t>whether</w:t>
      </w:r>
      <w:r>
        <w:rPr>
          <w:sz w:val="32"/>
          <w:szCs w:val="32"/>
        </w:rPr>
        <w:t xml:space="preserve"> </w:t>
      </w:r>
      <w:r w:rsidR="00604D0A">
        <w:rPr>
          <w:sz w:val="32"/>
          <w:szCs w:val="32"/>
        </w:rPr>
        <w:t xml:space="preserve">TRIM is being utilized properly within Gwent police but also if officers feel they are getting a positive experience </w:t>
      </w:r>
      <w:r w:rsidR="00604D0A" w:rsidRPr="00604D0A">
        <w:rPr>
          <w:sz w:val="32"/>
          <w:szCs w:val="32"/>
        </w:rPr>
        <w:t>(Kent Police| Human resources – Trauma Risk Incident Management protocol, 2022).</w:t>
      </w:r>
    </w:p>
    <w:p w14:paraId="6DDFC089" w14:textId="3BEA2F65" w:rsidR="00604D0A" w:rsidRDefault="00604D0A" w:rsidP="00AD4582">
      <w:pPr>
        <w:tabs>
          <w:tab w:val="left" w:pos="2235"/>
        </w:tabs>
        <w:rPr>
          <w:sz w:val="32"/>
          <w:szCs w:val="32"/>
        </w:rPr>
      </w:pPr>
    </w:p>
    <w:p w14:paraId="222917A0" w14:textId="01447120" w:rsidR="00604D0A" w:rsidRDefault="00604D0A" w:rsidP="00AD4582">
      <w:pPr>
        <w:tabs>
          <w:tab w:val="left" w:pos="2235"/>
        </w:tabs>
        <w:rPr>
          <w:b/>
          <w:bCs/>
          <w:sz w:val="32"/>
          <w:szCs w:val="32"/>
          <w:u w:val="single"/>
        </w:rPr>
      </w:pPr>
      <w:r w:rsidRPr="00604D0A">
        <w:rPr>
          <w:b/>
          <w:bCs/>
          <w:sz w:val="32"/>
          <w:szCs w:val="32"/>
          <w:u w:val="single"/>
        </w:rPr>
        <w:t>Conclusion.</w:t>
      </w:r>
    </w:p>
    <w:p w14:paraId="39B47EC4" w14:textId="0C554ABA" w:rsidR="00604D0A" w:rsidRDefault="00604D0A" w:rsidP="00AD4582">
      <w:pPr>
        <w:tabs>
          <w:tab w:val="left" w:pos="2235"/>
        </w:tabs>
        <w:rPr>
          <w:sz w:val="32"/>
          <w:szCs w:val="32"/>
        </w:rPr>
      </w:pPr>
      <w:r w:rsidRPr="00604D0A">
        <w:rPr>
          <w:sz w:val="32"/>
          <w:szCs w:val="32"/>
        </w:rPr>
        <w:t xml:space="preserve">It is </w:t>
      </w:r>
      <w:r>
        <w:rPr>
          <w:sz w:val="32"/>
          <w:szCs w:val="32"/>
        </w:rPr>
        <w:t>apparent</w:t>
      </w:r>
      <w:r w:rsidRPr="00604D0A">
        <w:rPr>
          <w:sz w:val="32"/>
          <w:szCs w:val="32"/>
        </w:rPr>
        <w:t xml:space="preserve"> that there is a huge </w:t>
      </w:r>
      <w:r>
        <w:rPr>
          <w:sz w:val="32"/>
          <w:szCs w:val="32"/>
        </w:rPr>
        <w:t>issue</w:t>
      </w:r>
      <w:r w:rsidRPr="00604D0A">
        <w:rPr>
          <w:sz w:val="32"/>
          <w:szCs w:val="32"/>
        </w:rPr>
        <w:t xml:space="preserve"> with mental health in the police force with higher rates of mental health illness than any other emergency service</w:t>
      </w:r>
      <w:r>
        <w:rPr>
          <w:sz w:val="32"/>
          <w:szCs w:val="32"/>
        </w:rPr>
        <w:t xml:space="preserve"> with a rate of 91% in one study suffering from some form of mental ill health. </w:t>
      </w:r>
    </w:p>
    <w:p w14:paraId="0E0D5149" w14:textId="7A80B7A4" w:rsidR="00604D0A" w:rsidRDefault="00604D0A" w:rsidP="00AD4582">
      <w:pPr>
        <w:tabs>
          <w:tab w:val="left" w:pos="2235"/>
        </w:tabs>
        <w:rPr>
          <w:sz w:val="32"/>
          <w:szCs w:val="32"/>
        </w:rPr>
      </w:pPr>
      <w:r>
        <w:rPr>
          <w:sz w:val="32"/>
          <w:szCs w:val="32"/>
        </w:rPr>
        <w:t>Police officers find it hard to talk about their mental health with others with 75% admitting they would not be open about their mental health or traumatic incidents due to the stigma associated with police officers suffering from mental health illnesses.</w:t>
      </w:r>
    </w:p>
    <w:p w14:paraId="5AEC6264" w14:textId="7E30DFD6" w:rsidR="00604D0A" w:rsidRDefault="00604D0A" w:rsidP="00AD4582">
      <w:pPr>
        <w:tabs>
          <w:tab w:val="left" w:pos="2235"/>
        </w:tabs>
        <w:rPr>
          <w:sz w:val="32"/>
          <w:szCs w:val="32"/>
        </w:rPr>
      </w:pPr>
      <w:r>
        <w:rPr>
          <w:sz w:val="32"/>
          <w:szCs w:val="32"/>
        </w:rPr>
        <w:t xml:space="preserve">With these outcomes, it is clear there is a huge problem within the police service and their response to mental health </w:t>
      </w:r>
      <w:r w:rsidR="00F62C1C">
        <w:rPr>
          <w:sz w:val="32"/>
          <w:szCs w:val="32"/>
        </w:rPr>
        <w:t xml:space="preserve">which requires more research and development. </w:t>
      </w:r>
    </w:p>
    <w:p w14:paraId="340810AD" w14:textId="3474811C" w:rsidR="0050652B" w:rsidRDefault="0050652B" w:rsidP="00AD4582">
      <w:pPr>
        <w:tabs>
          <w:tab w:val="left" w:pos="2235"/>
        </w:tabs>
        <w:rPr>
          <w:sz w:val="32"/>
          <w:szCs w:val="32"/>
        </w:rPr>
      </w:pPr>
    </w:p>
    <w:p w14:paraId="3ED37F48" w14:textId="77777777" w:rsidR="0050652B" w:rsidRPr="0050652B" w:rsidRDefault="0050652B" w:rsidP="0050652B">
      <w:pPr>
        <w:tabs>
          <w:tab w:val="left" w:pos="2235"/>
        </w:tabs>
        <w:rPr>
          <w:sz w:val="32"/>
          <w:szCs w:val="32"/>
        </w:rPr>
      </w:pPr>
      <w:r w:rsidRPr="0050652B">
        <w:rPr>
          <w:sz w:val="32"/>
          <w:szCs w:val="32"/>
        </w:rPr>
        <w:t xml:space="preserve">Blue Light Scoping Survey - Mind (no date). Available at: https://www.mind.org.uk/media-a/4857/scoping-survey.pdf (Accessed: November 2, 2022). </w:t>
      </w:r>
    </w:p>
    <w:p w14:paraId="52C6B7EF" w14:textId="77777777" w:rsidR="0050652B" w:rsidRPr="0050652B" w:rsidRDefault="0050652B" w:rsidP="0050652B">
      <w:pPr>
        <w:tabs>
          <w:tab w:val="left" w:pos="2235"/>
        </w:tabs>
        <w:rPr>
          <w:sz w:val="32"/>
          <w:szCs w:val="32"/>
        </w:rPr>
      </w:pPr>
      <w:proofErr w:type="spellStart"/>
      <w:r w:rsidRPr="0050652B">
        <w:rPr>
          <w:sz w:val="32"/>
          <w:szCs w:val="32"/>
        </w:rPr>
        <w:t>Jetelina</w:t>
      </w:r>
      <w:proofErr w:type="spellEnd"/>
      <w:r w:rsidRPr="0050652B">
        <w:rPr>
          <w:sz w:val="32"/>
          <w:szCs w:val="32"/>
        </w:rPr>
        <w:t xml:space="preserve"> </w:t>
      </w:r>
      <w:proofErr w:type="spellStart"/>
      <w:proofErr w:type="gramStart"/>
      <w:r w:rsidRPr="0050652B">
        <w:rPr>
          <w:sz w:val="32"/>
          <w:szCs w:val="32"/>
        </w:rPr>
        <w:t>KK;Molsberry</w:t>
      </w:r>
      <w:proofErr w:type="spellEnd"/>
      <w:proofErr w:type="gramEnd"/>
      <w:r w:rsidRPr="0050652B">
        <w:rPr>
          <w:sz w:val="32"/>
          <w:szCs w:val="32"/>
        </w:rPr>
        <w:t xml:space="preserve"> </w:t>
      </w:r>
      <w:proofErr w:type="spellStart"/>
      <w:r w:rsidRPr="0050652B">
        <w:rPr>
          <w:sz w:val="32"/>
          <w:szCs w:val="32"/>
        </w:rPr>
        <w:t>RJ;Gonzalez</w:t>
      </w:r>
      <w:proofErr w:type="spellEnd"/>
      <w:r w:rsidRPr="0050652B">
        <w:rPr>
          <w:sz w:val="32"/>
          <w:szCs w:val="32"/>
        </w:rPr>
        <w:t xml:space="preserve"> </w:t>
      </w:r>
      <w:proofErr w:type="spellStart"/>
      <w:r w:rsidRPr="0050652B">
        <w:rPr>
          <w:sz w:val="32"/>
          <w:szCs w:val="32"/>
        </w:rPr>
        <w:t>JR;Beauchamp</w:t>
      </w:r>
      <w:proofErr w:type="spellEnd"/>
      <w:r w:rsidRPr="0050652B">
        <w:rPr>
          <w:sz w:val="32"/>
          <w:szCs w:val="32"/>
        </w:rPr>
        <w:t xml:space="preserve"> </w:t>
      </w:r>
      <w:proofErr w:type="spellStart"/>
      <w:r w:rsidRPr="0050652B">
        <w:rPr>
          <w:sz w:val="32"/>
          <w:szCs w:val="32"/>
        </w:rPr>
        <w:t>AM;Hall</w:t>
      </w:r>
      <w:proofErr w:type="spellEnd"/>
      <w:r w:rsidRPr="0050652B">
        <w:rPr>
          <w:sz w:val="32"/>
          <w:szCs w:val="32"/>
        </w:rPr>
        <w:t xml:space="preserve"> T; (no date) Prevalence of mental illness and mental health care use among police officers, JAMA network open. U.S. National Library of Medicine. Available at: https://pubmed.ncbi.nlm.nih.gov/33026452/ (Accessed: November 1, 2022). </w:t>
      </w:r>
    </w:p>
    <w:p w14:paraId="2C8B304E" w14:textId="77777777" w:rsidR="0050652B" w:rsidRPr="0050652B" w:rsidRDefault="0050652B" w:rsidP="0050652B">
      <w:pPr>
        <w:tabs>
          <w:tab w:val="left" w:pos="2235"/>
        </w:tabs>
        <w:rPr>
          <w:sz w:val="32"/>
          <w:szCs w:val="32"/>
        </w:rPr>
      </w:pPr>
      <w:r w:rsidRPr="0050652B">
        <w:rPr>
          <w:sz w:val="32"/>
          <w:szCs w:val="32"/>
        </w:rPr>
        <w:t xml:space="preserve">Psychological surveillance (no date) Oscar Kilo. Available at: https://www.oscarkilo.org.uk/services/psychological-and-trauma-risk-management/psychological-surveillance (Accessed: November 2, 2022). </w:t>
      </w:r>
    </w:p>
    <w:p w14:paraId="72C8EA10" w14:textId="77777777" w:rsidR="0050652B" w:rsidRPr="0050652B" w:rsidRDefault="0050652B" w:rsidP="0050652B">
      <w:pPr>
        <w:tabs>
          <w:tab w:val="left" w:pos="2235"/>
        </w:tabs>
        <w:rPr>
          <w:sz w:val="32"/>
          <w:szCs w:val="32"/>
        </w:rPr>
      </w:pPr>
      <w:r w:rsidRPr="0050652B">
        <w:rPr>
          <w:sz w:val="32"/>
          <w:szCs w:val="32"/>
        </w:rPr>
        <w:t xml:space="preserve">Trauma risk incident management (TRIM) protocol (L11260) - Kent Police (no date). Available at: https://www.kent.police.uk/foi-ai/kent-police/Policy/human-resources/trauma-risk-incident-management-trim-protocol-l11260/ (Accessed: November 2, 2022). </w:t>
      </w:r>
    </w:p>
    <w:p w14:paraId="7489D4DA" w14:textId="20C85DD4" w:rsidR="0050652B" w:rsidRPr="00604D0A" w:rsidRDefault="0050652B" w:rsidP="0050652B">
      <w:pPr>
        <w:tabs>
          <w:tab w:val="left" w:pos="2235"/>
        </w:tabs>
        <w:rPr>
          <w:sz w:val="32"/>
          <w:szCs w:val="32"/>
        </w:rPr>
      </w:pPr>
      <w:r w:rsidRPr="0050652B">
        <w:rPr>
          <w:sz w:val="32"/>
          <w:szCs w:val="32"/>
        </w:rPr>
        <w:t>Trauma Risk Management (TRIM) in the police (2022) Blue Light Together. Available at: https://bluelighttogether.org.uk/police/trauma-risk-management-trim-in-the-police/ (Accessed: November 2, 2022).</w:t>
      </w:r>
    </w:p>
    <w:sectPr w:rsidR="0050652B" w:rsidRPr="00604D0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09AA04" w14:textId="77777777" w:rsidR="00DC397E" w:rsidRDefault="00DC397E" w:rsidP="00DC397E">
      <w:pPr>
        <w:spacing w:after="0" w:line="240" w:lineRule="auto"/>
      </w:pPr>
      <w:r>
        <w:separator/>
      </w:r>
    </w:p>
  </w:endnote>
  <w:endnote w:type="continuationSeparator" w:id="0">
    <w:p w14:paraId="08D7E08F" w14:textId="77777777" w:rsidR="00DC397E" w:rsidRDefault="00DC397E" w:rsidP="00DC39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C3A20" w14:textId="77777777" w:rsidR="00DC397E" w:rsidRDefault="00DC397E" w:rsidP="00DC397E">
      <w:pPr>
        <w:spacing w:after="0" w:line="240" w:lineRule="auto"/>
      </w:pPr>
      <w:r>
        <w:separator/>
      </w:r>
    </w:p>
  </w:footnote>
  <w:footnote w:type="continuationSeparator" w:id="0">
    <w:p w14:paraId="0669EB54" w14:textId="77777777" w:rsidR="00DC397E" w:rsidRDefault="00DC397E" w:rsidP="00DC397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1CD"/>
    <w:rsid w:val="0016678B"/>
    <w:rsid w:val="001937D4"/>
    <w:rsid w:val="00236467"/>
    <w:rsid w:val="00276ACC"/>
    <w:rsid w:val="00302F77"/>
    <w:rsid w:val="003D3F06"/>
    <w:rsid w:val="00432AD4"/>
    <w:rsid w:val="00506459"/>
    <w:rsid w:val="0050652B"/>
    <w:rsid w:val="005310EC"/>
    <w:rsid w:val="00604D0A"/>
    <w:rsid w:val="00621597"/>
    <w:rsid w:val="00643254"/>
    <w:rsid w:val="006921CD"/>
    <w:rsid w:val="007F3EF4"/>
    <w:rsid w:val="008A12C1"/>
    <w:rsid w:val="008F5796"/>
    <w:rsid w:val="00AB4933"/>
    <w:rsid w:val="00AD4582"/>
    <w:rsid w:val="00D3217E"/>
    <w:rsid w:val="00DC04DE"/>
    <w:rsid w:val="00DC397E"/>
    <w:rsid w:val="00DF7958"/>
    <w:rsid w:val="00E36B47"/>
    <w:rsid w:val="00E64C90"/>
    <w:rsid w:val="00F62C1C"/>
    <w:rsid w:val="00F923AC"/>
    <w:rsid w:val="00FB39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DA452B"/>
  <w15:chartTrackingRefBased/>
  <w15:docId w15:val="{56D5B3BA-C30F-449A-9BAB-75DB67BD1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1399</Words>
  <Characters>7979</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9360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Francombe, Hannah</dc:creator>
  <cp:keywords/>
  <dc:description/>
  <cp:lastModifiedBy>Francombe, Hannah</cp:lastModifiedBy>
  <cp:revision>2</cp:revision>
  <dcterms:created xsi:type="dcterms:W3CDTF">2022-11-02T12:25:00Z</dcterms:created>
  <dcterms:modified xsi:type="dcterms:W3CDTF">2022-11-02T12:25:00Z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2022-11-01T09:53:03Z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ec623d8b-0e18-4b37-8f5e-d77e7bb41da2</vt:lpwstr>
  </property>
  <property fmtid="{D5CDD505-2E9C-101B-9397-08002B2CF9AE}" pid="8" name="MSIP_Label_f2acd28b-79a3-4a0f-b0ff-4b75658b1549_ContentBits">
    <vt:lpwstr>0</vt:lpwstr>
  </property>
  <property fmtid="{D5CDD505-2E9C-101B-9397-08002B2CF9AE}" pid="9" name="GrammarlyDocumentId">
    <vt:lpwstr>160e1a68-ffbd-49b4-a63b-015e5be5a818</vt:lpwstr>
  </property>
</Properties>
</file>