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B3E33" w:rsidRPr="003B3E33" w:rsidRDefault="003B3E33" w:rsidP="003B3E33">
      <w:pPr>
        <w:jc w:val="center"/>
        <w:rPr>
          <w:rFonts w:ascii="Arial" w:hAnsi="Arial" w:cs="Arial"/>
          <w:b/>
          <w:sz w:val="96"/>
        </w:rPr>
      </w:pPr>
      <w:r w:rsidRPr="003B3E33">
        <w:rPr>
          <w:rFonts w:ascii="Arial" w:hAnsi="Arial" w:cs="Arial"/>
          <w:b/>
          <w:sz w:val="96"/>
        </w:rPr>
        <w:t>Site Production and Project Management</w:t>
      </w:r>
    </w:p>
    <w:p w:rsidR="003B3E33" w:rsidRDefault="003B3E33" w:rsidP="003B3E33">
      <w:pPr>
        <w:jc w:val="center"/>
        <w:rPr>
          <w:rFonts w:ascii="Arial" w:hAnsi="Arial" w:cs="Arial"/>
          <w:b/>
          <w:sz w:val="96"/>
        </w:rPr>
      </w:pPr>
    </w:p>
    <w:p w:rsidR="006D69A8" w:rsidRPr="003B3E33" w:rsidRDefault="003B3E33" w:rsidP="003B3E33">
      <w:pPr>
        <w:jc w:val="center"/>
        <w:rPr>
          <w:rFonts w:ascii="Arial" w:hAnsi="Arial" w:cs="Arial"/>
          <w:b/>
          <w:sz w:val="96"/>
        </w:rPr>
      </w:pPr>
      <w:r w:rsidRPr="003B3E33">
        <w:rPr>
          <w:rFonts w:ascii="Arial" w:hAnsi="Arial" w:cs="Arial"/>
          <w:b/>
          <w:sz w:val="96"/>
        </w:rPr>
        <w:t>Jacob Passmore</w:t>
      </w:r>
    </w:p>
    <w:p w:rsidR="003B3E33" w:rsidRDefault="003B3E33" w:rsidP="003B3E33">
      <w:pPr>
        <w:jc w:val="center"/>
        <w:rPr>
          <w:rFonts w:ascii="Arial" w:hAnsi="Arial" w:cs="Arial"/>
          <w:b/>
          <w:sz w:val="96"/>
        </w:rPr>
      </w:pPr>
    </w:p>
    <w:p w:rsidR="003B3E33" w:rsidRPr="003B3E33" w:rsidRDefault="003B3E33" w:rsidP="003B3E33">
      <w:pPr>
        <w:jc w:val="center"/>
        <w:rPr>
          <w:rFonts w:ascii="Arial" w:hAnsi="Arial" w:cs="Arial"/>
          <w:b/>
          <w:sz w:val="96"/>
        </w:rPr>
      </w:pPr>
      <w:r w:rsidRPr="003B3E33">
        <w:rPr>
          <w:rFonts w:ascii="Arial" w:hAnsi="Arial" w:cs="Arial"/>
          <w:b/>
          <w:sz w:val="96"/>
        </w:rPr>
        <w:t>1706871</w:t>
      </w:r>
    </w:p>
    <w:p w:rsidR="003B3E33" w:rsidRDefault="003B3E33" w:rsidP="003B3E33">
      <w:pPr>
        <w:jc w:val="center"/>
        <w:rPr>
          <w:rFonts w:ascii="Arial" w:hAnsi="Arial" w:cs="Arial"/>
          <w:b/>
          <w:sz w:val="96"/>
        </w:rPr>
      </w:pPr>
    </w:p>
    <w:p w:rsidR="003B3E33" w:rsidRDefault="003B3E33" w:rsidP="003B3E33">
      <w:pPr>
        <w:jc w:val="center"/>
        <w:rPr>
          <w:rFonts w:ascii="Arial" w:hAnsi="Arial" w:cs="Arial"/>
          <w:b/>
          <w:sz w:val="96"/>
        </w:rPr>
      </w:pPr>
      <w:r w:rsidRPr="003B3E33">
        <w:rPr>
          <w:rFonts w:ascii="Arial" w:hAnsi="Arial" w:cs="Arial"/>
          <w:b/>
          <w:sz w:val="96"/>
        </w:rPr>
        <w:t>M5X01875</w:t>
      </w:r>
    </w:p>
    <w:p w:rsidR="003B3E33" w:rsidRDefault="003B3E33" w:rsidP="003B3E33">
      <w:pPr>
        <w:jc w:val="center"/>
        <w:rPr>
          <w:rFonts w:ascii="Arial" w:hAnsi="Arial" w:cs="Arial"/>
          <w:b/>
          <w:sz w:val="96"/>
        </w:rPr>
      </w:pPr>
    </w:p>
    <w:p w:rsidR="003B3E33" w:rsidRDefault="003B3E33" w:rsidP="003B3E33">
      <w:pPr>
        <w:rPr>
          <w:rFonts w:ascii="Arial" w:hAnsi="Arial" w:cs="Arial"/>
          <w:b/>
        </w:rPr>
      </w:pPr>
    </w:p>
    <w:p w:rsidR="003B3E33" w:rsidRDefault="003B3E33" w:rsidP="003B3E33">
      <w:pPr>
        <w:rPr>
          <w:rFonts w:ascii="Arial" w:hAnsi="Arial" w:cs="Arial"/>
          <w:b/>
        </w:rPr>
      </w:pPr>
    </w:p>
    <w:p w:rsidR="00CA4B08" w:rsidRDefault="00CA4B08" w:rsidP="003B3E33">
      <w:pPr>
        <w:rPr>
          <w:rFonts w:ascii="Arial" w:hAnsi="Arial" w:cs="Arial"/>
          <w:b/>
        </w:rPr>
      </w:pPr>
      <w:bookmarkStart w:id="0" w:name="_GoBack"/>
      <w:bookmarkEnd w:id="0"/>
    </w:p>
    <w:p w:rsidR="00CA4B08" w:rsidRDefault="00CA4B08" w:rsidP="003B3E33">
      <w:pPr>
        <w:rPr>
          <w:rFonts w:ascii="Arial" w:hAnsi="Arial" w:cs="Arial"/>
          <w:b/>
        </w:rPr>
      </w:pPr>
    </w:p>
    <w:sdt>
      <w:sdtPr>
        <w:rPr>
          <w:rFonts w:ascii="Arial" w:hAnsi="Arial" w:cs="Arial"/>
          <w:sz w:val="144"/>
        </w:rPr>
        <w:id w:val="729122182"/>
        <w:docPartObj>
          <w:docPartGallery w:val="Table of Contents"/>
          <w:docPartUnique/>
        </w:docPartObj>
      </w:sdtPr>
      <w:sdtEndPr>
        <w:rPr>
          <w:rFonts w:eastAsiaTheme="minorHAnsi"/>
          <w:b/>
          <w:bCs/>
          <w:noProof/>
          <w:color w:val="auto"/>
          <w:sz w:val="56"/>
          <w:szCs w:val="22"/>
          <w:lang w:val="en-GB"/>
        </w:rPr>
      </w:sdtEndPr>
      <w:sdtContent>
        <w:p w:rsidR="00260D61" w:rsidRPr="000E5D19" w:rsidRDefault="00260D61" w:rsidP="000E5D19">
          <w:pPr>
            <w:pStyle w:val="TOCHeading"/>
            <w:spacing w:line="240" w:lineRule="auto"/>
            <w:rPr>
              <w:rFonts w:ascii="Arial" w:hAnsi="Arial" w:cs="Arial"/>
              <w:sz w:val="144"/>
            </w:rPr>
          </w:pPr>
          <w:r w:rsidRPr="000E5D19">
            <w:rPr>
              <w:rFonts w:ascii="Arial" w:hAnsi="Arial" w:cs="Arial"/>
              <w:sz w:val="144"/>
            </w:rPr>
            <w:t>Contents</w:t>
          </w:r>
        </w:p>
        <w:p w:rsidR="00260D61" w:rsidRPr="000E5D19" w:rsidRDefault="00260D61" w:rsidP="000E5D19">
          <w:pPr>
            <w:pStyle w:val="TOC1"/>
            <w:tabs>
              <w:tab w:val="right" w:leader="dot" w:pos="9016"/>
            </w:tabs>
            <w:spacing w:line="240" w:lineRule="auto"/>
            <w:rPr>
              <w:rFonts w:ascii="Arial" w:hAnsi="Arial" w:cs="Arial"/>
              <w:noProof/>
              <w:sz w:val="56"/>
            </w:rPr>
          </w:pPr>
          <w:r w:rsidRPr="000E5D19">
            <w:rPr>
              <w:rFonts w:ascii="Arial" w:hAnsi="Arial" w:cs="Arial"/>
              <w:b/>
              <w:bCs/>
              <w:noProof/>
              <w:sz w:val="56"/>
            </w:rPr>
            <w:fldChar w:fldCharType="begin"/>
          </w:r>
          <w:r w:rsidRPr="000E5D19">
            <w:rPr>
              <w:rFonts w:ascii="Arial" w:hAnsi="Arial" w:cs="Arial"/>
              <w:b/>
              <w:bCs/>
              <w:noProof/>
              <w:sz w:val="56"/>
            </w:rPr>
            <w:instrText xml:space="preserve"> TOC \o "1-3" \h \z \u </w:instrText>
          </w:r>
          <w:r w:rsidRPr="000E5D19">
            <w:rPr>
              <w:rFonts w:ascii="Arial" w:hAnsi="Arial" w:cs="Arial"/>
              <w:b/>
              <w:bCs/>
              <w:noProof/>
              <w:sz w:val="56"/>
            </w:rPr>
            <w:fldChar w:fldCharType="separate"/>
          </w:r>
          <w:hyperlink w:anchor="_Toc1059976" w:history="1">
            <w:r w:rsidRPr="000E5D19">
              <w:rPr>
                <w:rStyle w:val="Hyperlink"/>
                <w:rFonts w:ascii="Arial" w:hAnsi="Arial" w:cs="Arial"/>
                <w:noProof/>
                <w:sz w:val="56"/>
              </w:rPr>
              <w:t>Introduction</w:t>
            </w:r>
            <w:r w:rsidRPr="000E5D19">
              <w:rPr>
                <w:rFonts w:ascii="Arial" w:hAnsi="Arial" w:cs="Arial"/>
                <w:noProof/>
                <w:webHidden/>
                <w:sz w:val="56"/>
              </w:rPr>
              <w:tab/>
            </w:r>
            <w:r w:rsidRPr="000E5D19">
              <w:rPr>
                <w:rFonts w:ascii="Arial" w:hAnsi="Arial" w:cs="Arial"/>
                <w:noProof/>
                <w:webHidden/>
                <w:sz w:val="56"/>
              </w:rPr>
              <w:fldChar w:fldCharType="begin"/>
            </w:r>
            <w:r w:rsidRPr="000E5D19">
              <w:rPr>
                <w:rFonts w:ascii="Arial" w:hAnsi="Arial" w:cs="Arial"/>
                <w:noProof/>
                <w:webHidden/>
                <w:sz w:val="56"/>
              </w:rPr>
              <w:instrText xml:space="preserve"> PAGEREF _Toc1059976 \h </w:instrText>
            </w:r>
            <w:r w:rsidRPr="000E5D19">
              <w:rPr>
                <w:rFonts w:ascii="Arial" w:hAnsi="Arial" w:cs="Arial"/>
                <w:noProof/>
                <w:webHidden/>
                <w:sz w:val="56"/>
              </w:rPr>
            </w:r>
            <w:r w:rsidRPr="000E5D19">
              <w:rPr>
                <w:rFonts w:ascii="Arial" w:hAnsi="Arial" w:cs="Arial"/>
                <w:noProof/>
                <w:webHidden/>
                <w:sz w:val="56"/>
              </w:rPr>
              <w:fldChar w:fldCharType="separate"/>
            </w:r>
            <w:r w:rsidRPr="000E5D19">
              <w:rPr>
                <w:rFonts w:ascii="Arial" w:hAnsi="Arial" w:cs="Arial"/>
                <w:noProof/>
                <w:webHidden/>
                <w:sz w:val="56"/>
              </w:rPr>
              <w:t>3</w:t>
            </w:r>
            <w:r w:rsidRPr="000E5D19">
              <w:rPr>
                <w:rFonts w:ascii="Arial" w:hAnsi="Arial" w:cs="Arial"/>
                <w:noProof/>
                <w:webHidden/>
                <w:sz w:val="56"/>
              </w:rPr>
              <w:fldChar w:fldCharType="end"/>
            </w:r>
          </w:hyperlink>
        </w:p>
        <w:p w:rsidR="00260D61" w:rsidRPr="000E5D19" w:rsidRDefault="00260D61" w:rsidP="000E5D19">
          <w:pPr>
            <w:pStyle w:val="TOC1"/>
            <w:tabs>
              <w:tab w:val="right" w:leader="dot" w:pos="9016"/>
            </w:tabs>
            <w:spacing w:line="240" w:lineRule="auto"/>
            <w:rPr>
              <w:rFonts w:ascii="Arial" w:hAnsi="Arial" w:cs="Arial"/>
              <w:noProof/>
              <w:sz w:val="56"/>
            </w:rPr>
          </w:pPr>
          <w:hyperlink w:anchor="_Toc1059977" w:history="1">
            <w:r w:rsidRPr="000E5D19">
              <w:rPr>
                <w:rStyle w:val="Hyperlink"/>
                <w:rFonts w:ascii="Arial" w:hAnsi="Arial" w:cs="Arial"/>
                <w:noProof/>
                <w:sz w:val="56"/>
              </w:rPr>
              <w:t>Background</w:t>
            </w:r>
            <w:r w:rsidRPr="000E5D19">
              <w:rPr>
                <w:rFonts w:ascii="Arial" w:hAnsi="Arial" w:cs="Arial"/>
                <w:noProof/>
                <w:webHidden/>
                <w:sz w:val="56"/>
              </w:rPr>
              <w:tab/>
            </w:r>
            <w:r w:rsidRPr="000E5D19">
              <w:rPr>
                <w:rFonts w:ascii="Arial" w:hAnsi="Arial" w:cs="Arial"/>
                <w:noProof/>
                <w:webHidden/>
                <w:sz w:val="56"/>
              </w:rPr>
              <w:fldChar w:fldCharType="begin"/>
            </w:r>
            <w:r w:rsidRPr="000E5D19">
              <w:rPr>
                <w:rFonts w:ascii="Arial" w:hAnsi="Arial" w:cs="Arial"/>
                <w:noProof/>
                <w:webHidden/>
                <w:sz w:val="56"/>
              </w:rPr>
              <w:instrText xml:space="preserve"> PAGEREF _Toc1059977 \h </w:instrText>
            </w:r>
            <w:r w:rsidRPr="000E5D19">
              <w:rPr>
                <w:rFonts w:ascii="Arial" w:hAnsi="Arial" w:cs="Arial"/>
                <w:noProof/>
                <w:webHidden/>
                <w:sz w:val="56"/>
              </w:rPr>
            </w:r>
            <w:r w:rsidRPr="000E5D19">
              <w:rPr>
                <w:rFonts w:ascii="Arial" w:hAnsi="Arial" w:cs="Arial"/>
                <w:noProof/>
                <w:webHidden/>
                <w:sz w:val="56"/>
              </w:rPr>
              <w:fldChar w:fldCharType="separate"/>
            </w:r>
            <w:r w:rsidRPr="000E5D19">
              <w:rPr>
                <w:rFonts w:ascii="Arial" w:hAnsi="Arial" w:cs="Arial"/>
                <w:noProof/>
                <w:webHidden/>
                <w:sz w:val="56"/>
              </w:rPr>
              <w:t>3</w:t>
            </w:r>
            <w:r w:rsidRPr="000E5D19">
              <w:rPr>
                <w:rFonts w:ascii="Arial" w:hAnsi="Arial" w:cs="Arial"/>
                <w:noProof/>
                <w:webHidden/>
                <w:sz w:val="56"/>
              </w:rPr>
              <w:fldChar w:fldCharType="end"/>
            </w:r>
          </w:hyperlink>
        </w:p>
        <w:p w:rsidR="00260D61" w:rsidRPr="000E5D19" w:rsidRDefault="00260D61" w:rsidP="000E5D19">
          <w:pPr>
            <w:pStyle w:val="TOC1"/>
            <w:tabs>
              <w:tab w:val="right" w:leader="dot" w:pos="9016"/>
            </w:tabs>
            <w:spacing w:line="240" w:lineRule="auto"/>
            <w:rPr>
              <w:rFonts w:ascii="Arial" w:hAnsi="Arial" w:cs="Arial"/>
              <w:noProof/>
              <w:sz w:val="56"/>
            </w:rPr>
          </w:pPr>
          <w:hyperlink w:anchor="_Toc1059978" w:history="1">
            <w:r w:rsidRPr="000E5D19">
              <w:rPr>
                <w:rStyle w:val="Hyperlink"/>
                <w:rFonts w:ascii="Arial" w:hAnsi="Arial" w:cs="Arial"/>
                <w:noProof/>
                <w:sz w:val="56"/>
              </w:rPr>
              <w:t>Excavations</w:t>
            </w:r>
            <w:r w:rsidRPr="000E5D19">
              <w:rPr>
                <w:rFonts w:ascii="Arial" w:hAnsi="Arial" w:cs="Arial"/>
                <w:noProof/>
                <w:webHidden/>
                <w:sz w:val="56"/>
              </w:rPr>
              <w:tab/>
            </w:r>
            <w:r w:rsidRPr="000E5D19">
              <w:rPr>
                <w:rFonts w:ascii="Arial" w:hAnsi="Arial" w:cs="Arial"/>
                <w:noProof/>
                <w:webHidden/>
                <w:sz w:val="56"/>
              </w:rPr>
              <w:fldChar w:fldCharType="begin"/>
            </w:r>
            <w:r w:rsidRPr="000E5D19">
              <w:rPr>
                <w:rFonts w:ascii="Arial" w:hAnsi="Arial" w:cs="Arial"/>
                <w:noProof/>
                <w:webHidden/>
                <w:sz w:val="56"/>
              </w:rPr>
              <w:instrText xml:space="preserve"> PAGEREF _Toc1059978 \h </w:instrText>
            </w:r>
            <w:r w:rsidRPr="000E5D19">
              <w:rPr>
                <w:rFonts w:ascii="Arial" w:hAnsi="Arial" w:cs="Arial"/>
                <w:noProof/>
                <w:webHidden/>
                <w:sz w:val="56"/>
              </w:rPr>
            </w:r>
            <w:r w:rsidRPr="000E5D19">
              <w:rPr>
                <w:rFonts w:ascii="Arial" w:hAnsi="Arial" w:cs="Arial"/>
                <w:noProof/>
                <w:webHidden/>
                <w:sz w:val="56"/>
              </w:rPr>
              <w:fldChar w:fldCharType="separate"/>
            </w:r>
            <w:r w:rsidRPr="000E5D19">
              <w:rPr>
                <w:rFonts w:ascii="Arial" w:hAnsi="Arial" w:cs="Arial"/>
                <w:noProof/>
                <w:webHidden/>
                <w:sz w:val="56"/>
              </w:rPr>
              <w:t>3</w:t>
            </w:r>
            <w:r w:rsidRPr="000E5D19">
              <w:rPr>
                <w:rFonts w:ascii="Arial" w:hAnsi="Arial" w:cs="Arial"/>
                <w:noProof/>
                <w:webHidden/>
                <w:sz w:val="56"/>
              </w:rPr>
              <w:fldChar w:fldCharType="end"/>
            </w:r>
          </w:hyperlink>
        </w:p>
        <w:p w:rsidR="00260D61" w:rsidRPr="000E5D19" w:rsidRDefault="00260D61" w:rsidP="000E5D19">
          <w:pPr>
            <w:pStyle w:val="TOC1"/>
            <w:tabs>
              <w:tab w:val="right" w:leader="dot" w:pos="9016"/>
            </w:tabs>
            <w:spacing w:line="240" w:lineRule="auto"/>
            <w:rPr>
              <w:rFonts w:ascii="Arial" w:hAnsi="Arial" w:cs="Arial"/>
              <w:noProof/>
              <w:sz w:val="56"/>
            </w:rPr>
          </w:pPr>
          <w:hyperlink w:anchor="_Toc1059979" w:history="1">
            <w:r w:rsidRPr="000E5D19">
              <w:rPr>
                <w:rStyle w:val="Hyperlink"/>
                <w:rFonts w:ascii="Arial" w:hAnsi="Arial" w:cs="Arial"/>
                <w:noProof/>
                <w:sz w:val="56"/>
              </w:rPr>
              <w:t>Calculating The Concrete and pouring it</w:t>
            </w:r>
            <w:r w:rsidRPr="000E5D19">
              <w:rPr>
                <w:rFonts w:ascii="Arial" w:hAnsi="Arial" w:cs="Arial"/>
                <w:noProof/>
                <w:webHidden/>
                <w:sz w:val="56"/>
              </w:rPr>
              <w:tab/>
            </w:r>
            <w:r w:rsidRPr="000E5D19">
              <w:rPr>
                <w:rFonts w:ascii="Arial" w:hAnsi="Arial" w:cs="Arial"/>
                <w:noProof/>
                <w:webHidden/>
                <w:sz w:val="56"/>
              </w:rPr>
              <w:fldChar w:fldCharType="begin"/>
            </w:r>
            <w:r w:rsidRPr="000E5D19">
              <w:rPr>
                <w:rFonts w:ascii="Arial" w:hAnsi="Arial" w:cs="Arial"/>
                <w:noProof/>
                <w:webHidden/>
                <w:sz w:val="56"/>
              </w:rPr>
              <w:instrText xml:space="preserve"> PAGEREF _Toc1059979 \h </w:instrText>
            </w:r>
            <w:r w:rsidRPr="000E5D19">
              <w:rPr>
                <w:rFonts w:ascii="Arial" w:hAnsi="Arial" w:cs="Arial"/>
                <w:noProof/>
                <w:webHidden/>
                <w:sz w:val="56"/>
              </w:rPr>
            </w:r>
            <w:r w:rsidRPr="000E5D19">
              <w:rPr>
                <w:rFonts w:ascii="Arial" w:hAnsi="Arial" w:cs="Arial"/>
                <w:noProof/>
                <w:webHidden/>
                <w:sz w:val="56"/>
              </w:rPr>
              <w:fldChar w:fldCharType="separate"/>
            </w:r>
            <w:r w:rsidRPr="000E5D19">
              <w:rPr>
                <w:rFonts w:ascii="Arial" w:hAnsi="Arial" w:cs="Arial"/>
                <w:noProof/>
                <w:webHidden/>
                <w:sz w:val="56"/>
              </w:rPr>
              <w:t>4</w:t>
            </w:r>
            <w:r w:rsidRPr="000E5D19">
              <w:rPr>
                <w:rFonts w:ascii="Arial" w:hAnsi="Arial" w:cs="Arial"/>
                <w:noProof/>
                <w:webHidden/>
                <w:sz w:val="56"/>
              </w:rPr>
              <w:fldChar w:fldCharType="end"/>
            </w:r>
          </w:hyperlink>
        </w:p>
        <w:p w:rsidR="00260D61" w:rsidRPr="000E5D19" w:rsidRDefault="00260D61" w:rsidP="000E5D19">
          <w:pPr>
            <w:pStyle w:val="TOC1"/>
            <w:tabs>
              <w:tab w:val="right" w:leader="dot" w:pos="9016"/>
            </w:tabs>
            <w:spacing w:line="240" w:lineRule="auto"/>
            <w:rPr>
              <w:rFonts w:ascii="Arial" w:hAnsi="Arial" w:cs="Arial"/>
              <w:noProof/>
              <w:sz w:val="56"/>
            </w:rPr>
          </w:pPr>
          <w:hyperlink w:anchor="_Toc1059980" w:history="1">
            <w:r w:rsidRPr="000E5D19">
              <w:rPr>
                <w:rStyle w:val="Hyperlink"/>
                <w:rFonts w:ascii="Arial" w:hAnsi="Arial" w:cs="Arial"/>
                <w:noProof/>
                <w:sz w:val="56"/>
              </w:rPr>
              <w:t>Piers</w:t>
            </w:r>
            <w:r w:rsidRPr="000E5D19">
              <w:rPr>
                <w:rFonts w:ascii="Arial" w:hAnsi="Arial" w:cs="Arial"/>
                <w:noProof/>
                <w:webHidden/>
                <w:sz w:val="56"/>
              </w:rPr>
              <w:tab/>
            </w:r>
            <w:r w:rsidRPr="000E5D19">
              <w:rPr>
                <w:rFonts w:ascii="Arial" w:hAnsi="Arial" w:cs="Arial"/>
                <w:noProof/>
                <w:webHidden/>
                <w:sz w:val="56"/>
              </w:rPr>
              <w:fldChar w:fldCharType="begin"/>
            </w:r>
            <w:r w:rsidRPr="000E5D19">
              <w:rPr>
                <w:rFonts w:ascii="Arial" w:hAnsi="Arial" w:cs="Arial"/>
                <w:noProof/>
                <w:webHidden/>
                <w:sz w:val="56"/>
              </w:rPr>
              <w:instrText xml:space="preserve"> PAGEREF _Toc1059980 \h </w:instrText>
            </w:r>
            <w:r w:rsidRPr="000E5D19">
              <w:rPr>
                <w:rFonts w:ascii="Arial" w:hAnsi="Arial" w:cs="Arial"/>
                <w:noProof/>
                <w:webHidden/>
                <w:sz w:val="56"/>
              </w:rPr>
            </w:r>
            <w:r w:rsidRPr="000E5D19">
              <w:rPr>
                <w:rFonts w:ascii="Arial" w:hAnsi="Arial" w:cs="Arial"/>
                <w:noProof/>
                <w:webHidden/>
                <w:sz w:val="56"/>
              </w:rPr>
              <w:fldChar w:fldCharType="separate"/>
            </w:r>
            <w:r w:rsidRPr="000E5D19">
              <w:rPr>
                <w:rFonts w:ascii="Arial" w:hAnsi="Arial" w:cs="Arial"/>
                <w:noProof/>
                <w:webHidden/>
                <w:sz w:val="56"/>
              </w:rPr>
              <w:t>5</w:t>
            </w:r>
            <w:r w:rsidRPr="000E5D19">
              <w:rPr>
                <w:rFonts w:ascii="Arial" w:hAnsi="Arial" w:cs="Arial"/>
                <w:noProof/>
                <w:webHidden/>
                <w:sz w:val="56"/>
              </w:rPr>
              <w:fldChar w:fldCharType="end"/>
            </w:r>
          </w:hyperlink>
        </w:p>
        <w:p w:rsidR="00260D61" w:rsidRPr="000E5D19" w:rsidRDefault="00260D61" w:rsidP="000E5D19">
          <w:pPr>
            <w:pStyle w:val="TOC1"/>
            <w:tabs>
              <w:tab w:val="right" w:leader="dot" w:pos="9016"/>
            </w:tabs>
            <w:spacing w:line="240" w:lineRule="auto"/>
            <w:rPr>
              <w:rFonts w:ascii="Arial" w:hAnsi="Arial" w:cs="Arial"/>
              <w:noProof/>
              <w:sz w:val="56"/>
            </w:rPr>
          </w:pPr>
          <w:hyperlink w:anchor="_Toc1059981" w:history="1">
            <w:r w:rsidRPr="000E5D19">
              <w:rPr>
                <w:rStyle w:val="Hyperlink"/>
                <w:rFonts w:ascii="Arial" w:hAnsi="Arial" w:cs="Arial"/>
                <w:noProof/>
                <w:sz w:val="56"/>
              </w:rPr>
              <w:t>Table to show the duration, costs and how many labourers it took to complete each task</w:t>
            </w:r>
            <w:r w:rsidRPr="000E5D19">
              <w:rPr>
                <w:rFonts w:ascii="Arial" w:hAnsi="Arial" w:cs="Arial"/>
                <w:noProof/>
                <w:webHidden/>
                <w:sz w:val="56"/>
              </w:rPr>
              <w:tab/>
            </w:r>
            <w:r w:rsidRPr="000E5D19">
              <w:rPr>
                <w:rFonts w:ascii="Arial" w:hAnsi="Arial" w:cs="Arial"/>
                <w:noProof/>
                <w:webHidden/>
                <w:sz w:val="56"/>
              </w:rPr>
              <w:fldChar w:fldCharType="begin"/>
            </w:r>
            <w:r w:rsidRPr="000E5D19">
              <w:rPr>
                <w:rFonts w:ascii="Arial" w:hAnsi="Arial" w:cs="Arial"/>
                <w:noProof/>
                <w:webHidden/>
                <w:sz w:val="56"/>
              </w:rPr>
              <w:instrText xml:space="preserve"> PAGEREF _Toc1059981 \h </w:instrText>
            </w:r>
            <w:r w:rsidRPr="000E5D19">
              <w:rPr>
                <w:rFonts w:ascii="Arial" w:hAnsi="Arial" w:cs="Arial"/>
                <w:noProof/>
                <w:webHidden/>
                <w:sz w:val="56"/>
              </w:rPr>
            </w:r>
            <w:r w:rsidRPr="000E5D19">
              <w:rPr>
                <w:rFonts w:ascii="Arial" w:hAnsi="Arial" w:cs="Arial"/>
                <w:noProof/>
                <w:webHidden/>
                <w:sz w:val="56"/>
              </w:rPr>
              <w:fldChar w:fldCharType="separate"/>
            </w:r>
            <w:r w:rsidRPr="000E5D19">
              <w:rPr>
                <w:rFonts w:ascii="Arial" w:hAnsi="Arial" w:cs="Arial"/>
                <w:noProof/>
                <w:webHidden/>
                <w:sz w:val="56"/>
              </w:rPr>
              <w:t>6</w:t>
            </w:r>
            <w:r w:rsidRPr="000E5D19">
              <w:rPr>
                <w:rFonts w:ascii="Arial" w:hAnsi="Arial" w:cs="Arial"/>
                <w:noProof/>
                <w:webHidden/>
                <w:sz w:val="56"/>
              </w:rPr>
              <w:fldChar w:fldCharType="end"/>
            </w:r>
          </w:hyperlink>
        </w:p>
        <w:p w:rsidR="00260D61" w:rsidRPr="000E5D19" w:rsidRDefault="00260D61" w:rsidP="000E5D19">
          <w:pPr>
            <w:pStyle w:val="TOC1"/>
            <w:tabs>
              <w:tab w:val="right" w:leader="dot" w:pos="9016"/>
            </w:tabs>
            <w:spacing w:line="240" w:lineRule="auto"/>
            <w:rPr>
              <w:rFonts w:ascii="Arial" w:hAnsi="Arial" w:cs="Arial"/>
              <w:noProof/>
              <w:sz w:val="56"/>
            </w:rPr>
          </w:pPr>
          <w:hyperlink w:anchor="_Toc1059982" w:history="1">
            <w:r w:rsidRPr="000E5D19">
              <w:rPr>
                <w:rStyle w:val="Hyperlink"/>
                <w:rFonts w:ascii="Arial" w:hAnsi="Arial" w:cs="Arial"/>
                <w:noProof/>
                <w:sz w:val="56"/>
              </w:rPr>
              <w:t>Conclusion</w:t>
            </w:r>
            <w:r w:rsidRPr="000E5D19">
              <w:rPr>
                <w:rFonts w:ascii="Arial" w:hAnsi="Arial" w:cs="Arial"/>
                <w:noProof/>
                <w:webHidden/>
                <w:sz w:val="56"/>
              </w:rPr>
              <w:tab/>
            </w:r>
            <w:r w:rsidRPr="000E5D19">
              <w:rPr>
                <w:rFonts w:ascii="Arial" w:hAnsi="Arial" w:cs="Arial"/>
                <w:noProof/>
                <w:webHidden/>
                <w:sz w:val="56"/>
              </w:rPr>
              <w:fldChar w:fldCharType="begin"/>
            </w:r>
            <w:r w:rsidRPr="000E5D19">
              <w:rPr>
                <w:rFonts w:ascii="Arial" w:hAnsi="Arial" w:cs="Arial"/>
                <w:noProof/>
                <w:webHidden/>
                <w:sz w:val="56"/>
              </w:rPr>
              <w:instrText xml:space="preserve"> PAGEREF _Toc1059982 \h </w:instrText>
            </w:r>
            <w:r w:rsidRPr="000E5D19">
              <w:rPr>
                <w:rFonts w:ascii="Arial" w:hAnsi="Arial" w:cs="Arial"/>
                <w:noProof/>
                <w:webHidden/>
                <w:sz w:val="56"/>
              </w:rPr>
            </w:r>
            <w:r w:rsidRPr="000E5D19">
              <w:rPr>
                <w:rFonts w:ascii="Arial" w:hAnsi="Arial" w:cs="Arial"/>
                <w:noProof/>
                <w:webHidden/>
                <w:sz w:val="56"/>
              </w:rPr>
              <w:fldChar w:fldCharType="separate"/>
            </w:r>
            <w:r w:rsidRPr="000E5D19">
              <w:rPr>
                <w:rFonts w:ascii="Arial" w:hAnsi="Arial" w:cs="Arial"/>
                <w:noProof/>
                <w:webHidden/>
                <w:sz w:val="56"/>
              </w:rPr>
              <w:t>6</w:t>
            </w:r>
            <w:r w:rsidRPr="000E5D19">
              <w:rPr>
                <w:rFonts w:ascii="Arial" w:hAnsi="Arial" w:cs="Arial"/>
                <w:noProof/>
                <w:webHidden/>
                <w:sz w:val="56"/>
              </w:rPr>
              <w:fldChar w:fldCharType="end"/>
            </w:r>
          </w:hyperlink>
        </w:p>
        <w:p w:rsidR="00260D61" w:rsidRPr="000E5D19" w:rsidRDefault="00260D61" w:rsidP="000E5D19">
          <w:pPr>
            <w:spacing w:line="240" w:lineRule="auto"/>
            <w:rPr>
              <w:rFonts w:ascii="Arial" w:hAnsi="Arial" w:cs="Arial"/>
              <w:sz w:val="56"/>
            </w:rPr>
          </w:pPr>
          <w:r w:rsidRPr="000E5D19">
            <w:rPr>
              <w:rFonts w:ascii="Arial" w:hAnsi="Arial" w:cs="Arial"/>
              <w:b/>
              <w:bCs/>
              <w:noProof/>
              <w:sz w:val="56"/>
            </w:rPr>
            <w:fldChar w:fldCharType="end"/>
          </w:r>
        </w:p>
      </w:sdtContent>
    </w:sdt>
    <w:p w:rsidR="00CA4B08" w:rsidRPr="000E5D19" w:rsidRDefault="00CA4B08" w:rsidP="000E5D19">
      <w:pPr>
        <w:spacing w:line="240" w:lineRule="auto"/>
        <w:rPr>
          <w:rFonts w:ascii="Arial" w:hAnsi="Arial" w:cs="Arial"/>
          <w:b/>
          <w:sz w:val="56"/>
        </w:rPr>
      </w:pPr>
    </w:p>
    <w:p w:rsidR="00CA4B08" w:rsidRPr="000E5D19" w:rsidRDefault="00CA4B08" w:rsidP="000E5D19">
      <w:pPr>
        <w:spacing w:line="240" w:lineRule="auto"/>
        <w:rPr>
          <w:rFonts w:ascii="Arial" w:hAnsi="Arial" w:cs="Arial"/>
          <w:b/>
          <w:sz w:val="56"/>
        </w:rPr>
      </w:pPr>
    </w:p>
    <w:p w:rsidR="00CA4B08" w:rsidRPr="000E5D19" w:rsidRDefault="00CA4B08" w:rsidP="000E5D19">
      <w:pPr>
        <w:spacing w:line="240" w:lineRule="auto"/>
        <w:rPr>
          <w:rFonts w:ascii="Arial" w:hAnsi="Arial" w:cs="Arial"/>
          <w:b/>
          <w:sz w:val="56"/>
        </w:rPr>
      </w:pPr>
    </w:p>
    <w:p w:rsidR="00CA4B08" w:rsidRPr="000E5D19" w:rsidRDefault="00CA4B08" w:rsidP="000E5D19">
      <w:pPr>
        <w:spacing w:line="240" w:lineRule="auto"/>
        <w:rPr>
          <w:rFonts w:ascii="Arial" w:hAnsi="Arial" w:cs="Arial"/>
          <w:b/>
          <w:sz w:val="56"/>
        </w:rPr>
      </w:pPr>
    </w:p>
    <w:p w:rsidR="00CA4B08" w:rsidRPr="000E5D19" w:rsidRDefault="00CA4B08" w:rsidP="000E5D19">
      <w:pPr>
        <w:spacing w:line="240" w:lineRule="auto"/>
        <w:rPr>
          <w:rFonts w:ascii="Arial" w:hAnsi="Arial" w:cs="Arial"/>
          <w:b/>
          <w:sz w:val="56"/>
        </w:rPr>
      </w:pPr>
    </w:p>
    <w:p w:rsidR="00CA4B08" w:rsidRDefault="00CA4B08" w:rsidP="003B3E33">
      <w:pPr>
        <w:rPr>
          <w:rFonts w:ascii="Arial" w:hAnsi="Arial" w:cs="Arial"/>
          <w:b/>
        </w:rPr>
      </w:pPr>
    </w:p>
    <w:p w:rsidR="00CA4B08" w:rsidRDefault="00CA4B08" w:rsidP="003B3E33">
      <w:pPr>
        <w:rPr>
          <w:rFonts w:ascii="Arial" w:hAnsi="Arial" w:cs="Arial"/>
          <w:b/>
        </w:rPr>
      </w:pPr>
    </w:p>
    <w:p w:rsidR="00CA4B08" w:rsidRDefault="00CA4B08" w:rsidP="003B3E33">
      <w:pPr>
        <w:rPr>
          <w:rFonts w:ascii="Arial" w:hAnsi="Arial" w:cs="Arial"/>
          <w:b/>
        </w:rPr>
      </w:pPr>
    </w:p>
    <w:p w:rsidR="00CA4B08" w:rsidRDefault="00CA4B08" w:rsidP="003B3E33">
      <w:pPr>
        <w:rPr>
          <w:rFonts w:ascii="Arial" w:hAnsi="Arial" w:cs="Arial"/>
          <w:b/>
        </w:rPr>
      </w:pPr>
    </w:p>
    <w:p w:rsidR="00CA4B08" w:rsidRDefault="00CA4B08" w:rsidP="003B3E33">
      <w:pPr>
        <w:rPr>
          <w:rFonts w:ascii="Arial" w:hAnsi="Arial" w:cs="Arial"/>
          <w:b/>
        </w:rPr>
      </w:pPr>
    </w:p>
    <w:p w:rsidR="00CA4B08" w:rsidRDefault="00CA4B08" w:rsidP="003B3E33">
      <w:pPr>
        <w:rPr>
          <w:rFonts w:ascii="Arial" w:hAnsi="Arial" w:cs="Arial"/>
          <w:b/>
        </w:rPr>
      </w:pPr>
    </w:p>
    <w:p w:rsidR="00CA4B08" w:rsidRDefault="00CA4B08" w:rsidP="003B3E33">
      <w:pPr>
        <w:rPr>
          <w:rFonts w:ascii="Arial" w:hAnsi="Arial" w:cs="Arial"/>
          <w:b/>
        </w:rPr>
      </w:pPr>
    </w:p>
    <w:p w:rsidR="00CA4B08" w:rsidRDefault="00CA4B08" w:rsidP="003B3E33">
      <w:pPr>
        <w:rPr>
          <w:rFonts w:ascii="Arial" w:hAnsi="Arial" w:cs="Arial"/>
          <w:b/>
        </w:rPr>
      </w:pPr>
    </w:p>
    <w:p w:rsidR="00CA4B08" w:rsidRDefault="00CA4B08" w:rsidP="003B3E33">
      <w:pPr>
        <w:rPr>
          <w:rFonts w:ascii="Arial" w:hAnsi="Arial" w:cs="Arial"/>
          <w:b/>
        </w:rPr>
      </w:pPr>
    </w:p>
    <w:p w:rsidR="00CA4B08" w:rsidRDefault="00CA4B08" w:rsidP="003B3E33">
      <w:pPr>
        <w:rPr>
          <w:rFonts w:ascii="Arial" w:hAnsi="Arial" w:cs="Arial"/>
          <w:b/>
        </w:rPr>
      </w:pPr>
    </w:p>
    <w:p w:rsidR="00CA4B08" w:rsidRDefault="00CA4B08" w:rsidP="003B3E33">
      <w:pPr>
        <w:rPr>
          <w:rFonts w:ascii="Arial" w:hAnsi="Arial" w:cs="Arial"/>
          <w:b/>
        </w:rPr>
      </w:pPr>
    </w:p>
    <w:p w:rsidR="00CA4B08" w:rsidRDefault="00CA4B08" w:rsidP="003B3E33">
      <w:pPr>
        <w:rPr>
          <w:rFonts w:ascii="Arial" w:hAnsi="Arial" w:cs="Arial"/>
          <w:b/>
        </w:rPr>
      </w:pPr>
    </w:p>
    <w:p w:rsidR="00CA4B08" w:rsidRDefault="00CA4B08" w:rsidP="003B3E33">
      <w:pPr>
        <w:rPr>
          <w:rFonts w:ascii="Arial" w:hAnsi="Arial" w:cs="Arial"/>
          <w:b/>
        </w:rPr>
      </w:pPr>
    </w:p>
    <w:p w:rsidR="00CA4B08" w:rsidRDefault="00CA4B08" w:rsidP="003B3E33">
      <w:pPr>
        <w:rPr>
          <w:rFonts w:ascii="Arial" w:hAnsi="Arial" w:cs="Arial"/>
          <w:b/>
        </w:rPr>
      </w:pPr>
    </w:p>
    <w:p w:rsidR="00CA4B08" w:rsidRDefault="00CA4B08" w:rsidP="003B3E33">
      <w:pPr>
        <w:rPr>
          <w:rFonts w:ascii="Arial" w:hAnsi="Arial" w:cs="Arial"/>
          <w:b/>
        </w:rPr>
      </w:pPr>
    </w:p>
    <w:p w:rsidR="00CA4B08" w:rsidRDefault="00CA4B08" w:rsidP="003B3E33">
      <w:pPr>
        <w:rPr>
          <w:rFonts w:ascii="Arial" w:hAnsi="Arial" w:cs="Arial"/>
          <w:b/>
        </w:rPr>
      </w:pPr>
    </w:p>
    <w:p w:rsidR="00CA4B08" w:rsidRDefault="00CA4B08" w:rsidP="003B3E33">
      <w:pPr>
        <w:rPr>
          <w:rFonts w:ascii="Arial" w:hAnsi="Arial" w:cs="Arial"/>
          <w:b/>
        </w:rPr>
      </w:pPr>
    </w:p>
    <w:p w:rsidR="00CA4B08" w:rsidRDefault="00CA4B08" w:rsidP="003B3E33">
      <w:pPr>
        <w:rPr>
          <w:rFonts w:ascii="Arial" w:hAnsi="Arial" w:cs="Arial"/>
          <w:b/>
        </w:rPr>
      </w:pPr>
    </w:p>
    <w:p w:rsidR="003B3E33" w:rsidRPr="00CA4B08" w:rsidRDefault="003B3E33" w:rsidP="00CA4B08">
      <w:pPr>
        <w:pStyle w:val="Heading1"/>
        <w:rPr>
          <w:rFonts w:ascii="Arial" w:hAnsi="Arial" w:cs="Arial"/>
          <w:sz w:val="22"/>
        </w:rPr>
      </w:pPr>
      <w:bookmarkStart w:id="1" w:name="_Toc1059976"/>
      <w:r w:rsidRPr="00CA4B08">
        <w:rPr>
          <w:rFonts w:ascii="Arial" w:hAnsi="Arial" w:cs="Arial"/>
          <w:sz w:val="22"/>
        </w:rPr>
        <w:t>Introduction</w:t>
      </w:r>
      <w:bookmarkEnd w:id="1"/>
    </w:p>
    <w:p w:rsidR="003B3E33" w:rsidRDefault="003B3E33" w:rsidP="003B3E33">
      <w:pPr>
        <w:rPr>
          <w:rFonts w:ascii="Arial" w:hAnsi="Arial" w:cs="Arial"/>
          <w:b/>
        </w:rPr>
      </w:pPr>
    </w:p>
    <w:p w:rsidR="001557FB" w:rsidRDefault="003B3E33" w:rsidP="003B3E33">
      <w:pPr>
        <w:spacing w:line="240" w:lineRule="auto"/>
        <w:rPr>
          <w:rFonts w:ascii="Arial" w:hAnsi="Arial" w:cs="Arial"/>
        </w:rPr>
      </w:pPr>
      <w:r>
        <w:rPr>
          <w:rFonts w:ascii="Arial" w:hAnsi="Arial" w:cs="Arial"/>
        </w:rPr>
        <w:t xml:space="preserve">The aim of this case study is to have an understanding of the principles and application of effective projects and site management, and applying cost forecasting, control and reporting techniques using planning and programming charts. The case study is about a bridge being constructed crossing the river Loughor with four piers that support the deck and two of them are located in the river, and that the soil has large layers of lime and mud that are more than four metres thick </w:t>
      </w:r>
      <w:r w:rsidR="001557FB">
        <w:rPr>
          <w:rFonts w:ascii="Arial" w:hAnsi="Arial" w:cs="Arial"/>
        </w:rPr>
        <w:t>up to the bearing layer. So in this case study it’ll show the best way to construct the bridge over river Loughor.</w:t>
      </w:r>
    </w:p>
    <w:p w:rsidR="001557FB" w:rsidRDefault="00686BF7" w:rsidP="003B3E33">
      <w:pPr>
        <w:spacing w:line="240" w:lineRule="auto"/>
        <w:rPr>
          <w:rFonts w:ascii="Arial" w:hAnsi="Arial" w:cs="Arial"/>
        </w:rPr>
      </w:pPr>
      <w:r>
        <w:rPr>
          <w:rFonts w:ascii="Arial" w:hAnsi="Arial" w:cs="Arial"/>
        </w:rPr>
        <w:t xml:space="preserve">Bridges are extremely important </w:t>
      </w:r>
      <w:r w:rsidR="00BC0FA6">
        <w:rPr>
          <w:rFonts w:ascii="Arial" w:hAnsi="Arial" w:cs="Arial"/>
        </w:rPr>
        <w:t xml:space="preserve">as they allow safe passage but previously </w:t>
      </w:r>
      <w:r w:rsidR="001C0226">
        <w:rPr>
          <w:rFonts w:ascii="Arial" w:hAnsi="Arial" w:cs="Arial"/>
        </w:rPr>
        <w:t>it was much harder to cross or even not possible, they are good for crossings valleys, rivers or roads when using vehicles, there are even bridges designed for the use of people walking too so they can safely cross a busy road or other obstacles.</w:t>
      </w:r>
    </w:p>
    <w:p w:rsidR="001C0226" w:rsidRDefault="00942620" w:rsidP="003B3E33">
      <w:pPr>
        <w:spacing w:line="240" w:lineRule="auto"/>
        <w:rPr>
          <w:rFonts w:ascii="Arial" w:hAnsi="Arial" w:cs="Arial"/>
        </w:rPr>
      </w:pPr>
      <w:r>
        <w:rPr>
          <w:noProof/>
          <w:lang w:eastAsia="en-GB"/>
        </w:rPr>
        <w:drawing>
          <wp:anchor distT="0" distB="0" distL="114300" distR="114300" simplePos="0" relativeHeight="251658240" behindDoc="1" locked="0" layoutInCell="1" allowOverlap="1">
            <wp:simplePos x="0" y="0"/>
            <wp:positionH relativeFrom="margin">
              <wp:align>right</wp:align>
            </wp:positionH>
            <wp:positionV relativeFrom="paragraph">
              <wp:posOffset>12065</wp:posOffset>
            </wp:positionV>
            <wp:extent cx="1647190" cy="5838825"/>
            <wp:effectExtent l="0" t="318" r="0" b="0"/>
            <wp:wrapTight wrapText="bothSides">
              <wp:wrapPolygon edited="0">
                <wp:start x="-4" y="21599"/>
                <wp:lineTo x="21229" y="21599"/>
                <wp:lineTo x="21229" y="105"/>
                <wp:lineTo x="-4" y="105"/>
                <wp:lineTo x="-4" y="21599"/>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rot="5400000">
                      <a:off x="0" y="0"/>
                      <a:ext cx="1647190" cy="583882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1C0226" w:rsidRPr="00CA4B08" w:rsidRDefault="001C0226" w:rsidP="00CA4B08">
      <w:pPr>
        <w:pStyle w:val="Heading1"/>
        <w:rPr>
          <w:rFonts w:ascii="Arial" w:hAnsi="Arial" w:cs="Arial"/>
          <w:sz w:val="22"/>
        </w:rPr>
      </w:pPr>
      <w:bookmarkStart w:id="2" w:name="_Toc1059977"/>
      <w:r w:rsidRPr="00CA4B08">
        <w:rPr>
          <w:rFonts w:ascii="Arial" w:hAnsi="Arial" w:cs="Arial"/>
          <w:sz w:val="22"/>
        </w:rPr>
        <w:t>Background</w:t>
      </w:r>
      <w:bookmarkEnd w:id="2"/>
      <w:r w:rsidRPr="00CA4B08">
        <w:rPr>
          <w:rFonts w:ascii="Arial" w:hAnsi="Arial" w:cs="Arial"/>
          <w:sz w:val="22"/>
        </w:rPr>
        <w:t xml:space="preserve"> </w:t>
      </w:r>
    </w:p>
    <w:p w:rsidR="00535E5C" w:rsidRDefault="00535E5C" w:rsidP="003B3E33">
      <w:pPr>
        <w:spacing w:line="240" w:lineRule="auto"/>
        <w:rPr>
          <w:rFonts w:ascii="Arial" w:hAnsi="Arial" w:cs="Arial"/>
        </w:rPr>
      </w:pPr>
    </w:p>
    <w:p w:rsidR="001C0226" w:rsidRPr="00CA6082" w:rsidRDefault="00CA6082" w:rsidP="003B3E33">
      <w:pPr>
        <w:spacing w:line="240" w:lineRule="auto"/>
        <w:rPr>
          <w:rFonts w:ascii="Arial" w:hAnsi="Arial" w:cs="Arial"/>
        </w:rPr>
      </w:pPr>
      <w:r w:rsidRPr="00CA6082">
        <w:rPr>
          <w:rFonts w:ascii="Arial" w:hAnsi="Arial" w:cs="Arial"/>
        </w:rPr>
        <w:t>Th</w:t>
      </w:r>
      <w:r w:rsidR="00C214CD">
        <w:rPr>
          <w:rFonts w:ascii="Arial" w:hAnsi="Arial" w:cs="Arial"/>
        </w:rPr>
        <w:t xml:space="preserve">is road bridge is located over the river Loughor that provides the link between Swansea and Llanelli, it </w:t>
      </w:r>
      <w:r>
        <w:rPr>
          <w:rFonts w:ascii="Arial" w:hAnsi="Arial" w:cs="Arial"/>
        </w:rPr>
        <w:t xml:space="preserve">has a deck of 15 metres over the river level with four piers that support it and two of them are located in the water, the depth of the river is 3 metres and the height of the deck from the ground is eight metres meaning two of the piers which are on land will be eight metres but the two that are in the river are 11 metres tall. The soil around the area of construction has large layers of lime and mud that are four metres thick so this means that it’ll be easy to excavate out but if it was a harder soil </w:t>
      </w:r>
      <w:r w:rsidR="00C214CD">
        <w:rPr>
          <w:rFonts w:ascii="Arial" w:hAnsi="Arial" w:cs="Arial"/>
        </w:rPr>
        <w:t xml:space="preserve">it would take longer and cost more. </w:t>
      </w:r>
    </w:p>
    <w:p w:rsidR="001C0226" w:rsidRDefault="001C0226" w:rsidP="003B3E33">
      <w:pPr>
        <w:spacing w:line="240" w:lineRule="auto"/>
        <w:rPr>
          <w:rFonts w:ascii="Arial" w:hAnsi="Arial" w:cs="Arial"/>
        </w:rPr>
      </w:pPr>
    </w:p>
    <w:p w:rsidR="00535E5C" w:rsidRPr="00CA4B08" w:rsidRDefault="009C7B92" w:rsidP="00CA4B08">
      <w:pPr>
        <w:pStyle w:val="Heading1"/>
        <w:rPr>
          <w:rFonts w:ascii="Arial" w:hAnsi="Arial" w:cs="Arial"/>
          <w:sz w:val="22"/>
        </w:rPr>
      </w:pPr>
      <w:bookmarkStart w:id="3" w:name="_Toc1059978"/>
      <w:r w:rsidRPr="00CA4B08">
        <w:rPr>
          <w:rFonts w:ascii="Arial" w:hAnsi="Arial" w:cs="Arial"/>
          <w:sz w:val="22"/>
        </w:rPr>
        <w:lastRenderedPageBreak/>
        <w:t>Excavations</w:t>
      </w:r>
      <w:bookmarkEnd w:id="3"/>
    </w:p>
    <w:p w:rsidR="009C7B92" w:rsidRDefault="009C7B92" w:rsidP="003B3E33">
      <w:pPr>
        <w:spacing w:line="240" w:lineRule="auto"/>
        <w:rPr>
          <w:rFonts w:ascii="Arial" w:hAnsi="Arial" w:cs="Arial"/>
          <w:b/>
        </w:rPr>
      </w:pPr>
    </w:p>
    <w:p w:rsidR="00D27D75" w:rsidRDefault="009C7B92" w:rsidP="003B3E33">
      <w:pPr>
        <w:spacing w:line="240" w:lineRule="auto"/>
        <w:rPr>
          <w:rFonts w:ascii="Arial" w:hAnsi="Arial" w:cs="Arial"/>
        </w:rPr>
      </w:pPr>
      <w:r>
        <w:rPr>
          <w:rFonts w:ascii="Arial" w:hAnsi="Arial" w:cs="Arial"/>
        </w:rPr>
        <w:t>For the bridge to be built you need to excavate the soil to place foundations and abutments, foundations pr</w:t>
      </w:r>
      <w:r w:rsidR="00D27D75">
        <w:rPr>
          <w:rFonts w:ascii="Arial" w:hAnsi="Arial" w:cs="Arial"/>
        </w:rPr>
        <w:t>ovide the support of the bridge, they transfer the loads of the structure to the soil so it’s important for the soil to be strong enough to hold this structure and have a good enough bearing capacity. T</w:t>
      </w:r>
      <w:r>
        <w:rPr>
          <w:rFonts w:ascii="Arial" w:hAnsi="Arial" w:cs="Arial"/>
        </w:rPr>
        <w:t>he foundations used for this bri</w:t>
      </w:r>
      <w:r w:rsidR="00D27D75">
        <w:rPr>
          <w:rFonts w:ascii="Arial" w:hAnsi="Arial" w:cs="Arial"/>
        </w:rPr>
        <w:t>dge are pile foundations, these foundations are classed as deep foundations, they are long cylinders made from concrete or evens steel that are used to support the structure and transfer the loads to the depth of what’s needed which is seven metres from ground level</w:t>
      </w:r>
      <w:r>
        <w:rPr>
          <w:rFonts w:ascii="Arial" w:hAnsi="Arial" w:cs="Arial"/>
        </w:rPr>
        <w:t xml:space="preserve"> </w:t>
      </w:r>
      <w:r w:rsidR="00D27D75">
        <w:rPr>
          <w:rFonts w:ascii="Arial" w:hAnsi="Arial" w:cs="Arial"/>
        </w:rPr>
        <w:t xml:space="preserve">for the two piers outside of water but only four metres for the piers that are in the water. </w:t>
      </w:r>
    </w:p>
    <w:p w:rsidR="009C7B92" w:rsidRDefault="00D27D75" w:rsidP="003B3E33">
      <w:pPr>
        <w:spacing w:line="240" w:lineRule="auto"/>
        <w:rPr>
          <w:rFonts w:ascii="Arial" w:hAnsi="Arial" w:cs="Arial"/>
        </w:rPr>
      </w:pPr>
      <w:r>
        <w:rPr>
          <w:rFonts w:ascii="Arial" w:hAnsi="Arial" w:cs="Arial"/>
        </w:rPr>
        <w:t xml:space="preserve">The Spon’s civil engineering and highway works price book has been used </w:t>
      </w:r>
      <w:r w:rsidR="00912843">
        <w:rPr>
          <w:rFonts w:ascii="Arial" w:hAnsi="Arial" w:cs="Arial"/>
        </w:rPr>
        <w:t xml:space="preserve">for this case study </w:t>
      </w:r>
      <w:r>
        <w:rPr>
          <w:rFonts w:ascii="Arial" w:hAnsi="Arial" w:cs="Arial"/>
        </w:rPr>
        <w:t>to calculate the costs of each task given to complete the construction of the bridge</w:t>
      </w:r>
      <w:r w:rsidR="00912843">
        <w:rPr>
          <w:rFonts w:ascii="Arial" w:hAnsi="Arial" w:cs="Arial"/>
        </w:rPr>
        <w:t xml:space="preserve"> such as material costs, how many labourer and how long will it take to complete each task. One of the tasks is excavations for the foundations, to calculate how long it will take to complete you need to find out the gang hours </w:t>
      </w:r>
      <w:r w:rsidR="0079726F">
        <w:rPr>
          <w:rFonts w:ascii="Arial" w:hAnsi="Arial" w:cs="Arial"/>
        </w:rPr>
        <w:t xml:space="preserve">and the total price of </w:t>
      </w:r>
      <w:r w:rsidR="00FD0DC7">
        <w:rPr>
          <w:rFonts w:ascii="Arial" w:hAnsi="Arial" w:cs="Arial"/>
        </w:rPr>
        <w:t>labourer’s</w:t>
      </w:r>
      <w:r w:rsidR="0079726F">
        <w:rPr>
          <w:rFonts w:ascii="Arial" w:hAnsi="Arial" w:cs="Arial"/>
        </w:rPr>
        <w:t xml:space="preserve"> wages and plant used, </w:t>
      </w:r>
      <w:r w:rsidR="009A6905">
        <w:rPr>
          <w:rFonts w:ascii="Arial" w:hAnsi="Arial" w:cs="Arial"/>
        </w:rPr>
        <w:t>all</w:t>
      </w:r>
      <w:r w:rsidR="00A62843">
        <w:rPr>
          <w:rFonts w:ascii="Arial" w:hAnsi="Arial" w:cs="Arial"/>
        </w:rPr>
        <w:t xml:space="preserve"> this</w:t>
      </w:r>
      <w:r w:rsidR="0079726F">
        <w:rPr>
          <w:rFonts w:ascii="Arial" w:hAnsi="Arial" w:cs="Arial"/>
        </w:rPr>
        <w:t xml:space="preserve"> is </w:t>
      </w:r>
      <w:r w:rsidR="00912843">
        <w:rPr>
          <w:rFonts w:ascii="Arial" w:hAnsi="Arial" w:cs="Arial"/>
        </w:rPr>
        <w:t>in the spon’s book to complete the formula to get the task duration</w:t>
      </w:r>
      <w:r w:rsidR="000C6C71">
        <w:rPr>
          <w:rFonts w:ascii="Arial" w:hAnsi="Arial" w:cs="Arial"/>
        </w:rPr>
        <w:t>. For the piers outside of the water the calculation would be:</w:t>
      </w:r>
    </w:p>
    <w:p w:rsidR="000C6C71" w:rsidRDefault="000C6C71" w:rsidP="003B3E33">
      <w:pPr>
        <w:spacing w:line="240" w:lineRule="auto"/>
        <w:rPr>
          <w:rFonts w:ascii="Arial" w:hAnsi="Arial" w:cs="Arial"/>
        </w:rPr>
      </w:pPr>
      <w:r>
        <w:rPr>
          <w:rFonts w:ascii="Arial" w:hAnsi="Arial" w:cs="Arial"/>
        </w:rPr>
        <w:t>10 × 5 = 50 – as the bridge deck will be 10 metres wide and the dig width will be 5 metres</w:t>
      </w:r>
    </w:p>
    <w:p w:rsidR="000C6C71" w:rsidRDefault="000C6C71" w:rsidP="003B3E33">
      <w:pPr>
        <w:spacing w:line="240" w:lineRule="auto"/>
        <w:rPr>
          <w:rFonts w:ascii="Arial" w:hAnsi="Arial" w:cs="Arial"/>
        </w:rPr>
      </w:pPr>
      <w:r>
        <w:rPr>
          <w:rFonts w:ascii="Arial" w:hAnsi="Arial" w:cs="Arial"/>
        </w:rPr>
        <w:t xml:space="preserve">50 × 7 = 350 metres cubed – as the dig depth is 7 metres </w:t>
      </w:r>
    </w:p>
    <w:p w:rsidR="00CB2BE3" w:rsidRDefault="000C6C71" w:rsidP="003B3E33">
      <w:pPr>
        <w:spacing w:line="240" w:lineRule="auto"/>
        <w:rPr>
          <w:rFonts w:ascii="Arial" w:hAnsi="Arial" w:cs="Arial"/>
        </w:rPr>
      </w:pPr>
      <w:r>
        <w:rPr>
          <w:rFonts w:ascii="Arial" w:hAnsi="Arial" w:cs="Arial"/>
        </w:rPr>
        <w:t>350 × 0.23 = 80.</w:t>
      </w:r>
      <w:r w:rsidR="00E362A8">
        <w:rPr>
          <w:rFonts w:ascii="Arial" w:hAnsi="Arial" w:cs="Arial"/>
        </w:rPr>
        <w:t>5 hours – 0.23 is the gang hours in the spon’s book located for the 5.0 – 10.0m deep excavations, so this is how long it will take to complete one of the piers outside the water.</w:t>
      </w:r>
      <w:r w:rsidR="00D91058">
        <w:rPr>
          <w:rFonts w:ascii="Arial" w:hAnsi="Arial" w:cs="Arial"/>
        </w:rPr>
        <w:t xml:space="preserve"> This is then multiplied by two as it’s the same for the other pier outside the river</w:t>
      </w:r>
    </w:p>
    <w:p w:rsidR="00E362A8" w:rsidRDefault="00E362A8" w:rsidP="003B3E33">
      <w:pPr>
        <w:spacing w:line="240" w:lineRule="auto"/>
        <w:rPr>
          <w:rFonts w:ascii="Arial" w:hAnsi="Arial" w:cs="Arial"/>
        </w:rPr>
      </w:pPr>
      <w:r>
        <w:rPr>
          <w:rFonts w:ascii="Arial" w:hAnsi="Arial" w:cs="Arial"/>
        </w:rPr>
        <w:t>For the price you need to use the same cubic metres of 350 and then times it by the price given to you in the spon’s book which is £5.26 and then it gives you £1841 per pier outside the river.</w:t>
      </w:r>
      <w:r w:rsidR="00D91058">
        <w:rPr>
          <w:rFonts w:ascii="Arial" w:hAnsi="Arial" w:cs="Arial"/>
        </w:rPr>
        <w:t xml:space="preserve"> This is also multiplied by two as it’s the same price for the other pier on the outside of the river.</w:t>
      </w:r>
    </w:p>
    <w:p w:rsidR="00E362A8" w:rsidRDefault="00E362A8" w:rsidP="003B3E33">
      <w:pPr>
        <w:spacing w:line="240" w:lineRule="auto"/>
        <w:rPr>
          <w:rFonts w:ascii="Arial" w:hAnsi="Arial" w:cs="Arial"/>
        </w:rPr>
      </w:pPr>
      <w:r>
        <w:rPr>
          <w:rFonts w:ascii="Arial" w:hAnsi="Arial" w:cs="Arial"/>
        </w:rPr>
        <w:t xml:space="preserve">For the piers in the river there is less soil to excavate as there is less ground to dig out so it will only be five metres of dig depth but the problem we have here is that the water is in the way so to prevent this we can use coffer dams to place around the area of excavation. Coffer dams are structures that retain water </w:t>
      </w:r>
      <w:r w:rsidR="00D91058">
        <w:rPr>
          <w:rFonts w:ascii="Arial" w:hAnsi="Arial" w:cs="Arial"/>
        </w:rPr>
        <w:t>that allows the closed area to be pumped out so it can be excavated without no water, they are mainly used for bridge pier construction, the coffer dam walls are made with sheet piling that are supported by walers and internal braces. After the permanent work is all done then they are typically dismantled, the coffer dams used for the Loughor Bridge will be the type for anything up to ten metres and they are about 24 thousand per coffer dam, they can last up to twelve week but that includes installation and disassembling.</w:t>
      </w:r>
    </w:p>
    <w:p w:rsidR="002F4149" w:rsidRDefault="002F4149" w:rsidP="003B3E33">
      <w:pPr>
        <w:spacing w:line="240" w:lineRule="auto"/>
        <w:rPr>
          <w:rFonts w:ascii="Arial" w:hAnsi="Arial" w:cs="Arial"/>
        </w:rPr>
      </w:pPr>
      <w:r>
        <w:rPr>
          <w:rFonts w:ascii="Arial" w:hAnsi="Arial" w:cs="Arial"/>
        </w:rPr>
        <w:t>When the coffer dams are placed then you can proceed to excavate the soil out, the calculations for these piers are:</w:t>
      </w:r>
    </w:p>
    <w:p w:rsidR="002F4149" w:rsidRDefault="002F4149" w:rsidP="003B3E33">
      <w:pPr>
        <w:spacing w:line="240" w:lineRule="auto"/>
        <w:rPr>
          <w:rFonts w:ascii="Arial" w:hAnsi="Arial" w:cs="Arial"/>
        </w:rPr>
      </w:pPr>
      <w:r>
        <w:rPr>
          <w:rFonts w:ascii="Arial" w:hAnsi="Arial" w:cs="Arial"/>
        </w:rPr>
        <w:t>2.0m – 5.0m deep – 0.12 GH – metres cubed</w:t>
      </w:r>
    </w:p>
    <w:p w:rsidR="002F4149" w:rsidRDefault="002F4149" w:rsidP="003B3E33">
      <w:pPr>
        <w:spacing w:line="240" w:lineRule="auto"/>
        <w:rPr>
          <w:rFonts w:ascii="Arial" w:hAnsi="Arial" w:cs="Arial"/>
        </w:rPr>
      </w:pPr>
      <w:r>
        <w:rPr>
          <w:rFonts w:ascii="Arial" w:hAnsi="Arial" w:cs="Arial"/>
        </w:rPr>
        <w:t xml:space="preserve">10 × 5 = 50 – because the deck is 10 metres wide and </w:t>
      </w:r>
      <w:r w:rsidR="0079726F">
        <w:rPr>
          <w:rFonts w:ascii="Arial" w:hAnsi="Arial" w:cs="Arial"/>
        </w:rPr>
        <w:t>5 metres of dig width</w:t>
      </w:r>
    </w:p>
    <w:p w:rsidR="0079726F" w:rsidRDefault="0079726F" w:rsidP="003B3E33">
      <w:pPr>
        <w:spacing w:line="240" w:lineRule="auto"/>
        <w:rPr>
          <w:rFonts w:ascii="Arial" w:hAnsi="Arial" w:cs="Arial"/>
        </w:rPr>
      </w:pPr>
      <w:r>
        <w:rPr>
          <w:rFonts w:ascii="Arial" w:hAnsi="Arial" w:cs="Arial"/>
        </w:rPr>
        <w:t>50 × 4 = 200 metres cubed – the 4 is the dig depth to the bearing layer</w:t>
      </w:r>
    </w:p>
    <w:p w:rsidR="0079726F" w:rsidRDefault="0079726F" w:rsidP="003B3E33">
      <w:pPr>
        <w:spacing w:line="240" w:lineRule="auto"/>
        <w:rPr>
          <w:rFonts w:ascii="Arial" w:hAnsi="Arial" w:cs="Arial"/>
        </w:rPr>
      </w:pPr>
      <w:r>
        <w:rPr>
          <w:rFonts w:ascii="Arial" w:hAnsi="Arial" w:cs="Arial"/>
        </w:rPr>
        <w:t>And to get the total time to complete the task is:</w:t>
      </w:r>
    </w:p>
    <w:p w:rsidR="0079726F" w:rsidRDefault="0079726F" w:rsidP="003B3E33">
      <w:pPr>
        <w:spacing w:line="240" w:lineRule="auto"/>
        <w:rPr>
          <w:rFonts w:ascii="Arial" w:hAnsi="Arial" w:cs="Arial"/>
        </w:rPr>
      </w:pPr>
      <w:r>
        <w:rPr>
          <w:rFonts w:ascii="Arial" w:hAnsi="Arial" w:cs="Arial"/>
        </w:rPr>
        <w:t>200 × 0.12 = 24 hours – so then this is doubled for the other pier which is in the water</w:t>
      </w:r>
    </w:p>
    <w:p w:rsidR="0079726F" w:rsidRDefault="0079726F" w:rsidP="003B3E33">
      <w:pPr>
        <w:spacing w:line="240" w:lineRule="auto"/>
        <w:rPr>
          <w:rFonts w:ascii="Arial" w:hAnsi="Arial" w:cs="Arial"/>
        </w:rPr>
      </w:pPr>
      <w:r>
        <w:rPr>
          <w:rFonts w:ascii="Arial" w:hAnsi="Arial" w:cs="Arial"/>
        </w:rPr>
        <w:t xml:space="preserve">For the total price of the excavation </w:t>
      </w:r>
      <w:r w:rsidR="00005E13">
        <w:rPr>
          <w:rFonts w:ascii="Arial" w:hAnsi="Arial" w:cs="Arial"/>
        </w:rPr>
        <w:t>for the piers in the river its:</w:t>
      </w:r>
    </w:p>
    <w:p w:rsidR="00005E13" w:rsidRDefault="00005E13" w:rsidP="003B3E33">
      <w:pPr>
        <w:spacing w:line="240" w:lineRule="auto"/>
        <w:rPr>
          <w:rFonts w:ascii="Arial" w:hAnsi="Arial" w:cs="Arial"/>
        </w:rPr>
      </w:pPr>
      <w:r>
        <w:rPr>
          <w:rFonts w:ascii="Arial" w:hAnsi="Arial" w:cs="Arial"/>
        </w:rPr>
        <w:t xml:space="preserve">200 × 12.51 = £2502 – 12.51 is from the spon’s book </w:t>
      </w:r>
    </w:p>
    <w:p w:rsidR="00005E13" w:rsidRDefault="00005E13" w:rsidP="003B3E33">
      <w:pPr>
        <w:spacing w:line="240" w:lineRule="auto"/>
        <w:rPr>
          <w:rFonts w:ascii="Arial" w:hAnsi="Arial" w:cs="Arial"/>
        </w:rPr>
      </w:pPr>
      <w:r>
        <w:rPr>
          <w:rFonts w:ascii="Arial" w:hAnsi="Arial" w:cs="Arial"/>
        </w:rPr>
        <w:lastRenderedPageBreak/>
        <w:t xml:space="preserve">£2502 </w:t>
      </w:r>
      <w:r w:rsidR="003C09C7">
        <w:rPr>
          <w:rFonts w:ascii="Arial" w:hAnsi="Arial" w:cs="Arial"/>
        </w:rPr>
        <w:t>includes the plant used, labourers and soil removed per pier, so this is then multiplied by two also for the other pier inside the water.</w:t>
      </w:r>
    </w:p>
    <w:p w:rsidR="00A62843" w:rsidRDefault="00A62843" w:rsidP="003B3E33">
      <w:pPr>
        <w:spacing w:line="240" w:lineRule="auto"/>
        <w:rPr>
          <w:rFonts w:ascii="Arial" w:hAnsi="Arial" w:cs="Arial"/>
        </w:rPr>
      </w:pPr>
    </w:p>
    <w:p w:rsidR="002B5B13" w:rsidRPr="00CA4B08" w:rsidRDefault="002B5B13" w:rsidP="00CA4B08">
      <w:pPr>
        <w:pStyle w:val="Heading1"/>
        <w:rPr>
          <w:rFonts w:ascii="Arial" w:hAnsi="Arial" w:cs="Arial"/>
          <w:sz w:val="22"/>
        </w:rPr>
      </w:pPr>
      <w:bookmarkStart w:id="4" w:name="_Toc1059979"/>
      <w:r w:rsidRPr="00CA4B08">
        <w:rPr>
          <w:rFonts w:ascii="Arial" w:hAnsi="Arial" w:cs="Arial"/>
          <w:sz w:val="22"/>
        </w:rPr>
        <w:t>Calculating The Concrete and pouring it</w:t>
      </w:r>
      <w:bookmarkEnd w:id="4"/>
    </w:p>
    <w:p w:rsidR="00CA4B08" w:rsidRDefault="00CA4B08" w:rsidP="003B3E33">
      <w:pPr>
        <w:spacing w:line="240" w:lineRule="auto"/>
        <w:rPr>
          <w:rFonts w:ascii="Arial" w:hAnsi="Arial" w:cs="Arial"/>
        </w:rPr>
      </w:pPr>
    </w:p>
    <w:p w:rsidR="002B5B13" w:rsidRDefault="00970E2E" w:rsidP="003B3E33">
      <w:pPr>
        <w:spacing w:line="240" w:lineRule="auto"/>
        <w:rPr>
          <w:rFonts w:ascii="Arial" w:hAnsi="Arial" w:cs="Arial"/>
        </w:rPr>
      </w:pPr>
      <w:r>
        <w:rPr>
          <w:rFonts w:ascii="Arial" w:hAnsi="Arial" w:cs="Arial"/>
        </w:rPr>
        <w:t>The</w:t>
      </w:r>
      <w:r w:rsidR="004861B8">
        <w:rPr>
          <w:rFonts w:ascii="Arial" w:hAnsi="Arial" w:cs="Arial"/>
        </w:rPr>
        <w:t xml:space="preserve"> piling h</w:t>
      </w:r>
      <w:r>
        <w:rPr>
          <w:rFonts w:ascii="Arial" w:hAnsi="Arial" w:cs="Arial"/>
        </w:rPr>
        <w:t>as a depth of four metres down, a width of 1.5 metres and 1.5 metres long so to find out the cubic metres you times them all together.</w:t>
      </w:r>
    </w:p>
    <w:p w:rsidR="00970E2E" w:rsidRDefault="00970E2E" w:rsidP="003B3E33">
      <w:pPr>
        <w:spacing w:line="240" w:lineRule="auto"/>
        <w:rPr>
          <w:rFonts w:ascii="Arial" w:hAnsi="Arial" w:cs="Arial"/>
        </w:rPr>
      </w:pPr>
      <w:r>
        <w:rPr>
          <w:rFonts w:ascii="Arial" w:hAnsi="Arial" w:cs="Arial"/>
        </w:rPr>
        <w:t xml:space="preserve">4 × 1.5 </w:t>
      </w:r>
      <w:r>
        <w:rPr>
          <w:rFonts w:ascii="Arial" w:hAnsi="Arial" w:cs="Arial"/>
        </w:rPr>
        <w:t>×</w:t>
      </w:r>
      <w:r>
        <w:rPr>
          <w:rFonts w:ascii="Arial" w:hAnsi="Arial" w:cs="Arial"/>
        </w:rPr>
        <w:t xml:space="preserve"> 1.5 = 9 metres cubed</w:t>
      </w:r>
    </w:p>
    <w:p w:rsidR="00970E2E" w:rsidRDefault="00970E2E" w:rsidP="003B3E33">
      <w:pPr>
        <w:spacing w:line="240" w:lineRule="auto"/>
        <w:rPr>
          <w:rFonts w:ascii="Arial" w:hAnsi="Arial" w:cs="Arial"/>
        </w:rPr>
      </w:pPr>
      <w:r>
        <w:rPr>
          <w:rFonts w:ascii="Arial" w:hAnsi="Arial" w:cs="Arial"/>
        </w:rPr>
        <w:t>So because the gang hours are 0.11 you times the 9 by 0.11</w:t>
      </w:r>
    </w:p>
    <w:p w:rsidR="00970E2E" w:rsidRDefault="00970E2E" w:rsidP="003B3E33">
      <w:pPr>
        <w:spacing w:line="240" w:lineRule="auto"/>
        <w:rPr>
          <w:rFonts w:ascii="Arial" w:hAnsi="Arial" w:cs="Arial"/>
        </w:rPr>
      </w:pPr>
      <w:r>
        <w:rPr>
          <w:rFonts w:ascii="Arial" w:hAnsi="Arial" w:cs="Arial"/>
        </w:rPr>
        <w:t xml:space="preserve">9 </w:t>
      </w:r>
      <w:r>
        <w:rPr>
          <w:rFonts w:ascii="Arial" w:hAnsi="Arial" w:cs="Arial"/>
        </w:rPr>
        <w:t>×</w:t>
      </w:r>
      <w:r>
        <w:rPr>
          <w:rFonts w:ascii="Arial" w:hAnsi="Arial" w:cs="Arial"/>
        </w:rPr>
        <w:t xml:space="preserve"> 0.11 = 0.99 hours so it takes about 1 hour to build the equipment to start piling, and then you times 9 by 8.79 as that’s the price for it and get £79.11, these two workings out are for a pile so you will need to times this by four to get the full working out for four piles.</w:t>
      </w:r>
    </w:p>
    <w:p w:rsidR="00970E2E" w:rsidRDefault="00970E2E" w:rsidP="003B3E33">
      <w:pPr>
        <w:spacing w:line="240" w:lineRule="auto"/>
        <w:rPr>
          <w:rFonts w:ascii="Arial" w:hAnsi="Arial" w:cs="Arial"/>
        </w:rPr>
      </w:pPr>
      <w:r>
        <w:rPr>
          <w:rFonts w:ascii="Arial" w:hAnsi="Arial" w:cs="Arial"/>
        </w:rPr>
        <w:t xml:space="preserve">1 hour </w:t>
      </w:r>
      <w:r>
        <w:rPr>
          <w:rFonts w:ascii="Arial" w:hAnsi="Arial" w:cs="Arial"/>
        </w:rPr>
        <w:t>×</w:t>
      </w:r>
      <w:r>
        <w:rPr>
          <w:rFonts w:ascii="Arial" w:hAnsi="Arial" w:cs="Arial"/>
        </w:rPr>
        <w:t xml:space="preserve"> 4 = 4 hours</w:t>
      </w:r>
    </w:p>
    <w:p w:rsidR="00970E2E" w:rsidRDefault="00970E2E" w:rsidP="003B3E33">
      <w:pPr>
        <w:spacing w:line="240" w:lineRule="auto"/>
        <w:rPr>
          <w:rFonts w:ascii="Arial" w:hAnsi="Arial" w:cs="Arial"/>
        </w:rPr>
      </w:pPr>
      <w:r>
        <w:rPr>
          <w:rFonts w:ascii="Arial" w:hAnsi="Arial" w:cs="Arial"/>
        </w:rPr>
        <w:t xml:space="preserve">£79.11 </w:t>
      </w:r>
      <w:r>
        <w:rPr>
          <w:rFonts w:ascii="Arial" w:hAnsi="Arial" w:cs="Arial"/>
        </w:rPr>
        <w:t>×</w:t>
      </w:r>
      <w:r>
        <w:rPr>
          <w:rFonts w:ascii="Arial" w:hAnsi="Arial" w:cs="Arial"/>
        </w:rPr>
        <w:t xml:space="preserve"> 4 = £316.44</w:t>
      </w:r>
    </w:p>
    <w:p w:rsidR="004861B8" w:rsidRDefault="004861B8" w:rsidP="003B3E33">
      <w:pPr>
        <w:spacing w:line="240" w:lineRule="auto"/>
        <w:rPr>
          <w:rFonts w:ascii="Arial" w:hAnsi="Arial" w:cs="Arial"/>
        </w:rPr>
      </w:pPr>
      <w:r>
        <w:rPr>
          <w:rFonts w:ascii="Arial" w:hAnsi="Arial" w:cs="Arial"/>
        </w:rPr>
        <w:t xml:space="preserve">As its nine metres cubed </w:t>
      </w:r>
      <w:r w:rsidR="008120D2">
        <w:rPr>
          <w:rFonts w:ascii="Arial" w:hAnsi="Arial" w:cs="Arial"/>
        </w:rPr>
        <w:t>you then times it by 0.28 for the hours it takes</w:t>
      </w:r>
    </w:p>
    <w:p w:rsidR="008120D2" w:rsidRDefault="008120D2" w:rsidP="003B3E33">
      <w:pPr>
        <w:spacing w:line="240" w:lineRule="auto"/>
        <w:rPr>
          <w:rFonts w:ascii="Arial" w:hAnsi="Arial" w:cs="Arial"/>
        </w:rPr>
      </w:pPr>
      <w:r>
        <w:rPr>
          <w:rFonts w:ascii="Arial" w:hAnsi="Arial" w:cs="Arial"/>
        </w:rPr>
        <w:t xml:space="preserve">9 </w:t>
      </w:r>
      <w:r>
        <w:rPr>
          <w:rFonts w:ascii="Arial" w:hAnsi="Arial" w:cs="Arial"/>
        </w:rPr>
        <w:t>×</w:t>
      </w:r>
      <w:r>
        <w:rPr>
          <w:rFonts w:ascii="Arial" w:hAnsi="Arial" w:cs="Arial"/>
        </w:rPr>
        <w:t xml:space="preserve"> 0.28 = 2.52 hours – you then multiply this by four to get the hours to do all of the piles </w:t>
      </w:r>
    </w:p>
    <w:p w:rsidR="008120D2" w:rsidRDefault="008120D2" w:rsidP="003B3E33">
      <w:pPr>
        <w:spacing w:line="240" w:lineRule="auto"/>
        <w:rPr>
          <w:rFonts w:ascii="Arial" w:hAnsi="Arial" w:cs="Arial"/>
        </w:rPr>
      </w:pPr>
      <w:r>
        <w:rPr>
          <w:rFonts w:ascii="Arial" w:hAnsi="Arial" w:cs="Arial"/>
        </w:rPr>
        <w:t xml:space="preserve">2.52 </w:t>
      </w:r>
      <w:r>
        <w:rPr>
          <w:rFonts w:ascii="Arial" w:hAnsi="Arial" w:cs="Arial"/>
        </w:rPr>
        <w:t>×</w:t>
      </w:r>
      <w:r>
        <w:rPr>
          <w:rFonts w:ascii="Arial" w:hAnsi="Arial" w:cs="Arial"/>
        </w:rPr>
        <w:t xml:space="preserve"> 4 = 10.08 hours </w:t>
      </w:r>
    </w:p>
    <w:p w:rsidR="008120D2" w:rsidRDefault="008120D2" w:rsidP="003B3E33">
      <w:pPr>
        <w:spacing w:line="240" w:lineRule="auto"/>
        <w:rPr>
          <w:rFonts w:ascii="Arial" w:hAnsi="Arial" w:cs="Arial"/>
        </w:rPr>
      </w:pPr>
      <w:r>
        <w:rPr>
          <w:rFonts w:ascii="Arial" w:hAnsi="Arial" w:cs="Arial"/>
        </w:rPr>
        <w:t xml:space="preserve">Times nine by 57.26 - as that’s the price for the equipment, plant and labourers </w:t>
      </w:r>
    </w:p>
    <w:p w:rsidR="008120D2" w:rsidRDefault="008120D2" w:rsidP="003B3E33">
      <w:pPr>
        <w:spacing w:line="240" w:lineRule="auto"/>
        <w:rPr>
          <w:rFonts w:ascii="Arial" w:hAnsi="Arial" w:cs="Arial"/>
        </w:rPr>
      </w:pPr>
      <w:r>
        <w:rPr>
          <w:rFonts w:ascii="Arial" w:hAnsi="Arial" w:cs="Arial"/>
        </w:rPr>
        <w:t xml:space="preserve">9 </w:t>
      </w:r>
      <w:r>
        <w:rPr>
          <w:rFonts w:ascii="Arial" w:hAnsi="Arial" w:cs="Arial"/>
        </w:rPr>
        <w:t>×</w:t>
      </w:r>
      <w:r>
        <w:rPr>
          <w:rFonts w:ascii="Arial" w:hAnsi="Arial" w:cs="Arial"/>
        </w:rPr>
        <w:t xml:space="preserve"> 57.26 = £515.34 – this is also times by 4 to get all the piles price for concrete</w:t>
      </w:r>
    </w:p>
    <w:p w:rsidR="008120D2" w:rsidRDefault="008120D2" w:rsidP="003B3E33">
      <w:pPr>
        <w:spacing w:line="240" w:lineRule="auto"/>
        <w:rPr>
          <w:rFonts w:ascii="Arial" w:hAnsi="Arial" w:cs="Arial"/>
        </w:rPr>
      </w:pPr>
      <w:r>
        <w:rPr>
          <w:rFonts w:ascii="Arial" w:hAnsi="Arial" w:cs="Arial"/>
        </w:rPr>
        <w:t xml:space="preserve">£515.34 </w:t>
      </w:r>
      <w:r>
        <w:rPr>
          <w:rFonts w:ascii="Arial" w:hAnsi="Arial" w:cs="Arial"/>
        </w:rPr>
        <w:t>×</w:t>
      </w:r>
      <w:r>
        <w:rPr>
          <w:rFonts w:ascii="Arial" w:hAnsi="Arial" w:cs="Arial"/>
        </w:rPr>
        <w:t xml:space="preserve"> 4 = £2,061.36</w:t>
      </w:r>
    </w:p>
    <w:p w:rsidR="00356973" w:rsidRDefault="00356973" w:rsidP="003B3E33">
      <w:pPr>
        <w:spacing w:line="240" w:lineRule="auto"/>
        <w:rPr>
          <w:rFonts w:ascii="Arial" w:hAnsi="Arial" w:cs="Arial"/>
        </w:rPr>
      </w:pPr>
    </w:p>
    <w:p w:rsidR="008120D2" w:rsidRPr="00CA4B08" w:rsidRDefault="00356973" w:rsidP="00CA4B08">
      <w:pPr>
        <w:pStyle w:val="Heading1"/>
        <w:rPr>
          <w:rFonts w:ascii="Arial" w:hAnsi="Arial" w:cs="Arial"/>
          <w:sz w:val="22"/>
        </w:rPr>
      </w:pPr>
      <w:bookmarkStart w:id="5" w:name="_Toc1059980"/>
      <w:r w:rsidRPr="00CA4B08">
        <w:rPr>
          <w:rFonts w:ascii="Arial" w:hAnsi="Arial" w:cs="Arial"/>
          <w:sz w:val="22"/>
        </w:rPr>
        <w:t>Piers</w:t>
      </w:r>
      <w:bookmarkEnd w:id="5"/>
    </w:p>
    <w:p w:rsidR="00ED2C92" w:rsidRDefault="00ED2C92" w:rsidP="003B3E33">
      <w:pPr>
        <w:spacing w:line="240" w:lineRule="auto"/>
        <w:rPr>
          <w:rFonts w:ascii="Arial" w:hAnsi="Arial" w:cs="Arial"/>
        </w:rPr>
      </w:pPr>
    </w:p>
    <w:p w:rsidR="008120D2" w:rsidRDefault="00356973" w:rsidP="003B3E33">
      <w:pPr>
        <w:spacing w:line="240" w:lineRule="auto"/>
        <w:rPr>
          <w:rFonts w:ascii="Arial" w:hAnsi="Arial" w:cs="Arial"/>
        </w:rPr>
      </w:pPr>
      <w:r>
        <w:rPr>
          <w:rFonts w:ascii="Arial" w:hAnsi="Arial" w:cs="Arial"/>
        </w:rPr>
        <w:t xml:space="preserve">The piers are made of concrete </w:t>
      </w:r>
      <w:r w:rsidR="0029177F">
        <w:rPr>
          <w:rFonts w:ascii="Arial" w:hAnsi="Arial" w:cs="Arial"/>
        </w:rPr>
        <w:t>and these are upright support for the bridge, these are normally squares or rectangles. With this bridge it’s going to be a rectangular shape with a height of eleven metres and a width of 1.5 metres, to calculate how much concrete, you do:</w:t>
      </w:r>
    </w:p>
    <w:p w:rsidR="0029177F" w:rsidRDefault="0029177F" w:rsidP="003B3E33">
      <w:pPr>
        <w:spacing w:line="240" w:lineRule="auto"/>
        <w:rPr>
          <w:rFonts w:ascii="Arial" w:hAnsi="Arial" w:cs="Arial"/>
        </w:rPr>
      </w:pPr>
      <w:r>
        <w:rPr>
          <w:rFonts w:ascii="Arial" w:hAnsi="Arial" w:cs="Arial"/>
        </w:rPr>
        <w:t xml:space="preserve">11 </w:t>
      </w:r>
      <w:r>
        <w:rPr>
          <w:rFonts w:ascii="Arial" w:hAnsi="Arial" w:cs="Arial"/>
        </w:rPr>
        <w:t>×</w:t>
      </w:r>
      <w:r>
        <w:rPr>
          <w:rFonts w:ascii="Arial" w:hAnsi="Arial" w:cs="Arial"/>
        </w:rPr>
        <w:t xml:space="preserve"> 1.5 = 16.5 metres cubed - </w:t>
      </w:r>
      <w:r>
        <w:rPr>
          <w:rFonts w:ascii="Arial" w:hAnsi="Arial" w:cs="Arial"/>
        </w:rPr>
        <w:t>×</w:t>
      </w:r>
      <w:r>
        <w:rPr>
          <w:rFonts w:ascii="Arial" w:hAnsi="Arial" w:cs="Arial"/>
        </w:rPr>
        <w:t xml:space="preserve"> by four to get the cubic metres for all four piers </w:t>
      </w:r>
    </w:p>
    <w:p w:rsidR="0029177F" w:rsidRDefault="0029177F" w:rsidP="003B3E33">
      <w:pPr>
        <w:spacing w:line="240" w:lineRule="auto"/>
        <w:rPr>
          <w:rFonts w:ascii="Arial" w:hAnsi="Arial" w:cs="Arial"/>
        </w:rPr>
      </w:pPr>
      <w:r>
        <w:rPr>
          <w:rFonts w:ascii="Arial" w:hAnsi="Arial" w:cs="Arial"/>
        </w:rPr>
        <w:t xml:space="preserve">16.5 </w:t>
      </w:r>
      <w:r>
        <w:rPr>
          <w:rFonts w:ascii="Arial" w:hAnsi="Arial" w:cs="Arial"/>
        </w:rPr>
        <w:t>×</w:t>
      </w:r>
      <w:r>
        <w:rPr>
          <w:rFonts w:ascii="Arial" w:hAnsi="Arial" w:cs="Arial"/>
        </w:rPr>
        <w:t xml:space="preserve"> 4 = 66 cubic metres</w:t>
      </w:r>
    </w:p>
    <w:p w:rsidR="0029177F" w:rsidRDefault="0029177F" w:rsidP="003B3E33">
      <w:pPr>
        <w:spacing w:line="240" w:lineRule="auto"/>
        <w:rPr>
          <w:rFonts w:ascii="Arial" w:hAnsi="Arial" w:cs="Arial"/>
        </w:rPr>
      </w:pPr>
      <w:r>
        <w:rPr>
          <w:rFonts w:ascii="Arial" w:hAnsi="Arial" w:cs="Arial"/>
        </w:rPr>
        <w:t xml:space="preserve">Then you multiply 16.5 by 8.79 which gives you the price of £145.35 and then this is also times by four to give you all the pier prices </w:t>
      </w:r>
    </w:p>
    <w:p w:rsidR="0029177F" w:rsidRDefault="0029177F" w:rsidP="003B3E33">
      <w:pPr>
        <w:spacing w:line="240" w:lineRule="auto"/>
        <w:rPr>
          <w:rFonts w:ascii="Arial" w:hAnsi="Arial" w:cs="Arial"/>
        </w:rPr>
      </w:pPr>
      <w:r>
        <w:rPr>
          <w:rFonts w:ascii="Arial" w:hAnsi="Arial" w:cs="Arial"/>
        </w:rPr>
        <w:t xml:space="preserve">145.35 </w:t>
      </w:r>
      <w:r>
        <w:rPr>
          <w:rFonts w:ascii="Arial" w:hAnsi="Arial" w:cs="Arial"/>
        </w:rPr>
        <w:t>×</w:t>
      </w:r>
      <w:r>
        <w:rPr>
          <w:rFonts w:ascii="Arial" w:hAnsi="Arial" w:cs="Arial"/>
        </w:rPr>
        <w:t xml:space="preserve"> 4 £581.4</w:t>
      </w:r>
    </w:p>
    <w:p w:rsidR="0029177F" w:rsidRDefault="00AA60E0" w:rsidP="003B3E33">
      <w:pPr>
        <w:spacing w:line="240" w:lineRule="auto"/>
        <w:rPr>
          <w:rFonts w:ascii="Arial" w:hAnsi="Arial" w:cs="Arial"/>
        </w:rPr>
      </w:pPr>
      <w:r>
        <w:rPr>
          <w:rFonts w:ascii="Arial" w:hAnsi="Arial" w:cs="Arial"/>
        </w:rPr>
        <w:t>When you have purchased the concrete you then need to calculate the pouring of the concrete, this is done by using the 16.5 metres cubed and multiplying it by 0.28</w:t>
      </w:r>
    </w:p>
    <w:p w:rsidR="00AA60E0" w:rsidRDefault="00AA60E0" w:rsidP="003B3E33">
      <w:pPr>
        <w:spacing w:line="240" w:lineRule="auto"/>
        <w:rPr>
          <w:rFonts w:ascii="Arial" w:hAnsi="Arial" w:cs="Arial"/>
        </w:rPr>
      </w:pPr>
      <w:r>
        <w:rPr>
          <w:rFonts w:ascii="Arial" w:hAnsi="Arial" w:cs="Arial"/>
        </w:rPr>
        <w:t xml:space="preserve">16.5 </w:t>
      </w:r>
      <w:r>
        <w:rPr>
          <w:rFonts w:ascii="Arial" w:hAnsi="Arial" w:cs="Arial"/>
        </w:rPr>
        <w:t>×</w:t>
      </w:r>
      <w:r>
        <w:rPr>
          <w:rFonts w:ascii="Arial" w:hAnsi="Arial" w:cs="Arial"/>
        </w:rPr>
        <w:t xml:space="preserve"> 0.28 = 4.62 – and this gives you how long it will take to complete the task in hours and then times by four</w:t>
      </w:r>
    </w:p>
    <w:p w:rsidR="00AA60E0" w:rsidRDefault="00AA60E0" w:rsidP="003B3E33">
      <w:pPr>
        <w:spacing w:line="240" w:lineRule="auto"/>
        <w:rPr>
          <w:rFonts w:ascii="Arial" w:hAnsi="Arial" w:cs="Arial"/>
        </w:rPr>
      </w:pPr>
      <w:r>
        <w:rPr>
          <w:rFonts w:ascii="Arial" w:hAnsi="Arial" w:cs="Arial"/>
        </w:rPr>
        <w:t xml:space="preserve">4.62 </w:t>
      </w:r>
      <w:r>
        <w:rPr>
          <w:rFonts w:ascii="Arial" w:hAnsi="Arial" w:cs="Arial"/>
        </w:rPr>
        <w:t>×</w:t>
      </w:r>
      <w:r>
        <w:rPr>
          <w:rFonts w:ascii="Arial" w:hAnsi="Arial" w:cs="Arial"/>
        </w:rPr>
        <w:t xml:space="preserve"> 4 = 18.48 hours overall</w:t>
      </w:r>
    </w:p>
    <w:p w:rsidR="00AA60E0" w:rsidRDefault="00AA60E0" w:rsidP="003B3E33">
      <w:pPr>
        <w:spacing w:line="240" w:lineRule="auto"/>
        <w:rPr>
          <w:rFonts w:ascii="Arial" w:hAnsi="Arial" w:cs="Arial"/>
        </w:rPr>
      </w:pPr>
      <w:r>
        <w:rPr>
          <w:rFonts w:ascii="Arial" w:hAnsi="Arial" w:cs="Arial"/>
        </w:rPr>
        <w:t>To get the price to pour the concrete you times it the metres cubed by 57.26 which is like;</w:t>
      </w:r>
    </w:p>
    <w:p w:rsidR="00AA60E0" w:rsidRDefault="00AA60E0" w:rsidP="003B3E33">
      <w:pPr>
        <w:spacing w:line="240" w:lineRule="auto"/>
        <w:rPr>
          <w:rFonts w:ascii="Arial" w:hAnsi="Arial" w:cs="Arial"/>
        </w:rPr>
      </w:pPr>
      <w:r>
        <w:rPr>
          <w:rFonts w:ascii="Arial" w:hAnsi="Arial" w:cs="Arial"/>
        </w:rPr>
        <w:lastRenderedPageBreak/>
        <w:t xml:space="preserve">16.5 </w:t>
      </w:r>
      <w:r>
        <w:rPr>
          <w:rFonts w:ascii="Arial" w:hAnsi="Arial" w:cs="Arial"/>
        </w:rPr>
        <w:t>×</w:t>
      </w:r>
      <w:r>
        <w:rPr>
          <w:rFonts w:ascii="Arial" w:hAnsi="Arial" w:cs="Arial"/>
        </w:rPr>
        <w:t xml:space="preserve"> 57.26 = £ 944.79 – and then multiplied by four for all piers</w:t>
      </w:r>
    </w:p>
    <w:p w:rsidR="002B5B13" w:rsidRDefault="009C26AE" w:rsidP="003B3E33">
      <w:pPr>
        <w:spacing w:line="240" w:lineRule="auto"/>
        <w:rPr>
          <w:rFonts w:ascii="Arial" w:hAnsi="Arial" w:cs="Arial"/>
        </w:rPr>
      </w:pPr>
      <w:r>
        <w:rPr>
          <w:rFonts w:ascii="Arial" w:hAnsi="Arial" w:cs="Arial"/>
        </w:rPr>
        <w:t xml:space="preserve">944.79 </w:t>
      </w:r>
      <w:r>
        <w:rPr>
          <w:rFonts w:ascii="Arial" w:hAnsi="Arial" w:cs="Arial"/>
        </w:rPr>
        <w:t>×</w:t>
      </w:r>
      <w:r>
        <w:rPr>
          <w:rFonts w:ascii="Arial" w:hAnsi="Arial" w:cs="Arial"/>
        </w:rPr>
        <w:t xml:space="preserve"> 4 = £3,779.16</w:t>
      </w:r>
    </w:p>
    <w:p w:rsidR="00ED2C92" w:rsidRDefault="00ED2C92" w:rsidP="003B3E33">
      <w:pPr>
        <w:spacing w:line="240" w:lineRule="auto"/>
        <w:rPr>
          <w:rFonts w:ascii="Arial" w:hAnsi="Arial" w:cs="Arial"/>
        </w:rPr>
      </w:pPr>
    </w:p>
    <w:p w:rsidR="00ED2C92" w:rsidRDefault="00ED2C92" w:rsidP="003B3E33">
      <w:pPr>
        <w:spacing w:line="240" w:lineRule="auto"/>
        <w:rPr>
          <w:rFonts w:ascii="Arial" w:hAnsi="Arial" w:cs="Arial"/>
        </w:rPr>
      </w:pPr>
    </w:p>
    <w:p w:rsidR="00ED2C92" w:rsidRDefault="00ED2C92" w:rsidP="003B3E33">
      <w:pPr>
        <w:spacing w:line="240" w:lineRule="auto"/>
        <w:rPr>
          <w:rFonts w:ascii="Arial" w:hAnsi="Arial" w:cs="Arial"/>
        </w:rPr>
      </w:pPr>
    </w:p>
    <w:p w:rsidR="00ED2C92" w:rsidRDefault="00ED2C92" w:rsidP="003B3E33">
      <w:pPr>
        <w:spacing w:line="240" w:lineRule="auto"/>
        <w:rPr>
          <w:rFonts w:ascii="Arial" w:hAnsi="Arial" w:cs="Arial"/>
        </w:rPr>
      </w:pPr>
    </w:p>
    <w:p w:rsidR="00ED2C92" w:rsidRDefault="00ED2C92" w:rsidP="003B3E33">
      <w:pPr>
        <w:spacing w:line="240" w:lineRule="auto"/>
        <w:rPr>
          <w:rFonts w:ascii="Arial" w:hAnsi="Arial" w:cs="Arial"/>
        </w:rPr>
      </w:pPr>
    </w:p>
    <w:p w:rsidR="00ED2C92" w:rsidRDefault="00ED2C92" w:rsidP="003B3E33">
      <w:pPr>
        <w:spacing w:line="240" w:lineRule="auto"/>
        <w:rPr>
          <w:rFonts w:ascii="Arial" w:hAnsi="Arial" w:cs="Arial"/>
        </w:rPr>
      </w:pPr>
    </w:p>
    <w:p w:rsidR="00ED2C92" w:rsidRDefault="00ED2C92" w:rsidP="003B3E33">
      <w:pPr>
        <w:spacing w:line="240" w:lineRule="auto"/>
        <w:rPr>
          <w:rFonts w:ascii="Arial" w:hAnsi="Arial" w:cs="Arial"/>
        </w:rPr>
      </w:pPr>
    </w:p>
    <w:p w:rsidR="00CA4B08" w:rsidRPr="00260D61" w:rsidRDefault="00CA4B08" w:rsidP="00260D61">
      <w:pPr>
        <w:pStyle w:val="Heading1"/>
        <w:rPr>
          <w:rFonts w:ascii="Arial" w:hAnsi="Arial" w:cs="Arial"/>
          <w:sz w:val="22"/>
        </w:rPr>
      </w:pPr>
      <w:bookmarkStart w:id="6" w:name="_Toc1059981"/>
      <w:r w:rsidRPr="00260D61">
        <w:rPr>
          <w:rFonts w:ascii="Arial" w:hAnsi="Arial" w:cs="Arial"/>
          <w:sz w:val="22"/>
        </w:rPr>
        <w:t xml:space="preserve">Table to show the </w:t>
      </w:r>
      <w:r w:rsidR="00260D61" w:rsidRPr="00260D61">
        <w:rPr>
          <w:rFonts w:ascii="Arial" w:hAnsi="Arial" w:cs="Arial"/>
          <w:sz w:val="22"/>
        </w:rPr>
        <w:t>duration, costs and how many labourers it took to complete each task</w:t>
      </w:r>
      <w:bookmarkEnd w:id="6"/>
    </w:p>
    <w:p w:rsidR="00260D61" w:rsidRDefault="00260D61" w:rsidP="003B3E33">
      <w:pPr>
        <w:spacing w:line="240" w:lineRule="auto"/>
        <w:rPr>
          <w:rFonts w:ascii="Arial" w:hAnsi="Arial" w:cs="Arial"/>
          <w:b/>
        </w:rPr>
      </w:pPr>
    </w:p>
    <w:tbl>
      <w:tblPr>
        <w:tblStyle w:val="TableGrid"/>
        <w:tblpPr w:leftFromText="180" w:rightFromText="180" w:vertAnchor="text" w:horzAnchor="margin" w:tblpY="-24"/>
        <w:tblW w:w="0" w:type="auto"/>
        <w:tblLook w:val="04A0" w:firstRow="1" w:lastRow="0" w:firstColumn="1" w:lastColumn="0" w:noHBand="0" w:noVBand="1"/>
      </w:tblPr>
      <w:tblGrid>
        <w:gridCol w:w="3682"/>
        <w:gridCol w:w="1048"/>
        <w:gridCol w:w="2149"/>
        <w:gridCol w:w="2137"/>
      </w:tblGrid>
      <w:tr w:rsidR="00260D61" w:rsidTr="00260D61">
        <w:tc>
          <w:tcPr>
            <w:tcW w:w="3682" w:type="dxa"/>
          </w:tcPr>
          <w:p w:rsidR="00260D61" w:rsidRDefault="00260D61" w:rsidP="00260D61">
            <w:pPr>
              <w:rPr>
                <w:rFonts w:ascii="Arial" w:hAnsi="Arial" w:cs="Arial"/>
              </w:rPr>
            </w:pPr>
            <w:r>
              <w:rPr>
                <w:rFonts w:ascii="Arial" w:hAnsi="Arial" w:cs="Arial"/>
              </w:rPr>
              <w:t>Task</w:t>
            </w:r>
          </w:p>
        </w:tc>
        <w:tc>
          <w:tcPr>
            <w:tcW w:w="1048" w:type="dxa"/>
          </w:tcPr>
          <w:p w:rsidR="00260D61" w:rsidRDefault="00260D61" w:rsidP="00260D61">
            <w:pPr>
              <w:rPr>
                <w:rFonts w:ascii="Arial" w:hAnsi="Arial" w:cs="Arial"/>
              </w:rPr>
            </w:pPr>
            <w:r>
              <w:rPr>
                <w:rFonts w:ascii="Arial" w:hAnsi="Arial" w:cs="Arial"/>
              </w:rPr>
              <w:t xml:space="preserve">Duration </w:t>
            </w:r>
          </w:p>
        </w:tc>
        <w:tc>
          <w:tcPr>
            <w:tcW w:w="2149" w:type="dxa"/>
          </w:tcPr>
          <w:p w:rsidR="00260D61" w:rsidRDefault="00260D61" w:rsidP="00260D61">
            <w:pPr>
              <w:rPr>
                <w:rFonts w:ascii="Arial" w:hAnsi="Arial" w:cs="Arial"/>
              </w:rPr>
            </w:pPr>
            <w:r>
              <w:rPr>
                <w:rFonts w:ascii="Arial" w:hAnsi="Arial" w:cs="Arial"/>
              </w:rPr>
              <w:t xml:space="preserve">Cost </w:t>
            </w:r>
          </w:p>
        </w:tc>
        <w:tc>
          <w:tcPr>
            <w:tcW w:w="2137" w:type="dxa"/>
          </w:tcPr>
          <w:p w:rsidR="00260D61" w:rsidRDefault="00260D61" w:rsidP="00260D61">
            <w:pPr>
              <w:rPr>
                <w:rFonts w:ascii="Arial" w:hAnsi="Arial" w:cs="Arial"/>
              </w:rPr>
            </w:pPr>
            <w:r>
              <w:rPr>
                <w:rFonts w:ascii="Arial" w:hAnsi="Arial" w:cs="Arial"/>
              </w:rPr>
              <w:t xml:space="preserve">Labourers </w:t>
            </w:r>
          </w:p>
        </w:tc>
      </w:tr>
      <w:tr w:rsidR="00260D61" w:rsidTr="00260D61">
        <w:tc>
          <w:tcPr>
            <w:tcW w:w="3682" w:type="dxa"/>
          </w:tcPr>
          <w:p w:rsidR="00260D61" w:rsidRDefault="00260D61" w:rsidP="00260D61">
            <w:pPr>
              <w:rPr>
                <w:rFonts w:ascii="Arial" w:hAnsi="Arial" w:cs="Arial"/>
              </w:rPr>
            </w:pPr>
            <w:r w:rsidRPr="00AF342E">
              <w:rPr>
                <w:rFonts w:ascii="Arial" w:hAnsi="Arial" w:cs="Arial"/>
              </w:rPr>
              <w:t>Excavation of abutment 1</w:t>
            </w:r>
          </w:p>
        </w:tc>
        <w:tc>
          <w:tcPr>
            <w:tcW w:w="1048" w:type="dxa"/>
          </w:tcPr>
          <w:p w:rsidR="00260D61" w:rsidRDefault="00260D61" w:rsidP="00260D61">
            <w:pPr>
              <w:rPr>
                <w:rFonts w:ascii="Arial" w:hAnsi="Arial" w:cs="Arial"/>
              </w:rPr>
            </w:pPr>
            <w:r>
              <w:rPr>
                <w:rFonts w:ascii="Arial" w:hAnsi="Arial" w:cs="Arial"/>
              </w:rPr>
              <w:t>1d</w:t>
            </w:r>
          </w:p>
        </w:tc>
        <w:tc>
          <w:tcPr>
            <w:tcW w:w="2149" w:type="dxa"/>
          </w:tcPr>
          <w:p w:rsidR="00260D61" w:rsidRDefault="00260D61" w:rsidP="00260D61">
            <w:pPr>
              <w:rPr>
                <w:rFonts w:ascii="Arial" w:hAnsi="Arial" w:cs="Arial"/>
              </w:rPr>
            </w:pPr>
            <w:r w:rsidRPr="00AF342E">
              <w:rPr>
                <w:rFonts w:ascii="Arial" w:hAnsi="Arial" w:cs="Arial"/>
              </w:rPr>
              <w:t>381.6</w:t>
            </w:r>
          </w:p>
        </w:tc>
        <w:tc>
          <w:tcPr>
            <w:tcW w:w="2137" w:type="dxa"/>
          </w:tcPr>
          <w:p w:rsidR="00260D61" w:rsidRDefault="00260D61" w:rsidP="00260D61">
            <w:pPr>
              <w:rPr>
                <w:rFonts w:ascii="Arial" w:hAnsi="Arial" w:cs="Arial"/>
              </w:rPr>
            </w:pPr>
            <w:r>
              <w:rPr>
                <w:rFonts w:ascii="Arial" w:hAnsi="Arial" w:cs="Arial"/>
              </w:rPr>
              <w:t>2</w:t>
            </w:r>
          </w:p>
        </w:tc>
      </w:tr>
      <w:tr w:rsidR="00260D61" w:rsidTr="00260D61">
        <w:tc>
          <w:tcPr>
            <w:tcW w:w="3682" w:type="dxa"/>
          </w:tcPr>
          <w:p w:rsidR="00260D61" w:rsidRDefault="00260D61" w:rsidP="00260D61">
            <w:pPr>
              <w:rPr>
                <w:rFonts w:ascii="Arial" w:hAnsi="Arial" w:cs="Arial"/>
              </w:rPr>
            </w:pPr>
            <w:r w:rsidRPr="00AF342E">
              <w:rPr>
                <w:rFonts w:ascii="Arial" w:hAnsi="Arial" w:cs="Arial"/>
              </w:rPr>
              <w:t>Excavation of Pier 1 (outside river)</w:t>
            </w:r>
          </w:p>
        </w:tc>
        <w:tc>
          <w:tcPr>
            <w:tcW w:w="1048" w:type="dxa"/>
          </w:tcPr>
          <w:p w:rsidR="00260D61" w:rsidRDefault="00260D61" w:rsidP="00260D61">
            <w:pPr>
              <w:rPr>
                <w:rFonts w:ascii="Arial" w:hAnsi="Arial" w:cs="Arial"/>
              </w:rPr>
            </w:pPr>
            <w:r>
              <w:rPr>
                <w:rFonts w:ascii="Arial" w:hAnsi="Arial" w:cs="Arial"/>
              </w:rPr>
              <w:t>3d4h</w:t>
            </w:r>
          </w:p>
        </w:tc>
        <w:tc>
          <w:tcPr>
            <w:tcW w:w="2149" w:type="dxa"/>
          </w:tcPr>
          <w:p w:rsidR="00260D61" w:rsidRDefault="00260D61" w:rsidP="00260D61">
            <w:pPr>
              <w:rPr>
                <w:rFonts w:ascii="Arial" w:hAnsi="Arial" w:cs="Arial"/>
              </w:rPr>
            </w:pPr>
            <w:r>
              <w:rPr>
                <w:rFonts w:ascii="Arial" w:hAnsi="Arial" w:cs="Arial"/>
              </w:rPr>
              <w:t>£1,841</w:t>
            </w:r>
          </w:p>
        </w:tc>
        <w:tc>
          <w:tcPr>
            <w:tcW w:w="2137" w:type="dxa"/>
          </w:tcPr>
          <w:p w:rsidR="00260D61" w:rsidRDefault="00260D61" w:rsidP="00260D61">
            <w:pPr>
              <w:rPr>
                <w:rFonts w:ascii="Arial" w:hAnsi="Arial" w:cs="Arial"/>
              </w:rPr>
            </w:pPr>
            <w:r>
              <w:rPr>
                <w:rFonts w:ascii="Arial" w:hAnsi="Arial" w:cs="Arial"/>
              </w:rPr>
              <w:t>2</w:t>
            </w:r>
          </w:p>
        </w:tc>
      </w:tr>
      <w:tr w:rsidR="00260D61" w:rsidTr="00260D61">
        <w:tc>
          <w:tcPr>
            <w:tcW w:w="3682" w:type="dxa"/>
          </w:tcPr>
          <w:p w:rsidR="00260D61" w:rsidRDefault="00260D61" w:rsidP="00260D61">
            <w:pPr>
              <w:rPr>
                <w:rFonts w:ascii="Arial" w:hAnsi="Arial" w:cs="Arial"/>
              </w:rPr>
            </w:pPr>
            <w:r w:rsidRPr="00AF342E">
              <w:rPr>
                <w:rFonts w:ascii="Arial" w:hAnsi="Arial" w:cs="Arial"/>
              </w:rPr>
              <w:t>Excavation of Pier 2 (outside river)</w:t>
            </w:r>
          </w:p>
        </w:tc>
        <w:tc>
          <w:tcPr>
            <w:tcW w:w="1048" w:type="dxa"/>
          </w:tcPr>
          <w:p w:rsidR="00260D61" w:rsidRDefault="00260D61" w:rsidP="00260D61">
            <w:pPr>
              <w:rPr>
                <w:rFonts w:ascii="Arial" w:hAnsi="Arial" w:cs="Arial"/>
              </w:rPr>
            </w:pPr>
            <w:r>
              <w:rPr>
                <w:rFonts w:ascii="Arial" w:hAnsi="Arial" w:cs="Arial"/>
              </w:rPr>
              <w:t>3d4h</w:t>
            </w:r>
          </w:p>
        </w:tc>
        <w:tc>
          <w:tcPr>
            <w:tcW w:w="2149" w:type="dxa"/>
          </w:tcPr>
          <w:p w:rsidR="00260D61" w:rsidRDefault="00260D61" w:rsidP="00260D61">
            <w:pPr>
              <w:rPr>
                <w:rFonts w:ascii="Arial" w:hAnsi="Arial" w:cs="Arial"/>
              </w:rPr>
            </w:pPr>
            <w:r>
              <w:rPr>
                <w:rFonts w:ascii="Arial" w:hAnsi="Arial" w:cs="Arial"/>
              </w:rPr>
              <w:t>£1,841</w:t>
            </w:r>
          </w:p>
        </w:tc>
        <w:tc>
          <w:tcPr>
            <w:tcW w:w="2137" w:type="dxa"/>
          </w:tcPr>
          <w:p w:rsidR="00260D61" w:rsidRDefault="00260D61" w:rsidP="00260D61">
            <w:pPr>
              <w:rPr>
                <w:rFonts w:ascii="Arial" w:hAnsi="Arial" w:cs="Arial"/>
              </w:rPr>
            </w:pPr>
            <w:r>
              <w:rPr>
                <w:rFonts w:ascii="Arial" w:hAnsi="Arial" w:cs="Arial"/>
              </w:rPr>
              <w:t>2</w:t>
            </w:r>
          </w:p>
        </w:tc>
      </w:tr>
      <w:tr w:rsidR="00260D61" w:rsidTr="00260D61">
        <w:tc>
          <w:tcPr>
            <w:tcW w:w="3682" w:type="dxa"/>
          </w:tcPr>
          <w:p w:rsidR="00260D61" w:rsidRDefault="00260D61" w:rsidP="00260D61">
            <w:pPr>
              <w:rPr>
                <w:rFonts w:ascii="Arial" w:hAnsi="Arial" w:cs="Arial"/>
              </w:rPr>
            </w:pPr>
            <w:r w:rsidRPr="00AF342E">
              <w:rPr>
                <w:rFonts w:ascii="Arial" w:hAnsi="Arial" w:cs="Arial"/>
              </w:rPr>
              <w:t>Installation of coffer dam pillar 3</w:t>
            </w:r>
          </w:p>
        </w:tc>
        <w:tc>
          <w:tcPr>
            <w:tcW w:w="1048" w:type="dxa"/>
          </w:tcPr>
          <w:p w:rsidR="00260D61" w:rsidRDefault="00260D61" w:rsidP="00260D61">
            <w:pPr>
              <w:rPr>
                <w:rFonts w:ascii="Arial" w:hAnsi="Arial" w:cs="Arial"/>
              </w:rPr>
            </w:pPr>
            <w:r>
              <w:rPr>
                <w:rFonts w:ascii="Arial" w:hAnsi="Arial" w:cs="Arial"/>
              </w:rPr>
              <w:t>1w</w:t>
            </w:r>
          </w:p>
        </w:tc>
        <w:tc>
          <w:tcPr>
            <w:tcW w:w="2149" w:type="dxa"/>
          </w:tcPr>
          <w:p w:rsidR="00260D61" w:rsidRDefault="00260D61" w:rsidP="00260D61">
            <w:pPr>
              <w:rPr>
                <w:rFonts w:ascii="Arial" w:hAnsi="Arial" w:cs="Arial"/>
              </w:rPr>
            </w:pPr>
            <w:r>
              <w:rPr>
                <w:rFonts w:ascii="Arial" w:hAnsi="Arial" w:cs="Arial"/>
              </w:rPr>
              <w:t>£24,000</w:t>
            </w:r>
          </w:p>
        </w:tc>
        <w:tc>
          <w:tcPr>
            <w:tcW w:w="2137" w:type="dxa"/>
          </w:tcPr>
          <w:p w:rsidR="00260D61" w:rsidRDefault="00260D61" w:rsidP="00260D61">
            <w:pPr>
              <w:rPr>
                <w:rFonts w:ascii="Arial" w:hAnsi="Arial" w:cs="Arial"/>
              </w:rPr>
            </w:pPr>
            <w:r>
              <w:rPr>
                <w:rFonts w:ascii="Arial" w:hAnsi="Arial" w:cs="Arial"/>
              </w:rPr>
              <w:t>5</w:t>
            </w:r>
          </w:p>
        </w:tc>
      </w:tr>
      <w:tr w:rsidR="00260D61" w:rsidTr="00260D61">
        <w:tc>
          <w:tcPr>
            <w:tcW w:w="3682" w:type="dxa"/>
          </w:tcPr>
          <w:p w:rsidR="00260D61" w:rsidRDefault="00260D61" w:rsidP="00260D61">
            <w:pPr>
              <w:rPr>
                <w:rFonts w:ascii="Arial" w:hAnsi="Arial" w:cs="Arial"/>
              </w:rPr>
            </w:pPr>
            <w:r w:rsidRPr="00AF342E">
              <w:rPr>
                <w:rFonts w:ascii="Arial" w:hAnsi="Arial" w:cs="Arial"/>
              </w:rPr>
              <w:t>Installation of coffer dam pillar 4</w:t>
            </w:r>
          </w:p>
        </w:tc>
        <w:tc>
          <w:tcPr>
            <w:tcW w:w="1048" w:type="dxa"/>
          </w:tcPr>
          <w:p w:rsidR="00260D61" w:rsidRDefault="00260D61" w:rsidP="00260D61">
            <w:pPr>
              <w:rPr>
                <w:rFonts w:ascii="Arial" w:hAnsi="Arial" w:cs="Arial"/>
              </w:rPr>
            </w:pPr>
            <w:r>
              <w:rPr>
                <w:rFonts w:ascii="Arial" w:hAnsi="Arial" w:cs="Arial"/>
              </w:rPr>
              <w:t>1w</w:t>
            </w:r>
          </w:p>
        </w:tc>
        <w:tc>
          <w:tcPr>
            <w:tcW w:w="2149" w:type="dxa"/>
          </w:tcPr>
          <w:p w:rsidR="00260D61" w:rsidRDefault="00260D61" w:rsidP="00260D61">
            <w:pPr>
              <w:rPr>
                <w:rFonts w:ascii="Arial" w:hAnsi="Arial" w:cs="Arial"/>
              </w:rPr>
            </w:pPr>
            <w:r>
              <w:rPr>
                <w:rFonts w:ascii="Arial" w:hAnsi="Arial" w:cs="Arial"/>
              </w:rPr>
              <w:t>£24,000</w:t>
            </w:r>
          </w:p>
        </w:tc>
        <w:tc>
          <w:tcPr>
            <w:tcW w:w="2137" w:type="dxa"/>
          </w:tcPr>
          <w:p w:rsidR="00260D61" w:rsidRDefault="00260D61" w:rsidP="00260D61">
            <w:pPr>
              <w:rPr>
                <w:rFonts w:ascii="Arial" w:hAnsi="Arial" w:cs="Arial"/>
              </w:rPr>
            </w:pPr>
            <w:r>
              <w:rPr>
                <w:rFonts w:ascii="Arial" w:hAnsi="Arial" w:cs="Arial"/>
              </w:rPr>
              <w:t>5</w:t>
            </w:r>
          </w:p>
        </w:tc>
      </w:tr>
      <w:tr w:rsidR="00260D61" w:rsidTr="00260D61">
        <w:tc>
          <w:tcPr>
            <w:tcW w:w="3682" w:type="dxa"/>
          </w:tcPr>
          <w:p w:rsidR="00260D61" w:rsidRDefault="00260D61" w:rsidP="00260D61">
            <w:pPr>
              <w:rPr>
                <w:rFonts w:ascii="Arial" w:hAnsi="Arial" w:cs="Arial"/>
              </w:rPr>
            </w:pPr>
            <w:r w:rsidRPr="00AF342E">
              <w:rPr>
                <w:rFonts w:ascii="Arial" w:hAnsi="Arial" w:cs="Arial"/>
              </w:rPr>
              <w:t>Excavation of Pier 3 (inside river)</w:t>
            </w:r>
          </w:p>
        </w:tc>
        <w:tc>
          <w:tcPr>
            <w:tcW w:w="1048" w:type="dxa"/>
          </w:tcPr>
          <w:p w:rsidR="00260D61" w:rsidRDefault="00260D61" w:rsidP="00260D61">
            <w:pPr>
              <w:rPr>
                <w:rFonts w:ascii="Arial" w:hAnsi="Arial" w:cs="Arial"/>
              </w:rPr>
            </w:pPr>
            <w:r>
              <w:rPr>
                <w:rFonts w:ascii="Arial" w:hAnsi="Arial" w:cs="Arial"/>
              </w:rPr>
              <w:t>1d</w:t>
            </w:r>
          </w:p>
        </w:tc>
        <w:tc>
          <w:tcPr>
            <w:tcW w:w="2149" w:type="dxa"/>
          </w:tcPr>
          <w:p w:rsidR="00260D61" w:rsidRDefault="00260D61" w:rsidP="00260D61">
            <w:pPr>
              <w:rPr>
                <w:rFonts w:ascii="Arial" w:hAnsi="Arial" w:cs="Arial"/>
              </w:rPr>
            </w:pPr>
            <w:r>
              <w:rPr>
                <w:rFonts w:ascii="Arial" w:hAnsi="Arial" w:cs="Arial"/>
              </w:rPr>
              <w:t>£2,502</w:t>
            </w:r>
          </w:p>
        </w:tc>
        <w:tc>
          <w:tcPr>
            <w:tcW w:w="2137" w:type="dxa"/>
          </w:tcPr>
          <w:p w:rsidR="00260D61" w:rsidRDefault="00260D61" w:rsidP="00260D61">
            <w:pPr>
              <w:rPr>
                <w:rFonts w:ascii="Arial" w:hAnsi="Arial" w:cs="Arial"/>
              </w:rPr>
            </w:pPr>
            <w:r>
              <w:rPr>
                <w:rFonts w:ascii="Arial" w:hAnsi="Arial" w:cs="Arial"/>
              </w:rPr>
              <w:t>3</w:t>
            </w:r>
          </w:p>
        </w:tc>
      </w:tr>
      <w:tr w:rsidR="00260D61" w:rsidTr="00260D61">
        <w:tc>
          <w:tcPr>
            <w:tcW w:w="3682" w:type="dxa"/>
          </w:tcPr>
          <w:p w:rsidR="00260D61" w:rsidRDefault="00260D61" w:rsidP="00260D61">
            <w:pPr>
              <w:rPr>
                <w:rFonts w:ascii="Arial" w:hAnsi="Arial" w:cs="Arial"/>
              </w:rPr>
            </w:pPr>
            <w:r w:rsidRPr="00AF342E">
              <w:rPr>
                <w:rFonts w:ascii="Arial" w:hAnsi="Arial" w:cs="Arial"/>
              </w:rPr>
              <w:t>Excavation of Pier 4 (inside river)</w:t>
            </w:r>
          </w:p>
        </w:tc>
        <w:tc>
          <w:tcPr>
            <w:tcW w:w="1048" w:type="dxa"/>
          </w:tcPr>
          <w:p w:rsidR="00260D61" w:rsidRDefault="00260D61" w:rsidP="00260D61">
            <w:pPr>
              <w:rPr>
                <w:rFonts w:ascii="Arial" w:hAnsi="Arial" w:cs="Arial"/>
              </w:rPr>
            </w:pPr>
            <w:r>
              <w:rPr>
                <w:rFonts w:ascii="Arial" w:hAnsi="Arial" w:cs="Arial"/>
              </w:rPr>
              <w:t>1d</w:t>
            </w:r>
          </w:p>
        </w:tc>
        <w:tc>
          <w:tcPr>
            <w:tcW w:w="2149" w:type="dxa"/>
          </w:tcPr>
          <w:p w:rsidR="00260D61" w:rsidRDefault="00260D61" w:rsidP="00260D61">
            <w:pPr>
              <w:rPr>
                <w:rFonts w:ascii="Arial" w:hAnsi="Arial" w:cs="Arial"/>
              </w:rPr>
            </w:pPr>
            <w:r>
              <w:rPr>
                <w:rFonts w:ascii="Arial" w:hAnsi="Arial" w:cs="Arial"/>
              </w:rPr>
              <w:t>£2,502</w:t>
            </w:r>
          </w:p>
        </w:tc>
        <w:tc>
          <w:tcPr>
            <w:tcW w:w="2137" w:type="dxa"/>
          </w:tcPr>
          <w:p w:rsidR="00260D61" w:rsidRDefault="00260D61" w:rsidP="00260D61">
            <w:pPr>
              <w:rPr>
                <w:rFonts w:ascii="Arial" w:hAnsi="Arial" w:cs="Arial"/>
              </w:rPr>
            </w:pPr>
            <w:r>
              <w:rPr>
                <w:rFonts w:ascii="Arial" w:hAnsi="Arial" w:cs="Arial"/>
              </w:rPr>
              <w:t>3</w:t>
            </w:r>
          </w:p>
        </w:tc>
      </w:tr>
      <w:tr w:rsidR="00260D61" w:rsidTr="00260D61">
        <w:tc>
          <w:tcPr>
            <w:tcW w:w="3682" w:type="dxa"/>
          </w:tcPr>
          <w:p w:rsidR="00260D61" w:rsidRDefault="00260D61" w:rsidP="00260D61">
            <w:pPr>
              <w:rPr>
                <w:rFonts w:ascii="Arial" w:hAnsi="Arial" w:cs="Arial"/>
              </w:rPr>
            </w:pPr>
            <w:r w:rsidRPr="00AF342E">
              <w:rPr>
                <w:rFonts w:ascii="Arial" w:hAnsi="Arial" w:cs="Arial"/>
              </w:rPr>
              <w:t>Excavation of abutment 2</w:t>
            </w:r>
          </w:p>
        </w:tc>
        <w:tc>
          <w:tcPr>
            <w:tcW w:w="1048" w:type="dxa"/>
          </w:tcPr>
          <w:p w:rsidR="00260D61" w:rsidRDefault="00260D61" w:rsidP="00260D61">
            <w:pPr>
              <w:rPr>
                <w:rFonts w:ascii="Arial" w:hAnsi="Arial" w:cs="Arial"/>
              </w:rPr>
            </w:pPr>
            <w:r>
              <w:rPr>
                <w:rFonts w:ascii="Arial" w:hAnsi="Arial" w:cs="Arial"/>
              </w:rPr>
              <w:t>1d</w:t>
            </w:r>
          </w:p>
        </w:tc>
        <w:tc>
          <w:tcPr>
            <w:tcW w:w="2149" w:type="dxa"/>
          </w:tcPr>
          <w:p w:rsidR="00260D61" w:rsidRDefault="00260D61" w:rsidP="00260D61">
            <w:pPr>
              <w:rPr>
                <w:rFonts w:ascii="Arial" w:hAnsi="Arial" w:cs="Arial"/>
              </w:rPr>
            </w:pPr>
            <w:r>
              <w:rPr>
                <w:rFonts w:ascii="Arial" w:hAnsi="Arial" w:cs="Arial"/>
              </w:rPr>
              <w:t>£381,60</w:t>
            </w:r>
          </w:p>
        </w:tc>
        <w:tc>
          <w:tcPr>
            <w:tcW w:w="2137" w:type="dxa"/>
          </w:tcPr>
          <w:p w:rsidR="00260D61" w:rsidRDefault="00260D61" w:rsidP="00260D61">
            <w:pPr>
              <w:rPr>
                <w:rFonts w:ascii="Arial" w:hAnsi="Arial" w:cs="Arial"/>
              </w:rPr>
            </w:pPr>
            <w:r>
              <w:rPr>
                <w:rFonts w:ascii="Arial" w:hAnsi="Arial" w:cs="Arial"/>
              </w:rPr>
              <w:t>2</w:t>
            </w:r>
          </w:p>
        </w:tc>
      </w:tr>
      <w:tr w:rsidR="00260D61" w:rsidTr="00260D61">
        <w:tc>
          <w:tcPr>
            <w:tcW w:w="3682" w:type="dxa"/>
          </w:tcPr>
          <w:p w:rsidR="00260D61" w:rsidRDefault="00260D61" w:rsidP="00260D61">
            <w:pPr>
              <w:rPr>
                <w:rFonts w:ascii="Arial" w:hAnsi="Arial" w:cs="Arial"/>
              </w:rPr>
            </w:pPr>
            <w:r w:rsidRPr="00AF342E">
              <w:rPr>
                <w:rFonts w:ascii="Arial" w:hAnsi="Arial" w:cs="Arial"/>
              </w:rPr>
              <w:t>Foundation Pile 1</w:t>
            </w:r>
          </w:p>
        </w:tc>
        <w:tc>
          <w:tcPr>
            <w:tcW w:w="1048" w:type="dxa"/>
          </w:tcPr>
          <w:p w:rsidR="00260D61" w:rsidRDefault="00260D61" w:rsidP="00260D61">
            <w:pPr>
              <w:rPr>
                <w:rFonts w:ascii="Arial" w:hAnsi="Arial" w:cs="Arial"/>
              </w:rPr>
            </w:pPr>
            <w:r>
              <w:rPr>
                <w:rFonts w:ascii="Arial" w:hAnsi="Arial" w:cs="Arial"/>
              </w:rPr>
              <w:t>1d</w:t>
            </w:r>
          </w:p>
        </w:tc>
        <w:tc>
          <w:tcPr>
            <w:tcW w:w="2149" w:type="dxa"/>
          </w:tcPr>
          <w:p w:rsidR="00260D61" w:rsidRDefault="00260D61" w:rsidP="00260D61">
            <w:pPr>
              <w:rPr>
                <w:rFonts w:ascii="Arial" w:hAnsi="Arial" w:cs="Arial"/>
              </w:rPr>
            </w:pPr>
            <w:r>
              <w:rPr>
                <w:rFonts w:ascii="Arial" w:hAnsi="Arial" w:cs="Arial"/>
              </w:rPr>
              <w:t>£6,594.45</w:t>
            </w:r>
          </w:p>
        </w:tc>
        <w:tc>
          <w:tcPr>
            <w:tcW w:w="2137" w:type="dxa"/>
          </w:tcPr>
          <w:p w:rsidR="00260D61" w:rsidRDefault="00260D61" w:rsidP="00260D61">
            <w:pPr>
              <w:rPr>
                <w:rFonts w:ascii="Arial" w:hAnsi="Arial" w:cs="Arial"/>
              </w:rPr>
            </w:pPr>
            <w:r>
              <w:rPr>
                <w:rFonts w:ascii="Arial" w:hAnsi="Arial" w:cs="Arial"/>
              </w:rPr>
              <w:t>3</w:t>
            </w:r>
          </w:p>
        </w:tc>
      </w:tr>
      <w:tr w:rsidR="00260D61" w:rsidTr="00260D61">
        <w:tc>
          <w:tcPr>
            <w:tcW w:w="3682" w:type="dxa"/>
          </w:tcPr>
          <w:p w:rsidR="00260D61" w:rsidRDefault="00260D61" w:rsidP="00260D61">
            <w:pPr>
              <w:rPr>
                <w:rFonts w:ascii="Arial" w:hAnsi="Arial" w:cs="Arial"/>
              </w:rPr>
            </w:pPr>
            <w:r w:rsidRPr="00AF342E">
              <w:rPr>
                <w:rFonts w:ascii="Arial" w:hAnsi="Arial" w:cs="Arial"/>
              </w:rPr>
              <w:t>Foundation Pile 2</w:t>
            </w:r>
          </w:p>
        </w:tc>
        <w:tc>
          <w:tcPr>
            <w:tcW w:w="1048" w:type="dxa"/>
          </w:tcPr>
          <w:p w:rsidR="00260D61" w:rsidRDefault="00260D61" w:rsidP="00260D61">
            <w:pPr>
              <w:rPr>
                <w:rFonts w:ascii="Arial" w:hAnsi="Arial" w:cs="Arial"/>
              </w:rPr>
            </w:pPr>
            <w:r>
              <w:rPr>
                <w:rFonts w:ascii="Arial" w:hAnsi="Arial" w:cs="Arial"/>
              </w:rPr>
              <w:t>1d</w:t>
            </w:r>
          </w:p>
        </w:tc>
        <w:tc>
          <w:tcPr>
            <w:tcW w:w="2149" w:type="dxa"/>
          </w:tcPr>
          <w:p w:rsidR="00260D61" w:rsidRDefault="00260D61" w:rsidP="00260D61">
            <w:pPr>
              <w:rPr>
                <w:rFonts w:ascii="Arial" w:hAnsi="Arial" w:cs="Arial"/>
              </w:rPr>
            </w:pPr>
            <w:r>
              <w:rPr>
                <w:rFonts w:ascii="Arial" w:hAnsi="Arial" w:cs="Arial"/>
              </w:rPr>
              <w:t>£6,594.45</w:t>
            </w:r>
          </w:p>
        </w:tc>
        <w:tc>
          <w:tcPr>
            <w:tcW w:w="2137" w:type="dxa"/>
          </w:tcPr>
          <w:p w:rsidR="00260D61" w:rsidRDefault="00260D61" w:rsidP="00260D61">
            <w:pPr>
              <w:rPr>
                <w:rFonts w:ascii="Arial" w:hAnsi="Arial" w:cs="Arial"/>
              </w:rPr>
            </w:pPr>
            <w:r>
              <w:rPr>
                <w:rFonts w:ascii="Arial" w:hAnsi="Arial" w:cs="Arial"/>
              </w:rPr>
              <w:t>3</w:t>
            </w:r>
          </w:p>
        </w:tc>
      </w:tr>
      <w:tr w:rsidR="00260D61" w:rsidTr="00260D61">
        <w:tc>
          <w:tcPr>
            <w:tcW w:w="3682" w:type="dxa"/>
          </w:tcPr>
          <w:p w:rsidR="00260D61" w:rsidRDefault="00260D61" w:rsidP="00260D61">
            <w:pPr>
              <w:rPr>
                <w:rFonts w:ascii="Arial" w:hAnsi="Arial" w:cs="Arial"/>
              </w:rPr>
            </w:pPr>
            <w:r w:rsidRPr="00AF342E">
              <w:rPr>
                <w:rFonts w:ascii="Arial" w:hAnsi="Arial" w:cs="Arial"/>
              </w:rPr>
              <w:t>Foundation Pile 3</w:t>
            </w:r>
          </w:p>
        </w:tc>
        <w:tc>
          <w:tcPr>
            <w:tcW w:w="1048" w:type="dxa"/>
          </w:tcPr>
          <w:p w:rsidR="00260D61" w:rsidRDefault="00260D61" w:rsidP="00260D61">
            <w:pPr>
              <w:rPr>
                <w:rFonts w:ascii="Arial" w:hAnsi="Arial" w:cs="Arial"/>
              </w:rPr>
            </w:pPr>
            <w:r>
              <w:rPr>
                <w:rFonts w:ascii="Arial" w:hAnsi="Arial" w:cs="Arial"/>
              </w:rPr>
              <w:t>1d</w:t>
            </w:r>
          </w:p>
        </w:tc>
        <w:tc>
          <w:tcPr>
            <w:tcW w:w="2149" w:type="dxa"/>
          </w:tcPr>
          <w:p w:rsidR="00260D61" w:rsidRDefault="00260D61" w:rsidP="00260D61">
            <w:pPr>
              <w:rPr>
                <w:rFonts w:ascii="Arial" w:hAnsi="Arial" w:cs="Arial"/>
              </w:rPr>
            </w:pPr>
            <w:r>
              <w:rPr>
                <w:rFonts w:ascii="Arial" w:hAnsi="Arial" w:cs="Arial"/>
              </w:rPr>
              <w:t>£6,594.45</w:t>
            </w:r>
          </w:p>
        </w:tc>
        <w:tc>
          <w:tcPr>
            <w:tcW w:w="2137" w:type="dxa"/>
          </w:tcPr>
          <w:p w:rsidR="00260D61" w:rsidRDefault="00260D61" w:rsidP="00260D61">
            <w:pPr>
              <w:rPr>
                <w:rFonts w:ascii="Arial" w:hAnsi="Arial" w:cs="Arial"/>
              </w:rPr>
            </w:pPr>
            <w:r>
              <w:rPr>
                <w:rFonts w:ascii="Arial" w:hAnsi="Arial" w:cs="Arial"/>
              </w:rPr>
              <w:t>3</w:t>
            </w:r>
          </w:p>
        </w:tc>
      </w:tr>
      <w:tr w:rsidR="00260D61" w:rsidTr="00260D61">
        <w:tc>
          <w:tcPr>
            <w:tcW w:w="3682" w:type="dxa"/>
          </w:tcPr>
          <w:p w:rsidR="00260D61" w:rsidRDefault="00260D61" w:rsidP="00260D61">
            <w:pPr>
              <w:rPr>
                <w:rFonts w:ascii="Arial" w:hAnsi="Arial" w:cs="Arial"/>
              </w:rPr>
            </w:pPr>
            <w:r w:rsidRPr="00AF342E">
              <w:rPr>
                <w:rFonts w:ascii="Arial" w:hAnsi="Arial" w:cs="Arial"/>
              </w:rPr>
              <w:t>Foundation Pile 4</w:t>
            </w:r>
          </w:p>
        </w:tc>
        <w:tc>
          <w:tcPr>
            <w:tcW w:w="1048" w:type="dxa"/>
          </w:tcPr>
          <w:p w:rsidR="00260D61" w:rsidRDefault="00260D61" w:rsidP="00260D61">
            <w:pPr>
              <w:rPr>
                <w:rFonts w:ascii="Arial" w:hAnsi="Arial" w:cs="Arial"/>
              </w:rPr>
            </w:pPr>
            <w:r>
              <w:rPr>
                <w:rFonts w:ascii="Arial" w:hAnsi="Arial" w:cs="Arial"/>
              </w:rPr>
              <w:t>1d</w:t>
            </w:r>
          </w:p>
        </w:tc>
        <w:tc>
          <w:tcPr>
            <w:tcW w:w="2149" w:type="dxa"/>
          </w:tcPr>
          <w:p w:rsidR="00260D61" w:rsidRDefault="00260D61" w:rsidP="00260D61">
            <w:pPr>
              <w:rPr>
                <w:rFonts w:ascii="Arial" w:hAnsi="Arial" w:cs="Arial"/>
              </w:rPr>
            </w:pPr>
            <w:r>
              <w:rPr>
                <w:rFonts w:ascii="Arial" w:hAnsi="Arial" w:cs="Arial"/>
              </w:rPr>
              <w:t>£6,594.45</w:t>
            </w:r>
          </w:p>
        </w:tc>
        <w:tc>
          <w:tcPr>
            <w:tcW w:w="2137" w:type="dxa"/>
          </w:tcPr>
          <w:p w:rsidR="00260D61" w:rsidRDefault="00260D61" w:rsidP="00260D61">
            <w:pPr>
              <w:rPr>
                <w:rFonts w:ascii="Arial" w:hAnsi="Arial" w:cs="Arial"/>
              </w:rPr>
            </w:pPr>
            <w:r>
              <w:rPr>
                <w:rFonts w:ascii="Arial" w:hAnsi="Arial" w:cs="Arial"/>
              </w:rPr>
              <w:t>3</w:t>
            </w:r>
          </w:p>
        </w:tc>
      </w:tr>
      <w:tr w:rsidR="00260D61" w:rsidTr="00260D61">
        <w:tc>
          <w:tcPr>
            <w:tcW w:w="3682" w:type="dxa"/>
          </w:tcPr>
          <w:p w:rsidR="00260D61" w:rsidRDefault="00260D61" w:rsidP="00260D61">
            <w:pPr>
              <w:rPr>
                <w:rFonts w:ascii="Arial" w:hAnsi="Arial" w:cs="Arial"/>
              </w:rPr>
            </w:pPr>
            <w:r w:rsidRPr="00AF342E">
              <w:rPr>
                <w:rFonts w:ascii="Arial" w:hAnsi="Arial" w:cs="Arial"/>
              </w:rPr>
              <w:t>Formwork of abutment 1</w:t>
            </w:r>
          </w:p>
        </w:tc>
        <w:tc>
          <w:tcPr>
            <w:tcW w:w="1048" w:type="dxa"/>
          </w:tcPr>
          <w:p w:rsidR="00260D61" w:rsidRDefault="00260D61" w:rsidP="00260D61">
            <w:pPr>
              <w:rPr>
                <w:rFonts w:ascii="Arial" w:hAnsi="Arial" w:cs="Arial"/>
              </w:rPr>
            </w:pPr>
            <w:r>
              <w:rPr>
                <w:rFonts w:ascii="Arial" w:hAnsi="Arial" w:cs="Arial"/>
              </w:rPr>
              <w:t>1d</w:t>
            </w:r>
          </w:p>
        </w:tc>
        <w:tc>
          <w:tcPr>
            <w:tcW w:w="2149" w:type="dxa"/>
          </w:tcPr>
          <w:p w:rsidR="00260D61" w:rsidRDefault="00260D61" w:rsidP="00260D61">
            <w:pPr>
              <w:rPr>
                <w:rFonts w:ascii="Arial" w:hAnsi="Arial" w:cs="Arial"/>
              </w:rPr>
            </w:pPr>
            <w:r>
              <w:rPr>
                <w:rFonts w:ascii="Arial" w:hAnsi="Arial" w:cs="Arial"/>
              </w:rPr>
              <w:t>£300</w:t>
            </w:r>
          </w:p>
        </w:tc>
        <w:tc>
          <w:tcPr>
            <w:tcW w:w="2137" w:type="dxa"/>
          </w:tcPr>
          <w:p w:rsidR="00260D61" w:rsidRDefault="00260D61" w:rsidP="00260D61">
            <w:pPr>
              <w:rPr>
                <w:rFonts w:ascii="Arial" w:hAnsi="Arial" w:cs="Arial"/>
              </w:rPr>
            </w:pPr>
            <w:r>
              <w:rPr>
                <w:rFonts w:ascii="Arial" w:hAnsi="Arial" w:cs="Arial"/>
              </w:rPr>
              <w:t>2</w:t>
            </w:r>
          </w:p>
        </w:tc>
      </w:tr>
      <w:tr w:rsidR="00260D61" w:rsidTr="00260D61">
        <w:tc>
          <w:tcPr>
            <w:tcW w:w="3682" w:type="dxa"/>
          </w:tcPr>
          <w:p w:rsidR="00260D61" w:rsidRDefault="00260D61" w:rsidP="00260D61">
            <w:pPr>
              <w:rPr>
                <w:rFonts w:ascii="Arial" w:hAnsi="Arial" w:cs="Arial"/>
              </w:rPr>
            </w:pPr>
            <w:r w:rsidRPr="00AF342E">
              <w:rPr>
                <w:rFonts w:ascii="Arial" w:hAnsi="Arial" w:cs="Arial"/>
              </w:rPr>
              <w:t>Formwork of abutment 2</w:t>
            </w:r>
          </w:p>
        </w:tc>
        <w:tc>
          <w:tcPr>
            <w:tcW w:w="1048" w:type="dxa"/>
          </w:tcPr>
          <w:p w:rsidR="00260D61" w:rsidRDefault="00260D61" w:rsidP="00260D61">
            <w:pPr>
              <w:rPr>
                <w:rFonts w:ascii="Arial" w:hAnsi="Arial" w:cs="Arial"/>
              </w:rPr>
            </w:pPr>
            <w:r>
              <w:rPr>
                <w:rFonts w:ascii="Arial" w:hAnsi="Arial" w:cs="Arial"/>
              </w:rPr>
              <w:t>1d</w:t>
            </w:r>
          </w:p>
        </w:tc>
        <w:tc>
          <w:tcPr>
            <w:tcW w:w="2149" w:type="dxa"/>
          </w:tcPr>
          <w:p w:rsidR="00260D61" w:rsidRDefault="00260D61" w:rsidP="00260D61">
            <w:pPr>
              <w:rPr>
                <w:rFonts w:ascii="Arial" w:hAnsi="Arial" w:cs="Arial"/>
              </w:rPr>
            </w:pPr>
            <w:r>
              <w:rPr>
                <w:rFonts w:ascii="Arial" w:hAnsi="Arial" w:cs="Arial"/>
              </w:rPr>
              <w:t>£300</w:t>
            </w:r>
          </w:p>
        </w:tc>
        <w:tc>
          <w:tcPr>
            <w:tcW w:w="2137" w:type="dxa"/>
          </w:tcPr>
          <w:p w:rsidR="00260D61" w:rsidRDefault="00260D61" w:rsidP="00260D61">
            <w:pPr>
              <w:rPr>
                <w:rFonts w:ascii="Arial" w:hAnsi="Arial" w:cs="Arial"/>
              </w:rPr>
            </w:pPr>
            <w:r>
              <w:rPr>
                <w:rFonts w:ascii="Arial" w:hAnsi="Arial" w:cs="Arial"/>
              </w:rPr>
              <w:t>2</w:t>
            </w:r>
          </w:p>
        </w:tc>
      </w:tr>
      <w:tr w:rsidR="00260D61" w:rsidTr="00260D61">
        <w:tc>
          <w:tcPr>
            <w:tcW w:w="3682" w:type="dxa"/>
          </w:tcPr>
          <w:p w:rsidR="00260D61" w:rsidRDefault="00260D61" w:rsidP="00260D61">
            <w:pPr>
              <w:rPr>
                <w:rFonts w:ascii="Arial" w:hAnsi="Arial" w:cs="Arial"/>
              </w:rPr>
            </w:pPr>
            <w:r w:rsidRPr="00AF342E">
              <w:rPr>
                <w:rFonts w:ascii="Arial" w:hAnsi="Arial" w:cs="Arial"/>
              </w:rPr>
              <w:t>Concrete Foundation of abutment 1</w:t>
            </w:r>
          </w:p>
        </w:tc>
        <w:tc>
          <w:tcPr>
            <w:tcW w:w="1048" w:type="dxa"/>
          </w:tcPr>
          <w:p w:rsidR="00260D61" w:rsidRDefault="00260D61" w:rsidP="00260D61">
            <w:pPr>
              <w:rPr>
                <w:rFonts w:ascii="Arial" w:hAnsi="Arial" w:cs="Arial"/>
              </w:rPr>
            </w:pPr>
            <w:r>
              <w:rPr>
                <w:rFonts w:ascii="Arial" w:hAnsi="Arial" w:cs="Arial"/>
              </w:rPr>
              <w:t>2d</w:t>
            </w:r>
          </w:p>
        </w:tc>
        <w:tc>
          <w:tcPr>
            <w:tcW w:w="2149" w:type="dxa"/>
          </w:tcPr>
          <w:p w:rsidR="00260D61" w:rsidRDefault="00260D61" w:rsidP="00260D61">
            <w:pPr>
              <w:rPr>
                <w:rFonts w:ascii="Arial" w:hAnsi="Arial" w:cs="Arial"/>
              </w:rPr>
            </w:pPr>
            <w:r>
              <w:rPr>
                <w:rFonts w:ascii="Arial" w:hAnsi="Arial" w:cs="Arial"/>
              </w:rPr>
              <w:t>£1,012</w:t>
            </w:r>
          </w:p>
        </w:tc>
        <w:tc>
          <w:tcPr>
            <w:tcW w:w="2137" w:type="dxa"/>
          </w:tcPr>
          <w:p w:rsidR="00260D61" w:rsidRDefault="00260D61" w:rsidP="00260D61">
            <w:pPr>
              <w:rPr>
                <w:rFonts w:ascii="Arial" w:hAnsi="Arial" w:cs="Arial"/>
              </w:rPr>
            </w:pPr>
            <w:r>
              <w:rPr>
                <w:rFonts w:ascii="Arial" w:hAnsi="Arial" w:cs="Arial"/>
              </w:rPr>
              <w:t>3</w:t>
            </w:r>
          </w:p>
        </w:tc>
      </w:tr>
      <w:tr w:rsidR="00260D61" w:rsidTr="00260D61">
        <w:tc>
          <w:tcPr>
            <w:tcW w:w="3682" w:type="dxa"/>
          </w:tcPr>
          <w:p w:rsidR="00260D61" w:rsidRDefault="00260D61" w:rsidP="00260D61">
            <w:pPr>
              <w:jc w:val="both"/>
              <w:rPr>
                <w:rFonts w:ascii="Arial" w:hAnsi="Arial" w:cs="Arial"/>
              </w:rPr>
            </w:pPr>
            <w:r w:rsidRPr="00AF342E">
              <w:rPr>
                <w:rFonts w:ascii="Arial" w:hAnsi="Arial" w:cs="Arial"/>
              </w:rPr>
              <w:t>Concrete Foundation of pier 1</w:t>
            </w:r>
          </w:p>
        </w:tc>
        <w:tc>
          <w:tcPr>
            <w:tcW w:w="1048" w:type="dxa"/>
          </w:tcPr>
          <w:p w:rsidR="00260D61" w:rsidRDefault="00260D61" w:rsidP="00260D61">
            <w:pPr>
              <w:rPr>
                <w:rFonts w:ascii="Arial" w:hAnsi="Arial" w:cs="Arial"/>
              </w:rPr>
            </w:pPr>
            <w:r>
              <w:rPr>
                <w:rFonts w:ascii="Arial" w:hAnsi="Arial" w:cs="Arial"/>
              </w:rPr>
              <w:t>1d</w:t>
            </w:r>
          </w:p>
        </w:tc>
        <w:tc>
          <w:tcPr>
            <w:tcW w:w="2149" w:type="dxa"/>
          </w:tcPr>
          <w:p w:rsidR="00260D61" w:rsidRDefault="00260D61" w:rsidP="00260D61">
            <w:pPr>
              <w:rPr>
                <w:rFonts w:ascii="Arial" w:hAnsi="Arial" w:cs="Arial"/>
              </w:rPr>
            </w:pPr>
            <w:r>
              <w:rPr>
                <w:rFonts w:ascii="Arial" w:hAnsi="Arial" w:cs="Arial"/>
              </w:rPr>
              <w:t>£</w:t>
            </w:r>
            <w:r w:rsidRPr="00C0765A">
              <w:rPr>
                <w:rFonts w:ascii="Arial" w:hAnsi="Arial" w:cs="Arial"/>
              </w:rPr>
              <w:t>1090.14</w:t>
            </w:r>
          </w:p>
        </w:tc>
        <w:tc>
          <w:tcPr>
            <w:tcW w:w="2137" w:type="dxa"/>
          </w:tcPr>
          <w:p w:rsidR="00260D61" w:rsidRDefault="00260D61" w:rsidP="00260D61">
            <w:pPr>
              <w:rPr>
                <w:rFonts w:ascii="Arial" w:hAnsi="Arial" w:cs="Arial"/>
              </w:rPr>
            </w:pPr>
            <w:r>
              <w:rPr>
                <w:rFonts w:ascii="Arial" w:hAnsi="Arial" w:cs="Arial"/>
              </w:rPr>
              <w:t>3</w:t>
            </w:r>
          </w:p>
        </w:tc>
      </w:tr>
      <w:tr w:rsidR="00260D61" w:rsidTr="00260D61">
        <w:tc>
          <w:tcPr>
            <w:tcW w:w="3682" w:type="dxa"/>
          </w:tcPr>
          <w:p w:rsidR="00260D61" w:rsidRDefault="00260D61" w:rsidP="00260D61">
            <w:pPr>
              <w:rPr>
                <w:rFonts w:ascii="Arial" w:hAnsi="Arial" w:cs="Arial"/>
              </w:rPr>
            </w:pPr>
            <w:r w:rsidRPr="00AF342E">
              <w:rPr>
                <w:rFonts w:ascii="Arial" w:hAnsi="Arial" w:cs="Arial"/>
              </w:rPr>
              <w:t>Concrete Foundation of pier 2</w:t>
            </w:r>
          </w:p>
        </w:tc>
        <w:tc>
          <w:tcPr>
            <w:tcW w:w="1048" w:type="dxa"/>
          </w:tcPr>
          <w:p w:rsidR="00260D61" w:rsidRDefault="00260D61" w:rsidP="00260D61">
            <w:pPr>
              <w:rPr>
                <w:rFonts w:ascii="Arial" w:hAnsi="Arial" w:cs="Arial"/>
              </w:rPr>
            </w:pPr>
            <w:r>
              <w:rPr>
                <w:rFonts w:ascii="Arial" w:hAnsi="Arial" w:cs="Arial"/>
              </w:rPr>
              <w:t>1d</w:t>
            </w:r>
          </w:p>
        </w:tc>
        <w:tc>
          <w:tcPr>
            <w:tcW w:w="2149" w:type="dxa"/>
          </w:tcPr>
          <w:p w:rsidR="00260D61" w:rsidRDefault="00260D61" w:rsidP="00260D61">
            <w:pPr>
              <w:rPr>
                <w:rFonts w:ascii="Arial" w:hAnsi="Arial" w:cs="Arial"/>
              </w:rPr>
            </w:pPr>
            <w:r>
              <w:rPr>
                <w:rFonts w:ascii="Arial" w:hAnsi="Arial" w:cs="Arial"/>
              </w:rPr>
              <w:t>£</w:t>
            </w:r>
            <w:r w:rsidRPr="00C0765A">
              <w:rPr>
                <w:rFonts w:ascii="Arial" w:hAnsi="Arial" w:cs="Arial"/>
              </w:rPr>
              <w:t>1090.14</w:t>
            </w:r>
          </w:p>
        </w:tc>
        <w:tc>
          <w:tcPr>
            <w:tcW w:w="2137" w:type="dxa"/>
          </w:tcPr>
          <w:p w:rsidR="00260D61" w:rsidRDefault="00260D61" w:rsidP="00260D61">
            <w:pPr>
              <w:rPr>
                <w:rFonts w:ascii="Arial" w:hAnsi="Arial" w:cs="Arial"/>
              </w:rPr>
            </w:pPr>
            <w:r>
              <w:rPr>
                <w:rFonts w:ascii="Arial" w:hAnsi="Arial" w:cs="Arial"/>
              </w:rPr>
              <w:t>3</w:t>
            </w:r>
          </w:p>
        </w:tc>
      </w:tr>
      <w:tr w:rsidR="00260D61" w:rsidTr="00260D61">
        <w:tc>
          <w:tcPr>
            <w:tcW w:w="3682" w:type="dxa"/>
          </w:tcPr>
          <w:p w:rsidR="00260D61" w:rsidRDefault="00260D61" w:rsidP="00260D61">
            <w:pPr>
              <w:rPr>
                <w:rFonts w:ascii="Arial" w:hAnsi="Arial" w:cs="Arial"/>
              </w:rPr>
            </w:pPr>
            <w:r w:rsidRPr="00AF342E">
              <w:rPr>
                <w:rFonts w:ascii="Arial" w:hAnsi="Arial" w:cs="Arial"/>
              </w:rPr>
              <w:t>Concrete Foundation of pier 3</w:t>
            </w:r>
          </w:p>
        </w:tc>
        <w:tc>
          <w:tcPr>
            <w:tcW w:w="1048" w:type="dxa"/>
          </w:tcPr>
          <w:p w:rsidR="00260D61" w:rsidRDefault="00260D61" w:rsidP="00260D61">
            <w:pPr>
              <w:rPr>
                <w:rFonts w:ascii="Arial" w:hAnsi="Arial" w:cs="Arial"/>
              </w:rPr>
            </w:pPr>
            <w:r>
              <w:rPr>
                <w:rFonts w:ascii="Arial" w:hAnsi="Arial" w:cs="Arial"/>
              </w:rPr>
              <w:t>1d</w:t>
            </w:r>
          </w:p>
        </w:tc>
        <w:tc>
          <w:tcPr>
            <w:tcW w:w="2149" w:type="dxa"/>
          </w:tcPr>
          <w:p w:rsidR="00260D61" w:rsidRDefault="00260D61" w:rsidP="00260D61">
            <w:pPr>
              <w:rPr>
                <w:rFonts w:ascii="Arial" w:hAnsi="Arial" w:cs="Arial"/>
              </w:rPr>
            </w:pPr>
            <w:r>
              <w:rPr>
                <w:rFonts w:ascii="Arial" w:hAnsi="Arial" w:cs="Arial"/>
              </w:rPr>
              <w:t>£</w:t>
            </w:r>
            <w:r w:rsidRPr="00C0765A">
              <w:rPr>
                <w:rFonts w:ascii="Arial" w:hAnsi="Arial" w:cs="Arial"/>
              </w:rPr>
              <w:t>1090.14</w:t>
            </w:r>
          </w:p>
        </w:tc>
        <w:tc>
          <w:tcPr>
            <w:tcW w:w="2137" w:type="dxa"/>
          </w:tcPr>
          <w:p w:rsidR="00260D61" w:rsidRDefault="00260D61" w:rsidP="00260D61">
            <w:pPr>
              <w:rPr>
                <w:rFonts w:ascii="Arial" w:hAnsi="Arial" w:cs="Arial"/>
              </w:rPr>
            </w:pPr>
            <w:r>
              <w:rPr>
                <w:rFonts w:ascii="Arial" w:hAnsi="Arial" w:cs="Arial"/>
              </w:rPr>
              <w:t>3</w:t>
            </w:r>
          </w:p>
        </w:tc>
      </w:tr>
      <w:tr w:rsidR="00260D61" w:rsidTr="00260D61">
        <w:tc>
          <w:tcPr>
            <w:tcW w:w="3682" w:type="dxa"/>
          </w:tcPr>
          <w:p w:rsidR="00260D61" w:rsidRDefault="00260D61" w:rsidP="00260D61">
            <w:pPr>
              <w:rPr>
                <w:rFonts w:ascii="Arial" w:hAnsi="Arial" w:cs="Arial"/>
              </w:rPr>
            </w:pPr>
            <w:r w:rsidRPr="00AF342E">
              <w:rPr>
                <w:rFonts w:ascii="Arial" w:hAnsi="Arial" w:cs="Arial"/>
              </w:rPr>
              <w:t>Concrete Foundation of pier 4</w:t>
            </w:r>
          </w:p>
        </w:tc>
        <w:tc>
          <w:tcPr>
            <w:tcW w:w="1048" w:type="dxa"/>
          </w:tcPr>
          <w:p w:rsidR="00260D61" w:rsidRDefault="00260D61" w:rsidP="00260D61">
            <w:pPr>
              <w:rPr>
                <w:rFonts w:ascii="Arial" w:hAnsi="Arial" w:cs="Arial"/>
              </w:rPr>
            </w:pPr>
            <w:r>
              <w:rPr>
                <w:rFonts w:ascii="Arial" w:hAnsi="Arial" w:cs="Arial"/>
              </w:rPr>
              <w:t>1d</w:t>
            </w:r>
          </w:p>
        </w:tc>
        <w:tc>
          <w:tcPr>
            <w:tcW w:w="2149" w:type="dxa"/>
          </w:tcPr>
          <w:p w:rsidR="00260D61" w:rsidRDefault="00260D61" w:rsidP="00260D61">
            <w:pPr>
              <w:rPr>
                <w:rFonts w:ascii="Arial" w:hAnsi="Arial" w:cs="Arial"/>
              </w:rPr>
            </w:pPr>
            <w:r>
              <w:rPr>
                <w:rFonts w:ascii="Arial" w:hAnsi="Arial" w:cs="Arial"/>
              </w:rPr>
              <w:t>£</w:t>
            </w:r>
            <w:r w:rsidRPr="00C0765A">
              <w:rPr>
                <w:rFonts w:ascii="Arial" w:hAnsi="Arial" w:cs="Arial"/>
              </w:rPr>
              <w:t>1090.14</w:t>
            </w:r>
          </w:p>
        </w:tc>
        <w:tc>
          <w:tcPr>
            <w:tcW w:w="2137" w:type="dxa"/>
          </w:tcPr>
          <w:p w:rsidR="00260D61" w:rsidRDefault="00260D61" w:rsidP="00260D61">
            <w:pPr>
              <w:rPr>
                <w:rFonts w:ascii="Arial" w:hAnsi="Arial" w:cs="Arial"/>
              </w:rPr>
            </w:pPr>
            <w:r>
              <w:rPr>
                <w:rFonts w:ascii="Arial" w:hAnsi="Arial" w:cs="Arial"/>
              </w:rPr>
              <w:t>3</w:t>
            </w:r>
          </w:p>
        </w:tc>
      </w:tr>
      <w:tr w:rsidR="00260D61" w:rsidTr="00260D61">
        <w:tc>
          <w:tcPr>
            <w:tcW w:w="3682" w:type="dxa"/>
          </w:tcPr>
          <w:p w:rsidR="00260D61" w:rsidRDefault="00260D61" w:rsidP="00260D61">
            <w:pPr>
              <w:rPr>
                <w:rFonts w:ascii="Arial" w:hAnsi="Arial" w:cs="Arial"/>
              </w:rPr>
            </w:pPr>
            <w:r w:rsidRPr="00AF342E">
              <w:rPr>
                <w:rFonts w:ascii="Arial" w:hAnsi="Arial" w:cs="Arial"/>
              </w:rPr>
              <w:t>Concrete Foundation of abutment 2</w:t>
            </w:r>
          </w:p>
        </w:tc>
        <w:tc>
          <w:tcPr>
            <w:tcW w:w="1048" w:type="dxa"/>
          </w:tcPr>
          <w:p w:rsidR="00260D61" w:rsidRDefault="00260D61" w:rsidP="00260D61">
            <w:pPr>
              <w:rPr>
                <w:rFonts w:ascii="Arial" w:hAnsi="Arial" w:cs="Arial"/>
              </w:rPr>
            </w:pPr>
            <w:r>
              <w:rPr>
                <w:rFonts w:ascii="Arial" w:hAnsi="Arial" w:cs="Arial"/>
              </w:rPr>
              <w:t>2d</w:t>
            </w:r>
          </w:p>
        </w:tc>
        <w:tc>
          <w:tcPr>
            <w:tcW w:w="2149" w:type="dxa"/>
          </w:tcPr>
          <w:p w:rsidR="00260D61" w:rsidRDefault="00260D61" w:rsidP="00260D61">
            <w:pPr>
              <w:rPr>
                <w:rFonts w:ascii="Arial" w:hAnsi="Arial" w:cs="Arial"/>
              </w:rPr>
            </w:pPr>
            <w:r>
              <w:rPr>
                <w:rFonts w:ascii="Arial" w:hAnsi="Arial" w:cs="Arial"/>
              </w:rPr>
              <w:t>£1,012</w:t>
            </w:r>
          </w:p>
        </w:tc>
        <w:tc>
          <w:tcPr>
            <w:tcW w:w="2137" w:type="dxa"/>
          </w:tcPr>
          <w:p w:rsidR="00260D61" w:rsidRDefault="00260D61" w:rsidP="00260D61">
            <w:pPr>
              <w:rPr>
                <w:rFonts w:ascii="Arial" w:hAnsi="Arial" w:cs="Arial"/>
              </w:rPr>
            </w:pPr>
            <w:r>
              <w:rPr>
                <w:rFonts w:ascii="Arial" w:hAnsi="Arial" w:cs="Arial"/>
              </w:rPr>
              <w:t>3</w:t>
            </w:r>
          </w:p>
        </w:tc>
      </w:tr>
      <w:tr w:rsidR="00260D61" w:rsidTr="00260D61">
        <w:tc>
          <w:tcPr>
            <w:tcW w:w="3682" w:type="dxa"/>
          </w:tcPr>
          <w:p w:rsidR="00260D61" w:rsidRDefault="00260D61" w:rsidP="00260D61">
            <w:pPr>
              <w:rPr>
                <w:rFonts w:ascii="Arial" w:hAnsi="Arial" w:cs="Arial"/>
              </w:rPr>
            </w:pPr>
            <w:r w:rsidRPr="00AF342E">
              <w:rPr>
                <w:rFonts w:ascii="Arial" w:hAnsi="Arial" w:cs="Arial"/>
              </w:rPr>
              <w:t>Positioning bearing 1</w:t>
            </w:r>
          </w:p>
        </w:tc>
        <w:tc>
          <w:tcPr>
            <w:tcW w:w="1048" w:type="dxa"/>
          </w:tcPr>
          <w:p w:rsidR="00260D61" w:rsidRDefault="00260D61" w:rsidP="00260D61">
            <w:pPr>
              <w:rPr>
                <w:rFonts w:ascii="Arial" w:hAnsi="Arial" w:cs="Arial"/>
              </w:rPr>
            </w:pPr>
            <w:r>
              <w:rPr>
                <w:rFonts w:ascii="Arial" w:hAnsi="Arial" w:cs="Arial"/>
              </w:rPr>
              <w:t>2d</w:t>
            </w:r>
          </w:p>
        </w:tc>
        <w:tc>
          <w:tcPr>
            <w:tcW w:w="2149" w:type="dxa"/>
          </w:tcPr>
          <w:p w:rsidR="00260D61" w:rsidRDefault="00260D61" w:rsidP="00260D61">
            <w:pPr>
              <w:rPr>
                <w:rFonts w:ascii="Arial" w:hAnsi="Arial" w:cs="Arial"/>
              </w:rPr>
            </w:pPr>
            <w:r>
              <w:rPr>
                <w:rFonts w:ascii="Arial" w:hAnsi="Arial" w:cs="Arial"/>
              </w:rPr>
              <w:t>£</w:t>
            </w:r>
            <w:r w:rsidRPr="00C0765A">
              <w:rPr>
                <w:rFonts w:ascii="Arial" w:hAnsi="Arial" w:cs="Arial"/>
              </w:rPr>
              <w:t>1873.99</w:t>
            </w:r>
          </w:p>
        </w:tc>
        <w:tc>
          <w:tcPr>
            <w:tcW w:w="2137" w:type="dxa"/>
          </w:tcPr>
          <w:p w:rsidR="00260D61" w:rsidRDefault="00260D61" w:rsidP="00260D61">
            <w:pPr>
              <w:rPr>
                <w:rFonts w:ascii="Arial" w:hAnsi="Arial" w:cs="Arial"/>
              </w:rPr>
            </w:pPr>
            <w:r>
              <w:rPr>
                <w:rFonts w:ascii="Arial" w:hAnsi="Arial" w:cs="Arial"/>
              </w:rPr>
              <w:t>2</w:t>
            </w:r>
          </w:p>
        </w:tc>
      </w:tr>
      <w:tr w:rsidR="00260D61" w:rsidTr="00260D61">
        <w:tc>
          <w:tcPr>
            <w:tcW w:w="3682" w:type="dxa"/>
          </w:tcPr>
          <w:p w:rsidR="00260D61" w:rsidRDefault="00260D61" w:rsidP="00260D61">
            <w:pPr>
              <w:rPr>
                <w:rFonts w:ascii="Arial" w:hAnsi="Arial" w:cs="Arial"/>
              </w:rPr>
            </w:pPr>
            <w:r w:rsidRPr="00AF342E">
              <w:rPr>
                <w:rFonts w:ascii="Arial" w:hAnsi="Arial" w:cs="Arial"/>
              </w:rPr>
              <w:t>Positioning bearing 2</w:t>
            </w:r>
          </w:p>
        </w:tc>
        <w:tc>
          <w:tcPr>
            <w:tcW w:w="1048" w:type="dxa"/>
          </w:tcPr>
          <w:p w:rsidR="00260D61" w:rsidRDefault="00260D61" w:rsidP="00260D61">
            <w:pPr>
              <w:rPr>
                <w:rFonts w:ascii="Arial" w:hAnsi="Arial" w:cs="Arial"/>
              </w:rPr>
            </w:pPr>
            <w:r>
              <w:rPr>
                <w:rFonts w:ascii="Arial" w:hAnsi="Arial" w:cs="Arial"/>
              </w:rPr>
              <w:t>2d</w:t>
            </w:r>
          </w:p>
        </w:tc>
        <w:tc>
          <w:tcPr>
            <w:tcW w:w="2149" w:type="dxa"/>
          </w:tcPr>
          <w:p w:rsidR="00260D61" w:rsidRDefault="00260D61" w:rsidP="00260D61">
            <w:pPr>
              <w:rPr>
                <w:rFonts w:ascii="Arial" w:hAnsi="Arial" w:cs="Arial"/>
              </w:rPr>
            </w:pPr>
            <w:r>
              <w:rPr>
                <w:rFonts w:ascii="Arial" w:hAnsi="Arial" w:cs="Arial"/>
              </w:rPr>
              <w:t>£</w:t>
            </w:r>
            <w:r w:rsidRPr="00C0765A">
              <w:rPr>
                <w:rFonts w:ascii="Arial" w:hAnsi="Arial" w:cs="Arial"/>
              </w:rPr>
              <w:t>1873.99</w:t>
            </w:r>
          </w:p>
        </w:tc>
        <w:tc>
          <w:tcPr>
            <w:tcW w:w="2137" w:type="dxa"/>
          </w:tcPr>
          <w:p w:rsidR="00260D61" w:rsidRDefault="00260D61" w:rsidP="00260D61">
            <w:pPr>
              <w:rPr>
                <w:rFonts w:ascii="Arial" w:hAnsi="Arial" w:cs="Arial"/>
              </w:rPr>
            </w:pPr>
            <w:r>
              <w:rPr>
                <w:rFonts w:ascii="Arial" w:hAnsi="Arial" w:cs="Arial"/>
              </w:rPr>
              <w:t>2</w:t>
            </w:r>
          </w:p>
        </w:tc>
      </w:tr>
      <w:tr w:rsidR="00260D61" w:rsidTr="00260D61">
        <w:tc>
          <w:tcPr>
            <w:tcW w:w="3682" w:type="dxa"/>
          </w:tcPr>
          <w:p w:rsidR="00260D61" w:rsidRDefault="00260D61" w:rsidP="00260D61">
            <w:pPr>
              <w:rPr>
                <w:rFonts w:ascii="Arial" w:hAnsi="Arial" w:cs="Arial"/>
              </w:rPr>
            </w:pPr>
            <w:r w:rsidRPr="00AF342E">
              <w:rPr>
                <w:rFonts w:ascii="Arial" w:hAnsi="Arial" w:cs="Arial"/>
              </w:rPr>
              <w:t>Positioning bearing 3</w:t>
            </w:r>
          </w:p>
        </w:tc>
        <w:tc>
          <w:tcPr>
            <w:tcW w:w="1048" w:type="dxa"/>
          </w:tcPr>
          <w:p w:rsidR="00260D61" w:rsidRDefault="00260D61" w:rsidP="00260D61">
            <w:pPr>
              <w:rPr>
                <w:rFonts w:ascii="Arial" w:hAnsi="Arial" w:cs="Arial"/>
              </w:rPr>
            </w:pPr>
            <w:r>
              <w:rPr>
                <w:rFonts w:ascii="Arial" w:hAnsi="Arial" w:cs="Arial"/>
              </w:rPr>
              <w:t>2d</w:t>
            </w:r>
          </w:p>
        </w:tc>
        <w:tc>
          <w:tcPr>
            <w:tcW w:w="2149" w:type="dxa"/>
          </w:tcPr>
          <w:p w:rsidR="00260D61" w:rsidRDefault="00260D61" w:rsidP="00260D61">
            <w:pPr>
              <w:rPr>
                <w:rFonts w:ascii="Arial" w:hAnsi="Arial" w:cs="Arial"/>
              </w:rPr>
            </w:pPr>
            <w:r>
              <w:rPr>
                <w:rFonts w:ascii="Arial" w:hAnsi="Arial" w:cs="Arial"/>
              </w:rPr>
              <w:t>£</w:t>
            </w:r>
            <w:r w:rsidRPr="00C0765A">
              <w:rPr>
                <w:rFonts w:ascii="Arial" w:hAnsi="Arial" w:cs="Arial"/>
              </w:rPr>
              <w:t>1873.99</w:t>
            </w:r>
          </w:p>
        </w:tc>
        <w:tc>
          <w:tcPr>
            <w:tcW w:w="2137" w:type="dxa"/>
          </w:tcPr>
          <w:p w:rsidR="00260D61" w:rsidRDefault="00260D61" w:rsidP="00260D61">
            <w:pPr>
              <w:rPr>
                <w:rFonts w:ascii="Arial" w:hAnsi="Arial" w:cs="Arial"/>
              </w:rPr>
            </w:pPr>
            <w:r>
              <w:rPr>
                <w:rFonts w:ascii="Arial" w:hAnsi="Arial" w:cs="Arial"/>
              </w:rPr>
              <w:t>2</w:t>
            </w:r>
          </w:p>
        </w:tc>
      </w:tr>
      <w:tr w:rsidR="00260D61" w:rsidTr="00260D61">
        <w:tc>
          <w:tcPr>
            <w:tcW w:w="3682" w:type="dxa"/>
          </w:tcPr>
          <w:p w:rsidR="00260D61" w:rsidRDefault="00260D61" w:rsidP="00260D61">
            <w:pPr>
              <w:rPr>
                <w:rFonts w:ascii="Arial" w:hAnsi="Arial" w:cs="Arial"/>
              </w:rPr>
            </w:pPr>
            <w:r w:rsidRPr="00AF342E">
              <w:rPr>
                <w:rFonts w:ascii="Arial" w:hAnsi="Arial" w:cs="Arial"/>
              </w:rPr>
              <w:t>Positioning bearing 4</w:t>
            </w:r>
          </w:p>
        </w:tc>
        <w:tc>
          <w:tcPr>
            <w:tcW w:w="1048" w:type="dxa"/>
          </w:tcPr>
          <w:p w:rsidR="00260D61" w:rsidRDefault="00260D61" w:rsidP="00260D61">
            <w:pPr>
              <w:rPr>
                <w:rFonts w:ascii="Arial" w:hAnsi="Arial" w:cs="Arial"/>
              </w:rPr>
            </w:pPr>
            <w:r>
              <w:rPr>
                <w:rFonts w:ascii="Arial" w:hAnsi="Arial" w:cs="Arial"/>
              </w:rPr>
              <w:t>2d</w:t>
            </w:r>
          </w:p>
        </w:tc>
        <w:tc>
          <w:tcPr>
            <w:tcW w:w="2149" w:type="dxa"/>
          </w:tcPr>
          <w:p w:rsidR="00260D61" w:rsidRDefault="00260D61" w:rsidP="00260D61">
            <w:pPr>
              <w:rPr>
                <w:rFonts w:ascii="Arial" w:hAnsi="Arial" w:cs="Arial"/>
              </w:rPr>
            </w:pPr>
            <w:r>
              <w:rPr>
                <w:rFonts w:ascii="Arial" w:hAnsi="Arial" w:cs="Arial"/>
              </w:rPr>
              <w:t>£</w:t>
            </w:r>
            <w:r w:rsidRPr="00C0765A">
              <w:rPr>
                <w:rFonts w:ascii="Arial" w:hAnsi="Arial" w:cs="Arial"/>
              </w:rPr>
              <w:t>1873.99</w:t>
            </w:r>
          </w:p>
        </w:tc>
        <w:tc>
          <w:tcPr>
            <w:tcW w:w="2137" w:type="dxa"/>
          </w:tcPr>
          <w:p w:rsidR="00260D61" w:rsidRDefault="00260D61" w:rsidP="00260D61">
            <w:pPr>
              <w:rPr>
                <w:rFonts w:ascii="Arial" w:hAnsi="Arial" w:cs="Arial"/>
              </w:rPr>
            </w:pPr>
            <w:r>
              <w:rPr>
                <w:rFonts w:ascii="Arial" w:hAnsi="Arial" w:cs="Arial"/>
              </w:rPr>
              <w:t>2</w:t>
            </w:r>
          </w:p>
        </w:tc>
      </w:tr>
      <w:tr w:rsidR="00260D61" w:rsidTr="00260D61">
        <w:tc>
          <w:tcPr>
            <w:tcW w:w="3682" w:type="dxa"/>
          </w:tcPr>
          <w:p w:rsidR="00260D61" w:rsidRPr="00AF342E" w:rsidRDefault="00260D61" w:rsidP="00260D61">
            <w:pPr>
              <w:rPr>
                <w:rFonts w:ascii="Arial" w:hAnsi="Arial" w:cs="Arial"/>
              </w:rPr>
            </w:pPr>
            <w:r w:rsidRPr="00AF342E">
              <w:rPr>
                <w:rFonts w:ascii="Arial" w:hAnsi="Arial" w:cs="Arial"/>
              </w:rPr>
              <w:t>Deck Construction</w:t>
            </w:r>
          </w:p>
        </w:tc>
        <w:tc>
          <w:tcPr>
            <w:tcW w:w="1048" w:type="dxa"/>
          </w:tcPr>
          <w:p w:rsidR="00260D61" w:rsidRDefault="00260D61" w:rsidP="00260D61">
            <w:pPr>
              <w:rPr>
                <w:rFonts w:ascii="Arial" w:hAnsi="Arial" w:cs="Arial"/>
              </w:rPr>
            </w:pPr>
            <w:r>
              <w:rPr>
                <w:rFonts w:ascii="Arial" w:hAnsi="Arial" w:cs="Arial"/>
              </w:rPr>
              <w:t>1w1d</w:t>
            </w:r>
          </w:p>
        </w:tc>
        <w:tc>
          <w:tcPr>
            <w:tcW w:w="2149" w:type="dxa"/>
          </w:tcPr>
          <w:p w:rsidR="00260D61" w:rsidRDefault="00260D61" w:rsidP="00260D61">
            <w:pPr>
              <w:rPr>
                <w:rFonts w:ascii="Arial" w:hAnsi="Arial" w:cs="Arial"/>
              </w:rPr>
            </w:pPr>
            <w:r>
              <w:rPr>
                <w:rFonts w:ascii="Arial" w:hAnsi="Arial" w:cs="Arial"/>
              </w:rPr>
              <w:t>£3,750,000</w:t>
            </w:r>
          </w:p>
        </w:tc>
        <w:tc>
          <w:tcPr>
            <w:tcW w:w="2137" w:type="dxa"/>
          </w:tcPr>
          <w:p w:rsidR="00260D61" w:rsidRDefault="00260D61" w:rsidP="00260D61">
            <w:pPr>
              <w:rPr>
                <w:rFonts w:ascii="Arial" w:hAnsi="Arial" w:cs="Arial"/>
              </w:rPr>
            </w:pPr>
            <w:r>
              <w:rPr>
                <w:rFonts w:ascii="Arial" w:hAnsi="Arial" w:cs="Arial"/>
              </w:rPr>
              <w:t>7</w:t>
            </w:r>
          </w:p>
        </w:tc>
      </w:tr>
      <w:tr w:rsidR="00260D61" w:rsidTr="00260D61">
        <w:tc>
          <w:tcPr>
            <w:tcW w:w="3682" w:type="dxa"/>
          </w:tcPr>
          <w:p w:rsidR="00260D61" w:rsidRPr="00AF342E" w:rsidRDefault="00260D61" w:rsidP="00260D61">
            <w:pPr>
              <w:rPr>
                <w:rFonts w:ascii="Arial" w:hAnsi="Arial" w:cs="Arial"/>
              </w:rPr>
            </w:pPr>
            <w:r>
              <w:rPr>
                <w:rFonts w:ascii="Arial" w:hAnsi="Arial" w:cs="Arial"/>
              </w:rPr>
              <w:t>Total Cost</w:t>
            </w:r>
          </w:p>
        </w:tc>
        <w:tc>
          <w:tcPr>
            <w:tcW w:w="1048" w:type="dxa"/>
          </w:tcPr>
          <w:p w:rsidR="00260D61" w:rsidRDefault="00260D61" w:rsidP="00260D61">
            <w:pPr>
              <w:rPr>
                <w:rFonts w:ascii="Arial" w:hAnsi="Arial" w:cs="Arial"/>
              </w:rPr>
            </w:pPr>
          </w:p>
        </w:tc>
        <w:tc>
          <w:tcPr>
            <w:tcW w:w="2149" w:type="dxa"/>
          </w:tcPr>
          <w:p w:rsidR="00260D61" w:rsidRDefault="00260D61" w:rsidP="00260D61">
            <w:pPr>
              <w:rPr>
                <w:rFonts w:ascii="Arial" w:hAnsi="Arial" w:cs="Arial"/>
              </w:rPr>
            </w:pPr>
            <w:r>
              <w:rPr>
                <w:rFonts w:ascii="Arial" w:hAnsi="Arial" w:cs="Arial"/>
              </w:rPr>
              <w:t>£3,841,714.07</w:t>
            </w:r>
          </w:p>
        </w:tc>
        <w:tc>
          <w:tcPr>
            <w:tcW w:w="2137" w:type="dxa"/>
          </w:tcPr>
          <w:p w:rsidR="00260D61" w:rsidRDefault="00260D61" w:rsidP="00260D61">
            <w:pPr>
              <w:rPr>
                <w:rFonts w:ascii="Arial" w:hAnsi="Arial" w:cs="Arial"/>
              </w:rPr>
            </w:pPr>
          </w:p>
        </w:tc>
      </w:tr>
    </w:tbl>
    <w:p w:rsidR="00260D61" w:rsidRDefault="00260D61" w:rsidP="003B3E33">
      <w:pPr>
        <w:spacing w:line="240" w:lineRule="auto"/>
        <w:rPr>
          <w:rFonts w:ascii="Arial" w:hAnsi="Arial" w:cs="Arial"/>
          <w:b/>
        </w:rPr>
      </w:pPr>
    </w:p>
    <w:p w:rsidR="00ED2C92" w:rsidRPr="00260D61" w:rsidRDefault="00ED2C92" w:rsidP="00260D61">
      <w:pPr>
        <w:pStyle w:val="Heading1"/>
        <w:rPr>
          <w:rFonts w:ascii="Arial" w:hAnsi="Arial" w:cs="Arial"/>
          <w:sz w:val="22"/>
        </w:rPr>
      </w:pPr>
      <w:bookmarkStart w:id="7" w:name="_Toc1059982"/>
      <w:r w:rsidRPr="00260D61">
        <w:rPr>
          <w:rFonts w:ascii="Arial" w:hAnsi="Arial" w:cs="Arial"/>
          <w:sz w:val="22"/>
        </w:rPr>
        <w:t>Conclusion</w:t>
      </w:r>
      <w:bookmarkEnd w:id="7"/>
    </w:p>
    <w:p w:rsidR="00ED2C92" w:rsidRPr="00ED2C92" w:rsidRDefault="00ED2C92" w:rsidP="003B3E33">
      <w:pPr>
        <w:spacing w:line="240" w:lineRule="auto"/>
        <w:rPr>
          <w:rFonts w:ascii="Arial" w:hAnsi="Arial" w:cs="Arial"/>
          <w:b/>
        </w:rPr>
      </w:pPr>
    </w:p>
    <w:p w:rsidR="00ED2C92" w:rsidRPr="00ED2C92" w:rsidRDefault="00ED2C92" w:rsidP="003B3E33">
      <w:pPr>
        <w:spacing w:line="240" w:lineRule="auto"/>
        <w:rPr>
          <w:rFonts w:ascii="Arial" w:hAnsi="Arial" w:cs="Arial"/>
        </w:rPr>
      </w:pPr>
      <w:r>
        <w:rPr>
          <w:rFonts w:ascii="Arial" w:hAnsi="Arial" w:cs="Arial"/>
        </w:rPr>
        <w:t xml:space="preserve">There could have been issues with what type of soil was in the area of construction but due to it being mud and lime it will be easy to excavate and get to the depth of the bearing layer, there was a slight time delay in the fact we need to build coffer dams around the piers in the water as they take some time to construct so that we can pump out all of the water so </w:t>
      </w:r>
      <w:r>
        <w:rPr>
          <w:rFonts w:ascii="Arial" w:hAnsi="Arial" w:cs="Arial"/>
        </w:rPr>
        <w:lastRenderedPageBreak/>
        <w:t>excavation can proceed to the correct dig depth. The build started on the 24</w:t>
      </w:r>
      <w:r w:rsidRPr="00ED2C92">
        <w:rPr>
          <w:rFonts w:ascii="Arial" w:hAnsi="Arial" w:cs="Arial"/>
          <w:vertAlign w:val="superscript"/>
        </w:rPr>
        <w:t>th</w:t>
      </w:r>
      <w:r>
        <w:rPr>
          <w:rFonts w:ascii="Arial" w:hAnsi="Arial" w:cs="Arial"/>
        </w:rPr>
        <w:t xml:space="preserve"> January 2019 and ended on the 8</w:t>
      </w:r>
      <w:r w:rsidRPr="00ED2C92">
        <w:rPr>
          <w:rFonts w:ascii="Arial" w:hAnsi="Arial" w:cs="Arial"/>
          <w:vertAlign w:val="superscript"/>
        </w:rPr>
        <w:t>th</w:t>
      </w:r>
      <w:r>
        <w:rPr>
          <w:rFonts w:ascii="Arial" w:hAnsi="Arial" w:cs="Arial"/>
        </w:rPr>
        <w:t xml:space="preserve"> April 2019, this was expected to last a lot longer than it was constructed, and first judgements thought it was going to take a minimum of six months and a maximum of nine months. The total price of the </w:t>
      </w:r>
      <w:r w:rsidR="00227608">
        <w:rPr>
          <w:rFonts w:ascii="Arial" w:hAnsi="Arial" w:cs="Arial"/>
        </w:rPr>
        <w:t>build cost £3,841,714.07 including materials equipment, plant and labourers, expectations thought it was going to be a lot cheaper</w:t>
      </w:r>
      <w:r w:rsidR="00260D61">
        <w:rPr>
          <w:rFonts w:ascii="Arial" w:hAnsi="Arial" w:cs="Arial"/>
        </w:rPr>
        <w:t xml:space="preserve"> to build a bridge of this size.</w:t>
      </w:r>
    </w:p>
    <w:p w:rsidR="003C09C7" w:rsidRDefault="003C09C7" w:rsidP="003B3E33">
      <w:pPr>
        <w:spacing w:line="240" w:lineRule="auto"/>
        <w:rPr>
          <w:rFonts w:ascii="Arial" w:hAnsi="Arial" w:cs="Arial"/>
        </w:rPr>
      </w:pPr>
    </w:p>
    <w:p w:rsidR="00535E5C" w:rsidRPr="001C0226" w:rsidRDefault="00535E5C" w:rsidP="003B3E33">
      <w:pPr>
        <w:spacing w:line="240" w:lineRule="auto"/>
        <w:rPr>
          <w:rFonts w:ascii="Arial" w:hAnsi="Arial" w:cs="Arial"/>
        </w:rPr>
      </w:pPr>
    </w:p>
    <w:p w:rsidR="008337A5" w:rsidRPr="003B3E33" w:rsidRDefault="008337A5">
      <w:pPr>
        <w:rPr>
          <w:rFonts w:ascii="Arial" w:hAnsi="Arial" w:cs="Arial"/>
        </w:rPr>
      </w:pPr>
    </w:p>
    <w:sectPr w:rsidR="008337A5" w:rsidRPr="003B3E33">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B3E33" w:rsidRDefault="003B3E33" w:rsidP="003B3E33">
      <w:pPr>
        <w:spacing w:after="0" w:line="240" w:lineRule="auto"/>
      </w:pPr>
      <w:r>
        <w:separator/>
      </w:r>
    </w:p>
  </w:endnote>
  <w:endnote w:type="continuationSeparator" w:id="0">
    <w:p w:rsidR="003B3E33" w:rsidRDefault="003B3E33" w:rsidP="003B3E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69820026"/>
      <w:docPartObj>
        <w:docPartGallery w:val="Page Numbers (Bottom of Page)"/>
        <w:docPartUnique/>
      </w:docPartObj>
    </w:sdtPr>
    <w:sdtContent>
      <w:sdt>
        <w:sdtPr>
          <w:id w:val="1728636285"/>
          <w:docPartObj>
            <w:docPartGallery w:val="Page Numbers (Top of Page)"/>
            <w:docPartUnique/>
          </w:docPartObj>
        </w:sdtPr>
        <w:sdtContent>
          <w:p w:rsidR="00260D61" w:rsidRDefault="00260D61">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sidR="000E5D19">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0E5D19">
              <w:rPr>
                <w:b/>
                <w:bCs/>
                <w:noProof/>
              </w:rPr>
              <w:t>7</w:t>
            </w:r>
            <w:r>
              <w:rPr>
                <w:b/>
                <w:bCs/>
                <w:sz w:val="24"/>
                <w:szCs w:val="24"/>
              </w:rPr>
              <w:fldChar w:fldCharType="end"/>
            </w:r>
          </w:p>
        </w:sdtContent>
      </w:sdt>
    </w:sdtContent>
  </w:sdt>
  <w:p w:rsidR="00ED2C92" w:rsidRDefault="00ED2C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B3E33" w:rsidRDefault="003B3E33" w:rsidP="003B3E33">
      <w:pPr>
        <w:spacing w:after="0" w:line="240" w:lineRule="auto"/>
      </w:pPr>
      <w:r>
        <w:separator/>
      </w:r>
    </w:p>
  </w:footnote>
  <w:footnote w:type="continuationSeparator" w:id="0">
    <w:p w:rsidR="003B3E33" w:rsidRDefault="003B3E33" w:rsidP="003B3E3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D2C92" w:rsidRDefault="00ED2C92">
    <w:pPr>
      <w:pStyle w:val="Header"/>
    </w:pPr>
  </w:p>
  <w:p w:rsidR="003B3E33" w:rsidRDefault="003B3E33">
    <w:pPr>
      <w:pStyle w:val="Header"/>
    </w:pPr>
    <w:r>
      <w:t>Jacob Passmore</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B3E33"/>
    <w:rsid w:val="00005E13"/>
    <w:rsid w:val="000C6C71"/>
    <w:rsid w:val="000E5D19"/>
    <w:rsid w:val="001557FB"/>
    <w:rsid w:val="001C0226"/>
    <w:rsid w:val="00227608"/>
    <w:rsid w:val="00260D61"/>
    <w:rsid w:val="0029177F"/>
    <w:rsid w:val="002B5B13"/>
    <w:rsid w:val="002F4149"/>
    <w:rsid w:val="00356973"/>
    <w:rsid w:val="003B3E33"/>
    <w:rsid w:val="003C09C7"/>
    <w:rsid w:val="004861B8"/>
    <w:rsid w:val="00535E5C"/>
    <w:rsid w:val="005A4631"/>
    <w:rsid w:val="00686BF7"/>
    <w:rsid w:val="006D69A8"/>
    <w:rsid w:val="00787719"/>
    <w:rsid w:val="0079726F"/>
    <w:rsid w:val="008120D2"/>
    <w:rsid w:val="008337A5"/>
    <w:rsid w:val="008F4D09"/>
    <w:rsid w:val="00912843"/>
    <w:rsid w:val="00942620"/>
    <w:rsid w:val="009454C6"/>
    <w:rsid w:val="00970E2E"/>
    <w:rsid w:val="009A6905"/>
    <w:rsid w:val="009C26AE"/>
    <w:rsid w:val="009C7B92"/>
    <w:rsid w:val="00A62843"/>
    <w:rsid w:val="00AA60E0"/>
    <w:rsid w:val="00AF342E"/>
    <w:rsid w:val="00BC0FA6"/>
    <w:rsid w:val="00C0765A"/>
    <w:rsid w:val="00C214CD"/>
    <w:rsid w:val="00CA4B08"/>
    <w:rsid w:val="00CA6082"/>
    <w:rsid w:val="00CB2BE3"/>
    <w:rsid w:val="00D27D75"/>
    <w:rsid w:val="00D91058"/>
    <w:rsid w:val="00DE7908"/>
    <w:rsid w:val="00DF6728"/>
    <w:rsid w:val="00E362A8"/>
    <w:rsid w:val="00ED2C92"/>
    <w:rsid w:val="00F478CF"/>
    <w:rsid w:val="00FD0D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D0211F"/>
  <w15:chartTrackingRefBased/>
  <w15:docId w15:val="{43A13DBE-81BA-4C20-9D1F-D063CEE57E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CA4B0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B3E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3E33"/>
  </w:style>
  <w:style w:type="paragraph" w:styleId="Footer">
    <w:name w:val="footer"/>
    <w:basedOn w:val="Normal"/>
    <w:link w:val="FooterChar"/>
    <w:uiPriority w:val="99"/>
    <w:unhideWhenUsed/>
    <w:rsid w:val="003B3E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3E33"/>
  </w:style>
  <w:style w:type="table" w:styleId="TableGrid">
    <w:name w:val="Table Grid"/>
    <w:basedOn w:val="TableNormal"/>
    <w:uiPriority w:val="39"/>
    <w:rsid w:val="008337A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CA4B08"/>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260D61"/>
    <w:pPr>
      <w:outlineLvl w:val="9"/>
    </w:pPr>
    <w:rPr>
      <w:lang w:val="en-US"/>
    </w:rPr>
  </w:style>
  <w:style w:type="paragraph" w:styleId="TOC1">
    <w:name w:val="toc 1"/>
    <w:basedOn w:val="Normal"/>
    <w:next w:val="Normal"/>
    <w:autoRedefine/>
    <w:uiPriority w:val="39"/>
    <w:unhideWhenUsed/>
    <w:rsid w:val="00260D61"/>
    <w:pPr>
      <w:spacing w:after="100"/>
    </w:pPr>
  </w:style>
  <w:style w:type="character" w:styleId="Hyperlink">
    <w:name w:val="Hyperlink"/>
    <w:basedOn w:val="DefaultParagraphFont"/>
    <w:uiPriority w:val="99"/>
    <w:unhideWhenUsed/>
    <w:rsid w:val="00260D6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D62739-CA42-42FE-BB9C-C04B7A79C3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1499</Words>
  <Characters>8549</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10028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Jacob Passmore (1706871)</dc:creator>
  <cp:keywords/>
  <dc:description/>
  <cp:lastModifiedBy>Jacob Passmore (1706871)</cp:lastModifiedBy>
  <cp:revision>2</cp:revision>
  <dcterms:created xsi:type="dcterms:W3CDTF">2019-02-14T18:09:00Z</dcterms:created>
  <dcterms:modified xsi:type="dcterms:W3CDTF">2019-02-14T18:09:00Z</dcterms:modified>
</cp:coreProperties>
</file>