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DC8" w:rsidRDefault="00D95DC8" w:rsidP="00D95DC8">
      <w:pPr>
        <w:jc w:val="center"/>
        <w:rPr>
          <w:rFonts w:ascii="Times New Roman" w:hAnsi="Times New Roman" w:cs="Times New Roman"/>
          <w:b/>
          <w:sz w:val="40"/>
          <w:szCs w:val="40"/>
        </w:rPr>
      </w:pPr>
    </w:p>
    <w:p w:rsidR="00D95DC8" w:rsidRPr="00D95DC8" w:rsidRDefault="00D95DC8" w:rsidP="00D95DC8">
      <w:pPr>
        <w:jc w:val="center"/>
        <w:rPr>
          <w:rFonts w:ascii="Times New Roman" w:hAnsi="Times New Roman" w:cs="Times New Roman"/>
          <w:b/>
          <w:sz w:val="40"/>
          <w:szCs w:val="40"/>
        </w:rPr>
      </w:pPr>
      <w:r w:rsidRPr="00D95DC8">
        <w:rPr>
          <w:rFonts w:ascii="Times New Roman" w:hAnsi="Times New Roman" w:cs="Times New Roman"/>
          <w:b/>
          <w:sz w:val="40"/>
          <w:szCs w:val="40"/>
        </w:rPr>
        <w:t>Managing Enterprise in the 21</w:t>
      </w:r>
      <w:r w:rsidRPr="00D95DC8">
        <w:rPr>
          <w:rFonts w:ascii="Times New Roman" w:hAnsi="Times New Roman" w:cs="Times New Roman"/>
          <w:b/>
          <w:sz w:val="40"/>
          <w:szCs w:val="40"/>
          <w:vertAlign w:val="superscript"/>
        </w:rPr>
        <w:t>st</w:t>
      </w:r>
      <w:r w:rsidRPr="00D95DC8">
        <w:rPr>
          <w:rFonts w:ascii="Times New Roman" w:hAnsi="Times New Roman" w:cs="Times New Roman"/>
          <w:b/>
          <w:sz w:val="40"/>
          <w:szCs w:val="40"/>
        </w:rPr>
        <w:t xml:space="preserve"> Century</w:t>
      </w:r>
    </w:p>
    <w:p w:rsidR="00D95DC8" w:rsidRDefault="00D95DC8">
      <w:pPr>
        <w:rPr>
          <w:sz w:val="40"/>
          <w:szCs w:val="40"/>
        </w:rPr>
      </w:pPr>
    </w:p>
    <w:p w:rsidR="00D95DC8" w:rsidRDefault="00D95DC8">
      <w:pPr>
        <w:rPr>
          <w:sz w:val="40"/>
          <w:szCs w:val="40"/>
        </w:rPr>
      </w:pPr>
    </w:p>
    <w:p w:rsidR="00D95DC8" w:rsidRDefault="00D95DC8" w:rsidP="00D95DC8">
      <w:pPr>
        <w:jc w:val="center"/>
        <w:rPr>
          <w:sz w:val="40"/>
          <w:szCs w:val="40"/>
        </w:rPr>
      </w:pPr>
    </w:p>
    <w:p w:rsidR="00D95DC8" w:rsidRPr="00D95DC8" w:rsidRDefault="00F86F2B" w:rsidP="00D95DC8">
      <w:pPr>
        <w:jc w:val="center"/>
        <w:rPr>
          <w:rFonts w:ascii="Times New Roman" w:hAnsi="Times New Roman" w:cs="Times New Roman"/>
          <w:b/>
          <w:sz w:val="48"/>
          <w:szCs w:val="48"/>
        </w:rPr>
      </w:pPr>
      <w:r w:rsidRPr="00D95DC8">
        <w:rPr>
          <w:rFonts w:ascii="Times New Roman" w:hAnsi="Times New Roman" w:cs="Times New Roman"/>
          <w:b/>
          <w:sz w:val="48"/>
          <w:szCs w:val="48"/>
        </w:rPr>
        <w:t>Busine</w:t>
      </w:r>
      <w:r w:rsidR="00D95DC8" w:rsidRPr="00D95DC8">
        <w:rPr>
          <w:rFonts w:ascii="Times New Roman" w:hAnsi="Times New Roman" w:cs="Times New Roman"/>
          <w:b/>
          <w:sz w:val="48"/>
          <w:szCs w:val="48"/>
        </w:rPr>
        <w:t>ss P</w:t>
      </w:r>
      <w:r w:rsidRPr="00D95DC8">
        <w:rPr>
          <w:rFonts w:ascii="Times New Roman" w:hAnsi="Times New Roman" w:cs="Times New Roman"/>
          <w:b/>
          <w:sz w:val="48"/>
          <w:szCs w:val="48"/>
        </w:rPr>
        <w:t>lan</w:t>
      </w:r>
    </w:p>
    <w:p w:rsidR="00D95DC8" w:rsidRPr="00D95DC8" w:rsidRDefault="00F86F2B" w:rsidP="00D95DC8">
      <w:pPr>
        <w:jc w:val="center"/>
        <w:rPr>
          <w:rFonts w:ascii="Times New Roman" w:hAnsi="Times New Roman" w:cs="Times New Roman"/>
          <w:b/>
          <w:sz w:val="48"/>
          <w:szCs w:val="48"/>
        </w:rPr>
      </w:pPr>
      <w:r w:rsidRPr="00D95DC8">
        <w:rPr>
          <w:rFonts w:ascii="Times New Roman" w:hAnsi="Times New Roman" w:cs="Times New Roman"/>
          <w:b/>
          <w:sz w:val="48"/>
          <w:szCs w:val="48"/>
        </w:rPr>
        <w:t>for</w:t>
      </w:r>
    </w:p>
    <w:p w:rsidR="00F86F2B" w:rsidRPr="00D95DC8" w:rsidRDefault="008E054C" w:rsidP="00D95DC8">
      <w:pPr>
        <w:jc w:val="center"/>
        <w:rPr>
          <w:rFonts w:ascii="Times New Roman" w:hAnsi="Times New Roman" w:cs="Times New Roman"/>
          <w:b/>
          <w:sz w:val="48"/>
          <w:szCs w:val="48"/>
        </w:rPr>
      </w:pPr>
      <w:r>
        <w:rPr>
          <w:rFonts w:ascii="Times New Roman" w:hAnsi="Times New Roman" w:cs="Times New Roman"/>
          <w:b/>
          <w:sz w:val="48"/>
          <w:szCs w:val="48"/>
        </w:rPr>
        <w:t>MALOCA</w:t>
      </w:r>
      <w:r w:rsidR="00F86F2B" w:rsidRPr="00D95DC8">
        <w:rPr>
          <w:rFonts w:ascii="Times New Roman" w:hAnsi="Times New Roman" w:cs="Times New Roman"/>
          <w:b/>
          <w:sz w:val="48"/>
          <w:szCs w:val="48"/>
        </w:rPr>
        <w:t xml:space="preserve"> Sweets Distribution Ltd</w:t>
      </w:r>
    </w:p>
    <w:p w:rsidR="00F86F2B" w:rsidRPr="00F86F2B" w:rsidRDefault="00F86F2B" w:rsidP="00F86F2B">
      <w:pPr>
        <w:rPr>
          <w:sz w:val="40"/>
          <w:szCs w:val="40"/>
        </w:rPr>
      </w:pPr>
    </w:p>
    <w:p w:rsidR="00F86F2B" w:rsidRDefault="00F86F2B" w:rsidP="00F86F2B">
      <w:pPr>
        <w:rPr>
          <w:sz w:val="40"/>
          <w:szCs w:val="40"/>
        </w:rPr>
      </w:pPr>
    </w:p>
    <w:p w:rsidR="00F86F2B" w:rsidRDefault="00F86F2B" w:rsidP="00F86F2B">
      <w:pPr>
        <w:rPr>
          <w:sz w:val="40"/>
          <w:szCs w:val="40"/>
        </w:rPr>
      </w:pPr>
    </w:p>
    <w:p w:rsidR="00F86F2B" w:rsidRDefault="00F86F2B" w:rsidP="00F86F2B">
      <w:pPr>
        <w:rPr>
          <w:sz w:val="40"/>
          <w:szCs w:val="40"/>
        </w:rPr>
      </w:pPr>
    </w:p>
    <w:p w:rsidR="00F86F2B" w:rsidRDefault="00F86F2B" w:rsidP="00F86F2B">
      <w:pPr>
        <w:rPr>
          <w:sz w:val="40"/>
          <w:szCs w:val="40"/>
        </w:rPr>
      </w:pPr>
    </w:p>
    <w:p w:rsidR="00F86F2B" w:rsidRPr="00D95DC8" w:rsidRDefault="00F86F2B" w:rsidP="00F86F2B">
      <w:pPr>
        <w:rPr>
          <w:rFonts w:ascii="Times New Roman" w:hAnsi="Times New Roman" w:cs="Times New Roman"/>
          <w:sz w:val="28"/>
          <w:szCs w:val="28"/>
        </w:rPr>
      </w:pPr>
      <w:r w:rsidRPr="00D95DC8">
        <w:rPr>
          <w:rFonts w:ascii="Times New Roman" w:hAnsi="Times New Roman" w:cs="Times New Roman"/>
          <w:sz w:val="28"/>
          <w:szCs w:val="28"/>
        </w:rPr>
        <w:t xml:space="preserve">Student 1: Marilena Tutulan  </w:t>
      </w:r>
      <w:r w:rsidR="00C974CC">
        <w:rPr>
          <w:rFonts w:ascii="Times New Roman" w:hAnsi="Times New Roman" w:cs="Times New Roman"/>
          <w:sz w:val="28"/>
          <w:szCs w:val="28"/>
        </w:rPr>
        <w:t xml:space="preserve">     </w:t>
      </w:r>
      <w:r w:rsidRPr="00D95DC8">
        <w:rPr>
          <w:rFonts w:ascii="Times New Roman" w:hAnsi="Times New Roman" w:cs="Times New Roman"/>
          <w:sz w:val="28"/>
          <w:szCs w:val="28"/>
        </w:rPr>
        <w:t xml:space="preserve"> ID 1908340</w:t>
      </w:r>
    </w:p>
    <w:p w:rsidR="00F86F2B" w:rsidRPr="00D95DC8" w:rsidRDefault="00F86F2B" w:rsidP="00F86F2B">
      <w:pPr>
        <w:rPr>
          <w:rFonts w:ascii="Times New Roman" w:hAnsi="Times New Roman" w:cs="Times New Roman"/>
          <w:sz w:val="28"/>
          <w:szCs w:val="28"/>
        </w:rPr>
      </w:pPr>
      <w:r w:rsidRPr="00D95DC8">
        <w:rPr>
          <w:rFonts w:ascii="Times New Roman" w:hAnsi="Times New Roman" w:cs="Times New Roman"/>
          <w:sz w:val="28"/>
          <w:szCs w:val="28"/>
        </w:rPr>
        <w:t>Student 2:</w:t>
      </w:r>
      <w:r w:rsidR="00C974CC">
        <w:rPr>
          <w:rFonts w:ascii="Times New Roman" w:hAnsi="Times New Roman" w:cs="Times New Roman"/>
          <w:sz w:val="28"/>
          <w:szCs w:val="28"/>
        </w:rPr>
        <w:t xml:space="preserve"> Cristina David            ID 1905357</w:t>
      </w:r>
    </w:p>
    <w:p w:rsidR="00F86F2B" w:rsidRPr="00D95DC8" w:rsidRDefault="00F86F2B" w:rsidP="00F86F2B">
      <w:pPr>
        <w:rPr>
          <w:rFonts w:ascii="Times New Roman" w:hAnsi="Times New Roman" w:cs="Times New Roman"/>
          <w:sz w:val="28"/>
          <w:szCs w:val="28"/>
        </w:rPr>
      </w:pPr>
      <w:r w:rsidRPr="00D95DC8">
        <w:rPr>
          <w:rFonts w:ascii="Times New Roman" w:hAnsi="Times New Roman" w:cs="Times New Roman"/>
          <w:sz w:val="28"/>
          <w:szCs w:val="28"/>
        </w:rPr>
        <w:t>Student 3:</w:t>
      </w:r>
      <w:r w:rsidR="00C974CC">
        <w:rPr>
          <w:rFonts w:ascii="Times New Roman" w:hAnsi="Times New Roman" w:cs="Times New Roman"/>
          <w:sz w:val="28"/>
          <w:szCs w:val="28"/>
        </w:rPr>
        <w:t xml:space="preserve"> Andreea Iftimie          ID 1906182</w:t>
      </w:r>
    </w:p>
    <w:p w:rsidR="00F86F2B" w:rsidRPr="00D95DC8" w:rsidRDefault="00F86F2B" w:rsidP="00F86F2B">
      <w:pPr>
        <w:rPr>
          <w:rFonts w:ascii="Times New Roman" w:hAnsi="Times New Roman" w:cs="Times New Roman"/>
          <w:sz w:val="28"/>
          <w:szCs w:val="28"/>
        </w:rPr>
      </w:pPr>
      <w:r w:rsidRPr="00D95DC8">
        <w:rPr>
          <w:rFonts w:ascii="Times New Roman" w:hAnsi="Times New Roman" w:cs="Times New Roman"/>
          <w:sz w:val="28"/>
          <w:szCs w:val="28"/>
        </w:rPr>
        <w:t>Student 4:</w:t>
      </w:r>
      <w:r w:rsidR="00C974CC">
        <w:rPr>
          <w:rFonts w:ascii="Times New Roman" w:hAnsi="Times New Roman" w:cs="Times New Roman"/>
          <w:sz w:val="28"/>
          <w:szCs w:val="28"/>
        </w:rPr>
        <w:t xml:space="preserve"> Angelica Costache     ID 1818635</w:t>
      </w:r>
    </w:p>
    <w:p w:rsidR="00F86F2B" w:rsidRPr="00D95DC8" w:rsidRDefault="00F86F2B" w:rsidP="00F86F2B">
      <w:pPr>
        <w:rPr>
          <w:rFonts w:ascii="Times New Roman" w:hAnsi="Times New Roman" w:cs="Times New Roman"/>
          <w:sz w:val="28"/>
          <w:szCs w:val="28"/>
        </w:rPr>
      </w:pPr>
      <w:r w:rsidRPr="00D95DC8">
        <w:rPr>
          <w:rFonts w:ascii="Times New Roman" w:hAnsi="Times New Roman" w:cs="Times New Roman"/>
          <w:sz w:val="28"/>
          <w:szCs w:val="28"/>
        </w:rPr>
        <w:t>Student 5:</w:t>
      </w:r>
      <w:r w:rsidR="00C974CC">
        <w:rPr>
          <w:rFonts w:ascii="Times New Roman" w:hAnsi="Times New Roman" w:cs="Times New Roman"/>
          <w:sz w:val="28"/>
          <w:szCs w:val="28"/>
        </w:rPr>
        <w:t xml:space="preserve"> Ligia-Cecilia Codin   ID 1908336</w:t>
      </w:r>
    </w:p>
    <w:p w:rsidR="00F86F2B" w:rsidRPr="00D95DC8" w:rsidRDefault="00B87A2A" w:rsidP="00F86F2B">
      <w:pPr>
        <w:rPr>
          <w:rFonts w:ascii="Times New Roman" w:hAnsi="Times New Roman" w:cs="Times New Roman"/>
          <w:sz w:val="28"/>
          <w:szCs w:val="28"/>
        </w:rPr>
      </w:pPr>
      <w:r w:rsidRPr="00D95DC8">
        <w:rPr>
          <w:rFonts w:ascii="Times New Roman" w:hAnsi="Times New Roman" w:cs="Times New Roman"/>
          <w:sz w:val="28"/>
          <w:szCs w:val="28"/>
        </w:rPr>
        <w:t>Module name: Managing Enterprise in the 21</w:t>
      </w:r>
      <w:r w:rsidRPr="00D95DC8">
        <w:rPr>
          <w:rFonts w:ascii="Times New Roman" w:hAnsi="Times New Roman" w:cs="Times New Roman"/>
          <w:sz w:val="28"/>
          <w:szCs w:val="28"/>
          <w:vertAlign w:val="superscript"/>
        </w:rPr>
        <w:t>st</w:t>
      </w:r>
      <w:r w:rsidRPr="00D95DC8">
        <w:rPr>
          <w:rFonts w:ascii="Times New Roman" w:hAnsi="Times New Roman" w:cs="Times New Roman"/>
          <w:sz w:val="28"/>
          <w:szCs w:val="28"/>
        </w:rPr>
        <w:t xml:space="preserve"> Century (BMSW4006)</w:t>
      </w:r>
    </w:p>
    <w:p w:rsidR="00B87A2A" w:rsidRPr="00D95DC8" w:rsidRDefault="00C974CC" w:rsidP="00F86F2B">
      <w:pPr>
        <w:rPr>
          <w:rFonts w:ascii="Times New Roman" w:hAnsi="Times New Roman" w:cs="Times New Roman"/>
          <w:sz w:val="28"/>
          <w:szCs w:val="28"/>
        </w:rPr>
      </w:pPr>
      <w:r>
        <w:rPr>
          <w:rFonts w:ascii="Times New Roman" w:hAnsi="Times New Roman" w:cs="Times New Roman"/>
          <w:sz w:val="28"/>
          <w:szCs w:val="28"/>
        </w:rPr>
        <w:t>Prof.</w:t>
      </w:r>
      <w:r w:rsidR="00B87A2A" w:rsidRPr="00D95DC8">
        <w:rPr>
          <w:rFonts w:ascii="Times New Roman" w:hAnsi="Times New Roman" w:cs="Times New Roman"/>
          <w:sz w:val="28"/>
          <w:szCs w:val="28"/>
        </w:rPr>
        <w:t xml:space="preserve"> Name :</w:t>
      </w:r>
      <w:r>
        <w:rPr>
          <w:rFonts w:ascii="Times New Roman" w:hAnsi="Times New Roman" w:cs="Times New Roman"/>
          <w:sz w:val="28"/>
          <w:szCs w:val="28"/>
        </w:rPr>
        <w:t xml:space="preserve"> Prof. Dr</w:t>
      </w:r>
      <w:r w:rsidR="00B87A2A" w:rsidRPr="00D95DC8">
        <w:rPr>
          <w:rFonts w:ascii="Times New Roman" w:hAnsi="Times New Roman" w:cs="Times New Roman"/>
          <w:sz w:val="28"/>
          <w:szCs w:val="28"/>
        </w:rPr>
        <w:t xml:space="preserve"> John Davies</w:t>
      </w:r>
    </w:p>
    <w:p w:rsidR="00B87A2A" w:rsidRPr="00C974CC" w:rsidRDefault="008E054C" w:rsidP="00D0298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Student 1  </w:t>
      </w:r>
      <w:r w:rsidR="00C974CC" w:rsidRPr="00C974CC">
        <w:rPr>
          <w:rFonts w:ascii="Times New Roman" w:hAnsi="Times New Roman" w:cs="Times New Roman"/>
          <w:sz w:val="24"/>
          <w:szCs w:val="24"/>
        </w:rPr>
        <w:t>Marilena Tutulan 1908340</w:t>
      </w:r>
    </w:p>
    <w:p w:rsidR="00B87A2A" w:rsidRDefault="00B87A2A" w:rsidP="00D02984">
      <w:pPr>
        <w:jc w:val="both"/>
        <w:rPr>
          <w:sz w:val="28"/>
          <w:szCs w:val="28"/>
        </w:rPr>
      </w:pPr>
    </w:p>
    <w:p w:rsidR="00E01EB7" w:rsidRPr="00C974CC" w:rsidRDefault="00E01EB7" w:rsidP="00D02984">
      <w:pPr>
        <w:jc w:val="both"/>
        <w:rPr>
          <w:rFonts w:ascii="Times New Roman" w:hAnsi="Times New Roman" w:cs="Times New Roman"/>
          <w:sz w:val="28"/>
          <w:szCs w:val="28"/>
        </w:rPr>
      </w:pPr>
      <w:r w:rsidRPr="00C974CC">
        <w:rPr>
          <w:rFonts w:ascii="Times New Roman" w:hAnsi="Times New Roman" w:cs="Times New Roman"/>
          <w:sz w:val="28"/>
          <w:szCs w:val="28"/>
        </w:rPr>
        <w:t>Executive Summary</w:t>
      </w:r>
    </w:p>
    <w:p w:rsidR="007A780A" w:rsidRDefault="00BC4C55"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E054C">
        <w:rPr>
          <w:rFonts w:ascii="Times New Roman" w:hAnsi="Times New Roman" w:cs="Times New Roman"/>
          <w:sz w:val="24"/>
          <w:szCs w:val="24"/>
        </w:rPr>
        <w:t>MALOCA</w:t>
      </w:r>
      <w:r w:rsidR="007A780A" w:rsidRPr="007A780A">
        <w:rPr>
          <w:rFonts w:ascii="Times New Roman" w:hAnsi="Times New Roman" w:cs="Times New Roman"/>
          <w:sz w:val="24"/>
          <w:szCs w:val="24"/>
        </w:rPr>
        <w:t xml:space="preserve"> Sweets Distribution Ltd was founded with a lot of hope and enthusiasm at the end of 2019 in December. The company based in Meopham, office and storage unit, is owned by five Romanian partners, each with equal participation in the company's capital. The five shareholders each own 20%</w:t>
      </w:r>
      <w:r w:rsidR="007A780A">
        <w:rPr>
          <w:rFonts w:ascii="Times New Roman" w:hAnsi="Times New Roman" w:cs="Times New Roman"/>
          <w:sz w:val="24"/>
          <w:szCs w:val="24"/>
        </w:rPr>
        <w:t xml:space="preserve"> of the shares.</w:t>
      </w:r>
    </w:p>
    <w:p w:rsidR="00144552" w:rsidRDefault="00BC4C55"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C04C0">
        <w:rPr>
          <w:rFonts w:ascii="Times New Roman" w:hAnsi="Times New Roman" w:cs="Times New Roman"/>
          <w:sz w:val="24"/>
          <w:szCs w:val="24"/>
        </w:rPr>
        <w:t xml:space="preserve">  </w:t>
      </w:r>
      <w:r w:rsidR="00144552" w:rsidRPr="00144552">
        <w:rPr>
          <w:rFonts w:ascii="Times New Roman" w:hAnsi="Times New Roman" w:cs="Times New Roman"/>
          <w:sz w:val="24"/>
          <w:szCs w:val="24"/>
        </w:rPr>
        <w:t>The main object of activity of our company is the distribution of pastries imported from Romania. The products fall into the sweets segment, made on the basis of traditional Romanian recipes, highly appreciated there, in a very varied range of assortments. The assortments have different shapes and flavors: rolls with fruit flavors, cookies, homemade cakes, croissants filled with different flavors. The quality of the products is impeccable, and their distribution will be made in accordance with the standards impo</w:t>
      </w:r>
      <w:r w:rsidR="00D5687E">
        <w:rPr>
          <w:rFonts w:ascii="Times New Roman" w:hAnsi="Times New Roman" w:cs="Times New Roman"/>
          <w:sz w:val="24"/>
          <w:szCs w:val="24"/>
        </w:rPr>
        <w:t xml:space="preserve">sed by law. </w:t>
      </w:r>
      <w:r w:rsidR="00D5687E" w:rsidRPr="00D5687E">
        <w:rPr>
          <w:rFonts w:ascii="Times New Roman" w:hAnsi="Times New Roman" w:cs="Times New Roman"/>
          <w:sz w:val="24"/>
          <w:szCs w:val="24"/>
        </w:rPr>
        <w:t>All will be packed in special boxes with biodegradable packaging in accordance with health and safety regulations.</w:t>
      </w:r>
      <w:r>
        <w:rPr>
          <w:rFonts w:ascii="Times New Roman" w:hAnsi="Times New Roman" w:cs="Times New Roman"/>
          <w:sz w:val="24"/>
          <w:szCs w:val="24"/>
        </w:rPr>
        <w:t xml:space="preserve">   </w:t>
      </w:r>
    </w:p>
    <w:p w:rsidR="00BC4C55" w:rsidRDefault="00BC4C55"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BC4C55">
        <w:rPr>
          <w:rFonts w:ascii="Times New Roman" w:hAnsi="Times New Roman" w:cs="Times New Roman"/>
          <w:sz w:val="24"/>
          <w:szCs w:val="24"/>
        </w:rPr>
        <w:t>The decision to start a business in the UK came from the desire to be financially independent; we want to build something solid for ourselves and implicitly for our families. We want to turn this business into the job of our lives, from which we can live without having to resort to another source of income. We aim to expand our distribution nationwide in the future, with all that this process involves, logistically, materially and humanely. We also aim to make a profit from the first year, so necessary for investments.</w:t>
      </w:r>
    </w:p>
    <w:p w:rsidR="00D5687E" w:rsidRPr="00D5687E" w:rsidRDefault="00D5687E"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D5687E">
        <w:rPr>
          <w:rFonts w:ascii="Times New Roman" w:hAnsi="Times New Roman" w:cs="Times New Roman"/>
          <w:sz w:val="24"/>
          <w:szCs w:val="24"/>
        </w:rPr>
        <w:t>The sale of products in the UK will be done in B2B system from us to stores that sell food. We will also sell the products with the help of the online environment. Before we started we did research in the market to make sure that our business will work successfully. We identified potential customers, in our case Eastern European stores, stores on important arteries with public vi</w:t>
      </w:r>
      <w:r>
        <w:rPr>
          <w:rFonts w:ascii="Times New Roman" w:hAnsi="Times New Roman" w:cs="Times New Roman"/>
          <w:sz w:val="24"/>
          <w:szCs w:val="24"/>
        </w:rPr>
        <w:t xml:space="preserve">sibility, </w:t>
      </w:r>
      <w:r w:rsidR="00EB7D36">
        <w:rPr>
          <w:rFonts w:ascii="Times New Roman" w:hAnsi="Times New Roman" w:cs="Times New Roman"/>
          <w:sz w:val="24"/>
          <w:szCs w:val="24"/>
        </w:rPr>
        <w:t>neighbourhood</w:t>
      </w:r>
      <w:r>
        <w:rPr>
          <w:rFonts w:ascii="Times New Roman" w:hAnsi="Times New Roman" w:cs="Times New Roman"/>
          <w:sz w:val="24"/>
          <w:szCs w:val="24"/>
        </w:rPr>
        <w:t xml:space="preserve"> stores. W</w:t>
      </w:r>
      <w:r w:rsidRPr="00D5687E">
        <w:rPr>
          <w:rFonts w:ascii="Times New Roman" w:hAnsi="Times New Roman" w:cs="Times New Roman"/>
          <w:sz w:val="24"/>
          <w:szCs w:val="24"/>
        </w:rPr>
        <w:t>e also identified direct competitors, those who sell products similar to ours and the prices they charge.</w:t>
      </w:r>
      <w:r w:rsidRPr="00D5687E">
        <w:t xml:space="preserve"> </w:t>
      </w:r>
      <w:r w:rsidRPr="00D5687E">
        <w:rPr>
          <w:rFonts w:ascii="Times New Roman" w:hAnsi="Times New Roman" w:cs="Times New Roman"/>
          <w:sz w:val="24"/>
          <w:szCs w:val="24"/>
        </w:rPr>
        <w:t xml:space="preserve">The research and testing of the UK market has led us to the conclusion that our business is viable, and with a lot of work and dedication it will be a success. What do I rely on when I say the above? First of all on </w:t>
      </w:r>
      <w:r w:rsidR="00EB7D36">
        <w:rPr>
          <w:rFonts w:ascii="Times New Roman" w:hAnsi="Times New Roman" w:cs="Times New Roman"/>
          <w:sz w:val="24"/>
          <w:szCs w:val="24"/>
        </w:rPr>
        <w:t>the originality of the products, r</w:t>
      </w:r>
      <w:r w:rsidRPr="00D5687E">
        <w:rPr>
          <w:rFonts w:ascii="Times New Roman" w:hAnsi="Times New Roman" w:cs="Times New Roman"/>
          <w:sz w:val="24"/>
          <w:szCs w:val="24"/>
        </w:rPr>
        <w:t xml:space="preserve">omanian suppliers are recognized manufacturers on the market there, the products are very popular and made according to traditional and original Romanian recipes. A strong point of the business, which we negotiated for a long time and successfully, </w:t>
      </w:r>
      <w:r w:rsidR="00EB7D36" w:rsidRPr="00D5687E">
        <w:rPr>
          <w:rFonts w:ascii="Times New Roman" w:hAnsi="Times New Roman" w:cs="Times New Roman"/>
          <w:sz w:val="24"/>
          <w:szCs w:val="24"/>
        </w:rPr>
        <w:t>were</w:t>
      </w:r>
      <w:r w:rsidRPr="00D5687E">
        <w:rPr>
          <w:rFonts w:ascii="Times New Roman" w:hAnsi="Times New Roman" w:cs="Times New Roman"/>
          <w:sz w:val="24"/>
          <w:szCs w:val="24"/>
        </w:rPr>
        <w:t xml:space="preserve"> to obtain exclusive sales on the UK market. This is one of the aspects that will ensure the viability of the business. In addition, we will have a good selling price for a good period of time and this will be our advantage over the competitors. Research has revealed a large market, which has convinced us that the business is sustainable.</w:t>
      </w:r>
      <w:r w:rsidR="000A72AD">
        <w:rPr>
          <w:rFonts w:ascii="Times New Roman" w:hAnsi="Times New Roman" w:cs="Times New Roman"/>
          <w:sz w:val="24"/>
          <w:szCs w:val="24"/>
        </w:rPr>
        <w:t xml:space="preserve"> </w:t>
      </w:r>
      <w:r w:rsidRPr="00D5687E">
        <w:rPr>
          <w:rFonts w:ascii="Times New Roman" w:hAnsi="Times New Roman" w:cs="Times New Roman"/>
          <w:sz w:val="24"/>
          <w:szCs w:val="24"/>
        </w:rPr>
        <w:t>The targeted customers are grocery stores located on busy arteries (</w:t>
      </w:r>
      <w:r w:rsidR="00EB7D36" w:rsidRPr="00D5687E">
        <w:rPr>
          <w:rFonts w:ascii="Times New Roman" w:hAnsi="Times New Roman" w:cs="Times New Roman"/>
          <w:sz w:val="24"/>
          <w:szCs w:val="24"/>
        </w:rPr>
        <w:t>e</w:t>
      </w:r>
      <w:r w:rsidR="00EB7D36">
        <w:rPr>
          <w:rFonts w:ascii="Times New Roman" w:hAnsi="Times New Roman" w:cs="Times New Roman"/>
          <w:sz w:val="24"/>
          <w:szCs w:val="24"/>
        </w:rPr>
        <w:t>.</w:t>
      </w:r>
      <w:r w:rsidR="00EB7D36" w:rsidRPr="00D5687E">
        <w:rPr>
          <w:rFonts w:ascii="Times New Roman" w:hAnsi="Times New Roman" w:cs="Times New Roman"/>
          <w:sz w:val="24"/>
          <w:szCs w:val="24"/>
        </w:rPr>
        <w:t>g.</w:t>
      </w:r>
      <w:r w:rsidRPr="00D5687E">
        <w:rPr>
          <w:rFonts w:ascii="Times New Roman" w:hAnsi="Times New Roman" w:cs="Times New Roman"/>
          <w:sz w:val="24"/>
          <w:szCs w:val="24"/>
        </w:rPr>
        <w:t xml:space="preserve">: Londis, Costcutter), Eastern European stores and other </w:t>
      </w:r>
      <w:r w:rsidR="00EB7D36" w:rsidRPr="00D5687E">
        <w:rPr>
          <w:rFonts w:ascii="Times New Roman" w:hAnsi="Times New Roman" w:cs="Times New Roman"/>
          <w:sz w:val="24"/>
          <w:szCs w:val="24"/>
        </w:rPr>
        <w:t>neighbourhood</w:t>
      </w:r>
      <w:r w:rsidRPr="00D5687E">
        <w:rPr>
          <w:rFonts w:ascii="Times New Roman" w:hAnsi="Times New Roman" w:cs="Times New Roman"/>
          <w:sz w:val="24"/>
          <w:szCs w:val="24"/>
        </w:rPr>
        <w:t xml:space="preserve"> stores. But thanks to the company's website and social networks, the business will be promoted intensively and thus the customer network will expand.</w:t>
      </w:r>
    </w:p>
    <w:p w:rsidR="00D5687E" w:rsidRDefault="00D5687E"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D5687E">
        <w:rPr>
          <w:rFonts w:ascii="Times New Roman" w:hAnsi="Times New Roman" w:cs="Times New Roman"/>
          <w:sz w:val="24"/>
          <w:szCs w:val="24"/>
        </w:rPr>
        <w:t xml:space="preserve"> At the same time, prospecting the market, we discovered our potential competitors; I mean those who sell products similar to those we sell. In this sense, we identified products </w:t>
      </w:r>
      <w:r w:rsidRPr="00D5687E">
        <w:rPr>
          <w:rFonts w:ascii="Times New Roman" w:hAnsi="Times New Roman" w:cs="Times New Roman"/>
          <w:sz w:val="24"/>
          <w:szCs w:val="24"/>
        </w:rPr>
        <w:lastRenderedPageBreak/>
        <w:t xml:space="preserve">imported from Eastern European countries (Poland, Lithuania, Estonia, Bulgaria and Romania). But, I emphasize again that the business is sustainable because we have exclusivity for these products, a better selling price than the competition and we rely on the impeccable quality of the products. The delivery of the goods will be made in pre-order and </w:t>
      </w:r>
      <w:r w:rsidR="00EB7D36" w:rsidRPr="00D5687E">
        <w:rPr>
          <w:rFonts w:ascii="Times New Roman" w:hAnsi="Times New Roman" w:cs="Times New Roman"/>
          <w:sz w:val="24"/>
          <w:szCs w:val="24"/>
        </w:rPr>
        <w:t>van sales</w:t>
      </w:r>
      <w:r w:rsidRPr="00D5687E">
        <w:rPr>
          <w:rFonts w:ascii="Times New Roman" w:hAnsi="Times New Roman" w:cs="Times New Roman"/>
          <w:sz w:val="24"/>
          <w:szCs w:val="24"/>
        </w:rPr>
        <w:t xml:space="preserve"> regime. Along the way, depending on the evolution of the business, we will find other delivery solutions.</w:t>
      </w:r>
    </w:p>
    <w:p w:rsidR="007B7995" w:rsidRDefault="009408AA"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7B7995" w:rsidRPr="007B7995">
        <w:rPr>
          <w:rFonts w:ascii="Times New Roman" w:hAnsi="Times New Roman" w:cs="Times New Roman"/>
          <w:sz w:val="24"/>
          <w:szCs w:val="24"/>
        </w:rPr>
        <w:t xml:space="preserve">The strength and viability of a business is reflected in its profitability. A business is profitable when the revenues cover the company's expenses. A company is profitable when there is a surplus in revenue and thus creates profit. The commercial addition also has a large share in the increase of the profit. Here our company has something to gain because we will not pay VAT on the purchase of products or on their sale. We are five shareholders in the company so we have every interest for the company to bring profit. Profit is our main source of income as well as for employees. </w:t>
      </w:r>
      <w:r w:rsidR="00EB7D36">
        <w:rPr>
          <w:rFonts w:ascii="Times New Roman" w:hAnsi="Times New Roman" w:cs="Times New Roman"/>
          <w:sz w:val="24"/>
          <w:szCs w:val="24"/>
        </w:rPr>
        <w:t>We believe that t</w:t>
      </w:r>
      <w:r w:rsidR="007B7995" w:rsidRPr="007B7995">
        <w:rPr>
          <w:rFonts w:ascii="Times New Roman" w:hAnsi="Times New Roman" w:cs="Times New Roman"/>
          <w:sz w:val="24"/>
          <w:szCs w:val="24"/>
        </w:rPr>
        <w:t>he higher the trade surcharge and the lower the expenses, the higher the profit. We will reinvest part of this profit to increase the company's productivity. A simple calculation shows us that: having quality products + realized profit + investments resul</w:t>
      </w:r>
      <w:r w:rsidR="00005C3D">
        <w:rPr>
          <w:rFonts w:ascii="Times New Roman" w:hAnsi="Times New Roman" w:cs="Times New Roman"/>
          <w:sz w:val="24"/>
          <w:szCs w:val="24"/>
        </w:rPr>
        <w:t>ts the viability of the business.</w:t>
      </w:r>
    </w:p>
    <w:p w:rsidR="00ED1AEF" w:rsidRDefault="00ED1AEF"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ED1AEF">
        <w:rPr>
          <w:rFonts w:ascii="Times New Roman" w:hAnsi="Times New Roman" w:cs="Times New Roman"/>
          <w:sz w:val="24"/>
          <w:szCs w:val="24"/>
        </w:rPr>
        <w:t xml:space="preserve">As mentioned above, our goal is to make a profit from the first year, and to use part of it for investments that will ensure the expansion of our business. If we have profit, we also have growth potential. We are considering increasing the number of suppliers (especially in Romania) and expanding the range of products. More products in the portfolio </w:t>
      </w:r>
      <w:r w:rsidR="00EB7D36" w:rsidRPr="00ED1AEF">
        <w:rPr>
          <w:rFonts w:ascii="Times New Roman" w:hAnsi="Times New Roman" w:cs="Times New Roman"/>
          <w:sz w:val="24"/>
          <w:szCs w:val="24"/>
        </w:rPr>
        <w:t>mean</w:t>
      </w:r>
      <w:r w:rsidRPr="00ED1AEF">
        <w:rPr>
          <w:rFonts w:ascii="Times New Roman" w:hAnsi="Times New Roman" w:cs="Times New Roman"/>
          <w:sz w:val="24"/>
          <w:szCs w:val="24"/>
        </w:rPr>
        <w:t xml:space="preserve"> an increase in sales and as a result we will increase the fleet, the number of drivers and we will need other employees for other sectors. The extension means that in the future we should consider moving to a spacious warehouse, where we can also carry out the administrative activity of the company. A proposed objective and with a decisive role in the growth of the business is to expand, in a few years, at national level. I think once you get to this level, then everything goes by itself. It is a long process that involves a lot of work, perseverance and sacrifices.</w:t>
      </w:r>
    </w:p>
    <w:p w:rsidR="00B03926" w:rsidRDefault="00B03926" w:rsidP="005A40F8">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B03926">
        <w:rPr>
          <w:rFonts w:ascii="Times New Roman" w:hAnsi="Times New Roman" w:cs="Times New Roman"/>
          <w:sz w:val="24"/>
          <w:szCs w:val="24"/>
        </w:rPr>
        <w:t xml:space="preserve">When we set out to start this business we decided to self-finance. We are five shareholders and we have decided that each will participate equally. Thus, the value of financing from own sources will be 17,000 pounds and we will contract a bank loan worth 3,000 pounds. Of the amount of 20,000 pounds we use a part for all expenses with logistics, transport, </w:t>
      </w:r>
      <w:r w:rsidR="00EB7D36" w:rsidRPr="00B03926">
        <w:rPr>
          <w:rFonts w:ascii="Times New Roman" w:hAnsi="Times New Roman" w:cs="Times New Roman"/>
          <w:sz w:val="24"/>
          <w:szCs w:val="24"/>
        </w:rPr>
        <w:t>and purchase</w:t>
      </w:r>
      <w:r w:rsidRPr="00B03926">
        <w:rPr>
          <w:rFonts w:ascii="Times New Roman" w:hAnsi="Times New Roman" w:cs="Times New Roman"/>
          <w:sz w:val="24"/>
          <w:szCs w:val="24"/>
        </w:rPr>
        <w:t xml:space="preserve"> of goods, warehouse rent, employee salary, utilities and other services. We would have liked to borrow a larger amount, but the bank did not agree because we do not have a business history and we do not yet have solid guarantees. After the first year of activity, depending on the balance sheet we can think of a commercial loan depending on the needs of the company or even open a credit line for some security.</w:t>
      </w:r>
      <w:r w:rsidR="005A40F8" w:rsidRPr="005A40F8">
        <w:t xml:space="preserve"> </w:t>
      </w:r>
      <w:r w:rsidR="005A40F8" w:rsidRPr="005A40F8">
        <w:rPr>
          <w:rFonts w:ascii="Times New Roman" w:hAnsi="Times New Roman" w:cs="Times New Roman"/>
          <w:sz w:val="24"/>
          <w:szCs w:val="24"/>
        </w:rPr>
        <w:t>We do not have VAT on the purchase of goods or on their sale. An imp</w:t>
      </w:r>
      <w:r w:rsidR="005A40F8">
        <w:rPr>
          <w:rFonts w:ascii="Times New Roman" w:hAnsi="Times New Roman" w:cs="Times New Roman"/>
          <w:sz w:val="24"/>
          <w:szCs w:val="24"/>
        </w:rPr>
        <w:t xml:space="preserve">ortant aspect that allows us to </w:t>
      </w:r>
      <w:r w:rsidR="005A40F8" w:rsidRPr="005A40F8">
        <w:rPr>
          <w:rFonts w:ascii="Times New Roman" w:hAnsi="Times New Roman" w:cs="Times New Roman"/>
          <w:sz w:val="24"/>
          <w:szCs w:val="24"/>
        </w:rPr>
        <w:t xml:space="preserve">have a commercial addition of at least 200%. We expect to have a generous profit from the first three months due to the commercial </w:t>
      </w:r>
      <w:r w:rsidR="00EB7D36" w:rsidRPr="005A40F8">
        <w:rPr>
          <w:rFonts w:ascii="Times New Roman" w:hAnsi="Times New Roman" w:cs="Times New Roman"/>
          <w:sz w:val="24"/>
          <w:szCs w:val="24"/>
        </w:rPr>
        <w:t>addition. Our</w:t>
      </w:r>
      <w:r w:rsidR="005A40F8" w:rsidRPr="005A40F8">
        <w:rPr>
          <w:rFonts w:ascii="Times New Roman" w:hAnsi="Times New Roman" w:cs="Times New Roman"/>
          <w:sz w:val="24"/>
          <w:szCs w:val="24"/>
        </w:rPr>
        <w:t xml:space="preserve"> goal is to have after the first year, at least 100 stores, to buy from us constantly, monthly.</w:t>
      </w:r>
    </w:p>
    <w:p w:rsidR="00564983" w:rsidRDefault="00564983" w:rsidP="00D02984">
      <w:pPr>
        <w:spacing w:after="0"/>
        <w:jc w:val="both"/>
        <w:rPr>
          <w:rFonts w:ascii="Times New Roman" w:hAnsi="Times New Roman" w:cs="Times New Roman"/>
          <w:sz w:val="24"/>
          <w:szCs w:val="24"/>
        </w:rPr>
      </w:pPr>
    </w:p>
    <w:p w:rsidR="00564983" w:rsidRDefault="00564983" w:rsidP="00D02984">
      <w:pPr>
        <w:spacing w:after="0"/>
        <w:jc w:val="both"/>
        <w:rPr>
          <w:rFonts w:ascii="Times New Roman" w:hAnsi="Times New Roman" w:cs="Times New Roman"/>
          <w:sz w:val="24"/>
          <w:szCs w:val="24"/>
        </w:rPr>
      </w:pPr>
    </w:p>
    <w:p w:rsidR="00564983" w:rsidRDefault="00564983" w:rsidP="00D02984">
      <w:pPr>
        <w:spacing w:after="0"/>
        <w:jc w:val="both"/>
        <w:rPr>
          <w:rFonts w:ascii="Times New Roman" w:hAnsi="Times New Roman" w:cs="Times New Roman"/>
          <w:sz w:val="24"/>
          <w:szCs w:val="24"/>
        </w:rPr>
      </w:pPr>
    </w:p>
    <w:p w:rsidR="00564983" w:rsidRDefault="00564983" w:rsidP="00D02984">
      <w:pPr>
        <w:spacing w:after="0"/>
        <w:jc w:val="both"/>
        <w:rPr>
          <w:rFonts w:ascii="Times New Roman" w:hAnsi="Times New Roman" w:cs="Times New Roman"/>
          <w:sz w:val="24"/>
          <w:szCs w:val="24"/>
        </w:rPr>
      </w:pPr>
    </w:p>
    <w:p w:rsidR="00564983" w:rsidRPr="008565D6" w:rsidRDefault="00564983" w:rsidP="008565D6">
      <w:pPr>
        <w:spacing w:after="0"/>
        <w:jc w:val="both"/>
        <w:rPr>
          <w:rFonts w:ascii="Times New Roman" w:hAnsi="Times New Roman" w:cs="Times New Roman"/>
          <w:b/>
          <w:sz w:val="32"/>
          <w:szCs w:val="32"/>
        </w:rPr>
      </w:pPr>
      <w:r w:rsidRPr="008565D6">
        <w:rPr>
          <w:rFonts w:ascii="Times New Roman" w:hAnsi="Times New Roman" w:cs="Times New Roman"/>
          <w:b/>
          <w:sz w:val="32"/>
          <w:szCs w:val="32"/>
        </w:rPr>
        <w:lastRenderedPageBreak/>
        <w:t>Table of content</w:t>
      </w:r>
    </w:p>
    <w:p w:rsidR="00564983" w:rsidRDefault="00C86FF0" w:rsidP="008565D6">
      <w:pPr>
        <w:spacing w:after="0"/>
        <w:jc w:val="both"/>
        <w:rPr>
          <w:rFonts w:ascii="Times New Roman" w:hAnsi="Times New Roman" w:cs="Times New Roman"/>
          <w:sz w:val="28"/>
          <w:szCs w:val="28"/>
        </w:rPr>
      </w:pPr>
      <w:r w:rsidRPr="0082087B">
        <w:rPr>
          <w:rFonts w:ascii="Times New Roman" w:hAnsi="Times New Roman" w:cs="Times New Roman"/>
          <w:sz w:val="24"/>
          <w:szCs w:val="24"/>
        </w:rPr>
        <w:t>Part I</w:t>
      </w:r>
      <w:r w:rsidR="008565D6" w:rsidRPr="0082087B">
        <w:rPr>
          <w:rFonts w:ascii="Times New Roman" w:hAnsi="Times New Roman" w:cs="Times New Roman"/>
          <w:sz w:val="24"/>
          <w:szCs w:val="24"/>
        </w:rPr>
        <w:t>................................................................</w:t>
      </w:r>
      <w:r w:rsidR="0082087B" w:rsidRPr="0082087B">
        <w:rPr>
          <w:rFonts w:ascii="Times New Roman" w:hAnsi="Times New Roman" w:cs="Times New Roman"/>
          <w:sz w:val="24"/>
          <w:szCs w:val="24"/>
        </w:rPr>
        <w:t>.</w:t>
      </w:r>
      <w:r w:rsidR="008565D6" w:rsidRPr="0082087B">
        <w:rPr>
          <w:rFonts w:ascii="Times New Roman" w:hAnsi="Times New Roman" w:cs="Times New Roman"/>
          <w:sz w:val="24"/>
          <w:szCs w:val="24"/>
        </w:rPr>
        <w:t>.........</w:t>
      </w:r>
      <w:r w:rsidR="0082087B" w:rsidRPr="0082087B">
        <w:rPr>
          <w:rFonts w:ascii="Times New Roman" w:hAnsi="Times New Roman" w:cs="Times New Roman"/>
          <w:sz w:val="24"/>
          <w:szCs w:val="24"/>
        </w:rPr>
        <w:t>.........</w:t>
      </w:r>
      <w:r w:rsidR="008565D6" w:rsidRPr="0082087B">
        <w:rPr>
          <w:rFonts w:ascii="Times New Roman" w:hAnsi="Times New Roman" w:cs="Times New Roman"/>
          <w:sz w:val="24"/>
          <w:szCs w:val="24"/>
        </w:rPr>
        <w:t>...............</w:t>
      </w:r>
      <w:r w:rsidR="0082087B">
        <w:rPr>
          <w:rFonts w:ascii="Times New Roman" w:hAnsi="Times New Roman" w:cs="Times New Roman"/>
          <w:sz w:val="24"/>
          <w:szCs w:val="24"/>
        </w:rPr>
        <w:t>........</w:t>
      </w:r>
      <w:r w:rsidR="008565D6" w:rsidRPr="0082087B">
        <w:rPr>
          <w:rFonts w:ascii="Times New Roman" w:hAnsi="Times New Roman" w:cs="Times New Roman"/>
          <w:sz w:val="24"/>
          <w:szCs w:val="24"/>
        </w:rPr>
        <w:t>....</w:t>
      </w:r>
      <w:r w:rsidR="00AD145E">
        <w:rPr>
          <w:rFonts w:ascii="Times New Roman" w:hAnsi="Times New Roman" w:cs="Times New Roman"/>
          <w:sz w:val="24"/>
          <w:szCs w:val="24"/>
        </w:rPr>
        <w:t>...</w:t>
      </w:r>
      <w:r w:rsidR="008565D6" w:rsidRPr="0082087B">
        <w:rPr>
          <w:rFonts w:ascii="Times New Roman" w:hAnsi="Times New Roman" w:cs="Times New Roman"/>
          <w:sz w:val="24"/>
          <w:szCs w:val="24"/>
        </w:rPr>
        <w:t>.5</w:t>
      </w:r>
    </w:p>
    <w:p w:rsidR="00564983" w:rsidRDefault="00564983" w:rsidP="008565D6">
      <w:pPr>
        <w:pStyle w:val="ListParagraph"/>
        <w:numPr>
          <w:ilvl w:val="0"/>
          <w:numId w:val="1"/>
        </w:numPr>
        <w:spacing w:after="0"/>
        <w:jc w:val="both"/>
        <w:rPr>
          <w:rFonts w:ascii="Times New Roman" w:hAnsi="Times New Roman" w:cs="Times New Roman"/>
          <w:sz w:val="24"/>
          <w:szCs w:val="24"/>
        </w:rPr>
      </w:pPr>
      <w:r w:rsidRPr="00564983">
        <w:rPr>
          <w:rFonts w:ascii="Times New Roman" w:hAnsi="Times New Roman" w:cs="Times New Roman"/>
          <w:sz w:val="24"/>
          <w:szCs w:val="24"/>
        </w:rPr>
        <w:t>Description, history and business objectives</w:t>
      </w:r>
      <w:r w:rsidR="008565D6">
        <w:rPr>
          <w:rFonts w:ascii="Times New Roman" w:hAnsi="Times New Roman" w:cs="Times New Roman"/>
          <w:sz w:val="24"/>
          <w:szCs w:val="24"/>
        </w:rPr>
        <w:t>...........................................5</w:t>
      </w:r>
    </w:p>
    <w:p w:rsidR="00564983" w:rsidRDefault="00564983" w:rsidP="008565D6">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Business structure – Diagram</w:t>
      </w:r>
      <w:r w:rsidR="008565D6">
        <w:rPr>
          <w:rFonts w:ascii="Times New Roman" w:hAnsi="Times New Roman" w:cs="Times New Roman"/>
          <w:sz w:val="24"/>
          <w:szCs w:val="24"/>
        </w:rPr>
        <w:t>.................................................................6</w:t>
      </w:r>
    </w:p>
    <w:p w:rsidR="00564983" w:rsidRDefault="00564983" w:rsidP="008565D6">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Our experience and skills</w:t>
      </w:r>
      <w:r w:rsidR="008565D6">
        <w:rPr>
          <w:rFonts w:ascii="Times New Roman" w:hAnsi="Times New Roman" w:cs="Times New Roman"/>
          <w:sz w:val="24"/>
          <w:szCs w:val="24"/>
        </w:rPr>
        <w:t>.......................................................................7</w:t>
      </w:r>
    </w:p>
    <w:p w:rsidR="006B1917" w:rsidRDefault="006B1917" w:rsidP="008565D6">
      <w:pPr>
        <w:spacing w:after="0"/>
        <w:jc w:val="both"/>
        <w:rPr>
          <w:rFonts w:ascii="Times New Roman" w:hAnsi="Times New Roman" w:cs="Times New Roman"/>
          <w:sz w:val="28"/>
          <w:szCs w:val="28"/>
        </w:rPr>
      </w:pPr>
    </w:p>
    <w:p w:rsidR="00C86FF0" w:rsidRPr="0082087B" w:rsidRDefault="00C86FF0" w:rsidP="00AD145E">
      <w:pPr>
        <w:spacing w:after="0"/>
        <w:jc w:val="both"/>
        <w:rPr>
          <w:rFonts w:ascii="Times New Roman" w:hAnsi="Times New Roman" w:cs="Times New Roman"/>
          <w:sz w:val="24"/>
          <w:szCs w:val="24"/>
        </w:rPr>
      </w:pPr>
      <w:r w:rsidRPr="0082087B">
        <w:rPr>
          <w:rFonts w:ascii="Times New Roman" w:hAnsi="Times New Roman" w:cs="Times New Roman"/>
          <w:sz w:val="24"/>
          <w:szCs w:val="24"/>
        </w:rPr>
        <w:t>Part II  Marketing</w:t>
      </w:r>
      <w:r w:rsidR="0082087B" w:rsidRPr="0082087B">
        <w:rPr>
          <w:rFonts w:ascii="Times New Roman" w:hAnsi="Times New Roman" w:cs="Times New Roman"/>
          <w:sz w:val="24"/>
          <w:szCs w:val="24"/>
        </w:rPr>
        <w:t>....................................................................</w:t>
      </w:r>
      <w:r w:rsidR="0082087B">
        <w:rPr>
          <w:rFonts w:ascii="Times New Roman" w:hAnsi="Times New Roman" w:cs="Times New Roman"/>
          <w:sz w:val="24"/>
          <w:szCs w:val="24"/>
        </w:rPr>
        <w:t>.................</w:t>
      </w:r>
      <w:r w:rsidR="0082087B" w:rsidRPr="0082087B">
        <w:rPr>
          <w:rFonts w:ascii="Times New Roman" w:hAnsi="Times New Roman" w:cs="Times New Roman"/>
          <w:sz w:val="24"/>
          <w:szCs w:val="24"/>
        </w:rPr>
        <w:t>......</w:t>
      </w:r>
      <w:r w:rsidR="00AD145E">
        <w:rPr>
          <w:rFonts w:ascii="Times New Roman" w:hAnsi="Times New Roman" w:cs="Times New Roman"/>
          <w:sz w:val="24"/>
          <w:szCs w:val="24"/>
        </w:rPr>
        <w:t>...</w:t>
      </w:r>
      <w:r w:rsidR="0082087B" w:rsidRPr="0082087B">
        <w:rPr>
          <w:rFonts w:ascii="Times New Roman" w:hAnsi="Times New Roman" w:cs="Times New Roman"/>
          <w:sz w:val="24"/>
          <w:szCs w:val="24"/>
        </w:rPr>
        <w:t>..8</w:t>
      </w:r>
    </w:p>
    <w:p w:rsidR="00564983" w:rsidRPr="00564983" w:rsidRDefault="00564983" w:rsidP="00AD145E">
      <w:pPr>
        <w:pStyle w:val="ListParagraph"/>
        <w:numPr>
          <w:ilvl w:val="0"/>
          <w:numId w:val="1"/>
        </w:numPr>
        <w:autoSpaceDE w:val="0"/>
        <w:autoSpaceDN w:val="0"/>
        <w:adjustRightInd w:val="0"/>
        <w:jc w:val="both"/>
        <w:rPr>
          <w:rFonts w:ascii="Times New Roman" w:hAnsi="Times New Roman" w:cs="Times New Roman"/>
          <w:bCs/>
          <w:sz w:val="24"/>
          <w:szCs w:val="24"/>
        </w:rPr>
      </w:pPr>
      <w:r w:rsidRPr="00564983">
        <w:rPr>
          <w:rFonts w:ascii="Times New Roman" w:hAnsi="Times New Roman" w:cs="Times New Roman"/>
          <w:bCs/>
          <w:sz w:val="24"/>
          <w:szCs w:val="24"/>
        </w:rPr>
        <w:t>What is the meaning of marketing?</w:t>
      </w:r>
      <w:r w:rsidR="008565D6">
        <w:rPr>
          <w:rFonts w:ascii="Times New Roman" w:hAnsi="Times New Roman" w:cs="Times New Roman"/>
          <w:bCs/>
          <w:sz w:val="24"/>
          <w:szCs w:val="24"/>
        </w:rPr>
        <w:t>.........................................................8</w:t>
      </w:r>
    </w:p>
    <w:p w:rsidR="00564983" w:rsidRPr="00564983" w:rsidRDefault="00564983" w:rsidP="00AD145E">
      <w:pPr>
        <w:pStyle w:val="ListParagraph"/>
        <w:numPr>
          <w:ilvl w:val="0"/>
          <w:numId w:val="1"/>
        </w:numPr>
        <w:autoSpaceDE w:val="0"/>
        <w:autoSpaceDN w:val="0"/>
        <w:adjustRightInd w:val="0"/>
        <w:jc w:val="both"/>
        <w:rPr>
          <w:rFonts w:ascii="Times New Roman" w:hAnsi="Times New Roman" w:cs="Times New Roman"/>
          <w:bCs/>
          <w:sz w:val="24"/>
          <w:szCs w:val="24"/>
        </w:rPr>
      </w:pPr>
      <w:r w:rsidRPr="00564983">
        <w:rPr>
          <w:rFonts w:ascii="Times New Roman" w:hAnsi="Times New Roman" w:cs="Times New Roman"/>
          <w:bCs/>
          <w:sz w:val="24"/>
          <w:szCs w:val="24"/>
        </w:rPr>
        <w:t xml:space="preserve"> Market analysis</w:t>
      </w:r>
      <w:r w:rsidR="0082087B">
        <w:rPr>
          <w:rFonts w:ascii="Times New Roman" w:hAnsi="Times New Roman" w:cs="Times New Roman"/>
          <w:bCs/>
          <w:sz w:val="24"/>
          <w:szCs w:val="24"/>
        </w:rPr>
        <w:t>.................................................</w:t>
      </w:r>
      <w:r w:rsidR="00AD145E">
        <w:rPr>
          <w:rFonts w:ascii="Times New Roman" w:hAnsi="Times New Roman" w:cs="Times New Roman"/>
          <w:bCs/>
          <w:sz w:val="24"/>
          <w:szCs w:val="24"/>
        </w:rPr>
        <w:t>...............................</w:t>
      </w:r>
      <w:r w:rsidR="0082087B">
        <w:rPr>
          <w:rFonts w:ascii="Times New Roman" w:hAnsi="Times New Roman" w:cs="Times New Roman"/>
          <w:bCs/>
          <w:sz w:val="24"/>
          <w:szCs w:val="24"/>
        </w:rPr>
        <w:t>....8</w:t>
      </w:r>
    </w:p>
    <w:p w:rsidR="00564983" w:rsidRPr="00564983" w:rsidRDefault="00AE2C33" w:rsidP="00AD145E">
      <w:pPr>
        <w:pStyle w:val="ListParagraph"/>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5</w:t>
      </w:r>
      <w:r w:rsidR="00564983" w:rsidRPr="00564983">
        <w:rPr>
          <w:rFonts w:ascii="Times New Roman" w:hAnsi="Times New Roman" w:cs="Times New Roman"/>
          <w:sz w:val="24"/>
          <w:szCs w:val="24"/>
        </w:rPr>
        <w:t>.1 Client target</w:t>
      </w:r>
      <w:r w:rsidR="0082087B">
        <w:rPr>
          <w:rFonts w:ascii="Times New Roman" w:hAnsi="Times New Roman" w:cs="Times New Roman"/>
          <w:sz w:val="24"/>
          <w:szCs w:val="24"/>
        </w:rPr>
        <w:t>..................................................................................</w:t>
      </w:r>
      <w:r w:rsidR="00AD145E">
        <w:rPr>
          <w:rFonts w:ascii="Times New Roman" w:hAnsi="Times New Roman" w:cs="Times New Roman"/>
          <w:sz w:val="24"/>
          <w:szCs w:val="24"/>
        </w:rPr>
        <w:t>..</w:t>
      </w:r>
      <w:r w:rsidR="0082087B">
        <w:rPr>
          <w:rFonts w:ascii="Times New Roman" w:hAnsi="Times New Roman" w:cs="Times New Roman"/>
          <w:sz w:val="24"/>
          <w:szCs w:val="24"/>
        </w:rPr>
        <w:t>...8</w:t>
      </w:r>
    </w:p>
    <w:p w:rsidR="00564983" w:rsidRPr="00564983" w:rsidRDefault="00AE2C33" w:rsidP="00AD145E">
      <w:pPr>
        <w:pStyle w:val="ListParagraph"/>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5</w:t>
      </w:r>
      <w:r w:rsidR="00564983" w:rsidRPr="00564983">
        <w:rPr>
          <w:rFonts w:ascii="Times New Roman" w:hAnsi="Times New Roman" w:cs="Times New Roman"/>
          <w:sz w:val="24"/>
          <w:szCs w:val="24"/>
        </w:rPr>
        <w:t>.2 How can we profile our ideal customers?</w:t>
      </w:r>
      <w:r w:rsidR="0082087B">
        <w:rPr>
          <w:rFonts w:ascii="Times New Roman" w:hAnsi="Times New Roman" w:cs="Times New Roman"/>
          <w:sz w:val="24"/>
          <w:szCs w:val="24"/>
        </w:rPr>
        <w:t>.......................................</w:t>
      </w:r>
      <w:r w:rsidR="00AD145E">
        <w:rPr>
          <w:rFonts w:ascii="Times New Roman" w:hAnsi="Times New Roman" w:cs="Times New Roman"/>
          <w:sz w:val="24"/>
          <w:szCs w:val="24"/>
        </w:rPr>
        <w:t>..</w:t>
      </w:r>
      <w:r w:rsidR="0082087B">
        <w:rPr>
          <w:rFonts w:ascii="Times New Roman" w:hAnsi="Times New Roman" w:cs="Times New Roman"/>
          <w:sz w:val="24"/>
          <w:szCs w:val="24"/>
        </w:rPr>
        <w:t>...9</w:t>
      </w:r>
    </w:p>
    <w:p w:rsidR="00564983" w:rsidRPr="00564983" w:rsidRDefault="00564983" w:rsidP="00AD145E">
      <w:pPr>
        <w:pStyle w:val="ListParagraph"/>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AE2C33">
        <w:rPr>
          <w:rFonts w:ascii="Times New Roman" w:hAnsi="Times New Roman" w:cs="Times New Roman"/>
          <w:sz w:val="24"/>
          <w:szCs w:val="24"/>
        </w:rPr>
        <w:t>5</w:t>
      </w:r>
      <w:r w:rsidRPr="00564983">
        <w:rPr>
          <w:rFonts w:ascii="Times New Roman" w:hAnsi="Times New Roman" w:cs="Times New Roman"/>
          <w:sz w:val="24"/>
          <w:szCs w:val="24"/>
        </w:rPr>
        <w:t>.3 How many clients we plan to win in the future?</w:t>
      </w:r>
      <w:r w:rsidR="0082087B">
        <w:rPr>
          <w:rFonts w:ascii="Times New Roman" w:hAnsi="Times New Roman" w:cs="Times New Roman"/>
          <w:sz w:val="24"/>
          <w:szCs w:val="24"/>
        </w:rPr>
        <w:t>...............................</w:t>
      </w:r>
      <w:r w:rsidR="00AD145E">
        <w:rPr>
          <w:rFonts w:ascii="Times New Roman" w:hAnsi="Times New Roman" w:cs="Times New Roman"/>
          <w:sz w:val="24"/>
          <w:szCs w:val="24"/>
        </w:rPr>
        <w:t>...</w:t>
      </w:r>
      <w:r w:rsidR="0082087B">
        <w:rPr>
          <w:rFonts w:ascii="Times New Roman" w:hAnsi="Times New Roman" w:cs="Times New Roman"/>
          <w:sz w:val="24"/>
          <w:szCs w:val="24"/>
        </w:rPr>
        <w:t>.9</w:t>
      </w:r>
    </w:p>
    <w:p w:rsidR="00564983" w:rsidRPr="00564983" w:rsidRDefault="00564983" w:rsidP="00AD145E">
      <w:pPr>
        <w:pStyle w:val="ListParagraph"/>
        <w:numPr>
          <w:ilvl w:val="0"/>
          <w:numId w:val="1"/>
        </w:numPr>
        <w:autoSpaceDE w:val="0"/>
        <w:autoSpaceDN w:val="0"/>
        <w:adjustRightInd w:val="0"/>
        <w:jc w:val="both"/>
        <w:rPr>
          <w:rFonts w:ascii="Times New Roman" w:hAnsi="Times New Roman" w:cs="Times New Roman"/>
          <w:bCs/>
          <w:sz w:val="24"/>
          <w:szCs w:val="24"/>
        </w:rPr>
      </w:pPr>
      <w:r w:rsidRPr="00564983">
        <w:rPr>
          <w:rFonts w:ascii="Times New Roman" w:hAnsi="Times New Roman" w:cs="Times New Roman"/>
          <w:bCs/>
          <w:sz w:val="24"/>
          <w:szCs w:val="24"/>
        </w:rPr>
        <w:t>Competition</w:t>
      </w:r>
      <w:r w:rsidR="0082087B">
        <w:rPr>
          <w:rFonts w:ascii="Times New Roman" w:hAnsi="Times New Roman" w:cs="Times New Roman"/>
          <w:bCs/>
          <w:sz w:val="24"/>
          <w:szCs w:val="24"/>
        </w:rPr>
        <w:t>........................................................</w:t>
      </w:r>
      <w:r w:rsidR="00AD145E">
        <w:rPr>
          <w:rFonts w:ascii="Times New Roman" w:hAnsi="Times New Roman" w:cs="Times New Roman"/>
          <w:bCs/>
          <w:sz w:val="24"/>
          <w:szCs w:val="24"/>
        </w:rPr>
        <w:t>...............................</w:t>
      </w:r>
      <w:r w:rsidR="0082087B">
        <w:rPr>
          <w:rFonts w:ascii="Times New Roman" w:hAnsi="Times New Roman" w:cs="Times New Roman"/>
          <w:bCs/>
          <w:sz w:val="24"/>
          <w:szCs w:val="24"/>
        </w:rPr>
        <w:t>...10</w:t>
      </w:r>
    </w:p>
    <w:p w:rsidR="00564983" w:rsidRPr="00564983" w:rsidRDefault="00564983" w:rsidP="00AD145E">
      <w:pPr>
        <w:pStyle w:val="ListParagraph"/>
        <w:numPr>
          <w:ilvl w:val="1"/>
          <w:numId w:val="1"/>
        </w:numPr>
        <w:autoSpaceDE w:val="0"/>
        <w:autoSpaceDN w:val="0"/>
        <w:adjustRightInd w:val="0"/>
        <w:jc w:val="both"/>
        <w:rPr>
          <w:rFonts w:ascii="Times New Roman" w:hAnsi="Times New Roman" w:cs="Times New Roman"/>
          <w:sz w:val="24"/>
          <w:szCs w:val="24"/>
        </w:rPr>
      </w:pPr>
      <w:r w:rsidRPr="00564983">
        <w:rPr>
          <w:rFonts w:ascii="Times New Roman" w:hAnsi="Times New Roman" w:cs="Times New Roman"/>
          <w:sz w:val="24"/>
          <w:szCs w:val="24"/>
        </w:rPr>
        <w:t>Similar products</w:t>
      </w:r>
      <w:r w:rsidR="0082087B">
        <w:rPr>
          <w:rFonts w:ascii="Times New Roman" w:hAnsi="Times New Roman" w:cs="Times New Roman"/>
          <w:sz w:val="24"/>
          <w:szCs w:val="24"/>
        </w:rPr>
        <w:t>..............................................................................</w:t>
      </w:r>
      <w:r w:rsidR="00AD145E">
        <w:rPr>
          <w:rFonts w:ascii="Times New Roman" w:hAnsi="Times New Roman" w:cs="Times New Roman"/>
          <w:sz w:val="24"/>
          <w:szCs w:val="24"/>
        </w:rPr>
        <w:t>..</w:t>
      </w:r>
      <w:r w:rsidR="0082087B">
        <w:rPr>
          <w:rFonts w:ascii="Times New Roman" w:hAnsi="Times New Roman" w:cs="Times New Roman"/>
          <w:sz w:val="24"/>
          <w:szCs w:val="24"/>
        </w:rPr>
        <w:t>10</w:t>
      </w:r>
    </w:p>
    <w:p w:rsidR="00564983" w:rsidRPr="00564983" w:rsidRDefault="00564983" w:rsidP="00AD145E">
      <w:pPr>
        <w:pStyle w:val="ListParagraph"/>
        <w:numPr>
          <w:ilvl w:val="1"/>
          <w:numId w:val="1"/>
        </w:num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564983">
        <w:rPr>
          <w:rFonts w:ascii="Times New Roman" w:hAnsi="Times New Roman" w:cs="Times New Roman"/>
          <w:sz w:val="24"/>
          <w:szCs w:val="24"/>
        </w:rPr>
        <w:t xml:space="preserve">Other similar shops </w:t>
      </w:r>
      <w:r w:rsidR="0082087B">
        <w:rPr>
          <w:rFonts w:ascii="Times New Roman" w:hAnsi="Times New Roman" w:cs="Times New Roman"/>
          <w:sz w:val="24"/>
          <w:szCs w:val="24"/>
        </w:rPr>
        <w:t>.....................................................................</w:t>
      </w:r>
      <w:r w:rsidR="00AD145E">
        <w:rPr>
          <w:rFonts w:ascii="Times New Roman" w:hAnsi="Times New Roman" w:cs="Times New Roman"/>
          <w:sz w:val="24"/>
          <w:szCs w:val="24"/>
        </w:rPr>
        <w:t>...</w:t>
      </w:r>
      <w:r w:rsidR="0082087B">
        <w:rPr>
          <w:rFonts w:ascii="Times New Roman" w:hAnsi="Times New Roman" w:cs="Times New Roman"/>
          <w:sz w:val="24"/>
          <w:szCs w:val="24"/>
        </w:rPr>
        <w:t>..10</w:t>
      </w:r>
    </w:p>
    <w:p w:rsidR="00564983" w:rsidRPr="00564983" w:rsidRDefault="00564983" w:rsidP="00AD145E">
      <w:pPr>
        <w:pStyle w:val="ListParagraph"/>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AE2C33">
        <w:rPr>
          <w:rFonts w:ascii="Times New Roman" w:hAnsi="Times New Roman" w:cs="Times New Roman"/>
          <w:sz w:val="24"/>
          <w:szCs w:val="24"/>
        </w:rPr>
        <w:t xml:space="preserve"> 6</w:t>
      </w:r>
      <w:r w:rsidRPr="00564983">
        <w:rPr>
          <w:rFonts w:ascii="Times New Roman" w:hAnsi="Times New Roman" w:cs="Times New Roman"/>
          <w:sz w:val="24"/>
          <w:szCs w:val="24"/>
        </w:rPr>
        <w:t>.3 Artisan cakes and pies</w:t>
      </w:r>
      <w:r w:rsidR="0082087B">
        <w:rPr>
          <w:rFonts w:ascii="Times New Roman" w:hAnsi="Times New Roman" w:cs="Times New Roman"/>
          <w:sz w:val="24"/>
          <w:szCs w:val="24"/>
        </w:rPr>
        <w:t>...................................................................</w:t>
      </w:r>
      <w:r w:rsidR="00AD145E">
        <w:rPr>
          <w:rFonts w:ascii="Times New Roman" w:hAnsi="Times New Roman" w:cs="Times New Roman"/>
          <w:sz w:val="24"/>
          <w:szCs w:val="24"/>
        </w:rPr>
        <w:t>...</w:t>
      </w:r>
      <w:r w:rsidR="0082087B">
        <w:rPr>
          <w:rFonts w:ascii="Times New Roman" w:hAnsi="Times New Roman" w:cs="Times New Roman"/>
          <w:sz w:val="24"/>
          <w:szCs w:val="24"/>
        </w:rPr>
        <w:t>.10</w:t>
      </w:r>
    </w:p>
    <w:p w:rsidR="00564983" w:rsidRPr="00564983" w:rsidRDefault="00AE2C33" w:rsidP="00AD145E">
      <w:pPr>
        <w:pStyle w:val="ListParagraph"/>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6</w:t>
      </w:r>
      <w:r w:rsidR="00564983" w:rsidRPr="00564983">
        <w:rPr>
          <w:rFonts w:ascii="Times New Roman" w:hAnsi="Times New Roman" w:cs="Times New Roman"/>
          <w:sz w:val="24"/>
          <w:szCs w:val="24"/>
        </w:rPr>
        <w:t>.4</w:t>
      </w:r>
      <w:r>
        <w:rPr>
          <w:rFonts w:ascii="Times New Roman" w:hAnsi="Times New Roman" w:cs="Times New Roman"/>
          <w:sz w:val="24"/>
          <w:szCs w:val="24"/>
        </w:rPr>
        <w:t xml:space="preserve"> Indirect competitor</w:t>
      </w:r>
      <w:r w:rsidR="0082087B">
        <w:rPr>
          <w:rFonts w:ascii="Times New Roman" w:hAnsi="Times New Roman" w:cs="Times New Roman"/>
          <w:sz w:val="24"/>
          <w:szCs w:val="24"/>
        </w:rPr>
        <w:t>........................................................................</w:t>
      </w:r>
      <w:r w:rsidR="00AD145E">
        <w:rPr>
          <w:rFonts w:ascii="Times New Roman" w:hAnsi="Times New Roman" w:cs="Times New Roman"/>
          <w:sz w:val="24"/>
          <w:szCs w:val="24"/>
        </w:rPr>
        <w:t>...</w:t>
      </w:r>
      <w:r w:rsidR="0082087B">
        <w:rPr>
          <w:rFonts w:ascii="Times New Roman" w:hAnsi="Times New Roman" w:cs="Times New Roman"/>
          <w:sz w:val="24"/>
          <w:szCs w:val="24"/>
        </w:rPr>
        <w:t>.10</w:t>
      </w:r>
    </w:p>
    <w:p w:rsidR="00564983" w:rsidRPr="00564983" w:rsidRDefault="00564983" w:rsidP="00AD145E">
      <w:pPr>
        <w:pStyle w:val="ListParagraph"/>
        <w:numPr>
          <w:ilvl w:val="0"/>
          <w:numId w:val="1"/>
        </w:numPr>
        <w:autoSpaceDE w:val="0"/>
        <w:autoSpaceDN w:val="0"/>
        <w:adjustRightInd w:val="0"/>
        <w:jc w:val="both"/>
        <w:rPr>
          <w:rFonts w:ascii="Times New Roman" w:hAnsi="Times New Roman" w:cs="Times New Roman"/>
          <w:bCs/>
          <w:sz w:val="24"/>
          <w:szCs w:val="24"/>
        </w:rPr>
      </w:pPr>
      <w:r w:rsidRPr="00564983">
        <w:rPr>
          <w:rFonts w:ascii="Times New Roman" w:hAnsi="Times New Roman" w:cs="Times New Roman"/>
          <w:bCs/>
          <w:sz w:val="24"/>
          <w:szCs w:val="24"/>
        </w:rPr>
        <w:t xml:space="preserve"> How do we expect to compete?</w:t>
      </w:r>
      <w:r w:rsidR="0082087B">
        <w:rPr>
          <w:rFonts w:ascii="Times New Roman" w:hAnsi="Times New Roman" w:cs="Times New Roman"/>
          <w:bCs/>
          <w:sz w:val="24"/>
          <w:szCs w:val="24"/>
        </w:rPr>
        <w:t>...........................</w:t>
      </w:r>
      <w:r w:rsidR="00AD145E">
        <w:rPr>
          <w:rFonts w:ascii="Times New Roman" w:hAnsi="Times New Roman" w:cs="Times New Roman"/>
          <w:bCs/>
          <w:sz w:val="24"/>
          <w:szCs w:val="24"/>
        </w:rPr>
        <w:t>...............................</w:t>
      </w:r>
      <w:r w:rsidR="0082087B">
        <w:rPr>
          <w:rFonts w:ascii="Times New Roman" w:hAnsi="Times New Roman" w:cs="Times New Roman"/>
          <w:bCs/>
          <w:sz w:val="24"/>
          <w:szCs w:val="24"/>
        </w:rPr>
        <w:t>...10</w:t>
      </w:r>
    </w:p>
    <w:p w:rsidR="00564983" w:rsidRPr="00564983" w:rsidRDefault="00564983" w:rsidP="00AD145E">
      <w:pPr>
        <w:pStyle w:val="ListParagraph"/>
        <w:numPr>
          <w:ilvl w:val="0"/>
          <w:numId w:val="1"/>
        </w:numPr>
        <w:autoSpaceDE w:val="0"/>
        <w:autoSpaceDN w:val="0"/>
        <w:adjustRightInd w:val="0"/>
        <w:jc w:val="both"/>
        <w:rPr>
          <w:rFonts w:ascii="Times New Roman" w:hAnsi="Times New Roman" w:cs="Times New Roman"/>
          <w:bCs/>
          <w:sz w:val="24"/>
          <w:szCs w:val="24"/>
        </w:rPr>
      </w:pPr>
      <w:r w:rsidRPr="00564983">
        <w:rPr>
          <w:rFonts w:ascii="Times New Roman" w:hAnsi="Times New Roman" w:cs="Times New Roman"/>
          <w:bCs/>
          <w:sz w:val="24"/>
          <w:szCs w:val="24"/>
        </w:rPr>
        <w:t>Advertising and promotion</w:t>
      </w:r>
      <w:r w:rsidR="0082087B">
        <w:rPr>
          <w:rFonts w:ascii="Times New Roman" w:hAnsi="Times New Roman" w:cs="Times New Roman"/>
          <w:bCs/>
          <w:sz w:val="24"/>
          <w:szCs w:val="24"/>
        </w:rPr>
        <w:t>...................................</w:t>
      </w:r>
      <w:r w:rsidR="00AD145E">
        <w:rPr>
          <w:rFonts w:ascii="Times New Roman" w:hAnsi="Times New Roman" w:cs="Times New Roman"/>
          <w:bCs/>
          <w:sz w:val="24"/>
          <w:szCs w:val="24"/>
        </w:rPr>
        <w:t>...............................</w:t>
      </w:r>
      <w:r w:rsidR="0082087B">
        <w:rPr>
          <w:rFonts w:ascii="Times New Roman" w:hAnsi="Times New Roman" w:cs="Times New Roman"/>
          <w:bCs/>
          <w:sz w:val="24"/>
          <w:szCs w:val="24"/>
        </w:rPr>
        <w:t>...11</w:t>
      </w:r>
    </w:p>
    <w:p w:rsidR="00564983" w:rsidRPr="00564983" w:rsidRDefault="00564983" w:rsidP="00AD145E">
      <w:pPr>
        <w:pStyle w:val="ListParagraph"/>
        <w:numPr>
          <w:ilvl w:val="0"/>
          <w:numId w:val="1"/>
        </w:numPr>
        <w:autoSpaceDE w:val="0"/>
        <w:autoSpaceDN w:val="0"/>
        <w:adjustRightInd w:val="0"/>
        <w:jc w:val="both"/>
        <w:rPr>
          <w:rFonts w:ascii="Times New Roman" w:hAnsi="Times New Roman" w:cs="Times New Roman"/>
          <w:bCs/>
          <w:sz w:val="24"/>
          <w:szCs w:val="24"/>
        </w:rPr>
      </w:pPr>
      <w:r w:rsidRPr="00564983">
        <w:rPr>
          <w:rFonts w:ascii="Times New Roman" w:hAnsi="Times New Roman" w:cs="Times New Roman"/>
          <w:bCs/>
          <w:sz w:val="24"/>
          <w:szCs w:val="24"/>
        </w:rPr>
        <w:t xml:space="preserve"> Marketing budget</w:t>
      </w:r>
      <w:r w:rsidR="0082087B">
        <w:rPr>
          <w:rFonts w:ascii="Times New Roman" w:hAnsi="Times New Roman" w:cs="Times New Roman"/>
          <w:bCs/>
          <w:sz w:val="24"/>
          <w:szCs w:val="24"/>
        </w:rPr>
        <w:t>..................................................................................12</w:t>
      </w:r>
    </w:p>
    <w:p w:rsidR="00C86FF0" w:rsidRDefault="00564983" w:rsidP="00AD145E">
      <w:pPr>
        <w:pStyle w:val="ListParagraph"/>
        <w:numPr>
          <w:ilvl w:val="0"/>
          <w:numId w:val="1"/>
        </w:numPr>
        <w:autoSpaceDE w:val="0"/>
        <w:autoSpaceDN w:val="0"/>
        <w:adjustRightInd w:val="0"/>
        <w:jc w:val="both"/>
        <w:rPr>
          <w:rFonts w:ascii="Times New Roman" w:hAnsi="Times New Roman" w:cs="Times New Roman"/>
          <w:bCs/>
          <w:sz w:val="24"/>
          <w:szCs w:val="24"/>
        </w:rPr>
      </w:pPr>
      <w:r w:rsidRPr="00564983">
        <w:rPr>
          <w:rFonts w:ascii="Times New Roman" w:hAnsi="Times New Roman" w:cs="Times New Roman"/>
          <w:bCs/>
          <w:sz w:val="24"/>
          <w:szCs w:val="24"/>
        </w:rPr>
        <w:t>Package and added value</w:t>
      </w:r>
      <w:r w:rsidR="0082087B">
        <w:rPr>
          <w:rFonts w:ascii="Times New Roman" w:hAnsi="Times New Roman" w:cs="Times New Roman"/>
          <w:bCs/>
          <w:sz w:val="24"/>
          <w:szCs w:val="24"/>
        </w:rPr>
        <w:t>........................................................................12</w:t>
      </w:r>
    </w:p>
    <w:p w:rsidR="00C86FF0" w:rsidRPr="0082087B" w:rsidRDefault="00C86FF0" w:rsidP="00AD145E">
      <w:pPr>
        <w:autoSpaceDE w:val="0"/>
        <w:autoSpaceDN w:val="0"/>
        <w:adjustRightInd w:val="0"/>
        <w:spacing w:line="259" w:lineRule="atLeast"/>
        <w:jc w:val="both"/>
        <w:rPr>
          <w:rFonts w:ascii="Times New Roman" w:hAnsi="Times New Roman" w:cs="Times New Roman"/>
          <w:bCs/>
          <w:sz w:val="24"/>
          <w:szCs w:val="24"/>
        </w:rPr>
      </w:pPr>
      <w:r w:rsidRPr="0082087B">
        <w:rPr>
          <w:rFonts w:ascii="Times New Roman" w:hAnsi="Times New Roman" w:cs="Times New Roman"/>
          <w:bCs/>
          <w:sz w:val="24"/>
          <w:szCs w:val="24"/>
        </w:rPr>
        <w:t>Part III</w:t>
      </w:r>
      <w:r w:rsidR="006B1917" w:rsidRPr="0082087B">
        <w:rPr>
          <w:rFonts w:ascii="Times New Roman" w:hAnsi="Times New Roman" w:cs="Times New Roman"/>
          <w:bCs/>
          <w:sz w:val="24"/>
          <w:szCs w:val="24"/>
        </w:rPr>
        <w:t xml:space="preserve">  Operations</w:t>
      </w:r>
      <w:r w:rsidR="0082087B">
        <w:rPr>
          <w:rFonts w:ascii="Times New Roman" w:hAnsi="Times New Roman" w:cs="Times New Roman"/>
          <w:bCs/>
          <w:sz w:val="24"/>
          <w:szCs w:val="24"/>
        </w:rPr>
        <w:t>........................................................................................</w:t>
      </w:r>
      <w:r w:rsidR="00AD145E">
        <w:rPr>
          <w:rFonts w:ascii="Times New Roman" w:hAnsi="Times New Roman" w:cs="Times New Roman"/>
          <w:bCs/>
          <w:sz w:val="24"/>
          <w:szCs w:val="24"/>
        </w:rPr>
        <w:t>...</w:t>
      </w:r>
      <w:r w:rsidR="0082087B">
        <w:rPr>
          <w:rFonts w:ascii="Times New Roman" w:hAnsi="Times New Roman" w:cs="Times New Roman"/>
          <w:bCs/>
          <w:sz w:val="24"/>
          <w:szCs w:val="24"/>
        </w:rPr>
        <w:t>....14</w:t>
      </w:r>
    </w:p>
    <w:p w:rsidR="006B1917" w:rsidRPr="006B1917" w:rsidRDefault="006B1917" w:rsidP="008565D6">
      <w:pPr>
        <w:pStyle w:val="ListParagraph"/>
        <w:numPr>
          <w:ilvl w:val="0"/>
          <w:numId w:val="1"/>
        </w:numPr>
        <w:jc w:val="both"/>
        <w:rPr>
          <w:rFonts w:ascii="Times New Roman" w:hAnsi="Times New Roman" w:cs="Times New Roman"/>
          <w:sz w:val="24"/>
        </w:rPr>
      </w:pPr>
      <w:r>
        <w:rPr>
          <w:rFonts w:ascii="Times New Roman" w:hAnsi="Times New Roman" w:cs="Times New Roman"/>
          <w:sz w:val="24"/>
        </w:rPr>
        <w:t>Introduction………………</w:t>
      </w:r>
      <w:r w:rsidR="0082087B">
        <w:rPr>
          <w:rFonts w:ascii="Times New Roman" w:hAnsi="Times New Roman" w:cs="Times New Roman"/>
          <w:sz w:val="24"/>
        </w:rPr>
        <w:t>…………………………………………….......14</w:t>
      </w:r>
    </w:p>
    <w:p w:rsidR="006B1917" w:rsidRPr="006B1917" w:rsidRDefault="006B1917" w:rsidP="008565D6">
      <w:pPr>
        <w:pStyle w:val="ListParagraph"/>
        <w:numPr>
          <w:ilvl w:val="0"/>
          <w:numId w:val="1"/>
        </w:numPr>
        <w:jc w:val="both"/>
        <w:rPr>
          <w:rFonts w:ascii="Times New Roman" w:hAnsi="Times New Roman" w:cs="Times New Roman"/>
          <w:sz w:val="24"/>
        </w:rPr>
      </w:pPr>
      <w:r w:rsidRPr="006B1917">
        <w:rPr>
          <w:rFonts w:ascii="Times New Roman" w:hAnsi="Times New Roman" w:cs="Times New Roman"/>
          <w:sz w:val="24"/>
        </w:rPr>
        <w:t>Service providers ……………………………….......</w:t>
      </w:r>
      <w:r w:rsidR="0082087B">
        <w:rPr>
          <w:rFonts w:ascii="Times New Roman" w:hAnsi="Times New Roman" w:cs="Times New Roman"/>
          <w:sz w:val="24"/>
        </w:rPr>
        <w:t>...............................14</w:t>
      </w:r>
    </w:p>
    <w:p w:rsidR="006B1917" w:rsidRPr="006B1917" w:rsidRDefault="006B1917" w:rsidP="008565D6">
      <w:pPr>
        <w:pStyle w:val="ListParagraph"/>
        <w:numPr>
          <w:ilvl w:val="0"/>
          <w:numId w:val="1"/>
        </w:numPr>
        <w:jc w:val="both"/>
        <w:rPr>
          <w:rFonts w:ascii="Times New Roman" w:hAnsi="Times New Roman" w:cs="Times New Roman"/>
          <w:sz w:val="24"/>
        </w:rPr>
      </w:pPr>
      <w:r w:rsidRPr="006B1917">
        <w:rPr>
          <w:rFonts w:ascii="Times New Roman" w:hAnsi="Times New Roman" w:cs="Times New Roman"/>
          <w:sz w:val="24"/>
        </w:rPr>
        <w:t>Operational consideration …………………………………………</w:t>
      </w:r>
      <w:r>
        <w:rPr>
          <w:rFonts w:ascii="Times New Roman" w:hAnsi="Times New Roman" w:cs="Times New Roman"/>
          <w:sz w:val="24"/>
        </w:rPr>
        <w:t>.</w:t>
      </w:r>
      <w:r w:rsidR="0082087B">
        <w:rPr>
          <w:rFonts w:ascii="Times New Roman" w:hAnsi="Times New Roman" w:cs="Times New Roman"/>
          <w:sz w:val="24"/>
        </w:rPr>
        <w:t>……...16</w:t>
      </w:r>
    </w:p>
    <w:p w:rsidR="006B1917" w:rsidRPr="006B1917" w:rsidRDefault="006B1917" w:rsidP="008565D6">
      <w:pPr>
        <w:pStyle w:val="ListParagraph"/>
        <w:numPr>
          <w:ilvl w:val="0"/>
          <w:numId w:val="1"/>
        </w:numPr>
        <w:jc w:val="both"/>
        <w:rPr>
          <w:rFonts w:ascii="Times New Roman" w:hAnsi="Times New Roman" w:cs="Times New Roman"/>
          <w:sz w:val="24"/>
        </w:rPr>
      </w:pPr>
      <w:r w:rsidRPr="006B1917">
        <w:rPr>
          <w:rFonts w:ascii="Times New Roman" w:hAnsi="Times New Roman" w:cs="Times New Roman"/>
          <w:sz w:val="24"/>
        </w:rPr>
        <w:t>How many em</w:t>
      </w:r>
      <w:r>
        <w:rPr>
          <w:rFonts w:ascii="Times New Roman" w:hAnsi="Times New Roman" w:cs="Times New Roman"/>
          <w:sz w:val="24"/>
        </w:rPr>
        <w:t>ployees are employed …………………………</w:t>
      </w:r>
      <w:r w:rsidR="0082087B">
        <w:rPr>
          <w:rFonts w:ascii="Times New Roman" w:hAnsi="Times New Roman" w:cs="Times New Roman"/>
          <w:sz w:val="24"/>
        </w:rPr>
        <w:t>……...……17</w:t>
      </w:r>
    </w:p>
    <w:p w:rsidR="006B1917" w:rsidRPr="006B1917" w:rsidRDefault="006B1917" w:rsidP="008565D6">
      <w:pPr>
        <w:pStyle w:val="ListParagraph"/>
        <w:numPr>
          <w:ilvl w:val="0"/>
          <w:numId w:val="1"/>
        </w:numPr>
        <w:jc w:val="both"/>
        <w:rPr>
          <w:rFonts w:ascii="Times New Roman" w:hAnsi="Times New Roman" w:cs="Times New Roman"/>
          <w:sz w:val="24"/>
        </w:rPr>
      </w:pPr>
      <w:r w:rsidRPr="006B1917">
        <w:rPr>
          <w:rFonts w:ascii="Times New Roman" w:hAnsi="Times New Roman" w:cs="Times New Roman"/>
          <w:sz w:val="24"/>
        </w:rPr>
        <w:t>Where the business operate ……………</w:t>
      </w:r>
      <w:r>
        <w:rPr>
          <w:rFonts w:ascii="Times New Roman" w:hAnsi="Times New Roman" w:cs="Times New Roman"/>
          <w:sz w:val="24"/>
        </w:rPr>
        <w:t>………………………</w:t>
      </w:r>
      <w:r w:rsidR="0082087B">
        <w:rPr>
          <w:rFonts w:ascii="Times New Roman" w:hAnsi="Times New Roman" w:cs="Times New Roman"/>
          <w:sz w:val="24"/>
        </w:rPr>
        <w:t>….…....</w:t>
      </w:r>
      <w:r w:rsidRPr="006B1917">
        <w:rPr>
          <w:rFonts w:ascii="Times New Roman" w:hAnsi="Times New Roman" w:cs="Times New Roman"/>
          <w:sz w:val="24"/>
        </w:rPr>
        <w:t>…</w:t>
      </w:r>
      <w:r w:rsidR="0082087B">
        <w:rPr>
          <w:rFonts w:ascii="Times New Roman" w:hAnsi="Times New Roman" w:cs="Times New Roman"/>
          <w:sz w:val="24"/>
        </w:rPr>
        <w:t>20</w:t>
      </w:r>
    </w:p>
    <w:p w:rsidR="006B1917" w:rsidRPr="006B1917" w:rsidRDefault="006B1917" w:rsidP="008565D6">
      <w:pPr>
        <w:pStyle w:val="ListParagraph"/>
        <w:numPr>
          <w:ilvl w:val="0"/>
          <w:numId w:val="1"/>
        </w:numPr>
        <w:jc w:val="both"/>
        <w:rPr>
          <w:rFonts w:ascii="Times New Roman" w:hAnsi="Times New Roman" w:cs="Times New Roman"/>
          <w:sz w:val="24"/>
        </w:rPr>
      </w:pPr>
      <w:r w:rsidRPr="006B1917">
        <w:rPr>
          <w:rFonts w:ascii="Times New Roman" w:hAnsi="Times New Roman" w:cs="Times New Roman"/>
          <w:sz w:val="24"/>
        </w:rPr>
        <w:t>Leg</w:t>
      </w:r>
      <w:r>
        <w:rPr>
          <w:rFonts w:ascii="Times New Roman" w:hAnsi="Times New Roman" w:cs="Times New Roman"/>
          <w:sz w:val="24"/>
        </w:rPr>
        <w:t>al requirement ………………………………………</w:t>
      </w:r>
      <w:r w:rsidR="0082087B">
        <w:rPr>
          <w:rFonts w:ascii="Times New Roman" w:hAnsi="Times New Roman" w:cs="Times New Roman"/>
          <w:sz w:val="24"/>
        </w:rPr>
        <w:t>………………....21</w:t>
      </w:r>
    </w:p>
    <w:p w:rsidR="006B1917" w:rsidRPr="006B1917" w:rsidRDefault="006B1917" w:rsidP="008565D6">
      <w:pPr>
        <w:pStyle w:val="ListParagraph"/>
        <w:numPr>
          <w:ilvl w:val="0"/>
          <w:numId w:val="1"/>
        </w:numPr>
        <w:jc w:val="both"/>
        <w:rPr>
          <w:rFonts w:ascii="Times New Roman" w:hAnsi="Times New Roman" w:cs="Times New Roman"/>
          <w:sz w:val="24"/>
        </w:rPr>
      </w:pPr>
      <w:r w:rsidRPr="006B1917">
        <w:rPr>
          <w:rFonts w:ascii="Times New Roman" w:hAnsi="Times New Roman" w:cs="Times New Roman"/>
          <w:sz w:val="24"/>
        </w:rPr>
        <w:t>Insurance consideration ………………………………</w:t>
      </w:r>
      <w:r>
        <w:rPr>
          <w:rFonts w:ascii="Times New Roman" w:hAnsi="Times New Roman" w:cs="Times New Roman"/>
          <w:sz w:val="24"/>
        </w:rPr>
        <w:t>............</w:t>
      </w:r>
      <w:r w:rsidR="0082087B">
        <w:rPr>
          <w:rFonts w:ascii="Times New Roman" w:hAnsi="Times New Roman" w:cs="Times New Roman"/>
          <w:sz w:val="24"/>
        </w:rPr>
        <w:t>.............</w:t>
      </w:r>
      <w:r w:rsidRPr="006B1917">
        <w:rPr>
          <w:rFonts w:ascii="Times New Roman" w:hAnsi="Times New Roman" w:cs="Times New Roman"/>
          <w:sz w:val="24"/>
        </w:rPr>
        <w:t>…</w:t>
      </w:r>
      <w:r w:rsidR="0082087B">
        <w:rPr>
          <w:rFonts w:ascii="Times New Roman" w:hAnsi="Times New Roman" w:cs="Times New Roman"/>
          <w:sz w:val="24"/>
        </w:rPr>
        <w:t>.2</w:t>
      </w:r>
      <w:r w:rsidRPr="006B1917">
        <w:rPr>
          <w:rFonts w:ascii="Times New Roman" w:hAnsi="Times New Roman" w:cs="Times New Roman"/>
          <w:sz w:val="24"/>
        </w:rPr>
        <w:t>1</w:t>
      </w:r>
    </w:p>
    <w:p w:rsidR="006B1917" w:rsidRPr="006B1917" w:rsidRDefault="006B1917" w:rsidP="008565D6">
      <w:pPr>
        <w:pStyle w:val="ListParagraph"/>
        <w:numPr>
          <w:ilvl w:val="0"/>
          <w:numId w:val="1"/>
        </w:numPr>
        <w:jc w:val="both"/>
        <w:rPr>
          <w:rFonts w:ascii="Times New Roman" w:hAnsi="Times New Roman" w:cs="Times New Roman"/>
          <w:sz w:val="24"/>
        </w:rPr>
      </w:pPr>
      <w:r>
        <w:rPr>
          <w:rFonts w:ascii="Times New Roman" w:hAnsi="Times New Roman" w:cs="Times New Roman"/>
          <w:sz w:val="24"/>
        </w:rPr>
        <w:t>Conclusion …………………………………</w:t>
      </w:r>
      <w:r w:rsidR="0082087B">
        <w:rPr>
          <w:rFonts w:ascii="Times New Roman" w:hAnsi="Times New Roman" w:cs="Times New Roman"/>
          <w:sz w:val="24"/>
        </w:rPr>
        <w:t>………………………………22</w:t>
      </w:r>
    </w:p>
    <w:p w:rsidR="006B1917" w:rsidRPr="0082087B" w:rsidRDefault="006B1917" w:rsidP="008565D6">
      <w:pPr>
        <w:autoSpaceDE w:val="0"/>
        <w:autoSpaceDN w:val="0"/>
        <w:adjustRightInd w:val="0"/>
        <w:spacing w:line="259" w:lineRule="atLeast"/>
        <w:jc w:val="both"/>
        <w:rPr>
          <w:rFonts w:ascii="Times New Roman" w:hAnsi="Times New Roman" w:cs="Times New Roman"/>
          <w:sz w:val="24"/>
          <w:szCs w:val="24"/>
        </w:rPr>
      </w:pPr>
      <w:r>
        <w:rPr>
          <w:rFonts w:ascii="Times New Roman" w:hAnsi="Times New Roman" w:cs="Times New Roman"/>
          <w:sz w:val="24"/>
        </w:rPr>
        <w:t xml:space="preserve"> </w:t>
      </w:r>
      <w:r w:rsidRPr="0082087B">
        <w:rPr>
          <w:rFonts w:ascii="Times New Roman" w:hAnsi="Times New Roman" w:cs="Times New Roman"/>
          <w:sz w:val="24"/>
          <w:szCs w:val="24"/>
        </w:rPr>
        <w:t>Part IV  Technology and Management Organization</w:t>
      </w:r>
      <w:r w:rsidR="0082087B">
        <w:rPr>
          <w:rFonts w:ascii="Times New Roman" w:hAnsi="Times New Roman" w:cs="Times New Roman"/>
          <w:sz w:val="24"/>
          <w:szCs w:val="24"/>
        </w:rPr>
        <w:t>.............................................24</w:t>
      </w:r>
    </w:p>
    <w:p w:rsidR="006B1917" w:rsidRPr="006B1917" w:rsidRDefault="001A4DFA" w:rsidP="008565D6">
      <w:pPr>
        <w:pStyle w:val="NormalWeb"/>
        <w:numPr>
          <w:ilvl w:val="0"/>
          <w:numId w:val="1"/>
        </w:numPr>
        <w:spacing w:before="0" w:beforeAutospacing="0" w:after="0" w:afterAutospacing="0" w:line="276" w:lineRule="auto"/>
        <w:jc w:val="both"/>
        <w:rPr>
          <w:color w:val="000000" w:themeColor="text1"/>
        </w:rPr>
      </w:pPr>
      <w:hyperlink w:anchor="_Toc39616437" w:tgtFrame="_blank" w:history="1">
        <w:r w:rsidR="006B1917" w:rsidRPr="006B1917">
          <w:rPr>
            <w:rStyle w:val="Hyperlink"/>
            <w:color w:val="000000" w:themeColor="text1"/>
            <w:u w:val="none"/>
          </w:rPr>
          <w:t>Introduction. …………………………………………………</w:t>
        </w:r>
        <w:r w:rsidR="0082087B">
          <w:rPr>
            <w:rStyle w:val="Hyperlink"/>
            <w:color w:val="000000" w:themeColor="text1"/>
            <w:u w:val="none"/>
          </w:rPr>
          <w:t>………….</w:t>
        </w:r>
        <w:r w:rsidR="006B1917" w:rsidRPr="006B1917">
          <w:rPr>
            <w:rStyle w:val="Hyperlink"/>
            <w:color w:val="000000" w:themeColor="text1"/>
            <w:u w:val="none"/>
          </w:rPr>
          <w:t>…</w:t>
        </w:r>
        <w:r w:rsidR="0082087B">
          <w:rPr>
            <w:rStyle w:val="Hyperlink"/>
            <w:color w:val="000000" w:themeColor="text1"/>
            <w:u w:val="none"/>
          </w:rPr>
          <w:t>24</w:t>
        </w:r>
      </w:hyperlink>
    </w:p>
    <w:p w:rsidR="006B1917" w:rsidRDefault="001A4DFA" w:rsidP="008565D6">
      <w:pPr>
        <w:pStyle w:val="NormalWeb"/>
        <w:numPr>
          <w:ilvl w:val="0"/>
          <w:numId w:val="1"/>
        </w:numPr>
        <w:spacing w:before="0" w:beforeAutospacing="0" w:after="0" w:afterAutospacing="0" w:line="276" w:lineRule="auto"/>
        <w:jc w:val="both"/>
      </w:pPr>
      <w:hyperlink w:anchor="_Toc39616438" w:tgtFrame="_blank" w:history="1">
        <w:r w:rsidR="006B1917" w:rsidRPr="006B1917">
          <w:rPr>
            <w:rStyle w:val="Hyperlink"/>
            <w:color w:val="000000" w:themeColor="text1"/>
            <w:u w:val="none"/>
          </w:rPr>
          <w:t>Technology plan. ……………………………………………</w:t>
        </w:r>
        <w:r w:rsidR="0082087B">
          <w:rPr>
            <w:rStyle w:val="Hyperlink"/>
            <w:color w:val="000000" w:themeColor="text1"/>
            <w:u w:val="none"/>
          </w:rPr>
          <w:t>…………….</w:t>
        </w:r>
        <w:r w:rsidR="006B1917" w:rsidRPr="006B1917">
          <w:rPr>
            <w:rStyle w:val="Hyperlink"/>
            <w:color w:val="000000" w:themeColor="text1"/>
            <w:u w:val="none"/>
          </w:rPr>
          <w:t>.</w:t>
        </w:r>
        <w:r w:rsidR="0082087B">
          <w:rPr>
            <w:rStyle w:val="Hyperlink"/>
            <w:color w:val="000000" w:themeColor="text1"/>
            <w:u w:val="none"/>
          </w:rPr>
          <w:t>24</w:t>
        </w:r>
      </w:hyperlink>
    </w:p>
    <w:p w:rsidR="006B1917" w:rsidRPr="006B1917" w:rsidRDefault="006B1917" w:rsidP="0082087B">
      <w:pPr>
        <w:pStyle w:val="NormalWeb"/>
        <w:numPr>
          <w:ilvl w:val="1"/>
          <w:numId w:val="1"/>
        </w:numPr>
        <w:spacing w:before="0" w:beforeAutospacing="0" w:after="0" w:afterAutospacing="0" w:line="276" w:lineRule="auto"/>
        <w:jc w:val="both"/>
      </w:pPr>
      <w:r>
        <w:t>Advertisement</w:t>
      </w:r>
      <w:r w:rsidR="0082087B">
        <w:t>…………………………………………………...……24</w:t>
      </w:r>
    </w:p>
    <w:p w:rsidR="006B1917" w:rsidRPr="006B1917" w:rsidRDefault="001A4DFA" w:rsidP="0082087B">
      <w:pPr>
        <w:pStyle w:val="NormalWeb"/>
        <w:numPr>
          <w:ilvl w:val="1"/>
          <w:numId w:val="1"/>
        </w:numPr>
        <w:spacing w:before="0" w:beforeAutospacing="0" w:after="0" w:afterAutospacing="0" w:line="276" w:lineRule="auto"/>
        <w:jc w:val="both"/>
        <w:rPr>
          <w:color w:val="000000" w:themeColor="text1"/>
        </w:rPr>
      </w:pPr>
      <w:hyperlink w:anchor="_Toc39616440" w:tgtFrame="_blank" w:history="1">
        <w:r w:rsidR="006B1917">
          <w:rPr>
            <w:rStyle w:val="Hyperlink"/>
            <w:color w:val="000000" w:themeColor="text1"/>
            <w:u w:val="none"/>
          </w:rPr>
          <w:t xml:space="preserve"> </w:t>
        </w:r>
        <w:r w:rsidR="006B1917" w:rsidRPr="006B1917">
          <w:rPr>
            <w:rStyle w:val="Hyperlink"/>
            <w:color w:val="000000" w:themeColor="text1"/>
            <w:u w:val="none"/>
          </w:rPr>
          <w:t>Marketing…………………………………………………</w:t>
        </w:r>
        <w:r w:rsidR="0082087B">
          <w:rPr>
            <w:rStyle w:val="Hyperlink"/>
            <w:color w:val="000000" w:themeColor="text1"/>
            <w:u w:val="none"/>
          </w:rPr>
          <w:t>……..</w:t>
        </w:r>
        <w:r w:rsidR="006B1917" w:rsidRPr="006B1917">
          <w:rPr>
            <w:rStyle w:val="Hyperlink"/>
            <w:color w:val="000000" w:themeColor="text1"/>
            <w:u w:val="none"/>
          </w:rPr>
          <w:t>…...</w:t>
        </w:r>
        <w:r w:rsidR="0082087B">
          <w:rPr>
            <w:rStyle w:val="Hyperlink"/>
            <w:color w:val="000000" w:themeColor="text1"/>
            <w:u w:val="none"/>
          </w:rPr>
          <w:t>24</w:t>
        </w:r>
      </w:hyperlink>
    </w:p>
    <w:p w:rsidR="006B1917" w:rsidRPr="006B1917" w:rsidRDefault="001A4DFA" w:rsidP="0082087B">
      <w:pPr>
        <w:pStyle w:val="NormalWeb"/>
        <w:numPr>
          <w:ilvl w:val="1"/>
          <w:numId w:val="1"/>
        </w:numPr>
        <w:spacing w:before="0" w:beforeAutospacing="0" w:after="0" w:afterAutospacing="0" w:line="276" w:lineRule="auto"/>
        <w:jc w:val="both"/>
        <w:rPr>
          <w:color w:val="000000" w:themeColor="text1"/>
        </w:rPr>
      </w:pPr>
      <w:hyperlink w:anchor="_Toc39616441" w:tgtFrame="_blank" w:history="1">
        <w:r w:rsidR="006B1917" w:rsidRPr="006B1917">
          <w:rPr>
            <w:rStyle w:val="Hyperlink"/>
            <w:color w:val="000000" w:themeColor="text1"/>
            <w:u w:val="none"/>
          </w:rPr>
          <w:t xml:space="preserve"> Recording transactions. ………………………………………</w:t>
        </w:r>
        <w:r w:rsidR="0082087B">
          <w:rPr>
            <w:rStyle w:val="Hyperlink"/>
            <w:color w:val="000000" w:themeColor="text1"/>
            <w:u w:val="none"/>
          </w:rPr>
          <w:t>……</w:t>
        </w:r>
        <w:r w:rsidR="00AD145E">
          <w:rPr>
            <w:rStyle w:val="Hyperlink"/>
            <w:color w:val="000000" w:themeColor="text1"/>
            <w:u w:val="none"/>
          </w:rPr>
          <w:t>.</w:t>
        </w:r>
        <w:r w:rsidR="0082087B">
          <w:rPr>
            <w:rStyle w:val="Hyperlink"/>
            <w:color w:val="000000" w:themeColor="text1"/>
            <w:u w:val="none"/>
          </w:rPr>
          <w:t>.</w:t>
        </w:r>
        <w:r w:rsidR="006B1917" w:rsidRPr="006B1917">
          <w:rPr>
            <w:rStyle w:val="Hyperlink"/>
            <w:color w:val="000000" w:themeColor="text1"/>
            <w:u w:val="none"/>
          </w:rPr>
          <w:t>.</w:t>
        </w:r>
        <w:r w:rsidR="0082087B">
          <w:rPr>
            <w:rStyle w:val="Hyperlink"/>
            <w:color w:val="000000" w:themeColor="text1"/>
            <w:u w:val="none"/>
          </w:rPr>
          <w:t>25</w:t>
        </w:r>
      </w:hyperlink>
    </w:p>
    <w:p w:rsidR="006B1917" w:rsidRPr="006B1917" w:rsidRDefault="001A4DFA" w:rsidP="008565D6">
      <w:pPr>
        <w:pStyle w:val="NormalWeb"/>
        <w:numPr>
          <w:ilvl w:val="0"/>
          <w:numId w:val="1"/>
        </w:numPr>
        <w:spacing w:before="0" w:beforeAutospacing="0" w:after="0" w:afterAutospacing="0" w:line="276" w:lineRule="auto"/>
        <w:jc w:val="both"/>
        <w:rPr>
          <w:color w:val="000000" w:themeColor="text1"/>
        </w:rPr>
      </w:pPr>
      <w:hyperlink w:anchor="_Toc39616442" w:tgtFrame="_blank" w:history="1">
        <w:r w:rsidR="006B1917" w:rsidRPr="006B1917">
          <w:rPr>
            <w:rStyle w:val="Hyperlink"/>
            <w:color w:val="000000" w:themeColor="text1"/>
            <w:u w:val="none"/>
          </w:rPr>
          <w:t xml:space="preserve"> Management and organization. ……………………………</w:t>
        </w:r>
        <w:r w:rsidR="0082087B">
          <w:rPr>
            <w:rStyle w:val="Hyperlink"/>
            <w:color w:val="000000" w:themeColor="text1"/>
            <w:u w:val="none"/>
          </w:rPr>
          <w:t>………….</w:t>
        </w:r>
        <w:r w:rsidR="006B1917" w:rsidRPr="006B1917">
          <w:rPr>
            <w:rStyle w:val="Hyperlink"/>
            <w:color w:val="000000" w:themeColor="text1"/>
            <w:u w:val="none"/>
          </w:rPr>
          <w:t>…</w:t>
        </w:r>
        <w:r w:rsidR="00AD145E">
          <w:rPr>
            <w:rStyle w:val="Hyperlink"/>
            <w:color w:val="000000" w:themeColor="text1"/>
            <w:u w:val="none"/>
          </w:rPr>
          <w:t>.</w:t>
        </w:r>
        <w:r w:rsidR="006B1917" w:rsidRPr="006B1917">
          <w:rPr>
            <w:rStyle w:val="Hyperlink"/>
            <w:color w:val="000000" w:themeColor="text1"/>
            <w:u w:val="none"/>
          </w:rPr>
          <w:t>.</w:t>
        </w:r>
        <w:r w:rsidR="0082087B">
          <w:rPr>
            <w:rStyle w:val="Hyperlink"/>
            <w:color w:val="000000" w:themeColor="text1"/>
            <w:u w:val="none"/>
          </w:rPr>
          <w:t>25</w:t>
        </w:r>
      </w:hyperlink>
    </w:p>
    <w:p w:rsidR="006B1917" w:rsidRPr="00DF44CE" w:rsidRDefault="001A4DFA" w:rsidP="0082087B">
      <w:pPr>
        <w:pStyle w:val="NormalWeb"/>
        <w:numPr>
          <w:ilvl w:val="1"/>
          <w:numId w:val="1"/>
        </w:numPr>
        <w:spacing w:before="0" w:beforeAutospacing="0" w:after="0" w:afterAutospacing="0" w:line="276" w:lineRule="auto"/>
        <w:jc w:val="both"/>
        <w:rPr>
          <w:color w:val="000000" w:themeColor="text1"/>
        </w:rPr>
      </w:pPr>
      <w:hyperlink w:anchor="_Toc39616443" w:tgtFrame="_blank" w:history="1">
        <w:r w:rsidR="006B1917" w:rsidRPr="006B1917">
          <w:rPr>
            <w:rStyle w:val="Hyperlink"/>
            <w:color w:val="000000" w:themeColor="text1"/>
            <w:u w:val="none"/>
          </w:rPr>
          <w:t>The Receiver …………………………………………………</w:t>
        </w:r>
        <w:r w:rsidR="0082087B">
          <w:rPr>
            <w:rStyle w:val="Hyperlink"/>
            <w:color w:val="000000" w:themeColor="text1"/>
            <w:u w:val="none"/>
          </w:rPr>
          <w:t>…..</w:t>
        </w:r>
        <w:r w:rsidR="006B1917" w:rsidRPr="006B1917">
          <w:rPr>
            <w:rStyle w:val="Hyperlink"/>
            <w:color w:val="000000" w:themeColor="text1"/>
            <w:u w:val="none"/>
          </w:rPr>
          <w:t>…</w:t>
        </w:r>
        <w:r w:rsidR="00AD145E">
          <w:rPr>
            <w:rStyle w:val="Hyperlink"/>
            <w:color w:val="000000" w:themeColor="text1"/>
            <w:u w:val="none"/>
          </w:rPr>
          <w:t>.</w:t>
        </w:r>
        <w:r w:rsidR="006B1917" w:rsidRPr="006B1917">
          <w:rPr>
            <w:rStyle w:val="Hyperlink"/>
            <w:color w:val="000000" w:themeColor="text1"/>
            <w:u w:val="none"/>
          </w:rPr>
          <w:t>.</w:t>
        </w:r>
        <w:r w:rsidR="0082087B">
          <w:rPr>
            <w:rStyle w:val="Hyperlink"/>
            <w:color w:val="000000" w:themeColor="text1"/>
            <w:u w:val="none"/>
          </w:rPr>
          <w:t>25</w:t>
        </w:r>
      </w:hyperlink>
    </w:p>
    <w:p w:rsidR="006B1917" w:rsidRPr="006B1917" w:rsidRDefault="001A4DFA" w:rsidP="0082087B">
      <w:pPr>
        <w:pStyle w:val="NormalWeb"/>
        <w:numPr>
          <w:ilvl w:val="1"/>
          <w:numId w:val="1"/>
        </w:numPr>
        <w:spacing w:before="0" w:beforeAutospacing="0" w:after="0" w:afterAutospacing="0" w:line="276" w:lineRule="auto"/>
        <w:jc w:val="both"/>
        <w:rPr>
          <w:color w:val="000000" w:themeColor="text1"/>
        </w:rPr>
      </w:pPr>
      <w:hyperlink w:anchor="_Toc39616444" w:tgtFrame="_blank" w:history="1">
        <w:r w:rsidR="006B1917" w:rsidRPr="006B1917">
          <w:rPr>
            <w:rStyle w:val="Hyperlink"/>
            <w:color w:val="000000" w:themeColor="text1"/>
            <w:u w:val="none"/>
          </w:rPr>
          <w:t>Dispatching team………………………………………………</w:t>
        </w:r>
        <w:r w:rsidR="0082087B">
          <w:rPr>
            <w:rStyle w:val="Hyperlink"/>
            <w:color w:val="000000" w:themeColor="text1"/>
            <w:u w:val="none"/>
          </w:rPr>
          <w:t>….</w:t>
        </w:r>
        <w:r w:rsidR="006B1917" w:rsidRPr="006B1917">
          <w:rPr>
            <w:rStyle w:val="Hyperlink"/>
            <w:color w:val="000000" w:themeColor="text1"/>
            <w:u w:val="none"/>
          </w:rPr>
          <w:t>…</w:t>
        </w:r>
        <w:r w:rsidR="00AD145E">
          <w:rPr>
            <w:rStyle w:val="Hyperlink"/>
            <w:color w:val="000000" w:themeColor="text1"/>
            <w:u w:val="none"/>
          </w:rPr>
          <w:t>.</w:t>
        </w:r>
        <w:r w:rsidR="0082087B">
          <w:rPr>
            <w:rStyle w:val="Hyperlink"/>
            <w:color w:val="000000" w:themeColor="text1"/>
            <w:u w:val="none"/>
          </w:rPr>
          <w:t>26</w:t>
        </w:r>
      </w:hyperlink>
    </w:p>
    <w:p w:rsidR="006B1917" w:rsidRPr="006B1917" w:rsidRDefault="001A4DFA" w:rsidP="0082087B">
      <w:pPr>
        <w:pStyle w:val="NormalWeb"/>
        <w:numPr>
          <w:ilvl w:val="1"/>
          <w:numId w:val="1"/>
        </w:numPr>
        <w:spacing w:before="0" w:beforeAutospacing="0" w:after="0" w:afterAutospacing="0" w:line="276" w:lineRule="auto"/>
        <w:jc w:val="both"/>
        <w:rPr>
          <w:color w:val="000000" w:themeColor="text1"/>
        </w:rPr>
      </w:pPr>
      <w:hyperlink w:anchor="_Toc39616445" w:tgtFrame="_blank" w:history="1">
        <w:r w:rsidR="006B1917" w:rsidRPr="006B1917">
          <w:rPr>
            <w:rStyle w:val="Hyperlink"/>
            <w:color w:val="000000" w:themeColor="text1"/>
            <w:u w:val="none"/>
          </w:rPr>
          <w:t>Responding team………………………………………………</w:t>
        </w:r>
        <w:r w:rsidR="003B07E3">
          <w:rPr>
            <w:rStyle w:val="Hyperlink"/>
            <w:color w:val="000000" w:themeColor="text1"/>
            <w:u w:val="none"/>
          </w:rPr>
          <w:t>…</w:t>
        </w:r>
        <w:r w:rsidR="006B1917" w:rsidRPr="006B1917">
          <w:rPr>
            <w:rStyle w:val="Hyperlink"/>
            <w:color w:val="000000" w:themeColor="text1"/>
            <w:u w:val="none"/>
          </w:rPr>
          <w:t>…</w:t>
        </w:r>
        <w:r w:rsidR="00AD145E">
          <w:rPr>
            <w:rStyle w:val="Hyperlink"/>
            <w:color w:val="000000" w:themeColor="text1"/>
            <w:u w:val="none"/>
          </w:rPr>
          <w:t>.</w:t>
        </w:r>
        <w:r w:rsidR="006B1917" w:rsidRPr="006B1917">
          <w:rPr>
            <w:rStyle w:val="Hyperlink"/>
            <w:color w:val="000000" w:themeColor="text1"/>
            <w:u w:val="none"/>
          </w:rPr>
          <w:t>.</w:t>
        </w:r>
        <w:r w:rsidR="0082087B">
          <w:rPr>
            <w:rStyle w:val="Hyperlink"/>
            <w:color w:val="000000" w:themeColor="text1"/>
            <w:u w:val="none"/>
          </w:rPr>
          <w:t>26</w:t>
        </w:r>
      </w:hyperlink>
    </w:p>
    <w:p w:rsidR="006B1917" w:rsidRPr="006B1917" w:rsidRDefault="001A4DFA" w:rsidP="003B07E3">
      <w:pPr>
        <w:pStyle w:val="NormalWeb"/>
        <w:numPr>
          <w:ilvl w:val="1"/>
          <w:numId w:val="1"/>
        </w:numPr>
        <w:spacing w:before="0" w:beforeAutospacing="0" w:after="0" w:afterAutospacing="0" w:line="276" w:lineRule="auto"/>
        <w:jc w:val="both"/>
        <w:rPr>
          <w:color w:val="000000" w:themeColor="text1"/>
        </w:rPr>
      </w:pPr>
      <w:hyperlink w:anchor="_Toc39616446" w:tgtFrame="_blank" w:history="1">
        <w:r w:rsidR="006B1917" w:rsidRPr="006B1917">
          <w:rPr>
            <w:rStyle w:val="Hyperlink"/>
            <w:color w:val="000000" w:themeColor="text1"/>
            <w:u w:val="none"/>
          </w:rPr>
          <w:t>The online marketing team………………………………………</w:t>
        </w:r>
        <w:r w:rsidR="003B07E3">
          <w:rPr>
            <w:rStyle w:val="Hyperlink"/>
            <w:color w:val="000000" w:themeColor="text1"/>
            <w:u w:val="none"/>
          </w:rPr>
          <w:t>…</w:t>
        </w:r>
        <w:r w:rsidR="00AD145E">
          <w:rPr>
            <w:rStyle w:val="Hyperlink"/>
            <w:color w:val="000000" w:themeColor="text1"/>
            <w:u w:val="none"/>
          </w:rPr>
          <w:t>.</w:t>
        </w:r>
        <w:r w:rsidR="003B07E3">
          <w:rPr>
            <w:rStyle w:val="Hyperlink"/>
            <w:color w:val="000000" w:themeColor="text1"/>
            <w:u w:val="none"/>
          </w:rPr>
          <w:t>.</w:t>
        </w:r>
        <w:r w:rsidR="006B1917" w:rsidRPr="006B1917">
          <w:rPr>
            <w:rStyle w:val="Hyperlink"/>
            <w:color w:val="000000" w:themeColor="text1"/>
            <w:u w:val="none"/>
          </w:rPr>
          <w:t>.</w:t>
        </w:r>
        <w:r w:rsidR="003B07E3">
          <w:rPr>
            <w:rStyle w:val="Hyperlink"/>
            <w:color w:val="000000" w:themeColor="text1"/>
            <w:u w:val="none"/>
          </w:rPr>
          <w:t>26</w:t>
        </w:r>
      </w:hyperlink>
    </w:p>
    <w:p w:rsidR="006B1917" w:rsidRPr="003B07E3" w:rsidRDefault="001A4DFA" w:rsidP="003B07E3">
      <w:pPr>
        <w:pStyle w:val="NormalWeb"/>
        <w:numPr>
          <w:ilvl w:val="1"/>
          <w:numId w:val="1"/>
        </w:numPr>
        <w:spacing w:before="0" w:beforeAutospacing="0" w:after="0" w:afterAutospacing="0" w:line="276" w:lineRule="auto"/>
        <w:jc w:val="both"/>
        <w:rPr>
          <w:color w:val="000000" w:themeColor="text1"/>
        </w:rPr>
      </w:pPr>
      <w:hyperlink w:anchor="_Toc39616447" w:tgtFrame="_blank" w:history="1">
        <w:r w:rsidR="006B1917" w:rsidRPr="006B1917">
          <w:rPr>
            <w:rStyle w:val="Hyperlink"/>
            <w:color w:val="000000" w:themeColor="text1"/>
            <w:u w:val="none"/>
          </w:rPr>
          <w:t>The credit and lending department ………………………………</w:t>
        </w:r>
        <w:r w:rsidR="003B07E3">
          <w:rPr>
            <w:rStyle w:val="Hyperlink"/>
            <w:color w:val="000000" w:themeColor="text1"/>
            <w:u w:val="none"/>
          </w:rPr>
          <w:t>…</w:t>
        </w:r>
        <w:r w:rsidR="006B1917" w:rsidRPr="006B1917">
          <w:rPr>
            <w:rStyle w:val="Hyperlink"/>
            <w:color w:val="000000" w:themeColor="text1"/>
            <w:u w:val="none"/>
          </w:rPr>
          <w:t>.</w:t>
        </w:r>
        <w:r w:rsidR="003B07E3">
          <w:rPr>
            <w:rStyle w:val="Hyperlink"/>
            <w:color w:val="000000" w:themeColor="text1"/>
            <w:u w:val="none"/>
          </w:rPr>
          <w:t>26</w:t>
        </w:r>
      </w:hyperlink>
    </w:p>
    <w:p w:rsidR="003B07E3" w:rsidRPr="003B07E3" w:rsidRDefault="003B07E3" w:rsidP="003B07E3">
      <w:pPr>
        <w:pStyle w:val="NormalWeb"/>
        <w:numPr>
          <w:ilvl w:val="1"/>
          <w:numId w:val="1"/>
        </w:numPr>
        <w:spacing w:before="0" w:beforeAutospacing="0" w:after="0" w:afterAutospacing="0" w:line="276" w:lineRule="auto"/>
        <w:jc w:val="both"/>
        <w:rPr>
          <w:color w:val="000000" w:themeColor="text1"/>
        </w:rPr>
      </w:pPr>
      <w:r>
        <w:t>The flow and accessibility of products………………………………26</w:t>
      </w:r>
    </w:p>
    <w:p w:rsidR="003B07E3" w:rsidRDefault="003B07E3" w:rsidP="003B07E3">
      <w:pPr>
        <w:pStyle w:val="NormalWeb"/>
        <w:numPr>
          <w:ilvl w:val="0"/>
          <w:numId w:val="1"/>
        </w:numPr>
        <w:spacing w:before="0" w:beforeAutospacing="0" w:after="0" w:afterAutospacing="0" w:line="276" w:lineRule="auto"/>
        <w:jc w:val="both"/>
        <w:rPr>
          <w:color w:val="000000" w:themeColor="text1"/>
        </w:rPr>
      </w:pPr>
      <w:r>
        <w:rPr>
          <w:color w:val="000000" w:themeColor="text1"/>
        </w:rPr>
        <w:t>Community social responsibility and sustenance ………………...………27</w:t>
      </w:r>
    </w:p>
    <w:p w:rsidR="003B07E3" w:rsidRDefault="003B07E3" w:rsidP="003B07E3">
      <w:pPr>
        <w:pStyle w:val="NormalWeb"/>
        <w:numPr>
          <w:ilvl w:val="1"/>
          <w:numId w:val="1"/>
        </w:numPr>
        <w:spacing w:before="0" w:beforeAutospacing="0" w:after="0" w:afterAutospacing="0" w:line="276" w:lineRule="auto"/>
        <w:jc w:val="both"/>
        <w:rPr>
          <w:color w:val="000000" w:themeColor="text1"/>
        </w:rPr>
      </w:pPr>
      <w:r>
        <w:rPr>
          <w:color w:val="000000" w:themeColor="text1"/>
        </w:rPr>
        <w:t>Cleaning of the environment ……………………………………</w:t>
      </w:r>
      <w:r w:rsidR="00C91A4F">
        <w:rPr>
          <w:color w:val="000000" w:themeColor="text1"/>
        </w:rPr>
        <w:t>...</w:t>
      </w:r>
      <w:r w:rsidR="00AD145E">
        <w:rPr>
          <w:color w:val="000000" w:themeColor="text1"/>
        </w:rPr>
        <w:t>.</w:t>
      </w:r>
      <w:r>
        <w:rPr>
          <w:color w:val="000000" w:themeColor="text1"/>
        </w:rPr>
        <w:t>..27</w:t>
      </w:r>
    </w:p>
    <w:p w:rsidR="003B07E3" w:rsidRDefault="003B07E3" w:rsidP="003B07E3">
      <w:pPr>
        <w:pStyle w:val="NormalWeb"/>
        <w:numPr>
          <w:ilvl w:val="1"/>
          <w:numId w:val="1"/>
        </w:numPr>
        <w:spacing w:before="0" w:beforeAutospacing="0" w:after="0" w:afterAutospacing="0" w:line="276" w:lineRule="auto"/>
        <w:jc w:val="both"/>
        <w:rPr>
          <w:color w:val="000000" w:themeColor="text1"/>
        </w:rPr>
      </w:pPr>
      <w:r>
        <w:rPr>
          <w:color w:val="000000" w:themeColor="text1"/>
        </w:rPr>
        <w:t>Suporting education …………………………………………………28</w:t>
      </w:r>
    </w:p>
    <w:p w:rsidR="003B07E3" w:rsidRPr="006B1917" w:rsidRDefault="003B07E3" w:rsidP="003B07E3">
      <w:pPr>
        <w:pStyle w:val="NormalWeb"/>
        <w:numPr>
          <w:ilvl w:val="1"/>
          <w:numId w:val="1"/>
        </w:numPr>
        <w:spacing w:before="0" w:beforeAutospacing="0" w:after="0" w:afterAutospacing="0" w:line="276" w:lineRule="auto"/>
        <w:jc w:val="both"/>
        <w:rPr>
          <w:color w:val="000000" w:themeColor="text1"/>
        </w:rPr>
      </w:pPr>
      <w:r>
        <w:rPr>
          <w:color w:val="000000" w:themeColor="text1"/>
        </w:rPr>
        <w:t>Enhancing of talent ……………………………………………</w:t>
      </w:r>
      <w:r w:rsidR="00C91A4F">
        <w:rPr>
          <w:color w:val="000000" w:themeColor="text1"/>
        </w:rPr>
        <w:t>...</w:t>
      </w:r>
      <w:r>
        <w:rPr>
          <w:color w:val="000000" w:themeColor="text1"/>
        </w:rPr>
        <w:t>…</w:t>
      </w:r>
      <w:r w:rsidR="00AD145E">
        <w:rPr>
          <w:color w:val="000000" w:themeColor="text1"/>
        </w:rPr>
        <w:t>.</w:t>
      </w:r>
      <w:r>
        <w:rPr>
          <w:color w:val="000000" w:themeColor="text1"/>
        </w:rPr>
        <w:t xml:space="preserve">.28 </w:t>
      </w:r>
    </w:p>
    <w:p w:rsidR="006B1917" w:rsidRPr="00AD145E" w:rsidRDefault="001A4DFA" w:rsidP="00AD145E">
      <w:pPr>
        <w:pStyle w:val="ListParagraph"/>
        <w:numPr>
          <w:ilvl w:val="0"/>
          <w:numId w:val="1"/>
        </w:numPr>
        <w:autoSpaceDE w:val="0"/>
        <w:autoSpaceDN w:val="0"/>
        <w:adjustRightInd w:val="0"/>
        <w:jc w:val="both"/>
        <w:rPr>
          <w:rFonts w:ascii="Times New Roman" w:hAnsi="Times New Roman" w:cs="Times New Roman"/>
          <w:bCs/>
          <w:sz w:val="24"/>
          <w:szCs w:val="24"/>
        </w:rPr>
      </w:pPr>
      <w:hyperlink w:anchor="_Toc39616448" w:tgtFrame="_blank" w:history="1">
        <w:r w:rsidR="006B1917" w:rsidRPr="006B1917">
          <w:rPr>
            <w:rStyle w:val="Hyperlink"/>
            <w:rFonts w:ascii="Times New Roman" w:hAnsi="Times New Roman" w:cs="Times New Roman"/>
            <w:color w:val="000000" w:themeColor="text1"/>
            <w:sz w:val="24"/>
            <w:szCs w:val="24"/>
            <w:u w:val="none"/>
          </w:rPr>
          <w:t>Conclusion. ………………………………………………</w:t>
        </w:r>
        <w:r w:rsidR="003B07E3">
          <w:rPr>
            <w:rStyle w:val="Hyperlink"/>
            <w:rFonts w:ascii="Times New Roman" w:hAnsi="Times New Roman" w:cs="Times New Roman"/>
            <w:color w:val="000000" w:themeColor="text1"/>
            <w:sz w:val="24"/>
            <w:szCs w:val="24"/>
            <w:u w:val="none"/>
          </w:rPr>
          <w:t>............</w:t>
        </w:r>
        <w:r w:rsidR="006B1917" w:rsidRPr="006B1917">
          <w:rPr>
            <w:rStyle w:val="Hyperlink"/>
            <w:rFonts w:ascii="Times New Roman" w:hAnsi="Times New Roman" w:cs="Times New Roman"/>
            <w:color w:val="000000" w:themeColor="text1"/>
            <w:sz w:val="24"/>
            <w:szCs w:val="24"/>
            <w:u w:val="none"/>
          </w:rPr>
          <w:t>………</w:t>
        </w:r>
        <w:r w:rsidR="00AD145E">
          <w:rPr>
            <w:rStyle w:val="Hyperlink"/>
            <w:rFonts w:ascii="Times New Roman" w:hAnsi="Times New Roman" w:cs="Times New Roman"/>
            <w:color w:val="000000" w:themeColor="text1"/>
            <w:sz w:val="24"/>
            <w:szCs w:val="24"/>
            <w:u w:val="none"/>
          </w:rPr>
          <w:t>.</w:t>
        </w:r>
        <w:r w:rsidR="003B07E3">
          <w:rPr>
            <w:rStyle w:val="Hyperlink"/>
            <w:rFonts w:ascii="Times New Roman" w:hAnsi="Times New Roman" w:cs="Times New Roman"/>
            <w:color w:val="000000" w:themeColor="text1"/>
            <w:sz w:val="24"/>
            <w:szCs w:val="24"/>
            <w:u w:val="none"/>
          </w:rPr>
          <w:t>28</w:t>
        </w:r>
      </w:hyperlink>
    </w:p>
    <w:p w:rsidR="00AD145E" w:rsidRPr="00AD145E" w:rsidRDefault="00AD145E" w:rsidP="00AD145E">
      <w:pPr>
        <w:pStyle w:val="ListParagraph"/>
        <w:autoSpaceDE w:val="0"/>
        <w:autoSpaceDN w:val="0"/>
        <w:adjustRightInd w:val="0"/>
        <w:ind w:left="928"/>
        <w:jc w:val="both"/>
        <w:rPr>
          <w:rFonts w:ascii="Times New Roman" w:hAnsi="Times New Roman" w:cs="Times New Roman"/>
          <w:bCs/>
          <w:sz w:val="24"/>
          <w:szCs w:val="24"/>
        </w:rPr>
      </w:pPr>
    </w:p>
    <w:p w:rsidR="006B1917" w:rsidRPr="003B07E3" w:rsidRDefault="006B1917" w:rsidP="003B07E3">
      <w:pPr>
        <w:pStyle w:val="ListParagraph"/>
        <w:autoSpaceDE w:val="0"/>
        <w:autoSpaceDN w:val="0"/>
        <w:adjustRightInd w:val="0"/>
        <w:spacing w:line="259" w:lineRule="atLeast"/>
        <w:jc w:val="both"/>
        <w:rPr>
          <w:rFonts w:ascii="Times New Roman" w:hAnsi="Times New Roman" w:cs="Times New Roman"/>
          <w:sz w:val="24"/>
          <w:szCs w:val="24"/>
        </w:rPr>
      </w:pPr>
      <w:r w:rsidRPr="003B07E3">
        <w:rPr>
          <w:rFonts w:ascii="Times New Roman" w:hAnsi="Times New Roman" w:cs="Times New Roman"/>
          <w:sz w:val="24"/>
          <w:szCs w:val="24"/>
        </w:rPr>
        <w:t>Part V</w:t>
      </w:r>
      <w:r w:rsidR="00D02984" w:rsidRPr="003B07E3">
        <w:rPr>
          <w:rFonts w:ascii="Times New Roman" w:hAnsi="Times New Roman" w:cs="Times New Roman"/>
          <w:sz w:val="24"/>
          <w:szCs w:val="24"/>
        </w:rPr>
        <w:t xml:space="preserve">  Financial Plan</w:t>
      </w:r>
      <w:r w:rsidR="003B07E3">
        <w:rPr>
          <w:rFonts w:ascii="Times New Roman" w:hAnsi="Times New Roman" w:cs="Times New Roman"/>
          <w:sz w:val="24"/>
          <w:szCs w:val="24"/>
        </w:rPr>
        <w:t>...............................................................................29</w:t>
      </w:r>
    </w:p>
    <w:p w:rsidR="00987BC0" w:rsidRPr="00987BC0" w:rsidRDefault="00987BC0" w:rsidP="003B07E3">
      <w:pPr>
        <w:pStyle w:val="ListParagraph"/>
        <w:autoSpaceDE w:val="0"/>
        <w:autoSpaceDN w:val="0"/>
        <w:adjustRightInd w:val="0"/>
        <w:spacing w:line="259" w:lineRule="atLeast"/>
        <w:jc w:val="both"/>
        <w:rPr>
          <w:rFonts w:ascii="Times New Roman" w:hAnsi="Times New Roman" w:cs="Times New Roman"/>
          <w:sz w:val="28"/>
          <w:szCs w:val="28"/>
        </w:rPr>
      </w:pPr>
    </w:p>
    <w:p w:rsidR="00D02984" w:rsidRPr="00987BC0" w:rsidRDefault="00D02984" w:rsidP="003B07E3">
      <w:pPr>
        <w:pStyle w:val="ListParagraph"/>
        <w:numPr>
          <w:ilvl w:val="0"/>
          <w:numId w:val="1"/>
        </w:numPr>
        <w:jc w:val="both"/>
        <w:rPr>
          <w:rFonts w:ascii="Times New Roman" w:hAnsi="Times New Roman" w:cs="Times New Roman"/>
          <w:bCs/>
          <w:sz w:val="24"/>
          <w:szCs w:val="24"/>
        </w:rPr>
      </w:pPr>
      <w:r w:rsidRPr="00987BC0">
        <w:rPr>
          <w:rFonts w:ascii="Times New Roman" w:hAnsi="Times New Roman" w:cs="Times New Roman"/>
          <w:bCs/>
          <w:sz w:val="24"/>
          <w:szCs w:val="24"/>
        </w:rPr>
        <w:t>Definition of a Financial A</w:t>
      </w:r>
      <w:r w:rsidR="003B07E3">
        <w:rPr>
          <w:rFonts w:ascii="Times New Roman" w:hAnsi="Times New Roman" w:cs="Times New Roman"/>
          <w:bCs/>
          <w:sz w:val="24"/>
          <w:szCs w:val="24"/>
        </w:rPr>
        <w:t xml:space="preserve">spect of a Business </w:t>
      </w:r>
      <w:r w:rsidR="00987BC0">
        <w:rPr>
          <w:rFonts w:ascii="Times New Roman" w:hAnsi="Times New Roman" w:cs="Times New Roman"/>
          <w:bCs/>
          <w:sz w:val="24"/>
          <w:szCs w:val="24"/>
        </w:rPr>
        <w:t>Plan…………………</w:t>
      </w:r>
      <w:r w:rsidR="00AD145E">
        <w:rPr>
          <w:rFonts w:ascii="Times New Roman" w:hAnsi="Times New Roman" w:cs="Times New Roman"/>
          <w:bCs/>
          <w:sz w:val="24"/>
          <w:szCs w:val="24"/>
        </w:rPr>
        <w:t>….</w:t>
      </w:r>
      <w:r w:rsidR="00C91A4F">
        <w:rPr>
          <w:rFonts w:ascii="Times New Roman" w:hAnsi="Times New Roman" w:cs="Times New Roman"/>
          <w:bCs/>
          <w:sz w:val="24"/>
          <w:szCs w:val="24"/>
        </w:rPr>
        <w:t>.</w:t>
      </w:r>
      <w:r w:rsidR="00AD145E">
        <w:rPr>
          <w:rFonts w:ascii="Times New Roman" w:hAnsi="Times New Roman" w:cs="Times New Roman"/>
          <w:bCs/>
          <w:sz w:val="24"/>
          <w:szCs w:val="24"/>
        </w:rPr>
        <w:t>.</w:t>
      </w:r>
      <w:r w:rsidRPr="00987BC0">
        <w:rPr>
          <w:rFonts w:ascii="Times New Roman" w:hAnsi="Times New Roman" w:cs="Times New Roman"/>
          <w:bCs/>
          <w:sz w:val="24"/>
          <w:szCs w:val="24"/>
        </w:rPr>
        <w:t>.</w:t>
      </w:r>
      <w:r w:rsidR="003B07E3">
        <w:rPr>
          <w:rFonts w:ascii="Times New Roman" w:hAnsi="Times New Roman" w:cs="Times New Roman"/>
          <w:bCs/>
          <w:sz w:val="24"/>
          <w:szCs w:val="24"/>
        </w:rPr>
        <w:t>29</w:t>
      </w:r>
    </w:p>
    <w:p w:rsidR="00D02984" w:rsidRPr="00987BC0" w:rsidRDefault="00D02984" w:rsidP="003B07E3">
      <w:pPr>
        <w:pStyle w:val="ListParagraph"/>
        <w:numPr>
          <w:ilvl w:val="0"/>
          <w:numId w:val="1"/>
        </w:numPr>
        <w:jc w:val="both"/>
        <w:rPr>
          <w:rFonts w:ascii="Times New Roman" w:hAnsi="Times New Roman" w:cs="Times New Roman"/>
          <w:bCs/>
          <w:sz w:val="24"/>
          <w:szCs w:val="24"/>
        </w:rPr>
      </w:pPr>
      <w:r w:rsidRPr="00987BC0">
        <w:rPr>
          <w:rFonts w:ascii="Times New Roman" w:hAnsi="Times New Roman" w:cs="Times New Roman"/>
          <w:bCs/>
          <w:sz w:val="24"/>
          <w:szCs w:val="24"/>
        </w:rPr>
        <w:t>Benefits of Developing a F</w:t>
      </w:r>
      <w:r w:rsidR="00987BC0">
        <w:rPr>
          <w:rFonts w:ascii="Times New Roman" w:hAnsi="Times New Roman" w:cs="Times New Roman"/>
          <w:bCs/>
          <w:sz w:val="24"/>
          <w:szCs w:val="24"/>
        </w:rPr>
        <w:t>inancial Business Plan………………</w:t>
      </w:r>
      <w:r w:rsidR="003B07E3">
        <w:rPr>
          <w:rFonts w:ascii="Times New Roman" w:hAnsi="Times New Roman" w:cs="Times New Roman"/>
          <w:bCs/>
          <w:sz w:val="24"/>
          <w:szCs w:val="24"/>
        </w:rPr>
        <w:t>……....</w:t>
      </w:r>
      <w:r w:rsidRPr="00987BC0">
        <w:rPr>
          <w:rFonts w:ascii="Times New Roman" w:hAnsi="Times New Roman" w:cs="Times New Roman"/>
          <w:bCs/>
          <w:sz w:val="24"/>
          <w:szCs w:val="24"/>
        </w:rPr>
        <w:t>..</w:t>
      </w:r>
      <w:r w:rsidR="003B07E3">
        <w:rPr>
          <w:rFonts w:ascii="Times New Roman" w:hAnsi="Times New Roman" w:cs="Times New Roman"/>
          <w:bCs/>
          <w:sz w:val="24"/>
          <w:szCs w:val="24"/>
        </w:rPr>
        <w:t>29</w:t>
      </w:r>
    </w:p>
    <w:p w:rsidR="00D02984" w:rsidRPr="00987BC0" w:rsidRDefault="00987BC0" w:rsidP="003B07E3">
      <w:pPr>
        <w:pStyle w:val="ListParagraph"/>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Sources of Finance…</w:t>
      </w:r>
      <w:r w:rsidR="003B07E3">
        <w:rPr>
          <w:rFonts w:ascii="Times New Roman" w:hAnsi="Times New Roman" w:cs="Times New Roman"/>
          <w:bCs/>
          <w:sz w:val="24"/>
          <w:szCs w:val="24"/>
        </w:rPr>
        <w:t>……………………………………………………</w:t>
      </w:r>
      <w:r w:rsidR="00D02984" w:rsidRPr="00987BC0">
        <w:rPr>
          <w:rFonts w:ascii="Times New Roman" w:hAnsi="Times New Roman" w:cs="Times New Roman"/>
          <w:bCs/>
          <w:sz w:val="24"/>
          <w:szCs w:val="24"/>
        </w:rPr>
        <w:t>…</w:t>
      </w:r>
      <w:r w:rsidR="003B07E3">
        <w:rPr>
          <w:rFonts w:ascii="Times New Roman" w:hAnsi="Times New Roman" w:cs="Times New Roman"/>
          <w:bCs/>
          <w:sz w:val="24"/>
          <w:szCs w:val="24"/>
        </w:rPr>
        <w:t>29</w:t>
      </w:r>
    </w:p>
    <w:p w:rsidR="00D02984" w:rsidRPr="00987BC0" w:rsidRDefault="00D02984" w:rsidP="003B07E3">
      <w:pPr>
        <w:pStyle w:val="ListParagraph"/>
        <w:numPr>
          <w:ilvl w:val="0"/>
          <w:numId w:val="1"/>
        </w:numPr>
        <w:jc w:val="both"/>
        <w:rPr>
          <w:rFonts w:ascii="Times New Roman" w:hAnsi="Times New Roman" w:cs="Times New Roman"/>
          <w:bCs/>
          <w:sz w:val="24"/>
          <w:szCs w:val="24"/>
        </w:rPr>
      </w:pPr>
      <w:r w:rsidRPr="00987BC0">
        <w:rPr>
          <w:rFonts w:ascii="Times New Roman" w:hAnsi="Times New Roman" w:cs="Times New Roman"/>
          <w:bCs/>
          <w:sz w:val="24"/>
          <w:szCs w:val="24"/>
        </w:rPr>
        <w:t>Personal Su</w:t>
      </w:r>
      <w:r w:rsidR="00987BC0">
        <w:rPr>
          <w:rFonts w:ascii="Times New Roman" w:hAnsi="Times New Roman" w:cs="Times New Roman"/>
          <w:bCs/>
          <w:sz w:val="24"/>
          <w:szCs w:val="24"/>
        </w:rPr>
        <w:t>rvival Budget…………………………………</w:t>
      </w:r>
      <w:r w:rsidR="003B07E3">
        <w:rPr>
          <w:rFonts w:ascii="Times New Roman" w:hAnsi="Times New Roman" w:cs="Times New Roman"/>
          <w:bCs/>
          <w:sz w:val="24"/>
          <w:szCs w:val="24"/>
        </w:rPr>
        <w:t>…………….</w:t>
      </w:r>
      <w:r w:rsidR="00C91A4F">
        <w:rPr>
          <w:rFonts w:ascii="Times New Roman" w:hAnsi="Times New Roman" w:cs="Times New Roman"/>
          <w:bCs/>
          <w:sz w:val="24"/>
          <w:szCs w:val="24"/>
        </w:rPr>
        <w:t>..</w:t>
      </w:r>
      <w:r w:rsidR="003B07E3">
        <w:rPr>
          <w:rFonts w:ascii="Times New Roman" w:hAnsi="Times New Roman" w:cs="Times New Roman"/>
          <w:bCs/>
          <w:sz w:val="24"/>
          <w:szCs w:val="24"/>
        </w:rPr>
        <w:t>.</w:t>
      </w:r>
      <w:r w:rsidRPr="00987BC0">
        <w:rPr>
          <w:rFonts w:ascii="Times New Roman" w:hAnsi="Times New Roman" w:cs="Times New Roman"/>
          <w:bCs/>
          <w:sz w:val="24"/>
          <w:szCs w:val="24"/>
        </w:rPr>
        <w:t>.</w:t>
      </w:r>
      <w:r w:rsidR="003B07E3">
        <w:rPr>
          <w:rFonts w:ascii="Times New Roman" w:hAnsi="Times New Roman" w:cs="Times New Roman"/>
          <w:bCs/>
          <w:sz w:val="24"/>
          <w:szCs w:val="24"/>
        </w:rPr>
        <w:t>30</w:t>
      </w:r>
    </w:p>
    <w:p w:rsidR="00D02984" w:rsidRPr="00987BC0" w:rsidRDefault="00D02984" w:rsidP="003B07E3">
      <w:pPr>
        <w:pStyle w:val="ListParagraph"/>
        <w:numPr>
          <w:ilvl w:val="0"/>
          <w:numId w:val="1"/>
        </w:numPr>
        <w:jc w:val="both"/>
        <w:rPr>
          <w:rFonts w:ascii="Times New Roman" w:hAnsi="Times New Roman" w:cs="Times New Roman"/>
          <w:bCs/>
          <w:sz w:val="24"/>
          <w:szCs w:val="24"/>
        </w:rPr>
      </w:pPr>
      <w:r w:rsidRPr="00987BC0">
        <w:rPr>
          <w:rFonts w:ascii="Times New Roman" w:hAnsi="Times New Roman" w:cs="Times New Roman"/>
          <w:bCs/>
          <w:sz w:val="24"/>
          <w:szCs w:val="24"/>
        </w:rPr>
        <w:t>Cas</w:t>
      </w:r>
      <w:r w:rsidR="00987BC0">
        <w:rPr>
          <w:rFonts w:ascii="Times New Roman" w:hAnsi="Times New Roman" w:cs="Times New Roman"/>
          <w:bCs/>
          <w:sz w:val="24"/>
          <w:szCs w:val="24"/>
        </w:rPr>
        <w:t>h flow Forecast……………………………</w:t>
      </w:r>
      <w:r w:rsidR="003B07E3">
        <w:rPr>
          <w:rFonts w:ascii="Times New Roman" w:hAnsi="Times New Roman" w:cs="Times New Roman"/>
          <w:bCs/>
          <w:sz w:val="24"/>
          <w:szCs w:val="24"/>
        </w:rPr>
        <w:t>……………………..</w:t>
      </w:r>
      <w:r w:rsidRPr="00987BC0">
        <w:rPr>
          <w:rFonts w:ascii="Times New Roman" w:hAnsi="Times New Roman" w:cs="Times New Roman"/>
          <w:bCs/>
          <w:sz w:val="24"/>
          <w:szCs w:val="24"/>
        </w:rPr>
        <w:t>…</w:t>
      </w:r>
      <w:r w:rsidR="003B07E3">
        <w:rPr>
          <w:rFonts w:ascii="Times New Roman" w:hAnsi="Times New Roman" w:cs="Times New Roman"/>
          <w:bCs/>
          <w:sz w:val="24"/>
          <w:szCs w:val="24"/>
        </w:rPr>
        <w:t>....</w:t>
      </w:r>
      <w:r w:rsidRPr="00987BC0">
        <w:rPr>
          <w:rFonts w:ascii="Times New Roman" w:hAnsi="Times New Roman" w:cs="Times New Roman"/>
          <w:bCs/>
          <w:sz w:val="24"/>
          <w:szCs w:val="24"/>
        </w:rPr>
        <w:t>.</w:t>
      </w:r>
      <w:r w:rsidR="003B07E3">
        <w:rPr>
          <w:rFonts w:ascii="Times New Roman" w:hAnsi="Times New Roman" w:cs="Times New Roman"/>
          <w:bCs/>
          <w:sz w:val="24"/>
          <w:szCs w:val="24"/>
        </w:rPr>
        <w:t>31</w:t>
      </w:r>
    </w:p>
    <w:p w:rsidR="00D02984" w:rsidRPr="00987BC0" w:rsidRDefault="00987BC0" w:rsidP="003B07E3">
      <w:pPr>
        <w:pStyle w:val="ListParagraph"/>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List of products…………………</w:t>
      </w:r>
      <w:r w:rsidR="003B07E3">
        <w:rPr>
          <w:rFonts w:ascii="Times New Roman" w:hAnsi="Times New Roman" w:cs="Times New Roman"/>
          <w:bCs/>
          <w:sz w:val="24"/>
          <w:szCs w:val="24"/>
        </w:rPr>
        <w:t>………………………</w:t>
      </w:r>
      <w:r w:rsidR="00D02984" w:rsidRPr="00987BC0">
        <w:rPr>
          <w:rFonts w:ascii="Times New Roman" w:hAnsi="Times New Roman" w:cs="Times New Roman"/>
          <w:bCs/>
          <w:sz w:val="24"/>
          <w:szCs w:val="24"/>
        </w:rPr>
        <w:t>………………</w:t>
      </w:r>
      <w:r w:rsidR="003B07E3">
        <w:rPr>
          <w:rFonts w:ascii="Times New Roman" w:hAnsi="Times New Roman" w:cs="Times New Roman"/>
          <w:bCs/>
          <w:sz w:val="24"/>
          <w:szCs w:val="24"/>
        </w:rPr>
        <w:t>.</w:t>
      </w:r>
      <w:r w:rsidR="00D02984" w:rsidRPr="00987BC0">
        <w:rPr>
          <w:rFonts w:ascii="Times New Roman" w:hAnsi="Times New Roman" w:cs="Times New Roman"/>
          <w:bCs/>
          <w:sz w:val="24"/>
          <w:szCs w:val="24"/>
        </w:rPr>
        <w:t>…</w:t>
      </w:r>
      <w:r w:rsidR="003B07E3">
        <w:rPr>
          <w:rFonts w:ascii="Times New Roman" w:hAnsi="Times New Roman" w:cs="Times New Roman"/>
          <w:bCs/>
          <w:sz w:val="24"/>
          <w:szCs w:val="24"/>
        </w:rPr>
        <w:t>31</w:t>
      </w:r>
    </w:p>
    <w:p w:rsidR="00D02984" w:rsidRPr="00987BC0" w:rsidRDefault="00D02984" w:rsidP="003B07E3">
      <w:pPr>
        <w:pStyle w:val="ListParagraph"/>
        <w:numPr>
          <w:ilvl w:val="0"/>
          <w:numId w:val="1"/>
        </w:numPr>
        <w:jc w:val="both"/>
        <w:rPr>
          <w:rFonts w:ascii="Times New Roman" w:hAnsi="Times New Roman" w:cs="Times New Roman"/>
          <w:bCs/>
          <w:sz w:val="24"/>
          <w:szCs w:val="24"/>
        </w:rPr>
      </w:pPr>
      <w:r w:rsidRPr="00987BC0">
        <w:rPr>
          <w:rFonts w:ascii="Times New Roman" w:hAnsi="Times New Roman" w:cs="Times New Roman"/>
          <w:bCs/>
          <w:sz w:val="24"/>
          <w:szCs w:val="24"/>
        </w:rPr>
        <w:t>Price comparison</w:t>
      </w:r>
      <w:r w:rsidR="003B07E3">
        <w:rPr>
          <w:rFonts w:ascii="Times New Roman" w:hAnsi="Times New Roman" w:cs="Times New Roman"/>
          <w:bCs/>
          <w:sz w:val="24"/>
          <w:szCs w:val="24"/>
        </w:rPr>
        <w:t xml:space="preserve"> with competitors…………………………………….....</w:t>
      </w:r>
      <w:r w:rsidRPr="00987BC0">
        <w:rPr>
          <w:rFonts w:ascii="Times New Roman" w:hAnsi="Times New Roman" w:cs="Times New Roman"/>
          <w:bCs/>
          <w:sz w:val="24"/>
          <w:szCs w:val="24"/>
        </w:rPr>
        <w:t>.</w:t>
      </w:r>
      <w:r w:rsidR="003B07E3">
        <w:rPr>
          <w:rFonts w:ascii="Times New Roman" w:hAnsi="Times New Roman" w:cs="Times New Roman"/>
          <w:bCs/>
          <w:sz w:val="24"/>
          <w:szCs w:val="24"/>
        </w:rPr>
        <w:t>32</w:t>
      </w:r>
    </w:p>
    <w:p w:rsidR="00D02984" w:rsidRPr="00987BC0" w:rsidRDefault="00D02984" w:rsidP="003B07E3">
      <w:pPr>
        <w:pStyle w:val="ListParagraph"/>
        <w:numPr>
          <w:ilvl w:val="0"/>
          <w:numId w:val="1"/>
        </w:numPr>
        <w:jc w:val="both"/>
        <w:rPr>
          <w:rFonts w:ascii="Times New Roman" w:hAnsi="Times New Roman" w:cs="Times New Roman"/>
          <w:bCs/>
          <w:sz w:val="24"/>
          <w:szCs w:val="24"/>
        </w:rPr>
      </w:pPr>
      <w:r w:rsidRPr="00987BC0">
        <w:rPr>
          <w:rFonts w:ascii="Times New Roman" w:hAnsi="Times New Roman" w:cs="Times New Roman"/>
          <w:bCs/>
          <w:sz w:val="24"/>
          <w:szCs w:val="24"/>
        </w:rPr>
        <w:t>Break-e</w:t>
      </w:r>
      <w:r w:rsidR="00987BC0">
        <w:rPr>
          <w:rFonts w:ascii="Times New Roman" w:hAnsi="Times New Roman" w:cs="Times New Roman"/>
          <w:bCs/>
          <w:sz w:val="24"/>
          <w:szCs w:val="24"/>
        </w:rPr>
        <w:t>ven Analysis………………………………</w:t>
      </w:r>
      <w:r w:rsidR="003B07E3">
        <w:rPr>
          <w:rFonts w:ascii="Times New Roman" w:hAnsi="Times New Roman" w:cs="Times New Roman"/>
          <w:bCs/>
          <w:sz w:val="24"/>
          <w:szCs w:val="24"/>
        </w:rPr>
        <w:t>……………………...</w:t>
      </w:r>
      <w:r w:rsidRPr="00987BC0">
        <w:rPr>
          <w:rFonts w:ascii="Times New Roman" w:hAnsi="Times New Roman" w:cs="Times New Roman"/>
          <w:bCs/>
          <w:sz w:val="24"/>
          <w:szCs w:val="24"/>
        </w:rPr>
        <w:t>.</w:t>
      </w:r>
      <w:r w:rsidR="003B07E3">
        <w:rPr>
          <w:rFonts w:ascii="Times New Roman" w:hAnsi="Times New Roman" w:cs="Times New Roman"/>
          <w:bCs/>
          <w:sz w:val="24"/>
          <w:szCs w:val="24"/>
        </w:rPr>
        <w:t>32</w:t>
      </w:r>
    </w:p>
    <w:p w:rsidR="00D02984" w:rsidRPr="00987BC0" w:rsidRDefault="00D02984" w:rsidP="003B07E3">
      <w:pPr>
        <w:pStyle w:val="ListParagraph"/>
        <w:numPr>
          <w:ilvl w:val="0"/>
          <w:numId w:val="1"/>
        </w:numPr>
        <w:jc w:val="both"/>
        <w:rPr>
          <w:rFonts w:ascii="Times New Roman" w:hAnsi="Times New Roman" w:cs="Times New Roman"/>
          <w:bCs/>
          <w:sz w:val="24"/>
          <w:szCs w:val="24"/>
        </w:rPr>
      </w:pPr>
      <w:r w:rsidRPr="00987BC0">
        <w:rPr>
          <w:rFonts w:ascii="Times New Roman" w:hAnsi="Times New Roman" w:cs="Times New Roman"/>
          <w:bCs/>
          <w:sz w:val="24"/>
          <w:szCs w:val="24"/>
        </w:rPr>
        <w:t>Profit and Loss stat</w:t>
      </w:r>
      <w:r w:rsidR="00987BC0">
        <w:rPr>
          <w:rFonts w:ascii="Times New Roman" w:hAnsi="Times New Roman" w:cs="Times New Roman"/>
          <w:bCs/>
          <w:sz w:val="24"/>
          <w:szCs w:val="24"/>
        </w:rPr>
        <w:t>ement …………………………………………</w:t>
      </w:r>
      <w:r w:rsidRPr="00987BC0">
        <w:rPr>
          <w:rFonts w:ascii="Times New Roman" w:hAnsi="Times New Roman" w:cs="Times New Roman"/>
          <w:bCs/>
          <w:sz w:val="24"/>
          <w:szCs w:val="24"/>
        </w:rPr>
        <w:t>…</w:t>
      </w:r>
      <w:r w:rsidR="003B07E3">
        <w:rPr>
          <w:rFonts w:ascii="Times New Roman" w:hAnsi="Times New Roman" w:cs="Times New Roman"/>
          <w:bCs/>
          <w:sz w:val="24"/>
          <w:szCs w:val="24"/>
        </w:rPr>
        <w:t>.....</w:t>
      </w:r>
      <w:r w:rsidR="00AD145E">
        <w:rPr>
          <w:rFonts w:ascii="Times New Roman" w:hAnsi="Times New Roman" w:cs="Times New Roman"/>
          <w:bCs/>
          <w:sz w:val="24"/>
          <w:szCs w:val="24"/>
        </w:rPr>
        <w:t>.</w:t>
      </w:r>
      <w:r w:rsidR="003B07E3">
        <w:rPr>
          <w:rFonts w:ascii="Times New Roman" w:hAnsi="Times New Roman" w:cs="Times New Roman"/>
          <w:bCs/>
          <w:sz w:val="24"/>
          <w:szCs w:val="24"/>
        </w:rPr>
        <w:t>.</w:t>
      </w:r>
      <w:r w:rsidRPr="00987BC0">
        <w:rPr>
          <w:rFonts w:ascii="Times New Roman" w:hAnsi="Times New Roman" w:cs="Times New Roman"/>
          <w:bCs/>
          <w:sz w:val="24"/>
          <w:szCs w:val="24"/>
        </w:rPr>
        <w:t>.</w:t>
      </w:r>
      <w:r w:rsidR="003B07E3">
        <w:rPr>
          <w:rFonts w:ascii="Times New Roman" w:hAnsi="Times New Roman" w:cs="Times New Roman"/>
          <w:bCs/>
          <w:sz w:val="24"/>
          <w:szCs w:val="24"/>
        </w:rPr>
        <w:t>33</w:t>
      </w:r>
    </w:p>
    <w:p w:rsidR="00D02984" w:rsidRPr="00987BC0" w:rsidRDefault="00D02984" w:rsidP="003B07E3">
      <w:pPr>
        <w:pStyle w:val="ListParagraph"/>
        <w:numPr>
          <w:ilvl w:val="0"/>
          <w:numId w:val="1"/>
        </w:numPr>
        <w:jc w:val="both"/>
        <w:rPr>
          <w:rFonts w:ascii="Times New Roman" w:hAnsi="Times New Roman" w:cs="Times New Roman"/>
          <w:bCs/>
          <w:sz w:val="24"/>
          <w:szCs w:val="24"/>
        </w:rPr>
      </w:pPr>
      <w:r w:rsidRPr="00987BC0">
        <w:rPr>
          <w:rFonts w:ascii="Times New Roman" w:hAnsi="Times New Roman" w:cs="Times New Roman"/>
          <w:bCs/>
          <w:sz w:val="24"/>
          <w:szCs w:val="24"/>
        </w:rPr>
        <w:t>Balanc</w:t>
      </w:r>
      <w:r w:rsidR="00987BC0">
        <w:rPr>
          <w:rFonts w:ascii="Times New Roman" w:hAnsi="Times New Roman" w:cs="Times New Roman"/>
          <w:bCs/>
          <w:sz w:val="24"/>
          <w:szCs w:val="24"/>
        </w:rPr>
        <w:t>e Sheet………………………………………………</w:t>
      </w:r>
      <w:r w:rsidR="003B07E3">
        <w:rPr>
          <w:rFonts w:ascii="Times New Roman" w:hAnsi="Times New Roman" w:cs="Times New Roman"/>
          <w:bCs/>
          <w:sz w:val="24"/>
          <w:szCs w:val="24"/>
        </w:rPr>
        <w:t>………</w:t>
      </w:r>
      <w:r w:rsidRPr="00987BC0">
        <w:rPr>
          <w:rFonts w:ascii="Times New Roman" w:hAnsi="Times New Roman" w:cs="Times New Roman"/>
          <w:bCs/>
          <w:sz w:val="24"/>
          <w:szCs w:val="24"/>
        </w:rPr>
        <w:t>…</w:t>
      </w:r>
      <w:r w:rsidR="003B07E3">
        <w:rPr>
          <w:rFonts w:ascii="Times New Roman" w:hAnsi="Times New Roman" w:cs="Times New Roman"/>
          <w:bCs/>
          <w:sz w:val="24"/>
          <w:szCs w:val="24"/>
        </w:rPr>
        <w:t>.</w:t>
      </w:r>
      <w:r w:rsidRPr="00987BC0">
        <w:rPr>
          <w:rFonts w:ascii="Times New Roman" w:hAnsi="Times New Roman" w:cs="Times New Roman"/>
          <w:bCs/>
          <w:sz w:val="24"/>
          <w:szCs w:val="24"/>
        </w:rPr>
        <w:t>…</w:t>
      </w:r>
      <w:r w:rsidR="00AD145E">
        <w:rPr>
          <w:rFonts w:ascii="Times New Roman" w:hAnsi="Times New Roman" w:cs="Times New Roman"/>
          <w:bCs/>
          <w:sz w:val="24"/>
          <w:szCs w:val="24"/>
        </w:rPr>
        <w:t>.</w:t>
      </w:r>
      <w:r w:rsidRPr="00987BC0">
        <w:rPr>
          <w:rFonts w:ascii="Times New Roman" w:hAnsi="Times New Roman" w:cs="Times New Roman"/>
          <w:bCs/>
          <w:sz w:val="24"/>
          <w:szCs w:val="24"/>
        </w:rPr>
        <w:t>.</w:t>
      </w:r>
      <w:r w:rsidR="003B07E3">
        <w:rPr>
          <w:rFonts w:ascii="Times New Roman" w:hAnsi="Times New Roman" w:cs="Times New Roman"/>
          <w:bCs/>
          <w:sz w:val="24"/>
          <w:szCs w:val="24"/>
        </w:rPr>
        <w:t>33</w:t>
      </w:r>
    </w:p>
    <w:p w:rsidR="00D02984" w:rsidRPr="00987BC0" w:rsidRDefault="00D02984" w:rsidP="003B07E3">
      <w:pPr>
        <w:pStyle w:val="ListParagraph"/>
        <w:numPr>
          <w:ilvl w:val="0"/>
          <w:numId w:val="1"/>
        </w:numPr>
        <w:jc w:val="both"/>
        <w:rPr>
          <w:rFonts w:ascii="Times New Roman" w:hAnsi="Times New Roman" w:cs="Times New Roman"/>
          <w:bCs/>
          <w:sz w:val="24"/>
          <w:szCs w:val="24"/>
        </w:rPr>
      </w:pPr>
      <w:r w:rsidRPr="00987BC0">
        <w:rPr>
          <w:rFonts w:ascii="Times New Roman" w:hAnsi="Times New Roman" w:cs="Times New Roman"/>
          <w:bCs/>
          <w:sz w:val="24"/>
          <w:szCs w:val="24"/>
        </w:rPr>
        <w:t>Future P</w:t>
      </w:r>
      <w:r w:rsidR="00987BC0">
        <w:rPr>
          <w:rFonts w:ascii="Times New Roman" w:hAnsi="Times New Roman" w:cs="Times New Roman"/>
          <w:bCs/>
          <w:sz w:val="24"/>
          <w:szCs w:val="24"/>
        </w:rPr>
        <w:t>rojections…………………………………………</w:t>
      </w:r>
      <w:r w:rsidR="003B07E3">
        <w:rPr>
          <w:rFonts w:ascii="Times New Roman" w:hAnsi="Times New Roman" w:cs="Times New Roman"/>
          <w:bCs/>
          <w:sz w:val="24"/>
          <w:szCs w:val="24"/>
        </w:rPr>
        <w:t>…</w:t>
      </w:r>
      <w:r w:rsidRPr="00987BC0">
        <w:rPr>
          <w:rFonts w:ascii="Times New Roman" w:hAnsi="Times New Roman" w:cs="Times New Roman"/>
          <w:bCs/>
          <w:sz w:val="24"/>
          <w:szCs w:val="24"/>
        </w:rPr>
        <w:t>…………</w:t>
      </w:r>
      <w:r w:rsidR="003B07E3">
        <w:rPr>
          <w:rFonts w:ascii="Times New Roman" w:hAnsi="Times New Roman" w:cs="Times New Roman"/>
          <w:bCs/>
          <w:sz w:val="24"/>
          <w:szCs w:val="24"/>
        </w:rPr>
        <w:t>...</w:t>
      </w:r>
      <w:r w:rsidRPr="00987BC0">
        <w:rPr>
          <w:rFonts w:ascii="Times New Roman" w:hAnsi="Times New Roman" w:cs="Times New Roman"/>
          <w:bCs/>
          <w:sz w:val="24"/>
          <w:szCs w:val="24"/>
        </w:rPr>
        <w:t>..</w:t>
      </w:r>
      <w:r w:rsidR="003B07E3">
        <w:rPr>
          <w:rFonts w:ascii="Times New Roman" w:hAnsi="Times New Roman" w:cs="Times New Roman"/>
          <w:bCs/>
          <w:sz w:val="24"/>
          <w:szCs w:val="24"/>
        </w:rPr>
        <w:t>34</w:t>
      </w:r>
    </w:p>
    <w:p w:rsidR="00D02984" w:rsidRPr="00D02984" w:rsidRDefault="00D02984" w:rsidP="003B07E3">
      <w:pPr>
        <w:pStyle w:val="ListParagraph"/>
        <w:numPr>
          <w:ilvl w:val="0"/>
          <w:numId w:val="1"/>
        </w:numPr>
        <w:jc w:val="both"/>
        <w:rPr>
          <w:bCs/>
          <w:sz w:val="24"/>
          <w:szCs w:val="24"/>
        </w:rPr>
      </w:pPr>
      <w:r w:rsidRPr="00987BC0">
        <w:rPr>
          <w:rFonts w:ascii="Times New Roman" w:hAnsi="Times New Roman" w:cs="Times New Roman"/>
          <w:bCs/>
          <w:sz w:val="24"/>
          <w:szCs w:val="24"/>
        </w:rPr>
        <w:t>Conclusion…………………………………………</w:t>
      </w:r>
      <w:r w:rsidR="00987BC0">
        <w:rPr>
          <w:rFonts w:ascii="Times New Roman" w:hAnsi="Times New Roman" w:cs="Times New Roman"/>
          <w:bCs/>
          <w:sz w:val="24"/>
          <w:szCs w:val="24"/>
        </w:rPr>
        <w:t>……</w:t>
      </w:r>
      <w:r w:rsidR="003B07E3">
        <w:rPr>
          <w:rFonts w:ascii="Times New Roman" w:hAnsi="Times New Roman" w:cs="Times New Roman"/>
          <w:bCs/>
          <w:sz w:val="24"/>
          <w:szCs w:val="24"/>
        </w:rPr>
        <w:t>……</w:t>
      </w:r>
      <w:r w:rsidRPr="00987BC0">
        <w:rPr>
          <w:rFonts w:ascii="Times New Roman" w:hAnsi="Times New Roman" w:cs="Times New Roman"/>
          <w:bCs/>
          <w:sz w:val="24"/>
          <w:szCs w:val="24"/>
        </w:rPr>
        <w:t>…………</w:t>
      </w:r>
      <w:r w:rsidR="003B07E3">
        <w:rPr>
          <w:rFonts w:ascii="Times New Roman" w:hAnsi="Times New Roman" w:cs="Times New Roman"/>
          <w:bCs/>
          <w:sz w:val="24"/>
          <w:szCs w:val="24"/>
        </w:rPr>
        <w:t>..</w:t>
      </w:r>
      <w:r w:rsidRPr="00987BC0">
        <w:rPr>
          <w:rFonts w:ascii="Times New Roman" w:hAnsi="Times New Roman" w:cs="Times New Roman"/>
          <w:bCs/>
          <w:sz w:val="24"/>
          <w:szCs w:val="24"/>
        </w:rPr>
        <w:t>..</w:t>
      </w:r>
      <w:r w:rsidR="003B07E3">
        <w:rPr>
          <w:bCs/>
          <w:sz w:val="24"/>
          <w:szCs w:val="24"/>
        </w:rPr>
        <w:t>35</w:t>
      </w:r>
    </w:p>
    <w:p w:rsidR="00D02984" w:rsidRPr="00D02984" w:rsidRDefault="00D02984" w:rsidP="008565D6">
      <w:pPr>
        <w:pStyle w:val="ListParagraph"/>
        <w:autoSpaceDE w:val="0"/>
        <w:autoSpaceDN w:val="0"/>
        <w:adjustRightInd w:val="0"/>
        <w:spacing w:line="259" w:lineRule="atLeast"/>
        <w:jc w:val="both"/>
        <w:rPr>
          <w:rFonts w:ascii="Times New Roman" w:hAnsi="Times New Roman" w:cs="Times New Roman"/>
          <w:bCs/>
          <w:sz w:val="28"/>
          <w:szCs w:val="28"/>
        </w:rPr>
      </w:pPr>
    </w:p>
    <w:p w:rsidR="00564983" w:rsidRDefault="00D02984" w:rsidP="008565D6">
      <w:pPr>
        <w:pStyle w:val="ListParagraph"/>
        <w:autoSpaceDE w:val="0"/>
        <w:autoSpaceDN w:val="0"/>
        <w:adjustRightInd w:val="0"/>
        <w:spacing w:line="259" w:lineRule="atLeast"/>
        <w:jc w:val="both"/>
        <w:rPr>
          <w:rFonts w:ascii="Times New Roman" w:hAnsi="Times New Roman" w:cs="Times New Roman"/>
          <w:bCs/>
          <w:sz w:val="24"/>
          <w:szCs w:val="24"/>
        </w:rPr>
      </w:pPr>
      <w:r w:rsidRPr="003B07E3">
        <w:rPr>
          <w:rFonts w:ascii="Times New Roman" w:hAnsi="Times New Roman" w:cs="Times New Roman"/>
          <w:bCs/>
          <w:sz w:val="24"/>
          <w:szCs w:val="24"/>
        </w:rPr>
        <w:t>Part VI  General Conclusions</w:t>
      </w:r>
      <w:r w:rsidR="003B07E3">
        <w:rPr>
          <w:rFonts w:ascii="Times New Roman" w:hAnsi="Times New Roman" w:cs="Times New Roman"/>
          <w:bCs/>
          <w:sz w:val="24"/>
          <w:szCs w:val="24"/>
        </w:rPr>
        <w:t>....................................................................36</w:t>
      </w:r>
    </w:p>
    <w:p w:rsidR="00AD145E" w:rsidRDefault="00AD145E" w:rsidP="008565D6">
      <w:pPr>
        <w:pStyle w:val="ListParagraph"/>
        <w:autoSpaceDE w:val="0"/>
        <w:autoSpaceDN w:val="0"/>
        <w:adjustRightInd w:val="0"/>
        <w:spacing w:line="259" w:lineRule="atLeast"/>
        <w:jc w:val="both"/>
        <w:rPr>
          <w:rFonts w:ascii="Times New Roman" w:hAnsi="Times New Roman" w:cs="Times New Roman"/>
          <w:bCs/>
          <w:sz w:val="24"/>
          <w:szCs w:val="24"/>
        </w:rPr>
      </w:pPr>
    </w:p>
    <w:p w:rsidR="00AD145E" w:rsidRPr="003B07E3" w:rsidRDefault="00AD145E" w:rsidP="008565D6">
      <w:pPr>
        <w:pStyle w:val="ListParagraph"/>
        <w:autoSpaceDE w:val="0"/>
        <w:autoSpaceDN w:val="0"/>
        <w:adjustRightInd w:val="0"/>
        <w:spacing w:line="259" w:lineRule="atLeast"/>
        <w:jc w:val="both"/>
        <w:rPr>
          <w:rFonts w:ascii="Times New Roman" w:hAnsi="Times New Roman" w:cs="Times New Roman"/>
          <w:bCs/>
          <w:sz w:val="24"/>
          <w:szCs w:val="24"/>
        </w:rPr>
      </w:pPr>
      <w:r>
        <w:rPr>
          <w:rFonts w:ascii="Times New Roman" w:hAnsi="Times New Roman" w:cs="Times New Roman"/>
          <w:bCs/>
          <w:sz w:val="24"/>
          <w:szCs w:val="24"/>
        </w:rPr>
        <w:t>References................................................................................................37</w:t>
      </w:r>
    </w:p>
    <w:p w:rsidR="00564983" w:rsidRPr="00D02984" w:rsidRDefault="00564983" w:rsidP="008565D6">
      <w:pPr>
        <w:spacing w:after="0"/>
        <w:jc w:val="both"/>
        <w:rPr>
          <w:rFonts w:ascii="Times New Roman" w:hAnsi="Times New Roman" w:cs="Times New Roman"/>
          <w:sz w:val="24"/>
          <w:szCs w:val="24"/>
        </w:rPr>
      </w:pPr>
    </w:p>
    <w:p w:rsidR="00564983" w:rsidRDefault="00564983" w:rsidP="008565D6">
      <w:pPr>
        <w:spacing w:after="0"/>
        <w:jc w:val="both"/>
        <w:rPr>
          <w:rFonts w:ascii="Times New Roman" w:hAnsi="Times New Roman" w:cs="Times New Roman"/>
          <w:sz w:val="24"/>
          <w:szCs w:val="24"/>
        </w:rPr>
      </w:pPr>
    </w:p>
    <w:p w:rsidR="00564983" w:rsidRDefault="00564983" w:rsidP="00D02984">
      <w:pPr>
        <w:spacing w:after="0"/>
        <w:jc w:val="both"/>
        <w:rPr>
          <w:rFonts w:ascii="Times New Roman" w:hAnsi="Times New Roman" w:cs="Times New Roman"/>
          <w:sz w:val="24"/>
          <w:szCs w:val="24"/>
        </w:rPr>
      </w:pPr>
    </w:p>
    <w:p w:rsidR="00564983" w:rsidRDefault="00564983"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564983" w:rsidRDefault="00564983" w:rsidP="00D02984">
      <w:pPr>
        <w:spacing w:after="0"/>
        <w:jc w:val="both"/>
        <w:rPr>
          <w:rFonts w:ascii="Times New Roman" w:hAnsi="Times New Roman" w:cs="Times New Roman"/>
          <w:sz w:val="24"/>
          <w:szCs w:val="24"/>
        </w:rPr>
      </w:pPr>
    </w:p>
    <w:p w:rsidR="009408AA" w:rsidRDefault="009408AA" w:rsidP="00D02984">
      <w:pPr>
        <w:spacing w:after="0"/>
        <w:jc w:val="both"/>
        <w:rPr>
          <w:rFonts w:ascii="Times New Roman" w:hAnsi="Times New Roman" w:cs="Times New Roman"/>
          <w:sz w:val="24"/>
          <w:szCs w:val="24"/>
        </w:rPr>
      </w:pPr>
    </w:p>
    <w:p w:rsidR="00223925" w:rsidRDefault="008E054C" w:rsidP="00D02984">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Student 1  </w:t>
      </w:r>
      <w:r w:rsidR="00680A9E">
        <w:rPr>
          <w:rFonts w:ascii="Times New Roman" w:hAnsi="Times New Roman" w:cs="Times New Roman"/>
          <w:sz w:val="24"/>
          <w:szCs w:val="24"/>
        </w:rPr>
        <w:t>Marilena Tutulan 1908340</w:t>
      </w:r>
    </w:p>
    <w:p w:rsidR="00680A9E" w:rsidRDefault="00680A9E" w:rsidP="00D02984">
      <w:pPr>
        <w:spacing w:after="0"/>
        <w:jc w:val="both"/>
        <w:rPr>
          <w:rFonts w:ascii="Times New Roman" w:hAnsi="Times New Roman" w:cs="Times New Roman"/>
          <w:sz w:val="24"/>
          <w:szCs w:val="24"/>
        </w:rPr>
      </w:pPr>
    </w:p>
    <w:p w:rsidR="00680A9E" w:rsidRPr="00680A9E" w:rsidRDefault="00680A9E" w:rsidP="00D02984">
      <w:pPr>
        <w:spacing w:after="0"/>
        <w:jc w:val="both"/>
        <w:rPr>
          <w:rFonts w:ascii="Times New Roman" w:hAnsi="Times New Roman" w:cs="Times New Roman"/>
          <w:sz w:val="28"/>
          <w:szCs w:val="28"/>
        </w:rPr>
      </w:pPr>
      <w:r w:rsidRPr="00680A9E">
        <w:rPr>
          <w:rFonts w:ascii="Times New Roman" w:hAnsi="Times New Roman" w:cs="Times New Roman"/>
          <w:sz w:val="28"/>
          <w:szCs w:val="28"/>
        </w:rPr>
        <w:t xml:space="preserve">Part I </w:t>
      </w:r>
    </w:p>
    <w:p w:rsidR="00680A9E" w:rsidRDefault="00680A9E" w:rsidP="00D02984">
      <w:pPr>
        <w:spacing w:after="0"/>
        <w:jc w:val="both"/>
        <w:rPr>
          <w:rFonts w:ascii="Times New Roman" w:hAnsi="Times New Roman" w:cs="Times New Roman"/>
          <w:sz w:val="24"/>
          <w:szCs w:val="24"/>
        </w:rPr>
      </w:pPr>
    </w:p>
    <w:p w:rsidR="00223925" w:rsidRPr="00680A9E" w:rsidRDefault="00223925" w:rsidP="00D02984">
      <w:pPr>
        <w:spacing w:after="0"/>
        <w:jc w:val="both"/>
        <w:rPr>
          <w:rFonts w:ascii="Times New Roman" w:hAnsi="Times New Roman" w:cs="Times New Roman"/>
          <w:sz w:val="28"/>
          <w:szCs w:val="28"/>
        </w:rPr>
      </w:pPr>
      <w:r w:rsidRPr="00680A9E">
        <w:rPr>
          <w:rFonts w:ascii="Times New Roman" w:hAnsi="Times New Roman" w:cs="Times New Roman"/>
          <w:sz w:val="28"/>
          <w:szCs w:val="28"/>
        </w:rPr>
        <w:t>1. Description, history and business objectives</w:t>
      </w:r>
    </w:p>
    <w:p w:rsidR="00680A9E" w:rsidRDefault="00680A9E" w:rsidP="00D02984">
      <w:pPr>
        <w:spacing w:after="0"/>
        <w:jc w:val="both"/>
        <w:rPr>
          <w:rFonts w:ascii="Times New Roman" w:hAnsi="Times New Roman" w:cs="Times New Roman"/>
          <w:sz w:val="24"/>
          <w:szCs w:val="24"/>
        </w:rPr>
      </w:pPr>
    </w:p>
    <w:p w:rsidR="00223925" w:rsidRPr="00223925" w:rsidRDefault="009408AA"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23925" w:rsidRPr="00223925">
        <w:rPr>
          <w:rFonts w:ascii="Times New Roman" w:hAnsi="Times New Roman" w:cs="Times New Roman"/>
          <w:sz w:val="24"/>
          <w:szCs w:val="24"/>
        </w:rPr>
        <w:t xml:space="preserve">Our company is called </w:t>
      </w:r>
      <w:r w:rsidR="008E054C">
        <w:rPr>
          <w:rFonts w:ascii="Times New Roman" w:hAnsi="Times New Roman" w:cs="Times New Roman"/>
          <w:sz w:val="24"/>
          <w:szCs w:val="24"/>
        </w:rPr>
        <w:t>MALOCA</w:t>
      </w:r>
      <w:r w:rsidR="00223925" w:rsidRPr="00223925">
        <w:rPr>
          <w:rFonts w:ascii="Times New Roman" w:hAnsi="Times New Roman" w:cs="Times New Roman"/>
          <w:sz w:val="24"/>
          <w:szCs w:val="24"/>
        </w:rPr>
        <w:t xml:space="preserve"> Sweets Distribution Ltd based in Meopham, office and storage unit. We are five people in the management team and we have all contributed equally financially to this business. The founders of the company are: Andreea Iftimie,</w:t>
      </w:r>
      <w:r>
        <w:rPr>
          <w:rFonts w:ascii="Times New Roman" w:hAnsi="Times New Roman" w:cs="Times New Roman"/>
          <w:sz w:val="24"/>
          <w:szCs w:val="24"/>
        </w:rPr>
        <w:t xml:space="preserve"> Angelica Costache, Cecilia Codin</w:t>
      </w:r>
      <w:r w:rsidR="00223925" w:rsidRPr="00223925">
        <w:rPr>
          <w:rFonts w:ascii="Times New Roman" w:hAnsi="Times New Roman" w:cs="Times New Roman"/>
          <w:sz w:val="24"/>
          <w:szCs w:val="24"/>
        </w:rPr>
        <w:t>, Cristina David and Marilena Tutulan. The company will also employ a person as a driver. We can't talk about history because the company is newly established. In a few years, when we will be at the peak of success, we will have a history of the company.</w:t>
      </w:r>
    </w:p>
    <w:p w:rsidR="00223925" w:rsidRPr="00223925" w:rsidRDefault="009408AA"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23925" w:rsidRPr="00223925">
        <w:rPr>
          <w:rFonts w:ascii="Times New Roman" w:hAnsi="Times New Roman" w:cs="Times New Roman"/>
          <w:sz w:val="24"/>
          <w:szCs w:val="24"/>
        </w:rPr>
        <w:t>Our goal is to build a solid business that ensures our financial independence. We want to be our own bosses, to decide what future we want to have, without constraints.</w:t>
      </w:r>
    </w:p>
    <w:p w:rsidR="00223925" w:rsidRPr="00223925" w:rsidRDefault="00223925" w:rsidP="00D02984">
      <w:pPr>
        <w:spacing w:after="0"/>
        <w:jc w:val="both"/>
        <w:rPr>
          <w:rFonts w:ascii="Times New Roman" w:hAnsi="Times New Roman" w:cs="Times New Roman"/>
          <w:sz w:val="24"/>
          <w:szCs w:val="24"/>
        </w:rPr>
      </w:pPr>
      <w:r w:rsidRPr="00223925">
        <w:rPr>
          <w:rFonts w:ascii="Times New Roman" w:hAnsi="Times New Roman" w:cs="Times New Roman"/>
          <w:sz w:val="24"/>
          <w:szCs w:val="24"/>
        </w:rPr>
        <w:t>We want to have national notoriety. We are young, hardworking and eager to succeed.</w:t>
      </w:r>
    </w:p>
    <w:p w:rsidR="00223925" w:rsidRPr="00223925" w:rsidRDefault="00223925"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408A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23925">
        <w:rPr>
          <w:rFonts w:ascii="Times New Roman" w:hAnsi="Times New Roman" w:cs="Times New Roman"/>
          <w:sz w:val="24"/>
          <w:szCs w:val="24"/>
        </w:rPr>
        <w:t>Company objectives:</w:t>
      </w:r>
    </w:p>
    <w:p w:rsidR="00223925" w:rsidRPr="00223925" w:rsidRDefault="00223925" w:rsidP="00D02984">
      <w:pPr>
        <w:spacing w:after="0"/>
        <w:jc w:val="both"/>
        <w:rPr>
          <w:rFonts w:ascii="Times New Roman" w:hAnsi="Times New Roman" w:cs="Times New Roman"/>
          <w:sz w:val="24"/>
          <w:szCs w:val="24"/>
        </w:rPr>
      </w:pPr>
      <w:r w:rsidRPr="00223925">
        <w:rPr>
          <w:rFonts w:ascii="Times New Roman" w:hAnsi="Times New Roman" w:cs="Times New Roman"/>
          <w:sz w:val="24"/>
          <w:szCs w:val="24"/>
        </w:rPr>
        <w:t>-</w:t>
      </w:r>
      <w:r>
        <w:rPr>
          <w:rFonts w:ascii="Times New Roman" w:hAnsi="Times New Roman" w:cs="Times New Roman"/>
          <w:sz w:val="24"/>
          <w:szCs w:val="24"/>
        </w:rPr>
        <w:t xml:space="preserve"> </w:t>
      </w:r>
      <w:r w:rsidR="009408AA">
        <w:rPr>
          <w:rFonts w:ascii="Times New Roman" w:hAnsi="Times New Roman" w:cs="Times New Roman"/>
          <w:sz w:val="24"/>
          <w:szCs w:val="24"/>
        </w:rPr>
        <w:t xml:space="preserve"> W</w:t>
      </w:r>
      <w:r w:rsidRPr="00223925">
        <w:rPr>
          <w:rFonts w:ascii="Times New Roman" w:hAnsi="Times New Roman" w:cs="Times New Roman"/>
          <w:sz w:val="24"/>
          <w:szCs w:val="24"/>
        </w:rPr>
        <w:t>e aim to achieve that turnover that will ensure our financial stability;</w:t>
      </w:r>
    </w:p>
    <w:p w:rsidR="00223925" w:rsidRPr="00223925" w:rsidRDefault="00223925" w:rsidP="00D02984">
      <w:pPr>
        <w:spacing w:after="0"/>
        <w:jc w:val="both"/>
        <w:rPr>
          <w:rFonts w:ascii="Times New Roman" w:hAnsi="Times New Roman" w:cs="Times New Roman"/>
          <w:sz w:val="24"/>
          <w:szCs w:val="24"/>
        </w:rPr>
      </w:pPr>
      <w:r w:rsidRPr="00223925">
        <w:rPr>
          <w:rFonts w:ascii="Times New Roman" w:hAnsi="Times New Roman" w:cs="Times New Roman"/>
          <w:sz w:val="24"/>
          <w:szCs w:val="24"/>
        </w:rPr>
        <w:t>-</w:t>
      </w:r>
      <w:r>
        <w:rPr>
          <w:rFonts w:ascii="Times New Roman" w:hAnsi="Times New Roman" w:cs="Times New Roman"/>
          <w:sz w:val="24"/>
          <w:szCs w:val="24"/>
        </w:rPr>
        <w:t xml:space="preserve"> </w:t>
      </w:r>
      <w:r w:rsidR="009408AA">
        <w:rPr>
          <w:rFonts w:ascii="Times New Roman" w:hAnsi="Times New Roman" w:cs="Times New Roman"/>
          <w:sz w:val="24"/>
          <w:szCs w:val="24"/>
        </w:rPr>
        <w:t xml:space="preserve"> T</w:t>
      </w:r>
      <w:r w:rsidRPr="00223925">
        <w:rPr>
          <w:rFonts w:ascii="Times New Roman" w:hAnsi="Times New Roman" w:cs="Times New Roman"/>
          <w:sz w:val="24"/>
          <w:szCs w:val="24"/>
        </w:rPr>
        <w:t xml:space="preserve">o increase until the end of the first year the number of suppliers and implicitly to expand </w:t>
      </w:r>
      <w:r>
        <w:rPr>
          <w:rFonts w:ascii="Times New Roman" w:hAnsi="Times New Roman" w:cs="Times New Roman"/>
          <w:sz w:val="24"/>
          <w:szCs w:val="24"/>
        </w:rPr>
        <w:t xml:space="preserve">        </w:t>
      </w:r>
      <w:r w:rsidRPr="00223925">
        <w:rPr>
          <w:rFonts w:ascii="Times New Roman" w:hAnsi="Times New Roman" w:cs="Times New Roman"/>
          <w:sz w:val="24"/>
          <w:szCs w:val="24"/>
        </w:rPr>
        <w:t>the range of products;</w:t>
      </w:r>
    </w:p>
    <w:p w:rsidR="00223925" w:rsidRPr="00223925" w:rsidRDefault="00223925" w:rsidP="00D02984">
      <w:pPr>
        <w:spacing w:after="0"/>
        <w:jc w:val="both"/>
        <w:rPr>
          <w:rFonts w:ascii="Times New Roman" w:hAnsi="Times New Roman" w:cs="Times New Roman"/>
          <w:sz w:val="24"/>
          <w:szCs w:val="24"/>
        </w:rPr>
      </w:pPr>
      <w:r w:rsidRPr="00223925">
        <w:rPr>
          <w:rFonts w:ascii="Times New Roman" w:hAnsi="Times New Roman" w:cs="Times New Roman"/>
          <w:sz w:val="24"/>
          <w:szCs w:val="24"/>
        </w:rPr>
        <w:t xml:space="preserve">- </w:t>
      </w:r>
      <w:r>
        <w:rPr>
          <w:rFonts w:ascii="Times New Roman" w:hAnsi="Times New Roman" w:cs="Times New Roman"/>
          <w:sz w:val="24"/>
          <w:szCs w:val="24"/>
        </w:rPr>
        <w:t xml:space="preserve"> </w:t>
      </w:r>
      <w:r w:rsidR="009408AA">
        <w:rPr>
          <w:rFonts w:ascii="Times New Roman" w:hAnsi="Times New Roman" w:cs="Times New Roman"/>
          <w:sz w:val="24"/>
          <w:szCs w:val="24"/>
        </w:rPr>
        <w:t>T</w:t>
      </w:r>
      <w:r w:rsidR="009408AA" w:rsidRPr="00223925">
        <w:rPr>
          <w:rFonts w:ascii="Times New Roman" w:hAnsi="Times New Roman" w:cs="Times New Roman"/>
          <w:sz w:val="24"/>
          <w:szCs w:val="24"/>
        </w:rPr>
        <w:t>o</w:t>
      </w:r>
      <w:r w:rsidRPr="00223925">
        <w:rPr>
          <w:rFonts w:ascii="Times New Roman" w:hAnsi="Times New Roman" w:cs="Times New Roman"/>
          <w:sz w:val="24"/>
          <w:szCs w:val="24"/>
        </w:rPr>
        <w:t xml:space="preserve"> expand the sales area;</w:t>
      </w:r>
    </w:p>
    <w:p w:rsidR="00223925" w:rsidRDefault="00223925" w:rsidP="00D02984">
      <w:pPr>
        <w:spacing w:after="0"/>
        <w:jc w:val="both"/>
        <w:rPr>
          <w:rFonts w:ascii="Times New Roman" w:hAnsi="Times New Roman" w:cs="Times New Roman"/>
          <w:sz w:val="24"/>
          <w:szCs w:val="24"/>
        </w:rPr>
      </w:pPr>
      <w:r w:rsidRPr="00223925">
        <w:rPr>
          <w:rFonts w:ascii="Times New Roman" w:hAnsi="Times New Roman" w:cs="Times New Roman"/>
          <w:sz w:val="24"/>
          <w:szCs w:val="24"/>
        </w:rPr>
        <w:t>-</w:t>
      </w:r>
      <w:r>
        <w:rPr>
          <w:rFonts w:ascii="Times New Roman" w:hAnsi="Times New Roman" w:cs="Times New Roman"/>
          <w:sz w:val="24"/>
          <w:szCs w:val="24"/>
        </w:rPr>
        <w:t xml:space="preserve"> </w:t>
      </w:r>
      <w:r w:rsidRPr="00223925">
        <w:rPr>
          <w:rFonts w:ascii="Times New Roman" w:hAnsi="Times New Roman" w:cs="Times New Roman"/>
          <w:sz w:val="24"/>
          <w:szCs w:val="24"/>
        </w:rPr>
        <w:t xml:space="preserve"> </w:t>
      </w:r>
      <w:r w:rsidR="009408AA">
        <w:rPr>
          <w:rFonts w:ascii="Times New Roman" w:hAnsi="Times New Roman" w:cs="Times New Roman"/>
          <w:sz w:val="24"/>
          <w:szCs w:val="24"/>
        </w:rPr>
        <w:t>T</w:t>
      </w:r>
      <w:r w:rsidR="009408AA" w:rsidRPr="00223925">
        <w:rPr>
          <w:rFonts w:ascii="Times New Roman" w:hAnsi="Times New Roman" w:cs="Times New Roman"/>
          <w:sz w:val="24"/>
          <w:szCs w:val="24"/>
        </w:rPr>
        <w:t>o</w:t>
      </w:r>
      <w:r w:rsidRPr="00223925">
        <w:rPr>
          <w:rFonts w:ascii="Times New Roman" w:hAnsi="Times New Roman" w:cs="Times New Roman"/>
          <w:sz w:val="24"/>
          <w:szCs w:val="24"/>
        </w:rPr>
        <w:t xml:space="preserve"> have a profit from the first year in order to make the necessary investments to increase sales.</w:t>
      </w:r>
    </w:p>
    <w:p w:rsidR="009A2973" w:rsidRPr="009A2973" w:rsidRDefault="009408AA"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A2973" w:rsidRPr="009A2973">
        <w:rPr>
          <w:rFonts w:ascii="Times New Roman" w:hAnsi="Times New Roman" w:cs="Times New Roman"/>
          <w:sz w:val="24"/>
          <w:szCs w:val="24"/>
        </w:rPr>
        <w:t>In the short term, the goal is to have a minimum number of 50 active, constant customers to buy monthly.</w:t>
      </w:r>
    </w:p>
    <w:p w:rsidR="009A2973" w:rsidRPr="009A2973" w:rsidRDefault="009408AA"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A2973" w:rsidRPr="009A2973">
        <w:rPr>
          <w:rFonts w:ascii="Times New Roman" w:hAnsi="Times New Roman" w:cs="Times New Roman"/>
          <w:sz w:val="24"/>
          <w:szCs w:val="24"/>
        </w:rPr>
        <w:t xml:space="preserve">In the medium term, </w:t>
      </w:r>
      <w:r w:rsidR="00EB7D36" w:rsidRPr="009A2973">
        <w:rPr>
          <w:rFonts w:ascii="Times New Roman" w:hAnsi="Times New Roman" w:cs="Times New Roman"/>
          <w:sz w:val="24"/>
          <w:szCs w:val="24"/>
        </w:rPr>
        <w:t>i.e.</w:t>
      </w:r>
      <w:r w:rsidR="009A2973" w:rsidRPr="009A2973">
        <w:rPr>
          <w:rFonts w:ascii="Times New Roman" w:hAnsi="Times New Roman" w:cs="Times New Roman"/>
          <w:sz w:val="24"/>
          <w:szCs w:val="24"/>
        </w:rPr>
        <w:t xml:space="preserve"> after the first year, it would be ideal to reach over 150 active, constant customers with monthly purchases. We aim to expand our sales team and at least double the number of suppliers.</w:t>
      </w:r>
    </w:p>
    <w:p w:rsidR="009A2973" w:rsidRDefault="009408AA"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A2973" w:rsidRPr="009A2973">
        <w:rPr>
          <w:rFonts w:ascii="Times New Roman" w:hAnsi="Times New Roman" w:cs="Times New Roman"/>
          <w:sz w:val="24"/>
          <w:szCs w:val="24"/>
        </w:rPr>
        <w:t>In the long run, we project a vision that spans the next five years, where we envisage expanding the business nationwide. In the first five years, let's start with a profit of over 50,000 pounds and triple that profit.</w:t>
      </w:r>
    </w:p>
    <w:p w:rsidR="000E5274" w:rsidRDefault="000E5274" w:rsidP="00D02984">
      <w:pPr>
        <w:spacing w:after="0"/>
        <w:jc w:val="both"/>
        <w:rPr>
          <w:rFonts w:ascii="Times New Roman" w:hAnsi="Times New Roman" w:cs="Times New Roman"/>
          <w:sz w:val="24"/>
          <w:szCs w:val="24"/>
        </w:rPr>
      </w:pPr>
    </w:p>
    <w:p w:rsidR="000E5274" w:rsidRPr="00680A9E" w:rsidRDefault="00203419" w:rsidP="00D02984">
      <w:pPr>
        <w:jc w:val="both"/>
        <w:rPr>
          <w:rFonts w:ascii="Times New Roman" w:hAnsi="Times New Roman" w:cs="Times New Roman"/>
          <w:sz w:val="28"/>
          <w:szCs w:val="28"/>
        </w:rPr>
      </w:pPr>
      <w:r>
        <w:rPr>
          <w:rFonts w:ascii="Times New Roman" w:hAnsi="Times New Roman" w:cs="Times New Roman"/>
          <w:sz w:val="28"/>
          <w:szCs w:val="28"/>
        </w:rPr>
        <w:t xml:space="preserve">2. </w:t>
      </w:r>
      <w:r w:rsidR="000E5274" w:rsidRPr="00680A9E">
        <w:rPr>
          <w:rFonts w:ascii="Times New Roman" w:hAnsi="Times New Roman" w:cs="Times New Roman"/>
          <w:sz w:val="28"/>
          <w:szCs w:val="28"/>
        </w:rPr>
        <w:t>Business structure - Diagram</w:t>
      </w:r>
    </w:p>
    <w:p w:rsidR="000E5274" w:rsidRDefault="00680A9E"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E5274" w:rsidRPr="000E5274">
        <w:rPr>
          <w:rFonts w:ascii="Times New Roman" w:hAnsi="Times New Roman" w:cs="Times New Roman"/>
          <w:noProof/>
          <w:sz w:val="24"/>
          <w:szCs w:val="24"/>
          <w:lang w:eastAsia="en-GB"/>
        </w:rPr>
        <w:drawing>
          <wp:inline distT="0" distB="0" distL="0" distR="0">
            <wp:extent cx="3373697" cy="1828800"/>
            <wp:effectExtent l="19050" t="0" r="74353" b="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835949" w:rsidRDefault="00835949" w:rsidP="00D02984">
      <w:pPr>
        <w:spacing w:after="0"/>
        <w:jc w:val="both"/>
        <w:rPr>
          <w:rFonts w:ascii="Times New Roman" w:hAnsi="Times New Roman" w:cs="Times New Roman"/>
          <w:sz w:val="24"/>
          <w:szCs w:val="24"/>
        </w:rPr>
      </w:pPr>
    </w:p>
    <w:p w:rsidR="00835949" w:rsidRPr="00680A9E" w:rsidRDefault="00835949" w:rsidP="00D02984">
      <w:pPr>
        <w:spacing w:after="0"/>
        <w:jc w:val="both"/>
        <w:rPr>
          <w:rFonts w:ascii="Times New Roman" w:hAnsi="Times New Roman" w:cs="Times New Roman"/>
          <w:sz w:val="28"/>
          <w:szCs w:val="28"/>
        </w:rPr>
      </w:pPr>
      <w:r w:rsidRPr="00680A9E">
        <w:rPr>
          <w:rFonts w:ascii="Times New Roman" w:hAnsi="Times New Roman" w:cs="Times New Roman"/>
          <w:sz w:val="28"/>
          <w:szCs w:val="28"/>
        </w:rPr>
        <w:t>3. Our experience and skills</w:t>
      </w:r>
    </w:p>
    <w:p w:rsidR="00680A9E" w:rsidRPr="00835949" w:rsidRDefault="00680A9E" w:rsidP="00D02984">
      <w:pPr>
        <w:spacing w:after="0"/>
        <w:jc w:val="both"/>
        <w:rPr>
          <w:rFonts w:ascii="Times New Roman" w:hAnsi="Times New Roman" w:cs="Times New Roman"/>
          <w:sz w:val="24"/>
          <w:szCs w:val="24"/>
        </w:rPr>
      </w:pPr>
    </w:p>
    <w:p w:rsidR="00835949" w:rsidRPr="00835949" w:rsidRDefault="009408AA"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35949" w:rsidRPr="00835949">
        <w:rPr>
          <w:rFonts w:ascii="Times New Roman" w:hAnsi="Times New Roman" w:cs="Times New Roman"/>
          <w:sz w:val="24"/>
          <w:szCs w:val="24"/>
        </w:rPr>
        <w:t>In the following I will make a brief description of the skills and experience of each member of the team.</w:t>
      </w:r>
    </w:p>
    <w:p w:rsidR="00835949" w:rsidRPr="00835949" w:rsidRDefault="009408AA"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35949" w:rsidRPr="00835949">
        <w:rPr>
          <w:rFonts w:ascii="Times New Roman" w:hAnsi="Times New Roman" w:cs="Times New Roman"/>
          <w:sz w:val="24"/>
          <w:szCs w:val="24"/>
        </w:rPr>
        <w:t>Andreea is an energetic and ambitious person. These strengths doubled by training courses within the company where she was employed, helped her to reach the position of supervisor in a supermarket. As a supervisor she is responsible for a team, she has to make decisions under pressure and face the challenges, skills necessary for any businessman.</w:t>
      </w:r>
    </w:p>
    <w:p w:rsidR="00835949" w:rsidRPr="00835949" w:rsidRDefault="009408AA"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35949" w:rsidRPr="00835949">
        <w:rPr>
          <w:rFonts w:ascii="Times New Roman" w:hAnsi="Times New Roman" w:cs="Times New Roman"/>
          <w:sz w:val="24"/>
          <w:szCs w:val="24"/>
        </w:rPr>
        <w:t>Angelica, a very active person, at the last job gained experience in teamwork from the position of team leader. She considers herself a responsible person, with a team spirit, competitive and good organizational skills. Even if you do not know this business environment, the experience gained as a team leader will be a gain for the company.</w:t>
      </w:r>
    </w:p>
    <w:p w:rsidR="00835949" w:rsidRPr="00835949" w:rsidRDefault="009408AA"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35949" w:rsidRPr="00835949">
        <w:rPr>
          <w:rFonts w:ascii="Times New Roman" w:hAnsi="Times New Roman" w:cs="Times New Roman"/>
          <w:sz w:val="24"/>
          <w:szCs w:val="24"/>
        </w:rPr>
        <w:t>Cecilia, a strong person, can be proud of the experience gained as an employee in a nursing home. As we well know, it is a very demanding job, especially from a mental and physical point of view. Such a job involves a lot of patience and a high degree of understanding. She has experience in managing crisis situations, necessary for any businessman.</w:t>
      </w:r>
    </w:p>
    <w:p w:rsidR="00835949" w:rsidRPr="00835949" w:rsidRDefault="009408AA"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35949" w:rsidRPr="00835949">
        <w:rPr>
          <w:rFonts w:ascii="Times New Roman" w:hAnsi="Times New Roman" w:cs="Times New Roman"/>
          <w:sz w:val="24"/>
          <w:szCs w:val="24"/>
        </w:rPr>
        <w:t>Cristina is the only one of us with experience in the entrepreneurial field in terms of the fact that she managed a beauty salon. She has managerial skills and generally knows how to run a business. She is a good communicator, a creative person with a team spirit.</w:t>
      </w:r>
    </w:p>
    <w:p w:rsidR="00835949" w:rsidRPr="00835949" w:rsidRDefault="009408AA"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35949" w:rsidRPr="00835949">
        <w:rPr>
          <w:rFonts w:ascii="Times New Roman" w:hAnsi="Times New Roman" w:cs="Times New Roman"/>
          <w:sz w:val="24"/>
          <w:szCs w:val="24"/>
        </w:rPr>
        <w:t>Marilena considers her experience as a bookkeeper an advantage.</w:t>
      </w:r>
      <w:r>
        <w:rPr>
          <w:rFonts w:ascii="Times New Roman" w:hAnsi="Times New Roman" w:cs="Times New Roman"/>
          <w:sz w:val="24"/>
          <w:szCs w:val="24"/>
        </w:rPr>
        <w:t xml:space="preserve"> </w:t>
      </w:r>
      <w:r w:rsidR="00835949" w:rsidRPr="00835949">
        <w:rPr>
          <w:rFonts w:ascii="Times New Roman" w:hAnsi="Times New Roman" w:cs="Times New Roman"/>
          <w:sz w:val="24"/>
          <w:szCs w:val="24"/>
        </w:rPr>
        <w:t>She has knowledge of accounting documents. She is a responsible person with good communication skills. By the nature of the job, she is a person attentive to details and with initiative.</w:t>
      </w:r>
    </w:p>
    <w:p w:rsidR="00835949" w:rsidRPr="00D5687E" w:rsidRDefault="009408AA" w:rsidP="00D0298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C72148" w:rsidRPr="00C72148">
        <w:rPr>
          <w:rFonts w:ascii="Times New Roman" w:hAnsi="Times New Roman" w:cs="Times New Roman"/>
          <w:sz w:val="24"/>
          <w:szCs w:val="24"/>
        </w:rPr>
        <w:t>Even if we lack business experience, this does not mean that we do not have other attributes necessary for a business to function. We are responsible, hardworking and reliable people, ready to face this challenge.</w:t>
      </w:r>
      <w:r w:rsidR="00835949" w:rsidRPr="00835949">
        <w:rPr>
          <w:rFonts w:ascii="Times New Roman" w:hAnsi="Times New Roman" w:cs="Times New Roman"/>
          <w:sz w:val="24"/>
          <w:szCs w:val="24"/>
        </w:rPr>
        <w:t> </w:t>
      </w:r>
    </w:p>
    <w:p w:rsidR="00D5687E" w:rsidRDefault="00D5687E" w:rsidP="00D02984">
      <w:pPr>
        <w:spacing w:after="0"/>
        <w:jc w:val="both"/>
        <w:rPr>
          <w:rFonts w:ascii="Times New Roman" w:hAnsi="Times New Roman" w:cs="Times New Roman"/>
          <w:sz w:val="24"/>
          <w:szCs w:val="24"/>
        </w:rPr>
      </w:pPr>
      <w:r w:rsidRPr="00D5687E">
        <w:rPr>
          <w:rFonts w:ascii="Times New Roman" w:hAnsi="Times New Roman" w:cs="Times New Roman"/>
          <w:sz w:val="24"/>
          <w:szCs w:val="24"/>
        </w:rPr>
        <w:t> </w:t>
      </w:r>
    </w:p>
    <w:p w:rsidR="00D5687E" w:rsidRDefault="00D5687E" w:rsidP="00D02984">
      <w:pPr>
        <w:spacing w:after="0"/>
        <w:jc w:val="both"/>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9408AA" w:rsidRDefault="009408AA" w:rsidP="00D02984">
      <w:pPr>
        <w:spacing w:after="0"/>
        <w:jc w:val="both"/>
        <w:rPr>
          <w:rFonts w:ascii="Times New Roman" w:hAnsi="Times New Roman" w:cs="Times New Roman"/>
          <w:sz w:val="24"/>
          <w:szCs w:val="24"/>
        </w:rPr>
      </w:pPr>
    </w:p>
    <w:p w:rsidR="00680A9E" w:rsidRDefault="00680A9E" w:rsidP="00D02984">
      <w:pPr>
        <w:autoSpaceDE w:val="0"/>
        <w:autoSpaceDN w:val="0"/>
        <w:adjustRightInd w:val="0"/>
        <w:spacing w:line="259" w:lineRule="atLeast"/>
        <w:rPr>
          <w:rFonts w:ascii="Times New Roman" w:hAnsi="Times New Roman" w:cs="Times New Roman"/>
          <w:sz w:val="24"/>
          <w:szCs w:val="24"/>
        </w:rPr>
      </w:pPr>
    </w:p>
    <w:p w:rsidR="00D02984" w:rsidRPr="00680A9E" w:rsidRDefault="008E054C" w:rsidP="00D02984">
      <w:pPr>
        <w:autoSpaceDE w:val="0"/>
        <w:autoSpaceDN w:val="0"/>
        <w:adjustRightInd w:val="0"/>
        <w:spacing w:line="259" w:lineRule="atLeast"/>
        <w:rPr>
          <w:rFonts w:ascii="Times New Roman" w:hAnsi="Times New Roman" w:cs="Times New Roman"/>
          <w:bCs/>
          <w:sz w:val="24"/>
          <w:szCs w:val="24"/>
        </w:rPr>
      </w:pPr>
      <w:r>
        <w:rPr>
          <w:rFonts w:ascii="Times New Roman" w:hAnsi="Times New Roman" w:cs="Times New Roman"/>
          <w:bCs/>
          <w:sz w:val="24"/>
          <w:szCs w:val="24"/>
        </w:rPr>
        <w:lastRenderedPageBreak/>
        <w:t xml:space="preserve">Student 2  </w:t>
      </w:r>
      <w:r w:rsidR="00D02984" w:rsidRPr="00680A9E">
        <w:rPr>
          <w:rFonts w:ascii="Times New Roman" w:hAnsi="Times New Roman" w:cs="Times New Roman"/>
          <w:bCs/>
          <w:sz w:val="24"/>
          <w:szCs w:val="24"/>
        </w:rPr>
        <w:t>Cristina David, 1905357</w:t>
      </w:r>
    </w:p>
    <w:p w:rsidR="00D02984" w:rsidRPr="005165BB" w:rsidRDefault="00D02984" w:rsidP="00D02984">
      <w:pPr>
        <w:autoSpaceDE w:val="0"/>
        <w:autoSpaceDN w:val="0"/>
        <w:adjustRightInd w:val="0"/>
        <w:spacing w:line="259" w:lineRule="atLeast"/>
        <w:rPr>
          <w:rFonts w:ascii="Times New Roman" w:hAnsi="Times New Roman" w:cs="Times New Roman"/>
          <w:b/>
          <w:bCs/>
          <w:sz w:val="24"/>
          <w:szCs w:val="24"/>
        </w:rPr>
      </w:pPr>
    </w:p>
    <w:p w:rsidR="00D02984" w:rsidRPr="005165BB" w:rsidRDefault="00D02984" w:rsidP="00D02984">
      <w:pPr>
        <w:autoSpaceDE w:val="0"/>
        <w:autoSpaceDN w:val="0"/>
        <w:adjustRightInd w:val="0"/>
        <w:spacing w:line="259" w:lineRule="atLeast"/>
        <w:rPr>
          <w:rFonts w:ascii="Times New Roman" w:hAnsi="Times New Roman" w:cs="Times New Roman"/>
          <w:b/>
          <w:bCs/>
          <w:sz w:val="24"/>
          <w:szCs w:val="24"/>
        </w:rPr>
      </w:pPr>
      <w:r>
        <w:rPr>
          <w:rFonts w:ascii="Times New Roman" w:hAnsi="Times New Roman" w:cs="Times New Roman"/>
          <w:b/>
          <w:bCs/>
          <w:sz w:val="24"/>
          <w:szCs w:val="24"/>
        </w:rPr>
        <w:t xml:space="preserve">Part II   </w:t>
      </w:r>
      <w:r w:rsidRPr="005165BB">
        <w:rPr>
          <w:rFonts w:ascii="Times New Roman" w:hAnsi="Times New Roman" w:cs="Times New Roman"/>
          <w:b/>
          <w:bCs/>
          <w:sz w:val="24"/>
          <w:szCs w:val="24"/>
        </w:rPr>
        <w:t>MARKETING:</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p>
    <w:p w:rsidR="00D02984" w:rsidRPr="00203419" w:rsidRDefault="00D02984" w:rsidP="00203419">
      <w:pPr>
        <w:pStyle w:val="ListParagraph"/>
        <w:numPr>
          <w:ilvl w:val="0"/>
          <w:numId w:val="13"/>
        </w:numPr>
        <w:autoSpaceDE w:val="0"/>
        <w:autoSpaceDN w:val="0"/>
        <w:adjustRightInd w:val="0"/>
        <w:spacing w:after="160" w:line="259" w:lineRule="atLeast"/>
        <w:rPr>
          <w:rFonts w:ascii="Times New Roman" w:hAnsi="Times New Roman" w:cs="Times New Roman"/>
          <w:b/>
          <w:bCs/>
          <w:sz w:val="24"/>
          <w:szCs w:val="24"/>
        </w:rPr>
      </w:pPr>
      <w:r w:rsidRPr="00203419">
        <w:rPr>
          <w:rFonts w:ascii="Times New Roman" w:hAnsi="Times New Roman" w:cs="Times New Roman"/>
          <w:b/>
          <w:bCs/>
          <w:sz w:val="24"/>
          <w:szCs w:val="24"/>
        </w:rPr>
        <w:t>WHAT IS THE MEANING OF MARKETING?</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 xml:space="preserve">This discipline certainly deals with the promotion and sale of products or services that it seeks to enhance through market research and advertising. </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 xml:space="preserve">But marketing is present in all phases of the business: from product development to sales, to after-sales assistance and even morea process aimed at persuading consumers interested in purchasing the product or service created by a company. </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This happens through market research and analysis and a solid understanding of the wishes and needs of the ideal consumer that allow decisions to be made of strategic importance.</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That is why: “</w:t>
      </w:r>
      <w:r w:rsidRPr="005165BB">
        <w:rPr>
          <w:rFonts w:ascii="Times New Roman" w:hAnsi="Times New Roman" w:cs="Times New Roman"/>
          <w:i/>
          <w:iCs/>
          <w:sz w:val="24"/>
          <w:szCs w:val="24"/>
        </w:rPr>
        <w:t>Marketing is the key to an organization’s success, regardless of its size.”</w:t>
      </w:r>
      <w:r w:rsidRPr="005165BB">
        <w:rPr>
          <w:rFonts w:ascii="Times New Roman" w:hAnsi="Times New Roman" w:cs="Times New Roman"/>
          <w:sz w:val="24"/>
          <w:szCs w:val="24"/>
        </w:rPr>
        <w:t xml:space="preserve"> (marketinginsidergroup, 2019)</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p>
    <w:p w:rsidR="00D02984" w:rsidRPr="00203419" w:rsidRDefault="00D02984" w:rsidP="00203419">
      <w:pPr>
        <w:pStyle w:val="ListParagraph"/>
        <w:numPr>
          <w:ilvl w:val="0"/>
          <w:numId w:val="13"/>
        </w:numPr>
        <w:autoSpaceDE w:val="0"/>
        <w:autoSpaceDN w:val="0"/>
        <w:adjustRightInd w:val="0"/>
        <w:spacing w:after="160" w:line="259" w:lineRule="atLeast"/>
        <w:rPr>
          <w:rFonts w:ascii="Times New Roman" w:hAnsi="Times New Roman" w:cs="Times New Roman"/>
          <w:sz w:val="24"/>
          <w:szCs w:val="24"/>
        </w:rPr>
      </w:pPr>
      <w:r w:rsidRPr="00203419">
        <w:rPr>
          <w:rFonts w:ascii="Times New Roman" w:hAnsi="Times New Roman" w:cs="Times New Roman"/>
          <w:b/>
          <w:bCs/>
          <w:sz w:val="24"/>
          <w:szCs w:val="24"/>
        </w:rPr>
        <w:t>MARKET ANALYSIS</w:t>
      </w:r>
      <w:r w:rsidRPr="00203419">
        <w:rPr>
          <w:rFonts w:ascii="Times New Roman" w:hAnsi="Times New Roman" w:cs="Times New Roman"/>
          <w:sz w:val="24"/>
          <w:szCs w:val="24"/>
        </w:rPr>
        <w:t>:</w:t>
      </w:r>
    </w:p>
    <w:p w:rsidR="00D02984" w:rsidRPr="005165BB" w:rsidRDefault="00203419" w:rsidP="00D02984">
      <w:pPr>
        <w:autoSpaceDE w:val="0"/>
        <w:autoSpaceDN w:val="0"/>
        <w:adjustRightInd w:val="0"/>
        <w:spacing w:line="259" w:lineRule="atLeast"/>
        <w:rPr>
          <w:rFonts w:ascii="Times New Roman" w:hAnsi="Times New Roman" w:cs="Times New Roman"/>
          <w:b/>
          <w:bCs/>
          <w:sz w:val="24"/>
          <w:szCs w:val="24"/>
        </w:rPr>
      </w:pPr>
      <w:r>
        <w:rPr>
          <w:rFonts w:ascii="Times New Roman" w:hAnsi="Times New Roman" w:cs="Times New Roman"/>
          <w:b/>
          <w:bCs/>
          <w:sz w:val="24"/>
          <w:szCs w:val="24"/>
        </w:rPr>
        <w:t>5</w:t>
      </w:r>
      <w:r w:rsidR="00D02984" w:rsidRPr="005165BB">
        <w:rPr>
          <w:rFonts w:ascii="Times New Roman" w:hAnsi="Times New Roman" w:cs="Times New Roman"/>
          <w:b/>
          <w:bCs/>
          <w:sz w:val="24"/>
          <w:szCs w:val="24"/>
        </w:rPr>
        <w:t>.1 Client target:</w:t>
      </w:r>
    </w:p>
    <w:p w:rsidR="00D02984" w:rsidRPr="005165BB" w:rsidRDefault="00D02984" w:rsidP="00D02984">
      <w:pPr>
        <w:autoSpaceDE w:val="0"/>
        <w:autoSpaceDN w:val="0"/>
        <w:adjustRightInd w:val="0"/>
        <w:spacing w:line="259" w:lineRule="atLeast"/>
        <w:rPr>
          <w:rFonts w:ascii="Times New Roman" w:hAnsi="Times New Roman" w:cs="Times New Roman"/>
          <w:b/>
          <w:bCs/>
          <w:i/>
          <w:iCs/>
          <w:sz w:val="24"/>
          <w:szCs w:val="24"/>
        </w:rPr>
      </w:pPr>
      <w:r w:rsidRPr="005165BB">
        <w:rPr>
          <w:rFonts w:ascii="Times New Roman" w:hAnsi="Times New Roman" w:cs="Times New Roman"/>
          <w:b/>
          <w:bCs/>
          <w:i/>
          <w:iCs/>
          <w:sz w:val="24"/>
          <w:szCs w:val="24"/>
        </w:rPr>
        <w:t>-direct client:</w:t>
      </w:r>
    </w:p>
    <w:p w:rsidR="00D02984" w:rsidRPr="005165BB" w:rsidRDefault="00D02984" w:rsidP="00D02984">
      <w:pPr>
        <w:numPr>
          <w:ilvl w:val="0"/>
          <w:numId w:val="5"/>
        </w:numPr>
        <w:autoSpaceDE w:val="0"/>
        <w:autoSpaceDN w:val="0"/>
        <w:adjustRightInd w:val="0"/>
        <w:spacing w:after="160" w:line="259" w:lineRule="atLeast"/>
        <w:ind w:left="720" w:hanging="360"/>
        <w:rPr>
          <w:rFonts w:ascii="Times New Roman" w:hAnsi="Times New Roman" w:cs="Times New Roman"/>
          <w:sz w:val="24"/>
          <w:szCs w:val="24"/>
        </w:rPr>
      </w:pPr>
      <w:r w:rsidRPr="005165BB">
        <w:rPr>
          <w:rFonts w:ascii="Times New Roman" w:hAnsi="Times New Roman" w:cs="Times New Roman"/>
          <w:sz w:val="24"/>
          <w:szCs w:val="24"/>
        </w:rPr>
        <w:t>Romanian shops</w:t>
      </w:r>
    </w:p>
    <w:p w:rsidR="00D02984" w:rsidRPr="005165BB" w:rsidRDefault="00D02984" w:rsidP="00D02984">
      <w:pPr>
        <w:numPr>
          <w:ilvl w:val="0"/>
          <w:numId w:val="5"/>
        </w:numPr>
        <w:autoSpaceDE w:val="0"/>
        <w:autoSpaceDN w:val="0"/>
        <w:adjustRightInd w:val="0"/>
        <w:spacing w:after="160" w:line="259" w:lineRule="atLeast"/>
        <w:ind w:left="720" w:hanging="360"/>
        <w:rPr>
          <w:rFonts w:ascii="Times New Roman" w:hAnsi="Times New Roman" w:cs="Times New Roman"/>
          <w:sz w:val="24"/>
          <w:szCs w:val="24"/>
        </w:rPr>
      </w:pPr>
      <w:r w:rsidRPr="005165BB">
        <w:rPr>
          <w:rFonts w:ascii="Times New Roman" w:hAnsi="Times New Roman" w:cs="Times New Roman"/>
          <w:sz w:val="24"/>
          <w:szCs w:val="24"/>
        </w:rPr>
        <w:t xml:space="preserve">East European Shops </w:t>
      </w:r>
    </w:p>
    <w:p w:rsidR="00D02984" w:rsidRPr="005165BB" w:rsidRDefault="00D02984" w:rsidP="00D02984">
      <w:pPr>
        <w:numPr>
          <w:ilvl w:val="0"/>
          <w:numId w:val="5"/>
        </w:numPr>
        <w:autoSpaceDE w:val="0"/>
        <w:autoSpaceDN w:val="0"/>
        <w:adjustRightInd w:val="0"/>
        <w:spacing w:after="160" w:line="259" w:lineRule="atLeast"/>
        <w:ind w:left="720" w:hanging="360"/>
        <w:rPr>
          <w:rFonts w:ascii="Times New Roman" w:hAnsi="Times New Roman" w:cs="Times New Roman"/>
          <w:sz w:val="24"/>
          <w:szCs w:val="24"/>
        </w:rPr>
      </w:pPr>
      <w:r w:rsidRPr="005165BB">
        <w:rPr>
          <w:rFonts w:ascii="Times New Roman" w:hAnsi="Times New Roman" w:cs="Times New Roman"/>
          <w:sz w:val="24"/>
          <w:szCs w:val="24"/>
        </w:rPr>
        <w:t>Turkish shops</w:t>
      </w:r>
    </w:p>
    <w:p w:rsidR="00D02984" w:rsidRPr="005165BB" w:rsidRDefault="00D02984" w:rsidP="00D02984">
      <w:pPr>
        <w:numPr>
          <w:ilvl w:val="0"/>
          <w:numId w:val="5"/>
        </w:numPr>
        <w:autoSpaceDE w:val="0"/>
        <w:autoSpaceDN w:val="0"/>
        <w:adjustRightInd w:val="0"/>
        <w:spacing w:after="160" w:line="259" w:lineRule="atLeast"/>
        <w:ind w:left="720" w:hanging="360"/>
        <w:rPr>
          <w:rFonts w:ascii="Times New Roman" w:hAnsi="Times New Roman" w:cs="Times New Roman"/>
          <w:sz w:val="24"/>
          <w:szCs w:val="24"/>
        </w:rPr>
      </w:pPr>
      <w:r w:rsidRPr="005165BB">
        <w:rPr>
          <w:rFonts w:ascii="Times New Roman" w:hAnsi="Times New Roman" w:cs="Times New Roman"/>
          <w:sz w:val="24"/>
          <w:szCs w:val="24"/>
        </w:rPr>
        <w:t>Romanian Chattering</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p>
    <w:p w:rsidR="00D02984" w:rsidRPr="005165BB" w:rsidRDefault="00D02984" w:rsidP="00D02984">
      <w:pPr>
        <w:autoSpaceDE w:val="0"/>
        <w:autoSpaceDN w:val="0"/>
        <w:adjustRightInd w:val="0"/>
        <w:spacing w:line="259" w:lineRule="atLeast"/>
        <w:rPr>
          <w:rFonts w:ascii="Times New Roman" w:hAnsi="Times New Roman" w:cs="Times New Roman"/>
          <w:b/>
          <w:bCs/>
          <w:i/>
          <w:iCs/>
          <w:sz w:val="24"/>
          <w:szCs w:val="24"/>
        </w:rPr>
      </w:pPr>
      <w:r w:rsidRPr="005165BB">
        <w:rPr>
          <w:rFonts w:ascii="Times New Roman" w:hAnsi="Times New Roman" w:cs="Times New Roman"/>
          <w:b/>
          <w:bCs/>
          <w:i/>
          <w:iCs/>
          <w:sz w:val="24"/>
          <w:szCs w:val="24"/>
        </w:rPr>
        <w:t>-Final client:</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 xml:space="preserve">London is one of the most populated metropolises in the world, and boasts one of the most varied and mixed populations, including </w:t>
      </w:r>
      <w:r w:rsidRPr="005165BB">
        <w:rPr>
          <w:rFonts w:ascii="Times New Roman" w:hAnsi="Times New Roman" w:cs="Times New Roman"/>
          <w:i/>
          <w:iCs/>
          <w:sz w:val="24"/>
          <w:szCs w:val="24"/>
        </w:rPr>
        <w:t>“1,103,000 Eastern Europeans”</w:t>
      </w:r>
      <w:r w:rsidRPr="005165BB">
        <w:rPr>
          <w:rFonts w:ascii="Times New Roman" w:hAnsi="Times New Roman" w:cs="Times New Roman"/>
          <w:sz w:val="24"/>
          <w:szCs w:val="24"/>
        </w:rPr>
        <w:t xml:space="preserve">, people fond of their tradition and their food, always </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 xml:space="preserve">looking for typical products of their country, our pastry and cookies will always attract their attention and thy will find them </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 xml:space="preserve">-East European shops </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-Romanian shop</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-Turkish shops</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lastRenderedPageBreak/>
        <w:t xml:space="preserve">-Romanian people are our second target and they are also the most widespread people in London and beyond </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these people can be easily reached through the many Romanian Shops that exceed one hundred and are distributed throughout the capital and the outlying areas within a radius of 10 miles</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We do not exclude an average a media of 7 daily customers of other nationalities, including English, Maltese, Italian, Portuguese and otherswho have or want to say they want to try different products and who will go through one or more stores mentioned above.</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We also address a not underdeveloped segment: Romanian caterers, who mostly deal with Romanian ceremonies who will have the opportunity to buy directly from our web site  without intermediaries, I.e. having to buy from the stores we supply, at a price therefore smaller and with shipment the next day.</w:t>
      </w:r>
    </w:p>
    <w:p w:rsidR="00D02984" w:rsidRPr="005165BB" w:rsidRDefault="00203419" w:rsidP="00D02984">
      <w:pPr>
        <w:autoSpaceDE w:val="0"/>
        <w:autoSpaceDN w:val="0"/>
        <w:adjustRightInd w:val="0"/>
        <w:spacing w:line="259" w:lineRule="atLeast"/>
        <w:rPr>
          <w:rFonts w:ascii="Times New Roman" w:hAnsi="Times New Roman" w:cs="Times New Roman"/>
          <w:sz w:val="24"/>
          <w:szCs w:val="24"/>
        </w:rPr>
      </w:pPr>
      <w:r>
        <w:rPr>
          <w:rFonts w:ascii="Times New Roman" w:hAnsi="Times New Roman" w:cs="Times New Roman"/>
          <w:b/>
          <w:bCs/>
          <w:sz w:val="24"/>
          <w:szCs w:val="24"/>
        </w:rPr>
        <w:t>5</w:t>
      </w:r>
      <w:r w:rsidR="00680A9E">
        <w:rPr>
          <w:rFonts w:ascii="Times New Roman" w:hAnsi="Times New Roman" w:cs="Times New Roman"/>
          <w:b/>
          <w:bCs/>
          <w:sz w:val="24"/>
          <w:szCs w:val="24"/>
        </w:rPr>
        <w:t xml:space="preserve">.2 </w:t>
      </w:r>
      <w:r w:rsidR="00D02984" w:rsidRPr="005165BB">
        <w:rPr>
          <w:rFonts w:ascii="Times New Roman" w:hAnsi="Times New Roman" w:cs="Times New Roman"/>
          <w:b/>
          <w:bCs/>
          <w:sz w:val="24"/>
          <w:szCs w:val="24"/>
        </w:rPr>
        <w:t>How can we profile our ideal customers?</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By creating the “Customer Avatar” helped us to identify exactly who we sell to.</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In my opinion it is very important to create a customer avatar because this unreal character, will gives you a clear idea of our average customer,</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Our Customer Avatar is called Ion and is 25 years old, his hobby is fishing, his main activity is reading and working, his sources of information are social networks, groups in Facebook, he often watches Instagram and he is interested in business, he lives alone and educates himself from cultural tv shows, but also entertainment, his first values are freedom, he earns £1,900 a month, he likes his job at amazon factory, but he is planning to start a business, our products is a need not just a fad for the simple fact that he does not have time and is too comfortable to cook desserts or cookies, is convenient for him to go to the Romanian store because the apartment where he lives is close to the Romanian store.</w:t>
      </w:r>
    </w:p>
    <w:p w:rsidR="00680A9E"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We know now exactly who to address to and we know what advertising works or not, for example we know that he will be influenced by social networks when advertising becomes highly personalized it has a much higher efficiency.</w:t>
      </w:r>
    </w:p>
    <w:p w:rsidR="00D02984" w:rsidRPr="00680A9E" w:rsidRDefault="00203419" w:rsidP="00D02984">
      <w:pPr>
        <w:autoSpaceDE w:val="0"/>
        <w:autoSpaceDN w:val="0"/>
        <w:adjustRightInd w:val="0"/>
        <w:spacing w:line="259" w:lineRule="atLeast"/>
        <w:rPr>
          <w:rFonts w:ascii="Times New Roman" w:hAnsi="Times New Roman" w:cs="Times New Roman"/>
          <w:b/>
          <w:bCs/>
          <w:sz w:val="24"/>
          <w:szCs w:val="24"/>
        </w:rPr>
      </w:pPr>
      <w:r>
        <w:rPr>
          <w:rFonts w:ascii="Times New Roman" w:hAnsi="Times New Roman" w:cs="Times New Roman"/>
          <w:b/>
          <w:bCs/>
          <w:sz w:val="24"/>
          <w:szCs w:val="24"/>
        </w:rPr>
        <w:t>5</w:t>
      </w:r>
      <w:r w:rsidR="00D02984" w:rsidRPr="005165BB">
        <w:rPr>
          <w:rFonts w:ascii="Times New Roman" w:hAnsi="Times New Roman" w:cs="Times New Roman"/>
          <w:b/>
          <w:bCs/>
          <w:sz w:val="24"/>
          <w:szCs w:val="24"/>
        </w:rPr>
        <w:t>.3 How many clients we plan to win in the futures?</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We are sure to get new customers every semester, given the statistics that confirm that the number of Eastern European stores are growing or expanding</w:t>
      </w:r>
      <w:r w:rsidRPr="005165BB">
        <w:rPr>
          <w:rFonts w:ascii="Times New Roman" w:hAnsi="Times New Roman" w:cs="Times New Roman"/>
          <w:i/>
          <w:iCs/>
          <w:sz w:val="24"/>
          <w:szCs w:val="24"/>
        </w:rPr>
        <w:t xml:space="preserve">, </w:t>
      </w:r>
      <w:r w:rsidRPr="005165BB">
        <w:rPr>
          <w:rFonts w:ascii="Times New Roman" w:hAnsi="Times New Roman" w:cs="Times New Roman"/>
          <w:sz w:val="24"/>
          <w:szCs w:val="24"/>
        </w:rPr>
        <w:t>as well as the number of people who, due to Brexit, prefer to travel less and less and spend Easter, Christmas and high religious holidays in the UK.</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Other potential customers will be British friends or of other origins of the Eastern European people established here, who will be more and more curious to taste our sweets having previously tried them in the homes of their friends.</w:t>
      </w:r>
    </w:p>
    <w:p w:rsidR="00D02984"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Another target of customers that we want to earn are the people who work in the offices near the shops where our showers are sold, offering them a wide range of Romanian sweets lunch boxes, easy to transport and enjoy comfortably in the office.</w:t>
      </w:r>
    </w:p>
    <w:p w:rsidR="00203419" w:rsidRDefault="00203419" w:rsidP="00D02984">
      <w:pPr>
        <w:autoSpaceDE w:val="0"/>
        <w:autoSpaceDN w:val="0"/>
        <w:adjustRightInd w:val="0"/>
        <w:spacing w:line="259" w:lineRule="atLeast"/>
        <w:rPr>
          <w:rFonts w:ascii="Times New Roman" w:hAnsi="Times New Roman" w:cs="Times New Roman"/>
          <w:sz w:val="24"/>
          <w:szCs w:val="24"/>
        </w:rPr>
      </w:pPr>
    </w:p>
    <w:p w:rsidR="00203419" w:rsidRPr="005165BB" w:rsidRDefault="00203419" w:rsidP="00D02984">
      <w:pPr>
        <w:autoSpaceDE w:val="0"/>
        <w:autoSpaceDN w:val="0"/>
        <w:adjustRightInd w:val="0"/>
        <w:spacing w:line="259" w:lineRule="atLeast"/>
        <w:rPr>
          <w:rFonts w:ascii="Times New Roman" w:hAnsi="Times New Roman" w:cs="Times New Roman"/>
          <w:sz w:val="24"/>
          <w:szCs w:val="24"/>
        </w:rPr>
      </w:pPr>
    </w:p>
    <w:p w:rsidR="00D02984" w:rsidRPr="00680A9E" w:rsidRDefault="00D02984" w:rsidP="00203419">
      <w:pPr>
        <w:pStyle w:val="ListParagraph"/>
        <w:numPr>
          <w:ilvl w:val="0"/>
          <w:numId w:val="13"/>
        </w:numPr>
        <w:autoSpaceDE w:val="0"/>
        <w:autoSpaceDN w:val="0"/>
        <w:adjustRightInd w:val="0"/>
        <w:spacing w:after="160" w:line="259" w:lineRule="atLeast"/>
        <w:rPr>
          <w:rFonts w:ascii="Times New Roman" w:hAnsi="Times New Roman" w:cs="Times New Roman"/>
          <w:b/>
          <w:bCs/>
          <w:sz w:val="24"/>
          <w:szCs w:val="24"/>
        </w:rPr>
      </w:pPr>
      <w:r w:rsidRPr="005165BB">
        <w:rPr>
          <w:rFonts w:ascii="Times New Roman" w:hAnsi="Times New Roman" w:cs="Times New Roman"/>
          <w:b/>
          <w:bCs/>
          <w:sz w:val="24"/>
          <w:szCs w:val="24"/>
        </w:rPr>
        <w:lastRenderedPageBreak/>
        <w:t>COMPETITION:</w:t>
      </w:r>
    </w:p>
    <w:p w:rsidR="00D02984" w:rsidRPr="005165BB" w:rsidRDefault="00203419" w:rsidP="00D02984">
      <w:pPr>
        <w:autoSpaceDE w:val="0"/>
        <w:autoSpaceDN w:val="0"/>
        <w:adjustRightInd w:val="0"/>
        <w:spacing w:line="259" w:lineRule="atLeast"/>
        <w:rPr>
          <w:rFonts w:ascii="Times New Roman" w:hAnsi="Times New Roman" w:cs="Times New Roman"/>
          <w:b/>
          <w:bCs/>
          <w:sz w:val="24"/>
          <w:szCs w:val="24"/>
        </w:rPr>
      </w:pPr>
      <w:r>
        <w:rPr>
          <w:rFonts w:ascii="Times New Roman" w:hAnsi="Times New Roman" w:cs="Times New Roman"/>
          <w:b/>
          <w:bCs/>
          <w:sz w:val="24"/>
          <w:szCs w:val="24"/>
        </w:rPr>
        <w:t>6</w:t>
      </w:r>
      <w:r w:rsidR="00D02984" w:rsidRPr="005165BB">
        <w:rPr>
          <w:rFonts w:ascii="Times New Roman" w:hAnsi="Times New Roman" w:cs="Times New Roman"/>
          <w:b/>
          <w:bCs/>
          <w:sz w:val="24"/>
          <w:szCs w:val="24"/>
        </w:rPr>
        <w:t>.1 Similar products</w:t>
      </w:r>
    </w:p>
    <w:p w:rsidR="00D02984" w:rsidRPr="00680A9E"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Other similar products on the shelves that probably shine , Lithuanian  , Hungarian  expose on their store shelves , in their own languagesas they have more variety than ours in terms of taste, but very often too sweet, with less genuine ingredients.</w:t>
      </w:r>
    </w:p>
    <w:p w:rsidR="00D02984" w:rsidRPr="005165BB" w:rsidRDefault="00203419" w:rsidP="00D02984">
      <w:pPr>
        <w:autoSpaceDE w:val="0"/>
        <w:autoSpaceDN w:val="0"/>
        <w:adjustRightInd w:val="0"/>
        <w:spacing w:line="259" w:lineRule="atLeast"/>
        <w:rPr>
          <w:rFonts w:ascii="Times New Roman" w:hAnsi="Times New Roman" w:cs="Times New Roman"/>
          <w:b/>
          <w:bCs/>
          <w:sz w:val="24"/>
          <w:szCs w:val="24"/>
        </w:rPr>
      </w:pPr>
      <w:r>
        <w:rPr>
          <w:rFonts w:ascii="Times New Roman" w:hAnsi="Times New Roman" w:cs="Times New Roman"/>
          <w:b/>
          <w:bCs/>
          <w:sz w:val="24"/>
          <w:szCs w:val="24"/>
        </w:rPr>
        <w:t>6</w:t>
      </w:r>
      <w:r w:rsidR="00D02984" w:rsidRPr="005165BB">
        <w:rPr>
          <w:rFonts w:ascii="Times New Roman" w:hAnsi="Times New Roman" w:cs="Times New Roman"/>
          <w:b/>
          <w:bCs/>
          <w:sz w:val="24"/>
          <w:szCs w:val="24"/>
        </w:rPr>
        <w:t xml:space="preserve">.2 Other Similar shops </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Another very valid competitor can be English Pastry which is sold by the piece,baked in the store or brought fresh to the stores several times a day, and anyone who enters an ASDA, TESCO, LIDL, MORRISONS, MARK AND SPANCER, WHITEROSE Sainsbury's, or other large local stores large or small, can serve themselves and has the opportunity to choose for themselves how much they want and from how many ways to choose.</w:t>
      </w:r>
    </w:p>
    <w:p w:rsidR="00D02984" w:rsidRPr="005165BB" w:rsidRDefault="00203419" w:rsidP="00D02984">
      <w:pPr>
        <w:autoSpaceDE w:val="0"/>
        <w:autoSpaceDN w:val="0"/>
        <w:adjustRightInd w:val="0"/>
        <w:spacing w:line="259" w:lineRule="atLeast"/>
        <w:rPr>
          <w:rFonts w:ascii="Times New Roman" w:hAnsi="Times New Roman" w:cs="Times New Roman"/>
          <w:b/>
          <w:bCs/>
          <w:sz w:val="24"/>
          <w:szCs w:val="24"/>
        </w:rPr>
      </w:pPr>
      <w:r>
        <w:rPr>
          <w:rFonts w:ascii="Times New Roman" w:hAnsi="Times New Roman" w:cs="Times New Roman"/>
          <w:b/>
          <w:bCs/>
          <w:sz w:val="24"/>
          <w:szCs w:val="24"/>
        </w:rPr>
        <w:t>6</w:t>
      </w:r>
      <w:r w:rsidR="00D02984" w:rsidRPr="005165BB">
        <w:rPr>
          <w:rFonts w:ascii="Times New Roman" w:hAnsi="Times New Roman" w:cs="Times New Roman"/>
          <w:b/>
          <w:bCs/>
          <w:sz w:val="24"/>
          <w:szCs w:val="24"/>
        </w:rPr>
        <w:t>.3 Artisan cakes and pies</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Homemade sweets and sold in the same stores with the advantage of being fresh, homemade, with top quality products and without preservatives, which can also lead to a weakness because they can be easily perishable</w:t>
      </w:r>
    </w:p>
    <w:p w:rsidR="00D02984" w:rsidRPr="005165BB" w:rsidRDefault="00D02984" w:rsidP="00D02984">
      <w:pPr>
        <w:autoSpaceDE w:val="0"/>
        <w:autoSpaceDN w:val="0"/>
        <w:adjustRightInd w:val="0"/>
        <w:spacing w:line="259" w:lineRule="atLeast"/>
        <w:rPr>
          <w:rFonts w:ascii="Times New Roman" w:hAnsi="Times New Roman" w:cs="Times New Roman"/>
          <w:b/>
          <w:bCs/>
          <w:sz w:val="24"/>
          <w:szCs w:val="24"/>
        </w:rPr>
      </w:pPr>
    </w:p>
    <w:p w:rsidR="00D02984" w:rsidRPr="005165BB" w:rsidRDefault="00203419" w:rsidP="00D02984">
      <w:pPr>
        <w:autoSpaceDE w:val="0"/>
        <w:autoSpaceDN w:val="0"/>
        <w:adjustRightInd w:val="0"/>
        <w:spacing w:line="259" w:lineRule="atLeast"/>
        <w:rPr>
          <w:rFonts w:ascii="Times New Roman" w:hAnsi="Times New Roman" w:cs="Times New Roman"/>
          <w:b/>
          <w:bCs/>
          <w:sz w:val="24"/>
          <w:szCs w:val="24"/>
        </w:rPr>
      </w:pPr>
      <w:r>
        <w:rPr>
          <w:rFonts w:ascii="Times New Roman" w:hAnsi="Times New Roman" w:cs="Times New Roman"/>
          <w:b/>
          <w:bCs/>
          <w:sz w:val="24"/>
          <w:szCs w:val="24"/>
        </w:rPr>
        <w:t>6</w:t>
      </w:r>
      <w:r w:rsidR="00D02984" w:rsidRPr="005165BB">
        <w:rPr>
          <w:rFonts w:ascii="Times New Roman" w:hAnsi="Times New Roman" w:cs="Times New Roman"/>
          <w:b/>
          <w:bCs/>
          <w:sz w:val="24"/>
          <w:szCs w:val="24"/>
        </w:rPr>
        <w:t>.4 indirect competitor</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Our indirect competition is advertising in newspapers, in subways, in shop windows on high streets, on the web sites of department stores, and on social networks.</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The Local Shop has the opportunity to sell their bakery pastry directly via their web site with same day or next day delivery , which Is something that we cannot do for every customers  and on social networks, Facebook groups formed by people of different nationality and where we cannot have access due to our knowledge of the language.</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p>
    <w:p w:rsidR="00D02984" w:rsidRPr="005165BB" w:rsidRDefault="00D02984" w:rsidP="00203419">
      <w:pPr>
        <w:pStyle w:val="ListParagraph"/>
        <w:numPr>
          <w:ilvl w:val="0"/>
          <w:numId w:val="13"/>
        </w:numPr>
        <w:autoSpaceDE w:val="0"/>
        <w:autoSpaceDN w:val="0"/>
        <w:adjustRightInd w:val="0"/>
        <w:spacing w:after="160" w:line="259" w:lineRule="atLeast"/>
        <w:rPr>
          <w:rFonts w:ascii="Times New Roman" w:hAnsi="Times New Roman" w:cs="Times New Roman"/>
          <w:b/>
          <w:bCs/>
          <w:sz w:val="24"/>
          <w:szCs w:val="24"/>
        </w:rPr>
      </w:pPr>
      <w:r w:rsidRPr="005165BB">
        <w:rPr>
          <w:rFonts w:ascii="Times New Roman" w:hAnsi="Times New Roman" w:cs="Times New Roman"/>
          <w:b/>
          <w:bCs/>
          <w:sz w:val="24"/>
          <w:szCs w:val="24"/>
        </w:rPr>
        <w:t>HOW DO WE EXPECT TO COMPETE?</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p>
    <w:p w:rsidR="00D02984" w:rsidRPr="005165BB" w:rsidRDefault="00D02984" w:rsidP="00D02984">
      <w:pPr>
        <w:autoSpaceDE w:val="0"/>
        <w:autoSpaceDN w:val="0"/>
        <w:adjustRightInd w:val="0"/>
        <w:spacing w:line="259" w:lineRule="atLeast"/>
        <w:rPr>
          <w:rFonts w:ascii="Times New Roman" w:hAnsi="Times New Roman" w:cs="Times New Roman"/>
          <w:b/>
          <w:bCs/>
          <w:sz w:val="24"/>
          <w:szCs w:val="24"/>
        </w:rPr>
      </w:pPr>
      <w:r w:rsidRPr="005165BB">
        <w:rPr>
          <w:rFonts w:ascii="Times New Roman" w:hAnsi="Times New Roman" w:cs="Times New Roman"/>
          <w:b/>
          <w:bCs/>
          <w:i/>
          <w:iCs/>
          <w:sz w:val="24"/>
          <w:szCs w:val="24"/>
        </w:rPr>
        <w:t>-Shelves:</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We can also arrange shelves with our written advertisement that the stores can use to sell as many products brought by us.</w:t>
      </w:r>
    </w:p>
    <w:p w:rsidR="00D02984" w:rsidRPr="005165BB" w:rsidRDefault="00D02984" w:rsidP="00D02984">
      <w:pPr>
        <w:autoSpaceDE w:val="0"/>
        <w:autoSpaceDN w:val="0"/>
        <w:adjustRightInd w:val="0"/>
        <w:spacing w:line="259" w:lineRule="atLeast"/>
        <w:rPr>
          <w:rFonts w:ascii="Times New Roman" w:hAnsi="Times New Roman" w:cs="Times New Roman"/>
          <w:b/>
          <w:bCs/>
          <w:i/>
          <w:iCs/>
          <w:sz w:val="24"/>
          <w:szCs w:val="24"/>
        </w:rPr>
      </w:pPr>
      <w:r w:rsidRPr="005165BB">
        <w:rPr>
          <w:rFonts w:ascii="Times New Roman" w:hAnsi="Times New Roman" w:cs="Times New Roman"/>
          <w:b/>
          <w:bCs/>
          <w:i/>
          <w:iCs/>
          <w:sz w:val="24"/>
          <w:szCs w:val="24"/>
        </w:rPr>
        <w:t>-Banners:</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We could also use their way of advertising through banners placed at the entrance of any store through which we sell our stores.</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w:t>
      </w:r>
      <w:r w:rsidRPr="005165BB">
        <w:rPr>
          <w:rFonts w:ascii="Times New Roman" w:hAnsi="Times New Roman" w:cs="Times New Roman"/>
          <w:b/>
          <w:bCs/>
          <w:i/>
          <w:iCs/>
          <w:sz w:val="24"/>
          <w:szCs w:val="24"/>
        </w:rPr>
        <w:t>Variety:</w:t>
      </w:r>
    </w:p>
    <w:p w:rsidR="00D02984"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Although we cannot sell products in retail and not packaged and sealed, we could in the future request production to pack in a single cuticle not only 4 kinds of pastry, but several or even to produce mini packages with 2 3 cookies and mixed pastry , good names for the taste of everyone in the family.</w:t>
      </w:r>
    </w:p>
    <w:p w:rsidR="00680A9E" w:rsidRPr="005165BB" w:rsidRDefault="00680A9E" w:rsidP="00D02984">
      <w:pPr>
        <w:autoSpaceDE w:val="0"/>
        <w:autoSpaceDN w:val="0"/>
        <w:adjustRightInd w:val="0"/>
        <w:spacing w:line="259" w:lineRule="atLeast"/>
        <w:rPr>
          <w:rFonts w:ascii="Times New Roman" w:hAnsi="Times New Roman" w:cs="Times New Roman"/>
          <w:sz w:val="24"/>
          <w:szCs w:val="24"/>
        </w:rPr>
      </w:pP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w:t>
      </w:r>
      <w:r w:rsidRPr="005165BB">
        <w:rPr>
          <w:rFonts w:ascii="Times New Roman" w:hAnsi="Times New Roman" w:cs="Times New Roman"/>
          <w:b/>
          <w:bCs/>
          <w:i/>
          <w:iCs/>
          <w:sz w:val="24"/>
          <w:szCs w:val="24"/>
        </w:rPr>
        <w:t>Pricing:</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Many times our prices are about 10% higher than Polish or Lithuanian products, this is because they rely on a single department store that is supplied in a dozen ways, thus being able to buy from this at a lower price than ours, that's why after 3 years from the opening we have in vision to rent another warehouse where we will have the space to order much more goods at lower prices and resell it in turn to the shops to which we turn at a more advantageous price, so that in turn they can resells at an even lower price.</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p>
    <w:p w:rsidR="00D02984" w:rsidRPr="005165BB" w:rsidRDefault="00D02984" w:rsidP="00203419">
      <w:pPr>
        <w:pStyle w:val="ListParagraph"/>
        <w:numPr>
          <w:ilvl w:val="0"/>
          <w:numId w:val="13"/>
        </w:numPr>
        <w:autoSpaceDE w:val="0"/>
        <w:autoSpaceDN w:val="0"/>
        <w:adjustRightInd w:val="0"/>
        <w:spacing w:after="160" w:line="259" w:lineRule="atLeast"/>
        <w:rPr>
          <w:rFonts w:ascii="Times New Roman" w:hAnsi="Times New Roman" w:cs="Times New Roman"/>
          <w:b/>
          <w:bCs/>
          <w:sz w:val="24"/>
          <w:szCs w:val="24"/>
        </w:rPr>
      </w:pPr>
      <w:r w:rsidRPr="005165BB">
        <w:rPr>
          <w:rFonts w:ascii="Times New Roman" w:hAnsi="Times New Roman" w:cs="Times New Roman"/>
          <w:b/>
          <w:bCs/>
          <w:sz w:val="24"/>
          <w:szCs w:val="24"/>
        </w:rPr>
        <w:t>ADVERTISING AND PROMOTION:</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I will be the person of the group that deals with advertising and promotion, so I will be interested as much as possible to get where most of our customers who taste our pastries navigate, walk. We will promote our products the most on social networks, then we will certainly promote on the groups where consumers of our products are most present, we will publish a lot and the stores where our products are sold doing so we will tell our customers exactly where they can be supplied to taste our pastries, we will definitely have banners advertising our products in every Romanian store, and in some Eastern Europeans, certainly in the very short future in Turkish stores.</w:t>
      </w:r>
    </w:p>
    <w:p w:rsidR="00D02984" w:rsidRPr="005165BB" w:rsidRDefault="00680A9E" w:rsidP="00D02984">
      <w:pPr>
        <w:autoSpaceDE w:val="0"/>
        <w:autoSpaceDN w:val="0"/>
        <w:adjustRightInd w:val="0"/>
        <w:spacing w:line="259" w:lineRule="atLeast"/>
        <w:rPr>
          <w:rFonts w:ascii="Times New Roman" w:hAnsi="Times New Roman" w:cs="Times New Roman"/>
          <w:sz w:val="24"/>
          <w:szCs w:val="24"/>
        </w:rPr>
      </w:pPr>
      <w:r>
        <w:rPr>
          <w:rFonts w:ascii="Times New Roman" w:hAnsi="Times New Roman" w:cs="Times New Roman"/>
          <w:sz w:val="24"/>
          <w:szCs w:val="24"/>
        </w:rPr>
        <w:t>O</w:t>
      </w:r>
      <w:r w:rsidR="00D02984" w:rsidRPr="005165BB">
        <w:rPr>
          <w:rFonts w:ascii="Times New Roman" w:hAnsi="Times New Roman" w:cs="Times New Roman"/>
          <w:sz w:val="24"/>
          <w:szCs w:val="24"/>
        </w:rPr>
        <w:t>ur plan is to start from:</w:t>
      </w:r>
    </w:p>
    <w:p w:rsidR="00D02984" w:rsidRPr="005165BB" w:rsidRDefault="00D02984" w:rsidP="00680A9E">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u w:val="single"/>
        </w:rPr>
        <w:t>-Our website</w:t>
      </w:r>
      <w:r w:rsidRPr="005165BB">
        <w:rPr>
          <w:rFonts w:ascii="Times New Roman" w:hAnsi="Times New Roman" w:cs="Times New Roman"/>
          <w:sz w:val="24"/>
          <w:szCs w:val="24"/>
        </w:rPr>
        <w:t xml:space="preserve">:   which is called “EdwardsSweets&amp;Boromir.com”  by </w:t>
      </w:r>
      <w:r w:rsidR="008E054C">
        <w:rPr>
          <w:rFonts w:ascii="Times New Roman" w:hAnsi="Times New Roman" w:cs="Times New Roman"/>
          <w:sz w:val="24"/>
          <w:szCs w:val="24"/>
        </w:rPr>
        <w:t>MALOCA</w:t>
      </w:r>
      <w:r w:rsidRPr="005165BB">
        <w:rPr>
          <w:rFonts w:ascii="Times New Roman" w:hAnsi="Times New Roman" w:cs="Times New Roman"/>
          <w:sz w:val="24"/>
          <w:szCs w:val="24"/>
        </w:rPr>
        <w:t xml:space="preserve"> there will always be posted new pictures of our products in different contests and scenarios, we will have Easter and Christmas campaign, the most successful contest to sell our products, then we will have the opportunity so that our advertising is not only ordinary, but also seasonal, then we will definitely invest more money in our Marketing budget because we will add 2 products "Biscuits for Christmas" and "winter cake" During Easter we will have "Pascal cake" and these products will need a lot of advertising at least a month before these holidays.</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u w:val="single"/>
        </w:rPr>
        <w:t>-Social media Pages</w:t>
      </w:r>
      <w:r w:rsidRPr="005165BB">
        <w:rPr>
          <w:rFonts w:ascii="Times New Roman" w:hAnsi="Times New Roman" w:cs="Times New Roman"/>
          <w:sz w:val="24"/>
          <w:szCs w:val="24"/>
        </w:rPr>
        <w:t>:On our Facebook and Instagram pages we will use a marketing strategy such as:</w:t>
      </w:r>
    </w:p>
    <w:p w:rsidR="00D02984" w:rsidRPr="005165BB" w:rsidRDefault="00D02984" w:rsidP="00D02984">
      <w:pPr>
        <w:numPr>
          <w:ilvl w:val="0"/>
          <w:numId w:val="5"/>
        </w:numPr>
        <w:autoSpaceDE w:val="0"/>
        <w:autoSpaceDN w:val="0"/>
        <w:adjustRightInd w:val="0"/>
        <w:spacing w:after="160" w:line="259" w:lineRule="atLeast"/>
        <w:ind w:left="720" w:hanging="360"/>
        <w:rPr>
          <w:rFonts w:ascii="Times New Roman" w:hAnsi="Times New Roman" w:cs="Times New Roman"/>
          <w:sz w:val="24"/>
          <w:szCs w:val="24"/>
        </w:rPr>
      </w:pPr>
      <w:r w:rsidRPr="005165BB">
        <w:rPr>
          <w:rFonts w:ascii="Times New Roman" w:hAnsi="Times New Roman" w:cs="Times New Roman"/>
          <w:sz w:val="24"/>
          <w:szCs w:val="24"/>
        </w:rPr>
        <w:t>We will be consistent because in Marketing "constant beats genius" so we will create daily posts on our pages and will share them in the groups where we will advertise,</w:t>
      </w:r>
    </w:p>
    <w:p w:rsidR="00D02984" w:rsidRPr="005165BB" w:rsidRDefault="00D02984" w:rsidP="00D02984">
      <w:pPr>
        <w:numPr>
          <w:ilvl w:val="0"/>
          <w:numId w:val="5"/>
        </w:numPr>
        <w:autoSpaceDE w:val="0"/>
        <w:autoSpaceDN w:val="0"/>
        <w:adjustRightInd w:val="0"/>
        <w:spacing w:after="160" w:line="259" w:lineRule="atLeast"/>
        <w:ind w:left="720" w:hanging="360"/>
        <w:rPr>
          <w:rFonts w:ascii="Times New Roman" w:hAnsi="Times New Roman" w:cs="Times New Roman"/>
          <w:sz w:val="24"/>
          <w:szCs w:val="24"/>
        </w:rPr>
      </w:pPr>
      <w:r w:rsidRPr="005165BB">
        <w:rPr>
          <w:rFonts w:ascii="Times New Roman" w:hAnsi="Times New Roman" w:cs="Times New Roman"/>
          <w:sz w:val="24"/>
          <w:szCs w:val="24"/>
        </w:rPr>
        <w:t>Immediately after we create our pages, we will research our competitors for 2 weeks so we could even get inspired, we will know exactly how to create unique and valuable content</w:t>
      </w:r>
    </w:p>
    <w:p w:rsidR="00D02984" w:rsidRPr="005165BB" w:rsidRDefault="00D02984" w:rsidP="00D02984">
      <w:pPr>
        <w:numPr>
          <w:ilvl w:val="0"/>
          <w:numId w:val="5"/>
        </w:numPr>
        <w:autoSpaceDE w:val="0"/>
        <w:autoSpaceDN w:val="0"/>
        <w:adjustRightInd w:val="0"/>
        <w:spacing w:after="160" w:line="259" w:lineRule="atLeast"/>
        <w:ind w:left="720" w:hanging="360"/>
        <w:rPr>
          <w:rFonts w:ascii="Times New Roman" w:hAnsi="Times New Roman" w:cs="Times New Roman"/>
          <w:sz w:val="24"/>
          <w:szCs w:val="24"/>
        </w:rPr>
      </w:pPr>
      <w:r w:rsidRPr="005165BB">
        <w:rPr>
          <w:rFonts w:ascii="Times New Roman" w:hAnsi="Times New Roman" w:cs="Times New Roman"/>
          <w:sz w:val="24"/>
          <w:szCs w:val="24"/>
        </w:rPr>
        <w:t>Creating quality content without losing sight of the purpose for which it does, the objectives we want to achieve.</w:t>
      </w:r>
    </w:p>
    <w:p w:rsidR="00D02984" w:rsidRPr="005165BB" w:rsidRDefault="00D02984" w:rsidP="00D02984">
      <w:pPr>
        <w:numPr>
          <w:ilvl w:val="0"/>
          <w:numId w:val="5"/>
        </w:numPr>
        <w:autoSpaceDE w:val="0"/>
        <w:autoSpaceDN w:val="0"/>
        <w:adjustRightInd w:val="0"/>
        <w:spacing w:after="160" w:line="259" w:lineRule="atLeast"/>
        <w:ind w:left="720" w:hanging="360"/>
        <w:rPr>
          <w:rFonts w:ascii="Times New Roman" w:hAnsi="Times New Roman" w:cs="Times New Roman"/>
          <w:sz w:val="24"/>
          <w:szCs w:val="24"/>
        </w:rPr>
      </w:pPr>
      <w:r w:rsidRPr="005165BB">
        <w:rPr>
          <w:rFonts w:ascii="Times New Roman" w:hAnsi="Times New Roman" w:cs="Times New Roman"/>
          <w:sz w:val="24"/>
          <w:szCs w:val="24"/>
        </w:rPr>
        <w:t>Accustoming customers to see our content daily and always at the same time, for this we can use "stories" on Facebook and Instagram</w:t>
      </w:r>
    </w:p>
    <w:p w:rsidR="00D02984" w:rsidRPr="005165BB" w:rsidRDefault="00D02984" w:rsidP="00D02984">
      <w:pPr>
        <w:numPr>
          <w:ilvl w:val="0"/>
          <w:numId w:val="5"/>
        </w:numPr>
        <w:autoSpaceDE w:val="0"/>
        <w:autoSpaceDN w:val="0"/>
        <w:adjustRightInd w:val="0"/>
        <w:spacing w:after="160" w:line="259" w:lineRule="atLeast"/>
        <w:ind w:left="720" w:hanging="360"/>
        <w:rPr>
          <w:rFonts w:ascii="Times New Roman" w:hAnsi="Times New Roman" w:cs="Times New Roman"/>
          <w:sz w:val="24"/>
          <w:szCs w:val="24"/>
        </w:rPr>
      </w:pPr>
      <w:r w:rsidRPr="005165BB">
        <w:rPr>
          <w:rFonts w:ascii="Times New Roman" w:hAnsi="Times New Roman" w:cs="Times New Roman"/>
          <w:sz w:val="24"/>
          <w:szCs w:val="24"/>
        </w:rPr>
        <w:t>"Pop culture": there are always holidays you can use, like: because today is bank holiday and it's your day off, enjoy the delicious cookies from Edward’s sweets to a picnic with family or friends” in doing so we can see to what extent our advertising has an effect and to whom, therefore we can create :</w:t>
      </w:r>
    </w:p>
    <w:p w:rsidR="00D02984" w:rsidRPr="005165BB" w:rsidRDefault="00D02984" w:rsidP="00D02984">
      <w:pPr>
        <w:numPr>
          <w:ilvl w:val="0"/>
          <w:numId w:val="5"/>
        </w:numPr>
        <w:autoSpaceDE w:val="0"/>
        <w:autoSpaceDN w:val="0"/>
        <w:adjustRightInd w:val="0"/>
        <w:spacing w:after="160" w:line="259" w:lineRule="atLeast"/>
        <w:ind w:left="720" w:hanging="360"/>
        <w:rPr>
          <w:rFonts w:ascii="Times New Roman" w:hAnsi="Times New Roman" w:cs="Times New Roman"/>
          <w:sz w:val="24"/>
          <w:szCs w:val="24"/>
        </w:rPr>
      </w:pPr>
      <w:r w:rsidRPr="005165BB">
        <w:rPr>
          <w:rFonts w:ascii="Times New Roman" w:hAnsi="Times New Roman" w:cs="Times New Roman"/>
          <w:sz w:val="24"/>
          <w:szCs w:val="24"/>
        </w:rPr>
        <w:lastRenderedPageBreak/>
        <w:t>"unicorn post" meaning we can use the posting that was most appreciated and followed on all social networks and especially on the site turning into advertising which will always run and in which to invest money from our marketing budget</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u w:val="single"/>
        </w:rPr>
        <w:t>Facebook groups</w:t>
      </w:r>
      <w:r w:rsidRPr="005165BB">
        <w:rPr>
          <w:rFonts w:ascii="Times New Roman" w:hAnsi="Times New Roman" w:cs="Times New Roman"/>
          <w:sz w:val="24"/>
          <w:szCs w:val="24"/>
        </w:rPr>
        <w:t>: here we can access the numerous Romanian or Eastern European groups in general and publish our site, add convincing texts, add pictures, also there we can start a survey where we can ask where they heard about us, and where they are supplied most of the time, by doing so we can see how our marketing has an effect, and if it does its duty</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u w:val="single"/>
        </w:rPr>
        <w:t>Instagram</w:t>
      </w:r>
      <w:r w:rsidRPr="005165BB">
        <w:rPr>
          <w:rFonts w:ascii="Times New Roman" w:hAnsi="Times New Roman" w:cs="Times New Roman"/>
          <w:sz w:val="24"/>
          <w:szCs w:val="24"/>
        </w:rPr>
        <w:t>: here we will post pictures from our site, with attractive texts and we will use as many relevant hashtags for the highest possible visibility</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u w:val="single"/>
        </w:rPr>
        <w:t>Newsletter</w:t>
      </w:r>
      <w:r w:rsidRPr="005165BB">
        <w:rPr>
          <w:rFonts w:ascii="Times New Roman" w:hAnsi="Times New Roman" w:cs="Times New Roman"/>
          <w:sz w:val="24"/>
          <w:szCs w:val="24"/>
        </w:rPr>
        <w:t xml:space="preserve"> : we will use this method for our direct customers the store’s owners that we sell our products to, we will keep in touch, we will invite them to supply themselves on a regular basis, thus giving them the chance to access our promotional packages depending on the quantity they will buy them, depending on how often they place the order, depending on how fast they will request delivery, depending on the variety of the order they will place.</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u w:val="single"/>
        </w:rPr>
      </w:pPr>
      <w:r w:rsidRPr="005165BB">
        <w:rPr>
          <w:rFonts w:ascii="Times New Roman" w:hAnsi="Times New Roman" w:cs="Times New Roman"/>
          <w:sz w:val="24"/>
          <w:szCs w:val="24"/>
          <w:u w:val="single"/>
        </w:rPr>
        <w:t>Sale:</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my plan for the sale is to make big promotions in the summer months because the Easter holidays have just passed and the winter ones are far away in addition customers eat less pastries favoring ice cream and cold snacks, then it will be the right time to make promotions discounts especially to stores so that they can also offer discounts to their customers.</w:t>
      </w:r>
    </w:p>
    <w:p w:rsidR="00D02984"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these promotions will be carefully and massively signaled especially in stores with the offer buy 3 and pay 2, or buy 3 and the fourth product will be at half price, thus favoring the emptying of the warehouse making room for the above mentioned products for winter</w:t>
      </w:r>
    </w:p>
    <w:p w:rsidR="00680A9E" w:rsidRPr="00680A9E" w:rsidRDefault="00680A9E" w:rsidP="00D02984">
      <w:pPr>
        <w:autoSpaceDE w:val="0"/>
        <w:autoSpaceDN w:val="0"/>
        <w:adjustRightInd w:val="0"/>
        <w:spacing w:line="259" w:lineRule="atLeast"/>
        <w:rPr>
          <w:rFonts w:ascii="Times New Roman" w:hAnsi="Times New Roman" w:cs="Times New Roman"/>
          <w:sz w:val="24"/>
          <w:szCs w:val="24"/>
        </w:rPr>
      </w:pPr>
    </w:p>
    <w:p w:rsidR="00D02984" w:rsidRPr="005165BB" w:rsidRDefault="00D02984" w:rsidP="00203419">
      <w:pPr>
        <w:pStyle w:val="ListParagraph"/>
        <w:numPr>
          <w:ilvl w:val="0"/>
          <w:numId w:val="13"/>
        </w:numPr>
        <w:autoSpaceDE w:val="0"/>
        <w:autoSpaceDN w:val="0"/>
        <w:adjustRightInd w:val="0"/>
        <w:spacing w:after="160" w:line="259" w:lineRule="atLeast"/>
        <w:rPr>
          <w:rFonts w:ascii="Times New Roman" w:hAnsi="Times New Roman" w:cs="Times New Roman"/>
          <w:b/>
          <w:bCs/>
          <w:sz w:val="24"/>
          <w:szCs w:val="24"/>
        </w:rPr>
      </w:pPr>
      <w:r w:rsidRPr="005165BB">
        <w:rPr>
          <w:rFonts w:ascii="Times New Roman" w:hAnsi="Times New Roman" w:cs="Times New Roman"/>
          <w:b/>
          <w:bCs/>
          <w:sz w:val="24"/>
          <w:szCs w:val="24"/>
        </w:rPr>
        <w:t xml:space="preserve"> MARKETING BUDGET:</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Now we do not have an established budget for Marketing but certainly once the business is started, we will calculate it according to</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C.A.C AND C.L.V. what is it?</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-CAC or the Purchase Cost of a Customer, represents the average of the expenses necessary to acquire a new customer for a business or for certain products;</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 CLV or Lifetime Value of the Client, represents the discounted value of all additional cash flows brought by the client after he became your client.</w:t>
      </w:r>
    </w:p>
    <w:bookmarkStart w:id="0" w:name="_Hlk39835014"/>
    <w:p w:rsidR="00D02984" w:rsidRPr="005165BB" w:rsidRDefault="001A4DFA"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fldChar w:fldCharType="begin"/>
      </w:r>
      <w:r w:rsidR="00D02984" w:rsidRPr="005165BB">
        <w:rPr>
          <w:rFonts w:ascii="Times New Roman" w:hAnsi="Times New Roman" w:cs="Times New Roman"/>
          <w:sz w:val="24"/>
          <w:szCs w:val="24"/>
        </w:rPr>
        <w:instrText xml:space="preserve"> HYPERLINK "https://www.wordstream.com/blog/ws/2019/01/10/cac-vs-clv" </w:instrText>
      </w:r>
      <w:r w:rsidRPr="005165BB">
        <w:rPr>
          <w:rFonts w:ascii="Times New Roman" w:hAnsi="Times New Roman" w:cs="Times New Roman"/>
          <w:sz w:val="24"/>
          <w:szCs w:val="24"/>
        </w:rPr>
        <w:fldChar w:fldCharType="separate"/>
      </w:r>
      <w:r w:rsidR="00D02984" w:rsidRPr="005165BB">
        <w:rPr>
          <w:rFonts w:ascii="Times New Roman" w:hAnsi="Times New Roman" w:cs="Times New Roman"/>
          <w:sz w:val="24"/>
          <w:szCs w:val="24"/>
        </w:rPr>
        <w:t>https://www.wordstream.com/blog/ws/2019/01/10/cac-vs-clv</w:t>
      </w:r>
      <w:r w:rsidRPr="005165BB">
        <w:rPr>
          <w:rFonts w:ascii="Times New Roman" w:hAnsi="Times New Roman" w:cs="Times New Roman"/>
          <w:sz w:val="24"/>
          <w:szCs w:val="24"/>
        </w:rPr>
        <w:fldChar w:fldCharType="end"/>
      </w:r>
    </w:p>
    <w:bookmarkEnd w:id="0"/>
    <w:p w:rsidR="00D02984"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 xml:space="preserve">for the moment we have invested money in advertising on Facebook, and for the creation of our web site </w:t>
      </w:r>
    </w:p>
    <w:p w:rsidR="00B40F77" w:rsidRPr="005165BB" w:rsidRDefault="00B40F77" w:rsidP="00D02984">
      <w:pPr>
        <w:autoSpaceDE w:val="0"/>
        <w:autoSpaceDN w:val="0"/>
        <w:adjustRightInd w:val="0"/>
        <w:spacing w:line="259" w:lineRule="atLeast"/>
        <w:rPr>
          <w:rFonts w:ascii="Times New Roman" w:hAnsi="Times New Roman" w:cs="Times New Roman"/>
          <w:sz w:val="24"/>
          <w:szCs w:val="24"/>
        </w:rPr>
      </w:pPr>
    </w:p>
    <w:p w:rsidR="00D02984" w:rsidRPr="005165BB" w:rsidRDefault="00D02984" w:rsidP="00203419">
      <w:pPr>
        <w:pStyle w:val="ListParagraph"/>
        <w:numPr>
          <w:ilvl w:val="0"/>
          <w:numId w:val="13"/>
        </w:numPr>
        <w:autoSpaceDE w:val="0"/>
        <w:autoSpaceDN w:val="0"/>
        <w:adjustRightInd w:val="0"/>
        <w:spacing w:after="160" w:line="259" w:lineRule="atLeast"/>
        <w:rPr>
          <w:rFonts w:ascii="Times New Roman" w:hAnsi="Times New Roman" w:cs="Times New Roman"/>
          <w:b/>
          <w:bCs/>
          <w:sz w:val="24"/>
          <w:szCs w:val="24"/>
        </w:rPr>
      </w:pPr>
      <w:r w:rsidRPr="005165BB">
        <w:rPr>
          <w:rFonts w:ascii="Times New Roman" w:hAnsi="Times New Roman" w:cs="Times New Roman"/>
          <w:b/>
          <w:bCs/>
          <w:sz w:val="24"/>
          <w:szCs w:val="24"/>
        </w:rPr>
        <w:t xml:space="preserve"> PACKAGE AND ADDET VALUE:</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In this paragraph I want to tell you about how we in our Edward and Boromir products are different from other ordinary pastry products sold in Eastern European and Turkish stores</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lastRenderedPageBreak/>
        <w:t>"our difference is in the packaging" we want to implement a concept in the minds of all our consumers, or "stop the plastic", already, because our products are packaged with Biodegradable products and all this is strongly advertised on our site and everywhere we be our name.</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Although we are aware that our product will be just by 2 percent more expensive than others for sale on the same shelf, but we are also aware that today more and more customers are aware of the problem of non-recyclable waste and are not beneficial to our planet and that in the future of our children will create many more problems it already creates in our present.</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We are sure that by passing this message on our site, in store banners, in social media advertising, our customers will not only choose our products, but will also adopt a different lifestyle thanks to this.</w:t>
      </w:r>
    </w:p>
    <w:p w:rsidR="00D02984" w:rsidRPr="005165BB" w:rsidRDefault="00D02984" w:rsidP="00D02984">
      <w:pPr>
        <w:autoSpaceDE w:val="0"/>
        <w:autoSpaceDN w:val="0"/>
        <w:adjustRightInd w:val="0"/>
        <w:spacing w:line="259" w:lineRule="atLeast"/>
        <w:rPr>
          <w:rFonts w:ascii="Times New Roman" w:hAnsi="Times New Roman" w:cs="Times New Roman"/>
          <w:sz w:val="24"/>
          <w:szCs w:val="24"/>
        </w:rPr>
      </w:pPr>
      <w:r w:rsidRPr="005165BB">
        <w:rPr>
          <w:rFonts w:ascii="Times New Roman" w:hAnsi="Times New Roman" w:cs="Times New Roman"/>
          <w:sz w:val="24"/>
          <w:szCs w:val="24"/>
        </w:rPr>
        <w:t>In our little one we try to bring in the homes of our customers not only sweetness, but also education.</w:t>
      </w:r>
    </w:p>
    <w:p w:rsidR="00D02984" w:rsidRPr="005165BB" w:rsidRDefault="00D02984" w:rsidP="00D02984">
      <w:pPr>
        <w:rPr>
          <w:rFonts w:ascii="Times New Roman" w:hAnsi="Times New Roman" w:cs="Times New Roman"/>
          <w:sz w:val="24"/>
          <w:szCs w:val="24"/>
        </w:rPr>
      </w:pPr>
    </w:p>
    <w:p w:rsidR="00D02984" w:rsidRPr="005165BB" w:rsidRDefault="00D02984" w:rsidP="00D02984">
      <w:pPr>
        <w:rPr>
          <w:rFonts w:ascii="Times New Roman" w:hAnsi="Times New Roman" w:cs="Times New Roman"/>
          <w:sz w:val="24"/>
          <w:szCs w:val="24"/>
        </w:rPr>
      </w:pPr>
    </w:p>
    <w:p w:rsidR="00D02984" w:rsidRPr="005165BB" w:rsidRDefault="00D02984" w:rsidP="00D02984">
      <w:pPr>
        <w:rPr>
          <w:rFonts w:ascii="Times New Roman" w:hAnsi="Times New Roman" w:cs="Times New Roman"/>
          <w:sz w:val="24"/>
          <w:szCs w:val="24"/>
        </w:rPr>
      </w:pPr>
    </w:p>
    <w:p w:rsidR="00D02984" w:rsidRPr="005165BB" w:rsidRDefault="00D02984" w:rsidP="00D02984">
      <w:pPr>
        <w:rPr>
          <w:rFonts w:ascii="Times New Roman" w:hAnsi="Times New Roman" w:cs="Times New Roman"/>
          <w:sz w:val="24"/>
          <w:szCs w:val="24"/>
        </w:rPr>
      </w:pPr>
    </w:p>
    <w:p w:rsidR="00D02984" w:rsidRPr="005165BB" w:rsidRDefault="00D02984" w:rsidP="00D02984">
      <w:pPr>
        <w:rPr>
          <w:rFonts w:ascii="Times New Roman" w:hAnsi="Times New Roman" w:cs="Times New Roman"/>
          <w:sz w:val="24"/>
          <w:szCs w:val="24"/>
        </w:rPr>
      </w:pPr>
    </w:p>
    <w:p w:rsidR="00D02984" w:rsidRDefault="00D02984"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680A9E" w:rsidRDefault="00680A9E" w:rsidP="00D02984">
      <w:pPr>
        <w:spacing w:after="0"/>
        <w:jc w:val="both"/>
        <w:rPr>
          <w:rFonts w:ascii="Times New Roman" w:hAnsi="Times New Roman" w:cs="Times New Roman"/>
          <w:sz w:val="24"/>
          <w:szCs w:val="24"/>
        </w:rPr>
      </w:pPr>
    </w:p>
    <w:p w:rsidR="00B40F77" w:rsidRDefault="008E054C" w:rsidP="00B40F77">
      <w:pPr>
        <w:pStyle w:val="Heading1"/>
        <w:rPr>
          <w:rFonts w:ascii="Times New Roman" w:hAnsi="Times New Roman" w:cs="Times New Roman"/>
          <w:b w:val="0"/>
          <w:bCs w:val="0"/>
          <w:caps w:val="0"/>
          <w:color w:val="auto"/>
          <w:sz w:val="24"/>
          <w:szCs w:val="24"/>
          <w:lang w:val="en-GB" w:eastAsia="en-US"/>
        </w:rPr>
      </w:pPr>
      <w:r>
        <w:rPr>
          <w:rFonts w:ascii="Times New Roman" w:hAnsi="Times New Roman" w:cs="Times New Roman"/>
          <w:b w:val="0"/>
          <w:bCs w:val="0"/>
          <w:caps w:val="0"/>
          <w:color w:val="auto"/>
          <w:sz w:val="24"/>
          <w:szCs w:val="24"/>
          <w:lang w:val="en-GB" w:eastAsia="en-US"/>
        </w:rPr>
        <w:lastRenderedPageBreak/>
        <w:t xml:space="preserve">Student 3  </w:t>
      </w:r>
      <w:r w:rsidR="00B40F77">
        <w:rPr>
          <w:rFonts w:ascii="Times New Roman" w:hAnsi="Times New Roman" w:cs="Times New Roman"/>
          <w:b w:val="0"/>
          <w:bCs w:val="0"/>
          <w:caps w:val="0"/>
          <w:color w:val="auto"/>
          <w:sz w:val="24"/>
          <w:szCs w:val="24"/>
          <w:lang w:val="en-GB" w:eastAsia="en-US"/>
        </w:rPr>
        <w:t>Andreea Iftimie 1906182</w:t>
      </w:r>
    </w:p>
    <w:p w:rsidR="00B40F77" w:rsidRPr="00E46697" w:rsidRDefault="00B40F77" w:rsidP="00B40F77">
      <w:pPr>
        <w:pStyle w:val="Heading1"/>
        <w:rPr>
          <w:color w:val="auto"/>
        </w:rPr>
      </w:pPr>
      <w:r>
        <w:rPr>
          <w:rFonts w:ascii="Times New Roman" w:hAnsi="Times New Roman" w:cs="Times New Roman"/>
          <w:b w:val="0"/>
          <w:bCs w:val="0"/>
          <w:caps w:val="0"/>
          <w:color w:val="auto"/>
          <w:sz w:val="24"/>
          <w:szCs w:val="24"/>
          <w:lang w:val="en-GB" w:eastAsia="en-US"/>
        </w:rPr>
        <w:t>Part III   OPERATIONS</w:t>
      </w:r>
    </w:p>
    <w:p w:rsidR="00203419" w:rsidRPr="00203419" w:rsidRDefault="00203419" w:rsidP="00203419">
      <w:pPr>
        <w:pStyle w:val="ListParagraph"/>
        <w:numPr>
          <w:ilvl w:val="0"/>
          <w:numId w:val="13"/>
        </w:numPr>
        <w:jc w:val="both"/>
        <w:rPr>
          <w:rFonts w:ascii="Times New Roman" w:hAnsi="Times New Roman" w:cs="Times New Roman"/>
          <w:color w:val="000000" w:themeColor="text1"/>
          <w:sz w:val="28"/>
          <w:szCs w:val="28"/>
        </w:rPr>
      </w:pPr>
      <w:r w:rsidRPr="00203419">
        <w:rPr>
          <w:rFonts w:ascii="Times New Roman" w:hAnsi="Times New Roman" w:cs="Times New Roman"/>
          <w:color w:val="000000" w:themeColor="text1"/>
          <w:sz w:val="28"/>
          <w:szCs w:val="28"/>
        </w:rPr>
        <w:t>Introduction</w:t>
      </w:r>
    </w:p>
    <w:p w:rsidR="00B40F77" w:rsidRPr="00BF1116" w:rsidRDefault="00B40F77" w:rsidP="00B40F77">
      <w:pPr>
        <w:jc w:val="both"/>
        <w:rPr>
          <w:rFonts w:ascii="Times New Roman" w:hAnsi="Times New Roman" w:cs="Times New Roman"/>
          <w:color w:val="000000" w:themeColor="text1"/>
        </w:rPr>
      </w:pPr>
      <w:r w:rsidRPr="00BF1116">
        <w:rPr>
          <w:rFonts w:ascii="Times New Roman" w:hAnsi="Times New Roman" w:cs="Times New Roman"/>
          <w:color w:val="000000" w:themeColor="text1"/>
        </w:rPr>
        <w:t>The success of warehouse operation as an organization depends on the effective operation and relationship with the retailers and the service providers to organization. The management ensures the effective service delivery through the efficient manipulation of the resources at their disposal. The management therefore ensures there is an active and well-functioning management system that can help spear head the effective use of resources in the warehouse.</w:t>
      </w:r>
    </w:p>
    <w:p w:rsidR="00B40F77" w:rsidRPr="00BF1116" w:rsidRDefault="00B40F77" w:rsidP="00203419">
      <w:pPr>
        <w:pStyle w:val="Heading2"/>
        <w:numPr>
          <w:ilvl w:val="0"/>
          <w:numId w:val="13"/>
        </w:numPr>
        <w:jc w:val="both"/>
        <w:rPr>
          <w:rFonts w:ascii="Times New Roman" w:hAnsi="Times New Roman" w:cs="Times New Roman"/>
          <w:color w:val="auto"/>
        </w:rPr>
      </w:pPr>
      <w:r w:rsidRPr="00BF1116">
        <w:rPr>
          <w:rFonts w:ascii="Times New Roman" w:hAnsi="Times New Roman" w:cs="Times New Roman"/>
          <w:color w:val="auto"/>
        </w:rPr>
        <w:t>Please provide details of two key suppliers or key relationships that are or will be important to running your business</w:t>
      </w:r>
    </w:p>
    <w:tbl>
      <w:tblPr>
        <w:tblStyle w:val="PlainTable3"/>
        <w:tblW w:w="5000" w:type="pct"/>
        <w:tblLook w:val="04A0"/>
      </w:tblPr>
      <w:tblGrid>
        <w:gridCol w:w="569"/>
        <w:gridCol w:w="8673"/>
      </w:tblGrid>
      <w:tr w:rsidR="00B40F77" w:rsidRPr="00BF1116" w:rsidTr="00484479">
        <w:trPr>
          <w:cnfStyle w:val="100000000000"/>
        </w:trPr>
        <w:tc>
          <w:tcPr>
            <w:cnfStyle w:val="001000000100"/>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tabs>
                <w:tab w:val="left" w:pos="1455"/>
              </w:tabs>
              <w:spacing w:before="0" w:beforeAutospacing="0" w:after="0" w:afterAutospacing="0" w:line="480" w:lineRule="auto"/>
              <w:jc w:val="both"/>
              <w:cnfStyle w:val="100000000000"/>
              <w:rPr>
                <w:color w:val="0E101A"/>
              </w:rPr>
            </w:pPr>
            <w:r w:rsidRPr="00BF1116">
              <w:rPr>
                <w:color w:val="0E101A"/>
              </w:rPr>
              <w:tab/>
            </w:r>
          </w:p>
          <w:tbl>
            <w:tblPr>
              <w:tblStyle w:val="TableGrid"/>
              <w:tblW w:w="0" w:type="auto"/>
              <w:tblLook w:val="04A0"/>
            </w:tblPr>
            <w:tblGrid>
              <w:gridCol w:w="4209"/>
              <w:gridCol w:w="4238"/>
            </w:tblGrid>
            <w:tr w:rsidR="00B40F77" w:rsidRPr="00BF1116" w:rsidTr="00484479">
              <w:tc>
                <w:tcPr>
                  <w:tcW w:w="4675" w:type="dxa"/>
                </w:tcPr>
                <w:p w:rsidR="00B40F77" w:rsidRPr="00BF1116" w:rsidRDefault="00B40F77" w:rsidP="00484479">
                  <w:pPr>
                    <w:pStyle w:val="NormalWeb"/>
                    <w:spacing w:before="0" w:beforeAutospacing="0" w:after="0" w:afterAutospacing="0" w:line="480" w:lineRule="auto"/>
                    <w:jc w:val="both"/>
                    <w:rPr>
                      <w:color w:val="0E101A"/>
                    </w:rPr>
                  </w:pPr>
                </w:p>
                <w:p w:rsidR="00B40F77" w:rsidRPr="00BF1116" w:rsidRDefault="00B40F77" w:rsidP="00484479">
                  <w:pPr>
                    <w:pStyle w:val="NormalWeb"/>
                    <w:spacing w:before="0" w:beforeAutospacing="0" w:after="0" w:afterAutospacing="0" w:line="480" w:lineRule="auto"/>
                    <w:jc w:val="both"/>
                    <w:rPr>
                      <w:color w:val="0E101A"/>
                    </w:rPr>
                  </w:pPr>
                </w:p>
                <w:p w:rsidR="00B40F77" w:rsidRPr="00BF1116" w:rsidRDefault="00B40F77" w:rsidP="00484479">
                  <w:pPr>
                    <w:pStyle w:val="NormalWeb"/>
                    <w:spacing w:before="0" w:beforeAutospacing="0" w:after="0" w:afterAutospacing="0" w:line="480" w:lineRule="auto"/>
                    <w:jc w:val="both"/>
                    <w:rPr>
                      <w:color w:val="0E101A"/>
                    </w:rPr>
                  </w:pPr>
                </w:p>
                <w:p w:rsidR="00B40F77" w:rsidRPr="00BF1116" w:rsidRDefault="00B40F77" w:rsidP="00484479">
                  <w:pPr>
                    <w:pStyle w:val="NormalWeb"/>
                    <w:spacing w:before="0" w:beforeAutospacing="0" w:after="0" w:afterAutospacing="0" w:line="480" w:lineRule="auto"/>
                    <w:jc w:val="both"/>
                    <w:rPr>
                      <w:color w:val="0E101A"/>
                    </w:rPr>
                  </w:pPr>
                </w:p>
                <w:p w:rsidR="00B40F77" w:rsidRPr="00BF1116" w:rsidRDefault="00B40F77" w:rsidP="00484479">
                  <w:pPr>
                    <w:pStyle w:val="NormalWeb"/>
                    <w:spacing w:before="0" w:beforeAutospacing="0" w:after="0" w:afterAutospacing="0" w:line="480" w:lineRule="auto"/>
                    <w:jc w:val="both"/>
                    <w:rPr>
                      <w:color w:val="0E101A"/>
                    </w:rPr>
                  </w:pPr>
                </w:p>
                <w:p w:rsidR="00B40F77" w:rsidRPr="00BF1116" w:rsidRDefault="00B40F77" w:rsidP="00484479">
                  <w:pPr>
                    <w:pStyle w:val="NormalWeb"/>
                    <w:spacing w:before="0" w:beforeAutospacing="0" w:after="0" w:afterAutospacing="0" w:line="480" w:lineRule="auto"/>
                    <w:jc w:val="both"/>
                    <w:rPr>
                      <w:color w:val="0E101A"/>
                    </w:rPr>
                  </w:pPr>
                </w:p>
                <w:p w:rsidR="00B40F77" w:rsidRPr="00BF1116" w:rsidRDefault="00B40F77" w:rsidP="00484479">
                  <w:pPr>
                    <w:pStyle w:val="NormalWeb"/>
                    <w:spacing w:before="0" w:beforeAutospacing="0" w:after="0" w:afterAutospacing="0" w:line="480" w:lineRule="auto"/>
                    <w:jc w:val="both"/>
                    <w:rPr>
                      <w:color w:val="0E101A"/>
                    </w:rPr>
                  </w:pPr>
                  <w:r>
                    <w:rPr>
                      <w:color w:val="0E101A"/>
                    </w:rPr>
                    <w:t>Edward’s Sweets SRL</w:t>
                  </w:r>
                </w:p>
                <w:p w:rsidR="00B40F77" w:rsidRPr="00BF1116" w:rsidRDefault="00B40F77" w:rsidP="00484479">
                  <w:pPr>
                    <w:pStyle w:val="NormalWeb"/>
                    <w:spacing w:before="0" w:beforeAutospacing="0" w:after="0" w:afterAutospacing="0" w:line="480" w:lineRule="auto"/>
                    <w:jc w:val="both"/>
                    <w:rPr>
                      <w:color w:val="0E101A"/>
                    </w:rPr>
                  </w:pPr>
                </w:p>
              </w:tc>
              <w:tc>
                <w:tcPr>
                  <w:tcW w:w="4675" w:type="dxa"/>
                </w:tcPr>
                <w:p w:rsidR="00B40F77" w:rsidRPr="00BF1116" w:rsidRDefault="00B40F77" w:rsidP="00484479">
                  <w:pPr>
                    <w:pStyle w:val="NormalWeb"/>
                    <w:spacing w:before="0" w:beforeAutospacing="0" w:after="0" w:afterAutospacing="0" w:line="480" w:lineRule="auto"/>
                    <w:jc w:val="both"/>
                    <w:rPr>
                      <w:color w:val="0E101A"/>
                    </w:rPr>
                  </w:pPr>
                  <w:r w:rsidRPr="00BF1116">
                    <w:rPr>
                      <w:rStyle w:val="Strong"/>
                      <w:rFonts w:eastAsiaTheme="majorEastAsia"/>
                      <w:color w:val="0E101A"/>
                    </w:rPr>
                    <w:t>Relationship status</w:t>
                  </w:r>
                </w:p>
                <w:p w:rsidR="00B40F77" w:rsidRPr="00BF1116" w:rsidRDefault="00B40F77" w:rsidP="00484479">
                  <w:pPr>
                    <w:pStyle w:val="NormalWeb"/>
                    <w:spacing w:before="0" w:beforeAutospacing="0" w:after="0" w:afterAutospacing="0" w:line="480" w:lineRule="auto"/>
                    <w:jc w:val="both"/>
                    <w:rPr>
                      <w:color w:val="0E101A"/>
                    </w:rPr>
                  </w:pPr>
                  <w:r w:rsidRPr="00BF1116">
                    <w:rPr>
                      <w:rStyle w:val="Strong"/>
                      <w:rFonts w:eastAsiaTheme="majorEastAsia"/>
                      <w:color w:val="0E101A"/>
                    </w:rPr>
                    <w:t xml:space="preserve">Both companies have a strategic alliance. Each company promotes the operation of the other while maintaining their independence and relevance in the market. The </w:t>
                  </w:r>
                  <w:r>
                    <w:rPr>
                      <w:rStyle w:val="Strong"/>
                      <w:rFonts w:eastAsiaTheme="majorEastAsia"/>
                      <w:b w:val="0"/>
                      <w:color w:val="0E101A"/>
                    </w:rPr>
                    <w:t>Edward’s Sweets SRL</w:t>
                  </w:r>
                  <w:r w:rsidRPr="00BF1116">
                    <w:rPr>
                      <w:rStyle w:val="Strong"/>
                      <w:rFonts w:eastAsiaTheme="majorEastAsia"/>
                      <w:color w:val="0E101A"/>
                    </w:rPr>
                    <w:t xml:space="preserve"> has an</w:t>
                  </w:r>
                  <w:r w:rsidRPr="00BF1116">
                    <w:rPr>
                      <w:color w:val="0E101A"/>
                    </w:rPr>
                    <w:t xml:space="preserve"> incredible relationship with </w:t>
                  </w:r>
                  <w:r w:rsidR="008E054C">
                    <w:rPr>
                      <w:color w:val="0E101A"/>
                    </w:rPr>
                    <w:t>MALOCA</w:t>
                  </w:r>
                  <w:r w:rsidRPr="00BF1116">
                    <w:rPr>
                      <w:color w:val="0E101A"/>
                    </w:rPr>
                    <w:t xml:space="preserve"> ltd that Spans for years due to the excellent work relationship that has been taking place over the years. </w:t>
                  </w:r>
                  <w:r>
                    <w:rPr>
                      <w:color w:val="0E101A"/>
                    </w:rPr>
                    <w:t>EDWARD’S SWEETS SRL</w:t>
                  </w:r>
                  <w:r w:rsidRPr="00BF1116">
                    <w:rPr>
                      <w:color w:val="0E101A"/>
                    </w:rPr>
                    <w:t xml:space="preserve"> supply the garden and farm supply to the warehouse in Romania.The organization plays an essential role in the successful operation of </w:t>
                  </w:r>
                  <w:r w:rsidR="008E054C">
                    <w:rPr>
                      <w:color w:val="0E101A"/>
                    </w:rPr>
                    <w:t>MALOCA</w:t>
                  </w:r>
                  <w:r w:rsidRPr="00BF1116">
                    <w:rPr>
                      <w:color w:val="0E101A"/>
                    </w:rPr>
                    <w:t xml:space="preserve"> ltd.</w:t>
                  </w:r>
                </w:p>
                <w:p w:rsidR="00B40F77" w:rsidRPr="00BF1116" w:rsidRDefault="00B40F77" w:rsidP="00484479">
                  <w:pPr>
                    <w:pStyle w:val="NormalWeb"/>
                    <w:spacing w:before="0" w:beforeAutospacing="0" w:after="0" w:afterAutospacing="0" w:line="480" w:lineRule="auto"/>
                    <w:jc w:val="both"/>
                    <w:rPr>
                      <w:color w:val="0E101A"/>
                    </w:rPr>
                  </w:pPr>
                </w:p>
              </w:tc>
            </w:tr>
            <w:tr w:rsidR="00B40F77" w:rsidRPr="00BF1116" w:rsidTr="00484479">
              <w:tc>
                <w:tcPr>
                  <w:tcW w:w="4675" w:type="dxa"/>
                </w:tcPr>
                <w:p w:rsidR="00B40F77" w:rsidRPr="00BF1116" w:rsidRDefault="00B40F77" w:rsidP="00484479">
                  <w:pPr>
                    <w:pStyle w:val="NormalWeb"/>
                    <w:spacing w:before="0" w:beforeAutospacing="0" w:after="0" w:afterAutospacing="0" w:line="480" w:lineRule="auto"/>
                    <w:jc w:val="both"/>
                    <w:rPr>
                      <w:rStyle w:val="Strong"/>
                    </w:rPr>
                  </w:pPr>
                  <w:r w:rsidRPr="00BF1116">
                    <w:rPr>
                      <w:rStyle w:val="Strong"/>
                      <w:rFonts w:eastAsiaTheme="majorEastAsia"/>
                      <w:color w:val="0E101A"/>
                    </w:rPr>
                    <w:lastRenderedPageBreak/>
                    <w:t>Service provided</w:t>
                  </w:r>
                </w:p>
                <w:p w:rsidR="00B40F77" w:rsidRPr="00BF1116" w:rsidRDefault="00B40F77" w:rsidP="00484479">
                  <w:pPr>
                    <w:pStyle w:val="NormalWeb"/>
                    <w:spacing w:before="0" w:beforeAutospacing="0" w:after="0" w:afterAutospacing="0" w:line="480" w:lineRule="auto"/>
                    <w:jc w:val="both"/>
                    <w:rPr>
                      <w:color w:val="0E101A"/>
                    </w:rPr>
                  </w:pPr>
                  <w:r w:rsidRPr="00BF1116">
                    <w:rPr>
                      <w:rStyle w:val="Strong"/>
                      <w:rFonts w:eastAsiaTheme="majorEastAsia"/>
                      <w:color w:val="0E101A"/>
                    </w:rPr>
                    <w:t> </w:t>
                  </w:r>
                  <w:r w:rsidRPr="00BF1116">
                    <w:rPr>
                      <w:color w:val="0E101A"/>
                    </w:rPr>
                    <w:t> Romania based company is a part of the garden center and farm supply stores industry. The company is determined in its provision of garden produce like the sweets and the cookies for resale by the company materials for the company according to their demand relative to the set terms and conditions</w:t>
                  </w:r>
                </w:p>
                <w:p w:rsidR="00B40F77" w:rsidRPr="00BF1116" w:rsidRDefault="00B40F77" w:rsidP="00484479">
                  <w:pPr>
                    <w:pStyle w:val="NormalWeb"/>
                    <w:spacing w:before="0" w:beforeAutospacing="0" w:after="0" w:afterAutospacing="0" w:line="480" w:lineRule="auto"/>
                    <w:jc w:val="both"/>
                    <w:rPr>
                      <w:color w:val="0E101A"/>
                    </w:rPr>
                  </w:pPr>
                </w:p>
              </w:tc>
              <w:tc>
                <w:tcPr>
                  <w:tcW w:w="4675" w:type="dxa"/>
                </w:tcPr>
                <w:p w:rsidR="00B40F77" w:rsidRPr="00BF1116" w:rsidRDefault="00B40F77" w:rsidP="00484479">
                  <w:pPr>
                    <w:pStyle w:val="NormalWeb"/>
                    <w:spacing w:before="0" w:beforeAutospacing="0" w:after="0" w:afterAutospacing="0" w:line="480" w:lineRule="auto"/>
                    <w:jc w:val="both"/>
                    <w:rPr>
                      <w:color w:val="0E101A"/>
                    </w:rPr>
                  </w:pPr>
                  <w:r w:rsidRPr="00BF1116">
                    <w:rPr>
                      <w:rStyle w:val="Strong"/>
                      <w:rFonts w:eastAsiaTheme="majorEastAsia"/>
                      <w:color w:val="0E101A"/>
                    </w:rPr>
                    <w:t>Key terms of the relationship</w:t>
                  </w:r>
                </w:p>
                <w:p w:rsidR="00B40F77" w:rsidRPr="00BF1116" w:rsidRDefault="00B40F77" w:rsidP="00484479">
                  <w:pPr>
                    <w:pStyle w:val="NormalWeb"/>
                    <w:spacing w:before="0" w:beforeAutospacing="0" w:after="0" w:afterAutospacing="0" w:line="480" w:lineRule="auto"/>
                    <w:jc w:val="both"/>
                    <w:rPr>
                      <w:color w:val="0E101A"/>
                    </w:rPr>
                  </w:pPr>
                  <w:r w:rsidRPr="00BF1116">
                    <w:rPr>
                      <w:rStyle w:val="Strong"/>
                      <w:rFonts w:eastAsiaTheme="majorEastAsia"/>
                      <w:color w:val="0E101A"/>
                    </w:rPr>
                    <w:t>Provision of goods and services on credit on strict terms of payment within a defined period, usually one month</w:t>
                  </w:r>
                  <w:r w:rsidRPr="00BF1116">
                    <w:rPr>
                      <w:b/>
                      <w:color w:val="0E101A"/>
                    </w:rPr>
                    <w:t>.</w:t>
                  </w:r>
                  <w:r w:rsidRPr="00BF1116">
                    <w:rPr>
                      <w:color w:val="0E101A"/>
                    </w:rPr>
                    <w:t xml:space="preserve"> The organization is tasked to provide timely delivery of the material ordered by </w:t>
                  </w:r>
                  <w:r w:rsidR="008E054C">
                    <w:rPr>
                      <w:color w:val="0E101A"/>
                    </w:rPr>
                    <w:t>MALOCA</w:t>
                  </w:r>
                  <w:r w:rsidRPr="00BF1116">
                    <w:rPr>
                      <w:color w:val="0E101A"/>
                    </w:rPr>
                    <w:t xml:space="preserve"> to avoid delays in production and supply. Due to the strategic alliance, the companies are to work independently but mutually promote each other's work and products, thus obtaining the synergy needed to be outstanding in a competitive market. The company is to prioritize the orders of </w:t>
                  </w:r>
                  <w:r w:rsidR="008E054C">
                    <w:rPr>
                      <w:color w:val="0E101A"/>
                    </w:rPr>
                    <w:t>MALOCA</w:t>
                  </w:r>
                  <w:r w:rsidRPr="00BF1116">
                    <w:rPr>
                      <w:color w:val="0E101A"/>
                    </w:rPr>
                    <w:t xml:space="preserve"> in case of conflict of interest of the multiplicity of orders to the organization.</w:t>
                  </w:r>
                </w:p>
                <w:p w:rsidR="00B40F77" w:rsidRPr="00BF1116" w:rsidRDefault="00B40F77" w:rsidP="00484479">
                  <w:pPr>
                    <w:pStyle w:val="NormalWeb"/>
                    <w:spacing w:before="0" w:beforeAutospacing="0" w:after="0" w:afterAutospacing="0" w:line="480" w:lineRule="auto"/>
                    <w:jc w:val="both"/>
                    <w:rPr>
                      <w:rStyle w:val="Strong"/>
                      <w:rFonts w:eastAsiaTheme="majorEastAsia"/>
                      <w:color w:val="0E101A"/>
                    </w:rPr>
                  </w:pPr>
                </w:p>
              </w:tc>
            </w:tr>
            <w:tr w:rsidR="00B40F77" w:rsidRPr="00BF1116" w:rsidTr="00484479">
              <w:tc>
                <w:tcPr>
                  <w:tcW w:w="4675" w:type="dxa"/>
                </w:tcPr>
                <w:p w:rsidR="00B40F77" w:rsidRPr="00BF1116" w:rsidRDefault="00B40F77" w:rsidP="00484479">
                  <w:pPr>
                    <w:pStyle w:val="NormalWeb"/>
                    <w:spacing w:before="0" w:beforeAutospacing="0" w:after="0" w:afterAutospacing="0" w:line="480" w:lineRule="auto"/>
                    <w:jc w:val="both"/>
                    <w:rPr>
                      <w:rStyle w:val="Strong"/>
                      <w:rFonts w:eastAsiaTheme="majorEastAsia"/>
                      <w:color w:val="0E101A"/>
                    </w:rPr>
                  </w:pPr>
                  <w:r w:rsidRPr="00BF1116">
                    <w:rPr>
                      <w:rStyle w:val="Strong"/>
                      <w:rFonts w:eastAsiaTheme="majorEastAsia"/>
                      <w:color w:val="0E101A"/>
                    </w:rPr>
                    <w:t>Boromir Srl </w:t>
                  </w:r>
                </w:p>
              </w:tc>
              <w:tc>
                <w:tcPr>
                  <w:tcW w:w="4675" w:type="dxa"/>
                </w:tcPr>
                <w:p w:rsidR="00B40F77" w:rsidRPr="00BF1116" w:rsidRDefault="00B40F77" w:rsidP="00484479">
                  <w:pPr>
                    <w:pStyle w:val="NormalWeb"/>
                    <w:spacing w:before="0" w:beforeAutospacing="0" w:after="0" w:afterAutospacing="0" w:line="480" w:lineRule="auto"/>
                    <w:jc w:val="both"/>
                    <w:rPr>
                      <w:color w:val="0E101A"/>
                    </w:rPr>
                  </w:pPr>
                </w:p>
                <w:p w:rsidR="00B40F77" w:rsidRPr="00BF1116" w:rsidRDefault="00B40F77" w:rsidP="00484479">
                  <w:pPr>
                    <w:pStyle w:val="NormalWeb"/>
                    <w:spacing w:before="0" w:beforeAutospacing="0" w:after="0" w:afterAutospacing="0" w:line="480" w:lineRule="auto"/>
                    <w:jc w:val="both"/>
                    <w:rPr>
                      <w:color w:val="0E101A"/>
                    </w:rPr>
                  </w:pPr>
                  <w:r w:rsidRPr="00BF1116">
                    <w:rPr>
                      <w:rStyle w:val="Strong"/>
                      <w:rFonts w:eastAsiaTheme="majorEastAsia"/>
                      <w:color w:val="0E101A"/>
                    </w:rPr>
                    <w:t>relationship</w:t>
                  </w:r>
                </w:p>
                <w:p w:rsidR="00B40F77" w:rsidRPr="00BF1116" w:rsidRDefault="00B40F77" w:rsidP="00484479">
                  <w:pPr>
                    <w:pStyle w:val="NormalWeb"/>
                    <w:spacing w:before="0" w:beforeAutospacing="0" w:after="0" w:afterAutospacing="0" w:line="480" w:lineRule="auto"/>
                    <w:jc w:val="both"/>
                    <w:rPr>
                      <w:color w:val="0E101A"/>
                    </w:rPr>
                  </w:pPr>
                  <w:r w:rsidRPr="00BF1116">
                    <w:rPr>
                      <w:color w:val="0E101A"/>
                    </w:rPr>
                    <w:t>The organization has a transactional relationship with the milling company. The grain milling industry in Romania helps the company get its grain-related services at an affordable cost.</w:t>
                  </w:r>
                </w:p>
                <w:p w:rsidR="00B40F77" w:rsidRPr="00BF1116" w:rsidRDefault="00B40F77" w:rsidP="00484479">
                  <w:pPr>
                    <w:pStyle w:val="NormalWeb"/>
                    <w:spacing w:before="0" w:beforeAutospacing="0" w:after="0" w:afterAutospacing="0" w:line="480" w:lineRule="auto"/>
                    <w:jc w:val="both"/>
                    <w:rPr>
                      <w:rStyle w:val="Strong"/>
                      <w:rFonts w:eastAsiaTheme="majorEastAsia"/>
                      <w:color w:val="0E101A"/>
                    </w:rPr>
                  </w:pPr>
                </w:p>
              </w:tc>
            </w:tr>
            <w:tr w:rsidR="00B40F77" w:rsidRPr="00BF1116" w:rsidTr="00484479">
              <w:tc>
                <w:tcPr>
                  <w:tcW w:w="4675" w:type="dxa"/>
                </w:tcPr>
                <w:p w:rsidR="00B40F77" w:rsidRPr="00BF1116" w:rsidRDefault="00B40F77" w:rsidP="00484479">
                  <w:pPr>
                    <w:pStyle w:val="NormalWeb"/>
                    <w:spacing w:before="0" w:beforeAutospacing="0" w:after="0" w:afterAutospacing="0" w:line="480" w:lineRule="auto"/>
                    <w:jc w:val="both"/>
                    <w:rPr>
                      <w:b/>
                      <w:color w:val="0E101A"/>
                    </w:rPr>
                  </w:pPr>
                  <w:r w:rsidRPr="00BF1116">
                    <w:rPr>
                      <w:b/>
                      <w:color w:val="0E101A"/>
                    </w:rPr>
                    <w:lastRenderedPageBreak/>
                    <w:t>Services provided</w:t>
                  </w:r>
                </w:p>
                <w:p w:rsidR="00B40F77" w:rsidRPr="00BF1116" w:rsidRDefault="00B40F77" w:rsidP="00484479">
                  <w:pPr>
                    <w:pStyle w:val="NormalWeb"/>
                    <w:spacing w:before="0" w:beforeAutospacing="0" w:after="0" w:afterAutospacing="0" w:line="480" w:lineRule="auto"/>
                    <w:jc w:val="both"/>
                    <w:rPr>
                      <w:color w:val="0E101A"/>
                    </w:rPr>
                  </w:pPr>
                  <w:r w:rsidRPr="00BF1116">
                    <w:rPr>
                      <w:color w:val="0E101A"/>
                    </w:rPr>
                    <w:t xml:space="preserve">The organization provides services like the milling of the grains used by the company as raw material the company further provide. It is notable that the BOROMIR SRL collects the raw materials from the farmers and give out the products as raw materials for the </w:t>
                  </w:r>
                  <w:r w:rsidR="008E054C">
                    <w:rPr>
                      <w:color w:val="0E101A"/>
                    </w:rPr>
                    <w:t>MALOCA</w:t>
                  </w:r>
                  <w:r w:rsidRPr="00BF1116">
                    <w:rPr>
                      <w:color w:val="0E101A"/>
                    </w:rPr>
                    <w:t xml:space="preserve"> company for their intensive use in the production of the sweets supplied to the retailers.</w:t>
                  </w:r>
                </w:p>
                <w:p w:rsidR="00B40F77" w:rsidRPr="00BF1116" w:rsidRDefault="00B40F77" w:rsidP="00484479">
                  <w:pPr>
                    <w:pStyle w:val="NormalWeb"/>
                    <w:spacing w:before="0" w:beforeAutospacing="0" w:after="0" w:afterAutospacing="0" w:line="480" w:lineRule="auto"/>
                    <w:jc w:val="both"/>
                    <w:rPr>
                      <w:color w:val="0E101A"/>
                    </w:rPr>
                  </w:pPr>
                </w:p>
                <w:p w:rsidR="00B40F77" w:rsidRPr="00BF1116" w:rsidRDefault="00B40F77" w:rsidP="00484479">
                  <w:pPr>
                    <w:pStyle w:val="NormalWeb"/>
                    <w:spacing w:before="0" w:beforeAutospacing="0" w:after="0" w:afterAutospacing="0" w:line="480" w:lineRule="auto"/>
                    <w:jc w:val="both"/>
                    <w:rPr>
                      <w:rStyle w:val="Strong"/>
                      <w:rFonts w:eastAsiaTheme="majorEastAsia"/>
                      <w:color w:val="0E101A"/>
                    </w:rPr>
                  </w:pPr>
                </w:p>
              </w:tc>
              <w:tc>
                <w:tcPr>
                  <w:tcW w:w="4675" w:type="dxa"/>
                </w:tcPr>
                <w:p w:rsidR="00B40F77" w:rsidRPr="00BF1116" w:rsidRDefault="00B40F77" w:rsidP="00484479">
                  <w:pPr>
                    <w:pStyle w:val="NormalWeb"/>
                    <w:spacing w:before="0" w:beforeAutospacing="0" w:after="0" w:afterAutospacing="0" w:line="480" w:lineRule="auto"/>
                    <w:jc w:val="both"/>
                    <w:rPr>
                      <w:color w:val="0E101A"/>
                    </w:rPr>
                  </w:pPr>
                  <w:r w:rsidRPr="00BF1116">
                    <w:rPr>
                      <w:rStyle w:val="Strong"/>
                      <w:rFonts w:eastAsiaTheme="majorEastAsia"/>
                      <w:color w:val="0E101A"/>
                    </w:rPr>
                    <w:t>Key terms</w:t>
                  </w:r>
                </w:p>
                <w:p w:rsidR="00B40F77" w:rsidRPr="00BF1116" w:rsidRDefault="00B40F77" w:rsidP="00484479">
                  <w:pPr>
                    <w:pStyle w:val="NormalWeb"/>
                    <w:spacing w:before="0" w:beforeAutospacing="0" w:after="0" w:afterAutospacing="0" w:line="480" w:lineRule="auto"/>
                    <w:jc w:val="both"/>
                    <w:rPr>
                      <w:color w:val="0E101A"/>
                    </w:rPr>
                  </w:pPr>
                  <w:r w:rsidRPr="00BF1116">
                    <w:rPr>
                      <w:color w:val="0E101A"/>
                    </w:rPr>
                    <w:t xml:space="preserve"> The BOROMIR SRL provides essential services under the condition that the company </w:t>
                  </w:r>
                  <w:r w:rsidR="008E054C">
                    <w:rPr>
                      <w:color w:val="0E101A"/>
                    </w:rPr>
                    <w:t>MALOCA</w:t>
                  </w:r>
                  <w:r w:rsidRPr="00BF1116">
                    <w:rPr>
                      <w:color w:val="0E101A"/>
                    </w:rPr>
                    <w:t xml:space="preserve"> settles all their services rendered on credit within the agreed period, usually one month. The company provides the raw material with an agreement for the perpetual tender for delivery to the organization as long as the </w:t>
                  </w:r>
                  <w:r w:rsidR="008E054C">
                    <w:rPr>
                      <w:color w:val="0E101A"/>
                    </w:rPr>
                    <w:t>MALOCA</w:t>
                  </w:r>
                  <w:r w:rsidRPr="00BF1116">
                    <w:rPr>
                      <w:color w:val="0E101A"/>
                    </w:rPr>
                    <w:t xml:space="preserve"> remains operational and continues with the production of goods and services whose ingredients are dealt with the BOROMIR SRL</w:t>
                  </w:r>
                </w:p>
                <w:p w:rsidR="00B40F77" w:rsidRPr="00BF1116" w:rsidRDefault="00B40F77" w:rsidP="00484479">
                  <w:pPr>
                    <w:pStyle w:val="NormalWeb"/>
                    <w:spacing w:before="0" w:beforeAutospacing="0" w:after="0" w:afterAutospacing="0" w:line="480" w:lineRule="auto"/>
                    <w:jc w:val="both"/>
                    <w:rPr>
                      <w:color w:val="0E101A"/>
                    </w:rPr>
                  </w:pPr>
                </w:p>
              </w:tc>
            </w:tr>
          </w:tbl>
          <w:p w:rsidR="00B40F77" w:rsidRPr="00BF1116" w:rsidRDefault="00B40F77" w:rsidP="00484479">
            <w:pPr>
              <w:pStyle w:val="NormalWeb"/>
              <w:spacing w:before="0" w:beforeAutospacing="0" w:after="0" w:afterAutospacing="0" w:line="480" w:lineRule="auto"/>
              <w:jc w:val="both"/>
              <w:cnfStyle w:val="100000000000"/>
              <w:rPr>
                <w:color w:val="0E101A"/>
              </w:rPr>
            </w:pPr>
          </w:p>
          <w:p w:rsidR="00B40F77" w:rsidRPr="00BF1116" w:rsidRDefault="00B40F77" w:rsidP="00484479">
            <w:pPr>
              <w:pStyle w:val="NormalWeb"/>
              <w:spacing w:before="0" w:beforeAutospacing="0" w:after="0" w:afterAutospacing="0" w:line="480" w:lineRule="auto"/>
              <w:jc w:val="both"/>
              <w:cnfStyle w:val="100000000000"/>
              <w:rPr>
                <w:color w:val="0E101A"/>
              </w:rPr>
            </w:pPr>
          </w:p>
          <w:p w:rsidR="00B40F77" w:rsidRPr="00BF1116" w:rsidRDefault="00B40F77" w:rsidP="00484479">
            <w:pPr>
              <w:pStyle w:val="TipText"/>
              <w:jc w:val="both"/>
              <w:cnfStyle w:val="100000000000"/>
              <w:rPr>
                <w:rFonts w:ascii="Times New Roman" w:hAnsi="Times New Roman" w:cs="Times New Roman"/>
              </w:rPr>
            </w:pPr>
          </w:p>
        </w:tc>
      </w:tr>
    </w:tbl>
    <w:p w:rsidR="00B40F77" w:rsidRPr="00BF1116" w:rsidRDefault="00B40F77" w:rsidP="00B40F77">
      <w:pPr>
        <w:jc w:val="both"/>
        <w:rPr>
          <w:rFonts w:ascii="Times New Roman" w:hAnsi="Times New Roman" w:cs="Times New Roman"/>
        </w:rPr>
      </w:pPr>
    </w:p>
    <w:p w:rsidR="00B40F77" w:rsidRPr="00BF1116" w:rsidRDefault="00203419" w:rsidP="00203419">
      <w:pPr>
        <w:pStyle w:val="Heading2"/>
        <w:numPr>
          <w:ilvl w:val="0"/>
          <w:numId w:val="0"/>
        </w:numPr>
        <w:jc w:val="both"/>
        <w:rPr>
          <w:rFonts w:ascii="Times New Roman" w:hAnsi="Times New Roman" w:cs="Times New Roman"/>
        </w:rPr>
      </w:pPr>
      <w:r>
        <w:rPr>
          <w:rStyle w:val="Strong"/>
          <w:rFonts w:ascii="Times New Roman" w:hAnsi="Times New Roman" w:cs="Times New Roman"/>
          <w:color w:val="0E101A"/>
        </w:rPr>
        <w:t xml:space="preserve">13. </w:t>
      </w:r>
      <w:r w:rsidR="00B40F77" w:rsidRPr="001F2A3A">
        <w:rPr>
          <w:rStyle w:val="Strong"/>
          <w:rFonts w:ascii="Times New Roman" w:hAnsi="Times New Roman" w:cs="Times New Roman"/>
          <w:color w:val="0E101A"/>
          <w:sz w:val="28"/>
          <w:szCs w:val="28"/>
        </w:rPr>
        <w:t>The operational considerations</w:t>
      </w:r>
    </w:p>
    <w:tbl>
      <w:tblPr>
        <w:tblStyle w:val="PlainTable1"/>
        <w:tblW w:w="5000" w:type="pct"/>
        <w:tblLook w:val="04A0"/>
      </w:tblPr>
      <w:tblGrid>
        <w:gridCol w:w="569"/>
        <w:gridCol w:w="8673"/>
      </w:tblGrid>
      <w:tr w:rsidR="00B40F77" w:rsidRPr="00BF1116" w:rsidTr="00484479">
        <w:trPr>
          <w:cnfStyle w:val="100000000000"/>
        </w:trPr>
        <w:tc>
          <w:tcPr>
            <w:cnfStyle w:val="001000000000"/>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spacing w:before="0" w:beforeAutospacing="0" w:after="0" w:afterAutospacing="0" w:line="480" w:lineRule="auto"/>
              <w:jc w:val="both"/>
              <w:cnfStyle w:val="100000000000"/>
              <w:rPr>
                <w:color w:val="0E101A"/>
              </w:rPr>
            </w:pPr>
          </w:p>
          <w:p w:rsidR="00B40F77" w:rsidRPr="00BF1116" w:rsidRDefault="00B40F77" w:rsidP="00484479">
            <w:pPr>
              <w:pStyle w:val="NormalWeb"/>
              <w:spacing w:before="0" w:beforeAutospacing="0" w:after="0" w:afterAutospacing="0" w:line="480" w:lineRule="auto"/>
              <w:jc w:val="both"/>
              <w:cnfStyle w:val="100000000000"/>
              <w:rPr>
                <w:color w:val="0E101A"/>
              </w:rPr>
            </w:pPr>
            <w:r w:rsidRPr="00BF1116">
              <w:rPr>
                <w:rStyle w:val="Strong"/>
                <w:rFonts w:eastAsiaTheme="majorEastAsia"/>
                <w:color w:val="0E101A"/>
              </w:rPr>
              <w:t>The</w:t>
            </w:r>
            <w:r w:rsidRPr="00BF1116">
              <w:rPr>
                <w:color w:val="0E101A"/>
              </w:rPr>
              <w:t> </w:t>
            </w:r>
            <w:r w:rsidRPr="00BF1116">
              <w:rPr>
                <w:b w:val="0"/>
                <w:bCs w:val="0"/>
                <w:color w:val="0E101A"/>
              </w:rPr>
              <w:t xml:space="preserve">organization employs staff responsible for intensive research about the operation of the warehouse. The current function of employees is evaluating therisks and the potential areas of specialization by the sale to the retailers. The warehouse further has employees responsible for the designing of the work structure and sourcing if capital </w:t>
            </w:r>
            <w:r w:rsidRPr="00BF1116">
              <w:rPr>
                <w:b w:val="0"/>
                <w:bCs w:val="0"/>
                <w:color w:val="0E101A"/>
              </w:rPr>
              <w:lastRenderedPageBreak/>
              <w:t>for the smooth operation of the organization. The organization is to source a significant amount of money from the banks. The organization has several qualified employees to oversee its operations art the initialization stage. Further, the organization has employed employees for the delivery of its services and logistics to various destinations.</w:t>
            </w:r>
          </w:p>
          <w:p w:rsidR="00B40F77" w:rsidRPr="00BF1116" w:rsidRDefault="00B40F77" w:rsidP="00484479">
            <w:pPr>
              <w:pStyle w:val="TipText"/>
              <w:jc w:val="both"/>
              <w:cnfStyle w:val="100000000000"/>
              <w:rPr>
                <w:rFonts w:ascii="Times New Roman" w:hAnsi="Times New Roman" w:cs="Times New Roman"/>
              </w:rPr>
            </w:pPr>
          </w:p>
        </w:tc>
      </w:tr>
    </w:tbl>
    <w:p w:rsidR="00B40F77" w:rsidRPr="00BF1116" w:rsidRDefault="00B40F77" w:rsidP="00B40F77">
      <w:pPr>
        <w:jc w:val="both"/>
        <w:rPr>
          <w:rFonts w:ascii="Times New Roman" w:hAnsi="Times New Roman" w:cs="Times New Roman"/>
        </w:rPr>
      </w:pPr>
    </w:p>
    <w:p w:rsidR="00B40F77" w:rsidRPr="00BF1116" w:rsidRDefault="00B40F77" w:rsidP="001F2A3A">
      <w:pPr>
        <w:pStyle w:val="Heading2"/>
        <w:numPr>
          <w:ilvl w:val="0"/>
          <w:numId w:val="14"/>
        </w:numPr>
        <w:jc w:val="both"/>
        <w:rPr>
          <w:rFonts w:ascii="Times New Roman" w:hAnsi="Times New Roman" w:cs="Times New Roman"/>
          <w:color w:val="auto"/>
        </w:rPr>
      </w:pPr>
      <w:r w:rsidRPr="00BF1116">
        <w:rPr>
          <w:rFonts w:ascii="Times New Roman" w:hAnsi="Times New Roman" w:cs="Times New Roman"/>
          <w:color w:val="auto"/>
        </w:rPr>
        <w:t>How many employees do you currently employ, staff and the  key roles.</w:t>
      </w:r>
    </w:p>
    <w:tbl>
      <w:tblPr>
        <w:tblStyle w:val="PlainTable1"/>
        <w:tblW w:w="5000" w:type="pct"/>
        <w:tblLook w:val="04A0"/>
      </w:tblPr>
      <w:tblGrid>
        <w:gridCol w:w="569"/>
        <w:gridCol w:w="8673"/>
      </w:tblGrid>
      <w:tr w:rsidR="00B40F77" w:rsidRPr="00BF1116" w:rsidTr="00484479">
        <w:trPr>
          <w:cnfStyle w:val="100000000000"/>
        </w:trPr>
        <w:tc>
          <w:tcPr>
            <w:cnfStyle w:val="001000000000"/>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spacing w:before="0" w:beforeAutospacing="0" w:after="0" w:afterAutospacing="0" w:line="480" w:lineRule="auto"/>
              <w:jc w:val="both"/>
              <w:cnfStyle w:val="100000000000"/>
              <w:rPr>
                <w:b w:val="0"/>
                <w:bCs w:val="0"/>
                <w:color w:val="0E101A"/>
              </w:rPr>
            </w:pPr>
            <w:r w:rsidRPr="00BF1116">
              <w:rPr>
                <w:b w:val="0"/>
                <w:bCs w:val="0"/>
                <w:color w:val="0E101A"/>
              </w:rPr>
              <w:t>The chief executive Officer</w:t>
            </w:r>
          </w:p>
          <w:p w:rsidR="00B40F77" w:rsidRPr="00BF1116" w:rsidRDefault="00B40F77" w:rsidP="00484479">
            <w:pPr>
              <w:pStyle w:val="NormalWeb"/>
              <w:spacing w:before="0" w:beforeAutospacing="0" w:after="0" w:afterAutospacing="0" w:line="480" w:lineRule="auto"/>
              <w:jc w:val="both"/>
              <w:cnfStyle w:val="100000000000"/>
              <w:rPr>
                <w:b w:val="0"/>
                <w:bCs w:val="0"/>
                <w:color w:val="0E101A"/>
              </w:rPr>
            </w:pPr>
            <w:r w:rsidRPr="00BF1116">
              <w:rPr>
                <w:rStyle w:val="Strong"/>
                <w:rFonts w:eastAsiaTheme="majorEastAsia"/>
                <w:color w:val="0E101A"/>
              </w:rPr>
              <w:t>The chief </w:t>
            </w:r>
            <w:r w:rsidRPr="00BF1116">
              <w:rPr>
                <w:b w:val="0"/>
                <w:bCs w:val="0"/>
                <w:color w:val="0E101A"/>
              </w:rPr>
              <w:t>executive officer (CEO) is the head of operations in the organization. The CEO handles all the major decision making in the warehouse business. The CEO ensures all the work relationships and inter organizational relationships are created and respected. It is, therefore, essential that the CEO have an excellent academic background and the desirable managerial skills for the forward developments of the organization.</w:t>
            </w:r>
          </w:p>
          <w:p w:rsidR="00B40F77" w:rsidRPr="00BF1116" w:rsidRDefault="00B40F77" w:rsidP="00484479">
            <w:pPr>
              <w:pStyle w:val="NormalWeb"/>
              <w:spacing w:before="0" w:beforeAutospacing="0" w:after="0" w:afterAutospacing="0" w:line="480" w:lineRule="auto"/>
              <w:jc w:val="both"/>
              <w:cnfStyle w:val="100000000000"/>
              <w:rPr>
                <w:color w:val="0E101A"/>
              </w:rPr>
            </w:pPr>
          </w:p>
          <w:p w:rsidR="00B40F77" w:rsidRPr="00BF1116" w:rsidRDefault="00B40F77" w:rsidP="00484479">
            <w:pPr>
              <w:pStyle w:val="TipText"/>
              <w:jc w:val="both"/>
              <w:cnfStyle w:val="100000000000"/>
              <w:rPr>
                <w:rFonts w:ascii="Times New Roman" w:hAnsi="Times New Roman" w:cs="Times New Roman"/>
              </w:rPr>
            </w:pPr>
          </w:p>
        </w:tc>
      </w:tr>
    </w:tbl>
    <w:p w:rsidR="00B40F77" w:rsidRPr="00BF1116" w:rsidRDefault="00B40F77" w:rsidP="00B40F77">
      <w:pPr>
        <w:pStyle w:val="ListBullet"/>
        <w:numPr>
          <w:ilvl w:val="0"/>
          <w:numId w:val="0"/>
        </w:numPr>
        <w:jc w:val="both"/>
        <w:rPr>
          <w:rFonts w:ascii="Times New Roman" w:hAnsi="Times New Roman" w:cs="Times New Roman"/>
        </w:rPr>
      </w:pPr>
    </w:p>
    <w:p w:rsidR="00B40F77" w:rsidRPr="00BF1116" w:rsidRDefault="00B40F77" w:rsidP="00B40F77">
      <w:pPr>
        <w:pStyle w:val="Heading2"/>
        <w:numPr>
          <w:ilvl w:val="0"/>
          <w:numId w:val="0"/>
        </w:numPr>
        <w:ind w:left="360"/>
        <w:jc w:val="both"/>
        <w:rPr>
          <w:rFonts w:ascii="Times New Roman" w:hAnsi="Times New Roman" w:cs="Times New Roman"/>
          <w:color w:val="auto"/>
        </w:rPr>
      </w:pPr>
      <w:r w:rsidRPr="00BF1116">
        <w:rPr>
          <w:rFonts w:ascii="Times New Roman" w:hAnsi="Times New Roman" w:cs="Times New Roman"/>
          <w:color w:val="auto"/>
        </w:rPr>
        <w:t>The operations manager</w:t>
      </w:r>
    </w:p>
    <w:tbl>
      <w:tblPr>
        <w:tblStyle w:val="GridTableLight"/>
        <w:tblW w:w="5000" w:type="pct"/>
        <w:tblLook w:val="04A0"/>
      </w:tblPr>
      <w:tblGrid>
        <w:gridCol w:w="569"/>
        <w:gridCol w:w="8673"/>
      </w:tblGrid>
      <w:tr w:rsidR="00B40F77" w:rsidRPr="00BF1116" w:rsidTr="00484479">
        <w:tc>
          <w:tcPr>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spacing w:before="0" w:beforeAutospacing="0" w:after="0" w:afterAutospacing="0" w:line="480" w:lineRule="auto"/>
              <w:jc w:val="both"/>
              <w:rPr>
                <w:color w:val="0E101A"/>
              </w:rPr>
            </w:pPr>
            <w:r w:rsidRPr="00BF1116">
              <w:rPr>
                <w:color w:val="0E101A"/>
              </w:rPr>
              <w:t xml:space="preserve">The operations manager is responsible for the general smooth distribution of the supplies. The operations manager ensures all the activities are well-coordinated and work within the set guidelines by the management. The operations manager handles the external relationships between the organization and the external stakeholders and the customers. The operations manager must have good relations with the public to ensure proper facilitation and advertisement of the deliverables of the organizations. The </w:t>
            </w:r>
            <w:r w:rsidRPr="00BF1116">
              <w:rPr>
                <w:color w:val="0E101A"/>
              </w:rPr>
              <w:lastRenderedPageBreak/>
              <w:t>operations manager is, therefore, required to have outstanding academics excellence and management skills for the excellent management of the organization.</w:t>
            </w:r>
          </w:p>
          <w:p w:rsidR="00B40F77" w:rsidRPr="00BF1116" w:rsidRDefault="00B40F77" w:rsidP="00484479">
            <w:pPr>
              <w:pStyle w:val="TipText"/>
              <w:jc w:val="both"/>
              <w:rPr>
                <w:rFonts w:ascii="Times New Roman" w:hAnsi="Times New Roman" w:cs="Times New Roman"/>
              </w:rPr>
            </w:pPr>
          </w:p>
        </w:tc>
      </w:tr>
    </w:tbl>
    <w:p w:rsidR="00B40F77" w:rsidRPr="00BF1116" w:rsidRDefault="00B40F77" w:rsidP="00B40F77">
      <w:pPr>
        <w:jc w:val="both"/>
        <w:rPr>
          <w:rFonts w:ascii="Times New Roman" w:hAnsi="Times New Roman" w:cs="Times New Roman"/>
        </w:rPr>
      </w:pPr>
    </w:p>
    <w:p w:rsidR="00B40F77" w:rsidRPr="00BF1116" w:rsidRDefault="00B40F77" w:rsidP="00B40F77">
      <w:pPr>
        <w:pStyle w:val="Heading2"/>
        <w:numPr>
          <w:ilvl w:val="0"/>
          <w:numId w:val="0"/>
        </w:numPr>
        <w:ind w:left="360"/>
        <w:jc w:val="both"/>
        <w:rPr>
          <w:rFonts w:ascii="Times New Roman" w:hAnsi="Times New Roman" w:cs="Times New Roman"/>
          <w:color w:val="auto"/>
        </w:rPr>
      </w:pPr>
      <w:r w:rsidRPr="00BF1116">
        <w:rPr>
          <w:rFonts w:ascii="Times New Roman" w:hAnsi="Times New Roman" w:cs="Times New Roman"/>
          <w:color w:val="auto"/>
        </w:rPr>
        <w:t>The quality control, safety and environment manager</w:t>
      </w:r>
    </w:p>
    <w:tbl>
      <w:tblPr>
        <w:tblStyle w:val="GridTableLight"/>
        <w:tblW w:w="5000" w:type="pct"/>
        <w:tblLook w:val="04A0"/>
      </w:tblPr>
      <w:tblGrid>
        <w:gridCol w:w="569"/>
        <w:gridCol w:w="8673"/>
      </w:tblGrid>
      <w:tr w:rsidR="00B40F77" w:rsidRPr="00BF1116" w:rsidTr="00484479">
        <w:tc>
          <w:tcPr>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spacing w:before="0" w:beforeAutospacing="0" w:after="0" w:afterAutospacing="0" w:line="480" w:lineRule="auto"/>
              <w:jc w:val="both"/>
              <w:rPr>
                <w:color w:val="0E101A"/>
              </w:rPr>
            </w:pPr>
            <w:r w:rsidRPr="00BF1116">
              <w:rPr>
                <w:rStyle w:val="Strong"/>
                <w:rFonts w:eastAsiaTheme="majorEastAsia"/>
                <w:color w:val="0E101A"/>
              </w:rPr>
              <w:t>The </w:t>
            </w:r>
            <w:r w:rsidRPr="00BF1116">
              <w:rPr>
                <w:color w:val="0E101A"/>
              </w:rPr>
              <w:t>deliverables of the organization are all consumables. The organization has hired a competent quality control manager responsible for ensuring all the sweets and other products meet the required levels and that the organization meets the legal and institutional standards of operation. The environment in which the process is done must be well serviced and taken care of. The society in close proximity with the organization must be taken care of during the corporate social responsibility all under the docket of the manager mentioned above.</w:t>
            </w:r>
          </w:p>
          <w:p w:rsidR="00B40F77" w:rsidRPr="00BF1116" w:rsidRDefault="00B40F77" w:rsidP="00484479">
            <w:pPr>
              <w:pStyle w:val="TipText"/>
              <w:jc w:val="both"/>
              <w:rPr>
                <w:rFonts w:ascii="Times New Roman" w:hAnsi="Times New Roman" w:cs="Times New Roman"/>
              </w:rPr>
            </w:pPr>
          </w:p>
        </w:tc>
      </w:tr>
    </w:tbl>
    <w:p w:rsidR="00B40F77" w:rsidRPr="00BF1116" w:rsidRDefault="00B40F77" w:rsidP="00B40F77">
      <w:pPr>
        <w:jc w:val="both"/>
        <w:rPr>
          <w:rFonts w:ascii="Times New Roman" w:hAnsi="Times New Roman" w:cs="Times New Roman"/>
        </w:rPr>
      </w:pPr>
    </w:p>
    <w:p w:rsidR="00B40F77" w:rsidRPr="00BF1116" w:rsidRDefault="00B40F77" w:rsidP="00B40F77">
      <w:pPr>
        <w:pStyle w:val="Heading2"/>
        <w:numPr>
          <w:ilvl w:val="0"/>
          <w:numId w:val="0"/>
        </w:numPr>
        <w:ind w:left="360"/>
        <w:jc w:val="both"/>
        <w:rPr>
          <w:rFonts w:ascii="Times New Roman" w:hAnsi="Times New Roman" w:cs="Times New Roman"/>
          <w:color w:val="auto"/>
        </w:rPr>
      </w:pPr>
      <w:r w:rsidRPr="00BF1116">
        <w:rPr>
          <w:rFonts w:ascii="Times New Roman" w:hAnsi="Times New Roman" w:cs="Times New Roman"/>
          <w:color w:val="auto"/>
        </w:rPr>
        <w:t>The accountant, bookkeeper, and the budget control</w:t>
      </w:r>
    </w:p>
    <w:tbl>
      <w:tblPr>
        <w:tblStyle w:val="GridTableLight"/>
        <w:tblW w:w="5000" w:type="pct"/>
        <w:tblLook w:val="04A0"/>
      </w:tblPr>
      <w:tblGrid>
        <w:gridCol w:w="569"/>
        <w:gridCol w:w="8673"/>
      </w:tblGrid>
      <w:tr w:rsidR="00B40F77" w:rsidRPr="00BF1116" w:rsidTr="00484479">
        <w:tc>
          <w:tcPr>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spacing w:before="0" w:beforeAutospacing="0" w:after="0" w:afterAutospacing="0" w:line="480" w:lineRule="auto"/>
              <w:jc w:val="both"/>
              <w:rPr>
                <w:color w:val="0E101A"/>
              </w:rPr>
            </w:pPr>
            <w:r w:rsidRPr="00BF1116">
              <w:rPr>
                <w:color w:val="0E101A"/>
              </w:rPr>
              <w:t>The accountant is responsible for the control and recording of the transaction of the warehouse. They ensure that finance in the organization must be effectively used in the acquisition and delivery of the sweets and the sweet consumables to the retailers. The accountants help in the calculation and estimation of the budget of the organization. It is, therefore, essential for the accountant to have the basic accounting and finance training as considered by the organization to ensure there is limited or no mistakes in the handling of the finance of the organization. Further, the accountant is also responsible for ordering and paying for the supplies to the organization. The operations of the accountant and the bookkeeper help in the safeguarding of the finance of the organization.</w:t>
            </w:r>
          </w:p>
          <w:p w:rsidR="00B40F77" w:rsidRPr="00BF1116" w:rsidRDefault="00B40F77" w:rsidP="00484479">
            <w:pPr>
              <w:pStyle w:val="TipText"/>
              <w:jc w:val="both"/>
              <w:rPr>
                <w:rFonts w:ascii="Times New Roman" w:hAnsi="Times New Roman" w:cs="Times New Roman"/>
              </w:rPr>
            </w:pPr>
          </w:p>
        </w:tc>
      </w:tr>
    </w:tbl>
    <w:p w:rsidR="00B40F77" w:rsidRPr="00BF1116" w:rsidRDefault="00B40F77" w:rsidP="00B40F77">
      <w:pPr>
        <w:jc w:val="both"/>
        <w:rPr>
          <w:rFonts w:ascii="Times New Roman" w:hAnsi="Times New Roman" w:cs="Times New Roman"/>
        </w:rPr>
      </w:pPr>
    </w:p>
    <w:p w:rsidR="00B40F77" w:rsidRPr="00BF1116" w:rsidRDefault="00B40F77" w:rsidP="00B40F77">
      <w:pPr>
        <w:pStyle w:val="Heading2"/>
        <w:numPr>
          <w:ilvl w:val="0"/>
          <w:numId w:val="0"/>
        </w:numPr>
        <w:ind w:left="360"/>
        <w:jc w:val="both"/>
        <w:rPr>
          <w:rFonts w:ascii="Times New Roman" w:hAnsi="Times New Roman" w:cs="Times New Roman"/>
          <w:color w:val="auto"/>
        </w:rPr>
      </w:pPr>
      <w:r w:rsidRPr="00BF1116">
        <w:rPr>
          <w:rFonts w:ascii="Times New Roman" w:hAnsi="Times New Roman" w:cs="Times New Roman"/>
          <w:color w:val="auto"/>
        </w:rPr>
        <w:t>The receptionist</w:t>
      </w:r>
    </w:p>
    <w:tbl>
      <w:tblPr>
        <w:tblStyle w:val="GridTableLight"/>
        <w:tblW w:w="5000" w:type="pct"/>
        <w:tblLook w:val="04A0"/>
      </w:tblPr>
      <w:tblGrid>
        <w:gridCol w:w="569"/>
        <w:gridCol w:w="8673"/>
      </w:tblGrid>
      <w:tr w:rsidR="00B40F77" w:rsidRPr="00BF1116" w:rsidTr="00484479">
        <w:tc>
          <w:tcPr>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spacing w:before="0" w:beforeAutospacing="0" w:after="0" w:afterAutospacing="0" w:line="480" w:lineRule="auto"/>
              <w:jc w:val="both"/>
              <w:rPr>
                <w:color w:val="0E101A"/>
              </w:rPr>
            </w:pPr>
            <w:r w:rsidRPr="00BF1116">
              <w:rPr>
                <w:color w:val="0E101A"/>
              </w:rPr>
              <w:t>The receptionist in the organization is responsible for the receiving of the retailers in the warehouse and providing directions. The receptionist gets letters on behalf of the warehouse and dispatch to the relevant departments. Occasionally the receptionist organizes for the various management meetings between the management and the stakeholders like the suppliers and the customers of the organization. The receptionists provide commendable essential services to the organization.</w:t>
            </w:r>
          </w:p>
          <w:p w:rsidR="00B40F77" w:rsidRPr="00BF1116" w:rsidRDefault="00B40F77" w:rsidP="00484479">
            <w:pPr>
              <w:pStyle w:val="TipText"/>
              <w:jc w:val="both"/>
              <w:rPr>
                <w:rFonts w:ascii="Times New Roman" w:hAnsi="Times New Roman" w:cs="Times New Roman"/>
              </w:rPr>
            </w:pPr>
          </w:p>
        </w:tc>
      </w:tr>
    </w:tbl>
    <w:p w:rsidR="00B40F77" w:rsidRPr="00BF1116" w:rsidRDefault="00B40F77" w:rsidP="00B40F77">
      <w:pPr>
        <w:jc w:val="both"/>
        <w:rPr>
          <w:rFonts w:ascii="Times New Roman" w:hAnsi="Times New Roman" w:cs="Times New Roman"/>
        </w:rPr>
      </w:pPr>
    </w:p>
    <w:p w:rsidR="00B40F77" w:rsidRPr="00BF1116" w:rsidRDefault="00B40F77" w:rsidP="00B40F77">
      <w:pPr>
        <w:pStyle w:val="Heading2"/>
        <w:numPr>
          <w:ilvl w:val="0"/>
          <w:numId w:val="0"/>
        </w:numPr>
        <w:ind w:left="360"/>
        <w:jc w:val="both"/>
        <w:rPr>
          <w:rFonts w:ascii="Times New Roman" w:hAnsi="Times New Roman" w:cs="Times New Roman"/>
          <w:color w:val="auto"/>
        </w:rPr>
      </w:pPr>
      <w:r w:rsidRPr="00BF1116">
        <w:rPr>
          <w:rFonts w:ascii="Times New Roman" w:hAnsi="Times New Roman" w:cs="Times New Roman"/>
          <w:color w:val="auto"/>
        </w:rPr>
        <w:t>The fore person, supervisor and lead person</w:t>
      </w:r>
    </w:p>
    <w:tbl>
      <w:tblPr>
        <w:tblStyle w:val="GridTableLight"/>
        <w:tblW w:w="5000" w:type="pct"/>
        <w:tblLook w:val="04A0"/>
      </w:tblPr>
      <w:tblGrid>
        <w:gridCol w:w="569"/>
        <w:gridCol w:w="8673"/>
      </w:tblGrid>
      <w:tr w:rsidR="00B40F77" w:rsidRPr="00BF1116" w:rsidTr="00484479">
        <w:tc>
          <w:tcPr>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spacing w:before="0" w:beforeAutospacing="0" w:after="0" w:afterAutospacing="0" w:line="480" w:lineRule="auto"/>
              <w:jc w:val="both"/>
              <w:rPr>
                <w:color w:val="0E101A"/>
              </w:rPr>
            </w:pPr>
            <w:r w:rsidRPr="00BF1116">
              <w:rPr>
                <w:rStyle w:val="Strong"/>
                <w:rFonts w:eastAsiaTheme="majorEastAsia"/>
                <w:color w:val="0E101A"/>
              </w:rPr>
              <w:t>The </w:t>
            </w:r>
            <w:r w:rsidRPr="00BF1116">
              <w:rPr>
                <w:color w:val="0E101A"/>
              </w:rPr>
              <w:t>foreperson plays an indispensable role in facilitating the proper and efficient handling of services of delivery to the customers in the market in Romania. The fore person supervises the handling of the machines in the organization. The safety and precaution measures are all maintained through strict supervision by the employee mentioned above.</w:t>
            </w:r>
          </w:p>
          <w:p w:rsidR="00B40F77" w:rsidRPr="00BF1116" w:rsidRDefault="00B40F77" w:rsidP="00484479">
            <w:pPr>
              <w:pStyle w:val="TipText"/>
              <w:jc w:val="both"/>
              <w:rPr>
                <w:rFonts w:ascii="Times New Roman" w:hAnsi="Times New Roman" w:cs="Times New Roman"/>
              </w:rPr>
            </w:pPr>
          </w:p>
        </w:tc>
      </w:tr>
    </w:tbl>
    <w:p w:rsidR="00B40F77" w:rsidRPr="00BF1116" w:rsidRDefault="00B40F77" w:rsidP="00B40F77">
      <w:pPr>
        <w:jc w:val="both"/>
        <w:rPr>
          <w:rFonts w:ascii="Times New Roman" w:hAnsi="Times New Roman" w:cs="Times New Roman"/>
        </w:rPr>
      </w:pPr>
    </w:p>
    <w:p w:rsidR="00B40F77" w:rsidRPr="00BF1116" w:rsidRDefault="00B40F77" w:rsidP="00B40F77">
      <w:pPr>
        <w:pStyle w:val="Heading2"/>
        <w:numPr>
          <w:ilvl w:val="0"/>
          <w:numId w:val="0"/>
        </w:numPr>
        <w:ind w:left="360" w:hanging="360"/>
        <w:jc w:val="both"/>
        <w:rPr>
          <w:rFonts w:ascii="Times New Roman" w:hAnsi="Times New Roman" w:cs="Times New Roman"/>
          <w:color w:val="auto"/>
        </w:rPr>
      </w:pPr>
      <w:r w:rsidRPr="00BF1116">
        <w:rPr>
          <w:rFonts w:ascii="Times New Roman" w:hAnsi="Times New Roman" w:cs="Times New Roman"/>
          <w:color w:val="auto"/>
        </w:rPr>
        <w:t>The shipping and receiving person</w:t>
      </w:r>
    </w:p>
    <w:tbl>
      <w:tblPr>
        <w:tblStyle w:val="GridTableLight"/>
        <w:tblW w:w="5000" w:type="pct"/>
        <w:tblLook w:val="04A0"/>
      </w:tblPr>
      <w:tblGrid>
        <w:gridCol w:w="569"/>
        <w:gridCol w:w="8673"/>
      </w:tblGrid>
      <w:tr w:rsidR="00B40F77" w:rsidRPr="00BF1116" w:rsidTr="00484479">
        <w:tc>
          <w:tcPr>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spacing w:before="0" w:beforeAutospacing="0" w:after="0" w:afterAutospacing="0" w:line="480" w:lineRule="auto"/>
              <w:jc w:val="both"/>
              <w:rPr>
                <w:color w:val="0E101A"/>
              </w:rPr>
            </w:pPr>
            <w:r w:rsidRPr="00BF1116">
              <w:rPr>
                <w:color w:val="0E101A"/>
              </w:rPr>
              <w:t>The receipt of the supplies by the organization is done through a well-defined channel that creates an accurate record for the proceeds. The receipt person ensures all the purchases are in the right quantity and quality. The shipping person, however, ensures all the deliverables are well shipped to the various destinations. The shipping person services are essential in maintaining a good reputation and relationship between the organization and its customers.</w:t>
            </w:r>
          </w:p>
          <w:p w:rsidR="00B40F77" w:rsidRPr="00BF1116" w:rsidRDefault="00B40F77" w:rsidP="00484479">
            <w:pPr>
              <w:pStyle w:val="TipText"/>
              <w:jc w:val="both"/>
              <w:rPr>
                <w:rFonts w:ascii="Times New Roman" w:hAnsi="Times New Roman" w:cs="Times New Roman"/>
              </w:rPr>
            </w:pPr>
          </w:p>
        </w:tc>
      </w:tr>
    </w:tbl>
    <w:p w:rsidR="00B40F77" w:rsidRPr="00BF1116" w:rsidRDefault="00B40F77" w:rsidP="00B40F77">
      <w:pPr>
        <w:pStyle w:val="Heading2"/>
        <w:numPr>
          <w:ilvl w:val="0"/>
          <w:numId w:val="0"/>
        </w:numPr>
        <w:ind w:left="360"/>
        <w:jc w:val="both"/>
        <w:rPr>
          <w:rFonts w:ascii="Times New Roman" w:hAnsi="Times New Roman" w:cs="Times New Roman"/>
          <w:color w:val="auto"/>
        </w:rPr>
      </w:pPr>
      <w:r w:rsidRPr="00BF1116">
        <w:rPr>
          <w:rFonts w:ascii="Times New Roman" w:hAnsi="Times New Roman" w:cs="Times New Roman"/>
          <w:color w:val="auto"/>
        </w:rPr>
        <w:lastRenderedPageBreak/>
        <w:t>The security personnel</w:t>
      </w:r>
    </w:p>
    <w:tbl>
      <w:tblPr>
        <w:tblStyle w:val="GridTableLight"/>
        <w:tblW w:w="5000" w:type="pct"/>
        <w:tblLook w:val="04A0"/>
      </w:tblPr>
      <w:tblGrid>
        <w:gridCol w:w="569"/>
        <w:gridCol w:w="8673"/>
      </w:tblGrid>
      <w:tr w:rsidR="00B40F77" w:rsidRPr="00BF1116" w:rsidTr="00484479">
        <w:tc>
          <w:tcPr>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spacing w:before="0" w:beforeAutospacing="0" w:after="0" w:afterAutospacing="0" w:line="480" w:lineRule="auto"/>
              <w:jc w:val="both"/>
              <w:rPr>
                <w:color w:val="0E101A"/>
              </w:rPr>
            </w:pPr>
            <w:r w:rsidRPr="00BF1116">
              <w:rPr>
                <w:color w:val="0E101A"/>
              </w:rPr>
              <w:t>The organization maintains optimum security for the products and the employees. The organization has subcontracted the security to a reputable organization that has deployed strict protection to the organization. The organization is as well under 24-hour security surveillance. The security personnel have a quick response to the issues raised to them regarding the organization. The security personnel are well trained and effectively perform the assigned task for the success of the organization.</w:t>
            </w:r>
          </w:p>
          <w:p w:rsidR="00B40F77" w:rsidRPr="00BF1116" w:rsidRDefault="00B40F77" w:rsidP="00484479">
            <w:pPr>
              <w:pStyle w:val="TipText"/>
              <w:jc w:val="both"/>
              <w:rPr>
                <w:rFonts w:ascii="Times New Roman" w:hAnsi="Times New Roman" w:cs="Times New Roman"/>
              </w:rPr>
            </w:pPr>
          </w:p>
        </w:tc>
      </w:tr>
    </w:tbl>
    <w:p w:rsidR="00B40F77" w:rsidRPr="00BF1116" w:rsidRDefault="00B40F77" w:rsidP="001F2A3A">
      <w:pPr>
        <w:pStyle w:val="Heading2"/>
        <w:numPr>
          <w:ilvl w:val="0"/>
          <w:numId w:val="14"/>
        </w:numPr>
        <w:jc w:val="both"/>
        <w:rPr>
          <w:rFonts w:ascii="Times New Roman" w:hAnsi="Times New Roman" w:cs="Times New Roman"/>
          <w:color w:val="auto"/>
        </w:rPr>
      </w:pPr>
      <w:r w:rsidRPr="00BF1116">
        <w:rPr>
          <w:rFonts w:ascii="Times New Roman" w:hAnsi="Times New Roman" w:cs="Times New Roman"/>
          <w:color w:val="auto"/>
        </w:rPr>
        <w:t>Where does or will the business operate from? consider the following</w:t>
      </w:r>
    </w:p>
    <w:tbl>
      <w:tblPr>
        <w:tblStyle w:val="TableGrid"/>
        <w:tblW w:w="5000" w:type="pct"/>
        <w:tblLook w:val="04A0"/>
      </w:tblPr>
      <w:tblGrid>
        <w:gridCol w:w="569"/>
        <w:gridCol w:w="8673"/>
      </w:tblGrid>
      <w:tr w:rsidR="00B40F77" w:rsidRPr="00BF1116" w:rsidTr="00484479">
        <w:tc>
          <w:tcPr>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spacing w:before="0" w:beforeAutospacing="0" w:after="0" w:afterAutospacing="0" w:line="480" w:lineRule="auto"/>
              <w:jc w:val="both"/>
            </w:pPr>
            <w:r w:rsidRPr="00BF1116">
              <w:rPr>
                <w:rStyle w:val="Strong"/>
                <w:rFonts w:eastAsiaTheme="majorEastAsia"/>
                <w:color w:val="0E101A"/>
              </w:rPr>
              <w:t>The business operates </w:t>
            </w:r>
            <w:r w:rsidRPr="00BF1116">
              <w:rPr>
                <w:color w:val="0E101A"/>
              </w:rPr>
              <w:t>from office set up (location Meopham). The organization coordinate the operations from the office from where people could get all their orders placed and followed up by the relevant persons in the organization. The business has invested heavily in the online marketing and advertising of the products to the customers. Through the online platform the business can sell to the retailers. their products are well distributed to the various destination using the mobile vehicles. The organization operates on fungible commodities. Thus, the organization can effectively substitute one product for another and further increase the quality based on the various specifications suggested online and in the office. The office set up is considered the best option as the output of the members of the organization can be optimized and facilitate towards achieving the great goal for the organization, which is essential for the success in the sales and consequently growth of the organization operation and the reputation</w:t>
            </w:r>
          </w:p>
        </w:tc>
      </w:tr>
    </w:tbl>
    <w:p w:rsidR="00B40F77" w:rsidRPr="00BF1116" w:rsidRDefault="00B40F77" w:rsidP="00680A9E">
      <w:pPr>
        <w:pStyle w:val="Heading2"/>
        <w:numPr>
          <w:ilvl w:val="0"/>
          <w:numId w:val="0"/>
        </w:numPr>
        <w:jc w:val="both"/>
        <w:rPr>
          <w:rFonts w:ascii="Times New Roman" w:hAnsi="Times New Roman" w:cs="Times New Roman"/>
        </w:rPr>
      </w:pPr>
    </w:p>
    <w:p w:rsidR="00B40F77" w:rsidRPr="00BF1116" w:rsidRDefault="00B40F77" w:rsidP="001F2A3A">
      <w:pPr>
        <w:pStyle w:val="Heading2"/>
        <w:numPr>
          <w:ilvl w:val="0"/>
          <w:numId w:val="14"/>
        </w:numPr>
        <w:jc w:val="both"/>
        <w:rPr>
          <w:rFonts w:ascii="Times New Roman" w:hAnsi="Times New Roman" w:cs="Times New Roman"/>
          <w:color w:val="auto"/>
        </w:rPr>
      </w:pPr>
      <w:r w:rsidRPr="00BF1116">
        <w:rPr>
          <w:rFonts w:ascii="Times New Roman" w:hAnsi="Times New Roman" w:cs="Times New Roman"/>
          <w:color w:val="auto"/>
        </w:rPr>
        <w:t xml:space="preserve">Legal requirements that the organization must conform with </w:t>
      </w:r>
    </w:p>
    <w:tbl>
      <w:tblPr>
        <w:tblStyle w:val="GridTableLight"/>
        <w:tblW w:w="5000" w:type="pct"/>
        <w:tblLook w:val="04A0"/>
      </w:tblPr>
      <w:tblGrid>
        <w:gridCol w:w="569"/>
        <w:gridCol w:w="8673"/>
      </w:tblGrid>
      <w:tr w:rsidR="00B40F77" w:rsidRPr="00BF1116" w:rsidTr="00484479">
        <w:tc>
          <w:tcPr>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spacing w:before="0" w:beforeAutospacing="0" w:after="0" w:afterAutospacing="0" w:line="480" w:lineRule="auto"/>
              <w:jc w:val="both"/>
              <w:rPr>
                <w:color w:val="0E101A"/>
              </w:rPr>
            </w:pPr>
            <w:r w:rsidRPr="00BF1116">
              <w:rPr>
                <w:color w:val="0E101A"/>
              </w:rPr>
              <w:t>The company is registered as a private limited company, therefore, has a set of legal requirements to comply with. The company has to sign a memorandum of association that points out the essentials in the running of the organization as a limited private company. Further to the memorandum, there are terms and conditions about the operation of the organization that must be publicly stated before the commencement of services by the organization. The intellectual property agreement about the sensitive issues of the organization that might compromise their operation must be signed and compounded with the non-disclosure agreement. The company dealing with alcoholic beverages and the sweets may have different tastes that distinguish them from the competitors hence the intellectual capital provides them with a competitive advantage. The legal requirements on the formation of the organization must be complied with to ensure the free transparent operation of the organization.</w:t>
            </w:r>
          </w:p>
          <w:p w:rsidR="00B40F77" w:rsidRPr="00BF1116" w:rsidRDefault="00B40F77" w:rsidP="00484479">
            <w:pPr>
              <w:pStyle w:val="NormalWeb"/>
              <w:spacing w:before="0" w:beforeAutospacing="0" w:after="0" w:afterAutospacing="0" w:line="480" w:lineRule="auto"/>
              <w:jc w:val="both"/>
              <w:rPr>
                <w:color w:val="0E101A"/>
              </w:rPr>
            </w:pPr>
            <w:r w:rsidRPr="00BF1116">
              <w:rPr>
                <w:color w:val="0E101A"/>
              </w:rPr>
              <w:t>THE organization's deliverables are consumables; hence the organization has to abide by the food regulatory authority's requirements. Some guidelines ensure safety in the production of the consumables. Further, the fire and safety regulations must be upheld to ensure the organization is free from risks associated with fire. O is, therefore, necessary for the organization to acquire other federal authority recommendations and comply with the tax requirements by the government authorities.</w:t>
            </w:r>
          </w:p>
          <w:p w:rsidR="00B40F77" w:rsidRPr="00BF1116" w:rsidRDefault="00B40F77" w:rsidP="00484479">
            <w:pPr>
              <w:pStyle w:val="NormalWeb"/>
              <w:spacing w:before="0" w:beforeAutospacing="0" w:after="0" w:afterAutospacing="0" w:line="480" w:lineRule="auto"/>
              <w:jc w:val="both"/>
              <w:rPr>
                <w:color w:val="0E101A"/>
              </w:rPr>
            </w:pPr>
          </w:p>
          <w:p w:rsidR="00B40F77" w:rsidRPr="00BF1116" w:rsidRDefault="00B40F77" w:rsidP="00484479">
            <w:pPr>
              <w:pStyle w:val="NormalWeb"/>
              <w:spacing w:before="0" w:beforeAutospacing="0" w:after="0" w:afterAutospacing="0" w:line="480" w:lineRule="auto"/>
              <w:jc w:val="both"/>
            </w:pPr>
          </w:p>
        </w:tc>
      </w:tr>
    </w:tbl>
    <w:p w:rsidR="00B40F77" w:rsidRPr="00BF1116" w:rsidRDefault="00B40F77" w:rsidP="001F2A3A">
      <w:pPr>
        <w:pStyle w:val="Heading2"/>
        <w:numPr>
          <w:ilvl w:val="0"/>
          <w:numId w:val="14"/>
        </w:numPr>
        <w:jc w:val="both"/>
        <w:rPr>
          <w:rFonts w:ascii="Times New Roman" w:hAnsi="Times New Roman" w:cs="Times New Roman"/>
          <w:color w:val="auto"/>
        </w:rPr>
      </w:pPr>
      <w:r w:rsidRPr="00BF1116">
        <w:rPr>
          <w:rFonts w:ascii="Times New Roman" w:hAnsi="Times New Roman" w:cs="Times New Roman"/>
          <w:color w:val="auto"/>
        </w:rPr>
        <w:t>What insurance do you currently have in place, or do you intend to put in place for your business?</w:t>
      </w:r>
    </w:p>
    <w:tbl>
      <w:tblPr>
        <w:tblStyle w:val="GridTableLight"/>
        <w:tblW w:w="5000" w:type="pct"/>
        <w:tblLook w:val="04A0"/>
      </w:tblPr>
      <w:tblGrid>
        <w:gridCol w:w="569"/>
        <w:gridCol w:w="8673"/>
      </w:tblGrid>
      <w:tr w:rsidR="00B40F77" w:rsidRPr="00BF1116" w:rsidTr="00484479">
        <w:tc>
          <w:tcPr>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spacing w:before="0" w:beforeAutospacing="0" w:after="0" w:afterAutospacing="0" w:line="480" w:lineRule="auto"/>
              <w:jc w:val="both"/>
              <w:rPr>
                <w:color w:val="0E101A"/>
              </w:rPr>
            </w:pPr>
            <w:r w:rsidRPr="00BF1116">
              <w:rPr>
                <w:color w:val="0E101A"/>
              </w:rPr>
              <w:t xml:space="preserve">The company recognizes the need for insurance in compensation in case of the </w:t>
            </w:r>
            <w:r w:rsidRPr="00BF1116">
              <w:rPr>
                <w:color w:val="0E101A"/>
              </w:rPr>
              <w:lastRenderedPageBreak/>
              <w:t>occurrence of events causing loss to the organization. Organizations dealing in a vast range of assets, therefore, consider having a wide variety of insurance policies for the different assets owned by the organization. The insurance owned b the organization includes; the theft and burglary, fire, comprehensive vehicle insurance, and the insurance are protecting the members and the third party form damage due to the inconvenience caused by every action by the organization building, individual or proxy.</w:t>
            </w:r>
          </w:p>
          <w:p w:rsidR="00B40F77" w:rsidRPr="00BF1116" w:rsidRDefault="00B40F77" w:rsidP="00484479">
            <w:pPr>
              <w:pStyle w:val="NormalWeb"/>
              <w:spacing w:before="0" w:beforeAutospacing="0" w:after="0" w:afterAutospacing="0" w:line="480" w:lineRule="auto"/>
              <w:jc w:val="both"/>
              <w:rPr>
                <w:color w:val="0E101A"/>
              </w:rPr>
            </w:pPr>
            <w:r w:rsidRPr="00BF1116">
              <w:rPr>
                <w:color w:val="0E101A"/>
              </w:rPr>
              <w:t>The organization works on diverse consumer-related products. The company faces competition from different persons in society. There is potential damage in the usual ways of operations in case the competitors try to involve in the undesired means of competition unethically. The company, therefore, would wish to increase the amount of insurance covered by the fire policy to cover most of its assets and even increase the amount at stake to ease the recovery in case of the occurrence of an unnecessary event in the organization. The company considers the acquisition of the insurance policy for its employees. The employees within the working environment are predisposed to various factors that risk their lives in the organization. The insurance is, therefore, necessary to protect the employees in the case of the occurrence of an undesired event that may cause loss to the organization's</w:t>
            </w:r>
          </w:p>
          <w:p w:rsidR="00B40F77" w:rsidRPr="00BF1116" w:rsidRDefault="00B40F77" w:rsidP="00484479">
            <w:pPr>
              <w:pStyle w:val="TipText"/>
              <w:jc w:val="both"/>
              <w:rPr>
                <w:rFonts w:ascii="Times New Roman" w:hAnsi="Times New Roman" w:cs="Times New Roman"/>
              </w:rPr>
            </w:pPr>
          </w:p>
        </w:tc>
      </w:tr>
    </w:tbl>
    <w:p w:rsidR="00B40F77" w:rsidRPr="00BF1116" w:rsidRDefault="00B40F77" w:rsidP="001F2A3A">
      <w:pPr>
        <w:pStyle w:val="Heading2"/>
        <w:numPr>
          <w:ilvl w:val="0"/>
          <w:numId w:val="14"/>
        </w:numPr>
        <w:jc w:val="both"/>
        <w:rPr>
          <w:rFonts w:ascii="Times New Roman" w:hAnsi="Times New Roman" w:cs="Times New Roman"/>
          <w:color w:val="auto"/>
        </w:rPr>
      </w:pPr>
      <w:r w:rsidRPr="00BF1116">
        <w:rPr>
          <w:rFonts w:ascii="Times New Roman" w:hAnsi="Times New Roman" w:cs="Times New Roman"/>
          <w:color w:val="auto"/>
        </w:rPr>
        <w:lastRenderedPageBreak/>
        <w:t xml:space="preserve">Conclusion </w:t>
      </w:r>
    </w:p>
    <w:tbl>
      <w:tblPr>
        <w:tblStyle w:val="GridTableLight"/>
        <w:tblW w:w="5000" w:type="pct"/>
        <w:tblLook w:val="04A0"/>
      </w:tblPr>
      <w:tblGrid>
        <w:gridCol w:w="569"/>
        <w:gridCol w:w="8673"/>
      </w:tblGrid>
      <w:tr w:rsidR="00B40F77" w:rsidRPr="00BF1116" w:rsidTr="00484479">
        <w:tc>
          <w:tcPr>
            <w:tcW w:w="308" w:type="pct"/>
          </w:tcPr>
          <w:p w:rsidR="00B40F77" w:rsidRPr="00BF1116" w:rsidRDefault="00B40F77" w:rsidP="00484479">
            <w:pPr>
              <w:jc w:val="both"/>
              <w:rPr>
                <w:rFonts w:ascii="Times New Roman" w:hAnsi="Times New Roman" w:cs="Times New Roman"/>
              </w:rPr>
            </w:pPr>
          </w:p>
        </w:tc>
        <w:tc>
          <w:tcPr>
            <w:tcW w:w="4692" w:type="pct"/>
          </w:tcPr>
          <w:p w:rsidR="00B40F77" w:rsidRPr="00BF1116" w:rsidRDefault="00B40F77" w:rsidP="00484479">
            <w:pPr>
              <w:pStyle w:val="NormalWeb"/>
              <w:spacing w:before="0" w:beforeAutospacing="0" w:after="0" w:afterAutospacing="0" w:line="480" w:lineRule="auto"/>
              <w:jc w:val="both"/>
              <w:rPr>
                <w:color w:val="0E101A"/>
              </w:rPr>
            </w:pPr>
            <w:r w:rsidRPr="00BF1116">
              <w:rPr>
                <w:color w:val="0E101A"/>
              </w:rPr>
              <w:t xml:space="preserve">The operation of the organization is, therefore, an important is, therefore, an essential aspect of the business plan. The management depends on the content of the operations to determine the cost and strength of the ability of the personnel involved to deliver in the provision of service and the enabling environment for conducting the activities in the organization. There are various considerable risks that the organization is faced with. The insurance covers taken by the organization helps in the indemnification of the </w:t>
            </w:r>
            <w:r w:rsidRPr="00BF1116">
              <w:rPr>
                <w:color w:val="0E101A"/>
              </w:rPr>
              <w:lastRenderedPageBreak/>
              <w:t>company in case of the occurrence of an event causing a loss in the organization.</w:t>
            </w:r>
          </w:p>
          <w:p w:rsidR="00B40F77" w:rsidRPr="00BF1116" w:rsidRDefault="00B40F77" w:rsidP="00484479">
            <w:pPr>
              <w:pStyle w:val="TipText"/>
              <w:jc w:val="both"/>
              <w:rPr>
                <w:rFonts w:ascii="Times New Roman" w:hAnsi="Times New Roman" w:cs="Times New Roman"/>
              </w:rPr>
            </w:pPr>
          </w:p>
        </w:tc>
      </w:tr>
    </w:tbl>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B40F77" w:rsidRDefault="00B40F77"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8E054C" w:rsidRDefault="008E054C" w:rsidP="00D02984">
      <w:pPr>
        <w:spacing w:after="0"/>
        <w:jc w:val="both"/>
        <w:rPr>
          <w:rFonts w:ascii="Times New Roman" w:hAnsi="Times New Roman" w:cs="Times New Roman"/>
          <w:sz w:val="24"/>
          <w:szCs w:val="24"/>
        </w:rPr>
      </w:pPr>
    </w:p>
    <w:p w:rsidR="00B40F77" w:rsidRDefault="008E054C" w:rsidP="00D02984">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Student 4  </w:t>
      </w:r>
      <w:r w:rsidR="00484479">
        <w:rPr>
          <w:rFonts w:ascii="Times New Roman" w:hAnsi="Times New Roman" w:cs="Times New Roman"/>
          <w:sz w:val="24"/>
          <w:szCs w:val="24"/>
        </w:rPr>
        <w:t xml:space="preserve">Angelica </w:t>
      </w:r>
      <w:r w:rsidR="00B40F77">
        <w:rPr>
          <w:rFonts w:ascii="Times New Roman" w:hAnsi="Times New Roman" w:cs="Times New Roman"/>
          <w:sz w:val="24"/>
          <w:szCs w:val="24"/>
        </w:rPr>
        <w:t>Costache 1818635</w:t>
      </w:r>
    </w:p>
    <w:p w:rsidR="00484479" w:rsidRDefault="00484479" w:rsidP="00D02984">
      <w:pPr>
        <w:spacing w:after="0"/>
        <w:jc w:val="both"/>
        <w:rPr>
          <w:rFonts w:ascii="Times New Roman" w:hAnsi="Times New Roman" w:cs="Times New Roman"/>
          <w:sz w:val="24"/>
          <w:szCs w:val="24"/>
        </w:rPr>
      </w:pPr>
    </w:p>
    <w:p w:rsidR="00484479" w:rsidRDefault="00484479" w:rsidP="00D02984">
      <w:pPr>
        <w:spacing w:after="0"/>
        <w:jc w:val="both"/>
        <w:rPr>
          <w:rFonts w:ascii="Times New Roman" w:hAnsi="Times New Roman" w:cs="Times New Roman"/>
          <w:sz w:val="28"/>
          <w:szCs w:val="28"/>
        </w:rPr>
      </w:pPr>
      <w:r w:rsidRPr="00484479">
        <w:rPr>
          <w:rFonts w:ascii="Times New Roman" w:hAnsi="Times New Roman" w:cs="Times New Roman"/>
          <w:sz w:val="28"/>
          <w:szCs w:val="28"/>
        </w:rPr>
        <w:t>Part IV  Technology and Management Organisation</w:t>
      </w:r>
    </w:p>
    <w:p w:rsidR="00484479" w:rsidRDefault="00484479" w:rsidP="00D02984">
      <w:pPr>
        <w:spacing w:after="0"/>
        <w:jc w:val="both"/>
        <w:rPr>
          <w:rFonts w:ascii="Times New Roman" w:hAnsi="Times New Roman" w:cs="Times New Roman"/>
          <w:sz w:val="28"/>
          <w:szCs w:val="28"/>
        </w:rPr>
      </w:pPr>
    </w:p>
    <w:p w:rsidR="00484479" w:rsidRPr="0032062D" w:rsidRDefault="00484479" w:rsidP="001F2A3A">
      <w:pPr>
        <w:pStyle w:val="NormalWeb"/>
        <w:numPr>
          <w:ilvl w:val="0"/>
          <w:numId w:val="14"/>
        </w:numPr>
        <w:spacing w:before="0" w:beforeAutospacing="0" w:after="0" w:afterAutospacing="0" w:line="276" w:lineRule="auto"/>
        <w:rPr>
          <w:color w:val="0E101A"/>
        </w:rPr>
      </w:pPr>
      <w:r w:rsidRPr="0032062D">
        <w:rPr>
          <w:rStyle w:val="Strong"/>
          <w:color w:val="0E101A"/>
        </w:rPr>
        <w:t>Introduction</w:t>
      </w:r>
    </w:p>
    <w:p w:rsidR="00484479" w:rsidRPr="0032062D" w:rsidRDefault="00484479" w:rsidP="00484479">
      <w:pPr>
        <w:pStyle w:val="NormalWeb"/>
        <w:spacing w:before="0" w:beforeAutospacing="0" w:after="0" w:afterAutospacing="0" w:line="276" w:lineRule="auto"/>
        <w:rPr>
          <w:color w:val="0E101A"/>
        </w:rPr>
      </w:pPr>
      <w:r w:rsidRPr="0032062D">
        <w:rPr>
          <w:color w:val="0E101A"/>
        </w:rPr>
        <w:t>Commercialization of the sweets and the ready to eat snacks is a booming business if the management can manipulate the available resources effectively. Technology provides an excellent opportunity for the globalization and ease of sales and advertisement for the products of the warehouse. Management and organization of the warehouse depending on the effectiveness of the teams in the delivery of the services charged to them by the warehouse management. The team leaders through the specialization collectively work to improve the quality of the services rendered to rate ' eraser’s</w:t>
      </w:r>
      <w:r>
        <w:rPr>
          <w:color w:val="0E101A"/>
        </w:rPr>
        <w:t>,</w:t>
      </w:r>
      <w:r w:rsidRPr="0032062D">
        <w:rPr>
          <w:color w:val="0E101A"/>
        </w:rPr>
        <w:t xml:space="preserve"> the operation of the warehouse is in a community setup, which they have to help re-create and provide services for its benefit. The warehouse involves itself in corporate social responsibility and sustainability, as explained below.</w:t>
      </w:r>
    </w:p>
    <w:p w:rsidR="00484479" w:rsidRPr="00362431" w:rsidRDefault="00484479" w:rsidP="00484479">
      <w:pPr>
        <w:pStyle w:val="Heading2"/>
        <w:numPr>
          <w:ilvl w:val="0"/>
          <w:numId w:val="0"/>
        </w:numPr>
        <w:spacing w:before="0" w:after="0" w:line="276" w:lineRule="auto"/>
        <w:ind w:left="450" w:hanging="360"/>
        <w:rPr>
          <w:rStyle w:val="Strong"/>
          <w:rFonts w:ascii="Times New Roman" w:hAnsi="Times New Roman" w:cs="Times New Roman"/>
          <w:color w:val="0E101A"/>
          <w:szCs w:val="24"/>
        </w:rPr>
      </w:pPr>
      <w:r w:rsidRPr="0032062D">
        <w:rPr>
          <w:rFonts w:ascii="Times New Roman" w:hAnsi="Times New Roman" w:cs="Times New Roman"/>
          <w:b w:val="0"/>
          <w:bCs w:val="0"/>
          <w:color w:val="0E101A"/>
          <w:szCs w:val="24"/>
        </w:rPr>
        <w:t> </w:t>
      </w:r>
    </w:p>
    <w:p w:rsidR="00484479" w:rsidRPr="0032062D" w:rsidRDefault="00484479" w:rsidP="001F2A3A">
      <w:pPr>
        <w:pStyle w:val="NormalWeb"/>
        <w:numPr>
          <w:ilvl w:val="0"/>
          <w:numId w:val="14"/>
        </w:numPr>
        <w:spacing w:before="0" w:beforeAutospacing="0" w:after="0" w:afterAutospacing="0" w:line="276" w:lineRule="auto"/>
        <w:rPr>
          <w:color w:val="0E101A"/>
        </w:rPr>
      </w:pPr>
      <w:r w:rsidRPr="0032062D">
        <w:rPr>
          <w:rStyle w:val="Strong"/>
          <w:color w:val="0E101A"/>
        </w:rPr>
        <w:t>Technology plan</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Technology</w:t>
      </w:r>
    </w:p>
    <w:p w:rsidR="00484479" w:rsidRPr="0032062D" w:rsidRDefault="00484479" w:rsidP="00484479">
      <w:pPr>
        <w:pStyle w:val="NormalWeb"/>
        <w:spacing w:before="0" w:beforeAutospacing="0" w:after="0" w:afterAutospacing="0" w:line="276" w:lineRule="auto"/>
        <w:rPr>
          <w:color w:val="0E101A"/>
        </w:rPr>
      </w:pPr>
      <w:r w:rsidRPr="0032062D">
        <w:rPr>
          <w:color w:val="0E101A"/>
        </w:rPr>
        <w:t>The use of technology in the warehouse facilitates the automation and ease of service delivery to the clients. The warehouse adoption of technology has aided in the efficiency in the following sectors</w:t>
      </w:r>
    </w:p>
    <w:p w:rsidR="00484479" w:rsidRPr="0032062D" w:rsidRDefault="00484479" w:rsidP="00484479">
      <w:pPr>
        <w:numPr>
          <w:ilvl w:val="0"/>
          <w:numId w:val="10"/>
        </w:numPr>
        <w:spacing w:after="0"/>
        <w:rPr>
          <w:rFonts w:ascii="Times New Roman" w:hAnsi="Times New Roman" w:cs="Times New Roman"/>
          <w:color w:val="0E101A"/>
          <w:sz w:val="24"/>
          <w:szCs w:val="24"/>
        </w:rPr>
      </w:pPr>
      <w:r w:rsidRPr="0032062D">
        <w:rPr>
          <w:rFonts w:ascii="Times New Roman" w:hAnsi="Times New Roman" w:cs="Times New Roman"/>
          <w:color w:val="0E101A"/>
          <w:sz w:val="24"/>
          <w:szCs w:val="24"/>
        </w:rPr>
        <w:t>Advertisement</w:t>
      </w:r>
    </w:p>
    <w:p w:rsidR="00484479" w:rsidRPr="0032062D" w:rsidRDefault="00484479" w:rsidP="00484479">
      <w:pPr>
        <w:numPr>
          <w:ilvl w:val="0"/>
          <w:numId w:val="10"/>
        </w:numPr>
        <w:spacing w:after="0"/>
        <w:rPr>
          <w:rFonts w:ascii="Times New Roman" w:hAnsi="Times New Roman" w:cs="Times New Roman"/>
          <w:color w:val="0E101A"/>
          <w:sz w:val="24"/>
          <w:szCs w:val="24"/>
        </w:rPr>
      </w:pPr>
      <w:r w:rsidRPr="0032062D">
        <w:rPr>
          <w:rFonts w:ascii="Times New Roman" w:hAnsi="Times New Roman" w:cs="Times New Roman"/>
          <w:color w:val="0E101A"/>
          <w:sz w:val="24"/>
          <w:szCs w:val="24"/>
        </w:rPr>
        <w:t>Marketing</w:t>
      </w:r>
    </w:p>
    <w:p w:rsidR="00484479" w:rsidRPr="0032062D" w:rsidRDefault="00484479" w:rsidP="00484479">
      <w:pPr>
        <w:numPr>
          <w:ilvl w:val="0"/>
          <w:numId w:val="10"/>
        </w:numPr>
        <w:spacing w:after="0"/>
        <w:rPr>
          <w:rFonts w:ascii="Times New Roman" w:hAnsi="Times New Roman" w:cs="Times New Roman"/>
          <w:color w:val="0E101A"/>
          <w:sz w:val="24"/>
          <w:szCs w:val="24"/>
        </w:rPr>
      </w:pPr>
      <w:r w:rsidRPr="0032062D">
        <w:rPr>
          <w:rFonts w:ascii="Times New Roman" w:hAnsi="Times New Roman" w:cs="Times New Roman"/>
          <w:color w:val="0E101A"/>
          <w:sz w:val="24"/>
          <w:szCs w:val="24"/>
        </w:rPr>
        <w:t>Recording of transactions</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680A9E" w:rsidRPr="00680A9E" w:rsidRDefault="001F2A3A" w:rsidP="00484479">
      <w:pPr>
        <w:pStyle w:val="NormalWeb"/>
        <w:spacing w:before="0" w:beforeAutospacing="0" w:after="0" w:afterAutospacing="0" w:line="276" w:lineRule="auto"/>
        <w:rPr>
          <w:b/>
          <w:bCs/>
          <w:color w:val="0E101A"/>
        </w:rPr>
      </w:pPr>
      <w:r>
        <w:rPr>
          <w:rStyle w:val="Strong"/>
          <w:color w:val="0E101A"/>
        </w:rPr>
        <w:t xml:space="preserve">20.1 </w:t>
      </w:r>
      <w:r w:rsidR="00484479" w:rsidRPr="0032062D">
        <w:rPr>
          <w:rStyle w:val="Strong"/>
          <w:color w:val="0E101A"/>
        </w:rPr>
        <w:t>Advertisement </w:t>
      </w:r>
    </w:p>
    <w:p w:rsidR="00484479" w:rsidRDefault="00484479" w:rsidP="00484479">
      <w:pPr>
        <w:pStyle w:val="NormalWeb"/>
        <w:spacing w:before="0" w:beforeAutospacing="0" w:after="0" w:afterAutospacing="0" w:line="276" w:lineRule="auto"/>
        <w:rPr>
          <w:color w:val="0E101A"/>
        </w:rPr>
      </w:pPr>
      <w:r w:rsidRPr="0032062D">
        <w:rPr>
          <w:rStyle w:val="Strong"/>
          <w:color w:val="0E101A"/>
        </w:rPr>
        <w:t>Technolo</w:t>
      </w:r>
      <w:r w:rsidRPr="0032062D">
        <w:rPr>
          <w:color w:val="0E101A"/>
        </w:rPr>
        <w:t xml:space="preserve">gy has ease and facilitated advertisement of the sweets and the ready to eat products of the </w:t>
      </w:r>
      <w:r w:rsidR="008E054C">
        <w:rPr>
          <w:color w:val="0E101A"/>
        </w:rPr>
        <w:t>MALOCA</w:t>
      </w:r>
      <w:r w:rsidRPr="0032062D">
        <w:rPr>
          <w:color w:val="0E101A"/>
        </w:rPr>
        <w:t xml:space="preserve"> ltd. Through technology, the management can reach the target retailers through various social media like Facebook and WhatsApp groups. The warehouse further can inform the retailers and, consequently, the customers about the introduction of new products in the store. The technology also educates the members on how to use the products and the advantages of choosing the products from the </w:t>
      </w:r>
      <w:r w:rsidR="008E054C">
        <w:rPr>
          <w:color w:val="0E101A"/>
        </w:rPr>
        <w:t>MALOCA</w:t>
      </w:r>
      <w:r w:rsidRPr="0032062D">
        <w:rPr>
          <w:color w:val="0E101A"/>
        </w:rPr>
        <w:t xml:space="preserve"> warehouse in the competitive market.</w:t>
      </w:r>
    </w:p>
    <w:p w:rsidR="001F2A3A" w:rsidRPr="0032062D" w:rsidRDefault="001F2A3A" w:rsidP="00484479">
      <w:pPr>
        <w:pStyle w:val="NormalWeb"/>
        <w:spacing w:before="0" w:beforeAutospacing="0" w:after="0" w:afterAutospacing="0" w:line="276" w:lineRule="auto"/>
        <w:rPr>
          <w:color w:val="0E101A"/>
        </w:rPr>
      </w:pPr>
    </w:p>
    <w:p w:rsidR="00484479" w:rsidRPr="0032062D" w:rsidRDefault="001F2A3A" w:rsidP="00484479">
      <w:pPr>
        <w:pStyle w:val="NormalWeb"/>
        <w:spacing w:before="0" w:beforeAutospacing="0" w:after="0" w:afterAutospacing="0" w:line="276" w:lineRule="auto"/>
        <w:rPr>
          <w:color w:val="0E101A"/>
        </w:rPr>
      </w:pPr>
      <w:r>
        <w:rPr>
          <w:rStyle w:val="Strong"/>
          <w:color w:val="0E101A"/>
        </w:rPr>
        <w:t xml:space="preserve">20.3 </w:t>
      </w:r>
      <w:r w:rsidR="00484479" w:rsidRPr="0032062D">
        <w:rPr>
          <w:rStyle w:val="Strong"/>
          <w:color w:val="0E101A"/>
        </w:rPr>
        <w:t>Marketing</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r w:rsidR="008E054C">
        <w:rPr>
          <w:color w:val="0E101A"/>
        </w:rPr>
        <w:t>MALOCA</w:t>
      </w:r>
      <w:r w:rsidRPr="0032062D">
        <w:rPr>
          <w:color w:val="0E101A"/>
        </w:rPr>
        <w:t xml:space="preserve"> enterprise uses the technology to trace the orders of the clients and respond to the complaints raised by the respective clients. Through technology, the customers, retailers can make orders of their selected products and, in turn, package and send the individual customers their laced requests. Technology as well as automated the marketing of the operations of the products from the warehouse. Technology has eased the loading and offloading of the outcomes of the warehouse without destroying the individual packages, thus reducing the cost associated with the process of packing, offloading, and consistency. The </w:t>
      </w:r>
      <w:r w:rsidRPr="0032062D">
        <w:rPr>
          <w:color w:val="0E101A"/>
        </w:rPr>
        <w:lastRenderedPageBreak/>
        <w:t>technology has further enabled consistency in the products produces and resented for sale, thus allowing the warehouse to increase and maintain its reputation.</w:t>
      </w:r>
    </w:p>
    <w:p w:rsidR="00484479" w:rsidRDefault="00484479" w:rsidP="00484479">
      <w:pPr>
        <w:pStyle w:val="NormalWeb"/>
        <w:spacing w:before="0" w:beforeAutospacing="0" w:after="0" w:afterAutospacing="0" w:line="276" w:lineRule="auto"/>
        <w:rPr>
          <w:color w:val="0E101A"/>
        </w:rPr>
      </w:pPr>
      <w:r w:rsidRPr="0032062D">
        <w:rPr>
          <w:color w:val="0E101A"/>
        </w:rPr>
        <w:t> </w:t>
      </w:r>
    </w:p>
    <w:p w:rsidR="00484479" w:rsidRPr="0032062D" w:rsidRDefault="001F2A3A" w:rsidP="00484479">
      <w:pPr>
        <w:pStyle w:val="NormalWeb"/>
        <w:spacing w:before="0" w:beforeAutospacing="0" w:after="0" w:afterAutospacing="0" w:line="276" w:lineRule="auto"/>
        <w:rPr>
          <w:color w:val="0E101A"/>
        </w:rPr>
      </w:pPr>
      <w:r>
        <w:rPr>
          <w:rStyle w:val="Strong"/>
          <w:color w:val="0E101A"/>
        </w:rPr>
        <w:t xml:space="preserve">20.3 </w:t>
      </w:r>
      <w:r w:rsidR="00484479" w:rsidRPr="0032062D">
        <w:rPr>
          <w:rStyle w:val="Strong"/>
          <w:color w:val="0E101A"/>
        </w:rPr>
        <w:t>Recording transactions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Through technology and its consequent advancement, the warehouse can automatically record the transaction, thus avoiding the financial mishandling by the persons responsible for their handling. Technology helps in maintaining the ledger and the cash books, thus providing more precise information that eases the process of decision making in the organization. The warehouse further uses technology to provide a receipt that is a sign of transaction with the warehouse, thus preventing the fraudulent traders from exploiting the company. The use of technology in keeping records has further enhanced the awarding of points and discounts to loyal clients and retailers. Technology, as seen, is, therefore, an essential game-changer in the management of the warehouse. The technological adoption helps remain relevant in the competitive market.</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xml:space="preserve">The warehouse has also managed to procure its products through electoral means. This has enabled </w:t>
      </w:r>
      <w:r w:rsidR="008E054C">
        <w:rPr>
          <w:color w:val="0E101A"/>
        </w:rPr>
        <w:t>MALOCA</w:t>
      </w:r>
      <w:r w:rsidRPr="0032062D">
        <w:rPr>
          <w:color w:val="0E101A"/>
        </w:rPr>
        <w:t xml:space="preserve"> ltd to acquire appropriate economies of scale. The use of electrical methods of procurement in the </w:t>
      </w:r>
      <w:r w:rsidR="008E054C">
        <w:rPr>
          <w:color w:val="0E101A"/>
        </w:rPr>
        <w:t>MALOCA</w:t>
      </w:r>
      <w:r w:rsidRPr="0032062D">
        <w:rPr>
          <w:color w:val="0E101A"/>
        </w:rPr>
        <w:t xml:space="preserve"> warehouse has opened various new markets for this enterprise. This act has led to an increase in productivity in the warehouse.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484479" w:rsidRDefault="00484479" w:rsidP="00484479">
      <w:pPr>
        <w:pStyle w:val="NormalWeb"/>
        <w:spacing w:before="0" w:beforeAutospacing="0" w:after="0" w:afterAutospacing="0" w:line="276" w:lineRule="auto"/>
        <w:rPr>
          <w:rStyle w:val="Strong"/>
          <w:color w:val="0E101A"/>
        </w:rPr>
      </w:pPr>
    </w:p>
    <w:p w:rsidR="00484479" w:rsidRPr="0032062D" w:rsidRDefault="00484479" w:rsidP="001F2A3A">
      <w:pPr>
        <w:pStyle w:val="NormalWeb"/>
        <w:numPr>
          <w:ilvl w:val="0"/>
          <w:numId w:val="14"/>
        </w:numPr>
        <w:spacing w:before="0" w:beforeAutospacing="0" w:after="0" w:afterAutospacing="0" w:line="276" w:lineRule="auto"/>
        <w:rPr>
          <w:color w:val="0E101A"/>
        </w:rPr>
      </w:pPr>
      <w:r w:rsidRPr="0032062D">
        <w:rPr>
          <w:rStyle w:val="Strong"/>
          <w:color w:val="0E101A"/>
        </w:rPr>
        <w:t>Management and organization </w:t>
      </w:r>
    </w:p>
    <w:p w:rsidR="00484479" w:rsidRDefault="00484479" w:rsidP="00484479">
      <w:pPr>
        <w:pStyle w:val="NormalWeb"/>
        <w:spacing w:before="0" w:beforeAutospacing="0" w:after="0" w:afterAutospacing="0" w:line="276" w:lineRule="auto"/>
        <w:rPr>
          <w:color w:val="0E101A"/>
        </w:rPr>
      </w:pPr>
      <w:r w:rsidRPr="0032062D">
        <w:rPr>
          <w:color w:val="0E101A"/>
        </w:rPr>
        <w:t>  The warehouse in delivery of the sweets to the retailers has a well-defined routine operation of the related tasks. The collective handling of the duties helps in achieving the maximum satisfaction to the customers of the warehouse. The management of the organization has, therefore, delegated the responsibilities to the staff in a systematic manner that they get to</w:t>
      </w:r>
    </w:p>
    <w:p w:rsidR="00484479" w:rsidRPr="0032062D" w:rsidRDefault="00484479" w:rsidP="00484479">
      <w:pPr>
        <w:pStyle w:val="NormalWeb"/>
        <w:spacing w:before="0" w:beforeAutospacing="0" w:after="0" w:afterAutospacing="0" w:line="276" w:lineRule="auto"/>
        <w:rPr>
          <w:color w:val="0E101A"/>
        </w:rPr>
      </w:pPr>
      <w:r w:rsidRPr="0032062D">
        <w:rPr>
          <w:color w:val="0E101A"/>
        </w:rPr>
        <w:t>maximize the potential in the delivery of the product to the retailers. the management has the following persons;</w:t>
      </w:r>
    </w:p>
    <w:p w:rsidR="00484479" w:rsidRPr="00B22DC9" w:rsidRDefault="00484479" w:rsidP="00484479">
      <w:pPr>
        <w:spacing w:after="0"/>
        <w:rPr>
          <w:rFonts w:ascii="Times New Roman" w:hAnsi="Times New Roman" w:cs="Times New Roman"/>
          <w:color w:val="0E101A"/>
          <w:sz w:val="24"/>
          <w:szCs w:val="24"/>
        </w:rPr>
      </w:pPr>
    </w:p>
    <w:p w:rsidR="00484479" w:rsidRPr="00BF772E" w:rsidRDefault="00484479" w:rsidP="00BF772E">
      <w:pPr>
        <w:pStyle w:val="ListParagraph"/>
        <w:numPr>
          <w:ilvl w:val="0"/>
          <w:numId w:val="15"/>
        </w:numPr>
        <w:spacing w:after="0"/>
        <w:rPr>
          <w:rFonts w:ascii="Times New Roman" w:hAnsi="Times New Roman" w:cs="Times New Roman"/>
          <w:color w:val="0E101A"/>
          <w:sz w:val="24"/>
          <w:szCs w:val="24"/>
        </w:rPr>
      </w:pPr>
      <w:r w:rsidRPr="00BF772E">
        <w:rPr>
          <w:rFonts w:ascii="Times New Roman" w:hAnsi="Times New Roman" w:cs="Times New Roman"/>
          <w:color w:val="0E101A"/>
          <w:sz w:val="24"/>
          <w:szCs w:val="24"/>
        </w:rPr>
        <w:t>The receiver</w:t>
      </w:r>
    </w:p>
    <w:p w:rsidR="00484479" w:rsidRPr="00BF772E" w:rsidRDefault="00484479" w:rsidP="00BF772E">
      <w:pPr>
        <w:pStyle w:val="ListParagraph"/>
        <w:numPr>
          <w:ilvl w:val="0"/>
          <w:numId w:val="15"/>
        </w:numPr>
        <w:spacing w:after="0"/>
        <w:rPr>
          <w:rFonts w:ascii="Times New Roman" w:hAnsi="Times New Roman" w:cs="Times New Roman"/>
          <w:color w:val="0E101A"/>
          <w:sz w:val="24"/>
          <w:szCs w:val="24"/>
        </w:rPr>
      </w:pPr>
      <w:r w:rsidRPr="00BF772E">
        <w:rPr>
          <w:rFonts w:ascii="Times New Roman" w:hAnsi="Times New Roman" w:cs="Times New Roman"/>
          <w:color w:val="0E101A"/>
          <w:sz w:val="24"/>
          <w:szCs w:val="24"/>
        </w:rPr>
        <w:t>The dispatching team</w:t>
      </w:r>
    </w:p>
    <w:p w:rsidR="00484479" w:rsidRPr="00BF772E" w:rsidRDefault="00484479" w:rsidP="00BF772E">
      <w:pPr>
        <w:pStyle w:val="ListParagraph"/>
        <w:numPr>
          <w:ilvl w:val="0"/>
          <w:numId w:val="15"/>
        </w:numPr>
        <w:spacing w:after="0"/>
        <w:rPr>
          <w:rFonts w:ascii="Times New Roman" w:hAnsi="Times New Roman" w:cs="Times New Roman"/>
          <w:color w:val="0E101A"/>
          <w:sz w:val="24"/>
          <w:szCs w:val="24"/>
        </w:rPr>
      </w:pPr>
      <w:r w:rsidRPr="00BF772E">
        <w:rPr>
          <w:rFonts w:ascii="Times New Roman" w:hAnsi="Times New Roman" w:cs="Times New Roman"/>
          <w:color w:val="0E101A"/>
          <w:sz w:val="24"/>
          <w:szCs w:val="24"/>
        </w:rPr>
        <w:t>The responding team</w:t>
      </w:r>
    </w:p>
    <w:p w:rsidR="00484479" w:rsidRPr="00BF772E" w:rsidRDefault="00484479" w:rsidP="00BF772E">
      <w:pPr>
        <w:pStyle w:val="ListParagraph"/>
        <w:numPr>
          <w:ilvl w:val="0"/>
          <w:numId w:val="15"/>
        </w:numPr>
        <w:spacing w:after="0"/>
        <w:rPr>
          <w:rFonts w:ascii="Times New Roman" w:hAnsi="Times New Roman" w:cs="Times New Roman"/>
          <w:color w:val="0E101A"/>
          <w:sz w:val="24"/>
          <w:szCs w:val="24"/>
        </w:rPr>
      </w:pPr>
      <w:r w:rsidRPr="00BF772E">
        <w:rPr>
          <w:rFonts w:ascii="Times New Roman" w:hAnsi="Times New Roman" w:cs="Times New Roman"/>
          <w:color w:val="0E101A"/>
          <w:sz w:val="24"/>
          <w:szCs w:val="24"/>
        </w:rPr>
        <w:t>The online marketing personnel</w:t>
      </w:r>
    </w:p>
    <w:p w:rsidR="00484479" w:rsidRPr="0032062D" w:rsidRDefault="00484479" w:rsidP="00BF772E">
      <w:pPr>
        <w:pStyle w:val="NormalWeb"/>
        <w:numPr>
          <w:ilvl w:val="0"/>
          <w:numId w:val="15"/>
        </w:numPr>
        <w:spacing w:before="0" w:beforeAutospacing="0" w:after="0" w:afterAutospacing="0" w:line="276" w:lineRule="auto"/>
        <w:rPr>
          <w:color w:val="0E101A"/>
        </w:rPr>
      </w:pPr>
      <w:r w:rsidRPr="0032062D">
        <w:rPr>
          <w:color w:val="0E101A"/>
        </w:rPr>
        <w:t>The credit and lending personnel</w:t>
      </w:r>
    </w:p>
    <w:p w:rsidR="00484479" w:rsidRPr="0032062D" w:rsidRDefault="00484479" w:rsidP="00BF772E">
      <w:pPr>
        <w:pStyle w:val="NormalWeb"/>
        <w:numPr>
          <w:ilvl w:val="0"/>
          <w:numId w:val="15"/>
        </w:numPr>
        <w:spacing w:before="0" w:beforeAutospacing="0" w:after="0" w:afterAutospacing="0" w:line="276" w:lineRule="auto"/>
        <w:rPr>
          <w:color w:val="0E101A"/>
        </w:rPr>
      </w:pPr>
      <w:r w:rsidRPr="0032062D">
        <w:rPr>
          <w:color w:val="0E101A"/>
        </w:rPr>
        <w:t>The flow and accessibility of products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484479" w:rsidRPr="0032062D" w:rsidRDefault="00BF772E" w:rsidP="00484479">
      <w:pPr>
        <w:pStyle w:val="NormalWeb"/>
        <w:spacing w:before="0" w:beforeAutospacing="0" w:after="0" w:afterAutospacing="0" w:line="276" w:lineRule="auto"/>
        <w:rPr>
          <w:color w:val="0E101A"/>
        </w:rPr>
      </w:pPr>
      <w:r>
        <w:rPr>
          <w:rStyle w:val="Strong"/>
          <w:color w:val="0E101A"/>
        </w:rPr>
        <w:t xml:space="preserve">21.1 </w:t>
      </w:r>
      <w:r w:rsidR="00484479" w:rsidRPr="0032062D">
        <w:rPr>
          <w:rStyle w:val="Strong"/>
          <w:color w:val="0E101A"/>
        </w:rPr>
        <w:t>The Receiver</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r w:rsidRPr="0032062D">
        <w:rPr>
          <w:rStyle w:val="Strong"/>
          <w:color w:val="0E101A"/>
        </w:rPr>
        <w:t>The r</w:t>
      </w:r>
      <w:r w:rsidRPr="0032062D">
        <w:rPr>
          <w:color w:val="0E101A"/>
        </w:rPr>
        <w:t xml:space="preserve">eceiver of the aware house is responsible for receiving all the products in the organization. The products from the producers of the sweets dealt with the warehouse are received an confirmed by the receiver. The receiver of the warehouse receives the products that are returned by the retailers due to various reasons like they might have been excess of the ordered or some being faulty. The receiver ensures the products received are in their right quality and quantity, as stated in the description of the products. The receiver maintains a </w:t>
      </w:r>
      <w:r w:rsidRPr="0032062D">
        <w:rPr>
          <w:color w:val="0E101A"/>
        </w:rPr>
        <w:lastRenderedPageBreak/>
        <w:t>clear record of the goods that are getting into the warehouse to avoid confusion and loss of products in the warehouse for the sweets and other ready to eat snacks.</w:t>
      </w:r>
    </w:p>
    <w:p w:rsidR="00484479" w:rsidRPr="00484479" w:rsidRDefault="00484479" w:rsidP="00484479">
      <w:pPr>
        <w:pStyle w:val="NormalWeb"/>
        <w:spacing w:before="0" w:beforeAutospacing="0" w:after="0" w:afterAutospacing="0" w:line="276" w:lineRule="auto"/>
        <w:rPr>
          <w:rStyle w:val="Strong"/>
          <w:b w:val="0"/>
          <w:bCs w:val="0"/>
          <w:color w:val="0E101A"/>
        </w:rPr>
      </w:pPr>
      <w:r w:rsidRPr="0032062D">
        <w:rPr>
          <w:color w:val="0E101A"/>
        </w:rPr>
        <w:t>  </w:t>
      </w:r>
    </w:p>
    <w:p w:rsidR="00484479" w:rsidRPr="0032062D" w:rsidRDefault="00BF772E" w:rsidP="00484479">
      <w:pPr>
        <w:pStyle w:val="NormalWeb"/>
        <w:spacing w:before="0" w:beforeAutospacing="0" w:after="0" w:afterAutospacing="0" w:line="276" w:lineRule="auto"/>
        <w:rPr>
          <w:color w:val="0E101A"/>
        </w:rPr>
      </w:pPr>
      <w:r>
        <w:rPr>
          <w:rStyle w:val="Strong"/>
          <w:color w:val="0E101A"/>
        </w:rPr>
        <w:t xml:space="preserve">21.2 </w:t>
      </w:r>
      <w:r w:rsidR="00484479" w:rsidRPr="0032062D">
        <w:rPr>
          <w:rStyle w:val="Strong"/>
          <w:color w:val="0E101A"/>
        </w:rPr>
        <w:t>Dispatching team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The dispatching team is charged with the duty of distributing the supplies to the respective retailers. The dispatching of the product must be in the right condition as desired by the retailers. The team ensures the timely delivery of the products. The team keeps an eye on the orders of the retailers to avoid the inconveniences. The team is responsible for the packaging and branding of the products for sale to the retailers. The sorting of the products is as well the duty to the group mentioned above as they understand the clients better. The team is in the best position to identify the market demands due to their direct contact with the clients.</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484479" w:rsidRPr="0032062D" w:rsidRDefault="00BF772E" w:rsidP="00484479">
      <w:pPr>
        <w:pStyle w:val="NormalWeb"/>
        <w:spacing w:before="0" w:beforeAutospacing="0" w:after="0" w:afterAutospacing="0" w:line="276" w:lineRule="auto"/>
        <w:rPr>
          <w:color w:val="0E101A"/>
        </w:rPr>
      </w:pPr>
      <w:r>
        <w:rPr>
          <w:rStyle w:val="Strong"/>
          <w:color w:val="0E101A"/>
        </w:rPr>
        <w:t xml:space="preserve">21.3  </w:t>
      </w:r>
      <w:r w:rsidR="00484479" w:rsidRPr="0032062D">
        <w:rPr>
          <w:rStyle w:val="Strong"/>
          <w:color w:val="0E101A"/>
        </w:rPr>
        <w:t>Responding team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The warehouse has a well-defined system for collecting feedback from the customers. The customers, through the various channels, air their grievances to the warehouse. Professional and more informed personnel are responsible for the handling of the complaints to ensure the customer needs are met. The response team as well plays a vital role in the education of the customers and the advertisement of the products of the organization. The response team must be equipped with knowledge and technological devices to enhance their operation and response to the complaints and issues raised by the clients of the organization.</w:t>
      </w:r>
    </w:p>
    <w:p w:rsidR="00484479" w:rsidRPr="00484479" w:rsidRDefault="00484479" w:rsidP="00484479">
      <w:pPr>
        <w:pStyle w:val="NormalWeb"/>
        <w:spacing w:before="0" w:beforeAutospacing="0" w:after="0" w:afterAutospacing="0" w:line="276" w:lineRule="auto"/>
        <w:rPr>
          <w:rStyle w:val="Strong"/>
          <w:b w:val="0"/>
          <w:bCs w:val="0"/>
          <w:color w:val="0E101A"/>
        </w:rPr>
      </w:pPr>
      <w:r w:rsidRPr="0032062D">
        <w:rPr>
          <w:color w:val="0E101A"/>
        </w:rPr>
        <w:t>   </w:t>
      </w:r>
    </w:p>
    <w:p w:rsidR="00484479" w:rsidRPr="0032062D" w:rsidRDefault="00BF772E" w:rsidP="00484479">
      <w:pPr>
        <w:pStyle w:val="NormalWeb"/>
        <w:spacing w:before="0" w:beforeAutospacing="0" w:after="0" w:afterAutospacing="0" w:line="276" w:lineRule="auto"/>
        <w:rPr>
          <w:color w:val="0E101A"/>
        </w:rPr>
      </w:pPr>
      <w:r>
        <w:rPr>
          <w:rStyle w:val="Strong"/>
          <w:color w:val="0E101A"/>
        </w:rPr>
        <w:t xml:space="preserve">21.4  </w:t>
      </w:r>
      <w:r w:rsidR="00484479" w:rsidRPr="0032062D">
        <w:rPr>
          <w:rStyle w:val="Strong"/>
          <w:color w:val="0E101A"/>
        </w:rPr>
        <w:t>The online marketing team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484479" w:rsidRDefault="00484479" w:rsidP="00484479">
      <w:pPr>
        <w:pStyle w:val="NormalWeb"/>
        <w:spacing w:before="0" w:beforeAutospacing="0" w:after="0" w:afterAutospacing="0" w:line="276" w:lineRule="auto"/>
        <w:rPr>
          <w:color w:val="0E101A"/>
        </w:rPr>
      </w:pPr>
      <w:r w:rsidRPr="0032062D">
        <w:rPr>
          <w:color w:val="0E101A"/>
        </w:rPr>
        <w:t xml:space="preserve">  The online marketing sensitizes the retailers about the products. The marketers help reach out to the new and existing clients about the latest products and the continuity in the provision of services by the warehouse. The marketing team supports the organization in further identifying the market niche. The marketer further attracts the consumers to choose the warehouse products in the competitive market. The uses and the side effects of the various products are best taught to the public through the services of the market. They also facilitate the development and implementation of multiple campaigns of marketing that aim at promoting the products and services offered in </w:t>
      </w:r>
      <w:r w:rsidR="008E054C">
        <w:rPr>
          <w:color w:val="0E101A"/>
        </w:rPr>
        <w:t>MALOCA</w:t>
      </w:r>
      <w:r w:rsidRPr="0032062D">
        <w:rPr>
          <w:color w:val="0E101A"/>
        </w:rPr>
        <w:t xml:space="preserve"> ltd. The online marketing team also takes part in enhancing the awareness of various brands through online platforms. </w:t>
      </w:r>
    </w:p>
    <w:p w:rsidR="00484479" w:rsidRPr="0032062D" w:rsidRDefault="00484479" w:rsidP="00484479">
      <w:pPr>
        <w:pStyle w:val="NormalWeb"/>
        <w:spacing w:before="0" w:beforeAutospacing="0" w:after="0" w:afterAutospacing="0" w:line="276" w:lineRule="auto"/>
        <w:rPr>
          <w:color w:val="0E101A"/>
        </w:rPr>
      </w:pP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r w:rsidR="00BF772E" w:rsidRPr="00BF772E">
        <w:rPr>
          <w:b/>
          <w:color w:val="0E101A"/>
        </w:rPr>
        <w:t>21.5</w:t>
      </w:r>
      <w:r w:rsidR="00BF772E">
        <w:rPr>
          <w:color w:val="0E101A"/>
        </w:rPr>
        <w:t xml:space="preserve"> </w:t>
      </w:r>
      <w:r w:rsidRPr="0032062D">
        <w:rPr>
          <w:rStyle w:val="Strong"/>
          <w:color w:val="0E101A"/>
        </w:rPr>
        <w:t>The credit and lending department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xml:space="preserve">  Dealing in credit helps increase the purchases and sales to the retailers. A separate credit section is necessary to ensure there are transparency and transparent keeping of records to trace the track of cost ' eraser’s ad their respective credit purchases. The department is further responsible for the ratings of the customers to determine the creditworthiness of individual customers. This service is essential for the provision and determination of the products to be sold on credit to the specific customers of the organization. Further, in this department, the analysis of the collection period is determined. This is helpful to the management when </w:t>
      </w:r>
      <w:r w:rsidRPr="0032062D">
        <w:rPr>
          <w:color w:val="0E101A"/>
        </w:rPr>
        <w:lastRenderedPageBreak/>
        <w:t>deciding on the type of product to order and how frequent to take the orders from the suppliers to the organization. The department is, therefore, necessary for the effective operation of the organization.</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r w:rsidR="00BF772E" w:rsidRPr="00BF772E">
        <w:rPr>
          <w:b/>
          <w:color w:val="0E101A"/>
        </w:rPr>
        <w:t>21.6</w:t>
      </w:r>
      <w:r w:rsidRPr="0032062D">
        <w:rPr>
          <w:color w:val="0E101A"/>
        </w:rPr>
        <w:t> </w:t>
      </w:r>
      <w:r w:rsidRPr="0032062D">
        <w:rPr>
          <w:rStyle w:val="Strong"/>
          <w:color w:val="0E101A"/>
        </w:rPr>
        <w:t>The flow and accessibility of products</w:t>
      </w:r>
    </w:p>
    <w:p w:rsidR="00484479" w:rsidRPr="0032062D" w:rsidRDefault="00484479" w:rsidP="00484479">
      <w:pPr>
        <w:pStyle w:val="NormalWeb"/>
        <w:spacing w:before="0" w:beforeAutospacing="0" w:after="0" w:afterAutospacing="0" w:line="276" w:lineRule="auto"/>
        <w:rPr>
          <w:color w:val="0E101A"/>
        </w:rPr>
      </w:pPr>
      <w:r>
        <w:rPr>
          <w:color w:val="0E101A"/>
        </w:rPr>
        <w:t> </w:t>
      </w:r>
      <w:r w:rsidR="008E054C">
        <w:rPr>
          <w:color w:val="0E101A"/>
        </w:rPr>
        <w:t>MALOCA</w:t>
      </w:r>
      <w:r w:rsidRPr="0032062D">
        <w:rPr>
          <w:color w:val="0E101A"/>
        </w:rPr>
        <w:t xml:space="preserve"> enterprise has been organized in a way that allows for the smooth and effective flow of products in and out of the warehouse. All the activities in this warehouse are have been are in a way that they are close to one another based on how they are similar. This is helping in managing the movement of people together with materials within the warehouse, thus eliminating various forms of interruptio</w:t>
      </w:r>
      <w:r>
        <w:rPr>
          <w:color w:val="0E101A"/>
        </w:rPr>
        <w:t xml:space="preserve">ns. All the activities in the </w:t>
      </w:r>
      <w:r w:rsidR="008E054C">
        <w:rPr>
          <w:color w:val="0E101A"/>
        </w:rPr>
        <w:t>MALOCA</w:t>
      </w:r>
      <w:r w:rsidRPr="0032062D">
        <w:rPr>
          <w:color w:val="0E101A"/>
        </w:rPr>
        <w:t xml:space="preserve"> ltd have appropriately been arranged and organized, thus making the processes of records taking more effective as well as lowering disruptions and time wastage that may be encountered within the warehouse.</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xml:space="preserve">The accessibility of products within the </w:t>
      </w:r>
      <w:r w:rsidR="008E054C">
        <w:rPr>
          <w:color w:val="0E101A"/>
        </w:rPr>
        <w:t>MALOCA</w:t>
      </w:r>
      <w:r w:rsidRPr="0032062D">
        <w:rPr>
          <w:color w:val="0E101A"/>
        </w:rPr>
        <w:t xml:space="preserve"> ltd is also advanced. The appropriate accessibility measures within this warehouse are essential as it helps in knowing the required level of packaging units of various products.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484479" w:rsidRPr="00BF772E" w:rsidRDefault="00484479" w:rsidP="00BF772E">
      <w:pPr>
        <w:pStyle w:val="ListParagraph"/>
        <w:numPr>
          <w:ilvl w:val="0"/>
          <w:numId w:val="14"/>
        </w:numPr>
        <w:spacing w:after="0"/>
        <w:rPr>
          <w:rFonts w:ascii="Times New Roman" w:eastAsia="Times New Roman" w:hAnsi="Times New Roman" w:cs="Times New Roman"/>
          <w:b/>
          <w:bCs/>
          <w:color w:val="0E101A"/>
          <w:sz w:val="24"/>
          <w:szCs w:val="24"/>
        </w:rPr>
      </w:pPr>
      <w:r w:rsidRPr="00BF772E">
        <w:rPr>
          <w:rFonts w:ascii="Times New Roman" w:eastAsia="Times New Roman" w:hAnsi="Times New Roman" w:cs="Times New Roman"/>
          <w:b/>
          <w:bCs/>
          <w:color w:val="0E101A"/>
          <w:sz w:val="24"/>
          <w:szCs w:val="24"/>
        </w:rPr>
        <w:t>Community social responsibility and sustenance </w:t>
      </w:r>
    </w:p>
    <w:p w:rsidR="00484479" w:rsidRPr="00CE3A41" w:rsidRDefault="00484479" w:rsidP="00484479">
      <w:pPr>
        <w:spacing w:after="0"/>
        <w:rPr>
          <w:rFonts w:ascii="Times New Roman" w:eastAsia="Times New Roman" w:hAnsi="Times New Roman" w:cs="Times New Roman"/>
          <w:color w:val="0E101A"/>
          <w:sz w:val="24"/>
          <w:szCs w:val="24"/>
        </w:rPr>
      </w:pPr>
    </w:p>
    <w:p w:rsidR="00484479" w:rsidRPr="00CE3A41" w:rsidRDefault="00484479" w:rsidP="00484479">
      <w:pPr>
        <w:spacing w:after="0"/>
        <w:rPr>
          <w:rFonts w:ascii="Times New Roman" w:eastAsia="Times New Roman" w:hAnsi="Times New Roman" w:cs="Times New Roman"/>
          <w:color w:val="0E101A"/>
          <w:sz w:val="24"/>
          <w:szCs w:val="24"/>
        </w:rPr>
      </w:pPr>
      <w:r w:rsidRPr="00CE3A41">
        <w:rPr>
          <w:rFonts w:ascii="Times New Roman" w:eastAsia="Times New Roman" w:hAnsi="Times New Roman" w:cs="Times New Roman"/>
          <w:b/>
          <w:bCs/>
          <w:color w:val="0E101A"/>
          <w:sz w:val="24"/>
          <w:szCs w:val="24"/>
        </w:rPr>
        <w:t>The community</w:t>
      </w:r>
      <w:r w:rsidRPr="00CE3A41">
        <w:rPr>
          <w:rFonts w:ascii="Times New Roman" w:eastAsia="Times New Roman" w:hAnsi="Times New Roman" w:cs="Times New Roman"/>
          <w:color w:val="0E101A"/>
          <w:sz w:val="24"/>
          <w:szCs w:val="24"/>
        </w:rPr>
        <w:t> corporate social responsibility and sustenance in an essential activity for the organization in many aspects. Through CSR, the organization can cater to the immediate members of the society who’s sustainable support help in the development of the warehouse. There are various ways to participate in CSR activities. They are house through its management has however specialized on the</w:t>
      </w:r>
      <w:r>
        <w:rPr>
          <w:rFonts w:ascii="Times New Roman" w:eastAsia="Times New Roman" w:hAnsi="Times New Roman" w:cs="Times New Roman"/>
          <w:color w:val="0E101A"/>
          <w:sz w:val="24"/>
          <w:szCs w:val="24"/>
        </w:rPr>
        <w:t>following</w:t>
      </w:r>
      <w:r w:rsidRPr="00CE3A41">
        <w:rPr>
          <w:rFonts w:ascii="Times New Roman" w:eastAsia="Times New Roman" w:hAnsi="Times New Roman" w:cs="Times New Roman"/>
          <w:color w:val="0E101A"/>
          <w:sz w:val="24"/>
          <w:szCs w:val="24"/>
        </w:rPr>
        <w:t>;</w:t>
      </w:r>
    </w:p>
    <w:p w:rsidR="00484479" w:rsidRPr="00BF772E" w:rsidRDefault="00484479" w:rsidP="00BF772E">
      <w:pPr>
        <w:pStyle w:val="ListParagraph"/>
        <w:numPr>
          <w:ilvl w:val="0"/>
          <w:numId w:val="16"/>
        </w:numPr>
        <w:spacing w:after="0"/>
        <w:rPr>
          <w:rFonts w:ascii="Times New Roman" w:eastAsia="Times New Roman" w:hAnsi="Times New Roman" w:cs="Times New Roman"/>
          <w:color w:val="0E101A"/>
          <w:sz w:val="24"/>
          <w:szCs w:val="24"/>
        </w:rPr>
      </w:pPr>
      <w:r w:rsidRPr="00BF772E">
        <w:rPr>
          <w:rFonts w:ascii="Times New Roman" w:eastAsia="Times New Roman" w:hAnsi="Times New Roman" w:cs="Times New Roman"/>
          <w:color w:val="0E101A"/>
          <w:sz w:val="24"/>
          <w:szCs w:val="24"/>
        </w:rPr>
        <w:t>Cleaning of the environment</w:t>
      </w:r>
    </w:p>
    <w:p w:rsidR="00484479" w:rsidRPr="00BF772E" w:rsidRDefault="00484479" w:rsidP="00BF772E">
      <w:pPr>
        <w:pStyle w:val="ListParagraph"/>
        <w:numPr>
          <w:ilvl w:val="0"/>
          <w:numId w:val="16"/>
        </w:numPr>
        <w:spacing w:after="0"/>
        <w:rPr>
          <w:rFonts w:ascii="Times New Roman" w:eastAsia="Times New Roman" w:hAnsi="Times New Roman" w:cs="Times New Roman"/>
          <w:color w:val="0E101A"/>
          <w:sz w:val="24"/>
          <w:szCs w:val="24"/>
        </w:rPr>
      </w:pPr>
      <w:r w:rsidRPr="00BF772E">
        <w:rPr>
          <w:rFonts w:ascii="Times New Roman" w:eastAsia="Times New Roman" w:hAnsi="Times New Roman" w:cs="Times New Roman"/>
          <w:color w:val="0E101A"/>
          <w:sz w:val="24"/>
          <w:szCs w:val="24"/>
        </w:rPr>
        <w:t>Supporting and enhancing talents</w:t>
      </w:r>
    </w:p>
    <w:p w:rsidR="00484479" w:rsidRPr="00BF772E" w:rsidRDefault="00484479" w:rsidP="00BF772E">
      <w:pPr>
        <w:pStyle w:val="ListParagraph"/>
        <w:numPr>
          <w:ilvl w:val="0"/>
          <w:numId w:val="16"/>
        </w:numPr>
        <w:spacing w:after="0"/>
        <w:rPr>
          <w:rFonts w:ascii="Times New Roman" w:eastAsia="Times New Roman" w:hAnsi="Times New Roman" w:cs="Times New Roman"/>
          <w:color w:val="0E101A"/>
          <w:sz w:val="24"/>
          <w:szCs w:val="24"/>
        </w:rPr>
      </w:pPr>
      <w:r w:rsidRPr="00BF772E">
        <w:rPr>
          <w:rFonts w:ascii="Times New Roman" w:eastAsia="Times New Roman" w:hAnsi="Times New Roman" w:cs="Times New Roman"/>
          <w:color w:val="0E101A"/>
          <w:sz w:val="24"/>
          <w:szCs w:val="24"/>
        </w:rPr>
        <w:t>Employment creation to the neighboring community</w:t>
      </w:r>
    </w:p>
    <w:p w:rsidR="00484479" w:rsidRDefault="00484479" w:rsidP="00BF772E">
      <w:pPr>
        <w:pStyle w:val="ListParagraph"/>
        <w:numPr>
          <w:ilvl w:val="0"/>
          <w:numId w:val="16"/>
        </w:numPr>
        <w:spacing w:after="0"/>
        <w:rPr>
          <w:rFonts w:ascii="Times New Roman" w:eastAsia="Times New Roman" w:hAnsi="Times New Roman" w:cs="Times New Roman"/>
          <w:color w:val="0E101A"/>
          <w:sz w:val="24"/>
          <w:szCs w:val="24"/>
        </w:rPr>
      </w:pPr>
      <w:r w:rsidRPr="00BF772E">
        <w:rPr>
          <w:rFonts w:ascii="Times New Roman" w:eastAsia="Times New Roman" w:hAnsi="Times New Roman" w:cs="Times New Roman"/>
          <w:color w:val="0E101A"/>
          <w:sz w:val="24"/>
          <w:szCs w:val="24"/>
        </w:rPr>
        <w:t>Education services to the children in the community.</w:t>
      </w:r>
    </w:p>
    <w:p w:rsidR="00BF772E" w:rsidRPr="00BF772E" w:rsidRDefault="00BF772E" w:rsidP="00BF772E">
      <w:pPr>
        <w:pStyle w:val="ListParagraph"/>
        <w:spacing w:after="0"/>
        <w:ind w:left="1440"/>
        <w:rPr>
          <w:rFonts w:ascii="Times New Roman" w:eastAsia="Times New Roman" w:hAnsi="Times New Roman" w:cs="Times New Roman"/>
          <w:color w:val="0E101A"/>
          <w:sz w:val="24"/>
          <w:szCs w:val="24"/>
        </w:rPr>
      </w:pPr>
    </w:p>
    <w:p w:rsidR="00BF772E" w:rsidRPr="00BF772E" w:rsidRDefault="00484479" w:rsidP="00BF772E">
      <w:pPr>
        <w:pStyle w:val="ListParagraph"/>
        <w:numPr>
          <w:ilvl w:val="1"/>
          <w:numId w:val="14"/>
        </w:numPr>
        <w:spacing w:after="0"/>
        <w:rPr>
          <w:rFonts w:ascii="Times New Roman" w:eastAsia="Times New Roman" w:hAnsi="Times New Roman" w:cs="Times New Roman"/>
          <w:color w:val="0E101A"/>
          <w:sz w:val="24"/>
          <w:szCs w:val="24"/>
        </w:rPr>
      </w:pPr>
      <w:r w:rsidRPr="00BF772E">
        <w:rPr>
          <w:rFonts w:ascii="Times New Roman" w:eastAsia="Times New Roman" w:hAnsi="Times New Roman" w:cs="Times New Roman"/>
          <w:color w:val="0E101A"/>
          <w:sz w:val="24"/>
          <w:szCs w:val="24"/>
        </w:rPr>
        <w:t>Cleaning of the environment</w:t>
      </w:r>
    </w:p>
    <w:p w:rsidR="00BF772E" w:rsidRPr="00BF772E" w:rsidRDefault="00BF772E" w:rsidP="00BF772E">
      <w:pPr>
        <w:pStyle w:val="ListParagraph"/>
        <w:spacing w:after="0"/>
        <w:ind w:left="888"/>
        <w:rPr>
          <w:rFonts w:ascii="Times New Roman" w:eastAsia="Times New Roman" w:hAnsi="Times New Roman" w:cs="Times New Roman"/>
          <w:color w:val="0E101A"/>
          <w:sz w:val="24"/>
          <w:szCs w:val="24"/>
        </w:rPr>
      </w:pPr>
    </w:p>
    <w:p w:rsidR="00484479" w:rsidRDefault="00484479" w:rsidP="00484479">
      <w:pPr>
        <w:spacing w:after="0"/>
        <w:rPr>
          <w:rFonts w:ascii="Times New Roman" w:eastAsia="Times New Roman" w:hAnsi="Times New Roman" w:cs="Times New Roman"/>
          <w:color w:val="0E101A"/>
          <w:sz w:val="24"/>
          <w:szCs w:val="24"/>
        </w:rPr>
      </w:pPr>
      <w:r w:rsidRPr="00CE3A41">
        <w:rPr>
          <w:rFonts w:ascii="Times New Roman" w:eastAsia="Times New Roman" w:hAnsi="Times New Roman" w:cs="Times New Roman"/>
          <w:color w:val="0E101A"/>
          <w:sz w:val="24"/>
          <w:szCs w:val="24"/>
        </w:rPr>
        <w:t>The organization is engaged in the constant cleaning activities of the situation. The organization, through specialized labor deployment, ensures the drainage and the garbage collection in the community are correctly done. The warehouse helps in the sensitization of the best ways to keep the environment safe for a peaceful and healthy stay by human beings. The warehouse assists in the repair of the sewer lines in the community to reduce water pollution in society. It is, therefore, essential to note the commendable impact the warehouse has to the immediate member of the organization through the cleaning initiative.</w:t>
      </w:r>
    </w:p>
    <w:p w:rsidR="00680A9E" w:rsidRDefault="00680A9E" w:rsidP="00484479">
      <w:pPr>
        <w:spacing w:after="0"/>
        <w:rPr>
          <w:rFonts w:ascii="Times New Roman" w:eastAsia="Times New Roman" w:hAnsi="Times New Roman" w:cs="Times New Roman"/>
          <w:color w:val="0E101A"/>
          <w:sz w:val="24"/>
          <w:szCs w:val="24"/>
        </w:rPr>
      </w:pPr>
    </w:p>
    <w:p w:rsidR="00BF772E" w:rsidRDefault="00BF772E" w:rsidP="00484479">
      <w:pPr>
        <w:spacing w:after="0"/>
        <w:rPr>
          <w:rFonts w:ascii="Times New Roman" w:eastAsia="Times New Roman" w:hAnsi="Times New Roman" w:cs="Times New Roman"/>
          <w:color w:val="0E101A"/>
          <w:sz w:val="24"/>
          <w:szCs w:val="24"/>
        </w:rPr>
      </w:pPr>
    </w:p>
    <w:p w:rsidR="00484479" w:rsidRPr="00CE3A41" w:rsidRDefault="00484479" w:rsidP="00484479">
      <w:pPr>
        <w:spacing w:after="0"/>
        <w:rPr>
          <w:rFonts w:ascii="Times New Roman" w:eastAsia="Times New Roman" w:hAnsi="Times New Roman" w:cs="Times New Roman"/>
          <w:color w:val="0E101A"/>
          <w:sz w:val="24"/>
          <w:szCs w:val="24"/>
        </w:rPr>
      </w:pPr>
    </w:p>
    <w:p w:rsidR="00484479" w:rsidRDefault="00BF772E" w:rsidP="00484479">
      <w:pPr>
        <w:spacing w:after="0"/>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lastRenderedPageBreak/>
        <w:t xml:space="preserve">22.2  </w:t>
      </w:r>
      <w:r w:rsidR="00484479" w:rsidRPr="00A147FE">
        <w:rPr>
          <w:rFonts w:ascii="Times New Roman" w:eastAsia="Times New Roman" w:hAnsi="Times New Roman" w:cs="Times New Roman"/>
          <w:b/>
          <w:color w:val="0E101A"/>
          <w:sz w:val="24"/>
          <w:szCs w:val="24"/>
        </w:rPr>
        <w:t>Supporting education</w:t>
      </w:r>
    </w:p>
    <w:p w:rsidR="00484479" w:rsidRPr="00A147FE" w:rsidRDefault="00484479" w:rsidP="00484479">
      <w:pPr>
        <w:spacing w:after="0"/>
        <w:rPr>
          <w:rFonts w:ascii="Times New Roman" w:eastAsia="Times New Roman" w:hAnsi="Times New Roman" w:cs="Times New Roman"/>
          <w:b/>
          <w:color w:val="0E101A"/>
          <w:sz w:val="24"/>
          <w:szCs w:val="24"/>
        </w:rPr>
      </w:pPr>
    </w:p>
    <w:p w:rsidR="00484479" w:rsidRDefault="00484479" w:rsidP="00484479">
      <w:pPr>
        <w:spacing w:after="0"/>
        <w:rPr>
          <w:rFonts w:ascii="Times New Roman" w:eastAsia="Times New Roman" w:hAnsi="Times New Roman" w:cs="Times New Roman"/>
          <w:color w:val="0E101A"/>
          <w:sz w:val="24"/>
          <w:szCs w:val="24"/>
        </w:rPr>
      </w:pPr>
      <w:r w:rsidRPr="00CE3A41">
        <w:rPr>
          <w:rFonts w:ascii="Times New Roman" w:eastAsia="Times New Roman" w:hAnsi="Times New Roman" w:cs="Times New Roman"/>
          <w:color w:val="0E101A"/>
          <w:sz w:val="24"/>
          <w:szCs w:val="24"/>
        </w:rPr>
        <w:t>Through the incentives available and the education sports programs, the warehouse contributes a better percentage in the paying of fees for the needy in the community. The warehouse further participates in the training if the members of the community in the vocational and training institutions to acquire the skills that can help them improve their knowledge base and productivity in the community. The increased level of literacy has the impact of reducing the crime rate and the consequent increase in the investment activities within the region. This has the effect of improving the b economy around which the warehouse operates.</w:t>
      </w:r>
    </w:p>
    <w:p w:rsidR="00484479" w:rsidRPr="00CE3A41" w:rsidRDefault="00484479" w:rsidP="00484479">
      <w:pPr>
        <w:spacing w:after="0"/>
        <w:rPr>
          <w:rFonts w:ascii="Times New Roman" w:eastAsia="Times New Roman" w:hAnsi="Times New Roman" w:cs="Times New Roman"/>
          <w:color w:val="0E101A"/>
          <w:sz w:val="24"/>
          <w:szCs w:val="24"/>
        </w:rPr>
      </w:pPr>
    </w:p>
    <w:p w:rsidR="00484479" w:rsidRDefault="00BF772E" w:rsidP="00484479">
      <w:pPr>
        <w:spacing w:after="0"/>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22.3 </w:t>
      </w:r>
      <w:r w:rsidR="00484479" w:rsidRPr="00A147FE">
        <w:rPr>
          <w:rFonts w:ascii="Times New Roman" w:eastAsia="Times New Roman" w:hAnsi="Times New Roman" w:cs="Times New Roman"/>
          <w:b/>
          <w:color w:val="0E101A"/>
          <w:sz w:val="24"/>
          <w:szCs w:val="24"/>
        </w:rPr>
        <w:t>Enhancing of talent</w:t>
      </w:r>
    </w:p>
    <w:p w:rsidR="00484479" w:rsidRPr="00A147FE" w:rsidRDefault="00484479" w:rsidP="00484479">
      <w:pPr>
        <w:spacing w:after="0"/>
        <w:rPr>
          <w:rFonts w:ascii="Times New Roman" w:eastAsia="Times New Roman" w:hAnsi="Times New Roman" w:cs="Times New Roman"/>
          <w:b/>
          <w:color w:val="0E101A"/>
          <w:sz w:val="24"/>
          <w:szCs w:val="24"/>
        </w:rPr>
      </w:pPr>
    </w:p>
    <w:p w:rsidR="00484479" w:rsidRPr="00CE3A41" w:rsidRDefault="00484479" w:rsidP="00484479">
      <w:pPr>
        <w:spacing w:after="0"/>
        <w:rPr>
          <w:rFonts w:ascii="Times New Roman" w:eastAsia="Times New Roman" w:hAnsi="Times New Roman" w:cs="Times New Roman"/>
          <w:color w:val="0E101A"/>
          <w:sz w:val="24"/>
          <w:szCs w:val="24"/>
        </w:rPr>
      </w:pPr>
      <w:r w:rsidRPr="00CE3A41">
        <w:rPr>
          <w:rFonts w:ascii="Times New Roman" w:eastAsia="Times New Roman" w:hAnsi="Times New Roman" w:cs="Times New Roman"/>
          <w:color w:val="0E101A"/>
          <w:sz w:val="24"/>
          <w:szCs w:val="24"/>
        </w:rPr>
        <w:t>The warehouse supports the talents of various members of the community. The warehouse sponsors various talent galas from where the youths of the community participate and identify their multiple talents. The warehouse further supports the football and other games in the community. Through the sponsorship of the football and other clubs, the youths get the chance to exploit their talents, thus increasing and advancing to match other of different communities. The management of the warehouse is, therefore, at the pinnacle of encouraging youth participation in the development and progressive growth of the community and the organization.</w:t>
      </w:r>
    </w:p>
    <w:p w:rsidR="00484479" w:rsidRDefault="00484479" w:rsidP="00484479">
      <w:pPr>
        <w:pStyle w:val="NormalWeb"/>
        <w:spacing w:before="0" w:beforeAutospacing="0" w:after="0" w:afterAutospacing="0" w:line="276" w:lineRule="auto"/>
        <w:rPr>
          <w:color w:val="0E101A"/>
        </w:rPr>
      </w:pPr>
      <w:r w:rsidRPr="0032062D">
        <w:rPr>
          <w:color w:val="0E101A"/>
        </w:rPr>
        <w:t>           </w:t>
      </w:r>
    </w:p>
    <w:p w:rsidR="00484479" w:rsidRPr="0032062D" w:rsidRDefault="00484479" w:rsidP="008565D6">
      <w:pPr>
        <w:pStyle w:val="NormalWeb"/>
        <w:numPr>
          <w:ilvl w:val="0"/>
          <w:numId w:val="14"/>
        </w:numPr>
        <w:spacing w:before="0" w:beforeAutospacing="0" w:after="0" w:afterAutospacing="0" w:line="276" w:lineRule="auto"/>
        <w:rPr>
          <w:color w:val="0E101A"/>
        </w:rPr>
      </w:pPr>
      <w:r w:rsidRPr="0032062D">
        <w:rPr>
          <w:rStyle w:val="Strong"/>
          <w:color w:val="0E101A"/>
        </w:rPr>
        <w:t>Conclusion</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w:t>
      </w:r>
    </w:p>
    <w:p w:rsidR="00484479" w:rsidRPr="0032062D" w:rsidRDefault="00484479" w:rsidP="00484479">
      <w:pPr>
        <w:pStyle w:val="NormalWeb"/>
        <w:spacing w:before="0" w:beforeAutospacing="0" w:after="0" w:afterAutospacing="0" w:line="276" w:lineRule="auto"/>
        <w:rPr>
          <w:color w:val="0E101A"/>
        </w:rPr>
      </w:pPr>
      <w:r w:rsidRPr="0032062D">
        <w:rPr>
          <w:color w:val="0E101A"/>
        </w:rPr>
        <w:t>  It is, therefore, essential to note the need and the importance of the involvement of the warehouse in the community. The warehouse eases the accessibility of the services and provides the products at an affordable price to the community. It is, therefore, crucial for every member of the community to give a helping hand for the growth has the sustenance of the development of the warehouse and any other of its kind to facilitate the growth of the economy.</w:t>
      </w:r>
    </w:p>
    <w:p w:rsidR="00484479" w:rsidRDefault="00484479" w:rsidP="00484479">
      <w:pPr>
        <w:pStyle w:val="NormalWeb"/>
        <w:spacing w:before="0" w:beforeAutospacing="0" w:after="0" w:afterAutospacing="0" w:line="276" w:lineRule="auto"/>
        <w:rPr>
          <w:color w:val="0E101A"/>
        </w:rPr>
      </w:pPr>
      <w:r w:rsidRPr="0032062D">
        <w:rPr>
          <w:color w:val="0E101A"/>
        </w:rPr>
        <w:t>Technology is as seen as an essential aspect of the facilitation of business operations. Online, alerting, and advertisement are the latest trends in business operations. The trends are all made easy with the adoption of technology in the management of the organization. The management and specialization in conducting business operations help in the creation of value and the cordial relationship with the employers and the employees—creativity and innovation help in raising the quality of services rendered to the clients. Corporate social responsibility by the organization helps in the creation of awareness of the products of the organization as well as the traumatizing environmental and social issues affect the communities that the warehouse operates in. The warehouse is, therefore, essential and requires a collective and comprehensive effort to ensure the success in operation and sustainability in each community.</w:t>
      </w:r>
    </w:p>
    <w:p w:rsidR="00484479" w:rsidRPr="0032062D" w:rsidRDefault="00484479" w:rsidP="00484479">
      <w:pPr>
        <w:pStyle w:val="NormalWeb"/>
        <w:spacing w:before="0" w:beforeAutospacing="0" w:after="0" w:afterAutospacing="0" w:line="276" w:lineRule="auto"/>
        <w:rPr>
          <w:color w:val="0E101A"/>
        </w:rPr>
      </w:pPr>
    </w:p>
    <w:p w:rsidR="00680A9E" w:rsidRDefault="00680A9E" w:rsidP="00484479">
      <w:pPr>
        <w:pStyle w:val="NormalWeb"/>
        <w:spacing w:before="0" w:beforeAutospacing="0" w:after="0" w:afterAutospacing="0" w:line="276" w:lineRule="auto"/>
        <w:rPr>
          <w:color w:val="0E101A"/>
        </w:rPr>
      </w:pPr>
    </w:p>
    <w:p w:rsidR="00484479" w:rsidRDefault="00484479" w:rsidP="00484479">
      <w:pPr>
        <w:pStyle w:val="NormalWeb"/>
        <w:spacing w:before="0" w:beforeAutospacing="0" w:after="0" w:afterAutospacing="0" w:line="276" w:lineRule="auto"/>
        <w:rPr>
          <w:color w:val="0E101A"/>
        </w:rPr>
      </w:pPr>
      <w:r w:rsidRPr="0032062D">
        <w:rPr>
          <w:color w:val="0E101A"/>
        </w:rPr>
        <w:t>  </w:t>
      </w:r>
    </w:p>
    <w:p w:rsidR="00987BC0" w:rsidRPr="00680A9E" w:rsidRDefault="008E054C" w:rsidP="00484479">
      <w:pPr>
        <w:rPr>
          <w:rFonts w:ascii="Times New Roman" w:hAnsi="Times New Roman" w:cs="Times New Roman"/>
          <w:bCs/>
          <w:sz w:val="24"/>
          <w:szCs w:val="24"/>
        </w:rPr>
      </w:pPr>
      <w:r>
        <w:rPr>
          <w:rFonts w:ascii="Times New Roman" w:hAnsi="Times New Roman" w:cs="Times New Roman"/>
          <w:bCs/>
          <w:sz w:val="24"/>
          <w:szCs w:val="24"/>
        </w:rPr>
        <w:lastRenderedPageBreak/>
        <w:t xml:space="preserve">Student 5  </w:t>
      </w:r>
      <w:r w:rsidR="00987BC0" w:rsidRPr="00680A9E">
        <w:rPr>
          <w:rFonts w:ascii="Times New Roman" w:hAnsi="Times New Roman" w:cs="Times New Roman"/>
          <w:bCs/>
          <w:sz w:val="24"/>
          <w:szCs w:val="24"/>
        </w:rPr>
        <w:t>Ligia-Cecilia Codin</w:t>
      </w:r>
      <w:r w:rsidR="00484479" w:rsidRPr="00680A9E">
        <w:rPr>
          <w:rFonts w:ascii="Times New Roman" w:hAnsi="Times New Roman" w:cs="Times New Roman"/>
          <w:bCs/>
          <w:sz w:val="24"/>
          <w:szCs w:val="24"/>
        </w:rPr>
        <w:t xml:space="preserve"> </w:t>
      </w:r>
      <w:r w:rsidR="00987BC0" w:rsidRPr="00680A9E">
        <w:rPr>
          <w:rFonts w:ascii="Times New Roman" w:hAnsi="Times New Roman" w:cs="Times New Roman"/>
          <w:bCs/>
          <w:sz w:val="24"/>
          <w:szCs w:val="24"/>
        </w:rPr>
        <w:t xml:space="preserve"> 1908336</w:t>
      </w:r>
    </w:p>
    <w:p w:rsidR="00484479" w:rsidRPr="00987BC0" w:rsidRDefault="00484479" w:rsidP="00484479">
      <w:pPr>
        <w:rPr>
          <w:rFonts w:ascii="Times New Roman" w:hAnsi="Times New Roman" w:cs="Times New Roman"/>
          <w:bCs/>
          <w:sz w:val="28"/>
          <w:szCs w:val="28"/>
        </w:rPr>
      </w:pPr>
      <w:r w:rsidRPr="00481531">
        <w:rPr>
          <w:b/>
          <w:bCs/>
          <w:sz w:val="28"/>
          <w:szCs w:val="28"/>
        </w:rPr>
        <w:t xml:space="preserve"> </w:t>
      </w:r>
      <w:r w:rsidR="00987BC0" w:rsidRPr="00987BC0">
        <w:rPr>
          <w:rFonts w:ascii="Times New Roman" w:hAnsi="Times New Roman" w:cs="Times New Roman"/>
          <w:bCs/>
          <w:sz w:val="28"/>
          <w:szCs w:val="28"/>
        </w:rPr>
        <w:t xml:space="preserve">Part V  </w:t>
      </w:r>
      <w:r w:rsidRPr="00987BC0">
        <w:rPr>
          <w:rFonts w:ascii="Times New Roman" w:hAnsi="Times New Roman" w:cs="Times New Roman"/>
          <w:bCs/>
          <w:sz w:val="28"/>
          <w:szCs w:val="28"/>
        </w:rPr>
        <w:t>Financial Plan</w:t>
      </w:r>
    </w:p>
    <w:p w:rsidR="00484479" w:rsidRPr="00987BC0" w:rsidRDefault="00484479" w:rsidP="00484479">
      <w:pPr>
        <w:jc w:val="both"/>
        <w:rPr>
          <w:rFonts w:ascii="Times New Roman" w:hAnsi="Times New Roman" w:cs="Times New Roman"/>
          <w:bCs/>
          <w:sz w:val="24"/>
          <w:szCs w:val="24"/>
        </w:rPr>
      </w:pPr>
      <w:r w:rsidRPr="00987BC0">
        <w:rPr>
          <w:rFonts w:ascii="Times New Roman" w:hAnsi="Times New Roman" w:cs="Times New Roman"/>
          <w:bCs/>
          <w:sz w:val="24"/>
          <w:szCs w:val="24"/>
        </w:rPr>
        <w:t xml:space="preserve">A financial plan for a business enables proprietors to examine if they are able to accomplish the company objectives. It is one main things designed to assist owners in order to reach decisions that are in the best interest of the business. </w:t>
      </w:r>
    </w:p>
    <w:p w:rsidR="00484479" w:rsidRPr="008565D6" w:rsidRDefault="00484479" w:rsidP="008565D6">
      <w:pPr>
        <w:pStyle w:val="ListParagraph"/>
        <w:numPr>
          <w:ilvl w:val="0"/>
          <w:numId w:val="14"/>
        </w:numPr>
        <w:rPr>
          <w:rFonts w:ascii="Times New Roman" w:hAnsi="Times New Roman" w:cs="Times New Roman"/>
          <w:b/>
          <w:bCs/>
          <w:sz w:val="24"/>
          <w:szCs w:val="24"/>
        </w:rPr>
      </w:pPr>
      <w:r w:rsidRPr="008565D6">
        <w:rPr>
          <w:rFonts w:ascii="Times New Roman" w:hAnsi="Times New Roman" w:cs="Times New Roman"/>
          <w:b/>
          <w:bCs/>
          <w:sz w:val="24"/>
          <w:szCs w:val="24"/>
        </w:rPr>
        <w:t xml:space="preserve">What Is Financial Planning </w:t>
      </w:r>
    </w:p>
    <w:p w:rsidR="00484479" w:rsidRPr="00987BC0" w:rsidRDefault="00484479" w:rsidP="00484479">
      <w:pPr>
        <w:jc w:val="both"/>
        <w:rPr>
          <w:rFonts w:ascii="Times New Roman" w:hAnsi="Times New Roman" w:cs="Times New Roman"/>
          <w:bCs/>
          <w:sz w:val="24"/>
          <w:szCs w:val="24"/>
        </w:rPr>
      </w:pPr>
      <w:r w:rsidRPr="00987BC0">
        <w:rPr>
          <w:rFonts w:ascii="Times New Roman" w:hAnsi="Times New Roman" w:cs="Times New Roman"/>
          <w:bCs/>
          <w:sz w:val="24"/>
          <w:szCs w:val="24"/>
        </w:rPr>
        <w:t>Financial planning for a company is the duty of deciding how the company will have money to achieve its strategic targets. Generally,an organization builds up a financial plan straightaway following the idea and after objectives hav</w:t>
      </w:r>
      <w:bookmarkStart w:id="1" w:name="_GoBack"/>
      <w:bookmarkEnd w:id="1"/>
      <w:r w:rsidRPr="00987BC0">
        <w:rPr>
          <w:rFonts w:ascii="Times New Roman" w:hAnsi="Times New Roman" w:cs="Times New Roman"/>
          <w:bCs/>
          <w:sz w:val="24"/>
          <w:szCs w:val="24"/>
        </w:rPr>
        <w:t xml:space="preserve">e been firmly determined. The financial plan relates each every movement,supply and material required to accomplish a company's goals. </w:t>
      </w:r>
    </w:p>
    <w:p w:rsidR="00484479" w:rsidRPr="008565D6" w:rsidRDefault="00484479" w:rsidP="008565D6">
      <w:pPr>
        <w:pStyle w:val="ListParagraph"/>
        <w:numPr>
          <w:ilvl w:val="0"/>
          <w:numId w:val="14"/>
        </w:numPr>
        <w:rPr>
          <w:rFonts w:ascii="Times New Roman" w:hAnsi="Times New Roman" w:cs="Times New Roman"/>
          <w:b/>
          <w:bCs/>
          <w:sz w:val="24"/>
          <w:szCs w:val="24"/>
        </w:rPr>
      </w:pPr>
      <w:r w:rsidRPr="008565D6">
        <w:rPr>
          <w:rFonts w:ascii="Times New Roman" w:hAnsi="Times New Roman" w:cs="Times New Roman"/>
          <w:b/>
          <w:bCs/>
          <w:sz w:val="24"/>
          <w:szCs w:val="24"/>
        </w:rPr>
        <w:t xml:space="preserve">Advantages of a Developing a Financial Plan </w:t>
      </w:r>
    </w:p>
    <w:p w:rsidR="00484479" w:rsidRPr="00987BC0" w:rsidRDefault="00484479" w:rsidP="00484479">
      <w:pPr>
        <w:jc w:val="both"/>
        <w:rPr>
          <w:rFonts w:ascii="Times New Roman" w:hAnsi="Times New Roman" w:cs="Times New Roman"/>
          <w:b/>
          <w:bCs/>
          <w:sz w:val="28"/>
          <w:szCs w:val="28"/>
        </w:rPr>
      </w:pPr>
      <w:r w:rsidRPr="00987BC0">
        <w:rPr>
          <w:rFonts w:ascii="Times New Roman" w:hAnsi="Times New Roman" w:cs="Times New Roman"/>
          <w:bCs/>
          <w:sz w:val="24"/>
          <w:szCs w:val="24"/>
        </w:rPr>
        <w:t>Developing a financial plan is essential to the accomplishment of a business. It authorizes the procedure, by declaring that the targets set are reasonable from a capital linked overview.</w:t>
      </w:r>
    </w:p>
    <w:p w:rsidR="00484479" w:rsidRPr="008565D6" w:rsidRDefault="00484479" w:rsidP="008565D6">
      <w:pPr>
        <w:pStyle w:val="ListParagraph"/>
        <w:numPr>
          <w:ilvl w:val="0"/>
          <w:numId w:val="14"/>
        </w:numPr>
        <w:rPr>
          <w:rFonts w:ascii="Times New Roman" w:hAnsi="Times New Roman" w:cs="Times New Roman"/>
          <w:b/>
          <w:bCs/>
          <w:sz w:val="24"/>
          <w:szCs w:val="24"/>
        </w:rPr>
      </w:pPr>
      <w:r w:rsidRPr="008565D6">
        <w:rPr>
          <w:rFonts w:ascii="Times New Roman" w:hAnsi="Times New Roman" w:cs="Times New Roman"/>
          <w:b/>
          <w:bCs/>
          <w:sz w:val="24"/>
          <w:szCs w:val="24"/>
        </w:rPr>
        <w:t>Sources of finances</w:t>
      </w:r>
    </w:p>
    <w:p w:rsidR="00484479" w:rsidRPr="00987BC0" w:rsidRDefault="00484479" w:rsidP="00484479">
      <w:pPr>
        <w:rPr>
          <w:rFonts w:ascii="Times New Roman" w:hAnsi="Times New Roman" w:cs="Times New Roman"/>
          <w:i/>
          <w:iCs/>
          <w:sz w:val="24"/>
          <w:szCs w:val="24"/>
        </w:rPr>
      </w:pPr>
      <w:r w:rsidRPr="00987BC0">
        <w:rPr>
          <w:rFonts w:ascii="Times New Roman" w:hAnsi="Times New Roman" w:cs="Times New Roman"/>
          <w:i/>
          <w:iCs/>
          <w:sz w:val="24"/>
          <w:szCs w:val="24"/>
        </w:rPr>
        <w:t>‘Borrow money if you have to from your parents; start a business’</w:t>
      </w:r>
    </w:p>
    <w:p w:rsidR="00484479" w:rsidRPr="00987BC0" w:rsidRDefault="00484479" w:rsidP="00484479">
      <w:pPr>
        <w:rPr>
          <w:rFonts w:ascii="Times New Roman" w:hAnsi="Times New Roman" w:cs="Times New Roman"/>
          <w:i/>
          <w:iCs/>
          <w:sz w:val="24"/>
          <w:szCs w:val="24"/>
        </w:rPr>
      </w:pPr>
      <w:r w:rsidRPr="00987BC0">
        <w:rPr>
          <w:rFonts w:ascii="Times New Roman" w:hAnsi="Times New Roman" w:cs="Times New Roman"/>
          <w:i/>
          <w:iCs/>
          <w:sz w:val="24"/>
          <w:szCs w:val="24"/>
        </w:rPr>
        <w:t xml:space="preserve">                                                                                                                  -Mitt Romney</w:t>
      </w:r>
    </w:p>
    <w:p w:rsidR="00484479" w:rsidRPr="00987BC0" w:rsidRDefault="00484479" w:rsidP="00484479">
      <w:pPr>
        <w:jc w:val="both"/>
        <w:rPr>
          <w:rFonts w:ascii="Times New Roman" w:hAnsi="Times New Roman" w:cs="Times New Roman"/>
          <w:sz w:val="24"/>
          <w:szCs w:val="24"/>
        </w:rPr>
      </w:pPr>
      <w:r w:rsidRPr="00987BC0">
        <w:rPr>
          <w:rFonts w:ascii="Times New Roman" w:hAnsi="Times New Roman" w:cs="Times New Roman"/>
          <w:sz w:val="24"/>
          <w:szCs w:val="24"/>
        </w:rPr>
        <w:t xml:space="preserve">Sources of capital may be personal or non-personal. As for this business the resources are both personal and non-personal. This includes own money as founding a business with personal credit card debt or business fund is not wise if the interest rates are high. Family members can also help with finances. Allan Hall advises people starting a business should lend capital from family not even promising them repayment. The idea is to wait until the business is profitable and then be able to pay back. Usually not everyone with a good business idea is surrounded by people who happily would give money away. Normally all the contributors whether family and friends would be waiting for something in return especially if the business is successful. A food example of successful business is Apple. Steve Jobs and Steve Wozniak had to sell their VW bus for nearly$1000 and HP calculator for £370. They were 21 respectively 25 when Apple was founded in 1976 and had no idea of the impact their business will have worldwide. The fact they were able to take the risk is the key of any successful business idea. </w:t>
      </w:r>
    </w:p>
    <w:p w:rsidR="00484479" w:rsidRPr="00987BC0" w:rsidRDefault="00484479" w:rsidP="00484479">
      <w:pPr>
        <w:jc w:val="both"/>
        <w:rPr>
          <w:rFonts w:ascii="Times New Roman" w:hAnsi="Times New Roman" w:cs="Times New Roman"/>
          <w:sz w:val="24"/>
          <w:szCs w:val="24"/>
        </w:rPr>
      </w:pPr>
      <w:r w:rsidRPr="00987BC0">
        <w:rPr>
          <w:rFonts w:ascii="Times New Roman" w:hAnsi="Times New Roman" w:cs="Times New Roman"/>
          <w:sz w:val="24"/>
          <w:szCs w:val="24"/>
        </w:rPr>
        <w:t>The financial plan developed n document is regarding a family business which activity is based on the import of traditional pastries from Romania. The business company is M.A.L.O.C.A startsup with a personal investment budget of £17.000 and a loan of £3000 from personal Barclays bank account. It will start with only two suppliersat the moment Edward Sweets SRL and Boromir SRL.</w:t>
      </w:r>
    </w:p>
    <w:p w:rsidR="00484479" w:rsidRPr="00987BC0" w:rsidRDefault="00484479" w:rsidP="00484479">
      <w:pPr>
        <w:jc w:val="both"/>
        <w:rPr>
          <w:rFonts w:ascii="Times New Roman" w:hAnsi="Times New Roman" w:cs="Times New Roman"/>
          <w:b/>
          <w:bCs/>
          <w:sz w:val="24"/>
          <w:szCs w:val="24"/>
        </w:rPr>
      </w:pPr>
    </w:p>
    <w:p w:rsidR="00484479" w:rsidRPr="008565D6" w:rsidRDefault="00987BC0" w:rsidP="008565D6">
      <w:pPr>
        <w:pStyle w:val="ListParagraph"/>
        <w:numPr>
          <w:ilvl w:val="0"/>
          <w:numId w:val="14"/>
        </w:numPr>
        <w:rPr>
          <w:rFonts w:ascii="Times New Roman" w:hAnsi="Times New Roman" w:cs="Times New Roman"/>
          <w:b/>
          <w:bCs/>
          <w:sz w:val="24"/>
          <w:szCs w:val="24"/>
        </w:rPr>
      </w:pPr>
      <w:bookmarkStart w:id="2" w:name="_Hlk37869981"/>
      <w:r w:rsidRPr="008565D6">
        <w:rPr>
          <w:rFonts w:ascii="Times New Roman" w:hAnsi="Times New Roman" w:cs="Times New Roman"/>
          <w:b/>
          <w:bCs/>
          <w:sz w:val="24"/>
          <w:szCs w:val="24"/>
        </w:rPr>
        <w:lastRenderedPageBreak/>
        <w:t xml:space="preserve">Personal survival budget </w:t>
      </w:r>
    </w:p>
    <w:bookmarkEnd w:id="2"/>
    <w:p w:rsidR="00484479" w:rsidRPr="00987BC0" w:rsidRDefault="00484479" w:rsidP="00484479">
      <w:pPr>
        <w:jc w:val="both"/>
        <w:rPr>
          <w:rFonts w:ascii="Times New Roman" w:hAnsi="Times New Roman" w:cs="Times New Roman"/>
          <w:sz w:val="24"/>
          <w:szCs w:val="24"/>
        </w:rPr>
      </w:pPr>
      <w:r w:rsidRPr="00987BC0">
        <w:rPr>
          <w:rFonts w:ascii="Times New Roman" w:hAnsi="Times New Roman" w:cs="Times New Roman"/>
          <w:sz w:val="24"/>
          <w:szCs w:val="24"/>
        </w:rPr>
        <w:t>In the table below it is presented a summary of the expenses that I have monthly as well as the cost and the household income.</w:t>
      </w:r>
    </w:p>
    <w:p w:rsidR="00484479" w:rsidRPr="00987BC0" w:rsidRDefault="00484479" w:rsidP="00484479">
      <w:pPr>
        <w:rPr>
          <w:rFonts w:ascii="Times New Roman" w:hAnsi="Times New Roman" w:cs="Times New Roman"/>
          <w:b/>
          <w:bCs/>
          <w:sz w:val="28"/>
          <w:szCs w:val="28"/>
        </w:rPr>
      </w:pPr>
    </w:p>
    <w:p w:rsidR="00484479" w:rsidRPr="00987BC0" w:rsidRDefault="00484479" w:rsidP="00484479">
      <w:pPr>
        <w:rPr>
          <w:rFonts w:ascii="Times New Roman" w:hAnsi="Times New Roman" w:cs="Times New Roman"/>
          <w:b/>
          <w:bCs/>
          <w:sz w:val="28"/>
          <w:szCs w:val="28"/>
        </w:rPr>
      </w:pPr>
    </w:p>
    <w:tbl>
      <w:tblPr>
        <w:tblStyle w:val="GridTable4Accent1"/>
        <w:tblW w:w="9298" w:type="dxa"/>
        <w:tblLook w:val="04A0"/>
      </w:tblPr>
      <w:tblGrid>
        <w:gridCol w:w="3099"/>
        <w:gridCol w:w="3099"/>
        <w:gridCol w:w="3100"/>
      </w:tblGrid>
      <w:tr w:rsidR="00484479" w:rsidRPr="00987BC0" w:rsidTr="00484479">
        <w:trPr>
          <w:cnfStyle w:val="100000000000"/>
          <w:trHeight w:val="1010"/>
        </w:trPr>
        <w:tc>
          <w:tcPr>
            <w:cnfStyle w:val="001000000000"/>
            <w:tcW w:w="3099"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 xml:space="preserve">Section </w:t>
            </w:r>
          </w:p>
        </w:tc>
        <w:tc>
          <w:tcPr>
            <w:tcW w:w="3099" w:type="dxa"/>
          </w:tcPr>
          <w:p w:rsidR="00484479" w:rsidRPr="00987BC0" w:rsidRDefault="00484479" w:rsidP="00484479">
            <w:pPr>
              <w:cnfStyle w:val="100000000000"/>
              <w:rPr>
                <w:rFonts w:ascii="Times New Roman" w:hAnsi="Times New Roman" w:cs="Times New Roman"/>
                <w:b w:val="0"/>
                <w:bCs w:val="0"/>
              </w:rPr>
            </w:pPr>
          </w:p>
        </w:tc>
        <w:tc>
          <w:tcPr>
            <w:tcW w:w="3100" w:type="dxa"/>
          </w:tcPr>
          <w:p w:rsidR="00484479" w:rsidRPr="00987BC0" w:rsidRDefault="00484479" w:rsidP="00484479">
            <w:pPr>
              <w:cnfStyle w:val="100000000000"/>
              <w:rPr>
                <w:rFonts w:ascii="Times New Roman" w:hAnsi="Times New Roman" w:cs="Times New Roman"/>
                <w:b w:val="0"/>
                <w:bCs w:val="0"/>
              </w:rPr>
            </w:pPr>
            <w:r w:rsidRPr="00987BC0">
              <w:rPr>
                <w:rFonts w:ascii="Times New Roman" w:hAnsi="Times New Roman" w:cs="Times New Roman"/>
              </w:rPr>
              <w:t xml:space="preserve">Monthly Cost </w:t>
            </w:r>
          </w:p>
          <w:p w:rsidR="00484479" w:rsidRPr="00987BC0" w:rsidRDefault="00484479" w:rsidP="00484479">
            <w:pPr>
              <w:cnfStyle w:val="100000000000"/>
              <w:rPr>
                <w:rFonts w:ascii="Times New Roman" w:hAnsi="Times New Roman" w:cs="Times New Roman"/>
                <w:b w:val="0"/>
                <w:bCs w:val="0"/>
              </w:rPr>
            </w:pPr>
            <w:r w:rsidRPr="00987BC0">
              <w:rPr>
                <w:rFonts w:ascii="Times New Roman" w:hAnsi="Times New Roman" w:cs="Times New Roman"/>
              </w:rPr>
              <w:t>(£)</w:t>
            </w:r>
          </w:p>
        </w:tc>
      </w:tr>
      <w:tr w:rsidR="00484479" w:rsidRPr="00987BC0" w:rsidTr="00484479">
        <w:trPr>
          <w:cnfStyle w:val="000000100000"/>
          <w:trHeight w:val="518"/>
        </w:trPr>
        <w:tc>
          <w:tcPr>
            <w:cnfStyle w:val="001000000000"/>
            <w:tcW w:w="3099"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 xml:space="preserve">A </w:t>
            </w:r>
          </w:p>
          <w:p w:rsidR="00484479" w:rsidRPr="00987BC0" w:rsidRDefault="00484479" w:rsidP="00484479">
            <w:pPr>
              <w:rPr>
                <w:rFonts w:ascii="Times New Roman" w:hAnsi="Times New Roman" w:cs="Times New Roman"/>
                <w:b w:val="0"/>
                <w:bCs w:val="0"/>
              </w:rPr>
            </w:pPr>
          </w:p>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 xml:space="preserve">Estimated costs </w:t>
            </w:r>
          </w:p>
        </w:tc>
        <w:tc>
          <w:tcPr>
            <w:tcW w:w="3099"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Mortgage/rent </w:t>
            </w:r>
          </w:p>
        </w:tc>
        <w:tc>
          <w:tcPr>
            <w:tcW w:w="3100"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1,500</w:t>
            </w:r>
          </w:p>
        </w:tc>
      </w:tr>
      <w:tr w:rsidR="00484479" w:rsidRPr="00987BC0" w:rsidTr="00484479">
        <w:trPr>
          <w:trHeight w:val="491"/>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Council Tax</w:t>
            </w:r>
          </w:p>
        </w:tc>
        <w:tc>
          <w:tcPr>
            <w:tcW w:w="3100"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100</w:t>
            </w:r>
          </w:p>
        </w:tc>
      </w:tr>
      <w:tr w:rsidR="00484479" w:rsidRPr="00987BC0" w:rsidTr="00484479">
        <w:trPr>
          <w:cnfStyle w:val="000000100000"/>
          <w:trHeight w:val="518"/>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Gas, electricity and oil</w:t>
            </w:r>
          </w:p>
        </w:tc>
        <w:tc>
          <w:tcPr>
            <w:tcW w:w="3100" w:type="dxa"/>
          </w:tcPr>
          <w:p w:rsidR="00484479" w:rsidRPr="00987BC0" w:rsidRDefault="008E054C" w:rsidP="00484479">
            <w:pPr>
              <w:cnfStyle w:val="000000100000"/>
              <w:rPr>
                <w:rFonts w:ascii="Times New Roman" w:hAnsi="Times New Roman" w:cs="Times New Roman"/>
                <w:b/>
                <w:bCs/>
              </w:rPr>
            </w:pPr>
            <w:r>
              <w:rPr>
                <w:rFonts w:ascii="Times New Roman" w:hAnsi="Times New Roman" w:cs="Times New Roman"/>
                <w:b/>
                <w:bCs/>
              </w:rPr>
              <w:t xml:space="preserve">               </w:t>
            </w:r>
            <w:r w:rsidR="00484479" w:rsidRPr="00987BC0">
              <w:rPr>
                <w:rFonts w:ascii="Times New Roman" w:hAnsi="Times New Roman" w:cs="Times New Roman"/>
                <w:b/>
                <w:bCs/>
              </w:rPr>
              <w:t>30</w:t>
            </w:r>
          </w:p>
        </w:tc>
      </w:tr>
      <w:tr w:rsidR="00484479" w:rsidRPr="00987BC0" w:rsidTr="00484479">
        <w:trPr>
          <w:trHeight w:val="491"/>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Clothing </w:t>
            </w:r>
          </w:p>
        </w:tc>
        <w:tc>
          <w:tcPr>
            <w:tcW w:w="3100"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w:t>
            </w:r>
            <w:r w:rsidR="008E054C">
              <w:rPr>
                <w:rFonts w:ascii="Times New Roman" w:hAnsi="Times New Roman" w:cs="Times New Roman"/>
                <w:b/>
                <w:bCs/>
              </w:rPr>
              <w:t xml:space="preserve">              </w:t>
            </w:r>
            <w:r w:rsidRPr="00987BC0">
              <w:rPr>
                <w:rFonts w:ascii="Times New Roman" w:hAnsi="Times New Roman" w:cs="Times New Roman"/>
                <w:b/>
                <w:bCs/>
              </w:rPr>
              <w:t>200</w:t>
            </w:r>
          </w:p>
        </w:tc>
      </w:tr>
      <w:tr w:rsidR="00484479" w:rsidRPr="00987BC0" w:rsidTr="00484479">
        <w:trPr>
          <w:cnfStyle w:val="000000100000"/>
          <w:trHeight w:val="518"/>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Food and housekeeping </w:t>
            </w:r>
          </w:p>
        </w:tc>
        <w:tc>
          <w:tcPr>
            <w:tcW w:w="3100" w:type="dxa"/>
          </w:tcPr>
          <w:p w:rsidR="00484479" w:rsidRPr="00987BC0" w:rsidRDefault="008E054C" w:rsidP="00484479">
            <w:pPr>
              <w:cnfStyle w:val="000000100000"/>
              <w:rPr>
                <w:rFonts w:ascii="Times New Roman" w:hAnsi="Times New Roman" w:cs="Times New Roman"/>
                <w:b/>
                <w:bCs/>
              </w:rPr>
            </w:pPr>
            <w:r>
              <w:rPr>
                <w:rFonts w:ascii="Times New Roman" w:hAnsi="Times New Roman" w:cs="Times New Roman"/>
                <w:b/>
                <w:bCs/>
              </w:rPr>
              <w:t xml:space="preserve">               </w:t>
            </w:r>
            <w:r w:rsidR="00484479" w:rsidRPr="00987BC0">
              <w:rPr>
                <w:rFonts w:ascii="Times New Roman" w:hAnsi="Times New Roman" w:cs="Times New Roman"/>
                <w:b/>
                <w:bCs/>
              </w:rPr>
              <w:t>600</w:t>
            </w:r>
          </w:p>
        </w:tc>
      </w:tr>
      <w:tr w:rsidR="00484479" w:rsidRPr="00987BC0" w:rsidTr="00484479">
        <w:trPr>
          <w:trHeight w:val="491"/>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Entertainment (meals and drinks)</w:t>
            </w:r>
          </w:p>
        </w:tc>
        <w:tc>
          <w:tcPr>
            <w:tcW w:w="3100" w:type="dxa"/>
          </w:tcPr>
          <w:p w:rsidR="00484479" w:rsidRPr="00987BC0" w:rsidRDefault="008E054C" w:rsidP="00484479">
            <w:pPr>
              <w:cnfStyle w:val="000000000000"/>
              <w:rPr>
                <w:rFonts w:ascii="Times New Roman" w:hAnsi="Times New Roman" w:cs="Times New Roman"/>
                <w:b/>
                <w:bCs/>
              </w:rPr>
            </w:pPr>
            <w:r>
              <w:rPr>
                <w:rFonts w:ascii="Times New Roman" w:hAnsi="Times New Roman" w:cs="Times New Roman"/>
                <w:b/>
                <w:bCs/>
              </w:rPr>
              <w:t xml:space="preserve">               </w:t>
            </w:r>
            <w:r w:rsidR="00484479" w:rsidRPr="00987BC0">
              <w:rPr>
                <w:rFonts w:ascii="Times New Roman" w:hAnsi="Times New Roman" w:cs="Times New Roman"/>
                <w:b/>
                <w:bCs/>
              </w:rPr>
              <w:t>400</w:t>
            </w:r>
          </w:p>
        </w:tc>
      </w:tr>
      <w:tr w:rsidR="00484479" w:rsidRPr="00987BC0" w:rsidTr="00484479">
        <w:trPr>
          <w:cnfStyle w:val="000000100000"/>
          <w:trHeight w:val="518"/>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National insurance</w:t>
            </w:r>
          </w:p>
        </w:tc>
        <w:tc>
          <w:tcPr>
            <w:tcW w:w="3100" w:type="dxa"/>
          </w:tcPr>
          <w:p w:rsidR="00484479" w:rsidRPr="00987BC0" w:rsidRDefault="008E054C" w:rsidP="00484479">
            <w:pPr>
              <w:cnfStyle w:val="000000100000"/>
              <w:rPr>
                <w:rFonts w:ascii="Times New Roman" w:hAnsi="Times New Roman" w:cs="Times New Roman"/>
                <w:b/>
                <w:bCs/>
              </w:rPr>
            </w:pPr>
            <w:r>
              <w:rPr>
                <w:rFonts w:ascii="Times New Roman" w:hAnsi="Times New Roman" w:cs="Times New Roman"/>
                <w:b/>
                <w:bCs/>
              </w:rPr>
              <w:t xml:space="preserve">               </w:t>
            </w:r>
            <w:r w:rsidR="00484479" w:rsidRPr="00987BC0">
              <w:rPr>
                <w:rFonts w:ascii="Times New Roman" w:hAnsi="Times New Roman" w:cs="Times New Roman"/>
                <w:b/>
                <w:bCs/>
              </w:rPr>
              <w:t>5</w:t>
            </w:r>
          </w:p>
        </w:tc>
      </w:tr>
      <w:tr w:rsidR="00484479" w:rsidRPr="00987BC0" w:rsidTr="00484479">
        <w:trPr>
          <w:trHeight w:val="491"/>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Credit card, loan repayments </w:t>
            </w:r>
          </w:p>
        </w:tc>
        <w:tc>
          <w:tcPr>
            <w:tcW w:w="3100" w:type="dxa"/>
          </w:tcPr>
          <w:p w:rsidR="00484479" w:rsidRPr="00987BC0" w:rsidRDefault="008E054C" w:rsidP="00484479">
            <w:pPr>
              <w:cnfStyle w:val="000000000000"/>
              <w:rPr>
                <w:rFonts w:ascii="Times New Roman" w:hAnsi="Times New Roman" w:cs="Times New Roman"/>
                <w:b/>
                <w:bCs/>
              </w:rPr>
            </w:pPr>
            <w:r>
              <w:rPr>
                <w:rFonts w:ascii="Times New Roman" w:hAnsi="Times New Roman" w:cs="Times New Roman"/>
                <w:b/>
                <w:bCs/>
              </w:rPr>
              <w:t xml:space="preserve">               </w:t>
            </w:r>
            <w:r w:rsidR="00484479" w:rsidRPr="00987BC0">
              <w:rPr>
                <w:rFonts w:ascii="Times New Roman" w:hAnsi="Times New Roman" w:cs="Times New Roman"/>
                <w:b/>
                <w:bCs/>
              </w:rPr>
              <w:t>100</w:t>
            </w:r>
          </w:p>
        </w:tc>
      </w:tr>
      <w:tr w:rsidR="00484479" w:rsidRPr="00987BC0" w:rsidTr="00484479">
        <w:trPr>
          <w:cnfStyle w:val="000000100000"/>
          <w:trHeight w:val="491"/>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Children’s expenditure and presents</w:t>
            </w:r>
          </w:p>
        </w:tc>
        <w:tc>
          <w:tcPr>
            <w:tcW w:w="3100"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400</w:t>
            </w:r>
          </w:p>
        </w:tc>
      </w:tr>
      <w:tr w:rsidR="00484479" w:rsidRPr="00987BC0" w:rsidTr="00484479">
        <w:trPr>
          <w:trHeight w:val="491"/>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Other </w:t>
            </w:r>
          </w:p>
        </w:tc>
        <w:tc>
          <w:tcPr>
            <w:tcW w:w="3100"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0</w:t>
            </w:r>
          </w:p>
        </w:tc>
      </w:tr>
      <w:tr w:rsidR="00484479" w:rsidRPr="00987BC0" w:rsidTr="00484479">
        <w:trPr>
          <w:cnfStyle w:val="000000100000"/>
          <w:trHeight w:val="491"/>
        </w:trPr>
        <w:tc>
          <w:tcPr>
            <w:cnfStyle w:val="001000000000"/>
            <w:tcW w:w="3099"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B</w:t>
            </w:r>
          </w:p>
        </w:tc>
        <w:tc>
          <w:tcPr>
            <w:tcW w:w="3099"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Total costs (£) </w:t>
            </w:r>
          </w:p>
        </w:tc>
        <w:tc>
          <w:tcPr>
            <w:tcW w:w="3100" w:type="dxa"/>
          </w:tcPr>
          <w:p w:rsidR="00484479" w:rsidRPr="00987BC0" w:rsidRDefault="00484479" w:rsidP="00484479">
            <w:pPr>
              <w:cnfStyle w:val="000000100000"/>
              <w:rPr>
                <w:rFonts w:ascii="Times New Roman" w:hAnsi="Times New Roman" w:cs="Times New Roman"/>
                <w:b/>
                <w:bCs/>
              </w:rPr>
            </w:pPr>
          </w:p>
        </w:tc>
      </w:tr>
      <w:tr w:rsidR="00484479" w:rsidRPr="00987BC0" w:rsidTr="00484479">
        <w:trPr>
          <w:trHeight w:val="491"/>
        </w:trPr>
        <w:tc>
          <w:tcPr>
            <w:cnfStyle w:val="001000000000"/>
            <w:tcW w:w="3099"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C</w:t>
            </w:r>
          </w:p>
          <w:p w:rsidR="00484479" w:rsidRPr="00987BC0" w:rsidRDefault="00484479" w:rsidP="00484479">
            <w:pPr>
              <w:rPr>
                <w:rFonts w:ascii="Times New Roman" w:hAnsi="Times New Roman" w:cs="Times New Roman"/>
                <w:b w:val="0"/>
                <w:bCs w:val="0"/>
              </w:rPr>
            </w:pPr>
          </w:p>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Estimated income</w:t>
            </w:r>
          </w:p>
        </w:tc>
        <w:tc>
          <w:tcPr>
            <w:tcW w:w="3099" w:type="dxa"/>
          </w:tcPr>
          <w:p w:rsidR="00484479" w:rsidRPr="00987BC0" w:rsidRDefault="00484479" w:rsidP="00484479">
            <w:pPr>
              <w:cnfStyle w:val="000000000000"/>
              <w:rPr>
                <w:rFonts w:ascii="Times New Roman" w:hAnsi="Times New Roman" w:cs="Times New Roman"/>
                <w:b/>
                <w:bCs/>
              </w:rPr>
            </w:pPr>
          </w:p>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Income from family/partner </w:t>
            </w:r>
          </w:p>
        </w:tc>
        <w:tc>
          <w:tcPr>
            <w:tcW w:w="3100"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4,000</w:t>
            </w:r>
          </w:p>
        </w:tc>
      </w:tr>
      <w:tr w:rsidR="00484479" w:rsidRPr="00987BC0" w:rsidTr="00484479">
        <w:trPr>
          <w:cnfStyle w:val="000000100000"/>
          <w:trHeight w:val="491"/>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Part-time job</w:t>
            </w:r>
          </w:p>
        </w:tc>
        <w:tc>
          <w:tcPr>
            <w:tcW w:w="3100"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1,990</w:t>
            </w:r>
          </w:p>
        </w:tc>
      </w:tr>
      <w:tr w:rsidR="00484479" w:rsidRPr="00987BC0" w:rsidTr="00484479">
        <w:trPr>
          <w:trHeight w:val="491"/>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Working and child tax credit</w:t>
            </w:r>
          </w:p>
        </w:tc>
        <w:tc>
          <w:tcPr>
            <w:tcW w:w="3100"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400</w:t>
            </w:r>
          </w:p>
        </w:tc>
      </w:tr>
      <w:tr w:rsidR="00484479" w:rsidRPr="00987BC0" w:rsidTr="00484479">
        <w:trPr>
          <w:cnfStyle w:val="000000100000"/>
          <w:trHeight w:val="491"/>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Child benefit</w:t>
            </w:r>
          </w:p>
        </w:tc>
        <w:tc>
          <w:tcPr>
            <w:tcW w:w="3100"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80 </w:t>
            </w:r>
          </w:p>
        </w:tc>
      </w:tr>
      <w:tr w:rsidR="00484479" w:rsidRPr="00987BC0" w:rsidTr="00484479">
        <w:trPr>
          <w:trHeight w:val="491"/>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Other benefits</w:t>
            </w:r>
          </w:p>
        </w:tc>
        <w:tc>
          <w:tcPr>
            <w:tcW w:w="3100"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0</w:t>
            </w:r>
          </w:p>
        </w:tc>
      </w:tr>
      <w:tr w:rsidR="00484479" w:rsidRPr="00987BC0" w:rsidTr="00484479">
        <w:trPr>
          <w:cnfStyle w:val="000000100000"/>
          <w:trHeight w:val="491"/>
        </w:trPr>
        <w:tc>
          <w:tcPr>
            <w:cnfStyle w:val="001000000000"/>
            <w:tcW w:w="3099" w:type="dxa"/>
          </w:tcPr>
          <w:p w:rsidR="00484479" w:rsidRPr="00987BC0" w:rsidRDefault="00484479" w:rsidP="00484479">
            <w:pPr>
              <w:rPr>
                <w:rFonts w:ascii="Times New Roman" w:hAnsi="Times New Roman" w:cs="Times New Roman"/>
                <w:b w:val="0"/>
                <w:bCs w:val="0"/>
              </w:rPr>
            </w:pPr>
          </w:p>
        </w:tc>
        <w:tc>
          <w:tcPr>
            <w:tcW w:w="3099"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Other </w:t>
            </w:r>
          </w:p>
        </w:tc>
        <w:tc>
          <w:tcPr>
            <w:tcW w:w="3100"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0</w:t>
            </w:r>
          </w:p>
        </w:tc>
      </w:tr>
      <w:tr w:rsidR="00484479" w:rsidRPr="00987BC0" w:rsidTr="00484479">
        <w:trPr>
          <w:trHeight w:val="491"/>
        </w:trPr>
        <w:tc>
          <w:tcPr>
            <w:cnfStyle w:val="001000000000"/>
            <w:tcW w:w="3099"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D</w:t>
            </w:r>
          </w:p>
        </w:tc>
        <w:tc>
          <w:tcPr>
            <w:tcW w:w="3099"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Total income (£)</w:t>
            </w:r>
          </w:p>
        </w:tc>
        <w:tc>
          <w:tcPr>
            <w:tcW w:w="3100"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6,470</w:t>
            </w:r>
          </w:p>
        </w:tc>
      </w:tr>
    </w:tbl>
    <w:p w:rsidR="00484479" w:rsidRPr="00987BC0" w:rsidRDefault="00484479" w:rsidP="00484479">
      <w:pPr>
        <w:rPr>
          <w:rFonts w:ascii="Times New Roman" w:hAnsi="Times New Roman" w:cs="Times New Roman"/>
          <w:b/>
          <w:bCs/>
          <w:sz w:val="28"/>
          <w:szCs w:val="28"/>
        </w:rPr>
      </w:pPr>
    </w:p>
    <w:p w:rsidR="00484479" w:rsidRPr="008565D6" w:rsidRDefault="00987BC0" w:rsidP="008565D6">
      <w:pPr>
        <w:pStyle w:val="ListParagraph"/>
        <w:numPr>
          <w:ilvl w:val="0"/>
          <w:numId w:val="14"/>
        </w:numPr>
        <w:jc w:val="both"/>
        <w:rPr>
          <w:rFonts w:ascii="Times New Roman" w:hAnsi="Times New Roman" w:cs="Times New Roman"/>
          <w:bCs/>
          <w:sz w:val="24"/>
          <w:szCs w:val="24"/>
        </w:rPr>
      </w:pPr>
      <w:r w:rsidRPr="008565D6">
        <w:rPr>
          <w:rFonts w:ascii="Times New Roman" w:hAnsi="Times New Roman" w:cs="Times New Roman"/>
          <w:b/>
          <w:bCs/>
          <w:sz w:val="24"/>
          <w:szCs w:val="24"/>
        </w:rPr>
        <w:lastRenderedPageBreak/>
        <w:t xml:space="preserve">Cash </w:t>
      </w:r>
      <w:r w:rsidR="00484479" w:rsidRPr="008565D6">
        <w:rPr>
          <w:rFonts w:ascii="Times New Roman" w:hAnsi="Times New Roman" w:cs="Times New Roman"/>
          <w:b/>
          <w:bCs/>
          <w:sz w:val="24"/>
          <w:szCs w:val="24"/>
        </w:rPr>
        <w:t>flow</w:t>
      </w:r>
      <w:r w:rsidRPr="008565D6">
        <w:rPr>
          <w:rFonts w:ascii="Times New Roman" w:hAnsi="Times New Roman" w:cs="Times New Roman"/>
          <w:b/>
          <w:bCs/>
          <w:sz w:val="24"/>
          <w:szCs w:val="24"/>
        </w:rPr>
        <w:t xml:space="preserve"> </w:t>
      </w:r>
      <w:r w:rsidR="00484479" w:rsidRPr="008565D6">
        <w:rPr>
          <w:rFonts w:ascii="Times New Roman" w:hAnsi="Times New Roman" w:cs="Times New Roman"/>
          <w:bCs/>
          <w:sz w:val="24"/>
          <w:szCs w:val="24"/>
        </w:rPr>
        <w:t>forecast gauges the flow of funds both costs as well as profit, for the business generally on a length of one year period.</w:t>
      </w:r>
    </w:p>
    <w:p w:rsidR="00484479" w:rsidRPr="00987BC0" w:rsidRDefault="00484479" w:rsidP="00484479">
      <w:pPr>
        <w:rPr>
          <w:rFonts w:ascii="Times New Roman" w:hAnsi="Times New Roman" w:cs="Times New Roman"/>
          <w:b/>
          <w:bCs/>
          <w:sz w:val="28"/>
          <w:szCs w:val="28"/>
        </w:rPr>
      </w:pPr>
      <w:r w:rsidRPr="00987BC0">
        <w:rPr>
          <w:rFonts w:ascii="Times New Roman" w:hAnsi="Times New Roman" w:cs="Times New Roman"/>
          <w:b/>
          <w:bCs/>
          <w:noProof/>
          <w:sz w:val="28"/>
          <w:szCs w:val="28"/>
          <w:lang w:eastAsia="en-GB"/>
        </w:rPr>
        <w:drawing>
          <wp:anchor distT="0" distB="0" distL="114300" distR="114300" simplePos="0" relativeHeight="251660288" behindDoc="0" locked="0" layoutInCell="1" allowOverlap="1">
            <wp:simplePos x="0" y="0"/>
            <wp:positionH relativeFrom="page">
              <wp:posOffset>85725</wp:posOffset>
            </wp:positionH>
            <wp:positionV relativeFrom="paragraph">
              <wp:posOffset>304165</wp:posOffset>
            </wp:positionV>
            <wp:extent cx="7389231" cy="2571750"/>
            <wp:effectExtent l="0" t="0" r="254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389231" cy="2571750"/>
                    </a:xfrm>
                    <a:prstGeom prst="rect">
                      <a:avLst/>
                    </a:prstGeom>
                    <a:noFill/>
                  </pic:spPr>
                </pic:pic>
              </a:graphicData>
            </a:graphic>
          </wp:anchor>
        </w:drawing>
      </w:r>
    </w:p>
    <w:p w:rsidR="00484479" w:rsidRPr="00987BC0" w:rsidRDefault="00484479" w:rsidP="00484479">
      <w:pPr>
        <w:rPr>
          <w:rFonts w:ascii="Times New Roman" w:hAnsi="Times New Roman" w:cs="Times New Roman"/>
          <w:b/>
          <w:bCs/>
          <w:sz w:val="28"/>
          <w:szCs w:val="28"/>
        </w:rPr>
      </w:pPr>
    </w:p>
    <w:p w:rsidR="00484479" w:rsidRPr="00987BC0" w:rsidRDefault="00484479" w:rsidP="00484479">
      <w:pPr>
        <w:rPr>
          <w:rFonts w:ascii="Times New Roman" w:hAnsi="Times New Roman" w:cs="Times New Roman"/>
          <w:b/>
          <w:bCs/>
          <w:sz w:val="28"/>
          <w:szCs w:val="28"/>
        </w:rPr>
      </w:pPr>
    </w:p>
    <w:p w:rsidR="00484479" w:rsidRPr="00987BC0" w:rsidRDefault="00484479" w:rsidP="00484479">
      <w:pPr>
        <w:rPr>
          <w:rFonts w:ascii="Times New Roman" w:hAnsi="Times New Roman" w:cs="Times New Roman"/>
          <w:b/>
          <w:bCs/>
          <w:sz w:val="28"/>
          <w:szCs w:val="28"/>
        </w:rPr>
      </w:pPr>
    </w:p>
    <w:p w:rsidR="00484479" w:rsidRPr="00987BC0" w:rsidRDefault="00484479" w:rsidP="00484479">
      <w:pPr>
        <w:rPr>
          <w:rFonts w:ascii="Times New Roman" w:hAnsi="Times New Roman" w:cs="Times New Roman"/>
          <w:b/>
          <w:bCs/>
          <w:sz w:val="28"/>
          <w:szCs w:val="28"/>
        </w:rPr>
      </w:pPr>
    </w:p>
    <w:p w:rsidR="00484479" w:rsidRPr="00987BC0" w:rsidRDefault="00484479" w:rsidP="00484479">
      <w:pPr>
        <w:rPr>
          <w:rFonts w:ascii="Times New Roman" w:hAnsi="Times New Roman" w:cs="Times New Roman"/>
          <w:b/>
          <w:bCs/>
          <w:sz w:val="28"/>
          <w:szCs w:val="28"/>
        </w:rPr>
      </w:pPr>
    </w:p>
    <w:p w:rsidR="00484479" w:rsidRPr="00987BC0" w:rsidRDefault="00484479" w:rsidP="00484479">
      <w:pPr>
        <w:rPr>
          <w:rFonts w:ascii="Times New Roman" w:hAnsi="Times New Roman" w:cs="Times New Roman"/>
          <w:b/>
          <w:bCs/>
          <w:sz w:val="28"/>
          <w:szCs w:val="28"/>
        </w:rPr>
      </w:pPr>
    </w:p>
    <w:p w:rsidR="00484479" w:rsidRPr="00987BC0" w:rsidRDefault="00484479" w:rsidP="00484479">
      <w:pPr>
        <w:rPr>
          <w:rFonts w:ascii="Times New Roman" w:hAnsi="Times New Roman" w:cs="Times New Roman"/>
        </w:rPr>
      </w:pPr>
    </w:p>
    <w:p w:rsidR="00484479" w:rsidRPr="00987BC0" w:rsidRDefault="00484479" w:rsidP="00484479">
      <w:pPr>
        <w:rPr>
          <w:rFonts w:ascii="Times New Roman" w:hAnsi="Times New Roman" w:cs="Times New Roman"/>
        </w:rPr>
      </w:pPr>
    </w:p>
    <w:p w:rsidR="00484479" w:rsidRPr="00987BC0" w:rsidRDefault="00484479" w:rsidP="00484479">
      <w:pPr>
        <w:rPr>
          <w:rFonts w:ascii="Times New Roman" w:hAnsi="Times New Roman" w:cs="Times New Roman"/>
        </w:rPr>
      </w:pPr>
    </w:p>
    <w:p w:rsidR="00484479" w:rsidRPr="008565D6" w:rsidRDefault="00484479" w:rsidP="008565D6">
      <w:pPr>
        <w:pStyle w:val="ListParagraph"/>
        <w:numPr>
          <w:ilvl w:val="0"/>
          <w:numId w:val="14"/>
        </w:numPr>
        <w:jc w:val="both"/>
        <w:rPr>
          <w:rFonts w:ascii="Times New Roman" w:hAnsi="Times New Roman" w:cs="Times New Roman"/>
          <w:sz w:val="24"/>
          <w:szCs w:val="24"/>
        </w:rPr>
      </w:pPr>
      <w:r w:rsidRPr="008565D6">
        <w:rPr>
          <w:rFonts w:ascii="Times New Roman" w:hAnsi="Times New Roman" w:cs="Times New Roman"/>
          <w:b/>
          <w:bCs/>
          <w:sz w:val="24"/>
          <w:szCs w:val="24"/>
        </w:rPr>
        <w:t>List of products</w:t>
      </w:r>
      <w:r w:rsidR="00987BC0" w:rsidRPr="008565D6">
        <w:rPr>
          <w:rFonts w:ascii="Times New Roman" w:hAnsi="Times New Roman" w:cs="Times New Roman"/>
          <w:b/>
          <w:bCs/>
          <w:sz w:val="24"/>
          <w:szCs w:val="24"/>
        </w:rPr>
        <w:t xml:space="preserve"> </w:t>
      </w:r>
      <w:r w:rsidRPr="008565D6">
        <w:rPr>
          <w:rFonts w:ascii="Times New Roman" w:hAnsi="Times New Roman" w:cs="Times New Roman"/>
          <w:sz w:val="24"/>
          <w:szCs w:val="24"/>
        </w:rPr>
        <w:t>consists of an enumeration of goods imported from Romania to be sold to local shops In London. to. The purchase price and the sales price are shown below. The products are sold with an estimated price of 200%.</w:t>
      </w:r>
    </w:p>
    <w:p w:rsidR="00484479" w:rsidRPr="00987BC0" w:rsidRDefault="00484479" w:rsidP="00484479">
      <w:pPr>
        <w:rPr>
          <w:rFonts w:ascii="Times New Roman" w:hAnsi="Times New Roman" w:cs="Times New Roman"/>
          <w:sz w:val="28"/>
          <w:szCs w:val="28"/>
        </w:rPr>
      </w:pPr>
    </w:p>
    <w:tbl>
      <w:tblPr>
        <w:tblStyle w:val="GridTable2Accent5"/>
        <w:tblW w:w="9460" w:type="dxa"/>
        <w:tblLook w:val="04A0"/>
      </w:tblPr>
      <w:tblGrid>
        <w:gridCol w:w="3153"/>
        <w:gridCol w:w="3153"/>
        <w:gridCol w:w="3154"/>
      </w:tblGrid>
      <w:tr w:rsidR="00484479" w:rsidRPr="00987BC0" w:rsidTr="00484479">
        <w:trPr>
          <w:cnfStyle w:val="100000000000"/>
          <w:trHeight w:val="454"/>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Products</w:t>
            </w:r>
          </w:p>
        </w:tc>
        <w:tc>
          <w:tcPr>
            <w:tcW w:w="3153" w:type="dxa"/>
          </w:tcPr>
          <w:p w:rsidR="00484479" w:rsidRPr="00987BC0" w:rsidRDefault="00484479" w:rsidP="00484479">
            <w:pPr>
              <w:cnfStyle w:val="100000000000"/>
              <w:rPr>
                <w:rFonts w:ascii="Times New Roman" w:hAnsi="Times New Roman" w:cs="Times New Roman"/>
                <w:b w:val="0"/>
                <w:bCs w:val="0"/>
              </w:rPr>
            </w:pPr>
            <w:r w:rsidRPr="00987BC0">
              <w:rPr>
                <w:rFonts w:ascii="Times New Roman" w:hAnsi="Times New Roman" w:cs="Times New Roman"/>
              </w:rPr>
              <w:t>Purchase price (£)</w:t>
            </w:r>
          </w:p>
        </w:tc>
        <w:tc>
          <w:tcPr>
            <w:tcW w:w="3154" w:type="dxa"/>
          </w:tcPr>
          <w:p w:rsidR="00484479" w:rsidRPr="00987BC0" w:rsidRDefault="00484479" w:rsidP="00484479">
            <w:pPr>
              <w:cnfStyle w:val="100000000000"/>
              <w:rPr>
                <w:rFonts w:ascii="Times New Roman" w:hAnsi="Times New Roman" w:cs="Times New Roman"/>
                <w:b w:val="0"/>
                <w:bCs w:val="0"/>
              </w:rPr>
            </w:pPr>
            <w:r w:rsidRPr="00987BC0">
              <w:rPr>
                <w:rFonts w:ascii="Times New Roman" w:hAnsi="Times New Roman" w:cs="Times New Roman"/>
              </w:rPr>
              <w:t>Sales price (£) 200 %</w:t>
            </w:r>
          </w:p>
        </w:tc>
      </w:tr>
      <w:tr w:rsidR="00484479" w:rsidRPr="00987BC0" w:rsidTr="00484479">
        <w:trPr>
          <w:cnfStyle w:val="000000100000"/>
          <w:trHeight w:val="431"/>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1.Sponge cake 500 g</w:t>
            </w:r>
          </w:p>
        </w:tc>
        <w:tc>
          <w:tcPr>
            <w:tcW w:w="3153"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1,70</w:t>
            </w:r>
          </w:p>
        </w:tc>
        <w:tc>
          <w:tcPr>
            <w:tcW w:w="3154"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3,40</w:t>
            </w:r>
          </w:p>
        </w:tc>
      </w:tr>
      <w:tr w:rsidR="00484479" w:rsidRPr="00987BC0" w:rsidTr="00484479">
        <w:trPr>
          <w:trHeight w:val="454"/>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2.Cocoa cream filled cones 500 g</w:t>
            </w:r>
          </w:p>
        </w:tc>
        <w:tc>
          <w:tcPr>
            <w:tcW w:w="3153"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0,80</w:t>
            </w:r>
          </w:p>
        </w:tc>
        <w:tc>
          <w:tcPr>
            <w:tcW w:w="3154"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1,60</w:t>
            </w:r>
          </w:p>
        </w:tc>
      </w:tr>
      <w:tr w:rsidR="00484479" w:rsidRPr="00987BC0" w:rsidTr="00484479">
        <w:trPr>
          <w:cnfStyle w:val="000000100000"/>
          <w:trHeight w:val="431"/>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3.Lemon cream filled cones 500g</w:t>
            </w:r>
          </w:p>
        </w:tc>
        <w:tc>
          <w:tcPr>
            <w:tcW w:w="3153"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0,80</w:t>
            </w:r>
          </w:p>
          <w:p w:rsidR="00484479" w:rsidRPr="00987BC0" w:rsidRDefault="00484479" w:rsidP="00484479">
            <w:pPr>
              <w:cnfStyle w:val="000000100000"/>
              <w:rPr>
                <w:rFonts w:ascii="Times New Roman" w:hAnsi="Times New Roman" w:cs="Times New Roman"/>
                <w:b/>
                <w:bCs/>
              </w:rPr>
            </w:pPr>
          </w:p>
        </w:tc>
        <w:tc>
          <w:tcPr>
            <w:tcW w:w="3154"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1,60</w:t>
            </w:r>
          </w:p>
        </w:tc>
      </w:tr>
      <w:tr w:rsidR="00484479" w:rsidRPr="00987BC0" w:rsidTr="00484479">
        <w:trPr>
          <w:trHeight w:val="454"/>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4.Vanilla cream filled cones 500 g</w:t>
            </w:r>
          </w:p>
        </w:tc>
        <w:tc>
          <w:tcPr>
            <w:tcW w:w="3153"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0,80</w:t>
            </w:r>
          </w:p>
        </w:tc>
        <w:tc>
          <w:tcPr>
            <w:tcW w:w="3154"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1,60</w:t>
            </w:r>
          </w:p>
        </w:tc>
      </w:tr>
      <w:tr w:rsidR="00484479" w:rsidRPr="00987BC0" w:rsidTr="00484479">
        <w:trPr>
          <w:cnfStyle w:val="000000100000"/>
          <w:trHeight w:val="431"/>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5.Turkish delight croissant 500g</w:t>
            </w:r>
          </w:p>
        </w:tc>
        <w:tc>
          <w:tcPr>
            <w:tcW w:w="3153"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0,80</w:t>
            </w:r>
          </w:p>
        </w:tc>
        <w:tc>
          <w:tcPr>
            <w:tcW w:w="3154"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1,60</w:t>
            </w:r>
          </w:p>
        </w:tc>
      </w:tr>
      <w:tr w:rsidR="00484479" w:rsidRPr="00987BC0" w:rsidTr="00484479">
        <w:trPr>
          <w:trHeight w:val="454"/>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6.Apricot cream filled croissant 500g</w:t>
            </w:r>
          </w:p>
        </w:tc>
        <w:tc>
          <w:tcPr>
            <w:tcW w:w="3153"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0,80</w:t>
            </w:r>
          </w:p>
        </w:tc>
        <w:tc>
          <w:tcPr>
            <w:tcW w:w="3154"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1,60</w:t>
            </w:r>
          </w:p>
        </w:tc>
      </w:tr>
      <w:tr w:rsidR="00484479" w:rsidRPr="00987BC0" w:rsidTr="00484479">
        <w:trPr>
          <w:cnfStyle w:val="000000100000"/>
          <w:trHeight w:val="431"/>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7. Cherry cream filled croissant 500g</w:t>
            </w:r>
          </w:p>
        </w:tc>
        <w:tc>
          <w:tcPr>
            <w:tcW w:w="3153"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0,80</w:t>
            </w:r>
          </w:p>
        </w:tc>
        <w:tc>
          <w:tcPr>
            <w:tcW w:w="3154"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1,60</w:t>
            </w:r>
          </w:p>
        </w:tc>
      </w:tr>
      <w:tr w:rsidR="00484479" w:rsidRPr="00987BC0" w:rsidTr="00484479">
        <w:trPr>
          <w:trHeight w:val="454"/>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8.       Dona cake 500 g</w:t>
            </w:r>
          </w:p>
        </w:tc>
        <w:tc>
          <w:tcPr>
            <w:tcW w:w="3153"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1,25</w:t>
            </w:r>
          </w:p>
        </w:tc>
        <w:tc>
          <w:tcPr>
            <w:tcW w:w="3154"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2,50</w:t>
            </w:r>
          </w:p>
        </w:tc>
      </w:tr>
      <w:tr w:rsidR="00484479" w:rsidRPr="00987BC0" w:rsidTr="00484479">
        <w:trPr>
          <w:cnfStyle w:val="000000100000"/>
          <w:trHeight w:val="431"/>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9.      Mix of cookies 500 g</w:t>
            </w:r>
          </w:p>
        </w:tc>
        <w:tc>
          <w:tcPr>
            <w:tcW w:w="3153"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1,40</w:t>
            </w:r>
          </w:p>
        </w:tc>
        <w:tc>
          <w:tcPr>
            <w:tcW w:w="3154"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2,80</w:t>
            </w:r>
          </w:p>
        </w:tc>
      </w:tr>
      <w:tr w:rsidR="00484479" w:rsidRPr="00987BC0" w:rsidTr="00484479">
        <w:trPr>
          <w:trHeight w:val="454"/>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10.    Homemade cake 500 g</w:t>
            </w:r>
          </w:p>
        </w:tc>
        <w:tc>
          <w:tcPr>
            <w:tcW w:w="3153"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1,40</w:t>
            </w:r>
          </w:p>
        </w:tc>
        <w:tc>
          <w:tcPr>
            <w:tcW w:w="3154"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2,80</w:t>
            </w:r>
          </w:p>
        </w:tc>
      </w:tr>
      <w:tr w:rsidR="00484479" w:rsidRPr="00987BC0" w:rsidTr="00484479">
        <w:trPr>
          <w:cnfStyle w:val="000000100000"/>
          <w:trHeight w:val="431"/>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11.     Pastry ’Edward’ 500 g</w:t>
            </w:r>
          </w:p>
        </w:tc>
        <w:tc>
          <w:tcPr>
            <w:tcW w:w="3153"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1,40</w:t>
            </w:r>
          </w:p>
        </w:tc>
        <w:tc>
          <w:tcPr>
            <w:tcW w:w="3154"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2,80</w:t>
            </w:r>
          </w:p>
        </w:tc>
      </w:tr>
      <w:tr w:rsidR="00484479" w:rsidRPr="00987BC0" w:rsidTr="00484479">
        <w:trPr>
          <w:trHeight w:val="454"/>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lastRenderedPageBreak/>
              <w:t>12.     Beer pretzels 500 g</w:t>
            </w:r>
          </w:p>
        </w:tc>
        <w:tc>
          <w:tcPr>
            <w:tcW w:w="3153"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0,90</w:t>
            </w:r>
          </w:p>
        </w:tc>
        <w:tc>
          <w:tcPr>
            <w:tcW w:w="3154"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1,80</w:t>
            </w:r>
          </w:p>
        </w:tc>
      </w:tr>
      <w:tr w:rsidR="00484479" w:rsidRPr="00987BC0" w:rsidTr="00484479">
        <w:trPr>
          <w:cnfStyle w:val="000000100000"/>
          <w:trHeight w:val="431"/>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13.     Sesame pretzels 500 g</w:t>
            </w:r>
          </w:p>
        </w:tc>
        <w:tc>
          <w:tcPr>
            <w:tcW w:w="3153"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0,90</w:t>
            </w:r>
          </w:p>
        </w:tc>
        <w:tc>
          <w:tcPr>
            <w:tcW w:w="3154"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1,80</w:t>
            </w:r>
          </w:p>
        </w:tc>
      </w:tr>
      <w:tr w:rsidR="00484479" w:rsidRPr="00987BC0" w:rsidTr="00484479">
        <w:trPr>
          <w:trHeight w:val="431"/>
        </w:trPr>
        <w:tc>
          <w:tcPr>
            <w:cnfStyle w:val="001000000000"/>
            <w:tcW w:w="3153"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14.    Poppy seeds pretzels 500 g</w:t>
            </w:r>
          </w:p>
        </w:tc>
        <w:tc>
          <w:tcPr>
            <w:tcW w:w="3153"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0,90</w:t>
            </w:r>
          </w:p>
        </w:tc>
        <w:tc>
          <w:tcPr>
            <w:tcW w:w="3154"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1,80</w:t>
            </w:r>
          </w:p>
        </w:tc>
      </w:tr>
    </w:tbl>
    <w:p w:rsidR="00484479" w:rsidRPr="00987BC0" w:rsidRDefault="00484479" w:rsidP="00484479">
      <w:pPr>
        <w:rPr>
          <w:rFonts w:ascii="Times New Roman" w:hAnsi="Times New Roman" w:cs="Times New Roman"/>
        </w:rPr>
      </w:pPr>
    </w:p>
    <w:p w:rsidR="00484479" w:rsidRPr="00987BC0" w:rsidRDefault="00484479" w:rsidP="00484479">
      <w:pPr>
        <w:rPr>
          <w:rFonts w:ascii="Times New Roman" w:hAnsi="Times New Roman" w:cs="Times New Roman"/>
          <w:b/>
          <w:bCs/>
          <w:sz w:val="24"/>
          <w:szCs w:val="24"/>
        </w:rPr>
      </w:pPr>
    </w:p>
    <w:p w:rsidR="00484479" w:rsidRPr="008565D6" w:rsidRDefault="00484479" w:rsidP="008565D6">
      <w:pPr>
        <w:pStyle w:val="ListParagraph"/>
        <w:numPr>
          <w:ilvl w:val="0"/>
          <w:numId w:val="14"/>
        </w:numPr>
        <w:rPr>
          <w:rFonts w:ascii="Times New Roman" w:hAnsi="Times New Roman" w:cs="Times New Roman"/>
          <w:b/>
          <w:bCs/>
          <w:sz w:val="24"/>
          <w:szCs w:val="24"/>
        </w:rPr>
      </w:pPr>
      <w:r w:rsidRPr="008565D6">
        <w:rPr>
          <w:rFonts w:ascii="Times New Roman" w:hAnsi="Times New Roman" w:cs="Times New Roman"/>
          <w:b/>
          <w:bCs/>
          <w:sz w:val="24"/>
          <w:szCs w:val="24"/>
        </w:rPr>
        <w:t>Price compa</w:t>
      </w:r>
      <w:r w:rsidR="00987BC0" w:rsidRPr="008565D6">
        <w:rPr>
          <w:rFonts w:ascii="Times New Roman" w:hAnsi="Times New Roman" w:cs="Times New Roman"/>
          <w:b/>
          <w:bCs/>
          <w:sz w:val="24"/>
          <w:szCs w:val="24"/>
        </w:rPr>
        <w:t>rison with competitors</w:t>
      </w:r>
    </w:p>
    <w:p w:rsidR="00484479" w:rsidRPr="008565D6" w:rsidRDefault="00484479" w:rsidP="008565D6">
      <w:pPr>
        <w:pStyle w:val="ListParagraph"/>
        <w:numPr>
          <w:ilvl w:val="0"/>
          <w:numId w:val="17"/>
        </w:numPr>
        <w:spacing w:after="160" w:line="259" w:lineRule="auto"/>
        <w:jc w:val="both"/>
        <w:rPr>
          <w:rFonts w:ascii="Times New Roman" w:hAnsi="Times New Roman" w:cs="Times New Roman"/>
          <w:b/>
          <w:bCs/>
          <w:sz w:val="24"/>
          <w:szCs w:val="24"/>
        </w:rPr>
      </w:pPr>
      <w:r w:rsidRPr="008565D6">
        <w:rPr>
          <w:rFonts w:ascii="Times New Roman" w:hAnsi="Times New Roman" w:cs="Times New Roman"/>
          <w:b/>
          <w:bCs/>
          <w:sz w:val="24"/>
          <w:szCs w:val="24"/>
        </w:rPr>
        <w:t xml:space="preserve">Nisa Local </w:t>
      </w:r>
      <w:r w:rsidRPr="008565D6">
        <w:rPr>
          <w:rFonts w:ascii="Times New Roman" w:hAnsi="Times New Roman" w:cs="Times New Roman"/>
          <w:bCs/>
          <w:sz w:val="24"/>
          <w:szCs w:val="24"/>
        </w:rPr>
        <w:t>sells the same products at  a bigger price with 10%, so the first biggest competitor’s selling prices are: Sponge cake costs £ 3,74, Cocoa cream filled cones, lemon cream filled cones and vanilla cream filled cones</w:t>
      </w:r>
      <w:r w:rsidRPr="008565D6">
        <w:rPr>
          <w:rFonts w:ascii="Times New Roman" w:hAnsi="Times New Roman" w:cs="Times New Roman"/>
          <w:sz w:val="24"/>
          <w:szCs w:val="24"/>
        </w:rPr>
        <w:t>,</w:t>
      </w:r>
      <w:r w:rsidRPr="008565D6">
        <w:rPr>
          <w:rFonts w:ascii="Times New Roman" w:hAnsi="Times New Roman" w:cs="Times New Roman"/>
          <w:bCs/>
          <w:sz w:val="24"/>
          <w:szCs w:val="24"/>
        </w:rPr>
        <w:t xml:space="preserve"> Turkish delight croissant,apricot cream filled croissant and cherry cream filled croissant cost £ 1,76, Donna cake costs £ 2,75, mix of cookies , homemade cake, Edward’s Pastries cost £ 3,08, beer pretzels, sesame pretzels and poppy seeds pretzels cost £ 1,98.</w:t>
      </w:r>
    </w:p>
    <w:p w:rsidR="00987BC0" w:rsidRPr="00987BC0" w:rsidRDefault="00987BC0" w:rsidP="00987BC0">
      <w:pPr>
        <w:pStyle w:val="ListParagraph"/>
        <w:spacing w:after="160" w:line="259" w:lineRule="auto"/>
        <w:ind w:left="502"/>
        <w:jc w:val="both"/>
        <w:rPr>
          <w:rFonts w:ascii="Times New Roman" w:hAnsi="Times New Roman" w:cs="Times New Roman"/>
          <w:b/>
          <w:bCs/>
          <w:sz w:val="24"/>
          <w:szCs w:val="24"/>
        </w:rPr>
      </w:pPr>
    </w:p>
    <w:p w:rsidR="00484479" w:rsidRPr="008565D6" w:rsidRDefault="00484479" w:rsidP="008565D6">
      <w:pPr>
        <w:pStyle w:val="ListParagraph"/>
        <w:numPr>
          <w:ilvl w:val="0"/>
          <w:numId w:val="17"/>
        </w:numPr>
        <w:spacing w:after="160" w:line="259" w:lineRule="auto"/>
        <w:jc w:val="both"/>
        <w:rPr>
          <w:rFonts w:ascii="Times New Roman" w:hAnsi="Times New Roman" w:cs="Times New Roman"/>
          <w:bCs/>
          <w:sz w:val="24"/>
          <w:szCs w:val="24"/>
        </w:rPr>
      </w:pPr>
      <w:r w:rsidRPr="008565D6">
        <w:rPr>
          <w:rFonts w:ascii="Times New Roman" w:hAnsi="Times New Roman" w:cs="Times New Roman"/>
          <w:b/>
          <w:bCs/>
          <w:sz w:val="24"/>
          <w:szCs w:val="24"/>
        </w:rPr>
        <w:t xml:space="preserve">TFC Supermarket </w:t>
      </w:r>
      <w:r w:rsidRPr="008565D6">
        <w:rPr>
          <w:rFonts w:ascii="Times New Roman" w:hAnsi="Times New Roman" w:cs="Times New Roman"/>
          <w:bCs/>
          <w:sz w:val="24"/>
          <w:szCs w:val="24"/>
        </w:rPr>
        <w:t xml:space="preserve">sells the same products at  a bigger price with 15%, so the second biggest competitor’s selling prices are: Sponge cake costs £ 3,91, cocoa cream filled cones, lemon cream filled cones and vanilla cream filled cones cost </w:t>
      </w:r>
      <w:r w:rsidRPr="008565D6">
        <w:rPr>
          <w:rFonts w:ascii="Times New Roman" w:hAnsi="Times New Roman" w:cs="Times New Roman"/>
          <w:sz w:val="24"/>
          <w:szCs w:val="24"/>
        </w:rPr>
        <w:t>,</w:t>
      </w:r>
      <w:r w:rsidRPr="008565D6">
        <w:rPr>
          <w:rFonts w:ascii="Times New Roman" w:hAnsi="Times New Roman" w:cs="Times New Roman"/>
          <w:bCs/>
          <w:sz w:val="24"/>
          <w:szCs w:val="24"/>
        </w:rPr>
        <w:t xml:space="preserve"> Turkish delight croissant, apricot cream filled croissant and cherry cream filled croissant cost  £ 1,84, Donna cake costs £ 2,87, mix of cookies , homemade cake, Edward’s Pastries cost £ 3,22, beer pretzels, sesame pretzels and poppy seeds pretzels cost £ 2,07.</w:t>
      </w:r>
    </w:p>
    <w:p w:rsidR="00484479" w:rsidRPr="00987BC0" w:rsidRDefault="00484479" w:rsidP="00484479">
      <w:pPr>
        <w:rPr>
          <w:rFonts w:ascii="Times New Roman" w:hAnsi="Times New Roman" w:cs="Times New Roman"/>
          <w:b/>
          <w:bCs/>
          <w:sz w:val="24"/>
          <w:szCs w:val="24"/>
        </w:rPr>
      </w:pPr>
    </w:p>
    <w:p w:rsidR="00484479" w:rsidRPr="008565D6" w:rsidRDefault="00484479" w:rsidP="008565D6">
      <w:pPr>
        <w:pStyle w:val="ListParagraph"/>
        <w:numPr>
          <w:ilvl w:val="0"/>
          <w:numId w:val="14"/>
        </w:numPr>
        <w:rPr>
          <w:rFonts w:ascii="Times New Roman" w:hAnsi="Times New Roman" w:cs="Times New Roman"/>
          <w:b/>
          <w:bCs/>
          <w:sz w:val="24"/>
          <w:szCs w:val="24"/>
        </w:rPr>
      </w:pPr>
      <w:r w:rsidRPr="008565D6">
        <w:rPr>
          <w:rFonts w:ascii="Times New Roman" w:hAnsi="Times New Roman" w:cs="Times New Roman"/>
          <w:b/>
          <w:bCs/>
          <w:sz w:val="24"/>
          <w:szCs w:val="24"/>
        </w:rPr>
        <w:t xml:space="preserve">Break-even analysis </w:t>
      </w:r>
    </w:p>
    <w:p w:rsidR="00484479" w:rsidRPr="00987BC0" w:rsidRDefault="00484479" w:rsidP="00484479">
      <w:pPr>
        <w:jc w:val="both"/>
        <w:rPr>
          <w:rFonts w:ascii="Times New Roman" w:hAnsi="Times New Roman" w:cs="Times New Roman"/>
          <w:color w:val="000000"/>
          <w:shd w:val="clear" w:color="auto" w:fill="FFFFFF"/>
        </w:rPr>
      </w:pPr>
      <w:r w:rsidRPr="00987BC0">
        <w:rPr>
          <w:rFonts w:ascii="Times New Roman" w:hAnsi="Times New Roman" w:cs="Times New Roman"/>
          <w:color w:val="000000"/>
          <w:sz w:val="24"/>
          <w:szCs w:val="24"/>
        </w:rPr>
        <w:t xml:space="preserve"> A break</w:t>
      </w:r>
      <w:r w:rsidRPr="00987BC0">
        <w:rPr>
          <w:rFonts w:ascii="Times New Roman" w:hAnsi="Times New Roman" w:cs="Times New Roman"/>
          <w:color w:val="000000"/>
          <w:sz w:val="24"/>
          <w:szCs w:val="24"/>
          <w:shd w:val="clear" w:color="auto" w:fill="FFFFFF"/>
        </w:rPr>
        <w:t xml:space="preserve">-even </w:t>
      </w:r>
      <w:r w:rsidRPr="00987BC0">
        <w:rPr>
          <w:rFonts w:ascii="Times New Roman" w:hAnsi="Times New Roman" w:cs="Times New Roman"/>
          <w:color w:val="000000"/>
          <w:sz w:val="24"/>
          <w:szCs w:val="24"/>
        </w:rPr>
        <w:t>analysis</w:t>
      </w:r>
      <w:r w:rsidRPr="00987BC0">
        <w:rPr>
          <w:rFonts w:ascii="Times New Roman" w:hAnsi="Times New Roman" w:cs="Times New Roman"/>
          <w:color w:val="000000"/>
          <w:sz w:val="24"/>
          <w:szCs w:val="24"/>
          <w:shd w:val="clear" w:color="auto" w:fill="FFFFFF"/>
        </w:rPr>
        <w:t xml:space="preserve"> is an important computationwhich is useful for either small or large businesses accounting. Fundamentally, is a procedure thatapproves an entity to decide the sum of income must be made to cover all expenses of handling thecompany. Carrying out a break –even analysis periodically</w:t>
      </w:r>
      <w:r w:rsidRPr="00987BC0">
        <w:rPr>
          <w:rFonts w:ascii="Times New Roman" w:hAnsi="Times New Roman" w:cs="Times New Roman"/>
          <w:color w:val="000000"/>
          <w:sz w:val="24"/>
          <w:szCs w:val="24"/>
        </w:rPr>
        <w:t xml:space="preserve">enables </w:t>
      </w:r>
      <w:r w:rsidRPr="00987BC0">
        <w:rPr>
          <w:rFonts w:ascii="Times New Roman" w:hAnsi="Times New Roman" w:cs="Times New Roman"/>
          <w:color w:val="000000"/>
          <w:sz w:val="24"/>
          <w:szCs w:val="24"/>
          <w:shd w:val="clear" w:color="auto" w:fill="FFFFFF"/>
        </w:rPr>
        <w:t>a business to place itself in a way that the company is competitive, is able to reach a point where the company becomes profitable, and also enables the business get ready for enlargement</w:t>
      </w:r>
      <w:r w:rsidRPr="00987BC0">
        <w:rPr>
          <w:rFonts w:ascii="Times New Roman" w:hAnsi="Times New Roman" w:cs="Times New Roman"/>
          <w:color w:val="000000"/>
          <w:shd w:val="clear" w:color="auto" w:fill="FFFFFF"/>
        </w:rPr>
        <w:t>.</w:t>
      </w:r>
    </w:p>
    <w:p w:rsidR="00484479" w:rsidRPr="00987BC0" w:rsidRDefault="008E054C" w:rsidP="00484479">
      <w:pPr>
        <w:rPr>
          <w:rFonts w:ascii="Times New Roman" w:hAnsi="Times New Roman" w:cs="Times New Roman"/>
          <w:b/>
          <w:bCs/>
          <w:sz w:val="28"/>
          <w:szCs w:val="28"/>
        </w:rPr>
      </w:pPr>
      <w:r>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simplePos x="0" y="0"/>
            <wp:positionH relativeFrom="margin">
              <wp:posOffset>-161059</wp:posOffset>
            </wp:positionH>
            <wp:positionV relativeFrom="paragraph">
              <wp:posOffset>-103909</wp:posOffset>
            </wp:positionV>
            <wp:extent cx="5613400" cy="2154381"/>
            <wp:effectExtent l="1905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lum bright="-40000" contrast="-4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8570" r="594"/>
                    <a:stretch/>
                  </pic:blipFill>
                  <pic:spPr bwMode="auto">
                    <a:xfrm>
                      <a:off x="0" y="0"/>
                      <a:ext cx="5613400" cy="215438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84479" w:rsidRPr="00987BC0" w:rsidRDefault="00484479" w:rsidP="00484479">
      <w:pPr>
        <w:rPr>
          <w:rFonts w:ascii="Times New Roman" w:hAnsi="Times New Roman" w:cs="Times New Roman"/>
        </w:rPr>
      </w:pPr>
    </w:p>
    <w:p w:rsidR="00484479" w:rsidRPr="00987BC0" w:rsidRDefault="00484479" w:rsidP="00484479">
      <w:pPr>
        <w:rPr>
          <w:rFonts w:ascii="Times New Roman" w:hAnsi="Times New Roman" w:cs="Times New Roman"/>
        </w:rPr>
      </w:pPr>
    </w:p>
    <w:p w:rsidR="00484479" w:rsidRPr="00987BC0" w:rsidRDefault="00484479" w:rsidP="00484479">
      <w:pPr>
        <w:rPr>
          <w:rFonts w:ascii="Times New Roman" w:hAnsi="Times New Roman" w:cs="Times New Roman"/>
        </w:rPr>
      </w:pPr>
    </w:p>
    <w:p w:rsidR="00484479" w:rsidRPr="00987BC0" w:rsidRDefault="00484479" w:rsidP="00484479">
      <w:pPr>
        <w:rPr>
          <w:rFonts w:ascii="Times New Roman" w:hAnsi="Times New Roman" w:cs="Times New Roman"/>
        </w:rPr>
      </w:pPr>
    </w:p>
    <w:p w:rsidR="00484479" w:rsidRPr="00987BC0" w:rsidRDefault="00484479" w:rsidP="00484479">
      <w:pPr>
        <w:rPr>
          <w:rFonts w:ascii="Times New Roman" w:hAnsi="Times New Roman" w:cs="Times New Roman"/>
        </w:rPr>
      </w:pPr>
    </w:p>
    <w:p w:rsidR="00484479" w:rsidRPr="00987BC0" w:rsidRDefault="00484479" w:rsidP="00484479">
      <w:pPr>
        <w:rPr>
          <w:rFonts w:ascii="Times New Roman" w:hAnsi="Times New Roman" w:cs="Times New Roman"/>
        </w:rPr>
      </w:pPr>
    </w:p>
    <w:p w:rsidR="008E054C" w:rsidRDefault="008E054C" w:rsidP="00484479">
      <w:pPr>
        <w:tabs>
          <w:tab w:val="left" w:pos="1463"/>
        </w:tabs>
        <w:rPr>
          <w:rFonts w:ascii="Times New Roman" w:hAnsi="Times New Roman" w:cs="Times New Roman"/>
          <w:b/>
          <w:bCs/>
          <w:sz w:val="24"/>
          <w:szCs w:val="24"/>
        </w:rPr>
      </w:pPr>
    </w:p>
    <w:p w:rsidR="00484479" w:rsidRPr="008565D6" w:rsidRDefault="00484479" w:rsidP="008565D6">
      <w:pPr>
        <w:pStyle w:val="ListParagraph"/>
        <w:numPr>
          <w:ilvl w:val="0"/>
          <w:numId w:val="14"/>
        </w:numPr>
        <w:tabs>
          <w:tab w:val="left" w:pos="1463"/>
        </w:tabs>
        <w:rPr>
          <w:rFonts w:ascii="Times New Roman" w:hAnsi="Times New Roman" w:cs="Times New Roman"/>
          <w:b/>
          <w:bCs/>
          <w:sz w:val="24"/>
          <w:szCs w:val="24"/>
        </w:rPr>
      </w:pPr>
      <w:r w:rsidRPr="008565D6">
        <w:rPr>
          <w:rFonts w:ascii="Times New Roman" w:hAnsi="Times New Roman" w:cs="Times New Roman"/>
          <w:b/>
          <w:bCs/>
          <w:sz w:val="24"/>
          <w:szCs w:val="24"/>
        </w:rPr>
        <w:lastRenderedPageBreak/>
        <w:t>Profit and loss statement</w:t>
      </w:r>
    </w:p>
    <w:p w:rsidR="00484479" w:rsidRPr="00987BC0" w:rsidRDefault="00484479" w:rsidP="00484479">
      <w:pPr>
        <w:tabs>
          <w:tab w:val="left" w:pos="1463"/>
        </w:tabs>
        <w:rPr>
          <w:rFonts w:ascii="Times New Roman" w:hAnsi="Times New Roman" w:cs="Times New Roman"/>
          <w:sz w:val="24"/>
          <w:szCs w:val="24"/>
        </w:rPr>
      </w:pPr>
      <w:r w:rsidRPr="00987BC0">
        <w:rPr>
          <w:rFonts w:ascii="Times New Roman" w:hAnsi="Times New Roman" w:cs="Times New Roman"/>
          <w:sz w:val="24"/>
          <w:szCs w:val="24"/>
        </w:rPr>
        <w:t xml:space="preserve"> Recently has been represented as the “dominant statement of accounting”.</w:t>
      </w:r>
    </w:p>
    <w:p w:rsidR="00484479" w:rsidRDefault="00484479" w:rsidP="00484479">
      <w:pPr>
        <w:tabs>
          <w:tab w:val="left" w:pos="1463"/>
        </w:tabs>
        <w:jc w:val="both"/>
        <w:rPr>
          <w:rFonts w:ascii="Times New Roman" w:hAnsi="Times New Roman" w:cs="Times New Roman"/>
        </w:rPr>
      </w:pPr>
      <w:r w:rsidRPr="00987BC0">
        <w:rPr>
          <w:rFonts w:ascii="Times New Roman" w:hAnsi="Times New Roman" w:cs="Times New Roman"/>
          <w:sz w:val="24"/>
          <w:szCs w:val="24"/>
        </w:rPr>
        <w:t>The income and expense forecast statement (profit and loss) is explained as the running declaration predicted for the business at the final period for which the statement is made. This will help estimating when the business will start to make profit which is a goal in order to achieve success in future</w:t>
      </w:r>
      <w:r w:rsidRPr="00987BC0">
        <w:rPr>
          <w:rFonts w:ascii="Times New Roman" w:hAnsi="Times New Roman" w:cs="Times New Roman"/>
        </w:rPr>
        <w:t xml:space="preserve">.  </w:t>
      </w:r>
    </w:p>
    <w:p w:rsidR="008E054C" w:rsidRPr="00987BC0" w:rsidRDefault="008E054C" w:rsidP="00484479">
      <w:pPr>
        <w:tabs>
          <w:tab w:val="left" w:pos="1463"/>
        </w:tabs>
        <w:jc w:val="both"/>
        <w:rPr>
          <w:rFonts w:ascii="Times New Roman" w:hAnsi="Times New Roman" w:cs="Times New Roman"/>
        </w:rPr>
      </w:pPr>
    </w:p>
    <w:tbl>
      <w:tblPr>
        <w:tblStyle w:val="GridTable2Accent5"/>
        <w:tblpPr w:leftFromText="180" w:rightFromText="180" w:vertAnchor="text" w:horzAnchor="margin" w:tblpXSpec="center" w:tblpY="-284"/>
        <w:tblW w:w="0" w:type="auto"/>
        <w:tblLook w:val="04A0"/>
      </w:tblPr>
      <w:tblGrid>
        <w:gridCol w:w="2026"/>
        <w:gridCol w:w="2026"/>
      </w:tblGrid>
      <w:tr w:rsidR="00484479" w:rsidRPr="00987BC0" w:rsidTr="00484479">
        <w:trPr>
          <w:cnfStyle w:val="100000000000"/>
          <w:trHeight w:val="530"/>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p>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 xml:space="preserve">    Period: </w:t>
            </w:r>
          </w:p>
        </w:tc>
        <w:tc>
          <w:tcPr>
            <w:tcW w:w="2026" w:type="dxa"/>
          </w:tcPr>
          <w:p w:rsidR="00484479" w:rsidRPr="00987BC0" w:rsidRDefault="00484479" w:rsidP="00484479">
            <w:pPr>
              <w:tabs>
                <w:tab w:val="left" w:pos="1463"/>
              </w:tabs>
              <w:cnfStyle w:val="100000000000"/>
              <w:rPr>
                <w:rFonts w:ascii="Times New Roman" w:hAnsi="Times New Roman" w:cs="Times New Roman"/>
                <w:b w:val="0"/>
                <w:bCs w:val="0"/>
              </w:rPr>
            </w:pPr>
            <w:r w:rsidRPr="00987BC0">
              <w:rPr>
                <w:rFonts w:ascii="Times New Roman" w:hAnsi="Times New Roman" w:cs="Times New Roman"/>
              </w:rPr>
              <w:t>From 5</w:t>
            </w:r>
            <w:r w:rsidRPr="00987BC0">
              <w:rPr>
                <w:rFonts w:ascii="Times New Roman" w:hAnsi="Times New Roman" w:cs="Times New Roman"/>
                <w:vertAlign w:val="superscript"/>
              </w:rPr>
              <w:t>th</w:t>
            </w:r>
            <w:r w:rsidRPr="00987BC0">
              <w:rPr>
                <w:rFonts w:ascii="Times New Roman" w:hAnsi="Times New Roman" w:cs="Times New Roman"/>
              </w:rPr>
              <w:t xml:space="preserve"> of April 2019-4</w:t>
            </w:r>
            <w:r w:rsidRPr="00987BC0">
              <w:rPr>
                <w:rFonts w:ascii="Times New Roman" w:hAnsi="Times New Roman" w:cs="Times New Roman"/>
                <w:vertAlign w:val="superscript"/>
              </w:rPr>
              <w:t>th</w:t>
            </w:r>
            <w:r w:rsidRPr="00987BC0">
              <w:rPr>
                <w:rFonts w:ascii="Times New Roman" w:hAnsi="Times New Roman" w:cs="Times New Roman"/>
              </w:rPr>
              <w:t xml:space="preserve"> April 2020 </w:t>
            </w:r>
          </w:p>
        </w:tc>
      </w:tr>
      <w:tr w:rsidR="00484479" w:rsidRPr="00987BC0" w:rsidTr="00484479">
        <w:trPr>
          <w:cnfStyle w:val="000000100000"/>
          <w:trHeight w:val="50"/>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Income</w:t>
            </w:r>
          </w:p>
        </w:tc>
        <w:tc>
          <w:tcPr>
            <w:tcW w:w="2026" w:type="dxa"/>
          </w:tcPr>
          <w:p w:rsidR="00484479" w:rsidRPr="00987BC0" w:rsidRDefault="00484479" w:rsidP="00484479">
            <w:pPr>
              <w:tabs>
                <w:tab w:val="left" w:pos="1463"/>
              </w:tabs>
              <w:cnfStyle w:val="000000100000"/>
              <w:rPr>
                <w:rFonts w:ascii="Times New Roman" w:hAnsi="Times New Roman" w:cs="Times New Roman"/>
                <w:b/>
                <w:bCs/>
              </w:rPr>
            </w:pPr>
          </w:p>
        </w:tc>
      </w:tr>
      <w:tr w:rsidR="00484479" w:rsidRPr="00987BC0" w:rsidTr="00484479">
        <w:trPr>
          <w:trHeight w:val="174"/>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Sales</w:t>
            </w:r>
          </w:p>
        </w:tc>
        <w:tc>
          <w:tcPr>
            <w:tcW w:w="2026" w:type="dxa"/>
          </w:tcPr>
          <w:p w:rsidR="00484479" w:rsidRPr="00987BC0" w:rsidRDefault="00484479" w:rsidP="00484479">
            <w:pPr>
              <w:tabs>
                <w:tab w:val="left" w:pos="1463"/>
              </w:tabs>
              <w:cnfStyle w:val="000000000000"/>
              <w:rPr>
                <w:rFonts w:ascii="Times New Roman" w:hAnsi="Times New Roman" w:cs="Times New Roman"/>
                <w:b/>
                <w:bCs/>
              </w:rPr>
            </w:pPr>
            <w:r w:rsidRPr="00987BC0">
              <w:rPr>
                <w:rFonts w:ascii="Times New Roman" w:hAnsi="Times New Roman" w:cs="Times New Roman"/>
                <w:b/>
                <w:bCs/>
              </w:rPr>
              <w:t>119,430</w:t>
            </w:r>
          </w:p>
        </w:tc>
      </w:tr>
      <w:tr w:rsidR="00484479" w:rsidRPr="00987BC0" w:rsidTr="00484479">
        <w:trPr>
          <w:cnfStyle w:val="000000100000"/>
          <w:trHeight w:val="174"/>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Other</w:t>
            </w:r>
          </w:p>
        </w:tc>
        <w:tc>
          <w:tcPr>
            <w:tcW w:w="2026" w:type="dxa"/>
          </w:tcPr>
          <w:p w:rsidR="00484479" w:rsidRPr="00987BC0" w:rsidRDefault="00484479" w:rsidP="00484479">
            <w:pPr>
              <w:tabs>
                <w:tab w:val="left" w:pos="1463"/>
              </w:tabs>
              <w:cnfStyle w:val="000000100000"/>
              <w:rPr>
                <w:rFonts w:ascii="Times New Roman" w:hAnsi="Times New Roman" w:cs="Times New Roman"/>
                <w:b/>
                <w:bCs/>
              </w:rPr>
            </w:pPr>
            <w:r w:rsidRPr="00987BC0">
              <w:rPr>
                <w:rFonts w:ascii="Times New Roman" w:hAnsi="Times New Roman" w:cs="Times New Roman"/>
                <w:b/>
                <w:bCs/>
              </w:rPr>
              <w:t>0</w:t>
            </w:r>
          </w:p>
        </w:tc>
      </w:tr>
      <w:tr w:rsidR="00484479" w:rsidRPr="00987BC0" w:rsidTr="00484479">
        <w:trPr>
          <w:trHeight w:val="181"/>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Total income</w:t>
            </w:r>
          </w:p>
        </w:tc>
        <w:tc>
          <w:tcPr>
            <w:tcW w:w="2026" w:type="dxa"/>
          </w:tcPr>
          <w:p w:rsidR="00484479" w:rsidRPr="00987BC0" w:rsidRDefault="00484479" w:rsidP="00484479">
            <w:pPr>
              <w:tabs>
                <w:tab w:val="left" w:pos="1463"/>
              </w:tabs>
              <w:cnfStyle w:val="000000000000"/>
              <w:rPr>
                <w:rFonts w:ascii="Times New Roman" w:hAnsi="Times New Roman" w:cs="Times New Roman"/>
                <w:b/>
                <w:bCs/>
              </w:rPr>
            </w:pPr>
            <w:r w:rsidRPr="00987BC0">
              <w:rPr>
                <w:rFonts w:ascii="Times New Roman" w:hAnsi="Times New Roman" w:cs="Times New Roman"/>
                <w:b/>
                <w:bCs/>
              </w:rPr>
              <w:t>119,430</w:t>
            </w:r>
          </w:p>
        </w:tc>
      </w:tr>
      <w:tr w:rsidR="00484479" w:rsidRPr="00987BC0" w:rsidTr="00484479">
        <w:trPr>
          <w:cnfStyle w:val="000000100000"/>
          <w:trHeight w:val="174"/>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 xml:space="preserve">Expenses </w:t>
            </w:r>
          </w:p>
        </w:tc>
        <w:tc>
          <w:tcPr>
            <w:tcW w:w="2026" w:type="dxa"/>
          </w:tcPr>
          <w:p w:rsidR="00484479" w:rsidRPr="00987BC0" w:rsidRDefault="00484479" w:rsidP="00484479">
            <w:pPr>
              <w:tabs>
                <w:tab w:val="left" w:pos="1463"/>
              </w:tabs>
              <w:cnfStyle w:val="000000100000"/>
              <w:rPr>
                <w:rFonts w:ascii="Times New Roman" w:hAnsi="Times New Roman" w:cs="Times New Roman"/>
                <w:b/>
                <w:bCs/>
              </w:rPr>
            </w:pPr>
          </w:p>
        </w:tc>
      </w:tr>
      <w:tr w:rsidR="00484479" w:rsidRPr="00987BC0" w:rsidTr="00484479">
        <w:trPr>
          <w:trHeight w:val="174"/>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Salary/wages</w:t>
            </w:r>
          </w:p>
        </w:tc>
        <w:tc>
          <w:tcPr>
            <w:tcW w:w="2026" w:type="dxa"/>
          </w:tcPr>
          <w:p w:rsidR="00484479" w:rsidRPr="00987BC0" w:rsidRDefault="00484479" w:rsidP="00484479">
            <w:pPr>
              <w:tabs>
                <w:tab w:val="left" w:pos="1463"/>
              </w:tabs>
              <w:cnfStyle w:val="000000000000"/>
              <w:rPr>
                <w:rFonts w:ascii="Times New Roman" w:hAnsi="Times New Roman" w:cs="Times New Roman"/>
                <w:b/>
                <w:bCs/>
              </w:rPr>
            </w:pPr>
            <w:r w:rsidRPr="00987BC0">
              <w:rPr>
                <w:rFonts w:ascii="Times New Roman" w:hAnsi="Times New Roman" w:cs="Times New Roman"/>
                <w:b/>
                <w:bCs/>
              </w:rPr>
              <w:t>24,000</w:t>
            </w:r>
          </w:p>
        </w:tc>
      </w:tr>
      <w:tr w:rsidR="00484479" w:rsidRPr="00987BC0" w:rsidTr="00484479">
        <w:trPr>
          <w:cnfStyle w:val="000000100000"/>
          <w:trHeight w:val="174"/>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Payroll Expenses</w:t>
            </w:r>
          </w:p>
        </w:tc>
        <w:tc>
          <w:tcPr>
            <w:tcW w:w="2026" w:type="dxa"/>
          </w:tcPr>
          <w:p w:rsidR="00484479" w:rsidRPr="00987BC0" w:rsidRDefault="00484479" w:rsidP="00484479">
            <w:pPr>
              <w:tabs>
                <w:tab w:val="left" w:pos="1463"/>
              </w:tabs>
              <w:cnfStyle w:val="000000100000"/>
              <w:rPr>
                <w:rFonts w:ascii="Times New Roman" w:hAnsi="Times New Roman" w:cs="Times New Roman"/>
                <w:b/>
                <w:bCs/>
              </w:rPr>
            </w:pPr>
            <w:r w:rsidRPr="00987BC0">
              <w:rPr>
                <w:rFonts w:ascii="Times New Roman" w:hAnsi="Times New Roman" w:cs="Times New Roman"/>
                <w:b/>
                <w:bCs/>
              </w:rPr>
              <w:t xml:space="preserve"> 600</w:t>
            </w:r>
          </w:p>
        </w:tc>
      </w:tr>
      <w:tr w:rsidR="00484479" w:rsidRPr="00987BC0" w:rsidTr="00484479">
        <w:trPr>
          <w:trHeight w:val="174"/>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 xml:space="preserve">Legal accounting </w:t>
            </w:r>
          </w:p>
        </w:tc>
        <w:tc>
          <w:tcPr>
            <w:tcW w:w="2026" w:type="dxa"/>
          </w:tcPr>
          <w:p w:rsidR="00484479" w:rsidRPr="00987BC0" w:rsidRDefault="00484479" w:rsidP="00484479">
            <w:pPr>
              <w:tabs>
                <w:tab w:val="left" w:pos="1463"/>
              </w:tabs>
              <w:cnfStyle w:val="000000000000"/>
              <w:rPr>
                <w:rFonts w:ascii="Times New Roman" w:hAnsi="Times New Roman" w:cs="Times New Roman"/>
                <w:b/>
                <w:bCs/>
              </w:rPr>
            </w:pPr>
            <w:r w:rsidRPr="00987BC0">
              <w:rPr>
                <w:rFonts w:ascii="Times New Roman" w:hAnsi="Times New Roman" w:cs="Times New Roman"/>
                <w:b/>
                <w:bCs/>
              </w:rPr>
              <w:t>500</w:t>
            </w:r>
          </w:p>
        </w:tc>
      </w:tr>
      <w:tr w:rsidR="00484479" w:rsidRPr="00987BC0" w:rsidTr="00484479">
        <w:trPr>
          <w:cnfStyle w:val="000000100000"/>
          <w:trHeight w:val="174"/>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Travel</w:t>
            </w:r>
          </w:p>
        </w:tc>
        <w:tc>
          <w:tcPr>
            <w:tcW w:w="2026" w:type="dxa"/>
          </w:tcPr>
          <w:p w:rsidR="00484479" w:rsidRPr="00987BC0" w:rsidRDefault="00484479" w:rsidP="00484479">
            <w:pPr>
              <w:tabs>
                <w:tab w:val="left" w:pos="1463"/>
              </w:tabs>
              <w:cnfStyle w:val="000000100000"/>
              <w:rPr>
                <w:rFonts w:ascii="Times New Roman" w:hAnsi="Times New Roman" w:cs="Times New Roman"/>
                <w:b/>
                <w:bCs/>
              </w:rPr>
            </w:pPr>
            <w:r w:rsidRPr="00987BC0">
              <w:rPr>
                <w:rFonts w:ascii="Times New Roman" w:hAnsi="Times New Roman" w:cs="Times New Roman"/>
                <w:b/>
                <w:bCs/>
              </w:rPr>
              <w:t>24,000</w:t>
            </w:r>
          </w:p>
        </w:tc>
      </w:tr>
      <w:tr w:rsidR="00484479" w:rsidRPr="00987BC0" w:rsidTr="00484479">
        <w:trPr>
          <w:trHeight w:val="181"/>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 xml:space="preserve">Rent </w:t>
            </w:r>
          </w:p>
        </w:tc>
        <w:tc>
          <w:tcPr>
            <w:tcW w:w="2026" w:type="dxa"/>
          </w:tcPr>
          <w:p w:rsidR="00484479" w:rsidRPr="00987BC0" w:rsidRDefault="00484479" w:rsidP="00484479">
            <w:pPr>
              <w:tabs>
                <w:tab w:val="left" w:pos="1463"/>
              </w:tabs>
              <w:cnfStyle w:val="000000000000"/>
              <w:rPr>
                <w:rFonts w:ascii="Times New Roman" w:hAnsi="Times New Roman" w:cs="Times New Roman"/>
                <w:b/>
                <w:bCs/>
              </w:rPr>
            </w:pPr>
            <w:r w:rsidRPr="00987BC0">
              <w:rPr>
                <w:rFonts w:ascii="Times New Roman" w:hAnsi="Times New Roman" w:cs="Times New Roman"/>
                <w:b/>
                <w:bCs/>
              </w:rPr>
              <w:t>3,600</w:t>
            </w:r>
          </w:p>
        </w:tc>
      </w:tr>
      <w:tr w:rsidR="00484479" w:rsidRPr="00987BC0" w:rsidTr="00484479">
        <w:trPr>
          <w:cnfStyle w:val="000000100000"/>
          <w:trHeight w:val="174"/>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Loan repayments</w:t>
            </w:r>
          </w:p>
        </w:tc>
        <w:tc>
          <w:tcPr>
            <w:tcW w:w="2026" w:type="dxa"/>
          </w:tcPr>
          <w:p w:rsidR="00484479" w:rsidRPr="00987BC0" w:rsidRDefault="00484479" w:rsidP="00484479">
            <w:pPr>
              <w:tabs>
                <w:tab w:val="left" w:pos="1463"/>
              </w:tabs>
              <w:cnfStyle w:val="000000100000"/>
              <w:rPr>
                <w:rFonts w:ascii="Times New Roman" w:hAnsi="Times New Roman" w:cs="Times New Roman"/>
                <w:b/>
                <w:bCs/>
              </w:rPr>
            </w:pPr>
            <w:r w:rsidRPr="00987BC0">
              <w:rPr>
                <w:rFonts w:ascii="Times New Roman" w:hAnsi="Times New Roman" w:cs="Times New Roman"/>
                <w:b/>
                <w:bCs/>
              </w:rPr>
              <w:t>1,200</w:t>
            </w:r>
          </w:p>
        </w:tc>
      </w:tr>
      <w:tr w:rsidR="00484479" w:rsidRPr="00987BC0" w:rsidTr="00484479">
        <w:trPr>
          <w:trHeight w:val="174"/>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Total expenses</w:t>
            </w:r>
          </w:p>
        </w:tc>
        <w:tc>
          <w:tcPr>
            <w:tcW w:w="2026" w:type="dxa"/>
          </w:tcPr>
          <w:p w:rsidR="00484479" w:rsidRPr="00987BC0" w:rsidRDefault="00484479" w:rsidP="00484479">
            <w:pPr>
              <w:tabs>
                <w:tab w:val="left" w:pos="1463"/>
              </w:tabs>
              <w:cnfStyle w:val="000000000000"/>
              <w:rPr>
                <w:rFonts w:ascii="Times New Roman" w:hAnsi="Times New Roman" w:cs="Times New Roman"/>
                <w:b/>
                <w:bCs/>
              </w:rPr>
            </w:pPr>
            <w:r w:rsidRPr="00987BC0">
              <w:rPr>
                <w:rFonts w:ascii="Times New Roman" w:hAnsi="Times New Roman" w:cs="Times New Roman"/>
                <w:b/>
                <w:bCs/>
              </w:rPr>
              <w:t>53,900</w:t>
            </w:r>
          </w:p>
        </w:tc>
      </w:tr>
      <w:tr w:rsidR="00484479" w:rsidRPr="00987BC0" w:rsidTr="00484479">
        <w:trPr>
          <w:cnfStyle w:val="000000100000"/>
          <w:trHeight w:val="174"/>
        </w:trPr>
        <w:tc>
          <w:tcPr>
            <w:cnfStyle w:val="001000000000"/>
            <w:tcW w:w="2026" w:type="dxa"/>
          </w:tcPr>
          <w:p w:rsidR="00484479" w:rsidRPr="00987BC0" w:rsidRDefault="00484479" w:rsidP="00484479">
            <w:pPr>
              <w:tabs>
                <w:tab w:val="left" w:pos="1463"/>
              </w:tabs>
              <w:rPr>
                <w:rFonts w:ascii="Times New Roman" w:hAnsi="Times New Roman" w:cs="Times New Roman"/>
                <w:b w:val="0"/>
                <w:bCs w:val="0"/>
              </w:rPr>
            </w:pPr>
            <w:r w:rsidRPr="00987BC0">
              <w:rPr>
                <w:rFonts w:ascii="Times New Roman" w:hAnsi="Times New Roman" w:cs="Times New Roman"/>
              </w:rPr>
              <w:t>NET PROFIT/LOSS</w:t>
            </w:r>
          </w:p>
        </w:tc>
        <w:tc>
          <w:tcPr>
            <w:tcW w:w="2026" w:type="dxa"/>
          </w:tcPr>
          <w:p w:rsidR="00484479" w:rsidRPr="00987BC0" w:rsidRDefault="00484479" w:rsidP="00484479">
            <w:pPr>
              <w:tabs>
                <w:tab w:val="left" w:pos="1463"/>
              </w:tabs>
              <w:cnfStyle w:val="000000100000"/>
              <w:rPr>
                <w:rFonts w:ascii="Times New Roman" w:hAnsi="Times New Roman" w:cs="Times New Roman"/>
                <w:b/>
                <w:bCs/>
              </w:rPr>
            </w:pPr>
            <w:r w:rsidRPr="00987BC0">
              <w:rPr>
                <w:rFonts w:ascii="Times New Roman" w:hAnsi="Times New Roman" w:cs="Times New Roman"/>
                <w:b/>
                <w:bCs/>
              </w:rPr>
              <w:t xml:space="preserve">85,600 </w:t>
            </w:r>
          </w:p>
        </w:tc>
      </w:tr>
    </w:tbl>
    <w:p w:rsidR="00484479" w:rsidRPr="00987BC0" w:rsidRDefault="00484479" w:rsidP="00484479">
      <w:pPr>
        <w:tabs>
          <w:tab w:val="left" w:pos="1463"/>
        </w:tabs>
        <w:rPr>
          <w:rFonts w:ascii="Times New Roman" w:hAnsi="Times New Roman" w:cs="Times New Roman"/>
        </w:rPr>
      </w:pPr>
    </w:p>
    <w:p w:rsidR="00484479" w:rsidRPr="00987BC0" w:rsidRDefault="00484479" w:rsidP="00484479">
      <w:pPr>
        <w:tabs>
          <w:tab w:val="left" w:pos="1463"/>
        </w:tabs>
        <w:rPr>
          <w:rFonts w:ascii="Times New Roman" w:hAnsi="Times New Roman" w:cs="Times New Roman"/>
          <w:b/>
          <w:bCs/>
        </w:rPr>
      </w:pPr>
    </w:p>
    <w:p w:rsidR="00484479" w:rsidRPr="00987BC0" w:rsidRDefault="00484479" w:rsidP="00484479">
      <w:pPr>
        <w:tabs>
          <w:tab w:val="left" w:pos="1463"/>
        </w:tabs>
        <w:rPr>
          <w:rFonts w:ascii="Times New Roman" w:hAnsi="Times New Roman" w:cs="Times New Roman"/>
          <w:b/>
          <w:bCs/>
        </w:rPr>
      </w:pPr>
    </w:p>
    <w:p w:rsidR="00484479" w:rsidRPr="00987BC0" w:rsidRDefault="00484479" w:rsidP="00484479">
      <w:pPr>
        <w:tabs>
          <w:tab w:val="left" w:pos="1463"/>
        </w:tabs>
        <w:rPr>
          <w:rFonts w:ascii="Times New Roman" w:hAnsi="Times New Roman" w:cs="Times New Roman"/>
          <w:b/>
          <w:bCs/>
          <w:sz w:val="24"/>
          <w:szCs w:val="24"/>
        </w:rPr>
      </w:pPr>
    </w:p>
    <w:p w:rsidR="00484479" w:rsidRPr="00987BC0" w:rsidRDefault="00484479" w:rsidP="00484479">
      <w:pPr>
        <w:tabs>
          <w:tab w:val="left" w:pos="1463"/>
        </w:tabs>
        <w:jc w:val="both"/>
        <w:rPr>
          <w:rFonts w:ascii="Times New Roman" w:hAnsi="Times New Roman" w:cs="Times New Roman"/>
          <w:b/>
          <w:bCs/>
          <w:color w:val="000000"/>
          <w:sz w:val="24"/>
          <w:szCs w:val="24"/>
          <w:shd w:val="clear" w:color="auto" w:fill="FFFFFF"/>
        </w:rPr>
      </w:pPr>
    </w:p>
    <w:p w:rsidR="00484479" w:rsidRPr="00987BC0" w:rsidRDefault="00484479" w:rsidP="00484479">
      <w:pPr>
        <w:tabs>
          <w:tab w:val="left" w:pos="1463"/>
        </w:tabs>
        <w:jc w:val="both"/>
        <w:rPr>
          <w:rFonts w:ascii="Times New Roman" w:hAnsi="Times New Roman" w:cs="Times New Roman"/>
          <w:b/>
          <w:bCs/>
          <w:color w:val="000000"/>
          <w:sz w:val="24"/>
          <w:szCs w:val="24"/>
          <w:shd w:val="clear" w:color="auto" w:fill="FFFFFF"/>
        </w:rPr>
      </w:pPr>
    </w:p>
    <w:p w:rsidR="00484479" w:rsidRPr="00987BC0" w:rsidRDefault="00484479" w:rsidP="00484479">
      <w:pPr>
        <w:tabs>
          <w:tab w:val="left" w:pos="1463"/>
        </w:tabs>
        <w:jc w:val="both"/>
        <w:rPr>
          <w:rFonts w:ascii="Times New Roman" w:hAnsi="Times New Roman" w:cs="Times New Roman"/>
          <w:b/>
          <w:bCs/>
          <w:color w:val="000000"/>
          <w:sz w:val="24"/>
          <w:szCs w:val="24"/>
          <w:shd w:val="clear" w:color="auto" w:fill="FFFFFF"/>
        </w:rPr>
      </w:pPr>
    </w:p>
    <w:p w:rsidR="00484479" w:rsidRPr="00987BC0" w:rsidRDefault="00484479" w:rsidP="00484479">
      <w:pPr>
        <w:tabs>
          <w:tab w:val="left" w:pos="1463"/>
        </w:tabs>
        <w:jc w:val="both"/>
        <w:rPr>
          <w:rFonts w:ascii="Times New Roman" w:hAnsi="Times New Roman" w:cs="Times New Roman"/>
          <w:b/>
          <w:bCs/>
          <w:color w:val="000000"/>
          <w:sz w:val="24"/>
          <w:szCs w:val="24"/>
          <w:shd w:val="clear" w:color="auto" w:fill="FFFFFF"/>
        </w:rPr>
      </w:pPr>
    </w:p>
    <w:p w:rsidR="00484479" w:rsidRPr="00987BC0" w:rsidRDefault="00484479" w:rsidP="00484479">
      <w:pPr>
        <w:tabs>
          <w:tab w:val="left" w:pos="1463"/>
        </w:tabs>
        <w:jc w:val="both"/>
        <w:rPr>
          <w:rFonts w:ascii="Times New Roman" w:hAnsi="Times New Roman" w:cs="Times New Roman"/>
          <w:b/>
          <w:bCs/>
          <w:color w:val="000000"/>
          <w:sz w:val="24"/>
          <w:szCs w:val="24"/>
          <w:shd w:val="clear" w:color="auto" w:fill="FFFFFF"/>
        </w:rPr>
      </w:pPr>
    </w:p>
    <w:p w:rsidR="00484479" w:rsidRPr="00987BC0" w:rsidRDefault="008565D6" w:rsidP="00484479">
      <w:pPr>
        <w:tabs>
          <w:tab w:val="left" w:pos="1463"/>
        </w:tabs>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33. </w:t>
      </w:r>
      <w:r w:rsidR="00484479" w:rsidRPr="00987BC0">
        <w:rPr>
          <w:rFonts w:ascii="Times New Roman" w:hAnsi="Times New Roman" w:cs="Times New Roman"/>
          <w:b/>
          <w:bCs/>
          <w:color w:val="000000"/>
          <w:sz w:val="24"/>
          <w:szCs w:val="24"/>
          <w:shd w:val="clear" w:color="auto" w:fill="FFFFFF"/>
        </w:rPr>
        <w:t>The balance sheet</w:t>
      </w:r>
      <w:r w:rsidR="00484479" w:rsidRPr="00987BC0">
        <w:rPr>
          <w:rFonts w:ascii="Times New Roman" w:hAnsi="Times New Roman" w:cs="Times New Roman"/>
          <w:color w:val="000000"/>
          <w:sz w:val="24"/>
          <w:szCs w:val="24"/>
          <w:shd w:val="clear" w:color="auto" w:fill="FFFFFF"/>
        </w:rPr>
        <w:t xml:space="preserve"> gathers the belongings of the former bookkeepingdecisions, so the degree of net assets partially show the degree of past profitmanagement.</w:t>
      </w:r>
    </w:p>
    <w:p w:rsidR="00484479" w:rsidRPr="00987BC0" w:rsidRDefault="00484479" w:rsidP="00484479">
      <w:pPr>
        <w:tabs>
          <w:tab w:val="left" w:pos="1463"/>
        </w:tabs>
        <w:jc w:val="both"/>
        <w:rPr>
          <w:rFonts w:ascii="Times New Roman" w:hAnsi="Times New Roman" w:cs="Times New Roman"/>
          <w:color w:val="000000"/>
          <w:sz w:val="24"/>
          <w:szCs w:val="24"/>
          <w:shd w:val="clear" w:color="auto" w:fill="FFFFFF"/>
        </w:rPr>
      </w:pPr>
      <w:r w:rsidRPr="00987BC0">
        <w:rPr>
          <w:rFonts w:ascii="Times New Roman" w:hAnsi="Times New Roman" w:cs="Times New Roman"/>
          <w:b/>
          <w:bCs/>
          <w:color w:val="000000"/>
          <w:sz w:val="24"/>
          <w:szCs w:val="24"/>
          <w:shd w:val="clear" w:color="auto" w:fill="FFFFFF"/>
        </w:rPr>
        <w:t>a)Assets</w:t>
      </w:r>
      <w:r w:rsidRPr="00987BC0">
        <w:rPr>
          <w:rFonts w:ascii="Times New Roman" w:hAnsi="Times New Roman" w:cs="Times New Roman"/>
          <w:color w:val="000000"/>
          <w:sz w:val="24"/>
          <w:szCs w:val="24"/>
          <w:shd w:val="clear" w:color="auto" w:fill="FFFFFF"/>
        </w:rPr>
        <w:t>: valuables owned by a business. Net assets mean total assets.</w:t>
      </w:r>
    </w:p>
    <w:p w:rsidR="008E054C" w:rsidRDefault="008E054C" w:rsidP="00987BC0">
      <w:pPr>
        <w:tabs>
          <w:tab w:val="left" w:pos="1463"/>
        </w:tabs>
        <w:jc w:val="both"/>
        <w:rPr>
          <w:rFonts w:ascii="Times New Roman" w:hAnsi="Times New Roman" w:cs="Times New Roman"/>
          <w:b/>
          <w:bCs/>
          <w:color w:val="000000"/>
          <w:sz w:val="24"/>
          <w:szCs w:val="24"/>
          <w:shd w:val="clear" w:color="auto" w:fill="FFFFFF"/>
        </w:rPr>
      </w:pPr>
    </w:p>
    <w:p w:rsidR="008E054C" w:rsidRDefault="008E054C" w:rsidP="00987BC0">
      <w:pPr>
        <w:tabs>
          <w:tab w:val="left" w:pos="1463"/>
        </w:tabs>
        <w:jc w:val="both"/>
        <w:rPr>
          <w:rFonts w:ascii="Times New Roman" w:hAnsi="Times New Roman" w:cs="Times New Roman"/>
          <w:b/>
          <w:bCs/>
          <w:color w:val="000000"/>
          <w:sz w:val="24"/>
          <w:szCs w:val="24"/>
          <w:shd w:val="clear" w:color="auto" w:fill="FFFFFF"/>
        </w:rPr>
      </w:pPr>
    </w:p>
    <w:p w:rsidR="008E054C" w:rsidRDefault="008E054C" w:rsidP="00987BC0">
      <w:pPr>
        <w:tabs>
          <w:tab w:val="left" w:pos="1463"/>
        </w:tabs>
        <w:jc w:val="both"/>
        <w:rPr>
          <w:rFonts w:ascii="Times New Roman" w:hAnsi="Times New Roman" w:cs="Times New Roman"/>
          <w:b/>
          <w:bCs/>
          <w:color w:val="000000"/>
          <w:sz w:val="24"/>
          <w:szCs w:val="24"/>
          <w:shd w:val="clear" w:color="auto" w:fill="FFFFFF"/>
        </w:rPr>
      </w:pPr>
    </w:p>
    <w:p w:rsidR="008E054C" w:rsidRDefault="008E054C" w:rsidP="00987BC0">
      <w:pPr>
        <w:tabs>
          <w:tab w:val="left" w:pos="1463"/>
        </w:tabs>
        <w:jc w:val="both"/>
        <w:rPr>
          <w:rFonts w:ascii="Times New Roman" w:hAnsi="Times New Roman" w:cs="Times New Roman"/>
          <w:b/>
          <w:bCs/>
          <w:color w:val="000000"/>
          <w:sz w:val="24"/>
          <w:szCs w:val="24"/>
          <w:shd w:val="clear" w:color="auto" w:fill="FFFFFF"/>
        </w:rPr>
      </w:pPr>
    </w:p>
    <w:p w:rsidR="008E054C" w:rsidRDefault="008E054C" w:rsidP="00987BC0">
      <w:pPr>
        <w:tabs>
          <w:tab w:val="left" w:pos="1463"/>
        </w:tabs>
        <w:jc w:val="both"/>
        <w:rPr>
          <w:rFonts w:ascii="Times New Roman" w:hAnsi="Times New Roman" w:cs="Times New Roman"/>
          <w:b/>
          <w:bCs/>
          <w:color w:val="000000"/>
          <w:sz w:val="24"/>
          <w:szCs w:val="24"/>
          <w:shd w:val="clear" w:color="auto" w:fill="FFFFFF"/>
        </w:rPr>
      </w:pPr>
    </w:p>
    <w:p w:rsidR="008E054C" w:rsidRDefault="008E054C" w:rsidP="00987BC0">
      <w:pPr>
        <w:tabs>
          <w:tab w:val="left" w:pos="1463"/>
        </w:tabs>
        <w:jc w:val="both"/>
        <w:rPr>
          <w:rFonts w:ascii="Times New Roman" w:hAnsi="Times New Roman" w:cs="Times New Roman"/>
          <w:b/>
          <w:bCs/>
          <w:color w:val="000000"/>
          <w:sz w:val="24"/>
          <w:szCs w:val="24"/>
          <w:shd w:val="clear" w:color="auto" w:fill="FFFFFF"/>
        </w:rPr>
      </w:pPr>
    </w:p>
    <w:p w:rsidR="008E054C" w:rsidRDefault="008E054C" w:rsidP="00987BC0">
      <w:pPr>
        <w:tabs>
          <w:tab w:val="left" w:pos="1463"/>
        </w:tabs>
        <w:jc w:val="both"/>
        <w:rPr>
          <w:rFonts w:ascii="Times New Roman" w:hAnsi="Times New Roman" w:cs="Times New Roman"/>
          <w:b/>
          <w:bCs/>
          <w:color w:val="000000"/>
          <w:sz w:val="24"/>
          <w:szCs w:val="24"/>
          <w:shd w:val="clear" w:color="auto" w:fill="FFFFFF"/>
        </w:rPr>
      </w:pPr>
    </w:p>
    <w:p w:rsidR="008E054C" w:rsidRDefault="008E054C" w:rsidP="00987BC0">
      <w:pPr>
        <w:tabs>
          <w:tab w:val="left" w:pos="1463"/>
        </w:tabs>
        <w:jc w:val="both"/>
        <w:rPr>
          <w:rFonts w:ascii="Times New Roman" w:hAnsi="Times New Roman" w:cs="Times New Roman"/>
          <w:b/>
          <w:bCs/>
          <w:color w:val="000000"/>
          <w:sz w:val="24"/>
          <w:szCs w:val="24"/>
          <w:shd w:val="clear" w:color="auto" w:fill="FFFFFF"/>
        </w:rPr>
      </w:pPr>
    </w:p>
    <w:p w:rsidR="008E054C" w:rsidRDefault="008E054C" w:rsidP="00987BC0">
      <w:pPr>
        <w:tabs>
          <w:tab w:val="left" w:pos="1463"/>
        </w:tabs>
        <w:jc w:val="both"/>
        <w:rPr>
          <w:rFonts w:ascii="Times New Roman" w:hAnsi="Times New Roman" w:cs="Times New Roman"/>
          <w:b/>
          <w:bCs/>
          <w:color w:val="000000"/>
          <w:sz w:val="24"/>
          <w:szCs w:val="24"/>
          <w:shd w:val="clear" w:color="auto" w:fill="FFFFFF"/>
        </w:rPr>
      </w:pPr>
    </w:p>
    <w:p w:rsidR="008E054C" w:rsidRDefault="008E054C" w:rsidP="00987BC0">
      <w:pPr>
        <w:tabs>
          <w:tab w:val="left" w:pos="1463"/>
        </w:tabs>
        <w:jc w:val="both"/>
        <w:rPr>
          <w:rFonts w:ascii="Times New Roman" w:hAnsi="Times New Roman" w:cs="Times New Roman"/>
          <w:b/>
          <w:bCs/>
          <w:color w:val="000000"/>
          <w:sz w:val="24"/>
          <w:szCs w:val="24"/>
          <w:shd w:val="clear" w:color="auto" w:fill="FFFFFF"/>
        </w:rPr>
      </w:pPr>
    </w:p>
    <w:p w:rsidR="00484479" w:rsidRPr="00987BC0" w:rsidRDefault="00484479" w:rsidP="00987BC0">
      <w:pPr>
        <w:tabs>
          <w:tab w:val="left" w:pos="1463"/>
        </w:tabs>
        <w:jc w:val="both"/>
        <w:rPr>
          <w:rFonts w:ascii="Times New Roman" w:hAnsi="Times New Roman" w:cs="Times New Roman"/>
          <w:color w:val="000000"/>
          <w:sz w:val="24"/>
          <w:szCs w:val="24"/>
          <w:shd w:val="clear" w:color="auto" w:fill="FFFFFF"/>
        </w:rPr>
      </w:pPr>
      <w:r w:rsidRPr="00987BC0">
        <w:rPr>
          <w:rFonts w:ascii="Times New Roman" w:hAnsi="Times New Roman" w:cs="Times New Roman"/>
          <w:b/>
          <w:bCs/>
          <w:color w:val="000000"/>
          <w:sz w:val="24"/>
          <w:szCs w:val="24"/>
          <w:shd w:val="clear" w:color="auto" w:fill="FFFFFF"/>
        </w:rPr>
        <w:lastRenderedPageBreak/>
        <w:t>b</w:t>
      </w:r>
      <w:r w:rsidRPr="00987BC0">
        <w:rPr>
          <w:rFonts w:ascii="Times New Roman" w:hAnsi="Times New Roman" w:cs="Times New Roman"/>
          <w:color w:val="000000"/>
          <w:sz w:val="24"/>
          <w:szCs w:val="24"/>
          <w:shd w:val="clear" w:color="auto" w:fill="FFFFFF"/>
        </w:rPr>
        <w:t>)</w:t>
      </w:r>
      <w:r w:rsidRPr="00987BC0">
        <w:rPr>
          <w:rFonts w:ascii="Times New Roman" w:hAnsi="Times New Roman" w:cs="Times New Roman"/>
          <w:b/>
          <w:bCs/>
          <w:color w:val="000000"/>
          <w:sz w:val="24"/>
          <w:szCs w:val="24"/>
          <w:shd w:val="clear" w:color="auto" w:fill="FFFFFF"/>
        </w:rPr>
        <w:t xml:space="preserve"> Liabilities</w:t>
      </w:r>
      <w:r w:rsidRPr="00987BC0">
        <w:rPr>
          <w:rFonts w:ascii="Times New Roman" w:hAnsi="Times New Roman" w:cs="Times New Roman"/>
          <w:color w:val="000000"/>
          <w:sz w:val="24"/>
          <w:szCs w:val="24"/>
          <w:shd w:val="clear" w:color="auto" w:fill="FFFFFF"/>
        </w:rPr>
        <w:t>: Include all obligations, debts, etc.</w:t>
      </w:r>
    </w:p>
    <w:p w:rsidR="00484479" w:rsidRPr="00987BC0" w:rsidRDefault="00484479" w:rsidP="00484479">
      <w:pPr>
        <w:tabs>
          <w:tab w:val="left" w:pos="1463"/>
        </w:tabs>
        <w:rPr>
          <w:rFonts w:ascii="Times New Roman" w:hAnsi="Times New Roman" w:cs="Times New Roman"/>
          <w:b/>
          <w:bCs/>
          <w:color w:val="000000"/>
          <w:sz w:val="24"/>
          <w:szCs w:val="24"/>
          <w:shd w:val="clear" w:color="auto" w:fill="FFFFFF"/>
        </w:rPr>
      </w:pPr>
      <w:r w:rsidRPr="00987BC0">
        <w:rPr>
          <w:rFonts w:ascii="Times New Roman" w:hAnsi="Times New Roman" w:cs="Times New Roman"/>
          <w:b/>
          <w:bCs/>
          <w:color w:val="000000"/>
          <w:sz w:val="24"/>
          <w:szCs w:val="24"/>
          <w:shd w:val="clear" w:color="auto" w:fill="FFFFFF"/>
        </w:rPr>
        <w:t>Balance sheet for the period 5</w:t>
      </w:r>
      <w:r w:rsidRPr="00987BC0">
        <w:rPr>
          <w:rFonts w:ascii="Times New Roman" w:hAnsi="Times New Roman" w:cs="Times New Roman"/>
          <w:b/>
          <w:bCs/>
          <w:color w:val="000000"/>
          <w:sz w:val="24"/>
          <w:szCs w:val="24"/>
          <w:shd w:val="clear" w:color="auto" w:fill="FFFFFF"/>
          <w:vertAlign w:val="superscript"/>
        </w:rPr>
        <w:t>th</w:t>
      </w:r>
      <w:r w:rsidRPr="00987BC0">
        <w:rPr>
          <w:rFonts w:ascii="Times New Roman" w:hAnsi="Times New Roman" w:cs="Times New Roman"/>
          <w:b/>
          <w:bCs/>
          <w:color w:val="000000"/>
          <w:sz w:val="24"/>
          <w:szCs w:val="24"/>
          <w:shd w:val="clear" w:color="auto" w:fill="FFFFFF"/>
        </w:rPr>
        <w:t xml:space="preserve"> of April 2019 to 4</w:t>
      </w:r>
      <w:r w:rsidRPr="00987BC0">
        <w:rPr>
          <w:rFonts w:ascii="Times New Roman" w:hAnsi="Times New Roman" w:cs="Times New Roman"/>
          <w:b/>
          <w:bCs/>
          <w:color w:val="000000"/>
          <w:sz w:val="24"/>
          <w:szCs w:val="24"/>
          <w:shd w:val="clear" w:color="auto" w:fill="FFFFFF"/>
          <w:vertAlign w:val="superscript"/>
        </w:rPr>
        <w:t>th</w:t>
      </w:r>
      <w:r w:rsidRPr="00987BC0">
        <w:rPr>
          <w:rFonts w:ascii="Times New Roman" w:hAnsi="Times New Roman" w:cs="Times New Roman"/>
          <w:b/>
          <w:bCs/>
          <w:color w:val="000000"/>
          <w:sz w:val="24"/>
          <w:szCs w:val="24"/>
          <w:shd w:val="clear" w:color="auto" w:fill="FFFFFF"/>
        </w:rPr>
        <w:t xml:space="preserve"> of April 2020</w:t>
      </w:r>
    </w:p>
    <w:p w:rsidR="00484479" w:rsidRPr="00987BC0" w:rsidRDefault="00484479" w:rsidP="00484479">
      <w:pPr>
        <w:tabs>
          <w:tab w:val="left" w:pos="1463"/>
        </w:tabs>
        <w:rPr>
          <w:rFonts w:ascii="Times New Roman" w:hAnsi="Times New Roman" w:cs="Times New Roman"/>
          <w:b/>
          <w:bCs/>
          <w:sz w:val="24"/>
          <w:szCs w:val="24"/>
        </w:rPr>
      </w:pPr>
    </w:p>
    <w:tbl>
      <w:tblPr>
        <w:tblStyle w:val="GridTable2Accent5"/>
        <w:tblW w:w="0" w:type="auto"/>
        <w:tblLook w:val="04A0"/>
      </w:tblPr>
      <w:tblGrid>
        <w:gridCol w:w="4508"/>
        <w:gridCol w:w="4508"/>
      </w:tblGrid>
      <w:tr w:rsidR="00484479" w:rsidRPr="00987BC0" w:rsidTr="00484479">
        <w:trPr>
          <w:cnfStyle w:val="100000000000"/>
        </w:trPr>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 xml:space="preserve"> Current Assets: </w:t>
            </w:r>
          </w:p>
        </w:tc>
        <w:tc>
          <w:tcPr>
            <w:tcW w:w="4508" w:type="dxa"/>
          </w:tcPr>
          <w:p w:rsidR="00484479" w:rsidRPr="00987BC0" w:rsidRDefault="00484479" w:rsidP="00484479">
            <w:pPr>
              <w:cnfStyle w:val="100000000000"/>
              <w:rPr>
                <w:rFonts w:ascii="Times New Roman" w:hAnsi="Times New Roman" w:cs="Times New Roman"/>
                <w:b w:val="0"/>
                <w:bCs w:val="0"/>
              </w:rPr>
            </w:pPr>
            <w:r w:rsidRPr="00987BC0">
              <w:rPr>
                <w:rFonts w:ascii="Times New Roman" w:hAnsi="Times New Roman" w:cs="Times New Roman"/>
              </w:rPr>
              <w:t xml:space="preserve">                                         (£)</w:t>
            </w:r>
          </w:p>
        </w:tc>
      </w:tr>
      <w:tr w:rsidR="00484479" w:rsidRPr="00987BC0" w:rsidTr="00484479">
        <w:trPr>
          <w:cnfStyle w:val="000000100000"/>
        </w:trPr>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 xml:space="preserve">Cash </w:t>
            </w:r>
          </w:p>
        </w:tc>
        <w:tc>
          <w:tcPr>
            <w:tcW w:w="4508"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119,430</w:t>
            </w:r>
          </w:p>
        </w:tc>
      </w:tr>
      <w:tr w:rsidR="00484479" w:rsidRPr="00987BC0" w:rsidTr="00484479">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Petty Cash</w:t>
            </w:r>
          </w:p>
        </w:tc>
        <w:tc>
          <w:tcPr>
            <w:tcW w:w="4508"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100</w:t>
            </w:r>
          </w:p>
        </w:tc>
      </w:tr>
      <w:tr w:rsidR="00484479" w:rsidRPr="00987BC0" w:rsidTr="00484479">
        <w:trPr>
          <w:cnfStyle w:val="000000100000"/>
        </w:trPr>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Accounts Receivable</w:t>
            </w:r>
          </w:p>
        </w:tc>
        <w:tc>
          <w:tcPr>
            <w:tcW w:w="4508"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0    </w:t>
            </w:r>
          </w:p>
        </w:tc>
      </w:tr>
      <w:tr w:rsidR="00484479" w:rsidRPr="00987BC0" w:rsidTr="00484479">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Prepaid Expense</w:t>
            </w:r>
          </w:p>
        </w:tc>
        <w:tc>
          <w:tcPr>
            <w:tcW w:w="4508" w:type="dxa"/>
          </w:tcPr>
          <w:p w:rsidR="00484479" w:rsidRPr="00987BC0" w:rsidRDefault="008E054C" w:rsidP="00484479">
            <w:pPr>
              <w:cnfStyle w:val="000000000000"/>
              <w:rPr>
                <w:rFonts w:ascii="Times New Roman" w:hAnsi="Times New Roman" w:cs="Times New Roman"/>
                <w:b/>
                <w:bCs/>
              </w:rPr>
            </w:pPr>
            <w:r>
              <w:rPr>
                <w:rFonts w:ascii="Times New Roman" w:hAnsi="Times New Roman" w:cs="Times New Roman"/>
                <w:b/>
                <w:bCs/>
              </w:rPr>
              <w:t xml:space="preserve">                                   </w:t>
            </w:r>
            <w:r w:rsidR="00484479" w:rsidRPr="00987BC0">
              <w:rPr>
                <w:rFonts w:ascii="Times New Roman" w:hAnsi="Times New Roman" w:cs="Times New Roman"/>
                <w:b/>
                <w:bCs/>
              </w:rPr>
              <w:t>2,000</w:t>
            </w:r>
          </w:p>
        </w:tc>
      </w:tr>
      <w:tr w:rsidR="00484479" w:rsidRPr="00987BC0" w:rsidTr="00484479">
        <w:trPr>
          <w:cnfStyle w:val="000000100000"/>
        </w:trPr>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Long term Investment</w:t>
            </w:r>
          </w:p>
        </w:tc>
        <w:tc>
          <w:tcPr>
            <w:tcW w:w="4508" w:type="dxa"/>
          </w:tcPr>
          <w:p w:rsidR="00484479" w:rsidRPr="00987BC0" w:rsidRDefault="00484479" w:rsidP="00484479">
            <w:pPr>
              <w:cnfStyle w:val="000000100000"/>
              <w:rPr>
                <w:rFonts w:ascii="Times New Roman" w:hAnsi="Times New Roman" w:cs="Times New Roman"/>
                <w:b/>
                <w:bCs/>
              </w:rPr>
            </w:pPr>
          </w:p>
        </w:tc>
      </w:tr>
      <w:tr w:rsidR="00484479" w:rsidRPr="00987BC0" w:rsidTr="00484479">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Fixed assets:</w:t>
            </w:r>
          </w:p>
        </w:tc>
        <w:tc>
          <w:tcPr>
            <w:tcW w:w="4508" w:type="dxa"/>
          </w:tcPr>
          <w:p w:rsidR="00484479" w:rsidRPr="00987BC0" w:rsidRDefault="00484479" w:rsidP="00484479">
            <w:pPr>
              <w:cnfStyle w:val="000000000000"/>
              <w:rPr>
                <w:rFonts w:ascii="Times New Roman" w:hAnsi="Times New Roman" w:cs="Times New Roman"/>
                <w:b/>
                <w:bCs/>
              </w:rPr>
            </w:pPr>
          </w:p>
        </w:tc>
      </w:tr>
      <w:tr w:rsidR="00484479" w:rsidRPr="00987BC0" w:rsidTr="00484479">
        <w:trPr>
          <w:cnfStyle w:val="000000100000"/>
        </w:trPr>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 xml:space="preserve">Building </w:t>
            </w:r>
          </w:p>
        </w:tc>
        <w:tc>
          <w:tcPr>
            <w:tcW w:w="4508" w:type="dxa"/>
          </w:tcPr>
          <w:p w:rsidR="00484479" w:rsidRPr="00987BC0" w:rsidRDefault="008E054C" w:rsidP="00484479">
            <w:pPr>
              <w:cnfStyle w:val="000000100000"/>
              <w:rPr>
                <w:rFonts w:ascii="Times New Roman" w:hAnsi="Times New Roman" w:cs="Times New Roman"/>
                <w:b/>
                <w:bCs/>
              </w:rPr>
            </w:pPr>
            <w:r>
              <w:rPr>
                <w:rFonts w:ascii="Times New Roman" w:hAnsi="Times New Roman" w:cs="Times New Roman"/>
                <w:b/>
                <w:bCs/>
              </w:rPr>
              <w:t xml:space="preserve">                                   </w:t>
            </w:r>
            <w:r w:rsidR="00484479" w:rsidRPr="00987BC0">
              <w:rPr>
                <w:rFonts w:ascii="Times New Roman" w:hAnsi="Times New Roman" w:cs="Times New Roman"/>
                <w:b/>
                <w:bCs/>
              </w:rPr>
              <w:t>0</w:t>
            </w:r>
          </w:p>
        </w:tc>
      </w:tr>
      <w:tr w:rsidR="00484479" w:rsidRPr="00987BC0" w:rsidTr="00484479">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 xml:space="preserve">Vehicle </w:t>
            </w:r>
          </w:p>
        </w:tc>
        <w:tc>
          <w:tcPr>
            <w:tcW w:w="4508"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1,200     </w:t>
            </w:r>
          </w:p>
        </w:tc>
      </w:tr>
      <w:tr w:rsidR="00484479" w:rsidRPr="00987BC0" w:rsidTr="00484479">
        <w:trPr>
          <w:cnfStyle w:val="000000100000"/>
        </w:trPr>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Total assets:</w:t>
            </w:r>
          </w:p>
        </w:tc>
        <w:tc>
          <w:tcPr>
            <w:tcW w:w="4508" w:type="dxa"/>
          </w:tcPr>
          <w:p w:rsidR="00484479" w:rsidRPr="00987BC0" w:rsidRDefault="00484479" w:rsidP="00484479">
            <w:pPr>
              <w:cnfStyle w:val="000000100000"/>
              <w:rPr>
                <w:rFonts w:ascii="Times New Roman" w:hAnsi="Times New Roman" w:cs="Times New Roman"/>
                <w:b/>
                <w:bCs/>
              </w:rPr>
            </w:pPr>
          </w:p>
        </w:tc>
      </w:tr>
      <w:tr w:rsidR="00484479" w:rsidRPr="00987BC0" w:rsidTr="00484479">
        <w:tc>
          <w:tcPr>
            <w:cnfStyle w:val="001000000000"/>
            <w:tcW w:w="4508" w:type="dxa"/>
          </w:tcPr>
          <w:p w:rsidR="00484479" w:rsidRPr="00987BC0" w:rsidRDefault="00484479" w:rsidP="00484479">
            <w:pPr>
              <w:rPr>
                <w:rFonts w:ascii="Times New Roman" w:hAnsi="Times New Roman" w:cs="Times New Roman"/>
                <w:b w:val="0"/>
                <w:bCs w:val="0"/>
              </w:rPr>
            </w:pPr>
          </w:p>
        </w:tc>
        <w:tc>
          <w:tcPr>
            <w:tcW w:w="4508" w:type="dxa"/>
          </w:tcPr>
          <w:p w:rsidR="00484479" w:rsidRPr="00987BC0" w:rsidRDefault="00484479" w:rsidP="00484479">
            <w:pPr>
              <w:cnfStyle w:val="000000000000"/>
              <w:rPr>
                <w:rFonts w:ascii="Times New Roman" w:hAnsi="Times New Roman" w:cs="Times New Roman"/>
                <w:b/>
                <w:bCs/>
              </w:rPr>
            </w:pPr>
          </w:p>
        </w:tc>
      </w:tr>
      <w:tr w:rsidR="00484479" w:rsidRPr="00987BC0" w:rsidTr="00484479">
        <w:trPr>
          <w:cnfStyle w:val="000000100000"/>
        </w:trPr>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 xml:space="preserve"> Current Liabilities:</w:t>
            </w:r>
          </w:p>
        </w:tc>
        <w:tc>
          <w:tcPr>
            <w:tcW w:w="4508" w:type="dxa"/>
          </w:tcPr>
          <w:p w:rsidR="00484479" w:rsidRPr="00987BC0" w:rsidRDefault="00484479" w:rsidP="00484479">
            <w:pPr>
              <w:cnfStyle w:val="000000100000"/>
              <w:rPr>
                <w:rFonts w:ascii="Times New Roman" w:hAnsi="Times New Roman" w:cs="Times New Roman"/>
                <w:b/>
                <w:bCs/>
              </w:rPr>
            </w:pPr>
          </w:p>
        </w:tc>
      </w:tr>
      <w:tr w:rsidR="00484479" w:rsidRPr="00987BC0" w:rsidTr="00484479">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Accounts Payable</w:t>
            </w:r>
          </w:p>
        </w:tc>
        <w:tc>
          <w:tcPr>
            <w:tcW w:w="4508"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0</w:t>
            </w:r>
          </w:p>
        </w:tc>
      </w:tr>
      <w:tr w:rsidR="00484479" w:rsidRPr="00987BC0" w:rsidTr="00484479">
        <w:trPr>
          <w:cnfStyle w:val="000000100000"/>
        </w:trPr>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Interest Payable</w:t>
            </w:r>
          </w:p>
        </w:tc>
        <w:tc>
          <w:tcPr>
            <w:tcW w:w="4508"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1,200</w:t>
            </w:r>
          </w:p>
        </w:tc>
      </w:tr>
      <w:tr w:rsidR="00484479" w:rsidRPr="00987BC0" w:rsidTr="00484479">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Taxes Payable</w:t>
            </w:r>
          </w:p>
        </w:tc>
        <w:tc>
          <w:tcPr>
            <w:tcW w:w="4508"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2,500</w:t>
            </w:r>
          </w:p>
        </w:tc>
      </w:tr>
      <w:tr w:rsidR="00484479" w:rsidRPr="00987BC0" w:rsidTr="00484479">
        <w:trPr>
          <w:cnfStyle w:val="000000100000"/>
        </w:trPr>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Federal income Tax</w:t>
            </w:r>
          </w:p>
        </w:tc>
        <w:tc>
          <w:tcPr>
            <w:tcW w:w="4508"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0</w:t>
            </w:r>
          </w:p>
        </w:tc>
      </w:tr>
      <w:tr w:rsidR="00484479" w:rsidRPr="00987BC0" w:rsidTr="00484479">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State income Tax</w:t>
            </w:r>
          </w:p>
        </w:tc>
        <w:tc>
          <w:tcPr>
            <w:tcW w:w="4508"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0</w:t>
            </w:r>
          </w:p>
        </w:tc>
      </w:tr>
      <w:tr w:rsidR="00484479" w:rsidRPr="00987BC0" w:rsidTr="00484479">
        <w:trPr>
          <w:cnfStyle w:val="000000100000"/>
        </w:trPr>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Self-employment Tax</w:t>
            </w:r>
          </w:p>
        </w:tc>
        <w:tc>
          <w:tcPr>
            <w:tcW w:w="4508"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1,700</w:t>
            </w:r>
          </w:p>
        </w:tc>
      </w:tr>
      <w:tr w:rsidR="00484479" w:rsidRPr="00987BC0" w:rsidTr="00484479">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Sales tax</w:t>
            </w:r>
          </w:p>
        </w:tc>
        <w:tc>
          <w:tcPr>
            <w:tcW w:w="4508"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1,600</w:t>
            </w:r>
          </w:p>
        </w:tc>
      </w:tr>
      <w:tr w:rsidR="00484479" w:rsidRPr="00987BC0" w:rsidTr="00484479">
        <w:trPr>
          <w:cnfStyle w:val="000000100000"/>
        </w:trPr>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Long term Liabilities</w:t>
            </w:r>
          </w:p>
        </w:tc>
        <w:tc>
          <w:tcPr>
            <w:tcW w:w="4508"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36,000</w:t>
            </w:r>
          </w:p>
        </w:tc>
      </w:tr>
      <w:tr w:rsidR="00484479" w:rsidRPr="00987BC0" w:rsidTr="00484479">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Payroll Accrual</w:t>
            </w:r>
          </w:p>
        </w:tc>
        <w:tc>
          <w:tcPr>
            <w:tcW w:w="4508" w:type="dxa"/>
          </w:tcPr>
          <w:p w:rsidR="00484479" w:rsidRPr="00987BC0" w:rsidRDefault="00484479" w:rsidP="00484479">
            <w:pPr>
              <w:cnfStyle w:val="000000000000"/>
              <w:rPr>
                <w:rFonts w:ascii="Times New Roman" w:hAnsi="Times New Roman" w:cs="Times New Roman"/>
                <w:b/>
                <w:bCs/>
              </w:rPr>
            </w:pPr>
            <w:r w:rsidRPr="00987BC0">
              <w:rPr>
                <w:rFonts w:ascii="Times New Roman" w:hAnsi="Times New Roman" w:cs="Times New Roman"/>
                <w:b/>
                <w:bCs/>
              </w:rPr>
              <w:t xml:space="preserve">                                  24,000</w:t>
            </w:r>
          </w:p>
        </w:tc>
      </w:tr>
      <w:tr w:rsidR="00484479" w:rsidRPr="00987BC0" w:rsidTr="00484479">
        <w:trPr>
          <w:cnfStyle w:val="000000100000"/>
        </w:trPr>
        <w:tc>
          <w:tcPr>
            <w:cnfStyle w:val="001000000000"/>
            <w:tcW w:w="4508" w:type="dxa"/>
          </w:tcPr>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 xml:space="preserve">Notes Payable </w:t>
            </w:r>
          </w:p>
          <w:p w:rsidR="00484479" w:rsidRPr="00987BC0" w:rsidRDefault="00484479" w:rsidP="00484479">
            <w:pPr>
              <w:rPr>
                <w:rFonts w:ascii="Times New Roman" w:hAnsi="Times New Roman" w:cs="Times New Roman"/>
                <w:b w:val="0"/>
                <w:bCs w:val="0"/>
              </w:rPr>
            </w:pPr>
            <w:r w:rsidRPr="00987BC0">
              <w:rPr>
                <w:rFonts w:ascii="Times New Roman" w:hAnsi="Times New Roman" w:cs="Times New Roman"/>
              </w:rPr>
              <w:t>NET WORTH/QWNER’S EQUITY/RETAINED EARNINGS</w:t>
            </w:r>
          </w:p>
        </w:tc>
        <w:tc>
          <w:tcPr>
            <w:tcW w:w="4508" w:type="dxa"/>
          </w:tcPr>
          <w:p w:rsidR="00484479" w:rsidRPr="00987BC0" w:rsidRDefault="00484479" w:rsidP="00484479">
            <w:pPr>
              <w:cnfStyle w:val="000000100000"/>
              <w:rPr>
                <w:rFonts w:ascii="Times New Roman" w:hAnsi="Times New Roman" w:cs="Times New Roman"/>
                <w:b/>
                <w:bCs/>
              </w:rPr>
            </w:pPr>
            <w:r w:rsidRPr="00987BC0">
              <w:rPr>
                <w:rFonts w:ascii="Times New Roman" w:hAnsi="Times New Roman" w:cs="Times New Roman"/>
                <w:b/>
                <w:bCs/>
              </w:rPr>
              <w:t xml:space="preserve">                                 £70,280</w:t>
            </w:r>
          </w:p>
        </w:tc>
      </w:tr>
    </w:tbl>
    <w:p w:rsidR="00484479" w:rsidRPr="00987BC0" w:rsidRDefault="00484479" w:rsidP="00484479">
      <w:pPr>
        <w:rPr>
          <w:rFonts w:ascii="Times New Roman" w:hAnsi="Times New Roman" w:cs="Times New Roman"/>
          <w:b/>
          <w:bCs/>
          <w:sz w:val="28"/>
          <w:szCs w:val="28"/>
        </w:rPr>
      </w:pPr>
    </w:p>
    <w:p w:rsidR="00484479" w:rsidRPr="008565D6" w:rsidRDefault="00484479" w:rsidP="008565D6">
      <w:pPr>
        <w:pStyle w:val="ListParagraph"/>
        <w:numPr>
          <w:ilvl w:val="0"/>
          <w:numId w:val="18"/>
        </w:numPr>
        <w:rPr>
          <w:rFonts w:ascii="Times New Roman" w:hAnsi="Times New Roman" w:cs="Times New Roman"/>
          <w:b/>
          <w:bCs/>
          <w:sz w:val="24"/>
          <w:szCs w:val="24"/>
        </w:rPr>
      </w:pPr>
      <w:r w:rsidRPr="008565D6">
        <w:rPr>
          <w:rFonts w:ascii="Times New Roman" w:hAnsi="Times New Roman" w:cs="Times New Roman"/>
          <w:b/>
          <w:bCs/>
          <w:sz w:val="24"/>
          <w:szCs w:val="24"/>
        </w:rPr>
        <w:t>Future Projection Sales</w:t>
      </w:r>
    </w:p>
    <w:tbl>
      <w:tblPr>
        <w:tblStyle w:val="GridTable2Accent5"/>
        <w:tblW w:w="0" w:type="auto"/>
        <w:tblLook w:val="04A0"/>
      </w:tblPr>
      <w:tblGrid>
        <w:gridCol w:w="1502"/>
        <w:gridCol w:w="1502"/>
        <w:gridCol w:w="1503"/>
        <w:gridCol w:w="1503"/>
        <w:gridCol w:w="1503"/>
        <w:gridCol w:w="1413"/>
      </w:tblGrid>
      <w:tr w:rsidR="00484479" w:rsidRPr="00987BC0" w:rsidTr="00484479">
        <w:trPr>
          <w:cnfStyle w:val="100000000000"/>
        </w:trPr>
        <w:tc>
          <w:tcPr>
            <w:cnfStyle w:val="001000000000"/>
            <w:tcW w:w="1502" w:type="dxa"/>
          </w:tcPr>
          <w:p w:rsidR="00484479" w:rsidRPr="00987BC0" w:rsidRDefault="00484479" w:rsidP="00484479">
            <w:pPr>
              <w:rPr>
                <w:rFonts w:ascii="Times New Roman" w:hAnsi="Times New Roman" w:cs="Times New Roman"/>
                <w:b w:val="0"/>
                <w:bCs w:val="0"/>
                <w:sz w:val="24"/>
                <w:szCs w:val="24"/>
              </w:rPr>
            </w:pPr>
          </w:p>
          <w:p w:rsidR="00484479" w:rsidRPr="00987BC0" w:rsidRDefault="00484479" w:rsidP="00484479">
            <w:pPr>
              <w:rPr>
                <w:rFonts w:ascii="Times New Roman" w:hAnsi="Times New Roman" w:cs="Times New Roman"/>
                <w:b w:val="0"/>
                <w:bCs w:val="0"/>
                <w:sz w:val="24"/>
                <w:szCs w:val="24"/>
              </w:rPr>
            </w:pPr>
            <w:r w:rsidRPr="00987BC0">
              <w:rPr>
                <w:rFonts w:ascii="Times New Roman" w:hAnsi="Times New Roman" w:cs="Times New Roman"/>
                <w:sz w:val="24"/>
                <w:szCs w:val="24"/>
              </w:rPr>
              <w:t xml:space="preserve">       Year  </w:t>
            </w:r>
          </w:p>
          <w:p w:rsidR="00484479" w:rsidRPr="00987BC0" w:rsidRDefault="00484479" w:rsidP="00484479">
            <w:pPr>
              <w:rPr>
                <w:rFonts w:ascii="Times New Roman" w:hAnsi="Times New Roman" w:cs="Times New Roman"/>
                <w:b w:val="0"/>
                <w:bCs w:val="0"/>
                <w:sz w:val="24"/>
                <w:szCs w:val="24"/>
              </w:rPr>
            </w:pPr>
          </w:p>
        </w:tc>
        <w:tc>
          <w:tcPr>
            <w:tcW w:w="1502" w:type="dxa"/>
          </w:tcPr>
          <w:p w:rsidR="00484479" w:rsidRPr="00987BC0" w:rsidRDefault="00484479" w:rsidP="00484479">
            <w:pPr>
              <w:cnfStyle w:val="100000000000"/>
              <w:rPr>
                <w:rFonts w:ascii="Times New Roman" w:hAnsi="Times New Roman" w:cs="Times New Roman"/>
                <w:b w:val="0"/>
                <w:bCs w:val="0"/>
                <w:sz w:val="24"/>
                <w:szCs w:val="24"/>
              </w:rPr>
            </w:pPr>
          </w:p>
          <w:p w:rsidR="00484479" w:rsidRPr="00987BC0" w:rsidRDefault="00484479" w:rsidP="00484479">
            <w:pPr>
              <w:cnfStyle w:val="100000000000"/>
              <w:rPr>
                <w:rFonts w:ascii="Times New Roman" w:hAnsi="Times New Roman" w:cs="Times New Roman"/>
                <w:b w:val="0"/>
                <w:bCs w:val="0"/>
                <w:sz w:val="24"/>
                <w:szCs w:val="24"/>
              </w:rPr>
            </w:pPr>
            <w:r w:rsidRPr="00987BC0">
              <w:rPr>
                <w:rFonts w:ascii="Times New Roman" w:hAnsi="Times New Roman" w:cs="Times New Roman"/>
                <w:sz w:val="24"/>
                <w:szCs w:val="24"/>
              </w:rPr>
              <w:t xml:space="preserve">       2021</w:t>
            </w:r>
          </w:p>
        </w:tc>
        <w:tc>
          <w:tcPr>
            <w:tcW w:w="1503" w:type="dxa"/>
          </w:tcPr>
          <w:p w:rsidR="00484479" w:rsidRPr="00987BC0" w:rsidRDefault="00484479" w:rsidP="00484479">
            <w:pPr>
              <w:cnfStyle w:val="100000000000"/>
              <w:rPr>
                <w:rFonts w:ascii="Times New Roman" w:hAnsi="Times New Roman" w:cs="Times New Roman"/>
                <w:b w:val="0"/>
                <w:bCs w:val="0"/>
                <w:sz w:val="24"/>
                <w:szCs w:val="24"/>
              </w:rPr>
            </w:pPr>
          </w:p>
          <w:p w:rsidR="00484479" w:rsidRPr="00987BC0" w:rsidRDefault="00484479" w:rsidP="00484479">
            <w:pPr>
              <w:cnfStyle w:val="100000000000"/>
              <w:rPr>
                <w:rFonts w:ascii="Times New Roman" w:hAnsi="Times New Roman" w:cs="Times New Roman"/>
                <w:b w:val="0"/>
                <w:bCs w:val="0"/>
                <w:sz w:val="24"/>
                <w:szCs w:val="24"/>
              </w:rPr>
            </w:pPr>
            <w:r w:rsidRPr="00987BC0">
              <w:rPr>
                <w:rFonts w:ascii="Times New Roman" w:hAnsi="Times New Roman" w:cs="Times New Roman"/>
                <w:sz w:val="24"/>
                <w:szCs w:val="24"/>
              </w:rPr>
              <w:t xml:space="preserve">        2022</w:t>
            </w:r>
          </w:p>
        </w:tc>
        <w:tc>
          <w:tcPr>
            <w:tcW w:w="1503" w:type="dxa"/>
          </w:tcPr>
          <w:p w:rsidR="00484479" w:rsidRPr="00987BC0" w:rsidRDefault="00484479" w:rsidP="00484479">
            <w:pPr>
              <w:cnfStyle w:val="100000000000"/>
              <w:rPr>
                <w:rFonts w:ascii="Times New Roman" w:hAnsi="Times New Roman" w:cs="Times New Roman"/>
                <w:b w:val="0"/>
                <w:bCs w:val="0"/>
                <w:sz w:val="24"/>
                <w:szCs w:val="24"/>
              </w:rPr>
            </w:pPr>
          </w:p>
          <w:p w:rsidR="00484479" w:rsidRPr="00987BC0" w:rsidRDefault="00484479" w:rsidP="00484479">
            <w:pPr>
              <w:cnfStyle w:val="100000000000"/>
              <w:rPr>
                <w:rFonts w:ascii="Times New Roman" w:hAnsi="Times New Roman" w:cs="Times New Roman"/>
                <w:b w:val="0"/>
                <w:bCs w:val="0"/>
                <w:sz w:val="24"/>
                <w:szCs w:val="24"/>
              </w:rPr>
            </w:pPr>
            <w:r w:rsidRPr="00987BC0">
              <w:rPr>
                <w:rFonts w:ascii="Times New Roman" w:hAnsi="Times New Roman" w:cs="Times New Roman"/>
                <w:sz w:val="24"/>
                <w:szCs w:val="24"/>
              </w:rPr>
              <w:t xml:space="preserve">      2023</w:t>
            </w:r>
          </w:p>
        </w:tc>
        <w:tc>
          <w:tcPr>
            <w:tcW w:w="1503" w:type="dxa"/>
          </w:tcPr>
          <w:p w:rsidR="00484479" w:rsidRPr="00987BC0" w:rsidRDefault="00484479" w:rsidP="00484479">
            <w:pPr>
              <w:cnfStyle w:val="100000000000"/>
              <w:rPr>
                <w:rFonts w:ascii="Times New Roman" w:hAnsi="Times New Roman" w:cs="Times New Roman"/>
                <w:b w:val="0"/>
                <w:bCs w:val="0"/>
                <w:sz w:val="24"/>
                <w:szCs w:val="24"/>
              </w:rPr>
            </w:pPr>
          </w:p>
          <w:p w:rsidR="00484479" w:rsidRPr="00987BC0" w:rsidRDefault="00484479" w:rsidP="00484479">
            <w:pPr>
              <w:cnfStyle w:val="100000000000"/>
              <w:rPr>
                <w:rFonts w:ascii="Times New Roman" w:hAnsi="Times New Roman" w:cs="Times New Roman"/>
                <w:b w:val="0"/>
                <w:bCs w:val="0"/>
                <w:sz w:val="24"/>
                <w:szCs w:val="24"/>
              </w:rPr>
            </w:pPr>
            <w:r w:rsidRPr="00987BC0">
              <w:rPr>
                <w:rFonts w:ascii="Times New Roman" w:hAnsi="Times New Roman" w:cs="Times New Roman"/>
                <w:sz w:val="24"/>
                <w:szCs w:val="24"/>
              </w:rPr>
              <w:t xml:space="preserve">      2024</w:t>
            </w:r>
          </w:p>
        </w:tc>
        <w:tc>
          <w:tcPr>
            <w:tcW w:w="1413" w:type="dxa"/>
          </w:tcPr>
          <w:p w:rsidR="00484479" w:rsidRPr="00987BC0" w:rsidRDefault="00484479" w:rsidP="00484479">
            <w:pPr>
              <w:cnfStyle w:val="100000000000"/>
              <w:rPr>
                <w:rFonts w:ascii="Times New Roman" w:hAnsi="Times New Roman" w:cs="Times New Roman"/>
                <w:b w:val="0"/>
                <w:bCs w:val="0"/>
                <w:sz w:val="24"/>
                <w:szCs w:val="24"/>
              </w:rPr>
            </w:pPr>
          </w:p>
          <w:p w:rsidR="00484479" w:rsidRPr="00987BC0" w:rsidRDefault="00484479" w:rsidP="00484479">
            <w:pPr>
              <w:cnfStyle w:val="100000000000"/>
              <w:rPr>
                <w:rFonts w:ascii="Times New Roman" w:hAnsi="Times New Roman" w:cs="Times New Roman"/>
                <w:b w:val="0"/>
                <w:bCs w:val="0"/>
                <w:sz w:val="24"/>
                <w:szCs w:val="24"/>
              </w:rPr>
            </w:pPr>
            <w:r w:rsidRPr="00987BC0">
              <w:rPr>
                <w:rFonts w:ascii="Times New Roman" w:hAnsi="Times New Roman" w:cs="Times New Roman"/>
                <w:sz w:val="24"/>
                <w:szCs w:val="24"/>
              </w:rPr>
              <w:t xml:space="preserve">       2025</w:t>
            </w:r>
          </w:p>
        </w:tc>
      </w:tr>
      <w:tr w:rsidR="00484479" w:rsidRPr="00987BC0" w:rsidTr="00484479">
        <w:trPr>
          <w:cnfStyle w:val="000000100000"/>
        </w:trPr>
        <w:tc>
          <w:tcPr>
            <w:cnfStyle w:val="001000000000"/>
            <w:tcW w:w="1502" w:type="dxa"/>
          </w:tcPr>
          <w:p w:rsidR="00484479" w:rsidRPr="00987BC0" w:rsidRDefault="00484479" w:rsidP="00484479">
            <w:pPr>
              <w:rPr>
                <w:rFonts w:ascii="Times New Roman" w:hAnsi="Times New Roman" w:cs="Times New Roman"/>
                <w:b w:val="0"/>
                <w:bCs w:val="0"/>
                <w:sz w:val="24"/>
                <w:szCs w:val="24"/>
              </w:rPr>
            </w:pPr>
          </w:p>
          <w:p w:rsidR="00484479" w:rsidRPr="00987BC0" w:rsidRDefault="00484479" w:rsidP="00484479">
            <w:pPr>
              <w:rPr>
                <w:rFonts w:ascii="Times New Roman" w:hAnsi="Times New Roman" w:cs="Times New Roman"/>
                <w:b w:val="0"/>
                <w:bCs w:val="0"/>
                <w:sz w:val="24"/>
                <w:szCs w:val="24"/>
              </w:rPr>
            </w:pPr>
            <w:r w:rsidRPr="00987BC0">
              <w:rPr>
                <w:rFonts w:ascii="Times New Roman" w:hAnsi="Times New Roman" w:cs="Times New Roman"/>
                <w:sz w:val="24"/>
                <w:szCs w:val="24"/>
              </w:rPr>
              <w:t xml:space="preserve">    Expenses</w:t>
            </w:r>
          </w:p>
          <w:p w:rsidR="00484479" w:rsidRPr="00987BC0" w:rsidRDefault="00484479" w:rsidP="00484479">
            <w:pPr>
              <w:rPr>
                <w:rFonts w:ascii="Times New Roman" w:hAnsi="Times New Roman" w:cs="Times New Roman"/>
                <w:b w:val="0"/>
                <w:bCs w:val="0"/>
                <w:sz w:val="24"/>
                <w:szCs w:val="24"/>
              </w:rPr>
            </w:pPr>
            <w:r w:rsidRPr="00987BC0">
              <w:rPr>
                <w:rFonts w:ascii="Times New Roman" w:hAnsi="Times New Roman" w:cs="Times New Roman"/>
                <w:sz w:val="24"/>
                <w:szCs w:val="24"/>
              </w:rPr>
              <w:t xml:space="preserve">        (£)</w:t>
            </w:r>
          </w:p>
          <w:p w:rsidR="00484479" w:rsidRPr="00987BC0" w:rsidRDefault="00484479" w:rsidP="00484479">
            <w:pPr>
              <w:rPr>
                <w:rFonts w:ascii="Times New Roman" w:hAnsi="Times New Roman" w:cs="Times New Roman"/>
                <w:b w:val="0"/>
                <w:bCs w:val="0"/>
                <w:sz w:val="24"/>
                <w:szCs w:val="24"/>
              </w:rPr>
            </w:pPr>
          </w:p>
        </w:tc>
        <w:tc>
          <w:tcPr>
            <w:tcW w:w="1502" w:type="dxa"/>
          </w:tcPr>
          <w:p w:rsidR="00484479" w:rsidRPr="00987BC0" w:rsidRDefault="00484479" w:rsidP="00484479">
            <w:pPr>
              <w:cnfStyle w:val="000000100000"/>
              <w:rPr>
                <w:rFonts w:ascii="Times New Roman" w:hAnsi="Times New Roman" w:cs="Times New Roman"/>
                <w:b/>
                <w:bCs/>
                <w:sz w:val="24"/>
                <w:szCs w:val="24"/>
              </w:rPr>
            </w:pPr>
          </w:p>
          <w:p w:rsidR="00484479" w:rsidRPr="00987BC0" w:rsidRDefault="00484479" w:rsidP="00484479">
            <w:pPr>
              <w:cnfStyle w:val="000000100000"/>
              <w:rPr>
                <w:rFonts w:ascii="Times New Roman" w:hAnsi="Times New Roman" w:cs="Times New Roman"/>
                <w:b/>
                <w:bCs/>
                <w:sz w:val="24"/>
                <w:szCs w:val="24"/>
              </w:rPr>
            </w:pPr>
            <w:r w:rsidRPr="00987BC0">
              <w:rPr>
                <w:rFonts w:ascii="Times New Roman" w:hAnsi="Times New Roman" w:cs="Times New Roman"/>
                <w:b/>
                <w:bCs/>
                <w:sz w:val="24"/>
                <w:szCs w:val="24"/>
              </w:rPr>
              <w:t xml:space="preserve">    56,595</w:t>
            </w:r>
          </w:p>
        </w:tc>
        <w:tc>
          <w:tcPr>
            <w:tcW w:w="1503" w:type="dxa"/>
          </w:tcPr>
          <w:p w:rsidR="00484479" w:rsidRPr="00987BC0" w:rsidRDefault="00484479" w:rsidP="00484479">
            <w:pPr>
              <w:cnfStyle w:val="000000100000"/>
              <w:rPr>
                <w:rFonts w:ascii="Times New Roman" w:hAnsi="Times New Roman" w:cs="Times New Roman"/>
                <w:b/>
                <w:bCs/>
                <w:sz w:val="24"/>
                <w:szCs w:val="24"/>
              </w:rPr>
            </w:pPr>
          </w:p>
          <w:p w:rsidR="00484479" w:rsidRPr="00987BC0" w:rsidRDefault="00484479" w:rsidP="00484479">
            <w:pPr>
              <w:cnfStyle w:val="000000100000"/>
              <w:rPr>
                <w:rFonts w:ascii="Times New Roman" w:hAnsi="Times New Roman" w:cs="Times New Roman"/>
                <w:b/>
                <w:bCs/>
                <w:sz w:val="24"/>
                <w:szCs w:val="24"/>
              </w:rPr>
            </w:pPr>
            <w:r w:rsidRPr="00987BC0">
              <w:rPr>
                <w:rFonts w:ascii="Times New Roman" w:hAnsi="Times New Roman" w:cs="Times New Roman"/>
                <w:b/>
                <w:bCs/>
                <w:sz w:val="24"/>
                <w:szCs w:val="24"/>
              </w:rPr>
              <w:t>58,751</w:t>
            </w:r>
          </w:p>
        </w:tc>
        <w:tc>
          <w:tcPr>
            <w:tcW w:w="1503" w:type="dxa"/>
          </w:tcPr>
          <w:p w:rsidR="00484479" w:rsidRPr="00987BC0" w:rsidRDefault="00484479" w:rsidP="00484479">
            <w:pPr>
              <w:cnfStyle w:val="000000100000"/>
              <w:rPr>
                <w:rFonts w:ascii="Times New Roman" w:hAnsi="Times New Roman" w:cs="Times New Roman"/>
                <w:b/>
                <w:bCs/>
                <w:sz w:val="24"/>
                <w:szCs w:val="24"/>
              </w:rPr>
            </w:pPr>
          </w:p>
          <w:p w:rsidR="00484479" w:rsidRPr="00987BC0" w:rsidRDefault="00484479" w:rsidP="00484479">
            <w:pPr>
              <w:cnfStyle w:val="000000100000"/>
              <w:rPr>
                <w:rFonts w:ascii="Times New Roman" w:hAnsi="Times New Roman" w:cs="Times New Roman"/>
                <w:b/>
                <w:bCs/>
                <w:sz w:val="24"/>
                <w:szCs w:val="24"/>
              </w:rPr>
            </w:pPr>
            <w:r w:rsidRPr="00987BC0">
              <w:rPr>
                <w:rFonts w:ascii="Times New Roman" w:hAnsi="Times New Roman" w:cs="Times New Roman"/>
                <w:b/>
                <w:bCs/>
                <w:sz w:val="24"/>
                <w:szCs w:val="24"/>
              </w:rPr>
              <w:t>61,985</w:t>
            </w:r>
          </w:p>
        </w:tc>
        <w:tc>
          <w:tcPr>
            <w:tcW w:w="1503" w:type="dxa"/>
          </w:tcPr>
          <w:p w:rsidR="00484479" w:rsidRPr="00987BC0" w:rsidRDefault="00484479" w:rsidP="00484479">
            <w:pPr>
              <w:cnfStyle w:val="000000100000"/>
              <w:rPr>
                <w:rFonts w:ascii="Times New Roman" w:hAnsi="Times New Roman" w:cs="Times New Roman"/>
                <w:b/>
                <w:bCs/>
                <w:sz w:val="24"/>
                <w:szCs w:val="24"/>
              </w:rPr>
            </w:pPr>
          </w:p>
          <w:p w:rsidR="00484479" w:rsidRPr="00987BC0" w:rsidRDefault="00484479" w:rsidP="00484479">
            <w:pPr>
              <w:cnfStyle w:val="000000100000"/>
              <w:rPr>
                <w:rFonts w:ascii="Times New Roman" w:hAnsi="Times New Roman" w:cs="Times New Roman"/>
                <w:b/>
                <w:bCs/>
                <w:sz w:val="24"/>
                <w:szCs w:val="24"/>
              </w:rPr>
            </w:pPr>
            <w:r w:rsidRPr="00987BC0">
              <w:rPr>
                <w:rFonts w:ascii="Times New Roman" w:hAnsi="Times New Roman" w:cs="Times New Roman"/>
                <w:b/>
                <w:bCs/>
                <w:sz w:val="24"/>
                <w:szCs w:val="24"/>
              </w:rPr>
              <w:t>63,602</w:t>
            </w:r>
          </w:p>
        </w:tc>
        <w:tc>
          <w:tcPr>
            <w:tcW w:w="1413" w:type="dxa"/>
          </w:tcPr>
          <w:p w:rsidR="00484479" w:rsidRPr="00987BC0" w:rsidRDefault="00484479" w:rsidP="00484479">
            <w:pPr>
              <w:cnfStyle w:val="000000100000"/>
              <w:rPr>
                <w:rFonts w:ascii="Times New Roman" w:hAnsi="Times New Roman" w:cs="Times New Roman"/>
                <w:b/>
                <w:bCs/>
                <w:sz w:val="24"/>
                <w:szCs w:val="24"/>
              </w:rPr>
            </w:pPr>
          </w:p>
          <w:p w:rsidR="00484479" w:rsidRPr="00987BC0" w:rsidRDefault="00484479" w:rsidP="00484479">
            <w:pPr>
              <w:cnfStyle w:val="000000100000"/>
              <w:rPr>
                <w:rFonts w:ascii="Times New Roman" w:hAnsi="Times New Roman" w:cs="Times New Roman"/>
                <w:b/>
                <w:bCs/>
                <w:sz w:val="24"/>
                <w:szCs w:val="24"/>
              </w:rPr>
            </w:pPr>
            <w:r w:rsidRPr="00987BC0">
              <w:rPr>
                <w:rFonts w:ascii="Times New Roman" w:hAnsi="Times New Roman" w:cs="Times New Roman"/>
                <w:b/>
                <w:bCs/>
                <w:sz w:val="24"/>
                <w:szCs w:val="24"/>
              </w:rPr>
              <w:t>64,680</w:t>
            </w:r>
          </w:p>
        </w:tc>
      </w:tr>
      <w:tr w:rsidR="00484479" w:rsidRPr="00987BC0" w:rsidTr="00484479">
        <w:tc>
          <w:tcPr>
            <w:cnfStyle w:val="001000000000"/>
            <w:tcW w:w="1502" w:type="dxa"/>
          </w:tcPr>
          <w:p w:rsidR="00484479" w:rsidRPr="00987BC0" w:rsidRDefault="00484479" w:rsidP="00484479">
            <w:pPr>
              <w:rPr>
                <w:rFonts w:ascii="Times New Roman" w:hAnsi="Times New Roman" w:cs="Times New Roman"/>
                <w:b w:val="0"/>
                <w:bCs w:val="0"/>
                <w:sz w:val="24"/>
                <w:szCs w:val="24"/>
              </w:rPr>
            </w:pPr>
          </w:p>
          <w:p w:rsidR="00484479" w:rsidRPr="00987BC0" w:rsidRDefault="00484479" w:rsidP="00484479">
            <w:pPr>
              <w:rPr>
                <w:rFonts w:ascii="Times New Roman" w:hAnsi="Times New Roman" w:cs="Times New Roman"/>
                <w:b w:val="0"/>
                <w:bCs w:val="0"/>
                <w:sz w:val="24"/>
                <w:szCs w:val="24"/>
              </w:rPr>
            </w:pPr>
            <w:r w:rsidRPr="00987BC0">
              <w:rPr>
                <w:rFonts w:ascii="Times New Roman" w:hAnsi="Times New Roman" w:cs="Times New Roman"/>
                <w:sz w:val="24"/>
                <w:szCs w:val="24"/>
              </w:rPr>
              <w:t xml:space="preserve">     Profit (£)</w:t>
            </w:r>
          </w:p>
          <w:p w:rsidR="00484479" w:rsidRPr="00987BC0" w:rsidRDefault="00484479" w:rsidP="00484479">
            <w:pPr>
              <w:rPr>
                <w:rFonts w:ascii="Times New Roman" w:hAnsi="Times New Roman" w:cs="Times New Roman"/>
                <w:b w:val="0"/>
                <w:bCs w:val="0"/>
                <w:sz w:val="24"/>
                <w:szCs w:val="24"/>
              </w:rPr>
            </w:pPr>
          </w:p>
        </w:tc>
        <w:tc>
          <w:tcPr>
            <w:tcW w:w="1502" w:type="dxa"/>
          </w:tcPr>
          <w:p w:rsidR="00484479" w:rsidRPr="00987BC0" w:rsidRDefault="00484479" w:rsidP="00484479">
            <w:pPr>
              <w:cnfStyle w:val="000000000000"/>
              <w:rPr>
                <w:rFonts w:ascii="Times New Roman" w:hAnsi="Times New Roman" w:cs="Times New Roman"/>
                <w:b/>
                <w:bCs/>
                <w:sz w:val="24"/>
                <w:szCs w:val="24"/>
              </w:rPr>
            </w:pPr>
          </w:p>
          <w:p w:rsidR="00484479" w:rsidRPr="00987BC0" w:rsidRDefault="00484479" w:rsidP="00484479">
            <w:pPr>
              <w:cnfStyle w:val="000000000000"/>
              <w:rPr>
                <w:rFonts w:ascii="Times New Roman" w:hAnsi="Times New Roman" w:cs="Times New Roman"/>
                <w:b/>
                <w:bCs/>
                <w:sz w:val="24"/>
                <w:szCs w:val="24"/>
              </w:rPr>
            </w:pPr>
            <w:r w:rsidRPr="00987BC0">
              <w:rPr>
                <w:rFonts w:ascii="Times New Roman" w:hAnsi="Times New Roman" w:cs="Times New Roman"/>
                <w:b/>
                <w:bCs/>
                <w:sz w:val="24"/>
                <w:szCs w:val="24"/>
              </w:rPr>
              <w:t xml:space="preserve">    68,806</w:t>
            </w:r>
          </w:p>
        </w:tc>
        <w:tc>
          <w:tcPr>
            <w:tcW w:w="1503" w:type="dxa"/>
          </w:tcPr>
          <w:p w:rsidR="00484479" w:rsidRPr="00987BC0" w:rsidRDefault="00484479" w:rsidP="00484479">
            <w:pPr>
              <w:cnfStyle w:val="000000000000"/>
              <w:rPr>
                <w:rFonts w:ascii="Times New Roman" w:hAnsi="Times New Roman" w:cs="Times New Roman"/>
                <w:b/>
                <w:bCs/>
                <w:sz w:val="24"/>
                <w:szCs w:val="24"/>
              </w:rPr>
            </w:pPr>
          </w:p>
          <w:p w:rsidR="00484479" w:rsidRPr="00987BC0" w:rsidRDefault="00484479" w:rsidP="00484479">
            <w:pPr>
              <w:cnfStyle w:val="000000000000"/>
              <w:rPr>
                <w:rFonts w:ascii="Times New Roman" w:hAnsi="Times New Roman" w:cs="Times New Roman"/>
                <w:b/>
                <w:bCs/>
                <w:sz w:val="24"/>
                <w:szCs w:val="24"/>
              </w:rPr>
            </w:pPr>
            <w:r w:rsidRPr="00987BC0">
              <w:rPr>
                <w:rFonts w:ascii="Times New Roman" w:hAnsi="Times New Roman" w:cs="Times New Roman"/>
                <w:b/>
                <w:bCs/>
                <w:sz w:val="24"/>
                <w:szCs w:val="24"/>
              </w:rPr>
              <w:t>58,620</w:t>
            </w:r>
          </w:p>
        </w:tc>
        <w:tc>
          <w:tcPr>
            <w:tcW w:w="1503" w:type="dxa"/>
          </w:tcPr>
          <w:p w:rsidR="00484479" w:rsidRPr="00987BC0" w:rsidRDefault="00484479" w:rsidP="00484479">
            <w:pPr>
              <w:cnfStyle w:val="000000000000"/>
              <w:rPr>
                <w:rFonts w:ascii="Times New Roman" w:hAnsi="Times New Roman" w:cs="Times New Roman"/>
                <w:b/>
                <w:bCs/>
                <w:sz w:val="24"/>
                <w:szCs w:val="24"/>
              </w:rPr>
            </w:pPr>
          </w:p>
          <w:p w:rsidR="00484479" w:rsidRPr="00987BC0" w:rsidRDefault="00484479" w:rsidP="00484479">
            <w:pPr>
              <w:cnfStyle w:val="000000000000"/>
              <w:rPr>
                <w:rFonts w:ascii="Times New Roman" w:hAnsi="Times New Roman" w:cs="Times New Roman"/>
                <w:b/>
                <w:bCs/>
                <w:sz w:val="24"/>
                <w:szCs w:val="24"/>
              </w:rPr>
            </w:pPr>
            <w:r w:rsidRPr="00987BC0">
              <w:rPr>
                <w:rFonts w:ascii="Times New Roman" w:hAnsi="Times New Roman" w:cs="Times New Roman"/>
                <w:b/>
                <w:bCs/>
                <w:sz w:val="24"/>
                <w:szCs w:val="24"/>
              </w:rPr>
              <w:t>75,742</w:t>
            </w:r>
          </w:p>
        </w:tc>
        <w:tc>
          <w:tcPr>
            <w:tcW w:w="1503" w:type="dxa"/>
          </w:tcPr>
          <w:p w:rsidR="00484479" w:rsidRPr="00987BC0" w:rsidRDefault="00484479" w:rsidP="00484479">
            <w:pPr>
              <w:cnfStyle w:val="000000000000"/>
              <w:rPr>
                <w:rFonts w:ascii="Times New Roman" w:hAnsi="Times New Roman" w:cs="Times New Roman"/>
                <w:b/>
                <w:bCs/>
                <w:sz w:val="24"/>
                <w:szCs w:val="24"/>
              </w:rPr>
            </w:pPr>
          </w:p>
          <w:p w:rsidR="00484479" w:rsidRPr="00987BC0" w:rsidRDefault="00484479" w:rsidP="00484479">
            <w:pPr>
              <w:cnfStyle w:val="000000000000"/>
              <w:rPr>
                <w:rFonts w:ascii="Times New Roman" w:hAnsi="Times New Roman" w:cs="Times New Roman"/>
                <w:b/>
                <w:bCs/>
                <w:sz w:val="24"/>
                <w:szCs w:val="24"/>
              </w:rPr>
            </w:pPr>
            <w:r w:rsidRPr="00987BC0">
              <w:rPr>
                <w:rFonts w:ascii="Times New Roman" w:hAnsi="Times New Roman" w:cs="Times New Roman"/>
                <w:b/>
                <w:bCs/>
                <w:sz w:val="24"/>
                <w:szCs w:val="24"/>
              </w:rPr>
              <w:t>77,325</w:t>
            </w:r>
          </w:p>
        </w:tc>
        <w:tc>
          <w:tcPr>
            <w:tcW w:w="1413" w:type="dxa"/>
          </w:tcPr>
          <w:p w:rsidR="00484479" w:rsidRPr="00987BC0" w:rsidRDefault="00484479" w:rsidP="00484479">
            <w:pPr>
              <w:cnfStyle w:val="000000000000"/>
              <w:rPr>
                <w:rFonts w:ascii="Times New Roman" w:hAnsi="Times New Roman" w:cs="Times New Roman"/>
                <w:b/>
                <w:bCs/>
                <w:sz w:val="24"/>
                <w:szCs w:val="24"/>
              </w:rPr>
            </w:pPr>
          </w:p>
          <w:p w:rsidR="00484479" w:rsidRPr="00987BC0" w:rsidRDefault="00484479" w:rsidP="00484479">
            <w:pPr>
              <w:cnfStyle w:val="000000000000"/>
              <w:rPr>
                <w:rFonts w:ascii="Times New Roman" w:hAnsi="Times New Roman" w:cs="Times New Roman"/>
                <w:b/>
                <w:bCs/>
                <w:sz w:val="24"/>
                <w:szCs w:val="24"/>
              </w:rPr>
            </w:pPr>
            <w:r w:rsidRPr="00987BC0">
              <w:rPr>
                <w:rFonts w:ascii="Times New Roman" w:hAnsi="Times New Roman" w:cs="Times New Roman"/>
                <w:b/>
                <w:bCs/>
                <w:sz w:val="24"/>
                <w:szCs w:val="24"/>
              </w:rPr>
              <w:t>78,636</w:t>
            </w:r>
          </w:p>
        </w:tc>
      </w:tr>
    </w:tbl>
    <w:p w:rsidR="00484479" w:rsidRPr="00987BC0" w:rsidRDefault="00484479" w:rsidP="00484479">
      <w:pPr>
        <w:rPr>
          <w:rFonts w:ascii="Times New Roman" w:hAnsi="Times New Roman" w:cs="Times New Roman"/>
          <w:b/>
          <w:bCs/>
          <w:sz w:val="24"/>
          <w:szCs w:val="24"/>
        </w:rPr>
      </w:pPr>
    </w:p>
    <w:p w:rsidR="00484479" w:rsidRPr="00987BC0" w:rsidRDefault="00484479" w:rsidP="00484479">
      <w:pPr>
        <w:jc w:val="both"/>
        <w:rPr>
          <w:rFonts w:ascii="Times New Roman" w:hAnsi="Times New Roman" w:cs="Times New Roman"/>
          <w:sz w:val="24"/>
          <w:szCs w:val="24"/>
        </w:rPr>
      </w:pPr>
      <w:r w:rsidRPr="00987BC0">
        <w:rPr>
          <w:rFonts w:ascii="Times New Roman" w:hAnsi="Times New Roman" w:cs="Times New Roman"/>
          <w:sz w:val="24"/>
          <w:szCs w:val="24"/>
        </w:rPr>
        <w:t xml:space="preserve">The approximation made for the next five years is a growing and an encouraging one. As shown in the table the sales will increase year by year the expenses will increase as well and so the profit will dramatically increase. It only will decrease in 2021 but next year it will increase and increase. The percent of the business growing year by year is   not good. In 2021 the sales will increase from the total net presented in the profit and loss statement which is </w:t>
      </w:r>
      <w:r w:rsidRPr="00987BC0">
        <w:rPr>
          <w:rFonts w:ascii="Times New Roman" w:hAnsi="Times New Roman" w:cs="Times New Roman"/>
          <w:sz w:val="24"/>
          <w:szCs w:val="24"/>
        </w:rPr>
        <w:lastRenderedPageBreak/>
        <w:t>£85.600. The estimation made with approximation of 5% extra which is a total sales income of £125.401. The next year however the sales income increased by 9% from the actual income of £85.600 which leads to a total of 130.178 in sales for 2022. Again in 2023 I calculated an increase of 12% from the net income specified above which led to a total of £137.344 in sales. Again, for the next two years approximation for 2024 is an increase of 18% which is £140.927 and in 2025 the sales will increase by 20% which is £143.316. It is noticeable that the sales will grow year by and so the profit. If in 2020 the profit was 85.600, It is easy to observe a dramatic decrease of the profit, £68.806 in 2021. As planned, the profit will start to go back to normal as the year pass</w:t>
      </w:r>
      <w:r w:rsidRPr="00987BC0">
        <w:rPr>
          <w:rFonts w:ascii="Times New Roman" w:hAnsi="Times New Roman" w:cs="Times New Roman"/>
          <w:b/>
          <w:sz w:val="24"/>
          <w:szCs w:val="24"/>
        </w:rPr>
        <w:t>.</w:t>
      </w:r>
      <w:r w:rsidRPr="00987BC0">
        <w:rPr>
          <w:rFonts w:ascii="Times New Roman" w:hAnsi="Times New Roman" w:cs="Times New Roman"/>
          <w:bCs/>
          <w:sz w:val="24"/>
          <w:szCs w:val="24"/>
        </w:rPr>
        <w:t>To further increase profit over the years the company will invest in advertising. Online and print advertising can help the company promote its brand and attract targeted consumers. The greatest affordable way to promote the business would be trough online advertising, such as social media platforms and websites, as it could create loyalty programmes and give the customers opportunity to share ideas or communicate with the company. Investing into the brand of the company could be the main technique of rising profit; hence the popularity of the company could mean more customers.The company could also invest into buying more assets, such a second vehicle, to ensure a wider variety of manufactured goods.</w:t>
      </w:r>
    </w:p>
    <w:p w:rsidR="00484479" w:rsidRPr="008565D6" w:rsidRDefault="00484479" w:rsidP="008565D6">
      <w:pPr>
        <w:pStyle w:val="ListParagraph"/>
        <w:numPr>
          <w:ilvl w:val="0"/>
          <w:numId w:val="18"/>
        </w:numPr>
        <w:jc w:val="both"/>
        <w:rPr>
          <w:rFonts w:ascii="Times New Roman" w:hAnsi="Times New Roman" w:cs="Times New Roman"/>
          <w:b/>
          <w:bCs/>
          <w:sz w:val="24"/>
          <w:szCs w:val="24"/>
        </w:rPr>
      </w:pPr>
      <w:r w:rsidRPr="008565D6">
        <w:rPr>
          <w:rFonts w:ascii="Times New Roman" w:hAnsi="Times New Roman" w:cs="Times New Roman"/>
          <w:b/>
          <w:bCs/>
          <w:sz w:val="24"/>
          <w:szCs w:val="24"/>
        </w:rPr>
        <w:t>Conclusion</w:t>
      </w:r>
    </w:p>
    <w:p w:rsidR="00484479" w:rsidRDefault="00484479" w:rsidP="00484479">
      <w:pPr>
        <w:jc w:val="both"/>
        <w:rPr>
          <w:rFonts w:ascii="Times New Roman" w:hAnsi="Times New Roman" w:cs="Times New Roman"/>
          <w:sz w:val="24"/>
          <w:szCs w:val="24"/>
        </w:rPr>
      </w:pPr>
      <w:r w:rsidRPr="00987BC0">
        <w:rPr>
          <w:rFonts w:ascii="Times New Roman" w:hAnsi="Times New Roman" w:cs="Times New Roman"/>
          <w:sz w:val="24"/>
          <w:szCs w:val="24"/>
        </w:rPr>
        <w:t>Financial projections the most significant segment of the business plan. It is assigned to draw money related circumstances, since the financial projections must be solid and clear. Setting up a powerful money related arrangement is the most critical stage in organizing a flourishing company. All in all, the strategy must be clear, very much organized and give an outline of the business. Without it would be all the more difficult to assess the development capability of the business.</w:t>
      </w:r>
    </w:p>
    <w:p w:rsidR="00264B2D" w:rsidRDefault="00264B2D" w:rsidP="00264B2D">
      <w:pPr>
        <w:rPr>
          <w:rFonts w:ascii="Times New Roman" w:hAnsi="Times New Roman" w:cs="Times New Roman"/>
          <w:sz w:val="32"/>
          <w:szCs w:val="32"/>
        </w:rPr>
      </w:pPr>
    </w:p>
    <w:p w:rsidR="00264B2D" w:rsidRDefault="00264B2D" w:rsidP="00264B2D">
      <w:pPr>
        <w:rPr>
          <w:rFonts w:ascii="Times New Roman" w:hAnsi="Times New Roman" w:cs="Times New Roman"/>
          <w:sz w:val="32"/>
          <w:szCs w:val="32"/>
        </w:rPr>
      </w:pPr>
    </w:p>
    <w:p w:rsidR="00264B2D" w:rsidRDefault="00264B2D" w:rsidP="00264B2D">
      <w:pPr>
        <w:rPr>
          <w:rFonts w:ascii="Times New Roman" w:hAnsi="Times New Roman" w:cs="Times New Roman"/>
          <w:sz w:val="32"/>
          <w:szCs w:val="32"/>
        </w:rPr>
      </w:pPr>
    </w:p>
    <w:p w:rsidR="00264B2D" w:rsidRDefault="00264B2D" w:rsidP="00264B2D">
      <w:pPr>
        <w:rPr>
          <w:rFonts w:ascii="Times New Roman" w:hAnsi="Times New Roman" w:cs="Times New Roman"/>
          <w:sz w:val="32"/>
          <w:szCs w:val="32"/>
        </w:rPr>
      </w:pPr>
    </w:p>
    <w:p w:rsidR="00264B2D" w:rsidRDefault="00264B2D" w:rsidP="00264B2D">
      <w:pPr>
        <w:rPr>
          <w:rFonts w:ascii="Times New Roman" w:hAnsi="Times New Roman" w:cs="Times New Roman"/>
          <w:sz w:val="32"/>
          <w:szCs w:val="32"/>
        </w:rPr>
      </w:pPr>
    </w:p>
    <w:p w:rsidR="00264B2D" w:rsidRDefault="00264B2D" w:rsidP="00264B2D">
      <w:pPr>
        <w:rPr>
          <w:rFonts w:ascii="Times New Roman" w:hAnsi="Times New Roman" w:cs="Times New Roman"/>
          <w:sz w:val="32"/>
          <w:szCs w:val="32"/>
        </w:rPr>
      </w:pPr>
    </w:p>
    <w:p w:rsidR="00264B2D" w:rsidRDefault="00264B2D" w:rsidP="00264B2D">
      <w:pPr>
        <w:rPr>
          <w:rFonts w:ascii="Times New Roman" w:hAnsi="Times New Roman" w:cs="Times New Roman"/>
          <w:sz w:val="32"/>
          <w:szCs w:val="32"/>
        </w:rPr>
      </w:pPr>
    </w:p>
    <w:p w:rsidR="00264B2D" w:rsidRDefault="00264B2D" w:rsidP="00264B2D">
      <w:pPr>
        <w:rPr>
          <w:rFonts w:ascii="Times New Roman" w:hAnsi="Times New Roman" w:cs="Times New Roman"/>
          <w:sz w:val="32"/>
          <w:szCs w:val="32"/>
        </w:rPr>
      </w:pPr>
    </w:p>
    <w:p w:rsidR="00264B2D" w:rsidRDefault="00264B2D" w:rsidP="00264B2D">
      <w:pPr>
        <w:rPr>
          <w:rFonts w:ascii="Times New Roman" w:hAnsi="Times New Roman" w:cs="Times New Roman"/>
          <w:sz w:val="32"/>
          <w:szCs w:val="32"/>
        </w:rPr>
      </w:pPr>
    </w:p>
    <w:p w:rsidR="00264B2D" w:rsidRPr="00264B2D" w:rsidRDefault="00264B2D" w:rsidP="00264B2D">
      <w:pPr>
        <w:rPr>
          <w:rFonts w:ascii="Times New Roman" w:hAnsi="Times New Roman" w:cs="Times New Roman"/>
          <w:sz w:val="28"/>
          <w:szCs w:val="28"/>
        </w:rPr>
      </w:pPr>
      <w:r w:rsidRPr="00264B2D">
        <w:rPr>
          <w:rFonts w:ascii="Times New Roman" w:hAnsi="Times New Roman" w:cs="Times New Roman"/>
          <w:sz w:val="28"/>
          <w:szCs w:val="28"/>
        </w:rPr>
        <w:lastRenderedPageBreak/>
        <w:t>Student 1  Marilena Tutulan 1908340</w:t>
      </w:r>
    </w:p>
    <w:p w:rsidR="00264B2D" w:rsidRDefault="00264B2D" w:rsidP="00264B2D">
      <w:pPr>
        <w:rPr>
          <w:rFonts w:ascii="Times New Roman" w:hAnsi="Times New Roman" w:cs="Times New Roman"/>
          <w:sz w:val="32"/>
          <w:szCs w:val="32"/>
        </w:rPr>
      </w:pPr>
      <w:r>
        <w:rPr>
          <w:rFonts w:ascii="Times New Roman" w:hAnsi="Times New Roman" w:cs="Times New Roman"/>
          <w:sz w:val="32"/>
          <w:szCs w:val="32"/>
        </w:rPr>
        <w:t xml:space="preserve">Part VI   </w:t>
      </w:r>
      <w:r w:rsidRPr="00DA42FD">
        <w:rPr>
          <w:rFonts w:ascii="Times New Roman" w:hAnsi="Times New Roman" w:cs="Times New Roman"/>
          <w:sz w:val="32"/>
          <w:szCs w:val="32"/>
        </w:rPr>
        <w:t>General Conclusion</w:t>
      </w:r>
      <w:r>
        <w:rPr>
          <w:rFonts w:ascii="Times New Roman" w:hAnsi="Times New Roman" w:cs="Times New Roman"/>
          <w:sz w:val="32"/>
          <w:szCs w:val="32"/>
        </w:rPr>
        <w:t xml:space="preserve"> </w:t>
      </w:r>
    </w:p>
    <w:p w:rsidR="00264B2D" w:rsidRPr="00DA42FD" w:rsidRDefault="009408AA" w:rsidP="00264B2D">
      <w:r>
        <w:rPr>
          <w:rFonts w:ascii="Times New Roman" w:hAnsi="Times New Roman" w:cs="Times New Roman"/>
          <w:sz w:val="24"/>
          <w:szCs w:val="24"/>
        </w:rPr>
        <w:t xml:space="preserve">   </w:t>
      </w:r>
      <w:r w:rsidR="00264B2D" w:rsidRPr="00DA42FD">
        <w:rPr>
          <w:rFonts w:ascii="Times New Roman" w:hAnsi="Times New Roman" w:cs="Times New Roman"/>
          <w:sz w:val="24"/>
          <w:szCs w:val="24"/>
        </w:rPr>
        <w:t>MALOCA Sweets Distribution is a small company at the beginning of the road. Out of the desire to be financially independent, we turned to the business world. More shy at first, but confident enough. We did market research that helped us decide what kind of business we want to build. Thus we discovered the segment of pastries that we can sell in any store that sells food. We know that in Romania this market is very developed, with many manufacturers in this segment and seeing how supply the UK market is, we discovered the opportunity. We have direct competitors, with long experience on the market, and here I mean those from Eastern European countries such as:</w:t>
      </w:r>
      <w:r w:rsidR="00264B2D">
        <w:rPr>
          <w:rFonts w:ascii="Times New Roman" w:hAnsi="Times New Roman" w:cs="Times New Roman"/>
          <w:sz w:val="24"/>
          <w:szCs w:val="24"/>
        </w:rPr>
        <w:t xml:space="preserve"> Poland, Lithuania, Bulgaria, etc.</w:t>
      </w:r>
      <w:r w:rsidR="00264B2D" w:rsidRPr="00DA42FD">
        <w:rPr>
          <w:rFonts w:ascii="Times New Roman" w:hAnsi="Times New Roman" w:cs="Times New Roman"/>
          <w:sz w:val="24"/>
          <w:szCs w:val="24"/>
        </w:rPr>
        <w:t xml:space="preserve"> But we are sure that we will succeed due to the fact that our products are based on traditional Romanian recipes of exceptional quality. We initially contacted two suppliers who assured us of exclusivity for these products on the UK market and we obtained an advantageous purchase price. Financially, we have, for a start, a generous capital of 17,000 pounds, to which we have added a bank loan of 3,000 pounds. We are especially careful for the first three, four months until, according to our calculations, we should have in our portfolio at least 50 stores to ensure a constant turnover of money and goods. The calculations show us that having no VAT, neither for the purchase of the goods, nor for the sale, with a commercial addition of 200%, the profit foreshadows generously after even the first six months. The commercial addition is the ace up our sleeve for our business. Of course, our plans for the first year are to start expanding with new suppliers, to diversify the product range, to have in our portfolio as many loyal and constant customers as possible. Of course, part of the profit will go to the investments needed to develop the business.</w:t>
      </w:r>
      <w:r w:rsidR="00264B2D">
        <w:rPr>
          <w:rFonts w:ascii="Times New Roman" w:hAnsi="Times New Roman" w:cs="Times New Roman"/>
          <w:sz w:val="24"/>
          <w:szCs w:val="24"/>
        </w:rPr>
        <w:t xml:space="preserve"> </w:t>
      </w:r>
      <w:r w:rsidR="00264B2D" w:rsidRPr="00DA42FD">
        <w:rPr>
          <w:rFonts w:ascii="Times New Roman" w:hAnsi="Times New Roman" w:cs="Times New Roman"/>
          <w:sz w:val="24"/>
          <w:szCs w:val="24"/>
        </w:rPr>
        <w:t>Any new</w:t>
      </w:r>
      <w:r w:rsidR="00264B2D">
        <w:rPr>
          <w:rFonts w:ascii="Times New Roman" w:hAnsi="Times New Roman" w:cs="Times New Roman"/>
          <w:sz w:val="24"/>
          <w:szCs w:val="24"/>
        </w:rPr>
        <w:t xml:space="preserve"> </w:t>
      </w:r>
      <w:r w:rsidR="00264B2D" w:rsidRPr="00DA42FD">
        <w:rPr>
          <w:rFonts w:ascii="Times New Roman" w:hAnsi="Times New Roman" w:cs="Times New Roman"/>
          <w:sz w:val="24"/>
          <w:szCs w:val="24"/>
        </w:rPr>
        <w:t>business involves a lot of work,investment of money and time, but no sacrifice is too great when you work for yourself and your family.</w:t>
      </w:r>
    </w:p>
    <w:p w:rsidR="008E054C" w:rsidRDefault="008E054C" w:rsidP="00484479">
      <w:pPr>
        <w:jc w:val="both"/>
        <w:rPr>
          <w:rFonts w:ascii="Times New Roman" w:hAnsi="Times New Roman" w:cs="Times New Roman"/>
          <w:sz w:val="24"/>
          <w:szCs w:val="24"/>
        </w:rPr>
      </w:pPr>
    </w:p>
    <w:p w:rsidR="008E054C" w:rsidRPr="00987BC0" w:rsidRDefault="008E054C" w:rsidP="00484479">
      <w:pPr>
        <w:jc w:val="both"/>
        <w:rPr>
          <w:rFonts w:ascii="Times New Roman" w:hAnsi="Times New Roman" w:cs="Times New Roman"/>
          <w:sz w:val="24"/>
          <w:szCs w:val="24"/>
        </w:rPr>
      </w:pPr>
    </w:p>
    <w:p w:rsidR="00484479" w:rsidRDefault="00484479" w:rsidP="00484479">
      <w:pPr>
        <w:rPr>
          <w:rFonts w:ascii="Times New Roman" w:hAnsi="Times New Roman" w:cs="Times New Roman"/>
        </w:rPr>
      </w:pPr>
    </w:p>
    <w:p w:rsidR="00264B2D" w:rsidRDefault="00264B2D" w:rsidP="00484479">
      <w:pPr>
        <w:rPr>
          <w:rFonts w:ascii="Times New Roman" w:hAnsi="Times New Roman" w:cs="Times New Roman"/>
        </w:rPr>
      </w:pPr>
    </w:p>
    <w:p w:rsidR="00264B2D" w:rsidRDefault="00264B2D" w:rsidP="00484479">
      <w:pPr>
        <w:rPr>
          <w:rFonts w:ascii="Times New Roman" w:hAnsi="Times New Roman" w:cs="Times New Roman"/>
        </w:rPr>
      </w:pPr>
    </w:p>
    <w:p w:rsidR="00264B2D" w:rsidRDefault="00264B2D" w:rsidP="00484479">
      <w:pPr>
        <w:rPr>
          <w:rFonts w:ascii="Times New Roman" w:hAnsi="Times New Roman" w:cs="Times New Roman"/>
        </w:rPr>
      </w:pPr>
    </w:p>
    <w:p w:rsidR="00264B2D" w:rsidRDefault="00264B2D" w:rsidP="00484479">
      <w:pPr>
        <w:rPr>
          <w:rFonts w:ascii="Times New Roman" w:hAnsi="Times New Roman" w:cs="Times New Roman"/>
        </w:rPr>
      </w:pPr>
    </w:p>
    <w:p w:rsidR="00264B2D" w:rsidRDefault="00264B2D" w:rsidP="00484479">
      <w:pPr>
        <w:rPr>
          <w:rFonts w:ascii="Times New Roman" w:hAnsi="Times New Roman" w:cs="Times New Roman"/>
        </w:rPr>
      </w:pPr>
    </w:p>
    <w:p w:rsidR="00264B2D" w:rsidRDefault="00264B2D" w:rsidP="00484479">
      <w:pPr>
        <w:rPr>
          <w:rFonts w:ascii="Times New Roman" w:hAnsi="Times New Roman" w:cs="Times New Roman"/>
        </w:rPr>
      </w:pPr>
    </w:p>
    <w:p w:rsidR="00264B2D" w:rsidRPr="00987BC0" w:rsidRDefault="00264B2D" w:rsidP="00484479">
      <w:pPr>
        <w:rPr>
          <w:rFonts w:ascii="Times New Roman" w:hAnsi="Times New Roman" w:cs="Times New Roman"/>
        </w:rPr>
      </w:pPr>
    </w:p>
    <w:p w:rsidR="00484479" w:rsidRDefault="00264B2D" w:rsidP="00484479">
      <w:pPr>
        <w:spacing w:after="0"/>
        <w:jc w:val="both"/>
        <w:rPr>
          <w:rFonts w:ascii="Times New Roman" w:hAnsi="Times New Roman" w:cs="Times New Roman"/>
          <w:sz w:val="28"/>
          <w:szCs w:val="28"/>
        </w:rPr>
      </w:pPr>
      <w:r>
        <w:rPr>
          <w:rFonts w:ascii="Times New Roman" w:hAnsi="Times New Roman" w:cs="Times New Roman"/>
          <w:sz w:val="28"/>
          <w:szCs w:val="28"/>
        </w:rPr>
        <w:lastRenderedPageBreak/>
        <w:t>References</w:t>
      </w:r>
    </w:p>
    <w:p w:rsidR="00BC3A8E" w:rsidRDefault="00BC3A8E" w:rsidP="00484479">
      <w:pPr>
        <w:spacing w:after="0"/>
        <w:jc w:val="both"/>
        <w:rPr>
          <w:rFonts w:ascii="Times New Roman" w:hAnsi="Times New Roman" w:cs="Times New Roman"/>
          <w:sz w:val="28"/>
          <w:szCs w:val="28"/>
        </w:rPr>
      </w:pPr>
    </w:p>
    <w:p w:rsidR="00264B2D" w:rsidRDefault="00264B2D" w:rsidP="00745B65">
      <w:pPr>
        <w:pStyle w:val="NormalWeb"/>
        <w:spacing w:before="0" w:beforeAutospacing="0" w:after="0" w:afterAutospacing="0" w:line="276" w:lineRule="auto"/>
        <w:rPr>
          <w:color w:val="0E101A"/>
        </w:rPr>
      </w:pPr>
      <w:r>
        <w:rPr>
          <w:color w:val="0E101A"/>
        </w:rPr>
        <w:t> </w:t>
      </w:r>
      <w:r w:rsidRPr="0032062D">
        <w:rPr>
          <w:color w:val="0E101A"/>
        </w:rPr>
        <w:t>Akhtar, P., &amp; Moore, P. (2016). The psychosocial impacts of technological change in contemporary workplaces and trade union responses. </w:t>
      </w:r>
      <w:r w:rsidRPr="0032062D">
        <w:rPr>
          <w:rStyle w:val="Emphasis"/>
          <w:color w:val="0E101A"/>
        </w:rPr>
        <w:t>International Journal of Labour Research</w:t>
      </w:r>
      <w:r w:rsidRPr="0032062D">
        <w:rPr>
          <w:color w:val="0E101A"/>
        </w:rPr>
        <w:t>, </w:t>
      </w:r>
      <w:r w:rsidRPr="0032062D">
        <w:rPr>
          <w:rStyle w:val="Emphasis"/>
          <w:color w:val="0E101A"/>
        </w:rPr>
        <w:t>8</w:t>
      </w:r>
      <w:r w:rsidRPr="0032062D">
        <w:rPr>
          <w:color w:val="0E101A"/>
        </w:rPr>
        <w:t>(1/2), 101.</w:t>
      </w:r>
    </w:p>
    <w:p w:rsidR="00745B65" w:rsidRDefault="00745B65" w:rsidP="00745B65">
      <w:pPr>
        <w:pStyle w:val="NormalWeb"/>
        <w:spacing w:before="0" w:beforeAutospacing="0" w:after="0" w:afterAutospacing="0" w:line="276" w:lineRule="auto"/>
        <w:rPr>
          <w:color w:val="0E101A"/>
        </w:rPr>
      </w:pPr>
    </w:p>
    <w:p w:rsidR="00745B65" w:rsidRDefault="00745B65" w:rsidP="00745B65">
      <w:pPr>
        <w:spacing w:after="0"/>
        <w:ind w:left="720" w:hanging="720"/>
        <w:rPr>
          <w:rFonts w:ascii="Times New Roman" w:hAnsi="Times New Roman" w:cs="Times New Roman"/>
          <w:color w:val="222222"/>
          <w:sz w:val="24"/>
          <w:szCs w:val="24"/>
          <w:shd w:val="clear" w:color="auto" w:fill="FFFFFF"/>
        </w:rPr>
      </w:pPr>
      <w:r w:rsidRPr="00745B65">
        <w:rPr>
          <w:rFonts w:ascii="Times New Roman" w:hAnsi="Times New Roman" w:cs="Times New Roman"/>
          <w:color w:val="222222"/>
          <w:sz w:val="24"/>
          <w:szCs w:val="24"/>
          <w:shd w:val="clear" w:color="auto" w:fill="FFFFFF"/>
        </w:rPr>
        <w:t xml:space="preserve">Brick, K., &amp; Visser, M. (2015). Risk preferences, technology adoption and insurance uptake: </w:t>
      </w:r>
    </w:p>
    <w:p w:rsidR="00745B65" w:rsidRDefault="00745B65" w:rsidP="00745B65">
      <w:pPr>
        <w:spacing w:after="0"/>
        <w:ind w:left="720" w:hanging="720"/>
        <w:rPr>
          <w:rFonts w:ascii="Times New Roman" w:hAnsi="Times New Roman" w:cs="Times New Roman"/>
          <w:color w:val="222222"/>
          <w:sz w:val="24"/>
          <w:szCs w:val="24"/>
          <w:shd w:val="clear" w:color="auto" w:fill="FFFFFF"/>
        </w:rPr>
      </w:pPr>
      <w:r w:rsidRPr="00745B65">
        <w:rPr>
          <w:rFonts w:ascii="Times New Roman" w:hAnsi="Times New Roman" w:cs="Times New Roman"/>
          <w:color w:val="222222"/>
          <w:sz w:val="24"/>
          <w:szCs w:val="24"/>
          <w:shd w:val="clear" w:color="auto" w:fill="FFFFFF"/>
        </w:rPr>
        <w:t>A framed experiment. </w:t>
      </w:r>
      <w:r w:rsidRPr="00745B65">
        <w:rPr>
          <w:rFonts w:ascii="Times New Roman" w:hAnsi="Times New Roman" w:cs="Times New Roman"/>
          <w:i/>
          <w:iCs/>
          <w:color w:val="222222"/>
          <w:sz w:val="24"/>
          <w:szCs w:val="24"/>
          <w:shd w:val="clear" w:color="auto" w:fill="FFFFFF"/>
        </w:rPr>
        <w:t>Journal of Economic Behavior &amp; Organization</w:t>
      </w:r>
      <w:r w:rsidRPr="00745B65">
        <w:rPr>
          <w:rFonts w:ascii="Times New Roman" w:hAnsi="Times New Roman" w:cs="Times New Roman"/>
          <w:color w:val="222222"/>
          <w:sz w:val="24"/>
          <w:szCs w:val="24"/>
          <w:shd w:val="clear" w:color="auto" w:fill="FFFFFF"/>
        </w:rPr>
        <w:t>, </w:t>
      </w:r>
      <w:r w:rsidRPr="00745B65">
        <w:rPr>
          <w:rFonts w:ascii="Times New Roman" w:hAnsi="Times New Roman" w:cs="Times New Roman"/>
          <w:i/>
          <w:iCs/>
          <w:color w:val="222222"/>
          <w:sz w:val="24"/>
          <w:szCs w:val="24"/>
          <w:shd w:val="clear" w:color="auto" w:fill="FFFFFF"/>
        </w:rPr>
        <w:t>118</w:t>
      </w:r>
      <w:r w:rsidRPr="00745B65">
        <w:rPr>
          <w:rFonts w:ascii="Times New Roman" w:hAnsi="Times New Roman" w:cs="Times New Roman"/>
          <w:color w:val="222222"/>
          <w:sz w:val="24"/>
          <w:szCs w:val="24"/>
          <w:shd w:val="clear" w:color="auto" w:fill="FFFFFF"/>
        </w:rPr>
        <w:t>, 383-396.</w:t>
      </w:r>
    </w:p>
    <w:p w:rsidR="00745B65" w:rsidRPr="00745B65" w:rsidRDefault="00745B65" w:rsidP="00745B65">
      <w:pPr>
        <w:spacing w:after="0"/>
        <w:ind w:left="720" w:hanging="720"/>
        <w:rPr>
          <w:rFonts w:ascii="Times New Roman" w:hAnsi="Times New Roman" w:cs="Times New Roman"/>
          <w:color w:val="222222"/>
          <w:sz w:val="24"/>
          <w:szCs w:val="24"/>
          <w:shd w:val="clear" w:color="auto" w:fill="FFFFFF"/>
        </w:rPr>
      </w:pPr>
    </w:p>
    <w:p w:rsidR="00264B2D" w:rsidRDefault="00745B65" w:rsidP="00484479">
      <w:pPr>
        <w:spacing w:after="0"/>
        <w:jc w:val="both"/>
        <w:rPr>
          <w:rFonts w:ascii="Times New Roman" w:hAnsi="Times New Roman" w:cs="Times New Roman"/>
          <w:sz w:val="24"/>
          <w:szCs w:val="24"/>
        </w:rPr>
      </w:pPr>
      <w:r w:rsidRPr="00982D69">
        <w:rPr>
          <w:rFonts w:ascii="Times New Roman" w:hAnsi="Times New Roman" w:cs="Times New Roman"/>
          <w:i/>
          <w:sz w:val="24"/>
          <w:szCs w:val="24"/>
        </w:rPr>
        <w:t>Business plan outline: a practical example</w:t>
      </w:r>
      <w:r w:rsidRPr="00745B65">
        <w:rPr>
          <w:rFonts w:ascii="Times New Roman" w:hAnsi="Times New Roman" w:cs="Times New Roman"/>
          <w:sz w:val="24"/>
          <w:szCs w:val="24"/>
        </w:rPr>
        <w:t xml:space="preserve"> [blog] www.thebusinessplanshop.com(Accessed May 5)</w:t>
      </w:r>
    </w:p>
    <w:p w:rsidR="00745B65" w:rsidRDefault="00745B65" w:rsidP="00484479">
      <w:pPr>
        <w:spacing w:after="0"/>
        <w:jc w:val="both"/>
        <w:rPr>
          <w:rFonts w:ascii="Times New Roman" w:hAnsi="Times New Roman" w:cs="Times New Roman"/>
          <w:sz w:val="24"/>
          <w:szCs w:val="24"/>
        </w:rPr>
      </w:pPr>
    </w:p>
    <w:p w:rsidR="00745B65" w:rsidRPr="00745B65" w:rsidRDefault="00745B65" w:rsidP="00745B65">
      <w:pPr>
        <w:pStyle w:val="NormalWeb"/>
        <w:spacing w:before="0" w:beforeAutospacing="0" w:after="0" w:afterAutospacing="0" w:line="276" w:lineRule="auto"/>
        <w:ind w:left="720" w:hanging="720"/>
        <w:rPr>
          <w:color w:val="0E101A"/>
        </w:rPr>
      </w:pPr>
      <w:r w:rsidRPr="00745B65">
        <w:rPr>
          <w:color w:val="0E101A"/>
        </w:rPr>
        <w:t xml:space="preserve">Carroll, A. B. (2015). Corporate social responsibility: The centerpiece of competing and </w:t>
      </w:r>
    </w:p>
    <w:p w:rsidR="00745B65" w:rsidRPr="00745B65" w:rsidRDefault="00745B65" w:rsidP="00745B65">
      <w:pPr>
        <w:pStyle w:val="NormalWeb"/>
        <w:spacing w:before="0" w:beforeAutospacing="0" w:after="0" w:afterAutospacing="0" w:line="276" w:lineRule="auto"/>
        <w:ind w:left="720" w:hanging="720"/>
        <w:rPr>
          <w:color w:val="0E101A"/>
        </w:rPr>
      </w:pPr>
      <w:r w:rsidRPr="00745B65">
        <w:rPr>
          <w:color w:val="0E101A"/>
        </w:rPr>
        <w:t>complementary frameworks. </w:t>
      </w:r>
      <w:r w:rsidRPr="00745B65">
        <w:rPr>
          <w:rStyle w:val="Emphasis"/>
          <w:color w:val="0E101A"/>
        </w:rPr>
        <w:t>Organizational dynamics</w:t>
      </w:r>
      <w:r w:rsidRPr="00745B65">
        <w:rPr>
          <w:color w:val="0E101A"/>
        </w:rPr>
        <w:t>.</w:t>
      </w:r>
    </w:p>
    <w:p w:rsidR="00745B65" w:rsidRPr="00745B65" w:rsidRDefault="00745B65" w:rsidP="00745B65">
      <w:pPr>
        <w:pStyle w:val="NormalWeb"/>
        <w:spacing w:before="0" w:beforeAutospacing="0" w:after="0" w:afterAutospacing="0" w:line="276" w:lineRule="auto"/>
        <w:ind w:left="720" w:hanging="720"/>
        <w:rPr>
          <w:color w:val="0E101A"/>
        </w:rPr>
      </w:pPr>
    </w:p>
    <w:p w:rsidR="00745B65" w:rsidRPr="00745B65" w:rsidRDefault="00745B65" w:rsidP="00745B65">
      <w:pPr>
        <w:pStyle w:val="NormalWeb"/>
        <w:spacing w:before="0" w:beforeAutospacing="0" w:after="0" w:afterAutospacing="0" w:line="276" w:lineRule="auto"/>
        <w:ind w:left="720" w:hanging="720"/>
        <w:rPr>
          <w:color w:val="0E101A"/>
        </w:rPr>
      </w:pPr>
      <w:r w:rsidRPr="00745B65">
        <w:rPr>
          <w:color w:val="0E101A"/>
        </w:rPr>
        <w:t xml:space="preserve">Chen, X., Wang, X., Kumar, V., &amp; Kumar, N. (2016). Low carbon warehouse management </w:t>
      </w:r>
    </w:p>
    <w:p w:rsidR="00745B65" w:rsidRDefault="00745B65" w:rsidP="00745B65">
      <w:pPr>
        <w:pStyle w:val="NormalWeb"/>
        <w:spacing w:before="0" w:beforeAutospacing="0" w:after="0" w:afterAutospacing="0" w:line="276" w:lineRule="auto"/>
        <w:ind w:left="720" w:hanging="720"/>
        <w:rPr>
          <w:color w:val="0E101A"/>
        </w:rPr>
      </w:pPr>
      <w:r w:rsidRPr="00745B65">
        <w:rPr>
          <w:color w:val="0E101A"/>
        </w:rPr>
        <w:t>under the cap-and-trade policy. </w:t>
      </w:r>
      <w:r w:rsidRPr="00745B65">
        <w:rPr>
          <w:rStyle w:val="Emphasis"/>
          <w:color w:val="0E101A"/>
        </w:rPr>
        <w:t>Journal of cleaner production</w:t>
      </w:r>
      <w:r w:rsidRPr="00745B65">
        <w:rPr>
          <w:color w:val="0E101A"/>
        </w:rPr>
        <w:t>, </w:t>
      </w:r>
      <w:r w:rsidRPr="00745B65">
        <w:rPr>
          <w:rStyle w:val="Emphasis"/>
          <w:color w:val="0E101A"/>
        </w:rPr>
        <w:t>139</w:t>
      </w:r>
      <w:r w:rsidRPr="00745B65">
        <w:rPr>
          <w:color w:val="0E101A"/>
        </w:rPr>
        <w:t>, 894-904.</w:t>
      </w:r>
    </w:p>
    <w:p w:rsidR="00745B65" w:rsidRDefault="00745B65" w:rsidP="00745B65">
      <w:pPr>
        <w:pStyle w:val="NormalWeb"/>
        <w:spacing w:before="0" w:beforeAutospacing="0" w:after="0" w:afterAutospacing="0" w:line="276" w:lineRule="auto"/>
        <w:ind w:left="720" w:hanging="720"/>
        <w:rPr>
          <w:color w:val="0E101A"/>
        </w:rPr>
      </w:pPr>
    </w:p>
    <w:p w:rsidR="00745B65" w:rsidRPr="00745B65" w:rsidRDefault="00745B65" w:rsidP="00745B65">
      <w:pPr>
        <w:rPr>
          <w:rFonts w:ascii="Times New Roman" w:hAnsi="Times New Roman" w:cs="Times New Roman"/>
          <w:sz w:val="24"/>
          <w:szCs w:val="24"/>
        </w:rPr>
      </w:pPr>
      <w:r w:rsidRPr="00745B65">
        <w:rPr>
          <w:rFonts w:ascii="Times New Roman" w:hAnsi="Times New Roman" w:cs="Times New Roman"/>
          <w:sz w:val="24"/>
          <w:szCs w:val="24"/>
        </w:rPr>
        <w:t>Colley, John L., et al. (2007). The Business Plan: Scaleand Research.</w:t>
      </w:r>
      <w:r w:rsidRPr="00745B65">
        <w:rPr>
          <w:rFonts w:ascii="Times New Roman" w:hAnsi="Times New Roman" w:cs="Times New Roman"/>
          <w:i/>
          <w:iCs/>
          <w:sz w:val="24"/>
          <w:szCs w:val="24"/>
        </w:rPr>
        <w:t>Principles of General Management: The Art and Science of Getting Results Across Organizational Boundaries</w:t>
      </w:r>
      <w:r w:rsidRPr="00745B65">
        <w:rPr>
          <w:rFonts w:ascii="Times New Roman" w:hAnsi="Times New Roman" w:cs="Times New Roman"/>
          <w:sz w:val="24"/>
          <w:szCs w:val="24"/>
        </w:rPr>
        <w:t>, Yale University Press, 2007, pp. 151–174. Ava</w:t>
      </w:r>
      <w:r w:rsidRPr="00BC3A8E">
        <w:rPr>
          <w:rFonts w:ascii="Times New Roman" w:hAnsi="Times New Roman" w:cs="Times New Roman"/>
          <w:sz w:val="24"/>
          <w:szCs w:val="24"/>
        </w:rPr>
        <w:t xml:space="preserve">ilable at: </w:t>
      </w:r>
      <w:hyperlink r:id="rId14" w:history="1">
        <w:r w:rsidRPr="00BC3A8E">
          <w:rPr>
            <w:rStyle w:val="Hyperlink"/>
            <w:rFonts w:ascii="Times New Roman" w:hAnsi="Times New Roman" w:cs="Times New Roman"/>
            <w:color w:val="auto"/>
            <w:sz w:val="24"/>
            <w:szCs w:val="24"/>
            <w:u w:val="none"/>
          </w:rPr>
          <w:t>www.jstor.org/stable/j.ctt1nq3m6.15</w:t>
        </w:r>
      </w:hyperlink>
      <w:r w:rsidR="00DE103B">
        <w:rPr>
          <w:rFonts w:ascii="Times New Roman" w:hAnsi="Times New Roman" w:cs="Times New Roman"/>
          <w:sz w:val="24"/>
          <w:szCs w:val="24"/>
        </w:rPr>
        <w:t>.Accessed  April</w:t>
      </w:r>
      <w:r w:rsidRPr="00745B65">
        <w:rPr>
          <w:rFonts w:ascii="Times New Roman" w:hAnsi="Times New Roman" w:cs="Times New Roman"/>
          <w:sz w:val="24"/>
          <w:szCs w:val="24"/>
        </w:rPr>
        <w:t xml:space="preserve"> </w:t>
      </w:r>
      <w:r w:rsidR="00DE103B">
        <w:rPr>
          <w:rFonts w:ascii="Times New Roman" w:hAnsi="Times New Roman" w:cs="Times New Roman"/>
          <w:sz w:val="24"/>
          <w:szCs w:val="24"/>
        </w:rPr>
        <w:t>14,</w:t>
      </w:r>
      <w:r w:rsidRPr="00745B65">
        <w:rPr>
          <w:rFonts w:ascii="Times New Roman" w:hAnsi="Times New Roman" w:cs="Times New Roman"/>
          <w:sz w:val="24"/>
          <w:szCs w:val="24"/>
        </w:rPr>
        <w:t>2020.</w:t>
      </w:r>
    </w:p>
    <w:p w:rsidR="00745B65" w:rsidRPr="00745B65" w:rsidRDefault="00745B65" w:rsidP="00745B65">
      <w:pPr>
        <w:pStyle w:val="NormalWeb"/>
        <w:spacing w:before="0" w:beforeAutospacing="0" w:after="0" w:afterAutospacing="0" w:line="276" w:lineRule="auto"/>
        <w:ind w:left="720" w:hanging="720"/>
        <w:rPr>
          <w:color w:val="0E101A"/>
        </w:rPr>
      </w:pPr>
      <w:r w:rsidRPr="00745B65">
        <w:rPr>
          <w:color w:val="0E101A"/>
        </w:rPr>
        <w:t>Crane, A., Matten, D., &amp; Spence, L. (Eds.). (2019). </w:t>
      </w:r>
      <w:r w:rsidRPr="00745B65">
        <w:rPr>
          <w:rStyle w:val="Emphasis"/>
          <w:color w:val="0E101A"/>
        </w:rPr>
        <w:t xml:space="preserve">Corporate social responsibility: Readings </w:t>
      </w:r>
    </w:p>
    <w:p w:rsidR="00745B65" w:rsidRDefault="00745B65" w:rsidP="00484479">
      <w:pPr>
        <w:spacing w:after="0"/>
        <w:jc w:val="both"/>
        <w:rPr>
          <w:color w:val="0E101A"/>
          <w:sz w:val="24"/>
          <w:szCs w:val="24"/>
        </w:rPr>
      </w:pPr>
      <w:r w:rsidRPr="00745B65">
        <w:rPr>
          <w:rStyle w:val="Emphasis"/>
          <w:rFonts w:ascii="Times New Roman" w:hAnsi="Times New Roman" w:cs="Times New Roman"/>
          <w:color w:val="0E101A"/>
          <w:sz w:val="24"/>
          <w:szCs w:val="24"/>
        </w:rPr>
        <w:t>and cases in a global context</w:t>
      </w:r>
      <w:r w:rsidRPr="00745B65">
        <w:rPr>
          <w:rFonts w:ascii="Times New Roman" w:hAnsi="Times New Roman" w:cs="Times New Roman"/>
          <w:color w:val="0E101A"/>
          <w:sz w:val="24"/>
          <w:szCs w:val="24"/>
        </w:rPr>
        <w:t>. Routledge</w:t>
      </w:r>
      <w:r w:rsidRPr="00745B65">
        <w:rPr>
          <w:color w:val="0E101A"/>
          <w:sz w:val="24"/>
          <w:szCs w:val="24"/>
        </w:rPr>
        <w:t>.</w:t>
      </w:r>
    </w:p>
    <w:p w:rsidR="00DE103B" w:rsidRDefault="00DE103B" w:rsidP="00484479">
      <w:pPr>
        <w:spacing w:after="0"/>
        <w:jc w:val="both"/>
        <w:rPr>
          <w:color w:val="0E101A"/>
          <w:sz w:val="24"/>
          <w:szCs w:val="24"/>
        </w:rPr>
      </w:pPr>
    </w:p>
    <w:p w:rsidR="00DE103B" w:rsidRPr="004F3DD2" w:rsidRDefault="00DE103B" w:rsidP="00DE103B">
      <w:pPr>
        <w:jc w:val="both"/>
        <w:rPr>
          <w:rFonts w:ascii="Times New Roman" w:hAnsi="Times New Roman" w:cs="Times New Roman"/>
          <w:sz w:val="24"/>
          <w:szCs w:val="24"/>
        </w:rPr>
      </w:pPr>
      <w:r w:rsidRPr="004F3DD2">
        <w:rPr>
          <w:rFonts w:ascii="Times New Roman" w:hAnsi="Times New Roman" w:cs="Times New Roman"/>
          <w:sz w:val="24"/>
          <w:szCs w:val="24"/>
        </w:rPr>
        <w:t xml:space="preserve">Haag, A, B (2013). Writing a Successful Business Plan. </w:t>
      </w:r>
      <w:r w:rsidRPr="004F3DD2">
        <w:rPr>
          <w:rFonts w:ascii="Times New Roman" w:hAnsi="Times New Roman" w:cs="Times New Roman"/>
          <w:i/>
          <w:iCs/>
          <w:sz w:val="24"/>
          <w:szCs w:val="24"/>
        </w:rPr>
        <w:t xml:space="preserve">Workplace Health and Safety, </w:t>
      </w:r>
      <w:r w:rsidRPr="004F3DD2">
        <w:rPr>
          <w:rFonts w:ascii="Times New Roman" w:hAnsi="Times New Roman" w:cs="Times New Roman"/>
          <w:sz w:val="24"/>
          <w:szCs w:val="24"/>
        </w:rPr>
        <w:t>Vol. 61(1):19-29.</w:t>
      </w:r>
    </w:p>
    <w:p w:rsidR="00DE103B" w:rsidRDefault="00DE103B" w:rsidP="00DE103B">
      <w:pPr>
        <w:spacing w:after="0"/>
        <w:ind w:left="720" w:hanging="720"/>
        <w:jc w:val="both"/>
        <w:rPr>
          <w:rFonts w:ascii="Times New Roman" w:hAnsi="Times New Roman" w:cs="Times New Roman"/>
          <w:color w:val="222222"/>
          <w:sz w:val="24"/>
          <w:szCs w:val="24"/>
          <w:shd w:val="clear" w:color="auto" w:fill="FFFFFF"/>
        </w:rPr>
      </w:pPr>
      <w:r w:rsidRPr="004F3DD2">
        <w:rPr>
          <w:rFonts w:ascii="Times New Roman" w:hAnsi="Times New Roman" w:cs="Times New Roman"/>
          <w:color w:val="222222"/>
          <w:sz w:val="24"/>
          <w:szCs w:val="24"/>
          <w:shd w:val="clear" w:color="auto" w:fill="FFFFFF"/>
        </w:rPr>
        <w:t xml:space="preserve">Holly, R. (2015). „Vital and key issues in risk management, insurance and the organization </w:t>
      </w:r>
    </w:p>
    <w:p w:rsidR="00DE103B" w:rsidRDefault="00DE103B" w:rsidP="00DE103B">
      <w:pPr>
        <w:spacing w:after="0"/>
        <w:ind w:left="720" w:hanging="720"/>
        <w:jc w:val="both"/>
        <w:rPr>
          <w:rFonts w:ascii="Times New Roman" w:hAnsi="Times New Roman" w:cs="Times New Roman"/>
          <w:color w:val="222222"/>
          <w:sz w:val="24"/>
          <w:szCs w:val="24"/>
          <w:shd w:val="clear" w:color="auto" w:fill="FFFFFF"/>
        </w:rPr>
      </w:pPr>
      <w:r w:rsidRPr="004F3DD2">
        <w:rPr>
          <w:rFonts w:ascii="Times New Roman" w:hAnsi="Times New Roman" w:cs="Times New Roman"/>
          <w:color w:val="222222"/>
          <w:sz w:val="24"/>
          <w:szCs w:val="24"/>
          <w:shd w:val="clear" w:color="auto" w:fill="FFFFFF"/>
        </w:rPr>
        <w:t xml:space="preserve">and financing of health care in the view of competent judges selected from the most </w:t>
      </w:r>
    </w:p>
    <w:p w:rsidR="00DE103B" w:rsidRDefault="00DE103B" w:rsidP="00DE103B">
      <w:pPr>
        <w:spacing w:after="0"/>
        <w:ind w:left="720" w:hanging="720"/>
        <w:jc w:val="both"/>
        <w:rPr>
          <w:rFonts w:ascii="Times New Roman" w:hAnsi="Times New Roman" w:cs="Times New Roman"/>
          <w:color w:val="222222"/>
          <w:sz w:val="24"/>
          <w:szCs w:val="24"/>
          <w:shd w:val="clear" w:color="auto" w:fill="FFFFFF"/>
        </w:rPr>
      </w:pPr>
      <w:r w:rsidRPr="004F3DD2">
        <w:rPr>
          <w:rFonts w:ascii="Times New Roman" w:hAnsi="Times New Roman" w:cs="Times New Roman"/>
          <w:color w:val="222222"/>
          <w:sz w:val="24"/>
          <w:szCs w:val="24"/>
          <w:shd w:val="clear" w:color="auto" w:fill="FFFFFF"/>
        </w:rPr>
        <w:t>important stakeholders of the polish healthcare system”. </w:t>
      </w:r>
      <w:r w:rsidRPr="004F3DD2">
        <w:rPr>
          <w:rFonts w:ascii="Times New Roman" w:hAnsi="Times New Roman" w:cs="Times New Roman"/>
          <w:i/>
          <w:iCs/>
          <w:color w:val="222222"/>
          <w:sz w:val="24"/>
          <w:szCs w:val="24"/>
          <w:shd w:val="clear" w:color="auto" w:fill="FFFFFF"/>
        </w:rPr>
        <w:t>Journal of Health Policy,</w:t>
      </w:r>
    </w:p>
    <w:p w:rsidR="00DE103B" w:rsidRDefault="00DE103B" w:rsidP="00DE103B">
      <w:pPr>
        <w:spacing w:after="0"/>
        <w:ind w:left="720" w:hanging="720"/>
        <w:jc w:val="both"/>
        <w:rPr>
          <w:rFonts w:ascii="Times New Roman" w:hAnsi="Times New Roman" w:cs="Times New Roman"/>
          <w:color w:val="222222"/>
          <w:sz w:val="24"/>
          <w:szCs w:val="24"/>
          <w:shd w:val="clear" w:color="auto" w:fill="FFFFFF"/>
        </w:rPr>
      </w:pPr>
      <w:r w:rsidRPr="004F3DD2">
        <w:rPr>
          <w:rFonts w:ascii="Times New Roman" w:hAnsi="Times New Roman" w:cs="Times New Roman"/>
          <w:i/>
          <w:iCs/>
          <w:color w:val="222222"/>
          <w:sz w:val="24"/>
          <w:szCs w:val="24"/>
          <w:shd w:val="clear" w:color="auto" w:fill="FFFFFF"/>
        </w:rPr>
        <w:t>Insurance and Management</w:t>
      </w:r>
      <w:r w:rsidRPr="004F3DD2">
        <w:rPr>
          <w:rFonts w:ascii="Times New Roman" w:hAnsi="Times New Roman" w:cs="Times New Roman"/>
          <w:color w:val="222222"/>
          <w:sz w:val="24"/>
          <w:szCs w:val="24"/>
          <w:shd w:val="clear" w:color="auto" w:fill="FFFFFF"/>
        </w:rPr>
        <w:t>, </w:t>
      </w:r>
      <w:r w:rsidRPr="004F3DD2">
        <w:rPr>
          <w:rFonts w:ascii="Times New Roman" w:hAnsi="Times New Roman" w:cs="Times New Roman"/>
          <w:i/>
          <w:iCs/>
          <w:color w:val="222222"/>
          <w:sz w:val="24"/>
          <w:szCs w:val="24"/>
          <w:shd w:val="clear" w:color="auto" w:fill="FFFFFF"/>
        </w:rPr>
        <w:t>16</w:t>
      </w:r>
      <w:r w:rsidRPr="004F3DD2">
        <w:rPr>
          <w:rFonts w:ascii="Times New Roman" w:hAnsi="Times New Roman" w:cs="Times New Roman"/>
          <w:color w:val="222222"/>
          <w:sz w:val="24"/>
          <w:szCs w:val="24"/>
          <w:shd w:val="clear" w:color="auto" w:fill="FFFFFF"/>
        </w:rPr>
        <w:t>(6), 9-22.</w:t>
      </w:r>
    </w:p>
    <w:p w:rsidR="00BC3A8E" w:rsidRDefault="00BC3A8E" w:rsidP="00DE103B">
      <w:pPr>
        <w:spacing w:after="0"/>
        <w:ind w:left="720" w:hanging="720"/>
        <w:jc w:val="both"/>
        <w:rPr>
          <w:rFonts w:ascii="Times New Roman" w:hAnsi="Times New Roman" w:cs="Times New Roman"/>
          <w:color w:val="222222"/>
          <w:sz w:val="24"/>
          <w:szCs w:val="24"/>
          <w:shd w:val="clear" w:color="auto" w:fill="FFFFFF"/>
        </w:rPr>
      </w:pPr>
    </w:p>
    <w:p w:rsidR="00DE103B" w:rsidRDefault="00BC3A8E" w:rsidP="00BC3A8E">
      <w:pPr>
        <w:jc w:val="both"/>
        <w:rPr>
          <w:rFonts w:ascii="Times New Roman" w:hAnsi="Times New Roman" w:cs="Times New Roman"/>
          <w:sz w:val="24"/>
          <w:szCs w:val="24"/>
        </w:rPr>
      </w:pPr>
      <w:r w:rsidRPr="004F3DD2">
        <w:rPr>
          <w:rFonts w:ascii="Times New Roman" w:hAnsi="Times New Roman" w:cs="Times New Roman"/>
          <w:color w:val="222222"/>
          <w:sz w:val="24"/>
          <w:szCs w:val="24"/>
          <w:shd w:val="clear" w:color="auto" w:fill="FFFFFF"/>
        </w:rPr>
        <w:t>Kamukwamba, M. (2017). The Impact of Organization Structure on Human Resource Management in a Bi-national Organzation—A Case Study of Tanzania-Zambia Railway Authority (TAZARA). </w:t>
      </w:r>
      <w:r w:rsidRPr="004F3DD2">
        <w:rPr>
          <w:rFonts w:ascii="Times New Roman" w:hAnsi="Times New Roman" w:cs="Times New Roman"/>
          <w:i/>
          <w:iCs/>
          <w:color w:val="222222"/>
          <w:sz w:val="24"/>
          <w:szCs w:val="24"/>
          <w:shd w:val="clear" w:color="auto" w:fill="FFFFFF"/>
        </w:rPr>
        <w:t>Chinese Business Review</w:t>
      </w:r>
      <w:r w:rsidRPr="004F3DD2">
        <w:rPr>
          <w:rFonts w:ascii="Times New Roman" w:hAnsi="Times New Roman" w:cs="Times New Roman"/>
          <w:color w:val="222222"/>
          <w:sz w:val="24"/>
          <w:szCs w:val="24"/>
          <w:shd w:val="clear" w:color="auto" w:fill="FFFFFF"/>
        </w:rPr>
        <w:t>, </w:t>
      </w:r>
      <w:r w:rsidRPr="004F3DD2">
        <w:rPr>
          <w:rFonts w:ascii="Times New Roman" w:hAnsi="Times New Roman" w:cs="Times New Roman"/>
          <w:i/>
          <w:iCs/>
          <w:color w:val="222222"/>
          <w:sz w:val="24"/>
          <w:szCs w:val="24"/>
          <w:shd w:val="clear" w:color="auto" w:fill="FFFFFF"/>
        </w:rPr>
        <w:t>16</w:t>
      </w:r>
      <w:r w:rsidRPr="004F3DD2">
        <w:rPr>
          <w:rFonts w:ascii="Times New Roman" w:hAnsi="Times New Roman" w:cs="Times New Roman"/>
          <w:color w:val="222222"/>
          <w:sz w:val="24"/>
          <w:szCs w:val="24"/>
          <w:shd w:val="clear" w:color="auto" w:fill="FFFFFF"/>
        </w:rPr>
        <w:t>(1), 28-35.</w:t>
      </w:r>
    </w:p>
    <w:p w:rsidR="00DE103B" w:rsidRPr="00BC3A8E" w:rsidRDefault="00DE103B" w:rsidP="00DE103B">
      <w:pPr>
        <w:jc w:val="both"/>
        <w:rPr>
          <w:rFonts w:ascii="Times New Roman" w:hAnsi="Times New Roman" w:cs="Times New Roman"/>
          <w:color w:val="333333"/>
          <w:sz w:val="24"/>
          <w:szCs w:val="24"/>
          <w:shd w:val="clear" w:color="auto" w:fill="FFFFFF"/>
        </w:rPr>
      </w:pPr>
      <w:r w:rsidRPr="00BC3A8E">
        <w:rPr>
          <w:rFonts w:ascii="Times New Roman" w:hAnsi="Times New Roman" w:cs="Times New Roman"/>
          <w:color w:val="333333"/>
          <w:sz w:val="24"/>
          <w:szCs w:val="24"/>
          <w:shd w:val="clear" w:color="auto" w:fill="FFFFFF"/>
        </w:rPr>
        <w:t xml:space="preserve">Levy, H., &amp; Brooks, R. (1986). Financial Break-Even Analysis and the Value of the Firm. </w:t>
      </w:r>
      <w:r w:rsidRPr="00BC3A8E">
        <w:rPr>
          <w:rFonts w:ascii="Times New Roman" w:hAnsi="Times New Roman" w:cs="Times New Roman"/>
          <w:i/>
          <w:iCs/>
          <w:color w:val="333333"/>
          <w:sz w:val="24"/>
          <w:szCs w:val="24"/>
          <w:shd w:val="clear" w:color="auto" w:fill="FFFFFF"/>
        </w:rPr>
        <w:t>Financial Management</w:t>
      </w:r>
      <w:r w:rsidRPr="00BC3A8E">
        <w:rPr>
          <w:rFonts w:ascii="Times New Roman" w:hAnsi="Times New Roman" w:cs="Times New Roman"/>
          <w:color w:val="333333"/>
          <w:sz w:val="24"/>
          <w:szCs w:val="24"/>
          <w:shd w:val="clear" w:color="auto" w:fill="FFFFFF"/>
        </w:rPr>
        <w:t xml:space="preserve">, </w:t>
      </w:r>
      <w:r w:rsidRPr="00BC3A8E">
        <w:rPr>
          <w:rFonts w:ascii="Times New Roman" w:hAnsi="Times New Roman" w:cs="Times New Roman"/>
          <w:i/>
          <w:iCs/>
          <w:color w:val="333333"/>
          <w:sz w:val="24"/>
          <w:szCs w:val="24"/>
          <w:shd w:val="clear" w:color="auto" w:fill="FFFFFF"/>
        </w:rPr>
        <w:t>15</w:t>
      </w:r>
      <w:r w:rsidRPr="00BC3A8E">
        <w:rPr>
          <w:rFonts w:ascii="Times New Roman" w:hAnsi="Times New Roman" w:cs="Times New Roman"/>
          <w:color w:val="333333"/>
          <w:sz w:val="24"/>
          <w:szCs w:val="24"/>
          <w:shd w:val="clear" w:color="auto" w:fill="FFFFFF"/>
        </w:rPr>
        <w:t xml:space="preserve">(3), pp.22–26. Available at: </w:t>
      </w:r>
      <w:hyperlink r:id="rId15" w:history="1">
        <w:r w:rsidRPr="00BC3A8E">
          <w:rPr>
            <w:rStyle w:val="Hyperlink"/>
            <w:rFonts w:ascii="Times New Roman" w:hAnsi="Times New Roman" w:cs="Times New Roman"/>
            <w:color w:val="auto"/>
            <w:sz w:val="24"/>
            <w:szCs w:val="24"/>
            <w:u w:val="none"/>
            <w:shd w:val="clear" w:color="auto" w:fill="FFFFFF"/>
          </w:rPr>
          <w:t>www.jstor.org/stable/3664841</w:t>
        </w:r>
      </w:hyperlink>
      <w:r w:rsidRPr="00BC3A8E">
        <w:rPr>
          <w:rFonts w:ascii="Times New Roman" w:hAnsi="Times New Roman" w:cs="Times New Roman"/>
          <w:sz w:val="24"/>
          <w:szCs w:val="24"/>
          <w:shd w:val="clear" w:color="auto" w:fill="FFFFFF"/>
        </w:rPr>
        <w:t xml:space="preserve">. </w:t>
      </w:r>
      <w:r w:rsidRPr="00BC3A8E">
        <w:rPr>
          <w:rFonts w:ascii="Times New Roman" w:hAnsi="Times New Roman" w:cs="Times New Roman"/>
          <w:color w:val="333333"/>
          <w:sz w:val="24"/>
          <w:szCs w:val="24"/>
          <w:shd w:val="clear" w:color="auto" w:fill="FFFFFF"/>
        </w:rPr>
        <w:t xml:space="preserve">Accessed:15 April 2020. </w:t>
      </w:r>
      <w:bookmarkStart w:id="3" w:name="_Hlk37873309"/>
    </w:p>
    <w:p w:rsidR="00BC3A8E" w:rsidRPr="00BC3A8E" w:rsidRDefault="00BC3A8E" w:rsidP="00BC3A8E">
      <w:pPr>
        <w:spacing w:after="0"/>
        <w:rPr>
          <w:rFonts w:ascii="Times New Roman" w:hAnsi="Times New Roman" w:cs="Times New Roman"/>
          <w:sz w:val="24"/>
          <w:szCs w:val="24"/>
        </w:rPr>
      </w:pPr>
      <w:r w:rsidRPr="00BC3A8E">
        <w:rPr>
          <w:rFonts w:ascii="Times New Roman" w:hAnsi="Times New Roman" w:cs="Times New Roman"/>
          <w:sz w:val="24"/>
          <w:szCs w:val="24"/>
        </w:rPr>
        <w:t>Marketing insider group,2019. What is Marketing, Really?. [online] Available at: &lt;</w:t>
      </w:r>
      <w:hyperlink r:id="rId16" w:history="1">
        <w:r w:rsidRPr="00BC3A8E">
          <w:rPr>
            <w:rStyle w:val="Hyperlink"/>
            <w:rFonts w:ascii="Times New Roman" w:hAnsi="Times New Roman" w:cs="Times New Roman"/>
            <w:color w:val="auto"/>
            <w:sz w:val="24"/>
            <w:szCs w:val="24"/>
            <w:u w:val="none"/>
          </w:rPr>
          <w:t>https://marketinginsidergroup.com/strategy/what-is-marketing/</w:t>
        </w:r>
      </w:hyperlink>
      <w:r w:rsidRPr="00BC3A8E">
        <w:rPr>
          <w:rFonts w:ascii="Times New Roman" w:hAnsi="Times New Roman" w:cs="Times New Roman"/>
          <w:sz w:val="24"/>
          <w:szCs w:val="24"/>
        </w:rPr>
        <w:t>&gt;</w:t>
      </w:r>
    </w:p>
    <w:p w:rsidR="00BC3A8E" w:rsidRPr="00BC3A8E" w:rsidRDefault="00BC3A8E" w:rsidP="00BC3A8E">
      <w:pPr>
        <w:spacing w:after="0"/>
        <w:rPr>
          <w:rFonts w:ascii="Times New Roman" w:hAnsi="Times New Roman" w:cs="Times New Roman"/>
          <w:sz w:val="24"/>
          <w:szCs w:val="24"/>
        </w:rPr>
      </w:pPr>
      <w:r w:rsidRPr="00BC3A8E">
        <w:rPr>
          <w:rFonts w:ascii="Times New Roman" w:hAnsi="Times New Roman" w:cs="Times New Roman"/>
          <w:sz w:val="24"/>
          <w:szCs w:val="24"/>
        </w:rPr>
        <w:t>[Accessed 1st  May 2020]</w:t>
      </w:r>
    </w:p>
    <w:p w:rsidR="00BC3A8E" w:rsidRPr="00BC3A8E" w:rsidRDefault="00BC3A8E" w:rsidP="00BC3A8E">
      <w:pPr>
        <w:spacing w:after="0"/>
        <w:rPr>
          <w:rFonts w:ascii="Times New Roman" w:hAnsi="Times New Roman" w:cs="Times New Roman"/>
          <w:sz w:val="24"/>
          <w:szCs w:val="24"/>
        </w:rPr>
      </w:pPr>
    </w:p>
    <w:p w:rsidR="00BC3A8E" w:rsidRDefault="0078112D" w:rsidP="00BC3A8E">
      <w:pPr>
        <w:jc w:val="both"/>
        <w:rPr>
          <w:rFonts w:ascii="Times New Roman" w:hAnsi="Times New Roman" w:cs="Times New Roman"/>
          <w:color w:val="222222"/>
          <w:sz w:val="24"/>
          <w:szCs w:val="24"/>
          <w:shd w:val="clear" w:color="auto" w:fill="FFFFFF"/>
        </w:rPr>
      </w:pPr>
      <w:r w:rsidRPr="004F3DD2">
        <w:rPr>
          <w:rFonts w:ascii="Times New Roman" w:hAnsi="Times New Roman" w:cs="Times New Roman"/>
          <w:color w:val="222222"/>
          <w:sz w:val="24"/>
          <w:szCs w:val="24"/>
          <w:shd w:val="clear" w:color="auto" w:fill="FFFFFF"/>
        </w:rPr>
        <w:t>Melesse, T. (2016). </w:t>
      </w:r>
      <w:r w:rsidRPr="004F3DD2">
        <w:rPr>
          <w:rFonts w:ascii="Times New Roman" w:hAnsi="Times New Roman" w:cs="Times New Roman"/>
          <w:i/>
          <w:iCs/>
          <w:color w:val="222222"/>
          <w:sz w:val="24"/>
          <w:szCs w:val="24"/>
          <w:shd w:val="clear" w:color="auto" w:fill="FFFFFF"/>
        </w:rPr>
        <w:t>Impact of Bsc Implementation on the Performance of An Organzation: The Case of Ethiopian Airlines</w:t>
      </w:r>
      <w:r w:rsidRPr="004F3DD2">
        <w:rPr>
          <w:rFonts w:ascii="Times New Roman" w:hAnsi="Times New Roman" w:cs="Times New Roman"/>
          <w:color w:val="222222"/>
          <w:sz w:val="24"/>
          <w:szCs w:val="24"/>
          <w:shd w:val="clear" w:color="auto" w:fill="FFFFFF"/>
        </w:rPr>
        <w:t> (Doctoral dissertation, Addis Ababa University).</w:t>
      </w:r>
    </w:p>
    <w:p w:rsidR="00BC3A8E" w:rsidRDefault="00BC3A8E" w:rsidP="00BC3A8E">
      <w:pPr>
        <w:pStyle w:val="NormalWeb"/>
        <w:spacing w:before="0" w:beforeAutospacing="0" w:after="0" w:afterAutospacing="0" w:line="276" w:lineRule="auto"/>
        <w:ind w:left="720" w:hanging="720"/>
        <w:rPr>
          <w:rStyle w:val="Emphasis"/>
          <w:color w:val="0E101A"/>
        </w:rPr>
      </w:pPr>
      <w:r w:rsidRPr="0032062D">
        <w:rPr>
          <w:color w:val="0E101A"/>
        </w:rPr>
        <w:t>Nigussie, T. (2018). </w:t>
      </w:r>
      <w:r w:rsidRPr="0032062D">
        <w:rPr>
          <w:rStyle w:val="Emphasis"/>
          <w:color w:val="0E101A"/>
        </w:rPr>
        <w:t xml:space="preserve">Assessment Of Core Projectconstraints Management Practice: Inthe </w:t>
      </w:r>
    </w:p>
    <w:p w:rsidR="00BC3A8E" w:rsidRDefault="00BC3A8E" w:rsidP="00BC3A8E">
      <w:pPr>
        <w:pStyle w:val="NormalWeb"/>
        <w:spacing w:before="0" w:beforeAutospacing="0" w:after="0" w:afterAutospacing="0" w:line="276" w:lineRule="auto"/>
        <w:ind w:left="720" w:hanging="720"/>
        <w:rPr>
          <w:color w:val="0E101A"/>
        </w:rPr>
      </w:pPr>
      <w:r w:rsidRPr="0032062D">
        <w:rPr>
          <w:rStyle w:val="Emphasis"/>
          <w:color w:val="0E101A"/>
        </w:rPr>
        <w:t>Case Of Information System Project Inethio-Telecom</w:t>
      </w:r>
      <w:r w:rsidRPr="0032062D">
        <w:rPr>
          <w:color w:val="0E101A"/>
        </w:rPr>
        <w:t> (Doctoral dissertation, Addis</w:t>
      </w:r>
    </w:p>
    <w:p w:rsidR="00BC3A8E" w:rsidRDefault="00BC3A8E" w:rsidP="00BC3A8E">
      <w:pPr>
        <w:pStyle w:val="NormalWeb"/>
        <w:spacing w:before="0" w:beforeAutospacing="0" w:after="0" w:afterAutospacing="0" w:line="276" w:lineRule="auto"/>
        <w:ind w:left="720" w:hanging="720"/>
        <w:rPr>
          <w:color w:val="0E101A"/>
        </w:rPr>
      </w:pPr>
      <w:r w:rsidRPr="0032062D">
        <w:rPr>
          <w:color w:val="0E101A"/>
        </w:rPr>
        <w:t>Ababa University).</w:t>
      </w:r>
    </w:p>
    <w:p w:rsidR="00BC3A8E" w:rsidRDefault="00BC3A8E" w:rsidP="00BC3A8E">
      <w:pPr>
        <w:pStyle w:val="NormalWeb"/>
        <w:spacing w:before="0" w:beforeAutospacing="0" w:after="0" w:afterAutospacing="0" w:line="276" w:lineRule="auto"/>
        <w:ind w:left="720" w:hanging="720"/>
        <w:rPr>
          <w:color w:val="0E101A"/>
        </w:rPr>
      </w:pPr>
    </w:p>
    <w:p w:rsidR="00BC3A8E" w:rsidRPr="00BC3A8E" w:rsidRDefault="00BC3A8E" w:rsidP="00BC3A8E">
      <w:pPr>
        <w:spacing w:after="0"/>
        <w:rPr>
          <w:rFonts w:ascii="Times New Roman" w:hAnsi="Times New Roman" w:cs="Times New Roman"/>
          <w:sz w:val="24"/>
          <w:szCs w:val="24"/>
        </w:rPr>
      </w:pPr>
      <w:r w:rsidRPr="00BC3A8E">
        <w:rPr>
          <w:rFonts w:ascii="Times New Roman" w:hAnsi="Times New Roman" w:cs="Times New Roman"/>
          <w:sz w:val="24"/>
          <w:szCs w:val="24"/>
        </w:rPr>
        <w:t>Office for nation statistic,2019</w:t>
      </w:r>
      <w:r w:rsidRPr="00BC3A8E">
        <w:rPr>
          <w:rFonts w:ascii="Times New Roman" w:hAnsi="Times New Roman" w:cs="Times New Roman"/>
          <w:i/>
          <w:iCs/>
          <w:sz w:val="24"/>
          <w:szCs w:val="24"/>
        </w:rPr>
        <w:t>. The number of EU citizens living in London.</w:t>
      </w:r>
      <w:r w:rsidRPr="00BC3A8E">
        <w:rPr>
          <w:rFonts w:ascii="Times New Roman" w:hAnsi="Times New Roman" w:cs="Times New Roman"/>
          <w:sz w:val="24"/>
          <w:szCs w:val="24"/>
        </w:rPr>
        <w:t xml:space="preserve">[online] Available at : </w:t>
      </w:r>
      <w:hyperlink r:id="rId17" w:history="1">
        <w:r w:rsidRPr="00BC3A8E">
          <w:rPr>
            <w:rStyle w:val="Hyperlink"/>
            <w:rFonts w:ascii="Times New Roman" w:hAnsi="Times New Roman" w:cs="Times New Roman"/>
            <w:color w:val="auto"/>
            <w:sz w:val="24"/>
            <w:szCs w:val="24"/>
            <w:u w:val="none"/>
          </w:rPr>
          <w:t>https://www.ons.gov.uk/aboutus/transparencyandgovernance/freedomofinformationfoi/thenumberofeucitizenslivinginlondon?fbclid=IwAR2i7U2YQifJCjPx_jIL9iW-VyUaQeDaPUk3M8wn54_G0ywj2Im5FKqvC6</w:t>
        </w:r>
      </w:hyperlink>
    </w:p>
    <w:p w:rsidR="00BC3A8E" w:rsidRPr="00BC3A8E" w:rsidRDefault="00BC3A8E" w:rsidP="00BC3A8E">
      <w:pPr>
        <w:spacing w:after="0"/>
        <w:rPr>
          <w:rFonts w:ascii="Times New Roman" w:hAnsi="Times New Roman" w:cs="Times New Roman"/>
          <w:sz w:val="24"/>
          <w:szCs w:val="24"/>
        </w:rPr>
      </w:pPr>
      <w:r w:rsidRPr="00BC3A8E">
        <w:rPr>
          <w:rFonts w:ascii="Times New Roman" w:hAnsi="Times New Roman" w:cs="Times New Roman"/>
          <w:sz w:val="24"/>
          <w:szCs w:val="24"/>
        </w:rPr>
        <w:t xml:space="preserve"> [Accessed 1</w:t>
      </w:r>
      <w:r w:rsidRPr="00BC3A8E">
        <w:rPr>
          <w:rFonts w:ascii="Times New Roman" w:hAnsi="Times New Roman" w:cs="Times New Roman"/>
          <w:sz w:val="24"/>
          <w:szCs w:val="24"/>
          <w:vertAlign w:val="superscript"/>
        </w:rPr>
        <w:t>st</w:t>
      </w:r>
      <w:r w:rsidRPr="00BC3A8E">
        <w:rPr>
          <w:rFonts w:ascii="Times New Roman" w:hAnsi="Times New Roman" w:cs="Times New Roman"/>
          <w:sz w:val="24"/>
          <w:szCs w:val="24"/>
        </w:rPr>
        <w:t>May 2020]</w:t>
      </w:r>
    </w:p>
    <w:p w:rsidR="00BC3A8E" w:rsidRPr="00BC3A8E" w:rsidRDefault="00BC3A8E" w:rsidP="00BC3A8E">
      <w:pPr>
        <w:spacing w:after="0"/>
        <w:rPr>
          <w:rFonts w:ascii="Times New Roman" w:hAnsi="Times New Roman" w:cs="Times New Roman"/>
          <w:sz w:val="24"/>
          <w:szCs w:val="24"/>
        </w:rPr>
      </w:pPr>
    </w:p>
    <w:p w:rsidR="00BC3A8E" w:rsidRPr="00BC3A8E" w:rsidRDefault="00BC3A8E" w:rsidP="00BC3A8E">
      <w:pPr>
        <w:pStyle w:val="NormalWeb"/>
        <w:spacing w:before="0" w:beforeAutospacing="0" w:after="0" w:afterAutospacing="0" w:line="480" w:lineRule="auto"/>
        <w:ind w:left="720" w:hanging="720"/>
        <w:rPr>
          <w:color w:val="0E101A"/>
        </w:rPr>
      </w:pPr>
      <w:r w:rsidRPr="0032062D">
        <w:rPr>
          <w:color w:val="0E101A"/>
        </w:rPr>
        <w:t>Pathan, S. (2017). Smart waste management system using IoT.</w:t>
      </w:r>
    </w:p>
    <w:p w:rsidR="0078112D" w:rsidRDefault="0078112D" w:rsidP="00BC3A8E">
      <w:pPr>
        <w:jc w:val="both"/>
        <w:rPr>
          <w:rFonts w:ascii="Times New Roman" w:hAnsi="Times New Roman" w:cs="Times New Roman"/>
          <w:color w:val="222222"/>
          <w:sz w:val="24"/>
          <w:szCs w:val="24"/>
          <w:shd w:val="clear" w:color="auto" w:fill="FFFFFF"/>
        </w:rPr>
      </w:pPr>
      <w:r w:rsidRPr="004F3DD2">
        <w:rPr>
          <w:rFonts w:ascii="Times New Roman" w:hAnsi="Times New Roman" w:cs="Times New Roman"/>
          <w:color w:val="222222"/>
          <w:sz w:val="24"/>
          <w:szCs w:val="24"/>
          <w:shd w:val="clear" w:color="auto" w:fill="FFFFFF"/>
        </w:rPr>
        <w:t>Priscilla, G. A. The Effect of Career Growth Opportunities and Ethical Climate towards Turnover Intention of Auditors in Accounting Firm.</w:t>
      </w:r>
    </w:p>
    <w:p w:rsidR="00BC3A8E" w:rsidRPr="004F3DD2" w:rsidRDefault="00BC3A8E" w:rsidP="00BC3A8E">
      <w:pPr>
        <w:jc w:val="both"/>
        <w:rPr>
          <w:rFonts w:ascii="Times New Roman" w:hAnsi="Times New Roman" w:cs="Times New Roman"/>
          <w:color w:val="222222"/>
          <w:sz w:val="24"/>
          <w:szCs w:val="24"/>
          <w:shd w:val="clear" w:color="auto" w:fill="FFFFFF"/>
        </w:rPr>
      </w:pPr>
      <w:r w:rsidRPr="00982D69">
        <w:rPr>
          <w:rFonts w:ascii="Times New Roman" w:hAnsi="Times New Roman" w:cs="Times New Roman"/>
          <w:i/>
          <w:color w:val="222222"/>
          <w:sz w:val="24"/>
          <w:szCs w:val="24"/>
          <w:shd w:val="clear" w:color="auto" w:fill="FFFFFF"/>
        </w:rPr>
        <w:t>Profitability of commercial activity</w:t>
      </w:r>
      <w:r w:rsidRPr="00BC3A8E">
        <w:rPr>
          <w:rFonts w:ascii="Times New Roman" w:hAnsi="Times New Roman" w:cs="Times New Roman"/>
          <w:color w:val="222222"/>
          <w:sz w:val="24"/>
          <w:szCs w:val="24"/>
          <w:shd w:val="clear" w:color="auto" w:fill="FFFFFF"/>
        </w:rPr>
        <w:t xml:space="preserve"> (updated November 2019) https://conspecte.com (accessed May 5)</w:t>
      </w:r>
    </w:p>
    <w:p w:rsidR="0078112D" w:rsidRPr="004F3DD2" w:rsidRDefault="0078112D" w:rsidP="00BC3A8E">
      <w:pPr>
        <w:jc w:val="both"/>
        <w:rPr>
          <w:rFonts w:ascii="Times New Roman" w:hAnsi="Times New Roman" w:cs="Times New Roman"/>
          <w:color w:val="222222"/>
          <w:sz w:val="24"/>
          <w:szCs w:val="24"/>
          <w:shd w:val="clear" w:color="auto" w:fill="FFFFFF"/>
        </w:rPr>
      </w:pPr>
      <w:r w:rsidRPr="004F3DD2">
        <w:rPr>
          <w:rFonts w:ascii="Times New Roman" w:hAnsi="Times New Roman" w:cs="Times New Roman"/>
          <w:color w:val="222222"/>
          <w:sz w:val="24"/>
          <w:szCs w:val="24"/>
          <w:shd w:val="clear" w:color="auto" w:fill="FFFFFF"/>
        </w:rPr>
        <w:t>Sasaki, T., Izawa, M., &amp; Okada, Y. (2015). Current trends in health insurance systems: OECD countries vs. Japan. </w:t>
      </w:r>
      <w:r w:rsidRPr="004F3DD2">
        <w:rPr>
          <w:rFonts w:ascii="Times New Roman" w:hAnsi="Times New Roman" w:cs="Times New Roman"/>
          <w:i/>
          <w:iCs/>
          <w:color w:val="222222"/>
          <w:sz w:val="24"/>
          <w:szCs w:val="24"/>
          <w:shd w:val="clear" w:color="auto" w:fill="FFFFFF"/>
        </w:rPr>
        <w:t>Neurologia medico-chirurgica</w:t>
      </w:r>
      <w:r w:rsidRPr="004F3DD2">
        <w:rPr>
          <w:rFonts w:ascii="Times New Roman" w:hAnsi="Times New Roman" w:cs="Times New Roman"/>
          <w:color w:val="222222"/>
          <w:sz w:val="24"/>
          <w:szCs w:val="24"/>
          <w:shd w:val="clear" w:color="auto" w:fill="FFFFFF"/>
        </w:rPr>
        <w:t>, </w:t>
      </w:r>
      <w:r w:rsidRPr="004F3DD2">
        <w:rPr>
          <w:rFonts w:ascii="Times New Roman" w:hAnsi="Times New Roman" w:cs="Times New Roman"/>
          <w:i/>
          <w:iCs/>
          <w:color w:val="222222"/>
          <w:sz w:val="24"/>
          <w:szCs w:val="24"/>
          <w:shd w:val="clear" w:color="auto" w:fill="FFFFFF"/>
        </w:rPr>
        <w:t>55</w:t>
      </w:r>
      <w:r w:rsidRPr="004F3DD2">
        <w:rPr>
          <w:rFonts w:ascii="Times New Roman" w:hAnsi="Times New Roman" w:cs="Times New Roman"/>
          <w:color w:val="222222"/>
          <w:sz w:val="24"/>
          <w:szCs w:val="24"/>
          <w:shd w:val="clear" w:color="auto" w:fill="FFFFFF"/>
        </w:rPr>
        <w:t>(4), 267-275.</w:t>
      </w:r>
    </w:p>
    <w:p w:rsidR="0078112D" w:rsidRPr="00BC3A8E" w:rsidRDefault="0078112D" w:rsidP="00DE103B">
      <w:pPr>
        <w:jc w:val="both"/>
        <w:rPr>
          <w:rFonts w:ascii="Times New Roman" w:hAnsi="Times New Roman" w:cs="Times New Roman"/>
          <w:color w:val="222222"/>
          <w:sz w:val="24"/>
          <w:szCs w:val="24"/>
          <w:shd w:val="clear" w:color="auto" w:fill="FFFFFF"/>
        </w:rPr>
      </w:pPr>
      <w:r w:rsidRPr="004F3DD2">
        <w:rPr>
          <w:rFonts w:ascii="Times New Roman" w:hAnsi="Times New Roman" w:cs="Times New Roman"/>
          <w:color w:val="222222"/>
          <w:sz w:val="24"/>
          <w:szCs w:val="24"/>
          <w:shd w:val="clear" w:color="auto" w:fill="FFFFFF"/>
        </w:rPr>
        <w:t>Stepanek, L., &amp; Urban, R. (2017). Insurance Industry Ideas of Second Millennium. </w:t>
      </w:r>
      <w:r w:rsidRPr="004F3DD2">
        <w:rPr>
          <w:rFonts w:ascii="Times New Roman" w:hAnsi="Times New Roman" w:cs="Times New Roman"/>
          <w:i/>
          <w:iCs/>
          <w:color w:val="222222"/>
          <w:sz w:val="24"/>
          <w:szCs w:val="24"/>
          <w:shd w:val="clear" w:color="auto" w:fill="FFFFFF"/>
        </w:rPr>
        <w:t>Ecoforum Journal</w:t>
      </w:r>
      <w:r w:rsidRPr="004F3DD2">
        <w:rPr>
          <w:rFonts w:ascii="Times New Roman" w:hAnsi="Times New Roman" w:cs="Times New Roman"/>
          <w:color w:val="222222"/>
          <w:sz w:val="24"/>
          <w:szCs w:val="24"/>
          <w:shd w:val="clear" w:color="auto" w:fill="FFFFFF"/>
        </w:rPr>
        <w:t>, </w:t>
      </w:r>
      <w:r w:rsidRPr="004F3DD2">
        <w:rPr>
          <w:rFonts w:ascii="Times New Roman" w:hAnsi="Times New Roman" w:cs="Times New Roman"/>
          <w:i/>
          <w:iCs/>
          <w:color w:val="222222"/>
          <w:sz w:val="24"/>
          <w:szCs w:val="24"/>
          <w:shd w:val="clear" w:color="auto" w:fill="FFFFFF"/>
        </w:rPr>
        <w:t>6</w:t>
      </w:r>
      <w:r w:rsidRPr="004F3DD2">
        <w:rPr>
          <w:rFonts w:ascii="Times New Roman" w:hAnsi="Times New Roman" w:cs="Times New Roman"/>
          <w:color w:val="222222"/>
          <w:sz w:val="24"/>
          <w:szCs w:val="24"/>
          <w:shd w:val="clear" w:color="auto" w:fill="FFFFFF"/>
        </w:rPr>
        <w:t>(1).</w:t>
      </w:r>
    </w:p>
    <w:p w:rsidR="00DE103B" w:rsidRPr="004F3DD2" w:rsidRDefault="00DE103B" w:rsidP="00DE103B">
      <w:pPr>
        <w:jc w:val="both"/>
        <w:rPr>
          <w:rFonts w:ascii="Times New Roman" w:hAnsi="Times New Roman" w:cs="Times New Roman"/>
          <w:i/>
          <w:iCs/>
          <w:color w:val="333333"/>
          <w:sz w:val="24"/>
          <w:szCs w:val="24"/>
          <w:shd w:val="clear" w:color="auto" w:fill="FFFFFF"/>
        </w:rPr>
      </w:pPr>
      <w:r w:rsidRPr="004F3DD2">
        <w:rPr>
          <w:rFonts w:ascii="Times New Roman" w:hAnsi="Times New Roman" w:cs="Times New Roman"/>
          <w:color w:val="333333"/>
          <w:sz w:val="24"/>
          <w:szCs w:val="24"/>
          <w:shd w:val="clear" w:color="auto" w:fill="FFFFFF"/>
        </w:rPr>
        <w:t>Valentin, E. (2015). Getting a Handle on Costs and Financial Aspects</w:t>
      </w:r>
      <w:r w:rsidRPr="004F3DD2">
        <w:rPr>
          <w:rFonts w:ascii="Times New Roman" w:hAnsi="Times New Roman" w:cs="Times New Roman"/>
          <w:i/>
          <w:iCs/>
          <w:color w:val="333333"/>
          <w:sz w:val="24"/>
          <w:szCs w:val="24"/>
          <w:shd w:val="clear" w:color="auto" w:fill="FFFFFF"/>
        </w:rPr>
        <w:t>.Personal and Professional Development for Business Students.</w:t>
      </w:r>
      <w:r>
        <w:rPr>
          <w:rFonts w:ascii="Times New Roman" w:hAnsi="Times New Roman" w:cs="Times New Roman"/>
          <w:i/>
          <w:iCs/>
          <w:color w:val="333333"/>
          <w:sz w:val="24"/>
          <w:szCs w:val="24"/>
          <w:shd w:val="clear" w:color="auto" w:fill="FFFFFF"/>
        </w:rPr>
        <w:t xml:space="preserve"> </w:t>
      </w:r>
      <w:r w:rsidRPr="004F3DD2">
        <w:rPr>
          <w:rFonts w:ascii="Times New Roman" w:hAnsi="Times New Roman" w:cs="Times New Roman"/>
          <w:i/>
          <w:iCs/>
          <w:color w:val="333333"/>
          <w:sz w:val="24"/>
          <w:szCs w:val="24"/>
          <w:shd w:val="clear" w:color="auto" w:fill="FFFFFF"/>
        </w:rPr>
        <w:t xml:space="preserve">SAGE: London, Ch.4, pp.53-63. </w:t>
      </w:r>
    </w:p>
    <w:p w:rsidR="00DE103B" w:rsidRPr="004F3DD2" w:rsidRDefault="00DE103B" w:rsidP="00DE103B">
      <w:pPr>
        <w:jc w:val="both"/>
        <w:rPr>
          <w:rFonts w:ascii="Times New Roman" w:hAnsi="Times New Roman" w:cs="Times New Roman"/>
          <w:i/>
          <w:iCs/>
          <w:color w:val="333333"/>
          <w:sz w:val="24"/>
          <w:szCs w:val="24"/>
          <w:shd w:val="clear" w:color="auto" w:fill="FFFFFF"/>
        </w:rPr>
      </w:pPr>
      <w:r w:rsidRPr="004F3DD2">
        <w:rPr>
          <w:rFonts w:ascii="Times New Roman" w:hAnsi="Times New Roman" w:cs="Times New Roman"/>
          <w:color w:val="333333"/>
          <w:sz w:val="24"/>
          <w:szCs w:val="24"/>
          <w:shd w:val="clear" w:color="auto" w:fill="FFFFFF"/>
        </w:rPr>
        <w:t>Valentin, E. (2015).</w:t>
      </w:r>
      <w:bookmarkEnd w:id="3"/>
      <w:r w:rsidRPr="004F3DD2">
        <w:rPr>
          <w:rFonts w:ascii="Times New Roman" w:hAnsi="Times New Roman" w:cs="Times New Roman"/>
          <w:color w:val="333333"/>
          <w:sz w:val="24"/>
          <w:szCs w:val="24"/>
          <w:shd w:val="clear" w:color="auto" w:fill="FFFFFF"/>
        </w:rPr>
        <w:t xml:space="preserve">Raising Capital and Choosing a Business’ Legal Structure. </w:t>
      </w:r>
      <w:r w:rsidRPr="004F3DD2">
        <w:rPr>
          <w:rFonts w:ascii="Times New Roman" w:hAnsi="Times New Roman" w:cs="Times New Roman"/>
          <w:i/>
          <w:iCs/>
          <w:color w:val="333333"/>
          <w:sz w:val="24"/>
          <w:szCs w:val="24"/>
          <w:shd w:val="clear" w:color="auto" w:fill="FFFFFF"/>
        </w:rPr>
        <w:t>Business Planning and Marketing Strategies.Thousand Oaks: SAGE.Ch.13, pp.193-200.</w:t>
      </w:r>
    </w:p>
    <w:p w:rsidR="0078112D" w:rsidRDefault="00DE103B" w:rsidP="00BC3A8E">
      <w:pPr>
        <w:jc w:val="both"/>
        <w:rPr>
          <w:rFonts w:ascii="Times New Roman" w:hAnsi="Times New Roman" w:cs="Times New Roman"/>
          <w:i/>
          <w:iCs/>
          <w:color w:val="333333"/>
          <w:sz w:val="24"/>
          <w:szCs w:val="24"/>
          <w:shd w:val="clear" w:color="auto" w:fill="FFFFFF"/>
        </w:rPr>
      </w:pPr>
      <w:r w:rsidRPr="004F3DD2">
        <w:rPr>
          <w:rFonts w:ascii="Times New Roman" w:hAnsi="Times New Roman" w:cs="Times New Roman"/>
          <w:color w:val="333333"/>
          <w:sz w:val="24"/>
          <w:szCs w:val="24"/>
          <w:shd w:val="clear" w:color="auto" w:fill="FFFFFF"/>
        </w:rPr>
        <w:t>Valentin, E. (2015). Writing and Pitching a Business Plan.</w:t>
      </w:r>
      <w:r w:rsidRPr="004F3DD2">
        <w:rPr>
          <w:rFonts w:ascii="Times New Roman" w:hAnsi="Times New Roman" w:cs="Times New Roman"/>
          <w:i/>
          <w:iCs/>
          <w:color w:val="333333"/>
          <w:sz w:val="24"/>
          <w:szCs w:val="24"/>
          <w:shd w:val="clear" w:color="auto" w:fill="FFFFFF"/>
        </w:rPr>
        <w:t xml:space="preserve"> Business Planning and Marketing Strategies.Thousand Oaks: SAGE.Ch.12, pp. 182-192.</w:t>
      </w:r>
    </w:p>
    <w:p w:rsidR="00BC3A8E" w:rsidRPr="00BC3A8E" w:rsidRDefault="00BC3A8E" w:rsidP="00BC3A8E">
      <w:pPr>
        <w:spacing w:after="0"/>
        <w:rPr>
          <w:rFonts w:ascii="Times New Roman" w:hAnsi="Times New Roman" w:cs="Times New Roman"/>
          <w:sz w:val="24"/>
          <w:szCs w:val="24"/>
        </w:rPr>
      </w:pPr>
      <w:r w:rsidRPr="00BC3A8E">
        <w:rPr>
          <w:rFonts w:ascii="Times New Roman" w:hAnsi="Times New Roman" w:cs="Times New Roman"/>
          <w:sz w:val="24"/>
          <w:szCs w:val="24"/>
        </w:rPr>
        <w:t xml:space="preserve">WordStream,2019. The WordStream Blog. [online] Available at: </w:t>
      </w:r>
      <w:hyperlink r:id="rId18" w:history="1">
        <w:r w:rsidRPr="00BC3A8E">
          <w:rPr>
            <w:rStyle w:val="Hyperlink"/>
            <w:rFonts w:ascii="Times New Roman" w:hAnsi="Times New Roman" w:cs="Times New Roman"/>
            <w:color w:val="auto"/>
            <w:sz w:val="24"/>
            <w:szCs w:val="24"/>
            <w:u w:val="none"/>
          </w:rPr>
          <w:t>https://www.wordstream.com/blog/ws/2019/01/10/cac-vs-clv</w:t>
        </w:r>
      </w:hyperlink>
    </w:p>
    <w:p w:rsidR="00BC3A8E" w:rsidRPr="00BC3A8E" w:rsidRDefault="00BC3A8E" w:rsidP="00BC3A8E">
      <w:pPr>
        <w:spacing w:after="0"/>
        <w:rPr>
          <w:rFonts w:ascii="Times New Roman" w:hAnsi="Times New Roman" w:cs="Times New Roman"/>
          <w:sz w:val="24"/>
          <w:szCs w:val="24"/>
        </w:rPr>
      </w:pPr>
      <w:r w:rsidRPr="00BC3A8E">
        <w:rPr>
          <w:rFonts w:ascii="Times New Roman" w:hAnsi="Times New Roman" w:cs="Times New Roman"/>
          <w:sz w:val="24"/>
          <w:szCs w:val="24"/>
        </w:rPr>
        <w:t>[Accessed 1 May 2020]</w:t>
      </w:r>
    </w:p>
    <w:p w:rsidR="00BC3A8E" w:rsidRPr="00BC3A8E" w:rsidRDefault="00BC3A8E" w:rsidP="00BC3A8E">
      <w:pPr>
        <w:spacing w:after="0"/>
        <w:rPr>
          <w:rFonts w:ascii="Times New Roman" w:hAnsi="Times New Roman" w:cs="Times New Roman"/>
          <w:sz w:val="24"/>
          <w:szCs w:val="24"/>
        </w:rPr>
      </w:pPr>
    </w:p>
    <w:p w:rsidR="009408AA" w:rsidRDefault="009408AA" w:rsidP="00B34CEB">
      <w:pPr>
        <w:spacing w:line="360" w:lineRule="auto"/>
      </w:pPr>
    </w:p>
    <w:p w:rsidR="009408AA" w:rsidRDefault="009408AA" w:rsidP="00B34CEB">
      <w:pPr>
        <w:spacing w:line="360" w:lineRule="auto"/>
      </w:pPr>
    </w:p>
    <w:p w:rsidR="009408AA" w:rsidRDefault="009408AA" w:rsidP="00B34CEB">
      <w:pPr>
        <w:spacing w:line="360" w:lineRule="auto"/>
      </w:pPr>
    </w:p>
    <w:p w:rsidR="00B34CEB" w:rsidRDefault="00B34CEB" w:rsidP="00B34CEB">
      <w:pPr>
        <w:spacing w:line="360" w:lineRule="auto"/>
      </w:pPr>
      <w:r>
        <w:lastRenderedPageBreak/>
        <w:t>Slide 1</w:t>
      </w:r>
    </w:p>
    <w:p w:rsidR="00B34CEB" w:rsidRDefault="00B34CEB" w:rsidP="00B34CEB">
      <w:pPr>
        <w:spacing w:line="360" w:lineRule="auto"/>
      </w:pPr>
    </w:p>
    <w:p w:rsidR="00B34CEB" w:rsidRDefault="00B34CEB" w:rsidP="00B34CEB">
      <w:pPr>
        <w:spacing w:line="360" w:lineRule="auto"/>
        <w:jc w:val="center"/>
      </w:pPr>
      <w:r>
        <w:object w:dxaOrig="7200" w:dyaOrig="5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202.3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5" DrawAspect="Content" ObjectID="_1650646118" r:id="rId20"/>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2</w:t>
      </w:r>
    </w:p>
    <w:p w:rsidR="00B34CEB" w:rsidRDefault="00B34CEB" w:rsidP="00B34CEB">
      <w:pPr>
        <w:spacing w:line="360" w:lineRule="auto"/>
      </w:pPr>
    </w:p>
    <w:p w:rsidR="00B34CEB" w:rsidRDefault="00B34CEB" w:rsidP="00B34CEB">
      <w:pPr>
        <w:spacing w:line="360" w:lineRule="auto"/>
        <w:jc w:val="center"/>
      </w:pPr>
      <w:r>
        <w:object w:dxaOrig="7200" w:dyaOrig="5401">
          <v:shape id="_x0000_i1026" type="#_x0000_t75" style="width:270pt;height:202.3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6" DrawAspect="Content" ObjectID="_1650646119" r:id="rId22"/>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3</w:t>
      </w:r>
    </w:p>
    <w:p w:rsidR="00B34CEB" w:rsidRDefault="00B34CEB" w:rsidP="00B34CEB">
      <w:pPr>
        <w:spacing w:line="360" w:lineRule="auto"/>
      </w:pPr>
    </w:p>
    <w:p w:rsidR="00B34CEB" w:rsidRDefault="00B34CEB" w:rsidP="00B34CEB">
      <w:pPr>
        <w:spacing w:line="360" w:lineRule="auto"/>
        <w:jc w:val="center"/>
      </w:pPr>
      <w:r>
        <w:object w:dxaOrig="7200" w:dyaOrig="5401">
          <v:shape id="_x0000_i1027" type="#_x0000_t75" style="width:270pt;height:202.3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7" DrawAspect="Content" ObjectID="_1650646120" r:id="rId24"/>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4</w:t>
      </w:r>
    </w:p>
    <w:p w:rsidR="00B34CEB" w:rsidRDefault="00B34CEB" w:rsidP="00B34CEB">
      <w:pPr>
        <w:spacing w:line="360" w:lineRule="auto"/>
      </w:pPr>
    </w:p>
    <w:p w:rsidR="00B34CEB" w:rsidRDefault="00B34CEB" w:rsidP="00B34CEB">
      <w:pPr>
        <w:spacing w:line="360" w:lineRule="auto"/>
        <w:jc w:val="center"/>
      </w:pPr>
      <w:r>
        <w:object w:dxaOrig="7200" w:dyaOrig="5401">
          <v:shape id="_x0000_i1028" type="#_x0000_t75" style="width:270pt;height:202.3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28" DrawAspect="Content" ObjectID="_1650646121" r:id="rId26"/>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5</w:t>
      </w:r>
    </w:p>
    <w:p w:rsidR="00B34CEB" w:rsidRDefault="00B34CEB" w:rsidP="00B34CEB">
      <w:pPr>
        <w:spacing w:line="360" w:lineRule="auto"/>
      </w:pPr>
    </w:p>
    <w:p w:rsidR="00B34CEB" w:rsidRDefault="00B34CEB" w:rsidP="00B34CEB">
      <w:pPr>
        <w:spacing w:line="360" w:lineRule="auto"/>
        <w:jc w:val="center"/>
      </w:pPr>
      <w:r>
        <w:object w:dxaOrig="7200" w:dyaOrig="5401">
          <v:shape id="_x0000_i1029" type="#_x0000_t75" style="width:270pt;height:202.3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29" DrawAspect="Content" ObjectID="_1650646122" r:id="rId28"/>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6</w:t>
      </w:r>
    </w:p>
    <w:p w:rsidR="00B34CEB" w:rsidRDefault="00B34CEB" w:rsidP="00B34CEB">
      <w:pPr>
        <w:spacing w:line="360" w:lineRule="auto"/>
      </w:pPr>
    </w:p>
    <w:p w:rsidR="00B34CEB" w:rsidRDefault="00B34CEB" w:rsidP="00B34CEB">
      <w:pPr>
        <w:spacing w:line="360" w:lineRule="auto"/>
        <w:jc w:val="center"/>
      </w:pPr>
      <w:r>
        <w:object w:dxaOrig="7200" w:dyaOrig="5401">
          <v:shape id="_x0000_i1030" type="#_x0000_t75" style="width:270pt;height:202.3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0" DrawAspect="Content" ObjectID="_1650646123" r:id="rId30"/>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7</w:t>
      </w:r>
    </w:p>
    <w:p w:rsidR="00B34CEB" w:rsidRDefault="00B34CEB" w:rsidP="00B34CEB">
      <w:pPr>
        <w:spacing w:line="360" w:lineRule="auto"/>
      </w:pPr>
    </w:p>
    <w:p w:rsidR="00B34CEB" w:rsidRDefault="00B34CEB" w:rsidP="00B34CEB">
      <w:pPr>
        <w:spacing w:line="360" w:lineRule="auto"/>
        <w:jc w:val="center"/>
      </w:pPr>
      <w:r>
        <w:object w:dxaOrig="7200" w:dyaOrig="5401">
          <v:shape id="_x0000_i1031" type="#_x0000_t75" style="width:270pt;height:202.3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1" DrawAspect="Content" ObjectID="_1650646124" r:id="rId32"/>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8</w:t>
      </w:r>
    </w:p>
    <w:p w:rsidR="00B34CEB" w:rsidRDefault="00B34CEB" w:rsidP="00B34CEB">
      <w:pPr>
        <w:spacing w:line="360" w:lineRule="auto"/>
      </w:pPr>
    </w:p>
    <w:p w:rsidR="00B34CEB" w:rsidRDefault="00B34CEB" w:rsidP="00B34CEB">
      <w:pPr>
        <w:spacing w:line="360" w:lineRule="auto"/>
        <w:jc w:val="center"/>
      </w:pPr>
      <w:r>
        <w:object w:dxaOrig="7200" w:dyaOrig="5401">
          <v:shape id="_x0000_i1032" type="#_x0000_t75" style="width:270pt;height:202.3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2" DrawAspect="Content" ObjectID="_1650646125" r:id="rId34"/>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9</w:t>
      </w:r>
    </w:p>
    <w:p w:rsidR="00B34CEB" w:rsidRDefault="00B34CEB" w:rsidP="00B34CEB">
      <w:pPr>
        <w:spacing w:line="360" w:lineRule="auto"/>
      </w:pPr>
    </w:p>
    <w:p w:rsidR="00B34CEB" w:rsidRDefault="00B34CEB" w:rsidP="00B34CEB">
      <w:pPr>
        <w:spacing w:line="360" w:lineRule="auto"/>
        <w:jc w:val="center"/>
      </w:pPr>
      <w:r>
        <w:object w:dxaOrig="7200" w:dyaOrig="5401">
          <v:shape id="_x0000_i1033" type="#_x0000_t75" style="width:270pt;height:202.3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3" DrawAspect="Content" ObjectID="_1650646126" r:id="rId36"/>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10</w:t>
      </w:r>
    </w:p>
    <w:p w:rsidR="00B34CEB" w:rsidRDefault="00B34CEB" w:rsidP="00B34CEB">
      <w:pPr>
        <w:spacing w:line="360" w:lineRule="auto"/>
      </w:pPr>
    </w:p>
    <w:p w:rsidR="00B34CEB" w:rsidRDefault="00B34CEB" w:rsidP="00B34CEB">
      <w:pPr>
        <w:spacing w:line="360" w:lineRule="auto"/>
        <w:jc w:val="center"/>
      </w:pPr>
      <w:r>
        <w:object w:dxaOrig="7200" w:dyaOrig="5401">
          <v:shape id="_x0000_i1034" type="#_x0000_t75" style="width:270pt;height:202.3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4" DrawAspect="Content" ObjectID="_1650646127" r:id="rId38"/>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11</w:t>
      </w:r>
    </w:p>
    <w:p w:rsidR="00B34CEB" w:rsidRDefault="00B34CEB" w:rsidP="00B34CEB">
      <w:pPr>
        <w:spacing w:line="360" w:lineRule="auto"/>
      </w:pPr>
    </w:p>
    <w:p w:rsidR="00B34CEB" w:rsidRDefault="00B34CEB" w:rsidP="00B34CEB">
      <w:pPr>
        <w:spacing w:line="360" w:lineRule="auto"/>
        <w:jc w:val="center"/>
      </w:pPr>
      <w:r>
        <w:object w:dxaOrig="7200" w:dyaOrig="5401">
          <v:shape id="_x0000_i1035" type="#_x0000_t75" style="width:270pt;height:202.3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35" DrawAspect="Content" ObjectID="_1650646128" r:id="rId40"/>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12</w:t>
      </w:r>
    </w:p>
    <w:p w:rsidR="00B34CEB" w:rsidRDefault="00B34CEB" w:rsidP="00B34CEB">
      <w:pPr>
        <w:spacing w:line="360" w:lineRule="auto"/>
      </w:pPr>
    </w:p>
    <w:p w:rsidR="00B34CEB" w:rsidRDefault="00B34CEB" w:rsidP="00B34CEB">
      <w:pPr>
        <w:spacing w:line="360" w:lineRule="auto"/>
        <w:jc w:val="center"/>
      </w:pPr>
      <w:r>
        <w:object w:dxaOrig="7200" w:dyaOrig="5401">
          <v:shape id="_x0000_i1036" type="#_x0000_t75" style="width:270pt;height:202.35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36" DrawAspect="Content" ObjectID="_1650646129" r:id="rId42"/>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13</w:t>
      </w:r>
    </w:p>
    <w:p w:rsidR="00B34CEB" w:rsidRDefault="00B34CEB" w:rsidP="00B34CEB">
      <w:pPr>
        <w:spacing w:line="360" w:lineRule="auto"/>
      </w:pPr>
    </w:p>
    <w:p w:rsidR="00B34CEB" w:rsidRDefault="00B34CEB" w:rsidP="00B34CEB">
      <w:pPr>
        <w:spacing w:line="360" w:lineRule="auto"/>
        <w:jc w:val="center"/>
      </w:pPr>
      <w:r>
        <w:object w:dxaOrig="7200" w:dyaOrig="5401">
          <v:shape id="_x0000_i1037" type="#_x0000_t75" style="width:270pt;height:202.35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37" DrawAspect="Content" ObjectID="_1650646130" r:id="rId44"/>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14</w:t>
      </w:r>
    </w:p>
    <w:p w:rsidR="00B34CEB" w:rsidRDefault="00B34CEB" w:rsidP="00B34CEB">
      <w:pPr>
        <w:spacing w:line="360" w:lineRule="auto"/>
      </w:pPr>
    </w:p>
    <w:p w:rsidR="00B34CEB" w:rsidRDefault="00B34CEB" w:rsidP="00B34CEB">
      <w:pPr>
        <w:spacing w:line="360" w:lineRule="auto"/>
        <w:jc w:val="center"/>
      </w:pPr>
      <w:r>
        <w:object w:dxaOrig="7200" w:dyaOrig="5401">
          <v:shape id="_x0000_i1038" type="#_x0000_t75" style="width:270pt;height:202.35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038" DrawAspect="Content" ObjectID="_1650646131" r:id="rId46"/>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15</w:t>
      </w:r>
    </w:p>
    <w:p w:rsidR="00B34CEB" w:rsidRDefault="00B34CEB" w:rsidP="00B34CEB">
      <w:pPr>
        <w:spacing w:line="360" w:lineRule="auto"/>
      </w:pPr>
    </w:p>
    <w:p w:rsidR="00B34CEB" w:rsidRDefault="00B34CEB" w:rsidP="00B34CEB">
      <w:pPr>
        <w:spacing w:line="360" w:lineRule="auto"/>
        <w:jc w:val="center"/>
      </w:pPr>
      <w:r>
        <w:object w:dxaOrig="7200" w:dyaOrig="5401">
          <v:shape id="_x0000_i1039" type="#_x0000_t75" style="width:270pt;height:202.35pt"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Embed" ProgID="PowerPoint.Slide.12" ShapeID="_x0000_i1039" DrawAspect="Content" ObjectID="_1650646132" r:id="rId48"/>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16</w:t>
      </w:r>
    </w:p>
    <w:p w:rsidR="00B34CEB" w:rsidRDefault="00B34CEB" w:rsidP="00B34CEB">
      <w:pPr>
        <w:spacing w:line="360" w:lineRule="auto"/>
      </w:pPr>
    </w:p>
    <w:p w:rsidR="00B34CEB" w:rsidRDefault="00B34CEB" w:rsidP="00B34CEB">
      <w:pPr>
        <w:spacing w:line="360" w:lineRule="auto"/>
        <w:jc w:val="center"/>
      </w:pPr>
      <w:r>
        <w:object w:dxaOrig="7200" w:dyaOrig="5401">
          <v:shape id="_x0000_i1040" type="#_x0000_t75" style="width:270pt;height:202.35pt" o:ole="" o:bordertopcolor="this" o:borderleftcolor="this" o:borderbottomcolor="this" o:borderrightcolor="this">
            <v:imagedata r:id="rId49" o:title=""/>
            <w10:bordertop type="single" width="4" shadow="t"/>
            <w10:borderleft type="single" width="4" shadow="t"/>
            <w10:borderbottom type="single" width="4" shadow="t"/>
            <w10:borderright type="single" width="4" shadow="t"/>
          </v:shape>
          <o:OLEObject Type="Embed" ProgID="PowerPoint.Slide.12" ShapeID="_x0000_i1040" DrawAspect="Content" ObjectID="_1650646133" r:id="rId50"/>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17</w:t>
      </w:r>
    </w:p>
    <w:p w:rsidR="00B34CEB" w:rsidRDefault="00B34CEB" w:rsidP="00B34CEB">
      <w:pPr>
        <w:spacing w:line="360" w:lineRule="auto"/>
      </w:pPr>
    </w:p>
    <w:p w:rsidR="00B34CEB" w:rsidRDefault="00B34CEB" w:rsidP="00B34CEB">
      <w:pPr>
        <w:spacing w:line="360" w:lineRule="auto"/>
        <w:jc w:val="center"/>
      </w:pPr>
      <w:r>
        <w:object w:dxaOrig="7200" w:dyaOrig="5401">
          <v:shape id="_x0000_i1041" type="#_x0000_t75" style="width:270pt;height:202.35pt" o:ole="" o:bordertopcolor="this" o:borderleftcolor="this" o:borderbottomcolor="this" o:borderrightcolor="this">
            <v:imagedata r:id="rId51" o:title=""/>
            <w10:bordertop type="single" width="4" shadow="t"/>
            <w10:borderleft type="single" width="4" shadow="t"/>
            <w10:borderbottom type="single" width="4" shadow="t"/>
            <w10:borderright type="single" width="4" shadow="t"/>
          </v:shape>
          <o:OLEObject Type="Embed" ProgID="PowerPoint.Slide.12" ShapeID="_x0000_i1041" DrawAspect="Content" ObjectID="_1650646134" r:id="rId52"/>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18</w:t>
      </w:r>
    </w:p>
    <w:p w:rsidR="00B34CEB" w:rsidRDefault="00B34CEB" w:rsidP="00B34CEB">
      <w:pPr>
        <w:spacing w:line="360" w:lineRule="auto"/>
      </w:pPr>
    </w:p>
    <w:p w:rsidR="00B34CEB" w:rsidRDefault="00B34CEB" w:rsidP="00B34CEB">
      <w:pPr>
        <w:spacing w:line="360" w:lineRule="auto"/>
        <w:jc w:val="center"/>
      </w:pPr>
      <w:r>
        <w:object w:dxaOrig="7200" w:dyaOrig="5401">
          <v:shape id="_x0000_i1042" type="#_x0000_t75" style="width:270pt;height:202.35pt" o:ole="" o:bordertopcolor="this" o:borderleftcolor="this" o:borderbottomcolor="this" o:borderrightcolor="this">
            <v:imagedata r:id="rId53" o:title=""/>
            <w10:bordertop type="single" width="4" shadow="t"/>
            <w10:borderleft type="single" width="4" shadow="t"/>
            <w10:borderbottom type="single" width="4" shadow="t"/>
            <w10:borderright type="single" width="4" shadow="t"/>
          </v:shape>
          <o:OLEObject Type="Embed" ProgID="PowerPoint.Slide.12" ShapeID="_x0000_i1042" DrawAspect="Content" ObjectID="_1650646135" r:id="rId54"/>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19</w:t>
      </w:r>
    </w:p>
    <w:p w:rsidR="00B34CEB" w:rsidRDefault="00B34CEB" w:rsidP="00B34CEB">
      <w:pPr>
        <w:spacing w:line="360" w:lineRule="auto"/>
      </w:pPr>
    </w:p>
    <w:p w:rsidR="00B34CEB" w:rsidRDefault="00B34CEB" w:rsidP="00B34CEB">
      <w:pPr>
        <w:spacing w:line="360" w:lineRule="auto"/>
        <w:jc w:val="center"/>
      </w:pPr>
      <w:r>
        <w:object w:dxaOrig="7200" w:dyaOrig="5401">
          <v:shape id="_x0000_i1043" type="#_x0000_t75" style="width:270pt;height:202.35pt" o:ole="" o:bordertopcolor="this" o:borderleftcolor="this" o:borderbottomcolor="this" o:borderrightcolor="this">
            <v:imagedata r:id="rId55" o:title=""/>
            <w10:bordertop type="single" width="4" shadow="t"/>
            <w10:borderleft type="single" width="4" shadow="t"/>
            <w10:borderbottom type="single" width="4" shadow="t"/>
            <w10:borderright type="single" width="4" shadow="t"/>
          </v:shape>
          <o:OLEObject Type="Embed" ProgID="PowerPoint.Slide.12" ShapeID="_x0000_i1043" DrawAspect="Content" ObjectID="_1650646136" r:id="rId56"/>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20</w:t>
      </w:r>
    </w:p>
    <w:p w:rsidR="00B34CEB" w:rsidRDefault="00B34CEB" w:rsidP="00B34CEB">
      <w:pPr>
        <w:spacing w:line="360" w:lineRule="auto"/>
      </w:pPr>
    </w:p>
    <w:p w:rsidR="00B34CEB" w:rsidRDefault="00B34CEB" w:rsidP="00B34CEB">
      <w:pPr>
        <w:spacing w:line="360" w:lineRule="auto"/>
        <w:jc w:val="center"/>
      </w:pPr>
      <w:r>
        <w:object w:dxaOrig="7200" w:dyaOrig="5401">
          <v:shape id="_x0000_i1044" type="#_x0000_t75" style="width:270pt;height:202.35pt" o:ole="" o:bordertopcolor="this" o:borderleftcolor="this" o:borderbottomcolor="this" o:borderrightcolor="this">
            <v:imagedata r:id="rId57" o:title=""/>
            <w10:bordertop type="single" width="4" shadow="t"/>
            <w10:borderleft type="single" width="4" shadow="t"/>
            <w10:borderbottom type="single" width="4" shadow="t"/>
            <w10:borderright type="single" width="4" shadow="t"/>
          </v:shape>
          <o:OLEObject Type="Embed" ProgID="PowerPoint.Slide.12" ShapeID="_x0000_i1044" DrawAspect="Content" ObjectID="_1650646137" r:id="rId58"/>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21</w:t>
      </w:r>
    </w:p>
    <w:p w:rsidR="00B34CEB" w:rsidRDefault="00B34CEB" w:rsidP="00B34CEB">
      <w:pPr>
        <w:spacing w:line="360" w:lineRule="auto"/>
      </w:pPr>
    </w:p>
    <w:p w:rsidR="00B34CEB" w:rsidRDefault="00B34CEB" w:rsidP="00B34CEB">
      <w:pPr>
        <w:spacing w:line="360" w:lineRule="auto"/>
        <w:jc w:val="center"/>
      </w:pPr>
      <w:r>
        <w:object w:dxaOrig="7200" w:dyaOrig="5401">
          <v:shape id="_x0000_i1045" type="#_x0000_t75" style="width:270pt;height:202.35pt" o:ole="" o:bordertopcolor="this" o:borderleftcolor="this" o:borderbottomcolor="this" o:borderrightcolor="this">
            <v:imagedata r:id="rId59" o:title=""/>
            <w10:bordertop type="single" width="4" shadow="t"/>
            <w10:borderleft type="single" width="4" shadow="t"/>
            <w10:borderbottom type="single" width="4" shadow="t"/>
            <w10:borderright type="single" width="4" shadow="t"/>
          </v:shape>
          <o:OLEObject Type="Embed" ProgID="PowerPoint.Slide.12" ShapeID="_x0000_i1045" DrawAspect="Content" ObjectID="_1650646138" r:id="rId60"/>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22</w:t>
      </w:r>
    </w:p>
    <w:p w:rsidR="00B34CEB" w:rsidRDefault="00B34CEB" w:rsidP="00B34CEB">
      <w:pPr>
        <w:spacing w:line="360" w:lineRule="auto"/>
      </w:pPr>
    </w:p>
    <w:p w:rsidR="00B34CEB" w:rsidRDefault="00B34CEB" w:rsidP="00B34CEB">
      <w:pPr>
        <w:spacing w:line="360" w:lineRule="auto"/>
        <w:jc w:val="center"/>
      </w:pPr>
      <w:r>
        <w:object w:dxaOrig="7200" w:dyaOrig="5401">
          <v:shape id="_x0000_i1046" type="#_x0000_t75" style="width:270pt;height:202.35pt" o:ole="" o:bordertopcolor="this" o:borderleftcolor="this" o:borderbottomcolor="this" o:borderrightcolor="this">
            <v:imagedata r:id="rId61" o:title=""/>
            <w10:bordertop type="single" width="4" shadow="t"/>
            <w10:borderleft type="single" width="4" shadow="t"/>
            <w10:borderbottom type="single" width="4" shadow="t"/>
            <w10:borderright type="single" width="4" shadow="t"/>
          </v:shape>
          <o:OLEObject Type="Embed" ProgID="PowerPoint.Slide.12" ShapeID="_x0000_i1046" DrawAspect="Content" ObjectID="_1650646139" r:id="rId62"/>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23</w:t>
      </w:r>
    </w:p>
    <w:p w:rsidR="00B34CEB" w:rsidRDefault="00B34CEB" w:rsidP="00B34CEB">
      <w:pPr>
        <w:spacing w:line="360" w:lineRule="auto"/>
      </w:pPr>
    </w:p>
    <w:p w:rsidR="00B34CEB" w:rsidRDefault="00B34CEB" w:rsidP="00B34CEB">
      <w:pPr>
        <w:spacing w:line="360" w:lineRule="auto"/>
        <w:jc w:val="center"/>
      </w:pPr>
      <w:r>
        <w:object w:dxaOrig="7200" w:dyaOrig="5401">
          <v:shape id="_x0000_i1047" type="#_x0000_t75" style="width:270pt;height:202.35pt" o:ole="" o:bordertopcolor="this" o:borderleftcolor="this" o:borderbottomcolor="this" o:borderrightcolor="this">
            <v:imagedata r:id="rId63" o:title=""/>
            <w10:bordertop type="single" width="4" shadow="t"/>
            <w10:borderleft type="single" width="4" shadow="t"/>
            <w10:borderbottom type="single" width="4" shadow="t"/>
            <w10:borderright type="single" width="4" shadow="t"/>
          </v:shape>
          <o:OLEObject Type="Embed" ProgID="PowerPoint.Slide.12" ShapeID="_x0000_i1047" DrawAspect="Content" ObjectID="_1650646140" r:id="rId64"/>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24</w:t>
      </w:r>
    </w:p>
    <w:p w:rsidR="00B34CEB" w:rsidRDefault="00B34CEB" w:rsidP="00B34CEB">
      <w:pPr>
        <w:spacing w:line="360" w:lineRule="auto"/>
      </w:pPr>
    </w:p>
    <w:p w:rsidR="00B34CEB" w:rsidRDefault="00B34CEB" w:rsidP="00B34CEB">
      <w:pPr>
        <w:spacing w:line="360" w:lineRule="auto"/>
        <w:jc w:val="center"/>
      </w:pPr>
      <w:r>
        <w:object w:dxaOrig="7200" w:dyaOrig="5401">
          <v:shape id="_x0000_i1048" type="#_x0000_t75" style="width:270pt;height:202.35pt" o:ole="" o:bordertopcolor="this" o:borderleftcolor="this" o:borderbottomcolor="this" o:borderrightcolor="this">
            <v:imagedata r:id="rId65" o:title=""/>
            <w10:bordertop type="single" width="4" shadow="t"/>
            <w10:borderleft type="single" width="4" shadow="t"/>
            <w10:borderbottom type="single" width="4" shadow="t"/>
            <w10:borderright type="single" width="4" shadow="t"/>
          </v:shape>
          <o:OLEObject Type="Embed" ProgID="PowerPoint.Slide.12" ShapeID="_x0000_i1048" DrawAspect="Content" ObjectID="_1650646141" r:id="rId66"/>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25</w:t>
      </w:r>
    </w:p>
    <w:p w:rsidR="00B34CEB" w:rsidRDefault="00B34CEB" w:rsidP="00B34CEB">
      <w:pPr>
        <w:spacing w:line="360" w:lineRule="auto"/>
      </w:pPr>
    </w:p>
    <w:p w:rsidR="00B34CEB" w:rsidRDefault="00B34CEB" w:rsidP="00B34CEB">
      <w:pPr>
        <w:spacing w:line="360" w:lineRule="auto"/>
        <w:jc w:val="center"/>
      </w:pPr>
      <w:r>
        <w:object w:dxaOrig="7200" w:dyaOrig="5401">
          <v:shape id="_x0000_i1049" type="#_x0000_t75" style="width:270pt;height:202.35pt" o:ole="" o:bordertopcolor="this" o:borderleftcolor="this" o:borderbottomcolor="this" o:borderrightcolor="this">
            <v:imagedata r:id="rId67" o:title=""/>
            <w10:bordertop type="single" width="4" shadow="t"/>
            <w10:borderleft type="single" width="4" shadow="t"/>
            <w10:borderbottom type="single" width="4" shadow="t"/>
            <w10:borderright type="single" width="4" shadow="t"/>
          </v:shape>
          <o:OLEObject Type="Embed" ProgID="PowerPoint.Slide.12" ShapeID="_x0000_i1049" DrawAspect="Content" ObjectID="_1650646142" r:id="rId68"/>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26</w:t>
      </w:r>
    </w:p>
    <w:p w:rsidR="00B34CEB" w:rsidRDefault="00B34CEB" w:rsidP="00B34CEB">
      <w:pPr>
        <w:spacing w:line="360" w:lineRule="auto"/>
      </w:pPr>
    </w:p>
    <w:p w:rsidR="00B34CEB" w:rsidRDefault="00B34CEB" w:rsidP="00B34CEB">
      <w:pPr>
        <w:spacing w:line="360" w:lineRule="auto"/>
        <w:jc w:val="center"/>
      </w:pPr>
      <w:r>
        <w:object w:dxaOrig="7200" w:dyaOrig="5401">
          <v:shape id="_x0000_i1050" type="#_x0000_t75" style="width:270pt;height:202.35pt" o:ole="" o:bordertopcolor="this" o:borderleftcolor="this" o:borderbottomcolor="this" o:borderrightcolor="this">
            <v:imagedata r:id="rId69" o:title=""/>
            <w10:bordertop type="single" width="4" shadow="t"/>
            <w10:borderleft type="single" width="4" shadow="t"/>
            <w10:borderbottom type="single" width="4" shadow="t"/>
            <w10:borderright type="single" width="4" shadow="t"/>
          </v:shape>
          <o:OLEObject Type="Embed" ProgID="PowerPoint.Slide.12" ShapeID="_x0000_i1050" DrawAspect="Content" ObjectID="_1650646143" r:id="rId70"/>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27</w:t>
      </w:r>
    </w:p>
    <w:p w:rsidR="00B34CEB" w:rsidRDefault="00B34CEB" w:rsidP="00B34CEB">
      <w:pPr>
        <w:spacing w:line="360" w:lineRule="auto"/>
      </w:pPr>
    </w:p>
    <w:p w:rsidR="00B34CEB" w:rsidRDefault="00B34CEB" w:rsidP="00B34CEB">
      <w:pPr>
        <w:spacing w:line="360" w:lineRule="auto"/>
        <w:jc w:val="center"/>
      </w:pPr>
      <w:r>
        <w:object w:dxaOrig="7200" w:dyaOrig="5401">
          <v:shape id="_x0000_i1051" type="#_x0000_t75" style="width:270pt;height:202.35pt" o:ole="" o:bordertopcolor="this" o:borderleftcolor="this" o:borderbottomcolor="this" o:borderrightcolor="this">
            <v:imagedata r:id="rId71" o:title=""/>
            <w10:bordertop type="single" width="4" shadow="t"/>
            <w10:borderleft type="single" width="4" shadow="t"/>
            <w10:borderbottom type="single" width="4" shadow="t"/>
            <w10:borderright type="single" width="4" shadow="t"/>
          </v:shape>
          <o:OLEObject Type="Embed" ProgID="PowerPoint.Slide.12" ShapeID="_x0000_i1051" DrawAspect="Content" ObjectID="_1650646144" r:id="rId72"/>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28</w:t>
      </w:r>
    </w:p>
    <w:p w:rsidR="00B34CEB" w:rsidRDefault="00B34CEB" w:rsidP="00B34CEB">
      <w:pPr>
        <w:spacing w:line="360" w:lineRule="auto"/>
      </w:pPr>
    </w:p>
    <w:p w:rsidR="00B34CEB" w:rsidRDefault="00B34CEB" w:rsidP="00B34CEB">
      <w:pPr>
        <w:spacing w:line="360" w:lineRule="auto"/>
        <w:jc w:val="center"/>
      </w:pPr>
      <w:r>
        <w:object w:dxaOrig="7200" w:dyaOrig="5401">
          <v:shape id="_x0000_i1052" type="#_x0000_t75" style="width:270pt;height:202.35pt" o:ole="" o:bordertopcolor="this" o:borderleftcolor="this" o:borderbottomcolor="this" o:borderrightcolor="this">
            <v:imagedata r:id="rId73" o:title=""/>
            <w10:bordertop type="single" width="4" shadow="t"/>
            <w10:borderleft type="single" width="4" shadow="t"/>
            <w10:borderbottom type="single" width="4" shadow="t"/>
            <w10:borderright type="single" width="4" shadow="t"/>
          </v:shape>
          <o:OLEObject Type="Embed" ProgID="PowerPoint.Slide.12" ShapeID="_x0000_i1052" DrawAspect="Content" ObjectID="_1650646145" r:id="rId74"/>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29</w:t>
      </w:r>
    </w:p>
    <w:p w:rsidR="00B34CEB" w:rsidRDefault="00B34CEB" w:rsidP="00B34CEB">
      <w:pPr>
        <w:spacing w:line="360" w:lineRule="auto"/>
      </w:pPr>
    </w:p>
    <w:p w:rsidR="00B34CEB" w:rsidRDefault="00B34CEB" w:rsidP="00B34CEB">
      <w:pPr>
        <w:spacing w:line="360" w:lineRule="auto"/>
        <w:jc w:val="center"/>
      </w:pPr>
      <w:r>
        <w:object w:dxaOrig="7200" w:dyaOrig="5401">
          <v:shape id="_x0000_i1053" type="#_x0000_t75" style="width:270pt;height:202.35pt" o:ole="" o:bordertopcolor="this" o:borderleftcolor="this" o:borderbottomcolor="this" o:borderrightcolor="this">
            <v:imagedata r:id="rId75" o:title=""/>
            <w10:bordertop type="single" width="4" shadow="t"/>
            <w10:borderleft type="single" width="4" shadow="t"/>
            <w10:borderbottom type="single" width="4" shadow="t"/>
            <w10:borderright type="single" width="4" shadow="t"/>
          </v:shape>
          <o:OLEObject Type="Embed" ProgID="PowerPoint.Slide.12" ShapeID="_x0000_i1053" DrawAspect="Content" ObjectID="_1650646146" r:id="rId76"/>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30</w:t>
      </w:r>
    </w:p>
    <w:p w:rsidR="00B34CEB" w:rsidRDefault="00B34CEB" w:rsidP="00B34CEB">
      <w:pPr>
        <w:spacing w:line="360" w:lineRule="auto"/>
      </w:pPr>
    </w:p>
    <w:p w:rsidR="00B34CEB" w:rsidRDefault="00B34CEB" w:rsidP="00B34CEB">
      <w:pPr>
        <w:spacing w:line="360" w:lineRule="auto"/>
        <w:jc w:val="center"/>
      </w:pPr>
      <w:r>
        <w:object w:dxaOrig="7200" w:dyaOrig="5401">
          <v:shape id="_x0000_i1054" type="#_x0000_t75" style="width:270pt;height:202.35pt" o:ole="" o:bordertopcolor="this" o:borderleftcolor="this" o:borderbottomcolor="this" o:borderrightcolor="this">
            <v:imagedata r:id="rId77" o:title=""/>
            <w10:bordertop type="single" width="4" shadow="t"/>
            <w10:borderleft type="single" width="4" shadow="t"/>
            <w10:borderbottom type="single" width="4" shadow="t"/>
            <w10:borderright type="single" width="4" shadow="t"/>
          </v:shape>
          <o:OLEObject Type="Embed" ProgID="PowerPoint.Slide.12" ShapeID="_x0000_i1054" DrawAspect="Content" ObjectID="_1650646147" r:id="rId78"/>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r>
        <w:br w:type="page"/>
      </w:r>
    </w:p>
    <w:p w:rsidR="00B34CEB" w:rsidRDefault="00B34CEB" w:rsidP="00B34CEB">
      <w:pPr>
        <w:spacing w:line="360" w:lineRule="auto"/>
      </w:pPr>
      <w:r>
        <w:lastRenderedPageBreak/>
        <w:t>Slide 31</w:t>
      </w:r>
    </w:p>
    <w:p w:rsidR="00B34CEB" w:rsidRDefault="00B34CEB" w:rsidP="00B34CEB">
      <w:pPr>
        <w:spacing w:line="360" w:lineRule="auto"/>
      </w:pPr>
    </w:p>
    <w:p w:rsidR="00B34CEB" w:rsidRDefault="00B34CEB" w:rsidP="00B34CEB">
      <w:pPr>
        <w:spacing w:line="360" w:lineRule="auto"/>
        <w:jc w:val="center"/>
      </w:pPr>
      <w:r>
        <w:object w:dxaOrig="7200" w:dyaOrig="5401">
          <v:shape id="_x0000_i1055" type="#_x0000_t75" style="width:270pt;height:202.35pt" o:ole="" o:bordertopcolor="this" o:borderleftcolor="this" o:borderbottomcolor="this" o:borderrightcolor="this">
            <v:imagedata r:id="rId79" o:title=""/>
            <w10:bordertop type="single" width="4" shadow="t"/>
            <w10:borderleft type="single" width="4" shadow="t"/>
            <w10:borderbottom type="single" width="4" shadow="t"/>
            <w10:borderright type="single" width="4" shadow="t"/>
          </v:shape>
          <o:OLEObject Type="Embed" ProgID="PowerPoint.Slide.12" ShapeID="_x0000_i1055" DrawAspect="Content" ObjectID="_1650646148" r:id="rId80"/>
        </w:object>
      </w:r>
    </w:p>
    <w:p w:rsidR="00B34CEB" w:rsidRDefault="00B34CEB" w:rsidP="00B34CEB">
      <w:pPr>
        <w:spacing w:line="360" w:lineRule="auto"/>
        <w:jc w:val="center"/>
      </w:pPr>
    </w:p>
    <w:p w:rsidR="00B34CEB" w:rsidRDefault="00B34CEB" w:rsidP="00B34CEB">
      <w:pPr>
        <w:spacing w:line="360" w:lineRule="auto"/>
      </w:pPr>
    </w:p>
    <w:p w:rsidR="00B34CEB" w:rsidRDefault="00B34CEB" w:rsidP="00B34CEB">
      <w:pPr>
        <w:spacing w:line="360" w:lineRule="auto"/>
      </w:pPr>
    </w:p>
    <w:p w:rsidR="0078112D" w:rsidRDefault="0078112D" w:rsidP="00DE103B">
      <w:pPr>
        <w:pStyle w:val="NormalWeb"/>
        <w:spacing w:before="0" w:beforeAutospacing="0" w:after="0" w:afterAutospacing="0" w:line="480" w:lineRule="auto"/>
        <w:ind w:left="720" w:hanging="720"/>
        <w:rPr>
          <w:color w:val="0E101A"/>
        </w:rPr>
      </w:pPr>
    </w:p>
    <w:p w:rsidR="00DE103B" w:rsidRPr="00745B65" w:rsidRDefault="00DE103B" w:rsidP="00DE103B">
      <w:pPr>
        <w:spacing w:after="0"/>
        <w:jc w:val="both"/>
        <w:rPr>
          <w:rFonts w:ascii="Times New Roman" w:hAnsi="Times New Roman" w:cs="Times New Roman"/>
          <w:sz w:val="24"/>
          <w:szCs w:val="24"/>
        </w:rPr>
      </w:pPr>
    </w:p>
    <w:sectPr w:rsidR="00DE103B" w:rsidRPr="00745B65" w:rsidSect="00565F2D">
      <w:footerReference w:type="default" r:id="rId8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5294" w:rsidRDefault="006D5294" w:rsidP="008E054C">
      <w:pPr>
        <w:spacing w:after="0" w:line="240" w:lineRule="auto"/>
      </w:pPr>
      <w:r>
        <w:separator/>
      </w:r>
    </w:p>
  </w:endnote>
  <w:endnote w:type="continuationSeparator" w:id="1">
    <w:p w:rsidR="006D5294" w:rsidRDefault="006D5294" w:rsidP="008E05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2487251"/>
      <w:docPartObj>
        <w:docPartGallery w:val="Page Numbers (Bottom of Page)"/>
        <w:docPartUnique/>
      </w:docPartObj>
    </w:sdtPr>
    <w:sdtContent>
      <w:p w:rsidR="00EB7D36" w:rsidRDefault="00EB7D36">
        <w:pPr>
          <w:pStyle w:val="Footer"/>
          <w:jc w:val="center"/>
        </w:pPr>
        <w:fldSimple w:instr=" PAGE   \* MERGEFORMAT ">
          <w:r w:rsidR="009408AA">
            <w:rPr>
              <w:noProof/>
            </w:rPr>
            <w:t>46</w:t>
          </w:r>
        </w:fldSimple>
      </w:p>
    </w:sdtContent>
  </w:sdt>
  <w:p w:rsidR="00EB7D36" w:rsidRDefault="00EB7D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5294" w:rsidRDefault="006D5294" w:rsidP="008E054C">
      <w:pPr>
        <w:spacing w:after="0" w:line="240" w:lineRule="auto"/>
      </w:pPr>
      <w:r>
        <w:separator/>
      </w:r>
    </w:p>
  </w:footnote>
  <w:footnote w:type="continuationSeparator" w:id="1">
    <w:p w:rsidR="006D5294" w:rsidRDefault="006D5294" w:rsidP="008E05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00022C2"/>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59C412FE"/>
    <w:lvl w:ilvl="0">
      <w:numFmt w:val="bullet"/>
      <w:lvlText w:val="*"/>
      <w:lvlJc w:val="left"/>
    </w:lvl>
  </w:abstractNum>
  <w:abstractNum w:abstractNumId="2">
    <w:nsid w:val="05BD582D"/>
    <w:multiLevelType w:val="hybridMultilevel"/>
    <w:tmpl w:val="56D21010"/>
    <w:lvl w:ilvl="0" w:tplc="9C7E0708">
      <w:start w:val="1"/>
      <w:numFmt w:val="decimal"/>
      <w:pStyle w:val="Heading2"/>
      <w:lvlText w:val="%1."/>
      <w:lvlJc w:val="left"/>
      <w:pPr>
        <w:tabs>
          <w:tab w:val="num" w:pos="360"/>
        </w:tabs>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232D68"/>
    <w:multiLevelType w:val="hybridMultilevel"/>
    <w:tmpl w:val="BB0E80BC"/>
    <w:lvl w:ilvl="0" w:tplc="406AB62E">
      <w:start w:val="1"/>
      <w:numFmt w:val="decimal"/>
      <w:lvlText w:val="%1)"/>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FF554AD"/>
    <w:multiLevelType w:val="hybridMultilevel"/>
    <w:tmpl w:val="8F94AE4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2241678"/>
    <w:multiLevelType w:val="hybridMultilevel"/>
    <w:tmpl w:val="3CF60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1443796B"/>
    <w:multiLevelType w:val="multilevel"/>
    <w:tmpl w:val="2AA0AA2C"/>
    <w:lvl w:ilvl="0">
      <w:start w:val="14"/>
      <w:numFmt w:val="decimal"/>
      <w:lvlText w:val="%1."/>
      <w:lvlJc w:val="left"/>
      <w:pPr>
        <w:ind w:left="720" w:hanging="360"/>
      </w:pPr>
      <w:rPr>
        <w:rFonts w:hint="default"/>
      </w:rPr>
    </w:lvl>
    <w:lvl w:ilvl="1">
      <w:start w:val="1"/>
      <w:numFmt w:val="decimal"/>
      <w:isLgl/>
      <w:lvlText w:val="%1.%2"/>
      <w:lvlJc w:val="left"/>
      <w:pPr>
        <w:ind w:left="888" w:hanging="528"/>
      </w:pPr>
      <w:rPr>
        <w:rFonts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080" w:hanging="720"/>
      </w:pPr>
      <w:rPr>
        <w:rFonts w:hint="default"/>
      </w:rPr>
    </w:lvl>
    <w:lvl w:ilvl="4">
      <w:start w:val="1"/>
      <w:numFmt w:val="upperLetter"/>
      <w:isLgl/>
      <w:lvlText w:val="%1.%2.%3.%4.%5"/>
      <w:lvlJc w:val="left"/>
      <w:pPr>
        <w:ind w:left="1440" w:hanging="1080"/>
      </w:pPr>
      <w:rPr>
        <w:rFonts w:hint="default"/>
      </w:rPr>
    </w:lvl>
    <w:lvl w:ilvl="5">
      <w:start w:val="1"/>
      <w:numFmt w:val="upperLetter"/>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ABE2A00"/>
    <w:multiLevelType w:val="multilevel"/>
    <w:tmpl w:val="19089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7E5B2E"/>
    <w:multiLevelType w:val="hybridMultilevel"/>
    <w:tmpl w:val="DF8E06B2"/>
    <w:lvl w:ilvl="0" w:tplc="0809000F">
      <w:start w:val="3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A2868FB"/>
    <w:multiLevelType w:val="hybridMultilevel"/>
    <w:tmpl w:val="0714E11C"/>
    <w:lvl w:ilvl="0" w:tplc="B2A86B7C">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32C858AB"/>
    <w:multiLevelType w:val="multilevel"/>
    <w:tmpl w:val="5382233C"/>
    <w:lvl w:ilvl="0">
      <w:start w:val="1"/>
      <w:numFmt w:val="decimal"/>
      <w:lvlText w:val="%1."/>
      <w:lvlJc w:val="left"/>
      <w:pPr>
        <w:ind w:left="928" w:hanging="360"/>
      </w:pPr>
      <w:rPr>
        <w:rFonts w:hint="default"/>
      </w:rPr>
    </w:lvl>
    <w:lvl w:ilvl="1">
      <w:start w:val="1"/>
      <w:numFmt w:val="decimal"/>
      <w:isLgl/>
      <w:lvlText w:val="%1.%2"/>
      <w:lvlJc w:val="left"/>
      <w:pPr>
        <w:ind w:left="1188" w:hanging="36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484" w:hanging="720"/>
      </w:pPr>
      <w:rPr>
        <w:rFonts w:hint="default"/>
      </w:rPr>
    </w:lvl>
    <w:lvl w:ilvl="4">
      <w:start w:val="1"/>
      <w:numFmt w:val="decimal"/>
      <w:isLgl/>
      <w:lvlText w:val="%1.%2.%3.%4.%5"/>
      <w:lvlJc w:val="left"/>
      <w:pPr>
        <w:ind w:left="3312" w:hanging="1080"/>
      </w:pPr>
      <w:rPr>
        <w:rFonts w:hint="default"/>
      </w:rPr>
    </w:lvl>
    <w:lvl w:ilvl="5">
      <w:start w:val="1"/>
      <w:numFmt w:val="decimal"/>
      <w:isLgl/>
      <w:lvlText w:val="%1.%2.%3.%4.%5.%6"/>
      <w:lvlJc w:val="left"/>
      <w:pPr>
        <w:ind w:left="3780" w:hanging="1080"/>
      </w:pPr>
      <w:rPr>
        <w:rFonts w:hint="default"/>
      </w:rPr>
    </w:lvl>
    <w:lvl w:ilvl="6">
      <w:start w:val="1"/>
      <w:numFmt w:val="decimal"/>
      <w:isLgl/>
      <w:lvlText w:val="%1.%2.%3.%4.%5.%6.%7"/>
      <w:lvlJc w:val="left"/>
      <w:pPr>
        <w:ind w:left="4608" w:hanging="1440"/>
      </w:pPr>
      <w:rPr>
        <w:rFonts w:hint="default"/>
      </w:rPr>
    </w:lvl>
    <w:lvl w:ilvl="7">
      <w:start w:val="1"/>
      <w:numFmt w:val="decimal"/>
      <w:isLgl/>
      <w:lvlText w:val="%1.%2.%3.%4.%5.%6.%7.%8"/>
      <w:lvlJc w:val="left"/>
      <w:pPr>
        <w:ind w:left="5076" w:hanging="1440"/>
      </w:pPr>
      <w:rPr>
        <w:rFonts w:hint="default"/>
      </w:rPr>
    </w:lvl>
    <w:lvl w:ilvl="8">
      <w:start w:val="1"/>
      <w:numFmt w:val="decimal"/>
      <w:isLgl/>
      <w:lvlText w:val="%1.%2.%3.%4.%5.%6.%7.%8.%9"/>
      <w:lvlJc w:val="left"/>
      <w:pPr>
        <w:ind w:left="5904" w:hanging="1800"/>
      </w:pPr>
      <w:rPr>
        <w:rFonts w:hint="default"/>
      </w:rPr>
    </w:lvl>
  </w:abstractNum>
  <w:abstractNum w:abstractNumId="11">
    <w:nsid w:val="35B468B0"/>
    <w:multiLevelType w:val="multilevel"/>
    <w:tmpl w:val="0E08B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2E73FEC"/>
    <w:multiLevelType w:val="hybridMultilevel"/>
    <w:tmpl w:val="E9BEB9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A681A6E"/>
    <w:multiLevelType w:val="hybridMultilevel"/>
    <w:tmpl w:val="49FA7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49D238A"/>
    <w:multiLevelType w:val="multilevel"/>
    <w:tmpl w:val="1968E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57E5D71"/>
    <w:multiLevelType w:val="multilevel"/>
    <w:tmpl w:val="5F92E4C4"/>
    <w:lvl w:ilvl="0">
      <w:start w:val="1"/>
      <w:numFmt w:val="bullet"/>
      <w:pStyle w:val="ListBullet"/>
      <w:lvlText w:val=""/>
      <w:lvlJc w:val="left"/>
      <w:pPr>
        <w:tabs>
          <w:tab w:val="num" w:pos="360"/>
        </w:tabs>
        <w:ind w:left="432" w:hanging="288"/>
      </w:pPr>
      <w:rPr>
        <w:rFonts w:ascii="Symbol" w:hAnsi="Symbol" w:hint="default"/>
        <w:color w:val="365F91" w:themeColor="accent1" w:themeShade="BF"/>
      </w:rPr>
    </w:lvl>
    <w:lvl w:ilvl="1">
      <w:start w:val="1"/>
      <w:numFmt w:val="bullet"/>
      <w:lvlText w:val="o"/>
      <w:lvlJc w:val="left"/>
      <w:pPr>
        <w:ind w:left="1440" w:hanging="360"/>
      </w:pPr>
      <w:rPr>
        <w:rFonts w:ascii="Courier New" w:hAnsi="Courier New" w:hint="default"/>
        <w:color w:val="365F91" w:themeColor="accent1" w:themeShade="BF"/>
      </w:rPr>
    </w:lvl>
    <w:lvl w:ilvl="2">
      <w:start w:val="1"/>
      <w:numFmt w:val="bullet"/>
      <w:lvlText w:val=""/>
      <w:lvlJc w:val="left"/>
      <w:pPr>
        <w:ind w:left="2160" w:hanging="360"/>
      </w:pPr>
      <w:rPr>
        <w:rFonts w:ascii="Wingdings" w:hAnsi="Wingdings" w:hint="default"/>
        <w:color w:val="365F91" w:themeColor="accent1" w:themeShade="BF"/>
      </w:rPr>
    </w:lvl>
    <w:lvl w:ilvl="3">
      <w:start w:val="1"/>
      <w:numFmt w:val="bullet"/>
      <w:lvlText w:val=""/>
      <w:lvlJc w:val="left"/>
      <w:pPr>
        <w:ind w:left="2880" w:hanging="360"/>
      </w:pPr>
      <w:rPr>
        <w:rFonts w:ascii="Symbol" w:hAnsi="Symbol" w:hint="default"/>
        <w:color w:val="365F91" w:themeColor="accent1" w:themeShade="BF"/>
      </w:rPr>
    </w:lvl>
    <w:lvl w:ilvl="4">
      <w:start w:val="1"/>
      <w:numFmt w:val="bullet"/>
      <w:lvlText w:val="o"/>
      <w:lvlJc w:val="left"/>
      <w:pPr>
        <w:ind w:left="3600" w:hanging="360"/>
      </w:pPr>
      <w:rPr>
        <w:rFonts w:ascii="Courier New" w:hAnsi="Courier New" w:hint="default"/>
        <w:color w:val="365F91" w:themeColor="accent1" w:themeShade="BF"/>
      </w:rPr>
    </w:lvl>
    <w:lvl w:ilvl="5">
      <w:start w:val="1"/>
      <w:numFmt w:val="bullet"/>
      <w:lvlText w:val=""/>
      <w:lvlJc w:val="left"/>
      <w:pPr>
        <w:ind w:left="4320" w:hanging="360"/>
      </w:pPr>
      <w:rPr>
        <w:rFonts w:ascii="Wingdings" w:hAnsi="Wingdings" w:hint="default"/>
        <w:color w:val="365F91" w:themeColor="accent1" w:themeShade="BF"/>
      </w:rPr>
    </w:lvl>
    <w:lvl w:ilvl="6">
      <w:start w:val="1"/>
      <w:numFmt w:val="bullet"/>
      <w:lvlText w:val=""/>
      <w:lvlJc w:val="left"/>
      <w:pPr>
        <w:ind w:left="5040" w:hanging="360"/>
      </w:pPr>
      <w:rPr>
        <w:rFonts w:ascii="Symbol" w:hAnsi="Symbol" w:hint="default"/>
        <w:color w:val="365F91" w:themeColor="accent1" w:themeShade="BF"/>
      </w:rPr>
    </w:lvl>
    <w:lvl w:ilvl="7">
      <w:start w:val="1"/>
      <w:numFmt w:val="bullet"/>
      <w:lvlText w:val="o"/>
      <w:lvlJc w:val="left"/>
      <w:pPr>
        <w:ind w:left="5760" w:hanging="360"/>
      </w:pPr>
      <w:rPr>
        <w:rFonts w:ascii="Courier New" w:hAnsi="Courier New" w:hint="default"/>
        <w:color w:val="365F91" w:themeColor="accent1" w:themeShade="BF"/>
      </w:rPr>
    </w:lvl>
    <w:lvl w:ilvl="8">
      <w:start w:val="1"/>
      <w:numFmt w:val="bullet"/>
      <w:lvlText w:val=""/>
      <w:lvlJc w:val="left"/>
      <w:pPr>
        <w:ind w:left="6480" w:hanging="360"/>
      </w:pPr>
      <w:rPr>
        <w:rFonts w:ascii="Wingdings" w:hAnsi="Wingdings" w:hint="default"/>
        <w:color w:val="365F91" w:themeColor="accent1" w:themeShade="BF"/>
      </w:rPr>
    </w:lvl>
  </w:abstractNum>
  <w:abstractNum w:abstractNumId="16">
    <w:nsid w:val="6C455CA3"/>
    <w:multiLevelType w:val="hybridMultilevel"/>
    <w:tmpl w:val="274CF0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FAF23F6"/>
    <w:multiLevelType w:val="multilevel"/>
    <w:tmpl w:val="5382233C"/>
    <w:lvl w:ilvl="0">
      <w:start w:val="1"/>
      <w:numFmt w:val="decimal"/>
      <w:lvlText w:val="%1."/>
      <w:lvlJc w:val="left"/>
      <w:pPr>
        <w:ind w:left="720" w:hanging="360"/>
      </w:pPr>
      <w:rPr>
        <w:rFonts w:hint="default"/>
      </w:rPr>
    </w:lvl>
    <w:lvl w:ilvl="1">
      <w:start w:val="1"/>
      <w:numFmt w:val="decimal"/>
      <w:isLgl/>
      <w:lvlText w:val="%1.%2"/>
      <w:lvlJc w:val="left"/>
      <w:pPr>
        <w:ind w:left="1188" w:hanging="36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484" w:hanging="720"/>
      </w:pPr>
      <w:rPr>
        <w:rFonts w:hint="default"/>
      </w:rPr>
    </w:lvl>
    <w:lvl w:ilvl="4">
      <w:start w:val="1"/>
      <w:numFmt w:val="decimal"/>
      <w:isLgl/>
      <w:lvlText w:val="%1.%2.%3.%4.%5"/>
      <w:lvlJc w:val="left"/>
      <w:pPr>
        <w:ind w:left="3312" w:hanging="1080"/>
      </w:pPr>
      <w:rPr>
        <w:rFonts w:hint="default"/>
      </w:rPr>
    </w:lvl>
    <w:lvl w:ilvl="5">
      <w:start w:val="1"/>
      <w:numFmt w:val="decimal"/>
      <w:isLgl/>
      <w:lvlText w:val="%1.%2.%3.%4.%5.%6"/>
      <w:lvlJc w:val="left"/>
      <w:pPr>
        <w:ind w:left="3780" w:hanging="1080"/>
      </w:pPr>
      <w:rPr>
        <w:rFonts w:hint="default"/>
      </w:rPr>
    </w:lvl>
    <w:lvl w:ilvl="6">
      <w:start w:val="1"/>
      <w:numFmt w:val="decimal"/>
      <w:isLgl/>
      <w:lvlText w:val="%1.%2.%3.%4.%5.%6.%7"/>
      <w:lvlJc w:val="left"/>
      <w:pPr>
        <w:ind w:left="4608" w:hanging="1440"/>
      </w:pPr>
      <w:rPr>
        <w:rFonts w:hint="default"/>
      </w:rPr>
    </w:lvl>
    <w:lvl w:ilvl="7">
      <w:start w:val="1"/>
      <w:numFmt w:val="decimal"/>
      <w:isLgl/>
      <w:lvlText w:val="%1.%2.%3.%4.%5.%6.%7.%8"/>
      <w:lvlJc w:val="left"/>
      <w:pPr>
        <w:ind w:left="5076" w:hanging="1440"/>
      </w:pPr>
      <w:rPr>
        <w:rFonts w:hint="default"/>
      </w:rPr>
    </w:lvl>
    <w:lvl w:ilvl="8">
      <w:start w:val="1"/>
      <w:numFmt w:val="decimal"/>
      <w:isLgl/>
      <w:lvlText w:val="%1.%2.%3.%4.%5.%6.%7.%8.%9"/>
      <w:lvlJc w:val="left"/>
      <w:pPr>
        <w:ind w:left="5904" w:hanging="1800"/>
      </w:pPr>
      <w:rPr>
        <w:rFonts w:hint="default"/>
      </w:rPr>
    </w:lvl>
  </w:abstractNum>
  <w:num w:numId="1">
    <w:abstractNumId w:val="10"/>
  </w:num>
  <w:num w:numId="2">
    <w:abstractNumId w:val="0"/>
  </w:num>
  <w:num w:numId="3">
    <w:abstractNumId w:val="17"/>
  </w:num>
  <w:num w:numId="4">
    <w:abstractNumId w:val="16"/>
  </w:num>
  <w:num w:numId="5">
    <w:abstractNumId w:val="1"/>
    <w:lvlOverride w:ilvl="0">
      <w:lvl w:ilvl="0">
        <w:numFmt w:val="bullet"/>
        <w:lvlText w:val=""/>
        <w:legacy w:legacy="1" w:legacySpace="0" w:legacyIndent="360"/>
        <w:lvlJc w:val="left"/>
        <w:rPr>
          <w:rFonts w:ascii="Symbol" w:hAnsi="Symbol" w:hint="default"/>
        </w:rPr>
      </w:lvl>
    </w:lvlOverride>
  </w:num>
  <w:num w:numId="6">
    <w:abstractNumId w:val="12"/>
  </w:num>
  <w:num w:numId="7">
    <w:abstractNumId w:val="15"/>
  </w:num>
  <w:num w:numId="8">
    <w:abstractNumId w:val="2"/>
  </w:num>
  <w:num w:numId="9">
    <w:abstractNumId w:val="7"/>
  </w:num>
  <w:num w:numId="10">
    <w:abstractNumId w:val="11"/>
  </w:num>
  <w:num w:numId="11">
    <w:abstractNumId w:val="14"/>
  </w:num>
  <w:num w:numId="12">
    <w:abstractNumId w:val="3"/>
  </w:num>
  <w:num w:numId="13">
    <w:abstractNumId w:val="4"/>
  </w:num>
  <w:num w:numId="14">
    <w:abstractNumId w:val="6"/>
  </w:num>
  <w:num w:numId="15">
    <w:abstractNumId w:val="13"/>
  </w:num>
  <w:num w:numId="16">
    <w:abstractNumId w:val="5"/>
  </w:num>
  <w:num w:numId="17">
    <w:abstractNumId w:val="9"/>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F86F2B"/>
    <w:rsid w:val="00005C3D"/>
    <w:rsid w:val="000A72AD"/>
    <w:rsid w:val="000E5274"/>
    <w:rsid w:val="00144552"/>
    <w:rsid w:val="001A4DFA"/>
    <w:rsid w:val="001F2A3A"/>
    <w:rsid w:val="00203419"/>
    <w:rsid w:val="00206A3F"/>
    <w:rsid w:val="00223925"/>
    <w:rsid w:val="00264B2D"/>
    <w:rsid w:val="002C04C0"/>
    <w:rsid w:val="003B07E3"/>
    <w:rsid w:val="00484479"/>
    <w:rsid w:val="004B17C2"/>
    <w:rsid w:val="00564983"/>
    <w:rsid w:val="00565F2D"/>
    <w:rsid w:val="005A40F8"/>
    <w:rsid w:val="005E220E"/>
    <w:rsid w:val="00680A9E"/>
    <w:rsid w:val="006B1917"/>
    <w:rsid w:val="006D5294"/>
    <w:rsid w:val="00745B65"/>
    <w:rsid w:val="0078112D"/>
    <w:rsid w:val="007A780A"/>
    <w:rsid w:val="007B7995"/>
    <w:rsid w:val="0082087B"/>
    <w:rsid w:val="00835949"/>
    <w:rsid w:val="008565D6"/>
    <w:rsid w:val="008E054C"/>
    <w:rsid w:val="008F6405"/>
    <w:rsid w:val="009408AA"/>
    <w:rsid w:val="00982D69"/>
    <w:rsid w:val="00987BC0"/>
    <w:rsid w:val="009A2973"/>
    <w:rsid w:val="00AD145E"/>
    <w:rsid w:val="00AE2C33"/>
    <w:rsid w:val="00B03926"/>
    <w:rsid w:val="00B34CEB"/>
    <w:rsid w:val="00B40F77"/>
    <w:rsid w:val="00B87A2A"/>
    <w:rsid w:val="00BC3A8E"/>
    <w:rsid w:val="00BC4C55"/>
    <w:rsid w:val="00BF772E"/>
    <w:rsid w:val="00C72148"/>
    <w:rsid w:val="00C72868"/>
    <w:rsid w:val="00C86FF0"/>
    <w:rsid w:val="00C91A4F"/>
    <w:rsid w:val="00C974CC"/>
    <w:rsid w:val="00D02984"/>
    <w:rsid w:val="00D2502B"/>
    <w:rsid w:val="00D5687E"/>
    <w:rsid w:val="00D60528"/>
    <w:rsid w:val="00D95DC8"/>
    <w:rsid w:val="00DE103B"/>
    <w:rsid w:val="00E01EB7"/>
    <w:rsid w:val="00E72576"/>
    <w:rsid w:val="00EB7D36"/>
    <w:rsid w:val="00ED1AEF"/>
    <w:rsid w:val="00F86F2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1"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F2D"/>
  </w:style>
  <w:style w:type="paragraph" w:styleId="Heading1">
    <w:name w:val="heading 1"/>
    <w:basedOn w:val="Normal"/>
    <w:next w:val="Normal"/>
    <w:link w:val="Heading1Char"/>
    <w:uiPriority w:val="9"/>
    <w:qFormat/>
    <w:rsid w:val="00B40F77"/>
    <w:pPr>
      <w:keepNext/>
      <w:keepLines/>
      <w:spacing w:before="600" w:after="240" w:line="240" w:lineRule="auto"/>
      <w:outlineLvl w:val="0"/>
    </w:pPr>
    <w:rPr>
      <w:b/>
      <w:bCs/>
      <w:caps/>
      <w:color w:val="244061" w:themeColor="accent1" w:themeShade="80"/>
      <w:sz w:val="28"/>
      <w:szCs w:val="18"/>
      <w:lang w:val="en-US" w:eastAsia="ja-JP"/>
    </w:rPr>
  </w:style>
  <w:style w:type="paragraph" w:styleId="Heading2">
    <w:name w:val="heading 2"/>
    <w:basedOn w:val="Normal"/>
    <w:next w:val="Normal"/>
    <w:link w:val="Heading2Char"/>
    <w:uiPriority w:val="9"/>
    <w:unhideWhenUsed/>
    <w:qFormat/>
    <w:rsid w:val="00B40F77"/>
    <w:pPr>
      <w:keepNext/>
      <w:keepLines/>
      <w:numPr>
        <w:numId w:val="8"/>
      </w:numPr>
      <w:spacing w:before="360" w:after="120" w:line="240" w:lineRule="auto"/>
      <w:outlineLvl w:val="1"/>
    </w:pPr>
    <w:rPr>
      <w:b/>
      <w:bCs/>
      <w:color w:val="365F91" w:themeColor="accent1" w:themeShade="BF"/>
      <w:sz w:val="24"/>
      <w:szCs w:val="1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52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5274"/>
    <w:rPr>
      <w:rFonts w:ascii="Tahoma" w:hAnsi="Tahoma" w:cs="Tahoma"/>
      <w:sz w:val="16"/>
      <w:szCs w:val="16"/>
    </w:rPr>
  </w:style>
  <w:style w:type="paragraph" w:styleId="ListParagraph">
    <w:name w:val="List Paragraph"/>
    <w:basedOn w:val="Normal"/>
    <w:uiPriority w:val="34"/>
    <w:qFormat/>
    <w:rsid w:val="00564983"/>
    <w:pPr>
      <w:ind w:left="720"/>
      <w:contextualSpacing/>
    </w:pPr>
  </w:style>
  <w:style w:type="table" w:styleId="TableGrid">
    <w:name w:val="Table Grid"/>
    <w:basedOn w:val="TableNormal"/>
    <w:uiPriority w:val="39"/>
    <w:rsid w:val="006B1917"/>
    <w:pPr>
      <w:spacing w:after="0" w:line="240" w:lineRule="auto"/>
    </w:pPr>
    <w:rPr>
      <w:color w:val="404040" w:themeColor="text1" w:themeTint="BF"/>
      <w:sz w:val="18"/>
      <w:szCs w:val="18"/>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B1917"/>
    <w:rPr>
      <w:color w:val="E36C0A" w:themeColor="accent6" w:themeShade="BF"/>
      <w:u w:val="single"/>
    </w:rPr>
  </w:style>
  <w:style w:type="paragraph" w:styleId="NormalWeb">
    <w:name w:val="Normal (Web)"/>
    <w:basedOn w:val="Normal"/>
    <w:uiPriority w:val="99"/>
    <w:unhideWhenUsed/>
    <w:rsid w:val="006B191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6B1917"/>
    <w:rPr>
      <w:color w:val="800080" w:themeColor="followedHyperlink"/>
      <w:u w:val="single"/>
    </w:rPr>
  </w:style>
  <w:style w:type="character" w:customStyle="1" w:styleId="Heading1Char">
    <w:name w:val="Heading 1 Char"/>
    <w:basedOn w:val="DefaultParagraphFont"/>
    <w:link w:val="Heading1"/>
    <w:uiPriority w:val="9"/>
    <w:rsid w:val="00B40F77"/>
    <w:rPr>
      <w:b/>
      <w:bCs/>
      <w:caps/>
      <w:color w:val="244061" w:themeColor="accent1" w:themeShade="80"/>
      <w:sz w:val="28"/>
      <w:szCs w:val="18"/>
      <w:lang w:val="en-US" w:eastAsia="ja-JP"/>
    </w:rPr>
  </w:style>
  <w:style w:type="character" w:customStyle="1" w:styleId="Heading2Char">
    <w:name w:val="Heading 2 Char"/>
    <w:basedOn w:val="DefaultParagraphFont"/>
    <w:link w:val="Heading2"/>
    <w:uiPriority w:val="9"/>
    <w:rsid w:val="00B40F77"/>
    <w:rPr>
      <w:b/>
      <w:bCs/>
      <w:color w:val="365F91" w:themeColor="accent1" w:themeShade="BF"/>
      <w:sz w:val="24"/>
      <w:szCs w:val="18"/>
      <w:lang w:val="en-US" w:eastAsia="ja-JP"/>
    </w:rPr>
  </w:style>
  <w:style w:type="paragraph" w:customStyle="1" w:styleId="TipText">
    <w:name w:val="Tip Text"/>
    <w:basedOn w:val="Normal"/>
    <w:uiPriority w:val="19"/>
    <w:rsid w:val="00B40F77"/>
    <w:pPr>
      <w:spacing w:before="80" w:after="160" w:line="264" w:lineRule="auto"/>
      <w:ind w:right="576"/>
    </w:pPr>
    <w:rPr>
      <w:i/>
      <w:iCs/>
      <w:color w:val="595959" w:themeColor="text1" w:themeTint="A6"/>
      <w:sz w:val="16"/>
      <w:szCs w:val="18"/>
      <w:lang w:val="en-US" w:eastAsia="ja-JP"/>
    </w:rPr>
  </w:style>
  <w:style w:type="paragraph" w:styleId="ListBullet">
    <w:name w:val="List Bullet"/>
    <w:basedOn w:val="Normal"/>
    <w:uiPriority w:val="11"/>
    <w:unhideWhenUsed/>
    <w:qFormat/>
    <w:rsid w:val="00B40F77"/>
    <w:pPr>
      <w:numPr>
        <w:numId w:val="7"/>
      </w:numPr>
      <w:spacing w:after="60" w:line="288" w:lineRule="auto"/>
    </w:pPr>
    <w:rPr>
      <w:color w:val="404040" w:themeColor="text1" w:themeTint="BF"/>
      <w:sz w:val="18"/>
      <w:szCs w:val="18"/>
      <w:lang w:val="en-US" w:eastAsia="ja-JP"/>
    </w:rPr>
  </w:style>
  <w:style w:type="table" w:customStyle="1" w:styleId="GridTableLight">
    <w:name w:val="Grid Table Light"/>
    <w:basedOn w:val="TableNormal"/>
    <w:uiPriority w:val="40"/>
    <w:rsid w:val="00B40F77"/>
    <w:pPr>
      <w:spacing w:after="0" w:line="240" w:lineRule="auto"/>
    </w:pPr>
    <w:rPr>
      <w:color w:val="404040" w:themeColor="text1" w:themeTint="BF"/>
      <w:sz w:val="18"/>
      <w:szCs w:val="18"/>
      <w:lang w:val="en-US" w:eastAsia="ja-JP"/>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Strong">
    <w:name w:val="Strong"/>
    <w:basedOn w:val="DefaultParagraphFont"/>
    <w:uiPriority w:val="22"/>
    <w:qFormat/>
    <w:rsid w:val="00B40F77"/>
    <w:rPr>
      <w:b/>
      <w:bCs/>
    </w:rPr>
  </w:style>
  <w:style w:type="table" w:customStyle="1" w:styleId="PlainTable3">
    <w:name w:val="Plain Table 3"/>
    <w:basedOn w:val="TableNormal"/>
    <w:uiPriority w:val="43"/>
    <w:rsid w:val="00B40F77"/>
    <w:pPr>
      <w:spacing w:after="0" w:line="240" w:lineRule="auto"/>
    </w:pPr>
    <w:rPr>
      <w:color w:val="404040" w:themeColor="text1" w:themeTint="BF"/>
      <w:sz w:val="18"/>
      <w:szCs w:val="18"/>
      <w:lang w:val="en-US" w:eastAsia="ja-JP"/>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1">
    <w:name w:val="Plain Table 1"/>
    <w:basedOn w:val="TableNormal"/>
    <w:uiPriority w:val="41"/>
    <w:rsid w:val="00B40F77"/>
    <w:pPr>
      <w:spacing w:after="0" w:line="240" w:lineRule="auto"/>
    </w:pPr>
    <w:rPr>
      <w:color w:val="404040" w:themeColor="text1" w:themeTint="BF"/>
      <w:sz w:val="18"/>
      <w:szCs w:val="18"/>
      <w:lang w:val="en-US" w:eastAsia="ja-JP"/>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Accent1">
    <w:name w:val="Grid Table 4 Accent 1"/>
    <w:basedOn w:val="TableNormal"/>
    <w:uiPriority w:val="49"/>
    <w:rsid w:val="00484479"/>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Accent5">
    <w:name w:val="Grid Table 2 Accent 5"/>
    <w:basedOn w:val="TableNormal"/>
    <w:uiPriority w:val="47"/>
    <w:rsid w:val="00484479"/>
    <w:pPr>
      <w:spacing w:after="0" w:line="240" w:lineRule="auto"/>
    </w:p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Header">
    <w:name w:val="header"/>
    <w:basedOn w:val="Normal"/>
    <w:link w:val="HeaderChar"/>
    <w:uiPriority w:val="99"/>
    <w:semiHidden/>
    <w:unhideWhenUsed/>
    <w:rsid w:val="008E054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E054C"/>
  </w:style>
  <w:style w:type="paragraph" w:styleId="Footer">
    <w:name w:val="footer"/>
    <w:basedOn w:val="Normal"/>
    <w:link w:val="FooterChar"/>
    <w:uiPriority w:val="99"/>
    <w:unhideWhenUsed/>
    <w:rsid w:val="008E0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54C"/>
  </w:style>
  <w:style w:type="character" w:styleId="Emphasis">
    <w:name w:val="Emphasis"/>
    <w:basedOn w:val="DefaultParagraphFont"/>
    <w:uiPriority w:val="20"/>
    <w:qFormat/>
    <w:rsid w:val="00264B2D"/>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hyperlink" Target="https://www.wordstream.com/blog/ws/2019/01/10/cac-vs-clv" TargetMode="External"/><Relationship Id="rId26" Type="http://schemas.openxmlformats.org/officeDocument/2006/relationships/package" Target="embeddings/Microsoft_Office_PowerPoint_Slide4.sldx"/><Relationship Id="rId39" Type="http://schemas.openxmlformats.org/officeDocument/2006/relationships/image" Target="media/image13.emf"/><Relationship Id="rId21" Type="http://schemas.openxmlformats.org/officeDocument/2006/relationships/image" Target="media/image4.emf"/><Relationship Id="rId34" Type="http://schemas.openxmlformats.org/officeDocument/2006/relationships/package" Target="embeddings/Microsoft_Office_PowerPoint_Slide8.sldx"/><Relationship Id="rId42" Type="http://schemas.openxmlformats.org/officeDocument/2006/relationships/package" Target="embeddings/Microsoft_Office_PowerPoint_Slide12.sldx"/><Relationship Id="rId47" Type="http://schemas.openxmlformats.org/officeDocument/2006/relationships/image" Target="media/image17.emf"/><Relationship Id="rId50" Type="http://schemas.openxmlformats.org/officeDocument/2006/relationships/package" Target="embeddings/Microsoft_Office_PowerPoint_Slide16.sldx"/><Relationship Id="rId55" Type="http://schemas.openxmlformats.org/officeDocument/2006/relationships/image" Target="media/image21.emf"/><Relationship Id="rId63" Type="http://schemas.openxmlformats.org/officeDocument/2006/relationships/image" Target="media/image25.emf"/><Relationship Id="rId68" Type="http://schemas.openxmlformats.org/officeDocument/2006/relationships/package" Target="embeddings/Microsoft_Office_PowerPoint_Slide25.sldx"/><Relationship Id="rId76" Type="http://schemas.openxmlformats.org/officeDocument/2006/relationships/package" Target="embeddings/Microsoft_Office_PowerPoint_Slide29.sldx"/><Relationship Id="rId7" Type="http://schemas.openxmlformats.org/officeDocument/2006/relationships/endnotes" Target="endnotes.xml"/><Relationship Id="rId71" Type="http://schemas.openxmlformats.org/officeDocument/2006/relationships/image" Target="media/image29.emf"/><Relationship Id="rId2" Type="http://schemas.openxmlformats.org/officeDocument/2006/relationships/numbering" Target="numbering.xml"/><Relationship Id="rId16" Type="http://schemas.openxmlformats.org/officeDocument/2006/relationships/hyperlink" Target="https://marketinginsidergroup.com/strategy/what-is-marketing/" TargetMode="External"/><Relationship Id="rId29" Type="http://schemas.openxmlformats.org/officeDocument/2006/relationships/image" Target="media/image8.emf"/><Relationship Id="rId11" Type="http://schemas.openxmlformats.org/officeDocument/2006/relationships/diagramColors" Target="diagrams/colors1.xml"/><Relationship Id="rId24" Type="http://schemas.openxmlformats.org/officeDocument/2006/relationships/package" Target="embeddings/Microsoft_Office_PowerPoint_Slide3.sldx"/><Relationship Id="rId32" Type="http://schemas.openxmlformats.org/officeDocument/2006/relationships/package" Target="embeddings/Microsoft_Office_PowerPoint_Slide7.sldx"/><Relationship Id="rId37" Type="http://schemas.openxmlformats.org/officeDocument/2006/relationships/image" Target="media/image12.emf"/><Relationship Id="rId40" Type="http://schemas.openxmlformats.org/officeDocument/2006/relationships/package" Target="embeddings/Microsoft_Office_PowerPoint_Slide11.sldx"/><Relationship Id="rId45" Type="http://schemas.openxmlformats.org/officeDocument/2006/relationships/image" Target="media/image16.emf"/><Relationship Id="rId53" Type="http://schemas.openxmlformats.org/officeDocument/2006/relationships/image" Target="media/image20.emf"/><Relationship Id="rId58" Type="http://schemas.openxmlformats.org/officeDocument/2006/relationships/package" Target="embeddings/Microsoft_Office_PowerPoint_Slide20.sldx"/><Relationship Id="rId66" Type="http://schemas.openxmlformats.org/officeDocument/2006/relationships/package" Target="embeddings/Microsoft_Office_PowerPoint_Slide24.sldx"/><Relationship Id="rId74" Type="http://schemas.openxmlformats.org/officeDocument/2006/relationships/package" Target="embeddings/Microsoft_Office_PowerPoint_Slide28.sldx"/><Relationship Id="rId79" Type="http://schemas.openxmlformats.org/officeDocument/2006/relationships/image" Target="media/image33.emf"/><Relationship Id="rId5" Type="http://schemas.openxmlformats.org/officeDocument/2006/relationships/webSettings" Target="webSettings.xml"/><Relationship Id="rId61" Type="http://schemas.openxmlformats.org/officeDocument/2006/relationships/image" Target="media/image24.emf"/><Relationship Id="rId82"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3.emf"/><Relationship Id="rId31" Type="http://schemas.openxmlformats.org/officeDocument/2006/relationships/image" Target="media/image9.emf"/><Relationship Id="rId44" Type="http://schemas.openxmlformats.org/officeDocument/2006/relationships/package" Target="embeddings/Microsoft_Office_PowerPoint_Slide13.sldx"/><Relationship Id="rId52" Type="http://schemas.openxmlformats.org/officeDocument/2006/relationships/package" Target="embeddings/Microsoft_Office_PowerPoint_Slide17.sldx"/><Relationship Id="rId60" Type="http://schemas.openxmlformats.org/officeDocument/2006/relationships/package" Target="embeddings/Microsoft_Office_PowerPoint_Slide21.sldx"/><Relationship Id="rId65" Type="http://schemas.openxmlformats.org/officeDocument/2006/relationships/image" Target="media/image26.emf"/><Relationship Id="rId73" Type="http://schemas.openxmlformats.org/officeDocument/2006/relationships/image" Target="media/image30.emf"/><Relationship Id="rId78" Type="http://schemas.openxmlformats.org/officeDocument/2006/relationships/package" Target="embeddings/Microsoft_Office_PowerPoint_Slide30.sldx"/><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about:blank" TargetMode="External"/><Relationship Id="rId22" Type="http://schemas.openxmlformats.org/officeDocument/2006/relationships/package" Target="embeddings/Microsoft_Office_PowerPoint_Slide2.sldx"/><Relationship Id="rId27" Type="http://schemas.openxmlformats.org/officeDocument/2006/relationships/image" Target="media/image7.emf"/><Relationship Id="rId30" Type="http://schemas.openxmlformats.org/officeDocument/2006/relationships/package" Target="embeddings/Microsoft_Office_PowerPoint_Slide6.sldx"/><Relationship Id="rId35" Type="http://schemas.openxmlformats.org/officeDocument/2006/relationships/image" Target="media/image11.emf"/><Relationship Id="rId43" Type="http://schemas.openxmlformats.org/officeDocument/2006/relationships/image" Target="media/image15.emf"/><Relationship Id="rId48" Type="http://schemas.openxmlformats.org/officeDocument/2006/relationships/package" Target="embeddings/Microsoft_Office_PowerPoint_Slide15.sldx"/><Relationship Id="rId56" Type="http://schemas.openxmlformats.org/officeDocument/2006/relationships/package" Target="embeddings/Microsoft_Office_PowerPoint_Slide19.sldx"/><Relationship Id="rId64" Type="http://schemas.openxmlformats.org/officeDocument/2006/relationships/package" Target="embeddings/Microsoft_Office_PowerPoint_Slide23.sldx"/><Relationship Id="rId69" Type="http://schemas.openxmlformats.org/officeDocument/2006/relationships/image" Target="media/image28.emf"/><Relationship Id="rId77" Type="http://schemas.openxmlformats.org/officeDocument/2006/relationships/image" Target="media/image32.emf"/><Relationship Id="rId8" Type="http://schemas.openxmlformats.org/officeDocument/2006/relationships/diagramData" Target="diagrams/data1.xml"/><Relationship Id="rId51" Type="http://schemas.openxmlformats.org/officeDocument/2006/relationships/image" Target="media/image19.emf"/><Relationship Id="rId72" Type="http://schemas.openxmlformats.org/officeDocument/2006/relationships/package" Target="embeddings/Microsoft_Office_PowerPoint_Slide27.sldx"/><Relationship Id="rId80" Type="http://schemas.openxmlformats.org/officeDocument/2006/relationships/package" Target="embeddings/Microsoft_Office_PowerPoint_Slide31.sldx"/><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ons.gov.uk/aboutus/transparencyandgovernance/freedomofinformationfoi/thenumberofeucitizenslivinginlondon?fbclid=IwAR2i7U2YQifJCjPx_jIL9iW-VyUaQeDaPUk3M8wn54_G0ywj2Im5FKqvC6" TargetMode="External"/><Relationship Id="rId25" Type="http://schemas.openxmlformats.org/officeDocument/2006/relationships/image" Target="media/image6.emf"/><Relationship Id="rId33" Type="http://schemas.openxmlformats.org/officeDocument/2006/relationships/image" Target="media/image10.emf"/><Relationship Id="rId38" Type="http://schemas.openxmlformats.org/officeDocument/2006/relationships/package" Target="embeddings/Microsoft_Office_PowerPoint_Slide10.sldx"/><Relationship Id="rId46" Type="http://schemas.openxmlformats.org/officeDocument/2006/relationships/package" Target="embeddings/Microsoft_Office_PowerPoint_Slide14.sldx"/><Relationship Id="rId59" Type="http://schemas.openxmlformats.org/officeDocument/2006/relationships/image" Target="media/image23.emf"/><Relationship Id="rId67" Type="http://schemas.openxmlformats.org/officeDocument/2006/relationships/image" Target="media/image27.emf"/><Relationship Id="rId20" Type="http://schemas.openxmlformats.org/officeDocument/2006/relationships/package" Target="embeddings/Microsoft_Office_PowerPoint_Slide1.sldx"/><Relationship Id="rId41" Type="http://schemas.openxmlformats.org/officeDocument/2006/relationships/image" Target="media/image14.emf"/><Relationship Id="rId54" Type="http://schemas.openxmlformats.org/officeDocument/2006/relationships/package" Target="embeddings/Microsoft_Office_PowerPoint_Slide18.sldx"/><Relationship Id="rId62" Type="http://schemas.openxmlformats.org/officeDocument/2006/relationships/package" Target="embeddings/Microsoft_Office_PowerPoint_Slide22.sldx"/><Relationship Id="rId70" Type="http://schemas.openxmlformats.org/officeDocument/2006/relationships/package" Target="embeddings/Microsoft_Office_PowerPoint_Slide26.sldx"/><Relationship Id="rId75" Type="http://schemas.openxmlformats.org/officeDocument/2006/relationships/image" Target="media/image31.emf"/><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image" Target="media/image5.emf"/><Relationship Id="rId28" Type="http://schemas.openxmlformats.org/officeDocument/2006/relationships/package" Target="embeddings/Microsoft_Office_PowerPoint_Slide5.sldx"/><Relationship Id="rId36" Type="http://schemas.openxmlformats.org/officeDocument/2006/relationships/package" Target="embeddings/Microsoft_Office_PowerPoint_Slide9.sldx"/><Relationship Id="rId49" Type="http://schemas.openxmlformats.org/officeDocument/2006/relationships/image" Target="media/image18.emf"/><Relationship Id="rId57" Type="http://schemas.openxmlformats.org/officeDocument/2006/relationships/image" Target="media/image22.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7FA503-0FF4-4CDE-B484-C5C1FA4E772A}"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D433AA2F-35E9-4519-8A11-F95716D52BCE}">
      <dgm:prSet phldrT="[Text]"/>
      <dgm:spPr/>
      <dgm:t>
        <a:bodyPr/>
        <a:lstStyle/>
        <a:p>
          <a:r>
            <a:rPr lang="en-GB"/>
            <a:t>Director</a:t>
          </a:r>
        </a:p>
      </dgm:t>
    </dgm:pt>
    <dgm:pt modelId="{DF645EB7-F859-4C06-B4D1-BB47A7A0D1AE}" type="parTrans" cxnId="{D151EE47-590F-4917-9DCF-A15E79187DC9}">
      <dgm:prSet/>
      <dgm:spPr/>
      <dgm:t>
        <a:bodyPr/>
        <a:lstStyle/>
        <a:p>
          <a:endParaRPr lang="en-GB"/>
        </a:p>
      </dgm:t>
    </dgm:pt>
    <dgm:pt modelId="{ED1B814E-1481-4F2C-97C0-075463311754}" type="sibTrans" cxnId="{D151EE47-590F-4917-9DCF-A15E79187DC9}">
      <dgm:prSet/>
      <dgm:spPr/>
      <dgm:t>
        <a:bodyPr/>
        <a:lstStyle/>
        <a:p>
          <a:endParaRPr lang="en-GB"/>
        </a:p>
      </dgm:t>
    </dgm:pt>
    <dgm:pt modelId="{BF8521E5-5610-4C08-9EE5-AE34D01BE077}">
      <dgm:prSet phldrT="[Text]"/>
      <dgm:spPr/>
      <dgm:t>
        <a:bodyPr/>
        <a:lstStyle/>
        <a:p>
          <a:r>
            <a:rPr lang="en-GB"/>
            <a:t>Sales manager</a:t>
          </a:r>
        </a:p>
      </dgm:t>
    </dgm:pt>
    <dgm:pt modelId="{6AA19661-18F4-473E-BFDF-D61363356F54}" type="parTrans" cxnId="{EA1978C9-2DB9-4F48-9728-71136F3FB6B0}">
      <dgm:prSet/>
      <dgm:spPr/>
      <dgm:t>
        <a:bodyPr/>
        <a:lstStyle/>
        <a:p>
          <a:endParaRPr lang="en-GB"/>
        </a:p>
      </dgm:t>
    </dgm:pt>
    <dgm:pt modelId="{E9FCC8E6-8E2F-4D37-9ECD-8515DE043505}" type="sibTrans" cxnId="{EA1978C9-2DB9-4F48-9728-71136F3FB6B0}">
      <dgm:prSet/>
      <dgm:spPr/>
      <dgm:t>
        <a:bodyPr/>
        <a:lstStyle/>
        <a:p>
          <a:endParaRPr lang="en-GB"/>
        </a:p>
      </dgm:t>
    </dgm:pt>
    <dgm:pt modelId="{9924BD96-CA19-406A-AE4E-BF4587DEAE9F}">
      <dgm:prSet phldrT="[Text]"/>
      <dgm:spPr/>
      <dgm:t>
        <a:bodyPr/>
        <a:lstStyle/>
        <a:p>
          <a:r>
            <a:rPr lang="en-GB"/>
            <a:t>Financial Manger</a:t>
          </a:r>
        </a:p>
      </dgm:t>
    </dgm:pt>
    <dgm:pt modelId="{4D9525B8-38CC-4035-ADE1-8C2A72972224}" type="parTrans" cxnId="{3B465BA1-B4D1-46C3-8977-5A396CCF577E}">
      <dgm:prSet/>
      <dgm:spPr/>
      <dgm:t>
        <a:bodyPr/>
        <a:lstStyle/>
        <a:p>
          <a:endParaRPr lang="en-GB"/>
        </a:p>
      </dgm:t>
    </dgm:pt>
    <dgm:pt modelId="{4800484E-41A5-4EC1-934B-DF2B03FBA953}" type="sibTrans" cxnId="{3B465BA1-B4D1-46C3-8977-5A396CCF577E}">
      <dgm:prSet/>
      <dgm:spPr/>
      <dgm:t>
        <a:bodyPr/>
        <a:lstStyle/>
        <a:p>
          <a:endParaRPr lang="en-GB"/>
        </a:p>
      </dgm:t>
    </dgm:pt>
    <dgm:pt modelId="{6EBC62F7-F466-45B9-8C84-29BA3DB817E4}">
      <dgm:prSet phldrT="[Text]"/>
      <dgm:spPr/>
      <dgm:t>
        <a:bodyPr/>
        <a:lstStyle/>
        <a:p>
          <a:r>
            <a:rPr lang="en-GB"/>
            <a:t>Marketing Manager</a:t>
          </a:r>
        </a:p>
      </dgm:t>
    </dgm:pt>
    <dgm:pt modelId="{53C9D174-4C0E-4164-B814-32026F9D7C12}" type="parTrans" cxnId="{9CB815FB-E88F-4CC2-9725-0ADB038680B6}">
      <dgm:prSet/>
      <dgm:spPr/>
      <dgm:t>
        <a:bodyPr/>
        <a:lstStyle/>
        <a:p>
          <a:endParaRPr lang="en-GB"/>
        </a:p>
      </dgm:t>
    </dgm:pt>
    <dgm:pt modelId="{71DDFBAC-0260-4952-BB1F-E4A09A41676D}" type="sibTrans" cxnId="{9CB815FB-E88F-4CC2-9725-0ADB038680B6}">
      <dgm:prSet/>
      <dgm:spPr/>
      <dgm:t>
        <a:bodyPr/>
        <a:lstStyle/>
        <a:p>
          <a:endParaRPr lang="en-GB"/>
        </a:p>
      </dgm:t>
    </dgm:pt>
    <dgm:pt modelId="{F4029A44-2F9D-4A77-89DF-9F3A35440138}">
      <dgm:prSet phldrT="[Text]"/>
      <dgm:spPr/>
      <dgm:t>
        <a:bodyPr/>
        <a:lstStyle/>
        <a:p>
          <a:r>
            <a:rPr lang="en-GB"/>
            <a:t>Warehouse Manager</a:t>
          </a:r>
        </a:p>
      </dgm:t>
    </dgm:pt>
    <dgm:pt modelId="{EAA7B438-7AAA-4173-BFD2-C63C1D6EF20F}" type="parTrans" cxnId="{94AE94EC-8D63-4348-AA8C-833D5A6A832C}">
      <dgm:prSet/>
      <dgm:spPr/>
      <dgm:t>
        <a:bodyPr/>
        <a:lstStyle/>
        <a:p>
          <a:endParaRPr lang="en-GB"/>
        </a:p>
      </dgm:t>
    </dgm:pt>
    <dgm:pt modelId="{8B063BDE-EE10-4642-99F8-812B3755C1CB}" type="sibTrans" cxnId="{94AE94EC-8D63-4348-AA8C-833D5A6A832C}">
      <dgm:prSet/>
      <dgm:spPr/>
      <dgm:t>
        <a:bodyPr/>
        <a:lstStyle/>
        <a:p>
          <a:endParaRPr lang="en-GB"/>
        </a:p>
      </dgm:t>
    </dgm:pt>
    <dgm:pt modelId="{196B77A9-D791-4256-BFAD-E85488437C99}">
      <dgm:prSet phldrT="[Text]"/>
      <dgm:spPr/>
      <dgm:t>
        <a:bodyPr/>
        <a:lstStyle/>
        <a:p>
          <a:r>
            <a:rPr lang="en-GB"/>
            <a:t>Delivery Driver</a:t>
          </a:r>
        </a:p>
      </dgm:t>
    </dgm:pt>
    <dgm:pt modelId="{F07A5793-F34A-4A21-B17D-FE4FC156BA80}" type="parTrans" cxnId="{2F734478-3F2A-40FA-9F9E-0AB7A82F74F2}">
      <dgm:prSet/>
      <dgm:spPr/>
      <dgm:t>
        <a:bodyPr/>
        <a:lstStyle/>
        <a:p>
          <a:endParaRPr lang="en-GB"/>
        </a:p>
      </dgm:t>
    </dgm:pt>
    <dgm:pt modelId="{02384F02-748D-47B5-A5AC-8855BA7CDC6E}" type="sibTrans" cxnId="{2F734478-3F2A-40FA-9F9E-0AB7A82F74F2}">
      <dgm:prSet/>
      <dgm:spPr/>
      <dgm:t>
        <a:bodyPr/>
        <a:lstStyle/>
        <a:p>
          <a:endParaRPr lang="en-GB"/>
        </a:p>
      </dgm:t>
    </dgm:pt>
    <dgm:pt modelId="{E6FF8B16-9B6C-42DB-A282-05B55A9D8A26}" type="pres">
      <dgm:prSet presAssocID="{EB7FA503-0FF4-4CDE-B484-C5C1FA4E772A}" presName="hierChild1" presStyleCnt="0">
        <dgm:presLayoutVars>
          <dgm:chPref val="1"/>
          <dgm:dir/>
          <dgm:animOne val="branch"/>
          <dgm:animLvl val="lvl"/>
          <dgm:resizeHandles/>
        </dgm:presLayoutVars>
      </dgm:prSet>
      <dgm:spPr/>
      <dgm:t>
        <a:bodyPr/>
        <a:lstStyle/>
        <a:p>
          <a:endParaRPr lang="en-GB"/>
        </a:p>
      </dgm:t>
    </dgm:pt>
    <dgm:pt modelId="{6FA07805-F3F1-4BD5-BE2D-289664DDD409}" type="pres">
      <dgm:prSet presAssocID="{D433AA2F-35E9-4519-8A11-F95716D52BCE}" presName="hierRoot1" presStyleCnt="0"/>
      <dgm:spPr/>
    </dgm:pt>
    <dgm:pt modelId="{DF2C7301-EA3B-458A-AD2D-1533466734BC}" type="pres">
      <dgm:prSet presAssocID="{D433AA2F-35E9-4519-8A11-F95716D52BCE}" presName="composite" presStyleCnt="0"/>
      <dgm:spPr/>
    </dgm:pt>
    <dgm:pt modelId="{FBFBD42F-18C8-4C89-BEFB-11D707EAE572}" type="pres">
      <dgm:prSet presAssocID="{D433AA2F-35E9-4519-8A11-F95716D52BCE}" presName="background" presStyleLbl="node0" presStyleIdx="0" presStyleCnt="1"/>
      <dgm:spPr/>
    </dgm:pt>
    <dgm:pt modelId="{659583FE-6B18-4B12-8AA7-D682ADAA53F1}" type="pres">
      <dgm:prSet presAssocID="{D433AA2F-35E9-4519-8A11-F95716D52BCE}" presName="text" presStyleLbl="fgAcc0" presStyleIdx="0" presStyleCnt="1">
        <dgm:presLayoutVars>
          <dgm:chPref val="3"/>
        </dgm:presLayoutVars>
      </dgm:prSet>
      <dgm:spPr/>
      <dgm:t>
        <a:bodyPr/>
        <a:lstStyle/>
        <a:p>
          <a:endParaRPr lang="en-GB"/>
        </a:p>
      </dgm:t>
    </dgm:pt>
    <dgm:pt modelId="{F0FC5716-7879-446B-8C8F-F40E26E88BCC}" type="pres">
      <dgm:prSet presAssocID="{D433AA2F-35E9-4519-8A11-F95716D52BCE}" presName="hierChild2" presStyleCnt="0"/>
      <dgm:spPr/>
    </dgm:pt>
    <dgm:pt modelId="{67E18D41-5D78-496B-86AF-4313B681F602}" type="pres">
      <dgm:prSet presAssocID="{6AA19661-18F4-473E-BFDF-D61363356F54}" presName="Name10" presStyleLbl="parChTrans1D2" presStyleIdx="0" presStyleCnt="4"/>
      <dgm:spPr/>
      <dgm:t>
        <a:bodyPr/>
        <a:lstStyle/>
        <a:p>
          <a:endParaRPr lang="en-GB"/>
        </a:p>
      </dgm:t>
    </dgm:pt>
    <dgm:pt modelId="{42A06849-BADF-4061-972A-CEAF2FF0BD9F}" type="pres">
      <dgm:prSet presAssocID="{BF8521E5-5610-4C08-9EE5-AE34D01BE077}" presName="hierRoot2" presStyleCnt="0"/>
      <dgm:spPr/>
    </dgm:pt>
    <dgm:pt modelId="{3A909DF3-A393-4793-95E9-89FD18B98EC2}" type="pres">
      <dgm:prSet presAssocID="{BF8521E5-5610-4C08-9EE5-AE34D01BE077}" presName="composite2" presStyleCnt="0"/>
      <dgm:spPr/>
    </dgm:pt>
    <dgm:pt modelId="{38449647-8E2C-4A67-A309-6252A4AB8884}" type="pres">
      <dgm:prSet presAssocID="{BF8521E5-5610-4C08-9EE5-AE34D01BE077}" presName="background2" presStyleLbl="node2" presStyleIdx="0" presStyleCnt="4"/>
      <dgm:spPr/>
    </dgm:pt>
    <dgm:pt modelId="{05BFA192-C5A6-4B8A-8003-36CCCE0B282B}" type="pres">
      <dgm:prSet presAssocID="{BF8521E5-5610-4C08-9EE5-AE34D01BE077}" presName="text2" presStyleLbl="fgAcc2" presStyleIdx="0" presStyleCnt="4">
        <dgm:presLayoutVars>
          <dgm:chPref val="3"/>
        </dgm:presLayoutVars>
      </dgm:prSet>
      <dgm:spPr/>
      <dgm:t>
        <a:bodyPr/>
        <a:lstStyle/>
        <a:p>
          <a:endParaRPr lang="en-GB"/>
        </a:p>
      </dgm:t>
    </dgm:pt>
    <dgm:pt modelId="{ED75F4CC-07D5-4E32-B491-72D2C3ABA797}" type="pres">
      <dgm:prSet presAssocID="{BF8521E5-5610-4C08-9EE5-AE34D01BE077}" presName="hierChild3" presStyleCnt="0"/>
      <dgm:spPr/>
    </dgm:pt>
    <dgm:pt modelId="{97217856-717E-4895-8123-5F209DFD3630}" type="pres">
      <dgm:prSet presAssocID="{4D9525B8-38CC-4035-ADE1-8C2A72972224}" presName="Name10" presStyleLbl="parChTrans1D2" presStyleIdx="1" presStyleCnt="4"/>
      <dgm:spPr/>
      <dgm:t>
        <a:bodyPr/>
        <a:lstStyle/>
        <a:p>
          <a:endParaRPr lang="en-GB"/>
        </a:p>
      </dgm:t>
    </dgm:pt>
    <dgm:pt modelId="{9AEE77D7-8AB7-4790-A87B-20715667BE07}" type="pres">
      <dgm:prSet presAssocID="{9924BD96-CA19-406A-AE4E-BF4587DEAE9F}" presName="hierRoot2" presStyleCnt="0"/>
      <dgm:spPr/>
    </dgm:pt>
    <dgm:pt modelId="{E65EAEB2-AC7E-4AB1-A075-1659C248D470}" type="pres">
      <dgm:prSet presAssocID="{9924BD96-CA19-406A-AE4E-BF4587DEAE9F}" presName="composite2" presStyleCnt="0"/>
      <dgm:spPr/>
    </dgm:pt>
    <dgm:pt modelId="{148376F1-4C51-4F41-8977-455EFD29D09A}" type="pres">
      <dgm:prSet presAssocID="{9924BD96-CA19-406A-AE4E-BF4587DEAE9F}" presName="background2" presStyleLbl="node2" presStyleIdx="1" presStyleCnt="4"/>
      <dgm:spPr/>
    </dgm:pt>
    <dgm:pt modelId="{94745B5F-587F-4706-8714-69A20E01C905}" type="pres">
      <dgm:prSet presAssocID="{9924BD96-CA19-406A-AE4E-BF4587DEAE9F}" presName="text2" presStyleLbl="fgAcc2" presStyleIdx="1" presStyleCnt="4">
        <dgm:presLayoutVars>
          <dgm:chPref val="3"/>
        </dgm:presLayoutVars>
      </dgm:prSet>
      <dgm:spPr/>
      <dgm:t>
        <a:bodyPr/>
        <a:lstStyle/>
        <a:p>
          <a:endParaRPr lang="en-GB"/>
        </a:p>
      </dgm:t>
    </dgm:pt>
    <dgm:pt modelId="{E897A45E-58B2-4B7E-B8BF-2CFDD6E34D37}" type="pres">
      <dgm:prSet presAssocID="{9924BD96-CA19-406A-AE4E-BF4587DEAE9F}" presName="hierChild3" presStyleCnt="0"/>
      <dgm:spPr/>
    </dgm:pt>
    <dgm:pt modelId="{B5B65BA7-A049-4D7A-BDDE-9252D19324F8}" type="pres">
      <dgm:prSet presAssocID="{53C9D174-4C0E-4164-B814-32026F9D7C12}" presName="Name10" presStyleLbl="parChTrans1D2" presStyleIdx="2" presStyleCnt="4"/>
      <dgm:spPr/>
      <dgm:t>
        <a:bodyPr/>
        <a:lstStyle/>
        <a:p>
          <a:endParaRPr lang="en-GB"/>
        </a:p>
      </dgm:t>
    </dgm:pt>
    <dgm:pt modelId="{791A79F5-3EBF-47FC-85DC-7DE74ADE1E03}" type="pres">
      <dgm:prSet presAssocID="{6EBC62F7-F466-45B9-8C84-29BA3DB817E4}" presName="hierRoot2" presStyleCnt="0"/>
      <dgm:spPr/>
    </dgm:pt>
    <dgm:pt modelId="{AE8E09F2-5AAD-4A3D-8EF4-6DCE9E230325}" type="pres">
      <dgm:prSet presAssocID="{6EBC62F7-F466-45B9-8C84-29BA3DB817E4}" presName="composite2" presStyleCnt="0"/>
      <dgm:spPr/>
    </dgm:pt>
    <dgm:pt modelId="{9E0EB975-A0C7-4604-B62D-62EF891C8E83}" type="pres">
      <dgm:prSet presAssocID="{6EBC62F7-F466-45B9-8C84-29BA3DB817E4}" presName="background2" presStyleLbl="node2" presStyleIdx="2" presStyleCnt="4"/>
      <dgm:spPr/>
    </dgm:pt>
    <dgm:pt modelId="{7DB58824-65EB-49B7-AE6C-4AF277F35E89}" type="pres">
      <dgm:prSet presAssocID="{6EBC62F7-F466-45B9-8C84-29BA3DB817E4}" presName="text2" presStyleLbl="fgAcc2" presStyleIdx="2" presStyleCnt="4">
        <dgm:presLayoutVars>
          <dgm:chPref val="3"/>
        </dgm:presLayoutVars>
      </dgm:prSet>
      <dgm:spPr/>
      <dgm:t>
        <a:bodyPr/>
        <a:lstStyle/>
        <a:p>
          <a:endParaRPr lang="en-GB"/>
        </a:p>
      </dgm:t>
    </dgm:pt>
    <dgm:pt modelId="{CDD55DBD-6F03-4017-9A50-7FD8E52AF923}" type="pres">
      <dgm:prSet presAssocID="{6EBC62F7-F466-45B9-8C84-29BA3DB817E4}" presName="hierChild3" presStyleCnt="0"/>
      <dgm:spPr/>
    </dgm:pt>
    <dgm:pt modelId="{FD1081F1-FF2F-4790-A7B2-CF6F0F65F164}" type="pres">
      <dgm:prSet presAssocID="{EAA7B438-7AAA-4173-BFD2-C63C1D6EF20F}" presName="Name10" presStyleLbl="parChTrans1D2" presStyleIdx="3" presStyleCnt="4"/>
      <dgm:spPr/>
      <dgm:t>
        <a:bodyPr/>
        <a:lstStyle/>
        <a:p>
          <a:endParaRPr lang="en-GB"/>
        </a:p>
      </dgm:t>
    </dgm:pt>
    <dgm:pt modelId="{F6682EEB-C124-4D9B-AED7-224D807541B9}" type="pres">
      <dgm:prSet presAssocID="{F4029A44-2F9D-4A77-89DF-9F3A35440138}" presName="hierRoot2" presStyleCnt="0"/>
      <dgm:spPr/>
    </dgm:pt>
    <dgm:pt modelId="{D2E4467E-D997-4CFC-8621-E3D9A8A91DEE}" type="pres">
      <dgm:prSet presAssocID="{F4029A44-2F9D-4A77-89DF-9F3A35440138}" presName="composite2" presStyleCnt="0"/>
      <dgm:spPr/>
    </dgm:pt>
    <dgm:pt modelId="{795D976A-07F0-45B6-8BDA-F9C32E8F8C72}" type="pres">
      <dgm:prSet presAssocID="{F4029A44-2F9D-4A77-89DF-9F3A35440138}" presName="background2" presStyleLbl="node2" presStyleIdx="3" presStyleCnt="4"/>
      <dgm:spPr/>
    </dgm:pt>
    <dgm:pt modelId="{C731E7B0-F9D0-4EBA-968A-5CD629E52FE7}" type="pres">
      <dgm:prSet presAssocID="{F4029A44-2F9D-4A77-89DF-9F3A35440138}" presName="text2" presStyleLbl="fgAcc2" presStyleIdx="3" presStyleCnt="4">
        <dgm:presLayoutVars>
          <dgm:chPref val="3"/>
        </dgm:presLayoutVars>
      </dgm:prSet>
      <dgm:spPr/>
      <dgm:t>
        <a:bodyPr/>
        <a:lstStyle/>
        <a:p>
          <a:endParaRPr lang="en-GB"/>
        </a:p>
      </dgm:t>
    </dgm:pt>
    <dgm:pt modelId="{634B5F4A-9DA4-495B-84D3-829A3A076744}" type="pres">
      <dgm:prSet presAssocID="{F4029A44-2F9D-4A77-89DF-9F3A35440138}" presName="hierChild3" presStyleCnt="0"/>
      <dgm:spPr/>
    </dgm:pt>
    <dgm:pt modelId="{36800602-BF26-4496-B4FC-D0C100E0498B}" type="pres">
      <dgm:prSet presAssocID="{F07A5793-F34A-4A21-B17D-FE4FC156BA80}" presName="Name17" presStyleLbl="parChTrans1D3" presStyleIdx="0" presStyleCnt="1"/>
      <dgm:spPr/>
      <dgm:t>
        <a:bodyPr/>
        <a:lstStyle/>
        <a:p>
          <a:endParaRPr lang="en-GB"/>
        </a:p>
      </dgm:t>
    </dgm:pt>
    <dgm:pt modelId="{0858EE66-2EAE-426F-9367-1A773E50007C}" type="pres">
      <dgm:prSet presAssocID="{196B77A9-D791-4256-BFAD-E85488437C99}" presName="hierRoot3" presStyleCnt="0"/>
      <dgm:spPr/>
    </dgm:pt>
    <dgm:pt modelId="{D6584A8D-40EC-4CC2-B735-9DBDF1C2817A}" type="pres">
      <dgm:prSet presAssocID="{196B77A9-D791-4256-BFAD-E85488437C99}" presName="composite3" presStyleCnt="0"/>
      <dgm:spPr/>
    </dgm:pt>
    <dgm:pt modelId="{EBF1839C-A568-4131-9E64-54A7F294CC53}" type="pres">
      <dgm:prSet presAssocID="{196B77A9-D791-4256-BFAD-E85488437C99}" presName="background3" presStyleLbl="node3" presStyleIdx="0" presStyleCnt="1"/>
      <dgm:spPr/>
    </dgm:pt>
    <dgm:pt modelId="{D0A46660-F468-4512-9666-52193F9DD2F8}" type="pres">
      <dgm:prSet presAssocID="{196B77A9-D791-4256-BFAD-E85488437C99}" presName="text3" presStyleLbl="fgAcc3" presStyleIdx="0" presStyleCnt="1">
        <dgm:presLayoutVars>
          <dgm:chPref val="3"/>
        </dgm:presLayoutVars>
      </dgm:prSet>
      <dgm:spPr/>
      <dgm:t>
        <a:bodyPr/>
        <a:lstStyle/>
        <a:p>
          <a:endParaRPr lang="en-GB"/>
        </a:p>
      </dgm:t>
    </dgm:pt>
    <dgm:pt modelId="{15EA8387-40DA-497B-8856-D13AB5A66BC6}" type="pres">
      <dgm:prSet presAssocID="{196B77A9-D791-4256-BFAD-E85488437C99}" presName="hierChild4" presStyleCnt="0"/>
      <dgm:spPr/>
    </dgm:pt>
  </dgm:ptLst>
  <dgm:cxnLst>
    <dgm:cxn modelId="{D151EE47-590F-4917-9DCF-A15E79187DC9}" srcId="{EB7FA503-0FF4-4CDE-B484-C5C1FA4E772A}" destId="{D433AA2F-35E9-4519-8A11-F95716D52BCE}" srcOrd="0" destOrd="0" parTransId="{DF645EB7-F859-4C06-B4D1-BB47A7A0D1AE}" sibTransId="{ED1B814E-1481-4F2C-97C0-075463311754}"/>
    <dgm:cxn modelId="{618F2381-445B-4C4A-94E8-FE53D815C4BA}" type="presOf" srcId="{9924BD96-CA19-406A-AE4E-BF4587DEAE9F}" destId="{94745B5F-587F-4706-8714-69A20E01C905}" srcOrd="0" destOrd="0" presId="urn:microsoft.com/office/officeart/2005/8/layout/hierarchy1"/>
    <dgm:cxn modelId="{44D8935C-FBB6-4263-A467-2E6214290E1A}" type="presOf" srcId="{6AA19661-18F4-473E-BFDF-D61363356F54}" destId="{67E18D41-5D78-496B-86AF-4313B681F602}" srcOrd="0" destOrd="0" presId="urn:microsoft.com/office/officeart/2005/8/layout/hierarchy1"/>
    <dgm:cxn modelId="{3B465BA1-B4D1-46C3-8977-5A396CCF577E}" srcId="{D433AA2F-35E9-4519-8A11-F95716D52BCE}" destId="{9924BD96-CA19-406A-AE4E-BF4587DEAE9F}" srcOrd="1" destOrd="0" parTransId="{4D9525B8-38CC-4035-ADE1-8C2A72972224}" sibTransId="{4800484E-41A5-4EC1-934B-DF2B03FBA953}"/>
    <dgm:cxn modelId="{E00B4BFD-9ECE-48DB-ABF3-ABDC56153116}" type="presOf" srcId="{F07A5793-F34A-4A21-B17D-FE4FC156BA80}" destId="{36800602-BF26-4496-B4FC-D0C100E0498B}" srcOrd="0" destOrd="0" presId="urn:microsoft.com/office/officeart/2005/8/layout/hierarchy1"/>
    <dgm:cxn modelId="{4A7F789C-4F13-459D-A238-59684A592E3C}" type="presOf" srcId="{6EBC62F7-F466-45B9-8C84-29BA3DB817E4}" destId="{7DB58824-65EB-49B7-AE6C-4AF277F35E89}" srcOrd="0" destOrd="0" presId="urn:microsoft.com/office/officeart/2005/8/layout/hierarchy1"/>
    <dgm:cxn modelId="{6B4D70A3-7D77-4B88-87B9-547E2B897838}" type="presOf" srcId="{BF8521E5-5610-4C08-9EE5-AE34D01BE077}" destId="{05BFA192-C5A6-4B8A-8003-36CCCE0B282B}" srcOrd="0" destOrd="0" presId="urn:microsoft.com/office/officeart/2005/8/layout/hierarchy1"/>
    <dgm:cxn modelId="{9CB815FB-E88F-4CC2-9725-0ADB038680B6}" srcId="{D433AA2F-35E9-4519-8A11-F95716D52BCE}" destId="{6EBC62F7-F466-45B9-8C84-29BA3DB817E4}" srcOrd="2" destOrd="0" parTransId="{53C9D174-4C0E-4164-B814-32026F9D7C12}" sibTransId="{71DDFBAC-0260-4952-BB1F-E4A09A41676D}"/>
    <dgm:cxn modelId="{EA1978C9-2DB9-4F48-9728-71136F3FB6B0}" srcId="{D433AA2F-35E9-4519-8A11-F95716D52BCE}" destId="{BF8521E5-5610-4C08-9EE5-AE34D01BE077}" srcOrd="0" destOrd="0" parTransId="{6AA19661-18F4-473E-BFDF-D61363356F54}" sibTransId="{E9FCC8E6-8E2F-4D37-9ECD-8515DE043505}"/>
    <dgm:cxn modelId="{94AE94EC-8D63-4348-AA8C-833D5A6A832C}" srcId="{D433AA2F-35E9-4519-8A11-F95716D52BCE}" destId="{F4029A44-2F9D-4A77-89DF-9F3A35440138}" srcOrd="3" destOrd="0" parTransId="{EAA7B438-7AAA-4173-BFD2-C63C1D6EF20F}" sibTransId="{8B063BDE-EE10-4642-99F8-812B3755C1CB}"/>
    <dgm:cxn modelId="{2F734478-3F2A-40FA-9F9E-0AB7A82F74F2}" srcId="{F4029A44-2F9D-4A77-89DF-9F3A35440138}" destId="{196B77A9-D791-4256-BFAD-E85488437C99}" srcOrd="0" destOrd="0" parTransId="{F07A5793-F34A-4A21-B17D-FE4FC156BA80}" sibTransId="{02384F02-748D-47B5-A5AC-8855BA7CDC6E}"/>
    <dgm:cxn modelId="{1F5ACAD9-213A-4D68-BCE9-8D300E6C224F}" type="presOf" srcId="{53C9D174-4C0E-4164-B814-32026F9D7C12}" destId="{B5B65BA7-A049-4D7A-BDDE-9252D19324F8}" srcOrd="0" destOrd="0" presId="urn:microsoft.com/office/officeart/2005/8/layout/hierarchy1"/>
    <dgm:cxn modelId="{421F01B5-89E6-4D43-853B-096FDDE338F7}" type="presOf" srcId="{D433AA2F-35E9-4519-8A11-F95716D52BCE}" destId="{659583FE-6B18-4B12-8AA7-D682ADAA53F1}" srcOrd="0" destOrd="0" presId="urn:microsoft.com/office/officeart/2005/8/layout/hierarchy1"/>
    <dgm:cxn modelId="{D94283F5-A766-48EE-B829-639845F4987B}" type="presOf" srcId="{EAA7B438-7AAA-4173-BFD2-C63C1D6EF20F}" destId="{FD1081F1-FF2F-4790-A7B2-CF6F0F65F164}" srcOrd="0" destOrd="0" presId="urn:microsoft.com/office/officeart/2005/8/layout/hierarchy1"/>
    <dgm:cxn modelId="{38728B22-251C-4EC6-8BF2-A6762E5B6111}" type="presOf" srcId="{EB7FA503-0FF4-4CDE-B484-C5C1FA4E772A}" destId="{E6FF8B16-9B6C-42DB-A282-05B55A9D8A26}" srcOrd="0" destOrd="0" presId="urn:microsoft.com/office/officeart/2005/8/layout/hierarchy1"/>
    <dgm:cxn modelId="{AB44879A-4A49-4343-9666-273FD8FB8FAB}" type="presOf" srcId="{196B77A9-D791-4256-BFAD-E85488437C99}" destId="{D0A46660-F468-4512-9666-52193F9DD2F8}" srcOrd="0" destOrd="0" presId="urn:microsoft.com/office/officeart/2005/8/layout/hierarchy1"/>
    <dgm:cxn modelId="{D7F977E9-66F5-4F53-A98C-FAA19E7BE505}" type="presOf" srcId="{F4029A44-2F9D-4A77-89DF-9F3A35440138}" destId="{C731E7B0-F9D0-4EBA-968A-5CD629E52FE7}" srcOrd="0" destOrd="0" presId="urn:microsoft.com/office/officeart/2005/8/layout/hierarchy1"/>
    <dgm:cxn modelId="{89D787C4-4C96-461F-B6D5-943F27E141F0}" type="presOf" srcId="{4D9525B8-38CC-4035-ADE1-8C2A72972224}" destId="{97217856-717E-4895-8123-5F209DFD3630}" srcOrd="0" destOrd="0" presId="urn:microsoft.com/office/officeart/2005/8/layout/hierarchy1"/>
    <dgm:cxn modelId="{79F5A9F5-17F9-4BC5-B367-303296F4FBF8}" type="presParOf" srcId="{E6FF8B16-9B6C-42DB-A282-05B55A9D8A26}" destId="{6FA07805-F3F1-4BD5-BE2D-289664DDD409}" srcOrd="0" destOrd="0" presId="urn:microsoft.com/office/officeart/2005/8/layout/hierarchy1"/>
    <dgm:cxn modelId="{02982AE0-A846-4CA7-A877-B7354079A834}" type="presParOf" srcId="{6FA07805-F3F1-4BD5-BE2D-289664DDD409}" destId="{DF2C7301-EA3B-458A-AD2D-1533466734BC}" srcOrd="0" destOrd="0" presId="urn:microsoft.com/office/officeart/2005/8/layout/hierarchy1"/>
    <dgm:cxn modelId="{21397244-D7AA-4122-A1E9-2CCD458A6FD3}" type="presParOf" srcId="{DF2C7301-EA3B-458A-AD2D-1533466734BC}" destId="{FBFBD42F-18C8-4C89-BEFB-11D707EAE572}" srcOrd="0" destOrd="0" presId="urn:microsoft.com/office/officeart/2005/8/layout/hierarchy1"/>
    <dgm:cxn modelId="{0B952987-7AAC-4EBF-A583-FF30B7CFFCB8}" type="presParOf" srcId="{DF2C7301-EA3B-458A-AD2D-1533466734BC}" destId="{659583FE-6B18-4B12-8AA7-D682ADAA53F1}" srcOrd="1" destOrd="0" presId="urn:microsoft.com/office/officeart/2005/8/layout/hierarchy1"/>
    <dgm:cxn modelId="{1BCD1C1D-2019-4B3F-8600-8CDC0639CADD}" type="presParOf" srcId="{6FA07805-F3F1-4BD5-BE2D-289664DDD409}" destId="{F0FC5716-7879-446B-8C8F-F40E26E88BCC}" srcOrd="1" destOrd="0" presId="urn:microsoft.com/office/officeart/2005/8/layout/hierarchy1"/>
    <dgm:cxn modelId="{0EC4C84A-0B48-422F-BD09-B16D54F2B80F}" type="presParOf" srcId="{F0FC5716-7879-446B-8C8F-F40E26E88BCC}" destId="{67E18D41-5D78-496B-86AF-4313B681F602}" srcOrd="0" destOrd="0" presId="urn:microsoft.com/office/officeart/2005/8/layout/hierarchy1"/>
    <dgm:cxn modelId="{80E2A5E2-113A-4C64-ABA2-7A5FEAAA244A}" type="presParOf" srcId="{F0FC5716-7879-446B-8C8F-F40E26E88BCC}" destId="{42A06849-BADF-4061-972A-CEAF2FF0BD9F}" srcOrd="1" destOrd="0" presId="urn:microsoft.com/office/officeart/2005/8/layout/hierarchy1"/>
    <dgm:cxn modelId="{8021BD1F-D38B-4F57-8D5F-A4ADDEFF57F7}" type="presParOf" srcId="{42A06849-BADF-4061-972A-CEAF2FF0BD9F}" destId="{3A909DF3-A393-4793-95E9-89FD18B98EC2}" srcOrd="0" destOrd="0" presId="urn:microsoft.com/office/officeart/2005/8/layout/hierarchy1"/>
    <dgm:cxn modelId="{C215B65D-9BB8-4BD2-A7AD-7D533805953F}" type="presParOf" srcId="{3A909DF3-A393-4793-95E9-89FD18B98EC2}" destId="{38449647-8E2C-4A67-A309-6252A4AB8884}" srcOrd="0" destOrd="0" presId="urn:microsoft.com/office/officeart/2005/8/layout/hierarchy1"/>
    <dgm:cxn modelId="{55F7526F-FEAC-4456-8D27-3FD590050EDD}" type="presParOf" srcId="{3A909DF3-A393-4793-95E9-89FD18B98EC2}" destId="{05BFA192-C5A6-4B8A-8003-36CCCE0B282B}" srcOrd="1" destOrd="0" presId="urn:microsoft.com/office/officeart/2005/8/layout/hierarchy1"/>
    <dgm:cxn modelId="{4E21CA90-4C75-4D25-AB3F-9E3FD88E7B3B}" type="presParOf" srcId="{42A06849-BADF-4061-972A-CEAF2FF0BD9F}" destId="{ED75F4CC-07D5-4E32-B491-72D2C3ABA797}" srcOrd="1" destOrd="0" presId="urn:microsoft.com/office/officeart/2005/8/layout/hierarchy1"/>
    <dgm:cxn modelId="{2351B732-A66F-4B4B-825C-A1FC3B57C511}" type="presParOf" srcId="{F0FC5716-7879-446B-8C8F-F40E26E88BCC}" destId="{97217856-717E-4895-8123-5F209DFD3630}" srcOrd="2" destOrd="0" presId="urn:microsoft.com/office/officeart/2005/8/layout/hierarchy1"/>
    <dgm:cxn modelId="{6203D9F9-45A4-4702-9673-63BF2899B157}" type="presParOf" srcId="{F0FC5716-7879-446B-8C8F-F40E26E88BCC}" destId="{9AEE77D7-8AB7-4790-A87B-20715667BE07}" srcOrd="3" destOrd="0" presId="urn:microsoft.com/office/officeart/2005/8/layout/hierarchy1"/>
    <dgm:cxn modelId="{E187A4D8-367C-4669-AB68-5350A4E472C7}" type="presParOf" srcId="{9AEE77D7-8AB7-4790-A87B-20715667BE07}" destId="{E65EAEB2-AC7E-4AB1-A075-1659C248D470}" srcOrd="0" destOrd="0" presId="urn:microsoft.com/office/officeart/2005/8/layout/hierarchy1"/>
    <dgm:cxn modelId="{1FD1808B-0ECC-4BA7-A4EC-90FD2E17412A}" type="presParOf" srcId="{E65EAEB2-AC7E-4AB1-A075-1659C248D470}" destId="{148376F1-4C51-4F41-8977-455EFD29D09A}" srcOrd="0" destOrd="0" presId="urn:microsoft.com/office/officeart/2005/8/layout/hierarchy1"/>
    <dgm:cxn modelId="{BEF93890-BDD1-4203-8360-D0452D52B4F4}" type="presParOf" srcId="{E65EAEB2-AC7E-4AB1-A075-1659C248D470}" destId="{94745B5F-587F-4706-8714-69A20E01C905}" srcOrd="1" destOrd="0" presId="urn:microsoft.com/office/officeart/2005/8/layout/hierarchy1"/>
    <dgm:cxn modelId="{9430CCA7-F45A-4AF8-8BC2-64F3FDC0C085}" type="presParOf" srcId="{9AEE77D7-8AB7-4790-A87B-20715667BE07}" destId="{E897A45E-58B2-4B7E-B8BF-2CFDD6E34D37}" srcOrd="1" destOrd="0" presId="urn:microsoft.com/office/officeart/2005/8/layout/hierarchy1"/>
    <dgm:cxn modelId="{E501D9C2-E04D-4245-9083-C4790A00FF91}" type="presParOf" srcId="{F0FC5716-7879-446B-8C8F-F40E26E88BCC}" destId="{B5B65BA7-A049-4D7A-BDDE-9252D19324F8}" srcOrd="4" destOrd="0" presId="urn:microsoft.com/office/officeart/2005/8/layout/hierarchy1"/>
    <dgm:cxn modelId="{4EC9CA71-2CB5-495B-9336-6E1432F740C1}" type="presParOf" srcId="{F0FC5716-7879-446B-8C8F-F40E26E88BCC}" destId="{791A79F5-3EBF-47FC-85DC-7DE74ADE1E03}" srcOrd="5" destOrd="0" presId="urn:microsoft.com/office/officeart/2005/8/layout/hierarchy1"/>
    <dgm:cxn modelId="{C4C9CBDC-B735-4E60-B727-6E6BCF1BAA9B}" type="presParOf" srcId="{791A79F5-3EBF-47FC-85DC-7DE74ADE1E03}" destId="{AE8E09F2-5AAD-4A3D-8EF4-6DCE9E230325}" srcOrd="0" destOrd="0" presId="urn:microsoft.com/office/officeart/2005/8/layout/hierarchy1"/>
    <dgm:cxn modelId="{02EBE2D3-AAC3-472A-BD85-36F2778AA4F2}" type="presParOf" srcId="{AE8E09F2-5AAD-4A3D-8EF4-6DCE9E230325}" destId="{9E0EB975-A0C7-4604-B62D-62EF891C8E83}" srcOrd="0" destOrd="0" presId="urn:microsoft.com/office/officeart/2005/8/layout/hierarchy1"/>
    <dgm:cxn modelId="{BC9A8780-CBAF-4FD0-9EF1-747EC3E61B27}" type="presParOf" srcId="{AE8E09F2-5AAD-4A3D-8EF4-6DCE9E230325}" destId="{7DB58824-65EB-49B7-AE6C-4AF277F35E89}" srcOrd="1" destOrd="0" presId="urn:microsoft.com/office/officeart/2005/8/layout/hierarchy1"/>
    <dgm:cxn modelId="{88CBFA6C-686B-416C-917A-DDCF2C434E61}" type="presParOf" srcId="{791A79F5-3EBF-47FC-85DC-7DE74ADE1E03}" destId="{CDD55DBD-6F03-4017-9A50-7FD8E52AF923}" srcOrd="1" destOrd="0" presId="urn:microsoft.com/office/officeart/2005/8/layout/hierarchy1"/>
    <dgm:cxn modelId="{C0AA06A0-31DE-44C8-891B-CEB0E3A07BCC}" type="presParOf" srcId="{F0FC5716-7879-446B-8C8F-F40E26E88BCC}" destId="{FD1081F1-FF2F-4790-A7B2-CF6F0F65F164}" srcOrd="6" destOrd="0" presId="urn:microsoft.com/office/officeart/2005/8/layout/hierarchy1"/>
    <dgm:cxn modelId="{F1A2C599-B3A5-4515-993E-1523B67F3098}" type="presParOf" srcId="{F0FC5716-7879-446B-8C8F-F40E26E88BCC}" destId="{F6682EEB-C124-4D9B-AED7-224D807541B9}" srcOrd="7" destOrd="0" presId="urn:microsoft.com/office/officeart/2005/8/layout/hierarchy1"/>
    <dgm:cxn modelId="{E60E5418-F4C5-49F9-9397-EED10C6D9EFC}" type="presParOf" srcId="{F6682EEB-C124-4D9B-AED7-224D807541B9}" destId="{D2E4467E-D997-4CFC-8621-E3D9A8A91DEE}" srcOrd="0" destOrd="0" presId="urn:microsoft.com/office/officeart/2005/8/layout/hierarchy1"/>
    <dgm:cxn modelId="{92DD19A6-BD10-47E7-B70F-EABA315AA249}" type="presParOf" srcId="{D2E4467E-D997-4CFC-8621-E3D9A8A91DEE}" destId="{795D976A-07F0-45B6-8BDA-F9C32E8F8C72}" srcOrd="0" destOrd="0" presId="urn:microsoft.com/office/officeart/2005/8/layout/hierarchy1"/>
    <dgm:cxn modelId="{00E02448-BD27-49C0-AEB5-3125CB025E45}" type="presParOf" srcId="{D2E4467E-D997-4CFC-8621-E3D9A8A91DEE}" destId="{C731E7B0-F9D0-4EBA-968A-5CD629E52FE7}" srcOrd="1" destOrd="0" presId="urn:microsoft.com/office/officeart/2005/8/layout/hierarchy1"/>
    <dgm:cxn modelId="{EC9B6C5F-BF93-48FB-B540-084CE9584A6B}" type="presParOf" srcId="{F6682EEB-C124-4D9B-AED7-224D807541B9}" destId="{634B5F4A-9DA4-495B-84D3-829A3A076744}" srcOrd="1" destOrd="0" presId="urn:microsoft.com/office/officeart/2005/8/layout/hierarchy1"/>
    <dgm:cxn modelId="{F34E54E4-046B-4049-83CD-4D0B98836233}" type="presParOf" srcId="{634B5F4A-9DA4-495B-84D3-829A3A076744}" destId="{36800602-BF26-4496-B4FC-D0C100E0498B}" srcOrd="0" destOrd="0" presId="urn:microsoft.com/office/officeart/2005/8/layout/hierarchy1"/>
    <dgm:cxn modelId="{0A563602-C27B-4E86-8354-A0964B6F6CDA}" type="presParOf" srcId="{634B5F4A-9DA4-495B-84D3-829A3A076744}" destId="{0858EE66-2EAE-426F-9367-1A773E50007C}" srcOrd="1" destOrd="0" presId="urn:microsoft.com/office/officeart/2005/8/layout/hierarchy1"/>
    <dgm:cxn modelId="{E905FC2D-8196-4DD0-B119-746846CC7E5D}" type="presParOf" srcId="{0858EE66-2EAE-426F-9367-1A773E50007C}" destId="{D6584A8D-40EC-4CC2-B735-9DBDF1C2817A}" srcOrd="0" destOrd="0" presId="urn:microsoft.com/office/officeart/2005/8/layout/hierarchy1"/>
    <dgm:cxn modelId="{9EACB7E7-2697-477F-B414-35934D58903B}" type="presParOf" srcId="{D6584A8D-40EC-4CC2-B735-9DBDF1C2817A}" destId="{EBF1839C-A568-4131-9E64-54A7F294CC53}" srcOrd="0" destOrd="0" presId="urn:microsoft.com/office/officeart/2005/8/layout/hierarchy1"/>
    <dgm:cxn modelId="{C95F2252-2EBA-4B26-8F57-3EA7DA955C00}" type="presParOf" srcId="{D6584A8D-40EC-4CC2-B735-9DBDF1C2817A}" destId="{D0A46660-F468-4512-9666-52193F9DD2F8}" srcOrd="1" destOrd="0" presId="urn:microsoft.com/office/officeart/2005/8/layout/hierarchy1"/>
    <dgm:cxn modelId="{9727AF6E-65E4-4EF1-BC6B-C1D615E35B80}" type="presParOf" srcId="{0858EE66-2EAE-426F-9367-1A773E50007C}" destId="{15EA8387-40DA-497B-8856-D13AB5A66BC6}" srcOrd="1" destOrd="0" presId="urn:microsoft.com/office/officeart/2005/8/layout/hierarchy1"/>
  </dgm:cxnLst>
  <dgm:bg/>
  <dgm:whole/>
</dgm:dataModel>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6E5F9-C6E3-4C94-A023-638F2A780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69</Pages>
  <Words>11139</Words>
  <Characters>63494</Characters>
  <Application>Microsoft Office Word</Application>
  <DocSecurity>0</DocSecurity>
  <Lines>529</Lines>
  <Paragraphs>148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74485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21</cp:revision>
  <cp:lastPrinted>2020-05-09T20:12:00Z</cp:lastPrinted>
  <dcterms:created xsi:type="dcterms:W3CDTF">2020-05-05T14:03:00Z</dcterms:created>
  <dcterms:modified xsi:type="dcterms:W3CDTF">2020-05-10T19:02:00Z</dcterms:modified>
</cp:coreProperties>
</file>