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1176735"/>
        <w:docPartObj>
          <w:docPartGallery w:val="Cover Pages"/>
          <w:docPartUnique/>
        </w:docPartObj>
      </w:sdtPr>
      <w:sdtEndPr>
        <w:rPr>
          <w:rFonts w:ascii="Arial" w:hAnsi="Arial" w:cs="Arial"/>
          <w:b/>
          <w:bCs/>
          <w:sz w:val="28"/>
          <w:szCs w:val="28"/>
        </w:rPr>
      </w:sdtEndPr>
      <w:sdtContent>
        <w:p w14:paraId="72953CA9" w14:textId="7FD6AE4D" w:rsidR="007E1E16" w:rsidRDefault="007E1E16">
          <w:r>
            <w:rPr>
              <w:noProof/>
            </w:rPr>
            <mc:AlternateContent>
              <mc:Choice Requires="wpg">
                <w:drawing>
                  <wp:anchor distT="0" distB="0" distL="114300" distR="114300" simplePos="0" relativeHeight="251678720" behindDoc="1" locked="0" layoutInCell="1" allowOverlap="1" wp14:anchorId="62450A51" wp14:editId="0DA9A7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EB8F15" w14:textId="3F68BEB2" w:rsidR="007E1E16" w:rsidRPr="00243E68" w:rsidRDefault="007E1E16">
                                      <w:pPr>
                                        <w:pStyle w:val="NoSpacing"/>
                                        <w:spacing w:before="120"/>
                                        <w:jc w:val="center"/>
                                        <w:rPr>
                                          <w:rFonts w:ascii="Arial" w:hAnsi="Arial" w:cs="Arial"/>
                                          <w:color w:val="FFFFFF" w:themeColor="background1"/>
                                          <w:sz w:val="24"/>
                                          <w:szCs w:val="24"/>
                                        </w:rPr>
                                      </w:pPr>
                                      <w:r w:rsidRPr="00243E68">
                                        <w:rPr>
                                          <w:rFonts w:ascii="Arial" w:hAnsi="Arial" w:cs="Arial"/>
                                          <w:color w:val="FFFFFF" w:themeColor="background1"/>
                                          <w:sz w:val="24"/>
                                          <w:szCs w:val="24"/>
                                        </w:rPr>
                                        <w:t>Sandra Terri Richards-Davies (1909084)</w:t>
                                      </w:r>
                                    </w:p>
                                  </w:sdtContent>
                                </w:sdt>
                                <w:p w14:paraId="2BDCC4EA" w14:textId="41CEFE57" w:rsidR="007E1E16" w:rsidRDefault="007E1E1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rFonts w:ascii="Arial" w:hAnsi="Arial" w:cs="Arial"/>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243E68" w:rsidRPr="00243E68">
                                        <w:rPr>
                                          <w:rFonts w:ascii="Arial" w:hAnsi="Arial" w:cs="Arial"/>
                                          <w:color w:val="FFFFFF" w:themeColor="background1"/>
                                          <w:sz w:val="24"/>
                                          <w:szCs w:val="24"/>
                                        </w:rPr>
                                        <w:t>October 2021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8"/>
                                      <w:szCs w:val="2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7B05E5" w14:textId="6CB6E70B" w:rsidR="007E1E16" w:rsidRDefault="007E1E16">
                                      <w:pPr>
                                        <w:pStyle w:val="NoSpacing"/>
                                        <w:jc w:val="center"/>
                                        <w:rPr>
                                          <w:rFonts w:asciiTheme="majorHAnsi" w:eastAsiaTheme="majorEastAsia" w:hAnsiTheme="majorHAnsi" w:cstheme="majorBidi"/>
                                          <w:caps/>
                                          <w:color w:val="4472C4" w:themeColor="accent1"/>
                                          <w:sz w:val="72"/>
                                          <w:szCs w:val="72"/>
                                        </w:rPr>
                                      </w:pPr>
                                      <w:r>
                                        <w:rPr>
                                          <w:rFonts w:ascii="Arial" w:hAnsi="Arial" w:cs="Arial"/>
                                          <w:b/>
                                          <w:bCs/>
                                          <w:sz w:val="28"/>
                                          <w:szCs w:val="28"/>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450A51" id="Group 193" o:spid="_x0000_s1026" style="position:absolute;margin-left:0;margin-top:0;width:540.55pt;height:718.4pt;z-index:-25163776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EB8F15" w14:textId="3F68BEB2" w:rsidR="007E1E16" w:rsidRPr="00243E68" w:rsidRDefault="007E1E16">
                                <w:pPr>
                                  <w:pStyle w:val="NoSpacing"/>
                                  <w:spacing w:before="120"/>
                                  <w:jc w:val="center"/>
                                  <w:rPr>
                                    <w:rFonts w:ascii="Arial" w:hAnsi="Arial" w:cs="Arial"/>
                                    <w:color w:val="FFFFFF" w:themeColor="background1"/>
                                    <w:sz w:val="24"/>
                                    <w:szCs w:val="24"/>
                                  </w:rPr>
                                </w:pPr>
                                <w:r w:rsidRPr="00243E68">
                                  <w:rPr>
                                    <w:rFonts w:ascii="Arial" w:hAnsi="Arial" w:cs="Arial"/>
                                    <w:color w:val="FFFFFF" w:themeColor="background1"/>
                                    <w:sz w:val="24"/>
                                    <w:szCs w:val="24"/>
                                  </w:rPr>
                                  <w:t>Sandra Terri Richards-Davies (1909084)</w:t>
                                </w:r>
                              </w:p>
                            </w:sdtContent>
                          </w:sdt>
                          <w:p w14:paraId="2BDCC4EA" w14:textId="41CEFE57" w:rsidR="007E1E16" w:rsidRDefault="007E1E1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rFonts w:ascii="Arial" w:hAnsi="Arial" w:cs="Arial"/>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243E68" w:rsidRPr="00243E68">
                                  <w:rPr>
                                    <w:rFonts w:ascii="Arial" w:hAnsi="Arial" w:cs="Arial"/>
                                    <w:color w:val="FFFFFF" w:themeColor="background1"/>
                                    <w:sz w:val="24"/>
                                    <w:szCs w:val="24"/>
                                  </w:rPr>
                                  <w:t>October 2021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28"/>
                                <w:szCs w:val="2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F7B05E5" w14:textId="6CB6E70B" w:rsidR="007E1E16" w:rsidRDefault="007E1E16">
                                <w:pPr>
                                  <w:pStyle w:val="NoSpacing"/>
                                  <w:jc w:val="center"/>
                                  <w:rPr>
                                    <w:rFonts w:asciiTheme="majorHAnsi" w:eastAsiaTheme="majorEastAsia" w:hAnsiTheme="majorHAnsi" w:cstheme="majorBidi"/>
                                    <w:caps/>
                                    <w:color w:val="4472C4" w:themeColor="accent1"/>
                                    <w:sz w:val="72"/>
                                    <w:szCs w:val="72"/>
                                  </w:rPr>
                                </w:pPr>
                                <w:r>
                                  <w:rPr>
                                    <w:rFonts w:ascii="Arial" w:hAnsi="Arial" w:cs="Arial"/>
                                    <w:b/>
                                    <w:bCs/>
                                    <w:sz w:val="28"/>
                                    <w:szCs w:val="28"/>
                                  </w:rPr>
                                  <w:t xml:space="preserve">     </w:t>
                                </w:r>
                              </w:p>
                            </w:sdtContent>
                          </w:sdt>
                        </w:txbxContent>
                      </v:textbox>
                    </v:shape>
                    <w10:wrap anchorx="page" anchory="page"/>
                  </v:group>
                </w:pict>
              </mc:Fallback>
            </mc:AlternateContent>
          </w:r>
        </w:p>
        <w:p w14:paraId="1A5614D1" w14:textId="77777777" w:rsidR="00243E68" w:rsidRDefault="007E1E16">
          <w:pPr>
            <w:spacing w:after="160" w:line="259" w:lineRule="auto"/>
            <w:rPr>
              <w:rFonts w:ascii="Arial" w:hAnsi="Arial" w:cs="Arial"/>
              <w:b/>
              <w:bCs/>
              <w:sz w:val="28"/>
              <w:szCs w:val="28"/>
            </w:rPr>
          </w:pPr>
          <w:r>
            <w:rPr>
              <w:rFonts w:ascii="Arial" w:hAnsi="Arial" w:cs="Arial"/>
              <w:b/>
              <w:bCs/>
              <w:sz w:val="28"/>
              <w:szCs w:val="28"/>
            </w:rPr>
            <w:br w:type="page"/>
          </w:r>
        </w:p>
        <w:p w14:paraId="2B76BC12" w14:textId="2FC6CCEA" w:rsidR="00243E68" w:rsidRDefault="00243E68" w:rsidP="00243E68">
          <w:pPr>
            <w:rPr>
              <w:rFonts w:ascii="Arial" w:hAnsi="Arial" w:cs="Arial"/>
              <w:b/>
              <w:bCs/>
              <w:sz w:val="28"/>
              <w:szCs w:val="28"/>
            </w:rPr>
          </w:pPr>
          <w:r w:rsidRPr="008E3128">
            <w:rPr>
              <w:rFonts w:ascii="Arial" w:hAnsi="Arial" w:cs="Arial"/>
              <w:b/>
              <w:bCs/>
              <w:sz w:val="28"/>
              <w:szCs w:val="28"/>
            </w:rPr>
            <w:lastRenderedPageBreak/>
            <w:t>Executive Summary</w:t>
          </w:r>
        </w:p>
        <w:p w14:paraId="00F86155" w14:textId="77777777" w:rsidR="00243E68" w:rsidRPr="008E3128" w:rsidRDefault="00243E68" w:rsidP="00243E68">
          <w:pPr>
            <w:rPr>
              <w:rFonts w:ascii="Arial" w:hAnsi="Arial" w:cs="Arial"/>
              <w:b/>
              <w:bCs/>
              <w:sz w:val="28"/>
              <w:szCs w:val="28"/>
            </w:rPr>
          </w:pPr>
        </w:p>
        <w:p w14:paraId="0519C533" w14:textId="77777777" w:rsidR="00243E68" w:rsidRPr="008E3128" w:rsidRDefault="00243E68" w:rsidP="00243E68">
          <w:pPr>
            <w:rPr>
              <w:rFonts w:ascii="Arial" w:hAnsi="Arial" w:cs="Arial"/>
              <w:sz w:val="28"/>
              <w:szCs w:val="28"/>
            </w:rPr>
          </w:pPr>
          <w:r w:rsidRPr="008E3128">
            <w:rPr>
              <w:rFonts w:ascii="Arial" w:hAnsi="Arial" w:cs="Arial"/>
              <w:sz w:val="28"/>
              <w:szCs w:val="28"/>
            </w:rPr>
            <w:t>what this report is going to do</w:t>
          </w:r>
        </w:p>
        <w:p w14:paraId="48AEF404" w14:textId="77777777" w:rsidR="00243E68" w:rsidRPr="008E3128" w:rsidRDefault="00243E68" w:rsidP="00243E68">
          <w:pPr>
            <w:rPr>
              <w:rFonts w:ascii="Arial" w:hAnsi="Arial" w:cs="Arial"/>
              <w:sz w:val="28"/>
              <w:szCs w:val="28"/>
            </w:rPr>
          </w:pPr>
          <w:r w:rsidRPr="008E3128">
            <w:rPr>
              <w:rFonts w:ascii="Arial" w:hAnsi="Arial" w:cs="Arial"/>
              <w:sz w:val="28"/>
              <w:szCs w:val="28"/>
            </w:rPr>
            <w:t>How it will do it / method</w:t>
          </w:r>
        </w:p>
        <w:p w14:paraId="7AD42A05" w14:textId="77777777" w:rsidR="00243E68" w:rsidRPr="008E3128" w:rsidRDefault="00243E68" w:rsidP="00243E68">
          <w:pPr>
            <w:rPr>
              <w:rFonts w:ascii="Arial" w:hAnsi="Arial" w:cs="Arial"/>
              <w:sz w:val="28"/>
              <w:szCs w:val="28"/>
            </w:rPr>
          </w:pPr>
          <w:r w:rsidRPr="008E3128">
            <w:rPr>
              <w:rFonts w:ascii="Arial" w:hAnsi="Arial" w:cs="Arial"/>
              <w:sz w:val="28"/>
              <w:szCs w:val="28"/>
            </w:rPr>
            <w:t>What it found / results</w:t>
          </w:r>
        </w:p>
        <w:p w14:paraId="4934DFC3" w14:textId="64459E6D" w:rsidR="00A314DB" w:rsidRDefault="00243E68" w:rsidP="00021488">
          <w:pPr>
            <w:spacing w:after="160" w:line="259" w:lineRule="auto"/>
            <w:ind w:left="4320"/>
            <w:rPr>
              <w:rFonts w:ascii="Arial" w:hAnsi="Arial" w:cs="Arial"/>
              <w:b/>
              <w:bCs/>
              <w:sz w:val="28"/>
              <w:szCs w:val="28"/>
            </w:rPr>
          </w:pPr>
          <w:r w:rsidRPr="008E3128">
            <w:rPr>
              <w:rFonts w:ascii="Arial" w:hAnsi="Arial" w:cs="Arial"/>
              <w:sz w:val="28"/>
              <w:szCs w:val="28"/>
            </w:rPr>
            <w:t>What it concluded</w:t>
          </w:r>
          <w:r>
            <w:rPr>
              <w:rFonts w:ascii="Arial" w:hAnsi="Arial" w:cs="Arial"/>
              <w:b/>
              <w:bCs/>
              <w:sz w:val="28"/>
              <w:szCs w:val="28"/>
            </w:rPr>
            <w:t xml:space="preserve"> </w:t>
          </w:r>
          <w:r>
            <w:rPr>
              <w:rFonts w:ascii="Arial" w:hAnsi="Arial" w:cs="Arial"/>
              <w:b/>
              <w:bCs/>
              <w:sz w:val="28"/>
              <w:szCs w:val="28"/>
            </w:rPr>
            <w:br w:type="page"/>
          </w:r>
          <w:r>
            <w:rPr>
              <w:rFonts w:ascii="Arial" w:hAnsi="Arial" w:cs="Arial"/>
              <w:b/>
              <w:bCs/>
              <w:sz w:val="28"/>
              <w:szCs w:val="28"/>
            </w:rPr>
            <w:t>Contents</w:t>
          </w:r>
        </w:p>
      </w:sdtContent>
    </w:sdt>
    <w:p w14:paraId="188DBE1F" w14:textId="77777777" w:rsidR="007400D4" w:rsidRPr="00A314DB" w:rsidRDefault="007400D4" w:rsidP="008E3128">
      <w:pPr>
        <w:rPr>
          <w:rFonts w:ascii="Arial" w:hAnsi="Arial" w:cs="Arial"/>
          <w:b/>
          <w:bCs/>
          <w:sz w:val="28"/>
          <w:szCs w:val="28"/>
        </w:rPr>
      </w:pPr>
    </w:p>
    <w:p w14:paraId="5C8E12D7" w14:textId="7D7DEC58" w:rsidR="008E1CC3" w:rsidRDefault="007400D4" w:rsidP="008E3128">
      <w:pPr>
        <w:rPr>
          <w:rFonts w:ascii="Arial" w:hAnsi="Arial" w:cs="Arial"/>
          <w:b/>
          <w:bCs/>
          <w:sz w:val="28"/>
          <w:szCs w:val="28"/>
        </w:rPr>
      </w:pPr>
      <w:r w:rsidRPr="007400D4">
        <w:rPr>
          <w:rFonts w:ascii="Arial" w:hAnsi="Arial" w:cs="Arial"/>
          <w:b/>
          <w:bCs/>
          <w:sz w:val="28"/>
          <w:szCs w:val="28"/>
        </w:rPr>
        <w:t xml:space="preserve"> </w:t>
      </w:r>
      <w:r w:rsidR="008E1CC3" w:rsidRPr="008E3128">
        <w:rPr>
          <w:rFonts w:ascii="Arial" w:hAnsi="Arial" w:cs="Arial"/>
          <w:b/>
          <w:bCs/>
          <w:sz w:val="28"/>
          <w:szCs w:val="28"/>
        </w:rPr>
        <w:t xml:space="preserve">Introduction </w:t>
      </w:r>
    </w:p>
    <w:p w14:paraId="62E0E8DF" w14:textId="77777777" w:rsidR="00243E68" w:rsidRPr="008E3128" w:rsidRDefault="00243E68" w:rsidP="008E3128">
      <w:pPr>
        <w:rPr>
          <w:rFonts w:ascii="Arial" w:hAnsi="Arial" w:cs="Arial"/>
          <w:b/>
          <w:bCs/>
          <w:sz w:val="28"/>
          <w:szCs w:val="28"/>
        </w:rPr>
      </w:pPr>
    </w:p>
    <w:p w14:paraId="5175A276" w14:textId="0E7EE953" w:rsidR="008E1CC3" w:rsidRPr="008E3128" w:rsidRDefault="008E1CC3" w:rsidP="008E3128">
      <w:pPr>
        <w:rPr>
          <w:rFonts w:ascii="Arial" w:hAnsi="Arial" w:cs="Arial"/>
          <w:sz w:val="28"/>
          <w:szCs w:val="28"/>
        </w:rPr>
      </w:pPr>
      <w:r w:rsidRPr="008E3128">
        <w:rPr>
          <w:rFonts w:ascii="Arial" w:hAnsi="Arial" w:cs="Arial"/>
          <w:sz w:val="28"/>
          <w:szCs w:val="28"/>
        </w:rPr>
        <w:t xml:space="preserve">1.1Aims of the investigation </w:t>
      </w:r>
      <w:r w:rsidR="00FB4C44" w:rsidRPr="008E3128">
        <w:rPr>
          <w:rFonts w:ascii="Arial" w:hAnsi="Arial" w:cs="Arial"/>
          <w:sz w:val="28"/>
          <w:szCs w:val="28"/>
        </w:rPr>
        <w:t>–</w:t>
      </w:r>
      <w:r w:rsidRPr="008E3128">
        <w:rPr>
          <w:rFonts w:ascii="Arial" w:hAnsi="Arial" w:cs="Arial"/>
          <w:sz w:val="28"/>
          <w:szCs w:val="28"/>
        </w:rPr>
        <w:t xml:space="preserve"> </w:t>
      </w:r>
      <w:r w:rsidR="00FB4C44" w:rsidRPr="008E3128">
        <w:rPr>
          <w:rFonts w:ascii="Arial" w:hAnsi="Arial" w:cs="Arial"/>
          <w:sz w:val="28"/>
          <w:szCs w:val="28"/>
        </w:rPr>
        <w:t xml:space="preserve">is to prepare a full analysis of the internal and external environments of </w:t>
      </w:r>
      <w:r w:rsidR="00B04D57" w:rsidRPr="008E3128">
        <w:rPr>
          <w:rFonts w:ascii="Arial" w:hAnsi="Arial" w:cs="Arial"/>
          <w:sz w:val="28"/>
          <w:szCs w:val="28"/>
        </w:rPr>
        <w:t>Costa Coffee, as an organisation which demonstrates aspects of sustainability and resilience</w:t>
      </w:r>
      <w:r w:rsidR="00021488" w:rsidRPr="00021488">
        <w:rPr>
          <w:rFonts w:ascii="Arial" w:hAnsi="Arial" w:cs="Arial"/>
          <w:sz w:val="28"/>
          <w:szCs w:val="28"/>
        </w:rPr>
        <w:t xml:space="preserve"> </w:t>
      </w:r>
      <w:r w:rsidR="00021488" w:rsidRPr="008E3128">
        <w:rPr>
          <w:rFonts w:ascii="Arial" w:hAnsi="Arial" w:cs="Arial"/>
          <w:sz w:val="28"/>
          <w:szCs w:val="28"/>
        </w:rPr>
        <w:t>from the perspective of a Rural Business management level 6 student</w:t>
      </w:r>
      <w:r w:rsidR="00021488">
        <w:rPr>
          <w:rFonts w:ascii="Arial" w:hAnsi="Arial" w:cs="Arial"/>
          <w:sz w:val="28"/>
          <w:szCs w:val="28"/>
        </w:rPr>
        <w:t xml:space="preserve"> </w:t>
      </w:r>
      <w:r w:rsidR="00B04D57" w:rsidRPr="008E3128">
        <w:rPr>
          <w:rFonts w:ascii="Arial" w:hAnsi="Arial" w:cs="Arial"/>
          <w:sz w:val="28"/>
          <w:szCs w:val="28"/>
        </w:rPr>
        <w:t xml:space="preserve">  </w:t>
      </w:r>
    </w:p>
    <w:p w14:paraId="78BC2CBE" w14:textId="6CE37314" w:rsidR="008E1CC3" w:rsidRPr="008E3128" w:rsidRDefault="008E1CC3" w:rsidP="008E3128">
      <w:pPr>
        <w:rPr>
          <w:rFonts w:ascii="Arial" w:hAnsi="Arial" w:cs="Arial"/>
          <w:sz w:val="28"/>
          <w:szCs w:val="28"/>
        </w:rPr>
      </w:pPr>
      <w:r w:rsidRPr="008E3128">
        <w:rPr>
          <w:rFonts w:ascii="Arial" w:hAnsi="Arial" w:cs="Arial"/>
          <w:sz w:val="28"/>
          <w:szCs w:val="28"/>
        </w:rPr>
        <w:t>1.</w:t>
      </w:r>
      <w:r w:rsidR="008C23D9">
        <w:rPr>
          <w:rFonts w:ascii="Arial" w:hAnsi="Arial" w:cs="Arial"/>
          <w:sz w:val="28"/>
          <w:szCs w:val="28"/>
        </w:rPr>
        <w:t>2</w:t>
      </w:r>
      <w:r w:rsidRPr="008E3128">
        <w:rPr>
          <w:rFonts w:ascii="Arial" w:hAnsi="Arial" w:cs="Arial"/>
          <w:sz w:val="28"/>
          <w:szCs w:val="28"/>
        </w:rPr>
        <w:t xml:space="preserve"> key definitions for the purpose of this report</w:t>
      </w:r>
    </w:p>
    <w:p w14:paraId="66B9074A" w14:textId="07A68DE0" w:rsidR="004F024D" w:rsidRPr="008E3128" w:rsidRDefault="004F024D" w:rsidP="008E3128">
      <w:pPr>
        <w:rPr>
          <w:rFonts w:ascii="Arial" w:hAnsi="Arial" w:cs="Arial"/>
          <w:sz w:val="28"/>
          <w:szCs w:val="28"/>
        </w:rPr>
      </w:pPr>
      <w:r w:rsidRPr="008E3128">
        <w:rPr>
          <w:rFonts w:ascii="Arial" w:hAnsi="Arial" w:cs="Arial"/>
          <w:sz w:val="28"/>
          <w:szCs w:val="28"/>
        </w:rPr>
        <w:t>1.</w:t>
      </w:r>
      <w:r w:rsidR="008C23D9">
        <w:rPr>
          <w:rFonts w:ascii="Arial" w:hAnsi="Arial" w:cs="Arial"/>
          <w:sz w:val="28"/>
          <w:szCs w:val="28"/>
        </w:rPr>
        <w:t>3</w:t>
      </w:r>
      <w:r w:rsidRPr="008E3128">
        <w:rPr>
          <w:rFonts w:ascii="Arial" w:hAnsi="Arial" w:cs="Arial"/>
          <w:sz w:val="28"/>
          <w:szCs w:val="28"/>
        </w:rPr>
        <w:t xml:space="preserve"> Introduction to Costa Coffee and rationale for analysing Costa</w:t>
      </w:r>
    </w:p>
    <w:p w14:paraId="404AE2FC" w14:textId="13F2C0C1" w:rsidR="009827E3" w:rsidRPr="008E3128" w:rsidRDefault="009827E3" w:rsidP="008E3128">
      <w:pPr>
        <w:rPr>
          <w:rFonts w:ascii="Arial" w:hAnsi="Arial" w:cs="Arial"/>
          <w:sz w:val="28"/>
          <w:szCs w:val="28"/>
        </w:rPr>
      </w:pPr>
    </w:p>
    <w:p w14:paraId="6FFD0945" w14:textId="69325E2E" w:rsidR="009827E3" w:rsidRPr="008E3128" w:rsidRDefault="007F3171" w:rsidP="008E3128">
      <w:pPr>
        <w:rPr>
          <w:rFonts w:ascii="Arial" w:hAnsi="Arial" w:cs="Arial"/>
          <w:b/>
          <w:bCs/>
          <w:sz w:val="28"/>
          <w:szCs w:val="28"/>
        </w:rPr>
      </w:pPr>
      <w:r w:rsidRPr="008E3128">
        <w:rPr>
          <w:rFonts w:ascii="Arial" w:hAnsi="Arial" w:cs="Arial"/>
          <w:b/>
          <w:bCs/>
          <w:sz w:val="28"/>
          <w:szCs w:val="28"/>
        </w:rPr>
        <w:t>Findings &amp; Methods</w:t>
      </w:r>
    </w:p>
    <w:p w14:paraId="4C540392" w14:textId="77777777" w:rsidR="007F3171" w:rsidRPr="008E3128" w:rsidRDefault="007F3171" w:rsidP="008E3128">
      <w:pPr>
        <w:rPr>
          <w:rFonts w:ascii="Arial" w:hAnsi="Arial" w:cs="Arial"/>
          <w:sz w:val="28"/>
          <w:szCs w:val="28"/>
        </w:rPr>
      </w:pPr>
    </w:p>
    <w:p w14:paraId="66DB01A9" w14:textId="5415E5E0" w:rsidR="009827E3" w:rsidRPr="008E3128" w:rsidRDefault="009827E3" w:rsidP="008E3128">
      <w:pPr>
        <w:rPr>
          <w:rFonts w:ascii="Arial" w:hAnsi="Arial" w:cs="Arial"/>
          <w:sz w:val="28"/>
          <w:szCs w:val="28"/>
        </w:rPr>
      </w:pPr>
      <w:r w:rsidRPr="008E3128">
        <w:rPr>
          <w:rFonts w:ascii="Arial" w:hAnsi="Arial" w:cs="Arial"/>
          <w:sz w:val="28"/>
          <w:szCs w:val="28"/>
        </w:rPr>
        <w:t>2.1 Factual and objective overview of Costa</w:t>
      </w:r>
      <w:r w:rsidR="006C12C3">
        <w:rPr>
          <w:rFonts w:ascii="Arial" w:hAnsi="Arial" w:cs="Arial"/>
          <w:sz w:val="28"/>
          <w:szCs w:val="28"/>
        </w:rPr>
        <w:t xml:space="preserve"> Coffee`s</w:t>
      </w:r>
      <w:r w:rsidRPr="008E3128">
        <w:rPr>
          <w:rFonts w:ascii="Arial" w:hAnsi="Arial" w:cs="Arial"/>
          <w:sz w:val="28"/>
          <w:szCs w:val="28"/>
        </w:rPr>
        <w:t xml:space="preserve"> business background and functions</w:t>
      </w:r>
      <w:r w:rsidR="006C12C3">
        <w:rPr>
          <w:rFonts w:ascii="Arial" w:hAnsi="Arial" w:cs="Arial"/>
          <w:sz w:val="28"/>
          <w:szCs w:val="28"/>
        </w:rPr>
        <w:t>.</w:t>
      </w:r>
    </w:p>
    <w:p w14:paraId="7ADBA44E" w14:textId="0E2D5747" w:rsidR="009827E3" w:rsidRPr="008E3128" w:rsidRDefault="009827E3" w:rsidP="008E3128">
      <w:pPr>
        <w:rPr>
          <w:rFonts w:ascii="Arial" w:hAnsi="Arial" w:cs="Arial"/>
          <w:sz w:val="28"/>
          <w:szCs w:val="28"/>
        </w:rPr>
      </w:pPr>
      <w:r w:rsidRPr="008E3128">
        <w:rPr>
          <w:rFonts w:ascii="Arial" w:hAnsi="Arial" w:cs="Arial"/>
          <w:sz w:val="28"/>
          <w:szCs w:val="28"/>
        </w:rPr>
        <w:t xml:space="preserve">2.2 Application, and summary of SWOT </w:t>
      </w:r>
      <w:r w:rsidR="00FB4C44" w:rsidRPr="008E3128">
        <w:rPr>
          <w:rFonts w:ascii="Arial" w:hAnsi="Arial" w:cs="Arial"/>
          <w:sz w:val="28"/>
          <w:szCs w:val="28"/>
        </w:rPr>
        <w:t xml:space="preserve">analysis for Costa Coffee </w:t>
      </w:r>
    </w:p>
    <w:p w14:paraId="7BAC9513" w14:textId="19C672CB" w:rsidR="009827E3" w:rsidRPr="008E3128" w:rsidRDefault="009827E3" w:rsidP="008E3128">
      <w:pPr>
        <w:rPr>
          <w:rFonts w:ascii="Arial" w:hAnsi="Arial" w:cs="Arial"/>
          <w:sz w:val="28"/>
          <w:szCs w:val="28"/>
        </w:rPr>
      </w:pPr>
      <w:r w:rsidRPr="008E3128">
        <w:rPr>
          <w:rFonts w:ascii="Arial" w:hAnsi="Arial" w:cs="Arial"/>
          <w:sz w:val="28"/>
          <w:szCs w:val="28"/>
        </w:rPr>
        <w:t>2.</w:t>
      </w:r>
      <w:r w:rsidR="00522B13">
        <w:rPr>
          <w:rFonts w:ascii="Arial" w:hAnsi="Arial" w:cs="Arial"/>
          <w:sz w:val="28"/>
          <w:szCs w:val="28"/>
        </w:rPr>
        <w:t>3</w:t>
      </w:r>
      <w:r w:rsidRPr="008E3128">
        <w:rPr>
          <w:rFonts w:ascii="Arial" w:hAnsi="Arial" w:cs="Arial"/>
          <w:sz w:val="28"/>
          <w:szCs w:val="28"/>
        </w:rPr>
        <w:t xml:space="preserve"> </w:t>
      </w:r>
      <w:r w:rsidR="00515567" w:rsidRPr="008E3128">
        <w:rPr>
          <w:rFonts w:ascii="Arial" w:hAnsi="Arial" w:cs="Arial"/>
          <w:sz w:val="28"/>
          <w:szCs w:val="28"/>
        </w:rPr>
        <w:t xml:space="preserve">Application </w:t>
      </w:r>
      <w:r w:rsidRPr="008E3128">
        <w:rPr>
          <w:rFonts w:ascii="Arial" w:hAnsi="Arial" w:cs="Arial"/>
          <w:sz w:val="28"/>
          <w:szCs w:val="28"/>
        </w:rPr>
        <w:t xml:space="preserve">and summary of Bowmans </w:t>
      </w:r>
      <w:r w:rsidR="00C15888" w:rsidRPr="008E3128">
        <w:rPr>
          <w:rFonts w:ascii="Arial" w:hAnsi="Arial" w:cs="Arial"/>
          <w:sz w:val="28"/>
          <w:szCs w:val="28"/>
        </w:rPr>
        <w:t xml:space="preserve">clock </w:t>
      </w:r>
    </w:p>
    <w:p w14:paraId="76829278" w14:textId="2D37CC9E" w:rsidR="009827E3" w:rsidRPr="008E3128" w:rsidRDefault="009827E3" w:rsidP="008E3128">
      <w:pPr>
        <w:rPr>
          <w:rFonts w:ascii="Arial" w:hAnsi="Arial" w:cs="Arial"/>
          <w:sz w:val="28"/>
          <w:szCs w:val="28"/>
        </w:rPr>
      </w:pPr>
      <w:r w:rsidRPr="008E3128">
        <w:rPr>
          <w:rFonts w:ascii="Arial" w:hAnsi="Arial" w:cs="Arial"/>
          <w:sz w:val="28"/>
          <w:szCs w:val="28"/>
        </w:rPr>
        <w:t>2.</w:t>
      </w:r>
      <w:r w:rsidR="00522B13">
        <w:rPr>
          <w:rFonts w:ascii="Arial" w:hAnsi="Arial" w:cs="Arial"/>
          <w:sz w:val="28"/>
          <w:szCs w:val="28"/>
        </w:rPr>
        <w:t>4</w:t>
      </w:r>
      <w:r w:rsidRPr="008E3128">
        <w:rPr>
          <w:rFonts w:ascii="Arial" w:hAnsi="Arial" w:cs="Arial"/>
          <w:sz w:val="28"/>
          <w:szCs w:val="28"/>
        </w:rPr>
        <w:t xml:space="preserve"> Application</w:t>
      </w:r>
      <w:r w:rsidR="00021488">
        <w:rPr>
          <w:rFonts w:ascii="Arial" w:hAnsi="Arial" w:cs="Arial"/>
          <w:sz w:val="28"/>
          <w:szCs w:val="28"/>
        </w:rPr>
        <w:t xml:space="preserve"> and summary</w:t>
      </w:r>
      <w:r w:rsidRPr="008E3128">
        <w:rPr>
          <w:rFonts w:ascii="Arial" w:hAnsi="Arial" w:cs="Arial"/>
          <w:sz w:val="28"/>
          <w:szCs w:val="28"/>
        </w:rPr>
        <w:t xml:space="preserve"> of Costa Coffees factual stake holders’ analysis </w:t>
      </w:r>
    </w:p>
    <w:p w14:paraId="7B443E1E" w14:textId="04100541" w:rsidR="009827E3" w:rsidRPr="008E3128" w:rsidRDefault="009827E3" w:rsidP="008E3128">
      <w:pPr>
        <w:rPr>
          <w:rFonts w:ascii="Arial" w:hAnsi="Arial" w:cs="Arial"/>
          <w:sz w:val="28"/>
          <w:szCs w:val="28"/>
        </w:rPr>
      </w:pPr>
    </w:p>
    <w:p w14:paraId="6A26D472" w14:textId="10C36E67" w:rsidR="009827E3" w:rsidRDefault="009827E3" w:rsidP="008E3128">
      <w:pPr>
        <w:rPr>
          <w:rFonts w:ascii="Arial" w:hAnsi="Arial" w:cs="Arial"/>
          <w:b/>
          <w:bCs/>
          <w:sz w:val="28"/>
          <w:szCs w:val="28"/>
        </w:rPr>
      </w:pPr>
      <w:r w:rsidRPr="00277BAF">
        <w:rPr>
          <w:rFonts w:ascii="Arial" w:hAnsi="Arial" w:cs="Arial"/>
          <w:b/>
          <w:bCs/>
          <w:sz w:val="28"/>
          <w:szCs w:val="28"/>
        </w:rPr>
        <w:t>Conclusion</w:t>
      </w:r>
    </w:p>
    <w:p w14:paraId="6F1637AB" w14:textId="4262861E" w:rsidR="007400D4" w:rsidRDefault="007400D4" w:rsidP="008E3128">
      <w:pPr>
        <w:rPr>
          <w:rFonts w:ascii="Arial" w:hAnsi="Arial" w:cs="Arial"/>
          <w:b/>
          <w:bCs/>
          <w:sz w:val="28"/>
          <w:szCs w:val="28"/>
        </w:rPr>
      </w:pPr>
    </w:p>
    <w:p w14:paraId="58C0156C" w14:textId="5A99E76F" w:rsidR="007400D4" w:rsidRDefault="007400D4" w:rsidP="008E3128">
      <w:pPr>
        <w:rPr>
          <w:rFonts w:ascii="Arial" w:hAnsi="Arial" w:cs="Arial"/>
          <w:b/>
          <w:bCs/>
          <w:sz w:val="28"/>
          <w:szCs w:val="28"/>
        </w:rPr>
      </w:pPr>
      <w:r>
        <w:rPr>
          <w:rFonts w:ascii="Arial" w:hAnsi="Arial" w:cs="Arial"/>
          <w:b/>
          <w:bCs/>
          <w:sz w:val="28"/>
          <w:szCs w:val="28"/>
        </w:rPr>
        <w:t xml:space="preserve">References </w:t>
      </w:r>
    </w:p>
    <w:p w14:paraId="5D507E3D" w14:textId="7407E018" w:rsidR="007400D4" w:rsidRDefault="007400D4" w:rsidP="008E3128">
      <w:pPr>
        <w:rPr>
          <w:rFonts w:ascii="Arial" w:hAnsi="Arial" w:cs="Arial"/>
          <w:b/>
          <w:bCs/>
          <w:sz w:val="28"/>
          <w:szCs w:val="28"/>
        </w:rPr>
      </w:pPr>
    </w:p>
    <w:p w14:paraId="676E37A1" w14:textId="04AEA3D4" w:rsidR="007400D4" w:rsidRDefault="007400D4" w:rsidP="007400D4">
      <w:pPr>
        <w:rPr>
          <w:rFonts w:ascii="Arial" w:hAnsi="Arial" w:cs="Arial"/>
          <w:sz w:val="28"/>
          <w:szCs w:val="28"/>
        </w:rPr>
      </w:pPr>
    </w:p>
    <w:p w14:paraId="3ACFBA6E" w14:textId="2BB5D6AB" w:rsidR="00243E68" w:rsidRDefault="00243E68" w:rsidP="007400D4">
      <w:pPr>
        <w:rPr>
          <w:rFonts w:ascii="Arial" w:hAnsi="Arial" w:cs="Arial"/>
          <w:sz w:val="28"/>
          <w:szCs w:val="28"/>
        </w:rPr>
      </w:pPr>
    </w:p>
    <w:p w14:paraId="79F91A6F" w14:textId="64781CFE" w:rsidR="00243E68" w:rsidRDefault="00243E68" w:rsidP="007400D4">
      <w:pPr>
        <w:rPr>
          <w:rFonts w:ascii="Arial" w:hAnsi="Arial" w:cs="Arial"/>
          <w:sz w:val="28"/>
          <w:szCs w:val="28"/>
        </w:rPr>
      </w:pPr>
    </w:p>
    <w:p w14:paraId="6EFD2219" w14:textId="2C6C5316" w:rsidR="00243E68" w:rsidRDefault="00243E68" w:rsidP="007400D4">
      <w:pPr>
        <w:rPr>
          <w:rFonts w:ascii="Arial" w:hAnsi="Arial" w:cs="Arial"/>
          <w:sz w:val="28"/>
          <w:szCs w:val="28"/>
        </w:rPr>
      </w:pPr>
    </w:p>
    <w:p w14:paraId="52BC33CE" w14:textId="191C4440" w:rsidR="00522B13" w:rsidRDefault="00522B13" w:rsidP="007400D4">
      <w:pPr>
        <w:rPr>
          <w:rFonts w:ascii="Arial" w:hAnsi="Arial" w:cs="Arial"/>
          <w:sz w:val="28"/>
          <w:szCs w:val="28"/>
        </w:rPr>
      </w:pPr>
    </w:p>
    <w:p w14:paraId="6C72F9A1" w14:textId="11DF800A" w:rsidR="00522B13" w:rsidRDefault="00522B13" w:rsidP="007400D4">
      <w:pPr>
        <w:rPr>
          <w:rFonts w:ascii="Arial" w:hAnsi="Arial" w:cs="Arial"/>
          <w:sz w:val="28"/>
          <w:szCs w:val="28"/>
        </w:rPr>
      </w:pPr>
    </w:p>
    <w:p w14:paraId="463FBE7F" w14:textId="77777777" w:rsidR="00522B13" w:rsidRDefault="00522B13" w:rsidP="007400D4">
      <w:pPr>
        <w:rPr>
          <w:rFonts w:ascii="Arial" w:hAnsi="Arial" w:cs="Arial"/>
          <w:sz w:val="28"/>
          <w:szCs w:val="28"/>
        </w:rPr>
      </w:pPr>
    </w:p>
    <w:p w14:paraId="5083814C" w14:textId="50B1A124" w:rsidR="00243E68" w:rsidRDefault="00243E68" w:rsidP="007400D4">
      <w:pPr>
        <w:rPr>
          <w:rFonts w:ascii="Arial" w:hAnsi="Arial" w:cs="Arial"/>
          <w:sz w:val="28"/>
          <w:szCs w:val="28"/>
        </w:rPr>
      </w:pPr>
    </w:p>
    <w:p w14:paraId="497FB074" w14:textId="42A12BD4" w:rsidR="00021488" w:rsidRDefault="00021488" w:rsidP="007400D4">
      <w:pPr>
        <w:rPr>
          <w:rFonts w:ascii="Arial" w:hAnsi="Arial" w:cs="Arial"/>
          <w:sz w:val="28"/>
          <w:szCs w:val="28"/>
        </w:rPr>
      </w:pPr>
    </w:p>
    <w:p w14:paraId="3C1B4E1D" w14:textId="7E90902A" w:rsidR="00021488" w:rsidRDefault="00021488" w:rsidP="007400D4">
      <w:pPr>
        <w:rPr>
          <w:rFonts w:ascii="Arial" w:hAnsi="Arial" w:cs="Arial"/>
          <w:sz w:val="28"/>
          <w:szCs w:val="28"/>
        </w:rPr>
      </w:pPr>
    </w:p>
    <w:p w14:paraId="0AF78F1A" w14:textId="56398507" w:rsidR="00021488" w:rsidRDefault="00021488" w:rsidP="007400D4">
      <w:pPr>
        <w:rPr>
          <w:rFonts w:ascii="Arial" w:hAnsi="Arial" w:cs="Arial"/>
          <w:sz w:val="28"/>
          <w:szCs w:val="28"/>
        </w:rPr>
      </w:pPr>
    </w:p>
    <w:p w14:paraId="77B13A4D" w14:textId="6516973A" w:rsidR="00021488" w:rsidRDefault="00021488" w:rsidP="007400D4">
      <w:pPr>
        <w:rPr>
          <w:rFonts w:ascii="Arial" w:hAnsi="Arial" w:cs="Arial"/>
          <w:sz w:val="28"/>
          <w:szCs w:val="28"/>
        </w:rPr>
      </w:pPr>
    </w:p>
    <w:p w14:paraId="2EB484A2" w14:textId="77777777" w:rsidR="00021488" w:rsidRDefault="00021488" w:rsidP="007400D4">
      <w:pPr>
        <w:rPr>
          <w:rFonts w:ascii="Arial" w:hAnsi="Arial" w:cs="Arial"/>
          <w:sz w:val="28"/>
          <w:szCs w:val="28"/>
        </w:rPr>
      </w:pPr>
    </w:p>
    <w:p w14:paraId="1C0C83D5" w14:textId="272A53C1" w:rsidR="00243E68" w:rsidRDefault="00243E68" w:rsidP="007400D4">
      <w:pPr>
        <w:rPr>
          <w:rFonts w:ascii="Arial" w:hAnsi="Arial" w:cs="Arial"/>
          <w:sz w:val="28"/>
          <w:szCs w:val="28"/>
        </w:rPr>
      </w:pPr>
    </w:p>
    <w:p w14:paraId="1DDBD0A2" w14:textId="77777777" w:rsidR="00243E68" w:rsidRDefault="00243E68" w:rsidP="007400D4">
      <w:pPr>
        <w:rPr>
          <w:rFonts w:ascii="Arial" w:hAnsi="Arial" w:cs="Arial"/>
          <w:sz w:val="28"/>
          <w:szCs w:val="28"/>
        </w:rPr>
      </w:pPr>
    </w:p>
    <w:p w14:paraId="6D2CF52C" w14:textId="77777777" w:rsidR="007400D4" w:rsidRPr="00277BAF" w:rsidRDefault="007400D4" w:rsidP="008E3128">
      <w:pPr>
        <w:rPr>
          <w:rFonts w:ascii="Arial" w:hAnsi="Arial" w:cs="Arial"/>
          <w:b/>
          <w:bCs/>
          <w:sz w:val="28"/>
          <w:szCs w:val="28"/>
        </w:rPr>
      </w:pPr>
    </w:p>
    <w:p w14:paraId="01587F72" w14:textId="4762DB6F" w:rsidR="009827E3" w:rsidRDefault="009827E3" w:rsidP="008E3128">
      <w:pPr>
        <w:rPr>
          <w:rFonts w:ascii="Arial" w:hAnsi="Arial" w:cs="Arial"/>
          <w:b/>
          <w:bCs/>
          <w:sz w:val="28"/>
          <w:szCs w:val="28"/>
        </w:rPr>
      </w:pPr>
    </w:p>
    <w:p w14:paraId="3688FF1A" w14:textId="77777777" w:rsidR="004405E8" w:rsidRPr="00277BAF" w:rsidRDefault="004405E8" w:rsidP="008E3128">
      <w:pPr>
        <w:rPr>
          <w:rFonts w:ascii="Arial" w:hAnsi="Arial" w:cs="Arial"/>
          <w:b/>
          <w:bCs/>
          <w:sz w:val="28"/>
          <w:szCs w:val="28"/>
        </w:rPr>
      </w:pPr>
    </w:p>
    <w:p w14:paraId="4DBCD9A2" w14:textId="6826B3C9" w:rsidR="00106F8C" w:rsidRPr="00EC3D0B" w:rsidRDefault="003E1AAC" w:rsidP="00EC3D0B">
      <w:pPr>
        <w:pStyle w:val="ListParagraph"/>
        <w:numPr>
          <w:ilvl w:val="1"/>
          <w:numId w:val="3"/>
        </w:numPr>
        <w:rPr>
          <w:rFonts w:ascii="Arial" w:hAnsi="Arial" w:cs="Arial"/>
          <w:b/>
          <w:bCs/>
          <w:sz w:val="28"/>
          <w:szCs w:val="28"/>
        </w:rPr>
      </w:pPr>
      <w:r w:rsidRPr="00EC3D0B">
        <w:rPr>
          <w:rFonts w:ascii="Arial" w:hAnsi="Arial" w:cs="Arial"/>
          <w:b/>
          <w:bCs/>
          <w:sz w:val="28"/>
          <w:szCs w:val="28"/>
        </w:rPr>
        <w:lastRenderedPageBreak/>
        <w:t>Aims</w:t>
      </w:r>
      <w:r w:rsidR="004F024D" w:rsidRPr="00EC3D0B">
        <w:rPr>
          <w:rFonts w:ascii="Arial" w:hAnsi="Arial" w:cs="Arial"/>
          <w:b/>
          <w:bCs/>
          <w:sz w:val="28"/>
          <w:szCs w:val="28"/>
        </w:rPr>
        <w:t xml:space="preserve"> of the investigation</w:t>
      </w:r>
    </w:p>
    <w:p w14:paraId="59BA958C" w14:textId="77777777" w:rsidR="008E3128" w:rsidRPr="008E3128" w:rsidRDefault="008E3128" w:rsidP="008E3128">
      <w:pPr>
        <w:pStyle w:val="ListParagraph"/>
        <w:rPr>
          <w:rFonts w:ascii="Arial" w:hAnsi="Arial" w:cs="Arial"/>
          <w:b/>
          <w:bCs/>
          <w:sz w:val="28"/>
          <w:szCs w:val="28"/>
        </w:rPr>
      </w:pPr>
    </w:p>
    <w:p w14:paraId="5C78B12A" w14:textId="42220877" w:rsidR="000130F2" w:rsidRDefault="000130F2" w:rsidP="008E3128">
      <w:pPr>
        <w:rPr>
          <w:rFonts w:ascii="Arial" w:hAnsi="Arial" w:cs="Arial"/>
          <w:sz w:val="28"/>
          <w:szCs w:val="28"/>
        </w:rPr>
      </w:pPr>
      <w:r w:rsidRPr="008E3128">
        <w:rPr>
          <w:rFonts w:ascii="Arial" w:hAnsi="Arial" w:cs="Arial"/>
          <w:sz w:val="28"/>
          <w:szCs w:val="28"/>
        </w:rPr>
        <w:t>Using appropriate academic theories and models</w:t>
      </w:r>
      <w:r w:rsidR="007400D4">
        <w:rPr>
          <w:rFonts w:ascii="Arial" w:hAnsi="Arial" w:cs="Arial"/>
          <w:sz w:val="28"/>
          <w:szCs w:val="28"/>
        </w:rPr>
        <w:t>, the aim of the investigation is to</w:t>
      </w:r>
      <w:r w:rsidRPr="008E3128">
        <w:rPr>
          <w:rFonts w:ascii="Arial" w:hAnsi="Arial" w:cs="Arial"/>
          <w:sz w:val="28"/>
          <w:szCs w:val="28"/>
        </w:rPr>
        <w:t xml:space="preserve"> prepare a full analysis of the internal and external environment of “The Nations Favourite Coffee Shop” Costa Coffee </w:t>
      </w:r>
      <w:sdt>
        <w:sdtPr>
          <w:rPr>
            <w:rFonts w:ascii="Arial" w:hAnsi="Arial" w:cs="Arial"/>
            <w:sz w:val="28"/>
            <w:szCs w:val="28"/>
          </w:rPr>
          <w:id w:val="-1437514173"/>
          <w:citation/>
        </w:sdtPr>
        <w:sdtEndPr/>
        <w:sdtContent>
          <w:r w:rsidRPr="008E3128">
            <w:rPr>
              <w:rFonts w:ascii="Arial" w:hAnsi="Arial" w:cs="Arial"/>
              <w:sz w:val="28"/>
              <w:szCs w:val="28"/>
            </w:rPr>
            <w:fldChar w:fldCharType="begin"/>
          </w:r>
          <w:r w:rsidRPr="008E3128">
            <w:rPr>
              <w:rFonts w:ascii="Arial" w:hAnsi="Arial" w:cs="Arial"/>
              <w:sz w:val="28"/>
              <w:szCs w:val="28"/>
            </w:rPr>
            <w:instrText xml:space="preserve"> CITATION Cof21 \l 2057 </w:instrText>
          </w:r>
          <w:r w:rsidRPr="008E3128">
            <w:rPr>
              <w:rFonts w:ascii="Arial" w:hAnsi="Arial" w:cs="Arial"/>
              <w:sz w:val="28"/>
              <w:szCs w:val="28"/>
            </w:rPr>
            <w:fldChar w:fldCharType="separate"/>
          </w:r>
          <w:r w:rsidRPr="008E3128">
            <w:rPr>
              <w:rFonts w:ascii="Arial" w:hAnsi="Arial" w:cs="Arial"/>
              <w:noProof/>
              <w:sz w:val="28"/>
              <w:szCs w:val="28"/>
            </w:rPr>
            <w:t>(Coffee, 2021)</w:t>
          </w:r>
          <w:r w:rsidRPr="008E3128">
            <w:rPr>
              <w:rFonts w:ascii="Arial" w:hAnsi="Arial" w:cs="Arial"/>
              <w:sz w:val="28"/>
              <w:szCs w:val="28"/>
            </w:rPr>
            <w:fldChar w:fldCharType="end"/>
          </w:r>
        </w:sdtContent>
      </w:sdt>
      <w:r w:rsidRPr="008E3128">
        <w:rPr>
          <w:rFonts w:ascii="Arial" w:hAnsi="Arial" w:cs="Arial"/>
          <w:sz w:val="28"/>
          <w:szCs w:val="28"/>
        </w:rPr>
        <w:t xml:space="preserve"> , </w:t>
      </w:r>
      <w:r w:rsidR="00522B13">
        <w:rPr>
          <w:rFonts w:ascii="Arial" w:hAnsi="Arial" w:cs="Arial"/>
          <w:sz w:val="28"/>
          <w:szCs w:val="28"/>
        </w:rPr>
        <w:t>an organisation which</w:t>
      </w:r>
      <w:r w:rsidRPr="008E3128">
        <w:rPr>
          <w:rFonts w:ascii="Arial" w:hAnsi="Arial" w:cs="Arial"/>
          <w:sz w:val="28"/>
          <w:szCs w:val="28"/>
        </w:rPr>
        <w:t xml:space="preserve"> demonstrate</w:t>
      </w:r>
      <w:r w:rsidR="003E1AAC" w:rsidRPr="008E3128">
        <w:rPr>
          <w:rFonts w:ascii="Arial" w:hAnsi="Arial" w:cs="Arial"/>
          <w:sz w:val="28"/>
          <w:szCs w:val="28"/>
        </w:rPr>
        <w:t>s</w:t>
      </w:r>
      <w:r w:rsidRPr="008E3128">
        <w:rPr>
          <w:rFonts w:ascii="Arial" w:hAnsi="Arial" w:cs="Arial"/>
          <w:sz w:val="28"/>
          <w:szCs w:val="28"/>
        </w:rPr>
        <w:t xml:space="preserve"> </w:t>
      </w:r>
      <w:r w:rsidR="00522B13">
        <w:rPr>
          <w:rFonts w:ascii="Arial" w:hAnsi="Arial" w:cs="Arial"/>
          <w:sz w:val="28"/>
          <w:szCs w:val="28"/>
        </w:rPr>
        <w:t>an embedded</w:t>
      </w:r>
      <w:r w:rsidR="008C23D9">
        <w:rPr>
          <w:rFonts w:ascii="Arial" w:hAnsi="Arial" w:cs="Arial"/>
          <w:sz w:val="28"/>
          <w:szCs w:val="28"/>
        </w:rPr>
        <w:t xml:space="preserve"> </w:t>
      </w:r>
      <w:r w:rsidR="00522B13">
        <w:rPr>
          <w:rFonts w:ascii="Arial" w:hAnsi="Arial" w:cs="Arial"/>
          <w:sz w:val="28"/>
          <w:szCs w:val="28"/>
        </w:rPr>
        <w:t>consistent approach</w:t>
      </w:r>
      <w:r w:rsidR="008C23D9">
        <w:rPr>
          <w:rFonts w:ascii="Arial" w:hAnsi="Arial" w:cs="Arial"/>
          <w:sz w:val="28"/>
          <w:szCs w:val="28"/>
        </w:rPr>
        <w:t xml:space="preserve"> </w:t>
      </w:r>
      <w:r w:rsidR="00522B13">
        <w:rPr>
          <w:rFonts w:ascii="Arial" w:hAnsi="Arial" w:cs="Arial"/>
          <w:sz w:val="28"/>
          <w:szCs w:val="28"/>
        </w:rPr>
        <w:t>to</w:t>
      </w:r>
      <w:r w:rsidRPr="008E3128">
        <w:rPr>
          <w:rFonts w:ascii="Arial" w:hAnsi="Arial" w:cs="Arial"/>
          <w:sz w:val="28"/>
          <w:szCs w:val="28"/>
        </w:rPr>
        <w:t xml:space="preserve"> sustainability and resilience</w:t>
      </w:r>
      <w:r w:rsidR="00522B13">
        <w:rPr>
          <w:rFonts w:ascii="Arial" w:hAnsi="Arial" w:cs="Arial"/>
          <w:sz w:val="28"/>
          <w:szCs w:val="28"/>
        </w:rPr>
        <w:t xml:space="preserve"> and has operated in the UK for 50 years</w:t>
      </w:r>
      <w:r w:rsidRPr="008E3128">
        <w:rPr>
          <w:rFonts w:ascii="Arial" w:hAnsi="Arial" w:cs="Arial"/>
          <w:sz w:val="28"/>
          <w:szCs w:val="28"/>
        </w:rPr>
        <w:t xml:space="preserve">.  </w:t>
      </w:r>
    </w:p>
    <w:p w14:paraId="5859D15A" w14:textId="2F8726F6" w:rsidR="008C23D9" w:rsidRDefault="008C23D9" w:rsidP="008E3128">
      <w:pPr>
        <w:rPr>
          <w:rFonts w:ascii="Arial" w:hAnsi="Arial" w:cs="Arial"/>
          <w:sz w:val="28"/>
          <w:szCs w:val="28"/>
        </w:rPr>
      </w:pPr>
    </w:p>
    <w:p w14:paraId="6EEE7AB7" w14:textId="247C5BF2" w:rsidR="008C23D9" w:rsidRPr="008E3128" w:rsidRDefault="008C23D9" w:rsidP="008E3128">
      <w:pPr>
        <w:rPr>
          <w:rFonts w:ascii="Arial" w:hAnsi="Arial" w:cs="Arial"/>
          <w:sz w:val="28"/>
          <w:szCs w:val="28"/>
        </w:rPr>
      </w:pPr>
      <w:r w:rsidRPr="008E3128">
        <w:rPr>
          <w:rFonts w:ascii="Arial" w:hAnsi="Arial" w:cs="Arial"/>
          <w:sz w:val="28"/>
          <w:szCs w:val="28"/>
        </w:rPr>
        <w:t xml:space="preserve">The investigation will examine the </w:t>
      </w:r>
      <w:r>
        <w:rPr>
          <w:rFonts w:ascii="Arial" w:hAnsi="Arial" w:cs="Arial"/>
          <w:sz w:val="28"/>
          <w:szCs w:val="28"/>
        </w:rPr>
        <w:t>market position</w:t>
      </w:r>
      <w:r w:rsidRPr="008E3128">
        <w:rPr>
          <w:rFonts w:ascii="Arial" w:hAnsi="Arial" w:cs="Arial"/>
          <w:sz w:val="28"/>
          <w:szCs w:val="28"/>
        </w:rPr>
        <w:t xml:space="preserve"> of Costa Coffee as a sustainable and resilient organisation</w:t>
      </w:r>
      <w:r>
        <w:rPr>
          <w:rFonts w:ascii="Arial" w:hAnsi="Arial" w:cs="Arial"/>
          <w:sz w:val="28"/>
          <w:szCs w:val="28"/>
        </w:rPr>
        <w:t xml:space="preserve"> using recognised strategic management tools</w:t>
      </w:r>
      <w:r w:rsidRPr="008E3128">
        <w:rPr>
          <w:rFonts w:ascii="Arial" w:hAnsi="Arial" w:cs="Arial"/>
          <w:sz w:val="28"/>
          <w:szCs w:val="28"/>
        </w:rPr>
        <w:t xml:space="preserve"> and identify and link the theory of strategic management and its application to practice, in a successful organisation. </w:t>
      </w:r>
    </w:p>
    <w:p w14:paraId="1C21503A" w14:textId="3604E175" w:rsidR="000A21AF" w:rsidRPr="008E3128" w:rsidRDefault="000A21AF" w:rsidP="008E3128">
      <w:pPr>
        <w:rPr>
          <w:rFonts w:ascii="Arial" w:hAnsi="Arial" w:cs="Arial"/>
          <w:sz w:val="28"/>
          <w:szCs w:val="28"/>
        </w:rPr>
      </w:pPr>
    </w:p>
    <w:p w14:paraId="744A1B25" w14:textId="2AEC8303" w:rsidR="000A21AF" w:rsidRPr="008E3128" w:rsidRDefault="007400D4" w:rsidP="008E3128">
      <w:pPr>
        <w:rPr>
          <w:rFonts w:ascii="Arial" w:hAnsi="Arial" w:cs="Arial"/>
          <w:sz w:val="28"/>
          <w:szCs w:val="28"/>
        </w:rPr>
      </w:pPr>
      <w:r>
        <w:rPr>
          <w:rFonts w:ascii="Arial" w:hAnsi="Arial" w:cs="Arial"/>
          <w:sz w:val="28"/>
          <w:szCs w:val="28"/>
        </w:rPr>
        <w:t xml:space="preserve">The </w:t>
      </w:r>
      <w:r w:rsidR="00522B13">
        <w:rPr>
          <w:rFonts w:ascii="Arial" w:hAnsi="Arial" w:cs="Arial"/>
          <w:sz w:val="28"/>
          <w:szCs w:val="28"/>
        </w:rPr>
        <w:t xml:space="preserve">intention of the inquiry </w:t>
      </w:r>
      <w:r>
        <w:rPr>
          <w:rFonts w:ascii="Arial" w:hAnsi="Arial" w:cs="Arial"/>
          <w:sz w:val="28"/>
          <w:szCs w:val="28"/>
        </w:rPr>
        <w:t xml:space="preserve">is to </w:t>
      </w:r>
      <w:r w:rsidR="000A21AF" w:rsidRPr="008E3128">
        <w:rPr>
          <w:rFonts w:ascii="Arial" w:hAnsi="Arial" w:cs="Arial"/>
          <w:sz w:val="28"/>
          <w:szCs w:val="28"/>
        </w:rPr>
        <w:t>provide a comprehensive and critically reflective piece of work which is not only underpinned by relevant facts which have been publicised about Costa Coffee, but also linked effectively to appropriate academic literature</w:t>
      </w:r>
      <w:r>
        <w:rPr>
          <w:rFonts w:ascii="Arial" w:hAnsi="Arial" w:cs="Arial"/>
          <w:sz w:val="28"/>
          <w:szCs w:val="28"/>
        </w:rPr>
        <w:t>.</w:t>
      </w:r>
    </w:p>
    <w:p w14:paraId="764F8316" w14:textId="5F5A441B" w:rsidR="001F530D" w:rsidRPr="008E3128" w:rsidRDefault="001F530D" w:rsidP="008E3128">
      <w:pPr>
        <w:rPr>
          <w:rFonts w:ascii="Arial" w:hAnsi="Arial" w:cs="Arial"/>
          <w:sz w:val="28"/>
          <w:szCs w:val="28"/>
        </w:rPr>
      </w:pPr>
    </w:p>
    <w:p w14:paraId="1DD61842" w14:textId="33F5BE48" w:rsidR="00BC3C3C" w:rsidRDefault="001F530D" w:rsidP="00BC3C3C">
      <w:pPr>
        <w:pStyle w:val="ListParagraph"/>
        <w:numPr>
          <w:ilvl w:val="1"/>
          <w:numId w:val="4"/>
        </w:numPr>
        <w:rPr>
          <w:rFonts w:ascii="Arial" w:hAnsi="Arial" w:cs="Arial"/>
          <w:b/>
          <w:bCs/>
          <w:sz w:val="28"/>
          <w:szCs w:val="28"/>
        </w:rPr>
      </w:pPr>
      <w:r w:rsidRPr="00BC3C3C">
        <w:rPr>
          <w:rFonts w:ascii="Arial" w:hAnsi="Arial" w:cs="Arial"/>
          <w:b/>
          <w:bCs/>
          <w:sz w:val="28"/>
          <w:szCs w:val="28"/>
        </w:rPr>
        <w:t>Definitions for this report</w:t>
      </w:r>
    </w:p>
    <w:p w14:paraId="7591B23C" w14:textId="77777777" w:rsidR="008C23D9" w:rsidRPr="00BC3C3C" w:rsidRDefault="008C23D9" w:rsidP="008C23D9">
      <w:pPr>
        <w:pStyle w:val="ListParagraph"/>
        <w:rPr>
          <w:rFonts w:ascii="Arial" w:hAnsi="Arial" w:cs="Arial"/>
          <w:b/>
          <w:bCs/>
          <w:sz w:val="28"/>
          <w:szCs w:val="28"/>
        </w:rPr>
      </w:pPr>
    </w:p>
    <w:p w14:paraId="6575686D" w14:textId="77777777" w:rsidR="00867273" w:rsidRDefault="00C34FD8" w:rsidP="008E3128">
      <w:pPr>
        <w:rPr>
          <w:rFonts w:ascii="Arial" w:hAnsi="Arial" w:cs="Arial"/>
          <w:sz w:val="28"/>
          <w:szCs w:val="28"/>
        </w:rPr>
      </w:pPr>
      <w:r>
        <w:rPr>
          <w:rFonts w:ascii="Arial" w:hAnsi="Arial" w:cs="Arial"/>
          <w:sz w:val="28"/>
          <w:szCs w:val="28"/>
        </w:rPr>
        <w:t>Academic papers, consistently propose that strategic management is criticized for failing to have a reliable and formal definition</w:t>
      </w:r>
      <w:r w:rsidR="00A314DB">
        <w:rPr>
          <w:rFonts w:ascii="Arial" w:hAnsi="Arial" w:cs="Arial"/>
          <w:sz w:val="28"/>
          <w:szCs w:val="28"/>
        </w:rPr>
        <w:t xml:space="preserve">. </w:t>
      </w:r>
    </w:p>
    <w:p w14:paraId="3C73E9A6" w14:textId="77777777" w:rsidR="00867273" w:rsidRDefault="00867273" w:rsidP="008E3128">
      <w:pPr>
        <w:rPr>
          <w:rFonts w:ascii="Arial" w:hAnsi="Arial" w:cs="Arial"/>
          <w:sz w:val="28"/>
          <w:szCs w:val="28"/>
        </w:rPr>
      </w:pPr>
    </w:p>
    <w:p w14:paraId="0890EA38" w14:textId="3573313F" w:rsidR="007E1E16" w:rsidRDefault="00A314DB" w:rsidP="008E3128">
      <w:pPr>
        <w:rPr>
          <w:rFonts w:ascii="Arial" w:hAnsi="Arial" w:cs="Arial"/>
          <w:sz w:val="28"/>
          <w:szCs w:val="28"/>
        </w:rPr>
      </w:pPr>
      <w:r>
        <w:rPr>
          <w:rFonts w:ascii="Arial" w:hAnsi="Arial" w:cs="Arial"/>
          <w:sz w:val="28"/>
          <w:szCs w:val="28"/>
        </w:rPr>
        <w:t xml:space="preserve">Whilst </w:t>
      </w:r>
      <w:r w:rsidR="00DF09B6">
        <w:rPr>
          <w:rFonts w:ascii="Arial" w:hAnsi="Arial" w:cs="Arial"/>
          <w:sz w:val="28"/>
          <w:szCs w:val="28"/>
        </w:rPr>
        <w:t xml:space="preserve">there </w:t>
      </w:r>
      <w:r>
        <w:rPr>
          <w:rFonts w:ascii="Arial" w:hAnsi="Arial" w:cs="Arial"/>
          <w:sz w:val="28"/>
          <w:szCs w:val="28"/>
        </w:rPr>
        <w:t xml:space="preserve">may </w:t>
      </w:r>
      <w:r w:rsidR="00DF09B6">
        <w:rPr>
          <w:rFonts w:ascii="Arial" w:hAnsi="Arial" w:cs="Arial"/>
          <w:sz w:val="28"/>
          <w:szCs w:val="28"/>
        </w:rPr>
        <w:t xml:space="preserve">not be one single universally accepted definition </w:t>
      </w:r>
      <w:r w:rsidR="007E1E16">
        <w:rPr>
          <w:rFonts w:ascii="Arial" w:hAnsi="Arial" w:cs="Arial"/>
          <w:sz w:val="28"/>
          <w:szCs w:val="28"/>
        </w:rPr>
        <w:t xml:space="preserve">for </w:t>
      </w:r>
      <w:r w:rsidR="00DF09B6">
        <w:rPr>
          <w:rFonts w:ascii="Arial" w:hAnsi="Arial" w:cs="Arial"/>
          <w:sz w:val="28"/>
          <w:szCs w:val="28"/>
        </w:rPr>
        <w:t>strategy</w:t>
      </w:r>
      <w:r>
        <w:rPr>
          <w:rFonts w:ascii="Arial" w:hAnsi="Arial" w:cs="Arial"/>
          <w:sz w:val="28"/>
          <w:szCs w:val="28"/>
        </w:rPr>
        <w:t>, and because the word strategy, seem</w:t>
      </w:r>
      <w:r w:rsidR="008C23D9">
        <w:rPr>
          <w:rFonts w:ascii="Arial" w:hAnsi="Arial" w:cs="Arial"/>
          <w:sz w:val="28"/>
          <w:szCs w:val="28"/>
        </w:rPr>
        <w:t>s</w:t>
      </w:r>
      <w:r>
        <w:rPr>
          <w:rFonts w:ascii="Arial" w:hAnsi="Arial" w:cs="Arial"/>
          <w:sz w:val="28"/>
          <w:szCs w:val="28"/>
        </w:rPr>
        <w:t xml:space="preserve"> to have different meanings</w:t>
      </w:r>
      <w:r w:rsidR="007E1E16">
        <w:rPr>
          <w:rFonts w:ascii="Arial" w:hAnsi="Arial" w:cs="Arial"/>
          <w:sz w:val="28"/>
          <w:szCs w:val="28"/>
        </w:rPr>
        <w:t xml:space="preserve"> / interpretations</w:t>
      </w:r>
      <w:r>
        <w:rPr>
          <w:rFonts w:ascii="Arial" w:hAnsi="Arial" w:cs="Arial"/>
          <w:sz w:val="28"/>
          <w:szCs w:val="28"/>
        </w:rPr>
        <w:t xml:space="preserve"> to different people</w:t>
      </w:r>
      <w:r w:rsidR="008C23D9">
        <w:rPr>
          <w:rFonts w:ascii="Arial" w:hAnsi="Arial" w:cs="Arial"/>
          <w:sz w:val="28"/>
          <w:szCs w:val="28"/>
        </w:rPr>
        <w:t xml:space="preserve">, </w:t>
      </w:r>
      <w:r w:rsidR="00867273">
        <w:rPr>
          <w:rFonts w:ascii="Arial" w:hAnsi="Arial" w:cs="Arial"/>
          <w:sz w:val="28"/>
          <w:szCs w:val="28"/>
        </w:rPr>
        <w:t>with</w:t>
      </w:r>
      <w:r w:rsidR="007E1E16">
        <w:rPr>
          <w:rFonts w:ascii="Arial" w:hAnsi="Arial" w:cs="Arial"/>
          <w:sz w:val="28"/>
          <w:szCs w:val="28"/>
        </w:rPr>
        <w:t xml:space="preserve"> even</w:t>
      </w:r>
      <w:r w:rsidR="00867273">
        <w:rPr>
          <w:rFonts w:ascii="Arial" w:hAnsi="Arial" w:cs="Arial"/>
          <w:sz w:val="28"/>
          <w:szCs w:val="28"/>
        </w:rPr>
        <w:t xml:space="preserve"> strategy expert</w:t>
      </w:r>
      <w:r w:rsidR="00021488">
        <w:rPr>
          <w:rFonts w:ascii="Arial" w:hAnsi="Arial" w:cs="Arial"/>
          <w:sz w:val="28"/>
          <w:szCs w:val="28"/>
        </w:rPr>
        <w:t>s</w:t>
      </w:r>
      <w:r w:rsidR="008C23D9">
        <w:rPr>
          <w:rFonts w:ascii="Arial" w:hAnsi="Arial" w:cs="Arial"/>
          <w:sz w:val="28"/>
          <w:szCs w:val="28"/>
        </w:rPr>
        <w:t xml:space="preserve"> Henry Mintzberg</w:t>
      </w:r>
      <w:r w:rsidR="00867273">
        <w:rPr>
          <w:rFonts w:ascii="Arial" w:hAnsi="Arial" w:cs="Arial"/>
          <w:sz w:val="28"/>
          <w:szCs w:val="28"/>
        </w:rPr>
        <w:t xml:space="preserve"> (1998)</w:t>
      </w:r>
      <w:r w:rsidR="008C23D9">
        <w:rPr>
          <w:rFonts w:ascii="Arial" w:hAnsi="Arial" w:cs="Arial"/>
          <w:sz w:val="28"/>
          <w:szCs w:val="28"/>
        </w:rPr>
        <w:t xml:space="preserve"> </w:t>
      </w:r>
      <w:r w:rsidR="007E1E16">
        <w:rPr>
          <w:rFonts w:ascii="Arial" w:hAnsi="Arial" w:cs="Arial"/>
          <w:sz w:val="28"/>
          <w:szCs w:val="28"/>
        </w:rPr>
        <w:t>placing</w:t>
      </w:r>
      <w:r w:rsidR="008C23D9">
        <w:rPr>
          <w:rFonts w:ascii="Arial" w:hAnsi="Arial" w:cs="Arial"/>
          <w:sz w:val="28"/>
          <w:szCs w:val="28"/>
        </w:rPr>
        <w:t xml:space="preserve"> emphasis and focus on distinct definitions of strategy and mov</w:t>
      </w:r>
      <w:r w:rsidR="007E1E16">
        <w:rPr>
          <w:rFonts w:ascii="Arial" w:hAnsi="Arial" w:cs="Arial"/>
          <w:sz w:val="28"/>
          <w:szCs w:val="28"/>
        </w:rPr>
        <w:t>ing</w:t>
      </w:r>
      <w:r w:rsidR="008C23D9">
        <w:rPr>
          <w:rFonts w:ascii="Arial" w:hAnsi="Arial" w:cs="Arial"/>
          <w:sz w:val="28"/>
          <w:szCs w:val="28"/>
        </w:rPr>
        <w:t xml:space="preserve"> away from deliberate strategy to emergent strategy and</w:t>
      </w:r>
      <w:r w:rsidR="00867273">
        <w:rPr>
          <w:rFonts w:ascii="Arial" w:hAnsi="Arial" w:cs="Arial"/>
          <w:sz w:val="28"/>
          <w:szCs w:val="28"/>
        </w:rPr>
        <w:t xml:space="preserve"> James Quinn (1998) </w:t>
      </w:r>
      <w:r w:rsidR="007E1E16">
        <w:rPr>
          <w:rFonts w:ascii="Arial" w:hAnsi="Arial" w:cs="Arial"/>
          <w:sz w:val="28"/>
          <w:szCs w:val="28"/>
        </w:rPr>
        <w:t>placing</w:t>
      </w:r>
      <w:r w:rsidR="00867273">
        <w:rPr>
          <w:rFonts w:ascii="Arial" w:hAnsi="Arial" w:cs="Arial"/>
          <w:sz w:val="28"/>
          <w:szCs w:val="28"/>
        </w:rPr>
        <w:t xml:space="preserve"> emphasis on the military aspects of strategy</w:t>
      </w:r>
      <w:sdt>
        <w:sdtPr>
          <w:rPr>
            <w:rFonts w:ascii="Arial" w:hAnsi="Arial" w:cs="Arial"/>
            <w:sz w:val="28"/>
            <w:szCs w:val="28"/>
          </w:rPr>
          <w:id w:val="-2080742897"/>
          <w:citation/>
        </w:sdtPr>
        <w:sdtContent>
          <w:r w:rsidR="00867273">
            <w:rPr>
              <w:rFonts w:ascii="Arial" w:hAnsi="Arial" w:cs="Arial"/>
              <w:sz w:val="28"/>
              <w:szCs w:val="28"/>
            </w:rPr>
            <w:fldChar w:fldCharType="begin"/>
          </w:r>
          <w:r w:rsidR="00867273">
            <w:rPr>
              <w:rFonts w:ascii="Arial" w:hAnsi="Arial" w:cs="Arial"/>
              <w:sz w:val="28"/>
              <w:szCs w:val="28"/>
            </w:rPr>
            <w:instrText xml:space="preserve"> CITATION Hen98 \l 2057 </w:instrText>
          </w:r>
          <w:r w:rsidR="00867273">
            <w:rPr>
              <w:rFonts w:ascii="Arial" w:hAnsi="Arial" w:cs="Arial"/>
              <w:sz w:val="28"/>
              <w:szCs w:val="28"/>
            </w:rPr>
            <w:fldChar w:fldCharType="separate"/>
          </w:r>
          <w:r w:rsidR="00867273">
            <w:rPr>
              <w:rFonts w:ascii="Arial" w:hAnsi="Arial" w:cs="Arial"/>
              <w:noProof/>
              <w:sz w:val="28"/>
              <w:szCs w:val="28"/>
            </w:rPr>
            <w:t xml:space="preserve"> </w:t>
          </w:r>
          <w:r w:rsidR="00867273" w:rsidRPr="00867273">
            <w:rPr>
              <w:rFonts w:ascii="Arial" w:hAnsi="Arial" w:cs="Arial"/>
              <w:noProof/>
              <w:sz w:val="28"/>
              <w:szCs w:val="28"/>
            </w:rPr>
            <w:t>(Henry Mintzberg, 1998)</w:t>
          </w:r>
          <w:r w:rsidR="00867273">
            <w:rPr>
              <w:rFonts w:ascii="Arial" w:hAnsi="Arial" w:cs="Arial"/>
              <w:sz w:val="28"/>
              <w:szCs w:val="28"/>
            </w:rPr>
            <w:fldChar w:fldCharType="end"/>
          </w:r>
        </w:sdtContent>
      </w:sdt>
      <w:r w:rsidR="008C23D9">
        <w:rPr>
          <w:rFonts w:ascii="Arial" w:hAnsi="Arial" w:cs="Arial"/>
          <w:sz w:val="28"/>
          <w:szCs w:val="28"/>
        </w:rPr>
        <w:t xml:space="preserve"> </w:t>
      </w:r>
      <w:r w:rsidR="008757A0">
        <w:rPr>
          <w:rFonts w:ascii="Arial" w:hAnsi="Arial" w:cs="Arial"/>
          <w:sz w:val="28"/>
          <w:szCs w:val="28"/>
        </w:rPr>
        <w:t xml:space="preserve">it shows how </w:t>
      </w:r>
      <w:r w:rsidR="00021488">
        <w:rPr>
          <w:rFonts w:ascii="Arial" w:hAnsi="Arial" w:cs="Arial"/>
          <w:sz w:val="28"/>
          <w:szCs w:val="28"/>
        </w:rPr>
        <w:t>perspective and context can influence understanding and interpretation</w:t>
      </w:r>
      <w:r w:rsidR="008757A0">
        <w:rPr>
          <w:rFonts w:ascii="Arial" w:hAnsi="Arial" w:cs="Arial"/>
          <w:sz w:val="28"/>
          <w:szCs w:val="28"/>
        </w:rPr>
        <w:t xml:space="preserve">. </w:t>
      </w:r>
    </w:p>
    <w:p w14:paraId="602DFA6F" w14:textId="77777777" w:rsidR="007E1E16" w:rsidRDefault="007E1E16" w:rsidP="008E3128">
      <w:pPr>
        <w:rPr>
          <w:rFonts w:ascii="Arial" w:hAnsi="Arial" w:cs="Arial"/>
          <w:sz w:val="28"/>
          <w:szCs w:val="28"/>
        </w:rPr>
      </w:pPr>
    </w:p>
    <w:p w14:paraId="4A0D36BF" w14:textId="36C72DF1" w:rsidR="001F530D" w:rsidRDefault="007E1E16" w:rsidP="008E3128">
      <w:pPr>
        <w:rPr>
          <w:rFonts w:ascii="Arial" w:hAnsi="Arial" w:cs="Arial"/>
          <w:sz w:val="28"/>
          <w:szCs w:val="28"/>
        </w:rPr>
      </w:pPr>
      <w:r>
        <w:rPr>
          <w:rFonts w:ascii="Arial" w:hAnsi="Arial" w:cs="Arial"/>
          <w:sz w:val="28"/>
          <w:szCs w:val="28"/>
        </w:rPr>
        <w:t xml:space="preserve">It is essential to be clear in the definitions used and </w:t>
      </w:r>
      <w:r w:rsidR="00A314DB">
        <w:rPr>
          <w:rFonts w:ascii="Arial" w:hAnsi="Arial" w:cs="Arial"/>
          <w:sz w:val="28"/>
          <w:szCs w:val="28"/>
        </w:rPr>
        <w:t xml:space="preserve">for the purpose of this </w:t>
      </w:r>
      <w:r>
        <w:rPr>
          <w:rFonts w:ascii="Arial" w:hAnsi="Arial" w:cs="Arial"/>
          <w:sz w:val="28"/>
          <w:szCs w:val="28"/>
        </w:rPr>
        <w:t>report</w:t>
      </w:r>
      <w:r w:rsidR="00A314DB">
        <w:rPr>
          <w:rFonts w:ascii="Arial" w:hAnsi="Arial" w:cs="Arial"/>
          <w:sz w:val="28"/>
          <w:szCs w:val="28"/>
        </w:rPr>
        <w:t xml:space="preserve"> the following meanings have been applied</w:t>
      </w:r>
      <w:r>
        <w:rPr>
          <w:rFonts w:ascii="Arial" w:hAnsi="Arial" w:cs="Arial"/>
          <w:sz w:val="28"/>
          <w:szCs w:val="28"/>
        </w:rPr>
        <w:t>:</w:t>
      </w:r>
      <w:r w:rsidR="00A314DB">
        <w:rPr>
          <w:rFonts w:ascii="Arial" w:hAnsi="Arial" w:cs="Arial"/>
          <w:sz w:val="28"/>
          <w:szCs w:val="28"/>
        </w:rPr>
        <w:t xml:space="preserve"> </w:t>
      </w:r>
    </w:p>
    <w:p w14:paraId="123A3711" w14:textId="5E5F49B6" w:rsidR="007E1E16" w:rsidRDefault="007E1E16" w:rsidP="008E3128">
      <w:pPr>
        <w:rPr>
          <w:rFonts w:ascii="Arial" w:hAnsi="Arial" w:cs="Arial"/>
          <w:sz w:val="28"/>
          <w:szCs w:val="28"/>
        </w:rPr>
      </w:pPr>
    </w:p>
    <w:p w14:paraId="57C90904" w14:textId="7747A181" w:rsidR="007E1E16" w:rsidRDefault="007E1E16" w:rsidP="007E1E16">
      <w:pPr>
        <w:rPr>
          <w:rFonts w:ascii="Arial" w:hAnsi="Arial" w:cs="Arial"/>
          <w:sz w:val="28"/>
          <w:szCs w:val="28"/>
        </w:rPr>
      </w:pPr>
      <w:r w:rsidRPr="000916E1">
        <w:rPr>
          <w:rFonts w:ascii="Arial" w:hAnsi="Arial" w:cs="Arial"/>
          <w:b/>
          <w:bCs/>
          <w:sz w:val="28"/>
          <w:szCs w:val="28"/>
        </w:rPr>
        <w:t>Strategic Management</w:t>
      </w:r>
      <w:r>
        <w:rPr>
          <w:rFonts w:ascii="Arial" w:hAnsi="Arial" w:cs="Arial"/>
          <w:sz w:val="28"/>
          <w:szCs w:val="28"/>
        </w:rPr>
        <w:t xml:space="preserve">, different from strategy. </w:t>
      </w:r>
      <w:r w:rsidR="008757A0">
        <w:rPr>
          <w:rFonts w:ascii="Arial" w:hAnsi="Arial" w:cs="Arial"/>
          <w:sz w:val="28"/>
          <w:szCs w:val="28"/>
        </w:rPr>
        <w:t xml:space="preserve">“Strategic management is essentially a framework for </w:t>
      </w:r>
      <w:r w:rsidR="004405E8">
        <w:rPr>
          <w:rFonts w:ascii="Arial" w:hAnsi="Arial" w:cs="Arial"/>
          <w:sz w:val="28"/>
          <w:szCs w:val="28"/>
        </w:rPr>
        <w:t>analysing</w:t>
      </w:r>
      <w:r w:rsidR="008757A0">
        <w:rPr>
          <w:rFonts w:ascii="Arial" w:hAnsi="Arial" w:cs="Arial"/>
          <w:sz w:val="28"/>
          <w:szCs w:val="28"/>
        </w:rPr>
        <w:t xml:space="preserve"> the environment, for integrating the firms’ activities, for learning and adapting to change and for creating value both in the present and the future” </w:t>
      </w:r>
      <w:sdt>
        <w:sdtPr>
          <w:rPr>
            <w:rFonts w:ascii="Arial" w:hAnsi="Arial" w:cs="Arial"/>
            <w:sz w:val="28"/>
            <w:szCs w:val="28"/>
          </w:rPr>
          <w:id w:val="1464695073"/>
          <w:citation/>
        </w:sdtPr>
        <w:sdtContent>
          <w:r w:rsidR="008757A0">
            <w:rPr>
              <w:rFonts w:ascii="Arial" w:hAnsi="Arial" w:cs="Arial"/>
              <w:sz w:val="28"/>
              <w:szCs w:val="28"/>
            </w:rPr>
            <w:fldChar w:fldCharType="begin"/>
          </w:r>
          <w:r w:rsidR="008757A0">
            <w:rPr>
              <w:rFonts w:ascii="Arial" w:hAnsi="Arial" w:cs="Arial"/>
              <w:sz w:val="28"/>
              <w:szCs w:val="28"/>
            </w:rPr>
            <w:instrText xml:space="preserve"> CITATION All20 \l 2057 </w:instrText>
          </w:r>
          <w:r w:rsidR="008757A0">
            <w:rPr>
              <w:rFonts w:ascii="Arial" w:hAnsi="Arial" w:cs="Arial"/>
              <w:sz w:val="28"/>
              <w:szCs w:val="28"/>
            </w:rPr>
            <w:fldChar w:fldCharType="separate"/>
          </w:r>
          <w:r w:rsidR="008757A0" w:rsidRPr="008757A0">
            <w:rPr>
              <w:rFonts w:ascii="Arial" w:hAnsi="Arial" w:cs="Arial"/>
              <w:noProof/>
              <w:sz w:val="28"/>
              <w:szCs w:val="28"/>
            </w:rPr>
            <w:t>(Ward, 2020)</w:t>
          </w:r>
          <w:r w:rsidR="008757A0">
            <w:rPr>
              <w:rFonts w:ascii="Arial" w:hAnsi="Arial" w:cs="Arial"/>
              <w:sz w:val="28"/>
              <w:szCs w:val="28"/>
            </w:rPr>
            <w:fldChar w:fldCharType="end"/>
          </w:r>
        </w:sdtContent>
      </w:sdt>
      <w:r w:rsidR="008757A0">
        <w:rPr>
          <w:rFonts w:ascii="Arial" w:hAnsi="Arial" w:cs="Arial"/>
          <w:sz w:val="28"/>
          <w:szCs w:val="28"/>
        </w:rPr>
        <w:t>.</w:t>
      </w:r>
    </w:p>
    <w:p w14:paraId="4CE58355" w14:textId="1BEC2C39" w:rsidR="00A314DB" w:rsidRDefault="00A314DB" w:rsidP="008E3128">
      <w:pPr>
        <w:rPr>
          <w:rFonts w:ascii="Arial" w:hAnsi="Arial" w:cs="Arial"/>
          <w:sz w:val="28"/>
          <w:szCs w:val="28"/>
        </w:rPr>
      </w:pPr>
    </w:p>
    <w:p w14:paraId="20DBFCE8" w14:textId="71BEBADA" w:rsidR="00A314DB" w:rsidRDefault="00A314DB" w:rsidP="008E3128">
      <w:pPr>
        <w:rPr>
          <w:rFonts w:ascii="Arial" w:hAnsi="Arial" w:cs="Arial"/>
          <w:sz w:val="28"/>
          <w:szCs w:val="28"/>
        </w:rPr>
      </w:pPr>
      <w:r w:rsidRPr="000916E1">
        <w:rPr>
          <w:rFonts w:ascii="Arial" w:hAnsi="Arial" w:cs="Arial"/>
          <w:b/>
          <w:bCs/>
          <w:sz w:val="28"/>
          <w:szCs w:val="28"/>
        </w:rPr>
        <w:t>Strategy</w:t>
      </w:r>
      <w:r w:rsidR="00F42E7A">
        <w:rPr>
          <w:rFonts w:ascii="Arial" w:hAnsi="Arial" w:cs="Arial"/>
          <w:sz w:val="28"/>
          <w:szCs w:val="28"/>
        </w:rPr>
        <w:t xml:space="preserve">, </w:t>
      </w:r>
      <w:r w:rsidR="00CE39D5">
        <w:rPr>
          <w:rFonts w:ascii="Arial" w:hAnsi="Arial" w:cs="Arial"/>
          <w:sz w:val="28"/>
          <w:szCs w:val="28"/>
        </w:rPr>
        <w:t xml:space="preserve">Porter (1991) said “strategy is the act of aligning a company and its environment. That environment, as well as the firm`s own </w:t>
      </w:r>
      <w:r w:rsidR="00CE39D5">
        <w:rPr>
          <w:rFonts w:ascii="Arial" w:hAnsi="Arial" w:cs="Arial"/>
          <w:sz w:val="28"/>
          <w:szCs w:val="28"/>
        </w:rPr>
        <w:lastRenderedPageBreak/>
        <w:t xml:space="preserve">capabilities, are subject to change. Thus, the task of strategy is to maintain a dynamic, not a static balance” </w:t>
      </w:r>
      <w:sdt>
        <w:sdtPr>
          <w:rPr>
            <w:rFonts w:ascii="Arial" w:hAnsi="Arial" w:cs="Arial"/>
            <w:sz w:val="28"/>
            <w:szCs w:val="28"/>
          </w:rPr>
          <w:id w:val="963081348"/>
          <w:citation/>
        </w:sdtPr>
        <w:sdtContent>
          <w:r w:rsidR="00CE39D5">
            <w:rPr>
              <w:rFonts w:ascii="Arial" w:hAnsi="Arial" w:cs="Arial"/>
              <w:sz w:val="28"/>
              <w:szCs w:val="28"/>
            </w:rPr>
            <w:fldChar w:fldCharType="begin"/>
          </w:r>
          <w:r w:rsidR="00CE39D5">
            <w:rPr>
              <w:rFonts w:ascii="Arial" w:hAnsi="Arial" w:cs="Arial"/>
              <w:sz w:val="28"/>
              <w:szCs w:val="28"/>
            </w:rPr>
            <w:instrText xml:space="preserve"> CITATION Alb171 \l 2057 </w:instrText>
          </w:r>
          <w:r w:rsidR="00CE39D5">
            <w:rPr>
              <w:rFonts w:ascii="Arial" w:hAnsi="Arial" w:cs="Arial"/>
              <w:sz w:val="28"/>
              <w:szCs w:val="28"/>
            </w:rPr>
            <w:fldChar w:fldCharType="separate"/>
          </w:r>
          <w:r w:rsidR="00CE39D5" w:rsidRPr="00CE39D5">
            <w:rPr>
              <w:rFonts w:ascii="Arial" w:hAnsi="Arial" w:cs="Arial"/>
              <w:noProof/>
              <w:sz w:val="28"/>
              <w:szCs w:val="28"/>
            </w:rPr>
            <w:t>(Albana Berisha Qehaja E. K., 2017)</w:t>
          </w:r>
          <w:r w:rsidR="00CE39D5">
            <w:rPr>
              <w:rFonts w:ascii="Arial" w:hAnsi="Arial" w:cs="Arial"/>
              <w:sz w:val="28"/>
              <w:szCs w:val="28"/>
            </w:rPr>
            <w:fldChar w:fldCharType="end"/>
          </w:r>
        </w:sdtContent>
      </w:sdt>
      <w:r w:rsidR="00CE39D5">
        <w:rPr>
          <w:rFonts w:ascii="Arial" w:hAnsi="Arial" w:cs="Arial"/>
          <w:sz w:val="28"/>
          <w:szCs w:val="28"/>
        </w:rPr>
        <w:t xml:space="preserve">. </w:t>
      </w:r>
      <w:r w:rsidR="000916E1">
        <w:rPr>
          <w:rFonts w:ascii="Arial" w:hAnsi="Arial" w:cs="Arial"/>
          <w:sz w:val="28"/>
          <w:szCs w:val="28"/>
        </w:rPr>
        <w:t>Whilst Hussey</w:t>
      </w:r>
      <w:r w:rsidR="00AB71CA">
        <w:rPr>
          <w:rFonts w:ascii="Arial" w:hAnsi="Arial" w:cs="Arial"/>
          <w:sz w:val="28"/>
          <w:szCs w:val="28"/>
        </w:rPr>
        <w:t xml:space="preserve"> (1997) emphasised that: “techniques do not make a strategy: this is the role of managers” </w:t>
      </w:r>
      <w:sdt>
        <w:sdtPr>
          <w:rPr>
            <w:rFonts w:ascii="Arial" w:hAnsi="Arial" w:cs="Arial"/>
            <w:sz w:val="28"/>
            <w:szCs w:val="28"/>
          </w:rPr>
          <w:id w:val="726423312"/>
          <w:citation/>
        </w:sdtPr>
        <w:sdtContent>
          <w:r w:rsidR="00AB71CA">
            <w:rPr>
              <w:rFonts w:ascii="Arial" w:hAnsi="Arial" w:cs="Arial"/>
              <w:sz w:val="28"/>
              <w:szCs w:val="28"/>
            </w:rPr>
            <w:fldChar w:fldCharType="begin"/>
          </w:r>
          <w:r w:rsidR="00AB71CA">
            <w:rPr>
              <w:rFonts w:ascii="Arial" w:hAnsi="Arial" w:cs="Arial"/>
              <w:sz w:val="28"/>
              <w:szCs w:val="28"/>
            </w:rPr>
            <w:instrText xml:space="preserve"> CITATION Alb17 \l 2057 </w:instrText>
          </w:r>
          <w:r w:rsidR="00AB71CA">
            <w:rPr>
              <w:rFonts w:ascii="Arial" w:hAnsi="Arial" w:cs="Arial"/>
              <w:sz w:val="28"/>
              <w:szCs w:val="28"/>
            </w:rPr>
            <w:fldChar w:fldCharType="separate"/>
          </w:r>
          <w:r w:rsidR="00AB71CA" w:rsidRPr="00AB71CA">
            <w:rPr>
              <w:rFonts w:ascii="Arial" w:hAnsi="Arial" w:cs="Arial"/>
              <w:noProof/>
              <w:sz w:val="28"/>
              <w:szCs w:val="28"/>
            </w:rPr>
            <w:t>(Albana Berisha Qehaja, 2017)</w:t>
          </w:r>
          <w:r w:rsidR="00AB71CA">
            <w:rPr>
              <w:rFonts w:ascii="Arial" w:hAnsi="Arial" w:cs="Arial"/>
              <w:sz w:val="28"/>
              <w:szCs w:val="28"/>
            </w:rPr>
            <w:fldChar w:fldCharType="end"/>
          </w:r>
        </w:sdtContent>
      </w:sdt>
      <w:r w:rsidR="00AB71CA">
        <w:rPr>
          <w:rFonts w:ascii="Arial" w:hAnsi="Arial" w:cs="Arial"/>
          <w:sz w:val="28"/>
          <w:szCs w:val="28"/>
        </w:rPr>
        <w:t xml:space="preserve">. </w:t>
      </w:r>
    </w:p>
    <w:p w14:paraId="08728A2A" w14:textId="77777777" w:rsidR="00A314DB" w:rsidRPr="008E3128" w:rsidRDefault="00A314DB" w:rsidP="008E3128">
      <w:pPr>
        <w:rPr>
          <w:rFonts w:ascii="Arial" w:hAnsi="Arial" w:cs="Arial"/>
          <w:sz w:val="28"/>
          <w:szCs w:val="28"/>
        </w:rPr>
      </w:pPr>
    </w:p>
    <w:p w14:paraId="51F4EB3F" w14:textId="2CB120EF" w:rsidR="001F530D" w:rsidRPr="00F42E7A" w:rsidRDefault="001F530D" w:rsidP="00F42E7A">
      <w:pPr>
        <w:pStyle w:val="ListParagraph"/>
        <w:numPr>
          <w:ilvl w:val="1"/>
          <w:numId w:val="4"/>
        </w:numPr>
        <w:rPr>
          <w:rFonts w:ascii="Arial" w:hAnsi="Arial" w:cs="Arial"/>
          <w:b/>
          <w:bCs/>
          <w:sz w:val="28"/>
          <w:szCs w:val="28"/>
        </w:rPr>
      </w:pPr>
      <w:r w:rsidRPr="00F42E7A">
        <w:rPr>
          <w:rFonts w:ascii="Arial" w:hAnsi="Arial" w:cs="Arial"/>
          <w:b/>
          <w:bCs/>
          <w:sz w:val="28"/>
          <w:szCs w:val="28"/>
        </w:rPr>
        <w:t xml:space="preserve">Costa Coffee </w:t>
      </w:r>
      <w:r w:rsidR="008E3128" w:rsidRPr="00F42E7A">
        <w:rPr>
          <w:rFonts w:ascii="Arial" w:hAnsi="Arial" w:cs="Arial"/>
          <w:b/>
          <w:bCs/>
          <w:sz w:val="28"/>
          <w:szCs w:val="28"/>
        </w:rPr>
        <w:t>why?</w:t>
      </w:r>
    </w:p>
    <w:p w14:paraId="30183B8B" w14:textId="73903E9A" w:rsidR="00F42E7A" w:rsidRPr="00F42E7A" w:rsidRDefault="00F42E7A" w:rsidP="00F42E7A">
      <w:pPr>
        <w:rPr>
          <w:rFonts w:ascii="Arial" w:hAnsi="Arial" w:cs="Arial"/>
          <w:sz w:val="28"/>
          <w:szCs w:val="28"/>
        </w:rPr>
      </w:pPr>
    </w:p>
    <w:p w14:paraId="695D0541" w14:textId="77777777" w:rsidR="005E68BE" w:rsidRDefault="008E1CC3" w:rsidP="008E3128">
      <w:pPr>
        <w:rPr>
          <w:rFonts w:ascii="Arial" w:hAnsi="Arial" w:cs="Arial"/>
          <w:sz w:val="28"/>
          <w:szCs w:val="28"/>
        </w:rPr>
      </w:pPr>
      <w:r w:rsidRPr="008E3128">
        <w:rPr>
          <w:rFonts w:ascii="Arial" w:hAnsi="Arial" w:cs="Arial"/>
          <w:sz w:val="28"/>
          <w:szCs w:val="28"/>
        </w:rPr>
        <w:t xml:space="preserve">  </w:t>
      </w:r>
      <w:r w:rsidR="00F42E7A">
        <w:rPr>
          <w:rFonts w:ascii="Arial" w:hAnsi="Arial" w:cs="Arial"/>
          <w:sz w:val="28"/>
          <w:szCs w:val="28"/>
        </w:rPr>
        <w:t xml:space="preserve">Looking around the University Campus, students are always seen carrying around cups of hot drinks, many in Costa disposable cups, some in reusable drinking vesicles. Students taking a break </w:t>
      </w:r>
      <w:r w:rsidR="00C53278">
        <w:rPr>
          <w:rFonts w:ascii="Arial" w:hAnsi="Arial" w:cs="Arial"/>
          <w:sz w:val="28"/>
          <w:szCs w:val="28"/>
        </w:rPr>
        <w:t xml:space="preserve">from studies can be seen sitting in the coffee shop sipping Costa branded drinks or may slip to the local garage or convenience shop and again often return with their Costa branded beverage. </w:t>
      </w:r>
    </w:p>
    <w:p w14:paraId="72A44BB3" w14:textId="77777777" w:rsidR="005E68BE" w:rsidRDefault="005E68BE" w:rsidP="008E3128">
      <w:pPr>
        <w:rPr>
          <w:rFonts w:ascii="Arial" w:hAnsi="Arial" w:cs="Arial"/>
          <w:sz w:val="28"/>
          <w:szCs w:val="28"/>
        </w:rPr>
      </w:pPr>
    </w:p>
    <w:p w14:paraId="118E9320" w14:textId="548CB5E1" w:rsidR="008E1CC3" w:rsidRDefault="00C53278" w:rsidP="008E3128">
      <w:pPr>
        <w:rPr>
          <w:rFonts w:ascii="Arial" w:hAnsi="Arial" w:cs="Arial"/>
          <w:color w:val="404042"/>
          <w:sz w:val="28"/>
          <w:szCs w:val="28"/>
          <w:shd w:val="clear" w:color="auto" w:fill="FFFFFF"/>
        </w:rPr>
      </w:pPr>
      <w:r>
        <w:rPr>
          <w:rFonts w:ascii="Arial" w:hAnsi="Arial" w:cs="Arial"/>
          <w:sz w:val="28"/>
          <w:szCs w:val="28"/>
        </w:rPr>
        <w:t xml:space="preserve">Taking that snapshot to the wider scale, </w:t>
      </w:r>
      <w:r w:rsidR="00273BC9">
        <w:rPr>
          <w:rFonts w:ascii="Arial" w:hAnsi="Arial" w:cs="Arial"/>
          <w:sz w:val="28"/>
          <w:szCs w:val="28"/>
        </w:rPr>
        <w:t xml:space="preserve">Costa has over 1000 shops across the UK, and is the UK`s number 1 coffee provider. </w:t>
      </w:r>
      <w:r w:rsidR="005E68BE" w:rsidRPr="005E68BE">
        <w:rPr>
          <w:rFonts w:ascii="Arial" w:hAnsi="Arial" w:cs="Arial"/>
          <w:sz w:val="28"/>
          <w:szCs w:val="28"/>
        </w:rPr>
        <w:t>“</w:t>
      </w:r>
      <w:r w:rsidR="005E68BE" w:rsidRPr="005E68BE">
        <w:rPr>
          <w:rFonts w:ascii="Arial" w:hAnsi="Arial" w:cs="Arial"/>
          <w:color w:val="404042"/>
          <w:sz w:val="28"/>
          <w:szCs w:val="28"/>
          <w:shd w:val="clear" w:color="auto" w:fill="FFFFFF"/>
        </w:rPr>
        <w:t>When Allegra asked 5,022 UK consumers ‘What is your favourite branded coffee shop chain?’, 52% cited Costa Coffee</w:t>
      </w:r>
      <w:r w:rsidR="005E68BE">
        <w:rPr>
          <w:rFonts w:ascii="Arial" w:hAnsi="Arial" w:cs="Arial"/>
          <w:color w:val="404042"/>
          <w:sz w:val="28"/>
          <w:szCs w:val="28"/>
          <w:shd w:val="clear" w:color="auto" w:fill="FFFFFF"/>
        </w:rPr>
        <w:t xml:space="preserve">” the business also has “6 million active Costa club members”  </w:t>
      </w:r>
      <w:sdt>
        <w:sdtPr>
          <w:rPr>
            <w:rFonts w:ascii="Arial" w:hAnsi="Arial" w:cs="Arial"/>
            <w:color w:val="404042"/>
            <w:sz w:val="28"/>
            <w:szCs w:val="28"/>
            <w:shd w:val="clear" w:color="auto" w:fill="FFFFFF"/>
          </w:rPr>
          <w:id w:val="273675552"/>
          <w:citation/>
        </w:sdtPr>
        <w:sdtContent>
          <w:r w:rsidR="005E68BE">
            <w:rPr>
              <w:rFonts w:ascii="Arial" w:hAnsi="Arial" w:cs="Arial"/>
              <w:color w:val="404042"/>
              <w:sz w:val="28"/>
              <w:szCs w:val="28"/>
              <w:shd w:val="clear" w:color="auto" w:fill="FFFFFF"/>
            </w:rPr>
            <w:fldChar w:fldCharType="begin"/>
          </w:r>
          <w:r w:rsidR="005E68BE">
            <w:rPr>
              <w:rFonts w:ascii="Arial" w:hAnsi="Arial" w:cs="Arial"/>
              <w:color w:val="404042"/>
              <w:sz w:val="28"/>
              <w:szCs w:val="28"/>
              <w:shd w:val="clear" w:color="auto" w:fill="FFFFFF"/>
            </w:rPr>
            <w:instrText xml:space="preserve"> CITATION Cof21 \l 2057 </w:instrText>
          </w:r>
          <w:r w:rsidR="005E68BE">
            <w:rPr>
              <w:rFonts w:ascii="Arial" w:hAnsi="Arial" w:cs="Arial"/>
              <w:color w:val="404042"/>
              <w:sz w:val="28"/>
              <w:szCs w:val="28"/>
              <w:shd w:val="clear" w:color="auto" w:fill="FFFFFF"/>
            </w:rPr>
            <w:fldChar w:fldCharType="separate"/>
          </w:r>
          <w:r w:rsidR="005E68BE" w:rsidRPr="005E68BE">
            <w:rPr>
              <w:rFonts w:ascii="Arial" w:hAnsi="Arial" w:cs="Arial"/>
              <w:noProof/>
              <w:color w:val="404042"/>
              <w:sz w:val="28"/>
              <w:szCs w:val="28"/>
              <w:shd w:val="clear" w:color="auto" w:fill="FFFFFF"/>
            </w:rPr>
            <w:t>(Coffee, 2021)</w:t>
          </w:r>
          <w:r w:rsidR="005E68BE">
            <w:rPr>
              <w:rFonts w:ascii="Arial" w:hAnsi="Arial" w:cs="Arial"/>
              <w:color w:val="404042"/>
              <w:sz w:val="28"/>
              <w:szCs w:val="28"/>
              <w:shd w:val="clear" w:color="auto" w:fill="FFFFFF"/>
            </w:rPr>
            <w:fldChar w:fldCharType="end"/>
          </w:r>
        </w:sdtContent>
      </w:sdt>
      <w:r w:rsidR="005E68BE" w:rsidRPr="005E68BE">
        <w:rPr>
          <w:rFonts w:ascii="Arial" w:hAnsi="Arial" w:cs="Arial"/>
          <w:color w:val="404042"/>
          <w:sz w:val="28"/>
          <w:szCs w:val="28"/>
          <w:shd w:val="clear" w:color="auto" w:fill="FFFFFF"/>
        </w:rPr>
        <w:t>. </w:t>
      </w:r>
    </w:p>
    <w:p w14:paraId="188033D9" w14:textId="664BDD05" w:rsidR="00021488" w:rsidRDefault="00021488" w:rsidP="008E3128">
      <w:pPr>
        <w:rPr>
          <w:rFonts w:ascii="Arial" w:hAnsi="Arial" w:cs="Arial"/>
          <w:color w:val="404042"/>
          <w:sz w:val="28"/>
          <w:szCs w:val="28"/>
          <w:shd w:val="clear" w:color="auto" w:fill="FFFFFF"/>
        </w:rPr>
      </w:pPr>
    </w:p>
    <w:p w14:paraId="076AF4F1" w14:textId="4C4581E5" w:rsidR="00987C7A" w:rsidRDefault="00987C7A" w:rsidP="008E3128">
      <w:pPr>
        <w:rPr>
          <w:rFonts w:ascii="Arial" w:hAnsi="Arial" w:cs="Arial"/>
          <w:color w:val="404042"/>
          <w:sz w:val="28"/>
          <w:szCs w:val="28"/>
          <w:shd w:val="clear" w:color="auto" w:fill="FFFFFF"/>
        </w:rPr>
      </w:pPr>
      <w:r>
        <w:rPr>
          <w:rFonts w:ascii="Arial" w:hAnsi="Arial" w:cs="Arial"/>
          <w:color w:val="404042"/>
          <w:sz w:val="28"/>
          <w:szCs w:val="28"/>
          <w:shd w:val="clear" w:color="auto" w:fill="FFFFFF"/>
        </w:rPr>
        <w:t>Why does Costa attract so many students?</w:t>
      </w:r>
    </w:p>
    <w:p w14:paraId="219506E9" w14:textId="77777777" w:rsidR="00987C7A" w:rsidRPr="005E68BE" w:rsidRDefault="00987C7A" w:rsidP="008E3128">
      <w:pPr>
        <w:rPr>
          <w:rFonts w:ascii="Arial" w:hAnsi="Arial" w:cs="Arial"/>
          <w:sz w:val="28"/>
          <w:szCs w:val="28"/>
        </w:rPr>
      </w:pPr>
    </w:p>
    <w:p w14:paraId="5A6FD50D" w14:textId="21D49F44" w:rsidR="00106F8C" w:rsidRPr="008E3128" w:rsidRDefault="009827E3" w:rsidP="008E3128">
      <w:pPr>
        <w:rPr>
          <w:rFonts w:ascii="Arial" w:hAnsi="Arial" w:cs="Arial"/>
          <w:b/>
          <w:bCs/>
          <w:sz w:val="28"/>
          <w:szCs w:val="28"/>
        </w:rPr>
      </w:pPr>
      <w:r w:rsidRPr="008E3128">
        <w:rPr>
          <w:rFonts w:ascii="Arial" w:hAnsi="Arial" w:cs="Arial"/>
          <w:b/>
          <w:bCs/>
          <w:sz w:val="28"/>
          <w:szCs w:val="28"/>
        </w:rPr>
        <w:t>2. MAIN FINDINGS</w:t>
      </w:r>
      <w:r w:rsidR="007F3171" w:rsidRPr="008E3128">
        <w:rPr>
          <w:rFonts w:ascii="Arial" w:hAnsi="Arial" w:cs="Arial"/>
          <w:b/>
          <w:bCs/>
          <w:sz w:val="28"/>
          <w:szCs w:val="28"/>
        </w:rPr>
        <w:t xml:space="preserve"> and Methods</w:t>
      </w:r>
    </w:p>
    <w:p w14:paraId="28DFB9C8" w14:textId="77777777" w:rsidR="00A46DAF" w:rsidRDefault="00A46DAF" w:rsidP="008E3128">
      <w:pPr>
        <w:rPr>
          <w:rFonts w:ascii="Arial" w:hAnsi="Arial" w:cs="Arial"/>
          <w:b/>
          <w:bCs/>
          <w:sz w:val="28"/>
          <w:szCs w:val="28"/>
        </w:rPr>
      </w:pPr>
    </w:p>
    <w:p w14:paraId="26131A15" w14:textId="6D672412" w:rsidR="00106F8C" w:rsidRPr="008E3128" w:rsidRDefault="009827E3" w:rsidP="008E3128">
      <w:pPr>
        <w:rPr>
          <w:rFonts w:ascii="Arial" w:hAnsi="Arial" w:cs="Arial"/>
          <w:b/>
          <w:bCs/>
          <w:sz w:val="28"/>
          <w:szCs w:val="28"/>
        </w:rPr>
      </w:pPr>
      <w:r w:rsidRPr="008E3128">
        <w:rPr>
          <w:rFonts w:ascii="Arial" w:hAnsi="Arial" w:cs="Arial"/>
          <w:b/>
          <w:bCs/>
          <w:sz w:val="28"/>
          <w:szCs w:val="28"/>
        </w:rPr>
        <w:t>2.1</w:t>
      </w:r>
      <w:r w:rsidR="00106F8C" w:rsidRPr="008E3128">
        <w:rPr>
          <w:rFonts w:ascii="Arial" w:hAnsi="Arial" w:cs="Arial"/>
          <w:b/>
          <w:bCs/>
          <w:sz w:val="28"/>
          <w:szCs w:val="28"/>
        </w:rPr>
        <w:t>Business Background</w:t>
      </w:r>
    </w:p>
    <w:p w14:paraId="4EB34A47" w14:textId="4F357403" w:rsidR="00106F8C" w:rsidRPr="008E3128" w:rsidRDefault="00106F8C" w:rsidP="008E3128">
      <w:pPr>
        <w:rPr>
          <w:rFonts w:ascii="Arial" w:hAnsi="Arial" w:cs="Arial"/>
          <w:sz w:val="28"/>
          <w:szCs w:val="28"/>
        </w:rPr>
      </w:pPr>
    </w:p>
    <w:p w14:paraId="037998CA" w14:textId="79AC6E9A" w:rsidR="003531C8" w:rsidRDefault="003531C8" w:rsidP="008E3128">
      <w:pPr>
        <w:rPr>
          <w:rFonts w:ascii="Arial" w:hAnsi="Arial" w:cs="Arial"/>
          <w:sz w:val="28"/>
          <w:szCs w:val="28"/>
        </w:rPr>
      </w:pPr>
      <w:r>
        <w:rPr>
          <w:rFonts w:ascii="Arial" w:hAnsi="Arial" w:cs="Arial"/>
          <w:sz w:val="28"/>
          <w:szCs w:val="28"/>
        </w:rPr>
        <w:t>Business background information was sourced from the Costa coffee website for the purpose of this report</w:t>
      </w:r>
      <w:r w:rsidR="005E68BE">
        <w:rPr>
          <w:rFonts w:ascii="Arial" w:hAnsi="Arial" w:cs="Arial"/>
          <w:sz w:val="28"/>
          <w:szCs w:val="28"/>
        </w:rPr>
        <w:t>, an email was also sent to request information in relation to the organisations management strategies, but no response was received at the time of this report being written</w:t>
      </w:r>
      <w:r>
        <w:rPr>
          <w:rFonts w:ascii="Arial" w:hAnsi="Arial" w:cs="Arial"/>
          <w:sz w:val="28"/>
          <w:szCs w:val="28"/>
        </w:rPr>
        <w:t xml:space="preserve">. </w:t>
      </w:r>
    </w:p>
    <w:p w14:paraId="64473380" w14:textId="77777777" w:rsidR="003531C8" w:rsidRDefault="003531C8" w:rsidP="008E3128">
      <w:pPr>
        <w:rPr>
          <w:rFonts w:ascii="Arial" w:hAnsi="Arial" w:cs="Arial"/>
          <w:sz w:val="28"/>
          <w:szCs w:val="28"/>
        </w:rPr>
      </w:pPr>
    </w:p>
    <w:p w14:paraId="01319C59" w14:textId="3E38F0C0" w:rsidR="005E68BE" w:rsidRDefault="005E68BE" w:rsidP="008E3128">
      <w:pPr>
        <w:rPr>
          <w:rFonts w:ascii="Arial" w:hAnsi="Arial" w:cs="Arial"/>
          <w:sz w:val="28"/>
          <w:szCs w:val="28"/>
          <w:shd w:val="clear" w:color="auto" w:fill="FFFFFF"/>
        </w:rPr>
      </w:pPr>
      <w:r>
        <w:rPr>
          <w:rFonts w:ascii="Arial" w:hAnsi="Arial" w:cs="Arial"/>
          <w:sz w:val="28"/>
          <w:szCs w:val="28"/>
        </w:rPr>
        <w:t xml:space="preserve">Costa </w:t>
      </w:r>
      <w:r w:rsidRPr="008E3128">
        <w:rPr>
          <w:rFonts w:ascii="Arial" w:hAnsi="Arial" w:cs="Arial"/>
          <w:sz w:val="28"/>
          <w:szCs w:val="28"/>
        </w:rPr>
        <w:t>Coffee</w:t>
      </w:r>
      <w:r>
        <w:rPr>
          <w:rFonts w:ascii="Arial" w:hAnsi="Arial" w:cs="Arial"/>
          <w:sz w:val="28"/>
          <w:szCs w:val="28"/>
        </w:rPr>
        <w:t xml:space="preserve"> is</w:t>
      </w:r>
      <w:r w:rsidR="008572C2" w:rsidRPr="008E3128">
        <w:rPr>
          <w:rFonts w:ascii="Arial" w:hAnsi="Arial" w:cs="Arial"/>
          <w:sz w:val="28"/>
          <w:szCs w:val="28"/>
        </w:rPr>
        <w:t xml:space="preserve"> a London born business “in 1971 when Sergio and Bruno arrived in London with </w:t>
      </w:r>
      <w:r w:rsidR="00C15888" w:rsidRPr="008E3128">
        <w:rPr>
          <w:rFonts w:ascii="Arial" w:hAnsi="Arial" w:cs="Arial"/>
          <w:sz w:val="28"/>
          <w:szCs w:val="28"/>
        </w:rPr>
        <w:t>a burning</w:t>
      </w:r>
      <w:r w:rsidR="008572C2" w:rsidRPr="008E3128">
        <w:rPr>
          <w:rFonts w:ascii="Arial" w:hAnsi="Arial" w:cs="Arial"/>
          <w:sz w:val="28"/>
          <w:szCs w:val="28"/>
        </w:rPr>
        <w:t xml:space="preserve"> desire to make great tasting coffee a part of everyday life”</w:t>
      </w:r>
      <w:r w:rsidR="008572C2" w:rsidRPr="008E3128">
        <w:rPr>
          <w:rFonts w:ascii="Arial" w:hAnsi="Arial" w:cs="Arial"/>
          <w:sz w:val="28"/>
          <w:szCs w:val="28"/>
          <w:shd w:val="clear" w:color="auto" w:fill="FFFFFF"/>
        </w:rPr>
        <w:t xml:space="preserve"> </w:t>
      </w:r>
      <w:sdt>
        <w:sdtPr>
          <w:rPr>
            <w:rFonts w:ascii="Arial" w:hAnsi="Arial" w:cs="Arial"/>
            <w:sz w:val="28"/>
            <w:szCs w:val="28"/>
            <w:shd w:val="clear" w:color="auto" w:fill="FFFFFF"/>
          </w:rPr>
          <w:id w:val="-806081975"/>
          <w:citation/>
        </w:sdtPr>
        <w:sdtEndPr/>
        <w:sdtContent>
          <w:r w:rsidR="008572C2" w:rsidRPr="008E3128">
            <w:rPr>
              <w:rFonts w:ascii="Arial" w:hAnsi="Arial" w:cs="Arial"/>
              <w:sz w:val="28"/>
              <w:szCs w:val="28"/>
              <w:shd w:val="clear" w:color="auto" w:fill="FFFFFF"/>
            </w:rPr>
            <w:fldChar w:fldCharType="begin"/>
          </w:r>
          <w:r w:rsidR="008572C2" w:rsidRPr="008E3128">
            <w:rPr>
              <w:rFonts w:ascii="Arial" w:hAnsi="Arial" w:cs="Arial"/>
              <w:sz w:val="28"/>
              <w:szCs w:val="28"/>
              <w:shd w:val="clear" w:color="auto" w:fill="FFFFFF"/>
              <w:lang w:val="en-US"/>
            </w:rPr>
            <w:instrText xml:space="preserve"> CITATION Cof21 \l 1033 </w:instrText>
          </w:r>
          <w:r w:rsidR="008572C2" w:rsidRPr="008E3128">
            <w:rPr>
              <w:rFonts w:ascii="Arial" w:hAnsi="Arial" w:cs="Arial"/>
              <w:sz w:val="28"/>
              <w:szCs w:val="28"/>
              <w:shd w:val="clear" w:color="auto" w:fill="FFFFFF"/>
            </w:rPr>
            <w:fldChar w:fldCharType="separate"/>
          </w:r>
          <w:r w:rsidR="008572C2" w:rsidRPr="008E3128">
            <w:rPr>
              <w:rFonts w:ascii="Arial" w:hAnsi="Arial" w:cs="Arial"/>
              <w:noProof/>
              <w:sz w:val="28"/>
              <w:szCs w:val="28"/>
              <w:shd w:val="clear" w:color="auto" w:fill="FFFFFF"/>
              <w:lang w:val="en-US"/>
            </w:rPr>
            <w:t>(Coffee, 2021)</w:t>
          </w:r>
          <w:r w:rsidR="008572C2" w:rsidRPr="008E3128">
            <w:rPr>
              <w:rFonts w:ascii="Arial" w:hAnsi="Arial" w:cs="Arial"/>
              <w:sz w:val="28"/>
              <w:szCs w:val="28"/>
              <w:shd w:val="clear" w:color="auto" w:fill="FFFFFF"/>
            </w:rPr>
            <w:fldChar w:fldCharType="end"/>
          </w:r>
        </w:sdtContent>
      </w:sdt>
      <w:r w:rsidR="008572C2" w:rsidRPr="008E3128">
        <w:rPr>
          <w:rFonts w:ascii="Arial" w:hAnsi="Arial" w:cs="Arial"/>
          <w:sz w:val="28"/>
          <w:szCs w:val="28"/>
          <w:shd w:val="clear" w:color="auto" w:fill="FFFFFF"/>
        </w:rPr>
        <w:t xml:space="preserve">. From a small roastery on Fenchurch Street in 1971 with a clear Goal </w:t>
      </w:r>
      <w:r w:rsidR="00DF7AF1" w:rsidRPr="008E3128">
        <w:rPr>
          <w:rFonts w:ascii="Arial" w:hAnsi="Arial" w:cs="Arial"/>
          <w:sz w:val="28"/>
          <w:szCs w:val="28"/>
          <w:shd w:val="clear" w:color="auto" w:fill="FFFFFF"/>
        </w:rPr>
        <w:t>7 years later in 1978 the demand for their coffee was increasing, they were supplying some of the most respected establishments in London and moved their production site to Lambeth where it operated rom until 2017.</w:t>
      </w:r>
    </w:p>
    <w:p w14:paraId="42EBD0D5" w14:textId="77777777" w:rsidR="005E68BE" w:rsidRDefault="005E68BE" w:rsidP="008E3128">
      <w:pPr>
        <w:rPr>
          <w:rFonts w:ascii="Arial" w:hAnsi="Arial" w:cs="Arial"/>
          <w:sz w:val="28"/>
          <w:szCs w:val="28"/>
          <w:shd w:val="clear" w:color="auto" w:fill="FFFFFF"/>
        </w:rPr>
      </w:pPr>
    </w:p>
    <w:p w14:paraId="6B651C9A" w14:textId="77777777" w:rsidR="00D61928" w:rsidRDefault="00DF7AF1" w:rsidP="008E3128">
      <w:pPr>
        <w:rPr>
          <w:rFonts w:ascii="Arial" w:hAnsi="Arial" w:cs="Arial"/>
          <w:color w:val="404042"/>
          <w:sz w:val="28"/>
          <w:szCs w:val="28"/>
          <w:shd w:val="clear" w:color="auto" w:fill="FFFFFF"/>
        </w:rPr>
      </w:pPr>
      <w:r w:rsidRPr="008E3128">
        <w:rPr>
          <w:rFonts w:ascii="Arial" w:hAnsi="Arial" w:cs="Arial"/>
          <w:sz w:val="28"/>
          <w:szCs w:val="28"/>
          <w:shd w:val="clear" w:color="auto" w:fill="FFFFFF"/>
        </w:rPr>
        <w:t xml:space="preserve"> </w:t>
      </w:r>
      <w:r w:rsidR="00F323BB" w:rsidRPr="008E3128">
        <w:rPr>
          <w:rFonts w:ascii="Arial" w:hAnsi="Arial" w:cs="Arial"/>
          <w:sz w:val="28"/>
          <w:szCs w:val="28"/>
          <w:shd w:val="clear" w:color="auto" w:fill="FFFFFF"/>
        </w:rPr>
        <w:t xml:space="preserve">In 1981 the brothers opened their </w:t>
      </w:r>
      <w:r w:rsidR="00F323BB" w:rsidRPr="008E3128">
        <w:rPr>
          <w:rFonts w:ascii="Arial" w:hAnsi="Arial" w:cs="Arial"/>
          <w:color w:val="404042"/>
          <w:sz w:val="28"/>
          <w:szCs w:val="28"/>
          <w:shd w:val="clear" w:color="auto" w:fill="FFFFFF"/>
        </w:rPr>
        <w:t>first shop in London “in this innovative shop the brothers became the first coffee providers in London to serve Espresso and crafted Cappuccino in porcelain cups so that customers could experience coffee at its best</w:t>
      </w:r>
      <w:r w:rsidR="00864E02" w:rsidRPr="008E3128">
        <w:rPr>
          <w:rFonts w:ascii="Arial" w:hAnsi="Arial" w:cs="Arial"/>
          <w:color w:val="404042"/>
          <w:sz w:val="28"/>
          <w:szCs w:val="28"/>
          <w:shd w:val="clear" w:color="auto" w:fill="FFFFFF"/>
        </w:rPr>
        <w:t xml:space="preserve">” </w:t>
      </w:r>
      <w:sdt>
        <w:sdtPr>
          <w:rPr>
            <w:rFonts w:ascii="Arial" w:hAnsi="Arial" w:cs="Arial"/>
            <w:color w:val="404042"/>
            <w:sz w:val="28"/>
            <w:szCs w:val="28"/>
            <w:shd w:val="clear" w:color="auto" w:fill="FFFFFF"/>
          </w:rPr>
          <w:id w:val="-2097701377"/>
          <w:citation/>
        </w:sdtPr>
        <w:sdtEndPr/>
        <w:sdtContent>
          <w:r w:rsidR="00864E02" w:rsidRPr="008E3128">
            <w:rPr>
              <w:rFonts w:ascii="Arial" w:hAnsi="Arial" w:cs="Arial"/>
              <w:color w:val="404042"/>
              <w:sz w:val="28"/>
              <w:szCs w:val="28"/>
              <w:shd w:val="clear" w:color="auto" w:fill="FFFFFF"/>
            </w:rPr>
            <w:fldChar w:fldCharType="begin"/>
          </w:r>
          <w:r w:rsidR="00864E02" w:rsidRPr="008E3128">
            <w:rPr>
              <w:rFonts w:ascii="Arial" w:hAnsi="Arial" w:cs="Arial"/>
              <w:color w:val="404042"/>
              <w:sz w:val="28"/>
              <w:szCs w:val="28"/>
              <w:shd w:val="clear" w:color="auto" w:fill="FFFFFF"/>
            </w:rPr>
            <w:instrText xml:space="preserve"> CITATION Cof21 \l 2057 </w:instrText>
          </w:r>
          <w:r w:rsidR="00864E02" w:rsidRPr="008E3128">
            <w:rPr>
              <w:rFonts w:ascii="Arial" w:hAnsi="Arial" w:cs="Arial"/>
              <w:color w:val="404042"/>
              <w:sz w:val="28"/>
              <w:szCs w:val="28"/>
              <w:shd w:val="clear" w:color="auto" w:fill="FFFFFF"/>
            </w:rPr>
            <w:fldChar w:fldCharType="separate"/>
          </w:r>
          <w:r w:rsidR="00864E02" w:rsidRPr="008E3128">
            <w:rPr>
              <w:rFonts w:ascii="Arial" w:hAnsi="Arial" w:cs="Arial"/>
              <w:noProof/>
              <w:color w:val="404042"/>
              <w:sz w:val="28"/>
              <w:szCs w:val="28"/>
              <w:shd w:val="clear" w:color="auto" w:fill="FFFFFF"/>
            </w:rPr>
            <w:t>(Coffee, 2021)</w:t>
          </w:r>
          <w:r w:rsidR="00864E02" w:rsidRPr="008E3128">
            <w:rPr>
              <w:rFonts w:ascii="Arial" w:hAnsi="Arial" w:cs="Arial"/>
              <w:color w:val="404042"/>
              <w:sz w:val="28"/>
              <w:szCs w:val="28"/>
              <w:shd w:val="clear" w:color="auto" w:fill="FFFFFF"/>
            </w:rPr>
            <w:fldChar w:fldCharType="end"/>
          </w:r>
        </w:sdtContent>
      </w:sdt>
      <w:r w:rsidR="00D61928">
        <w:rPr>
          <w:rFonts w:ascii="Arial" w:hAnsi="Arial" w:cs="Arial"/>
          <w:color w:val="404042"/>
          <w:sz w:val="28"/>
          <w:szCs w:val="28"/>
          <w:shd w:val="clear" w:color="auto" w:fill="FFFFFF"/>
        </w:rPr>
        <w:t xml:space="preserve">. </w:t>
      </w:r>
    </w:p>
    <w:p w14:paraId="2CC1F450" w14:textId="77777777" w:rsidR="00D61928" w:rsidRDefault="00D61928" w:rsidP="008E3128">
      <w:pPr>
        <w:rPr>
          <w:rFonts w:ascii="Arial" w:hAnsi="Arial" w:cs="Arial"/>
          <w:color w:val="404042"/>
          <w:sz w:val="28"/>
          <w:szCs w:val="28"/>
          <w:shd w:val="clear" w:color="auto" w:fill="FFFFFF"/>
        </w:rPr>
      </w:pPr>
    </w:p>
    <w:p w14:paraId="5B4B420F" w14:textId="77777777" w:rsidR="00EA6E21" w:rsidRDefault="00864E02" w:rsidP="008E3128">
      <w:pPr>
        <w:rPr>
          <w:rFonts w:ascii="Arial" w:hAnsi="Arial" w:cs="Arial"/>
          <w:color w:val="404042"/>
          <w:sz w:val="28"/>
          <w:szCs w:val="28"/>
          <w:shd w:val="clear" w:color="auto" w:fill="FFFFFF"/>
        </w:rPr>
      </w:pPr>
      <w:r w:rsidRPr="008E3128">
        <w:rPr>
          <w:rFonts w:ascii="Arial" w:hAnsi="Arial" w:cs="Arial"/>
          <w:color w:val="404042"/>
          <w:sz w:val="28"/>
          <w:szCs w:val="28"/>
          <w:shd w:val="clear" w:color="auto" w:fill="FFFFFF"/>
        </w:rPr>
        <w:t xml:space="preserve">Coffee shops started to become fashionable destinations for Londoners. </w:t>
      </w:r>
      <w:r w:rsidR="00D61928">
        <w:rPr>
          <w:rFonts w:ascii="Arial" w:hAnsi="Arial" w:cs="Arial"/>
          <w:color w:val="404042"/>
          <w:sz w:val="28"/>
          <w:szCs w:val="28"/>
          <w:shd w:val="clear" w:color="auto" w:fill="FFFFFF"/>
        </w:rPr>
        <w:t xml:space="preserve">Costa Coffee even in 1981 had positioned themselves as a differentiated product with a clear target group of consumers. </w:t>
      </w:r>
    </w:p>
    <w:p w14:paraId="2C7648E3" w14:textId="77777777" w:rsidR="00EA6E21" w:rsidRDefault="00EA6E21" w:rsidP="008E3128">
      <w:pPr>
        <w:rPr>
          <w:rFonts w:ascii="Arial" w:hAnsi="Arial" w:cs="Arial"/>
          <w:color w:val="404042"/>
          <w:sz w:val="28"/>
          <w:szCs w:val="28"/>
          <w:shd w:val="clear" w:color="auto" w:fill="FFFFFF"/>
        </w:rPr>
      </w:pPr>
    </w:p>
    <w:p w14:paraId="50B07859" w14:textId="6D36CE84" w:rsidR="00106F8C" w:rsidRPr="003531C8" w:rsidRDefault="00D61928" w:rsidP="008E3128">
      <w:pPr>
        <w:rPr>
          <w:rFonts w:ascii="Arial" w:hAnsi="Arial" w:cs="Arial"/>
          <w:sz w:val="28"/>
          <w:szCs w:val="28"/>
        </w:rPr>
      </w:pPr>
      <w:r>
        <w:rPr>
          <w:rFonts w:ascii="Arial" w:hAnsi="Arial" w:cs="Arial"/>
          <w:color w:val="404042"/>
          <w:sz w:val="28"/>
          <w:szCs w:val="28"/>
          <w:shd w:val="clear" w:color="auto" w:fill="FFFFFF"/>
        </w:rPr>
        <w:t xml:space="preserve">Was this the brothers demonstrating Jeffery Abrahams (1999) ideas that a “a mission statement will help a company to make consistent decisions to motivate, to build an organisational unity to integrate short term objectives with longer term goals…….? </w:t>
      </w:r>
      <w:sdt>
        <w:sdtPr>
          <w:rPr>
            <w:rFonts w:ascii="Arial" w:hAnsi="Arial" w:cs="Arial"/>
            <w:color w:val="404042"/>
            <w:sz w:val="28"/>
            <w:szCs w:val="28"/>
            <w:shd w:val="clear" w:color="auto" w:fill="FFFFFF"/>
          </w:rPr>
          <w:id w:val="723030049"/>
          <w:citation/>
        </w:sdtPr>
        <w:sdtContent>
          <w:r>
            <w:rPr>
              <w:rFonts w:ascii="Arial" w:hAnsi="Arial" w:cs="Arial"/>
              <w:color w:val="404042"/>
              <w:sz w:val="28"/>
              <w:szCs w:val="28"/>
              <w:shd w:val="clear" w:color="auto" w:fill="FFFFFF"/>
            </w:rPr>
            <w:fldChar w:fldCharType="begin"/>
          </w:r>
          <w:r>
            <w:rPr>
              <w:rFonts w:ascii="Arial" w:hAnsi="Arial" w:cs="Arial"/>
              <w:color w:val="404042"/>
              <w:sz w:val="28"/>
              <w:szCs w:val="28"/>
              <w:shd w:val="clear" w:color="auto" w:fill="FFFFFF"/>
            </w:rPr>
            <w:instrText xml:space="preserve"> CITATION All20 \l 2057 </w:instrText>
          </w:r>
          <w:r>
            <w:rPr>
              <w:rFonts w:ascii="Arial" w:hAnsi="Arial" w:cs="Arial"/>
              <w:color w:val="404042"/>
              <w:sz w:val="28"/>
              <w:szCs w:val="28"/>
              <w:shd w:val="clear" w:color="auto" w:fill="FFFFFF"/>
            </w:rPr>
            <w:fldChar w:fldCharType="separate"/>
          </w:r>
          <w:r w:rsidRPr="00D61928">
            <w:rPr>
              <w:rFonts w:ascii="Arial" w:hAnsi="Arial" w:cs="Arial"/>
              <w:noProof/>
              <w:color w:val="404042"/>
              <w:sz w:val="28"/>
              <w:szCs w:val="28"/>
              <w:shd w:val="clear" w:color="auto" w:fill="FFFFFF"/>
            </w:rPr>
            <w:t>(Ward, 2020)</w:t>
          </w:r>
          <w:r>
            <w:rPr>
              <w:rFonts w:ascii="Arial" w:hAnsi="Arial" w:cs="Arial"/>
              <w:color w:val="404042"/>
              <w:sz w:val="28"/>
              <w:szCs w:val="28"/>
              <w:shd w:val="clear" w:color="auto" w:fill="FFFFFF"/>
            </w:rPr>
            <w:fldChar w:fldCharType="end"/>
          </w:r>
        </w:sdtContent>
      </w:sdt>
      <w:r>
        <w:rPr>
          <w:rFonts w:ascii="Arial" w:hAnsi="Arial" w:cs="Arial"/>
          <w:color w:val="404042"/>
          <w:sz w:val="28"/>
          <w:szCs w:val="28"/>
          <w:shd w:val="clear" w:color="auto" w:fill="FFFFFF"/>
        </w:rPr>
        <w:t xml:space="preserve"> </w:t>
      </w:r>
    </w:p>
    <w:p w14:paraId="5E5CEE97" w14:textId="75D0DD93" w:rsidR="00864E02" w:rsidRPr="008E3128" w:rsidRDefault="00864E02" w:rsidP="008E3128">
      <w:pPr>
        <w:rPr>
          <w:rFonts w:ascii="Arial" w:hAnsi="Arial" w:cs="Arial"/>
          <w:color w:val="404042"/>
          <w:sz w:val="28"/>
          <w:szCs w:val="28"/>
          <w:shd w:val="clear" w:color="auto" w:fill="FFFFFF"/>
        </w:rPr>
      </w:pPr>
    </w:p>
    <w:p w14:paraId="7DC4F2D3" w14:textId="19E7010B" w:rsidR="00A46DAF" w:rsidRDefault="00EA6E21" w:rsidP="000903DF">
      <w:pPr>
        <w:rPr>
          <w:rFonts w:ascii="Arial" w:hAnsi="Arial" w:cs="Arial"/>
          <w:color w:val="404042"/>
          <w:sz w:val="28"/>
          <w:szCs w:val="28"/>
          <w:shd w:val="clear" w:color="auto" w:fill="FFFFFF"/>
        </w:rPr>
      </w:pPr>
      <w:r>
        <w:rPr>
          <w:rFonts w:ascii="Arial" w:hAnsi="Arial" w:cs="Arial"/>
          <w:color w:val="404042"/>
          <w:sz w:val="28"/>
          <w:szCs w:val="28"/>
          <w:shd w:val="clear" w:color="auto" w:fill="FFFFFF"/>
        </w:rPr>
        <w:t xml:space="preserve">Today in 2021, Costa </w:t>
      </w:r>
      <w:r w:rsidRPr="008E3128">
        <w:rPr>
          <w:rFonts w:ascii="Arial" w:hAnsi="Arial" w:cs="Arial"/>
          <w:color w:val="404042"/>
          <w:sz w:val="28"/>
          <w:szCs w:val="28"/>
          <w:shd w:val="clear" w:color="auto" w:fill="FFFFFF"/>
        </w:rPr>
        <w:t>has</w:t>
      </w:r>
      <w:r w:rsidR="00864E02" w:rsidRPr="008E3128">
        <w:rPr>
          <w:rFonts w:ascii="Arial" w:hAnsi="Arial" w:cs="Arial"/>
          <w:color w:val="404042"/>
          <w:sz w:val="28"/>
          <w:szCs w:val="28"/>
          <w:shd w:val="clear" w:color="auto" w:fill="FFFFFF"/>
        </w:rPr>
        <w:t xml:space="preserve"> one of the biggest roasteries in Europe and </w:t>
      </w:r>
      <w:r>
        <w:rPr>
          <w:rFonts w:ascii="Arial" w:hAnsi="Arial" w:cs="Arial"/>
          <w:color w:val="404042"/>
          <w:sz w:val="28"/>
          <w:szCs w:val="28"/>
          <w:shd w:val="clear" w:color="auto" w:fill="FFFFFF"/>
        </w:rPr>
        <w:t>produces</w:t>
      </w:r>
      <w:r w:rsidR="00864E02" w:rsidRPr="008E3128">
        <w:rPr>
          <w:rFonts w:ascii="Arial" w:hAnsi="Arial" w:cs="Arial"/>
          <w:color w:val="404042"/>
          <w:sz w:val="28"/>
          <w:szCs w:val="28"/>
          <w:shd w:val="clear" w:color="auto" w:fill="FFFFFF"/>
        </w:rPr>
        <w:t xml:space="preserve"> 45,000 tonnes of coffee a year, quadrupling </w:t>
      </w:r>
      <w:r>
        <w:rPr>
          <w:rFonts w:ascii="Arial" w:hAnsi="Arial" w:cs="Arial"/>
          <w:color w:val="404042"/>
          <w:sz w:val="28"/>
          <w:szCs w:val="28"/>
          <w:shd w:val="clear" w:color="auto" w:fill="FFFFFF"/>
        </w:rPr>
        <w:t>their previous</w:t>
      </w:r>
      <w:r w:rsidR="00864E02" w:rsidRPr="008E3128">
        <w:rPr>
          <w:rFonts w:ascii="Arial" w:hAnsi="Arial" w:cs="Arial"/>
          <w:color w:val="404042"/>
          <w:sz w:val="28"/>
          <w:szCs w:val="28"/>
          <w:shd w:val="clear" w:color="auto" w:fill="FFFFFF"/>
        </w:rPr>
        <w:t xml:space="preserve"> coffee roasting capacity</w:t>
      </w:r>
      <w:r>
        <w:rPr>
          <w:rFonts w:ascii="Arial" w:hAnsi="Arial" w:cs="Arial"/>
          <w:color w:val="404042"/>
          <w:sz w:val="28"/>
          <w:szCs w:val="28"/>
          <w:shd w:val="clear" w:color="auto" w:fill="FFFFFF"/>
        </w:rPr>
        <w:t xml:space="preserve">. </w:t>
      </w:r>
      <w:r w:rsidR="00864E02" w:rsidRPr="008E3128">
        <w:rPr>
          <w:rFonts w:ascii="Arial" w:hAnsi="Arial" w:cs="Arial"/>
          <w:color w:val="404042"/>
          <w:sz w:val="28"/>
          <w:szCs w:val="28"/>
          <w:shd w:val="clear" w:color="auto" w:fill="FFFFFF"/>
        </w:rPr>
        <w:t xml:space="preserve">Not just </w:t>
      </w:r>
      <w:r>
        <w:rPr>
          <w:rFonts w:ascii="Arial" w:hAnsi="Arial" w:cs="Arial"/>
          <w:color w:val="404042"/>
          <w:sz w:val="28"/>
          <w:szCs w:val="28"/>
          <w:shd w:val="clear" w:color="auto" w:fill="FFFFFF"/>
        </w:rPr>
        <w:t xml:space="preserve">satisfied </w:t>
      </w:r>
      <w:r w:rsidR="00864E02" w:rsidRPr="008E3128">
        <w:rPr>
          <w:rFonts w:ascii="Arial" w:hAnsi="Arial" w:cs="Arial"/>
          <w:color w:val="404042"/>
          <w:sz w:val="28"/>
          <w:szCs w:val="28"/>
          <w:shd w:val="clear" w:color="auto" w:fill="FFFFFF"/>
        </w:rPr>
        <w:t xml:space="preserve">with being the biggest, </w:t>
      </w:r>
      <w:r>
        <w:rPr>
          <w:rFonts w:ascii="Arial" w:hAnsi="Arial" w:cs="Arial"/>
          <w:color w:val="404042"/>
          <w:sz w:val="28"/>
          <w:szCs w:val="28"/>
          <w:shd w:val="clear" w:color="auto" w:fill="FFFFFF"/>
        </w:rPr>
        <w:t xml:space="preserve">Costa`s </w:t>
      </w:r>
      <w:r w:rsidR="00864E02" w:rsidRPr="008E3128">
        <w:rPr>
          <w:rFonts w:ascii="Arial" w:hAnsi="Arial" w:cs="Arial"/>
          <w:color w:val="404042"/>
          <w:sz w:val="28"/>
          <w:szCs w:val="28"/>
          <w:shd w:val="clear" w:color="auto" w:fill="FFFFFF"/>
        </w:rPr>
        <w:t xml:space="preserve">roastery is also one of the most sustainable buildings in the world and </w:t>
      </w:r>
      <w:r>
        <w:rPr>
          <w:rFonts w:ascii="Arial" w:hAnsi="Arial" w:cs="Arial"/>
          <w:color w:val="404042"/>
          <w:sz w:val="28"/>
          <w:szCs w:val="28"/>
          <w:shd w:val="clear" w:color="auto" w:fill="FFFFFF"/>
        </w:rPr>
        <w:t>they</w:t>
      </w:r>
      <w:r w:rsidR="00864E02" w:rsidRPr="008E3128">
        <w:rPr>
          <w:rFonts w:ascii="Arial" w:hAnsi="Arial" w:cs="Arial"/>
          <w:color w:val="404042"/>
          <w:sz w:val="28"/>
          <w:szCs w:val="28"/>
          <w:shd w:val="clear" w:color="auto" w:fill="FFFFFF"/>
        </w:rPr>
        <w:t xml:space="preserve"> responsibly source </w:t>
      </w:r>
      <w:r w:rsidRPr="008E3128">
        <w:rPr>
          <w:rFonts w:ascii="Arial" w:hAnsi="Arial" w:cs="Arial"/>
          <w:color w:val="404042"/>
          <w:sz w:val="28"/>
          <w:szCs w:val="28"/>
          <w:shd w:val="clear" w:color="auto" w:fill="FFFFFF"/>
        </w:rPr>
        <w:t>all</w:t>
      </w:r>
      <w:r>
        <w:rPr>
          <w:rFonts w:ascii="Arial" w:hAnsi="Arial" w:cs="Arial"/>
          <w:color w:val="404042"/>
          <w:sz w:val="28"/>
          <w:szCs w:val="28"/>
          <w:shd w:val="clear" w:color="auto" w:fill="FFFFFF"/>
        </w:rPr>
        <w:t xml:space="preserve"> their</w:t>
      </w:r>
      <w:r w:rsidR="00864E02" w:rsidRPr="008E3128">
        <w:rPr>
          <w:rFonts w:ascii="Arial" w:hAnsi="Arial" w:cs="Arial"/>
          <w:color w:val="404042"/>
          <w:sz w:val="28"/>
          <w:szCs w:val="28"/>
          <w:shd w:val="clear" w:color="auto" w:fill="FFFFFF"/>
        </w:rPr>
        <w:t xml:space="preserve"> raw coffee beans from 100% Rainforest Alliance Certified farms, where they are then transported to Tilbury Docks, Essex, located just 14 miles away from the Costa Coffee Roastery</w:t>
      </w:r>
      <w:r w:rsidR="00B6254D">
        <w:rPr>
          <w:rFonts w:ascii="Arial" w:hAnsi="Arial" w:cs="Arial"/>
          <w:color w:val="404042"/>
          <w:sz w:val="28"/>
          <w:szCs w:val="28"/>
          <w:shd w:val="clear" w:color="auto" w:fill="FFFFFF"/>
        </w:rPr>
        <w:t>!</w:t>
      </w:r>
    </w:p>
    <w:p w14:paraId="2E3A1300" w14:textId="77777777" w:rsidR="000903DF" w:rsidRPr="000903DF" w:rsidRDefault="000903DF" w:rsidP="000903DF">
      <w:pPr>
        <w:rPr>
          <w:rFonts w:ascii="Arial" w:hAnsi="Arial" w:cs="Arial"/>
          <w:color w:val="404042"/>
          <w:sz w:val="28"/>
          <w:szCs w:val="28"/>
          <w:shd w:val="clear" w:color="auto" w:fill="FFFFFF"/>
        </w:rPr>
      </w:pPr>
    </w:p>
    <w:p w14:paraId="2BCE2D2A" w14:textId="77777777" w:rsidR="005F5EB7" w:rsidRPr="008E3128" w:rsidRDefault="005F5EB7" w:rsidP="005F5EB7">
      <w:pPr>
        <w:rPr>
          <w:rFonts w:ascii="Arial" w:hAnsi="Arial" w:cs="Arial"/>
          <w:b/>
          <w:bCs/>
          <w:sz w:val="28"/>
          <w:szCs w:val="28"/>
        </w:rPr>
      </w:pPr>
      <w:r w:rsidRPr="008E3128">
        <w:rPr>
          <w:rFonts w:ascii="Arial" w:hAnsi="Arial" w:cs="Arial"/>
          <w:b/>
          <w:bCs/>
          <w:sz w:val="28"/>
          <w:szCs w:val="28"/>
        </w:rPr>
        <w:t xml:space="preserve">2.2 Methods for Analysis </w:t>
      </w:r>
    </w:p>
    <w:p w14:paraId="3F742CE7" w14:textId="77777777" w:rsidR="005F5EB7" w:rsidRDefault="005F5EB7" w:rsidP="00A46DAF">
      <w:pPr>
        <w:rPr>
          <w:rFonts w:ascii="Arial" w:hAnsi="Arial" w:cs="Arial"/>
          <w:sz w:val="28"/>
          <w:szCs w:val="28"/>
        </w:rPr>
      </w:pPr>
    </w:p>
    <w:p w14:paraId="59A30359" w14:textId="04F7A1D3" w:rsidR="00EA33CB" w:rsidRDefault="005F5EB7" w:rsidP="00C53278">
      <w:pPr>
        <w:rPr>
          <w:rFonts w:ascii="Arial" w:hAnsi="Arial" w:cs="Arial"/>
          <w:sz w:val="28"/>
          <w:szCs w:val="28"/>
        </w:rPr>
      </w:pPr>
      <w:r>
        <w:rPr>
          <w:rFonts w:ascii="Arial" w:hAnsi="Arial" w:cs="Arial"/>
          <w:sz w:val="28"/>
          <w:szCs w:val="28"/>
        </w:rPr>
        <w:t>Strategy is a</w:t>
      </w:r>
      <w:r w:rsidR="003531C8">
        <w:rPr>
          <w:rFonts w:ascii="Arial" w:hAnsi="Arial" w:cs="Arial"/>
          <w:sz w:val="28"/>
          <w:szCs w:val="28"/>
        </w:rPr>
        <w:t>n</w:t>
      </w:r>
      <w:r>
        <w:rPr>
          <w:rFonts w:ascii="Arial" w:hAnsi="Arial" w:cs="Arial"/>
          <w:sz w:val="28"/>
          <w:szCs w:val="28"/>
        </w:rPr>
        <w:t xml:space="preserve"> </w:t>
      </w:r>
      <w:r w:rsidR="003531C8">
        <w:rPr>
          <w:rFonts w:ascii="Arial" w:hAnsi="Arial" w:cs="Arial"/>
          <w:sz w:val="28"/>
          <w:szCs w:val="28"/>
        </w:rPr>
        <w:t xml:space="preserve">essential theory </w:t>
      </w:r>
      <w:r>
        <w:rPr>
          <w:rFonts w:ascii="Arial" w:hAnsi="Arial" w:cs="Arial"/>
          <w:sz w:val="28"/>
          <w:szCs w:val="28"/>
        </w:rPr>
        <w:t>in the field of strategic management</w:t>
      </w:r>
      <w:r w:rsidR="00EA33CB">
        <w:rPr>
          <w:rFonts w:ascii="Arial" w:hAnsi="Arial" w:cs="Arial"/>
          <w:sz w:val="28"/>
          <w:szCs w:val="28"/>
        </w:rPr>
        <w:t>, and</w:t>
      </w:r>
      <w:r>
        <w:rPr>
          <w:rFonts w:ascii="Arial" w:hAnsi="Arial" w:cs="Arial"/>
          <w:sz w:val="28"/>
          <w:szCs w:val="28"/>
        </w:rPr>
        <w:t xml:space="preserve"> </w:t>
      </w:r>
      <w:r w:rsidR="00EA33CB">
        <w:rPr>
          <w:rFonts w:ascii="Arial" w:hAnsi="Arial" w:cs="Arial"/>
          <w:sz w:val="28"/>
          <w:szCs w:val="28"/>
        </w:rPr>
        <w:t>t</w:t>
      </w:r>
      <w:r w:rsidR="00A46DAF">
        <w:rPr>
          <w:rFonts w:ascii="Arial" w:hAnsi="Arial" w:cs="Arial"/>
          <w:sz w:val="28"/>
          <w:szCs w:val="28"/>
        </w:rPr>
        <w:t xml:space="preserve">here are many techniques, tools, methods, models, frameworks, and methodologies in existence to support strategic managers in decision making. </w:t>
      </w:r>
      <w:r w:rsidR="00C53278">
        <w:rPr>
          <w:rFonts w:ascii="Arial" w:hAnsi="Arial" w:cs="Arial"/>
          <w:sz w:val="28"/>
          <w:szCs w:val="28"/>
        </w:rPr>
        <w:t>“</w:t>
      </w:r>
      <w:r w:rsidR="00C53278" w:rsidRPr="00B6254D">
        <w:rPr>
          <w:rFonts w:ascii="Arial" w:hAnsi="Arial" w:cs="Arial"/>
          <w:sz w:val="28"/>
          <w:szCs w:val="28"/>
        </w:rPr>
        <w:t xml:space="preserve">According to Stonehouse and Pemberton (2002), strategic management can be conceptualized as a set of theories and frameworks, supported by tools and techniques, designed to assist managers of organizations in thinking, planning, and acting strategically” </w:t>
      </w:r>
      <w:sdt>
        <w:sdtPr>
          <w:rPr>
            <w:rFonts w:ascii="Arial" w:hAnsi="Arial" w:cs="Arial"/>
            <w:sz w:val="28"/>
            <w:szCs w:val="28"/>
          </w:rPr>
          <w:id w:val="1662811451"/>
          <w:citation/>
        </w:sdtPr>
        <w:sdtContent>
          <w:r w:rsidR="00C53278" w:rsidRPr="00B6254D">
            <w:rPr>
              <w:rFonts w:ascii="Arial" w:hAnsi="Arial" w:cs="Arial"/>
              <w:sz w:val="28"/>
              <w:szCs w:val="28"/>
            </w:rPr>
            <w:fldChar w:fldCharType="begin"/>
          </w:r>
          <w:r w:rsidR="00C53278" w:rsidRPr="00B6254D">
            <w:rPr>
              <w:rFonts w:ascii="Arial" w:hAnsi="Arial" w:cs="Arial"/>
              <w:sz w:val="28"/>
              <w:szCs w:val="28"/>
            </w:rPr>
            <w:instrText xml:space="preserve"> CITATION Alb17 \l 2057 </w:instrText>
          </w:r>
          <w:r w:rsidR="00C53278" w:rsidRPr="00B6254D">
            <w:rPr>
              <w:rFonts w:ascii="Arial" w:hAnsi="Arial" w:cs="Arial"/>
              <w:sz w:val="28"/>
              <w:szCs w:val="28"/>
            </w:rPr>
            <w:fldChar w:fldCharType="separate"/>
          </w:r>
          <w:r w:rsidR="00C53278" w:rsidRPr="00B6254D">
            <w:rPr>
              <w:rFonts w:ascii="Arial" w:hAnsi="Arial" w:cs="Arial"/>
              <w:noProof/>
              <w:sz w:val="28"/>
              <w:szCs w:val="28"/>
            </w:rPr>
            <w:t>(Albana Berisha Qehaja, 2017)</w:t>
          </w:r>
          <w:r w:rsidR="00C53278" w:rsidRPr="00B6254D">
            <w:rPr>
              <w:rFonts w:ascii="Arial" w:hAnsi="Arial" w:cs="Arial"/>
              <w:sz w:val="28"/>
              <w:szCs w:val="28"/>
            </w:rPr>
            <w:fldChar w:fldCharType="end"/>
          </w:r>
        </w:sdtContent>
      </w:sdt>
      <w:r w:rsidR="00C53278">
        <w:rPr>
          <w:rFonts w:ascii="Arial" w:hAnsi="Arial" w:cs="Arial"/>
          <w:sz w:val="28"/>
          <w:szCs w:val="28"/>
        </w:rPr>
        <w:t>.</w:t>
      </w:r>
    </w:p>
    <w:p w14:paraId="4EA8EC1F" w14:textId="77777777" w:rsidR="00EA33CB" w:rsidRDefault="00EA33CB" w:rsidP="00C53278">
      <w:pPr>
        <w:rPr>
          <w:rFonts w:ascii="Arial" w:hAnsi="Arial" w:cs="Arial"/>
          <w:sz w:val="28"/>
          <w:szCs w:val="28"/>
        </w:rPr>
      </w:pPr>
    </w:p>
    <w:p w14:paraId="02751C44" w14:textId="130745BD" w:rsidR="00C53278" w:rsidRDefault="00C53278" w:rsidP="00C53278">
      <w:pPr>
        <w:rPr>
          <w:rFonts w:ascii="Arial" w:hAnsi="Arial" w:cs="Arial"/>
          <w:sz w:val="28"/>
          <w:szCs w:val="28"/>
        </w:rPr>
      </w:pPr>
      <w:r>
        <w:rPr>
          <w:rFonts w:ascii="Arial" w:hAnsi="Arial" w:cs="Arial"/>
          <w:sz w:val="28"/>
          <w:szCs w:val="28"/>
        </w:rPr>
        <w:t xml:space="preserve"> A qualitative study in </w:t>
      </w:r>
      <w:r w:rsidR="00EA33CB">
        <w:rPr>
          <w:rFonts w:ascii="Arial" w:hAnsi="Arial" w:cs="Arial"/>
          <w:sz w:val="28"/>
          <w:szCs w:val="28"/>
        </w:rPr>
        <w:t xml:space="preserve">2017 </w:t>
      </w:r>
      <w:r>
        <w:rPr>
          <w:rFonts w:ascii="Arial" w:hAnsi="Arial" w:cs="Arial"/>
          <w:sz w:val="28"/>
          <w:szCs w:val="28"/>
        </w:rPr>
        <w:t xml:space="preserve">outlined 10 of the most used strategic tools and techniques being used globally at </w:t>
      </w:r>
      <w:r w:rsidR="0038148C">
        <w:rPr>
          <w:rFonts w:ascii="Arial" w:hAnsi="Arial" w:cs="Arial"/>
          <w:sz w:val="28"/>
          <w:szCs w:val="28"/>
        </w:rPr>
        <w:t xml:space="preserve">that time, with </w:t>
      </w:r>
      <w:proofErr w:type="spellStart"/>
      <w:r w:rsidR="0038148C">
        <w:rPr>
          <w:rFonts w:ascii="Arial" w:hAnsi="Arial" w:cs="Arial"/>
          <w:sz w:val="28"/>
          <w:szCs w:val="28"/>
        </w:rPr>
        <w:t>Lisinksi</w:t>
      </w:r>
      <w:proofErr w:type="spellEnd"/>
      <w:r w:rsidR="0038148C">
        <w:rPr>
          <w:rFonts w:ascii="Arial" w:hAnsi="Arial" w:cs="Arial"/>
          <w:sz w:val="28"/>
          <w:szCs w:val="28"/>
        </w:rPr>
        <w:t xml:space="preserve"> and </w:t>
      </w:r>
      <w:proofErr w:type="spellStart"/>
      <w:r w:rsidR="0038148C">
        <w:rPr>
          <w:rFonts w:ascii="Arial" w:hAnsi="Arial" w:cs="Arial"/>
          <w:sz w:val="28"/>
          <w:szCs w:val="28"/>
        </w:rPr>
        <w:t>Saruckil</w:t>
      </w:r>
      <w:proofErr w:type="spellEnd"/>
      <w:r w:rsidR="0038148C">
        <w:rPr>
          <w:rFonts w:ascii="Arial" w:hAnsi="Arial" w:cs="Arial"/>
          <w:sz w:val="28"/>
          <w:szCs w:val="28"/>
        </w:rPr>
        <w:t xml:space="preserve"> (2006) putting forward 28 strategic tools. </w:t>
      </w:r>
      <w:sdt>
        <w:sdtPr>
          <w:rPr>
            <w:rFonts w:ascii="Arial" w:hAnsi="Arial" w:cs="Arial"/>
            <w:sz w:val="28"/>
            <w:szCs w:val="28"/>
          </w:rPr>
          <w:id w:val="-1026862388"/>
          <w:citation/>
        </w:sdtPr>
        <w:sdtContent>
          <w:r w:rsidR="0038148C">
            <w:rPr>
              <w:rFonts w:ascii="Arial" w:hAnsi="Arial" w:cs="Arial"/>
              <w:sz w:val="28"/>
              <w:szCs w:val="28"/>
            </w:rPr>
            <w:fldChar w:fldCharType="begin"/>
          </w:r>
          <w:r w:rsidR="0038148C">
            <w:rPr>
              <w:rFonts w:ascii="Arial" w:hAnsi="Arial" w:cs="Arial"/>
              <w:sz w:val="28"/>
              <w:szCs w:val="28"/>
            </w:rPr>
            <w:instrText xml:space="preserve"> CITATION Alb17 \l 2057 </w:instrText>
          </w:r>
          <w:r w:rsidR="0038148C">
            <w:rPr>
              <w:rFonts w:ascii="Arial" w:hAnsi="Arial" w:cs="Arial"/>
              <w:sz w:val="28"/>
              <w:szCs w:val="28"/>
            </w:rPr>
            <w:fldChar w:fldCharType="separate"/>
          </w:r>
          <w:r w:rsidR="0038148C" w:rsidRPr="0038148C">
            <w:rPr>
              <w:rFonts w:ascii="Arial" w:hAnsi="Arial" w:cs="Arial"/>
              <w:noProof/>
              <w:sz w:val="28"/>
              <w:szCs w:val="28"/>
            </w:rPr>
            <w:t>(Albana Berisha Qehaja, 2017)</w:t>
          </w:r>
          <w:r w:rsidR="0038148C">
            <w:rPr>
              <w:rFonts w:ascii="Arial" w:hAnsi="Arial" w:cs="Arial"/>
              <w:sz w:val="28"/>
              <w:szCs w:val="28"/>
            </w:rPr>
            <w:fldChar w:fldCharType="end"/>
          </w:r>
        </w:sdtContent>
      </w:sdt>
      <w:r w:rsidR="0038148C">
        <w:rPr>
          <w:rFonts w:ascii="Arial" w:hAnsi="Arial" w:cs="Arial"/>
          <w:sz w:val="28"/>
          <w:szCs w:val="28"/>
        </w:rPr>
        <w:t xml:space="preserve">. </w:t>
      </w:r>
    </w:p>
    <w:p w14:paraId="5753A8CB" w14:textId="4A37E2F5" w:rsidR="0038148C" w:rsidRDefault="0038148C" w:rsidP="00C53278">
      <w:pPr>
        <w:rPr>
          <w:rFonts w:ascii="Arial" w:hAnsi="Arial" w:cs="Arial"/>
          <w:sz w:val="28"/>
          <w:szCs w:val="28"/>
        </w:rPr>
      </w:pPr>
    </w:p>
    <w:p w14:paraId="5D0A9C28" w14:textId="6832D980" w:rsidR="0038148C" w:rsidRDefault="0038148C" w:rsidP="00C53278">
      <w:pPr>
        <w:rPr>
          <w:rFonts w:ascii="Arial" w:hAnsi="Arial" w:cs="Arial"/>
          <w:sz w:val="28"/>
          <w:szCs w:val="28"/>
        </w:rPr>
      </w:pPr>
      <w:r>
        <w:rPr>
          <w:rFonts w:ascii="Arial" w:hAnsi="Arial" w:cs="Arial"/>
          <w:sz w:val="28"/>
          <w:szCs w:val="28"/>
        </w:rPr>
        <w:t>Regardless of the number of tools identified, companies and organisations can benefit from strategic management when the right tools and techniques are used to increase knowledge and inform better decision making.</w:t>
      </w:r>
      <w:r w:rsidR="00AB71CA">
        <w:rPr>
          <w:rFonts w:ascii="Arial" w:hAnsi="Arial" w:cs="Arial"/>
          <w:sz w:val="28"/>
          <w:szCs w:val="28"/>
        </w:rPr>
        <w:t xml:space="preserve"> </w:t>
      </w:r>
      <w:proofErr w:type="spellStart"/>
      <w:r w:rsidR="00AB71CA">
        <w:rPr>
          <w:rFonts w:ascii="Arial" w:hAnsi="Arial" w:cs="Arial"/>
          <w:sz w:val="28"/>
          <w:szCs w:val="28"/>
        </w:rPr>
        <w:t>Afonina</w:t>
      </w:r>
      <w:proofErr w:type="spellEnd"/>
      <w:r w:rsidR="00AB71CA">
        <w:rPr>
          <w:rFonts w:ascii="Arial" w:hAnsi="Arial" w:cs="Arial"/>
          <w:sz w:val="28"/>
          <w:szCs w:val="28"/>
        </w:rPr>
        <w:t xml:space="preserve"> and</w:t>
      </w:r>
      <w:r>
        <w:rPr>
          <w:rFonts w:ascii="Arial" w:hAnsi="Arial" w:cs="Arial"/>
          <w:sz w:val="28"/>
          <w:szCs w:val="28"/>
        </w:rPr>
        <w:t xml:space="preserve"> </w:t>
      </w:r>
      <w:proofErr w:type="spellStart"/>
      <w:r w:rsidR="00AB71CA">
        <w:rPr>
          <w:rFonts w:ascii="Arial" w:hAnsi="Arial" w:cs="Arial"/>
          <w:sz w:val="28"/>
          <w:szCs w:val="28"/>
        </w:rPr>
        <w:t>Chaulupsky</w:t>
      </w:r>
      <w:proofErr w:type="spellEnd"/>
      <w:r w:rsidR="00AB71CA">
        <w:rPr>
          <w:rFonts w:ascii="Arial" w:hAnsi="Arial" w:cs="Arial"/>
          <w:sz w:val="28"/>
          <w:szCs w:val="28"/>
        </w:rPr>
        <w:t xml:space="preserve"> (2012) stressed that tools and techniques “support managers in all stages of strategic management – from strategic analysis to the selection of strategy and its implementation, in order to improve deficiencies in the organisation and achieve better performance” </w:t>
      </w:r>
      <w:sdt>
        <w:sdtPr>
          <w:rPr>
            <w:rFonts w:ascii="Arial" w:hAnsi="Arial" w:cs="Arial"/>
            <w:sz w:val="28"/>
            <w:szCs w:val="28"/>
          </w:rPr>
          <w:id w:val="-1369674515"/>
          <w:citation/>
        </w:sdtPr>
        <w:sdtContent>
          <w:r w:rsidR="00AB71CA">
            <w:rPr>
              <w:rFonts w:ascii="Arial" w:hAnsi="Arial" w:cs="Arial"/>
              <w:sz w:val="28"/>
              <w:szCs w:val="28"/>
            </w:rPr>
            <w:fldChar w:fldCharType="begin"/>
          </w:r>
          <w:r w:rsidR="00AB71CA">
            <w:rPr>
              <w:rFonts w:ascii="Arial" w:hAnsi="Arial" w:cs="Arial"/>
              <w:sz w:val="28"/>
              <w:szCs w:val="28"/>
            </w:rPr>
            <w:instrText xml:space="preserve"> CITATION Alb17 \l 2057 </w:instrText>
          </w:r>
          <w:r w:rsidR="00AB71CA">
            <w:rPr>
              <w:rFonts w:ascii="Arial" w:hAnsi="Arial" w:cs="Arial"/>
              <w:sz w:val="28"/>
              <w:szCs w:val="28"/>
            </w:rPr>
            <w:fldChar w:fldCharType="separate"/>
          </w:r>
          <w:r w:rsidR="00AB71CA" w:rsidRPr="00AB71CA">
            <w:rPr>
              <w:rFonts w:ascii="Arial" w:hAnsi="Arial" w:cs="Arial"/>
              <w:noProof/>
              <w:sz w:val="28"/>
              <w:szCs w:val="28"/>
            </w:rPr>
            <w:t>(Albana Berisha Qehaja, 2017)</w:t>
          </w:r>
          <w:r w:rsidR="00AB71CA">
            <w:rPr>
              <w:rFonts w:ascii="Arial" w:hAnsi="Arial" w:cs="Arial"/>
              <w:sz w:val="28"/>
              <w:szCs w:val="28"/>
            </w:rPr>
            <w:fldChar w:fldCharType="end"/>
          </w:r>
        </w:sdtContent>
      </w:sdt>
      <w:r w:rsidR="00AB71CA">
        <w:rPr>
          <w:rFonts w:ascii="Arial" w:hAnsi="Arial" w:cs="Arial"/>
          <w:sz w:val="28"/>
          <w:szCs w:val="28"/>
        </w:rPr>
        <w:t xml:space="preserve">. </w:t>
      </w:r>
    </w:p>
    <w:p w14:paraId="7517331D" w14:textId="190B2CF1" w:rsidR="00C53278" w:rsidRDefault="00C53278" w:rsidP="00C53278">
      <w:pPr>
        <w:rPr>
          <w:rFonts w:ascii="Arial" w:hAnsi="Arial" w:cs="Arial"/>
          <w:sz w:val="28"/>
          <w:szCs w:val="28"/>
        </w:rPr>
      </w:pPr>
    </w:p>
    <w:p w14:paraId="28F75532" w14:textId="77777777" w:rsidR="00B6254D" w:rsidRDefault="00EA33CB" w:rsidP="00C53278">
      <w:pPr>
        <w:rPr>
          <w:rFonts w:ascii="Arial" w:hAnsi="Arial" w:cs="Arial"/>
          <w:sz w:val="28"/>
          <w:szCs w:val="28"/>
        </w:rPr>
      </w:pPr>
      <w:r>
        <w:rPr>
          <w:rFonts w:ascii="Arial" w:hAnsi="Arial" w:cs="Arial"/>
          <w:sz w:val="28"/>
          <w:szCs w:val="28"/>
        </w:rPr>
        <w:t xml:space="preserve">For this report, the three tools identified to analyse the internal and external environment of Costa Coffee is firstly the SWOT, the most used tool as identified through qualitative and empirical studies, </w:t>
      </w:r>
      <w:sdt>
        <w:sdtPr>
          <w:rPr>
            <w:rFonts w:ascii="Arial" w:hAnsi="Arial" w:cs="Arial"/>
            <w:sz w:val="28"/>
            <w:szCs w:val="28"/>
          </w:rPr>
          <w:id w:val="648400212"/>
          <w:citation/>
        </w:sdtPr>
        <w:sdtContent>
          <w:r>
            <w:rPr>
              <w:rFonts w:ascii="Arial" w:hAnsi="Arial" w:cs="Arial"/>
              <w:sz w:val="28"/>
              <w:szCs w:val="28"/>
            </w:rPr>
            <w:fldChar w:fldCharType="begin"/>
          </w:r>
          <w:r>
            <w:rPr>
              <w:rFonts w:ascii="Arial" w:hAnsi="Arial" w:cs="Arial"/>
              <w:sz w:val="28"/>
              <w:szCs w:val="28"/>
            </w:rPr>
            <w:instrText xml:space="preserve"> CITATION Alb171 \l 2057 </w:instrText>
          </w:r>
          <w:r>
            <w:rPr>
              <w:rFonts w:ascii="Arial" w:hAnsi="Arial" w:cs="Arial"/>
              <w:sz w:val="28"/>
              <w:szCs w:val="28"/>
            </w:rPr>
            <w:fldChar w:fldCharType="separate"/>
          </w:r>
          <w:r w:rsidRPr="00EA33CB">
            <w:rPr>
              <w:rFonts w:ascii="Arial" w:hAnsi="Arial" w:cs="Arial"/>
              <w:noProof/>
              <w:sz w:val="28"/>
              <w:szCs w:val="28"/>
            </w:rPr>
            <w:t>(Albana Berisha Qehaja E. K., 2017)</w:t>
          </w:r>
          <w:r>
            <w:rPr>
              <w:rFonts w:ascii="Arial" w:hAnsi="Arial" w:cs="Arial"/>
              <w:sz w:val="28"/>
              <w:szCs w:val="28"/>
            </w:rPr>
            <w:fldChar w:fldCharType="end"/>
          </w:r>
        </w:sdtContent>
      </w:sdt>
      <w:r>
        <w:rPr>
          <w:rFonts w:ascii="Arial" w:hAnsi="Arial" w:cs="Arial"/>
          <w:sz w:val="28"/>
          <w:szCs w:val="28"/>
        </w:rPr>
        <w:t xml:space="preserve">. </w:t>
      </w:r>
    </w:p>
    <w:p w14:paraId="204688A8" w14:textId="77777777" w:rsidR="00B6254D" w:rsidRDefault="00B6254D" w:rsidP="00C53278">
      <w:pPr>
        <w:rPr>
          <w:rFonts w:ascii="Arial" w:hAnsi="Arial" w:cs="Arial"/>
          <w:sz w:val="28"/>
          <w:szCs w:val="28"/>
        </w:rPr>
      </w:pPr>
    </w:p>
    <w:p w14:paraId="02AC39BE" w14:textId="18A03DB1" w:rsidR="00B6254D" w:rsidRDefault="000903DF" w:rsidP="00C53278">
      <w:pPr>
        <w:rPr>
          <w:rFonts w:ascii="Arial" w:hAnsi="Arial" w:cs="Arial"/>
          <w:sz w:val="28"/>
          <w:szCs w:val="28"/>
        </w:rPr>
      </w:pPr>
      <w:r>
        <w:rPr>
          <w:rFonts w:ascii="Arial" w:hAnsi="Arial" w:cs="Arial"/>
          <w:sz w:val="28"/>
          <w:szCs w:val="28"/>
        </w:rPr>
        <w:t>Bowmans Strategic clock to identify</w:t>
      </w:r>
      <w:r w:rsidR="004405E8">
        <w:rPr>
          <w:rFonts w:ascii="Arial" w:hAnsi="Arial" w:cs="Arial"/>
          <w:sz w:val="28"/>
          <w:szCs w:val="28"/>
        </w:rPr>
        <w:t xml:space="preserve"> and illustrate</w:t>
      </w:r>
      <w:r>
        <w:rPr>
          <w:rFonts w:ascii="Arial" w:hAnsi="Arial" w:cs="Arial"/>
          <w:sz w:val="28"/>
          <w:szCs w:val="28"/>
        </w:rPr>
        <w:t xml:space="preserve"> </w:t>
      </w:r>
      <w:r w:rsidR="00B6254D">
        <w:rPr>
          <w:rFonts w:ascii="Arial" w:hAnsi="Arial" w:cs="Arial"/>
          <w:sz w:val="28"/>
          <w:szCs w:val="28"/>
        </w:rPr>
        <w:t>Costas’s</w:t>
      </w:r>
      <w:r>
        <w:rPr>
          <w:rFonts w:ascii="Arial" w:hAnsi="Arial" w:cs="Arial"/>
          <w:sz w:val="28"/>
          <w:szCs w:val="28"/>
        </w:rPr>
        <w:t xml:space="preserve"> </w:t>
      </w:r>
      <w:r w:rsidR="00F4154F">
        <w:rPr>
          <w:rFonts w:ascii="Arial" w:hAnsi="Arial" w:cs="Arial"/>
          <w:sz w:val="28"/>
          <w:szCs w:val="28"/>
        </w:rPr>
        <w:t xml:space="preserve">market </w:t>
      </w:r>
      <w:r>
        <w:rPr>
          <w:rFonts w:ascii="Arial" w:hAnsi="Arial" w:cs="Arial"/>
          <w:sz w:val="28"/>
          <w:szCs w:val="28"/>
        </w:rPr>
        <w:t>positioning</w:t>
      </w:r>
      <w:r w:rsidR="00F4154F">
        <w:rPr>
          <w:rFonts w:ascii="Arial" w:hAnsi="Arial" w:cs="Arial"/>
          <w:sz w:val="28"/>
          <w:szCs w:val="28"/>
        </w:rPr>
        <w:t>, “according to Bowman, competitive advantage is more powerful as a distinctive element than a cost advantage…”</w:t>
      </w:r>
      <w:sdt>
        <w:sdtPr>
          <w:rPr>
            <w:rFonts w:ascii="Arial" w:hAnsi="Arial" w:cs="Arial"/>
            <w:sz w:val="28"/>
            <w:szCs w:val="28"/>
          </w:rPr>
          <w:id w:val="-1794278499"/>
          <w:citation/>
        </w:sdtPr>
        <w:sdtContent>
          <w:r w:rsidR="00B244D4">
            <w:rPr>
              <w:rFonts w:ascii="Arial" w:hAnsi="Arial" w:cs="Arial"/>
              <w:sz w:val="28"/>
              <w:szCs w:val="28"/>
            </w:rPr>
            <w:fldChar w:fldCharType="begin"/>
          </w:r>
          <w:r w:rsidR="00B244D4">
            <w:rPr>
              <w:rFonts w:ascii="Arial" w:hAnsi="Arial" w:cs="Arial"/>
              <w:sz w:val="28"/>
              <w:szCs w:val="28"/>
            </w:rPr>
            <w:instrText xml:space="preserve"> CITATION Biz21 \l 2057 </w:instrText>
          </w:r>
          <w:r w:rsidR="00B244D4">
            <w:rPr>
              <w:rFonts w:ascii="Arial" w:hAnsi="Arial" w:cs="Arial"/>
              <w:sz w:val="28"/>
              <w:szCs w:val="28"/>
            </w:rPr>
            <w:fldChar w:fldCharType="separate"/>
          </w:r>
          <w:r w:rsidR="00B244D4">
            <w:rPr>
              <w:rFonts w:ascii="Arial" w:hAnsi="Arial" w:cs="Arial"/>
              <w:noProof/>
              <w:sz w:val="28"/>
              <w:szCs w:val="28"/>
            </w:rPr>
            <w:t xml:space="preserve"> </w:t>
          </w:r>
          <w:r w:rsidR="00B244D4" w:rsidRPr="00B244D4">
            <w:rPr>
              <w:rFonts w:ascii="Arial" w:hAnsi="Arial" w:cs="Arial"/>
              <w:noProof/>
              <w:sz w:val="28"/>
              <w:szCs w:val="28"/>
            </w:rPr>
            <w:t>(Biznews, 2021)</w:t>
          </w:r>
          <w:r w:rsidR="00B244D4">
            <w:rPr>
              <w:rFonts w:ascii="Arial" w:hAnsi="Arial" w:cs="Arial"/>
              <w:sz w:val="28"/>
              <w:szCs w:val="28"/>
            </w:rPr>
            <w:fldChar w:fldCharType="end"/>
          </w:r>
        </w:sdtContent>
      </w:sdt>
      <w:r w:rsidR="00002F21">
        <w:rPr>
          <w:rFonts w:ascii="Arial" w:hAnsi="Arial" w:cs="Arial"/>
          <w:sz w:val="28"/>
          <w:szCs w:val="28"/>
        </w:rPr>
        <w:t xml:space="preserve"> </w:t>
      </w:r>
    </w:p>
    <w:p w14:paraId="1DABF486" w14:textId="77777777" w:rsidR="00B6254D" w:rsidRDefault="00B6254D" w:rsidP="00C53278">
      <w:pPr>
        <w:rPr>
          <w:rFonts w:ascii="Arial" w:hAnsi="Arial" w:cs="Arial"/>
          <w:sz w:val="28"/>
          <w:szCs w:val="28"/>
        </w:rPr>
      </w:pPr>
    </w:p>
    <w:p w14:paraId="3EC480B0" w14:textId="528F97D5" w:rsidR="00522B13" w:rsidRPr="00522B13" w:rsidRDefault="00B6254D" w:rsidP="00C53278">
      <w:pPr>
        <w:rPr>
          <w:rFonts w:ascii="Arial" w:hAnsi="Arial" w:cs="Arial"/>
          <w:sz w:val="28"/>
          <w:szCs w:val="28"/>
        </w:rPr>
      </w:pPr>
      <w:r>
        <w:rPr>
          <w:rFonts w:ascii="Arial" w:hAnsi="Arial" w:cs="Arial"/>
          <w:sz w:val="28"/>
          <w:szCs w:val="28"/>
        </w:rPr>
        <w:t xml:space="preserve">The final strategic tool for application in this inquiry is the stake holder analysis using a power interest grid to segregate and prioritise stakeholders. </w:t>
      </w:r>
    </w:p>
    <w:p w14:paraId="6844945E" w14:textId="77777777" w:rsidR="004405E8" w:rsidRDefault="004405E8" w:rsidP="00EA33CB">
      <w:pPr>
        <w:spacing w:after="160" w:line="259" w:lineRule="auto"/>
        <w:rPr>
          <w:rFonts w:ascii="Arial" w:hAnsi="Arial" w:cs="Arial"/>
          <w:sz w:val="28"/>
          <w:szCs w:val="28"/>
        </w:rPr>
      </w:pPr>
    </w:p>
    <w:p w14:paraId="1C0BC93F" w14:textId="77777777" w:rsidR="004405E8" w:rsidRDefault="004405E8" w:rsidP="00EA33CB">
      <w:pPr>
        <w:spacing w:after="160" w:line="259" w:lineRule="auto"/>
        <w:rPr>
          <w:rFonts w:ascii="Arial" w:hAnsi="Arial" w:cs="Arial"/>
          <w:b/>
          <w:bCs/>
          <w:sz w:val="28"/>
          <w:szCs w:val="28"/>
        </w:rPr>
      </w:pPr>
    </w:p>
    <w:p w14:paraId="6BF57D04" w14:textId="77777777" w:rsidR="004405E8" w:rsidRDefault="004405E8" w:rsidP="00EA33CB">
      <w:pPr>
        <w:spacing w:after="160" w:line="259" w:lineRule="auto"/>
        <w:rPr>
          <w:rFonts w:ascii="Arial" w:hAnsi="Arial" w:cs="Arial"/>
          <w:b/>
          <w:bCs/>
          <w:sz w:val="28"/>
          <w:szCs w:val="28"/>
        </w:rPr>
      </w:pPr>
    </w:p>
    <w:p w14:paraId="32EC915F" w14:textId="77777777" w:rsidR="004405E8" w:rsidRDefault="004405E8" w:rsidP="00EA33CB">
      <w:pPr>
        <w:spacing w:after="160" w:line="259" w:lineRule="auto"/>
        <w:rPr>
          <w:rFonts w:ascii="Arial" w:hAnsi="Arial" w:cs="Arial"/>
          <w:b/>
          <w:bCs/>
          <w:sz w:val="28"/>
          <w:szCs w:val="28"/>
        </w:rPr>
      </w:pPr>
    </w:p>
    <w:p w14:paraId="46F2740E" w14:textId="77777777" w:rsidR="004405E8" w:rsidRDefault="004405E8" w:rsidP="00EA33CB">
      <w:pPr>
        <w:spacing w:after="160" w:line="259" w:lineRule="auto"/>
        <w:rPr>
          <w:rFonts w:ascii="Arial" w:hAnsi="Arial" w:cs="Arial"/>
          <w:b/>
          <w:bCs/>
          <w:sz w:val="28"/>
          <w:szCs w:val="28"/>
        </w:rPr>
      </w:pPr>
    </w:p>
    <w:p w14:paraId="66354328" w14:textId="77777777" w:rsidR="004405E8" w:rsidRDefault="004405E8" w:rsidP="00EA33CB">
      <w:pPr>
        <w:spacing w:after="160" w:line="259" w:lineRule="auto"/>
        <w:rPr>
          <w:rFonts w:ascii="Arial" w:hAnsi="Arial" w:cs="Arial"/>
          <w:b/>
          <w:bCs/>
          <w:sz w:val="28"/>
          <w:szCs w:val="28"/>
        </w:rPr>
      </w:pPr>
    </w:p>
    <w:p w14:paraId="50BB8E19" w14:textId="77777777" w:rsidR="004405E8" w:rsidRDefault="004405E8" w:rsidP="00EA33CB">
      <w:pPr>
        <w:spacing w:after="160" w:line="259" w:lineRule="auto"/>
        <w:rPr>
          <w:rFonts w:ascii="Arial" w:hAnsi="Arial" w:cs="Arial"/>
          <w:b/>
          <w:bCs/>
          <w:sz w:val="28"/>
          <w:szCs w:val="28"/>
        </w:rPr>
      </w:pPr>
    </w:p>
    <w:p w14:paraId="3713208D" w14:textId="77777777" w:rsidR="004405E8" w:rsidRDefault="004405E8" w:rsidP="00EA33CB">
      <w:pPr>
        <w:spacing w:after="160" w:line="259" w:lineRule="auto"/>
        <w:rPr>
          <w:rFonts w:ascii="Arial" w:hAnsi="Arial" w:cs="Arial"/>
          <w:b/>
          <w:bCs/>
          <w:sz w:val="28"/>
          <w:szCs w:val="28"/>
        </w:rPr>
      </w:pPr>
    </w:p>
    <w:p w14:paraId="3AB2D000" w14:textId="77777777" w:rsidR="004405E8" w:rsidRDefault="004405E8" w:rsidP="00EA33CB">
      <w:pPr>
        <w:spacing w:after="160" w:line="259" w:lineRule="auto"/>
        <w:rPr>
          <w:rFonts w:ascii="Arial" w:hAnsi="Arial" w:cs="Arial"/>
          <w:b/>
          <w:bCs/>
          <w:sz w:val="28"/>
          <w:szCs w:val="28"/>
        </w:rPr>
      </w:pPr>
    </w:p>
    <w:p w14:paraId="1DFB11B3" w14:textId="69C0BAE4" w:rsidR="004405E8" w:rsidRDefault="004405E8" w:rsidP="00EA33CB">
      <w:pPr>
        <w:spacing w:after="160" w:line="259" w:lineRule="auto"/>
        <w:rPr>
          <w:rFonts w:ascii="Arial" w:hAnsi="Arial" w:cs="Arial"/>
          <w:b/>
          <w:bCs/>
          <w:sz w:val="28"/>
          <w:szCs w:val="28"/>
        </w:rPr>
      </w:pPr>
    </w:p>
    <w:p w14:paraId="21CEA7FA" w14:textId="100EF1EC" w:rsidR="00091F69" w:rsidRDefault="00091F69" w:rsidP="00EA33CB">
      <w:pPr>
        <w:spacing w:after="160" w:line="259" w:lineRule="auto"/>
        <w:rPr>
          <w:rFonts w:ascii="Arial" w:hAnsi="Arial" w:cs="Arial"/>
          <w:b/>
          <w:bCs/>
          <w:sz w:val="28"/>
          <w:szCs w:val="28"/>
        </w:rPr>
      </w:pPr>
    </w:p>
    <w:p w14:paraId="2863A4E1" w14:textId="11B923C8" w:rsidR="00091F69" w:rsidRDefault="00091F69" w:rsidP="00EA33CB">
      <w:pPr>
        <w:spacing w:after="160" w:line="259" w:lineRule="auto"/>
        <w:rPr>
          <w:rFonts w:ascii="Arial" w:hAnsi="Arial" w:cs="Arial"/>
          <w:b/>
          <w:bCs/>
          <w:sz w:val="28"/>
          <w:szCs w:val="28"/>
        </w:rPr>
      </w:pPr>
    </w:p>
    <w:p w14:paraId="069E738C" w14:textId="07C364B4" w:rsidR="00091F69" w:rsidRDefault="00091F69" w:rsidP="00EA33CB">
      <w:pPr>
        <w:spacing w:after="160" w:line="259" w:lineRule="auto"/>
        <w:rPr>
          <w:rFonts w:ascii="Arial" w:hAnsi="Arial" w:cs="Arial"/>
          <w:b/>
          <w:bCs/>
          <w:sz w:val="28"/>
          <w:szCs w:val="28"/>
        </w:rPr>
      </w:pPr>
    </w:p>
    <w:p w14:paraId="6DFB129F" w14:textId="77777777" w:rsidR="00091F69" w:rsidRDefault="00091F69" w:rsidP="00EA33CB">
      <w:pPr>
        <w:spacing w:after="160" w:line="259" w:lineRule="auto"/>
        <w:rPr>
          <w:rFonts w:ascii="Arial" w:hAnsi="Arial" w:cs="Arial"/>
          <w:b/>
          <w:bCs/>
          <w:sz w:val="28"/>
          <w:szCs w:val="28"/>
        </w:rPr>
      </w:pPr>
    </w:p>
    <w:p w14:paraId="69F9CE55" w14:textId="77777777" w:rsidR="004405E8" w:rsidRDefault="004405E8" w:rsidP="00EA33CB">
      <w:pPr>
        <w:spacing w:after="160" w:line="259" w:lineRule="auto"/>
        <w:rPr>
          <w:rFonts w:ascii="Arial" w:hAnsi="Arial" w:cs="Arial"/>
          <w:b/>
          <w:bCs/>
          <w:sz w:val="28"/>
          <w:szCs w:val="28"/>
        </w:rPr>
      </w:pPr>
    </w:p>
    <w:p w14:paraId="703AC3A7" w14:textId="77777777" w:rsidR="00091F69" w:rsidRDefault="00091F69" w:rsidP="00EA33CB">
      <w:pPr>
        <w:spacing w:after="160" w:line="259" w:lineRule="auto"/>
        <w:rPr>
          <w:rFonts w:ascii="Arial" w:hAnsi="Arial" w:cs="Arial"/>
          <w:b/>
          <w:bCs/>
          <w:sz w:val="28"/>
          <w:szCs w:val="28"/>
        </w:rPr>
      </w:pPr>
    </w:p>
    <w:p w14:paraId="1858D8A5" w14:textId="6A9D8ECB" w:rsidR="00091F69" w:rsidRDefault="00091F69" w:rsidP="00EA33CB">
      <w:pPr>
        <w:spacing w:after="160" w:line="259" w:lineRule="auto"/>
        <w:rPr>
          <w:rFonts w:ascii="Arial" w:hAnsi="Arial" w:cs="Arial"/>
          <w:b/>
          <w:bCs/>
          <w:sz w:val="28"/>
          <w:szCs w:val="28"/>
        </w:rPr>
      </w:pPr>
    </w:p>
    <w:p w14:paraId="397BF0DE" w14:textId="77777777" w:rsidR="00987C7A" w:rsidRDefault="00987C7A" w:rsidP="00EA33CB">
      <w:pPr>
        <w:spacing w:after="160" w:line="259" w:lineRule="auto"/>
        <w:rPr>
          <w:rFonts w:ascii="Arial" w:hAnsi="Arial" w:cs="Arial"/>
          <w:b/>
          <w:bCs/>
          <w:sz w:val="28"/>
          <w:szCs w:val="28"/>
        </w:rPr>
      </w:pPr>
    </w:p>
    <w:p w14:paraId="37057389" w14:textId="1970D2EF" w:rsidR="00DF12E3" w:rsidRPr="00DF12E3" w:rsidRDefault="008E3128" w:rsidP="00EA33CB">
      <w:pPr>
        <w:spacing w:after="160" w:line="259" w:lineRule="auto"/>
        <w:rPr>
          <w:rFonts w:ascii="Arial" w:hAnsi="Arial" w:cs="Arial"/>
          <w:b/>
          <w:bCs/>
          <w:sz w:val="28"/>
          <w:szCs w:val="28"/>
        </w:rPr>
      </w:pPr>
      <w:r w:rsidRPr="008E3128">
        <w:rPr>
          <w:rFonts w:ascii="Arial" w:hAnsi="Arial" w:cs="Arial"/>
          <w:b/>
          <w:bCs/>
          <w:sz w:val="28"/>
          <w:szCs w:val="28"/>
        </w:rPr>
        <w:lastRenderedPageBreak/>
        <w:t xml:space="preserve">SWOT </w:t>
      </w:r>
      <w:r w:rsidR="009335F1">
        <w:rPr>
          <w:rFonts w:ascii="Arial" w:hAnsi="Arial" w:cs="Arial"/>
          <w:b/>
          <w:bCs/>
          <w:sz w:val="28"/>
          <w:szCs w:val="28"/>
        </w:rPr>
        <w:t>ANALYSIS</w:t>
      </w:r>
    </w:p>
    <w:p w14:paraId="3D4A0498" w14:textId="1864DC8F" w:rsidR="001F530D" w:rsidRDefault="00EC3D0B" w:rsidP="008E3128">
      <w:pPr>
        <w:rPr>
          <w:rFonts w:ascii="Arial" w:hAnsi="Arial" w:cs="Arial"/>
          <w:sz w:val="28"/>
          <w:szCs w:val="28"/>
        </w:rPr>
      </w:pPr>
      <w:r>
        <w:rPr>
          <w:noProof/>
        </w:rPr>
        <mc:AlternateContent>
          <mc:Choice Requires="wps">
            <w:drawing>
              <wp:anchor distT="0" distB="0" distL="114935" distR="114935" simplePos="0" relativeHeight="251659264" behindDoc="0" locked="0" layoutInCell="1" allowOverlap="1" wp14:anchorId="47E974C9" wp14:editId="02ABD781">
                <wp:simplePos x="0" y="0"/>
                <wp:positionH relativeFrom="page">
                  <wp:posOffset>635000</wp:posOffset>
                </wp:positionH>
                <wp:positionV relativeFrom="paragraph">
                  <wp:posOffset>71755</wp:posOffset>
                </wp:positionV>
                <wp:extent cx="6453505" cy="685800"/>
                <wp:effectExtent l="0" t="0" r="23495" b="1905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453505" cy="685800"/>
                        </a:xfrm>
                        <a:prstGeom prst="rect">
                          <a:avLst/>
                        </a:prstGeom>
                        <a:solidFill>
                          <a:srgbClr val="FFFFFF"/>
                        </a:solidFill>
                        <a:ln w="6350">
                          <a:solidFill>
                            <a:srgbClr val="000000"/>
                          </a:solidFill>
                          <a:miter lim="800000"/>
                          <a:headEnd/>
                          <a:tailEnd/>
                        </a:ln>
                      </wps:spPr>
                      <wps:txbx>
                        <w:txbxContent>
                          <w:p w14:paraId="58C88580" w14:textId="6CB88CC7" w:rsidR="00142FFC" w:rsidRPr="00177FA5" w:rsidRDefault="00277BAF" w:rsidP="008E3128">
                            <w:pPr>
                              <w:pStyle w:val="NoSpacing"/>
                              <w:jc w:val="center"/>
                              <w:rPr>
                                <w:rFonts w:ascii="Arial" w:hAnsi="Arial" w:cs="Arial"/>
                                <w:b/>
                                <w:bCs/>
                                <w:iCs/>
                                <w:sz w:val="24"/>
                              </w:rPr>
                            </w:pPr>
                            <w:r w:rsidRPr="00177FA5">
                              <w:rPr>
                                <w:rFonts w:ascii="Arial" w:hAnsi="Arial" w:cs="Arial"/>
                                <w:b/>
                                <w:bCs/>
                                <w:iCs/>
                                <w:sz w:val="24"/>
                              </w:rPr>
                              <w:t xml:space="preserve">To provide an analysis </w:t>
                            </w:r>
                            <w:r w:rsidR="00EA33CB" w:rsidRPr="00177FA5">
                              <w:rPr>
                                <w:rFonts w:ascii="Arial" w:hAnsi="Arial" w:cs="Arial"/>
                                <w:b/>
                                <w:bCs/>
                                <w:iCs/>
                                <w:sz w:val="24"/>
                              </w:rPr>
                              <w:t xml:space="preserve">of the internal and External environments of Costa Coffee as </w:t>
                            </w:r>
                            <w:r w:rsidR="00607FEF" w:rsidRPr="00177FA5">
                              <w:rPr>
                                <w:rFonts w:ascii="Arial" w:hAnsi="Arial" w:cs="Arial"/>
                                <w:b/>
                                <w:bCs/>
                                <w:iCs/>
                                <w:sz w:val="24"/>
                              </w:rPr>
                              <w:t>a</w:t>
                            </w:r>
                            <w:r w:rsidR="00243E68">
                              <w:rPr>
                                <w:rFonts w:ascii="Arial" w:hAnsi="Arial" w:cs="Arial"/>
                                <w:b/>
                                <w:bCs/>
                                <w:iCs/>
                                <w:sz w:val="24"/>
                              </w:rPr>
                              <w:t xml:space="preserve"> </w:t>
                            </w:r>
                            <w:r w:rsidR="00607FEF">
                              <w:rPr>
                                <w:rFonts w:ascii="Arial" w:hAnsi="Arial" w:cs="Arial"/>
                                <w:b/>
                                <w:bCs/>
                                <w:iCs/>
                                <w:sz w:val="24"/>
                              </w:rPr>
                              <w:t xml:space="preserve">Brand </w:t>
                            </w:r>
                            <w:r w:rsidR="00177FA5" w:rsidRPr="00177FA5">
                              <w:rPr>
                                <w:rFonts w:ascii="Arial" w:hAnsi="Arial" w:cs="Arial"/>
                                <w:b/>
                                <w:bCs/>
                                <w:iCs/>
                                <w:sz w:val="24"/>
                              </w:rPr>
                              <w:t xml:space="preserve">leader and innovator in the Coffee </w:t>
                            </w:r>
                            <w:r w:rsidR="00243E68" w:rsidRPr="00177FA5">
                              <w:rPr>
                                <w:rFonts w:ascii="Arial" w:hAnsi="Arial" w:cs="Arial"/>
                                <w:b/>
                                <w:bCs/>
                                <w:iCs/>
                                <w:sz w:val="24"/>
                              </w:rPr>
                              <w:t>Industry.</w:t>
                            </w:r>
                          </w:p>
                          <w:p w14:paraId="533CD174" w14:textId="2E608E53" w:rsidR="00177FA5" w:rsidRPr="00217E31" w:rsidRDefault="00177FA5" w:rsidP="00177FA5">
                            <w:pPr>
                              <w:pStyle w:val="NoSpacing"/>
                              <w:jc w:val="center"/>
                              <w:rPr>
                                <w:i/>
                                <w:sz w:val="24"/>
                              </w:rPr>
                            </w:pPr>
                          </w:p>
                          <w:p w14:paraId="0031479C" w14:textId="7D94D627" w:rsidR="008E3128" w:rsidRDefault="008E3128" w:rsidP="008E3128">
                            <w:pPr>
                              <w:pStyle w:val="NoSpacing"/>
                              <w:rPr>
                                <w:i/>
                                <w:sz w:val="24"/>
                              </w:rPr>
                            </w:pPr>
                          </w:p>
                          <w:p w14:paraId="51E895FF" w14:textId="62CF3B37" w:rsidR="008E3128" w:rsidRDefault="008E3128" w:rsidP="008E3128">
                            <w:pPr>
                              <w:pStyle w:val="NoSpacing"/>
                              <w:rPr>
                                <w:i/>
                                <w:sz w:val="24"/>
                              </w:rPr>
                            </w:pPr>
                          </w:p>
                          <w:p w14:paraId="431F962E" w14:textId="77777777" w:rsidR="008E3128" w:rsidRPr="00217E31" w:rsidRDefault="008E3128" w:rsidP="008E3128">
                            <w:pPr>
                              <w:pStyle w:val="NoSpacing"/>
                              <w:rPr>
                                <w:i/>
                                <w:sz w:val="24"/>
                              </w:rPr>
                            </w:pPr>
                          </w:p>
                          <w:p w14:paraId="0E31132A" w14:textId="77777777" w:rsidR="008E3128" w:rsidRPr="00013B12" w:rsidRDefault="008E3128" w:rsidP="008E3128">
                            <w:pPr>
                              <w:pStyle w:val="NoSpacing"/>
                            </w:pPr>
                          </w:p>
                          <w:p w14:paraId="0BB8F28D" w14:textId="4770718D" w:rsidR="008E3128" w:rsidRDefault="008E3128" w:rsidP="008E3128">
                            <w:r>
                              <w:t>43333333333333</w:t>
                            </w:r>
                          </w:p>
                        </w:txbxContent>
                      </wps:txbx>
                      <wps:bodyPr rot="0" vert="horz" wrap="square" lIns="94615" tIns="48895" rIns="94615" bIns="48895"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E974C9" id="Text Box 3" o:spid="_x0000_s1030" type="#_x0000_t202" style="position:absolute;margin-left:50pt;margin-top:5.65pt;width:508.15pt;height:54pt;flip:y;z-index:251659264;visibility:visible;mso-wrap-style:square;mso-width-percent:0;mso-height-percent:0;mso-wrap-distance-left:9.05pt;mso-wrap-distance-top:0;mso-wrap-distance-right:9.05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" strokeweight=".5pt">
                <v:textbox inset="7.45pt,3.85pt,7.45pt,3.85pt">
                  <w:txbxContent>
                    <w:p w14:paraId="58C88580" w14:textId="6CB88CC7" w:rsidR="00142FFC" w:rsidRPr="00177FA5" w:rsidRDefault="00277BAF" w:rsidP="008E3128">
                      <w:pPr>
                        <w:pStyle w:val="NoSpacing"/>
                        <w:jc w:val="center"/>
                        <w:rPr>
                          <w:rFonts w:ascii="Arial" w:hAnsi="Arial" w:cs="Arial"/>
                          <w:b/>
                          <w:bCs/>
                          <w:iCs/>
                          <w:sz w:val="24"/>
                        </w:rPr>
                      </w:pPr>
                      <w:r w:rsidRPr="00177FA5">
                        <w:rPr>
                          <w:rFonts w:ascii="Arial" w:hAnsi="Arial" w:cs="Arial"/>
                          <w:b/>
                          <w:bCs/>
                          <w:iCs/>
                          <w:sz w:val="24"/>
                        </w:rPr>
                        <w:t xml:space="preserve">To provide an analysis </w:t>
                      </w:r>
                      <w:r w:rsidR="00EA33CB" w:rsidRPr="00177FA5">
                        <w:rPr>
                          <w:rFonts w:ascii="Arial" w:hAnsi="Arial" w:cs="Arial"/>
                          <w:b/>
                          <w:bCs/>
                          <w:iCs/>
                          <w:sz w:val="24"/>
                        </w:rPr>
                        <w:t xml:space="preserve">of the internal and External environments of Costa Coffee as </w:t>
                      </w:r>
                      <w:r w:rsidR="00607FEF" w:rsidRPr="00177FA5">
                        <w:rPr>
                          <w:rFonts w:ascii="Arial" w:hAnsi="Arial" w:cs="Arial"/>
                          <w:b/>
                          <w:bCs/>
                          <w:iCs/>
                          <w:sz w:val="24"/>
                        </w:rPr>
                        <w:t>a</w:t>
                      </w:r>
                      <w:r w:rsidR="00243E68">
                        <w:rPr>
                          <w:rFonts w:ascii="Arial" w:hAnsi="Arial" w:cs="Arial"/>
                          <w:b/>
                          <w:bCs/>
                          <w:iCs/>
                          <w:sz w:val="24"/>
                        </w:rPr>
                        <w:t xml:space="preserve"> </w:t>
                      </w:r>
                      <w:r w:rsidR="00607FEF">
                        <w:rPr>
                          <w:rFonts w:ascii="Arial" w:hAnsi="Arial" w:cs="Arial"/>
                          <w:b/>
                          <w:bCs/>
                          <w:iCs/>
                          <w:sz w:val="24"/>
                        </w:rPr>
                        <w:t xml:space="preserve">Brand </w:t>
                      </w:r>
                      <w:r w:rsidR="00177FA5" w:rsidRPr="00177FA5">
                        <w:rPr>
                          <w:rFonts w:ascii="Arial" w:hAnsi="Arial" w:cs="Arial"/>
                          <w:b/>
                          <w:bCs/>
                          <w:iCs/>
                          <w:sz w:val="24"/>
                        </w:rPr>
                        <w:t xml:space="preserve">leader and innovator in the Coffee </w:t>
                      </w:r>
                      <w:r w:rsidR="00243E68" w:rsidRPr="00177FA5">
                        <w:rPr>
                          <w:rFonts w:ascii="Arial" w:hAnsi="Arial" w:cs="Arial"/>
                          <w:b/>
                          <w:bCs/>
                          <w:iCs/>
                          <w:sz w:val="24"/>
                        </w:rPr>
                        <w:t>Industry.</w:t>
                      </w:r>
                    </w:p>
                    <w:p w14:paraId="533CD174" w14:textId="2E608E53" w:rsidR="00177FA5" w:rsidRPr="00217E31" w:rsidRDefault="00177FA5" w:rsidP="00177FA5">
                      <w:pPr>
                        <w:pStyle w:val="NoSpacing"/>
                        <w:jc w:val="center"/>
                        <w:rPr>
                          <w:i/>
                          <w:sz w:val="24"/>
                        </w:rPr>
                      </w:pPr>
                    </w:p>
                    <w:p w14:paraId="0031479C" w14:textId="7D94D627" w:rsidR="008E3128" w:rsidRDefault="008E3128" w:rsidP="008E3128">
                      <w:pPr>
                        <w:pStyle w:val="NoSpacing"/>
                        <w:rPr>
                          <w:i/>
                          <w:sz w:val="24"/>
                        </w:rPr>
                      </w:pPr>
                    </w:p>
                    <w:p w14:paraId="51E895FF" w14:textId="62CF3B37" w:rsidR="008E3128" w:rsidRDefault="008E3128" w:rsidP="008E3128">
                      <w:pPr>
                        <w:pStyle w:val="NoSpacing"/>
                        <w:rPr>
                          <w:i/>
                          <w:sz w:val="24"/>
                        </w:rPr>
                      </w:pPr>
                    </w:p>
                    <w:p w14:paraId="431F962E" w14:textId="77777777" w:rsidR="008E3128" w:rsidRPr="00217E31" w:rsidRDefault="008E3128" w:rsidP="008E3128">
                      <w:pPr>
                        <w:pStyle w:val="NoSpacing"/>
                        <w:rPr>
                          <w:i/>
                          <w:sz w:val="24"/>
                        </w:rPr>
                      </w:pPr>
                    </w:p>
                    <w:p w14:paraId="0E31132A" w14:textId="77777777" w:rsidR="008E3128" w:rsidRPr="00013B12" w:rsidRDefault="008E3128" w:rsidP="008E3128">
                      <w:pPr>
                        <w:pStyle w:val="NoSpacing"/>
                      </w:pPr>
                    </w:p>
                    <w:p w14:paraId="0BB8F28D" w14:textId="4770718D" w:rsidR="008E3128" w:rsidRDefault="008E3128" w:rsidP="008E3128">
                      <w:r>
                        <w:t>43333333333333</w:t>
                      </w:r>
                    </w:p>
                  </w:txbxContent>
                </v:textbox>
                <w10:wrap anchorx="page"/>
              </v:shape>
            </w:pict>
          </mc:Fallback>
        </mc:AlternateContent>
      </w:r>
    </w:p>
    <w:p w14:paraId="694CE7A7" w14:textId="3987BCA2" w:rsidR="008E3128" w:rsidRPr="008E3128" w:rsidRDefault="008E3128" w:rsidP="008E3128">
      <w:pPr>
        <w:rPr>
          <w:rFonts w:ascii="Arial" w:hAnsi="Arial" w:cs="Arial"/>
          <w:sz w:val="28"/>
          <w:szCs w:val="28"/>
        </w:rPr>
      </w:pPr>
    </w:p>
    <w:p w14:paraId="74118621" w14:textId="23F35995" w:rsidR="00DF7AF1" w:rsidRPr="00515567" w:rsidRDefault="00DF7AF1" w:rsidP="00106F8C">
      <w:pPr>
        <w:jc w:val="both"/>
        <w:rPr>
          <w:rFonts w:ascii="Arial" w:hAnsi="Arial" w:cs="Arial"/>
          <w:sz w:val="28"/>
          <w:szCs w:val="28"/>
        </w:rPr>
      </w:pPr>
    </w:p>
    <w:p w14:paraId="628A3AF0" w14:textId="40BF47FA" w:rsidR="007F7F07" w:rsidRDefault="00855118">
      <w:pPr>
        <w:rPr>
          <w:rFonts w:ascii="Arial" w:hAnsi="Arial" w:cs="Arial"/>
          <w:b/>
          <w:bCs/>
          <w:color w:val="FF0000"/>
          <w:sz w:val="28"/>
          <w:szCs w:val="28"/>
        </w:rPr>
      </w:pPr>
      <w:r>
        <w:rPr>
          <w:noProof/>
        </w:rPr>
        <mc:AlternateContent>
          <mc:Choice Requires="wps">
            <w:drawing>
              <wp:anchor distT="0" distB="0" distL="114935" distR="114935" simplePos="0" relativeHeight="251661312" behindDoc="0" locked="0" layoutInCell="1" allowOverlap="1" wp14:anchorId="373C31E8" wp14:editId="7A0CDBED">
                <wp:simplePos x="0" y="0"/>
                <wp:positionH relativeFrom="column">
                  <wp:posOffset>-285750</wp:posOffset>
                </wp:positionH>
                <wp:positionV relativeFrom="paragraph">
                  <wp:posOffset>205105</wp:posOffset>
                </wp:positionV>
                <wp:extent cx="3311525" cy="3822700"/>
                <wp:effectExtent l="0" t="0" r="22225" b="25400"/>
                <wp:wrapNone/>
                <wp:docPr id="10"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311525" cy="3822700"/>
                        </a:xfrm>
                        <a:prstGeom prst="rect">
                          <a:avLst/>
                        </a:prstGeom>
                        <a:solidFill>
                          <a:schemeClr val="accent6">
                            <a:lumMod val="20000"/>
                            <a:lumOff val="80000"/>
                          </a:schemeClr>
                        </a:solidFill>
                        <a:ln w="6350">
                          <a:solidFill>
                            <a:srgbClr val="000000"/>
                          </a:solidFill>
                          <a:miter lim="800000"/>
                          <a:headEnd/>
                          <a:tailEnd/>
                        </a:ln>
                      </wps:spPr>
                      <wps:txbx>
                        <w:txbxContent>
                          <w:p w14:paraId="5B45CF72" w14:textId="77777777" w:rsidR="00EC3D0B" w:rsidRPr="00EC3D0B" w:rsidRDefault="00EC3D0B" w:rsidP="00EC3D0B">
                            <w:pPr>
                              <w:rPr>
                                <w:rFonts w:ascii="Arial" w:hAnsi="Arial" w:cs="Arial"/>
                                <w:b/>
                                <w:color w:val="FF0000"/>
                                <w:sz w:val="24"/>
                                <w:szCs w:val="24"/>
                              </w:rPr>
                            </w:pPr>
                            <w:r w:rsidRPr="00EC3D0B">
                              <w:rPr>
                                <w:rFonts w:ascii="Arial" w:hAnsi="Arial" w:cs="Arial"/>
                                <w:b/>
                                <w:color w:val="FF0000"/>
                                <w:sz w:val="24"/>
                                <w:szCs w:val="24"/>
                              </w:rPr>
                              <w:t>Strengths</w:t>
                            </w:r>
                          </w:p>
                          <w:p w14:paraId="20344087" w14:textId="34630200" w:rsidR="00EC3D0B"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One of the leading coffee chain brands</w:t>
                            </w:r>
                            <w:r w:rsidR="002D5A90">
                              <w:rPr>
                                <w:rFonts w:ascii="Arial" w:hAnsi="Arial" w:cs="Arial"/>
                                <w:sz w:val="24"/>
                                <w:szCs w:val="24"/>
                              </w:rPr>
                              <w:t xml:space="preserve"> </w:t>
                            </w:r>
                            <w:r w:rsidR="00764FB8">
                              <w:rPr>
                                <w:rFonts w:ascii="Arial" w:hAnsi="Arial" w:cs="Arial"/>
                                <w:sz w:val="24"/>
                                <w:szCs w:val="24"/>
                              </w:rPr>
                              <w:t xml:space="preserve">and rotisseries </w:t>
                            </w:r>
                            <w:r w:rsidR="002D5A90">
                              <w:rPr>
                                <w:rFonts w:ascii="Arial" w:hAnsi="Arial" w:cs="Arial"/>
                                <w:sz w:val="24"/>
                                <w:szCs w:val="24"/>
                              </w:rPr>
                              <w:t>in the UK</w:t>
                            </w:r>
                            <w:r w:rsidR="00607FEF">
                              <w:rPr>
                                <w:rFonts w:ascii="Arial" w:hAnsi="Arial" w:cs="Arial"/>
                                <w:sz w:val="24"/>
                                <w:szCs w:val="24"/>
                              </w:rPr>
                              <w:t xml:space="preserve"> and 2</w:t>
                            </w:r>
                            <w:r w:rsidR="00607FEF" w:rsidRPr="00607FEF">
                              <w:rPr>
                                <w:rFonts w:ascii="Arial" w:hAnsi="Arial" w:cs="Arial"/>
                                <w:sz w:val="24"/>
                                <w:szCs w:val="24"/>
                                <w:vertAlign w:val="superscript"/>
                              </w:rPr>
                              <w:t>nd</w:t>
                            </w:r>
                            <w:r w:rsidR="00607FEF">
                              <w:rPr>
                                <w:rFonts w:ascii="Arial" w:hAnsi="Arial" w:cs="Arial"/>
                                <w:sz w:val="24"/>
                                <w:szCs w:val="24"/>
                              </w:rPr>
                              <w:t xml:space="preserve"> leading globally</w:t>
                            </w:r>
                            <w:r w:rsidR="002D5A90">
                              <w:rPr>
                                <w:rFonts w:ascii="Arial" w:hAnsi="Arial" w:cs="Arial"/>
                                <w:sz w:val="24"/>
                                <w:szCs w:val="24"/>
                              </w:rPr>
                              <w:t>.</w:t>
                            </w:r>
                            <w:r w:rsidR="00764FB8">
                              <w:rPr>
                                <w:rFonts w:ascii="Arial" w:hAnsi="Arial" w:cs="Arial"/>
                                <w:sz w:val="24"/>
                                <w:szCs w:val="24"/>
                              </w:rPr>
                              <w:t xml:space="preserve"> </w:t>
                            </w:r>
                            <w:r w:rsidR="00764FB8" w:rsidRPr="00764FB8">
                              <w:rPr>
                                <w:rFonts w:ascii="Arial" w:hAnsi="Arial" w:cs="Arial"/>
                                <w:b/>
                                <w:bCs/>
                                <w:color w:val="FF0000"/>
                                <w:sz w:val="24"/>
                                <w:szCs w:val="24"/>
                              </w:rPr>
                              <w:t>(2)</w:t>
                            </w:r>
                          </w:p>
                          <w:p w14:paraId="76AB8ABC" w14:textId="77777777" w:rsidR="00EC3D0B" w:rsidRPr="00EC3D0B" w:rsidRDefault="00EC3D0B" w:rsidP="00EC3D0B">
                            <w:pPr>
                              <w:pStyle w:val="NoSpacing"/>
                              <w:rPr>
                                <w:rFonts w:ascii="Arial" w:hAnsi="Arial" w:cs="Arial"/>
                                <w:sz w:val="24"/>
                                <w:szCs w:val="24"/>
                              </w:rPr>
                            </w:pPr>
                            <w:r w:rsidRPr="00EC3D0B">
                              <w:rPr>
                                <w:rFonts w:ascii="Arial" w:hAnsi="Arial" w:cs="Arial"/>
                                <w:sz w:val="24"/>
                                <w:szCs w:val="24"/>
                              </w:rPr>
                              <w:t>Has more than 3000 locations worldwide</w:t>
                            </w:r>
                          </w:p>
                          <w:p w14:paraId="5B204DD6" w14:textId="0A604016" w:rsidR="00EC3D0B" w:rsidRPr="00DF12E3" w:rsidRDefault="00EC3D0B" w:rsidP="00EC3D0B">
                            <w:pPr>
                              <w:pStyle w:val="NoSpacing"/>
                              <w:rPr>
                                <w:rFonts w:ascii="Arial" w:hAnsi="Arial" w:cs="Arial"/>
                                <w:b/>
                                <w:bCs/>
                                <w:color w:val="FF0000"/>
                                <w:sz w:val="24"/>
                                <w:szCs w:val="24"/>
                              </w:rPr>
                            </w:pPr>
                            <w:r w:rsidRPr="00EC3D0B">
                              <w:rPr>
                                <w:rFonts w:ascii="Arial" w:hAnsi="Arial" w:cs="Arial"/>
                                <w:sz w:val="24"/>
                                <w:szCs w:val="24"/>
                              </w:rPr>
                              <w:t>1971 – 2021 a 50-year presence</w:t>
                            </w:r>
                            <w:r w:rsidR="002D5A90">
                              <w:rPr>
                                <w:rFonts w:ascii="Arial" w:hAnsi="Arial" w:cs="Arial"/>
                                <w:sz w:val="24"/>
                                <w:szCs w:val="24"/>
                              </w:rPr>
                              <w:t xml:space="preserve"> with a “story”</w:t>
                            </w:r>
                            <w:r w:rsidR="00DF12E3">
                              <w:rPr>
                                <w:rFonts w:ascii="Arial" w:hAnsi="Arial" w:cs="Arial"/>
                                <w:sz w:val="24"/>
                                <w:szCs w:val="24"/>
                              </w:rPr>
                              <w:t xml:space="preserve"> </w:t>
                            </w:r>
                            <w:r w:rsidR="00DF12E3">
                              <w:rPr>
                                <w:rFonts w:ascii="Arial" w:hAnsi="Arial" w:cs="Arial"/>
                                <w:b/>
                                <w:bCs/>
                                <w:color w:val="FF0000"/>
                                <w:sz w:val="24"/>
                                <w:szCs w:val="24"/>
                              </w:rPr>
                              <w:t>(1)</w:t>
                            </w:r>
                          </w:p>
                          <w:p w14:paraId="57BB9202" w14:textId="6B9046E0"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 xml:space="preserve">Strong Company Values </w:t>
                            </w:r>
                            <w:r w:rsidR="00DF12E3" w:rsidRPr="00764FB8">
                              <w:rPr>
                                <w:rFonts w:ascii="Arial" w:hAnsi="Arial" w:cs="Arial"/>
                                <w:b/>
                                <w:bCs/>
                                <w:color w:val="FF0000"/>
                                <w:sz w:val="24"/>
                                <w:szCs w:val="24"/>
                              </w:rPr>
                              <w:t>(1)</w:t>
                            </w:r>
                          </w:p>
                          <w:p w14:paraId="25AD2512" w14:textId="4ED818F0"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Values Branding</w:t>
                            </w:r>
                            <w:r w:rsidR="00DF12E3">
                              <w:rPr>
                                <w:rFonts w:ascii="Arial" w:hAnsi="Arial" w:cs="Arial"/>
                                <w:sz w:val="24"/>
                                <w:szCs w:val="24"/>
                              </w:rPr>
                              <w:t xml:space="preserve"> </w:t>
                            </w:r>
                            <w:r w:rsidR="00DF12E3" w:rsidRPr="00764FB8">
                              <w:rPr>
                                <w:rFonts w:ascii="Arial" w:hAnsi="Arial" w:cs="Arial"/>
                                <w:b/>
                                <w:bCs/>
                                <w:color w:val="FF0000"/>
                                <w:sz w:val="24"/>
                                <w:szCs w:val="24"/>
                              </w:rPr>
                              <w:t>(1)</w:t>
                            </w:r>
                          </w:p>
                          <w:p w14:paraId="01436EFF" w14:textId="2437E44F" w:rsidR="00EC3D0B"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In 2019 Coca Cola acquired Costa Coffee making it part of </w:t>
                            </w:r>
                            <w:r w:rsidR="00177FA5">
                              <w:rPr>
                                <w:rFonts w:ascii="Arial" w:hAnsi="Arial" w:cs="Arial"/>
                                <w:sz w:val="24"/>
                                <w:szCs w:val="24"/>
                              </w:rPr>
                              <w:t>a much bigger and longer established parent</w:t>
                            </w:r>
                            <w:r w:rsidRPr="00EC3D0B">
                              <w:rPr>
                                <w:rFonts w:ascii="Arial" w:hAnsi="Arial" w:cs="Arial"/>
                                <w:sz w:val="24"/>
                                <w:szCs w:val="24"/>
                              </w:rPr>
                              <w:t xml:space="preserve"> company </w:t>
                            </w:r>
                            <w:r w:rsidR="00764FB8" w:rsidRPr="00764FB8">
                              <w:rPr>
                                <w:rFonts w:ascii="Arial" w:hAnsi="Arial" w:cs="Arial"/>
                                <w:b/>
                                <w:bCs/>
                                <w:color w:val="FF0000"/>
                                <w:sz w:val="24"/>
                                <w:szCs w:val="24"/>
                              </w:rPr>
                              <w:t>(2)</w:t>
                            </w:r>
                          </w:p>
                          <w:p w14:paraId="165AD348" w14:textId="032CAC21" w:rsidR="00177FA5"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Offers a wide range of products </w:t>
                            </w:r>
                            <w:r w:rsidR="00101FB3">
                              <w:rPr>
                                <w:rFonts w:ascii="Arial" w:hAnsi="Arial" w:cs="Arial"/>
                                <w:sz w:val="24"/>
                                <w:szCs w:val="24"/>
                              </w:rPr>
                              <w:t>in addition to</w:t>
                            </w:r>
                            <w:r w:rsidRPr="00EC3D0B">
                              <w:rPr>
                                <w:rFonts w:ascii="Arial" w:hAnsi="Arial" w:cs="Arial"/>
                                <w:sz w:val="24"/>
                                <w:szCs w:val="24"/>
                              </w:rPr>
                              <w:t xml:space="preserve"> coffee, </w:t>
                            </w:r>
                            <w:r w:rsidR="002D5A90">
                              <w:rPr>
                                <w:rFonts w:ascii="Arial" w:hAnsi="Arial" w:cs="Arial"/>
                                <w:sz w:val="24"/>
                                <w:szCs w:val="24"/>
                              </w:rPr>
                              <w:t>i.e.,</w:t>
                            </w:r>
                            <w:r w:rsidR="00101FB3">
                              <w:rPr>
                                <w:rFonts w:ascii="Arial" w:hAnsi="Arial" w:cs="Arial"/>
                                <w:sz w:val="24"/>
                                <w:szCs w:val="24"/>
                              </w:rPr>
                              <w:t xml:space="preserve"> </w:t>
                            </w:r>
                            <w:r w:rsidRPr="00EC3D0B">
                              <w:rPr>
                                <w:rFonts w:ascii="Arial" w:hAnsi="Arial" w:cs="Arial"/>
                                <w:sz w:val="24"/>
                                <w:szCs w:val="24"/>
                              </w:rPr>
                              <w:t xml:space="preserve">iced drinks, cakes, food with an extension on products by selling canned </w:t>
                            </w:r>
                            <w:r w:rsidR="00177FA5">
                              <w:rPr>
                                <w:rFonts w:ascii="Arial" w:hAnsi="Arial" w:cs="Arial"/>
                                <w:sz w:val="24"/>
                                <w:szCs w:val="24"/>
                              </w:rPr>
                              <w:t>making it less reliant on a café sit down venue income stream</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65EED920" w14:textId="50CE3C96" w:rsidR="00EC3D0B" w:rsidRPr="00EC3D0B" w:rsidRDefault="00EC3D0B" w:rsidP="00EC3D0B">
                            <w:pPr>
                              <w:pStyle w:val="NoSpacing"/>
                              <w:rPr>
                                <w:rFonts w:ascii="Arial" w:hAnsi="Arial" w:cs="Arial"/>
                                <w:sz w:val="24"/>
                                <w:szCs w:val="24"/>
                              </w:rPr>
                            </w:pPr>
                            <w:r w:rsidRPr="00EC3D0B">
                              <w:rPr>
                                <w:rFonts w:ascii="Arial" w:hAnsi="Arial" w:cs="Arial"/>
                                <w:sz w:val="24"/>
                                <w:szCs w:val="24"/>
                              </w:rPr>
                              <w:t>products at supermarket and garage outlets</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54EF86EF" w14:textId="1E721102" w:rsidR="00EC3D0B" w:rsidRPr="00177FA5" w:rsidRDefault="00EC3D0B" w:rsidP="00EC3D0B">
                            <w:pPr>
                              <w:pStyle w:val="NoSpacing"/>
                              <w:rPr>
                                <w:rFonts w:ascii="Arial" w:hAnsi="Arial" w:cs="Arial"/>
                                <w:sz w:val="24"/>
                                <w:szCs w:val="24"/>
                              </w:rPr>
                            </w:pPr>
                            <w:r w:rsidRPr="00177FA5">
                              <w:rPr>
                                <w:rFonts w:ascii="Arial" w:hAnsi="Arial" w:cs="Arial"/>
                                <w:sz w:val="24"/>
                                <w:szCs w:val="24"/>
                              </w:rPr>
                              <w:t xml:space="preserve">Annual revenue of the brand </w:t>
                            </w:r>
                            <w:r w:rsidRPr="00177FA5">
                              <w:rPr>
                                <w:rFonts w:ascii="Arial" w:hAnsi="Arial" w:cs="Arial"/>
                                <w:sz w:val="24"/>
                                <w:szCs w:val="24"/>
                              </w:rPr>
                              <w:t>is more</w:t>
                            </w:r>
                            <w:r w:rsidRPr="00177FA5">
                              <w:rPr>
                                <w:rFonts w:ascii="Arial" w:hAnsi="Arial" w:cs="Arial"/>
                                <w:sz w:val="24"/>
                                <w:szCs w:val="24"/>
                              </w:rPr>
                              <w:t xml:space="preserve"> than $1 Billion dollars. </w:t>
                            </w:r>
                            <w:r w:rsidR="00764FB8" w:rsidRPr="00764FB8">
                              <w:rPr>
                                <w:rFonts w:ascii="Arial" w:hAnsi="Arial" w:cs="Arial"/>
                                <w:b/>
                                <w:bCs/>
                                <w:color w:val="FF0000"/>
                                <w:sz w:val="24"/>
                                <w:szCs w:val="24"/>
                              </w:rPr>
                              <w:t>(4)</w:t>
                            </w:r>
                          </w:p>
                          <w:p w14:paraId="0418688D" w14:textId="0C1CC6A8" w:rsidR="00EC3D0B" w:rsidRPr="00497C68" w:rsidRDefault="00EC3D0B" w:rsidP="00EC3D0B">
                            <w:pPr>
                              <w:rPr>
                                <w:b/>
                                <w:color w:val="FF0000"/>
                                <w:sz w:val="32"/>
                              </w:rPr>
                            </w:pPr>
                          </w:p>
                        </w:txbxContent>
                      </wps:txbx>
                      <wps:bodyPr rot="0" vert="horz" wrap="square" lIns="94615" tIns="48895" rIns="94615" bIns="48895"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3C31E8" id="Text Box 4" o:spid="_x0000_s1031" type="#_x0000_t202" style="position:absolute;margin-left:-22.5pt;margin-top:16.15pt;width:260.75pt;height:301pt;flip:y;z-index:251661312;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" fillcolor="#e2efd9 [665]" strokeweight=".5pt">
                <v:textbox inset="7.45pt,3.85pt,7.45pt,3.85pt">
                  <w:txbxContent>
                    <w:p w14:paraId="5B45CF72" w14:textId="77777777" w:rsidR="00EC3D0B" w:rsidRPr="00EC3D0B" w:rsidRDefault="00EC3D0B" w:rsidP="00EC3D0B">
                      <w:pPr>
                        <w:rPr>
                          <w:rFonts w:ascii="Arial" w:hAnsi="Arial" w:cs="Arial"/>
                          <w:b/>
                          <w:color w:val="FF0000"/>
                          <w:sz w:val="24"/>
                          <w:szCs w:val="24"/>
                        </w:rPr>
                      </w:pPr>
                      <w:r w:rsidRPr="00EC3D0B">
                        <w:rPr>
                          <w:rFonts w:ascii="Arial" w:hAnsi="Arial" w:cs="Arial"/>
                          <w:b/>
                          <w:color w:val="FF0000"/>
                          <w:sz w:val="24"/>
                          <w:szCs w:val="24"/>
                        </w:rPr>
                        <w:t>Strengths</w:t>
                      </w:r>
                    </w:p>
                    <w:p w14:paraId="20344087" w14:textId="34630200" w:rsidR="00EC3D0B"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One of the leading coffee chain brands</w:t>
                      </w:r>
                      <w:r w:rsidR="002D5A90">
                        <w:rPr>
                          <w:rFonts w:ascii="Arial" w:hAnsi="Arial" w:cs="Arial"/>
                          <w:sz w:val="24"/>
                          <w:szCs w:val="24"/>
                        </w:rPr>
                        <w:t xml:space="preserve"> </w:t>
                      </w:r>
                      <w:r w:rsidR="00764FB8">
                        <w:rPr>
                          <w:rFonts w:ascii="Arial" w:hAnsi="Arial" w:cs="Arial"/>
                          <w:sz w:val="24"/>
                          <w:szCs w:val="24"/>
                        </w:rPr>
                        <w:t xml:space="preserve">and rotisseries </w:t>
                      </w:r>
                      <w:r w:rsidR="002D5A90">
                        <w:rPr>
                          <w:rFonts w:ascii="Arial" w:hAnsi="Arial" w:cs="Arial"/>
                          <w:sz w:val="24"/>
                          <w:szCs w:val="24"/>
                        </w:rPr>
                        <w:t>in the UK</w:t>
                      </w:r>
                      <w:r w:rsidR="00607FEF">
                        <w:rPr>
                          <w:rFonts w:ascii="Arial" w:hAnsi="Arial" w:cs="Arial"/>
                          <w:sz w:val="24"/>
                          <w:szCs w:val="24"/>
                        </w:rPr>
                        <w:t xml:space="preserve"> and 2</w:t>
                      </w:r>
                      <w:r w:rsidR="00607FEF" w:rsidRPr="00607FEF">
                        <w:rPr>
                          <w:rFonts w:ascii="Arial" w:hAnsi="Arial" w:cs="Arial"/>
                          <w:sz w:val="24"/>
                          <w:szCs w:val="24"/>
                          <w:vertAlign w:val="superscript"/>
                        </w:rPr>
                        <w:t>nd</w:t>
                      </w:r>
                      <w:r w:rsidR="00607FEF">
                        <w:rPr>
                          <w:rFonts w:ascii="Arial" w:hAnsi="Arial" w:cs="Arial"/>
                          <w:sz w:val="24"/>
                          <w:szCs w:val="24"/>
                        </w:rPr>
                        <w:t xml:space="preserve"> leading globally</w:t>
                      </w:r>
                      <w:r w:rsidR="002D5A90">
                        <w:rPr>
                          <w:rFonts w:ascii="Arial" w:hAnsi="Arial" w:cs="Arial"/>
                          <w:sz w:val="24"/>
                          <w:szCs w:val="24"/>
                        </w:rPr>
                        <w:t>.</w:t>
                      </w:r>
                      <w:r w:rsidR="00764FB8">
                        <w:rPr>
                          <w:rFonts w:ascii="Arial" w:hAnsi="Arial" w:cs="Arial"/>
                          <w:sz w:val="24"/>
                          <w:szCs w:val="24"/>
                        </w:rPr>
                        <w:t xml:space="preserve"> </w:t>
                      </w:r>
                      <w:r w:rsidR="00764FB8" w:rsidRPr="00764FB8">
                        <w:rPr>
                          <w:rFonts w:ascii="Arial" w:hAnsi="Arial" w:cs="Arial"/>
                          <w:b/>
                          <w:bCs/>
                          <w:color w:val="FF0000"/>
                          <w:sz w:val="24"/>
                          <w:szCs w:val="24"/>
                        </w:rPr>
                        <w:t>(2)</w:t>
                      </w:r>
                    </w:p>
                    <w:p w14:paraId="76AB8ABC" w14:textId="77777777" w:rsidR="00EC3D0B" w:rsidRPr="00EC3D0B" w:rsidRDefault="00EC3D0B" w:rsidP="00EC3D0B">
                      <w:pPr>
                        <w:pStyle w:val="NoSpacing"/>
                        <w:rPr>
                          <w:rFonts w:ascii="Arial" w:hAnsi="Arial" w:cs="Arial"/>
                          <w:sz w:val="24"/>
                          <w:szCs w:val="24"/>
                        </w:rPr>
                      </w:pPr>
                      <w:r w:rsidRPr="00EC3D0B">
                        <w:rPr>
                          <w:rFonts w:ascii="Arial" w:hAnsi="Arial" w:cs="Arial"/>
                          <w:sz w:val="24"/>
                          <w:szCs w:val="24"/>
                        </w:rPr>
                        <w:t>Has more than 3000 locations worldwide</w:t>
                      </w:r>
                    </w:p>
                    <w:p w14:paraId="5B204DD6" w14:textId="0A604016" w:rsidR="00EC3D0B" w:rsidRPr="00DF12E3" w:rsidRDefault="00EC3D0B" w:rsidP="00EC3D0B">
                      <w:pPr>
                        <w:pStyle w:val="NoSpacing"/>
                        <w:rPr>
                          <w:rFonts w:ascii="Arial" w:hAnsi="Arial" w:cs="Arial"/>
                          <w:b/>
                          <w:bCs/>
                          <w:color w:val="FF0000"/>
                          <w:sz w:val="24"/>
                          <w:szCs w:val="24"/>
                        </w:rPr>
                      </w:pPr>
                      <w:r w:rsidRPr="00EC3D0B">
                        <w:rPr>
                          <w:rFonts w:ascii="Arial" w:hAnsi="Arial" w:cs="Arial"/>
                          <w:sz w:val="24"/>
                          <w:szCs w:val="24"/>
                        </w:rPr>
                        <w:t>1971 – 2021 a 50-year presence</w:t>
                      </w:r>
                      <w:r w:rsidR="002D5A90">
                        <w:rPr>
                          <w:rFonts w:ascii="Arial" w:hAnsi="Arial" w:cs="Arial"/>
                          <w:sz w:val="24"/>
                          <w:szCs w:val="24"/>
                        </w:rPr>
                        <w:t xml:space="preserve"> with a “story”</w:t>
                      </w:r>
                      <w:r w:rsidR="00DF12E3">
                        <w:rPr>
                          <w:rFonts w:ascii="Arial" w:hAnsi="Arial" w:cs="Arial"/>
                          <w:sz w:val="24"/>
                          <w:szCs w:val="24"/>
                        </w:rPr>
                        <w:t xml:space="preserve"> </w:t>
                      </w:r>
                      <w:r w:rsidR="00DF12E3">
                        <w:rPr>
                          <w:rFonts w:ascii="Arial" w:hAnsi="Arial" w:cs="Arial"/>
                          <w:b/>
                          <w:bCs/>
                          <w:color w:val="FF0000"/>
                          <w:sz w:val="24"/>
                          <w:szCs w:val="24"/>
                        </w:rPr>
                        <w:t>(1)</w:t>
                      </w:r>
                    </w:p>
                    <w:p w14:paraId="57BB9202" w14:textId="6B9046E0"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 xml:space="preserve">Strong Company Values </w:t>
                      </w:r>
                      <w:r w:rsidR="00DF12E3" w:rsidRPr="00764FB8">
                        <w:rPr>
                          <w:rFonts w:ascii="Arial" w:hAnsi="Arial" w:cs="Arial"/>
                          <w:b/>
                          <w:bCs/>
                          <w:color w:val="FF0000"/>
                          <w:sz w:val="24"/>
                          <w:szCs w:val="24"/>
                        </w:rPr>
                        <w:t>(1)</w:t>
                      </w:r>
                    </w:p>
                    <w:p w14:paraId="25AD2512" w14:textId="4ED818F0"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Values Branding</w:t>
                      </w:r>
                      <w:r w:rsidR="00DF12E3">
                        <w:rPr>
                          <w:rFonts w:ascii="Arial" w:hAnsi="Arial" w:cs="Arial"/>
                          <w:sz w:val="24"/>
                          <w:szCs w:val="24"/>
                        </w:rPr>
                        <w:t xml:space="preserve"> </w:t>
                      </w:r>
                      <w:r w:rsidR="00DF12E3" w:rsidRPr="00764FB8">
                        <w:rPr>
                          <w:rFonts w:ascii="Arial" w:hAnsi="Arial" w:cs="Arial"/>
                          <w:b/>
                          <w:bCs/>
                          <w:color w:val="FF0000"/>
                          <w:sz w:val="24"/>
                          <w:szCs w:val="24"/>
                        </w:rPr>
                        <w:t>(1)</w:t>
                      </w:r>
                    </w:p>
                    <w:p w14:paraId="01436EFF" w14:textId="2437E44F" w:rsidR="00EC3D0B"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In 2019 Coca Cola acquired Costa Coffee making it part of </w:t>
                      </w:r>
                      <w:r w:rsidR="00177FA5">
                        <w:rPr>
                          <w:rFonts w:ascii="Arial" w:hAnsi="Arial" w:cs="Arial"/>
                          <w:sz w:val="24"/>
                          <w:szCs w:val="24"/>
                        </w:rPr>
                        <w:t>a much bigger and longer established parent</w:t>
                      </w:r>
                      <w:r w:rsidRPr="00EC3D0B">
                        <w:rPr>
                          <w:rFonts w:ascii="Arial" w:hAnsi="Arial" w:cs="Arial"/>
                          <w:sz w:val="24"/>
                          <w:szCs w:val="24"/>
                        </w:rPr>
                        <w:t xml:space="preserve"> company </w:t>
                      </w:r>
                      <w:r w:rsidR="00764FB8" w:rsidRPr="00764FB8">
                        <w:rPr>
                          <w:rFonts w:ascii="Arial" w:hAnsi="Arial" w:cs="Arial"/>
                          <w:b/>
                          <w:bCs/>
                          <w:color w:val="FF0000"/>
                          <w:sz w:val="24"/>
                          <w:szCs w:val="24"/>
                        </w:rPr>
                        <w:t>(2)</w:t>
                      </w:r>
                    </w:p>
                    <w:p w14:paraId="165AD348" w14:textId="032CAC21" w:rsidR="00177FA5" w:rsidRPr="00764FB8"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Offers a wide range of products </w:t>
                      </w:r>
                      <w:r w:rsidR="00101FB3">
                        <w:rPr>
                          <w:rFonts w:ascii="Arial" w:hAnsi="Arial" w:cs="Arial"/>
                          <w:sz w:val="24"/>
                          <w:szCs w:val="24"/>
                        </w:rPr>
                        <w:t>in addition to</w:t>
                      </w:r>
                      <w:r w:rsidRPr="00EC3D0B">
                        <w:rPr>
                          <w:rFonts w:ascii="Arial" w:hAnsi="Arial" w:cs="Arial"/>
                          <w:sz w:val="24"/>
                          <w:szCs w:val="24"/>
                        </w:rPr>
                        <w:t xml:space="preserve"> coffee, </w:t>
                      </w:r>
                      <w:r w:rsidR="002D5A90">
                        <w:rPr>
                          <w:rFonts w:ascii="Arial" w:hAnsi="Arial" w:cs="Arial"/>
                          <w:sz w:val="24"/>
                          <w:szCs w:val="24"/>
                        </w:rPr>
                        <w:t>i.e.,</w:t>
                      </w:r>
                      <w:r w:rsidR="00101FB3">
                        <w:rPr>
                          <w:rFonts w:ascii="Arial" w:hAnsi="Arial" w:cs="Arial"/>
                          <w:sz w:val="24"/>
                          <w:szCs w:val="24"/>
                        </w:rPr>
                        <w:t xml:space="preserve"> </w:t>
                      </w:r>
                      <w:r w:rsidRPr="00EC3D0B">
                        <w:rPr>
                          <w:rFonts w:ascii="Arial" w:hAnsi="Arial" w:cs="Arial"/>
                          <w:sz w:val="24"/>
                          <w:szCs w:val="24"/>
                        </w:rPr>
                        <w:t xml:space="preserve">iced drinks, cakes, food with an extension on products by selling canned </w:t>
                      </w:r>
                      <w:r w:rsidR="00177FA5">
                        <w:rPr>
                          <w:rFonts w:ascii="Arial" w:hAnsi="Arial" w:cs="Arial"/>
                          <w:sz w:val="24"/>
                          <w:szCs w:val="24"/>
                        </w:rPr>
                        <w:t>making it less reliant on a café sit down venue income stream</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65EED920" w14:textId="50CE3C96" w:rsidR="00EC3D0B" w:rsidRPr="00EC3D0B" w:rsidRDefault="00EC3D0B" w:rsidP="00EC3D0B">
                      <w:pPr>
                        <w:pStyle w:val="NoSpacing"/>
                        <w:rPr>
                          <w:rFonts w:ascii="Arial" w:hAnsi="Arial" w:cs="Arial"/>
                          <w:sz w:val="24"/>
                          <w:szCs w:val="24"/>
                        </w:rPr>
                      </w:pPr>
                      <w:r w:rsidRPr="00EC3D0B">
                        <w:rPr>
                          <w:rFonts w:ascii="Arial" w:hAnsi="Arial" w:cs="Arial"/>
                          <w:sz w:val="24"/>
                          <w:szCs w:val="24"/>
                        </w:rPr>
                        <w:t>products at supermarket and garage outlets</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54EF86EF" w14:textId="1E721102" w:rsidR="00EC3D0B" w:rsidRPr="00177FA5" w:rsidRDefault="00EC3D0B" w:rsidP="00EC3D0B">
                      <w:pPr>
                        <w:pStyle w:val="NoSpacing"/>
                        <w:rPr>
                          <w:rFonts w:ascii="Arial" w:hAnsi="Arial" w:cs="Arial"/>
                          <w:sz w:val="24"/>
                          <w:szCs w:val="24"/>
                        </w:rPr>
                      </w:pPr>
                      <w:r w:rsidRPr="00177FA5">
                        <w:rPr>
                          <w:rFonts w:ascii="Arial" w:hAnsi="Arial" w:cs="Arial"/>
                          <w:sz w:val="24"/>
                          <w:szCs w:val="24"/>
                        </w:rPr>
                        <w:t xml:space="preserve">Annual revenue of the brand </w:t>
                      </w:r>
                      <w:r w:rsidRPr="00177FA5">
                        <w:rPr>
                          <w:rFonts w:ascii="Arial" w:hAnsi="Arial" w:cs="Arial"/>
                          <w:sz w:val="24"/>
                          <w:szCs w:val="24"/>
                        </w:rPr>
                        <w:t>is more</w:t>
                      </w:r>
                      <w:r w:rsidRPr="00177FA5">
                        <w:rPr>
                          <w:rFonts w:ascii="Arial" w:hAnsi="Arial" w:cs="Arial"/>
                          <w:sz w:val="24"/>
                          <w:szCs w:val="24"/>
                        </w:rPr>
                        <w:t xml:space="preserve"> than $1 Billion dollars. </w:t>
                      </w:r>
                      <w:r w:rsidR="00764FB8" w:rsidRPr="00764FB8">
                        <w:rPr>
                          <w:rFonts w:ascii="Arial" w:hAnsi="Arial" w:cs="Arial"/>
                          <w:b/>
                          <w:bCs/>
                          <w:color w:val="FF0000"/>
                          <w:sz w:val="24"/>
                          <w:szCs w:val="24"/>
                        </w:rPr>
                        <w:t>(4)</w:t>
                      </w:r>
                    </w:p>
                    <w:p w14:paraId="0418688D" w14:textId="0C1CC6A8" w:rsidR="00EC3D0B" w:rsidRPr="00497C68" w:rsidRDefault="00EC3D0B" w:rsidP="00EC3D0B">
                      <w:pPr>
                        <w:rPr>
                          <w:b/>
                          <w:color w:val="FF0000"/>
                          <w:sz w:val="32"/>
                        </w:rPr>
                      </w:pPr>
                    </w:p>
                  </w:txbxContent>
                </v:textbox>
              </v:shape>
            </w:pict>
          </mc:Fallback>
        </mc:AlternateContent>
      </w:r>
    </w:p>
    <w:p w14:paraId="1F7D41FD" w14:textId="7835BDCD" w:rsidR="00B40EBF" w:rsidRPr="00B40EBF" w:rsidRDefault="00764FB8" w:rsidP="00B40EBF">
      <w:pPr>
        <w:rPr>
          <w:rFonts w:ascii="Arial" w:hAnsi="Arial" w:cs="Arial"/>
          <w:sz w:val="28"/>
          <w:szCs w:val="28"/>
        </w:rPr>
      </w:pPr>
      <w:r>
        <w:rPr>
          <w:noProof/>
        </w:rPr>
        <mc:AlternateContent>
          <mc:Choice Requires="wps">
            <w:drawing>
              <wp:anchor distT="0" distB="0" distL="114935" distR="114935" simplePos="0" relativeHeight="251663360" behindDoc="0" locked="0" layoutInCell="1" allowOverlap="1" wp14:anchorId="11939D0D" wp14:editId="0FD9ED90">
                <wp:simplePos x="0" y="0"/>
                <wp:positionH relativeFrom="column">
                  <wp:posOffset>3092450</wp:posOffset>
                </wp:positionH>
                <wp:positionV relativeFrom="paragraph">
                  <wp:posOffset>13335</wp:posOffset>
                </wp:positionV>
                <wp:extent cx="3129915" cy="3835400"/>
                <wp:effectExtent l="0" t="0" r="13335" b="1270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9915" cy="3835400"/>
                        </a:xfrm>
                        <a:prstGeom prst="rect">
                          <a:avLst/>
                        </a:prstGeom>
                        <a:solidFill>
                          <a:schemeClr val="accent3">
                            <a:lumMod val="20000"/>
                            <a:lumOff val="80000"/>
                          </a:schemeClr>
                        </a:solidFill>
                        <a:ln w="6350">
                          <a:solidFill>
                            <a:srgbClr val="000000"/>
                          </a:solidFill>
                          <a:miter lim="800000"/>
                          <a:headEnd/>
                          <a:tailEnd/>
                        </a:ln>
                      </wps:spPr>
                      <wps:txbx>
                        <w:txbxContent>
                          <w:p w14:paraId="06CC8811" w14:textId="77777777" w:rsidR="00EC3D0B" w:rsidRPr="00EC3D0B" w:rsidRDefault="00EC3D0B" w:rsidP="00EC3D0B">
                            <w:pPr>
                              <w:rPr>
                                <w:rFonts w:ascii="Arial" w:hAnsi="Arial" w:cs="Arial"/>
                                <w:b/>
                                <w:color w:val="FF0000"/>
                                <w:sz w:val="24"/>
                                <w:szCs w:val="24"/>
                              </w:rPr>
                            </w:pPr>
                            <w:r w:rsidRPr="00EC3D0B">
                              <w:rPr>
                                <w:rFonts w:ascii="Arial" w:hAnsi="Arial" w:cs="Arial"/>
                                <w:b/>
                                <w:color w:val="FF0000"/>
                                <w:sz w:val="24"/>
                                <w:szCs w:val="24"/>
                              </w:rPr>
                              <w:t>Weaknesses</w:t>
                            </w:r>
                          </w:p>
                          <w:p w14:paraId="6F8CB74F" w14:textId="55507F28" w:rsidR="00EC3D0B"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Costa Coffee does not have the same global </w:t>
                            </w:r>
                            <w:r w:rsidR="00177FA5">
                              <w:rPr>
                                <w:rFonts w:ascii="Arial" w:hAnsi="Arial" w:cs="Arial"/>
                                <w:sz w:val="24"/>
                                <w:szCs w:val="24"/>
                              </w:rPr>
                              <w:t xml:space="preserve">retail </w:t>
                            </w:r>
                            <w:r w:rsidRPr="00EC3D0B">
                              <w:rPr>
                                <w:rFonts w:ascii="Arial" w:hAnsi="Arial" w:cs="Arial"/>
                                <w:sz w:val="24"/>
                                <w:szCs w:val="24"/>
                              </w:rPr>
                              <w:t>presence as its competitors</w:t>
                            </w:r>
                            <w:r w:rsidR="00177FA5">
                              <w:rPr>
                                <w:rFonts w:ascii="Arial" w:hAnsi="Arial" w:cs="Arial"/>
                                <w:sz w:val="24"/>
                                <w:szCs w:val="24"/>
                              </w:rPr>
                              <w:t xml:space="preserve"> </w:t>
                            </w:r>
                            <w:proofErr w:type="gramStart"/>
                            <w:r w:rsidR="00177FA5">
                              <w:rPr>
                                <w:rFonts w:ascii="Arial" w:hAnsi="Arial" w:cs="Arial"/>
                                <w:sz w:val="24"/>
                                <w:szCs w:val="24"/>
                              </w:rPr>
                              <w:t>i.e.</w:t>
                            </w:r>
                            <w:proofErr w:type="gramEnd"/>
                            <w:r w:rsidR="00177FA5">
                              <w:rPr>
                                <w:rFonts w:ascii="Arial" w:hAnsi="Arial" w:cs="Arial"/>
                                <w:sz w:val="24"/>
                                <w:szCs w:val="24"/>
                              </w:rPr>
                              <w:t xml:space="preserve"> hardly known in India</w:t>
                            </w:r>
                            <w:r w:rsidR="00DF12E3">
                              <w:rPr>
                                <w:rFonts w:ascii="Arial" w:hAnsi="Arial" w:cs="Arial"/>
                                <w:sz w:val="24"/>
                                <w:szCs w:val="24"/>
                              </w:rPr>
                              <w:t xml:space="preserve"> </w:t>
                            </w:r>
                            <w:r w:rsidR="00DF12E3" w:rsidRPr="00764FB8">
                              <w:rPr>
                                <w:rFonts w:ascii="Arial" w:hAnsi="Arial" w:cs="Arial"/>
                                <w:b/>
                                <w:bCs/>
                                <w:color w:val="FF0000"/>
                                <w:sz w:val="24"/>
                                <w:szCs w:val="24"/>
                              </w:rPr>
                              <w:t>(3)</w:t>
                            </w:r>
                          </w:p>
                          <w:p w14:paraId="0C2B147A" w14:textId="6BBD31DB" w:rsidR="00607FEF" w:rsidRDefault="00607FEF" w:rsidP="00EC3D0B">
                            <w:pPr>
                              <w:pStyle w:val="NoSpacing"/>
                              <w:rPr>
                                <w:rFonts w:ascii="Arial" w:hAnsi="Arial" w:cs="Arial"/>
                                <w:b/>
                                <w:bCs/>
                                <w:color w:val="FF0000"/>
                                <w:sz w:val="24"/>
                                <w:szCs w:val="24"/>
                              </w:rPr>
                            </w:pPr>
                          </w:p>
                          <w:p w14:paraId="542E9ED6" w14:textId="25BDBC64" w:rsidR="00607FEF" w:rsidRPr="00607FEF" w:rsidRDefault="00607FEF" w:rsidP="00EC3D0B">
                            <w:pPr>
                              <w:pStyle w:val="NoSpacing"/>
                              <w:rPr>
                                <w:rFonts w:ascii="Arial" w:hAnsi="Arial" w:cs="Arial"/>
                                <w:b/>
                                <w:bCs/>
                                <w:color w:val="FF0000"/>
                                <w:sz w:val="24"/>
                                <w:szCs w:val="24"/>
                              </w:rPr>
                            </w:pPr>
                            <w:r w:rsidRPr="00607FEF">
                              <w:rPr>
                                <w:rFonts w:ascii="Arial" w:hAnsi="Arial" w:cs="Arial"/>
                                <w:sz w:val="24"/>
                                <w:szCs w:val="24"/>
                              </w:rPr>
                              <w:t>Only 2</w:t>
                            </w:r>
                            <w:r w:rsidRPr="00607FEF">
                              <w:rPr>
                                <w:rFonts w:ascii="Arial" w:hAnsi="Arial" w:cs="Arial"/>
                                <w:sz w:val="24"/>
                                <w:szCs w:val="24"/>
                                <w:vertAlign w:val="superscript"/>
                              </w:rPr>
                              <w:t>nd</w:t>
                            </w:r>
                            <w:r w:rsidRPr="00607FEF">
                              <w:rPr>
                                <w:rFonts w:ascii="Arial" w:hAnsi="Arial" w:cs="Arial"/>
                                <w:sz w:val="24"/>
                                <w:szCs w:val="24"/>
                              </w:rPr>
                              <w:t xml:space="preserve"> leading brand Globally </w:t>
                            </w:r>
                            <w:r w:rsidRPr="00607FEF">
                              <w:rPr>
                                <w:rFonts w:ascii="Arial" w:hAnsi="Arial" w:cs="Arial"/>
                                <w:b/>
                                <w:bCs/>
                                <w:color w:val="FF0000"/>
                                <w:sz w:val="24"/>
                                <w:szCs w:val="24"/>
                              </w:rPr>
                              <w:t>(1)</w:t>
                            </w:r>
                          </w:p>
                          <w:p w14:paraId="00D49188" w14:textId="75DFCEB1" w:rsidR="002D5A90" w:rsidRPr="00607FEF" w:rsidRDefault="002D5A90" w:rsidP="00EC3D0B">
                            <w:pPr>
                              <w:pStyle w:val="NoSpacing"/>
                              <w:rPr>
                                <w:rFonts w:ascii="Arial" w:hAnsi="Arial" w:cs="Arial"/>
                                <w:sz w:val="24"/>
                                <w:szCs w:val="24"/>
                              </w:rPr>
                            </w:pPr>
                          </w:p>
                          <w:p w14:paraId="260956A9" w14:textId="77777777" w:rsidR="002D5A90" w:rsidRPr="00EC3D0B" w:rsidRDefault="002D5A90" w:rsidP="00EC3D0B">
                            <w:pPr>
                              <w:pStyle w:val="NoSpacing"/>
                              <w:rPr>
                                <w:rFonts w:ascii="Arial" w:hAnsi="Arial" w:cs="Arial"/>
                                <w:sz w:val="24"/>
                                <w:szCs w:val="24"/>
                              </w:rPr>
                            </w:pPr>
                          </w:p>
                          <w:p w14:paraId="04614851" w14:textId="77777777" w:rsidR="00EC3D0B" w:rsidRPr="00497C68" w:rsidRDefault="00EC3D0B" w:rsidP="00EC3D0B">
                            <w:pPr>
                              <w:rPr>
                                <w:b/>
                                <w:color w:val="FF0000"/>
                                <w:sz w:val="32"/>
                              </w:rPr>
                            </w:pPr>
                          </w:p>
                        </w:txbxContent>
                      </wps:txbx>
                      <wps:bodyPr rot="0" vert="horz" wrap="square" lIns="94615" tIns="48895" rIns="94615" bIns="48895"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39D0D" id="Text Box 5" o:spid="_x0000_s1032" type="#_x0000_t202" style="position:absolute;margin-left:243.5pt;margin-top:1.05pt;width:246.45pt;height:302pt;z-index:251663360;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" fillcolor="#ededed [662]" strokeweight=".5pt">
                <v:textbox inset="7.45pt,3.85pt,7.45pt,3.85pt">
                  <w:txbxContent>
                    <w:p w14:paraId="06CC8811" w14:textId="77777777" w:rsidR="00EC3D0B" w:rsidRPr="00EC3D0B" w:rsidRDefault="00EC3D0B" w:rsidP="00EC3D0B">
                      <w:pPr>
                        <w:rPr>
                          <w:rFonts w:ascii="Arial" w:hAnsi="Arial" w:cs="Arial"/>
                          <w:b/>
                          <w:color w:val="FF0000"/>
                          <w:sz w:val="24"/>
                          <w:szCs w:val="24"/>
                        </w:rPr>
                      </w:pPr>
                      <w:r w:rsidRPr="00EC3D0B">
                        <w:rPr>
                          <w:rFonts w:ascii="Arial" w:hAnsi="Arial" w:cs="Arial"/>
                          <w:b/>
                          <w:color w:val="FF0000"/>
                          <w:sz w:val="24"/>
                          <w:szCs w:val="24"/>
                        </w:rPr>
                        <w:t>Weaknesses</w:t>
                      </w:r>
                    </w:p>
                    <w:p w14:paraId="6F8CB74F" w14:textId="55507F28" w:rsidR="00EC3D0B" w:rsidRDefault="00EC3D0B" w:rsidP="00EC3D0B">
                      <w:pPr>
                        <w:pStyle w:val="NoSpacing"/>
                        <w:rPr>
                          <w:rFonts w:ascii="Arial" w:hAnsi="Arial" w:cs="Arial"/>
                          <w:b/>
                          <w:bCs/>
                          <w:color w:val="FF0000"/>
                          <w:sz w:val="24"/>
                          <w:szCs w:val="24"/>
                        </w:rPr>
                      </w:pPr>
                      <w:r w:rsidRPr="00EC3D0B">
                        <w:rPr>
                          <w:rFonts w:ascii="Arial" w:hAnsi="Arial" w:cs="Arial"/>
                          <w:sz w:val="24"/>
                          <w:szCs w:val="24"/>
                        </w:rPr>
                        <w:t xml:space="preserve">Costa Coffee does not have the same global </w:t>
                      </w:r>
                      <w:r w:rsidR="00177FA5">
                        <w:rPr>
                          <w:rFonts w:ascii="Arial" w:hAnsi="Arial" w:cs="Arial"/>
                          <w:sz w:val="24"/>
                          <w:szCs w:val="24"/>
                        </w:rPr>
                        <w:t xml:space="preserve">retail </w:t>
                      </w:r>
                      <w:r w:rsidRPr="00EC3D0B">
                        <w:rPr>
                          <w:rFonts w:ascii="Arial" w:hAnsi="Arial" w:cs="Arial"/>
                          <w:sz w:val="24"/>
                          <w:szCs w:val="24"/>
                        </w:rPr>
                        <w:t>presence as its competitors</w:t>
                      </w:r>
                      <w:r w:rsidR="00177FA5">
                        <w:rPr>
                          <w:rFonts w:ascii="Arial" w:hAnsi="Arial" w:cs="Arial"/>
                          <w:sz w:val="24"/>
                          <w:szCs w:val="24"/>
                        </w:rPr>
                        <w:t xml:space="preserve"> </w:t>
                      </w:r>
                      <w:proofErr w:type="gramStart"/>
                      <w:r w:rsidR="00177FA5">
                        <w:rPr>
                          <w:rFonts w:ascii="Arial" w:hAnsi="Arial" w:cs="Arial"/>
                          <w:sz w:val="24"/>
                          <w:szCs w:val="24"/>
                        </w:rPr>
                        <w:t>i.e.</w:t>
                      </w:r>
                      <w:proofErr w:type="gramEnd"/>
                      <w:r w:rsidR="00177FA5">
                        <w:rPr>
                          <w:rFonts w:ascii="Arial" w:hAnsi="Arial" w:cs="Arial"/>
                          <w:sz w:val="24"/>
                          <w:szCs w:val="24"/>
                        </w:rPr>
                        <w:t xml:space="preserve"> hardly known in India</w:t>
                      </w:r>
                      <w:r w:rsidR="00DF12E3">
                        <w:rPr>
                          <w:rFonts w:ascii="Arial" w:hAnsi="Arial" w:cs="Arial"/>
                          <w:sz w:val="24"/>
                          <w:szCs w:val="24"/>
                        </w:rPr>
                        <w:t xml:space="preserve"> </w:t>
                      </w:r>
                      <w:r w:rsidR="00DF12E3" w:rsidRPr="00764FB8">
                        <w:rPr>
                          <w:rFonts w:ascii="Arial" w:hAnsi="Arial" w:cs="Arial"/>
                          <w:b/>
                          <w:bCs/>
                          <w:color w:val="FF0000"/>
                          <w:sz w:val="24"/>
                          <w:szCs w:val="24"/>
                        </w:rPr>
                        <w:t>(3)</w:t>
                      </w:r>
                    </w:p>
                    <w:p w14:paraId="0C2B147A" w14:textId="6BBD31DB" w:rsidR="00607FEF" w:rsidRDefault="00607FEF" w:rsidP="00EC3D0B">
                      <w:pPr>
                        <w:pStyle w:val="NoSpacing"/>
                        <w:rPr>
                          <w:rFonts w:ascii="Arial" w:hAnsi="Arial" w:cs="Arial"/>
                          <w:b/>
                          <w:bCs/>
                          <w:color w:val="FF0000"/>
                          <w:sz w:val="24"/>
                          <w:szCs w:val="24"/>
                        </w:rPr>
                      </w:pPr>
                    </w:p>
                    <w:p w14:paraId="542E9ED6" w14:textId="25BDBC64" w:rsidR="00607FEF" w:rsidRPr="00607FEF" w:rsidRDefault="00607FEF" w:rsidP="00EC3D0B">
                      <w:pPr>
                        <w:pStyle w:val="NoSpacing"/>
                        <w:rPr>
                          <w:rFonts w:ascii="Arial" w:hAnsi="Arial" w:cs="Arial"/>
                          <w:b/>
                          <w:bCs/>
                          <w:color w:val="FF0000"/>
                          <w:sz w:val="24"/>
                          <w:szCs w:val="24"/>
                        </w:rPr>
                      </w:pPr>
                      <w:r w:rsidRPr="00607FEF">
                        <w:rPr>
                          <w:rFonts w:ascii="Arial" w:hAnsi="Arial" w:cs="Arial"/>
                          <w:sz w:val="24"/>
                          <w:szCs w:val="24"/>
                        </w:rPr>
                        <w:t>Only 2</w:t>
                      </w:r>
                      <w:r w:rsidRPr="00607FEF">
                        <w:rPr>
                          <w:rFonts w:ascii="Arial" w:hAnsi="Arial" w:cs="Arial"/>
                          <w:sz w:val="24"/>
                          <w:szCs w:val="24"/>
                          <w:vertAlign w:val="superscript"/>
                        </w:rPr>
                        <w:t>nd</w:t>
                      </w:r>
                      <w:r w:rsidRPr="00607FEF">
                        <w:rPr>
                          <w:rFonts w:ascii="Arial" w:hAnsi="Arial" w:cs="Arial"/>
                          <w:sz w:val="24"/>
                          <w:szCs w:val="24"/>
                        </w:rPr>
                        <w:t xml:space="preserve"> leading brand Globally </w:t>
                      </w:r>
                      <w:r w:rsidRPr="00607FEF">
                        <w:rPr>
                          <w:rFonts w:ascii="Arial" w:hAnsi="Arial" w:cs="Arial"/>
                          <w:b/>
                          <w:bCs/>
                          <w:color w:val="FF0000"/>
                          <w:sz w:val="24"/>
                          <w:szCs w:val="24"/>
                        </w:rPr>
                        <w:t>(1)</w:t>
                      </w:r>
                    </w:p>
                    <w:p w14:paraId="00D49188" w14:textId="75DFCEB1" w:rsidR="002D5A90" w:rsidRPr="00607FEF" w:rsidRDefault="002D5A90" w:rsidP="00EC3D0B">
                      <w:pPr>
                        <w:pStyle w:val="NoSpacing"/>
                        <w:rPr>
                          <w:rFonts w:ascii="Arial" w:hAnsi="Arial" w:cs="Arial"/>
                          <w:sz w:val="24"/>
                          <w:szCs w:val="24"/>
                        </w:rPr>
                      </w:pPr>
                    </w:p>
                    <w:p w14:paraId="260956A9" w14:textId="77777777" w:rsidR="002D5A90" w:rsidRPr="00EC3D0B" w:rsidRDefault="002D5A90" w:rsidP="00EC3D0B">
                      <w:pPr>
                        <w:pStyle w:val="NoSpacing"/>
                        <w:rPr>
                          <w:rFonts w:ascii="Arial" w:hAnsi="Arial" w:cs="Arial"/>
                          <w:sz w:val="24"/>
                          <w:szCs w:val="24"/>
                        </w:rPr>
                      </w:pPr>
                    </w:p>
                    <w:p w14:paraId="04614851" w14:textId="77777777" w:rsidR="00EC3D0B" w:rsidRPr="00497C68" w:rsidRDefault="00EC3D0B" w:rsidP="00EC3D0B">
                      <w:pPr>
                        <w:rPr>
                          <w:b/>
                          <w:color w:val="FF0000"/>
                          <w:sz w:val="32"/>
                        </w:rPr>
                      </w:pPr>
                    </w:p>
                  </w:txbxContent>
                </v:textbox>
              </v:shape>
            </w:pict>
          </mc:Fallback>
        </mc:AlternateContent>
      </w:r>
    </w:p>
    <w:p w14:paraId="583783C6" w14:textId="5F9F0EFA" w:rsidR="00B40EBF" w:rsidRPr="00B40EBF" w:rsidRDefault="00B40EBF" w:rsidP="00B40EBF">
      <w:pPr>
        <w:rPr>
          <w:rFonts w:ascii="Arial" w:hAnsi="Arial" w:cs="Arial"/>
          <w:sz w:val="28"/>
          <w:szCs w:val="28"/>
        </w:rPr>
      </w:pPr>
    </w:p>
    <w:p w14:paraId="4653FB7B" w14:textId="1EE365FE" w:rsidR="00B40EBF" w:rsidRPr="00B40EBF" w:rsidRDefault="00B40EBF" w:rsidP="00B40EBF">
      <w:pPr>
        <w:rPr>
          <w:rFonts w:ascii="Arial" w:hAnsi="Arial" w:cs="Arial"/>
          <w:sz w:val="28"/>
          <w:szCs w:val="28"/>
        </w:rPr>
      </w:pPr>
    </w:p>
    <w:p w14:paraId="14CC7F9E" w14:textId="044888AC" w:rsidR="00B40EBF" w:rsidRPr="00B40EBF" w:rsidRDefault="00B40EBF" w:rsidP="00B40EBF">
      <w:pPr>
        <w:rPr>
          <w:rFonts w:ascii="Arial" w:hAnsi="Arial" w:cs="Arial"/>
          <w:sz w:val="28"/>
          <w:szCs w:val="28"/>
        </w:rPr>
      </w:pPr>
    </w:p>
    <w:p w14:paraId="6DAFF1C4" w14:textId="11DAF0C1" w:rsidR="00B40EBF" w:rsidRPr="00B40EBF" w:rsidRDefault="00B40EBF" w:rsidP="00B40EBF">
      <w:pPr>
        <w:rPr>
          <w:rFonts w:ascii="Arial" w:hAnsi="Arial" w:cs="Arial"/>
          <w:sz w:val="28"/>
          <w:szCs w:val="28"/>
        </w:rPr>
      </w:pPr>
    </w:p>
    <w:p w14:paraId="1752DC08" w14:textId="60CFD00F" w:rsidR="00B40EBF" w:rsidRPr="00B40EBF" w:rsidRDefault="00B40EBF" w:rsidP="00B40EBF">
      <w:pPr>
        <w:rPr>
          <w:rFonts w:ascii="Arial" w:hAnsi="Arial" w:cs="Arial"/>
          <w:sz w:val="28"/>
          <w:szCs w:val="28"/>
        </w:rPr>
      </w:pPr>
    </w:p>
    <w:p w14:paraId="1F6DAF49" w14:textId="4DEA4335" w:rsidR="00B40EBF" w:rsidRPr="00B40EBF" w:rsidRDefault="00B40EBF" w:rsidP="00B40EBF">
      <w:pPr>
        <w:rPr>
          <w:rFonts w:ascii="Arial" w:hAnsi="Arial" w:cs="Arial"/>
          <w:sz w:val="28"/>
          <w:szCs w:val="28"/>
        </w:rPr>
      </w:pPr>
    </w:p>
    <w:p w14:paraId="2F21313B" w14:textId="276A6A45" w:rsidR="00B40EBF" w:rsidRPr="00B40EBF" w:rsidRDefault="00B40EBF" w:rsidP="00B40EBF">
      <w:pPr>
        <w:rPr>
          <w:rFonts w:ascii="Arial" w:hAnsi="Arial" w:cs="Arial"/>
          <w:sz w:val="28"/>
          <w:szCs w:val="28"/>
        </w:rPr>
      </w:pPr>
    </w:p>
    <w:p w14:paraId="387B97A2" w14:textId="7874EF06" w:rsidR="00B40EBF" w:rsidRPr="00B40EBF" w:rsidRDefault="00B40EBF" w:rsidP="00B40EBF">
      <w:pPr>
        <w:rPr>
          <w:rFonts w:ascii="Arial" w:hAnsi="Arial" w:cs="Arial"/>
          <w:sz w:val="28"/>
          <w:szCs w:val="28"/>
        </w:rPr>
      </w:pPr>
    </w:p>
    <w:p w14:paraId="3902BCD4" w14:textId="3912F066" w:rsidR="00B40EBF" w:rsidRPr="00B40EBF" w:rsidRDefault="00B40EBF" w:rsidP="00B40EBF">
      <w:pPr>
        <w:rPr>
          <w:rFonts w:ascii="Arial" w:hAnsi="Arial" w:cs="Arial"/>
          <w:sz w:val="28"/>
          <w:szCs w:val="28"/>
        </w:rPr>
      </w:pPr>
    </w:p>
    <w:p w14:paraId="269D5BAA" w14:textId="7DD23DBB" w:rsidR="00B40EBF" w:rsidRPr="00B40EBF" w:rsidRDefault="00B40EBF" w:rsidP="00B40EBF">
      <w:pPr>
        <w:rPr>
          <w:rFonts w:ascii="Arial" w:hAnsi="Arial" w:cs="Arial"/>
          <w:sz w:val="28"/>
          <w:szCs w:val="28"/>
        </w:rPr>
      </w:pPr>
    </w:p>
    <w:p w14:paraId="059718E3" w14:textId="10A269F3" w:rsidR="00B40EBF" w:rsidRPr="00B40EBF" w:rsidRDefault="00B40EBF" w:rsidP="00B40EBF">
      <w:pPr>
        <w:rPr>
          <w:rFonts w:ascii="Arial" w:hAnsi="Arial" w:cs="Arial"/>
          <w:sz w:val="28"/>
          <w:szCs w:val="28"/>
        </w:rPr>
      </w:pPr>
    </w:p>
    <w:p w14:paraId="41C74C92" w14:textId="15D146D9" w:rsidR="00B40EBF" w:rsidRPr="00B40EBF" w:rsidRDefault="00B40EBF" w:rsidP="00B40EBF">
      <w:pPr>
        <w:rPr>
          <w:rFonts w:ascii="Arial" w:hAnsi="Arial" w:cs="Arial"/>
          <w:sz w:val="28"/>
          <w:szCs w:val="28"/>
        </w:rPr>
      </w:pPr>
    </w:p>
    <w:p w14:paraId="1897A317" w14:textId="0C585BF0" w:rsidR="00B40EBF" w:rsidRPr="00B40EBF" w:rsidRDefault="00B40EBF" w:rsidP="00B40EBF">
      <w:pPr>
        <w:rPr>
          <w:rFonts w:ascii="Arial" w:hAnsi="Arial" w:cs="Arial"/>
          <w:sz w:val="28"/>
          <w:szCs w:val="28"/>
        </w:rPr>
      </w:pPr>
    </w:p>
    <w:p w14:paraId="34CBAA9B" w14:textId="045CBA6E" w:rsidR="00B40EBF" w:rsidRPr="00B40EBF" w:rsidRDefault="00B40EBF" w:rsidP="00B40EBF">
      <w:pPr>
        <w:rPr>
          <w:rFonts w:ascii="Arial" w:hAnsi="Arial" w:cs="Arial"/>
          <w:sz w:val="28"/>
          <w:szCs w:val="28"/>
        </w:rPr>
      </w:pPr>
    </w:p>
    <w:p w14:paraId="7468B153" w14:textId="36E15C7D" w:rsidR="00B40EBF" w:rsidRPr="00B40EBF" w:rsidRDefault="00B40EBF" w:rsidP="00B40EBF">
      <w:pPr>
        <w:rPr>
          <w:rFonts w:ascii="Arial" w:hAnsi="Arial" w:cs="Arial"/>
          <w:sz w:val="28"/>
          <w:szCs w:val="28"/>
        </w:rPr>
      </w:pPr>
    </w:p>
    <w:p w14:paraId="78512F64" w14:textId="0DADA465" w:rsidR="00B40EBF" w:rsidRPr="00B40EBF" w:rsidRDefault="00B40EBF" w:rsidP="00B40EBF">
      <w:pPr>
        <w:rPr>
          <w:rFonts w:ascii="Arial" w:hAnsi="Arial" w:cs="Arial"/>
          <w:sz w:val="28"/>
          <w:szCs w:val="28"/>
        </w:rPr>
      </w:pPr>
    </w:p>
    <w:p w14:paraId="12E2B4A4" w14:textId="6B5785DD" w:rsidR="00B40EBF" w:rsidRPr="00B40EBF" w:rsidRDefault="00B40EBF" w:rsidP="00B40EBF">
      <w:pPr>
        <w:rPr>
          <w:rFonts w:ascii="Arial" w:hAnsi="Arial" w:cs="Arial"/>
          <w:sz w:val="28"/>
          <w:szCs w:val="28"/>
        </w:rPr>
      </w:pPr>
    </w:p>
    <w:p w14:paraId="002F1C71" w14:textId="658B19A5" w:rsidR="00B40EBF" w:rsidRPr="00B40EBF" w:rsidRDefault="00243E68" w:rsidP="00B40EBF">
      <w:pPr>
        <w:rPr>
          <w:rFonts w:ascii="Arial" w:hAnsi="Arial" w:cs="Arial"/>
          <w:sz w:val="28"/>
          <w:szCs w:val="28"/>
        </w:rPr>
      </w:pPr>
      <w:r>
        <w:rPr>
          <w:noProof/>
        </w:rPr>
        <mc:AlternateContent>
          <mc:Choice Requires="wps">
            <w:drawing>
              <wp:anchor distT="0" distB="0" distL="114935" distR="114935" simplePos="0" relativeHeight="251665408" behindDoc="0" locked="0" layoutInCell="1" allowOverlap="1" wp14:anchorId="6D029D59" wp14:editId="1F5FE60B">
                <wp:simplePos x="0" y="0"/>
                <wp:positionH relativeFrom="column">
                  <wp:posOffset>-293076</wp:posOffset>
                </wp:positionH>
                <wp:positionV relativeFrom="paragraph">
                  <wp:posOffset>210527</wp:posOffset>
                </wp:positionV>
                <wp:extent cx="3329354" cy="3878580"/>
                <wp:effectExtent l="0" t="0" r="23495" b="26670"/>
                <wp:wrapNone/>
                <wp:docPr id="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9354" cy="3878580"/>
                        </a:xfrm>
                        <a:prstGeom prst="rect">
                          <a:avLst/>
                        </a:prstGeom>
                        <a:solidFill>
                          <a:schemeClr val="accent4">
                            <a:lumMod val="20000"/>
                            <a:lumOff val="80000"/>
                          </a:schemeClr>
                        </a:solidFill>
                        <a:ln w="6350">
                          <a:solidFill>
                            <a:srgbClr val="000000"/>
                          </a:solidFill>
                          <a:miter lim="800000"/>
                          <a:headEnd/>
                          <a:tailEnd/>
                        </a:ln>
                      </wps:spPr>
                      <wps:txbx>
                        <w:txbxContent>
                          <w:p w14:paraId="4411C826" w14:textId="77777777" w:rsidR="00EC3D0B" w:rsidRPr="00EC3D0B" w:rsidRDefault="00EC3D0B" w:rsidP="00EC3D0B">
                            <w:pPr>
                              <w:rPr>
                                <w:rFonts w:ascii="Arial" w:hAnsi="Arial" w:cs="Arial"/>
                                <w:b/>
                                <w:color w:val="FF0000"/>
                                <w:sz w:val="32"/>
                              </w:rPr>
                            </w:pPr>
                            <w:r w:rsidRPr="00EC3D0B">
                              <w:rPr>
                                <w:rFonts w:ascii="Arial" w:hAnsi="Arial" w:cs="Arial"/>
                                <w:b/>
                                <w:color w:val="FF0000"/>
                                <w:sz w:val="32"/>
                              </w:rPr>
                              <w:t>Opportunities</w:t>
                            </w:r>
                          </w:p>
                          <w:p w14:paraId="79384506" w14:textId="4B87E5D5"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Expanding the menu and offer</w:t>
                            </w:r>
                            <w:r w:rsidR="00177FA5">
                              <w:rPr>
                                <w:rFonts w:ascii="Arial" w:hAnsi="Arial" w:cs="Arial"/>
                                <w:sz w:val="24"/>
                                <w:szCs w:val="24"/>
                              </w:rPr>
                              <w:t xml:space="preserve"> of </w:t>
                            </w:r>
                            <w:r w:rsidR="00177FA5" w:rsidRPr="00177FA5">
                              <w:rPr>
                                <w:rFonts w:ascii="Arial" w:hAnsi="Arial" w:cs="Arial"/>
                                <w:sz w:val="24"/>
                                <w:szCs w:val="24"/>
                              </w:rPr>
                              <w:t>snacks</w:t>
                            </w:r>
                            <w:r w:rsidRPr="00177FA5">
                              <w:rPr>
                                <w:rFonts w:ascii="Arial" w:hAnsi="Arial" w:cs="Arial"/>
                                <w:sz w:val="24"/>
                                <w:szCs w:val="24"/>
                              </w:rPr>
                              <w:t xml:space="preserve"> and drinks based on locality and supporting local farmers etc. could attract a different consumer group</w:t>
                            </w:r>
                            <w:r w:rsidR="00101FB3" w:rsidRPr="00177FA5">
                              <w:rPr>
                                <w:rFonts w:ascii="Arial" w:hAnsi="Arial" w:cs="Arial"/>
                                <w:sz w:val="24"/>
                                <w:szCs w:val="24"/>
                              </w:rPr>
                              <w:t>.</w:t>
                            </w:r>
                            <w:r w:rsidR="00DF12E3">
                              <w:rPr>
                                <w:rFonts w:ascii="Arial" w:hAnsi="Arial" w:cs="Arial"/>
                                <w:sz w:val="24"/>
                                <w:szCs w:val="24"/>
                              </w:rPr>
                              <w:t xml:space="preserve"> </w:t>
                            </w:r>
                            <w:r w:rsidR="00DF12E3" w:rsidRPr="00764FB8">
                              <w:rPr>
                                <w:rFonts w:ascii="Arial" w:hAnsi="Arial" w:cs="Arial"/>
                                <w:b/>
                                <w:bCs/>
                                <w:color w:val="FF0000"/>
                                <w:sz w:val="24"/>
                                <w:szCs w:val="24"/>
                              </w:rPr>
                              <w:t>(2)</w:t>
                            </w:r>
                          </w:p>
                          <w:p w14:paraId="49E723B6" w14:textId="613EE3A0" w:rsidR="00101FB3" w:rsidRPr="00177FA5" w:rsidRDefault="00177FA5" w:rsidP="00EC3D0B">
                            <w:pPr>
                              <w:pStyle w:val="NoSpacing"/>
                              <w:rPr>
                                <w:rFonts w:ascii="Arial" w:hAnsi="Arial" w:cs="Arial"/>
                                <w:sz w:val="24"/>
                                <w:szCs w:val="24"/>
                              </w:rPr>
                            </w:pPr>
                            <w:r>
                              <w:rPr>
                                <w:rFonts w:ascii="Arial" w:hAnsi="Arial" w:cs="Arial"/>
                                <w:sz w:val="24"/>
                                <w:szCs w:val="24"/>
                              </w:rPr>
                              <w:t>Developing commitments around</w:t>
                            </w:r>
                            <w:r w:rsidR="00101FB3" w:rsidRPr="00177FA5">
                              <w:rPr>
                                <w:rFonts w:ascii="Arial" w:hAnsi="Arial" w:cs="Arial"/>
                                <w:sz w:val="24"/>
                                <w:szCs w:val="24"/>
                              </w:rPr>
                              <w:t xml:space="preserve"> sustainability</w:t>
                            </w:r>
                            <w:r w:rsidR="002D5A90" w:rsidRPr="00177FA5">
                              <w:rPr>
                                <w:rFonts w:ascii="Arial" w:hAnsi="Arial" w:cs="Arial"/>
                                <w:sz w:val="24"/>
                                <w:szCs w:val="24"/>
                              </w:rPr>
                              <w:t>, inclusivity, and mental health wellbeing</w:t>
                            </w:r>
                            <w:r w:rsidR="00DF12E3">
                              <w:rPr>
                                <w:rFonts w:ascii="Arial" w:hAnsi="Arial" w:cs="Arial"/>
                                <w:sz w:val="24"/>
                                <w:szCs w:val="24"/>
                              </w:rPr>
                              <w:t xml:space="preserve"> </w:t>
                            </w:r>
                            <w:r w:rsidR="00DF12E3" w:rsidRPr="00764FB8">
                              <w:rPr>
                                <w:rFonts w:ascii="Arial" w:hAnsi="Arial" w:cs="Arial"/>
                                <w:b/>
                                <w:bCs/>
                                <w:color w:val="FF0000"/>
                                <w:sz w:val="24"/>
                                <w:szCs w:val="24"/>
                              </w:rPr>
                              <w:t>(2)</w:t>
                            </w:r>
                            <w:r w:rsidR="00DF12E3" w:rsidRPr="00764FB8">
                              <w:rPr>
                                <w:rFonts w:ascii="Arial" w:hAnsi="Arial" w:cs="Arial"/>
                                <w:color w:val="FF0000"/>
                                <w:sz w:val="24"/>
                                <w:szCs w:val="24"/>
                              </w:rPr>
                              <w:t xml:space="preserve"> </w:t>
                            </w:r>
                          </w:p>
                          <w:p w14:paraId="20C603A9" w14:textId="159C8586" w:rsidR="00F203B8" w:rsidRPr="00764FB8" w:rsidRDefault="00F203B8" w:rsidP="00EC3D0B">
                            <w:pPr>
                              <w:pStyle w:val="NoSpacing"/>
                              <w:rPr>
                                <w:rFonts w:ascii="Arial" w:hAnsi="Arial" w:cs="Arial"/>
                                <w:b/>
                                <w:bCs/>
                                <w:color w:val="FF0000"/>
                                <w:sz w:val="24"/>
                                <w:szCs w:val="24"/>
                              </w:rPr>
                            </w:pPr>
                            <w:r w:rsidRPr="00177FA5">
                              <w:rPr>
                                <w:rFonts w:ascii="Arial" w:hAnsi="Arial" w:cs="Arial"/>
                                <w:sz w:val="24"/>
                                <w:szCs w:val="24"/>
                              </w:rPr>
                              <w:t>Developing</w:t>
                            </w:r>
                            <w:r w:rsidR="00DF12E3">
                              <w:rPr>
                                <w:rFonts w:ascii="Arial" w:hAnsi="Arial" w:cs="Arial"/>
                                <w:sz w:val="24"/>
                                <w:szCs w:val="24"/>
                              </w:rPr>
                              <w:t xml:space="preserve"> and improving</w:t>
                            </w:r>
                            <w:r w:rsidRPr="00177FA5">
                              <w:rPr>
                                <w:rFonts w:ascii="Arial" w:hAnsi="Arial" w:cs="Arial"/>
                                <w:sz w:val="24"/>
                                <w:szCs w:val="24"/>
                              </w:rPr>
                              <w:t xml:space="preserve"> sustainable packaging </w:t>
                            </w:r>
                            <w:r w:rsidR="00DF12E3">
                              <w:rPr>
                                <w:rFonts w:ascii="Arial" w:hAnsi="Arial" w:cs="Arial"/>
                                <w:sz w:val="24"/>
                                <w:szCs w:val="24"/>
                              </w:rPr>
                              <w:t>to a future commitment of zero waste</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00A9C411" w14:textId="28E983A5" w:rsidR="00F203B8" w:rsidRPr="00764FB8" w:rsidRDefault="00F203B8" w:rsidP="00EC3D0B">
                            <w:pPr>
                              <w:pStyle w:val="NoSpacing"/>
                              <w:rPr>
                                <w:rFonts w:ascii="Arial" w:hAnsi="Arial" w:cs="Arial"/>
                                <w:b/>
                                <w:bCs/>
                                <w:color w:val="FF0000"/>
                                <w:sz w:val="24"/>
                                <w:szCs w:val="24"/>
                              </w:rPr>
                            </w:pPr>
                            <w:r w:rsidRPr="00177FA5">
                              <w:rPr>
                                <w:rFonts w:ascii="Arial" w:hAnsi="Arial" w:cs="Arial"/>
                                <w:sz w:val="24"/>
                                <w:szCs w:val="24"/>
                              </w:rPr>
                              <w:t>Leading the way amongst UK coffee industries in their environmental work to reduce carbon footprint</w:t>
                            </w:r>
                            <w:r w:rsidR="00DF12E3">
                              <w:rPr>
                                <w:rFonts w:ascii="Arial" w:hAnsi="Arial" w:cs="Arial"/>
                                <w:sz w:val="24"/>
                                <w:szCs w:val="24"/>
                              </w:rPr>
                              <w:t xml:space="preserve"> </w:t>
                            </w:r>
                            <w:r w:rsidR="00DF12E3" w:rsidRPr="00764FB8">
                              <w:rPr>
                                <w:rFonts w:ascii="Arial" w:hAnsi="Arial" w:cs="Arial"/>
                                <w:b/>
                                <w:bCs/>
                                <w:color w:val="FF0000"/>
                                <w:sz w:val="24"/>
                                <w:szCs w:val="24"/>
                              </w:rPr>
                              <w:t>(1)</w:t>
                            </w:r>
                          </w:p>
                          <w:p w14:paraId="34AB5E2C" w14:textId="26908FE0" w:rsidR="00764FB8" w:rsidRPr="00764FB8" w:rsidRDefault="00B83C8A" w:rsidP="00EC3D0B">
                            <w:pPr>
                              <w:pStyle w:val="NoSpacing"/>
                              <w:rPr>
                                <w:rFonts w:ascii="Arial" w:hAnsi="Arial" w:cs="Arial"/>
                                <w:b/>
                                <w:bCs/>
                                <w:color w:val="FF0000"/>
                                <w:sz w:val="24"/>
                                <w:szCs w:val="24"/>
                              </w:rPr>
                            </w:pPr>
                            <w:r w:rsidRPr="00177FA5">
                              <w:rPr>
                                <w:rFonts w:ascii="Arial" w:hAnsi="Arial" w:cs="Arial"/>
                                <w:sz w:val="24"/>
                                <w:szCs w:val="24"/>
                              </w:rPr>
                              <w:t xml:space="preserve"> </w:t>
                            </w:r>
                            <w:r w:rsidR="00160B76" w:rsidRPr="00177FA5">
                              <w:rPr>
                                <w:rFonts w:ascii="Arial" w:hAnsi="Arial" w:cs="Arial"/>
                                <w:sz w:val="24"/>
                                <w:szCs w:val="24"/>
                              </w:rPr>
                              <w:t>Working collaboratively with Bio Bean coffee logs to ensure coffee ground waste is turned into coffee fire logs for wood burners</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01377459" w14:textId="1A582B82" w:rsidR="00DF12E3" w:rsidRDefault="00DF12E3" w:rsidP="00EC3D0B">
                            <w:pPr>
                              <w:pStyle w:val="NoSpacing"/>
                              <w:rPr>
                                <w:rFonts w:ascii="Arial" w:hAnsi="Arial" w:cs="Arial"/>
                                <w:b/>
                                <w:bCs/>
                                <w:color w:val="FF0000"/>
                                <w:sz w:val="24"/>
                                <w:szCs w:val="24"/>
                              </w:rPr>
                            </w:pPr>
                            <w:r>
                              <w:rPr>
                                <w:rFonts w:ascii="Arial" w:hAnsi="Arial" w:cs="Arial"/>
                                <w:sz w:val="24"/>
                                <w:szCs w:val="24"/>
                              </w:rPr>
                              <w:t xml:space="preserve">Continuing to identify other stakeholders to work with collaboratively in reducing waste and improving on sustainability. </w:t>
                            </w:r>
                            <w:r w:rsidR="00764FB8" w:rsidRPr="00764FB8">
                              <w:rPr>
                                <w:rFonts w:ascii="Arial" w:hAnsi="Arial" w:cs="Arial"/>
                                <w:b/>
                                <w:bCs/>
                                <w:color w:val="FF0000"/>
                                <w:sz w:val="24"/>
                                <w:szCs w:val="24"/>
                              </w:rPr>
                              <w:t>(2)</w:t>
                            </w:r>
                          </w:p>
                          <w:p w14:paraId="4389DBB7" w14:textId="77777777" w:rsidR="004405E8" w:rsidRPr="00764FB8" w:rsidRDefault="004405E8" w:rsidP="00EC3D0B">
                            <w:pPr>
                              <w:pStyle w:val="NoSpacing"/>
                              <w:rPr>
                                <w:rFonts w:ascii="Arial" w:hAnsi="Arial" w:cs="Arial"/>
                                <w:b/>
                                <w:bCs/>
                                <w:color w:val="FF0000"/>
                                <w:sz w:val="24"/>
                                <w:szCs w:val="24"/>
                              </w:rPr>
                            </w:pPr>
                          </w:p>
                          <w:p w14:paraId="7EBCF49B" w14:textId="77777777" w:rsidR="00EC3D0B" w:rsidRDefault="00EC3D0B" w:rsidP="00EC3D0B">
                            <w:pPr>
                              <w:pStyle w:val="NoSpacing"/>
                            </w:pPr>
                          </w:p>
                          <w:p w14:paraId="3200E136" w14:textId="77777777" w:rsidR="00EC3D0B" w:rsidRPr="00497C68" w:rsidRDefault="00EC3D0B" w:rsidP="00EC3D0B">
                            <w:pPr>
                              <w:rPr>
                                <w:b/>
                                <w:color w:val="FF0000"/>
                                <w:sz w:val="32"/>
                              </w:rPr>
                            </w:pPr>
                          </w:p>
                        </w:txbxContent>
                      </wps:txbx>
                      <wps:bodyPr rot="0" vert="horz" wrap="square" lIns="94615" tIns="48895" rIns="94615" bIns="48895"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029D59" id="Text Box 10" o:spid="_x0000_s1033" type="#_x0000_t202" style="position:absolute;margin-left:-23.1pt;margin-top:16.6pt;width:262.15pt;height:305.4pt;z-index:251665408;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" fillcolor="#fff2cc [663]" strokeweight=".5pt">
                <v:textbox inset="7.45pt,3.85pt,7.45pt,3.85pt">
                  <w:txbxContent>
                    <w:p w14:paraId="4411C826" w14:textId="77777777" w:rsidR="00EC3D0B" w:rsidRPr="00EC3D0B" w:rsidRDefault="00EC3D0B" w:rsidP="00EC3D0B">
                      <w:pPr>
                        <w:rPr>
                          <w:rFonts w:ascii="Arial" w:hAnsi="Arial" w:cs="Arial"/>
                          <w:b/>
                          <w:color w:val="FF0000"/>
                          <w:sz w:val="32"/>
                        </w:rPr>
                      </w:pPr>
                      <w:r w:rsidRPr="00EC3D0B">
                        <w:rPr>
                          <w:rFonts w:ascii="Arial" w:hAnsi="Arial" w:cs="Arial"/>
                          <w:b/>
                          <w:color w:val="FF0000"/>
                          <w:sz w:val="32"/>
                        </w:rPr>
                        <w:t>Opportunities</w:t>
                      </w:r>
                    </w:p>
                    <w:p w14:paraId="79384506" w14:textId="4B87E5D5"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Expanding the menu and offer</w:t>
                      </w:r>
                      <w:r w:rsidR="00177FA5">
                        <w:rPr>
                          <w:rFonts w:ascii="Arial" w:hAnsi="Arial" w:cs="Arial"/>
                          <w:sz w:val="24"/>
                          <w:szCs w:val="24"/>
                        </w:rPr>
                        <w:t xml:space="preserve"> of </w:t>
                      </w:r>
                      <w:r w:rsidR="00177FA5" w:rsidRPr="00177FA5">
                        <w:rPr>
                          <w:rFonts w:ascii="Arial" w:hAnsi="Arial" w:cs="Arial"/>
                          <w:sz w:val="24"/>
                          <w:szCs w:val="24"/>
                        </w:rPr>
                        <w:t>snacks</w:t>
                      </w:r>
                      <w:r w:rsidRPr="00177FA5">
                        <w:rPr>
                          <w:rFonts w:ascii="Arial" w:hAnsi="Arial" w:cs="Arial"/>
                          <w:sz w:val="24"/>
                          <w:szCs w:val="24"/>
                        </w:rPr>
                        <w:t xml:space="preserve"> and drinks based on locality and supporting local farmers etc. could attract a different consumer group</w:t>
                      </w:r>
                      <w:r w:rsidR="00101FB3" w:rsidRPr="00177FA5">
                        <w:rPr>
                          <w:rFonts w:ascii="Arial" w:hAnsi="Arial" w:cs="Arial"/>
                          <w:sz w:val="24"/>
                          <w:szCs w:val="24"/>
                        </w:rPr>
                        <w:t>.</w:t>
                      </w:r>
                      <w:r w:rsidR="00DF12E3">
                        <w:rPr>
                          <w:rFonts w:ascii="Arial" w:hAnsi="Arial" w:cs="Arial"/>
                          <w:sz w:val="24"/>
                          <w:szCs w:val="24"/>
                        </w:rPr>
                        <w:t xml:space="preserve"> </w:t>
                      </w:r>
                      <w:r w:rsidR="00DF12E3" w:rsidRPr="00764FB8">
                        <w:rPr>
                          <w:rFonts w:ascii="Arial" w:hAnsi="Arial" w:cs="Arial"/>
                          <w:b/>
                          <w:bCs/>
                          <w:color w:val="FF0000"/>
                          <w:sz w:val="24"/>
                          <w:szCs w:val="24"/>
                        </w:rPr>
                        <w:t>(2)</w:t>
                      </w:r>
                    </w:p>
                    <w:p w14:paraId="49E723B6" w14:textId="613EE3A0" w:rsidR="00101FB3" w:rsidRPr="00177FA5" w:rsidRDefault="00177FA5" w:rsidP="00EC3D0B">
                      <w:pPr>
                        <w:pStyle w:val="NoSpacing"/>
                        <w:rPr>
                          <w:rFonts w:ascii="Arial" w:hAnsi="Arial" w:cs="Arial"/>
                          <w:sz w:val="24"/>
                          <w:szCs w:val="24"/>
                        </w:rPr>
                      </w:pPr>
                      <w:r>
                        <w:rPr>
                          <w:rFonts w:ascii="Arial" w:hAnsi="Arial" w:cs="Arial"/>
                          <w:sz w:val="24"/>
                          <w:szCs w:val="24"/>
                        </w:rPr>
                        <w:t>Developing commitments around</w:t>
                      </w:r>
                      <w:r w:rsidR="00101FB3" w:rsidRPr="00177FA5">
                        <w:rPr>
                          <w:rFonts w:ascii="Arial" w:hAnsi="Arial" w:cs="Arial"/>
                          <w:sz w:val="24"/>
                          <w:szCs w:val="24"/>
                        </w:rPr>
                        <w:t xml:space="preserve"> sustainability</w:t>
                      </w:r>
                      <w:r w:rsidR="002D5A90" w:rsidRPr="00177FA5">
                        <w:rPr>
                          <w:rFonts w:ascii="Arial" w:hAnsi="Arial" w:cs="Arial"/>
                          <w:sz w:val="24"/>
                          <w:szCs w:val="24"/>
                        </w:rPr>
                        <w:t>, inclusivity, and mental health wellbeing</w:t>
                      </w:r>
                      <w:r w:rsidR="00DF12E3">
                        <w:rPr>
                          <w:rFonts w:ascii="Arial" w:hAnsi="Arial" w:cs="Arial"/>
                          <w:sz w:val="24"/>
                          <w:szCs w:val="24"/>
                        </w:rPr>
                        <w:t xml:space="preserve"> </w:t>
                      </w:r>
                      <w:r w:rsidR="00DF12E3" w:rsidRPr="00764FB8">
                        <w:rPr>
                          <w:rFonts w:ascii="Arial" w:hAnsi="Arial" w:cs="Arial"/>
                          <w:b/>
                          <w:bCs/>
                          <w:color w:val="FF0000"/>
                          <w:sz w:val="24"/>
                          <w:szCs w:val="24"/>
                        </w:rPr>
                        <w:t>(2)</w:t>
                      </w:r>
                      <w:r w:rsidR="00DF12E3" w:rsidRPr="00764FB8">
                        <w:rPr>
                          <w:rFonts w:ascii="Arial" w:hAnsi="Arial" w:cs="Arial"/>
                          <w:color w:val="FF0000"/>
                          <w:sz w:val="24"/>
                          <w:szCs w:val="24"/>
                        </w:rPr>
                        <w:t xml:space="preserve"> </w:t>
                      </w:r>
                    </w:p>
                    <w:p w14:paraId="20C603A9" w14:textId="159C8586" w:rsidR="00F203B8" w:rsidRPr="00764FB8" w:rsidRDefault="00F203B8" w:rsidP="00EC3D0B">
                      <w:pPr>
                        <w:pStyle w:val="NoSpacing"/>
                        <w:rPr>
                          <w:rFonts w:ascii="Arial" w:hAnsi="Arial" w:cs="Arial"/>
                          <w:b/>
                          <w:bCs/>
                          <w:color w:val="FF0000"/>
                          <w:sz w:val="24"/>
                          <w:szCs w:val="24"/>
                        </w:rPr>
                      </w:pPr>
                      <w:r w:rsidRPr="00177FA5">
                        <w:rPr>
                          <w:rFonts w:ascii="Arial" w:hAnsi="Arial" w:cs="Arial"/>
                          <w:sz w:val="24"/>
                          <w:szCs w:val="24"/>
                        </w:rPr>
                        <w:t>Developing</w:t>
                      </w:r>
                      <w:r w:rsidR="00DF12E3">
                        <w:rPr>
                          <w:rFonts w:ascii="Arial" w:hAnsi="Arial" w:cs="Arial"/>
                          <w:sz w:val="24"/>
                          <w:szCs w:val="24"/>
                        </w:rPr>
                        <w:t xml:space="preserve"> and improving</w:t>
                      </w:r>
                      <w:r w:rsidRPr="00177FA5">
                        <w:rPr>
                          <w:rFonts w:ascii="Arial" w:hAnsi="Arial" w:cs="Arial"/>
                          <w:sz w:val="24"/>
                          <w:szCs w:val="24"/>
                        </w:rPr>
                        <w:t xml:space="preserve"> sustainable packaging </w:t>
                      </w:r>
                      <w:r w:rsidR="00DF12E3">
                        <w:rPr>
                          <w:rFonts w:ascii="Arial" w:hAnsi="Arial" w:cs="Arial"/>
                          <w:sz w:val="24"/>
                          <w:szCs w:val="24"/>
                        </w:rPr>
                        <w:t>to a future commitment of zero waste</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00A9C411" w14:textId="28E983A5" w:rsidR="00F203B8" w:rsidRPr="00764FB8" w:rsidRDefault="00F203B8" w:rsidP="00EC3D0B">
                      <w:pPr>
                        <w:pStyle w:val="NoSpacing"/>
                        <w:rPr>
                          <w:rFonts w:ascii="Arial" w:hAnsi="Arial" w:cs="Arial"/>
                          <w:b/>
                          <w:bCs/>
                          <w:color w:val="FF0000"/>
                          <w:sz w:val="24"/>
                          <w:szCs w:val="24"/>
                        </w:rPr>
                      </w:pPr>
                      <w:r w:rsidRPr="00177FA5">
                        <w:rPr>
                          <w:rFonts w:ascii="Arial" w:hAnsi="Arial" w:cs="Arial"/>
                          <w:sz w:val="24"/>
                          <w:szCs w:val="24"/>
                        </w:rPr>
                        <w:t>Leading the way amongst UK coffee industries in their environmental work to reduce carbon footprint</w:t>
                      </w:r>
                      <w:r w:rsidR="00DF12E3">
                        <w:rPr>
                          <w:rFonts w:ascii="Arial" w:hAnsi="Arial" w:cs="Arial"/>
                          <w:sz w:val="24"/>
                          <w:szCs w:val="24"/>
                        </w:rPr>
                        <w:t xml:space="preserve"> </w:t>
                      </w:r>
                      <w:r w:rsidR="00DF12E3" w:rsidRPr="00764FB8">
                        <w:rPr>
                          <w:rFonts w:ascii="Arial" w:hAnsi="Arial" w:cs="Arial"/>
                          <w:b/>
                          <w:bCs/>
                          <w:color w:val="FF0000"/>
                          <w:sz w:val="24"/>
                          <w:szCs w:val="24"/>
                        </w:rPr>
                        <w:t>(1)</w:t>
                      </w:r>
                    </w:p>
                    <w:p w14:paraId="34AB5E2C" w14:textId="26908FE0" w:rsidR="00764FB8" w:rsidRPr="00764FB8" w:rsidRDefault="00B83C8A" w:rsidP="00EC3D0B">
                      <w:pPr>
                        <w:pStyle w:val="NoSpacing"/>
                        <w:rPr>
                          <w:rFonts w:ascii="Arial" w:hAnsi="Arial" w:cs="Arial"/>
                          <w:b/>
                          <w:bCs/>
                          <w:color w:val="FF0000"/>
                          <w:sz w:val="24"/>
                          <w:szCs w:val="24"/>
                        </w:rPr>
                      </w:pPr>
                      <w:r w:rsidRPr="00177FA5">
                        <w:rPr>
                          <w:rFonts w:ascii="Arial" w:hAnsi="Arial" w:cs="Arial"/>
                          <w:sz w:val="24"/>
                          <w:szCs w:val="24"/>
                        </w:rPr>
                        <w:t xml:space="preserve"> </w:t>
                      </w:r>
                      <w:r w:rsidR="00160B76" w:rsidRPr="00177FA5">
                        <w:rPr>
                          <w:rFonts w:ascii="Arial" w:hAnsi="Arial" w:cs="Arial"/>
                          <w:sz w:val="24"/>
                          <w:szCs w:val="24"/>
                        </w:rPr>
                        <w:t>Working collaboratively with Bio Bean coffee logs to ensure coffee ground waste is turned into coffee fire logs for wood burners</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01377459" w14:textId="1A582B82" w:rsidR="00DF12E3" w:rsidRDefault="00DF12E3" w:rsidP="00EC3D0B">
                      <w:pPr>
                        <w:pStyle w:val="NoSpacing"/>
                        <w:rPr>
                          <w:rFonts w:ascii="Arial" w:hAnsi="Arial" w:cs="Arial"/>
                          <w:b/>
                          <w:bCs/>
                          <w:color w:val="FF0000"/>
                          <w:sz w:val="24"/>
                          <w:szCs w:val="24"/>
                        </w:rPr>
                      </w:pPr>
                      <w:r>
                        <w:rPr>
                          <w:rFonts w:ascii="Arial" w:hAnsi="Arial" w:cs="Arial"/>
                          <w:sz w:val="24"/>
                          <w:szCs w:val="24"/>
                        </w:rPr>
                        <w:t xml:space="preserve">Continuing to identify other stakeholders to work with collaboratively in reducing waste and improving on sustainability. </w:t>
                      </w:r>
                      <w:r w:rsidR="00764FB8" w:rsidRPr="00764FB8">
                        <w:rPr>
                          <w:rFonts w:ascii="Arial" w:hAnsi="Arial" w:cs="Arial"/>
                          <w:b/>
                          <w:bCs/>
                          <w:color w:val="FF0000"/>
                          <w:sz w:val="24"/>
                          <w:szCs w:val="24"/>
                        </w:rPr>
                        <w:t>(2)</w:t>
                      </w:r>
                    </w:p>
                    <w:p w14:paraId="4389DBB7" w14:textId="77777777" w:rsidR="004405E8" w:rsidRPr="00764FB8" w:rsidRDefault="004405E8" w:rsidP="00EC3D0B">
                      <w:pPr>
                        <w:pStyle w:val="NoSpacing"/>
                        <w:rPr>
                          <w:rFonts w:ascii="Arial" w:hAnsi="Arial" w:cs="Arial"/>
                          <w:b/>
                          <w:bCs/>
                          <w:color w:val="FF0000"/>
                          <w:sz w:val="24"/>
                          <w:szCs w:val="24"/>
                        </w:rPr>
                      </w:pPr>
                    </w:p>
                    <w:p w14:paraId="7EBCF49B" w14:textId="77777777" w:rsidR="00EC3D0B" w:rsidRDefault="00EC3D0B" w:rsidP="00EC3D0B">
                      <w:pPr>
                        <w:pStyle w:val="NoSpacing"/>
                      </w:pPr>
                    </w:p>
                    <w:p w14:paraId="3200E136" w14:textId="77777777" w:rsidR="00EC3D0B" w:rsidRPr="00497C68" w:rsidRDefault="00EC3D0B" w:rsidP="00EC3D0B">
                      <w:pPr>
                        <w:rPr>
                          <w:b/>
                          <w:color w:val="FF0000"/>
                          <w:sz w:val="32"/>
                        </w:rPr>
                      </w:pPr>
                    </w:p>
                  </w:txbxContent>
                </v:textbox>
              </v:shape>
            </w:pict>
          </mc:Fallback>
        </mc:AlternateContent>
      </w:r>
    </w:p>
    <w:p w14:paraId="2B29C7C3" w14:textId="1A0BE885" w:rsidR="00B40EBF" w:rsidRPr="00B40EBF" w:rsidRDefault="004405E8" w:rsidP="00B40EBF">
      <w:pPr>
        <w:rPr>
          <w:rFonts w:ascii="Arial" w:hAnsi="Arial" w:cs="Arial"/>
          <w:sz w:val="28"/>
          <w:szCs w:val="28"/>
        </w:rPr>
      </w:pPr>
      <w:r>
        <w:rPr>
          <w:noProof/>
        </w:rPr>
        <mc:AlternateContent>
          <mc:Choice Requires="wps">
            <w:drawing>
              <wp:anchor distT="0" distB="0" distL="114935" distR="114935" simplePos="0" relativeHeight="251667456" behindDoc="0" locked="0" layoutInCell="1" allowOverlap="0" wp14:anchorId="10D1F1A5" wp14:editId="68FFA655">
                <wp:simplePos x="0" y="0"/>
                <wp:positionH relativeFrom="column">
                  <wp:posOffset>3118290</wp:posOffset>
                </wp:positionH>
                <wp:positionV relativeFrom="page">
                  <wp:posOffset>5973494</wp:posOffset>
                </wp:positionV>
                <wp:extent cx="3176905" cy="3814103"/>
                <wp:effectExtent l="0" t="0" r="23495" b="1524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6905" cy="3814103"/>
                        </a:xfrm>
                        <a:prstGeom prst="rect">
                          <a:avLst/>
                        </a:prstGeom>
                        <a:solidFill>
                          <a:schemeClr val="bg2">
                            <a:lumMod val="90000"/>
                            <a:lumOff val="0"/>
                          </a:schemeClr>
                        </a:solidFill>
                        <a:ln w="6350">
                          <a:solidFill>
                            <a:srgbClr val="000000"/>
                          </a:solidFill>
                          <a:miter lim="800000"/>
                          <a:headEnd/>
                          <a:tailEnd/>
                        </a:ln>
                      </wps:spPr>
                      <wps:txbx>
                        <w:txbxContent>
                          <w:p w14:paraId="4A0D946C" w14:textId="77777777" w:rsidR="00EC3D0B" w:rsidRPr="00FA03A1" w:rsidRDefault="00EC3D0B" w:rsidP="00EC3D0B">
                            <w:pPr>
                              <w:rPr>
                                <w:rFonts w:ascii="Arial" w:hAnsi="Arial" w:cs="Arial"/>
                                <w:b/>
                                <w:color w:val="FF0000"/>
                                <w:sz w:val="32"/>
                              </w:rPr>
                            </w:pPr>
                            <w:r w:rsidRPr="00FA03A1">
                              <w:rPr>
                                <w:rFonts w:ascii="Arial" w:hAnsi="Arial" w:cs="Arial"/>
                                <w:b/>
                                <w:color w:val="FF0000"/>
                                <w:sz w:val="32"/>
                              </w:rPr>
                              <w:t>Threats</w:t>
                            </w:r>
                          </w:p>
                          <w:p w14:paraId="0603CAC1" w14:textId="77777777" w:rsidR="00EC3D0B" w:rsidRPr="00177FA5" w:rsidRDefault="00EC3D0B" w:rsidP="00EC3D0B">
                            <w:pPr>
                              <w:pStyle w:val="NoSpacing"/>
                              <w:rPr>
                                <w:rFonts w:ascii="Arial" w:hAnsi="Arial" w:cs="Arial"/>
                                <w:sz w:val="24"/>
                                <w:szCs w:val="24"/>
                              </w:rPr>
                            </w:pPr>
                            <w:r w:rsidRPr="00177FA5">
                              <w:rPr>
                                <w:rFonts w:ascii="Arial" w:hAnsi="Arial" w:cs="Arial"/>
                                <w:sz w:val="24"/>
                                <w:szCs w:val="24"/>
                              </w:rPr>
                              <w:t>Existing and new coffee chains such as Starbucks and McDonalds and coffee#1</w:t>
                            </w:r>
                          </w:p>
                          <w:p w14:paraId="5B32C677" w14:textId="53B4B395" w:rsidR="00177FA5"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 xml:space="preserve">Price competitions </w:t>
                            </w:r>
                            <w:r w:rsidR="00764FB8" w:rsidRPr="00764FB8">
                              <w:rPr>
                                <w:rFonts w:ascii="Arial" w:hAnsi="Arial" w:cs="Arial"/>
                                <w:b/>
                                <w:bCs/>
                                <w:color w:val="FF0000"/>
                                <w:sz w:val="24"/>
                                <w:szCs w:val="24"/>
                              </w:rPr>
                              <w:t>(2)</w:t>
                            </w:r>
                          </w:p>
                          <w:p w14:paraId="62DDC52E" w14:textId="7D943ED6"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increases in minimum and living wages resulting in lower margins and increasing operating costs</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37574BC6" w14:textId="599801A5"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Pandemic recovery and raising energy costs leaving consumers with less money to spend on luxuries</w:t>
                            </w:r>
                            <w:r w:rsidR="002D5A90" w:rsidRPr="00177FA5">
                              <w:rPr>
                                <w:rFonts w:ascii="Arial" w:hAnsi="Arial" w:cs="Arial"/>
                                <w:sz w:val="24"/>
                                <w:szCs w:val="24"/>
                              </w:rPr>
                              <w:t>.</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4E2E7A08" w14:textId="0F5FE9F0" w:rsidR="00142FFC" w:rsidRPr="00177FA5" w:rsidRDefault="00142FFC" w:rsidP="00EC3D0B">
                            <w:pPr>
                              <w:pStyle w:val="NoSpacing"/>
                              <w:rPr>
                                <w:rFonts w:ascii="Arial" w:hAnsi="Arial" w:cs="Arial"/>
                                <w:sz w:val="24"/>
                                <w:szCs w:val="24"/>
                              </w:rPr>
                            </w:pPr>
                            <w:r w:rsidRPr="00177FA5">
                              <w:rPr>
                                <w:rFonts w:ascii="Arial" w:hAnsi="Arial" w:cs="Arial"/>
                                <w:sz w:val="24"/>
                                <w:szCs w:val="24"/>
                              </w:rPr>
                              <w:t xml:space="preserve">Current pace of change </w:t>
                            </w:r>
                            <w:r w:rsidR="00764FB8" w:rsidRPr="00764FB8">
                              <w:rPr>
                                <w:rFonts w:ascii="Arial" w:hAnsi="Arial" w:cs="Arial"/>
                                <w:b/>
                                <w:bCs/>
                                <w:color w:val="FF0000"/>
                                <w:sz w:val="24"/>
                                <w:szCs w:val="24"/>
                              </w:rPr>
                              <w:t>(1)</w:t>
                            </w:r>
                          </w:p>
                          <w:p w14:paraId="262ADF3C" w14:textId="5E99C1D8" w:rsidR="00142FFC" w:rsidRPr="00177FA5" w:rsidRDefault="00142FFC" w:rsidP="00EC3D0B">
                            <w:pPr>
                              <w:pStyle w:val="NoSpacing"/>
                              <w:rPr>
                                <w:rFonts w:ascii="Arial" w:hAnsi="Arial" w:cs="Arial"/>
                                <w:sz w:val="24"/>
                                <w:szCs w:val="24"/>
                              </w:rPr>
                            </w:pPr>
                            <w:r w:rsidRPr="00177FA5">
                              <w:rPr>
                                <w:rFonts w:ascii="Arial" w:hAnsi="Arial" w:cs="Arial"/>
                                <w:sz w:val="24"/>
                                <w:szCs w:val="24"/>
                              </w:rPr>
                              <w:t xml:space="preserve">Unpredictable status of COVID 19 and increasing numbers in the UK (accurate at time of report). </w:t>
                            </w:r>
                            <w:r w:rsidR="00764FB8" w:rsidRPr="00764FB8">
                              <w:rPr>
                                <w:rFonts w:ascii="Arial" w:hAnsi="Arial" w:cs="Arial"/>
                                <w:b/>
                                <w:bCs/>
                                <w:color w:val="FF0000"/>
                                <w:sz w:val="24"/>
                                <w:szCs w:val="24"/>
                              </w:rPr>
                              <w:t>(3)</w:t>
                            </w:r>
                          </w:p>
                          <w:p w14:paraId="06CEA86B" w14:textId="61044B99" w:rsidR="00177FA5" w:rsidRPr="00764FB8" w:rsidRDefault="00177FA5" w:rsidP="00EC3D0B">
                            <w:pPr>
                              <w:pStyle w:val="NoSpacing"/>
                              <w:rPr>
                                <w:rFonts w:ascii="Arial" w:hAnsi="Arial" w:cs="Arial"/>
                                <w:b/>
                                <w:bCs/>
                                <w:color w:val="FF0000"/>
                                <w:sz w:val="24"/>
                                <w:szCs w:val="24"/>
                              </w:rPr>
                            </w:pPr>
                            <w:r w:rsidRPr="00177FA5">
                              <w:rPr>
                                <w:rFonts w:ascii="Arial" w:hAnsi="Arial" w:cs="Arial"/>
                                <w:sz w:val="24"/>
                                <w:szCs w:val="24"/>
                              </w:rPr>
                              <w:t>Current issues with transportation of goods / imports into the UK.</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53CA7241" w14:textId="0ABEDA0E" w:rsidR="00177FA5" w:rsidRDefault="00177FA5" w:rsidP="00EC3D0B">
                            <w:pPr>
                              <w:pStyle w:val="NoSpacing"/>
                              <w:rPr>
                                <w:rFonts w:ascii="Arial" w:hAnsi="Arial" w:cs="Arial"/>
                                <w:sz w:val="24"/>
                                <w:szCs w:val="24"/>
                              </w:rPr>
                            </w:pPr>
                            <w:r w:rsidRPr="00177FA5">
                              <w:rPr>
                                <w:rFonts w:ascii="Arial" w:hAnsi="Arial" w:cs="Arial"/>
                                <w:sz w:val="24"/>
                                <w:szCs w:val="24"/>
                              </w:rPr>
                              <w:t>Future legislation around climate change</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2FF4A645" w14:textId="177DB46A"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Climate change impact on raw goods and working conditions</w:t>
                            </w:r>
                            <w:r w:rsidR="00764FB8">
                              <w:rPr>
                                <w:rFonts w:ascii="Arial" w:hAnsi="Arial" w:cs="Arial"/>
                                <w:sz w:val="24"/>
                                <w:szCs w:val="24"/>
                              </w:rPr>
                              <w:t xml:space="preserve"> </w:t>
                            </w:r>
                            <w:r w:rsidR="00764FB8" w:rsidRPr="00764FB8">
                              <w:rPr>
                                <w:rFonts w:ascii="Arial" w:hAnsi="Arial" w:cs="Arial"/>
                                <w:b/>
                                <w:bCs/>
                                <w:color w:val="FF0000"/>
                                <w:sz w:val="24"/>
                                <w:szCs w:val="24"/>
                              </w:rPr>
                              <w:t>(2)</w:t>
                            </w:r>
                          </w:p>
                          <w:p w14:paraId="2B02A97F" w14:textId="1589D15D" w:rsidR="00EC3D0B" w:rsidRDefault="00EC3D0B" w:rsidP="00EC3D0B">
                            <w:pPr>
                              <w:rPr>
                                <w:b/>
                                <w:color w:val="FF0000"/>
                                <w:sz w:val="24"/>
                                <w:szCs w:val="24"/>
                              </w:rPr>
                            </w:pPr>
                          </w:p>
                          <w:p w14:paraId="63318FA9" w14:textId="7F612D0B" w:rsidR="004405E8" w:rsidRDefault="004405E8" w:rsidP="00EC3D0B">
                            <w:pPr>
                              <w:rPr>
                                <w:b/>
                                <w:color w:val="FF0000"/>
                                <w:sz w:val="24"/>
                                <w:szCs w:val="24"/>
                              </w:rPr>
                            </w:pPr>
                          </w:p>
                          <w:p w14:paraId="4E09F95A" w14:textId="6FAFE35C" w:rsidR="004405E8" w:rsidRDefault="004405E8" w:rsidP="00EC3D0B">
                            <w:pPr>
                              <w:rPr>
                                <w:b/>
                                <w:color w:val="FF0000"/>
                                <w:sz w:val="24"/>
                                <w:szCs w:val="24"/>
                              </w:rPr>
                            </w:pPr>
                          </w:p>
                          <w:p w14:paraId="49B22F51" w14:textId="53CE09AC" w:rsidR="004405E8" w:rsidRDefault="004405E8" w:rsidP="00EC3D0B">
                            <w:pPr>
                              <w:rPr>
                                <w:b/>
                                <w:color w:val="FF0000"/>
                                <w:sz w:val="24"/>
                                <w:szCs w:val="24"/>
                              </w:rPr>
                            </w:pPr>
                          </w:p>
                          <w:p w14:paraId="2255DDC2" w14:textId="77777777" w:rsidR="004405E8" w:rsidRDefault="004405E8" w:rsidP="00EC3D0B">
                            <w:pPr>
                              <w:rPr>
                                <w:b/>
                                <w:color w:val="FF0000"/>
                                <w:sz w:val="24"/>
                                <w:szCs w:val="24"/>
                              </w:rPr>
                            </w:pPr>
                          </w:p>
                          <w:p w14:paraId="24D2B989" w14:textId="43249629" w:rsidR="004405E8" w:rsidRDefault="004405E8" w:rsidP="00EC3D0B">
                            <w:pPr>
                              <w:rPr>
                                <w:b/>
                                <w:color w:val="FF0000"/>
                                <w:sz w:val="24"/>
                                <w:szCs w:val="24"/>
                              </w:rPr>
                            </w:pPr>
                          </w:p>
                          <w:p w14:paraId="6DA1711E" w14:textId="77777777" w:rsidR="004405E8" w:rsidRPr="00177FA5" w:rsidRDefault="004405E8" w:rsidP="00EC3D0B">
                            <w:pPr>
                              <w:rPr>
                                <w:b/>
                                <w:color w:val="FF0000"/>
                                <w:sz w:val="24"/>
                                <w:szCs w:val="24"/>
                              </w:rPr>
                            </w:pPr>
                          </w:p>
                        </w:txbxContent>
                      </wps:txbx>
                      <wps:bodyPr rot="0" vert="horz" wrap="square" lIns="94615" tIns="48895" rIns="94615" bIns="48895"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D1F1A5" id="Text Box 11" o:spid="_x0000_s1034" type="#_x0000_t202" style="position:absolute;margin-left:245.55pt;margin-top:470.35pt;width:250.15pt;height:300.3pt;z-index:251667456;visibility:visible;mso-wrap-style:square;mso-width-percent:0;mso-height-percent:0;mso-wrap-distance-left:9.05pt;mso-wrap-distance-top:0;mso-wrap-distance-right:9.05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" o:allowoverlap="f" fillcolor="#cfcdcd [2894]" strokeweight=".5pt">
                <v:textbox inset="7.45pt,3.85pt,7.45pt,3.85pt">
                  <w:txbxContent>
                    <w:p w14:paraId="4A0D946C" w14:textId="77777777" w:rsidR="00EC3D0B" w:rsidRPr="00FA03A1" w:rsidRDefault="00EC3D0B" w:rsidP="00EC3D0B">
                      <w:pPr>
                        <w:rPr>
                          <w:rFonts w:ascii="Arial" w:hAnsi="Arial" w:cs="Arial"/>
                          <w:b/>
                          <w:color w:val="FF0000"/>
                          <w:sz w:val="32"/>
                        </w:rPr>
                      </w:pPr>
                      <w:r w:rsidRPr="00FA03A1">
                        <w:rPr>
                          <w:rFonts w:ascii="Arial" w:hAnsi="Arial" w:cs="Arial"/>
                          <w:b/>
                          <w:color w:val="FF0000"/>
                          <w:sz w:val="32"/>
                        </w:rPr>
                        <w:t>Threats</w:t>
                      </w:r>
                    </w:p>
                    <w:p w14:paraId="0603CAC1" w14:textId="77777777" w:rsidR="00EC3D0B" w:rsidRPr="00177FA5" w:rsidRDefault="00EC3D0B" w:rsidP="00EC3D0B">
                      <w:pPr>
                        <w:pStyle w:val="NoSpacing"/>
                        <w:rPr>
                          <w:rFonts w:ascii="Arial" w:hAnsi="Arial" w:cs="Arial"/>
                          <w:sz w:val="24"/>
                          <w:szCs w:val="24"/>
                        </w:rPr>
                      </w:pPr>
                      <w:r w:rsidRPr="00177FA5">
                        <w:rPr>
                          <w:rFonts w:ascii="Arial" w:hAnsi="Arial" w:cs="Arial"/>
                          <w:sz w:val="24"/>
                          <w:szCs w:val="24"/>
                        </w:rPr>
                        <w:t>Existing and new coffee chains such as Starbucks and McDonalds and coffee#1</w:t>
                      </w:r>
                    </w:p>
                    <w:p w14:paraId="5B32C677" w14:textId="53B4B395" w:rsidR="00177FA5"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 xml:space="preserve">Price competitions </w:t>
                      </w:r>
                      <w:r w:rsidR="00764FB8" w:rsidRPr="00764FB8">
                        <w:rPr>
                          <w:rFonts w:ascii="Arial" w:hAnsi="Arial" w:cs="Arial"/>
                          <w:b/>
                          <w:bCs/>
                          <w:color w:val="FF0000"/>
                          <w:sz w:val="24"/>
                          <w:szCs w:val="24"/>
                        </w:rPr>
                        <w:t>(2)</w:t>
                      </w:r>
                    </w:p>
                    <w:p w14:paraId="62DDC52E" w14:textId="7D943ED6"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increases in minimum and living wages resulting in lower margins and increasing operating costs</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37574BC6" w14:textId="599801A5" w:rsidR="00EC3D0B" w:rsidRPr="00764FB8" w:rsidRDefault="00EC3D0B" w:rsidP="00EC3D0B">
                      <w:pPr>
                        <w:pStyle w:val="NoSpacing"/>
                        <w:rPr>
                          <w:rFonts w:ascii="Arial" w:hAnsi="Arial" w:cs="Arial"/>
                          <w:b/>
                          <w:bCs/>
                          <w:color w:val="FF0000"/>
                          <w:sz w:val="24"/>
                          <w:szCs w:val="24"/>
                        </w:rPr>
                      </w:pPr>
                      <w:r w:rsidRPr="00177FA5">
                        <w:rPr>
                          <w:rFonts w:ascii="Arial" w:hAnsi="Arial" w:cs="Arial"/>
                          <w:sz w:val="24"/>
                          <w:szCs w:val="24"/>
                        </w:rPr>
                        <w:t>Pandemic recovery and raising energy costs leaving consumers with less money to spend on luxuries</w:t>
                      </w:r>
                      <w:r w:rsidR="002D5A90" w:rsidRPr="00177FA5">
                        <w:rPr>
                          <w:rFonts w:ascii="Arial" w:hAnsi="Arial" w:cs="Arial"/>
                          <w:sz w:val="24"/>
                          <w:szCs w:val="24"/>
                        </w:rPr>
                        <w:t>.</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4E2E7A08" w14:textId="0F5FE9F0" w:rsidR="00142FFC" w:rsidRPr="00177FA5" w:rsidRDefault="00142FFC" w:rsidP="00EC3D0B">
                      <w:pPr>
                        <w:pStyle w:val="NoSpacing"/>
                        <w:rPr>
                          <w:rFonts w:ascii="Arial" w:hAnsi="Arial" w:cs="Arial"/>
                          <w:sz w:val="24"/>
                          <w:szCs w:val="24"/>
                        </w:rPr>
                      </w:pPr>
                      <w:r w:rsidRPr="00177FA5">
                        <w:rPr>
                          <w:rFonts w:ascii="Arial" w:hAnsi="Arial" w:cs="Arial"/>
                          <w:sz w:val="24"/>
                          <w:szCs w:val="24"/>
                        </w:rPr>
                        <w:t xml:space="preserve">Current pace of change </w:t>
                      </w:r>
                      <w:r w:rsidR="00764FB8" w:rsidRPr="00764FB8">
                        <w:rPr>
                          <w:rFonts w:ascii="Arial" w:hAnsi="Arial" w:cs="Arial"/>
                          <w:b/>
                          <w:bCs/>
                          <w:color w:val="FF0000"/>
                          <w:sz w:val="24"/>
                          <w:szCs w:val="24"/>
                        </w:rPr>
                        <w:t>(1)</w:t>
                      </w:r>
                    </w:p>
                    <w:p w14:paraId="262ADF3C" w14:textId="5E99C1D8" w:rsidR="00142FFC" w:rsidRPr="00177FA5" w:rsidRDefault="00142FFC" w:rsidP="00EC3D0B">
                      <w:pPr>
                        <w:pStyle w:val="NoSpacing"/>
                        <w:rPr>
                          <w:rFonts w:ascii="Arial" w:hAnsi="Arial" w:cs="Arial"/>
                          <w:sz w:val="24"/>
                          <w:szCs w:val="24"/>
                        </w:rPr>
                      </w:pPr>
                      <w:r w:rsidRPr="00177FA5">
                        <w:rPr>
                          <w:rFonts w:ascii="Arial" w:hAnsi="Arial" w:cs="Arial"/>
                          <w:sz w:val="24"/>
                          <w:szCs w:val="24"/>
                        </w:rPr>
                        <w:t xml:space="preserve">Unpredictable status of COVID 19 and increasing numbers in the UK (accurate at time of report). </w:t>
                      </w:r>
                      <w:r w:rsidR="00764FB8" w:rsidRPr="00764FB8">
                        <w:rPr>
                          <w:rFonts w:ascii="Arial" w:hAnsi="Arial" w:cs="Arial"/>
                          <w:b/>
                          <w:bCs/>
                          <w:color w:val="FF0000"/>
                          <w:sz w:val="24"/>
                          <w:szCs w:val="24"/>
                        </w:rPr>
                        <w:t>(3)</w:t>
                      </w:r>
                    </w:p>
                    <w:p w14:paraId="06CEA86B" w14:textId="61044B99" w:rsidR="00177FA5" w:rsidRPr="00764FB8" w:rsidRDefault="00177FA5" w:rsidP="00EC3D0B">
                      <w:pPr>
                        <w:pStyle w:val="NoSpacing"/>
                        <w:rPr>
                          <w:rFonts w:ascii="Arial" w:hAnsi="Arial" w:cs="Arial"/>
                          <w:b/>
                          <w:bCs/>
                          <w:color w:val="FF0000"/>
                          <w:sz w:val="24"/>
                          <w:szCs w:val="24"/>
                        </w:rPr>
                      </w:pPr>
                      <w:r w:rsidRPr="00177FA5">
                        <w:rPr>
                          <w:rFonts w:ascii="Arial" w:hAnsi="Arial" w:cs="Arial"/>
                          <w:sz w:val="24"/>
                          <w:szCs w:val="24"/>
                        </w:rPr>
                        <w:t>Current issues with transportation of goods / imports into the UK.</w:t>
                      </w:r>
                      <w:r w:rsidR="00764FB8">
                        <w:rPr>
                          <w:rFonts w:ascii="Arial" w:hAnsi="Arial" w:cs="Arial"/>
                          <w:sz w:val="24"/>
                          <w:szCs w:val="24"/>
                        </w:rPr>
                        <w:t xml:space="preserve"> </w:t>
                      </w:r>
                      <w:r w:rsidR="00764FB8" w:rsidRPr="00764FB8">
                        <w:rPr>
                          <w:rFonts w:ascii="Arial" w:hAnsi="Arial" w:cs="Arial"/>
                          <w:b/>
                          <w:bCs/>
                          <w:color w:val="FF0000"/>
                          <w:sz w:val="24"/>
                          <w:szCs w:val="24"/>
                        </w:rPr>
                        <w:t>(1)</w:t>
                      </w:r>
                    </w:p>
                    <w:p w14:paraId="53CA7241" w14:textId="0ABEDA0E" w:rsidR="00177FA5" w:rsidRDefault="00177FA5" w:rsidP="00EC3D0B">
                      <w:pPr>
                        <w:pStyle w:val="NoSpacing"/>
                        <w:rPr>
                          <w:rFonts w:ascii="Arial" w:hAnsi="Arial" w:cs="Arial"/>
                          <w:sz w:val="24"/>
                          <w:szCs w:val="24"/>
                        </w:rPr>
                      </w:pPr>
                      <w:r w:rsidRPr="00177FA5">
                        <w:rPr>
                          <w:rFonts w:ascii="Arial" w:hAnsi="Arial" w:cs="Arial"/>
                          <w:sz w:val="24"/>
                          <w:szCs w:val="24"/>
                        </w:rPr>
                        <w:t>Future legislation around climate change</w:t>
                      </w:r>
                      <w:r w:rsidR="00764FB8">
                        <w:rPr>
                          <w:rFonts w:ascii="Arial" w:hAnsi="Arial" w:cs="Arial"/>
                          <w:sz w:val="24"/>
                          <w:szCs w:val="24"/>
                        </w:rPr>
                        <w:t xml:space="preserve"> </w:t>
                      </w:r>
                      <w:r w:rsidR="00764FB8" w:rsidRPr="00764FB8">
                        <w:rPr>
                          <w:rFonts w:ascii="Arial" w:hAnsi="Arial" w:cs="Arial"/>
                          <w:b/>
                          <w:bCs/>
                          <w:color w:val="FF0000"/>
                          <w:sz w:val="24"/>
                          <w:szCs w:val="24"/>
                        </w:rPr>
                        <w:t>(3)</w:t>
                      </w:r>
                    </w:p>
                    <w:p w14:paraId="2FF4A645" w14:textId="177DB46A" w:rsidR="00177FA5" w:rsidRPr="00764FB8" w:rsidRDefault="00177FA5" w:rsidP="00EC3D0B">
                      <w:pPr>
                        <w:pStyle w:val="NoSpacing"/>
                        <w:rPr>
                          <w:rFonts w:ascii="Arial" w:hAnsi="Arial" w:cs="Arial"/>
                          <w:b/>
                          <w:bCs/>
                          <w:color w:val="FF0000"/>
                          <w:sz w:val="24"/>
                          <w:szCs w:val="24"/>
                        </w:rPr>
                      </w:pPr>
                      <w:r>
                        <w:rPr>
                          <w:rFonts w:ascii="Arial" w:hAnsi="Arial" w:cs="Arial"/>
                          <w:sz w:val="24"/>
                          <w:szCs w:val="24"/>
                        </w:rPr>
                        <w:t>Climate change impact on raw goods and working conditions</w:t>
                      </w:r>
                      <w:r w:rsidR="00764FB8">
                        <w:rPr>
                          <w:rFonts w:ascii="Arial" w:hAnsi="Arial" w:cs="Arial"/>
                          <w:sz w:val="24"/>
                          <w:szCs w:val="24"/>
                        </w:rPr>
                        <w:t xml:space="preserve"> </w:t>
                      </w:r>
                      <w:r w:rsidR="00764FB8" w:rsidRPr="00764FB8">
                        <w:rPr>
                          <w:rFonts w:ascii="Arial" w:hAnsi="Arial" w:cs="Arial"/>
                          <w:b/>
                          <w:bCs/>
                          <w:color w:val="FF0000"/>
                          <w:sz w:val="24"/>
                          <w:szCs w:val="24"/>
                        </w:rPr>
                        <w:t>(2)</w:t>
                      </w:r>
                    </w:p>
                    <w:p w14:paraId="2B02A97F" w14:textId="1589D15D" w:rsidR="00EC3D0B" w:rsidRDefault="00EC3D0B" w:rsidP="00EC3D0B">
                      <w:pPr>
                        <w:rPr>
                          <w:b/>
                          <w:color w:val="FF0000"/>
                          <w:sz w:val="24"/>
                          <w:szCs w:val="24"/>
                        </w:rPr>
                      </w:pPr>
                    </w:p>
                    <w:p w14:paraId="63318FA9" w14:textId="7F612D0B" w:rsidR="004405E8" w:rsidRDefault="004405E8" w:rsidP="00EC3D0B">
                      <w:pPr>
                        <w:rPr>
                          <w:b/>
                          <w:color w:val="FF0000"/>
                          <w:sz w:val="24"/>
                          <w:szCs w:val="24"/>
                        </w:rPr>
                      </w:pPr>
                    </w:p>
                    <w:p w14:paraId="4E09F95A" w14:textId="6FAFE35C" w:rsidR="004405E8" w:rsidRDefault="004405E8" w:rsidP="00EC3D0B">
                      <w:pPr>
                        <w:rPr>
                          <w:b/>
                          <w:color w:val="FF0000"/>
                          <w:sz w:val="24"/>
                          <w:szCs w:val="24"/>
                        </w:rPr>
                      </w:pPr>
                    </w:p>
                    <w:p w14:paraId="49B22F51" w14:textId="53CE09AC" w:rsidR="004405E8" w:rsidRDefault="004405E8" w:rsidP="00EC3D0B">
                      <w:pPr>
                        <w:rPr>
                          <w:b/>
                          <w:color w:val="FF0000"/>
                          <w:sz w:val="24"/>
                          <w:szCs w:val="24"/>
                        </w:rPr>
                      </w:pPr>
                    </w:p>
                    <w:p w14:paraId="2255DDC2" w14:textId="77777777" w:rsidR="004405E8" w:rsidRDefault="004405E8" w:rsidP="00EC3D0B">
                      <w:pPr>
                        <w:rPr>
                          <w:b/>
                          <w:color w:val="FF0000"/>
                          <w:sz w:val="24"/>
                          <w:szCs w:val="24"/>
                        </w:rPr>
                      </w:pPr>
                    </w:p>
                    <w:p w14:paraId="24D2B989" w14:textId="43249629" w:rsidR="004405E8" w:rsidRDefault="004405E8" w:rsidP="00EC3D0B">
                      <w:pPr>
                        <w:rPr>
                          <w:b/>
                          <w:color w:val="FF0000"/>
                          <w:sz w:val="24"/>
                          <w:szCs w:val="24"/>
                        </w:rPr>
                      </w:pPr>
                    </w:p>
                    <w:p w14:paraId="6DA1711E" w14:textId="77777777" w:rsidR="004405E8" w:rsidRPr="00177FA5" w:rsidRDefault="004405E8" w:rsidP="00EC3D0B">
                      <w:pPr>
                        <w:rPr>
                          <w:b/>
                          <w:color w:val="FF0000"/>
                          <w:sz w:val="24"/>
                          <w:szCs w:val="24"/>
                        </w:rPr>
                      </w:pPr>
                    </w:p>
                  </w:txbxContent>
                </v:textbox>
                <w10:wrap anchory="page"/>
              </v:shape>
            </w:pict>
          </mc:Fallback>
        </mc:AlternateContent>
      </w:r>
    </w:p>
    <w:p w14:paraId="6A416B7F" w14:textId="17CFCD83" w:rsidR="00B40EBF" w:rsidRPr="00B40EBF" w:rsidRDefault="00B40EBF" w:rsidP="00B40EBF">
      <w:pPr>
        <w:rPr>
          <w:rFonts w:ascii="Arial" w:hAnsi="Arial" w:cs="Arial"/>
          <w:sz w:val="28"/>
          <w:szCs w:val="28"/>
        </w:rPr>
      </w:pPr>
    </w:p>
    <w:p w14:paraId="42ED2170" w14:textId="1E288E25" w:rsidR="00B40EBF" w:rsidRPr="00B40EBF" w:rsidRDefault="00B40EBF" w:rsidP="00B40EBF">
      <w:pPr>
        <w:rPr>
          <w:rFonts w:ascii="Arial" w:hAnsi="Arial" w:cs="Arial"/>
          <w:sz w:val="28"/>
          <w:szCs w:val="28"/>
        </w:rPr>
      </w:pPr>
    </w:p>
    <w:p w14:paraId="14E1EDB9" w14:textId="3A69823D" w:rsidR="00B40EBF" w:rsidRPr="00B40EBF" w:rsidRDefault="00B40EBF" w:rsidP="00B40EBF">
      <w:pPr>
        <w:rPr>
          <w:rFonts w:ascii="Arial" w:hAnsi="Arial" w:cs="Arial"/>
          <w:sz w:val="28"/>
          <w:szCs w:val="28"/>
        </w:rPr>
      </w:pPr>
    </w:p>
    <w:p w14:paraId="7CB62231" w14:textId="724AAF4E" w:rsidR="00B40EBF" w:rsidRPr="00B40EBF" w:rsidRDefault="00B40EBF" w:rsidP="00B40EBF">
      <w:pPr>
        <w:rPr>
          <w:rFonts w:ascii="Arial" w:hAnsi="Arial" w:cs="Arial"/>
          <w:sz w:val="28"/>
          <w:szCs w:val="28"/>
        </w:rPr>
      </w:pPr>
    </w:p>
    <w:p w14:paraId="6E9A6949" w14:textId="77777777" w:rsidR="006C12C3" w:rsidRDefault="006C12C3" w:rsidP="00B40EBF">
      <w:pPr>
        <w:rPr>
          <w:rFonts w:ascii="Arial" w:hAnsi="Arial" w:cs="Arial"/>
          <w:sz w:val="28"/>
          <w:szCs w:val="28"/>
        </w:rPr>
      </w:pPr>
    </w:p>
    <w:p w14:paraId="59B907C1" w14:textId="77777777" w:rsidR="00160B76" w:rsidRDefault="00160B76" w:rsidP="00B40EBF">
      <w:pPr>
        <w:rPr>
          <w:rFonts w:ascii="Arial" w:hAnsi="Arial" w:cs="Arial"/>
          <w:sz w:val="22"/>
          <w:szCs w:val="22"/>
        </w:rPr>
      </w:pPr>
    </w:p>
    <w:p w14:paraId="73AB5FB0" w14:textId="77777777" w:rsidR="00160B76" w:rsidRDefault="00160B76" w:rsidP="00B40EBF">
      <w:pPr>
        <w:rPr>
          <w:rFonts w:ascii="Arial" w:hAnsi="Arial" w:cs="Arial"/>
          <w:sz w:val="22"/>
          <w:szCs w:val="22"/>
        </w:rPr>
      </w:pPr>
    </w:p>
    <w:p w14:paraId="3EF770EF" w14:textId="77777777" w:rsidR="00177FA5" w:rsidRDefault="00177FA5" w:rsidP="00142FFC">
      <w:pPr>
        <w:rPr>
          <w:rFonts w:ascii="Arial" w:hAnsi="Arial" w:cs="Arial"/>
          <w:sz w:val="22"/>
          <w:szCs w:val="22"/>
        </w:rPr>
      </w:pPr>
    </w:p>
    <w:p w14:paraId="60ED759D" w14:textId="77777777" w:rsidR="00177FA5" w:rsidRDefault="00177FA5" w:rsidP="00142FFC">
      <w:pPr>
        <w:rPr>
          <w:rFonts w:ascii="Arial" w:hAnsi="Arial" w:cs="Arial"/>
          <w:sz w:val="22"/>
          <w:szCs w:val="22"/>
        </w:rPr>
      </w:pPr>
    </w:p>
    <w:p w14:paraId="12E73B02" w14:textId="77777777" w:rsidR="00177FA5" w:rsidRDefault="00177FA5" w:rsidP="00142FFC">
      <w:pPr>
        <w:rPr>
          <w:rFonts w:ascii="Arial" w:hAnsi="Arial" w:cs="Arial"/>
          <w:sz w:val="22"/>
          <w:szCs w:val="22"/>
        </w:rPr>
      </w:pPr>
    </w:p>
    <w:p w14:paraId="6EC1DCE1" w14:textId="77777777" w:rsidR="00177FA5" w:rsidRDefault="00177FA5" w:rsidP="00142FFC">
      <w:pPr>
        <w:rPr>
          <w:rFonts w:ascii="Arial" w:hAnsi="Arial" w:cs="Arial"/>
          <w:sz w:val="22"/>
          <w:szCs w:val="22"/>
        </w:rPr>
      </w:pPr>
    </w:p>
    <w:p w14:paraId="2442C2E2" w14:textId="77777777" w:rsidR="00177FA5" w:rsidRDefault="00177FA5" w:rsidP="00142FFC">
      <w:pPr>
        <w:rPr>
          <w:rFonts w:ascii="Arial" w:hAnsi="Arial" w:cs="Arial"/>
          <w:sz w:val="22"/>
          <w:szCs w:val="22"/>
        </w:rPr>
      </w:pPr>
    </w:p>
    <w:p w14:paraId="137C19D7" w14:textId="06EDCE7C" w:rsidR="00142FFC" w:rsidRDefault="00142FFC" w:rsidP="00142FFC">
      <w:pPr>
        <w:rPr>
          <w:rFonts w:ascii="Arial" w:hAnsi="Arial" w:cs="Arial"/>
          <w:sz w:val="22"/>
          <w:szCs w:val="22"/>
        </w:rPr>
      </w:pPr>
    </w:p>
    <w:p w14:paraId="6C172EC8" w14:textId="29FCD88E" w:rsidR="00DF12E3" w:rsidRDefault="00DF12E3" w:rsidP="00142FFC">
      <w:pPr>
        <w:rPr>
          <w:rFonts w:ascii="Arial" w:hAnsi="Arial" w:cs="Arial"/>
          <w:sz w:val="22"/>
          <w:szCs w:val="22"/>
        </w:rPr>
      </w:pPr>
    </w:p>
    <w:p w14:paraId="640C8378" w14:textId="4F1C8229" w:rsidR="004405E8" w:rsidRDefault="004405E8" w:rsidP="00142FFC">
      <w:pPr>
        <w:rPr>
          <w:rFonts w:ascii="Arial" w:hAnsi="Arial" w:cs="Arial"/>
          <w:sz w:val="22"/>
          <w:szCs w:val="22"/>
        </w:rPr>
      </w:pPr>
    </w:p>
    <w:p w14:paraId="13BA4A7F" w14:textId="6CC89751" w:rsidR="004405E8" w:rsidRDefault="004405E8" w:rsidP="00142FFC">
      <w:pPr>
        <w:rPr>
          <w:rFonts w:ascii="Arial" w:hAnsi="Arial" w:cs="Arial"/>
          <w:sz w:val="22"/>
          <w:szCs w:val="22"/>
        </w:rPr>
      </w:pPr>
    </w:p>
    <w:p w14:paraId="6661EC92" w14:textId="55BD777A" w:rsidR="004405E8" w:rsidRDefault="004405E8" w:rsidP="00142FFC">
      <w:pPr>
        <w:rPr>
          <w:rFonts w:ascii="Arial" w:hAnsi="Arial" w:cs="Arial"/>
          <w:sz w:val="22"/>
          <w:szCs w:val="22"/>
        </w:rPr>
      </w:pPr>
    </w:p>
    <w:p w14:paraId="609D6660" w14:textId="116D4FAA" w:rsidR="004405E8" w:rsidRDefault="004405E8" w:rsidP="00142FFC">
      <w:pPr>
        <w:rPr>
          <w:rFonts w:ascii="Arial" w:hAnsi="Arial" w:cs="Arial"/>
          <w:sz w:val="22"/>
          <w:szCs w:val="22"/>
        </w:rPr>
      </w:pPr>
    </w:p>
    <w:p w14:paraId="2995D79E" w14:textId="1E12A443" w:rsidR="004405E8" w:rsidRDefault="004405E8" w:rsidP="00142FFC">
      <w:pPr>
        <w:rPr>
          <w:rFonts w:ascii="Arial" w:hAnsi="Arial" w:cs="Arial"/>
          <w:sz w:val="22"/>
          <w:szCs w:val="22"/>
        </w:rPr>
      </w:pPr>
    </w:p>
    <w:p w14:paraId="4C324826" w14:textId="77777777" w:rsidR="004405E8" w:rsidRDefault="004405E8" w:rsidP="00DF12E3">
      <w:pPr>
        <w:rPr>
          <w:rFonts w:ascii="Arial" w:hAnsi="Arial" w:cs="Arial"/>
          <w:sz w:val="22"/>
          <w:szCs w:val="22"/>
        </w:rPr>
      </w:pPr>
    </w:p>
    <w:p w14:paraId="62BF90FB" w14:textId="5AE397FB" w:rsidR="00DF12E3" w:rsidRDefault="00DF12E3" w:rsidP="00DF12E3">
      <w:pPr>
        <w:rPr>
          <w:rFonts w:ascii="Arial" w:hAnsi="Arial" w:cs="Arial"/>
          <w:sz w:val="22"/>
          <w:szCs w:val="22"/>
        </w:rPr>
      </w:pPr>
      <w:r w:rsidRPr="00DF12E3">
        <w:rPr>
          <w:rFonts w:ascii="Arial" w:hAnsi="Arial" w:cs="Arial"/>
          <w:b/>
          <w:bCs/>
          <w:sz w:val="22"/>
          <w:szCs w:val="22"/>
        </w:rPr>
        <w:lastRenderedPageBreak/>
        <w:t>Figure 1.1</w:t>
      </w:r>
      <w:r>
        <w:rPr>
          <w:rFonts w:ascii="Arial" w:hAnsi="Arial" w:cs="Arial"/>
          <w:sz w:val="22"/>
          <w:szCs w:val="22"/>
        </w:rPr>
        <w:t xml:space="preserve"> </w:t>
      </w:r>
      <w:r>
        <w:rPr>
          <w:rFonts w:ascii="Arial" w:hAnsi="Arial" w:cs="Arial"/>
          <w:sz w:val="22"/>
          <w:szCs w:val="22"/>
        </w:rPr>
        <w:t>(</w:t>
      </w:r>
      <w:r w:rsidRPr="00DF12E3">
        <w:rPr>
          <w:rFonts w:ascii="Arial" w:hAnsi="Arial" w:cs="Arial"/>
          <w:b/>
          <w:bCs/>
          <w:sz w:val="22"/>
          <w:szCs w:val="22"/>
        </w:rPr>
        <w:t>above</w:t>
      </w:r>
      <w:r>
        <w:rPr>
          <w:rFonts w:ascii="Arial" w:hAnsi="Arial" w:cs="Arial"/>
          <w:sz w:val="22"/>
          <w:szCs w:val="22"/>
        </w:rPr>
        <w:t xml:space="preserve">) </w:t>
      </w:r>
      <w:r>
        <w:rPr>
          <w:rFonts w:ascii="Arial" w:hAnsi="Arial" w:cs="Arial"/>
          <w:sz w:val="22"/>
          <w:szCs w:val="22"/>
        </w:rPr>
        <w:t xml:space="preserve">Costa Coffee SWOT analysis. </w:t>
      </w:r>
      <w:r w:rsidR="004405E8">
        <w:rPr>
          <w:rFonts w:ascii="Arial" w:hAnsi="Arial" w:cs="Arial"/>
          <w:sz w:val="22"/>
          <w:szCs w:val="22"/>
        </w:rPr>
        <w:t>Some</w:t>
      </w:r>
      <w:r>
        <w:rPr>
          <w:rFonts w:ascii="Arial" w:hAnsi="Arial" w:cs="Arial"/>
          <w:sz w:val="22"/>
          <w:szCs w:val="22"/>
        </w:rPr>
        <w:t xml:space="preserve"> of the i</w:t>
      </w:r>
      <w:r w:rsidRPr="006C12C3">
        <w:rPr>
          <w:rFonts w:ascii="Arial" w:hAnsi="Arial" w:cs="Arial"/>
          <w:sz w:val="22"/>
          <w:szCs w:val="22"/>
        </w:rPr>
        <w:t>nformation for the above SWOT analysis</w:t>
      </w:r>
      <w:r>
        <w:rPr>
          <w:rFonts w:ascii="Arial" w:hAnsi="Arial" w:cs="Arial"/>
          <w:sz w:val="22"/>
          <w:szCs w:val="22"/>
        </w:rPr>
        <w:t xml:space="preserve"> has been</w:t>
      </w:r>
      <w:r w:rsidRPr="006C12C3">
        <w:rPr>
          <w:rFonts w:ascii="Arial" w:hAnsi="Arial" w:cs="Arial"/>
          <w:sz w:val="22"/>
          <w:szCs w:val="22"/>
        </w:rPr>
        <w:t xml:space="preserve"> used from </w:t>
      </w:r>
      <w:sdt>
        <w:sdtPr>
          <w:rPr>
            <w:rFonts w:ascii="Arial" w:hAnsi="Arial" w:cs="Arial"/>
            <w:sz w:val="22"/>
            <w:szCs w:val="22"/>
          </w:rPr>
          <w:id w:val="-1113672482"/>
          <w:citation/>
        </w:sdtPr>
        <w:sdtContent>
          <w:r w:rsidRPr="006C12C3">
            <w:rPr>
              <w:rFonts w:ascii="Arial" w:hAnsi="Arial" w:cs="Arial"/>
              <w:sz w:val="22"/>
              <w:szCs w:val="22"/>
            </w:rPr>
            <w:fldChar w:fldCharType="begin"/>
          </w:r>
          <w:r w:rsidRPr="006C12C3">
            <w:rPr>
              <w:rFonts w:ascii="Arial" w:hAnsi="Arial" w:cs="Arial"/>
              <w:sz w:val="22"/>
              <w:szCs w:val="22"/>
            </w:rPr>
            <w:instrText xml:space="preserve"> CITATION Mba21 \l 2057 </w:instrText>
          </w:r>
          <w:r w:rsidRPr="006C12C3">
            <w:rPr>
              <w:rFonts w:ascii="Arial" w:hAnsi="Arial" w:cs="Arial"/>
              <w:sz w:val="22"/>
              <w:szCs w:val="22"/>
            </w:rPr>
            <w:fldChar w:fldCharType="separate"/>
          </w:r>
          <w:r w:rsidRPr="006C12C3">
            <w:rPr>
              <w:rFonts w:ascii="Arial" w:hAnsi="Arial" w:cs="Arial"/>
              <w:noProof/>
              <w:sz w:val="22"/>
              <w:szCs w:val="22"/>
            </w:rPr>
            <w:t>(Mbaskool, 2021)</w:t>
          </w:r>
          <w:r w:rsidRPr="006C12C3">
            <w:rPr>
              <w:rFonts w:ascii="Arial" w:hAnsi="Arial" w:cs="Arial"/>
              <w:sz w:val="22"/>
              <w:szCs w:val="22"/>
            </w:rPr>
            <w:fldChar w:fldCharType="end"/>
          </w:r>
        </w:sdtContent>
      </w:sdt>
      <w:r>
        <w:rPr>
          <w:rFonts w:ascii="Arial" w:hAnsi="Arial" w:cs="Arial"/>
          <w:sz w:val="22"/>
          <w:szCs w:val="22"/>
        </w:rPr>
        <w:t>.</w:t>
      </w:r>
    </w:p>
    <w:p w14:paraId="7BF0DF9D" w14:textId="77777777" w:rsidR="00DF12E3" w:rsidRDefault="00DF12E3" w:rsidP="00142FFC">
      <w:pPr>
        <w:rPr>
          <w:rFonts w:ascii="Arial" w:hAnsi="Arial" w:cs="Arial"/>
          <w:sz w:val="22"/>
          <w:szCs w:val="22"/>
        </w:rPr>
      </w:pPr>
    </w:p>
    <w:tbl>
      <w:tblPr>
        <w:tblStyle w:val="TableGrid"/>
        <w:tblpPr w:leftFromText="180" w:rightFromText="180" w:vertAnchor="text" w:horzAnchor="margin" w:tblpY="9"/>
        <w:tblW w:w="0" w:type="auto"/>
        <w:tblLook w:val="04A0" w:firstRow="1" w:lastRow="0" w:firstColumn="1" w:lastColumn="0" w:noHBand="0" w:noVBand="1"/>
      </w:tblPr>
      <w:tblGrid>
        <w:gridCol w:w="1011"/>
        <w:gridCol w:w="2386"/>
      </w:tblGrid>
      <w:tr w:rsidR="004405E8" w14:paraId="430C6425" w14:textId="77777777" w:rsidTr="004405E8">
        <w:trPr>
          <w:gridAfter w:val="1"/>
          <w:wAfter w:w="2386" w:type="dxa"/>
        </w:trPr>
        <w:tc>
          <w:tcPr>
            <w:tcW w:w="1011" w:type="dxa"/>
          </w:tcPr>
          <w:p w14:paraId="401D6730" w14:textId="77777777" w:rsidR="004405E8" w:rsidRPr="00764FB8" w:rsidRDefault="004405E8" w:rsidP="004405E8">
            <w:pPr>
              <w:rPr>
                <w:rFonts w:ascii="Arial" w:hAnsi="Arial" w:cs="Arial"/>
                <w:b/>
                <w:bCs/>
                <w:color w:val="FF0000"/>
                <w:sz w:val="22"/>
                <w:szCs w:val="22"/>
              </w:rPr>
            </w:pPr>
            <w:r w:rsidRPr="00764FB8">
              <w:rPr>
                <w:rFonts w:ascii="Arial" w:hAnsi="Arial" w:cs="Arial"/>
                <w:b/>
                <w:bCs/>
                <w:color w:val="FF0000"/>
                <w:sz w:val="22"/>
                <w:szCs w:val="22"/>
              </w:rPr>
              <w:t>Key to ranking</w:t>
            </w:r>
          </w:p>
        </w:tc>
      </w:tr>
      <w:tr w:rsidR="004405E8" w14:paraId="143431EC" w14:textId="77777777" w:rsidTr="004405E8">
        <w:tc>
          <w:tcPr>
            <w:tcW w:w="1011" w:type="dxa"/>
          </w:tcPr>
          <w:p w14:paraId="4D6AB2C3" w14:textId="77777777" w:rsidR="004405E8" w:rsidRPr="009335F1" w:rsidRDefault="004405E8" w:rsidP="004405E8">
            <w:pPr>
              <w:rPr>
                <w:rFonts w:ascii="Arial" w:hAnsi="Arial" w:cs="Arial"/>
                <w:b/>
                <w:bCs/>
                <w:color w:val="FF0000"/>
                <w:sz w:val="22"/>
                <w:szCs w:val="22"/>
              </w:rPr>
            </w:pPr>
            <w:r w:rsidRPr="009335F1">
              <w:rPr>
                <w:rFonts w:ascii="Arial" w:hAnsi="Arial" w:cs="Arial"/>
                <w:b/>
                <w:bCs/>
                <w:color w:val="FF0000"/>
                <w:sz w:val="22"/>
                <w:szCs w:val="22"/>
              </w:rPr>
              <w:t>1</w:t>
            </w:r>
          </w:p>
        </w:tc>
        <w:tc>
          <w:tcPr>
            <w:tcW w:w="2386" w:type="dxa"/>
          </w:tcPr>
          <w:p w14:paraId="1158BC15" w14:textId="77777777" w:rsidR="004405E8" w:rsidRDefault="004405E8" w:rsidP="004405E8">
            <w:pPr>
              <w:rPr>
                <w:rFonts w:ascii="Arial" w:hAnsi="Arial" w:cs="Arial"/>
                <w:sz w:val="22"/>
                <w:szCs w:val="22"/>
              </w:rPr>
            </w:pPr>
            <w:r>
              <w:rPr>
                <w:rFonts w:ascii="Arial" w:hAnsi="Arial" w:cs="Arial"/>
                <w:sz w:val="22"/>
                <w:szCs w:val="22"/>
              </w:rPr>
              <w:t>Critical</w:t>
            </w:r>
          </w:p>
        </w:tc>
      </w:tr>
      <w:tr w:rsidR="004405E8" w14:paraId="05699FCE" w14:textId="77777777" w:rsidTr="004405E8">
        <w:tc>
          <w:tcPr>
            <w:tcW w:w="1011" w:type="dxa"/>
          </w:tcPr>
          <w:p w14:paraId="316BD85E" w14:textId="77777777" w:rsidR="004405E8" w:rsidRPr="009335F1" w:rsidRDefault="004405E8" w:rsidP="004405E8">
            <w:pPr>
              <w:rPr>
                <w:rFonts w:ascii="Arial" w:hAnsi="Arial" w:cs="Arial"/>
                <w:b/>
                <w:bCs/>
                <w:color w:val="FF0000"/>
                <w:sz w:val="22"/>
                <w:szCs w:val="22"/>
              </w:rPr>
            </w:pPr>
            <w:r w:rsidRPr="009335F1">
              <w:rPr>
                <w:rFonts w:ascii="Arial" w:hAnsi="Arial" w:cs="Arial"/>
                <w:b/>
                <w:bCs/>
                <w:color w:val="FF0000"/>
                <w:sz w:val="22"/>
                <w:szCs w:val="22"/>
              </w:rPr>
              <w:t>2</w:t>
            </w:r>
          </w:p>
        </w:tc>
        <w:tc>
          <w:tcPr>
            <w:tcW w:w="2386" w:type="dxa"/>
          </w:tcPr>
          <w:p w14:paraId="11585961" w14:textId="77777777" w:rsidR="004405E8" w:rsidRDefault="004405E8" w:rsidP="004405E8">
            <w:pPr>
              <w:rPr>
                <w:rFonts w:ascii="Arial" w:hAnsi="Arial" w:cs="Arial"/>
                <w:sz w:val="22"/>
                <w:szCs w:val="22"/>
              </w:rPr>
            </w:pPr>
            <w:r>
              <w:rPr>
                <w:rFonts w:ascii="Arial" w:hAnsi="Arial" w:cs="Arial"/>
                <w:sz w:val="22"/>
                <w:szCs w:val="22"/>
              </w:rPr>
              <w:t>High Importance</w:t>
            </w:r>
          </w:p>
        </w:tc>
      </w:tr>
      <w:tr w:rsidR="004405E8" w14:paraId="04F3F24C" w14:textId="77777777" w:rsidTr="004405E8">
        <w:tc>
          <w:tcPr>
            <w:tcW w:w="1011" w:type="dxa"/>
          </w:tcPr>
          <w:p w14:paraId="402452D7" w14:textId="77777777" w:rsidR="004405E8" w:rsidRPr="009335F1" w:rsidRDefault="004405E8" w:rsidP="004405E8">
            <w:pPr>
              <w:rPr>
                <w:rFonts w:ascii="Arial" w:hAnsi="Arial" w:cs="Arial"/>
                <w:b/>
                <w:bCs/>
                <w:color w:val="FF0000"/>
                <w:sz w:val="22"/>
                <w:szCs w:val="22"/>
              </w:rPr>
            </w:pPr>
            <w:r w:rsidRPr="009335F1">
              <w:rPr>
                <w:rFonts w:ascii="Arial" w:hAnsi="Arial" w:cs="Arial"/>
                <w:b/>
                <w:bCs/>
                <w:color w:val="FF0000"/>
                <w:sz w:val="22"/>
                <w:szCs w:val="22"/>
              </w:rPr>
              <w:t>3</w:t>
            </w:r>
          </w:p>
        </w:tc>
        <w:tc>
          <w:tcPr>
            <w:tcW w:w="2386" w:type="dxa"/>
          </w:tcPr>
          <w:p w14:paraId="4C8AD400" w14:textId="77777777" w:rsidR="004405E8" w:rsidRDefault="004405E8" w:rsidP="004405E8">
            <w:pPr>
              <w:rPr>
                <w:rFonts w:ascii="Arial" w:hAnsi="Arial" w:cs="Arial"/>
                <w:sz w:val="22"/>
                <w:szCs w:val="22"/>
              </w:rPr>
            </w:pPr>
            <w:r>
              <w:rPr>
                <w:rFonts w:ascii="Arial" w:hAnsi="Arial" w:cs="Arial"/>
                <w:sz w:val="22"/>
                <w:szCs w:val="22"/>
              </w:rPr>
              <w:t>Medium Importance</w:t>
            </w:r>
          </w:p>
        </w:tc>
      </w:tr>
      <w:tr w:rsidR="004405E8" w14:paraId="64D71027" w14:textId="77777777" w:rsidTr="004405E8">
        <w:tc>
          <w:tcPr>
            <w:tcW w:w="1011" w:type="dxa"/>
          </w:tcPr>
          <w:p w14:paraId="1DA30F79" w14:textId="77777777" w:rsidR="004405E8" w:rsidRPr="009335F1" w:rsidRDefault="004405E8" w:rsidP="004405E8">
            <w:pPr>
              <w:rPr>
                <w:rFonts w:ascii="Arial" w:hAnsi="Arial" w:cs="Arial"/>
                <w:b/>
                <w:bCs/>
                <w:color w:val="FF0000"/>
                <w:sz w:val="22"/>
                <w:szCs w:val="22"/>
              </w:rPr>
            </w:pPr>
            <w:r w:rsidRPr="009335F1">
              <w:rPr>
                <w:rFonts w:ascii="Arial" w:hAnsi="Arial" w:cs="Arial"/>
                <w:b/>
                <w:bCs/>
                <w:color w:val="FF0000"/>
                <w:sz w:val="22"/>
                <w:szCs w:val="22"/>
              </w:rPr>
              <w:t>4</w:t>
            </w:r>
          </w:p>
        </w:tc>
        <w:tc>
          <w:tcPr>
            <w:tcW w:w="2386" w:type="dxa"/>
          </w:tcPr>
          <w:p w14:paraId="139561D6" w14:textId="77777777" w:rsidR="004405E8" w:rsidRDefault="004405E8" w:rsidP="004405E8">
            <w:pPr>
              <w:rPr>
                <w:rFonts w:ascii="Arial" w:hAnsi="Arial" w:cs="Arial"/>
                <w:sz w:val="22"/>
                <w:szCs w:val="22"/>
              </w:rPr>
            </w:pPr>
            <w:r>
              <w:rPr>
                <w:rFonts w:ascii="Arial" w:hAnsi="Arial" w:cs="Arial"/>
                <w:sz w:val="22"/>
                <w:szCs w:val="22"/>
              </w:rPr>
              <w:t xml:space="preserve">Low Importance </w:t>
            </w:r>
          </w:p>
        </w:tc>
      </w:tr>
    </w:tbl>
    <w:p w14:paraId="5292C2E3" w14:textId="246D7179" w:rsidR="006C12C3" w:rsidRDefault="006C12C3" w:rsidP="00142FFC">
      <w:pPr>
        <w:rPr>
          <w:rFonts w:ascii="Arial" w:hAnsi="Arial" w:cs="Arial"/>
          <w:sz w:val="22"/>
          <w:szCs w:val="22"/>
        </w:rPr>
      </w:pPr>
    </w:p>
    <w:p w14:paraId="476ADDF4" w14:textId="77777777" w:rsidR="00B83C8A" w:rsidRDefault="00B83C8A" w:rsidP="00142FFC">
      <w:pPr>
        <w:rPr>
          <w:rFonts w:ascii="Arial" w:hAnsi="Arial" w:cs="Arial"/>
          <w:b/>
          <w:bCs/>
          <w:sz w:val="28"/>
          <w:szCs w:val="28"/>
        </w:rPr>
      </w:pPr>
    </w:p>
    <w:p w14:paraId="2DFEBA6D" w14:textId="77777777" w:rsidR="00B83C8A" w:rsidRDefault="00B83C8A" w:rsidP="00142FFC">
      <w:pPr>
        <w:rPr>
          <w:rFonts w:ascii="Arial" w:hAnsi="Arial" w:cs="Arial"/>
          <w:b/>
          <w:bCs/>
          <w:sz w:val="28"/>
          <w:szCs w:val="28"/>
        </w:rPr>
      </w:pPr>
    </w:p>
    <w:p w14:paraId="37AE2948" w14:textId="657D7E03" w:rsidR="00B83C8A" w:rsidRPr="00B83C8A" w:rsidRDefault="00B83C8A" w:rsidP="00B83C8A">
      <w:pPr>
        <w:rPr>
          <w:rFonts w:ascii="Arial" w:hAnsi="Arial" w:cs="Arial"/>
          <w:b/>
          <w:bCs/>
          <w:sz w:val="24"/>
          <w:szCs w:val="24"/>
        </w:rPr>
      </w:pPr>
    </w:p>
    <w:p w14:paraId="0AA4A24D" w14:textId="68F32D2D" w:rsidR="00B83C8A" w:rsidRDefault="00B83C8A" w:rsidP="00B83C8A">
      <w:pPr>
        <w:rPr>
          <w:rFonts w:ascii="Arial" w:hAnsi="Arial" w:cs="Arial"/>
          <w:b/>
          <w:bCs/>
          <w:sz w:val="28"/>
          <w:szCs w:val="28"/>
        </w:rPr>
      </w:pPr>
    </w:p>
    <w:p w14:paraId="541902F2" w14:textId="5E92D175" w:rsidR="00B83C8A" w:rsidRDefault="00B83C8A" w:rsidP="00B83C8A">
      <w:pPr>
        <w:rPr>
          <w:rFonts w:ascii="Arial" w:hAnsi="Arial" w:cs="Arial"/>
          <w:b/>
          <w:bCs/>
          <w:sz w:val="28"/>
          <w:szCs w:val="28"/>
        </w:rPr>
      </w:pPr>
    </w:p>
    <w:p w14:paraId="15A6EEE0" w14:textId="7FE859B2" w:rsidR="00764FB8" w:rsidRDefault="00284B20" w:rsidP="00142FFC">
      <w:pPr>
        <w:rPr>
          <w:rFonts w:ascii="Arial" w:hAnsi="Arial" w:cs="Arial"/>
          <w:b/>
          <w:bCs/>
          <w:sz w:val="28"/>
          <w:szCs w:val="28"/>
        </w:rPr>
      </w:pPr>
      <w:r>
        <w:rPr>
          <w:rFonts w:ascii="Arial" w:hAnsi="Arial" w:cs="Arial"/>
          <w:b/>
          <w:bCs/>
          <w:sz w:val="28"/>
          <w:szCs w:val="28"/>
        </w:rPr>
        <w:t xml:space="preserve">Examination </w:t>
      </w:r>
      <w:r w:rsidR="00764FB8" w:rsidRPr="00946DC1">
        <w:rPr>
          <w:rFonts w:ascii="Arial" w:hAnsi="Arial" w:cs="Arial"/>
          <w:b/>
          <w:bCs/>
          <w:sz w:val="28"/>
          <w:szCs w:val="28"/>
        </w:rPr>
        <w:t>of SWOT</w:t>
      </w:r>
    </w:p>
    <w:p w14:paraId="0FC6119B" w14:textId="77777777" w:rsidR="00B83C8A" w:rsidRDefault="00B83C8A" w:rsidP="00142FFC">
      <w:pPr>
        <w:rPr>
          <w:rFonts w:ascii="Arial" w:hAnsi="Arial" w:cs="Arial"/>
          <w:b/>
          <w:bCs/>
          <w:sz w:val="28"/>
          <w:szCs w:val="28"/>
        </w:rPr>
      </w:pPr>
    </w:p>
    <w:p w14:paraId="21B64C69" w14:textId="77777777" w:rsidR="004405E8" w:rsidRDefault="00B83C8A" w:rsidP="00142FFC">
      <w:pPr>
        <w:rPr>
          <w:rFonts w:ascii="Arial" w:hAnsi="Arial" w:cs="Arial"/>
          <w:color w:val="000000"/>
          <w:sz w:val="24"/>
          <w:szCs w:val="24"/>
          <w:shd w:val="clear" w:color="auto" w:fill="FFFFFF"/>
        </w:rPr>
      </w:pPr>
      <w:r w:rsidRPr="00607FEF">
        <w:rPr>
          <w:rFonts w:ascii="Arial" w:hAnsi="Arial" w:cs="Arial"/>
          <w:sz w:val="24"/>
          <w:szCs w:val="24"/>
        </w:rPr>
        <w:t xml:space="preserve"> </w:t>
      </w:r>
      <w:r w:rsidR="00284B20" w:rsidRPr="00607FEF">
        <w:rPr>
          <w:rFonts w:ascii="Arial" w:hAnsi="Arial" w:cs="Arial"/>
          <w:sz w:val="24"/>
          <w:szCs w:val="24"/>
        </w:rPr>
        <w:t xml:space="preserve">Figure 1.1 above </w:t>
      </w:r>
      <w:r w:rsidR="00607FEF" w:rsidRPr="00607FEF">
        <w:rPr>
          <w:rFonts w:ascii="Arial" w:hAnsi="Arial" w:cs="Arial"/>
          <w:color w:val="000000"/>
          <w:sz w:val="24"/>
          <w:szCs w:val="24"/>
          <w:shd w:val="clear" w:color="auto" w:fill="FFFFFF"/>
        </w:rPr>
        <w:t>breaks down the</w:t>
      </w:r>
      <w:r w:rsidR="000C5D70">
        <w:rPr>
          <w:rFonts w:ascii="Arial" w:hAnsi="Arial" w:cs="Arial"/>
          <w:color w:val="000000"/>
          <w:sz w:val="24"/>
          <w:szCs w:val="24"/>
          <w:shd w:val="clear" w:color="auto" w:fill="FFFFFF"/>
        </w:rPr>
        <w:t xml:space="preserve"> Costa </w:t>
      </w:r>
      <w:r w:rsidR="000C5D70" w:rsidRPr="00607FEF">
        <w:rPr>
          <w:rFonts w:ascii="Arial" w:hAnsi="Arial" w:cs="Arial"/>
          <w:color w:val="000000"/>
          <w:sz w:val="24"/>
          <w:szCs w:val="24"/>
          <w:shd w:val="clear" w:color="auto" w:fill="FFFFFF"/>
        </w:rPr>
        <w:t>brand</w:t>
      </w:r>
      <w:r w:rsidR="00607FEF" w:rsidRPr="00607FEF">
        <w:rPr>
          <w:rFonts w:ascii="Arial" w:hAnsi="Arial" w:cs="Arial"/>
          <w:color w:val="000000"/>
          <w:sz w:val="24"/>
          <w:szCs w:val="24"/>
          <w:shd w:val="clear" w:color="auto" w:fill="FFFFFF"/>
        </w:rPr>
        <w:t xml:space="preserve"> by its strengths, weaknesses</w:t>
      </w:r>
      <w:r w:rsidR="00607FEF" w:rsidRPr="00607FEF">
        <w:rPr>
          <w:rFonts w:ascii="Arial" w:hAnsi="Arial" w:cs="Arial"/>
          <w:color w:val="000000"/>
          <w:sz w:val="24"/>
          <w:szCs w:val="24"/>
          <w:shd w:val="clear" w:color="auto" w:fill="FFFFFF"/>
        </w:rPr>
        <w:t xml:space="preserve"> (internal environments), and its </w:t>
      </w:r>
      <w:r w:rsidR="00607FEF" w:rsidRPr="00607FEF">
        <w:rPr>
          <w:rFonts w:ascii="Arial" w:hAnsi="Arial" w:cs="Arial"/>
          <w:color w:val="000000"/>
          <w:sz w:val="24"/>
          <w:szCs w:val="24"/>
          <w:shd w:val="clear" w:color="auto" w:fill="FFFFFF"/>
        </w:rPr>
        <w:t>opportunities &amp; threats</w:t>
      </w:r>
      <w:r w:rsidR="00607FEF" w:rsidRPr="00607FEF">
        <w:rPr>
          <w:rFonts w:ascii="Arial" w:hAnsi="Arial" w:cs="Arial"/>
          <w:color w:val="000000"/>
          <w:sz w:val="24"/>
          <w:szCs w:val="24"/>
          <w:shd w:val="clear" w:color="auto" w:fill="FFFFFF"/>
        </w:rPr>
        <w:t xml:space="preserve"> (external environments)</w:t>
      </w:r>
      <w:r w:rsidR="005E614F">
        <w:rPr>
          <w:rFonts w:ascii="Arial" w:hAnsi="Arial" w:cs="Arial"/>
          <w:color w:val="000000"/>
          <w:sz w:val="24"/>
          <w:szCs w:val="24"/>
          <w:shd w:val="clear" w:color="auto" w:fill="FFFFFF"/>
        </w:rPr>
        <w:t xml:space="preserve"> providing opportunity to identify, position and review the organisations performance in comparison to others in the global coffee industry</w:t>
      </w:r>
      <w:r w:rsidR="00607FEF" w:rsidRPr="00607FEF">
        <w:rPr>
          <w:rFonts w:ascii="Arial" w:hAnsi="Arial" w:cs="Arial"/>
          <w:color w:val="000000"/>
          <w:sz w:val="24"/>
          <w:szCs w:val="24"/>
          <w:shd w:val="clear" w:color="auto" w:fill="FFFFFF"/>
        </w:rPr>
        <w:t>.</w:t>
      </w:r>
    </w:p>
    <w:p w14:paraId="7266BF72" w14:textId="77777777" w:rsidR="004405E8" w:rsidRDefault="004405E8" w:rsidP="00142FFC">
      <w:pPr>
        <w:rPr>
          <w:rFonts w:ascii="Arial" w:hAnsi="Arial" w:cs="Arial"/>
          <w:color w:val="000000"/>
          <w:sz w:val="24"/>
          <w:szCs w:val="24"/>
          <w:shd w:val="clear" w:color="auto" w:fill="FFFFFF"/>
        </w:rPr>
      </w:pPr>
    </w:p>
    <w:p w14:paraId="16A647C6" w14:textId="77777777" w:rsidR="004405E8" w:rsidRDefault="00607FEF" w:rsidP="00142FFC">
      <w:pPr>
        <w:rPr>
          <w:rFonts w:ascii="Arial" w:hAnsi="Arial" w:cs="Arial"/>
          <w:color w:val="000000"/>
          <w:sz w:val="24"/>
          <w:szCs w:val="24"/>
          <w:shd w:val="clear" w:color="auto" w:fill="FFFFFF"/>
        </w:rPr>
      </w:pPr>
      <w:r w:rsidRPr="00607FEF">
        <w:rPr>
          <w:rFonts w:ascii="Arial" w:hAnsi="Arial" w:cs="Arial"/>
          <w:color w:val="000000"/>
          <w:sz w:val="24"/>
          <w:szCs w:val="24"/>
          <w:shd w:val="clear" w:color="auto" w:fill="FFFFFF"/>
        </w:rPr>
        <w:t xml:space="preserve"> </w:t>
      </w:r>
      <w:r w:rsidR="00855118">
        <w:rPr>
          <w:rFonts w:ascii="Arial" w:hAnsi="Arial" w:cs="Arial"/>
          <w:color w:val="000000"/>
          <w:sz w:val="24"/>
          <w:szCs w:val="24"/>
          <w:shd w:val="clear" w:color="auto" w:fill="FFFFFF"/>
        </w:rPr>
        <w:t xml:space="preserve">Whilst the internal environmental strengths are viewed as many and ranked of high importance there are also a significant number of threats and opportunities identified within the external environments, which provide basis for further exploration and future work. </w:t>
      </w:r>
    </w:p>
    <w:p w14:paraId="4ACF8435" w14:textId="77777777" w:rsidR="004405E8" w:rsidRDefault="004405E8" w:rsidP="00142FFC">
      <w:pPr>
        <w:rPr>
          <w:rFonts w:ascii="Arial" w:hAnsi="Arial" w:cs="Arial"/>
          <w:color w:val="000000"/>
          <w:sz w:val="24"/>
          <w:szCs w:val="24"/>
          <w:shd w:val="clear" w:color="auto" w:fill="FFFFFF"/>
        </w:rPr>
      </w:pPr>
    </w:p>
    <w:p w14:paraId="58A906AE" w14:textId="77777777" w:rsidR="00987C7A" w:rsidRDefault="004405E8" w:rsidP="00D21C8F">
      <w:pPr>
        <w:shd w:val="clear" w:color="auto" w:fill="FFFFFF"/>
        <w:spacing w:after="525" w:line="360" w:lineRule="atLeast"/>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This SWOT exercise was carried out by one individual, with no internal information and access only to published information primarily published by the organisation itself</w:t>
      </w:r>
      <w:r w:rsidR="00D21C8F">
        <w:rPr>
          <w:rFonts w:ascii="Arial" w:hAnsi="Arial" w:cs="Arial"/>
          <w:color w:val="000000"/>
          <w:sz w:val="24"/>
          <w:szCs w:val="24"/>
          <w:shd w:val="clear" w:color="auto" w:fill="FFFFFF"/>
        </w:rPr>
        <w:t xml:space="preserve">. Whilst the information published by the organisation on face value appears to be factual it is important to consider that the published information may be influenced by other factors. The </w:t>
      </w:r>
      <w:r>
        <w:rPr>
          <w:rFonts w:ascii="Arial" w:hAnsi="Arial" w:cs="Arial"/>
          <w:color w:val="000000"/>
          <w:sz w:val="24"/>
          <w:szCs w:val="24"/>
          <w:shd w:val="clear" w:color="auto" w:fill="FFFFFF"/>
        </w:rPr>
        <w:t>ratings applied are subjective and</w:t>
      </w:r>
      <w:r w:rsidR="00D21C8F">
        <w:rPr>
          <w:rFonts w:ascii="Arial" w:hAnsi="Arial" w:cs="Arial"/>
          <w:color w:val="000000"/>
          <w:sz w:val="24"/>
          <w:szCs w:val="24"/>
          <w:shd w:val="clear" w:color="auto" w:fill="FFFFFF"/>
        </w:rPr>
        <w:t xml:space="preserve"> potentially</w:t>
      </w:r>
      <w:r>
        <w:rPr>
          <w:rFonts w:ascii="Arial" w:hAnsi="Arial" w:cs="Arial"/>
          <w:color w:val="000000"/>
          <w:sz w:val="24"/>
          <w:szCs w:val="24"/>
          <w:shd w:val="clear" w:color="auto" w:fill="FFFFFF"/>
        </w:rPr>
        <w:t xml:space="preserve"> </w:t>
      </w:r>
      <w:r w:rsidR="00987C7A">
        <w:rPr>
          <w:rFonts w:ascii="Arial" w:hAnsi="Arial" w:cs="Arial"/>
          <w:color w:val="000000"/>
          <w:sz w:val="24"/>
          <w:szCs w:val="24"/>
          <w:shd w:val="clear" w:color="auto" w:fill="FFFFFF"/>
        </w:rPr>
        <w:t xml:space="preserve">swayed </w:t>
      </w:r>
      <w:r>
        <w:rPr>
          <w:rFonts w:ascii="Arial" w:hAnsi="Arial" w:cs="Arial"/>
          <w:color w:val="000000"/>
          <w:sz w:val="24"/>
          <w:szCs w:val="24"/>
          <w:shd w:val="clear" w:color="auto" w:fill="FFFFFF"/>
        </w:rPr>
        <w:t xml:space="preserve">by the </w:t>
      </w:r>
      <w:r w:rsidR="00D21C8F">
        <w:rPr>
          <w:rFonts w:ascii="Arial" w:hAnsi="Arial" w:cs="Arial"/>
          <w:color w:val="000000"/>
          <w:sz w:val="24"/>
          <w:szCs w:val="24"/>
          <w:shd w:val="clear" w:color="auto" w:fill="FFFFFF"/>
        </w:rPr>
        <w:t xml:space="preserve">position, values, understanding and experiences of the individual and not reliable as an objective analysis and </w:t>
      </w:r>
      <w:r w:rsidR="00987C7A">
        <w:rPr>
          <w:rFonts w:ascii="Arial" w:hAnsi="Arial" w:cs="Arial"/>
          <w:color w:val="000000"/>
          <w:sz w:val="24"/>
          <w:szCs w:val="24"/>
          <w:shd w:val="clear" w:color="auto" w:fill="FFFFFF"/>
        </w:rPr>
        <w:t>demonstrates a potential flaw in the outcomes</w:t>
      </w:r>
      <w:r w:rsidR="00D21C8F">
        <w:rPr>
          <w:rFonts w:ascii="Arial" w:hAnsi="Arial" w:cs="Arial"/>
          <w:color w:val="000000"/>
          <w:sz w:val="24"/>
          <w:szCs w:val="24"/>
          <w:shd w:val="clear" w:color="auto" w:fill="FFFFFF"/>
        </w:rPr>
        <w:t xml:space="preserve">.  </w:t>
      </w:r>
    </w:p>
    <w:p w14:paraId="3C2A84B7" w14:textId="31710A68" w:rsidR="00091F69" w:rsidRDefault="00D21C8F" w:rsidP="00D21C8F">
      <w:pPr>
        <w:shd w:val="clear" w:color="auto" w:fill="FFFFFF"/>
        <w:spacing w:after="525" w:line="360" w:lineRule="atLeast"/>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SWOT analysis is a recognised as one of the most used strategic management </w:t>
      </w:r>
      <w:r w:rsidR="006F5EC9">
        <w:rPr>
          <w:rFonts w:ascii="Arial" w:hAnsi="Arial" w:cs="Arial"/>
          <w:color w:val="000000"/>
          <w:sz w:val="24"/>
          <w:szCs w:val="24"/>
          <w:shd w:val="clear" w:color="auto" w:fill="FFFFFF"/>
        </w:rPr>
        <w:t>tools</w:t>
      </w:r>
      <w:r>
        <w:rPr>
          <w:rFonts w:ascii="Arial" w:hAnsi="Arial" w:cs="Arial"/>
          <w:color w:val="000000"/>
          <w:sz w:val="24"/>
          <w:szCs w:val="24"/>
          <w:shd w:val="clear" w:color="auto" w:fill="FFFFFF"/>
        </w:rPr>
        <w:t xml:space="preserve"> within business and organisations of different sizes</w:t>
      </w:r>
      <w:r w:rsidR="00987C7A">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2126613038"/>
          <w:citation/>
        </w:sdtPr>
        <w:sdtContent>
          <w:r w:rsidR="00987C7A">
            <w:rPr>
              <w:rFonts w:ascii="Arial" w:hAnsi="Arial" w:cs="Arial"/>
              <w:color w:val="000000"/>
              <w:sz w:val="24"/>
              <w:szCs w:val="24"/>
              <w:shd w:val="clear" w:color="auto" w:fill="FFFFFF"/>
            </w:rPr>
            <w:fldChar w:fldCharType="begin"/>
          </w:r>
          <w:r w:rsidR="00987C7A">
            <w:rPr>
              <w:rFonts w:ascii="Arial" w:hAnsi="Arial" w:cs="Arial"/>
              <w:color w:val="000000"/>
              <w:sz w:val="24"/>
              <w:szCs w:val="24"/>
              <w:shd w:val="clear" w:color="auto" w:fill="FFFFFF"/>
            </w:rPr>
            <w:instrText xml:space="preserve"> CITATION Alb17 \l 2057 </w:instrText>
          </w:r>
          <w:r w:rsidR="00987C7A">
            <w:rPr>
              <w:rFonts w:ascii="Arial" w:hAnsi="Arial" w:cs="Arial"/>
              <w:color w:val="000000"/>
              <w:sz w:val="24"/>
              <w:szCs w:val="24"/>
              <w:shd w:val="clear" w:color="auto" w:fill="FFFFFF"/>
            </w:rPr>
            <w:fldChar w:fldCharType="separate"/>
          </w:r>
          <w:r w:rsidR="00987C7A" w:rsidRPr="00987C7A">
            <w:rPr>
              <w:rFonts w:ascii="Arial" w:hAnsi="Arial" w:cs="Arial"/>
              <w:noProof/>
              <w:color w:val="000000"/>
              <w:sz w:val="24"/>
              <w:szCs w:val="24"/>
              <w:shd w:val="clear" w:color="auto" w:fill="FFFFFF"/>
            </w:rPr>
            <w:t>(Albana Berisha Qehaja E. K., 2017)</w:t>
          </w:r>
          <w:r w:rsidR="00987C7A">
            <w:rPr>
              <w:rFonts w:ascii="Arial" w:hAnsi="Arial" w:cs="Arial"/>
              <w:color w:val="000000"/>
              <w:sz w:val="24"/>
              <w:szCs w:val="24"/>
              <w:shd w:val="clear" w:color="auto" w:fill="FFFFFF"/>
            </w:rPr>
            <w:fldChar w:fldCharType="end"/>
          </w:r>
        </w:sdtContent>
      </w:sdt>
      <w:r w:rsidR="00987C7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and has a simple format which is often used by a team of people as opposed to an individual, giving more than one person’s perspective.</w:t>
      </w:r>
    </w:p>
    <w:p w14:paraId="65730006" w14:textId="5EF8B82B" w:rsidR="006F5EC9" w:rsidRDefault="00D21C8F" w:rsidP="00D21C8F">
      <w:pPr>
        <w:shd w:val="clear" w:color="auto" w:fill="FFFFFF"/>
        <w:spacing w:after="525" w:line="360" w:lineRule="atLeast"/>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In the absence of a group or team of people</w:t>
      </w:r>
      <w:r w:rsidR="0003436E">
        <w:rPr>
          <w:rFonts w:ascii="Arial" w:hAnsi="Arial" w:cs="Arial"/>
          <w:color w:val="000000"/>
          <w:sz w:val="24"/>
          <w:szCs w:val="24"/>
          <w:shd w:val="clear" w:color="auto" w:fill="FFFFFF"/>
        </w:rPr>
        <w:t xml:space="preserve"> </w:t>
      </w:r>
      <w:proofErr w:type="spellStart"/>
      <w:r w:rsidR="0003436E">
        <w:rPr>
          <w:rFonts w:ascii="Arial" w:hAnsi="Arial" w:cs="Arial"/>
          <w:color w:val="000000"/>
          <w:sz w:val="24"/>
          <w:szCs w:val="24"/>
          <w:shd w:val="clear" w:color="auto" w:fill="FFFFFF"/>
        </w:rPr>
        <w:t>Amason</w:t>
      </w:r>
      <w:proofErr w:type="spellEnd"/>
      <w:r w:rsidR="0003436E">
        <w:rPr>
          <w:rFonts w:ascii="Arial" w:hAnsi="Arial" w:cs="Arial"/>
          <w:color w:val="000000"/>
          <w:sz w:val="24"/>
          <w:szCs w:val="24"/>
          <w:shd w:val="clear" w:color="auto" w:fill="FFFFFF"/>
        </w:rPr>
        <w:t xml:space="preserve"> (2011) suggests that CEO`s and senior management teams can be isolated and “cut off” from direct customer feedback day to day knowledge of the organisation’s operations and from direct interaction with the internal environments </w:t>
      </w:r>
      <w:sdt>
        <w:sdtPr>
          <w:rPr>
            <w:rFonts w:ascii="Arial" w:hAnsi="Arial" w:cs="Arial"/>
            <w:color w:val="000000"/>
            <w:sz w:val="24"/>
            <w:szCs w:val="24"/>
            <w:shd w:val="clear" w:color="auto" w:fill="FFFFFF"/>
          </w:rPr>
          <w:id w:val="612164832"/>
          <w:citation/>
        </w:sdtPr>
        <w:sdtContent>
          <w:r w:rsidR="0003436E">
            <w:rPr>
              <w:rFonts w:ascii="Arial" w:hAnsi="Arial" w:cs="Arial"/>
              <w:color w:val="000000"/>
              <w:sz w:val="24"/>
              <w:szCs w:val="24"/>
              <w:shd w:val="clear" w:color="auto" w:fill="FFFFFF"/>
            </w:rPr>
            <w:fldChar w:fldCharType="begin"/>
          </w:r>
          <w:r w:rsidR="0003436E">
            <w:rPr>
              <w:rFonts w:ascii="Arial" w:hAnsi="Arial" w:cs="Arial"/>
              <w:color w:val="000000"/>
              <w:sz w:val="24"/>
              <w:szCs w:val="24"/>
              <w:shd w:val="clear" w:color="auto" w:fill="FFFFFF"/>
            </w:rPr>
            <w:instrText xml:space="preserve"> CITATION All20 \l 2057 </w:instrText>
          </w:r>
          <w:r w:rsidR="0003436E">
            <w:rPr>
              <w:rFonts w:ascii="Arial" w:hAnsi="Arial" w:cs="Arial"/>
              <w:color w:val="000000"/>
              <w:sz w:val="24"/>
              <w:szCs w:val="24"/>
              <w:shd w:val="clear" w:color="auto" w:fill="FFFFFF"/>
            </w:rPr>
            <w:fldChar w:fldCharType="separate"/>
          </w:r>
          <w:r w:rsidR="0003436E" w:rsidRPr="0003436E">
            <w:rPr>
              <w:rFonts w:ascii="Arial" w:hAnsi="Arial" w:cs="Arial"/>
              <w:noProof/>
              <w:color w:val="000000"/>
              <w:sz w:val="24"/>
              <w:szCs w:val="24"/>
              <w:shd w:val="clear" w:color="auto" w:fill="FFFFFF"/>
            </w:rPr>
            <w:t>(Ward, 2020)</w:t>
          </w:r>
          <w:r w:rsidR="0003436E">
            <w:rPr>
              <w:rFonts w:ascii="Arial" w:hAnsi="Arial" w:cs="Arial"/>
              <w:color w:val="000000"/>
              <w:sz w:val="24"/>
              <w:szCs w:val="24"/>
              <w:shd w:val="clear" w:color="auto" w:fill="FFFFFF"/>
            </w:rPr>
            <w:fldChar w:fldCharType="end"/>
          </w:r>
        </w:sdtContent>
      </w:sdt>
      <w:r w:rsidR="0003436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03436E">
        <w:rPr>
          <w:rFonts w:ascii="Arial" w:hAnsi="Arial" w:cs="Arial"/>
          <w:color w:val="000000"/>
          <w:sz w:val="24"/>
          <w:szCs w:val="24"/>
          <w:shd w:val="clear" w:color="auto" w:fill="FFFFFF"/>
        </w:rPr>
        <w:t xml:space="preserve">In response to this suggestion </w:t>
      </w:r>
      <w:r w:rsidR="006F5EC9">
        <w:rPr>
          <w:rFonts w:ascii="Arial" w:hAnsi="Arial" w:cs="Arial"/>
          <w:color w:val="000000"/>
          <w:sz w:val="24"/>
          <w:szCs w:val="24"/>
          <w:shd w:val="clear" w:color="auto" w:fill="FFFFFF"/>
        </w:rPr>
        <w:t xml:space="preserve">an alternative </w:t>
      </w:r>
      <w:r w:rsidR="00091F69">
        <w:rPr>
          <w:rFonts w:ascii="Arial" w:hAnsi="Arial" w:cs="Arial"/>
          <w:color w:val="000000"/>
          <w:sz w:val="24"/>
          <w:szCs w:val="24"/>
          <w:shd w:val="clear" w:color="auto" w:fill="FFFFFF"/>
        </w:rPr>
        <w:t xml:space="preserve">or additional </w:t>
      </w:r>
      <w:r w:rsidR="006F5EC9">
        <w:rPr>
          <w:rFonts w:ascii="Arial" w:hAnsi="Arial" w:cs="Arial"/>
          <w:color w:val="000000"/>
          <w:sz w:val="24"/>
          <w:szCs w:val="24"/>
          <w:shd w:val="clear" w:color="auto" w:fill="FFFFFF"/>
        </w:rPr>
        <w:t xml:space="preserve">application of theory could have been “Mintzberg`s 5ps of strategy” </w:t>
      </w:r>
      <w:sdt>
        <w:sdtPr>
          <w:rPr>
            <w:rFonts w:ascii="Arial" w:hAnsi="Arial" w:cs="Arial"/>
            <w:color w:val="000000"/>
            <w:sz w:val="24"/>
            <w:szCs w:val="24"/>
            <w:shd w:val="clear" w:color="auto" w:fill="FFFFFF"/>
          </w:rPr>
          <w:id w:val="1404948183"/>
          <w:citation/>
        </w:sdtPr>
        <w:sdtContent>
          <w:r w:rsidR="006F5EC9">
            <w:rPr>
              <w:rFonts w:ascii="Arial" w:hAnsi="Arial" w:cs="Arial"/>
              <w:color w:val="000000"/>
              <w:sz w:val="24"/>
              <w:szCs w:val="24"/>
              <w:shd w:val="clear" w:color="auto" w:fill="FFFFFF"/>
            </w:rPr>
            <w:fldChar w:fldCharType="begin"/>
          </w:r>
          <w:r w:rsidR="006F5EC9">
            <w:rPr>
              <w:rFonts w:ascii="Arial" w:hAnsi="Arial" w:cs="Arial"/>
              <w:color w:val="000000"/>
              <w:sz w:val="24"/>
              <w:szCs w:val="24"/>
              <w:shd w:val="clear" w:color="auto" w:fill="FFFFFF"/>
            </w:rPr>
            <w:instrText xml:space="preserve"> CITATION Hen98 \l 2057 </w:instrText>
          </w:r>
          <w:r w:rsidR="006F5EC9">
            <w:rPr>
              <w:rFonts w:ascii="Arial" w:hAnsi="Arial" w:cs="Arial"/>
              <w:color w:val="000000"/>
              <w:sz w:val="24"/>
              <w:szCs w:val="24"/>
              <w:shd w:val="clear" w:color="auto" w:fill="FFFFFF"/>
            </w:rPr>
            <w:fldChar w:fldCharType="separate"/>
          </w:r>
          <w:r w:rsidR="006F5EC9" w:rsidRPr="006F5EC9">
            <w:rPr>
              <w:rFonts w:ascii="Arial" w:hAnsi="Arial" w:cs="Arial"/>
              <w:noProof/>
              <w:color w:val="000000"/>
              <w:sz w:val="24"/>
              <w:szCs w:val="24"/>
              <w:shd w:val="clear" w:color="auto" w:fill="FFFFFF"/>
            </w:rPr>
            <w:t>(Henry Mintzberg, 1998)</w:t>
          </w:r>
          <w:r w:rsidR="006F5EC9">
            <w:rPr>
              <w:rFonts w:ascii="Arial" w:hAnsi="Arial" w:cs="Arial"/>
              <w:color w:val="000000"/>
              <w:sz w:val="24"/>
              <w:szCs w:val="24"/>
              <w:shd w:val="clear" w:color="auto" w:fill="FFFFFF"/>
            </w:rPr>
            <w:fldChar w:fldCharType="end"/>
          </w:r>
        </w:sdtContent>
      </w:sdt>
      <w:r w:rsidR="006F5EC9">
        <w:rPr>
          <w:rFonts w:ascii="Arial" w:hAnsi="Arial" w:cs="Arial"/>
          <w:color w:val="000000"/>
          <w:sz w:val="24"/>
          <w:szCs w:val="24"/>
          <w:shd w:val="clear" w:color="auto" w:fill="FFFFFF"/>
        </w:rPr>
        <w:t xml:space="preserve">. </w:t>
      </w:r>
    </w:p>
    <w:p w14:paraId="02B10998" w14:textId="043C398F" w:rsidR="00D21C8F" w:rsidRDefault="006F5EC9" w:rsidP="006F5EC9">
      <w:pPr>
        <w:shd w:val="clear" w:color="auto" w:fill="FFFFFF"/>
        <w:spacing w:after="525" w:line="360" w:lineRule="atLeast"/>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Mintzberg developed the 5Ps of strategy, the 5 P`s are five different perspectives that can be applied to develop strategy. The 5 P`s (perspectives) are components of strategy as illustrated in figure 1.2. On application of the 5 perspectives the </w:t>
      </w:r>
      <w:r w:rsidR="00091F69">
        <w:rPr>
          <w:rFonts w:ascii="Arial" w:hAnsi="Arial" w:cs="Arial"/>
          <w:color w:val="000000"/>
          <w:sz w:val="24"/>
          <w:szCs w:val="24"/>
          <w:shd w:val="clear" w:color="auto" w:fill="FFFFFF"/>
        </w:rPr>
        <w:t>result</w:t>
      </w:r>
      <w:r w:rsidR="0003436E">
        <w:rPr>
          <w:rFonts w:ascii="Arial" w:hAnsi="Arial" w:cs="Arial"/>
          <w:color w:val="000000"/>
          <w:sz w:val="24"/>
          <w:szCs w:val="24"/>
          <w:shd w:val="clear" w:color="auto" w:fill="FFFFFF"/>
        </w:rPr>
        <w:t xml:space="preserve"> </w:t>
      </w:r>
      <w:r w:rsidR="00091F69">
        <w:rPr>
          <w:rFonts w:ascii="Arial" w:hAnsi="Arial" w:cs="Arial"/>
          <w:color w:val="000000"/>
          <w:sz w:val="24"/>
          <w:szCs w:val="24"/>
          <w:shd w:val="clear" w:color="auto" w:fill="FFFFFF"/>
        </w:rPr>
        <w:t>expected would</w:t>
      </w:r>
      <w:r>
        <w:rPr>
          <w:rFonts w:ascii="Arial" w:hAnsi="Arial" w:cs="Arial"/>
          <w:color w:val="000000"/>
          <w:sz w:val="24"/>
          <w:szCs w:val="24"/>
          <w:shd w:val="clear" w:color="auto" w:fill="FFFFFF"/>
        </w:rPr>
        <w:t xml:space="preserve"> be a more robust strategy </w:t>
      </w:r>
      <w:sdt>
        <w:sdtPr>
          <w:rPr>
            <w:rFonts w:ascii="Arial" w:hAnsi="Arial" w:cs="Arial"/>
            <w:color w:val="000000"/>
            <w:sz w:val="24"/>
            <w:szCs w:val="24"/>
            <w:shd w:val="clear" w:color="auto" w:fill="FFFFFF"/>
          </w:rPr>
          <w:id w:val="-2032322041"/>
          <w:citation/>
        </w:sdt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Hen98 \l 2057 </w:instrText>
          </w:r>
          <w:r>
            <w:rPr>
              <w:rFonts w:ascii="Arial" w:hAnsi="Arial" w:cs="Arial"/>
              <w:color w:val="000000"/>
              <w:sz w:val="24"/>
              <w:szCs w:val="24"/>
              <w:shd w:val="clear" w:color="auto" w:fill="FFFFFF"/>
            </w:rPr>
            <w:fldChar w:fldCharType="separate"/>
          </w:r>
          <w:r w:rsidRPr="006F5EC9">
            <w:rPr>
              <w:rFonts w:ascii="Arial" w:hAnsi="Arial" w:cs="Arial"/>
              <w:noProof/>
              <w:color w:val="000000"/>
              <w:sz w:val="24"/>
              <w:szCs w:val="24"/>
              <w:shd w:val="clear" w:color="auto" w:fill="FFFFFF"/>
            </w:rPr>
            <w:t>(Henry Mintzberg, 1998)</w:t>
          </w:r>
          <w:r>
            <w:rPr>
              <w:rFonts w:ascii="Arial" w:hAnsi="Arial" w:cs="Arial"/>
              <w:color w:val="000000"/>
              <w:sz w:val="24"/>
              <w:szCs w:val="24"/>
              <w:shd w:val="clear" w:color="auto" w:fill="FFFFFF"/>
            </w:rPr>
            <w:fldChar w:fldCharType="end"/>
          </w:r>
        </w:sdtContent>
      </w:sdt>
      <w:r>
        <w:rPr>
          <w:rFonts w:ascii="Arial" w:hAnsi="Arial" w:cs="Arial"/>
          <w:color w:val="000000"/>
          <w:sz w:val="24"/>
          <w:szCs w:val="24"/>
          <w:shd w:val="clear" w:color="auto" w:fill="FFFFFF"/>
        </w:rPr>
        <w:t>.</w:t>
      </w:r>
    </w:p>
    <w:p w14:paraId="2DA82FF1" w14:textId="07249ED9" w:rsidR="000C5D70" w:rsidRDefault="0003436E" w:rsidP="00B22A1A">
      <w:pPr>
        <w:shd w:val="clear" w:color="auto" w:fill="FFFFFF"/>
        <w:spacing w:after="525" w:line="360" w:lineRule="atLeast"/>
        <w:textAlignment w:val="baseline"/>
        <w:rPr>
          <w:rFonts w:ascii="Arial" w:hAnsi="Arial" w:cs="Arial"/>
          <w:color w:val="000000"/>
          <w:sz w:val="24"/>
          <w:szCs w:val="24"/>
          <w:shd w:val="clear" w:color="auto" w:fill="FFFFFF"/>
        </w:rPr>
      </w:pPr>
      <w:r>
        <w:rPr>
          <w:noProof/>
        </w:rPr>
        <w:drawing>
          <wp:inline distT="0" distB="0" distL="0" distR="0" wp14:anchorId="034ECDFA" wp14:editId="014095D0">
            <wp:extent cx="1887220" cy="1858010"/>
            <wp:effectExtent l="0" t="0" r="0" b="8890"/>
            <wp:docPr id="16" name="Picture 16" descr="Image result for Mintzberg's 5 Ps. Size: 173 x 170. Source: drvidyahattangad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intzberg's 5 Ps. Size: 173 x 170. Source: drvidyahattangadi.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7220" cy="1858010"/>
                    </a:xfrm>
                    <a:prstGeom prst="rect">
                      <a:avLst/>
                    </a:prstGeom>
                    <a:noFill/>
                    <a:ln>
                      <a:noFill/>
                    </a:ln>
                  </pic:spPr>
                </pic:pic>
              </a:graphicData>
            </a:graphic>
          </wp:inline>
        </w:drawing>
      </w:r>
      <w:sdt>
        <w:sdtPr>
          <w:rPr>
            <w:rFonts w:ascii="Arial" w:hAnsi="Arial" w:cs="Arial"/>
            <w:color w:val="000000"/>
            <w:sz w:val="24"/>
            <w:szCs w:val="24"/>
            <w:shd w:val="clear" w:color="auto" w:fill="FFFFFF"/>
          </w:rPr>
          <w:id w:val="1888454739"/>
          <w:citation/>
        </w:sdt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htt16 \l 2057 </w:instrText>
          </w:r>
          <w:r>
            <w:rPr>
              <w:rFonts w:ascii="Arial" w:hAnsi="Arial" w:cs="Arial"/>
              <w:color w:val="000000"/>
              <w:sz w:val="24"/>
              <w:szCs w:val="24"/>
              <w:shd w:val="clear" w:color="auto" w:fill="FFFFFF"/>
            </w:rPr>
            <w:fldChar w:fldCharType="separate"/>
          </w:r>
          <w:r>
            <w:rPr>
              <w:rFonts w:ascii="Arial" w:hAnsi="Arial" w:cs="Arial"/>
              <w:noProof/>
              <w:color w:val="000000"/>
              <w:sz w:val="24"/>
              <w:szCs w:val="24"/>
              <w:shd w:val="clear" w:color="auto" w:fill="FFFFFF"/>
            </w:rPr>
            <w:t xml:space="preserve"> </w:t>
          </w:r>
          <w:r w:rsidRPr="0003436E">
            <w:rPr>
              <w:rFonts w:ascii="Arial" w:hAnsi="Arial" w:cs="Arial"/>
              <w:noProof/>
              <w:color w:val="000000"/>
              <w:sz w:val="24"/>
              <w:szCs w:val="24"/>
              <w:shd w:val="clear" w:color="auto" w:fill="FFFFFF"/>
            </w:rPr>
            <w:t>(http://drvidyahattangadi.com/henry-mintzbergs-5-ps-for-strategy/, 2016)</w:t>
          </w:r>
          <w:r>
            <w:rPr>
              <w:rFonts w:ascii="Arial" w:hAnsi="Arial" w:cs="Arial"/>
              <w:color w:val="000000"/>
              <w:sz w:val="24"/>
              <w:szCs w:val="24"/>
              <w:shd w:val="clear" w:color="auto" w:fill="FFFFFF"/>
            </w:rPr>
            <w:fldChar w:fldCharType="end"/>
          </w:r>
        </w:sdtContent>
      </w:sdt>
      <w:r w:rsidR="00091F69" w:rsidRPr="00091F69">
        <w:rPr>
          <w:rFonts w:ascii="Arial" w:hAnsi="Arial" w:cs="Arial"/>
          <w:sz w:val="24"/>
          <w:szCs w:val="24"/>
        </w:rPr>
        <w:t xml:space="preserve"> </w:t>
      </w:r>
      <w:r w:rsidRPr="00B22A1A">
        <w:rPr>
          <w:rFonts w:ascii="Arial" w:hAnsi="Arial" w:cs="Arial"/>
          <w:b/>
          <w:bCs/>
          <w:sz w:val="24"/>
          <w:szCs w:val="24"/>
        </w:rPr>
        <w:t>Figure 1.2 (above)</w:t>
      </w:r>
      <w:r>
        <w:rPr>
          <w:rFonts w:ascii="Arial" w:hAnsi="Arial" w:cs="Arial"/>
          <w:sz w:val="24"/>
          <w:szCs w:val="24"/>
        </w:rPr>
        <w:t xml:space="preserve"> Mintzberg 5 Ps </w:t>
      </w:r>
      <w:r w:rsidR="00B22A1A">
        <w:rPr>
          <w:rFonts w:ascii="Arial" w:hAnsi="Arial" w:cs="Arial"/>
          <w:sz w:val="24"/>
          <w:szCs w:val="24"/>
        </w:rPr>
        <w:t>Strategy for illustrative purposes</w:t>
      </w:r>
    </w:p>
    <w:p w14:paraId="69C6ECA2" w14:textId="4A49333F" w:rsidR="006C12C3" w:rsidRPr="00946DC1" w:rsidRDefault="006C12C3" w:rsidP="006C12C3">
      <w:pPr>
        <w:spacing w:after="160" w:line="259" w:lineRule="auto"/>
        <w:rPr>
          <w:rFonts w:ascii="Arial" w:hAnsi="Arial" w:cs="Arial"/>
          <w:b/>
          <w:bCs/>
          <w:sz w:val="28"/>
          <w:szCs w:val="28"/>
        </w:rPr>
      </w:pPr>
      <w:r w:rsidRPr="00946DC1">
        <w:rPr>
          <w:rFonts w:ascii="Arial" w:hAnsi="Arial" w:cs="Arial"/>
          <w:b/>
          <w:bCs/>
          <w:sz w:val="28"/>
          <w:szCs w:val="28"/>
        </w:rPr>
        <w:t xml:space="preserve">2.3 Bowmans Clock </w:t>
      </w:r>
    </w:p>
    <w:p w14:paraId="25C5C852" w14:textId="760A96EB" w:rsidR="00B40EBF" w:rsidRDefault="006C12C3" w:rsidP="00B40EBF">
      <w:pPr>
        <w:rPr>
          <w:rFonts w:ascii="Arial" w:hAnsi="Arial" w:cs="Arial"/>
          <w:sz w:val="22"/>
          <w:szCs w:val="22"/>
        </w:rPr>
      </w:pPr>
      <w:r>
        <w:rPr>
          <w:noProof/>
        </w:rPr>
        <w:drawing>
          <wp:inline distT="0" distB="0" distL="0" distR="0" wp14:anchorId="2219A23B" wp14:editId="3A6A02D9">
            <wp:extent cx="5731510" cy="3610610"/>
            <wp:effectExtent l="0" t="0" r="2540" b="8890"/>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10610"/>
                    </a:xfrm>
                    <a:prstGeom prst="rect">
                      <a:avLst/>
                    </a:prstGeom>
                    <a:noFill/>
                    <a:ln>
                      <a:noFill/>
                    </a:ln>
                  </pic:spPr>
                </pic:pic>
              </a:graphicData>
            </a:graphic>
          </wp:inline>
        </w:drawing>
      </w:r>
    </w:p>
    <w:p w14:paraId="0F4CBAD2" w14:textId="73AE4DDF" w:rsidR="006C12C3" w:rsidRPr="006C12C3" w:rsidRDefault="006C12C3" w:rsidP="00B40EBF">
      <w:pPr>
        <w:rPr>
          <w:rFonts w:ascii="Arial" w:hAnsi="Arial" w:cs="Arial"/>
          <w:sz w:val="22"/>
          <w:szCs w:val="22"/>
        </w:rPr>
      </w:pPr>
      <w:r w:rsidRPr="00B22A1A">
        <w:rPr>
          <w:rFonts w:ascii="Arial" w:hAnsi="Arial" w:cs="Arial"/>
          <w:b/>
          <w:bCs/>
          <w:sz w:val="22"/>
          <w:szCs w:val="22"/>
        </w:rPr>
        <w:t>Figure 1.</w:t>
      </w:r>
      <w:r w:rsidR="00091F69" w:rsidRPr="00B22A1A">
        <w:rPr>
          <w:rFonts w:ascii="Arial" w:hAnsi="Arial" w:cs="Arial"/>
          <w:b/>
          <w:bCs/>
          <w:sz w:val="22"/>
          <w:szCs w:val="22"/>
        </w:rPr>
        <w:t>3</w:t>
      </w:r>
      <w:r>
        <w:rPr>
          <w:rFonts w:ascii="Arial" w:hAnsi="Arial" w:cs="Arial"/>
          <w:sz w:val="22"/>
          <w:szCs w:val="22"/>
        </w:rPr>
        <w:t xml:space="preserve"> </w:t>
      </w:r>
      <w:r w:rsidR="00B22A1A">
        <w:rPr>
          <w:rFonts w:ascii="Arial" w:hAnsi="Arial" w:cs="Arial"/>
          <w:sz w:val="22"/>
          <w:szCs w:val="22"/>
        </w:rPr>
        <w:t>(above) Bowmans’s</w:t>
      </w:r>
      <w:r w:rsidR="00101FB3">
        <w:rPr>
          <w:rFonts w:ascii="Arial" w:hAnsi="Arial" w:cs="Arial"/>
          <w:sz w:val="22"/>
          <w:szCs w:val="22"/>
        </w:rPr>
        <w:t xml:space="preserve"> clock illustrating Costa Coffees focused differentiation position. </w:t>
      </w:r>
    </w:p>
    <w:p w14:paraId="0E96A8C6" w14:textId="44D56E4D" w:rsidR="00B40EBF" w:rsidRDefault="00B40EBF" w:rsidP="00B40EBF">
      <w:pPr>
        <w:rPr>
          <w:rFonts w:ascii="Arial" w:hAnsi="Arial" w:cs="Arial"/>
          <w:b/>
          <w:bCs/>
          <w:color w:val="FF0000"/>
          <w:sz w:val="28"/>
          <w:szCs w:val="28"/>
        </w:rPr>
      </w:pPr>
    </w:p>
    <w:p w14:paraId="3E3B4469" w14:textId="77777777" w:rsidR="00855118" w:rsidRDefault="00855118" w:rsidP="000916E1">
      <w:pPr>
        <w:shd w:val="clear" w:color="auto" w:fill="FFFFFF"/>
        <w:jc w:val="center"/>
        <w:outlineLvl w:val="3"/>
        <w:rPr>
          <w:rFonts w:ascii="Manus RT Costa 211015" w:hAnsi="Manus RT Costa 211015"/>
          <w:color w:val="CE4B27"/>
          <w:sz w:val="24"/>
          <w:szCs w:val="24"/>
        </w:rPr>
      </w:pPr>
    </w:p>
    <w:p w14:paraId="30A5306F" w14:textId="77777777" w:rsidR="00855118" w:rsidRDefault="00855118" w:rsidP="00855118">
      <w:pPr>
        <w:shd w:val="clear" w:color="auto" w:fill="FFFFFF"/>
        <w:outlineLvl w:val="3"/>
        <w:rPr>
          <w:rFonts w:ascii="Arial" w:hAnsi="Arial" w:cs="Arial"/>
          <w:sz w:val="28"/>
          <w:szCs w:val="28"/>
        </w:rPr>
      </w:pPr>
    </w:p>
    <w:p w14:paraId="6A0A9C36" w14:textId="5AD88D0D" w:rsidR="00855118" w:rsidRPr="00900B29" w:rsidRDefault="00855118" w:rsidP="00855118">
      <w:pPr>
        <w:shd w:val="clear" w:color="auto" w:fill="FFFFFF"/>
        <w:outlineLvl w:val="3"/>
        <w:rPr>
          <w:rFonts w:ascii="Arial" w:hAnsi="Arial" w:cs="Arial"/>
          <w:sz w:val="28"/>
          <w:szCs w:val="28"/>
        </w:rPr>
      </w:pPr>
      <w:r w:rsidRPr="00900B29">
        <w:rPr>
          <w:rFonts w:ascii="Arial" w:hAnsi="Arial" w:cs="Arial"/>
          <w:b/>
          <w:bCs/>
          <w:sz w:val="28"/>
          <w:szCs w:val="28"/>
        </w:rPr>
        <w:lastRenderedPageBreak/>
        <w:t>Examination of Bowmans Clock</w:t>
      </w:r>
      <w:r w:rsidR="00900B29" w:rsidRPr="00900B29">
        <w:rPr>
          <w:rFonts w:ascii="Arial" w:hAnsi="Arial" w:cs="Arial"/>
          <w:sz w:val="28"/>
          <w:szCs w:val="28"/>
        </w:rPr>
        <w:t xml:space="preserve">. </w:t>
      </w:r>
    </w:p>
    <w:p w14:paraId="0ABEC1E8" w14:textId="77777777" w:rsidR="00900B29" w:rsidRDefault="00900B29" w:rsidP="00855118">
      <w:pPr>
        <w:shd w:val="clear" w:color="auto" w:fill="FFFFFF"/>
        <w:outlineLvl w:val="3"/>
        <w:rPr>
          <w:rFonts w:ascii="Arial" w:hAnsi="Arial" w:cs="Arial"/>
          <w:sz w:val="28"/>
          <w:szCs w:val="28"/>
        </w:rPr>
      </w:pPr>
    </w:p>
    <w:p w14:paraId="104F00D8" w14:textId="366F434C" w:rsidR="00C37100" w:rsidRDefault="00855118" w:rsidP="00C37100">
      <w:pPr>
        <w:pStyle w:val="NormalWeb"/>
        <w:shd w:val="clear" w:color="auto" w:fill="FFFFFF"/>
        <w:spacing w:before="0" w:beforeAutospacing="0" w:after="0" w:afterAutospacing="0"/>
        <w:textAlignment w:val="baseline"/>
        <w:rPr>
          <w:rFonts w:ascii="Arial" w:hAnsi="Arial" w:cs="Arial"/>
          <w:sz w:val="28"/>
          <w:szCs w:val="28"/>
        </w:rPr>
      </w:pPr>
      <w:r>
        <w:rPr>
          <w:rFonts w:ascii="Arial" w:hAnsi="Arial" w:cs="Arial"/>
          <w:sz w:val="28"/>
          <w:szCs w:val="28"/>
        </w:rPr>
        <w:t xml:space="preserve">Figure 1.2 above, </w:t>
      </w:r>
      <w:r w:rsidR="00900B29" w:rsidRPr="00900B29">
        <w:rPr>
          <w:rFonts w:ascii="Arial" w:hAnsi="Arial" w:cs="Arial"/>
          <w:color w:val="333333"/>
          <w:sz w:val="28"/>
          <w:szCs w:val="28"/>
          <w:shd w:val="clear" w:color="auto" w:fill="FFFFFF"/>
        </w:rPr>
        <w:t xml:space="preserve">Bowman’s Strategy Clock </w:t>
      </w:r>
      <w:r w:rsidR="00C37100">
        <w:rPr>
          <w:rFonts w:ascii="Arial" w:hAnsi="Arial" w:cs="Arial"/>
          <w:color w:val="333333"/>
          <w:sz w:val="28"/>
          <w:szCs w:val="28"/>
          <w:shd w:val="clear" w:color="auto" w:fill="FFFFFF"/>
        </w:rPr>
        <w:t>delivers a</w:t>
      </w:r>
      <w:r w:rsidR="00900B29">
        <w:rPr>
          <w:rFonts w:ascii="Arial" w:hAnsi="Arial" w:cs="Arial"/>
          <w:color w:val="333333"/>
          <w:sz w:val="28"/>
          <w:szCs w:val="28"/>
          <w:shd w:val="clear" w:color="auto" w:fill="FFFFFF"/>
        </w:rPr>
        <w:t xml:space="preserve"> visual illustration</w:t>
      </w:r>
      <w:r w:rsidR="00900B29" w:rsidRPr="00900B29">
        <w:rPr>
          <w:rFonts w:ascii="Arial" w:hAnsi="Arial" w:cs="Arial"/>
          <w:color w:val="333333"/>
          <w:sz w:val="28"/>
          <w:szCs w:val="28"/>
          <w:shd w:val="clear" w:color="auto" w:fill="FFFFFF"/>
        </w:rPr>
        <w:t xml:space="preserve"> </w:t>
      </w:r>
      <w:r w:rsidR="00C37100">
        <w:rPr>
          <w:rFonts w:ascii="Arial" w:hAnsi="Arial" w:cs="Arial"/>
          <w:color w:val="333333"/>
          <w:sz w:val="28"/>
          <w:szCs w:val="28"/>
          <w:shd w:val="clear" w:color="auto" w:fill="FFFFFF"/>
        </w:rPr>
        <w:t>of</w:t>
      </w:r>
      <w:r w:rsidR="00900B29" w:rsidRPr="00900B29">
        <w:rPr>
          <w:rFonts w:ascii="Arial" w:hAnsi="Arial" w:cs="Arial"/>
          <w:color w:val="333333"/>
          <w:sz w:val="28"/>
          <w:szCs w:val="28"/>
          <w:shd w:val="clear" w:color="auto" w:fill="FFFFFF"/>
        </w:rPr>
        <w:t xml:space="preserve"> </w:t>
      </w:r>
      <w:r w:rsidR="00900B29" w:rsidRPr="00900B29">
        <w:rPr>
          <w:rFonts w:ascii="Arial" w:hAnsi="Arial" w:cs="Arial"/>
          <w:color w:val="333333"/>
          <w:sz w:val="28"/>
          <w:szCs w:val="28"/>
          <w:shd w:val="clear" w:color="auto" w:fill="FFFFFF"/>
        </w:rPr>
        <w:t>product and</w:t>
      </w:r>
      <w:r w:rsidR="00900B29" w:rsidRPr="00900B29">
        <w:rPr>
          <w:rFonts w:ascii="Arial" w:hAnsi="Arial" w:cs="Arial"/>
          <w:color w:val="333333"/>
          <w:sz w:val="28"/>
          <w:szCs w:val="28"/>
          <w:shd w:val="clear" w:color="auto" w:fill="FFFFFF"/>
        </w:rPr>
        <w:t xml:space="preserve"> brand positioning based on the dimensions of price and perceived </w:t>
      </w:r>
      <w:r w:rsidR="00900B29" w:rsidRPr="00900B29">
        <w:rPr>
          <w:rFonts w:ascii="Arial" w:hAnsi="Arial" w:cs="Arial"/>
          <w:sz w:val="28"/>
          <w:szCs w:val="28"/>
        </w:rPr>
        <w:t>value</w:t>
      </w:r>
      <w:r w:rsidR="00900B29">
        <w:rPr>
          <w:rFonts w:ascii="Arial" w:hAnsi="Arial" w:cs="Arial"/>
          <w:sz w:val="28"/>
          <w:szCs w:val="28"/>
        </w:rPr>
        <w:t xml:space="preserve">.  </w:t>
      </w:r>
      <w:r w:rsidR="00C37100">
        <w:rPr>
          <w:rFonts w:ascii="Arial" w:hAnsi="Arial" w:cs="Arial"/>
          <w:sz w:val="28"/>
          <w:szCs w:val="28"/>
        </w:rPr>
        <w:t>Drawing on the</w:t>
      </w:r>
      <w:r w:rsidR="00900B29">
        <w:rPr>
          <w:rFonts w:ascii="Arial" w:hAnsi="Arial" w:cs="Arial"/>
          <w:sz w:val="28"/>
          <w:szCs w:val="28"/>
        </w:rPr>
        <w:t xml:space="preserve"> factual data from the swot analysis in figure </w:t>
      </w:r>
      <w:r w:rsidR="00C37100">
        <w:rPr>
          <w:rFonts w:ascii="Arial" w:hAnsi="Arial" w:cs="Arial"/>
          <w:sz w:val="28"/>
          <w:szCs w:val="28"/>
        </w:rPr>
        <w:t xml:space="preserve">1.1 and </w:t>
      </w:r>
      <w:r w:rsidR="00900B29">
        <w:rPr>
          <w:rFonts w:ascii="Arial" w:hAnsi="Arial" w:cs="Arial"/>
          <w:sz w:val="28"/>
          <w:szCs w:val="28"/>
        </w:rPr>
        <w:t xml:space="preserve">removing the subjective </w:t>
      </w:r>
      <w:r w:rsidR="00C37100">
        <w:rPr>
          <w:rFonts w:ascii="Arial" w:hAnsi="Arial" w:cs="Arial"/>
          <w:sz w:val="28"/>
          <w:szCs w:val="28"/>
        </w:rPr>
        <w:t xml:space="preserve">rankings has placed </w:t>
      </w:r>
      <w:r w:rsidR="00900B29">
        <w:rPr>
          <w:rFonts w:ascii="Arial" w:hAnsi="Arial" w:cs="Arial"/>
          <w:sz w:val="28"/>
          <w:szCs w:val="28"/>
        </w:rPr>
        <w:t xml:space="preserve">Costa </w:t>
      </w:r>
      <w:r w:rsidR="00C37100">
        <w:rPr>
          <w:rFonts w:ascii="Arial" w:hAnsi="Arial" w:cs="Arial"/>
          <w:sz w:val="28"/>
          <w:szCs w:val="28"/>
        </w:rPr>
        <w:t xml:space="preserve">Coffee </w:t>
      </w:r>
      <w:r w:rsidR="00900B29">
        <w:rPr>
          <w:rFonts w:ascii="Arial" w:hAnsi="Arial" w:cs="Arial"/>
          <w:sz w:val="28"/>
          <w:szCs w:val="28"/>
        </w:rPr>
        <w:t>between differentiation and focussed differentiation</w:t>
      </w:r>
      <w:r w:rsidR="00C37100">
        <w:rPr>
          <w:rFonts w:ascii="Arial" w:hAnsi="Arial" w:cs="Arial"/>
          <w:sz w:val="28"/>
          <w:szCs w:val="28"/>
        </w:rPr>
        <w:t xml:space="preserve"> competitive strategies</w:t>
      </w:r>
      <w:r w:rsidR="00900B29">
        <w:rPr>
          <w:rFonts w:ascii="Arial" w:hAnsi="Arial" w:cs="Arial"/>
          <w:sz w:val="28"/>
          <w:szCs w:val="28"/>
        </w:rPr>
        <w:t xml:space="preserve">. </w:t>
      </w:r>
    </w:p>
    <w:p w14:paraId="125E2958" w14:textId="77777777" w:rsidR="00091F69" w:rsidRDefault="00091F69" w:rsidP="009A6511">
      <w:pPr>
        <w:pStyle w:val="NormalWeb"/>
        <w:shd w:val="clear" w:color="auto" w:fill="FFFFFF"/>
        <w:spacing w:before="0" w:beforeAutospacing="0" w:after="0" w:afterAutospacing="0"/>
        <w:textAlignment w:val="baseline"/>
        <w:rPr>
          <w:rFonts w:ascii="Arial" w:hAnsi="Arial" w:cs="Arial"/>
          <w:sz w:val="28"/>
          <w:szCs w:val="28"/>
        </w:rPr>
      </w:pPr>
    </w:p>
    <w:p w14:paraId="68AB815B" w14:textId="540657AB" w:rsidR="009A6511" w:rsidRDefault="00C37100" w:rsidP="009A6511">
      <w:pPr>
        <w:pStyle w:val="NormalWeb"/>
        <w:shd w:val="clear" w:color="auto" w:fill="FFFFFF"/>
        <w:spacing w:before="0" w:beforeAutospacing="0" w:after="0" w:afterAutospacing="0"/>
        <w:textAlignment w:val="baseline"/>
        <w:rPr>
          <w:rFonts w:ascii="Arial" w:hAnsi="Arial" w:cs="Arial"/>
          <w:sz w:val="28"/>
          <w:szCs w:val="28"/>
        </w:rPr>
      </w:pPr>
      <w:r>
        <w:rPr>
          <w:rFonts w:ascii="Arial" w:hAnsi="Arial" w:cs="Arial"/>
          <w:sz w:val="28"/>
          <w:szCs w:val="28"/>
        </w:rPr>
        <w:t xml:space="preserve">The differentiation is equated with high perceived value, </w:t>
      </w:r>
      <w:r w:rsidR="009A6511">
        <w:rPr>
          <w:rFonts w:ascii="Arial" w:hAnsi="Arial" w:cs="Arial"/>
          <w:sz w:val="28"/>
          <w:szCs w:val="28"/>
        </w:rPr>
        <w:t>in the Costa Coffee product range and company values and missions,</w:t>
      </w:r>
      <w:r>
        <w:rPr>
          <w:rFonts w:ascii="Arial" w:hAnsi="Arial" w:cs="Arial"/>
          <w:sz w:val="28"/>
          <w:szCs w:val="28"/>
        </w:rPr>
        <w:t xml:space="preserve"> which then increases the brand, allowing Costa to compete </w:t>
      </w:r>
      <w:r w:rsidR="00977CF1">
        <w:rPr>
          <w:rFonts w:ascii="Arial" w:hAnsi="Arial" w:cs="Arial"/>
          <w:sz w:val="28"/>
          <w:szCs w:val="28"/>
        </w:rPr>
        <w:t xml:space="preserve">in </w:t>
      </w:r>
      <w:r w:rsidR="009A6511">
        <w:rPr>
          <w:rFonts w:ascii="Arial" w:hAnsi="Arial" w:cs="Arial"/>
          <w:sz w:val="28"/>
          <w:szCs w:val="28"/>
        </w:rPr>
        <w:t xml:space="preserve">a </w:t>
      </w:r>
      <w:r w:rsidR="00977CF1">
        <w:rPr>
          <w:rFonts w:ascii="Arial" w:hAnsi="Arial" w:cs="Arial"/>
          <w:sz w:val="28"/>
          <w:szCs w:val="28"/>
        </w:rPr>
        <w:t>highly</w:t>
      </w:r>
      <w:r>
        <w:rPr>
          <w:rFonts w:ascii="Arial" w:hAnsi="Arial" w:cs="Arial"/>
          <w:sz w:val="28"/>
          <w:szCs w:val="28"/>
        </w:rPr>
        <w:t xml:space="preserve"> competitive </w:t>
      </w:r>
      <w:r w:rsidR="00977CF1">
        <w:rPr>
          <w:rFonts w:ascii="Arial" w:hAnsi="Arial" w:cs="Arial"/>
          <w:sz w:val="28"/>
          <w:szCs w:val="28"/>
        </w:rPr>
        <w:t>market and achieve</w:t>
      </w:r>
      <w:r>
        <w:rPr>
          <w:rFonts w:ascii="Arial" w:hAnsi="Arial" w:cs="Arial"/>
          <w:sz w:val="28"/>
          <w:szCs w:val="28"/>
        </w:rPr>
        <w:t xml:space="preserve"> the status of being the UK’s Number 1 and </w:t>
      </w:r>
      <w:r w:rsidR="009A6511">
        <w:rPr>
          <w:rFonts w:ascii="Arial" w:hAnsi="Arial" w:cs="Arial"/>
          <w:sz w:val="28"/>
          <w:szCs w:val="28"/>
        </w:rPr>
        <w:t>globally</w:t>
      </w:r>
      <w:r w:rsidR="00977CF1">
        <w:rPr>
          <w:rFonts w:ascii="Arial" w:hAnsi="Arial" w:cs="Arial"/>
          <w:sz w:val="28"/>
          <w:szCs w:val="28"/>
        </w:rPr>
        <w:t xml:space="preserve"> the</w:t>
      </w:r>
      <w:r>
        <w:rPr>
          <w:rFonts w:ascii="Arial" w:hAnsi="Arial" w:cs="Arial"/>
          <w:sz w:val="28"/>
          <w:szCs w:val="28"/>
        </w:rPr>
        <w:t xml:space="preserve"> number 2 coffee provider. Ultimately, the consumer chooses to pay a higher price for the produce they could purchase elsewhere for less.</w:t>
      </w:r>
    </w:p>
    <w:p w14:paraId="6F71AED6" w14:textId="77777777" w:rsidR="009A6511" w:rsidRDefault="009A6511" w:rsidP="009A6511">
      <w:pPr>
        <w:pStyle w:val="NormalWeb"/>
        <w:shd w:val="clear" w:color="auto" w:fill="FFFFFF"/>
        <w:spacing w:before="0" w:beforeAutospacing="0" w:after="0" w:afterAutospacing="0"/>
        <w:textAlignment w:val="baseline"/>
        <w:rPr>
          <w:rFonts w:ascii="Arial" w:hAnsi="Arial" w:cs="Arial"/>
          <w:sz w:val="28"/>
          <w:szCs w:val="28"/>
        </w:rPr>
      </w:pPr>
    </w:p>
    <w:p w14:paraId="4CEB7D05" w14:textId="5615043A" w:rsidR="009A6511" w:rsidRDefault="00C37100" w:rsidP="009A6511">
      <w:pPr>
        <w:pStyle w:val="NormalWeb"/>
        <w:shd w:val="clear" w:color="auto" w:fill="FFFFFF"/>
        <w:spacing w:before="0" w:beforeAutospacing="0" w:after="0" w:afterAutospacing="0"/>
        <w:textAlignment w:val="baseline"/>
        <w:rPr>
          <w:rFonts w:ascii="Arial" w:hAnsi="Arial" w:cs="Arial"/>
          <w:sz w:val="28"/>
          <w:szCs w:val="28"/>
        </w:rPr>
      </w:pPr>
      <w:r>
        <w:rPr>
          <w:rFonts w:ascii="Arial" w:hAnsi="Arial" w:cs="Arial"/>
          <w:sz w:val="28"/>
          <w:szCs w:val="28"/>
        </w:rPr>
        <w:t xml:space="preserve"> The focussed differentiation, which Cos</w:t>
      </w:r>
      <w:r w:rsidR="00977CF1">
        <w:rPr>
          <w:rFonts w:ascii="Arial" w:hAnsi="Arial" w:cs="Arial"/>
          <w:sz w:val="28"/>
          <w:szCs w:val="28"/>
        </w:rPr>
        <w:t xml:space="preserve">ta leans towards, holds extremely high perceived value and a </w:t>
      </w:r>
      <w:r w:rsidR="009A6511">
        <w:rPr>
          <w:rFonts w:ascii="Arial" w:hAnsi="Arial" w:cs="Arial"/>
          <w:sz w:val="28"/>
          <w:szCs w:val="28"/>
        </w:rPr>
        <w:t xml:space="preserve">high </w:t>
      </w:r>
      <w:r w:rsidR="00977CF1">
        <w:rPr>
          <w:rFonts w:ascii="Arial" w:hAnsi="Arial" w:cs="Arial"/>
          <w:sz w:val="28"/>
          <w:szCs w:val="28"/>
        </w:rPr>
        <w:t>price to match. Costa Coffee successfully promote</w:t>
      </w:r>
      <w:r w:rsidR="009A6511">
        <w:rPr>
          <w:rFonts w:ascii="Arial" w:hAnsi="Arial" w:cs="Arial"/>
          <w:sz w:val="28"/>
          <w:szCs w:val="28"/>
        </w:rPr>
        <w:t>s</w:t>
      </w:r>
      <w:r w:rsidR="00977CF1">
        <w:rPr>
          <w:rFonts w:ascii="Arial" w:hAnsi="Arial" w:cs="Arial"/>
          <w:sz w:val="28"/>
          <w:szCs w:val="28"/>
        </w:rPr>
        <w:t xml:space="preserve"> their key product: coffee, through their values and commitment to sustainability from their coffee supplies to reducing their carbon footprint and resilience in their networking support and</w:t>
      </w:r>
      <w:r w:rsidR="009A6511">
        <w:rPr>
          <w:rFonts w:ascii="Arial" w:hAnsi="Arial" w:cs="Arial"/>
          <w:sz w:val="28"/>
          <w:szCs w:val="28"/>
        </w:rPr>
        <w:t xml:space="preserve"> their</w:t>
      </w:r>
      <w:r w:rsidR="00977CF1">
        <w:rPr>
          <w:rFonts w:ascii="Arial" w:hAnsi="Arial" w:cs="Arial"/>
          <w:sz w:val="28"/>
          <w:szCs w:val="28"/>
        </w:rPr>
        <w:t xml:space="preserve"> work to improve education in </w:t>
      </w:r>
      <w:r w:rsidR="009A6511">
        <w:rPr>
          <w:rFonts w:ascii="Arial" w:hAnsi="Arial" w:cs="Arial"/>
          <w:sz w:val="28"/>
          <w:szCs w:val="28"/>
        </w:rPr>
        <w:t>growers’</w:t>
      </w:r>
      <w:r w:rsidR="00977CF1">
        <w:rPr>
          <w:rFonts w:ascii="Arial" w:hAnsi="Arial" w:cs="Arial"/>
          <w:sz w:val="28"/>
          <w:szCs w:val="28"/>
        </w:rPr>
        <w:t xml:space="preserve"> communities to supporting campaigns for mental health, inclusion and gender pay gaps, appealing to their target audiences</w:t>
      </w:r>
      <w:r w:rsidR="009A6511">
        <w:rPr>
          <w:rFonts w:ascii="Arial" w:hAnsi="Arial" w:cs="Arial"/>
          <w:sz w:val="28"/>
          <w:szCs w:val="28"/>
        </w:rPr>
        <w:t xml:space="preserve">. </w:t>
      </w:r>
    </w:p>
    <w:p w14:paraId="79AC99A9" w14:textId="77777777" w:rsidR="009A6511" w:rsidRDefault="009A6511" w:rsidP="009A6511">
      <w:pPr>
        <w:pStyle w:val="NormalWeb"/>
        <w:shd w:val="clear" w:color="auto" w:fill="FFFFFF"/>
        <w:spacing w:before="0" w:beforeAutospacing="0" w:after="0" w:afterAutospacing="0"/>
        <w:textAlignment w:val="baseline"/>
        <w:rPr>
          <w:rFonts w:ascii="Arial" w:hAnsi="Arial" w:cs="Arial"/>
          <w:sz w:val="28"/>
          <w:szCs w:val="28"/>
        </w:rPr>
      </w:pPr>
    </w:p>
    <w:p w14:paraId="5EFBE12D" w14:textId="237BDFCD" w:rsidR="009A6511" w:rsidRDefault="00977CF1" w:rsidP="009A6511">
      <w:pPr>
        <w:pStyle w:val="NormalWeb"/>
        <w:shd w:val="clear" w:color="auto" w:fill="FFFFFF"/>
        <w:spacing w:before="0" w:beforeAutospacing="0" w:after="0" w:afterAutospacing="0"/>
        <w:textAlignment w:val="baseline"/>
        <w:rPr>
          <w:rFonts w:ascii="Arial" w:hAnsi="Arial" w:cs="Arial"/>
          <w:sz w:val="28"/>
          <w:szCs w:val="28"/>
        </w:rPr>
      </w:pPr>
      <w:r>
        <w:rPr>
          <w:rFonts w:ascii="Arial" w:hAnsi="Arial" w:cs="Arial"/>
          <w:sz w:val="28"/>
          <w:szCs w:val="28"/>
        </w:rPr>
        <w:t xml:space="preserve"> </w:t>
      </w:r>
      <w:r w:rsidR="009A6511">
        <w:rPr>
          <w:rFonts w:ascii="Arial" w:hAnsi="Arial" w:cs="Arial"/>
          <w:sz w:val="28"/>
          <w:szCs w:val="28"/>
        </w:rPr>
        <w:t>In 2021 Costa Coffee has identified their target audience</w:t>
      </w:r>
      <w:r>
        <w:rPr>
          <w:rFonts w:ascii="Arial" w:hAnsi="Arial" w:cs="Arial"/>
          <w:sz w:val="28"/>
          <w:szCs w:val="28"/>
        </w:rPr>
        <w:t xml:space="preserve"> as </w:t>
      </w:r>
      <w:r w:rsidR="009A6511">
        <w:rPr>
          <w:rFonts w:ascii="Arial" w:hAnsi="Arial" w:cs="Arial"/>
          <w:sz w:val="28"/>
          <w:szCs w:val="28"/>
        </w:rPr>
        <w:t>“youths in the middle and higher income earners”</w:t>
      </w:r>
      <w:sdt>
        <w:sdtPr>
          <w:rPr>
            <w:rFonts w:ascii="Arial" w:hAnsi="Arial" w:cs="Arial"/>
            <w:sz w:val="28"/>
            <w:szCs w:val="28"/>
          </w:rPr>
          <w:id w:val="909050408"/>
          <w:citation/>
        </w:sdtPr>
        <w:sdtContent>
          <w:r w:rsidR="009A6511">
            <w:rPr>
              <w:rFonts w:ascii="Arial" w:hAnsi="Arial" w:cs="Arial"/>
              <w:sz w:val="28"/>
              <w:szCs w:val="28"/>
            </w:rPr>
            <w:fldChar w:fldCharType="begin"/>
          </w:r>
          <w:r w:rsidR="009A6511">
            <w:rPr>
              <w:rFonts w:ascii="Arial" w:hAnsi="Arial" w:cs="Arial"/>
              <w:sz w:val="28"/>
              <w:szCs w:val="28"/>
            </w:rPr>
            <w:instrText xml:space="preserve"> CITATION Mba21 \l 2057 </w:instrText>
          </w:r>
          <w:r w:rsidR="009A6511">
            <w:rPr>
              <w:rFonts w:ascii="Arial" w:hAnsi="Arial" w:cs="Arial"/>
              <w:sz w:val="28"/>
              <w:szCs w:val="28"/>
            </w:rPr>
            <w:fldChar w:fldCharType="separate"/>
          </w:r>
          <w:r w:rsidR="009A6511">
            <w:rPr>
              <w:rFonts w:ascii="Arial" w:hAnsi="Arial" w:cs="Arial"/>
              <w:noProof/>
              <w:sz w:val="28"/>
              <w:szCs w:val="28"/>
            </w:rPr>
            <w:t xml:space="preserve"> </w:t>
          </w:r>
          <w:r w:rsidR="009A6511" w:rsidRPr="009A6511">
            <w:rPr>
              <w:rFonts w:ascii="Arial" w:hAnsi="Arial" w:cs="Arial"/>
              <w:noProof/>
              <w:sz w:val="28"/>
              <w:szCs w:val="28"/>
            </w:rPr>
            <w:t>(Mbaskool, 2021)</w:t>
          </w:r>
          <w:r w:rsidR="009A6511">
            <w:rPr>
              <w:rFonts w:ascii="Arial" w:hAnsi="Arial" w:cs="Arial"/>
              <w:sz w:val="28"/>
              <w:szCs w:val="28"/>
            </w:rPr>
            <w:fldChar w:fldCharType="end"/>
          </w:r>
        </w:sdtContent>
      </w:sdt>
      <w:r w:rsidR="009A6511">
        <w:rPr>
          <w:rFonts w:ascii="Arial" w:hAnsi="Arial" w:cs="Arial"/>
          <w:sz w:val="28"/>
          <w:szCs w:val="28"/>
        </w:rPr>
        <w:t>, their target group has not changed in the 50 years of production describing their target audiences in 1971 as “</w:t>
      </w:r>
      <w:r w:rsidR="009A6511" w:rsidRPr="000916E1">
        <w:rPr>
          <w:rFonts w:ascii="Arial" w:hAnsi="Arial" w:cs="Arial"/>
          <w:sz w:val="28"/>
          <w:szCs w:val="28"/>
        </w:rPr>
        <w:t>we sold our coffee beans to prestigious hotels in London, such as The Ritz, and they were delivered in style by famous London black cabs</w:t>
      </w:r>
      <w:r w:rsidR="009A6511">
        <w:rPr>
          <w:rFonts w:ascii="Arial" w:hAnsi="Arial" w:cs="Arial"/>
          <w:sz w:val="28"/>
          <w:szCs w:val="28"/>
        </w:rPr>
        <w:t xml:space="preserve">” </w:t>
      </w:r>
      <w:sdt>
        <w:sdtPr>
          <w:rPr>
            <w:rFonts w:ascii="Arial" w:hAnsi="Arial" w:cs="Arial"/>
            <w:sz w:val="28"/>
            <w:szCs w:val="28"/>
          </w:rPr>
          <w:id w:val="-1410528825"/>
          <w:citation/>
        </w:sdtPr>
        <w:sdtContent>
          <w:r w:rsidR="009A6511">
            <w:rPr>
              <w:rFonts w:ascii="Arial" w:hAnsi="Arial" w:cs="Arial"/>
              <w:sz w:val="28"/>
              <w:szCs w:val="28"/>
            </w:rPr>
            <w:fldChar w:fldCharType="begin"/>
          </w:r>
          <w:r w:rsidR="009A6511">
            <w:rPr>
              <w:rFonts w:ascii="Arial" w:hAnsi="Arial" w:cs="Arial"/>
              <w:sz w:val="28"/>
              <w:szCs w:val="28"/>
            </w:rPr>
            <w:instrText xml:space="preserve"> CITATION Cof21 \l 2057 </w:instrText>
          </w:r>
          <w:r w:rsidR="009A6511">
            <w:rPr>
              <w:rFonts w:ascii="Arial" w:hAnsi="Arial" w:cs="Arial"/>
              <w:sz w:val="28"/>
              <w:szCs w:val="28"/>
            </w:rPr>
            <w:fldChar w:fldCharType="separate"/>
          </w:r>
          <w:r w:rsidR="009A6511" w:rsidRPr="009A6511">
            <w:rPr>
              <w:rFonts w:ascii="Arial" w:hAnsi="Arial" w:cs="Arial"/>
              <w:noProof/>
              <w:sz w:val="28"/>
              <w:szCs w:val="28"/>
            </w:rPr>
            <w:t>(Coffee, 2021)</w:t>
          </w:r>
          <w:r w:rsidR="009A6511">
            <w:rPr>
              <w:rFonts w:ascii="Arial" w:hAnsi="Arial" w:cs="Arial"/>
              <w:sz w:val="28"/>
              <w:szCs w:val="28"/>
            </w:rPr>
            <w:fldChar w:fldCharType="end"/>
          </w:r>
        </w:sdtContent>
      </w:sdt>
      <w:r w:rsidR="009A6511">
        <w:rPr>
          <w:rFonts w:ascii="Arial" w:hAnsi="Arial" w:cs="Arial"/>
          <w:sz w:val="28"/>
          <w:szCs w:val="28"/>
        </w:rPr>
        <w:t>.</w:t>
      </w:r>
    </w:p>
    <w:p w14:paraId="046F8C04" w14:textId="77777777" w:rsidR="00091F69" w:rsidRDefault="00091F69" w:rsidP="00091F69">
      <w:pPr>
        <w:rPr>
          <w:rFonts w:ascii="Arial" w:hAnsi="Arial" w:cs="Arial"/>
          <w:sz w:val="28"/>
          <w:szCs w:val="28"/>
        </w:rPr>
      </w:pPr>
    </w:p>
    <w:p w14:paraId="26D1564D" w14:textId="77777777" w:rsidR="00B3125A" w:rsidRDefault="00091F69" w:rsidP="00162567">
      <w:pPr>
        <w:rPr>
          <w:rFonts w:ascii="Arial" w:hAnsi="Arial" w:cs="Arial"/>
          <w:sz w:val="28"/>
          <w:szCs w:val="28"/>
        </w:rPr>
      </w:pPr>
      <w:proofErr w:type="spellStart"/>
      <w:r>
        <w:rPr>
          <w:rFonts w:ascii="Arial" w:hAnsi="Arial" w:cs="Arial"/>
          <w:sz w:val="28"/>
          <w:szCs w:val="28"/>
        </w:rPr>
        <w:t>Amson</w:t>
      </w:r>
      <w:proofErr w:type="spellEnd"/>
      <w:r>
        <w:rPr>
          <w:rFonts w:ascii="Arial" w:hAnsi="Arial" w:cs="Arial"/>
          <w:sz w:val="28"/>
          <w:szCs w:val="28"/>
        </w:rPr>
        <w:t xml:space="preserve"> (2011) said that competitive advantage is key to </w:t>
      </w:r>
      <w:r>
        <w:rPr>
          <w:rFonts w:ascii="Arial" w:hAnsi="Arial" w:cs="Arial"/>
          <w:sz w:val="28"/>
          <w:szCs w:val="28"/>
        </w:rPr>
        <w:t>success but</w:t>
      </w:r>
      <w:r>
        <w:rPr>
          <w:rFonts w:ascii="Arial" w:hAnsi="Arial" w:cs="Arial"/>
          <w:sz w:val="28"/>
          <w:szCs w:val="28"/>
        </w:rPr>
        <w:t xml:space="preserve"> is only a result of action </w:t>
      </w:r>
      <w:sdt>
        <w:sdtPr>
          <w:rPr>
            <w:rFonts w:ascii="Arial" w:hAnsi="Arial" w:cs="Arial"/>
            <w:sz w:val="28"/>
            <w:szCs w:val="28"/>
          </w:rPr>
          <w:id w:val="1690630493"/>
          <w:citation/>
        </w:sdtPr>
        <w:sdtContent>
          <w:r>
            <w:rPr>
              <w:rFonts w:ascii="Arial" w:hAnsi="Arial" w:cs="Arial"/>
              <w:sz w:val="28"/>
              <w:szCs w:val="28"/>
            </w:rPr>
            <w:fldChar w:fldCharType="begin"/>
          </w:r>
          <w:r>
            <w:rPr>
              <w:rFonts w:ascii="Arial" w:hAnsi="Arial" w:cs="Arial"/>
              <w:sz w:val="28"/>
              <w:szCs w:val="28"/>
            </w:rPr>
            <w:instrText xml:space="preserve"> CITATION All20 \l 2057 </w:instrText>
          </w:r>
          <w:r>
            <w:rPr>
              <w:rFonts w:ascii="Arial" w:hAnsi="Arial" w:cs="Arial"/>
              <w:sz w:val="28"/>
              <w:szCs w:val="28"/>
            </w:rPr>
            <w:fldChar w:fldCharType="separate"/>
          </w:r>
          <w:r w:rsidRPr="00002F21">
            <w:rPr>
              <w:rFonts w:ascii="Arial" w:hAnsi="Arial" w:cs="Arial"/>
              <w:noProof/>
              <w:sz w:val="28"/>
              <w:szCs w:val="28"/>
            </w:rPr>
            <w:t>(Ward, 2020)</w:t>
          </w:r>
          <w:r>
            <w:rPr>
              <w:rFonts w:ascii="Arial" w:hAnsi="Arial" w:cs="Arial"/>
              <w:sz w:val="28"/>
              <w:szCs w:val="28"/>
            </w:rPr>
            <w:fldChar w:fldCharType="end"/>
          </w:r>
        </w:sdtContent>
      </w:sdt>
      <w:r>
        <w:rPr>
          <w:rFonts w:ascii="Arial" w:hAnsi="Arial" w:cs="Arial"/>
          <w:sz w:val="28"/>
          <w:szCs w:val="28"/>
        </w:rPr>
        <w:t xml:space="preserve">.  </w:t>
      </w:r>
      <w:r>
        <w:rPr>
          <w:rFonts w:ascii="Arial" w:hAnsi="Arial" w:cs="Arial"/>
          <w:sz w:val="28"/>
          <w:szCs w:val="28"/>
        </w:rPr>
        <w:t xml:space="preserve">It is evident </w:t>
      </w:r>
      <w:r w:rsidR="00162567">
        <w:rPr>
          <w:rFonts w:ascii="Arial" w:hAnsi="Arial" w:cs="Arial"/>
          <w:sz w:val="28"/>
          <w:szCs w:val="28"/>
        </w:rPr>
        <w:t>from</w:t>
      </w:r>
      <w:r>
        <w:rPr>
          <w:rFonts w:ascii="Arial" w:hAnsi="Arial" w:cs="Arial"/>
          <w:sz w:val="28"/>
          <w:szCs w:val="28"/>
        </w:rPr>
        <w:t xml:space="preserve"> </w:t>
      </w:r>
      <w:r w:rsidR="00162567">
        <w:rPr>
          <w:rFonts w:ascii="Arial" w:hAnsi="Arial" w:cs="Arial"/>
          <w:sz w:val="28"/>
          <w:szCs w:val="28"/>
        </w:rPr>
        <w:t xml:space="preserve">where </w:t>
      </w:r>
      <w:r>
        <w:rPr>
          <w:rFonts w:ascii="Arial" w:hAnsi="Arial" w:cs="Arial"/>
          <w:sz w:val="28"/>
          <w:szCs w:val="28"/>
        </w:rPr>
        <w:t>Costa Coffee</w:t>
      </w:r>
      <w:r w:rsidR="00162567">
        <w:rPr>
          <w:rFonts w:ascii="Arial" w:hAnsi="Arial" w:cs="Arial"/>
          <w:sz w:val="28"/>
          <w:szCs w:val="28"/>
        </w:rPr>
        <w:t xml:space="preserve"> started in 1971 to be where they are today in </w:t>
      </w:r>
      <w:r w:rsidR="00B3125A">
        <w:rPr>
          <w:rFonts w:ascii="Arial" w:hAnsi="Arial" w:cs="Arial"/>
          <w:sz w:val="28"/>
          <w:szCs w:val="28"/>
        </w:rPr>
        <w:t>2021, that</w:t>
      </w:r>
      <w:r w:rsidR="00162567">
        <w:rPr>
          <w:rFonts w:ascii="Arial" w:hAnsi="Arial" w:cs="Arial"/>
          <w:sz w:val="28"/>
          <w:szCs w:val="28"/>
        </w:rPr>
        <w:t xml:space="preserve"> they</w:t>
      </w:r>
      <w:r w:rsidR="00B3125A">
        <w:rPr>
          <w:rFonts w:ascii="Arial" w:hAnsi="Arial" w:cs="Arial"/>
          <w:sz w:val="28"/>
          <w:szCs w:val="28"/>
        </w:rPr>
        <w:t xml:space="preserve"> have implemented the ideas of strategic management described by </w:t>
      </w:r>
      <w:proofErr w:type="spellStart"/>
      <w:r w:rsidR="00B3125A">
        <w:rPr>
          <w:rFonts w:ascii="Arial" w:hAnsi="Arial" w:cs="Arial"/>
          <w:sz w:val="28"/>
          <w:szCs w:val="28"/>
        </w:rPr>
        <w:t>Amason</w:t>
      </w:r>
      <w:proofErr w:type="spellEnd"/>
      <w:r w:rsidR="00B3125A">
        <w:rPr>
          <w:rFonts w:ascii="Arial" w:hAnsi="Arial" w:cs="Arial"/>
          <w:sz w:val="28"/>
          <w:szCs w:val="28"/>
        </w:rPr>
        <w:t xml:space="preserve"> (2011) and not just made statements of intention and well-conceived plans but taken action to achieve results! </w:t>
      </w:r>
      <w:sdt>
        <w:sdtPr>
          <w:rPr>
            <w:rFonts w:ascii="Arial" w:hAnsi="Arial" w:cs="Arial"/>
            <w:sz w:val="28"/>
            <w:szCs w:val="28"/>
          </w:rPr>
          <w:id w:val="-1882939686"/>
          <w:citation/>
        </w:sdtPr>
        <w:sdtContent>
          <w:r w:rsidR="00B3125A">
            <w:rPr>
              <w:rFonts w:ascii="Arial" w:hAnsi="Arial" w:cs="Arial"/>
              <w:sz w:val="28"/>
              <w:szCs w:val="28"/>
            </w:rPr>
            <w:fldChar w:fldCharType="begin"/>
          </w:r>
          <w:r w:rsidR="00B3125A">
            <w:rPr>
              <w:rFonts w:ascii="Arial" w:hAnsi="Arial" w:cs="Arial"/>
              <w:sz w:val="28"/>
              <w:szCs w:val="28"/>
            </w:rPr>
            <w:instrText xml:space="preserve"> CITATION All20 \l 2057 </w:instrText>
          </w:r>
          <w:r w:rsidR="00B3125A">
            <w:rPr>
              <w:rFonts w:ascii="Arial" w:hAnsi="Arial" w:cs="Arial"/>
              <w:sz w:val="28"/>
              <w:szCs w:val="28"/>
            </w:rPr>
            <w:fldChar w:fldCharType="separate"/>
          </w:r>
          <w:r w:rsidR="00B3125A" w:rsidRPr="00B3125A">
            <w:rPr>
              <w:rFonts w:ascii="Arial" w:hAnsi="Arial" w:cs="Arial"/>
              <w:noProof/>
              <w:sz w:val="28"/>
              <w:szCs w:val="28"/>
            </w:rPr>
            <w:t>(Ward, 2020)</w:t>
          </w:r>
          <w:r w:rsidR="00B3125A">
            <w:rPr>
              <w:rFonts w:ascii="Arial" w:hAnsi="Arial" w:cs="Arial"/>
              <w:sz w:val="28"/>
              <w:szCs w:val="28"/>
            </w:rPr>
            <w:fldChar w:fldCharType="end"/>
          </w:r>
        </w:sdtContent>
      </w:sdt>
      <w:r w:rsidR="00B3125A">
        <w:rPr>
          <w:rFonts w:ascii="Arial" w:hAnsi="Arial" w:cs="Arial"/>
          <w:sz w:val="28"/>
          <w:szCs w:val="28"/>
        </w:rPr>
        <w:t xml:space="preserve">. </w:t>
      </w:r>
    </w:p>
    <w:p w14:paraId="3FCB9A4F" w14:textId="77777777" w:rsidR="00B3125A" w:rsidRDefault="00B3125A" w:rsidP="00162567">
      <w:pPr>
        <w:rPr>
          <w:rFonts w:ascii="Arial" w:hAnsi="Arial" w:cs="Arial"/>
          <w:sz w:val="28"/>
          <w:szCs w:val="28"/>
        </w:rPr>
      </w:pPr>
    </w:p>
    <w:p w14:paraId="3D3CDA10" w14:textId="376F0F80" w:rsidR="007130D5" w:rsidRDefault="00B3125A" w:rsidP="00B3125A">
      <w:pPr>
        <w:rPr>
          <w:rFonts w:ascii="Arial" w:hAnsi="Arial" w:cs="Arial"/>
          <w:sz w:val="28"/>
          <w:szCs w:val="28"/>
        </w:rPr>
      </w:pPr>
      <w:r>
        <w:rPr>
          <w:rFonts w:ascii="Arial" w:hAnsi="Arial" w:cs="Arial"/>
          <w:sz w:val="28"/>
          <w:szCs w:val="28"/>
        </w:rPr>
        <w:t xml:space="preserve"> Costa has a clear Vision</w:t>
      </w:r>
      <w:r w:rsidR="00162567">
        <w:rPr>
          <w:rFonts w:ascii="Arial" w:hAnsi="Arial" w:cs="Arial"/>
          <w:sz w:val="28"/>
          <w:szCs w:val="28"/>
        </w:rPr>
        <w:t xml:space="preserve"> </w:t>
      </w:r>
      <w:r w:rsidR="00091F69">
        <w:rPr>
          <w:rFonts w:ascii="Arial" w:hAnsi="Arial" w:cs="Arial"/>
          <w:sz w:val="28"/>
          <w:szCs w:val="28"/>
        </w:rPr>
        <w:t>statement</w:t>
      </w:r>
      <w:r>
        <w:rPr>
          <w:rFonts w:ascii="Arial" w:hAnsi="Arial" w:cs="Arial"/>
          <w:sz w:val="28"/>
          <w:szCs w:val="28"/>
        </w:rPr>
        <w:t>, which can be both a short term and long-term plan, and that is:</w:t>
      </w:r>
      <w:r w:rsidR="00162567">
        <w:rPr>
          <w:rFonts w:ascii="Arial" w:hAnsi="Arial" w:cs="Arial"/>
          <w:sz w:val="28"/>
          <w:szCs w:val="28"/>
        </w:rPr>
        <w:t xml:space="preserve"> “to be the worlds most loved coffee brand”</w:t>
      </w:r>
      <w:sdt>
        <w:sdtPr>
          <w:rPr>
            <w:rFonts w:ascii="Arial" w:hAnsi="Arial" w:cs="Arial"/>
            <w:sz w:val="28"/>
            <w:szCs w:val="28"/>
          </w:rPr>
          <w:id w:val="-1221895986"/>
          <w:citation/>
        </w:sdtPr>
        <w:sdtContent>
          <w:r w:rsidR="00162567">
            <w:rPr>
              <w:rFonts w:ascii="Arial" w:hAnsi="Arial" w:cs="Arial"/>
              <w:sz w:val="28"/>
              <w:szCs w:val="28"/>
            </w:rPr>
            <w:fldChar w:fldCharType="begin"/>
          </w:r>
          <w:r w:rsidR="00162567">
            <w:rPr>
              <w:rFonts w:ascii="Arial" w:hAnsi="Arial" w:cs="Arial"/>
              <w:sz w:val="28"/>
              <w:szCs w:val="28"/>
            </w:rPr>
            <w:instrText xml:space="preserve">CITATION Cos21 \l 2057 </w:instrText>
          </w:r>
          <w:r w:rsidR="00162567">
            <w:rPr>
              <w:rFonts w:ascii="Arial" w:hAnsi="Arial" w:cs="Arial"/>
              <w:sz w:val="28"/>
              <w:szCs w:val="28"/>
            </w:rPr>
            <w:fldChar w:fldCharType="separate"/>
          </w:r>
          <w:r w:rsidR="00162567">
            <w:rPr>
              <w:rFonts w:ascii="Arial" w:hAnsi="Arial" w:cs="Arial"/>
              <w:noProof/>
              <w:sz w:val="28"/>
              <w:szCs w:val="28"/>
            </w:rPr>
            <w:t xml:space="preserve"> </w:t>
          </w:r>
          <w:r w:rsidR="00162567" w:rsidRPr="00162567">
            <w:rPr>
              <w:rFonts w:ascii="Arial" w:hAnsi="Arial" w:cs="Arial"/>
              <w:noProof/>
              <w:sz w:val="28"/>
              <w:szCs w:val="28"/>
            </w:rPr>
            <w:t>(Costa Coffee, 2021)</w:t>
          </w:r>
          <w:r w:rsidR="00162567">
            <w:rPr>
              <w:rFonts w:ascii="Arial" w:hAnsi="Arial" w:cs="Arial"/>
              <w:sz w:val="28"/>
              <w:szCs w:val="28"/>
            </w:rPr>
            <w:fldChar w:fldCharType="end"/>
          </w:r>
        </w:sdtContent>
      </w:sdt>
      <w:r>
        <w:rPr>
          <w:rFonts w:ascii="Arial" w:hAnsi="Arial" w:cs="Arial"/>
          <w:sz w:val="28"/>
          <w:szCs w:val="28"/>
        </w:rPr>
        <w:t xml:space="preserve">. From earlier in the report, it is known that Costa is currently the number 1 coffee brand in the UK but only second globally, </w:t>
      </w:r>
      <w:r>
        <w:rPr>
          <w:rFonts w:ascii="Arial" w:hAnsi="Arial" w:cs="Arial"/>
          <w:sz w:val="28"/>
          <w:szCs w:val="28"/>
        </w:rPr>
        <w:lastRenderedPageBreak/>
        <w:t>therefore there is need to revisit the weakness section of the SWOT in figure 1.1 and work with</w:t>
      </w:r>
      <w:r w:rsidR="00B22A1A">
        <w:rPr>
          <w:rFonts w:ascii="Arial" w:hAnsi="Arial" w:cs="Arial"/>
          <w:sz w:val="28"/>
          <w:szCs w:val="28"/>
        </w:rPr>
        <w:t xml:space="preserve"> alternative strategic management tools and techniques including:</w:t>
      </w:r>
      <w:r>
        <w:rPr>
          <w:rFonts w:ascii="Arial" w:hAnsi="Arial" w:cs="Arial"/>
          <w:sz w:val="28"/>
          <w:szCs w:val="28"/>
        </w:rPr>
        <w:t xml:space="preserve"> customer </w:t>
      </w:r>
      <w:r w:rsidR="00B22A1A">
        <w:rPr>
          <w:rFonts w:ascii="Arial" w:hAnsi="Arial" w:cs="Arial"/>
          <w:sz w:val="28"/>
          <w:szCs w:val="28"/>
        </w:rPr>
        <w:t>satisfaction analysis, customer complaints and employee satisfaction surveys</w:t>
      </w:r>
      <w:r>
        <w:rPr>
          <w:rFonts w:ascii="Arial" w:hAnsi="Arial" w:cs="Arial"/>
          <w:sz w:val="28"/>
          <w:szCs w:val="28"/>
        </w:rPr>
        <w:t xml:space="preserve"> to set the next strategy for achieving their goal. </w:t>
      </w:r>
    </w:p>
    <w:p w14:paraId="79A58795" w14:textId="5E4F4C26" w:rsidR="00B3125A" w:rsidRDefault="00B3125A" w:rsidP="00B3125A">
      <w:pPr>
        <w:rPr>
          <w:rFonts w:ascii="Arial" w:hAnsi="Arial" w:cs="Arial"/>
          <w:sz w:val="28"/>
          <w:szCs w:val="28"/>
        </w:rPr>
      </w:pPr>
    </w:p>
    <w:p w14:paraId="52B6AF0E" w14:textId="6991E88A" w:rsidR="002D5A90" w:rsidRPr="00B22A1A" w:rsidRDefault="002D5A90" w:rsidP="00B3125A">
      <w:pPr>
        <w:pStyle w:val="NormalWeb"/>
        <w:shd w:val="clear" w:color="auto" w:fill="FFFFFF"/>
        <w:spacing w:before="0" w:beforeAutospacing="0" w:after="0" w:afterAutospacing="0"/>
        <w:textAlignment w:val="baseline"/>
        <w:rPr>
          <w:rFonts w:ascii="Arial" w:hAnsi="Arial" w:cs="Arial"/>
          <w:sz w:val="28"/>
          <w:szCs w:val="28"/>
        </w:rPr>
      </w:pPr>
      <w:r w:rsidRPr="00B3125A">
        <w:rPr>
          <w:rFonts w:ascii="Arial" w:eastAsia="Calibri" w:hAnsi="Arial" w:cs="Arial"/>
          <w:b/>
          <w:noProof/>
          <w:sz w:val="28"/>
          <w:szCs w:val="28"/>
          <w:lang w:val="en-US" w:eastAsia="en-US"/>
        </w:rPr>
        <mc:AlternateContent>
          <mc:Choice Requires="wps">
            <w:drawing>
              <wp:anchor distT="0" distB="0" distL="114300" distR="114300" simplePos="0" relativeHeight="251669504" behindDoc="0" locked="0" layoutInCell="1" allowOverlap="1" wp14:anchorId="61835DD8" wp14:editId="36A15A2A">
                <wp:simplePos x="0" y="0"/>
                <wp:positionH relativeFrom="column">
                  <wp:posOffset>428625</wp:posOffset>
                </wp:positionH>
                <wp:positionV relativeFrom="paragraph">
                  <wp:posOffset>341630</wp:posOffset>
                </wp:positionV>
                <wp:extent cx="9525" cy="4210050"/>
                <wp:effectExtent l="47625" t="20320" r="57150" b="825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 cy="4210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4883573" id="_x0000_t32" coordsize="21600,21600" o:spt="32" o:oned="t" path="m,l21600,21600e" filled="f">
                <v:path arrowok="t" fillok="f" o:connecttype="none"/>
                <o:lock v:ext="edit" shapetype="t"/>
              </v:shapetype>
              <v:shape id="Straight Arrow Connector 15" o:spid="_x0000_s1026" type="#_x0000_t32" style="position:absolute;margin-left:33.75pt;margin-top:26.9pt;width:.75pt;height:33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">
                <v:stroke endarrow="block"/>
              </v:shape>
            </w:pict>
          </mc:Fallback>
        </mc:AlternateContent>
      </w:r>
      <w:r w:rsidRPr="002D5A90">
        <w:rPr>
          <w:rFonts w:ascii="Arial" w:eastAsia="Calibri" w:hAnsi="Arial" w:cs="Arial"/>
          <w:b/>
          <w:sz w:val="28"/>
          <w:szCs w:val="28"/>
          <w:lang w:val="en-US" w:eastAsia="en-US"/>
        </w:rPr>
        <w:t>Stakeholder Analysis for Costa Coffee</w:t>
      </w:r>
    </w:p>
    <w:p w14:paraId="4D0D9D73" w14:textId="77777777" w:rsidR="00B3125A" w:rsidRPr="002D5A90" w:rsidRDefault="00B3125A" w:rsidP="00B3125A">
      <w:pPr>
        <w:pStyle w:val="NormalWeb"/>
        <w:shd w:val="clear" w:color="auto" w:fill="FFFFFF"/>
        <w:spacing w:before="0" w:beforeAutospacing="0" w:after="0" w:afterAutospacing="0"/>
        <w:textAlignment w:val="baseline"/>
        <w:rPr>
          <w:rFonts w:ascii="Arial" w:hAnsi="Arial" w:cs="Arial"/>
          <w:sz w:val="28"/>
          <w:szCs w:val="28"/>
        </w:rPr>
      </w:pPr>
    </w:p>
    <w:tbl>
      <w:tblPr>
        <w:tblW w:w="0" w:type="auto"/>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94"/>
        <w:gridCol w:w="3894"/>
      </w:tblGrid>
      <w:tr w:rsidR="002D5A90" w:rsidRPr="002D5A90" w14:paraId="207EED33" w14:textId="77777777" w:rsidTr="008629CD">
        <w:trPr>
          <w:trHeight w:val="3850"/>
        </w:trPr>
        <w:tc>
          <w:tcPr>
            <w:tcW w:w="3894" w:type="dxa"/>
            <w:shd w:val="clear" w:color="auto" w:fill="auto"/>
          </w:tcPr>
          <w:p w14:paraId="421150E9" w14:textId="77777777" w:rsidR="00160B76" w:rsidRDefault="002D5A90" w:rsidP="002D5A90">
            <w:pPr>
              <w:spacing w:after="200" w:line="276" w:lineRule="auto"/>
              <w:rPr>
                <w:rFonts w:ascii="Calibri" w:eastAsia="Calibri" w:hAnsi="Calibri"/>
                <w:b/>
                <w:color w:val="FFC000"/>
                <w:sz w:val="36"/>
                <w:szCs w:val="36"/>
                <w:lang w:val="en-US" w:eastAsia="en-US"/>
              </w:rPr>
            </w:pPr>
            <w:r w:rsidRPr="002D5A90">
              <w:rPr>
                <w:rFonts w:ascii="Arial" w:eastAsia="Calibri" w:hAnsi="Arial" w:cs="Arial"/>
                <w:b/>
                <w:color w:val="FFC000"/>
                <w:sz w:val="24"/>
                <w:szCs w:val="24"/>
                <w:lang w:val="en-US" w:eastAsia="en-US"/>
              </w:rPr>
              <w:t>Keep Satisfied</w:t>
            </w:r>
            <w:r w:rsidRPr="002D5A90">
              <w:rPr>
                <w:rFonts w:ascii="Arial" w:eastAsia="Calibri" w:hAnsi="Arial" w:cs="Arial"/>
                <w:b/>
                <w:noProof/>
                <w:sz w:val="21"/>
                <w:szCs w:val="21"/>
                <w:lang w:val="en-US" w:eastAsia="en-US"/>
              </w:rPr>
              <mc:AlternateContent>
                <mc:Choice Requires="wps">
                  <w:drawing>
                    <wp:anchor distT="0" distB="0" distL="114300" distR="114300" simplePos="0" relativeHeight="251671552" behindDoc="0" locked="0" layoutInCell="1" allowOverlap="1" wp14:anchorId="07B41791" wp14:editId="33A05132">
                      <wp:simplePos x="0" y="0"/>
                      <wp:positionH relativeFrom="column">
                        <wp:posOffset>-957580</wp:posOffset>
                      </wp:positionH>
                      <wp:positionV relativeFrom="paragraph">
                        <wp:posOffset>1899920</wp:posOffset>
                      </wp:positionV>
                      <wp:extent cx="767080" cy="304800"/>
                      <wp:effectExtent l="4445" t="3175" r="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08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CB480C" w14:textId="77777777" w:rsidR="002D5A90" w:rsidRPr="00FB264F" w:rsidRDefault="002D5A90" w:rsidP="002D5A90">
                                  <w:pPr>
                                    <w:rPr>
                                      <w:b/>
                                      <w:sz w:val="24"/>
                                      <w:szCs w:val="24"/>
                                    </w:rPr>
                                  </w:pPr>
                                  <w:r w:rsidRPr="00FB264F">
                                    <w:rPr>
                                      <w:b/>
                                      <w:sz w:val="24"/>
                                      <w:szCs w:val="24"/>
                                    </w:rPr>
                                    <w:t>Power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7B41791" id="Text Box 14" o:spid="_x0000_s1035" type="#_x0000_t202" style="position:absolute;margin-left:-75.4pt;margin-top:149.6pt;width:60.4pt;height: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" stroked="f">
                      <v:textbox>
                        <w:txbxContent>
                          <w:p w14:paraId="6BCB480C" w14:textId="77777777" w:rsidR="002D5A90" w:rsidRPr="00FB264F" w:rsidRDefault="002D5A90" w:rsidP="002D5A90">
                            <w:pPr>
                              <w:rPr>
                                <w:b/>
                                <w:sz w:val="24"/>
                                <w:szCs w:val="24"/>
                              </w:rPr>
                            </w:pPr>
                            <w:r w:rsidRPr="00FB264F">
                              <w:rPr>
                                <w:b/>
                                <w:sz w:val="24"/>
                                <w:szCs w:val="24"/>
                              </w:rPr>
                              <w:t>Power</w:t>
                            </w:r>
                          </w:p>
                        </w:txbxContent>
                      </v:textbox>
                    </v:shape>
                  </w:pict>
                </mc:Fallback>
              </mc:AlternateContent>
            </w:r>
            <w:r w:rsidRPr="002D5A90">
              <w:rPr>
                <w:rFonts w:ascii="Arial" w:eastAsia="Calibri" w:hAnsi="Arial" w:cs="Arial"/>
                <w:b/>
                <w:noProof/>
                <w:sz w:val="21"/>
                <w:szCs w:val="21"/>
                <w:lang w:val="en-US" w:eastAsia="en-US"/>
              </w:rPr>
              <mc:AlternateContent>
                <mc:Choice Requires="wps">
                  <w:drawing>
                    <wp:anchor distT="0" distB="0" distL="114300" distR="114300" simplePos="0" relativeHeight="251676672" behindDoc="0" locked="0" layoutInCell="1" allowOverlap="1" wp14:anchorId="22F8BEF7" wp14:editId="758AD1C4">
                      <wp:simplePos x="0" y="0"/>
                      <wp:positionH relativeFrom="column">
                        <wp:posOffset>-685165</wp:posOffset>
                      </wp:positionH>
                      <wp:positionV relativeFrom="paragraph">
                        <wp:posOffset>52070</wp:posOffset>
                      </wp:positionV>
                      <wp:extent cx="547370" cy="304800"/>
                      <wp:effectExtent l="635" t="3175" r="4445" b="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37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C6F1973" w14:textId="77777777" w:rsidR="002D5A90" w:rsidRPr="00FB264F" w:rsidRDefault="002D5A90" w:rsidP="002D5A90">
                                  <w:pPr>
                                    <w:rPr>
                                      <w:b/>
                                      <w:sz w:val="24"/>
                                      <w:szCs w:val="24"/>
                                    </w:rPr>
                                  </w:pPr>
                                  <w:r>
                                    <w:rPr>
                                      <w:b/>
                                      <w:sz w:val="24"/>
                                      <w:szCs w:val="24"/>
                                    </w:rPr>
                                    <w:t>High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F8BEF7" id="Text Box 13" o:spid="_x0000_s1036" type="#_x0000_t202" style="position:absolute;margin-left:-53.95pt;margin-top:4.1pt;width:43.1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" stroked="f">
                      <v:textbox>
                        <w:txbxContent>
                          <w:p w14:paraId="0C6F1973" w14:textId="77777777" w:rsidR="002D5A90" w:rsidRPr="00FB264F" w:rsidRDefault="002D5A90" w:rsidP="002D5A90">
                            <w:pPr>
                              <w:rPr>
                                <w:b/>
                                <w:sz w:val="24"/>
                                <w:szCs w:val="24"/>
                              </w:rPr>
                            </w:pPr>
                            <w:r>
                              <w:rPr>
                                <w:b/>
                                <w:sz w:val="24"/>
                                <w:szCs w:val="24"/>
                              </w:rPr>
                              <w:t>High</w:t>
                            </w:r>
                          </w:p>
                        </w:txbxContent>
                      </v:textbox>
                    </v:shape>
                  </w:pict>
                </mc:Fallback>
              </mc:AlternateContent>
            </w:r>
            <w:r w:rsidRPr="002D5A90">
              <w:rPr>
                <w:rFonts w:ascii="Calibri" w:eastAsia="Calibri" w:hAnsi="Calibri"/>
                <w:b/>
                <w:color w:val="FFC000"/>
                <w:sz w:val="36"/>
                <w:szCs w:val="36"/>
                <w:lang w:val="en-US" w:eastAsia="en-US"/>
              </w:rPr>
              <w:t xml:space="preserve">     </w:t>
            </w:r>
          </w:p>
          <w:p w14:paraId="45669D61" w14:textId="2AD17F67" w:rsidR="002D5A90" w:rsidRPr="002D5A90" w:rsidRDefault="002D5A90" w:rsidP="002D5A90">
            <w:pPr>
              <w:spacing w:after="200" w:line="276" w:lineRule="auto"/>
              <w:rPr>
                <w:rFonts w:ascii="Arial" w:eastAsia="Calibri" w:hAnsi="Arial" w:cs="Arial"/>
                <w:sz w:val="21"/>
                <w:szCs w:val="21"/>
                <w:lang w:val="en-US" w:eastAsia="en-US"/>
              </w:rPr>
            </w:pPr>
            <w:r w:rsidRPr="002D5A90">
              <w:rPr>
                <w:rFonts w:ascii="Arial" w:eastAsia="Calibri" w:hAnsi="Arial" w:cs="Arial"/>
                <w:sz w:val="21"/>
                <w:szCs w:val="21"/>
                <w:lang w:val="en-US" w:eastAsia="en-US"/>
              </w:rPr>
              <w:t xml:space="preserve">Customers </w:t>
            </w:r>
            <w:r w:rsidR="00160B76">
              <w:rPr>
                <w:rFonts w:ascii="Arial" w:eastAsia="Calibri" w:hAnsi="Arial" w:cs="Arial"/>
                <w:sz w:val="21"/>
                <w:szCs w:val="21"/>
                <w:lang w:val="en-US" w:eastAsia="en-US"/>
              </w:rPr>
              <w:t>/ consumers</w:t>
            </w:r>
          </w:p>
          <w:p w14:paraId="0CB05E4B" w14:textId="77777777" w:rsidR="002D5A90" w:rsidRPr="002D5A90" w:rsidRDefault="002D5A90" w:rsidP="002D5A90">
            <w:pPr>
              <w:spacing w:after="200" w:line="276" w:lineRule="auto"/>
              <w:rPr>
                <w:rFonts w:ascii="Arial" w:eastAsia="Calibri" w:hAnsi="Arial" w:cs="Arial"/>
                <w:sz w:val="21"/>
                <w:szCs w:val="21"/>
                <w:lang w:val="en-US" w:eastAsia="en-US"/>
              </w:rPr>
            </w:pPr>
            <w:r w:rsidRPr="002D5A90">
              <w:rPr>
                <w:rFonts w:ascii="Arial" w:eastAsia="Calibri" w:hAnsi="Arial" w:cs="Arial"/>
                <w:sz w:val="21"/>
                <w:szCs w:val="21"/>
                <w:lang w:val="en-US" w:eastAsia="en-US"/>
              </w:rPr>
              <w:t xml:space="preserve">                           Rain Forest Alliance</w:t>
            </w:r>
          </w:p>
          <w:p w14:paraId="63319E3D" w14:textId="77777777" w:rsidR="002D5A90" w:rsidRDefault="002D5A90" w:rsidP="002D5A90">
            <w:pPr>
              <w:spacing w:after="200" w:line="276" w:lineRule="auto"/>
              <w:rPr>
                <w:rFonts w:ascii="Arial" w:eastAsia="Calibri" w:hAnsi="Arial" w:cs="Arial"/>
                <w:sz w:val="21"/>
                <w:szCs w:val="21"/>
                <w:lang w:val="en-US" w:eastAsia="en-US"/>
              </w:rPr>
            </w:pPr>
            <w:r w:rsidRPr="002D5A90">
              <w:rPr>
                <w:rFonts w:ascii="Arial" w:eastAsia="Calibri" w:hAnsi="Arial" w:cs="Arial"/>
                <w:sz w:val="21"/>
                <w:szCs w:val="21"/>
                <w:lang w:val="en-US" w:eastAsia="en-US"/>
              </w:rPr>
              <w:t>Tesco, Shell, Sainsbury, Rotec, Motto, MFG, Scotmid, Asda, Morrisons (Costa Express machines)</w:t>
            </w:r>
          </w:p>
          <w:p w14:paraId="651E24BB" w14:textId="70E884CD" w:rsidR="00F203B8" w:rsidRPr="002D5A90" w:rsidRDefault="00F203B8" w:rsidP="002D5A90">
            <w:pPr>
              <w:spacing w:after="200" w:line="276" w:lineRule="auto"/>
              <w:rPr>
                <w:rFonts w:ascii="Arial" w:eastAsia="Calibri" w:hAnsi="Arial" w:cs="Arial"/>
                <w:bCs/>
                <w:sz w:val="21"/>
                <w:szCs w:val="21"/>
                <w:lang w:val="en-US" w:eastAsia="en-US"/>
              </w:rPr>
            </w:pPr>
            <w:r w:rsidRPr="00F203B8">
              <w:rPr>
                <w:rFonts w:ascii="Arial" w:eastAsia="Calibri" w:hAnsi="Arial" w:cs="Arial"/>
                <w:bCs/>
                <w:sz w:val="21"/>
                <w:szCs w:val="21"/>
                <w:lang w:val="en-US" w:eastAsia="en-US"/>
              </w:rPr>
              <w:t xml:space="preserve">Public Health </w:t>
            </w:r>
          </w:p>
        </w:tc>
        <w:tc>
          <w:tcPr>
            <w:tcW w:w="3894" w:type="dxa"/>
            <w:shd w:val="clear" w:color="auto" w:fill="auto"/>
          </w:tcPr>
          <w:p w14:paraId="507410B2" w14:textId="77777777" w:rsidR="002D5A90" w:rsidRPr="002D5A90" w:rsidRDefault="002D5A90" w:rsidP="002D5A90">
            <w:pPr>
              <w:spacing w:after="200" w:line="276" w:lineRule="auto"/>
              <w:rPr>
                <w:rFonts w:ascii="Arial" w:eastAsia="Calibri" w:hAnsi="Arial" w:cs="Arial"/>
                <w:b/>
                <w:color w:val="FF0000"/>
                <w:sz w:val="24"/>
                <w:szCs w:val="24"/>
                <w:lang w:val="en-US" w:eastAsia="en-US"/>
              </w:rPr>
            </w:pPr>
            <w:r w:rsidRPr="002D5A90">
              <w:rPr>
                <w:rFonts w:ascii="Arial" w:eastAsia="Calibri" w:hAnsi="Arial" w:cs="Arial"/>
                <w:b/>
                <w:color w:val="FF0000"/>
                <w:sz w:val="24"/>
                <w:szCs w:val="24"/>
                <w:lang w:val="en-US" w:eastAsia="en-US"/>
              </w:rPr>
              <w:t xml:space="preserve">Manage Closely </w:t>
            </w:r>
          </w:p>
          <w:p w14:paraId="0FB152AF" w14:textId="77777777" w:rsidR="002D5A90" w:rsidRPr="002D5A90" w:rsidRDefault="002D5A90" w:rsidP="002D5A90">
            <w:pPr>
              <w:spacing w:after="200" w:line="276" w:lineRule="auto"/>
              <w:rPr>
                <w:rFonts w:ascii="Calibri" w:eastAsia="Calibri" w:hAnsi="Calibri" w:cs="Arial"/>
                <w:bCs/>
                <w:sz w:val="21"/>
                <w:szCs w:val="21"/>
                <w:lang w:val="en-US" w:eastAsia="en-US"/>
              </w:rPr>
            </w:pPr>
            <w:r w:rsidRPr="002D5A90">
              <w:rPr>
                <w:rFonts w:ascii="Arial" w:eastAsia="Calibri" w:hAnsi="Arial" w:cs="Arial"/>
                <w:b/>
                <w:sz w:val="21"/>
                <w:szCs w:val="21"/>
                <w:lang w:val="en-US" w:eastAsia="en-US"/>
              </w:rPr>
              <w:t xml:space="preserve">          </w:t>
            </w:r>
            <w:r w:rsidRPr="002D5A90">
              <w:rPr>
                <w:rFonts w:ascii="Arial" w:eastAsia="Calibri" w:hAnsi="Arial" w:cs="Arial"/>
                <w:bCs/>
                <w:sz w:val="21"/>
                <w:szCs w:val="21"/>
                <w:lang w:val="en-US" w:eastAsia="en-US"/>
              </w:rPr>
              <w:t>Farmers &amp; Forest communities</w:t>
            </w:r>
          </w:p>
          <w:p w14:paraId="20BDCB22" w14:textId="77777777" w:rsidR="002D5A90" w:rsidRPr="002D5A90" w:rsidRDefault="002D5A90" w:rsidP="002D5A90">
            <w:pPr>
              <w:spacing w:after="200" w:line="276" w:lineRule="auto"/>
              <w:rPr>
                <w:rFonts w:ascii="Arial" w:eastAsia="Calibri" w:hAnsi="Arial" w:cs="Arial"/>
                <w:bCs/>
                <w:sz w:val="21"/>
                <w:szCs w:val="21"/>
                <w:lang w:val="en-US" w:eastAsia="en-US"/>
              </w:rPr>
            </w:pPr>
            <w:r w:rsidRPr="002D5A90">
              <w:rPr>
                <w:rFonts w:ascii="Arial" w:eastAsia="Calibri" w:hAnsi="Arial" w:cs="Arial"/>
                <w:bCs/>
                <w:sz w:val="21"/>
                <w:szCs w:val="21"/>
                <w:lang w:val="en-US" w:eastAsia="en-US"/>
              </w:rPr>
              <w:t xml:space="preserve">                                            Employees</w:t>
            </w:r>
          </w:p>
          <w:p w14:paraId="2C269CBD" w14:textId="77777777" w:rsidR="002D5A90" w:rsidRPr="002D5A90" w:rsidRDefault="002D5A90" w:rsidP="002D5A90">
            <w:pPr>
              <w:spacing w:after="200" w:line="276" w:lineRule="auto"/>
              <w:rPr>
                <w:rFonts w:ascii="Arial" w:eastAsia="Calibri" w:hAnsi="Arial" w:cs="Arial"/>
                <w:bCs/>
                <w:sz w:val="21"/>
                <w:szCs w:val="21"/>
                <w:lang w:val="en-US" w:eastAsia="en-US"/>
              </w:rPr>
            </w:pPr>
            <w:r w:rsidRPr="002D5A90">
              <w:rPr>
                <w:rFonts w:ascii="Arial" w:eastAsia="Calibri" w:hAnsi="Arial" w:cs="Arial"/>
                <w:bCs/>
                <w:sz w:val="21"/>
                <w:szCs w:val="21"/>
                <w:lang w:val="en-US" w:eastAsia="en-US"/>
              </w:rPr>
              <w:t xml:space="preserve">                                   Coca cola board</w:t>
            </w:r>
          </w:p>
          <w:p w14:paraId="6057B9C7" w14:textId="77777777" w:rsidR="002D5A90" w:rsidRPr="002D5A90" w:rsidRDefault="002D5A90" w:rsidP="002D5A90">
            <w:pPr>
              <w:spacing w:after="200" w:line="276" w:lineRule="auto"/>
              <w:rPr>
                <w:rFonts w:ascii="Arial" w:eastAsia="Calibri" w:hAnsi="Arial" w:cs="Arial"/>
                <w:b/>
                <w:sz w:val="21"/>
                <w:szCs w:val="21"/>
                <w:lang w:val="en-US" w:eastAsia="en-US"/>
              </w:rPr>
            </w:pPr>
            <w:r w:rsidRPr="002D5A90">
              <w:rPr>
                <w:rFonts w:ascii="Arial" w:eastAsia="Calibri" w:hAnsi="Arial" w:cs="Arial"/>
                <w:bCs/>
                <w:sz w:val="21"/>
                <w:szCs w:val="21"/>
                <w:lang w:val="en-US" w:eastAsia="en-US"/>
              </w:rPr>
              <w:t xml:space="preserve">                                   Directors</w:t>
            </w:r>
            <w:r w:rsidRPr="002D5A90">
              <w:rPr>
                <w:rFonts w:ascii="Arial" w:eastAsia="Calibri" w:hAnsi="Arial" w:cs="Arial"/>
                <w:b/>
                <w:sz w:val="21"/>
                <w:szCs w:val="21"/>
                <w:lang w:val="en-US" w:eastAsia="en-US"/>
              </w:rPr>
              <w:t xml:space="preserve"> </w:t>
            </w:r>
          </w:p>
        </w:tc>
      </w:tr>
      <w:tr w:rsidR="002D5A90" w:rsidRPr="002D5A90" w14:paraId="74236FCA" w14:textId="77777777" w:rsidTr="008629CD">
        <w:trPr>
          <w:trHeight w:val="5436"/>
        </w:trPr>
        <w:tc>
          <w:tcPr>
            <w:tcW w:w="3894" w:type="dxa"/>
            <w:shd w:val="clear" w:color="auto" w:fill="auto"/>
          </w:tcPr>
          <w:p w14:paraId="405E7234" w14:textId="77777777" w:rsidR="002D5A90" w:rsidRPr="002D5A90" w:rsidRDefault="002D5A90" w:rsidP="002D5A90">
            <w:pPr>
              <w:jc w:val="center"/>
              <w:rPr>
                <w:rFonts w:ascii="Arial" w:eastAsia="Calibri" w:hAnsi="Arial" w:cs="Arial"/>
                <w:b/>
                <w:color w:val="00B050"/>
                <w:sz w:val="24"/>
                <w:szCs w:val="24"/>
                <w:lang w:val="en-US" w:eastAsia="en-US"/>
              </w:rPr>
            </w:pPr>
            <w:r w:rsidRPr="002D5A90">
              <w:rPr>
                <w:rFonts w:ascii="Arial" w:eastAsia="Calibri" w:hAnsi="Arial" w:cs="Arial"/>
                <w:b/>
                <w:color w:val="00B050"/>
                <w:sz w:val="24"/>
                <w:szCs w:val="24"/>
                <w:lang w:val="en-US" w:eastAsia="en-US"/>
              </w:rPr>
              <w:t>Monitor</w:t>
            </w:r>
          </w:p>
          <w:p w14:paraId="025002F8" w14:textId="77777777" w:rsidR="002D5A90" w:rsidRPr="002D5A90" w:rsidRDefault="002D5A90" w:rsidP="002D5A90">
            <w:pPr>
              <w:spacing w:after="200" w:line="276" w:lineRule="auto"/>
              <w:jc w:val="center"/>
              <w:rPr>
                <w:rFonts w:ascii="Arial" w:eastAsia="Calibri" w:hAnsi="Arial" w:cs="Arial"/>
                <w:b/>
                <w:color w:val="00B050"/>
                <w:sz w:val="24"/>
                <w:szCs w:val="24"/>
                <w:lang w:val="en-US" w:eastAsia="en-US"/>
              </w:rPr>
            </w:pPr>
            <w:r w:rsidRPr="002D5A90">
              <w:rPr>
                <w:rFonts w:ascii="Arial" w:eastAsia="Calibri" w:hAnsi="Arial" w:cs="Arial"/>
                <w:b/>
                <w:color w:val="00B050"/>
                <w:sz w:val="24"/>
                <w:szCs w:val="24"/>
                <w:lang w:val="en-US" w:eastAsia="en-US"/>
              </w:rPr>
              <w:t>(Minimum Effort)</w:t>
            </w:r>
          </w:p>
          <w:p w14:paraId="528EA1E9" w14:textId="77777777" w:rsidR="002D5A90" w:rsidRPr="002D5A90" w:rsidRDefault="002D5A90" w:rsidP="002D5A90">
            <w:pPr>
              <w:spacing w:after="200" w:line="360" w:lineRule="auto"/>
              <w:rPr>
                <w:rFonts w:ascii="Arial" w:eastAsia="Calibri" w:hAnsi="Arial" w:cs="Arial"/>
                <w:b/>
                <w:sz w:val="21"/>
                <w:szCs w:val="21"/>
                <w:lang w:val="en-US" w:eastAsia="en-US"/>
              </w:rPr>
            </w:pPr>
          </w:p>
          <w:p w14:paraId="44E63BDE" w14:textId="77777777" w:rsidR="002D5A90" w:rsidRPr="002D5A90" w:rsidRDefault="002D5A90" w:rsidP="002D5A90">
            <w:pPr>
              <w:spacing w:after="200" w:line="360" w:lineRule="auto"/>
              <w:rPr>
                <w:rFonts w:ascii="Arial" w:eastAsia="Calibri" w:hAnsi="Arial" w:cs="Arial"/>
                <w:b/>
                <w:sz w:val="21"/>
                <w:szCs w:val="21"/>
                <w:lang w:val="en-US" w:eastAsia="en-US"/>
              </w:rPr>
            </w:pPr>
          </w:p>
          <w:p w14:paraId="4F93846C" w14:textId="7AD05F17" w:rsidR="002D5A90" w:rsidRPr="002D5A90" w:rsidRDefault="00160B76" w:rsidP="002D5A90">
            <w:pPr>
              <w:spacing w:after="200" w:line="360" w:lineRule="auto"/>
              <w:rPr>
                <w:rFonts w:ascii="Arial" w:eastAsia="Calibri" w:hAnsi="Arial" w:cs="Arial"/>
                <w:bCs/>
                <w:sz w:val="21"/>
                <w:szCs w:val="21"/>
                <w:lang w:val="en-US" w:eastAsia="en-US"/>
              </w:rPr>
            </w:pPr>
            <w:r w:rsidRPr="00160B76">
              <w:rPr>
                <w:rFonts w:ascii="Arial" w:eastAsia="Calibri" w:hAnsi="Arial" w:cs="Arial"/>
                <w:bCs/>
                <w:sz w:val="21"/>
                <w:szCs w:val="21"/>
                <w:lang w:val="en-US" w:eastAsia="en-US"/>
              </w:rPr>
              <w:t>Veolia – working with them to recycle plastic and cardboard in store</w:t>
            </w:r>
          </w:p>
          <w:p w14:paraId="694BF5BA" w14:textId="3149790A" w:rsidR="002D5A90" w:rsidRPr="002D5A90" w:rsidRDefault="00160B76" w:rsidP="002D5A90">
            <w:pPr>
              <w:spacing w:after="200" w:line="360" w:lineRule="auto"/>
              <w:rPr>
                <w:rFonts w:ascii="Arial" w:eastAsia="Calibri" w:hAnsi="Arial" w:cs="Arial"/>
                <w:bCs/>
                <w:sz w:val="21"/>
                <w:szCs w:val="21"/>
                <w:lang w:val="en-US" w:eastAsia="en-US"/>
              </w:rPr>
            </w:pPr>
            <w:r w:rsidRPr="00160B76">
              <w:rPr>
                <w:rFonts w:ascii="Arial" w:eastAsia="Calibri" w:hAnsi="Arial" w:cs="Arial"/>
                <w:bCs/>
                <w:sz w:val="21"/>
                <w:szCs w:val="21"/>
                <w:lang w:val="en-US" w:eastAsia="en-US"/>
              </w:rPr>
              <w:t xml:space="preserve">Bio Bean coffee – logs </w:t>
            </w:r>
          </w:p>
          <w:p w14:paraId="221EE040" w14:textId="780D34AF" w:rsidR="002D5A90" w:rsidRPr="002D5A90" w:rsidRDefault="002D5A90" w:rsidP="002D5A90">
            <w:pPr>
              <w:spacing w:after="200" w:line="360" w:lineRule="auto"/>
              <w:rPr>
                <w:rFonts w:ascii="Arial" w:eastAsia="Calibri" w:hAnsi="Arial" w:cs="Arial"/>
                <w:b/>
                <w:sz w:val="21"/>
                <w:szCs w:val="21"/>
                <w:lang w:val="en-US" w:eastAsia="en-US"/>
              </w:rPr>
            </w:pPr>
            <w:r w:rsidRPr="002D5A90">
              <w:rPr>
                <w:rFonts w:ascii="Arial" w:eastAsia="Calibri" w:hAnsi="Arial" w:cs="Arial"/>
                <w:bCs/>
                <w:sz w:val="22"/>
                <w:szCs w:val="22"/>
                <w:lang w:val="en-US" w:eastAsia="en-US"/>
              </w:rPr>
              <w:t>“</w:t>
            </w:r>
            <w:proofErr w:type="spellStart"/>
            <w:r w:rsidRPr="002D5A90">
              <w:rPr>
                <w:rFonts w:ascii="Arial" w:eastAsia="Calibri" w:hAnsi="Arial" w:cs="Arial"/>
                <w:bCs/>
                <w:sz w:val="22"/>
                <w:szCs w:val="22"/>
                <w:lang w:val="en-US" w:eastAsia="en-US"/>
              </w:rPr>
              <w:t>Fare</w:t>
            </w:r>
            <w:proofErr w:type="spellEnd"/>
            <w:r w:rsidRPr="002D5A90">
              <w:rPr>
                <w:rFonts w:ascii="Arial" w:eastAsia="Calibri" w:hAnsi="Arial" w:cs="Arial"/>
                <w:bCs/>
                <w:sz w:val="22"/>
                <w:szCs w:val="22"/>
                <w:lang w:val="en-US" w:eastAsia="en-US"/>
              </w:rPr>
              <w:t xml:space="preserve"> share”</w:t>
            </w:r>
            <w:r w:rsidRPr="002D5A90">
              <w:rPr>
                <w:rFonts w:ascii="Arial" w:eastAsia="Calibri" w:hAnsi="Arial" w:cs="Arial"/>
                <w:b/>
                <w:sz w:val="21"/>
                <w:szCs w:val="21"/>
                <w:lang w:val="en-US" w:eastAsia="en-US"/>
              </w:rPr>
              <w:t xml:space="preserve"> </w:t>
            </w:r>
            <w:r w:rsidRPr="002D5A90">
              <w:rPr>
                <w:rFonts w:ascii="Arial" w:eastAsia="Calibri" w:hAnsi="Arial" w:cs="Arial"/>
                <w:bCs/>
                <w:sz w:val="21"/>
                <w:szCs w:val="21"/>
                <w:lang w:val="en-US" w:eastAsia="en-US"/>
              </w:rPr>
              <w:t xml:space="preserve">– </w:t>
            </w:r>
            <w:r>
              <w:rPr>
                <w:rFonts w:ascii="Arial" w:eastAsia="Calibri" w:hAnsi="Arial" w:cs="Arial"/>
                <w:bCs/>
                <w:sz w:val="21"/>
                <w:szCs w:val="21"/>
                <w:lang w:val="en-US" w:eastAsia="en-US"/>
              </w:rPr>
              <w:t xml:space="preserve">collaborative working </w:t>
            </w:r>
            <w:r w:rsidRPr="002D5A90">
              <w:rPr>
                <w:rFonts w:ascii="Arial" w:eastAsia="Calibri" w:hAnsi="Arial" w:cs="Arial"/>
                <w:bCs/>
                <w:sz w:val="21"/>
                <w:szCs w:val="21"/>
                <w:lang w:val="en-US" w:eastAsia="en-US"/>
              </w:rPr>
              <w:t>tackling food waste</w:t>
            </w:r>
            <w:r>
              <w:rPr>
                <w:rFonts w:ascii="Arial" w:eastAsia="Calibri" w:hAnsi="Arial" w:cs="Arial"/>
                <w:bCs/>
                <w:sz w:val="21"/>
                <w:szCs w:val="21"/>
                <w:lang w:val="en-US" w:eastAsia="en-US"/>
              </w:rPr>
              <w:t>.</w:t>
            </w:r>
          </w:p>
          <w:p w14:paraId="26B79BEA" w14:textId="77777777" w:rsidR="002D5A90" w:rsidRDefault="002D5A90" w:rsidP="002D5A90">
            <w:pPr>
              <w:spacing w:after="200" w:line="360" w:lineRule="auto"/>
              <w:rPr>
                <w:rFonts w:ascii="Arial" w:eastAsia="Calibri" w:hAnsi="Arial" w:cs="Arial"/>
                <w:bCs/>
                <w:sz w:val="22"/>
                <w:szCs w:val="22"/>
                <w:lang w:val="en-US" w:eastAsia="en-US"/>
              </w:rPr>
            </w:pPr>
            <w:r w:rsidRPr="002D5A90">
              <w:rPr>
                <w:rFonts w:ascii="Arial" w:eastAsia="Calibri" w:hAnsi="Arial" w:cs="Arial"/>
                <w:bCs/>
                <w:noProof/>
                <w:sz w:val="22"/>
                <w:szCs w:val="22"/>
                <w:lang w:val="en-US" w:eastAsia="en-US"/>
              </w:rPr>
              <mc:AlternateContent>
                <mc:Choice Requires="wps">
                  <w:drawing>
                    <wp:anchor distT="0" distB="0" distL="114300" distR="114300" simplePos="0" relativeHeight="251670528" behindDoc="0" locked="0" layoutInCell="1" allowOverlap="1" wp14:anchorId="3BC2C06E" wp14:editId="367338E5">
                      <wp:simplePos x="0" y="0"/>
                      <wp:positionH relativeFrom="column">
                        <wp:posOffset>-59055</wp:posOffset>
                      </wp:positionH>
                      <wp:positionV relativeFrom="paragraph">
                        <wp:posOffset>1285240</wp:posOffset>
                      </wp:positionV>
                      <wp:extent cx="5067300" cy="0"/>
                      <wp:effectExtent l="7620" t="55880" r="20955" b="5842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673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FCD439" id="Straight Arrow Connector 12" o:spid="_x0000_s1026" type="#_x0000_t32" style="position:absolute;margin-left:-4.65pt;margin-top:101.2pt;width:399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">
                      <v:stroke endarrow="block"/>
                    </v:shape>
                  </w:pict>
                </mc:Fallback>
              </mc:AlternateContent>
            </w:r>
            <w:r w:rsidRPr="002D5A90">
              <w:rPr>
                <w:rFonts w:ascii="Arial" w:eastAsia="Calibri" w:hAnsi="Arial" w:cs="Arial"/>
                <w:bCs/>
                <w:sz w:val="22"/>
                <w:szCs w:val="22"/>
                <w:lang w:val="en-US" w:eastAsia="en-US"/>
              </w:rPr>
              <w:t>Local communities – litter, loneliness pledge</w:t>
            </w:r>
            <w:r>
              <w:rPr>
                <w:rFonts w:ascii="Arial" w:eastAsia="Calibri" w:hAnsi="Arial" w:cs="Arial"/>
                <w:bCs/>
                <w:sz w:val="22"/>
                <w:szCs w:val="22"/>
                <w:lang w:val="en-US" w:eastAsia="en-US"/>
              </w:rPr>
              <w:t>.</w:t>
            </w:r>
          </w:p>
          <w:p w14:paraId="158DBE82" w14:textId="04EAA12B" w:rsidR="00F203B8" w:rsidRPr="002D5A90" w:rsidRDefault="00F203B8" w:rsidP="002D5A90">
            <w:pPr>
              <w:spacing w:after="200" w:line="360" w:lineRule="auto"/>
              <w:rPr>
                <w:rFonts w:ascii="Arial" w:eastAsia="Calibri" w:hAnsi="Arial" w:cs="Arial"/>
                <w:bCs/>
                <w:sz w:val="22"/>
                <w:szCs w:val="22"/>
                <w:lang w:val="en-US" w:eastAsia="en-US"/>
              </w:rPr>
            </w:pPr>
            <w:r>
              <w:rPr>
                <w:rFonts w:ascii="Arial" w:eastAsia="Calibri" w:hAnsi="Arial" w:cs="Arial"/>
                <w:bCs/>
                <w:sz w:val="22"/>
                <w:szCs w:val="22"/>
                <w:lang w:val="en-US" w:eastAsia="en-US"/>
              </w:rPr>
              <w:t xml:space="preserve">Valpak – independent waste company collaborative working to promote UK cup recycling </w:t>
            </w:r>
          </w:p>
        </w:tc>
        <w:tc>
          <w:tcPr>
            <w:tcW w:w="3894" w:type="dxa"/>
            <w:shd w:val="clear" w:color="auto" w:fill="auto"/>
          </w:tcPr>
          <w:p w14:paraId="79D25119" w14:textId="77777777" w:rsidR="002D5A90" w:rsidRPr="002D5A90" w:rsidRDefault="002D5A90" w:rsidP="002D5A90">
            <w:pPr>
              <w:spacing w:after="200" w:line="276" w:lineRule="auto"/>
              <w:rPr>
                <w:rFonts w:ascii="Arial" w:eastAsia="Calibri" w:hAnsi="Arial" w:cs="Arial"/>
                <w:b/>
                <w:color w:val="00B050"/>
                <w:sz w:val="24"/>
                <w:szCs w:val="24"/>
                <w:lang w:val="en-US" w:eastAsia="en-US"/>
              </w:rPr>
            </w:pPr>
            <w:r w:rsidRPr="002D5A90">
              <w:rPr>
                <w:rFonts w:ascii="Arial" w:eastAsia="Calibri" w:hAnsi="Arial" w:cs="Arial"/>
                <w:b/>
                <w:color w:val="00B050"/>
                <w:sz w:val="24"/>
                <w:szCs w:val="24"/>
                <w:lang w:val="en-US" w:eastAsia="en-US"/>
              </w:rPr>
              <w:t>Keep Informed</w:t>
            </w:r>
          </w:p>
          <w:p w14:paraId="147E1E0D" w14:textId="77777777" w:rsidR="002D5A90" w:rsidRPr="002D5A90" w:rsidRDefault="002D5A90" w:rsidP="002D5A90">
            <w:pPr>
              <w:spacing w:after="200" w:line="360" w:lineRule="auto"/>
              <w:rPr>
                <w:rFonts w:ascii="Arial" w:eastAsia="Calibri" w:hAnsi="Arial" w:cs="Arial"/>
                <w:b/>
                <w:sz w:val="21"/>
                <w:szCs w:val="21"/>
                <w:lang w:val="en-US" w:eastAsia="en-US"/>
              </w:rPr>
            </w:pPr>
          </w:p>
          <w:p w14:paraId="455396D7" w14:textId="77777777" w:rsidR="002D5A90" w:rsidRPr="002D5A90" w:rsidRDefault="002D5A90" w:rsidP="002D5A90">
            <w:pPr>
              <w:spacing w:after="200" w:line="360" w:lineRule="auto"/>
              <w:rPr>
                <w:rFonts w:ascii="Arial" w:eastAsia="Calibri" w:hAnsi="Arial" w:cs="Arial"/>
                <w:b/>
                <w:sz w:val="21"/>
                <w:szCs w:val="21"/>
                <w:lang w:val="en-US" w:eastAsia="en-US"/>
              </w:rPr>
            </w:pPr>
          </w:p>
          <w:p w14:paraId="32CE7FD6" w14:textId="77777777" w:rsidR="002D5A90" w:rsidRPr="002D5A90" w:rsidRDefault="002D5A90" w:rsidP="002D5A90">
            <w:pPr>
              <w:spacing w:after="200" w:line="360" w:lineRule="auto"/>
              <w:rPr>
                <w:rFonts w:ascii="Arial" w:eastAsia="Calibri" w:hAnsi="Arial" w:cs="Arial"/>
                <w:b/>
                <w:sz w:val="21"/>
                <w:szCs w:val="21"/>
                <w:lang w:val="en-US" w:eastAsia="en-US"/>
              </w:rPr>
            </w:pPr>
          </w:p>
          <w:p w14:paraId="370B0464" w14:textId="4375907A" w:rsidR="002D5A90" w:rsidRPr="002D5A90" w:rsidRDefault="002D5A90" w:rsidP="002D5A90">
            <w:pPr>
              <w:spacing w:after="200" w:line="360" w:lineRule="auto"/>
              <w:rPr>
                <w:rFonts w:ascii="Arial" w:eastAsia="Calibri" w:hAnsi="Arial" w:cs="Arial"/>
                <w:bCs/>
                <w:sz w:val="21"/>
                <w:szCs w:val="21"/>
                <w:lang w:val="en-US" w:eastAsia="en-US"/>
              </w:rPr>
            </w:pPr>
            <w:r>
              <w:rPr>
                <w:rFonts w:ascii="Arial" w:eastAsia="Calibri" w:hAnsi="Arial" w:cs="Arial"/>
                <w:bCs/>
                <w:sz w:val="21"/>
                <w:szCs w:val="21"/>
                <w:lang w:val="en-US" w:eastAsia="en-US"/>
              </w:rPr>
              <w:t xml:space="preserve">                                                                             </w:t>
            </w:r>
            <w:r w:rsidRPr="002D5A90">
              <w:rPr>
                <w:rFonts w:ascii="Arial" w:eastAsia="Calibri" w:hAnsi="Arial" w:cs="Arial"/>
                <w:bCs/>
                <w:sz w:val="21"/>
                <w:szCs w:val="21"/>
                <w:lang w:val="en-US" w:eastAsia="en-US"/>
              </w:rPr>
              <w:t xml:space="preserve">Costa Book awards </w:t>
            </w:r>
            <w:r>
              <w:rPr>
                <w:rFonts w:ascii="Arial" w:eastAsia="Calibri" w:hAnsi="Arial" w:cs="Arial"/>
                <w:bCs/>
                <w:sz w:val="21"/>
                <w:szCs w:val="21"/>
                <w:lang w:val="en-US" w:eastAsia="en-US"/>
              </w:rPr>
              <w:t>– annual collaboration</w:t>
            </w:r>
          </w:p>
          <w:p w14:paraId="3CB44D64" w14:textId="77777777" w:rsidR="002D5A90" w:rsidRPr="002D5A90" w:rsidRDefault="002D5A90" w:rsidP="002D5A90">
            <w:pPr>
              <w:spacing w:after="200" w:line="360" w:lineRule="auto"/>
              <w:rPr>
                <w:rFonts w:ascii="Arial" w:eastAsia="Calibri" w:hAnsi="Arial" w:cs="Arial"/>
                <w:b/>
                <w:sz w:val="21"/>
                <w:szCs w:val="21"/>
                <w:lang w:val="en-US" w:eastAsia="en-US"/>
              </w:rPr>
            </w:pPr>
          </w:p>
          <w:p w14:paraId="6C09BFBB" w14:textId="77777777" w:rsidR="002D5A90" w:rsidRPr="002D5A90" w:rsidRDefault="002D5A90" w:rsidP="002D5A90">
            <w:pPr>
              <w:spacing w:after="200" w:line="360" w:lineRule="auto"/>
              <w:rPr>
                <w:rFonts w:ascii="Arial" w:eastAsia="Calibri" w:hAnsi="Arial" w:cs="Arial"/>
                <w:b/>
                <w:sz w:val="21"/>
                <w:szCs w:val="21"/>
                <w:lang w:val="en-US" w:eastAsia="en-US"/>
              </w:rPr>
            </w:pPr>
          </w:p>
          <w:p w14:paraId="12E6BF29" w14:textId="64C5937C" w:rsidR="002D5A90" w:rsidRPr="002D5A90" w:rsidRDefault="002D5A90" w:rsidP="002D5A90">
            <w:pPr>
              <w:spacing w:after="200" w:line="360" w:lineRule="auto"/>
              <w:rPr>
                <w:rFonts w:ascii="Arial" w:eastAsia="Calibri" w:hAnsi="Arial" w:cs="Arial"/>
                <w:bCs/>
                <w:sz w:val="22"/>
                <w:szCs w:val="22"/>
                <w:lang w:val="en-US" w:eastAsia="en-US"/>
              </w:rPr>
            </w:pPr>
            <w:r w:rsidRPr="002D5A90">
              <w:rPr>
                <w:rFonts w:ascii="Arial" w:eastAsia="Calibri" w:hAnsi="Arial" w:cs="Arial"/>
                <w:bCs/>
                <w:sz w:val="22"/>
                <w:szCs w:val="22"/>
                <w:lang w:val="en-US" w:eastAsia="en-US"/>
              </w:rPr>
              <w:t xml:space="preserve">6 million </w:t>
            </w:r>
            <w:r>
              <w:rPr>
                <w:rFonts w:ascii="Arial" w:eastAsia="Calibri" w:hAnsi="Arial" w:cs="Arial"/>
                <w:bCs/>
                <w:sz w:val="22"/>
                <w:szCs w:val="22"/>
                <w:lang w:val="en-US" w:eastAsia="en-US"/>
              </w:rPr>
              <w:t>C</w:t>
            </w:r>
            <w:r w:rsidRPr="002D5A90">
              <w:rPr>
                <w:rFonts w:ascii="Arial" w:eastAsia="Calibri" w:hAnsi="Arial" w:cs="Arial"/>
                <w:bCs/>
                <w:sz w:val="22"/>
                <w:szCs w:val="22"/>
                <w:lang w:val="en-US" w:eastAsia="en-US"/>
              </w:rPr>
              <w:t>osta</w:t>
            </w:r>
            <w:r>
              <w:rPr>
                <w:rFonts w:ascii="Arial" w:eastAsia="Calibri" w:hAnsi="Arial" w:cs="Arial"/>
                <w:bCs/>
                <w:sz w:val="22"/>
                <w:szCs w:val="22"/>
                <w:lang w:val="en-US" w:eastAsia="en-US"/>
              </w:rPr>
              <w:t xml:space="preserve"> </w:t>
            </w:r>
            <w:r w:rsidRPr="002D5A90">
              <w:rPr>
                <w:rFonts w:ascii="Arial" w:eastAsia="Calibri" w:hAnsi="Arial" w:cs="Arial"/>
                <w:bCs/>
                <w:sz w:val="22"/>
                <w:szCs w:val="22"/>
                <w:lang w:val="en-US" w:eastAsia="en-US"/>
              </w:rPr>
              <w:t>Club members</w:t>
            </w:r>
          </w:p>
          <w:p w14:paraId="394055AC" w14:textId="77777777" w:rsidR="002D5A90" w:rsidRPr="002D5A90" w:rsidRDefault="002D5A90" w:rsidP="002D5A90">
            <w:pPr>
              <w:spacing w:after="200" w:line="360" w:lineRule="auto"/>
              <w:rPr>
                <w:rFonts w:ascii="Arial" w:eastAsia="Calibri" w:hAnsi="Arial" w:cs="Arial"/>
                <w:b/>
                <w:sz w:val="21"/>
                <w:szCs w:val="21"/>
                <w:lang w:val="en-US" w:eastAsia="en-US"/>
              </w:rPr>
            </w:pPr>
          </w:p>
        </w:tc>
      </w:tr>
    </w:tbl>
    <w:p w14:paraId="0E847D17" w14:textId="46375F44" w:rsidR="002D5A90" w:rsidRDefault="002D5A90" w:rsidP="002D5A90">
      <w:pPr>
        <w:tabs>
          <w:tab w:val="left" w:pos="3792"/>
        </w:tabs>
        <w:spacing w:before="100" w:beforeAutospacing="1" w:after="100" w:afterAutospacing="1" w:line="360" w:lineRule="auto"/>
        <w:rPr>
          <w:rFonts w:ascii="Arial" w:hAnsi="Arial" w:cs="Arial"/>
          <w:sz w:val="21"/>
          <w:szCs w:val="21"/>
          <w:lang w:val="en-US" w:eastAsia="en-US"/>
        </w:rPr>
      </w:pPr>
      <w:r w:rsidRPr="002D5A90">
        <w:rPr>
          <w:rFonts w:ascii="Arial" w:hAnsi="Arial" w:cs="Arial"/>
          <w:noProof/>
          <w:sz w:val="21"/>
          <w:szCs w:val="21"/>
          <w:lang w:val="en-US" w:eastAsia="en-US"/>
        </w:rPr>
        <mc:AlternateContent>
          <mc:Choice Requires="wps">
            <w:drawing>
              <wp:anchor distT="0" distB="0" distL="114300" distR="114300" simplePos="0" relativeHeight="251674624" behindDoc="0" locked="0" layoutInCell="1" allowOverlap="1" wp14:anchorId="40CA05C9" wp14:editId="206AB20B">
                <wp:simplePos x="0" y="0"/>
                <wp:positionH relativeFrom="column">
                  <wp:posOffset>427892</wp:posOffset>
                </wp:positionH>
                <wp:positionV relativeFrom="paragraph">
                  <wp:posOffset>50507</wp:posOffset>
                </wp:positionV>
                <wp:extent cx="633046" cy="3048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046"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CD0958" w14:textId="7766660C" w:rsidR="002D5A90" w:rsidRPr="002D5A90" w:rsidRDefault="002D5A90" w:rsidP="002D5A90">
                            <w:pPr>
                              <w:rPr>
                                <w:rFonts w:ascii="Arial" w:hAnsi="Arial" w:cs="Arial"/>
                                <w:b/>
                                <w:sz w:val="24"/>
                                <w:szCs w:val="24"/>
                              </w:rPr>
                            </w:pPr>
                            <w:r w:rsidRPr="002D5A90">
                              <w:rPr>
                                <w:rFonts w:ascii="Arial" w:hAnsi="Arial" w:cs="Arial"/>
                                <w:b/>
                                <w:sz w:val="24"/>
                                <w:szCs w:val="24"/>
                              </w:rPr>
                              <w:t>Low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0CA05C9" id="Text Box 9" o:spid="_x0000_s1037" type="#_x0000_t202" style="position:absolute;margin-left:33.7pt;margin-top:4pt;width:49.85pt;height: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" stroked="f">
                <v:textbox>
                  <w:txbxContent>
                    <w:p w14:paraId="7FCD0958" w14:textId="7766660C" w:rsidR="002D5A90" w:rsidRPr="002D5A90" w:rsidRDefault="002D5A90" w:rsidP="002D5A90">
                      <w:pPr>
                        <w:rPr>
                          <w:rFonts w:ascii="Arial" w:hAnsi="Arial" w:cs="Arial"/>
                          <w:b/>
                          <w:sz w:val="24"/>
                          <w:szCs w:val="24"/>
                        </w:rPr>
                      </w:pPr>
                      <w:r w:rsidRPr="002D5A90">
                        <w:rPr>
                          <w:rFonts w:ascii="Arial" w:hAnsi="Arial" w:cs="Arial"/>
                          <w:b/>
                          <w:sz w:val="24"/>
                          <w:szCs w:val="24"/>
                        </w:rPr>
                        <w:t>Low</w:t>
                      </w:r>
                    </w:p>
                  </w:txbxContent>
                </v:textbox>
              </v:shape>
            </w:pict>
          </mc:Fallback>
        </mc:AlternateContent>
      </w:r>
      <w:r w:rsidRPr="002D5A90">
        <w:rPr>
          <w:rFonts w:ascii="Arial" w:hAnsi="Arial" w:cs="Arial"/>
          <w:noProof/>
          <w:sz w:val="21"/>
          <w:szCs w:val="21"/>
          <w:lang w:val="en-US" w:eastAsia="en-US"/>
        </w:rPr>
        <mc:AlternateContent>
          <mc:Choice Requires="wps">
            <w:drawing>
              <wp:anchor distT="0" distB="0" distL="114300" distR="114300" simplePos="0" relativeHeight="251675648" behindDoc="0" locked="0" layoutInCell="1" allowOverlap="1" wp14:anchorId="214CCE5B" wp14:editId="61174FBE">
                <wp:simplePos x="0" y="0"/>
                <wp:positionH relativeFrom="column">
                  <wp:posOffset>4958080</wp:posOffset>
                </wp:positionH>
                <wp:positionV relativeFrom="paragraph">
                  <wp:posOffset>47625</wp:posOffset>
                </wp:positionV>
                <wp:extent cx="547370" cy="304800"/>
                <wp:effectExtent l="0" t="1905"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37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ABC983" w14:textId="77777777" w:rsidR="002D5A90" w:rsidRPr="002D5A90" w:rsidRDefault="002D5A90" w:rsidP="002D5A90">
                            <w:pPr>
                              <w:rPr>
                                <w:rFonts w:ascii="Arial" w:hAnsi="Arial" w:cs="Arial"/>
                                <w:b/>
                                <w:sz w:val="24"/>
                                <w:szCs w:val="24"/>
                              </w:rPr>
                            </w:pPr>
                            <w:r w:rsidRPr="002D5A90">
                              <w:rPr>
                                <w:rFonts w:ascii="Arial" w:hAnsi="Arial" w:cs="Arial"/>
                                <w:b/>
                                <w:sz w:val="24"/>
                                <w:szCs w:val="24"/>
                              </w:rPr>
                              <w:t>High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4CCE5B" id="Text Box 8" o:spid="_x0000_s1038" type="#_x0000_t202" style="position:absolute;margin-left:390.4pt;margin-top:3.75pt;width:43.1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" stroked="f">
                <v:textbox>
                  <w:txbxContent>
                    <w:p w14:paraId="42ABC983" w14:textId="77777777" w:rsidR="002D5A90" w:rsidRPr="002D5A90" w:rsidRDefault="002D5A90" w:rsidP="002D5A90">
                      <w:pPr>
                        <w:rPr>
                          <w:rFonts w:ascii="Arial" w:hAnsi="Arial" w:cs="Arial"/>
                          <w:b/>
                          <w:sz w:val="24"/>
                          <w:szCs w:val="24"/>
                        </w:rPr>
                      </w:pPr>
                      <w:r w:rsidRPr="002D5A90">
                        <w:rPr>
                          <w:rFonts w:ascii="Arial" w:hAnsi="Arial" w:cs="Arial"/>
                          <w:b/>
                          <w:sz w:val="24"/>
                          <w:szCs w:val="24"/>
                        </w:rPr>
                        <w:t>High</w:t>
                      </w:r>
                    </w:p>
                  </w:txbxContent>
                </v:textbox>
              </v:shape>
            </w:pict>
          </mc:Fallback>
        </mc:AlternateContent>
      </w:r>
      <w:r w:rsidRPr="002D5A90">
        <w:rPr>
          <w:rFonts w:ascii="Arial" w:hAnsi="Arial" w:cs="Arial"/>
          <w:noProof/>
          <w:sz w:val="21"/>
          <w:szCs w:val="21"/>
          <w:lang w:val="en-US" w:eastAsia="en-US"/>
        </w:rPr>
        <mc:AlternateContent>
          <mc:Choice Requires="wps">
            <w:drawing>
              <wp:anchor distT="0" distB="0" distL="114300" distR="114300" simplePos="0" relativeHeight="251672576" behindDoc="0" locked="0" layoutInCell="1" allowOverlap="1" wp14:anchorId="1A9546D6" wp14:editId="2DEE5636">
                <wp:simplePos x="0" y="0"/>
                <wp:positionH relativeFrom="column">
                  <wp:posOffset>2512060</wp:posOffset>
                </wp:positionH>
                <wp:positionV relativeFrom="paragraph">
                  <wp:posOffset>47625</wp:posOffset>
                </wp:positionV>
                <wp:extent cx="767080" cy="304800"/>
                <wp:effectExtent l="0" t="1905"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08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F09EF6" w14:textId="77777777" w:rsidR="002D5A90" w:rsidRPr="002D5A90" w:rsidRDefault="002D5A90" w:rsidP="002D5A90">
                            <w:pPr>
                              <w:rPr>
                                <w:rFonts w:ascii="Arial" w:hAnsi="Arial" w:cs="Arial"/>
                                <w:b/>
                                <w:sz w:val="24"/>
                                <w:szCs w:val="24"/>
                              </w:rPr>
                            </w:pPr>
                            <w:r w:rsidRPr="002D5A90">
                              <w:rPr>
                                <w:rFonts w:ascii="Arial" w:hAnsi="Arial" w:cs="Arial"/>
                                <w:b/>
                                <w:sz w:val="24"/>
                                <w:szCs w:val="24"/>
                              </w:rPr>
                              <w:t>Interest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9546D6" id="Text Box 7" o:spid="_x0000_s1039" type="#_x0000_t202" style="position:absolute;margin-left:197.8pt;margin-top:3.75pt;width:60.4pt;height: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" stroked="f">
                <v:textbox>
                  <w:txbxContent>
                    <w:p w14:paraId="69F09EF6" w14:textId="77777777" w:rsidR="002D5A90" w:rsidRPr="002D5A90" w:rsidRDefault="002D5A90" w:rsidP="002D5A90">
                      <w:pPr>
                        <w:rPr>
                          <w:rFonts w:ascii="Arial" w:hAnsi="Arial" w:cs="Arial"/>
                          <w:b/>
                          <w:sz w:val="24"/>
                          <w:szCs w:val="24"/>
                        </w:rPr>
                      </w:pPr>
                      <w:r w:rsidRPr="002D5A90">
                        <w:rPr>
                          <w:rFonts w:ascii="Arial" w:hAnsi="Arial" w:cs="Arial"/>
                          <w:b/>
                          <w:sz w:val="24"/>
                          <w:szCs w:val="24"/>
                        </w:rPr>
                        <w:t>Interest</w:t>
                      </w:r>
                    </w:p>
                  </w:txbxContent>
                </v:textbox>
              </v:shape>
            </w:pict>
          </mc:Fallback>
        </mc:AlternateContent>
      </w:r>
      <w:r w:rsidRPr="002D5A90">
        <w:rPr>
          <w:rFonts w:ascii="Arial" w:hAnsi="Arial" w:cs="Arial"/>
          <w:sz w:val="21"/>
          <w:szCs w:val="21"/>
          <w:lang w:val="en-US" w:eastAsia="en-US"/>
        </w:rPr>
        <w:tab/>
      </w:r>
    </w:p>
    <w:p w14:paraId="2394F91B" w14:textId="171B19BD" w:rsidR="00DF49BD" w:rsidRDefault="00F203B8" w:rsidP="00091F69">
      <w:pPr>
        <w:rPr>
          <w:rFonts w:ascii="Arial" w:hAnsi="Arial" w:cs="Arial"/>
          <w:sz w:val="22"/>
          <w:szCs w:val="22"/>
        </w:rPr>
      </w:pPr>
      <w:r w:rsidRPr="007130D5">
        <w:rPr>
          <w:rFonts w:ascii="Arial" w:hAnsi="Arial" w:cs="Arial"/>
          <w:b/>
          <w:bCs/>
          <w:sz w:val="22"/>
          <w:szCs w:val="22"/>
        </w:rPr>
        <w:lastRenderedPageBreak/>
        <w:t xml:space="preserve">Figure </w:t>
      </w:r>
      <w:r w:rsidR="00160B76" w:rsidRPr="007130D5">
        <w:rPr>
          <w:rFonts w:ascii="Arial" w:hAnsi="Arial" w:cs="Arial"/>
          <w:b/>
          <w:bCs/>
          <w:sz w:val="22"/>
          <w:szCs w:val="22"/>
        </w:rPr>
        <w:t>1.</w:t>
      </w:r>
      <w:r w:rsidR="00B3125A">
        <w:rPr>
          <w:rFonts w:ascii="Arial" w:hAnsi="Arial" w:cs="Arial"/>
          <w:b/>
          <w:bCs/>
          <w:sz w:val="22"/>
          <w:szCs w:val="22"/>
        </w:rPr>
        <w:t>4</w:t>
      </w:r>
      <w:r w:rsidR="00160B76">
        <w:rPr>
          <w:rFonts w:ascii="Arial" w:hAnsi="Arial" w:cs="Arial"/>
          <w:sz w:val="22"/>
          <w:szCs w:val="22"/>
        </w:rPr>
        <w:t xml:space="preserve"> Costa</w:t>
      </w:r>
      <w:r>
        <w:rPr>
          <w:rFonts w:ascii="Arial" w:hAnsi="Arial" w:cs="Arial"/>
          <w:sz w:val="22"/>
          <w:szCs w:val="22"/>
        </w:rPr>
        <w:t xml:space="preserve"> Coffee`s stakeholder analysis with information available from </w:t>
      </w:r>
      <w:sdt>
        <w:sdtPr>
          <w:rPr>
            <w:rFonts w:ascii="Arial" w:hAnsi="Arial" w:cs="Arial"/>
            <w:sz w:val="22"/>
            <w:szCs w:val="22"/>
          </w:rPr>
          <w:id w:val="-183676706"/>
          <w:citation/>
        </w:sdtPr>
        <w:sdtContent>
          <w:r>
            <w:rPr>
              <w:rFonts w:ascii="Arial" w:hAnsi="Arial" w:cs="Arial"/>
              <w:sz w:val="22"/>
              <w:szCs w:val="22"/>
            </w:rPr>
            <w:fldChar w:fldCharType="begin"/>
          </w:r>
          <w:r>
            <w:rPr>
              <w:rFonts w:ascii="Arial" w:hAnsi="Arial" w:cs="Arial"/>
              <w:sz w:val="22"/>
              <w:szCs w:val="22"/>
            </w:rPr>
            <w:instrText xml:space="preserve"> CITATION Mba21 \l 2057 </w:instrText>
          </w:r>
          <w:r>
            <w:rPr>
              <w:rFonts w:ascii="Arial" w:hAnsi="Arial" w:cs="Arial"/>
              <w:sz w:val="22"/>
              <w:szCs w:val="22"/>
            </w:rPr>
            <w:fldChar w:fldCharType="separate"/>
          </w:r>
          <w:r w:rsidRPr="00F203B8">
            <w:rPr>
              <w:rFonts w:ascii="Arial" w:hAnsi="Arial" w:cs="Arial"/>
              <w:noProof/>
              <w:sz w:val="22"/>
              <w:szCs w:val="22"/>
            </w:rPr>
            <w:t>(Mbaskool, 2021)</w:t>
          </w:r>
          <w:r>
            <w:rPr>
              <w:rFonts w:ascii="Arial" w:hAnsi="Arial" w:cs="Arial"/>
              <w:sz w:val="22"/>
              <w:szCs w:val="22"/>
            </w:rPr>
            <w:fldChar w:fldCharType="end"/>
          </w:r>
        </w:sdtContent>
      </w:sdt>
      <w:r w:rsidR="00DF49BD">
        <w:rPr>
          <w:rFonts w:ascii="Arial" w:hAnsi="Arial" w:cs="Arial"/>
          <w:sz w:val="22"/>
          <w:szCs w:val="22"/>
        </w:rPr>
        <w:t>.</w:t>
      </w:r>
    </w:p>
    <w:p w14:paraId="05B7366A" w14:textId="324F2518" w:rsidR="00DF49BD" w:rsidRDefault="00DF49BD" w:rsidP="00091F69">
      <w:pPr>
        <w:rPr>
          <w:rFonts w:ascii="Arial" w:hAnsi="Arial" w:cs="Arial"/>
          <w:sz w:val="22"/>
          <w:szCs w:val="22"/>
        </w:rPr>
      </w:pPr>
    </w:p>
    <w:p w14:paraId="21FA07AC" w14:textId="285F2EB1" w:rsidR="00DF49BD" w:rsidRDefault="00DF49BD" w:rsidP="00091F69">
      <w:pPr>
        <w:rPr>
          <w:rFonts w:ascii="Arial" w:hAnsi="Arial" w:cs="Arial"/>
          <w:b/>
          <w:bCs/>
          <w:sz w:val="28"/>
          <w:szCs w:val="28"/>
        </w:rPr>
      </w:pPr>
      <w:r w:rsidRPr="00DF49BD">
        <w:rPr>
          <w:rFonts w:ascii="Arial" w:hAnsi="Arial" w:cs="Arial"/>
          <w:b/>
          <w:bCs/>
          <w:sz w:val="28"/>
          <w:szCs w:val="28"/>
        </w:rPr>
        <w:t xml:space="preserve">Stakeholder Analysis. </w:t>
      </w:r>
    </w:p>
    <w:p w14:paraId="668F00B5" w14:textId="77777777" w:rsidR="00DF49BD" w:rsidRPr="00DF49BD" w:rsidRDefault="00DF49BD" w:rsidP="00091F69">
      <w:pPr>
        <w:rPr>
          <w:rFonts w:ascii="Arial" w:hAnsi="Arial" w:cs="Arial"/>
          <w:b/>
          <w:bCs/>
          <w:sz w:val="28"/>
          <w:szCs w:val="28"/>
        </w:rPr>
      </w:pPr>
    </w:p>
    <w:p w14:paraId="17B51B4E" w14:textId="10A104EC" w:rsidR="00091F69" w:rsidRDefault="00F203B8" w:rsidP="00091F69">
      <w:pPr>
        <w:rPr>
          <w:rFonts w:ascii="Arial" w:hAnsi="Arial" w:cs="Arial"/>
          <w:color w:val="575757"/>
          <w:sz w:val="28"/>
          <w:szCs w:val="28"/>
          <w:shd w:val="clear" w:color="auto" w:fill="FFFFFF"/>
        </w:rPr>
      </w:pPr>
      <w:r>
        <w:rPr>
          <w:rFonts w:ascii="Arial" w:hAnsi="Arial" w:cs="Arial"/>
          <w:sz w:val="22"/>
          <w:szCs w:val="22"/>
        </w:rPr>
        <w:t xml:space="preserve"> </w:t>
      </w:r>
      <w:r w:rsidR="00091F69">
        <w:rPr>
          <w:rFonts w:ascii="Arial" w:hAnsi="Arial" w:cs="Arial"/>
          <w:sz w:val="28"/>
          <w:szCs w:val="28"/>
        </w:rPr>
        <w:t xml:space="preserve">Organisations such as Costa, have a significant range and scope of stakeholders who are involved or affected by the organisation, some of whom may be interested in what the organisation is doing and others less interested. Plotting the </w:t>
      </w:r>
      <w:r w:rsidR="00091F69" w:rsidRPr="00522B13">
        <w:rPr>
          <w:rFonts w:ascii="Arial" w:hAnsi="Arial" w:cs="Arial"/>
          <w:color w:val="575757"/>
          <w:sz w:val="28"/>
          <w:szCs w:val="28"/>
          <w:shd w:val="clear" w:color="auto" w:fill="FFFFFF"/>
        </w:rPr>
        <w:t xml:space="preserve">stakeholders on a power/interest grid, can determine who has high or low power to affect </w:t>
      </w:r>
      <w:r w:rsidR="00091F69">
        <w:rPr>
          <w:rFonts w:ascii="Arial" w:hAnsi="Arial" w:cs="Arial"/>
          <w:color w:val="575757"/>
          <w:sz w:val="28"/>
          <w:szCs w:val="28"/>
          <w:shd w:val="clear" w:color="auto" w:fill="FFFFFF"/>
        </w:rPr>
        <w:t>the business or identified project</w:t>
      </w:r>
      <w:r w:rsidR="00091F69" w:rsidRPr="00522B13">
        <w:rPr>
          <w:rFonts w:ascii="Arial" w:hAnsi="Arial" w:cs="Arial"/>
          <w:color w:val="575757"/>
          <w:sz w:val="28"/>
          <w:szCs w:val="28"/>
          <w:shd w:val="clear" w:color="auto" w:fill="FFFFFF"/>
        </w:rPr>
        <w:t>, and who has high or low interest. People with high power need to be kept satisfied, while people with high interest need to be kept informed.</w:t>
      </w:r>
    </w:p>
    <w:p w14:paraId="0C467C5F" w14:textId="071E098E" w:rsidR="00DF49BD" w:rsidRDefault="00DF49BD" w:rsidP="00091F69">
      <w:pPr>
        <w:rPr>
          <w:rFonts w:ascii="Arial" w:hAnsi="Arial" w:cs="Arial"/>
          <w:color w:val="575757"/>
          <w:sz w:val="28"/>
          <w:szCs w:val="28"/>
          <w:shd w:val="clear" w:color="auto" w:fill="FFFFFF"/>
        </w:rPr>
      </w:pPr>
    </w:p>
    <w:p w14:paraId="2661332D" w14:textId="499ED7D5" w:rsidR="00DF49BD" w:rsidRDefault="00DF49BD" w:rsidP="00091F69">
      <w:pPr>
        <w:rPr>
          <w:rFonts w:ascii="Arial" w:hAnsi="Arial" w:cs="Arial"/>
          <w:color w:val="575757"/>
          <w:sz w:val="28"/>
          <w:szCs w:val="28"/>
          <w:shd w:val="clear" w:color="auto" w:fill="FFFFFF"/>
        </w:rPr>
      </w:pPr>
      <w:r>
        <w:rPr>
          <w:rFonts w:ascii="Arial" w:hAnsi="Arial" w:cs="Arial"/>
          <w:color w:val="575757"/>
          <w:sz w:val="28"/>
          <w:szCs w:val="28"/>
          <w:shd w:val="clear" w:color="auto" w:fill="FFFFFF"/>
        </w:rPr>
        <w:t xml:space="preserve">Historically in business, the key and most significant stakeholders would have been shareholders, with organisations focussed on profit. From this stake holder </w:t>
      </w:r>
      <w:r w:rsidR="00021488">
        <w:rPr>
          <w:rFonts w:ascii="Arial" w:hAnsi="Arial" w:cs="Arial"/>
          <w:color w:val="575757"/>
          <w:sz w:val="28"/>
          <w:szCs w:val="28"/>
          <w:shd w:val="clear" w:color="auto" w:fill="FFFFFF"/>
        </w:rPr>
        <w:t>analysis,</w:t>
      </w:r>
      <w:r>
        <w:rPr>
          <w:rFonts w:ascii="Arial" w:hAnsi="Arial" w:cs="Arial"/>
          <w:color w:val="575757"/>
          <w:sz w:val="28"/>
          <w:szCs w:val="28"/>
          <w:shd w:val="clear" w:color="auto" w:fill="FFFFFF"/>
        </w:rPr>
        <w:t xml:space="preserve"> it appears that it is the suppliers and employees which need to be managed closely. Although a business linked to parent company coca cola, from their values, website and the </w:t>
      </w:r>
      <w:r w:rsidR="00021488">
        <w:rPr>
          <w:rFonts w:ascii="Arial" w:hAnsi="Arial" w:cs="Arial"/>
          <w:color w:val="575757"/>
          <w:sz w:val="28"/>
          <w:szCs w:val="28"/>
          <w:shd w:val="clear" w:color="auto" w:fill="FFFFFF"/>
        </w:rPr>
        <w:t>period</w:t>
      </w:r>
      <w:r>
        <w:rPr>
          <w:rFonts w:ascii="Arial" w:hAnsi="Arial" w:cs="Arial"/>
          <w:color w:val="575757"/>
          <w:sz w:val="28"/>
          <w:szCs w:val="28"/>
          <w:shd w:val="clear" w:color="auto" w:fill="FFFFFF"/>
        </w:rPr>
        <w:t xml:space="preserve"> sustainability has been on Costas agenda it almost feels like </w:t>
      </w:r>
      <w:r w:rsidR="00021488">
        <w:rPr>
          <w:rFonts w:ascii="Arial" w:hAnsi="Arial" w:cs="Arial"/>
          <w:color w:val="575757"/>
          <w:sz w:val="28"/>
          <w:szCs w:val="28"/>
          <w:shd w:val="clear" w:color="auto" w:fill="FFFFFF"/>
        </w:rPr>
        <w:t xml:space="preserve">they are operating to meet stakeholder needs of a triple bottom line. “Triple Bottom Line theory posits that instead of one bottom line there should be three: Profit, people and the planet” need reference </w:t>
      </w:r>
    </w:p>
    <w:p w14:paraId="2FB7F0D6" w14:textId="3E9F0122" w:rsidR="00DF49BD" w:rsidRPr="00DF49BD" w:rsidRDefault="00DF49BD" w:rsidP="00091F69">
      <w:pPr>
        <w:rPr>
          <w:rFonts w:ascii="Arial" w:hAnsi="Arial" w:cs="Arial"/>
          <w:b/>
          <w:bCs/>
          <w:sz w:val="28"/>
          <w:szCs w:val="28"/>
        </w:rPr>
      </w:pPr>
    </w:p>
    <w:p w14:paraId="6E2DA7F8" w14:textId="04A087D9" w:rsidR="00DF49BD" w:rsidRDefault="00DF49BD" w:rsidP="00091F69">
      <w:pPr>
        <w:rPr>
          <w:rFonts w:ascii="Arial" w:hAnsi="Arial" w:cs="Arial"/>
          <w:b/>
          <w:bCs/>
          <w:sz w:val="28"/>
          <w:szCs w:val="28"/>
        </w:rPr>
      </w:pPr>
      <w:r w:rsidRPr="00DF49BD">
        <w:rPr>
          <w:rFonts w:ascii="Arial" w:hAnsi="Arial" w:cs="Arial"/>
          <w:b/>
          <w:bCs/>
          <w:sz w:val="28"/>
          <w:szCs w:val="28"/>
        </w:rPr>
        <w:t>Conclusion</w:t>
      </w:r>
    </w:p>
    <w:p w14:paraId="1D8837C5" w14:textId="0DD0534A" w:rsidR="00DF49BD" w:rsidRDefault="00DF49BD" w:rsidP="00091F69">
      <w:pPr>
        <w:rPr>
          <w:rFonts w:ascii="Arial" w:hAnsi="Arial" w:cs="Arial"/>
          <w:b/>
          <w:bCs/>
          <w:sz w:val="28"/>
          <w:szCs w:val="28"/>
        </w:rPr>
      </w:pPr>
    </w:p>
    <w:p w14:paraId="0C1805BE" w14:textId="77777777" w:rsidR="00DF49BD" w:rsidRPr="00DF49BD" w:rsidRDefault="00DF49BD" w:rsidP="00091F69">
      <w:pPr>
        <w:rPr>
          <w:rFonts w:ascii="Arial" w:hAnsi="Arial" w:cs="Arial"/>
          <w:b/>
          <w:bCs/>
          <w:sz w:val="28"/>
          <w:szCs w:val="28"/>
        </w:rPr>
      </w:pPr>
    </w:p>
    <w:p w14:paraId="4AF5468E" w14:textId="52B31F99" w:rsidR="00B40EBF" w:rsidRDefault="00B40EBF" w:rsidP="00F203B8">
      <w:pPr>
        <w:tabs>
          <w:tab w:val="left" w:pos="3792"/>
        </w:tabs>
        <w:spacing w:before="100" w:beforeAutospacing="1" w:after="100" w:afterAutospacing="1" w:line="360" w:lineRule="auto"/>
        <w:rPr>
          <w:rFonts w:ascii="Arial" w:hAnsi="Arial" w:cs="Arial"/>
          <w:sz w:val="28"/>
          <w:szCs w:val="28"/>
        </w:rPr>
      </w:pPr>
    </w:p>
    <w:p w14:paraId="3CD01489" w14:textId="15B0B173" w:rsidR="00B22A1A" w:rsidRDefault="00B22A1A" w:rsidP="00F203B8">
      <w:pPr>
        <w:tabs>
          <w:tab w:val="left" w:pos="3792"/>
        </w:tabs>
        <w:spacing w:before="100" w:beforeAutospacing="1" w:after="100" w:afterAutospacing="1" w:line="360" w:lineRule="auto"/>
        <w:rPr>
          <w:rFonts w:ascii="Arial" w:hAnsi="Arial" w:cs="Arial"/>
          <w:sz w:val="28"/>
          <w:szCs w:val="28"/>
        </w:rPr>
      </w:pPr>
    </w:p>
    <w:p w14:paraId="36944EE9" w14:textId="72A41B15" w:rsidR="00B22A1A" w:rsidRDefault="00B22A1A" w:rsidP="00F203B8">
      <w:pPr>
        <w:tabs>
          <w:tab w:val="left" w:pos="3792"/>
        </w:tabs>
        <w:spacing w:before="100" w:beforeAutospacing="1" w:after="100" w:afterAutospacing="1" w:line="360" w:lineRule="auto"/>
        <w:rPr>
          <w:rFonts w:ascii="Arial" w:hAnsi="Arial" w:cs="Arial"/>
          <w:sz w:val="28"/>
          <w:szCs w:val="28"/>
        </w:rPr>
      </w:pPr>
    </w:p>
    <w:p w14:paraId="1CAFD7B0" w14:textId="7E5E3EC2" w:rsidR="00B22A1A" w:rsidRPr="00B22A1A" w:rsidRDefault="00B22A1A" w:rsidP="00F203B8">
      <w:pPr>
        <w:tabs>
          <w:tab w:val="left" w:pos="3792"/>
        </w:tabs>
        <w:spacing w:before="100" w:beforeAutospacing="1" w:after="100" w:afterAutospacing="1" w:line="360" w:lineRule="auto"/>
        <w:rPr>
          <w:rFonts w:ascii="Arial" w:hAnsi="Arial" w:cs="Arial"/>
          <w:b/>
          <w:bCs/>
          <w:sz w:val="28"/>
          <w:szCs w:val="28"/>
        </w:rPr>
      </w:pPr>
      <w:r w:rsidRPr="00B22A1A">
        <w:rPr>
          <w:rFonts w:ascii="Arial" w:hAnsi="Arial" w:cs="Arial"/>
          <w:b/>
          <w:bCs/>
          <w:sz w:val="28"/>
          <w:szCs w:val="28"/>
        </w:rPr>
        <w:t>References</w:t>
      </w:r>
    </w:p>
    <w:sectPr w:rsidR="00B22A1A" w:rsidRPr="00B22A1A" w:rsidSect="007E1E1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E10D0" w14:textId="77777777" w:rsidR="00A70E04" w:rsidRDefault="00A70E04" w:rsidP="001F530D">
      <w:r>
        <w:separator/>
      </w:r>
    </w:p>
  </w:endnote>
  <w:endnote w:type="continuationSeparator" w:id="0">
    <w:p w14:paraId="10A7120E" w14:textId="77777777" w:rsidR="00A70E04" w:rsidRDefault="00A70E04" w:rsidP="001F5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us RT Costa 211015">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001921"/>
      <w:docPartObj>
        <w:docPartGallery w:val="Page Numbers (Bottom of Page)"/>
        <w:docPartUnique/>
      </w:docPartObj>
    </w:sdtPr>
    <w:sdtEndPr>
      <w:rPr>
        <w:rFonts w:ascii="Arial" w:hAnsi="Arial" w:cs="Arial"/>
        <w:noProof/>
      </w:rPr>
    </w:sdtEndPr>
    <w:sdtContent>
      <w:p w14:paraId="5D051E2F" w14:textId="1C432CF1" w:rsidR="004405E8" w:rsidRPr="004405E8" w:rsidRDefault="004405E8">
        <w:pPr>
          <w:pStyle w:val="Footer"/>
          <w:rPr>
            <w:rFonts w:ascii="Arial" w:hAnsi="Arial" w:cs="Arial"/>
          </w:rPr>
        </w:pPr>
        <w:r w:rsidRPr="004405E8">
          <w:rPr>
            <w:rFonts w:ascii="Arial" w:hAnsi="Arial" w:cs="Arial"/>
          </w:rPr>
          <w:fldChar w:fldCharType="begin"/>
        </w:r>
        <w:r w:rsidRPr="004405E8">
          <w:rPr>
            <w:rFonts w:ascii="Arial" w:hAnsi="Arial" w:cs="Arial"/>
          </w:rPr>
          <w:instrText xml:space="preserve"> PAGE   \* MERGEFORMAT </w:instrText>
        </w:r>
        <w:r w:rsidRPr="004405E8">
          <w:rPr>
            <w:rFonts w:ascii="Arial" w:hAnsi="Arial" w:cs="Arial"/>
          </w:rPr>
          <w:fldChar w:fldCharType="separate"/>
        </w:r>
        <w:r w:rsidRPr="004405E8">
          <w:rPr>
            <w:rFonts w:ascii="Arial" w:hAnsi="Arial" w:cs="Arial"/>
            <w:noProof/>
          </w:rPr>
          <w:t>2</w:t>
        </w:r>
        <w:r w:rsidRPr="004405E8">
          <w:rPr>
            <w:rFonts w:ascii="Arial" w:hAnsi="Arial" w:cs="Arial"/>
            <w:noProof/>
          </w:rPr>
          <w:fldChar w:fldCharType="end"/>
        </w:r>
      </w:p>
    </w:sdtContent>
  </w:sdt>
  <w:p w14:paraId="2C163BC7" w14:textId="77777777" w:rsidR="004405E8" w:rsidRDefault="00440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C5364" w14:textId="77777777" w:rsidR="00A70E04" w:rsidRDefault="00A70E04" w:rsidP="001F530D">
      <w:r>
        <w:separator/>
      </w:r>
    </w:p>
  </w:footnote>
  <w:footnote w:type="continuationSeparator" w:id="0">
    <w:p w14:paraId="17DC3AD6" w14:textId="77777777" w:rsidR="00A70E04" w:rsidRDefault="00A70E04" w:rsidP="001F53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1353"/>
    <w:multiLevelType w:val="multilevel"/>
    <w:tmpl w:val="07C0B0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130D09C8"/>
    <w:multiLevelType w:val="multilevel"/>
    <w:tmpl w:val="D9B6D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CB4533"/>
    <w:multiLevelType w:val="multilevel"/>
    <w:tmpl w:val="E02A4DA4"/>
    <w:lvl w:ilvl="0">
      <w:start w:val="1"/>
      <w:numFmt w:val="decimal"/>
      <w:lvlText w:val="%1"/>
      <w:lvlJc w:val="left"/>
      <w:pPr>
        <w:ind w:left="384" w:hanging="384"/>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3" w15:restartNumberingAfterBreak="0">
    <w:nsid w:val="312A5178"/>
    <w:multiLevelType w:val="hybridMultilevel"/>
    <w:tmpl w:val="EB34E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D13F72"/>
    <w:multiLevelType w:val="multilevel"/>
    <w:tmpl w:val="EE08707C"/>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AA23F86"/>
    <w:multiLevelType w:val="multilevel"/>
    <w:tmpl w:val="698EFA3C"/>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1BC159B"/>
    <w:multiLevelType w:val="multilevel"/>
    <w:tmpl w:val="12B2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2"/>
  </w:num>
  <w:num w:numId="4">
    <w:abstractNumId w:val="4"/>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F8C"/>
    <w:rsid w:val="00002F21"/>
    <w:rsid w:val="000130F2"/>
    <w:rsid w:val="00021488"/>
    <w:rsid w:val="0003436E"/>
    <w:rsid w:val="000903DF"/>
    <w:rsid w:val="000916E1"/>
    <w:rsid w:val="00091F69"/>
    <w:rsid w:val="000A21AF"/>
    <w:rsid w:val="000C5D70"/>
    <w:rsid w:val="000E5B16"/>
    <w:rsid w:val="00101FB3"/>
    <w:rsid w:val="00106F8C"/>
    <w:rsid w:val="00142FFC"/>
    <w:rsid w:val="00160B76"/>
    <w:rsid w:val="00162567"/>
    <w:rsid w:val="00177FA5"/>
    <w:rsid w:val="001F530D"/>
    <w:rsid w:val="00240648"/>
    <w:rsid w:val="00243E68"/>
    <w:rsid w:val="00273BC9"/>
    <w:rsid w:val="00277BAF"/>
    <w:rsid w:val="00284B20"/>
    <w:rsid w:val="002D5A90"/>
    <w:rsid w:val="002E39E9"/>
    <w:rsid w:val="00340B4B"/>
    <w:rsid w:val="003531C8"/>
    <w:rsid w:val="0038148C"/>
    <w:rsid w:val="003836FF"/>
    <w:rsid w:val="003E1AAC"/>
    <w:rsid w:val="004405E8"/>
    <w:rsid w:val="004F024D"/>
    <w:rsid w:val="00515567"/>
    <w:rsid w:val="00522B13"/>
    <w:rsid w:val="005E614F"/>
    <w:rsid w:val="005E68BE"/>
    <w:rsid w:val="005F5EB7"/>
    <w:rsid w:val="00607FEF"/>
    <w:rsid w:val="006C12C3"/>
    <w:rsid w:val="006F5EC9"/>
    <w:rsid w:val="007130D5"/>
    <w:rsid w:val="007400D4"/>
    <w:rsid w:val="00764FB8"/>
    <w:rsid w:val="007C7143"/>
    <w:rsid w:val="007E1E16"/>
    <w:rsid w:val="007F3171"/>
    <w:rsid w:val="007F7F07"/>
    <w:rsid w:val="00855118"/>
    <w:rsid w:val="008572C2"/>
    <w:rsid w:val="00864E02"/>
    <w:rsid w:val="00867273"/>
    <w:rsid w:val="008757A0"/>
    <w:rsid w:val="008C23D9"/>
    <w:rsid w:val="008E1CC3"/>
    <w:rsid w:val="008E3128"/>
    <w:rsid w:val="00900B29"/>
    <w:rsid w:val="009335F1"/>
    <w:rsid w:val="00946DC1"/>
    <w:rsid w:val="00977CF1"/>
    <w:rsid w:val="009827E3"/>
    <w:rsid w:val="00987C7A"/>
    <w:rsid w:val="009A6511"/>
    <w:rsid w:val="00A314DB"/>
    <w:rsid w:val="00A46DAF"/>
    <w:rsid w:val="00A666F6"/>
    <w:rsid w:val="00A70E04"/>
    <w:rsid w:val="00AB71CA"/>
    <w:rsid w:val="00B04D57"/>
    <w:rsid w:val="00B22A1A"/>
    <w:rsid w:val="00B235B1"/>
    <w:rsid w:val="00B244D4"/>
    <w:rsid w:val="00B3125A"/>
    <w:rsid w:val="00B40EBF"/>
    <w:rsid w:val="00B6254D"/>
    <w:rsid w:val="00B83C8A"/>
    <w:rsid w:val="00BC3C3C"/>
    <w:rsid w:val="00C15888"/>
    <w:rsid w:val="00C34FD8"/>
    <w:rsid w:val="00C37100"/>
    <w:rsid w:val="00C53278"/>
    <w:rsid w:val="00CE39D5"/>
    <w:rsid w:val="00D21C8F"/>
    <w:rsid w:val="00D61928"/>
    <w:rsid w:val="00DD608E"/>
    <w:rsid w:val="00DF09B6"/>
    <w:rsid w:val="00DF12E3"/>
    <w:rsid w:val="00DF49BD"/>
    <w:rsid w:val="00DF7AF1"/>
    <w:rsid w:val="00EA33CB"/>
    <w:rsid w:val="00EA6E21"/>
    <w:rsid w:val="00EC3D0B"/>
    <w:rsid w:val="00F203B8"/>
    <w:rsid w:val="00F323BB"/>
    <w:rsid w:val="00F4154F"/>
    <w:rsid w:val="00F42E7A"/>
    <w:rsid w:val="00FA03A1"/>
    <w:rsid w:val="00FB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E418E"/>
  <w15:chartTrackingRefBased/>
  <w15:docId w15:val="{D3557520-6ADB-4733-8512-7C2C8F228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F8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C371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31C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6F8C"/>
    <w:pPr>
      <w:ind w:left="720"/>
      <w:contextualSpacing/>
    </w:pPr>
  </w:style>
  <w:style w:type="paragraph" w:styleId="Header">
    <w:name w:val="header"/>
    <w:basedOn w:val="Normal"/>
    <w:link w:val="HeaderChar"/>
    <w:uiPriority w:val="99"/>
    <w:unhideWhenUsed/>
    <w:rsid w:val="001F530D"/>
    <w:pPr>
      <w:tabs>
        <w:tab w:val="center" w:pos="4513"/>
        <w:tab w:val="right" w:pos="9026"/>
      </w:tabs>
    </w:pPr>
  </w:style>
  <w:style w:type="character" w:customStyle="1" w:styleId="HeaderChar">
    <w:name w:val="Header Char"/>
    <w:basedOn w:val="DefaultParagraphFont"/>
    <w:link w:val="Header"/>
    <w:uiPriority w:val="99"/>
    <w:rsid w:val="001F530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F530D"/>
    <w:pPr>
      <w:tabs>
        <w:tab w:val="center" w:pos="4513"/>
        <w:tab w:val="right" w:pos="9026"/>
      </w:tabs>
    </w:pPr>
  </w:style>
  <w:style w:type="character" w:customStyle="1" w:styleId="FooterChar">
    <w:name w:val="Footer Char"/>
    <w:basedOn w:val="DefaultParagraphFont"/>
    <w:link w:val="Footer"/>
    <w:uiPriority w:val="99"/>
    <w:rsid w:val="001F530D"/>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8E3128"/>
    <w:pPr>
      <w:spacing w:after="0" w:line="240" w:lineRule="auto"/>
    </w:pPr>
    <w:rPr>
      <w:rFonts w:ascii="Times New Roman" w:eastAsia="Times New Roman" w:hAnsi="Times New Roman" w:cs="Times New Roman"/>
      <w:sz w:val="20"/>
      <w:szCs w:val="20"/>
      <w:lang w:eastAsia="en-GB"/>
    </w:rPr>
  </w:style>
  <w:style w:type="table" w:styleId="TableGrid">
    <w:name w:val="Table Grid"/>
    <w:basedOn w:val="TableNormal"/>
    <w:uiPriority w:val="39"/>
    <w:rsid w:val="00142F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916E1"/>
    <w:pPr>
      <w:spacing w:before="100" w:beforeAutospacing="1" w:after="100" w:afterAutospacing="1"/>
    </w:pPr>
    <w:rPr>
      <w:sz w:val="24"/>
      <w:szCs w:val="24"/>
    </w:rPr>
  </w:style>
  <w:style w:type="character" w:styleId="Strong">
    <w:name w:val="Strong"/>
    <w:basedOn w:val="DefaultParagraphFont"/>
    <w:uiPriority w:val="22"/>
    <w:qFormat/>
    <w:rsid w:val="003531C8"/>
    <w:rPr>
      <w:b/>
      <w:bCs/>
    </w:rPr>
  </w:style>
  <w:style w:type="character" w:customStyle="1" w:styleId="Heading3Char">
    <w:name w:val="Heading 3 Char"/>
    <w:basedOn w:val="DefaultParagraphFont"/>
    <w:link w:val="Heading3"/>
    <w:uiPriority w:val="9"/>
    <w:semiHidden/>
    <w:rsid w:val="003531C8"/>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semiHidden/>
    <w:unhideWhenUsed/>
    <w:rsid w:val="00900B29"/>
    <w:rPr>
      <w:color w:val="0000FF"/>
      <w:u w:val="single"/>
    </w:rPr>
  </w:style>
  <w:style w:type="character" w:customStyle="1" w:styleId="Heading2Char">
    <w:name w:val="Heading 2 Char"/>
    <w:basedOn w:val="DefaultParagraphFont"/>
    <w:link w:val="Heading2"/>
    <w:uiPriority w:val="9"/>
    <w:semiHidden/>
    <w:rsid w:val="00C37100"/>
    <w:rPr>
      <w:rFonts w:asciiTheme="majorHAnsi" w:eastAsiaTheme="majorEastAsia" w:hAnsiTheme="majorHAnsi" w:cstheme="majorBidi"/>
      <w:color w:val="2F5496" w:themeColor="accent1" w:themeShade="BF"/>
      <w:sz w:val="26"/>
      <w:szCs w:val="26"/>
      <w:lang w:eastAsia="en-GB"/>
    </w:rPr>
  </w:style>
  <w:style w:type="character" w:customStyle="1" w:styleId="NoSpacingChar">
    <w:name w:val="No Spacing Char"/>
    <w:basedOn w:val="DefaultParagraphFont"/>
    <w:link w:val="NoSpacing"/>
    <w:uiPriority w:val="1"/>
    <w:rsid w:val="007E1E1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5513">
      <w:bodyDiv w:val="1"/>
      <w:marLeft w:val="0"/>
      <w:marRight w:val="0"/>
      <w:marTop w:val="0"/>
      <w:marBottom w:val="0"/>
      <w:divBdr>
        <w:top w:val="none" w:sz="0" w:space="0" w:color="auto"/>
        <w:left w:val="none" w:sz="0" w:space="0" w:color="auto"/>
        <w:bottom w:val="none" w:sz="0" w:space="0" w:color="auto"/>
        <w:right w:val="none" w:sz="0" w:space="0" w:color="auto"/>
      </w:divBdr>
    </w:div>
    <w:div w:id="84348030">
      <w:bodyDiv w:val="1"/>
      <w:marLeft w:val="0"/>
      <w:marRight w:val="0"/>
      <w:marTop w:val="0"/>
      <w:marBottom w:val="0"/>
      <w:divBdr>
        <w:top w:val="none" w:sz="0" w:space="0" w:color="auto"/>
        <w:left w:val="none" w:sz="0" w:space="0" w:color="auto"/>
        <w:bottom w:val="none" w:sz="0" w:space="0" w:color="auto"/>
        <w:right w:val="none" w:sz="0" w:space="0" w:color="auto"/>
      </w:divBdr>
    </w:div>
    <w:div w:id="119226875">
      <w:bodyDiv w:val="1"/>
      <w:marLeft w:val="0"/>
      <w:marRight w:val="0"/>
      <w:marTop w:val="0"/>
      <w:marBottom w:val="0"/>
      <w:divBdr>
        <w:top w:val="none" w:sz="0" w:space="0" w:color="auto"/>
        <w:left w:val="none" w:sz="0" w:space="0" w:color="auto"/>
        <w:bottom w:val="none" w:sz="0" w:space="0" w:color="auto"/>
        <w:right w:val="none" w:sz="0" w:space="0" w:color="auto"/>
      </w:divBdr>
    </w:div>
    <w:div w:id="125121785">
      <w:bodyDiv w:val="1"/>
      <w:marLeft w:val="0"/>
      <w:marRight w:val="0"/>
      <w:marTop w:val="0"/>
      <w:marBottom w:val="0"/>
      <w:divBdr>
        <w:top w:val="none" w:sz="0" w:space="0" w:color="auto"/>
        <w:left w:val="none" w:sz="0" w:space="0" w:color="auto"/>
        <w:bottom w:val="none" w:sz="0" w:space="0" w:color="auto"/>
        <w:right w:val="none" w:sz="0" w:space="0" w:color="auto"/>
      </w:divBdr>
    </w:div>
    <w:div w:id="129909783">
      <w:bodyDiv w:val="1"/>
      <w:marLeft w:val="0"/>
      <w:marRight w:val="0"/>
      <w:marTop w:val="0"/>
      <w:marBottom w:val="0"/>
      <w:divBdr>
        <w:top w:val="none" w:sz="0" w:space="0" w:color="auto"/>
        <w:left w:val="none" w:sz="0" w:space="0" w:color="auto"/>
        <w:bottom w:val="none" w:sz="0" w:space="0" w:color="auto"/>
        <w:right w:val="none" w:sz="0" w:space="0" w:color="auto"/>
      </w:divBdr>
    </w:div>
    <w:div w:id="141778281">
      <w:bodyDiv w:val="1"/>
      <w:marLeft w:val="0"/>
      <w:marRight w:val="0"/>
      <w:marTop w:val="0"/>
      <w:marBottom w:val="0"/>
      <w:divBdr>
        <w:top w:val="none" w:sz="0" w:space="0" w:color="auto"/>
        <w:left w:val="none" w:sz="0" w:space="0" w:color="auto"/>
        <w:bottom w:val="none" w:sz="0" w:space="0" w:color="auto"/>
        <w:right w:val="none" w:sz="0" w:space="0" w:color="auto"/>
      </w:divBdr>
    </w:div>
    <w:div w:id="299768139">
      <w:bodyDiv w:val="1"/>
      <w:marLeft w:val="0"/>
      <w:marRight w:val="0"/>
      <w:marTop w:val="0"/>
      <w:marBottom w:val="0"/>
      <w:divBdr>
        <w:top w:val="none" w:sz="0" w:space="0" w:color="auto"/>
        <w:left w:val="none" w:sz="0" w:space="0" w:color="auto"/>
        <w:bottom w:val="none" w:sz="0" w:space="0" w:color="auto"/>
        <w:right w:val="none" w:sz="0" w:space="0" w:color="auto"/>
      </w:divBdr>
    </w:div>
    <w:div w:id="404768102">
      <w:bodyDiv w:val="1"/>
      <w:marLeft w:val="0"/>
      <w:marRight w:val="0"/>
      <w:marTop w:val="0"/>
      <w:marBottom w:val="0"/>
      <w:divBdr>
        <w:top w:val="none" w:sz="0" w:space="0" w:color="auto"/>
        <w:left w:val="none" w:sz="0" w:space="0" w:color="auto"/>
        <w:bottom w:val="none" w:sz="0" w:space="0" w:color="auto"/>
        <w:right w:val="none" w:sz="0" w:space="0" w:color="auto"/>
      </w:divBdr>
    </w:div>
    <w:div w:id="483476438">
      <w:bodyDiv w:val="1"/>
      <w:marLeft w:val="0"/>
      <w:marRight w:val="0"/>
      <w:marTop w:val="0"/>
      <w:marBottom w:val="0"/>
      <w:divBdr>
        <w:top w:val="none" w:sz="0" w:space="0" w:color="auto"/>
        <w:left w:val="none" w:sz="0" w:space="0" w:color="auto"/>
        <w:bottom w:val="none" w:sz="0" w:space="0" w:color="auto"/>
        <w:right w:val="none" w:sz="0" w:space="0" w:color="auto"/>
      </w:divBdr>
    </w:div>
    <w:div w:id="507259713">
      <w:bodyDiv w:val="1"/>
      <w:marLeft w:val="0"/>
      <w:marRight w:val="0"/>
      <w:marTop w:val="0"/>
      <w:marBottom w:val="0"/>
      <w:divBdr>
        <w:top w:val="none" w:sz="0" w:space="0" w:color="auto"/>
        <w:left w:val="none" w:sz="0" w:space="0" w:color="auto"/>
        <w:bottom w:val="none" w:sz="0" w:space="0" w:color="auto"/>
        <w:right w:val="none" w:sz="0" w:space="0" w:color="auto"/>
      </w:divBdr>
    </w:div>
    <w:div w:id="521473592">
      <w:bodyDiv w:val="1"/>
      <w:marLeft w:val="0"/>
      <w:marRight w:val="0"/>
      <w:marTop w:val="0"/>
      <w:marBottom w:val="0"/>
      <w:divBdr>
        <w:top w:val="none" w:sz="0" w:space="0" w:color="auto"/>
        <w:left w:val="none" w:sz="0" w:space="0" w:color="auto"/>
        <w:bottom w:val="none" w:sz="0" w:space="0" w:color="auto"/>
        <w:right w:val="none" w:sz="0" w:space="0" w:color="auto"/>
      </w:divBdr>
    </w:div>
    <w:div w:id="629438212">
      <w:bodyDiv w:val="1"/>
      <w:marLeft w:val="0"/>
      <w:marRight w:val="0"/>
      <w:marTop w:val="0"/>
      <w:marBottom w:val="0"/>
      <w:divBdr>
        <w:top w:val="none" w:sz="0" w:space="0" w:color="auto"/>
        <w:left w:val="none" w:sz="0" w:space="0" w:color="auto"/>
        <w:bottom w:val="none" w:sz="0" w:space="0" w:color="auto"/>
        <w:right w:val="none" w:sz="0" w:space="0" w:color="auto"/>
      </w:divBdr>
    </w:div>
    <w:div w:id="670178859">
      <w:bodyDiv w:val="1"/>
      <w:marLeft w:val="0"/>
      <w:marRight w:val="0"/>
      <w:marTop w:val="0"/>
      <w:marBottom w:val="0"/>
      <w:divBdr>
        <w:top w:val="none" w:sz="0" w:space="0" w:color="auto"/>
        <w:left w:val="none" w:sz="0" w:space="0" w:color="auto"/>
        <w:bottom w:val="none" w:sz="0" w:space="0" w:color="auto"/>
        <w:right w:val="none" w:sz="0" w:space="0" w:color="auto"/>
      </w:divBdr>
    </w:div>
    <w:div w:id="683868383">
      <w:bodyDiv w:val="1"/>
      <w:marLeft w:val="0"/>
      <w:marRight w:val="0"/>
      <w:marTop w:val="0"/>
      <w:marBottom w:val="0"/>
      <w:divBdr>
        <w:top w:val="none" w:sz="0" w:space="0" w:color="auto"/>
        <w:left w:val="none" w:sz="0" w:space="0" w:color="auto"/>
        <w:bottom w:val="none" w:sz="0" w:space="0" w:color="auto"/>
        <w:right w:val="none" w:sz="0" w:space="0" w:color="auto"/>
      </w:divBdr>
    </w:div>
    <w:div w:id="723680138">
      <w:bodyDiv w:val="1"/>
      <w:marLeft w:val="0"/>
      <w:marRight w:val="0"/>
      <w:marTop w:val="0"/>
      <w:marBottom w:val="0"/>
      <w:divBdr>
        <w:top w:val="none" w:sz="0" w:space="0" w:color="auto"/>
        <w:left w:val="none" w:sz="0" w:space="0" w:color="auto"/>
        <w:bottom w:val="none" w:sz="0" w:space="0" w:color="auto"/>
        <w:right w:val="none" w:sz="0" w:space="0" w:color="auto"/>
      </w:divBdr>
    </w:div>
    <w:div w:id="764351777">
      <w:bodyDiv w:val="1"/>
      <w:marLeft w:val="0"/>
      <w:marRight w:val="0"/>
      <w:marTop w:val="0"/>
      <w:marBottom w:val="0"/>
      <w:divBdr>
        <w:top w:val="none" w:sz="0" w:space="0" w:color="auto"/>
        <w:left w:val="none" w:sz="0" w:space="0" w:color="auto"/>
        <w:bottom w:val="none" w:sz="0" w:space="0" w:color="auto"/>
        <w:right w:val="none" w:sz="0" w:space="0" w:color="auto"/>
      </w:divBdr>
    </w:div>
    <w:div w:id="773474315">
      <w:bodyDiv w:val="1"/>
      <w:marLeft w:val="0"/>
      <w:marRight w:val="0"/>
      <w:marTop w:val="0"/>
      <w:marBottom w:val="0"/>
      <w:divBdr>
        <w:top w:val="none" w:sz="0" w:space="0" w:color="auto"/>
        <w:left w:val="none" w:sz="0" w:space="0" w:color="auto"/>
        <w:bottom w:val="none" w:sz="0" w:space="0" w:color="auto"/>
        <w:right w:val="none" w:sz="0" w:space="0" w:color="auto"/>
      </w:divBdr>
    </w:div>
    <w:div w:id="782774150">
      <w:bodyDiv w:val="1"/>
      <w:marLeft w:val="0"/>
      <w:marRight w:val="0"/>
      <w:marTop w:val="0"/>
      <w:marBottom w:val="0"/>
      <w:divBdr>
        <w:top w:val="none" w:sz="0" w:space="0" w:color="auto"/>
        <w:left w:val="none" w:sz="0" w:space="0" w:color="auto"/>
        <w:bottom w:val="none" w:sz="0" w:space="0" w:color="auto"/>
        <w:right w:val="none" w:sz="0" w:space="0" w:color="auto"/>
      </w:divBdr>
    </w:div>
    <w:div w:id="795175080">
      <w:bodyDiv w:val="1"/>
      <w:marLeft w:val="0"/>
      <w:marRight w:val="0"/>
      <w:marTop w:val="0"/>
      <w:marBottom w:val="0"/>
      <w:divBdr>
        <w:top w:val="none" w:sz="0" w:space="0" w:color="auto"/>
        <w:left w:val="none" w:sz="0" w:space="0" w:color="auto"/>
        <w:bottom w:val="none" w:sz="0" w:space="0" w:color="auto"/>
        <w:right w:val="none" w:sz="0" w:space="0" w:color="auto"/>
      </w:divBdr>
    </w:div>
    <w:div w:id="808130425">
      <w:bodyDiv w:val="1"/>
      <w:marLeft w:val="0"/>
      <w:marRight w:val="0"/>
      <w:marTop w:val="0"/>
      <w:marBottom w:val="0"/>
      <w:divBdr>
        <w:top w:val="none" w:sz="0" w:space="0" w:color="auto"/>
        <w:left w:val="none" w:sz="0" w:space="0" w:color="auto"/>
        <w:bottom w:val="none" w:sz="0" w:space="0" w:color="auto"/>
        <w:right w:val="none" w:sz="0" w:space="0" w:color="auto"/>
      </w:divBdr>
    </w:div>
    <w:div w:id="882132340">
      <w:bodyDiv w:val="1"/>
      <w:marLeft w:val="0"/>
      <w:marRight w:val="0"/>
      <w:marTop w:val="0"/>
      <w:marBottom w:val="0"/>
      <w:divBdr>
        <w:top w:val="none" w:sz="0" w:space="0" w:color="auto"/>
        <w:left w:val="none" w:sz="0" w:space="0" w:color="auto"/>
        <w:bottom w:val="none" w:sz="0" w:space="0" w:color="auto"/>
        <w:right w:val="none" w:sz="0" w:space="0" w:color="auto"/>
      </w:divBdr>
    </w:div>
    <w:div w:id="928345090">
      <w:bodyDiv w:val="1"/>
      <w:marLeft w:val="0"/>
      <w:marRight w:val="0"/>
      <w:marTop w:val="0"/>
      <w:marBottom w:val="0"/>
      <w:divBdr>
        <w:top w:val="none" w:sz="0" w:space="0" w:color="auto"/>
        <w:left w:val="none" w:sz="0" w:space="0" w:color="auto"/>
        <w:bottom w:val="none" w:sz="0" w:space="0" w:color="auto"/>
        <w:right w:val="none" w:sz="0" w:space="0" w:color="auto"/>
      </w:divBdr>
    </w:div>
    <w:div w:id="938178746">
      <w:bodyDiv w:val="1"/>
      <w:marLeft w:val="0"/>
      <w:marRight w:val="0"/>
      <w:marTop w:val="0"/>
      <w:marBottom w:val="0"/>
      <w:divBdr>
        <w:top w:val="none" w:sz="0" w:space="0" w:color="auto"/>
        <w:left w:val="none" w:sz="0" w:space="0" w:color="auto"/>
        <w:bottom w:val="none" w:sz="0" w:space="0" w:color="auto"/>
        <w:right w:val="none" w:sz="0" w:space="0" w:color="auto"/>
      </w:divBdr>
    </w:div>
    <w:div w:id="1005983589">
      <w:bodyDiv w:val="1"/>
      <w:marLeft w:val="0"/>
      <w:marRight w:val="0"/>
      <w:marTop w:val="0"/>
      <w:marBottom w:val="0"/>
      <w:divBdr>
        <w:top w:val="none" w:sz="0" w:space="0" w:color="auto"/>
        <w:left w:val="none" w:sz="0" w:space="0" w:color="auto"/>
        <w:bottom w:val="none" w:sz="0" w:space="0" w:color="auto"/>
        <w:right w:val="none" w:sz="0" w:space="0" w:color="auto"/>
      </w:divBdr>
    </w:div>
    <w:div w:id="1040202471">
      <w:bodyDiv w:val="1"/>
      <w:marLeft w:val="0"/>
      <w:marRight w:val="0"/>
      <w:marTop w:val="0"/>
      <w:marBottom w:val="0"/>
      <w:divBdr>
        <w:top w:val="none" w:sz="0" w:space="0" w:color="auto"/>
        <w:left w:val="none" w:sz="0" w:space="0" w:color="auto"/>
        <w:bottom w:val="none" w:sz="0" w:space="0" w:color="auto"/>
        <w:right w:val="none" w:sz="0" w:space="0" w:color="auto"/>
      </w:divBdr>
    </w:div>
    <w:div w:id="1083795433">
      <w:bodyDiv w:val="1"/>
      <w:marLeft w:val="0"/>
      <w:marRight w:val="0"/>
      <w:marTop w:val="0"/>
      <w:marBottom w:val="0"/>
      <w:divBdr>
        <w:top w:val="none" w:sz="0" w:space="0" w:color="auto"/>
        <w:left w:val="none" w:sz="0" w:space="0" w:color="auto"/>
        <w:bottom w:val="none" w:sz="0" w:space="0" w:color="auto"/>
        <w:right w:val="none" w:sz="0" w:space="0" w:color="auto"/>
      </w:divBdr>
    </w:div>
    <w:div w:id="1095974318">
      <w:bodyDiv w:val="1"/>
      <w:marLeft w:val="0"/>
      <w:marRight w:val="0"/>
      <w:marTop w:val="0"/>
      <w:marBottom w:val="0"/>
      <w:divBdr>
        <w:top w:val="none" w:sz="0" w:space="0" w:color="auto"/>
        <w:left w:val="none" w:sz="0" w:space="0" w:color="auto"/>
        <w:bottom w:val="none" w:sz="0" w:space="0" w:color="auto"/>
        <w:right w:val="none" w:sz="0" w:space="0" w:color="auto"/>
      </w:divBdr>
    </w:div>
    <w:div w:id="1098331254">
      <w:bodyDiv w:val="1"/>
      <w:marLeft w:val="0"/>
      <w:marRight w:val="0"/>
      <w:marTop w:val="0"/>
      <w:marBottom w:val="0"/>
      <w:divBdr>
        <w:top w:val="none" w:sz="0" w:space="0" w:color="auto"/>
        <w:left w:val="none" w:sz="0" w:space="0" w:color="auto"/>
        <w:bottom w:val="none" w:sz="0" w:space="0" w:color="auto"/>
        <w:right w:val="none" w:sz="0" w:space="0" w:color="auto"/>
      </w:divBdr>
    </w:div>
    <w:div w:id="1178275273">
      <w:bodyDiv w:val="1"/>
      <w:marLeft w:val="0"/>
      <w:marRight w:val="0"/>
      <w:marTop w:val="0"/>
      <w:marBottom w:val="0"/>
      <w:divBdr>
        <w:top w:val="none" w:sz="0" w:space="0" w:color="auto"/>
        <w:left w:val="none" w:sz="0" w:space="0" w:color="auto"/>
        <w:bottom w:val="none" w:sz="0" w:space="0" w:color="auto"/>
        <w:right w:val="none" w:sz="0" w:space="0" w:color="auto"/>
      </w:divBdr>
    </w:div>
    <w:div w:id="1278292981">
      <w:bodyDiv w:val="1"/>
      <w:marLeft w:val="0"/>
      <w:marRight w:val="0"/>
      <w:marTop w:val="0"/>
      <w:marBottom w:val="0"/>
      <w:divBdr>
        <w:top w:val="none" w:sz="0" w:space="0" w:color="auto"/>
        <w:left w:val="none" w:sz="0" w:space="0" w:color="auto"/>
        <w:bottom w:val="none" w:sz="0" w:space="0" w:color="auto"/>
        <w:right w:val="none" w:sz="0" w:space="0" w:color="auto"/>
      </w:divBdr>
    </w:div>
    <w:div w:id="1354646438">
      <w:bodyDiv w:val="1"/>
      <w:marLeft w:val="0"/>
      <w:marRight w:val="0"/>
      <w:marTop w:val="0"/>
      <w:marBottom w:val="0"/>
      <w:divBdr>
        <w:top w:val="none" w:sz="0" w:space="0" w:color="auto"/>
        <w:left w:val="none" w:sz="0" w:space="0" w:color="auto"/>
        <w:bottom w:val="none" w:sz="0" w:space="0" w:color="auto"/>
        <w:right w:val="none" w:sz="0" w:space="0" w:color="auto"/>
      </w:divBdr>
    </w:div>
    <w:div w:id="1367485313">
      <w:bodyDiv w:val="1"/>
      <w:marLeft w:val="0"/>
      <w:marRight w:val="0"/>
      <w:marTop w:val="0"/>
      <w:marBottom w:val="0"/>
      <w:divBdr>
        <w:top w:val="none" w:sz="0" w:space="0" w:color="auto"/>
        <w:left w:val="none" w:sz="0" w:space="0" w:color="auto"/>
        <w:bottom w:val="none" w:sz="0" w:space="0" w:color="auto"/>
        <w:right w:val="none" w:sz="0" w:space="0" w:color="auto"/>
      </w:divBdr>
    </w:div>
    <w:div w:id="1367674773">
      <w:bodyDiv w:val="1"/>
      <w:marLeft w:val="0"/>
      <w:marRight w:val="0"/>
      <w:marTop w:val="0"/>
      <w:marBottom w:val="0"/>
      <w:divBdr>
        <w:top w:val="none" w:sz="0" w:space="0" w:color="auto"/>
        <w:left w:val="none" w:sz="0" w:space="0" w:color="auto"/>
        <w:bottom w:val="none" w:sz="0" w:space="0" w:color="auto"/>
        <w:right w:val="none" w:sz="0" w:space="0" w:color="auto"/>
      </w:divBdr>
    </w:div>
    <w:div w:id="1669671283">
      <w:bodyDiv w:val="1"/>
      <w:marLeft w:val="0"/>
      <w:marRight w:val="0"/>
      <w:marTop w:val="0"/>
      <w:marBottom w:val="0"/>
      <w:divBdr>
        <w:top w:val="none" w:sz="0" w:space="0" w:color="auto"/>
        <w:left w:val="none" w:sz="0" w:space="0" w:color="auto"/>
        <w:bottom w:val="none" w:sz="0" w:space="0" w:color="auto"/>
        <w:right w:val="none" w:sz="0" w:space="0" w:color="auto"/>
      </w:divBdr>
    </w:div>
    <w:div w:id="1720007498">
      <w:bodyDiv w:val="1"/>
      <w:marLeft w:val="0"/>
      <w:marRight w:val="0"/>
      <w:marTop w:val="0"/>
      <w:marBottom w:val="0"/>
      <w:divBdr>
        <w:top w:val="none" w:sz="0" w:space="0" w:color="auto"/>
        <w:left w:val="none" w:sz="0" w:space="0" w:color="auto"/>
        <w:bottom w:val="none" w:sz="0" w:space="0" w:color="auto"/>
        <w:right w:val="none" w:sz="0" w:space="0" w:color="auto"/>
      </w:divBdr>
    </w:div>
    <w:div w:id="1747267591">
      <w:bodyDiv w:val="1"/>
      <w:marLeft w:val="0"/>
      <w:marRight w:val="0"/>
      <w:marTop w:val="0"/>
      <w:marBottom w:val="0"/>
      <w:divBdr>
        <w:top w:val="none" w:sz="0" w:space="0" w:color="auto"/>
        <w:left w:val="none" w:sz="0" w:space="0" w:color="auto"/>
        <w:bottom w:val="none" w:sz="0" w:space="0" w:color="auto"/>
        <w:right w:val="none" w:sz="0" w:space="0" w:color="auto"/>
      </w:divBdr>
    </w:div>
    <w:div w:id="1818451719">
      <w:bodyDiv w:val="1"/>
      <w:marLeft w:val="0"/>
      <w:marRight w:val="0"/>
      <w:marTop w:val="0"/>
      <w:marBottom w:val="0"/>
      <w:divBdr>
        <w:top w:val="none" w:sz="0" w:space="0" w:color="auto"/>
        <w:left w:val="none" w:sz="0" w:space="0" w:color="auto"/>
        <w:bottom w:val="none" w:sz="0" w:space="0" w:color="auto"/>
        <w:right w:val="none" w:sz="0" w:space="0" w:color="auto"/>
      </w:divBdr>
    </w:div>
    <w:div w:id="1947736598">
      <w:bodyDiv w:val="1"/>
      <w:marLeft w:val="0"/>
      <w:marRight w:val="0"/>
      <w:marTop w:val="0"/>
      <w:marBottom w:val="0"/>
      <w:divBdr>
        <w:top w:val="none" w:sz="0" w:space="0" w:color="auto"/>
        <w:left w:val="none" w:sz="0" w:space="0" w:color="auto"/>
        <w:bottom w:val="none" w:sz="0" w:space="0" w:color="auto"/>
        <w:right w:val="none" w:sz="0" w:space="0" w:color="auto"/>
      </w:divBdr>
    </w:div>
    <w:div w:id="1987707498">
      <w:bodyDiv w:val="1"/>
      <w:marLeft w:val="0"/>
      <w:marRight w:val="0"/>
      <w:marTop w:val="0"/>
      <w:marBottom w:val="0"/>
      <w:divBdr>
        <w:top w:val="none" w:sz="0" w:space="0" w:color="auto"/>
        <w:left w:val="none" w:sz="0" w:space="0" w:color="auto"/>
        <w:bottom w:val="none" w:sz="0" w:space="0" w:color="auto"/>
        <w:right w:val="none" w:sz="0" w:space="0" w:color="auto"/>
      </w:divBdr>
    </w:div>
    <w:div w:id="1989505622">
      <w:bodyDiv w:val="1"/>
      <w:marLeft w:val="0"/>
      <w:marRight w:val="0"/>
      <w:marTop w:val="0"/>
      <w:marBottom w:val="0"/>
      <w:divBdr>
        <w:top w:val="none" w:sz="0" w:space="0" w:color="auto"/>
        <w:left w:val="none" w:sz="0" w:space="0" w:color="auto"/>
        <w:bottom w:val="none" w:sz="0" w:space="0" w:color="auto"/>
        <w:right w:val="none" w:sz="0" w:space="0" w:color="auto"/>
      </w:divBdr>
    </w:div>
    <w:div w:id="2010863613">
      <w:bodyDiv w:val="1"/>
      <w:marLeft w:val="0"/>
      <w:marRight w:val="0"/>
      <w:marTop w:val="0"/>
      <w:marBottom w:val="0"/>
      <w:divBdr>
        <w:top w:val="none" w:sz="0" w:space="0" w:color="auto"/>
        <w:left w:val="none" w:sz="0" w:space="0" w:color="auto"/>
        <w:bottom w:val="none" w:sz="0" w:space="0" w:color="auto"/>
        <w:right w:val="none" w:sz="0" w:space="0" w:color="auto"/>
      </w:divBdr>
    </w:div>
    <w:div w:id="2051370491">
      <w:bodyDiv w:val="1"/>
      <w:marLeft w:val="0"/>
      <w:marRight w:val="0"/>
      <w:marTop w:val="0"/>
      <w:marBottom w:val="0"/>
      <w:divBdr>
        <w:top w:val="none" w:sz="0" w:space="0" w:color="auto"/>
        <w:left w:val="none" w:sz="0" w:space="0" w:color="auto"/>
        <w:bottom w:val="none" w:sz="0" w:space="0" w:color="auto"/>
        <w:right w:val="none" w:sz="0" w:space="0" w:color="auto"/>
      </w:divBdr>
    </w:div>
    <w:div w:id="2061441039">
      <w:bodyDiv w:val="1"/>
      <w:marLeft w:val="0"/>
      <w:marRight w:val="0"/>
      <w:marTop w:val="0"/>
      <w:marBottom w:val="0"/>
      <w:divBdr>
        <w:top w:val="none" w:sz="0" w:space="0" w:color="auto"/>
        <w:left w:val="none" w:sz="0" w:space="0" w:color="auto"/>
        <w:bottom w:val="none" w:sz="0" w:space="0" w:color="auto"/>
        <w:right w:val="none" w:sz="0" w:space="0" w:color="auto"/>
      </w:divBdr>
    </w:div>
    <w:div w:id="2086759815">
      <w:bodyDiv w:val="1"/>
      <w:marLeft w:val="0"/>
      <w:marRight w:val="0"/>
      <w:marTop w:val="0"/>
      <w:marBottom w:val="0"/>
      <w:divBdr>
        <w:top w:val="none" w:sz="0" w:space="0" w:color="auto"/>
        <w:left w:val="none" w:sz="0" w:space="0" w:color="auto"/>
        <w:bottom w:val="none" w:sz="0" w:space="0" w:color="auto"/>
        <w:right w:val="none" w:sz="0" w:space="0" w:color="auto"/>
      </w:divBdr>
    </w:div>
    <w:div w:id="210772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October 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Cof21</b:Tag>
    <b:SourceType>InternetSite</b:SourceType>
    <b:Guid>{1488EABF-BC26-458B-B59C-D8814262BFDF}</b:Guid>
    <b:Author>
      <b:Author>
        <b:NameList>
          <b:Person>
            <b:Last>Coffee</b:Last>
            <b:First>Costa</b:First>
          </b:Person>
        </b:NameList>
      </b:Author>
    </b:Author>
    <b:Title>Our History </b:Title>
    <b:Year>2021</b:Year>
    <b:Month>October</b:Month>
    <b:InternetSiteTitle>Costa Coffee</b:InternetSiteTitle>
    <b:URL>https://www.costa.co.uk/behind-the-beans/our-story/history</b:URL>
    <b:RefOrder>1</b:RefOrder>
  </b:Source>
  <b:Source>
    <b:Tag>Placeholder2</b:Tag>
    <b:SourceType>InternetSite</b:SourceType>
    <b:Guid>{D5C92989-514B-47FA-93EB-86DEB6434F44}</b:Guid>
    <b:RefOrder>10</b:RefOrder>
  </b:Source>
  <b:Source>
    <b:Tag>Placeholder3</b:Tag>
    <b:SourceType>InternetSite</b:SourceType>
    <b:Guid>{99BE147D-148D-4466-855B-BB0E78FCB928}</b:Guid>
    <b:RefOrder>11</b:RefOrder>
  </b:Source>
  <b:Source>
    <b:Tag>Mba21</b:Tag>
    <b:SourceType>InternetSite</b:SourceType>
    <b:Guid>{5E73F65C-BAB0-4BC6-9F01-1F3A4D32BEEC}</b:Guid>
    <b:Author>
      <b:Author>
        <b:Corporate>Mbaskool</b:Corporate>
      </b:Author>
    </b:Author>
    <b:Title>www.mbaskool.com/brandguide/food-and-beverages/664-costa-coffee.html </b:Title>
    <b:InternetSiteTitle>Mbaskool</b:InternetSiteTitle>
    <b:Year>2021</b:Year>
    <b:Month>September</b:Month>
    <b:RefOrder>7</b:RefOrder>
  </b:Source>
  <b:Source>
    <b:Tag>Alb17</b:Tag>
    <b:SourceType>JournalArticle</b:SourceType>
    <b:Guid>{FE4E13CE-838E-4CDF-9916-21885845D3E1}</b:Guid>
    <b:Title>Strategic Management Tools And Techniques Usage: A Qualitative Review</b:Title>
    <b:Year>2017</b:Year>
    <b:Author>
      <b:Author>
        <b:NameList>
          <b:Person>
            <b:Last>Albana Berisha Qehaja</b:Last>
            <b:First>Enver</b:First>
            <b:Middle>Kutllovei, Justina Shiroka Pula</b:Middle>
          </b:Person>
        </b:NameList>
      </b:Author>
    </b:Author>
    <b:JournalName>Acta Universitatis Agricultural Et Silviculturae Mendelianae Brunensis Vol 65</b:JournalName>
    <b:Pages>585-600</b:Pages>
    <b:RefOrder>5</b:RefOrder>
  </b:Source>
  <b:Source>
    <b:Tag>Mar12</b:Tag>
    <b:SourceType>JournalArticle</b:SourceType>
    <b:Guid>{71ABB909-C9F4-40EA-8D70-700AB7902A89}</b:Guid>
    <b:Author>
      <b:Author>
        <b:NameList>
          <b:Person>
            <b:Last>Marcus Z Cox</b:Last>
            <b:First>Josh</b:First>
            <b:Middle>Daspit, Erin McLaughlin, Raymond J Jones</b:Middle>
          </b:Person>
        </b:NameList>
      </b:Author>
    </b:Author>
    <b:Title>Strategic Management: Is it an Academic Discipline?</b:Title>
    <b:JournalName>Journal of business strategies</b:JournalName>
    <b:Year>january 2012</b:Year>
    <b:RefOrder>12</b:RefOrder>
  </b:Source>
  <b:Source>
    <b:Tag>Alb171</b:Tag>
    <b:SourceType>Report</b:SourceType>
    <b:Guid>{013DA7C0-AD8B-4E79-ABD4-20A1D0115BD4}</b:Guid>
    <b:Title>Strategic Management Tools and Techniques: A comparative analysis of empirical studies</b:Title>
    <b:Year>2017</b:Year>
    <b:Author>
      <b:Author>
        <b:NameList>
          <b:Person>
            <b:Last>Albana Berisha Qehaja</b:Last>
            <b:First>Enver</b:First>
            <b:Middle>Kutllovci, Justina Shiroka Pula</b:Middle>
          </b:Person>
        </b:NameList>
      </b:Author>
    </b:Author>
    <b:Publisher>Croatian Economic Survey</b:Publisher>
    <b:City>Kosovo</b:City>
    <b:RefOrder>4</b:RefOrder>
  </b:Source>
  <b:Source>
    <b:Tag>Hen98</b:Tag>
    <b:SourceType>Book</b:SourceType>
    <b:Guid>{643707B3-A571-4817-9954-7F096C10BD8E}</b:Guid>
    <b:Title>The Strategy Process </b:Title>
    <b:Year>1998</b:Year>
    <b:Author>
      <b:Author>
        <b:NameList>
          <b:Person>
            <b:Last>Henry Mintzberg</b:Last>
            <b:First>James</b:First>
            <b:Middle>Brian Quinn, Sumantra Ghoshal</b:Middle>
          </b:Person>
        </b:NameList>
      </b:Author>
    </b:Author>
    <b:City>Harlow</b:City>
    <b:Publisher>Financial Times: Prentice Hall: Revised European Edition</b:Publisher>
    <b:RefOrder>2</b:RefOrder>
  </b:Source>
  <b:Source>
    <b:Tag>All20</b:Tag>
    <b:SourceType>Book</b:SourceType>
    <b:Guid>{515E241D-5E37-4A21-8128-8735D43E32F1}</b:Guid>
    <b:Author>
      <b:Author>
        <b:NameList>
          <b:Person>
            <b:Last>Ward</b:Last>
            <b:First>Allen</b:First>
            <b:Middle>C Amson and Andrew</b:Middle>
          </b:Person>
        </b:NameList>
      </b:Author>
    </b:Author>
    <b:Title>Strategic Management From Theory To Practice</b:Title>
    <b:Year>2020</b:Year>
    <b:Publisher>Routledge 2nd Edition</b:Publisher>
    <b:RefOrder>3</b:RefOrder>
  </b:Source>
  <b:Source>
    <b:Tag>Biz21</b:Tag>
    <b:SourceType>InternetSite</b:SourceType>
    <b:Guid>{7B412E02-D866-4A37-B3AD-A130641D21C1}</b:Guid>
    <b:Title>Bowmans Strategy Clock</b:Title>
    <b:Year>2021</b:Year>
    <b:Author>
      <b:Author>
        <b:Corporate>Biznews</b:Corporate>
      </b:Author>
    </b:Author>
    <b:InternetSiteTitle>https://biznewske.com/bowmans-strategy-clock-model/</b:InternetSiteTitle>
    <b:URL>https://biznewske.com/bowmans-strategy-clock-model/</b:URL>
    <b:RefOrder>6</b:RefOrder>
  </b:Source>
  <b:Source>
    <b:Tag>Cos21</b:Tag>
    <b:SourceType>InternetSite</b:SourceType>
    <b:Guid>{CEA3119D-D037-4435-86E2-5DE50F1C0BE2}</b:Guid>
    <b:Title>https://mission-statement.com/costa-coffee/</b:Title>
    <b:Year>2021</b:Year>
    <b:Author>
      <b:Author>
        <b:Corporate>Costa Coffee</b:Corporate>
      </b:Author>
    </b:Author>
    <b:InternetSiteTitle>Costa Coffee Mission Statement</b:InternetSiteTitle>
    <b:Month>September</b:Month>
    <b:URL>https://mission-statement.com/costa-coffee/</b:URL>
    <b:RefOrder>9</b:RefOrder>
  </b:Source>
  <b:Source>
    <b:Tag>htt16</b:Tag>
    <b:SourceType>InternetSite</b:SourceType>
    <b:Guid>{00353F7B-FCB7-46F9-853A-BD7C2008654E}</b:Guid>
    <b:Title>Images</b:Title>
    <b:Year>2016</b:Year>
    <b:InternetSiteTitle>Bing Images</b:InternetSiteTitle>
    <b:Month>September</b:Month>
    <b:URL>http://drvidyahattangadi.com/henry-mintzbergs-5-ps-for-strategy/</b:URL>
    <b:Author>
      <b:Author>
        <b:Corporate>http://drvidyahattangadi.com/henry-mintzbergs-5-ps-for-strategy/</b:Corporate>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5619DA-B59F-4127-93B6-2DA99C57D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2227</TotalTime>
  <Pages>13</Pages>
  <Words>2581</Words>
  <Characters>13969</Characters>
  <Application>Microsoft Office Word</Application>
  <DocSecurity>0</DocSecurity>
  <Lines>436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Terri Richards-Davies (1909084)</dc:creator>
  <cp:keywords/>
  <dc:description/>
  <cp:lastModifiedBy>Sandra Terri Richards-Davies (1909084)</cp:lastModifiedBy>
  <cp:revision>4</cp:revision>
  <dcterms:created xsi:type="dcterms:W3CDTF">2021-10-19T10:15:00Z</dcterms:created>
  <dcterms:modified xsi:type="dcterms:W3CDTF">2021-10-28T23:21:00Z</dcterms:modified>
</cp:coreProperties>
</file>