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0AD12" w14:textId="68D8D6C4" w:rsidR="275992B4" w:rsidRDefault="275992B4" w:rsidP="28907AB1">
      <w:pPr>
        <w:spacing w:line="216" w:lineRule="auto"/>
        <w:jc w:val="center"/>
        <w:rPr>
          <w:rFonts w:ascii="Calibri" w:eastAsia="Calibri" w:hAnsi="Calibri" w:cs="Calibri"/>
          <w:b/>
          <w:bCs/>
          <w:sz w:val="48"/>
          <w:szCs w:val="48"/>
          <w:u w:val="single"/>
        </w:rPr>
      </w:pPr>
      <w:r w:rsidRPr="5E03C4D2">
        <w:rPr>
          <w:rFonts w:ascii="Calibri" w:eastAsia="Calibri" w:hAnsi="Calibri" w:cs="Calibri"/>
          <w:b/>
          <w:bCs/>
          <w:sz w:val="48"/>
          <w:szCs w:val="48"/>
          <w:u w:val="single"/>
        </w:rPr>
        <w:t>CASE STUDY REVIEW ASSIGNMENT</w:t>
      </w:r>
      <w:r w:rsidRPr="5E03C4D2">
        <w:rPr>
          <w:rFonts w:ascii="Calibri" w:eastAsia="Calibri" w:hAnsi="Calibri" w:cs="Calibri"/>
          <w:b/>
          <w:bCs/>
          <w:sz w:val="48"/>
          <w:szCs w:val="48"/>
        </w:rPr>
        <w:t xml:space="preserve"> </w:t>
      </w:r>
    </w:p>
    <w:p w14:paraId="39414585" w14:textId="77777777" w:rsidR="001C70F8" w:rsidRDefault="001C70F8" w:rsidP="00C50885">
      <w:pPr>
        <w:spacing w:line="360" w:lineRule="auto"/>
        <w:rPr>
          <w:rFonts w:ascii="Arial" w:eastAsia="Arial Nova" w:hAnsi="Arial" w:cs="Arial"/>
          <w:sz w:val="24"/>
          <w:szCs w:val="24"/>
        </w:rPr>
      </w:pPr>
    </w:p>
    <w:p w14:paraId="34323AC0" w14:textId="1F4DC220" w:rsidR="5E03C4D2" w:rsidRPr="00E248D7" w:rsidRDefault="007B4FF6" w:rsidP="00E248D7">
      <w:pPr>
        <w:spacing w:line="360" w:lineRule="auto"/>
        <w:rPr>
          <w:rFonts w:ascii="Arial" w:eastAsia="Arial Nova" w:hAnsi="Arial" w:cs="Arial"/>
          <w:color w:val="0D0D0D" w:themeColor="text1" w:themeTint="F2"/>
          <w:sz w:val="24"/>
          <w:szCs w:val="24"/>
        </w:rPr>
      </w:pPr>
      <w:r w:rsidRPr="00E248D7">
        <w:rPr>
          <w:rFonts w:ascii="Arial" w:eastAsia="Arial Nova" w:hAnsi="Arial" w:cs="Arial"/>
          <w:color w:val="0D0D0D" w:themeColor="text1" w:themeTint="F2"/>
          <w:sz w:val="24"/>
          <w:szCs w:val="24"/>
        </w:rPr>
        <w:t>Th</w:t>
      </w:r>
      <w:r w:rsidR="001C309F" w:rsidRPr="00E248D7">
        <w:rPr>
          <w:rFonts w:ascii="Arial" w:eastAsia="Arial Nova" w:hAnsi="Arial" w:cs="Arial"/>
          <w:color w:val="0D0D0D" w:themeColor="text1" w:themeTint="F2"/>
          <w:sz w:val="24"/>
          <w:szCs w:val="24"/>
        </w:rPr>
        <w:t xml:space="preserve">e aim of this </w:t>
      </w:r>
      <w:r w:rsidRPr="00E248D7">
        <w:rPr>
          <w:rFonts w:ascii="Arial" w:eastAsia="Arial Nova" w:hAnsi="Arial" w:cs="Arial"/>
          <w:color w:val="0D0D0D" w:themeColor="text1" w:themeTint="F2"/>
          <w:sz w:val="24"/>
          <w:szCs w:val="24"/>
        </w:rPr>
        <w:t xml:space="preserve">case study </w:t>
      </w:r>
      <w:r w:rsidR="001C309F" w:rsidRPr="00E248D7">
        <w:rPr>
          <w:rFonts w:ascii="Arial" w:eastAsia="Arial Nova" w:hAnsi="Arial" w:cs="Arial"/>
          <w:color w:val="0D0D0D" w:themeColor="text1" w:themeTint="F2"/>
          <w:sz w:val="24"/>
          <w:szCs w:val="24"/>
        </w:rPr>
        <w:t>is to investigate, assess and review</w:t>
      </w:r>
      <w:r w:rsidRPr="00E248D7">
        <w:rPr>
          <w:rFonts w:ascii="Arial" w:eastAsia="Arial Nova" w:hAnsi="Arial" w:cs="Arial"/>
          <w:color w:val="0D0D0D" w:themeColor="text1" w:themeTint="F2"/>
          <w:sz w:val="24"/>
          <w:szCs w:val="24"/>
        </w:rPr>
        <w:t xml:space="preserve"> an academic training scenario that </w:t>
      </w:r>
      <w:r w:rsidR="00F82EFE" w:rsidRPr="00E248D7">
        <w:rPr>
          <w:rFonts w:ascii="Arial" w:eastAsia="Arial Nova" w:hAnsi="Arial" w:cs="Arial"/>
          <w:color w:val="0D0D0D" w:themeColor="text1" w:themeTint="F2"/>
          <w:sz w:val="24"/>
          <w:szCs w:val="24"/>
        </w:rPr>
        <w:t>students completed</w:t>
      </w:r>
      <w:r w:rsidRPr="00E248D7">
        <w:rPr>
          <w:rFonts w:ascii="Arial" w:eastAsia="Arial Nova" w:hAnsi="Arial" w:cs="Arial"/>
          <w:color w:val="0D0D0D" w:themeColor="text1" w:themeTint="F2"/>
          <w:sz w:val="24"/>
          <w:szCs w:val="24"/>
        </w:rPr>
        <w:t xml:space="preserve"> on Tuesday, April 25. The scenario was based on the London Bridge assault and the UEFA Champions League, both of which occurred in 2017. Students had the </w:t>
      </w:r>
      <w:r w:rsidR="0095157A" w:rsidRPr="00E248D7">
        <w:rPr>
          <w:rFonts w:ascii="Arial" w:eastAsia="Arial Nova" w:hAnsi="Arial" w:cs="Arial"/>
          <w:color w:val="0D0D0D" w:themeColor="text1" w:themeTint="F2"/>
          <w:sz w:val="24"/>
          <w:szCs w:val="24"/>
        </w:rPr>
        <w:t>opportunity</w:t>
      </w:r>
      <w:r w:rsidRPr="00E248D7">
        <w:rPr>
          <w:rFonts w:ascii="Arial" w:eastAsia="Arial Nova" w:hAnsi="Arial" w:cs="Arial"/>
          <w:color w:val="0D0D0D" w:themeColor="text1" w:themeTint="F2"/>
          <w:sz w:val="24"/>
          <w:szCs w:val="24"/>
        </w:rPr>
        <w:t xml:space="preserve"> to take part in a realistic role-playing exercise as part of the case study to learn firsthand how to handle a crisis.</w:t>
      </w:r>
    </w:p>
    <w:p w14:paraId="60FD4A63" w14:textId="1EC63293" w:rsidR="00E40EA4" w:rsidRPr="00E248D7" w:rsidRDefault="00E40EA4" w:rsidP="00E248D7">
      <w:pPr>
        <w:spacing w:line="360" w:lineRule="auto"/>
        <w:rPr>
          <w:rFonts w:ascii="Arial" w:eastAsia="Arial Nova" w:hAnsi="Arial" w:cs="Arial"/>
          <w:color w:val="0D0D0D" w:themeColor="text1" w:themeTint="F2"/>
          <w:sz w:val="24"/>
          <w:szCs w:val="24"/>
        </w:rPr>
      </w:pPr>
      <w:r w:rsidRPr="00E248D7">
        <w:rPr>
          <w:rFonts w:ascii="Arial" w:eastAsia="Arial Nova" w:hAnsi="Arial" w:cs="Arial"/>
          <w:color w:val="0D0D0D" w:themeColor="text1" w:themeTint="F2"/>
          <w:sz w:val="24"/>
          <w:szCs w:val="24"/>
        </w:rPr>
        <w:t xml:space="preserve">Bayern Munich and Liverpool were </w:t>
      </w:r>
      <w:r w:rsidR="0066190E" w:rsidRPr="00E248D7">
        <w:rPr>
          <w:rFonts w:ascii="Arial" w:eastAsia="Arial Nova" w:hAnsi="Arial" w:cs="Arial"/>
          <w:color w:val="0D0D0D" w:themeColor="text1" w:themeTint="F2"/>
          <w:sz w:val="24"/>
          <w:szCs w:val="24"/>
        </w:rPr>
        <w:t>playing the Champions League</w:t>
      </w:r>
      <w:r w:rsidRPr="00E248D7">
        <w:rPr>
          <w:rFonts w:ascii="Arial" w:eastAsia="Arial Nova" w:hAnsi="Arial" w:cs="Arial"/>
          <w:color w:val="0D0D0D" w:themeColor="text1" w:themeTint="F2"/>
          <w:sz w:val="24"/>
          <w:szCs w:val="24"/>
        </w:rPr>
        <w:t xml:space="preserve"> in the Principality Stadium in Cardiff</w:t>
      </w:r>
      <w:r w:rsidR="0066190E" w:rsidRPr="00E248D7">
        <w:rPr>
          <w:rFonts w:ascii="Arial" w:eastAsia="Arial Nova" w:hAnsi="Arial" w:cs="Arial"/>
          <w:color w:val="0D0D0D" w:themeColor="text1" w:themeTint="F2"/>
          <w:sz w:val="24"/>
          <w:szCs w:val="24"/>
        </w:rPr>
        <w:t>.</w:t>
      </w:r>
      <w:r w:rsidR="00E74320" w:rsidRPr="00E248D7">
        <w:rPr>
          <w:rFonts w:ascii="Arial" w:eastAsia="Arial Nova" w:hAnsi="Arial" w:cs="Arial"/>
          <w:color w:val="0D0D0D" w:themeColor="text1" w:themeTint="F2"/>
          <w:sz w:val="24"/>
          <w:szCs w:val="24"/>
        </w:rPr>
        <w:t xml:space="preserve"> </w:t>
      </w:r>
      <w:r w:rsidR="00E91234" w:rsidRPr="00E248D7">
        <w:rPr>
          <w:rFonts w:ascii="Arial" w:eastAsia="Arial Nova" w:hAnsi="Arial" w:cs="Arial"/>
          <w:color w:val="0D0D0D" w:themeColor="text1" w:themeTint="F2"/>
          <w:sz w:val="24"/>
          <w:szCs w:val="24"/>
        </w:rPr>
        <w:t>The Principality Stadium</w:t>
      </w:r>
      <w:r w:rsidRPr="00E248D7">
        <w:rPr>
          <w:rFonts w:ascii="Arial" w:eastAsia="Arial Nova" w:hAnsi="Arial" w:cs="Arial"/>
          <w:color w:val="0D0D0D" w:themeColor="text1" w:themeTint="F2"/>
          <w:sz w:val="24"/>
          <w:szCs w:val="24"/>
        </w:rPr>
        <w:t xml:space="preserve"> </w:t>
      </w:r>
      <w:r w:rsidR="00E74320" w:rsidRPr="00E248D7">
        <w:rPr>
          <w:rFonts w:ascii="Arial" w:eastAsia="Arial Nova" w:hAnsi="Arial" w:cs="Arial"/>
          <w:color w:val="0D0D0D" w:themeColor="text1" w:themeTint="F2"/>
          <w:sz w:val="24"/>
          <w:szCs w:val="24"/>
        </w:rPr>
        <w:t>reached</w:t>
      </w:r>
      <w:r w:rsidRPr="00E248D7">
        <w:rPr>
          <w:rFonts w:ascii="Arial" w:eastAsia="Arial Nova" w:hAnsi="Arial" w:cs="Arial"/>
          <w:color w:val="0D0D0D" w:themeColor="text1" w:themeTint="F2"/>
          <w:sz w:val="24"/>
          <w:szCs w:val="24"/>
        </w:rPr>
        <w:t xml:space="preserve"> a capacity of 60,000 people. </w:t>
      </w:r>
      <w:r w:rsidR="00FD7F01" w:rsidRPr="00FD7F01">
        <w:rPr>
          <w:rFonts w:ascii="Arial" w:eastAsia="Arial Nova" w:hAnsi="Arial" w:cs="Arial"/>
          <w:color w:val="0D0D0D" w:themeColor="text1" w:themeTint="F2"/>
          <w:sz w:val="24"/>
          <w:szCs w:val="24"/>
        </w:rPr>
        <w:t>(Wathan, 2017)</w:t>
      </w:r>
      <w:r w:rsidR="00FD7F01">
        <w:rPr>
          <w:rFonts w:ascii="Arial" w:eastAsia="Arial Nova" w:hAnsi="Arial" w:cs="Arial"/>
          <w:color w:val="0D0D0D" w:themeColor="text1" w:themeTint="F2"/>
          <w:sz w:val="24"/>
          <w:szCs w:val="24"/>
        </w:rPr>
        <w:t xml:space="preserve"> </w:t>
      </w:r>
      <w:r w:rsidR="00E91234" w:rsidRPr="00E248D7">
        <w:rPr>
          <w:rFonts w:ascii="Arial" w:eastAsia="Arial Nova" w:hAnsi="Arial" w:cs="Arial"/>
          <w:color w:val="0D0D0D" w:themeColor="text1" w:themeTint="F2"/>
          <w:sz w:val="24"/>
          <w:szCs w:val="24"/>
        </w:rPr>
        <w:t>The guests</w:t>
      </w:r>
      <w:r w:rsidR="00524721" w:rsidRPr="00E248D7">
        <w:rPr>
          <w:rFonts w:ascii="Arial" w:eastAsia="Arial Nova" w:hAnsi="Arial" w:cs="Arial"/>
          <w:color w:val="0D0D0D" w:themeColor="text1" w:themeTint="F2"/>
          <w:sz w:val="24"/>
          <w:szCs w:val="24"/>
        </w:rPr>
        <w:t xml:space="preserve"> who attended the event</w:t>
      </w:r>
      <w:r w:rsidR="00E91234" w:rsidRPr="00E248D7">
        <w:rPr>
          <w:rFonts w:ascii="Arial" w:eastAsia="Arial Nova" w:hAnsi="Arial" w:cs="Arial"/>
          <w:color w:val="0D0D0D" w:themeColor="text1" w:themeTint="F2"/>
          <w:sz w:val="24"/>
          <w:szCs w:val="24"/>
        </w:rPr>
        <w:t xml:space="preserve"> include f</w:t>
      </w:r>
      <w:r w:rsidRPr="00E248D7">
        <w:rPr>
          <w:rFonts w:ascii="Arial" w:eastAsia="Arial Nova" w:hAnsi="Arial" w:cs="Arial"/>
          <w:color w:val="0D0D0D" w:themeColor="text1" w:themeTint="F2"/>
          <w:sz w:val="24"/>
          <w:szCs w:val="24"/>
        </w:rPr>
        <w:t xml:space="preserve">our members of the </w:t>
      </w:r>
      <w:r w:rsidR="0095157A" w:rsidRPr="00E248D7">
        <w:rPr>
          <w:rFonts w:ascii="Arial" w:eastAsia="Arial Nova" w:hAnsi="Arial" w:cs="Arial"/>
          <w:color w:val="0D0D0D" w:themeColor="text1" w:themeTint="F2"/>
          <w:sz w:val="24"/>
          <w:szCs w:val="24"/>
        </w:rPr>
        <w:t>Royal</w:t>
      </w:r>
      <w:r w:rsidRPr="00E248D7">
        <w:rPr>
          <w:rFonts w:ascii="Arial" w:eastAsia="Arial Nova" w:hAnsi="Arial" w:cs="Arial"/>
          <w:color w:val="0D0D0D" w:themeColor="text1" w:themeTint="F2"/>
          <w:sz w:val="24"/>
          <w:szCs w:val="24"/>
        </w:rPr>
        <w:t xml:space="preserve"> </w:t>
      </w:r>
      <w:r w:rsidR="0095157A" w:rsidRPr="00E248D7">
        <w:rPr>
          <w:rFonts w:ascii="Arial" w:eastAsia="Arial Nova" w:hAnsi="Arial" w:cs="Arial"/>
          <w:color w:val="0D0D0D" w:themeColor="text1" w:themeTint="F2"/>
          <w:sz w:val="24"/>
          <w:szCs w:val="24"/>
        </w:rPr>
        <w:t>Family</w:t>
      </w:r>
      <w:r w:rsidRPr="00E248D7">
        <w:rPr>
          <w:rFonts w:ascii="Arial" w:eastAsia="Arial Nova" w:hAnsi="Arial" w:cs="Arial"/>
          <w:color w:val="0D0D0D" w:themeColor="text1" w:themeTint="F2"/>
          <w:sz w:val="24"/>
          <w:szCs w:val="24"/>
        </w:rPr>
        <w:t>, the British Prime Minister, the German Chancellor, and the First Minister of Wales</w:t>
      </w:r>
      <w:r w:rsidR="00524721" w:rsidRPr="00E248D7">
        <w:rPr>
          <w:rFonts w:ascii="Arial" w:eastAsia="Arial Nova" w:hAnsi="Arial" w:cs="Arial"/>
          <w:color w:val="0D0D0D" w:themeColor="text1" w:themeTint="F2"/>
          <w:sz w:val="24"/>
          <w:szCs w:val="24"/>
        </w:rPr>
        <w:t xml:space="preserve">. </w:t>
      </w:r>
      <w:r w:rsidR="002A36C0" w:rsidRPr="00E248D7">
        <w:rPr>
          <w:rFonts w:ascii="Arial" w:eastAsia="Arial Nova" w:hAnsi="Arial" w:cs="Arial"/>
          <w:color w:val="0D0D0D" w:themeColor="text1" w:themeTint="F2"/>
          <w:sz w:val="24"/>
          <w:szCs w:val="24"/>
        </w:rPr>
        <w:t>Due to the size of the event, p</w:t>
      </w:r>
      <w:r w:rsidR="00C37208" w:rsidRPr="00E248D7">
        <w:rPr>
          <w:rFonts w:ascii="Arial" w:eastAsia="Arial Nova" w:hAnsi="Arial" w:cs="Arial"/>
          <w:color w:val="0D0D0D" w:themeColor="text1" w:themeTint="F2"/>
          <w:sz w:val="24"/>
          <w:szCs w:val="24"/>
        </w:rPr>
        <w:t>re-event preparations required a vast amount of labour.</w:t>
      </w:r>
      <w:r w:rsidRPr="00E248D7">
        <w:rPr>
          <w:rFonts w:ascii="Arial" w:eastAsia="Arial Nova" w:hAnsi="Arial" w:cs="Arial"/>
          <w:color w:val="0D0D0D" w:themeColor="text1" w:themeTint="F2"/>
          <w:sz w:val="24"/>
          <w:szCs w:val="24"/>
        </w:rPr>
        <w:t xml:space="preserve"> The stadium had been locked down for security reasons five days before the event</w:t>
      </w:r>
      <w:r w:rsidR="002C565D" w:rsidRPr="00E248D7">
        <w:rPr>
          <w:rFonts w:ascii="Arial" w:eastAsia="Arial Nova" w:hAnsi="Arial" w:cs="Arial"/>
          <w:color w:val="0D0D0D" w:themeColor="text1" w:themeTint="F2"/>
          <w:sz w:val="24"/>
          <w:szCs w:val="24"/>
        </w:rPr>
        <w:t xml:space="preserve"> took place </w:t>
      </w:r>
      <w:r w:rsidRPr="00E248D7">
        <w:rPr>
          <w:rFonts w:ascii="Arial" w:eastAsia="Arial Nova" w:hAnsi="Arial" w:cs="Arial"/>
          <w:color w:val="0D0D0D" w:themeColor="text1" w:themeTint="F2"/>
          <w:sz w:val="24"/>
          <w:szCs w:val="24"/>
        </w:rPr>
        <w:t xml:space="preserve">and </w:t>
      </w:r>
      <w:r w:rsidR="00F519D9">
        <w:rPr>
          <w:rFonts w:ascii="Arial" w:eastAsia="Arial Nova" w:hAnsi="Arial" w:cs="Arial"/>
          <w:color w:val="0D0D0D" w:themeColor="text1" w:themeTint="F2"/>
          <w:sz w:val="24"/>
          <w:szCs w:val="24"/>
        </w:rPr>
        <w:t>a</w:t>
      </w:r>
      <w:r w:rsidR="002C565D" w:rsidRPr="00E248D7">
        <w:rPr>
          <w:rFonts w:ascii="Arial" w:eastAsia="Arial Nova" w:hAnsi="Arial" w:cs="Arial"/>
          <w:color w:val="0D0D0D" w:themeColor="text1" w:themeTint="F2"/>
          <w:sz w:val="24"/>
          <w:szCs w:val="24"/>
        </w:rPr>
        <w:t xml:space="preserve"> </w:t>
      </w:r>
      <w:r w:rsidRPr="00E248D7">
        <w:rPr>
          <w:rFonts w:ascii="Arial" w:eastAsia="Arial Nova" w:hAnsi="Arial" w:cs="Arial"/>
          <w:color w:val="0D0D0D" w:themeColor="text1" w:themeTint="F2"/>
          <w:sz w:val="24"/>
          <w:szCs w:val="24"/>
        </w:rPr>
        <w:t>ring of steel had been constructed around the stadium three days before the event.</w:t>
      </w:r>
    </w:p>
    <w:p w14:paraId="3001FDB2" w14:textId="429AD4E3" w:rsidR="28907AB1" w:rsidRPr="00E248D7" w:rsidRDefault="00686655" w:rsidP="00E248D7">
      <w:pPr>
        <w:spacing w:line="360" w:lineRule="auto"/>
        <w:rPr>
          <w:rFonts w:ascii="Arial" w:eastAsia="Arial Nova" w:hAnsi="Arial" w:cs="Arial"/>
          <w:color w:val="0D0D0D" w:themeColor="text1" w:themeTint="F2"/>
          <w:sz w:val="24"/>
          <w:szCs w:val="24"/>
        </w:rPr>
      </w:pPr>
      <w:r w:rsidRPr="00E248D7">
        <w:rPr>
          <w:rFonts w:ascii="Arial" w:eastAsia="Arial Nova" w:hAnsi="Arial" w:cs="Arial"/>
          <w:color w:val="0D0D0D" w:themeColor="text1" w:themeTint="F2"/>
          <w:sz w:val="24"/>
          <w:szCs w:val="24"/>
        </w:rPr>
        <w:t xml:space="preserve">The </w:t>
      </w:r>
      <w:r w:rsidR="005E0175" w:rsidRPr="00E248D7">
        <w:rPr>
          <w:rFonts w:ascii="Arial" w:eastAsia="Arial Nova" w:hAnsi="Arial" w:cs="Arial"/>
          <w:color w:val="0D0D0D" w:themeColor="text1" w:themeTint="F2"/>
          <w:sz w:val="24"/>
          <w:szCs w:val="24"/>
        </w:rPr>
        <w:t>silver command</w:t>
      </w:r>
      <w:r w:rsidRPr="00E248D7">
        <w:rPr>
          <w:rFonts w:ascii="Arial" w:eastAsia="Arial Nova" w:hAnsi="Arial" w:cs="Arial"/>
          <w:color w:val="0D0D0D" w:themeColor="text1" w:themeTint="F2"/>
          <w:sz w:val="24"/>
          <w:szCs w:val="24"/>
        </w:rPr>
        <w:t xml:space="preserve"> group</w:t>
      </w:r>
      <w:r w:rsidR="005E0175" w:rsidRPr="00E248D7">
        <w:rPr>
          <w:rFonts w:ascii="Arial" w:eastAsia="Arial Nova" w:hAnsi="Arial" w:cs="Arial"/>
          <w:color w:val="0D0D0D" w:themeColor="text1" w:themeTint="F2"/>
          <w:sz w:val="24"/>
          <w:szCs w:val="24"/>
        </w:rPr>
        <w:t xml:space="preserve">, as well as the other command groups </w:t>
      </w:r>
      <w:r w:rsidRPr="00E248D7">
        <w:rPr>
          <w:rFonts w:ascii="Arial" w:eastAsia="Arial Nova" w:hAnsi="Arial" w:cs="Arial"/>
          <w:color w:val="0D0D0D" w:themeColor="text1" w:themeTint="F2"/>
          <w:sz w:val="24"/>
          <w:szCs w:val="24"/>
        </w:rPr>
        <w:t>w</w:t>
      </w:r>
      <w:r w:rsidR="005E0175" w:rsidRPr="00E248D7">
        <w:rPr>
          <w:rFonts w:ascii="Arial" w:eastAsia="Arial Nova" w:hAnsi="Arial" w:cs="Arial"/>
          <w:color w:val="0D0D0D" w:themeColor="text1" w:themeTint="F2"/>
          <w:sz w:val="24"/>
          <w:szCs w:val="24"/>
        </w:rPr>
        <w:t>ere</w:t>
      </w:r>
      <w:r w:rsidRPr="00E248D7">
        <w:rPr>
          <w:rFonts w:ascii="Arial" w:eastAsia="Arial Nova" w:hAnsi="Arial" w:cs="Arial"/>
          <w:color w:val="0D0D0D" w:themeColor="text1" w:themeTint="F2"/>
          <w:sz w:val="24"/>
          <w:szCs w:val="24"/>
        </w:rPr>
        <w:t xml:space="preserve"> presented with a number of scenarios linked to the event</w:t>
      </w:r>
      <w:r w:rsidR="00F519D9">
        <w:rPr>
          <w:rFonts w:ascii="Arial" w:eastAsia="Arial Nova" w:hAnsi="Arial" w:cs="Arial"/>
          <w:color w:val="0D0D0D" w:themeColor="text1" w:themeTint="F2"/>
          <w:sz w:val="24"/>
          <w:szCs w:val="24"/>
        </w:rPr>
        <w:t xml:space="preserve">. These groups were required to work cooperatively to identify the appropriate steps to take </w:t>
      </w:r>
      <w:r w:rsidRPr="00E248D7">
        <w:rPr>
          <w:rFonts w:ascii="Arial" w:eastAsia="Arial Nova" w:hAnsi="Arial" w:cs="Arial"/>
          <w:color w:val="0D0D0D" w:themeColor="text1" w:themeTint="F2"/>
          <w:sz w:val="24"/>
          <w:szCs w:val="24"/>
        </w:rPr>
        <w:t xml:space="preserve">in response to a specific problem. Following the roleplay training session, students were asked to critically reflect on how they responded to the crisis as a team </w:t>
      </w:r>
      <w:r w:rsidR="00F519D9">
        <w:rPr>
          <w:rFonts w:ascii="Arial" w:eastAsia="Arial Nova" w:hAnsi="Arial" w:cs="Arial"/>
          <w:color w:val="0D0D0D" w:themeColor="text1" w:themeTint="F2"/>
          <w:sz w:val="24"/>
          <w:szCs w:val="24"/>
        </w:rPr>
        <w:t>and</w:t>
      </w:r>
      <w:r w:rsidRPr="00E248D7">
        <w:rPr>
          <w:rFonts w:ascii="Arial" w:eastAsia="Arial Nova" w:hAnsi="Arial" w:cs="Arial"/>
          <w:color w:val="0D0D0D" w:themeColor="text1" w:themeTint="F2"/>
          <w:sz w:val="24"/>
          <w:szCs w:val="24"/>
        </w:rPr>
        <w:t xml:space="preserve"> the individual roles they played in the case study. Reflecting on the learning experience allowed students to examine</w:t>
      </w:r>
      <w:r w:rsidR="000D4380" w:rsidRPr="00E248D7">
        <w:rPr>
          <w:rFonts w:ascii="Arial" w:eastAsia="Arial Nova" w:hAnsi="Arial" w:cs="Arial"/>
          <w:color w:val="0D0D0D" w:themeColor="text1" w:themeTint="F2"/>
          <w:sz w:val="24"/>
          <w:szCs w:val="24"/>
        </w:rPr>
        <w:t xml:space="preserve"> </w:t>
      </w:r>
      <w:r w:rsidRPr="00E248D7">
        <w:rPr>
          <w:rFonts w:ascii="Arial" w:eastAsia="Arial Nova" w:hAnsi="Arial" w:cs="Arial"/>
          <w:color w:val="0D0D0D" w:themeColor="text1" w:themeTint="F2"/>
          <w:sz w:val="24"/>
          <w:szCs w:val="24"/>
        </w:rPr>
        <w:t xml:space="preserve">what they had learned in order to </w:t>
      </w:r>
      <w:r w:rsidR="00043197" w:rsidRPr="00E248D7">
        <w:rPr>
          <w:rFonts w:ascii="Arial" w:eastAsia="Arial Nova" w:hAnsi="Arial" w:cs="Arial"/>
          <w:color w:val="0D0D0D" w:themeColor="text1" w:themeTint="F2"/>
          <w:sz w:val="24"/>
          <w:szCs w:val="24"/>
        </w:rPr>
        <w:t xml:space="preserve">be </w:t>
      </w:r>
      <w:r w:rsidRPr="00E248D7">
        <w:rPr>
          <w:rFonts w:ascii="Arial" w:eastAsia="Arial Nova" w:hAnsi="Arial" w:cs="Arial"/>
          <w:color w:val="0D0D0D" w:themeColor="text1" w:themeTint="F2"/>
          <w:sz w:val="24"/>
          <w:szCs w:val="24"/>
        </w:rPr>
        <w:t xml:space="preserve">better </w:t>
      </w:r>
      <w:r w:rsidR="00043197" w:rsidRPr="00E248D7">
        <w:rPr>
          <w:rFonts w:ascii="Arial" w:eastAsia="Arial Nova" w:hAnsi="Arial" w:cs="Arial"/>
          <w:color w:val="0D0D0D" w:themeColor="text1" w:themeTint="F2"/>
          <w:sz w:val="24"/>
          <w:szCs w:val="24"/>
        </w:rPr>
        <w:t xml:space="preserve">prepared </w:t>
      </w:r>
      <w:r w:rsidRPr="00E248D7">
        <w:rPr>
          <w:rFonts w:ascii="Arial" w:eastAsia="Arial Nova" w:hAnsi="Arial" w:cs="Arial"/>
          <w:color w:val="0D0D0D" w:themeColor="text1" w:themeTint="F2"/>
          <w:sz w:val="24"/>
          <w:szCs w:val="24"/>
        </w:rPr>
        <w:t>for future events and performance.</w:t>
      </w:r>
      <w:r w:rsidR="5A1BF9F0" w:rsidRPr="00E248D7">
        <w:rPr>
          <w:rFonts w:ascii="Arial" w:eastAsia="Arial Nova" w:hAnsi="Arial" w:cs="Arial"/>
          <w:color w:val="0D0D0D" w:themeColor="text1" w:themeTint="F2"/>
          <w:sz w:val="24"/>
          <w:szCs w:val="24"/>
        </w:rPr>
        <w:t xml:space="preserve"> </w:t>
      </w:r>
    </w:p>
    <w:p w14:paraId="69EA5016" w14:textId="4A09E002" w:rsidR="5E03C4D2" w:rsidRPr="00E248D7" w:rsidRDefault="5E03C4D2" w:rsidP="00E248D7">
      <w:pPr>
        <w:spacing w:line="360" w:lineRule="auto"/>
        <w:rPr>
          <w:rFonts w:ascii="Arial" w:eastAsia="Arial Nova" w:hAnsi="Arial" w:cs="Arial"/>
          <w:color w:val="0D0D0D" w:themeColor="text1" w:themeTint="F2"/>
          <w:sz w:val="24"/>
          <w:szCs w:val="24"/>
        </w:rPr>
      </w:pPr>
    </w:p>
    <w:p w14:paraId="397C70FE" w14:textId="0DAD91FF" w:rsidR="5A1BF9F0" w:rsidRPr="00E248D7" w:rsidRDefault="5A1BF9F0" w:rsidP="00E248D7">
      <w:pPr>
        <w:spacing w:line="360" w:lineRule="auto"/>
        <w:rPr>
          <w:rFonts w:ascii="Arial" w:eastAsia="Arial Nova" w:hAnsi="Arial" w:cs="Arial"/>
          <w:b/>
          <w:bCs/>
          <w:color w:val="0D0D0D" w:themeColor="text1" w:themeTint="F2"/>
          <w:sz w:val="24"/>
          <w:szCs w:val="24"/>
          <w:u w:val="single"/>
        </w:rPr>
      </w:pPr>
      <w:r w:rsidRPr="00E248D7">
        <w:rPr>
          <w:rFonts w:ascii="Arial" w:eastAsia="Arial Nova" w:hAnsi="Arial" w:cs="Arial"/>
          <w:b/>
          <w:bCs/>
          <w:color w:val="0D0D0D" w:themeColor="text1" w:themeTint="F2"/>
          <w:sz w:val="24"/>
          <w:szCs w:val="24"/>
          <w:u w:val="single"/>
        </w:rPr>
        <w:t>Preparation</w:t>
      </w:r>
      <w:r w:rsidRPr="00E248D7">
        <w:rPr>
          <w:rFonts w:ascii="Arial" w:eastAsia="Arial Nova" w:hAnsi="Arial" w:cs="Arial"/>
          <w:b/>
          <w:bCs/>
          <w:color w:val="0D0D0D" w:themeColor="text1" w:themeTint="F2"/>
          <w:sz w:val="24"/>
          <w:szCs w:val="24"/>
        </w:rPr>
        <w:t xml:space="preserve"> </w:t>
      </w:r>
    </w:p>
    <w:p w14:paraId="6E609C41" w14:textId="7EEE6092" w:rsidR="000B025D" w:rsidRPr="00E248D7" w:rsidRDefault="000B025D" w:rsidP="00E248D7">
      <w:pPr>
        <w:spacing w:line="360" w:lineRule="auto"/>
        <w:rPr>
          <w:rFonts w:ascii="Arial" w:eastAsia="Arial Nova" w:hAnsi="Arial" w:cs="Arial"/>
          <w:color w:val="0D0D0D" w:themeColor="text1" w:themeTint="F2"/>
          <w:sz w:val="24"/>
          <w:szCs w:val="24"/>
        </w:rPr>
      </w:pPr>
      <w:r w:rsidRPr="00E248D7">
        <w:rPr>
          <w:rFonts w:ascii="Arial" w:eastAsia="Arial Nova" w:hAnsi="Arial" w:cs="Arial"/>
          <w:color w:val="0D0D0D" w:themeColor="text1" w:themeTint="F2"/>
          <w:sz w:val="24"/>
          <w:szCs w:val="24"/>
        </w:rPr>
        <w:t>Students attended an academic field trip to Cardiff prior to the training session to prepare for the learning situation. The trip included trips to significant locations such as the Principality Stadium and Cardiff Arms Park</w:t>
      </w:r>
      <w:r w:rsidR="00EF79FD" w:rsidRPr="00E248D7">
        <w:rPr>
          <w:rFonts w:ascii="Arial" w:eastAsia="Arial Nova" w:hAnsi="Arial" w:cs="Arial"/>
          <w:color w:val="0D0D0D" w:themeColor="text1" w:themeTint="F2"/>
          <w:sz w:val="24"/>
          <w:szCs w:val="24"/>
        </w:rPr>
        <w:t xml:space="preserve">. </w:t>
      </w:r>
      <w:r w:rsidRPr="00E248D7">
        <w:rPr>
          <w:rFonts w:ascii="Arial" w:eastAsia="Arial Nova" w:hAnsi="Arial" w:cs="Arial"/>
          <w:color w:val="0D0D0D" w:themeColor="text1" w:themeTint="F2"/>
          <w:sz w:val="24"/>
          <w:szCs w:val="24"/>
        </w:rPr>
        <w:t xml:space="preserve"> </w:t>
      </w:r>
      <w:r w:rsidR="00EF79FD" w:rsidRPr="00E248D7">
        <w:rPr>
          <w:rFonts w:ascii="Arial" w:eastAsia="Arial Nova" w:hAnsi="Arial" w:cs="Arial"/>
          <w:color w:val="0D0D0D" w:themeColor="text1" w:themeTint="F2"/>
          <w:sz w:val="24"/>
          <w:szCs w:val="24"/>
        </w:rPr>
        <w:t>Additionally, there was an</w:t>
      </w:r>
      <w:r w:rsidRPr="00E248D7">
        <w:rPr>
          <w:rFonts w:ascii="Arial" w:eastAsia="Arial Nova" w:hAnsi="Arial" w:cs="Arial"/>
          <w:color w:val="0D0D0D" w:themeColor="text1" w:themeTint="F2"/>
          <w:sz w:val="24"/>
          <w:szCs w:val="24"/>
        </w:rPr>
        <w:t xml:space="preserve"> opportunity for the student</w:t>
      </w:r>
      <w:r w:rsidR="005364AF" w:rsidRPr="00E248D7">
        <w:rPr>
          <w:rFonts w:ascii="Arial" w:eastAsia="Arial Nova" w:hAnsi="Arial" w:cs="Arial"/>
          <w:color w:val="0D0D0D" w:themeColor="text1" w:themeTint="F2"/>
          <w:sz w:val="24"/>
          <w:szCs w:val="24"/>
        </w:rPr>
        <w:t>s</w:t>
      </w:r>
      <w:r w:rsidRPr="00E248D7">
        <w:rPr>
          <w:rFonts w:ascii="Arial" w:eastAsia="Arial Nova" w:hAnsi="Arial" w:cs="Arial"/>
          <w:color w:val="0D0D0D" w:themeColor="text1" w:themeTint="F2"/>
          <w:sz w:val="24"/>
          <w:szCs w:val="24"/>
        </w:rPr>
        <w:t xml:space="preserve"> to become </w:t>
      </w:r>
      <w:r w:rsidR="005364AF" w:rsidRPr="00E248D7">
        <w:rPr>
          <w:rFonts w:ascii="Arial" w:eastAsia="Arial Nova" w:hAnsi="Arial" w:cs="Arial"/>
          <w:color w:val="0D0D0D" w:themeColor="text1" w:themeTint="F2"/>
          <w:sz w:val="24"/>
          <w:szCs w:val="24"/>
        </w:rPr>
        <w:t xml:space="preserve">more </w:t>
      </w:r>
      <w:r w:rsidRPr="00E248D7">
        <w:rPr>
          <w:rFonts w:ascii="Arial" w:eastAsia="Arial Nova" w:hAnsi="Arial" w:cs="Arial"/>
          <w:color w:val="0D0D0D" w:themeColor="text1" w:themeTint="F2"/>
          <w:sz w:val="24"/>
          <w:szCs w:val="24"/>
        </w:rPr>
        <w:t>acquainted with the surrounding area, including the sighting of the ring of steel</w:t>
      </w:r>
      <w:r w:rsidR="005364AF" w:rsidRPr="00E248D7">
        <w:rPr>
          <w:rFonts w:ascii="Arial" w:eastAsia="Arial Nova" w:hAnsi="Arial" w:cs="Arial"/>
          <w:color w:val="0D0D0D" w:themeColor="text1" w:themeTint="F2"/>
          <w:sz w:val="24"/>
          <w:szCs w:val="24"/>
        </w:rPr>
        <w:t>, the Principality Stadium</w:t>
      </w:r>
      <w:r w:rsidR="00ED0F04" w:rsidRPr="00E248D7">
        <w:rPr>
          <w:rFonts w:ascii="Arial" w:eastAsia="Arial Nova" w:hAnsi="Arial" w:cs="Arial"/>
          <w:color w:val="0D0D0D" w:themeColor="text1" w:themeTint="F2"/>
          <w:sz w:val="24"/>
          <w:szCs w:val="24"/>
        </w:rPr>
        <w:t>, Cardiff Arms Park and Castle Bridge</w:t>
      </w:r>
      <w:r w:rsidRPr="00E248D7">
        <w:rPr>
          <w:rFonts w:ascii="Arial" w:eastAsia="Arial Nova" w:hAnsi="Arial" w:cs="Arial"/>
          <w:color w:val="0D0D0D" w:themeColor="text1" w:themeTint="F2"/>
          <w:sz w:val="24"/>
          <w:szCs w:val="24"/>
        </w:rPr>
        <w:t>. Students were assigned specific areas of responsibility</w:t>
      </w:r>
      <w:r w:rsidR="00F519D9">
        <w:rPr>
          <w:rFonts w:ascii="Arial" w:eastAsia="Arial Nova" w:hAnsi="Arial" w:cs="Arial"/>
          <w:color w:val="0D0D0D" w:themeColor="text1" w:themeTint="F2"/>
          <w:sz w:val="24"/>
          <w:szCs w:val="24"/>
        </w:rPr>
        <w:t xml:space="preserve"> </w:t>
      </w:r>
      <w:r w:rsidRPr="00E248D7">
        <w:rPr>
          <w:rFonts w:ascii="Arial" w:eastAsia="Arial Nova" w:hAnsi="Arial" w:cs="Arial"/>
          <w:color w:val="0D0D0D" w:themeColor="text1" w:themeTint="F2"/>
          <w:sz w:val="24"/>
          <w:szCs w:val="24"/>
        </w:rPr>
        <w:t xml:space="preserve">and they </w:t>
      </w:r>
      <w:r w:rsidRPr="00E248D7">
        <w:rPr>
          <w:rFonts w:ascii="Arial" w:eastAsia="Arial Nova" w:hAnsi="Arial" w:cs="Arial"/>
          <w:color w:val="0D0D0D" w:themeColor="text1" w:themeTint="F2"/>
          <w:sz w:val="24"/>
          <w:szCs w:val="24"/>
        </w:rPr>
        <w:lastRenderedPageBreak/>
        <w:t xml:space="preserve">were required to conduct </w:t>
      </w:r>
      <w:r w:rsidR="007C18C4" w:rsidRPr="00E248D7">
        <w:rPr>
          <w:rFonts w:ascii="Arial" w:eastAsia="Arial Nova" w:hAnsi="Arial" w:cs="Arial"/>
          <w:color w:val="0D0D0D" w:themeColor="text1" w:themeTint="F2"/>
          <w:sz w:val="24"/>
          <w:szCs w:val="24"/>
        </w:rPr>
        <w:t xml:space="preserve">a </w:t>
      </w:r>
      <w:r w:rsidRPr="00E248D7">
        <w:rPr>
          <w:rFonts w:ascii="Arial" w:eastAsia="Arial Nova" w:hAnsi="Arial" w:cs="Arial"/>
          <w:color w:val="0D0D0D" w:themeColor="text1" w:themeTint="F2"/>
          <w:sz w:val="24"/>
          <w:szCs w:val="24"/>
        </w:rPr>
        <w:t>comprehensive study into their specific subject</w:t>
      </w:r>
      <w:r w:rsidR="00F519D9">
        <w:rPr>
          <w:rFonts w:ascii="Arial" w:eastAsia="Arial Nova" w:hAnsi="Arial" w:cs="Arial"/>
          <w:color w:val="0D0D0D" w:themeColor="text1" w:themeTint="F2"/>
          <w:sz w:val="24"/>
          <w:szCs w:val="24"/>
        </w:rPr>
        <w:t>.</w:t>
      </w:r>
      <w:r w:rsidRPr="00E248D7">
        <w:rPr>
          <w:rFonts w:ascii="Arial" w:eastAsia="Arial Nova" w:hAnsi="Arial" w:cs="Arial"/>
          <w:color w:val="0D0D0D" w:themeColor="text1" w:themeTint="F2"/>
          <w:sz w:val="24"/>
          <w:szCs w:val="24"/>
        </w:rPr>
        <w:t xml:space="preserve"> </w:t>
      </w:r>
      <w:r w:rsidR="00F519D9">
        <w:rPr>
          <w:rFonts w:ascii="Arial" w:eastAsia="Arial Nova" w:hAnsi="Arial" w:cs="Arial"/>
          <w:color w:val="0D0D0D" w:themeColor="text1" w:themeTint="F2"/>
          <w:sz w:val="24"/>
          <w:szCs w:val="24"/>
        </w:rPr>
        <w:t xml:space="preserve">This allowed students to determine any potential </w:t>
      </w:r>
      <w:r w:rsidRPr="00E248D7">
        <w:rPr>
          <w:rFonts w:ascii="Arial" w:eastAsia="Arial Nova" w:hAnsi="Arial" w:cs="Arial"/>
          <w:color w:val="0D0D0D" w:themeColor="text1" w:themeTint="F2"/>
          <w:sz w:val="24"/>
          <w:szCs w:val="24"/>
        </w:rPr>
        <w:t>concerns that would need to be considered in the design of an event</w:t>
      </w:r>
      <w:r w:rsidRPr="00F519D9">
        <w:rPr>
          <w:rFonts w:ascii="Arial" w:eastAsia="Arial Nova" w:hAnsi="Arial" w:cs="Arial"/>
          <w:color w:val="0D0D0D" w:themeColor="text1" w:themeTint="F2"/>
          <w:sz w:val="24"/>
          <w:szCs w:val="24"/>
        </w:rPr>
        <w:t xml:space="preserve">. The author was allocated the relationship with the NHS, and a number of important difficulties connected to the venue being at </w:t>
      </w:r>
      <w:r w:rsidR="00FC3AE3" w:rsidRPr="00F519D9">
        <w:rPr>
          <w:rFonts w:ascii="Arial" w:eastAsia="Arial Nova" w:hAnsi="Arial" w:cs="Arial"/>
          <w:color w:val="0D0D0D" w:themeColor="text1" w:themeTint="F2"/>
          <w:sz w:val="24"/>
          <w:szCs w:val="24"/>
        </w:rPr>
        <w:t xml:space="preserve">risk due to the </w:t>
      </w:r>
      <w:r w:rsidRPr="00F519D9">
        <w:rPr>
          <w:rFonts w:ascii="Arial" w:eastAsia="Arial Nova" w:hAnsi="Arial" w:cs="Arial"/>
          <w:color w:val="0D0D0D" w:themeColor="text1" w:themeTint="F2"/>
          <w:sz w:val="24"/>
          <w:szCs w:val="24"/>
        </w:rPr>
        <w:t>location were highlighted.</w:t>
      </w:r>
    </w:p>
    <w:p w14:paraId="74A2454B" w14:textId="68B83B20" w:rsidR="5E03C4D2" w:rsidRPr="00E248D7" w:rsidRDefault="5E03C4D2" w:rsidP="00E248D7">
      <w:pPr>
        <w:spacing w:line="360" w:lineRule="auto"/>
        <w:rPr>
          <w:rFonts w:ascii="Arial" w:eastAsia="Arial Nova" w:hAnsi="Arial" w:cs="Arial"/>
          <w:color w:val="0D0D0D" w:themeColor="text1" w:themeTint="F2"/>
          <w:sz w:val="24"/>
          <w:szCs w:val="24"/>
        </w:rPr>
      </w:pPr>
    </w:p>
    <w:p w14:paraId="0F902B73" w14:textId="44CF684D" w:rsidR="4A59DAF7" w:rsidRPr="00E248D7" w:rsidRDefault="4A59DAF7" w:rsidP="00E248D7">
      <w:pPr>
        <w:spacing w:line="360" w:lineRule="auto"/>
        <w:rPr>
          <w:rFonts w:ascii="Arial" w:eastAsia="Arial Nova" w:hAnsi="Arial" w:cs="Arial"/>
          <w:b/>
          <w:bCs/>
          <w:color w:val="0D0D0D" w:themeColor="text1" w:themeTint="F2"/>
          <w:sz w:val="24"/>
          <w:szCs w:val="24"/>
          <w:u w:val="single"/>
        </w:rPr>
      </w:pPr>
      <w:r w:rsidRPr="00E248D7">
        <w:rPr>
          <w:rFonts w:ascii="Arial" w:eastAsia="Arial Nova" w:hAnsi="Arial" w:cs="Arial"/>
          <w:b/>
          <w:bCs/>
          <w:color w:val="0D0D0D" w:themeColor="text1" w:themeTint="F2"/>
          <w:sz w:val="24"/>
          <w:szCs w:val="24"/>
          <w:u w:val="single"/>
        </w:rPr>
        <w:t>Confidential information</w:t>
      </w:r>
    </w:p>
    <w:p w14:paraId="1806F4FF" w14:textId="5DC1920B" w:rsidR="5E03C4D2" w:rsidRPr="00E248D7" w:rsidRDefault="0025160B" w:rsidP="00E248D7">
      <w:pPr>
        <w:spacing w:line="360" w:lineRule="auto"/>
        <w:rPr>
          <w:rFonts w:ascii="Arial" w:eastAsia="Arial Nova" w:hAnsi="Arial" w:cs="Arial"/>
          <w:color w:val="0D0D0D" w:themeColor="text1" w:themeTint="F2"/>
          <w:sz w:val="24"/>
          <w:szCs w:val="24"/>
        </w:rPr>
      </w:pPr>
      <w:r w:rsidRPr="00E248D7">
        <w:rPr>
          <w:rFonts w:ascii="Arial" w:eastAsia="Arial Nova" w:hAnsi="Arial" w:cs="Arial"/>
          <w:color w:val="0D0D0D" w:themeColor="text1" w:themeTint="F2"/>
          <w:sz w:val="24"/>
          <w:szCs w:val="24"/>
        </w:rPr>
        <w:t xml:space="preserve">For the purposes of the scenario, all team members were kept in the dark about the fact that the 2017 London Bridge Attack was originally planned for the UEFA Champions League Final in Cardiff. However, due to the increased security measures put in place in Cardiff in preparation for the event, this terrorist incident took place in London instead. </w:t>
      </w:r>
      <w:r w:rsidR="007F3131" w:rsidRPr="00E248D7">
        <w:rPr>
          <w:rFonts w:ascii="Arial" w:eastAsia="Arial Nova" w:hAnsi="Arial" w:cs="Arial"/>
          <w:color w:val="0D0D0D" w:themeColor="text1" w:themeTint="F2"/>
          <w:sz w:val="24"/>
          <w:szCs w:val="24"/>
        </w:rPr>
        <w:t xml:space="preserve">This example was used for the students </w:t>
      </w:r>
      <w:r w:rsidR="00D41F9E" w:rsidRPr="00E248D7">
        <w:rPr>
          <w:rFonts w:ascii="Arial" w:eastAsia="Arial Nova" w:hAnsi="Arial" w:cs="Arial"/>
          <w:color w:val="0D0D0D" w:themeColor="text1" w:themeTint="F2"/>
          <w:sz w:val="24"/>
          <w:szCs w:val="24"/>
        </w:rPr>
        <w:t xml:space="preserve">for a training session to allow the students to be able to reflect on </w:t>
      </w:r>
      <w:r w:rsidR="001C58F3" w:rsidRPr="00E248D7">
        <w:rPr>
          <w:rFonts w:ascii="Arial" w:eastAsia="Arial Nova" w:hAnsi="Arial" w:cs="Arial"/>
          <w:color w:val="0D0D0D" w:themeColor="text1" w:themeTint="F2"/>
          <w:sz w:val="24"/>
          <w:szCs w:val="24"/>
        </w:rPr>
        <w:t xml:space="preserve">their skills and their own practice. </w:t>
      </w:r>
    </w:p>
    <w:p w14:paraId="52579AD9" w14:textId="77777777" w:rsidR="0025160B" w:rsidRPr="00E248D7" w:rsidRDefault="0025160B" w:rsidP="00E248D7">
      <w:pPr>
        <w:spacing w:line="360" w:lineRule="auto"/>
        <w:rPr>
          <w:rFonts w:ascii="Arial" w:eastAsia="Arial Nova" w:hAnsi="Arial" w:cs="Arial"/>
          <w:color w:val="0D0D0D" w:themeColor="text1" w:themeTint="F2"/>
          <w:sz w:val="24"/>
          <w:szCs w:val="24"/>
        </w:rPr>
      </w:pPr>
    </w:p>
    <w:p w14:paraId="44589046" w14:textId="0589431D" w:rsidR="5EE6901A" w:rsidRPr="00E248D7" w:rsidRDefault="5EE6901A" w:rsidP="00E248D7">
      <w:pPr>
        <w:shd w:val="clear" w:color="auto" w:fill="FFFFFF" w:themeFill="background1"/>
        <w:spacing w:line="360" w:lineRule="auto"/>
        <w:rPr>
          <w:rFonts w:ascii="Arial" w:eastAsia="Arial Nova" w:hAnsi="Arial" w:cs="Arial"/>
          <w:b/>
          <w:bCs/>
          <w:color w:val="0D0D0D" w:themeColor="text1" w:themeTint="F2"/>
          <w:sz w:val="24"/>
          <w:szCs w:val="24"/>
          <w:u w:val="single"/>
        </w:rPr>
      </w:pPr>
      <w:r w:rsidRPr="00E248D7">
        <w:rPr>
          <w:rFonts w:ascii="Arial" w:eastAsia="Arial Nova" w:hAnsi="Arial" w:cs="Arial"/>
          <w:b/>
          <w:bCs/>
          <w:color w:val="0D0D0D" w:themeColor="text1" w:themeTint="F2"/>
          <w:sz w:val="24"/>
          <w:szCs w:val="24"/>
          <w:u w:val="single"/>
        </w:rPr>
        <w:t>Cardiff Champions League</w:t>
      </w:r>
      <w:r w:rsidRPr="00E248D7">
        <w:rPr>
          <w:rFonts w:ascii="Arial" w:eastAsia="Arial Nova" w:hAnsi="Arial" w:cs="Arial"/>
          <w:b/>
          <w:bCs/>
          <w:color w:val="0D0D0D" w:themeColor="text1" w:themeTint="F2"/>
          <w:sz w:val="24"/>
          <w:szCs w:val="24"/>
        </w:rPr>
        <w:t xml:space="preserve"> </w:t>
      </w:r>
    </w:p>
    <w:p w14:paraId="2169B5CE" w14:textId="5E4E5802" w:rsidR="5E03C4D2" w:rsidRPr="00E248D7" w:rsidRDefault="00A10794" w:rsidP="00E248D7">
      <w:pPr>
        <w:shd w:val="clear" w:color="auto" w:fill="FFFFFF" w:themeFill="background1"/>
        <w:spacing w:line="360" w:lineRule="auto"/>
        <w:rPr>
          <w:rFonts w:ascii="Arial" w:eastAsia="Arial Nova" w:hAnsi="Arial" w:cs="Arial"/>
          <w:color w:val="0D0D0D" w:themeColor="text1" w:themeTint="F2"/>
          <w:sz w:val="24"/>
          <w:szCs w:val="24"/>
        </w:rPr>
      </w:pPr>
      <w:r w:rsidRPr="00E248D7">
        <w:rPr>
          <w:rFonts w:ascii="Arial" w:hAnsi="Arial" w:cs="Arial"/>
          <w:color w:val="0D0D0D" w:themeColor="text1" w:themeTint="F2"/>
          <w:sz w:val="24"/>
          <w:szCs w:val="24"/>
          <w:shd w:val="clear" w:color="auto" w:fill="FFFFFF"/>
        </w:rPr>
        <w:t xml:space="preserve">In June 2017, Cardiff hosted the UEFA Champions League, which was to be the city's largest sporting event </w:t>
      </w:r>
      <w:r w:rsidR="00767A78" w:rsidRPr="00E248D7">
        <w:rPr>
          <w:rFonts w:ascii="Arial" w:hAnsi="Arial" w:cs="Arial"/>
          <w:color w:val="0D0D0D" w:themeColor="text1" w:themeTint="F2"/>
          <w:sz w:val="24"/>
          <w:szCs w:val="24"/>
          <w:shd w:val="clear" w:color="auto" w:fill="FFFFFF"/>
        </w:rPr>
        <w:t>(Gov Wales, 2017)</w:t>
      </w:r>
      <w:r w:rsidRPr="00E248D7">
        <w:rPr>
          <w:rFonts w:ascii="Arial" w:hAnsi="Arial" w:cs="Arial"/>
          <w:color w:val="0D0D0D" w:themeColor="text1" w:themeTint="F2"/>
          <w:sz w:val="24"/>
          <w:szCs w:val="24"/>
          <w:shd w:val="clear" w:color="auto" w:fill="FFFFFF"/>
        </w:rPr>
        <w:t>. Hosting significant sporting events</w:t>
      </w:r>
      <w:r w:rsidR="00945008" w:rsidRPr="00E248D7">
        <w:rPr>
          <w:rFonts w:ascii="Arial" w:hAnsi="Arial" w:cs="Arial"/>
          <w:color w:val="0D0D0D" w:themeColor="text1" w:themeTint="F2"/>
          <w:sz w:val="24"/>
          <w:szCs w:val="24"/>
          <w:shd w:val="clear" w:color="auto" w:fill="FFFFFF"/>
        </w:rPr>
        <w:t xml:space="preserve"> </w:t>
      </w:r>
      <w:r w:rsidRPr="00E248D7">
        <w:rPr>
          <w:rFonts w:ascii="Arial" w:hAnsi="Arial" w:cs="Arial"/>
          <w:color w:val="0D0D0D" w:themeColor="text1" w:themeTint="F2"/>
          <w:sz w:val="24"/>
          <w:szCs w:val="24"/>
          <w:shd w:val="clear" w:color="auto" w:fill="FFFFFF"/>
        </w:rPr>
        <w:t xml:space="preserve">such as the UEFA Champions League, </w:t>
      </w:r>
      <w:r w:rsidR="00F519D9">
        <w:rPr>
          <w:rFonts w:ascii="Arial" w:hAnsi="Arial" w:cs="Arial"/>
          <w:color w:val="0D0D0D" w:themeColor="text1" w:themeTint="F2"/>
          <w:sz w:val="24"/>
          <w:szCs w:val="24"/>
          <w:shd w:val="clear" w:color="auto" w:fill="FFFFFF"/>
        </w:rPr>
        <w:t>increases</w:t>
      </w:r>
      <w:r w:rsidRPr="00E248D7">
        <w:rPr>
          <w:rFonts w:ascii="Arial" w:hAnsi="Arial" w:cs="Arial"/>
          <w:color w:val="0D0D0D" w:themeColor="text1" w:themeTint="F2"/>
          <w:sz w:val="24"/>
          <w:szCs w:val="24"/>
          <w:shd w:val="clear" w:color="auto" w:fill="FFFFFF"/>
        </w:rPr>
        <w:t xml:space="preserve"> the danger of a terrorist attack, and preventative measures must be implemented to limit these risks. At the time of the UEFA Champions League, the security level in the UK was examined and put at</w:t>
      </w:r>
      <w:r w:rsidR="00AB4D92" w:rsidRPr="00E248D7">
        <w:rPr>
          <w:rFonts w:ascii="Arial" w:hAnsi="Arial" w:cs="Arial"/>
          <w:color w:val="0D0D0D" w:themeColor="text1" w:themeTint="F2"/>
          <w:sz w:val="24"/>
          <w:szCs w:val="24"/>
          <w:shd w:val="clear" w:color="auto" w:fill="FFFFFF"/>
        </w:rPr>
        <w:t xml:space="preserve"> </w:t>
      </w:r>
      <w:r w:rsidRPr="00E248D7">
        <w:rPr>
          <w:rFonts w:ascii="Arial" w:hAnsi="Arial" w:cs="Arial"/>
          <w:color w:val="0D0D0D" w:themeColor="text1" w:themeTint="F2"/>
          <w:sz w:val="24"/>
          <w:szCs w:val="24"/>
          <w:shd w:val="clear" w:color="auto" w:fill="FFFFFF"/>
        </w:rPr>
        <w:t xml:space="preserve">'severe,' indicating that an attack is extremely likely (Gov,2023). </w:t>
      </w:r>
      <w:r w:rsidRPr="00E248D7">
        <w:rPr>
          <w:rFonts w:ascii="Arial" w:hAnsi="Arial" w:cs="Arial"/>
          <w:color w:val="0D0D0D" w:themeColor="text1" w:themeTint="F2"/>
          <w:sz w:val="24"/>
          <w:szCs w:val="24"/>
          <w:shd w:val="clear" w:color="auto" w:fill="FFFFFF" w:themeFill="background1"/>
        </w:rPr>
        <w:t xml:space="preserve">While vigilance was increased due to the event being staged just weeks after the Manchester Arena attacks, </w:t>
      </w:r>
      <w:r w:rsidR="00CE4445" w:rsidRPr="00E248D7">
        <w:rPr>
          <w:rFonts w:ascii="Arial" w:hAnsi="Arial" w:cs="Arial"/>
          <w:color w:val="0D0D0D" w:themeColor="text1" w:themeTint="F2"/>
          <w:sz w:val="24"/>
          <w:szCs w:val="24"/>
          <w:shd w:val="clear" w:color="auto" w:fill="FFFFFF" w:themeFill="background1"/>
        </w:rPr>
        <w:t>the Football</w:t>
      </w:r>
      <w:r w:rsidR="00906EB3" w:rsidRPr="00E248D7">
        <w:rPr>
          <w:rFonts w:ascii="Arial" w:hAnsi="Arial" w:cs="Arial"/>
          <w:color w:val="0D0D0D" w:themeColor="text1" w:themeTint="F2"/>
          <w:sz w:val="24"/>
          <w:szCs w:val="24"/>
          <w:shd w:val="clear" w:color="auto" w:fill="FFFFFF" w:themeFill="background1"/>
        </w:rPr>
        <w:t xml:space="preserve"> Association of Wales </w:t>
      </w:r>
      <w:r w:rsidRPr="00E248D7">
        <w:rPr>
          <w:rFonts w:ascii="Arial" w:hAnsi="Arial" w:cs="Arial"/>
          <w:color w:val="0D0D0D" w:themeColor="text1" w:themeTint="F2"/>
          <w:sz w:val="24"/>
          <w:szCs w:val="24"/>
          <w:shd w:val="clear" w:color="auto" w:fill="FFFFFF" w:themeFill="background1"/>
        </w:rPr>
        <w:t>reported that exceptional security measures were already in place w</w:t>
      </w:r>
      <w:r w:rsidR="00906EB3" w:rsidRPr="00E248D7">
        <w:rPr>
          <w:rFonts w:ascii="Arial" w:hAnsi="Arial" w:cs="Arial"/>
          <w:color w:val="0D0D0D" w:themeColor="text1" w:themeTint="F2"/>
          <w:sz w:val="24"/>
          <w:szCs w:val="24"/>
          <w:shd w:val="clear" w:color="auto" w:fill="FFFFFF" w:themeFill="background1"/>
        </w:rPr>
        <w:t xml:space="preserve">ell in advance </w:t>
      </w:r>
      <w:r w:rsidR="00F519D9">
        <w:rPr>
          <w:rFonts w:ascii="Arial" w:hAnsi="Arial" w:cs="Arial"/>
          <w:color w:val="0D0D0D" w:themeColor="text1" w:themeTint="F2"/>
          <w:sz w:val="24"/>
          <w:szCs w:val="24"/>
          <w:shd w:val="clear" w:color="auto" w:fill="FFFFFF" w:themeFill="background1"/>
        </w:rPr>
        <w:t>of</w:t>
      </w:r>
      <w:r w:rsidR="00906EB3" w:rsidRPr="00E248D7">
        <w:rPr>
          <w:rFonts w:ascii="Arial" w:hAnsi="Arial" w:cs="Arial"/>
          <w:color w:val="0D0D0D" w:themeColor="text1" w:themeTint="F2"/>
          <w:sz w:val="24"/>
          <w:szCs w:val="24"/>
          <w:shd w:val="clear" w:color="auto" w:fill="FFFFFF" w:themeFill="background1"/>
        </w:rPr>
        <w:t xml:space="preserve"> the event taking place.</w:t>
      </w:r>
    </w:p>
    <w:p w14:paraId="6C152A48" w14:textId="4025AE29" w:rsidR="6E8E1858" w:rsidRPr="00E248D7" w:rsidRDefault="6E8E1858" w:rsidP="00E248D7">
      <w:pPr>
        <w:spacing w:line="360" w:lineRule="auto"/>
        <w:rPr>
          <w:rFonts w:ascii="Arial" w:eastAsia="Arial Nova" w:hAnsi="Arial" w:cs="Arial"/>
          <w:b/>
          <w:bCs/>
          <w:color w:val="0D0D0D" w:themeColor="text1" w:themeTint="F2"/>
          <w:sz w:val="24"/>
          <w:szCs w:val="24"/>
          <w:u w:val="single"/>
        </w:rPr>
      </w:pPr>
      <w:r w:rsidRPr="00E248D7">
        <w:rPr>
          <w:rFonts w:ascii="Arial" w:eastAsia="Arial Nova" w:hAnsi="Arial" w:cs="Arial"/>
          <w:b/>
          <w:bCs/>
          <w:color w:val="0D0D0D" w:themeColor="text1" w:themeTint="F2"/>
          <w:sz w:val="24"/>
          <w:szCs w:val="24"/>
          <w:u w:val="single"/>
        </w:rPr>
        <w:t>London Bridge attack</w:t>
      </w:r>
    </w:p>
    <w:p w14:paraId="74FB3B42" w14:textId="38680DB4" w:rsidR="5E03C4D2" w:rsidRPr="00E248D7" w:rsidRDefault="00B920AC" w:rsidP="00E248D7">
      <w:pPr>
        <w:spacing w:line="360" w:lineRule="auto"/>
        <w:rPr>
          <w:rFonts w:ascii="Arial" w:eastAsia="Arial Nova" w:hAnsi="Arial" w:cs="Arial"/>
          <w:color w:val="0D0D0D" w:themeColor="text1" w:themeTint="F2"/>
          <w:sz w:val="24"/>
          <w:szCs w:val="24"/>
        </w:rPr>
      </w:pPr>
      <w:r w:rsidRPr="00E248D7">
        <w:rPr>
          <w:rFonts w:ascii="Arial" w:hAnsi="Arial" w:cs="Arial"/>
          <w:color w:val="0D0D0D" w:themeColor="text1" w:themeTint="F2"/>
          <w:sz w:val="24"/>
          <w:szCs w:val="24"/>
        </w:rPr>
        <w:t>While the 2017 UEFA Champions League was safely completed as a consequence of strengthened preventive security measures, the intended terrorist attack originally destined for Cardiff was instead rerouted to London, where the 'London Bridge attack' was carried out</w:t>
      </w:r>
      <w:r w:rsidRPr="00E248D7">
        <w:rPr>
          <w:rFonts w:ascii="Arial" w:hAnsi="Arial" w:cs="Arial"/>
          <w:color w:val="0D0D0D" w:themeColor="text1" w:themeTint="F2"/>
          <w:sz w:val="24"/>
          <w:szCs w:val="24"/>
          <w:shd w:val="clear" w:color="auto" w:fill="EDFAFF"/>
        </w:rPr>
        <w:t>.</w:t>
      </w:r>
      <w:r w:rsidRPr="00E248D7">
        <w:rPr>
          <w:rFonts w:ascii="Arial" w:hAnsi="Arial" w:cs="Arial"/>
          <w:color w:val="0D0D0D" w:themeColor="text1" w:themeTint="F2"/>
          <w:sz w:val="24"/>
          <w:szCs w:val="24"/>
          <w:shd w:val="clear" w:color="auto" w:fill="FFFFFF"/>
        </w:rPr>
        <w:t xml:space="preserve"> </w:t>
      </w:r>
      <w:r w:rsidR="00E96AEE" w:rsidRPr="00E248D7">
        <w:rPr>
          <w:rFonts w:ascii="Arial" w:hAnsi="Arial" w:cs="Arial"/>
          <w:color w:val="0D0D0D" w:themeColor="text1" w:themeTint="F2"/>
          <w:sz w:val="24"/>
          <w:szCs w:val="24"/>
          <w:shd w:val="clear" w:color="auto" w:fill="FFFFFF"/>
        </w:rPr>
        <w:t>T</w:t>
      </w:r>
      <w:r w:rsidR="003E2E5D" w:rsidRPr="00E248D7">
        <w:rPr>
          <w:rFonts w:ascii="Arial" w:hAnsi="Arial" w:cs="Arial"/>
          <w:color w:val="0D0D0D" w:themeColor="text1" w:themeTint="F2"/>
          <w:sz w:val="24"/>
          <w:szCs w:val="24"/>
          <w:shd w:val="clear" w:color="auto" w:fill="FFFFFF"/>
        </w:rPr>
        <w:t>he attack first took place w</w:t>
      </w:r>
      <w:r w:rsidRPr="00E248D7">
        <w:rPr>
          <w:rFonts w:ascii="Arial" w:hAnsi="Arial" w:cs="Arial"/>
          <w:color w:val="0D0D0D" w:themeColor="text1" w:themeTint="F2"/>
          <w:sz w:val="24"/>
          <w:szCs w:val="24"/>
          <w:shd w:val="clear" w:color="auto" w:fill="FFFFFF"/>
        </w:rPr>
        <w:t xml:space="preserve">hen a truck mounted the </w:t>
      </w:r>
      <w:r w:rsidRPr="00E248D7">
        <w:rPr>
          <w:rFonts w:ascii="Arial" w:hAnsi="Arial" w:cs="Arial"/>
          <w:color w:val="0D0D0D" w:themeColor="text1" w:themeTint="F2"/>
          <w:sz w:val="24"/>
          <w:szCs w:val="24"/>
          <w:shd w:val="clear" w:color="auto" w:fill="FFFFFF"/>
        </w:rPr>
        <w:lastRenderedPageBreak/>
        <w:t xml:space="preserve">pavement on London Bridge, driving into pedestrians before heading to Borough Market, where four people were stabbed, eight people were killed and forty-eight were injured </w:t>
      </w:r>
      <w:r w:rsidR="001840AC" w:rsidRPr="00E248D7">
        <w:rPr>
          <w:rFonts w:ascii="Arial" w:hAnsi="Arial" w:cs="Arial"/>
          <w:color w:val="0D0D0D" w:themeColor="text1" w:themeTint="F2"/>
          <w:sz w:val="24"/>
          <w:szCs w:val="24"/>
          <w:shd w:val="clear" w:color="auto" w:fill="FFFFFF"/>
        </w:rPr>
        <w:t>(BBC, 2018)</w:t>
      </w:r>
      <w:r w:rsidR="00D21EDC" w:rsidRPr="00E248D7">
        <w:rPr>
          <w:rFonts w:ascii="Arial" w:hAnsi="Arial" w:cs="Arial"/>
          <w:color w:val="0D0D0D" w:themeColor="text1" w:themeTint="F2"/>
          <w:sz w:val="24"/>
          <w:szCs w:val="24"/>
          <w:shd w:val="clear" w:color="auto" w:fill="FFFFFF"/>
        </w:rPr>
        <w:t xml:space="preserve">. </w:t>
      </w:r>
      <w:r w:rsidR="0077786B" w:rsidRPr="00E248D7">
        <w:rPr>
          <w:rFonts w:ascii="Arial" w:hAnsi="Arial" w:cs="Arial"/>
          <w:color w:val="0D0D0D" w:themeColor="text1" w:themeTint="F2"/>
          <w:sz w:val="24"/>
          <w:szCs w:val="24"/>
        </w:rPr>
        <w:t>The use of a vehicle as a weapon in a terrorist attack is not new. Recent terrorist incidents and violent extremist propaganda demonstrate that the use of vehicles as a weapon continues to be of interest by those wishing to cause harm. Attacks of this nature require minimal capability, but can have a devastating impact in crowded places with low levels of visible security</w:t>
      </w:r>
      <w:r w:rsidR="00F519D9">
        <w:rPr>
          <w:rFonts w:ascii="Arial" w:hAnsi="Arial" w:cs="Arial"/>
          <w:color w:val="0D0D0D" w:themeColor="text1" w:themeTint="F2"/>
          <w:sz w:val="24"/>
          <w:szCs w:val="24"/>
        </w:rPr>
        <w:t xml:space="preserve"> (</w:t>
      </w:r>
      <w:proofErr w:type="spellStart"/>
      <w:r w:rsidR="006D0E82" w:rsidRPr="00E248D7">
        <w:rPr>
          <w:rFonts w:ascii="Arial" w:hAnsi="Arial" w:cs="Arial"/>
          <w:color w:val="0D0D0D" w:themeColor="text1" w:themeTint="F2"/>
          <w:sz w:val="24"/>
          <w:szCs w:val="24"/>
        </w:rPr>
        <w:t>cisa</w:t>
      </w:r>
      <w:proofErr w:type="spellEnd"/>
      <w:r w:rsidR="006D0E82" w:rsidRPr="00E248D7">
        <w:rPr>
          <w:rFonts w:ascii="Arial" w:hAnsi="Arial" w:cs="Arial"/>
          <w:color w:val="0D0D0D" w:themeColor="text1" w:themeTint="F2"/>
          <w:sz w:val="24"/>
          <w:szCs w:val="24"/>
        </w:rPr>
        <w:t>, n.d.)</w:t>
      </w:r>
      <w:r w:rsidR="00F519D9">
        <w:rPr>
          <w:rFonts w:ascii="Arial" w:hAnsi="Arial" w:cs="Arial"/>
          <w:color w:val="0D0D0D" w:themeColor="text1" w:themeTint="F2"/>
          <w:sz w:val="24"/>
          <w:szCs w:val="24"/>
        </w:rPr>
        <w:t>.</w:t>
      </w:r>
    </w:p>
    <w:p w14:paraId="3B278410" w14:textId="76D05D0D" w:rsidR="08B01295" w:rsidRPr="00E248D7" w:rsidRDefault="08B01295" w:rsidP="00E248D7">
      <w:pPr>
        <w:shd w:val="clear" w:color="auto" w:fill="FFFFFF" w:themeFill="background1"/>
        <w:spacing w:line="360" w:lineRule="auto"/>
        <w:rPr>
          <w:rFonts w:ascii="Arial" w:eastAsia="Arial Nova" w:hAnsi="Arial" w:cs="Arial"/>
          <w:b/>
          <w:bCs/>
          <w:color w:val="0D0D0D" w:themeColor="text1" w:themeTint="F2"/>
          <w:sz w:val="24"/>
          <w:szCs w:val="24"/>
          <w:u w:val="single"/>
        </w:rPr>
      </w:pPr>
      <w:r w:rsidRPr="00E248D7">
        <w:rPr>
          <w:rFonts w:ascii="Arial" w:eastAsia="Arial Nova" w:hAnsi="Arial" w:cs="Arial"/>
          <w:b/>
          <w:bCs/>
          <w:color w:val="0D0D0D" w:themeColor="text1" w:themeTint="F2"/>
          <w:sz w:val="24"/>
          <w:szCs w:val="24"/>
          <w:u w:val="single"/>
        </w:rPr>
        <w:t>Training session</w:t>
      </w:r>
    </w:p>
    <w:p w14:paraId="4578D797" w14:textId="34BBBAB7" w:rsidR="5E03C4D2" w:rsidRPr="00E248D7" w:rsidRDefault="00947182" w:rsidP="00E248D7">
      <w:pPr>
        <w:shd w:val="clear" w:color="auto" w:fill="FFFFFF" w:themeFill="background1"/>
        <w:spacing w:line="360" w:lineRule="auto"/>
        <w:rPr>
          <w:rFonts w:ascii="Arial" w:eastAsia="Arial Nova" w:hAnsi="Arial" w:cs="Arial"/>
          <w:color w:val="0D0D0D" w:themeColor="text1" w:themeTint="F2"/>
          <w:sz w:val="24"/>
          <w:szCs w:val="24"/>
        </w:rPr>
      </w:pPr>
      <w:r w:rsidRPr="00E248D7">
        <w:rPr>
          <w:rFonts w:ascii="Arial" w:hAnsi="Arial" w:cs="Arial"/>
          <w:color w:val="0D0D0D" w:themeColor="text1" w:themeTint="F2"/>
          <w:sz w:val="24"/>
          <w:szCs w:val="24"/>
        </w:rPr>
        <w:t>On the day of the training, all group members were obliged to gather in the university library in order to watch real-life crisis film in the immersive suite.</w:t>
      </w:r>
      <w:r w:rsidRPr="00E248D7">
        <w:rPr>
          <w:rFonts w:ascii="Arial" w:hAnsi="Arial" w:cs="Arial"/>
          <w:color w:val="0D0D0D" w:themeColor="text1" w:themeTint="F2"/>
          <w:sz w:val="24"/>
          <w:szCs w:val="24"/>
          <w:shd w:val="clear" w:color="auto" w:fill="FFFFFF"/>
        </w:rPr>
        <w:t xml:space="preserve"> This included </w:t>
      </w:r>
      <w:r w:rsidR="00EE1DDC" w:rsidRPr="00E248D7">
        <w:rPr>
          <w:rFonts w:ascii="Arial" w:hAnsi="Arial" w:cs="Arial"/>
          <w:color w:val="0D0D0D" w:themeColor="text1" w:themeTint="F2"/>
          <w:sz w:val="24"/>
          <w:szCs w:val="24"/>
          <w:shd w:val="clear" w:color="auto" w:fill="FFFFFF"/>
        </w:rPr>
        <w:t xml:space="preserve">heart breaking </w:t>
      </w:r>
      <w:r w:rsidRPr="00E248D7">
        <w:rPr>
          <w:rFonts w:ascii="Arial" w:hAnsi="Arial" w:cs="Arial"/>
          <w:color w:val="0D0D0D" w:themeColor="text1" w:themeTint="F2"/>
          <w:sz w:val="24"/>
          <w:szCs w:val="24"/>
          <w:shd w:val="clear" w:color="auto" w:fill="FFFFFF"/>
        </w:rPr>
        <w:t xml:space="preserve">scenes from both Hillsborough and the Bradford fire, with the goal </w:t>
      </w:r>
      <w:r w:rsidR="0045005B" w:rsidRPr="00E248D7">
        <w:rPr>
          <w:rFonts w:ascii="Arial" w:hAnsi="Arial" w:cs="Arial"/>
          <w:color w:val="0D0D0D" w:themeColor="text1" w:themeTint="F2"/>
          <w:sz w:val="24"/>
          <w:szCs w:val="24"/>
          <w:shd w:val="clear" w:color="auto" w:fill="FFFFFF"/>
        </w:rPr>
        <w:t>being to</w:t>
      </w:r>
      <w:r w:rsidRPr="00E248D7">
        <w:rPr>
          <w:rFonts w:ascii="Arial" w:hAnsi="Arial" w:cs="Arial"/>
          <w:color w:val="0D0D0D" w:themeColor="text1" w:themeTint="F2"/>
          <w:sz w:val="24"/>
          <w:szCs w:val="24"/>
          <w:shd w:val="clear" w:color="auto" w:fill="FFFFFF"/>
        </w:rPr>
        <w:t xml:space="preserve"> </w:t>
      </w:r>
      <w:r w:rsidR="00FD271C" w:rsidRPr="00E248D7">
        <w:rPr>
          <w:rFonts w:ascii="Arial" w:hAnsi="Arial" w:cs="Arial"/>
          <w:color w:val="0D0D0D" w:themeColor="text1" w:themeTint="F2"/>
          <w:sz w:val="24"/>
          <w:szCs w:val="24"/>
          <w:shd w:val="clear" w:color="auto" w:fill="FFFFFF"/>
        </w:rPr>
        <w:t>encourag</w:t>
      </w:r>
      <w:r w:rsidR="0045005B" w:rsidRPr="00E248D7">
        <w:rPr>
          <w:rFonts w:ascii="Arial" w:hAnsi="Arial" w:cs="Arial"/>
          <w:color w:val="0D0D0D" w:themeColor="text1" w:themeTint="F2"/>
          <w:sz w:val="24"/>
          <w:szCs w:val="24"/>
          <w:shd w:val="clear" w:color="auto" w:fill="FFFFFF"/>
        </w:rPr>
        <w:t xml:space="preserve">e </w:t>
      </w:r>
      <w:r w:rsidR="00F519D9">
        <w:rPr>
          <w:rFonts w:ascii="Arial" w:hAnsi="Arial" w:cs="Arial"/>
          <w:color w:val="0D0D0D" w:themeColor="text1" w:themeTint="F2"/>
          <w:sz w:val="24"/>
          <w:szCs w:val="24"/>
          <w:shd w:val="clear" w:color="auto" w:fill="FFFFFF"/>
        </w:rPr>
        <w:t>students</w:t>
      </w:r>
      <w:r w:rsidRPr="00E248D7">
        <w:rPr>
          <w:rFonts w:ascii="Arial" w:hAnsi="Arial" w:cs="Arial"/>
          <w:color w:val="0D0D0D" w:themeColor="text1" w:themeTint="F2"/>
          <w:sz w:val="24"/>
          <w:szCs w:val="24"/>
          <w:shd w:val="clear" w:color="auto" w:fill="FFFFFF"/>
        </w:rPr>
        <w:t xml:space="preserve"> to think about the steps that could have prevented the </w:t>
      </w:r>
      <w:r w:rsidR="005E2794" w:rsidRPr="00E248D7">
        <w:rPr>
          <w:rFonts w:ascii="Arial" w:hAnsi="Arial" w:cs="Arial"/>
          <w:color w:val="0D0D0D" w:themeColor="text1" w:themeTint="F2"/>
          <w:sz w:val="24"/>
          <w:szCs w:val="24"/>
          <w:shd w:val="clear" w:color="auto" w:fill="FFFFFF"/>
        </w:rPr>
        <w:t>catastrophic</w:t>
      </w:r>
      <w:r w:rsidRPr="00E248D7">
        <w:rPr>
          <w:rFonts w:ascii="Arial" w:hAnsi="Arial" w:cs="Arial"/>
          <w:color w:val="0D0D0D" w:themeColor="text1" w:themeTint="F2"/>
          <w:sz w:val="24"/>
          <w:szCs w:val="24"/>
          <w:shd w:val="clear" w:color="auto" w:fill="FFFFFF"/>
        </w:rPr>
        <w:t xml:space="preserve"> events from occurring. By </w:t>
      </w:r>
      <w:r w:rsidR="00FD271C" w:rsidRPr="00E248D7">
        <w:rPr>
          <w:rFonts w:ascii="Arial" w:hAnsi="Arial" w:cs="Arial"/>
          <w:color w:val="0D0D0D" w:themeColor="text1" w:themeTint="F2"/>
          <w:sz w:val="24"/>
          <w:szCs w:val="24"/>
          <w:shd w:val="clear" w:color="auto" w:fill="FFFFFF"/>
        </w:rPr>
        <w:t>analysing</w:t>
      </w:r>
      <w:r w:rsidRPr="00E248D7">
        <w:rPr>
          <w:rFonts w:ascii="Arial" w:hAnsi="Arial" w:cs="Arial"/>
          <w:color w:val="0D0D0D" w:themeColor="text1" w:themeTint="F2"/>
          <w:sz w:val="24"/>
          <w:szCs w:val="24"/>
          <w:shd w:val="clear" w:color="auto" w:fill="FFFFFF"/>
        </w:rPr>
        <w:t xml:space="preserve"> the tape, students were able to </w:t>
      </w:r>
      <w:r w:rsidR="0045005B" w:rsidRPr="00E248D7">
        <w:rPr>
          <w:rFonts w:ascii="Arial" w:hAnsi="Arial" w:cs="Arial"/>
          <w:color w:val="0D0D0D" w:themeColor="text1" w:themeTint="F2"/>
          <w:sz w:val="24"/>
          <w:szCs w:val="24"/>
          <w:shd w:val="clear" w:color="auto" w:fill="FFFFFF"/>
        </w:rPr>
        <w:t xml:space="preserve">gain </w:t>
      </w:r>
      <w:r w:rsidR="002221F9" w:rsidRPr="00E248D7">
        <w:rPr>
          <w:rFonts w:ascii="Arial" w:hAnsi="Arial" w:cs="Arial"/>
          <w:color w:val="0D0D0D" w:themeColor="text1" w:themeTint="F2"/>
          <w:sz w:val="24"/>
          <w:szCs w:val="24"/>
          <w:shd w:val="clear" w:color="auto" w:fill="FFFFFF"/>
        </w:rPr>
        <w:t xml:space="preserve">relevant knowledge and </w:t>
      </w:r>
      <w:r w:rsidRPr="00E248D7">
        <w:rPr>
          <w:rFonts w:ascii="Arial" w:hAnsi="Arial" w:cs="Arial"/>
          <w:color w:val="0D0D0D" w:themeColor="text1" w:themeTint="F2"/>
          <w:sz w:val="24"/>
          <w:szCs w:val="24"/>
          <w:shd w:val="clear" w:color="auto" w:fill="FFFFFF"/>
        </w:rPr>
        <w:t>prepare for the crisis situations that would be given to them later in the day.</w:t>
      </w:r>
    </w:p>
    <w:p w14:paraId="53734117" w14:textId="53142903" w:rsidR="7D4F11DF" w:rsidRPr="00E248D7" w:rsidRDefault="7D4F11DF" w:rsidP="00E248D7">
      <w:pPr>
        <w:shd w:val="clear" w:color="auto" w:fill="FFFFFF" w:themeFill="background1"/>
        <w:spacing w:line="360" w:lineRule="auto"/>
        <w:rPr>
          <w:rFonts w:ascii="Arial" w:eastAsia="Arial Nova" w:hAnsi="Arial" w:cs="Arial"/>
          <w:b/>
          <w:bCs/>
          <w:color w:val="0D0D0D" w:themeColor="text1" w:themeTint="F2"/>
          <w:sz w:val="24"/>
          <w:szCs w:val="24"/>
          <w:u w:val="single"/>
        </w:rPr>
      </w:pPr>
      <w:r w:rsidRPr="00E248D7">
        <w:rPr>
          <w:rFonts w:ascii="Arial" w:eastAsia="Arial Nova" w:hAnsi="Arial" w:cs="Arial"/>
          <w:b/>
          <w:bCs/>
          <w:color w:val="0D0D0D" w:themeColor="text1" w:themeTint="F2"/>
          <w:sz w:val="24"/>
          <w:szCs w:val="24"/>
          <w:u w:val="single"/>
        </w:rPr>
        <w:t>Command structures</w:t>
      </w:r>
    </w:p>
    <w:p w14:paraId="76198099" w14:textId="487F8C7B" w:rsidR="2FAAFC6B" w:rsidRPr="00E248D7" w:rsidRDefault="00744BA6" w:rsidP="00E248D7">
      <w:pPr>
        <w:shd w:val="clear" w:color="auto" w:fill="FFFFFF" w:themeFill="background1"/>
        <w:spacing w:line="360" w:lineRule="auto"/>
        <w:rPr>
          <w:rFonts w:ascii="Arial" w:eastAsia="Arial Nova" w:hAnsi="Arial" w:cs="Arial"/>
          <w:color w:val="0D0D0D" w:themeColor="text1" w:themeTint="F2"/>
          <w:sz w:val="24"/>
          <w:szCs w:val="24"/>
        </w:rPr>
      </w:pPr>
      <w:r w:rsidRPr="00E248D7">
        <w:rPr>
          <w:rFonts w:ascii="Arial" w:hAnsi="Arial" w:cs="Arial"/>
          <w:color w:val="0D0D0D" w:themeColor="text1" w:themeTint="F2"/>
          <w:sz w:val="24"/>
          <w:szCs w:val="24"/>
        </w:rPr>
        <w:t xml:space="preserve">As previously </w:t>
      </w:r>
      <w:r w:rsidR="00F519D9">
        <w:rPr>
          <w:rFonts w:ascii="Arial" w:hAnsi="Arial" w:cs="Arial"/>
          <w:color w:val="0D0D0D" w:themeColor="text1" w:themeTint="F2"/>
          <w:sz w:val="24"/>
          <w:szCs w:val="24"/>
        </w:rPr>
        <w:t>outlined</w:t>
      </w:r>
      <w:r w:rsidRPr="00E248D7">
        <w:rPr>
          <w:rFonts w:ascii="Arial" w:hAnsi="Arial" w:cs="Arial"/>
          <w:color w:val="0D0D0D" w:themeColor="text1" w:themeTint="F2"/>
          <w:sz w:val="24"/>
          <w:szCs w:val="24"/>
        </w:rPr>
        <w:t xml:space="preserve">, students were assigned to </w:t>
      </w:r>
      <w:r w:rsidR="00A920F0" w:rsidRPr="00E248D7">
        <w:rPr>
          <w:rFonts w:ascii="Arial" w:hAnsi="Arial" w:cs="Arial"/>
          <w:color w:val="0D0D0D" w:themeColor="text1" w:themeTint="F2"/>
          <w:sz w:val="24"/>
          <w:szCs w:val="24"/>
        </w:rPr>
        <w:t xml:space="preserve">Gold-Silver-Bronze </w:t>
      </w:r>
      <w:r w:rsidRPr="00E248D7">
        <w:rPr>
          <w:rFonts w:ascii="Arial" w:hAnsi="Arial" w:cs="Arial"/>
          <w:color w:val="0D0D0D" w:themeColor="text1" w:themeTint="F2"/>
          <w:sz w:val="24"/>
          <w:szCs w:val="24"/>
        </w:rPr>
        <w:t>command structures</w:t>
      </w:r>
      <w:r w:rsidR="00A920F0" w:rsidRPr="00E248D7">
        <w:rPr>
          <w:rFonts w:ascii="Arial" w:hAnsi="Arial" w:cs="Arial"/>
          <w:color w:val="0D0D0D" w:themeColor="text1" w:themeTint="F2"/>
          <w:sz w:val="24"/>
          <w:szCs w:val="24"/>
        </w:rPr>
        <w:t>. ‘</w:t>
      </w:r>
      <w:r w:rsidR="005B404E" w:rsidRPr="00E248D7">
        <w:rPr>
          <w:rFonts w:ascii="Arial" w:hAnsi="Arial" w:cs="Arial"/>
          <w:color w:val="0D0D0D" w:themeColor="text1" w:themeTint="F2"/>
          <w:sz w:val="24"/>
          <w:szCs w:val="24"/>
        </w:rPr>
        <w:t>The Gold-Silver-Bronze or ‘GSB’ command structure was rooted in and developed heavily by the UK emergency services. It was designed to establish a clear hierarchical framework and operational clarity for the command of major incidents or disasters</w:t>
      </w:r>
      <w:r w:rsidR="00EC7925" w:rsidRPr="00E248D7">
        <w:rPr>
          <w:rFonts w:ascii="Arial" w:hAnsi="Arial" w:cs="Arial"/>
          <w:color w:val="0D0D0D" w:themeColor="text1" w:themeTint="F2"/>
          <w:sz w:val="24"/>
          <w:szCs w:val="24"/>
        </w:rPr>
        <w:t>’ (Forte, 2021)</w:t>
      </w:r>
      <w:r w:rsidR="00F519D9">
        <w:rPr>
          <w:rFonts w:ascii="Arial" w:hAnsi="Arial" w:cs="Arial"/>
          <w:color w:val="0D0D0D" w:themeColor="text1" w:themeTint="F2"/>
          <w:sz w:val="24"/>
          <w:szCs w:val="24"/>
        </w:rPr>
        <w:t>.</w:t>
      </w:r>
      <w:r w:rsidR="005B404E" w:rsidRPr="00E248D7">
        <w:rPr>
          <w:rFonts w:ascii="Arial" w:hAnsi="Arial" w:cs="Arial"/>
          <w:color w:val="0D0D0D" w:themeColor="text1" w:themeTint="F2"/>
          <w:sz w:val="24"/>
          <w:szCs w:val="24"/>
        </w:rPr>
        <w:t xml:space="preserve"> </w:t>
      </w:r>
      <w:r w:rsidRPr="00E248D7">
        <w:rPr>
          <w:rFonts w:ascii="Arial" w:hAnsi="Arial" w:cs="Arial"/>
          <w:color w:val="0D0D0D" w:themeColor="text1" w:themeTint="F2"/>
          <w:sz w:val="24"/>
          <w:szCs w:val="24"/>
          <w:shd w:val="clear" w:color="auto" w:fill="FFFFFF"/>
        </w:rPr>
        <w:t>This structure provides a</w:t>
      </w:r>
      <w:r w:rsidR="00F91BE4" w:rsidRPr="00E248D7">
        <w:rPr>
          <w:rFonts w:ascii="Arial" w:hAnsi="Arial" w:cs="Arial"/>
          <w:color w:val="0D0D0D" w:themeColor="text1" w:themeTint="F2"/>
          <w:sz w:val="24"/>
          <w:szCs w:val="24"/>
          <w:shd w:val="clear" w:color="auto" w:fill="FFFFFF"/>
        </w:rPr>
        <w:t xml:space="preserve"> strong</w:t>
      </w:r>
      <w:r w:rsidRPr="00E248D7">
        <w:rPr>
          <w:rFonts w:ascii="Arial" w:hAnsi="Arial" w:cs="Arial"/>
          <w:color w:val="0D0D0D" w:themeColor="text1" w:themeTint="F2"/>
          <w:sz w:val="24"/>
          <w:szCs w:val="24"/>
          <w:shd w:val="clear" w:color="auto" w:fill="FFFFFF"/>
        </w:rPr>
        <w:t xml:space="preserve"> framework for delivering a strategic, tactical, and operational response to an incident or operation. It also enables the establishment of processes that simplify the flow of information and ensure that decisions are conveyed properly and documented as part of an audit trail. The author was a member of the silver command, which is in charge of coordinating a tactical response in accordance with gold's strategy. </w:t>
      </w:r>
      <w:r w:rsidR="002B56C3" w:rsidRPr="00E248D7">
        <w:rPr>
          <w:rFonts w:ascii="Arial" w:hAnsi="Arial" w:cs="Arial"/>
          <w:color w:val="0D0D0D" w:themeColor="text1" w:themeTint="F2"/>
          <w:sz w:val="24"/>
          <w:szCs w:val="24"/>
          <w:shd w:val="clear" w:color="auto" w:fill="FFFFFF" w:themeFill="background1"/>
        </w:rPr>
        <w:t>Roles and tasks were to be assigned inside each command on the morning of the scenario, with the author playing the position of the "Public order silver commander."</w:t>
      </w:r>
    </w:p>
    <w:p w14:paraId="4A4E7CE2" w14:textId="565E34D9" w:rsidR="7367602D" w:rsidRPr="00E248D7" w:rsidRDefault="7367602D" w:rsidP="00E248D7">
      <w:pPr>
        <w:shd w:val="clear" w:color="auto" w:fill="FFFFFF" w:themeFill="background1"/>
        <w:spacing w:line="360" w:lineRule="auto"/>
        <w:rPr>
          <w:rFonts w:ascii="Arial" w:eastAsia="Arial Nova" w:hAnsi="Arial" w:cs="Arial"/>
          <w:b/>
          <w:bCs/>
          <w:color w:val="0D0D0D" w:themeColor="text1" w:themeTint="F2"/>
          <w:sz w:val="24"/>
          <w:szCs w:val="24"/>
          <w:u w:val="single"/>
        </w:rPr>
      </w:pPr>
      <w:r w:rsidRPr="00E248D7">
        <w:rPr>
          <w:rFonts w:ascii="Arial" w:eastAsia="Arial Nova" w:hAnsi="Arial" w:cs="Arial"/>
          <w:b/>
          <w:bCs/>
          <w:color w:val="0D0D0D" w:themeColor="text1" w:themeTint="F2"/>
          <w:sz w:val="24"/>
          <w:szCs w:val="24"/>
          <w:u w:val="single"/>
        </w:rPr>
        <w:t>Scenarios</w:t>
      </w:r>
    </w:p>
    <w:p w14:paraId="6D337E34" w14:textId="6F8B5F7F" w:rsidR="5E03C4D2" w:rsidRPr="00E248D7" w:rsidRDefault="002732ED" w:rsidP="00E248D7">
      <w:pPr>
        <w:shd w:val="clear" w:color="auto" w:fill="FFFFFF" w:themeFill="background1"/>
        <w:spacing w:line="360" w:lineRule="auto"/>
        <w:rPr>
          <w:rFonts w:ascii="Arial" w:eastAsia="Arial Nova" w:hAnsi="Arial" w:cs="Arial"/>
          <w:color w:val="0D0D0D" w:themeColor="text1" w:themeTint="F2"/>
          <w:sz w:val="24"/>
          <w:szCs w:val="24"/>
        </w:rPr>
      </w:pPr>
      <w:r w:rsidRPr="00E248D7">
        <w:rPr>
          <w:rFonts w:ascii="Arial" w:hAnsi="Arial" w:cs="Arial"/>
          <w:color w:val="0D0D0D" w:themeColor="text1" w:themeTint="F2"/>
          <w:sz w:val="24"/>
          <w:szCs w:val="24"/>
          <w:shd w:val="clear" w:color="auto" w:fill="FFFFFF" w:themeFill="background1"/>
        </w:rPr>
        <w:t xml:space="preserve">As the training scenario began, students were divided into </w:t>
      </w:r>
      <w:r w:rsidR="00A47551" w:rsidRPr="00E248D7">
        <w:rPr>
          <w:rFonts w:ascii="Arial" w:hAnsi="Arial" w:cs="Arial"/>
          <w:color w:val="0D0D0D" w:themeColor="text1" w:themeTint="F2"/>
          <w:sz w:val="24"/>
          <w:szCs w:val="24"/>
          <w:shd w:val="clear" w:color="auto" w:fill="FFFFFF" w:themeFill="background1"/>
        </w:rPr>
        <w:t xml:space="preserve">their </w:t>
      </w:r>
      <w:r w:rsidRPr="00E248D7">
        <w:rPr>
          <w:rFonts w:ascii="Arial" w:hAnsi="Arial" w:cs="Arial"/>
          <w:color w:val="0D0D0D" w:themeColor="text1" w:themeTint="F2"/>
          <w:sz w:val="24"/>
          <w:szCs w:val="24"/>
          <w:shd w:val="clear" w:color="auto" w:fill="FFFFFF" w:themeFill="background1"/>
        </w:rPr>
        <w:t xml:space="preserve">command structures and had to work together to design the steps that would be </w:t>
      </w:r>
      <w:r w:rsidR="00A47551" w:rsidRPr="00E248D7">
        <w:rPr>
          <w:rFonts w:ascii="Arial" w:hAnsi="Arial" w:cs="Arial"/>
          <w:color w:val="0D0D0D" w:themeColor="text1" w:themeTint="F2"/>
          <w:sz w:val="24"/>
          <w:szCs w:val="24"/>
          <w:shd w:val="clear" w:color="auto" w:fill="FFFFFF" w:themeFill="background1"/>
        </w:rPr>
        <w:t>carried out</w:t>
      </w:r>
      <w:r w:rsidRPr="00E248D7">
        <w:rPr>
          <w:rFonts w:ascii="Arial" w:hAnsi="Arial" w:cs="Arial"/>
          <w:color w:val="0D0D0D" w:themeColor="text1" w:themeTint="F2"/>
          <w:sz w:val="24"/>
          <w:szCs w:val="24"/>
          <w:shd w:val="clear" w:color="auto" w:fill="FFFFFF" w:themeFill="background1"/>
        </w:rPr>
        <w:t xml:space="preserve"> in response to </w:t>
      </w:r>
      <w:r w:rsidRPr="00E248D7">
        <w:rPr>
          <w:rFonts w:ascii="Arial" w:hAnsi="Arial" w:cs="Arial"/>
          <w:color w:val="0D0D0D" w:themeColor="text1" w:themeTint="F2"/>
          <w:sz w:val="24"/>
          <w:szCs w:val="24"/>
          <w:shd w:val="clear" w:color="auto" w:fill="FFFFFF" w:themeFill="background1"/>
        </w:rPr>
        <w:lastRenderedPageBreak/>
        <w:t>the crisis.</w:t>
      </w:r>
      <w:r w:rsidRPr="00E248D7">
        <w:rPr>
          <w:rFonts w:ascii="Arial" w:hAnsi="Arial" w:cs="Arial"/>
          <w:color w:val="0D0D0D" w:themeColor="text1" w:themeTint="F2"/>
          <w:sz w:val="24"/>
          <w:szCs w:val="24"/>
          <w:shd w:val="clear" w:color="auto" w:fill="FFFFFF"/>
        </w:rPr>
        <w:t xml:space="preserve"> While not all of the situations have been </w:t>
      </w:r>
      <w:r w:rsidR="00B50521">
        <w:rPr>
          <w:rFonts w:ascii="Arial" w:hAnsi="Arial" w:cs="Arial"/>
          <w:color w:val="0D0D0D" w:themeColor="text1" w:themeTint="F2"/>
          <w:sz w:val="24"/>
          <w:szCs w:val="24"/>
          <w:shd w:val="clear" w:color="auto" w:fill="FFFFFF"/>
        </w:rPr>
        <w:t>discussed</w:t>
      </w:r>
      <w:r w:rsidRPr="00E248D7">
        <w:rPr>
          <w:rFonts w:ascii="Arial" w:hAnsi="Arial" w:cs="Arial"/>
          <w:color w:val="0D0D0D" w:themeColor="text1" w:themeTint="F2"/>
          <w:sz w:val="24"/>
          <w:szCs w:val="24"/>
          <w:shd w:val="clear" w:color="auto" w:fill="FFFFFF"/>
        </w:rPr>
        <w:t xml:space="preserve"> in the review, this section will provide an overview of some of the concerns that arose throughout the training session.</w:t>
      </w:r>
    </w:p>
    <w:p w14:paraId="44594E4C" w14:textId="617AB9F3" w:rsidR="74F8AC3A" w:rsidRPr="00E248D7" w:rsidRDefault="00F07EC3" w:rsidP="00E248D7">
      <w:pPr>
        <w:shd w:val="clear" w:color="auto" w:fill="FFFFFF" w:themeFill="background1"/>
        <w:spacing w:line="360" w:lineRule="auto"/>
        <w:rPr>
          <w:rFonts w:ascii="Arial" w:eastAsia="Arial Nova" w:hAnsi="Arial" w:cs="Arial"/>
          <w:color w:val="0D0D0D" w:themeColor="text1" w:themeTint="F2"/>
          <w:sz w:val="24"/>
          <w:szCs w:val="24"/>
        </w:rPr>
      </w:pPr>
      <w:r w:rsidRPr="00E248D7">
        <w:rPr>
          <w:rFonts w:ascii="Arial" w:hAnsi="Arial" w:cs="Arial"/>
          <w:color w:val="0D0D0D" w:themeColor="text1" w:themeTint="F2"/>
          <w:sz w:val="24"/>
          <w:szCs w:val="24"/>
          <w:shd w:val="clear" w:color="auto" w:fill="FFFFFF" w:themeFill="background1"/>
        </w:rPr>
        <w:t xml:space="preserve">At 12 p.m., all commands were notified that there had been a </w:t>
      </w:r>
      <w:r w:rsidR="005E2794" w:rsidRPr="00E248D7">
        <w:rPr>
          <w:rFonts w:ascii="Arial" w:hAnsi="Arial" w:cs="Arial"/>
          <w:color w:val="0D0D0D" w:themeColor="text1" w:themeTint="F2"/>
          <w:sz w:val="24"/>
          <w:szCs w:val="24"/>
          <w:shd w:val="clear" w:color="auto" w:fill="FFFFFF" w:themeFill="background1"/>
        </w:rPr>
        <w:t>999-call</w:t>
      </w:r>
      <w:r w:rsidRPr="00E248D7">
        <w:rPr>
          <w:rFonts w:ascii="Arial" w:hAnsi="Arial" w:cs="Arial"/>
          <w:color w:val="0D0D0D" w:themeColor="text1" w:themeTint="F2"/>
          <w:sz w:val="24"/>
          <w:szCs w:val="24"/>
          <w:shd w:val="clear" w:color="auto" w:fill="FFFFFF" w:themeFill="background1"/>
        </w:rPr>
        <w:t xml:space="preserve"> reporting a</w:t>
      </w:r>
      <w:r w:rsidR="00B51D36" w:rsidRPr="00E248D7">
        <w:rPr>
          <w:rFonts w:ascii="Arial" w:hAnsi="Arial" w:cs="Arial"/>
          <w:color w:val="0D0D0D" w:themeColor="text1" w:themeTint="F2"/>
          <w:sz w:val="24"/>
          <w:szCs w:val="24"/>
          <w:shd w:val="clear" w:color="auto" w:fill="FFFFFF" w:themeFill="background1"/>
        </w:rPr>
        <w:t xml:space="preserve">n explosive </w:t>
      </w:r>
      <w:r w:rsidRPr="00E248D7">
        <w:rPr>
          <w:rFonts w:ascii="Arial" w:hAnsi="Arial" w:cs="Arial"/>
          <w:color w:val="0D0D0D" w:themeColor="text1" w:themeTint="F2"/>
          <w:sz w:val="24"/>
          <w:szCs w:val="24"/>
          <w:shd w:val="clear" w:color="auto" w:fill="FFFFFF" w:themeFill="background1"/>
        </w:rPr>
        <w:t>device in Cardiff Castle that was set to detonate in two hours.</w:t>
      </w:r>
      <w:r w:rsidRPr="00E248D7">
        <w:rPr>
          <w:rFonts w:ascii="Arial" w:hAnsi="Arial" w:cs="Arial"/>
          <w:color w:val="0D0D0D" w:themeColor="text1" w:themeTint="F2"/>
          <w:sz w:val="24"/>
          <w:szCs w:val="24"/>
          <w:shd w:val="clear" w:color="auto" w:fill="FFFFFF"/>
        </w:rPr>
        <w:t xml:space="preserve"> While the directives identified procedures </w:t>
      </w:r>
      <w:r w:rsidR="00B51D36" w:rsidRPr="00E248D7">
        <w:rPr>
          <w:rFonts w:ascii="Arial" w:hAnsi="Arial" w:cs="Arial"/>
          <w:color w:val="0D0D0D" w:themeColor="text1" w:themeTint="F2"/>
          <w:sz w:val="24"/>
          <w:szCs w:val="24"/>
          <w:shd w:val="clear" w:color="auto" w:fill="FFFFFF"/>
        </w:rPr>
        <w:t>such a</w:t>
      </w:r>
      <w:r w:rsidR="00B50521">
        <w:rPr>
          <w:rFonts w:ascii="Arial" w:hAnsi="Arial" w:cs="Arial"/>
          <w:color w:val="0D0D0D" w:themeColor="text1" w:themeTint="F2"/>
          <w:sz w:val="24"/>
          <w:szCs w:val="24"/>
          <w:shd w:val="clear" w:color="auto" w:fill="FFFFFF"/>
        </w:rPr>
        <w:t>s</w:t>
      </w:r>
      <w:r w:rsidRPr="00E248D7">
        <w:rPr>
          <w:rFonts w:ascii="Arial" w:hAnsi="Arial" w:cs="Arial"/>
          <w:color w:val="0D0D0D" w:themeColor="text1" w:themeTint="F2"/>
          <w:sz w:val="24"/>
          <w:szCs w:val="24"/>
          <w:shd w:val="clear" w:color="auto" w:fill="FFFFFF"/>
        </w:rPr>
        <w:t xml:space="preserve"> bringing in sniffer dogs to locate the device and evacuating the premises, we did not consider that it could have been a </w:t>
      </w:r>
      <w:r w:rsidR="00B51D36" w:rsidRPr="00E248D7">
        <w:rPr>
          <w:rFonts w:ascii="Arial" w:hAnsi="Arial" w:cs="Arial"/>
          <w:color w:val="0D0D0D" w:themeColor="text1" w:themeTint="F2"/>
          <w:sz w:val="24"/>
          <w:szCs w:val="24"/>
          <w:shd w:val="clear" w:color="auto" w:fill="FFFFFF"/>
        </w:rPr>
        <w:t>hoax</w:t>
      </w:r>
      <w:r w:rsidRPr="00E248D7">
        <w:rPr>
          <w:rFonts w:ascii="Arial" w:hAnsi="Arial" w:cs="Arial"/>
          <w:color w:val="0D0D0D" w:themeColor="text1" w:themeTint="F2"/>
          <w:sz w:val="24"/>
          <w:szCs w:val="24"/>
          <w:shd w:val="clear" w:color="auto" w:fill="FFFFFF"/>
        </w:rPr>
        <w:t xml:space="preserve">, which should have been verified before making any evacuation choices. On second thought, the leadership should have considered that it could have been an attempt to sow panic, especially as the vast majority of bomb threats are hoaxes (Gov,2020). </w:t>
      </w:r>
      <w:r w:rsidR="007A70AF" w:rsidRPr="00E248D7">
        <w:rPr>
          <w:rFonts w:ascii="Arial" w:hAnsi="Arial" w:cs="Arial"/>
          <w:color w:val="0D0D0D" w:themeColor="text1" w:themeTint="F2"/>
          <w:sz w:val="24"/>
          <w:szCs w:val="24"/>
        </w:rPr>
        <w:t xml:space="preserve">While the author did query how a bomb was placed in the castle owing to improved security measures in place mentioned in the PowerPoint presentation, the fact that this could have been a hoax was not </w:t>
      </w:r>
      <w:r w:rsidR="00B50521">
        <w:rPr>
          <w:rFonts w:ascii="Arial" w:hAnsi="Arial" w:cs="Arial"/>
          <w:color w:val="0D0D0D" w:themeColor="text1" w:themeTint="F2"/>
          <w:sz w:val="24"/>
          <w:szCs w:val="24"/>
        </w:rPr>
        <w:t xml:space="preserve">considered. Yet, this </w:t>
      </w:r>
      <w:r w:rsidR="007A70AF" w:rsidRPr="00E248D7">
        <w:rPr>
          <w:rFonts w:ascii="Arial" w:hAnsi="Arial" w:cs="Arial"/>
          <w:color w:val="0D0D0D" w:themeColor="text1" w:themeTint="F2"/>
          <w:sz w:val="24"/>
          <w:szCs w:val="24"/>
        </w:rPr>
        <w:t>should have been a primary issue amongst all authorities</w:t>
      </w:r>
      <w:r w:rsidR="00B50521">
        <w:rPr>
          <w:rFonts w:ascii="Arial" w:hAnsi="Arial" w:cs="Arial"/>
          <w:color w:val="0D0D0D" w:themeColor="text1" w:themeTint="F2"/>
          <w:sz w:val="24"/>
          <w:szCs w:val="24"/>
        </w:rPr>
        <w:t xml:space="preserve"> and a hoax should have been confirmed before immediate action was taken. </w:t>
      </w:r>
    </w:p>
    <w:p w14:paraId="09B30F62" w14:textId="0AF1C070" w:rsidR="000C62D7" w:rsidRPr="00E248D7" w:rsidRDefault="000C62D7" w:rsidP="00E248D7">
      <w:pPr>
        <w:shd w:val="clear" w:color="auto" w:fill="FFFFFF" w:themeFill="background1"/>
        <w:spacing w:line="360" w:lineRule="auto"/>
        <w:rPr>
          <w:rFonts w:ascii="Arial" w:hAnsi="Arial" w:cs="Arial"/>
          <w:color w:val="0D0D0D" w:themeColor="text1" w:themeTint="F2"/>
          <w:sz w:val="24"/>
          <w:szCs w:val="24"/>
          <w:shd w:val="clear" w:color="auto" w:fill="FFFFFF"/>
        </w:rPr>
      </w:pPr>
      <w:r w:rsidRPr="00E248D7">
        <w:rPr>
          <w:rFonts w:ascii="Arial" w:hAnsi="Arial" w:cs="Arial"/>
          <w:color w:val="0D0D0D" w:themeColor="text1" w:themeTint="F2"/>
          <w:sz w:val="24"/>
          <w:szCs w:val="24"/>
        </w:rPr>
        <w:t xml:space="preserve">At 1pm, it was stated that there was a problem with the circulation of </w:t>
      </w:r>
      <w:r w:rsidR="00244465" w:rsidRPr="00E248D7">
        <w:rPr>
          <w:rFonts w:ascii="Arial" w:hAnsi="Arial" w:cs="Arial"/>
          <w:color w:val="0D0D0D" w:themeColor="text1" w:themeTint="F2"/>
          <w:sz w:val="24"/>
          <w:szCs w:val="24"/>
        </w:rPr>
        <w:t>fraudulent</w:t>
      </w:r>
      <w:r w:rsidRPr="00E248D7">
        <w:rPr>
          <w:rFonts w:ascii="Arial" w:hAnsi="Arial" w:cs="Arial"/>
          <w:color w:val="0D0D0D" w:themeColor="text1" w:themeTint="F2"/>
          <w:sz w:val="24"/>
          <w:szCs w:val="24"/>
        </w:rPr>
        <w:t xml:space="preserve"> tickets.</w:t>
      </w:r>
      <w:r w:rsidRPr="00E248D7">
        <w:rPr>
          <w:rFonts w:ascii="Arial" w:hAnsi="Arial" w:cs="Arial"/>
          <w:color w:val="0D0D0D" w:themeColor="text1" w:themeTint="F2"/>
          <w:sz w:val="24"/>
          <w:szCs w:val="24"/>
          <w:shd w:val="clear" w:color="auto" w:fill="FFFFFF"/>
        </w:rPr>
        <w:t xml:space="preserve"> As seen in real-life film given to students earlier that day, fraudulent tickets can cause significant disturbance</w:t>
      </w:r>
      <w:r w:rsidR="00B50521">
        <w:rPr>
          <w:rFonts w:ascii="Arial" w:hAnsi="Arial" w:cs="Arial"/>
          <w:color w:val="0D0D0D" w:themeColor="text1" w:themeTint="F2"/>
          <w:sz w:val="24"/>
          <w:szCs w:val="24"/>
          <w:shd w:val="clear" w:color="auto" w:fill="FFFFFF"/>
        </w:rPr>
        <w:t>.</w:t>
      </w:r>
      <w:r w:rsidR="001B5CCA" w:rsidRPr="00E248D7">
        <w:rPr>
          <w:rFonts w:ascii="Arial" w:hAnsi="Arial" w:cs="Arial"/>
          <w:color w:val="0D0D0D" w:themeColor="text1" w:themeTint="F2"/>
          <w:sz w:val="24"/>
          <w:szCs w:val="24"/>
        </w:rPr>
        <w:t xml:space="preserve"> </w:t>
      </w:r>
      <w:r w:rsidR="00B50521">
        <w:rPr>
          <w:rFonts w:ascii="Arial" w:hAnsi="Arial" w:cs="Arial"/>
          <w:color w:val="0D0D0D" w:themeColor="text1" w:themeTint="F2"/>
          <w:sz w:val="24"/>
          <w:szCs w:val="24"/>
        </w:rPr>
        <w:t>A</w:t>
      </w:r>
      <w:r w:rsidR="001B5CCA" w:rsidRPr="00E248D7">
        <w:rPr>
          <w:rFonts w:ascii="Arial" w:hAnsi="Arial" w:cs="Arial"/>
          <w:color w:val="0D0D0D" w:themeColor="text1" w:themeTint="F2"/>
          <w:sz w:val="24"/>
          <w:szCs w:val="24"/>
        </w:rPr>
        <w:t>n example of this</w:t>
      </w:r>
      <w:r w:rsidR="00A108E6" w:rsidRPr="00E248D7">
        <w:rPr>
          <w:rFonts w:ascii="Arial" w:hAnsi="Arial" w:cs="Arial"/>
          <w:color w:val="0D0D0D" w:themeColor="text1" w:themeTint="F2"/>
          <w:sz w:val="24"/>
          <w:szCs w:val="24"/>
        </w:rPr>
        <w:t xml:space="preserve"> is </w:t>
      </w:r>
      <w:r w:rsidR="00B50521">
        <w:rPr>
          <w:rFonts w:ascii="Arial" w:hAnsi="Arial" w:cs="Arial"/>
          <w:color w:val="0D0D0D" w:themeColor="text1" w:themeTint="F2"/>
          <w:sz w:val="24"/>
          <w:szCs w:val="24"/>
        </w:rPr>
        <w:t>outlined in the headline:</w:t>
      </w:r>
      <w:r w:rsidR="00A108E6" w:rsidRPr="00E248D7">
        <w:rPr>
          <w:rFonts w:ascii="Arial" w:hAnsi="Arial" w:cs="Arial"/>
          <w:color w:val="0D0D0D" w:themeColor="text1" w:themeTint="F2"/>
          <w:sz w:val="24"/>
          <w:szCs w:val="24"/>
        </w:rPr>
        <w:t xml:space="preserve"> ‘</w:t>
      </w:r>
      <w:r w:rsidR="001B5CCA" w:rsidRPr="00E248D7">
        <w:rPr>
          <w:rFonts w:ascii="Arial" w:hAnsi="Arial" w:cs="Arial"/>
          <w:color w:val="0D0D0D" w:themeColor="text1" w:themeTint="F2"/>
          <w:sz w:val="24"/>
          <w:szCs w:val="24"/>
          <w:shd w:val="clear" w:color="auto" w:fill="FFFFFF"/>
        </w:rPr>
        <w:t xml:space="preserve">Liverpool Supporters Pepper-Sprayed, Champions League Final Delayed 30 Minutes </w:t>
      </w:r>
      <w:proofErr w:type="gramStart"/>
      <w:r w:rsidR="001B5CCA" w:rsidRPr="00E248D7">
        <w:rPr>
          <w:rFonts w:ascii="Arial" w:hAnsi="Arial" w:cs="Arial"/>
          <w:color w:val="0D0D0D" w:themeColor="text1" w:themeTint="F2"/>
          <w:sz w:val="24"/>
          <w:szCs w:val="24"/>
          <w:shd w:val="clear" w:color="auto" w:fill="FFFFFF"/>
        </w:rPr>
        <w:t>As</w:t>
      </w:r>
      <w:proofErr w:type="gramEnd"/>
      <w:r w:rsidR="001B5CCA" w:rsidRPr="00E248D7">
        <w:rPr>
          <w:rFonts w:ascii="Arial" w:hAnsi="Arial" w:cs="Arial"/>
          <w:color w:val="0D0D0D" w:themeColor="text1" w:themeTint="F2"/>
          <w:sz w:val="24"/>
          <w:szCs w:val="24"/>
          <w:shd w:val="clear" w:color="auto" w:fill="FFFFFF"/>
        </w:rPr>
        <w:t xml:space="preserve"> Hundreds Stuck Outside</w:t>
      </w:r>
      <w:r w:rsidR="00B50521">
        <w:rPr>
          <w:rFonts w:ascii="Arial" w:hAnsi="Arial" w:cs="Arial"/>
          <w:color w:val="0D0D0D" w:themeColor="text1" w:themeTint="F2"/>
          <w:sz w:val="24"/>
          <w:szCs w:val="24"/>
          <w:shd w:val="clear" w:color="auto" w:fill="FFFFFF"/>
        </w:rPr>
        <w:t>’</w:t>
      </w:r>
      <w:r w:rsidR="00B17DB4" w:rsidRPr="00E248D7">
        <w:rPr>
          <w:rFonts w:ascii="Arial" w:hAnsi="Arial" w:cs="Arial"/>
          <w:color w:val="0D0D0D" w:themeColor="text1" w:themeTint="F2"/>
          <w:sz w:val="24"/>
          <w:szCs w:val="24"/>
          <w:shd w:val="clear" w:color="auto" w:fill="FFFFFF"/>
        </w:rPr>
        <w:t xml:space="preserve"> </w:t>
      </w:r>
      <w:r w:rsidR="00796FF7" w:rsidRPr="00E248D7">
        <w:rPr>
          <w:rFonts w:ascii="Arial" w:hAnsi="Arial" w:cs="Arial"/>
          <w:color w:val="0D0D0D" w:themeColor="text1" w:themeTint="F2"/>
          <w:sz w:val="24"/>
          <w:szCs w:val="24"/>
          <w:shd w:val="clear" w:color="auto" w:fill="FFFFFF"/>
        </w:rPr>
        <w:t>(Kaplan, 2022)</w:t>
      </w:r>
      <w:r w:rsidR="00B50521">
        <w:rPr>
          <w:rFonts w:ascii="Arial" w:hAnsi="Arial" w:cs="Arial"/>
          <w:color w:val="0D0D0D" w:themeColor="text1" w:themeTint="F2"/>
          <w:sz w:val="24"/>
          <w:szCs w:val="24"/>
          <w:shd w:val="clear" w:color="auto" w:fill="FFFFFF"/>
        </w:rPr>
        <w:t xml:space="preserve">. </w:t>
      </w:r>
      <w:r w:rsidR="00AF457D" w:rsidRPr="00E248D7">
        <w:rPr>
          <w:rFonts w:ascii="Arial" w:hAnsi="Arial" w:cs="Arial"/>
          <w:color w:val="0D0D0D" w:themeColor="text1" w:themeTint="F2"/>
          <w:sz w:val="24"/>
          <w:szCs w:val="24"/>
          <w:shd w:val="clear" w:color="auto" w:fill="FFFFFF"/>
        </w:rPr>
        <w:t>During this time</w:t>
      </w:r>
      <w:r w:rsidRPr="00E248D7">
        <w:rPr>
          <w:rFonts w:ascii="Arial" w:hAnsi="Arial" w:cs="Arial"/>
          <w:color w:val="0D0D0D" w:themeColor="text1" w:themeTint="F2"/>
          <w:sz w:val="24"/>
          <w:szCs w:val="24"/>
          <w:shd w:val="clear" w:color="auto" w:fill="FFFFFF"/>
        </w:rPr>
        <w:t>, the commands were not co</w:t>
      </w:r>
      <w:r w:rsidR="00AF457D" w:rsidRPr="00E248D7">
        <w:rPr>
          <w:rFonts w:ascii="Arial" w:hAnsi="Arial" w:cs="Arial"/>
          <w:color w:val="0D0D0D" w:themeColor="text1" w:themeTint="F2"/>
          <w:sz w:val="24"/>
          <w:szCs w:val="24"/>
          <w:shd w:val="clear" w:color="auto" w:fill="FFFFFF"/>
        </w:rPr>
        <w:t>mmunicating</w:t>
      </w:r>
      <w:r w:rsidRPr="00E248D7">
        <w:rPr>
          <w:rFonts w:ascii="Arial" w:hAnsi="Arial" w:cs="Arial"/>
          <w:color w:val="0D0D0D" w:themeColor="text1" w:themeTint="F2"/>
          <w:sz w:val="24"/>
          <w:szCs w:val="24"/>
          <w:shd w:val="clear" w:color="auto" w:fill="FFFFFF"/>
        </w:rPr>
        <w:t xml:space="preserve"> with one another; communication was</w:t>
      </w:r>
      <w:r w:rsidR="00B50521">
        <w:rPr>
          <w:rFonts w:ascii="Arial" w:hAnsi="Arial" w:cs="Arial"/>
          <w:color w:val="0D0D0D" w:themeColor="text1" w:themeTint="F2"/>
          <w:sz w:val="24"/>
          <w:szCs w:val="24"/>
          <w:shd w:val="clear" w:color="auto" w:fill="FFFFFF"/>
        </w:rPr>
        <w:t xml:space="preserve"> instead</w:t>
      </w:r>
      <w:r w:rsidRPr="00E248D7">
        <w:rPr>
          <w:rFonts w:ascii="Arial" w:hAnsi="Arial" w:cs="Arial"/>
          <w:color w:val="0D0D0D" w:themeColor="text1" w:themeTint="F2"/>
          <w:sz w:val="24"/>
          <w:szCs w:val="24"/>
          <w:shd w:val="clear" w:color="auto" w:fill="FFFFFF"/>
        </w:rPr>
        <w:t xml:space="preserve"> taking place exclusively within each command group.</w:t>
      </w:r>
    </w:p>
    <w:p w14:paraId="638627BB" w14:textId="71011F48" w:rsidR="00586036" w:rsidRPr="00E248D7" w:rsidRDefault="003D37B6" w:rsidP="00E248D7">
      <w:pPr>
        <w:spacing w:line="360" w:lineRule="auto"/>
        <w:rPr>
          <w:rFonts w:ascii="Arial" w:hAnsi="Arial" w:cs="Arial"/>
          <w:color w:val="0D0D0D" w:themeColor="text1" w:themeTint="F2"/>
          <w:sz w:val="24"/>
          <w:szCs w:val="24"/>
          <w:shd w:val="clear" w:color="auto" w:fill="FFFFFF"/>
        </w:rPr>
      </w:pPr>
      <w:r w:rsidRPr="00E248D7">
        <w:rPr>
          <w:rFonts w:ascii="Arial" w:hAnsi="Arial" w:cs="Arial"/>
          <w:color w:val="0D0D0D" w:themeColor="text1" w:themeTint="F2"/>
          <w:sz w:val="24"/>
          <w:szCs w:val="24"/>
          <w:shd w:val="clear" w:color="auto" w:fill="FFFFFF" w:themeFill="background1"/>
        </w:rPr>
        <w:t>While the silver command's measures were focused on minimi</w:t>
      </w:r>
      <w:r w:rsidR="003E7333" w:rsidRPr="00E248D7">
        <w:rPr>
          <w:rFonts w:ascii="Arial" w:hAnsi="Arial" w:cs="Arial"/>
          <w:color w:val="0D0D0D" w:themeColor="text1" w:themeTint="F2"/>
          <w:sz w:val="24"/>
          <w:szCs w:val="24"/>
          <w:shd w:val="clear" w:color="auto" w:fill="FFFFFF" w:themeFill="background1"/>
        </w:rPr>
        <w:t>s</w:t>
      </w:r>
      <w:r w:rsidRPr="00E248D7">
        <w:rPr>
          <w:rFonts w:ascii="Arial" w:hAnsi="Arial" w:cs="Arial"/>
          <w:color w:val="0D0D0D" w:themeColor="text1" w:themeTint="F2"/>
          <w:sz w:val="24"/>
          <w:szCs w:val="24"/>
          <w:shd w:val="clear" w:color="auto" w:fill="FFFFFF" w:themeFill="background1"/>
        </w:rPr>
        <w:t xml:space="preserve">ing the amount of disruption caused by deploying extra security to avoid crowd buildups, all of the commands disregarded the fact that the Principality Stadium was not the first ticket check point, with this occurring when entering the </w:t>
      </w:r>
      <w:r w:rsidR="00B50521">
        <w:rPr>
          <w:rFonts w:ascii="Arial" w:hAnsi="Arial" w:cs="Arial"/>
          <w:color w:val="0D0D0D" w:themeColor="text1" w:themeTint="F2"/>
          <w:sz w:val="24"/>
          <w:szCs w:val="24"/>
          <w:shd w:val="clear" w:color="auto" w:fill="FFFFFF" w:themeFill="background1"/>
        </w:rPr>
        <w:t>ring</w:t>
      </w:r>
      <w:r w:rsidRPr="00E248D7">
        <w:rPr>
          <w:rFonts w:ascii="Arial" w:hAnsi="Arial" w:cs="Arial"/>
          <w:color w:val="0D0D0D" w:themeColor="text1" w:themeTint="F2"/>
          <w:sz w:val="24"/>
          <w:szCs w:val="24"/>
          <w:shd w:val="clear" w:color="auto" w:fill="FFFFFF" w:themeFill="background1"/>
        </w:rPr>
        <w:t xml:space="preserve"> of steel.</w:t>
      </w:r>
      <w:r w:rsidRPr="00E248D7">
        <w:rPr>
          <w:rFonts w:ascii="Arial" w:hAnsi="Arial" w:cs="Arial"/>
          <w:color w:val="0D0D0D" w:themeColor="text1" w:themeTint="F2"/>
          <w:sz w:val="24"/>
          <w:szCs w:val="24"/>
          <w:shd w:val="clear" w:color="auto" w:fill="FFFFFF"/>
        </w:rPr>
        <w:t xml:space="preserve"> This was an omission on all of </w:t>
      </w:r>
      <w:r w:rsidR="00B0285C" w:rsidRPr="00E248D7">
        <w:rPr>
          <w:rFonts w:ascii="Arial" w:hAnsi="Arial" w:cs="Arial"/>
          <w:color w:val="0D0D0D" w:themeColor="text1" w:themeTint="F2"/>
          <w:sz w:val="24"/>
          <w:szCs w:val="24"/>
          <w:shd w:val="clear" w:color="auto" w:fill="FFFFFF"/>
        </w:rPr>
        <w:t>the students’</w:t>
      </w:r>
      <w:r w:rsidRPr="00E248D7">
        <w:rPr>
          <w:rFonts w:ascii="Arial" w:hAnsi="Arial" w:cs="Arial"/>
          <w:color w:val="0D0D0D" w:themeColor="text1" w:themeTint="F2"/>
          <w:sz w:val="24"/>
          <w:szCs w:val="24"/>
          <w:shd w:val="clear" w:color="auto" w:fill="FFFFFF"/>
        </w:rPr>
        <w:t xml:space="preserve"> parts that could have been avoided if we had a better understanding of the structural setup in Cardiff for the UEFA Champions League. The final scenario given was tied to the London </w:t>
      </w:r>
      <w:r w:rsidR="00B0285C" w:rsidRPr="00E248D7">
        <w:rPr>
          <w:rFonts w:ascii="Arial" w:hAnsi="Arial" w:cs="Arial"/>
          <w:color w:val="0D0D0D" w:themeColor="text1" w:themeTint="F2"/>
          <w:sz w:val="24"/>
          <w:szCs w:val="24"/>
          <w:shd w:val="clear" w:color="auto" w:fill="FFFFFF"/>
        </w:rPr>
        <w:t>B</w:t>
      </w:r>
      <w:r w:rsidRPr="00E248D7">
        <w:rPr>
          <w:rFonts w:ascii="Arial" w:hAnsi="Arial" w:cs="Arial"/>
          <w:color w:val="0D0D0D" w:themeColor="text1" w:themeTint="F2"/>
          <w:sz w:val="24"/>
          <w:szCs w:val="24"/>
          <w:shd w:val="clear" w:color="auto" w:fill="FFFFFF"/>
        </w:rPr>
        <w:t xml:space="preserve">ridge attack and the events that transpired as a result of it. </w:t>
      </w:r>
    </w:p>
    <w:p w14:paraId="354B704B" w14:textId="60253B2D" w:rsidR="5E03C4D2" w:rsidRPr="00E248D7" w:rsidRDefault="00D0749D" w:rsidP="00E248D7">
      <w:pPr>
        <w:spacing w:line="360" w:lineRule="auto"/>
        <w:rPr>
          <w:rFonts w:ascii="Arial" w:eastAsia="Arial Nova" w:hAnsi="Arial" w:cs="Arial"/>
          <w:color w:val="0D0D0D" w:themeColor="text1" w:themeTint="F2"/>
          <w:sz w:val="24"/>
          <w:szCs w:val="24"/>
        </w:rPr>
      </w:pPr>
      <w:r w:rsidRPr="00E248D7">
        <w:rPr>
          <w:rFonts w:ascii="Arial" w:hAnsi="Arial" w:cs="Arial"/>
          <w:color w:val="0D0D0D" w:themeColor="text1" w:themeTint="F2"/>
          <w:sz w:val="24"/>
          <w:szCs w:val="24"/>
          <w:shd w:val="clear" w:color="auto" w:fill="FFFFFF" w:themeFill="background1"/>
        </w:rPr>
        <w:t xml:space="preserve">Following reports of a white van observed on CCTV looping around the area, the vehicle </w:t>
      </w:r>
      <w:r w:rsidR="00B50521">
        <w:rPr>
          <w:rFonts w:ascii="Arial" w:hAnsi="Arial" w:cs="Arial"/>
          <w:color w:val="0D0D0D" w:themeColor="text1" w:themeTint="F2"/>
          <w:sz w:val="24"/>
          <w:szCs w:val="24"/>
          <w:shd w:val="clear" w:color="auto" w:fill="FFFFFF" w:themeFill="background1"/>
        </w:rPr>
        <w:t>was</w:t>
      </w:r>
      <w:r w:rsidRPr="00E248D7">
        <w:rPr>
          <w:rFonts w:ascii="Arial" w:hAnsi="Arial" w:cs="Arial"/>
          <w:color w:val="0D0D0D" w:themeColor="text1" w:themeTint="F2"/>
          <w:sz w:val="24"/>
          <w:szCs w:val="24"/>
          <w:shd w:val="clear" w:color="auto" w:fill="FFFFFF" w:themeFill="background1"/>
        </w:rPr>
        <w:t xml:space="preserve"> recognized as making its way back up towards Castle Bridge at 10:05, </w:t>
      </w:r>
      <w:r w:rsidRPr="00E248D7">
        <w:rPr>
          <w:rFonts w:ascii="Arial" w:hAnsi="Arial" w:cs="Arial"/>
          <w:color w:val="0D0D0D" w:themeColor="text1" w:themeTint="F2"/>
          <w:sz w:val="24"/>
          <w:szCs w:val="24"/>
          <w:shd w:val="clear" w:color="auto" w:fill="FFFFFF" w:themeFill="background1"/>
        </w:rPr>
        <w:lastRenderedPageBreak/>
        <w:t xml:space="preserve">barely minutes after Munich fans </w:t>
      </w:r>
      <w:r w:rsidR="00B50521">
        <w:rPr>
          <w:rFonts w:ascii="Arial" w:hAnsi="Arial" w:cs="Arial"/>
          <w:color w:val="0D0D0D" w:themeColor="text1" w:themeTint="F2"/>
          <w:sz w:val="24"/>
          <w:szCs w:val="24"/>
          <w:shd w:val="clear" w:color="auto" w:fill="FFFFFF" w:themeFill="background1"/>
        </w:rPr>
        <w:t>had</w:t>
      </w:r>
      <w:r w:rsidRPr="00E248D7">
        <w:rPr>
          <w:rFonts w:ascii="Arial" w:hAnsi="Arial" w:cs="Arial"/>
          <w:color w:val="0D0D0D" w:themeColor="text1" w:themeTint="F2"/>
          <w:sz w:val="24"/>
          <w:szCs w:val="24"/>
          <w:shd w:val="clear" w:color="auto" w:fill="FFFFFF" w:themeFill="background1"/>
        </w:rPr>
        <w:t xml:space="preserve"> begun to leave the stadium. </w:t>
      </w:r>
      <w:r w:rsidRPr="00E248D7">
        <w:rPr>
          <w:rFonts w:ascii="Arial" w:hAnsi="Arial" w:cs="Arial"/>
          <w:color w:val="0D0D0D" w:themeColor="text1" w:themeTint="F2"/>
          <w:sz w:val="24"/>
          <w:szCs w:val="24"/>
          <w:shd w:val="clear" w:color="auto" w:fill="FFFFFF"/>
        </w:rPr>
        <w:t xml:space="preserve">At 10:07, a 999 call </w:t>
      </w:r>
      <w:r w:rsidR="00B50521">
        <w:rPr>
          <w:rFonts w:ascii="Arial" w:hAnsi="Arial" w:cs="Arial"/>
          <w:color w:val="0D0D0D" w:themeColor="text1" w:themeTint="F2"/>
          <w:sz w:val="24"/>
          <w:szCs w:val="24"/>
          <w:shd w:val="clear" w:color="auto" w:fill="FFFFFF"/>
        </w:rPr>
        <w:t>was</w:t>
      </w:r>
      <w:r w:rsidRPr="00E248D7">
        <w:rPr>
          <w:rFonts w:ascii="Arial" w:hAnsi="Arial" w:cs="Arial"/>
          <w:color w:val="0D0D0D" w:themeColor="text1" w:themeTint="F2"/>
          <w:sz w:val="24"/>
          <w:szCs w:val="24"/>
          <w:shd w:val="clear" w:color="auto" w:fill="FFFFFF"/>
        </w:rPr>
        <w:t xml:space="preserve"> received advising that the van ha</w:t>
      </w:r>
      <w:r w:rsidR="00B50521">
        <w:rPr>
          <w:rFonts w:ascii="Arial" w:hAnsi="Arial" w:cs="Arial"/>
          <w:color w:val="0D0D0D" w:themeColor="text1" w:themeTint="F2"/>
          <w:sz w:val="24"/>
          <w:szCs w:val="24"/>
          <w:shd w:val="clear" w:color="auto" w:fill="FFFFFF"/>
        </w:rPr>
        <w:t>d</w:t>
      </w:r>
      <w:r w:rsidRPr="00E248D7">
        <w:rPr>
          <w:rFonts w:ascii="Arial" w:hAnsi="Arial" w:cs="Arial"/>
          <w:color w:val="0D0D0D" w:themeColor="text1" w:themeTint="F2"/>
          <w:sz w:val="24"/>
          <w:szCs w:val="24"/>
          <w:shd w:val="clear" w:color="auto" w:fill="FFFFFF"/>
        </w:rPr>
        <w:t xml:space="preserve"> hit six individuals, with one of them now in the river. This was followed by reports of stabbings and bombs throughout the city, requiring the commanders to respond efficiently to the aforementioned situations.</w:t>
      </w:r>
    </w:p>
    <w:p w14:paraId="5B467B78" w14:textId="77777777" w:rsidR="00165802" w:rsidRPr="00E248D7" w:rsidRDefault="00165802" w:rsidP="00E248D7">
      <w:pPr>
        <w:spacing w:line="360" w:lineRule="auto"/>
        <w:rPr>
          <w:rFonts w:ascii="Arial" w:eastAsia="Arial Nova" w:hAnsi="Arial" w:cs="Arial"/>
          <w:color w:val="0D0D0D" w:themeColor="text1" w:themeTint="F2"/>
          <w:sz w:val="24"/>
          <w:szCs w:val="24"/>
        </w:rPr>
      </w:pPr>
    </w:p>
    <w:p w14:paraId="65D0BD71" w14:textId="77777777" w:rsidR="00B50521" w:rsidRDefault="4E54A0C8" w:rsidP="00E248D7">
      <w:pPr>
        <w:spacing w:line="360" w:lineRule="auto"/>
        <w:rPr>
          <w:rFonts w:ascii="Arial" w:eastAsia="Arial Nova" w:hAnsi="Arial" w:cs="Arial"/>
          <w:b/>
          <w:bCs/>
          <w:color w:val="0D0D0D" w:themeColor="text1" w:themeTint="F2"/>
          <w:sz w:val="24"/>
          <w:szCs w:val="24"/>
          <w:u w:val="single"/>
        </w:rPr>
      </w:pPr>
      <w:r w:rsidRPr="00E248D7">
        <w:rPr>
          <w:rFonts w:ascii="Arial" w:eastAsia="Arial Nova" w:hAnsi="Arial" w:cs="Arial"/>
          <w:b/>
          <w:bCs/>
          <w:color w:val="0D0D0D" w:themeColor="text1" w:themeTint="F2"/>
          <w:sz w:val="24"/>
          <w:szCs w:val="24"/>
          <w:u w:val="single"/>
        </w:rPr>
        <w:t>Reflection</w:t>
      </w:r>
    </w:p>
    <w:p w14:paraId="2253FA83" w14:textId="238C5A9B" w:rsidR="575C9D34" w:rsidRPr="00B50521" w:rsidRDefault="00D853A3" w:rsidP="00E248D7">
      <w:pPr>
        <w:spacing w:line="360" w:lineRule="auto"/>
        <w:rPr>
          <w:rFonts w:ascii="Arial" w:eastAsia="Arial Nova" w:hAnsi="Arial" w:cs="Arial"/>
          <w:b/>
          <w:bCs/>
          <w:color w:val="0D0D0D" w:themeColor="text1" w:themeTint="F2"/>
          <w:sz w:val="24"/>
          <w:szCs w:val="24"/>
          <w:u w:val="single"/>
        </w:rPr>
      </w:pPr>
      <w:r w:rsidRPr="00E248D7">
        <w:rPr>
          <w:rFonts w:ascii="Arial" w:hAnsi="Arial" w:cs="Arial"/>
          <w:color w:val="0D0D0D" w:themeColor="text1" w:themeTint="F2"/>
          <w:sz w:val="24"/>
          <w:szCs w:val="24"/>
        </w:rPr>
        <w:t xml:space="preserve">Despite the author's assessment of the training scenario's overall efficacy, </w:t>
      </w:r>
      <w:r w:rsidR="00322567" w:rsidRPr="00E248D7">
        <w:rPr>
          <w:rFonts w:ascii="Arial" w:hAnsi="Arial" w:cs="Arial"/>
          <w:color w:val="0D0D0D" w:themeColor="text1" w:themeTint="F2"/>
          <w:sz w:val="24"/>
          <w:szCs w:val="24"/>
        </w:rPr>
        <w:t xml:space="preserve">they </w:t>
      </w:r>
      <w:r w:rsidRPr="00E248D7">
        <w:rPr>
          <w:rFonts w:ascii="Arial" w:hAnsi="Arial" w:cs="Arial"/>
          <w:color w:val="0D0D0D" w:themeColor="text1" w:themeTint="F2"/>
          <w:sz w:val="24"/>
          <w:szCs w:val="24"/>
        </w:rPr>
        <w:t>believe</w:t>
      </w:r>
      <w:r w:rsidR="00322567" w:rsidRPr="00E248D7">
        <w:rPr>
          <w:rFonts w:ascii="Arial" w:hAnsi="Arial" w:cs="Arial"/>
          <w:color w:val="0D0D0D" w:themeColor="text1" w:themeTint="F2"/>
          <w:sz w:val="24"/>
          <w:szCs w:val="24"/>
        </w:rPr>
        <w:t>d</w:t>
      </w:r>
      <w:r w:rsidRPr="00E248D7">
        <w:rPr>
          <w:rFonts w:ascii="Arial" w:hAnsi="Arial" w:cs="Arial"/>
          <w:color w:val="0D0D0D" w:themeColor="text1" w:themeTint="F2"/>
          <w:sz w:val="24"/>
          <w:szCs w:val="24"/>
        </w:rPr>
        <w:t xml:space="preserve"> that the silver command structure made a number of mistakes both in the lead-up to and on the day of the session. Communication</w:t>
      </w:r>
      <w:r w:rsidRPr="00E248D7">
        <w:rPr>
          <w:rFonts w:ascii="Arial" w:hAnsi="Arial" w:cs="Arial"/>
          <w:color w:val="0D0D0D" w:themeColor="text1" w:themeTint="F2"/>
          <w:sz w:val="24"/>
          <w:szCs w:val="24"/>
          <w:shd w:val="clear" w:color="auto" w:fill="FFFFFF"/>
        </w:rPr>
        <w:t xml:space="preserve"> between each command structure was weak in the end scenario</w:t>
      </w:r>
      <w:r w:rsidR="00B50521">
        <w:rPr>
          <w:rFonts w:ascii="Arial" w:hAnsi="Arial" w:cs="Arial"/>
          <w:color w:val="0D0D0D" w:themeColor="text1" w:themeTint="F2"/>
          <w:sz w:val="24"/>
          <w:szCs w:val="24"/>
          <w:shd w:val="clear" w:color="auto" w:fill="FFFFFF"/>
        </w:rPr>
        <w:t>. Wh</w:t>
      </w:r>
      <w:r w:rsidR="005064E5" w:rsidRPr="00E248D7">
        <w:rPr>
          <w:rFonts w:ascii="Arial" w:hAnsi="Arial" w:cs="Arial"/>
          <w:color w:val="0D0D0D" w:themeColor="text1" w:themeTint="F2"/>
          <w:sz w:val="24"/>
          <w:szCs w:val="24"/>
          <w:shd w:val="clear" w:color="auto" w:fill="FFFFFF"/>
        </w:rPr>
        <w:t xml:space="preserve">ilst </w:t>
      </w:r>
      <w:r w:rsidRPr="00E248D7">
        <w:rPr>
          <w:rFonts w:ascii="Arial" w:hAnsi="Arial" w:cs="Arial"/>
          <w:color w:val="0D0D0D" w:themeColor="text1" w:themeTint="F2"/>
          <w:sz w:val="24"/>
          <w:szCs w:val="24"/>
          <w:shd w:val="clear" w:color="auto" w:fill="FFFFFF"/>
        </w:rPr>
        <w:t xml:space="preserve">open talks </w:t>
      </w:r>
      <w:r w:rsidR="005064E5" w:rsidRPr="00E248D7">
        <w:rPr>
          <w:rFonts w:ascii="Arial" w:hAnsi="Arial" w:cs="Arial"/>
          <w:color w:val="0D0D0D" w:themeColor="text1" w:themeTint="F2"/>
          <w:sz w:val="24"/>
          <w:szCs w:val="24"/>
          <w:shd w:val="clear" w:color="auto" w:fill="FFFFFF"/>
        </w:rPr>
        <w:t xml:space="preserve">were </w:t>
      </w:r>
      <w:r w:rsidR="00545F6F" w:rsidRPr="00E248D7">
        <w:rPr>
          <w:rFonts w:ascii="Arial" w:hAnsi="Arial" w:cs="Arial"/>
          <w:color w:val="0D0D0D" w:themeColor="text1" w:themeTint="F2"/>
          <w:sz w:val="24"/>
          <w:szCs w:val="24"/>
          <w:shd w:val="clear" w:color="auto" w:fill="FFFFFF"/>
        </w:rPr>
        <w:t>continually t</w:t>
      </w:r>
      <w:r w:rsidRPr="00E248D7">
        <w:rPr>
          <w:rFonts w:ascii="Arial" w:hAnsi="Arial" w:cs="Arial"/>
          <w:color w:val="0D0D0D" w:themeColor="text1" w:themeTint="F2"/>
          <w:sz w:val="24"/>
          <w:szCs w:val="24"/>
          <w:shd w:val="clear" w:color="auto" w:fill="FFFFFF"/>
        </w:rPr>
        <w:t>aking place within the silver command where ideas and opinions were openly communicated</w:t>
      </w:r>
      <w:r w:rsidR="00545F6F" w:rsidRPr="00E248D7">
        <w:rPr>
          <w:rFonts w:ascii="Arial" w:hAnsi="Arial" w:cs="Arial"/>
          <w:color w:val="0D0D0D" w:themeColor="text1" w:themeTint="F2"/>
          <w:sz w:val="24"/>
          <w:szCs w:val="24"/>
          <w:shd w:val="clear" w:color="auto" w:fill="FFFFFF"/>
        </w:rPr>
        <w:t xml:space="preserve">, the commands did not communicate as effectively with </w:t>
      </w:r>
      <w:r w:rsidR="00BB0F65" w:rsidRPr="00E248D7">
        <w:rPr>
          <w:rFonts w:ascii="Arial" w:hAnsi="Arial" w:cs="Arial"/>
          <w:color w:val="0D0D0D" w:themeColor="text1" w:themeTint="F2"/>
          <w:sz w:val="24"/>
          <w:szCs w:val="24"/>
          <w:shd w:val="clear" w:color="auto" w:fill="FFFFFF"/>
        </w:rPr>
        <w:t>the other command groups. This</w:t>
      </w:r>
      <w:r w:rsidR="002E3384" w:rsidRPr="00E248D7">
        <w:rPr>
          <w:rFonts w:ascii="Arial" w:hAnsi="Arial" w:cs="Arial"/>
          <w:color w:val="0D0D0D" w:themeColor="text1" w:themeTint="F2"/>
          <w:sz w:val="24"/>
          <w:szCs w:val="24"/>
          <w:shd w:val="clear" w:color="auto" w:fill="FFFFFF"/>
        </w:rPr>
        <w:t xml:space="preserve"> was also </w:t>
      </w:r>
      <w:r w:rsidRPr="00E248D7">
        <w:rPr>
          <w:rFonts w:ascii="Arial" w:hAnsi="Arial" w:cs="Arial"/>
          <w:color w:val="0D0D0D" w:themeColor="text1" w:themeTint="F2"/>
          <w:sz w:val="24"/>
          <w:szCs w:val="24"/>
          <w:shd w:val="clear" w:color="auto" w:fill="FFFFFF"/>
        </w:rPr>
        <w:t>caused by a lack of preparation and awareness</w:t>
      </w:r>
      <w:r w:rsidR="002E3384" w:rsidRPr="00E248D7">
        <w:rPr>
          <w:rFonts w:ascii="Arial" w:hAnsi="Arial" w:cs="Arial"/>
          <w:color w:val="0D0D0D" w:themeColor="text1" w:themeTint="F2"/>
          <w:sz w:val="24"/>
          <w:szCs w:val="24"/>
          <w:shd w:val="clear" w:color="auto" w:fill="FFFFFF"/>
        </w:rPr>
        <w:t xml:space="preserve"> </w:t>
      </w:r>
      <w:r w:rsidR="00E24A8C" w:rsidRPr="00E248D7">
        <w:rPr>
          <w:rFonts w:ascii="Arial" w:hAnsi="Arial" w:cs="Arial"/>
          <w:color w:val="0D0D0D" w:themeColor="text1" w:themeTint="F2"/>
          <w:sz w:val="24"/>
          <w:szCs w:val="24"/>
          <w:shd w:val="clear" w:color="auto" w:fill="FFFFFF"/>
        </w:rPr>
        <w:t xml:space="preserve">towards the task, including setting up </w:t>
      </w:r>
      <w:r w:rsidR="00FB6F87" w:rsidRPr="00E248D7">
        <w:rPr>
          <w:rFonts w:ascii="Arial" w:hAnsi="Arial" w:cs="Arial"/>
          <w:color w:val="0D0D0D" w:themeColor="text1" w:themeTint="F2"/>
          <w:sz w:val="24"/>
          <w:szCs w:val="24"/>
          <w:shd w:val="clear" w:color="auto" w:fill="FFFFFF"/>
        </w:rPr>
        <w:t xml:space="preserve">group communication </w:t>
      </w:r>
      <w:r w:rsidR="00352211" w:rsidRPr="00E248D7">
        <w:rPr>
          <w:rFonts w:ascii="Arial" w:hAnsi="Arial" w:cs="Arial"/>
          <w:color w:val="0D0D0D" w:themeColor="text1" w:themeTint="F2"/>
          <w:sz w:val="24"/>
          <w:szCs w:val="24"/>
          <w:shd w:val="clear" w:color="auto" w:fill="FFFFFF"/>
        </w:rPr>
        <w:t>beforehand</w:t>
      </w:r>
      <w:r w:rsidR="00FB6F87" w:rsidRPr="00E248D7">
        <w:rPr>
          <w:rFonts w:ascii="Arial" w:hAnsi="Arial" w:cs="Arial"/>
          <w:color w:val="0D0D0D" w:themeColor="text1" w:themeTint="F2"/>
          <w:sz w:val="24"/>
          <w:szCs w:val="24"/>
          <w:shd w:val="clear" w:color="auto" w:fill="FFFFFF"/>
        </w:rPr>
        <w:t xml:space="preserve"> and quality research</w:t>
      </w:r>
      <w:r w:rsidR="00352211" w:rsidRPr="00E248D7">
        <w:rPr>
          <w:rFonts w:ascii="Arial" w:hAnsi="Arial" w:cs="Arial"/>
          <w:color w:val="0D0D0D" w:themeColor="text1" w:themeTint="F2"/>
          <w:sz w:val="24"/>
          <w:szCs w:val="24"/>
          <w:shd w:val="clear" w:color="auto" w:fill="FFFFFF"/>
        </w:rPr>
        <w:t xml:space="preserve"> being und</w:t>
      </w:r>
      <w:r w:rsidR="00A96D27" w:rsidRPr="00E248D7">
        <w:rPr>
          <w:rFonts w:ascii="Arial" w:hAnsi="Arial" w:cs="Arial"/>
          <w:color w:val="0D0D0D" w:themeColor="text1" w:themeTint="F2"/>
          <w:sz w:val="24"/>
          <w:szCs w:val="24"/>
          <w:shd w:val="clear" w:color="auto" w:fill="FFFFFF"/>
        </w:rPr>
        <w:t>ertaken</w:t>
      </w:r>
      <w:r w:rsidRPr="00E248D7">
        <w:rPr>
          <w:rFonts w:ascii="Arial" w:hAnsi="Arial" w:cs="Arial"/>
          <w:color w:val="0D0D0D" w:themeColor="text1" w:themeTint="F2"/>
          <w:sz w:val="24"/>
          <w:szCs w:val="24"/>
          <w:shd w:val="clear" w:color="auto" w:fill="FFFFFF"/>
        </w:rPr>
        <w:t>.</w:t>
      </w:r>
      <w:r w:rsidR="00FB6F87" w:rsidRPr="00E248D7">
        <w:rPr>
          <w:rFonts w:ascii="Arial" w:hAnsi="Arial" w:cs="Arial"/>
          <w:color w:val="0D0D0D" w:themeColor="text1" w:themeTint="F2"/>
          <w:sz w:val="24"/>
          <w:szCs w:val="24"/>
          <w:shd w:val="clear" w:color="auto" w:fill="FFFFFF"/>
        </w:rPr>
        <w:t xml:space="preserve"> </w:t>
      </w:r>
      <w:r w:rsidR="00653DEB" w:rsidRPr="00E248D7">
        <w:rPr>
          <w:rFonts w:ascii="Arial" w:hAnsi="Arial" w:cs="Arial"/>
          <w:color w:val="0D0D0D" w:themeColor="text1" w:themeTint="F2"/>
          <w:sz w:val="24"/>
          <w:szCs w:val="24"/>
          <w:shd w:val="clear" w:color="auto" w:fill="FFFFFF"/>
        </w:rPr>
        <w:t>The structure of the command in terms of tasks and responsibilities would have been obvious</w:t>
      </w:r>
      <w:r w:rsidR="00FB6F87" w:rsidRPr="00E248D7">
        <w:rPr>
          <w:rFonts w:ascii="Arial" w:hAnsi="Arial" w:cs="Arial"/>
          <w:color w:val="0D0D0D" w:themeColor="text1" w:themeTint="F2"/>
          <w:sz w:val="24"/>
          <w:szCs w:val="24"/>
          <w:shd w:val="clear" w:color="auto" w:fill="FFFFFF"/>
        </w:rPr>
        <w:t xml:space="preserve"> and easy to follow</w:t>
      </w:r>
      <w:r w:rsidR="00653DEB" w:rsidRPr="00E248D7">
        <w:rPr>
          <w:rFonts w:ascii="Arial" w:hAnsi="Arial" w:cs="Arial"/>
          <w:color w:val="0D0D0D" w:themeColor="text1" w:themeTint="F2"/>
          <w:sz w:val="24"/>
          <w:szCs w:val="24"/>
          <w:shd w:val="clear" w:color="auto" w:fill="FFFFFF"/>
        </w:rPr>
        <w:t xml:space="preserve"> had group members thoroughly prepared for the training session rather than </w:t>
      </w:r>
      <w:r w:rsidR="00A96D27" w:rsidRPr="00E248D7">
        <w:rPr>
          <w:rFonts w:ascii="Arial" w:hAnsi="Arial" w:cs="Arial"/>
          <w:color w:val="0D0D0D" w:themeColor="text1" w:themeTint="F2"/>
          <w:sz w:val="24"/>
          <w:szCs w:val="24"/>
          <w:shd w:val="clear" w:color="auto" w:fill="FFFFFF"/>
        </w:rPr>
        <w:t xml:space="preserve">the roles and responsibilities being </w:t>
      </w:r>
      <w:r w:rsidR="00653DEB" w:rsidRPr="00E248D7">
        <w:rPr>
          <w:rFonts w:ascii="Arial" w:hAnsi="Arial" w:cs="Arial"/>
          <w:color w:val="0D0D0D" w:themeColor="text1" w:themeTint="F2"/>
          <w:sz w:val="24"/>
          <w:szCs w:val="24"/>
          <w:shd w:val="clear" w:color="auto" w:fill="FFFFFF"/>
        </w:rPr>
        <w:t>assigned that morning. As a result</w:t>
      </w:r>
      <w:r w:rsidR="00A96D27" w:rsidRPr="00E248D7">
        <w:rPr>
          <w:rFonts w:ascii="Arial" w:hAnsi="Arial" w:cs="Arial"/>
          <w:color w:val="0D0D0D" w:themeColor="text1" w:themeTint="F2"/>
          <w:sz w:val="24"/>
          <w:szCs w:val="24"/>
          <w:shd w:val="clear" w:color="auto" w:fill="FFFFFF"/>
        </w:rPr>
        <w:t xml:space="preserve"> of this, </w:t>
      </w:r>
      <w:r w:rsidR="003A3D8B" w:rsidRPr="00E248D7">
        <w:rPr>
          <w:rFonts w:ascii="Arial" w:hAnsi="Arial" w:cs="Arial"/>
          <w:color w:val="0D0D0D" w:themeColor="text1" w:themeTint="F2"/>
          <w:sz w:val="24"/>
          <w:szCs w:val="24"/>
          <w:shd w:val="clear" w:color="auto" w:fill="FFFFFF"/>
        </w:rPr>
        <w:t>many group members were confused during th</w:t>
      </w:r>
      <w:r w:rsidR="00DE6BD0" w:rsidRPr="00E248D7">
        <w:rPr>
          <w:rFonts w:ascii="Arial" w:hAnsi="Arial" w:cs="Arial"/>
          <w:color w:val="0D0D0D" w:themeColor="text1" w:themeTint="F2"/>
          <w:sz w:val="24"/>
          <w:szCs w:val="24"/>
          <w:shd w:val="clear" w:color="auto" w:fill="FFFFFF"/>
        </w:rPr>
        <w:t xml:space="preserve">e training session as they were not aware of the specific duties from each individual </w:t>
      </w:r>
      <w:r w:rsidR="00040686" w:rsidRPr="00E248D7">
        <w:rPr>
          <w:rFonts w:ascii="Arial" w:hAnsi="Arial" w:cs="Arial"/>
          <w:color w:val="0D0D0D" w:themeColor="text1" w:themeTint="F2"/>
          <w:sz w:val="24"/>
          <w:szCs w:val="24"/>
          <w:shd w:val="clear" w:color="auto" w:fill="FFFFFF"/>
        </w:rPr>
        <w:t>withing the group.</w:t>
      </w:r>
      <w:r w:rsidR="00653DEB" w:rsidRPr="00E248D7">
        <w:rPr>
          <w:rFonts w:ascii="Arial" w:hAnsi="Arial" w:cs="Arial"/>
          <w:color w:val="0D0D0D" w:themeColor="text1" w:themeTint="F2"/>
          <w:sz w:val="24"/>
          <w:szCs w:val="24"/>
          <w:shd w:val="clear" w:color="auto" w:fill="FFFFFF"/>
        </w:rPr>
        <w:t xml:space="preserve"> </w:t>
      </w:r>
      <w:r w:rsidR="00465867" w:rsidRPr="00E248D7">
        <w:rPr>
          <w:rFonts w:ascii="Arial" w:hAnsi="Arial" w:cs="Arial"/>
          <w:color w:val="0D0D0D" w:themeColor="text1" w:themeTint="F2"/>
          <w:sz w:val="24"/>
          <w:szCs w:val="24"/>
        </w:rPr>
        <w:t>Even though one member of the</w:t>
      </w:r>
      <w:r w:rsidR="00040686" w:rsidRPr="00E248D7">
        <w:rPr>
          <w:rFonts w:ascii="Arial" w:hAnsi="Arial" w:cs="Arial"/>
          <w:color w:val="0D0D0D" w:themeColor="text1" w:themeTint="F2"/>
          <w:sz w:val="24"/>
          <w:szCs w:val="24"/>
        </w:rPr>
        <w:t xml:space="preserve"> silver</w:t>
      </w:r>
      <w:r w:rsidR="00465867" w:rsidRPr="00E248D7">
        <w:rPr>
          <w:rFonts w:ascii="Arial" w:hAnsi="Arial" w:cs="Arial"/>
          <w:color w:val="0D0D0D" w:themeColor="text1" w:themeTint="F2"/>
          <w:sz w:val="24"/>
          <w:szCs w:val="24"/>
        </w:rPr>
        <w:t xml:space="preserve"> command </w:t>
      </w:r>
      <w:r w:rsidR="00040686" w:rsidRPr="00E248D7">
        <w:rPr>
          <w:rFonts w:ascii="Arial" w:hAnsi="Arial" w:cs="Arial"/>
          <w:color w:val="0D0D0D" w:themeColor="text1" w:themeTint="F2"/>
          <w:sz w:val="24"/>
          <w:szCs w:val="24"/>
        </w:rPr>
        <w:t xml:space="preserve">group </w:t>
      </w:r>
      <w:r w:rsidR="00465867" w:rsidRPr="00E248D7">
        <w:rPr>
          <w:rFonts w:ascii="Arial" w:hAnsi="Arial" w:cs="Arial"/>
          <w:color w:val="0D0D0D" w:themeColor="text1" w:themeTint="F2"/>
          <w:sz w:val="24"/>
          <w:szCs w:val="24"/>
        </w:rPr>
        <w:t xml:space="preserve">established a communication channel at 9:30pm the evening before the training session, this was not enough time for the team to work together effectively, and most members didn't even react </w:t>
      </w:r>
      <w:r w:rsidR="00440021" w:rsidRPr="00E248D7">
        <w:rPr>
          <w:rFonts w:ascii="Arial" w:hAnsi="Arial" w:cs="Arial"/>
          <w:color w:val="0D0D0D" w:themeColor="text1" w:themeTint="F2"/>
          <w:sz w:val="24"/>
          <w:szCs w:val="24"/>
        </w:rPr>
        <w:t xml:space="preserve">because of </w:t>
      </w:r>
      <w:r w:rsidR="00465867" w:rsidRPr="00E248D7">
        <w:rPr>
          <w:rFonts w:ascii="Arial" w:hAnsi="Arial" w:cs="Arial"/>
          <w:color w:val="0D0D0D" w:themeColor="text1" w:themeTint="F2"/>
          <w:sz w:val="24"/>
          <w:szCs w:val="24"/>
        </w:rPr>
        <w:t xml:space="preserve">the short amount of notice. </w:t>
      </w:r>
      <w:r w:rsidR="00440021" w:rsidRPr="00E248D7">
        <w:rPr>
          <w:rFonts w:ascii="Arial" w:hAnsi="Arial" w:cs="Arial"/>
          <w:color w:val="0D0D0D" w:themeColor="text1" w:themeTint="F2"/>
          <w:sz w:val="24"/>
          <w:szCs w:val="24"/>
        </w:rPr>
        <w:t xml:space="preserve">As a result of this, roles and </w:t>
      </w:r>
      <w:r w:rsidR="00465867" w:rsidRPr="00E248D7">
        <w:rPr>
          <w:rFonts w:ascii="Arial" w:hAnsi="Arial" w:cs="Arial"/>
          <w:color w:val="0D0D0D" w:themeColor="text1" w:themeTint="F2"/>
          <w:sz w:val="24"/>
          <w:szCs w:val="24"/>
          <w:shd w:val="clear" w:color="auto" w:fill="FFFFFF"/>
        </w:rPr>
        <w:t xml:space="preserve">responsibilities were just assigned on the day of the session, </w:t>
      </w:r>
      <w:r w:rsidR="00440021" w:rsidRPr="00E248D7">
        <w:rPr>
          <w:rFonts w:ascii="Arial" w:hAnsi="Arial" w:cs="Arial"/>
          <w:color w:val="0D0D0D" w:themeColor="text1" w:themeTint="F2"/>
          <w:sz w:val="24"/>
          <w:szCs w:val="24"/>
          <w:shd w:val="clear" w:color="auto" w:fill="FFFFFF"/>
        </w:rPr>
        <w:t>this</w:t>
      </w:r>
      <w:r w:rsidR="00465867" w:rsidRPr="00E248D7">
        <w:rPr>
          <w:rFonts w:ascii="Arial" w:hAnsi="Arial" w:cs="Arial"/>
          <w:color w:val="0D0D0D" w:themeColor="text1" w:themeTint="F2"/>
          <w:sz w:val="24"/>
          <w:szCs w:val="24"/>
          <w:shd w:val="clear" w:color="auto" w:fill="FFFFFF"/>
        </w:rPr>
        <w:t xml:space="preserve"> did not </w:t>
      </w:r>
      <w:r w:rsidR="00440021" w:rsidRPr="00E248D7">
        <w:rPr>
          <w:rFonts w:ascii="Arial" w:hAnsi="Arial" w:cs="Arial"/>
          <w:color w:val="0D0D0D" w:themeColor="text1" w:themeTint="F2"/>
          <w:sz w:val="24"/>
          <w:szCs w:val="24"/>
          <w:shd w:val="clear" w:color="auto" w:fill="FFFFFF"/>
        </w:rPr>
        <w:t>give</w:t>
      </w:r>
      <w:r w:rsidR="00465867" w:rsidRPr="00E248D7">
        <w:rPr>
          <w:rFonts w:ascii="Arial" w:hAnsi="Arial" w:cs="Arial"/>
          <w:color w:val="0D0D0D" w:themeColor="text1" w:themeTint="F2"/>
          <w:sz w:val="24"/>
          <w:szCs w:val="24"/>
          <w:shd w:val="clear" w:color="auto" w:fill="FFFFFF"/>
        </w:rPr>
        <w:t xml:space="preserve"> enough time to </w:t>
      </w:r>
      <w:r w:rsidR="00440021" w:rsidRPr="00E248D7">
        <w:rPr>
          <w:rFonts w:ascii="Arial" w:hAnsi="Arial" w:cs="Arial"/>
          <w:color w:val="0D0D0D" w:themeColor="text1" w:themeTint="F2"/>
          <w:sz w:val="24"/>
          <w:szCs w:val="24"/>
          <w:shd w:val="clear" w:color="auto" w:fill="FFFFFF"/>
        </w:rPr>
        <w:t xml:space="preserve">the students to </w:t>
      </w:r>
      <w:r w:rsidR="00465867" w:rsidRPr="00E248D7">
        <w:rPr>
          <w:rFonts w:ascii="Arial" w:hAnsi="Arial" w:cs="Arial"/>
          <w:color w:val="0D0D0D" w:themeColor="text1" w:themeTint="F2"/>
          <w:sz w:val="24"/>
          <w:szCs w:val="24"/>
          <w:shd w:val="clear" w:color="auto" w:fill="FFFFFF"/>
        </w:rPr>
        <w:t xml:space="preserve">thoroughly understand what was required of </w:t>
      </w:r>
      <w:r w:rsidR="00440021" w:rsidRPr="00E248D7">
        <w:rPr>
          <w:rFonts w:ascii="Arial" w:hAnsi="Arial" w:cs="Arial"/>
          <w:color w:val="0D0D0D" w:themeColor="text1" w:themeTint="F2"/>
          <w:sz w:val="24"/>
          <w:szCs w:val="24"/>
          <w:shd w:val="clear" w:color="auto" w:fill="FFFFFF"/>
        </w:rPr>
        <w:t xml:space="preserve">them </w:t>
      </w:r>
      <w:r w:rsidR="00465867" w:rsidRPr="00E248D7">
        <w:rPr>
          <w:rFonts w:ascii="Arial" w:hAnsi="Arial" w:cs="Arial"/>
          <w:color w:val="0D0D0D" w:themeColor="text1" w:themeTint="F2"/>
          <w:sz w:val="24"/>
          <w:szCs w:val="24"/>
          <w:shd w:val="clear" w:color="auto" w:fill="FFFFFF"/>
        </w:rPr>
        <w:t>both as a group and as individuals, even though</w:t>
      </w:r>
      <w:r w:rsidR="00D926CB" w:rsidRPr="00E248D7">
        <w:rPr>
          <w:rFonts w:ascii="Arial" w:hAnsi="Arial" w:cs="Arial"/>
          <w:color w:val="0D0D0D" w:themeColor="text1" w:themeTint="F2"/>
          <w:sz w:val="24"/>
          <w:szCs w:val="24"/>
          <w:shd w:val="clear" w:color="auto" w:fill="FFFFFF"/>
        </w:rPr>
        <w:t xml:space="preserve"> the students</w:t>
      </w:r>
      <w:r w:rsidR="00465867" w:rsidRPr="00E248D7">
        <w:rPr>
          <w:rFonts w:ascii="Arial" w:hAnsi="Arial" w:cs="Arial"/>
          <w:color w:val="0D0D0D" w:themeColor="text1" w:themeTint="F2"/>
          <w:sz w:val="24"/>
          <w:szCs w:val="24"/>
          <w:shd w:val="clear" w:color="auto" w:fill="FFFFFF"/>
        </w:rPr>
        <w:t xml:space="preserve"> had all done individual research for </w:t>
      </w:r>
      <w:r w:rsidR="00D926CB" w:rsidRPr="00E248D7">
        <w:rPr>
          <w:rFonts w:ascii="Arial" w:hAnsi="Arial" w:cs="Arial"/>
          <w:color w:val="0D0D0D" w:themeColor="text1" w:themeTint="F2"/>
          <w:sz w:val="24"/>
          <w:szCs w:val="24"/>
          <w:shd w:val="clear" w:color="auto" w:fill="FFFFFF"/>
        </w:rPr>
        <w:t>their</w:t>
      </w:r>
      <w:r w:rsidR="00465867" w:rsidRPr="00E248D7">
        <w:rPr>
          <w:rFonts w:ascii="Arial" w:hAnsi="Arial" w:cs="Arial"/>
          <w:color w:val="0D0D0D" w:themeColor="text1" w:themeTint="F2"/>
          <w:sz w:val="24"/>
          <w:szCs w:val="24"/>
          <w:shd w:val="clear" w:color="auto" w:fill="FFFFFF"/>
        </w:rPr>
        <w:t xml:space="preserve"> respective areas</w:t>
      </w:r>
      <w:r w:rsidR="00D926CB" w:rsidRPr="00E248D7">
        <w:rPr>
          <w:rFonts w:ascii="Arial" w:hAnsi="Arial" w:cs="Arial"/>
          <w:color w:val="0D0D0D" w:themeColor="text1" w:themeTint="F2"/>
          <w:sz w:val="24"/>
          <w:szCs w:val="24"/>
          <w:shd w:val="clear" w:color="auto" w:fill="FFFFFF"/>
        </w:rPr>
        <w:t xml:space="preserve">, it was not enough to run through the training session as smoothly and </w:t>
      </w:r>
      <w:r w:rsidR="004307CF" w:rsidRPr="00E248D7">
        <w:rPr>
          <w:rFonts w:ascii="Arial" w:hAnsi="Arial" w:cs="Arial"/>
          <w:color w:val="0D0D0D" w:themeColor="text1" w:themeTint="F2"/>
          <w:sz w:val="24"/>
          <w:szCs w:val="24"/>
          <w:shd w:val="clear" w:color="auto" w:fill="FFFFFF"/>
        </w:rPr>
        <w:t>the students planned.</w:t>
      </w:r>
    </w:p>
    <w:p w14:paraId="7F8E3777" w14:textId="5033AB76" w:rsidR="5E03C4D2" w:rsidRPr="00E248D7" w:rsidRDefault="5E03C4D2" w:rsidP="00E248D7">
      <w:pPr>
        <w:spacing w:line="360" w:lineRule="auto"/>
        <w:rPr>
          <w:rFonts w:ascii="Arial" w:eastAsia="Arial Nova" w:hAnsi="Arial" w:cs="Arial"/>
          <w:color w:val="0D0D0D" w:themeColor="text1" w:themeTint="F2"/>
          <w:sz w:val="24"/>
          <w:szCs w:val="24"/>
        </w:rPr>
      </w:pPr>
    </w:p>
    <w:p w14:paraId="1E8EEC51" w14:textId="40F49554" w:rsidR="6807A41C" w:rsidRPr="00E248D7" w:rsidRDefault="6807A41C" w:rsidP="00E248D7">
      <w:pPr>
        <w:spacing w:line="360" w:lineRule="auto"/>
        <w:rPr>
          <w:rFonts w:ascii="Arial" w:eastAsia="Arial Nova" w:hAnsi="Arial" w:cs="Arial"/>
          <w:b/>
          <w:bCs/>
          <w:color w:val="0D0D0D" w:themeColor="text1" w:themeTint="F2"/>
          <w:sz w:val="24"/>
          <w:szCs w:val="24"/>
          <w:u w:val="single"/>
        </w:rPr>
      </w:pPr>
      <w:r w:rsidRPr="00E248D7">
        <w:rPr>
          <w:rFonts w:ascii="Arial" w:eastAsia="Arial Nova" w:hAnsi="Arial" w:cs="Arial"/>
          <w:b/>
          <w:bCs/>
          <w:color w:val="0D0D0D" w:themeColor="text1" w:themeTint="F2"/>
          <w:sz w:val="24"/>
          <w:szCs w:val="24"/>
          <w:u w:val="single"/>
        </w:rPr>
        <w:t>Conclusion and recommendations</w:t>
      </w:r>
      <w:r w:rsidRPr="00E248D7">
        <w:rPr>
          <w:rFonts w:ascii="Arial" w:eastAsia="Arial Nova" w:hAnsi="Arial" w:cs="Arial"/>
          <w:b/>
          <w:bCs/>
          <w:color w:val="0D0D0D" w:themeColor="text1" w:themeTint="F2"/>
          <w:sz w:val="24"/>
          <w:szCs w:val="24"/>
        </w:rPr>
        <w:t xml:space="preserve"> </w:t>
      </w:r>
    </w:p>
    <w:p w14:paraId="22324518" w14:textId="5683A163" w:rsidR="6807A41C" w:rsidRPr="00E248D7" w:rsidRDefault="009E2FF7" w:rsidP="00E248D7">
      <w:pPr>
        <w:spacing w:line="360" w:lineRule="auto"/>
        <w:rPr>
          <w:rFonts w:ascii="Arial" w:eastAsia="Arial Nova" w:hAnsi="Arial" w:cs="Arial"/>
          <w:color w:val="0D0D0D" w:themeColor="text1" w:themeTint="F2"/>
          <w:sz w:val="24"/>
          <w:szCs w:val="24"/>
        </w:rPr>
      </w:pPr>
      <w:r w:rsidRPr="00E248D7">
        <w:rPr>
          <w:rFonts w:ascii="Arial" w:hAnsi="Arial" w:cs="Arial"/>
          <w:color w:val="0D0D0D" w:themeColor="text1" w:themeTint="F2"/>
          <w:sz w:val="24"/>
          <w:szCs w:val="24"/>
          <w:shd w:val="clear" w:color="auto" w:fill="FFFFFF" w:themeFill="background1"/>
        </w:rPr>
        <w:lastRenderedPageBreak/>
        <w:t xml:space="preserve">As a result, it is clear that the training session was poorly executed due to a number of mistakes </w:t>
      </w:r>
      <w:r w:rsidR="008B6C2D" w:rsidRPr="00E248D7">
        <w:rPr>
          <w:rFonts w:ascii="Arial" w:hAnsi="Arial" w:cs="Arial"/>
          <w:color w:val="0D0D0D" w:themeColor="text1" w:themeTint="F2"/>
          <w:sz w:val="24"/>
          <w:szCs w:val="24"/>
          <w:shd w:val="clear" w:color="auto" w:fill="FFFFFF" w:themeFill="background1"/>
        </w:rPr>
        <w:t xml:space="preserve">made by the students’ </w:t>
      </w:r>
      <w:r w:rsidRPr="00E248D7">
        <w:rPr>
          <w:rFonts w:ascii="Arial" w:hAnsi="Arial" w:cs="Arial"/>
          <w:color w:val="0D0D0D" w:themeColor="text1" w:themeTint="F2"/>
          <w:sz w:val="24"/>
          <w:szCs w:val="24"/>
          <w:shd w:val="clear" w:color="auto" w:fill="FFFFFF" w:themeFill="background1"/>
        </w:rPr>
        <w:t>prior to the exercise in terms of poor communication and preparation. Th</w:t>
      </w:r>
      <w:r w:rsidRPr="00E248D7">
        <w:rPr>
          <w:rFonts w:ascii="Arial" w:hAnsi="Arial" w:cs="Arial"/>
          <w:color w:val="0D0D0D" w:themeColor="text1" w:themeTint="F2"/>
          <w:sz w:val="24"/>
          <w:szCs w:val="24"/>
          <w:shd w:val="clear" w:color="auto" w:fill="FFFFFF"/>
        </w:rPr>
        <w:t>e silver command should have established a communication channel in advance</w:t>
      </w:r>
      <w:r w:rsidR="004832D2" w:rsidRPr="00E248D7">
        <w:rPr>
          <w:rFonts w:ascii="Arial" w:hAnsi="Arial" w:cs="Arial"/>
          <w:color w:val="0D0D0D" w:themeColor="text1" w:themeTint="F2"/>
          <w:sz w:val="24"/>
          <w:szCs w:val="24"/>
          <w:shd w:val="clear" w:color="auto" w:fill="FFFFFF"/>
        </w:rPr>
        <w:t>, not the evening before the training session</w:t>
      </w:r>
      <w:r w:rsidR="00B50521">
        <w:rPr>
          <w:rFonts w:ascii="Arial" w:hAnsi="Arial" w:cs="Arial"/>
          <w:color w:val="0D0D0D" w:themeColor="text1" w:themeTint="F2"/>
          <w:sz w:val="24"/>
          <w:szCs w:val="24"/>
          <w:shd w:val="clear" w:color="auto" w:fill="FFFFFF"/>
        </w:rPr>
        <w:t>.</w:t>
      </w:r>
      <w:r w:rsidR="00416065" w:rsidRPr="00E248D7">
        <w:rPr>
          <w:rFonts w:ascii="Arial" w:hAnsi="Arial" w:cs="Arial"/>
          <w:color w:val="0D0D0D" w:themeColor="text1" w:themeTint="F2"/>
          <w:sz w:val="24"/>
          <w:szCs w:val="24"/>
          <w:shd w:val="clear" w:color="auto" w:fill="FFFFFF"/>
        </w:rPr>
        <w:t xml:space="preserve"> </w:t>
      </w:r>
      <w:r w:rsidR="00B50521">
        <w:rPr>
          <w:rFonts w:ascii="Arial" w:hAnsi="Arial" w:cs="Arial"/>
          <w:color w:val="0D0D0D" w:themeColor="text1" w:themeTint="F2"/>
          <w:sz w:val="24"/>
          <w:szCs w:val="24"/>
          <w:shd w:val="clear" w:color="auto" w:fill="FFFFFF"/>
        </w:rPr>
        <w:t>B</w:t>
      </w:r>
      <w:r w:rsidR="00416065" w:rsidRPr="00E248D7">
        <w:rPr>
          <w:rFonts w:ascii="Arial" w:hAnsi="Arial" w:cs="Arial"/>
          <w:color w:val="0D0D0D" w:themeColor="text1" w:themeTint="F2"/>
          <w:sz w:val="24"/>
          <w:szCs w:val="24"/>
          <w:shd w:val="clear" w:color="auto" w:fill="FFFFFF"/>
        </w:rPr>
        <w:t xml:space="preserve">y doing this </w:t>
      </w:r>
      <w:r w:rsidRPr="00E248D7">
        <w:rPr>
          <w:rFonts w:ascii="Arial" w:hAnsi="Arial" w:cs="Arial"/>
          <w:color w:val="0D0D0D" w:themeColor="text1" w:themeTint="F2"/>
          <w:sz w:val="24"/>
          <w:szCs w:val="24"/>
          <w:shd w:val="clear" w:color="auto" w:fill="FFFFFF"/>
        </w:rPr>
        <w:t xml:space="preserve">roles and duties </w:t>
      </w:r>
      <w:r w:rsidR="00416065" w:rsidRPr="00E248D7">
        <w:rPr>
          <w:rFonts w:ascii="Arial" w:hAnsi="Arial" w:cs="Arial"/>
          <w:color w:val="0D0D0D" w:themeColor="text1" w:themeTint="F2"/>
          <w:sz w:val="24"/>
          <w:szCs w:val="24"/>
          <w:shd w:val="clear" w:color="auto" w:fill="FFFFFF"/>
        </w:rPr>
        <w:t xml:space="preserve">could have been </w:t>
      </w:r>
      <w:r w:rsidRPr="00E248D7">
        <w:rPr>
          <w:rFonts w:ascii="Arial" w:hAnsi="Arial" w:cs="Arial"/>
          <w:color w:val="0D0D0D" w:themeColor="text1" w:themeTint="F2"/>
          <w:sz w:val="24"/>
          <w:szCs w:val="24"/>
          <w:shd w:val="clear" w:color="auto" w:fill="FFFFFF"/>
        </w:rPr>
        <w:t>assigned prior to the day of the session in order to successfully carry out th</w:t>
      </w:r>
      <w:r w:rsidR="00963995" w:rsidRPr="00E248D7">
        <w:rPr>
          <w:rFonts w:ascii="Arial" w:hAnsi="Arial" w:cs="Arial"/>
          <w:color w:val="0D0D0D" w:themeColor="text1" w:themeTint="F2"/>
          <w:sz w:val="24"/>
          <w:szCs w:val="24"/>
          <w:shd w:val="clear" w:color="auto" w:fill="FFFFFF"/>
        </w:rPr>
        <w:t>e scenario more smoothly</w:t>
      </w:r>
      <w:r w:rsidRPr="00E248D7">
        <w:rPr>
          <w:rFonts w:ascii="Arial" w:hAnsi="Arial" w:cs="Arial"/>
          <w:color w:val="0D0D0D" w:themeColor="text1" w:themeTint="F2"/>
          <w:sz w:val="24"/>
          <w:szCs w:val="24"/>
          <w:shd w:val="clear" w:color="auto" w:fill="FFFFFF"/>
        </w:rPr>
        <w:t xml:space="preserve">. </w:t>
      </w:r>
      <w:r w:rsidR="00963995" w:rsidRPr="00E248D7">
        <w:rPr>
          <w:rFonts w:ascii="Arial" w:hAnsi="Arial" w:cs="Arial"/>
          <w:color w:val="0D0D0D" w:themeColor="text1" w:themeTint="F2"/>
          <w:sz w:val="24"/>
          <w:szCs w:val="24"/>
          <w:shd w:val="clear" w:color="auto" w:fill="FFFFFF"/>
        </w:rPr>
        <w:t>By doing t</w:t>
      </w:r>
      <w:r w:rsidRPr="00E248D7">
        <w:rPr>
          <w:rFonts w:ascii="Arial" w:hAnsi="Arial" w:cs="Arial"/>
          <w:color w:val="0D0D0D" w:themeColor="text1" w:themeTint="F2"/>
          <w:sz w:val="24"/>
          <w:szCs w:val="24"/>
          <w:shd w:val="clear" w:color="auto" w:fill="FFFFFF"/>
        </w:rPr>
        <w:t xml:space="preserve">his </w:t>
      </w:r>
      <w:r w:rsidR="00963995" w:rsidRPr="00E248D7">
        <w:rPr>
          <w:rFonts w:ascii="Arial" w:hAnsi="Arial" w:cs="Arial"/>
          <w:color w:val="0D0D0D" w:themeColor="text1" w:themeTint="F2"/>
          <w:sz w:val="24"/>
          <w:szCs w:val="24"/>
          <w:shd w:val="clear" w:color="auto" w:fill="FFFFFF"/>
        </w:rPr>
        <w:t xml:space="preserve">it </w:t>
      </w:r>
      <w:r w:rsidRPr="00E248D7">
        <w:rPr>
          <w:rFonts w:ascii="Arial" w:hAnsi="Arial" w:cs="Arial"/>
          <w:color w:val="0D0D0D" w:themeColor="text1" w:themeTint="F2"/>
          <w:sz w:val="24"/>
          <w:szCs w:val="24"/>
          <w:shd w:val="clear" w:color="auto" w:fill="FFFFFF"/>
        </w:rPr>
        <w:t xml:space="preserve">would have allowed the team to do </w:t>
      </w:r>
      <w:r w:rsidR="00963995" w:rsidRPr="00E248D7">
        <w:rPr>
          <w:rFonts w:ascii="Arial" w:hAnsi="Arial" w:cs="Arial"/>
          <w:color w:val="0D0D0D" w:themeColor="text1" w:themeTint="F2"/>
          <w:sz w:val="24"/>
          <w:szCs w:val="24"/>
          <w:shd w:val="clear" w:color="auto" w:fill="FFFFFF"/>
        </w:rPr>
        <w:t xml:space="preserve">an </w:t>
      </w:r>
      <w:r w:rsidRPr="00E248D7">
        <w:rPr>
          <w:rFonts w:ascii="Arial" w:hAnsi="Arial" w:cs="Arial"/>
          <w:color w:val="0D0D0D" w:themeColor="text1" w:themeTint="F2"/>
          <w:sz w:val="24"/>
          <w:szCs w:val="24"/>
          <w:shd w:val="clear" w:color="auto" w:fill="FFFFFF"/>
        </w:rPr>
        <w:t xml:space="preserve">in-depth analysis on how to tactically handle the scenario-based crises. </w:t>
      </w:r>
      <w:r w:rsidR="00C50885" w:rsidRPr="00E248D7">
        <w:rPr>
          <w:rFonts w:ascii="Arial" w:hAnsi="Arial" w:cs="Arial"/>
          <w:color w:val="0D0D0D" w:themeColor="text1" w:themeTint="F2"/>
          <w:sz w:val="24"/>
          <w:szCs w:val="24"/>
          <w:shd w:val="clear" w:color="auto" w:fill="FFFFFF" w:themeFill="background1"/>
        </w:rPr>
        <w:t>The silver command did not adequately prepare for the crisis, which led to a lack of awareness of the structural framework</w:t>
      </w:r>
      <w:r w:rsidR="00B50521">
        <w:rPr>
          <w:rFonts w:ascii="Arial" w:hAnsi="Arial" w:cs="Arial"/>
          <w:color w:val="0D0D0D" w:themeColor="text1" w:themeTint="F2"/>
          <w:sz w:val="24"/>
          <w:szCs w:val="24"/>
          <w:shd w:val="clear" w:color="auto" w:fill="FFFFFF" w:themeFill="background1"/>
        </w:rPr>
        <w:t xml:space="preserve">. This was </w:t>
      </w:r>
      <w:r w:rsidR="00C50885" w:rsidRPr="00E248D7">
        <w:rPr>
          <w:rFonts w:ascii="Arial" w:hAnsi="Arial" w:cs="Arial"/>
          <w:color w:val="0D0D0D" w:themeColor="text1" w:themeTint="F2"/>
          <w:sz w:val="24"/>
          <w:szCs w:val="24"/>
          <w:shd w:val="clear" w:color="auto" w:fill="FFFFFF" w:themeFill="background1"/>
        </w:rPr>
        <w:t>a crucial component in responding to the crisis successfully. Members of the group would have been able to follow proc</w:t>
      </w:r>
      <w:r w:rsidR="00C50885" w:rsidRPr="00E248D7">
        <w:rPr>
          <w:rFonts w:ascii="Arial" w:hAnsi="Arial" w:cs="Arial"/>
          <w:color w:val="0D0D0D" w:themeColor="text1" w:themeTint="F2"/>
          <w:sz w:val="24"/>
          <w:szCs w:val="24"/>
          <w:shd w:val="clear" w:color="auto" w:fill="FFFFFF"/>
        </w:rPr>
        <w:t>edures and make judgments while successfully communicating with one another and other commanders if the framework had been well explored in advance rather than on the day.</w:t>
      </w:r>
      <w:r w:rsidR="00963995" w:rsidRPr="00E248D7">
        <w:rPr>
          <w:rFonts w:ascii="Arial" w:hAnsi="Arial" w:cs="Arial"/>
          <w:color w:val="0D0D0D" w:themeColor="text1" w:themeTint="F2"/>
          <w:sz w:val="24"/>
          <w:szCs w:val="24"/>
          <w:shd w:val="clear" w:color="auto" w:fill="FFFFFF"/>
        </w:rPr>
        <w:t xml:space="preserve"> As this was not the case, the majority of students were left confused on the day as most</w:t>
      </w:r>
      <w:r w:rsidR="00272D23" w:rsidRPr="00E248D7">
        <w:rPr>
          <w:rFonts w:ascii="Arial" w:hAnsi="Arial" w:cs="Arial"/>
          <w:color w:val="0D0D0D" w:themeColor="text1" w:themeTint="F2"/>
          <w:sz w:val="24"/>
          <w:szCs w:val="24"/>
          <w:shd w:val="clear" w:color="auto" w:fill="FFFFFF"/>
        </w:rPr>
        <w:t xml:space="preserve"> of the decisions had been made the morning of the training session</w:t>
      </w:r>
      <w:r w:rsidR="0059547E" w:rsidRPr="00E248D7">
        <w:rPr>
          <w:rFonts w:ascii="Arial" w:hAnsi="Arial" w:cs="Arial"/>
          <w:color w:val="0D0D0D" w:themeColor="text1" w:themeTint="F2"/>
          <w:sz w:val="24"/>
          <w:szCs w:val="24"/>
          <w:shd w:val="clear" w:color="auto" w:fill="FFFFFF"/>
        </w:rPr>
        <w:t xml:space="preserve">, this did not give any of the students anywhere near enough time to prepare </w:t>
      </w:r>
      <w:r w:rsidR="002F551D" w:rsidRPr="00E248D7">
        <w:rPr>
          <w:rFonts w:ascii="Arial" w:hAnsi="Arial" w:cs="Arial"/>
          <w:color w:val="0D0D0D" w:themeColor="text1" w:themeTint="F2"/>
          <w:sz w:val="24"/>
          <w:szCs w:val="24"/>
          <w:shd w:val="clear" w:color="auto" w:fill="FFFFFF"/>
        </w:rPr>
        <w:t>thoroughly for the given task.</w:t>
      </w:r>
    </w:p>
    <w:p w14:paraId="1A9CA00D" w14:textId="75062F6E" w:rsidR="5E03C4D2" w:rsidRPr="00E248D7" w:rsidRDefault="5E03C4D2" w:rsidP="00E248D7">
      <w:pPr>
        <w:spacing w:line="360" w:lineRule="auto"/>
        <w:rPr>
          <w:rFonts w:ascii="Arial" w:eastAsia="Arial Nova" w:hAnsi="Arial" w:cs="Arial"/>
          <w:color w:val="0D0D0D" w:themeColor="text1" w:themeTint="F2"/>
          <w:sz w:val="24"/>
          <w:szCs w:val="24"/>
        </w:rPr>
      </w:pPr>
    </w:p>
    <w:p w14:paraId="4DA057AC" w14:textId="3344F5B1" w:rsidR="5E03C4D2" w:rsidRPr="00E248D7" w:rsidRDefault="5E03C4D2" w:rsidP="00E248D7">
      <w:pPr>
        <w:spacing w:line="360" w:lineRule="auto"/>
        <w:rPr>
          <w:rFonts w:ascii="Arial" w:eastAsia="Arial Nova" w:hAnsi="Arial" w:cs="Arial"/>
          <w:b/>
          <w:bCs/>
          <w:color w:val="0D0D0D" w:themeColor="text1" w:themeTint="F2"/>
          <w:sz w:val="24"/>
          <w:szCs w:val="24"/>
          <w:u w:val="single"/>
        </w:rPr>
      </w:pPr>
    </w:p>
    <w:p w14:paraId="4A93F37E" w14:textId="02816DF2" w:rsidR="5E03C4D2" w:rsidRPr="00E248D7" w:rsidRDefault="5E03C4D2" w:rsidP="00E248D7">
      <w:pPr>
        <w:spacing w:line="360" w:lineRule="auto"/>
        <w:rPr>
          <w:rFonts w:ascii="Arial" w:eastAsia="Arial Nova" w:hAnsi="Arial" w:cs="Arial"/>
          <w:b/>
          <w:bCs/>
          <w:color w:val="0D0D0D" w:themeColor="text1" w:themeTint="F2"/>
          <w:sz w:val="24"/>
          <w:szCs w:val="24"/>
          <w:u w:val="single"/>
        </w:rPr>
      </w:pPr>
    </w:p>
    <w:p w14:paraId="4609DD75" w14:textId="2A0BBCC8" w:rsidR="5E03C4D2" w:rsidRPr="00E248D7" w:rsidRDefault="5E03C4D2" w:rsidP="00E248D7">
      <w:pPr>
        <w:spacing w:line="360" w:lineRule="auto"/>
        <w:rPr>
          <w:rFonts w:ascii="Arial" w:eastAsia="Arial Nova" w:hAnsi="Arial" w:cs="Arial"/>
          <w:b/>
          <w:bCs/>
          <w:color w:val="0D0D0D" w:themeColor="text1" w:themeTint="F2"/>
          <w:sz w:val="24"/>
          <w:szCs w:val="24"/>
          <w:u w:val="single"/>
        </w:rPr>
      </w:pPr>
    </w:p>
    <w:p w14:paraId="6E692C1C" w14:textId="11B8F8DE" w:rsidR="5E03C4D2" w:rsidRPr="00E248D7" w:rsidRDefault="5E03C4D2" w:rsidP="00E248D7">
      <w:pPr>
        <w:spacing w:line="360" w:lineRule="auto"/>
        <w:rPr>
          <w:rFonts w:ascii="Arial" w:eastAsia="Arial Nova" w:hAnsi="Arial" w:cs="Arial"/>
          <w:b/>
          <w:bCs/>
          <w:color w:val="0D0D0D" w:themeColor="text1" w:themeTint="F2"/>
          <w:sz w:val="24"/>
          <w:szCs w:val="24"/>
          <w:u w:val="single"/>
        </w:rPr>
      </w:pPr>
    </w:p>
    <w:p w14:paraId="3CE915E8" w14:textId="4F37D29E" w:rsidR="5E03C4D2" w:rsidRPr="00E248D7" w:rsidRDefault="5E03C4D2" w:rsidP="00E248D7">
      <w:pPr>
        <w:spacing w:line="360" w:lineRule="auto"/>
        <w:rPr>
          <w:rFonts w:ascii="Arial" w:eastAsia="Arial Nova" w:hAnsi="Arial" w:cs="Arial"/>
          <w:b/>
          <w:bCs/>
          <w:color w:val="0D0D0D" w:themeColor="text1" w:themeTint="F2"/>
          <w:sz w:val="24"/>
          <w:szCs w:val="24"/>
          <w:u w:val="single"/>
        </w:rPr>
      </w:pPr>
    </w:p>
    <w:p w14:paraId="03A85C95" w14:textId="389D5088" w:rsidR="4DE35EAD" w:rsidRPr="00E248D7" w:rsidRDefault="4DE35EAD" w:rsidP="00E248D7">
      <w:pPr>
        <w:spacing w:line="360" w:lineRule="auto"/>
        <w:rPr>
          <w:rFonts w:ascii="Arial" w:eastAsia="Arial Nova" w:hAnsi="Arial" w:cs="Arial"/>
          <w:b/>
          <w:bCs/>
          <w:color w:val="0D0D0D" w:themeColor="text1" w:themeTint="F2"/>
          <w:sz w:val="24"/>
          <w:szCs w:val="24"/>
          <w:u w:val="single"/>
        </w:rPr>
      </w:pPr>
      <w:r w:rsidRPr="00E248D7">
        <w:rPr>
          <w:rFonts w:ascii="Arial" w:eastAsia="Arial Nova" w:hAnsi="Arial" w:cs="Arial"/>
          <w:b/>
          <w:bCs/>
          <w:color w:val="0D0D0D" w:themeColor="text1" w:themeTint="F2"/>
          <w:sz w:val="24"/>
          <w:szCs w:val="24"/>
          <w:u w:val="single"/>
        </w:rPr>
        <w:t>References</w:t>
      </w:r>
    </w:p>
    <w:p w14:paraId="098F508C" w14:textId="77777777" w:rsidR="00B125BF" w:rsidRPr="00E248D7" w:rsidRDefault="00B125BF" w:rsidP="00E248D7">
      <w:pPr>
        <w:pStyle w:val="NormalWeb"/>
        <w:spacing w:before="0" w:beforeAutospacing="0" w:after="240" w:afterAutospacing="0" w:line="360" w:lineRule="auto"/>
        <w:rPr>
          <w:rFonts w:ascii="Arial" w:hAnsi="Arial" w:cs="Arial"/>
          <w:color w:val="0D0D0D" w:themeColor="text1" w:themeTint="F2"/>
        </w:rPr>
      </w:pPr>
    </w:p>
    <w:p w14:paraId="5A11C454" w14:textId="77777777" w:rsidR="00B125BF" w:rsidRPr="00E248D7" w:rsidRDefault="00B125BF" w:rsidP="00E248D7">
      <w:pPr>
        <w:pStyle w:val="NormalWeb"/>
        <w:spacing w:before="0" w:beforeAutospacing="0" w:after="240" w:afterAutospacing="0" w:line="360" w:lineRule="auto"/>
        <w:rPr>
          <w:rFonts w:ascii="Arial" w:hAnsi="Arial" w:cs="Arial"/>
          <w:color w:val="0D0D0D" w:themeColor="text1" w:themeTint="F2"/>
        </w:rPr>
      </w:pPr>
      <w:r w:rsidRPr="00E248D7">
        <w:rPr>
          <w:rFonts w:ascii="Arial" w:hAnsi="Arial" w:cs="Arial"/>
          <w:color w:val="0D0D0D" w:themeColor="text1" w:themeTint="F2"/>
        </w:rPr>
        <w:t xml:space="preserve">BBC (2018). London attack: What happened. </w:t>
      </w:r>
      <w:r w:rsidRPr="00E248D7">
        <w:rPr>
          <w:rFonts w:ascii="Arial" w:hAnsi="Arial" w:cs="Arial"/>
          <w:i/>
          <w:iCs/>
          <w:color w:val="0D0D0D" w:themeColor="text1" w:themeTint="F2"/>
        </w:rPr>
        <w:t>BBC News</w:t>
      </w:r>
      <w:r w:rsidRPr="00E248D7">
        <w:rPr>
          <w:rFonts w:ascii="Arial" w:hAnsi="Arial" w:cs="Arial"/>
          <w:color w:val="0D0D0D" w:themeColor="text1" w:themeTint="F2"/>
        </w:rPr>
        <w:t>. [online] 30 May. Available at: https://www.bbc.co.uk/news/uk-england-london-40147164 [Accessed 8 Jul. 2023].</w:t>
      </w:r>
    </w:p>
    <w:p w14:paraId="76A5B091" w14:textId="77777777" w:rsidR="00B125BF" w:rsidRPr="00E248D7" w:rsidRDefault="00B125BF" w:rsidP="00E248D7">
      <w:pPr>
        <w:pStyle w:val="NormalWeb"/>
        <w:spacing w:before="0" w:beforeAutospacing="0" w:after="240" w:afterAutospacing="0" w:line="360" w:lineRule="auto"/>
        <w:rPr>
          <w:rFonts w:ascii="Arial" w:hAnsi="Arial" w:cs="Arial"/>
          <w:color w:val="0D0D0D" w:themeColor="text1" w:themeTint="F2"/>
        </w:rPr>
      </w:pPr>
      <w:proofErr w:type="spellStart"/>
      <w:r w:rsidRPr="00E248D7">
        <w:rPr>
          <w:rFonts w:ascii="Arial" w:hAnsi="Arial" w:cs="Arial"/>
          <w:color w:val="0D0D0D" w:themeColor="text1" w:themeTint="F2"/>
        </w:rPr>
        <w:t>cisa</w:t>
      </w:r>
      <w:proofErr w:type="spellEnd"/>
      <w:r w:rsidRPr="00E248D7">
        <w:rPr>
          <w:rFonts w:ascii="Arial" w:hAnsi="Arial" w:cs="Arial"/>
          <w:color w:val="0D0D0D" w:themeColor="text1" w:themeTint="F2"/>
        </w:rPr>
        <w:t xml:space="preserve"> (n.d.). </w:t>
      </w:r>
      <w:r w:rsidRPr="00E248D7">
        <w:rPr>
          <w:rFonts w:ascii="Arial" w:hAnsi="Arial" w:cs="Arial"/>
          <w:i/>
          <w:iCs/>
          <w:color w:val="0D0D0D" w:themeColor="text1" w:themeTint="F2"/>
        </w:rPr>
        <w:t>Vehicle Ramming Security Awareness for Soft Targets and Crowded Places</w:t>
      </w:r>
      <w:r w:rsidRPr="00E248D7">
        <w:rPr>
          <w:rFonts w:ascii="Arial" w:hAnsi="Arial" w:cs="Arial"/>
          <w:color w:val="0D0D0D" w:themeColor="text1" w:themeTint="F2"/>
        </w:rPr>
        <w:t>. [online] Available at: https://www.cisa.gov/sites/default/files/2022-</w:t>
      </w:r>
      <w:r w:rsidRPr="00E248D7">
        <w:rPr>
          <w:rFonts w:ascii="Arial" w:hAnsi="Arial" w:cs="Arial"/>
          <w:color w:val="0D0D0D" w:themeColor="text1" w:themeTint="F2"/>
        </w:rPr>
        <w:lastRenderedPageBreak/>
        <w:t>11/Vehicle%20Ramming%20-%20Security%20Awareness%20for%20ST-CP.PDF [Accessed 8 Jul. 2023].</w:t>
      </w:r>
    </w:p>
    <w:p w14:paraId="4D7393A6" w14:textId="77777777" w:rsidR="00B125BF" w:rsidRPr="00E248D7" w:rsidRDefault="00B125BF" w:rsidP="00E248D7">
      <w:pPr>
        <w:pStyle w:val="NormalWeb"/>
        <w:spacing w:before="0" w:beforeAutospacing="0" w:after="240" w:afterAutospacing="0" w:line="360" w:lineRule="auto"/>
        <w:rPr>
          <w:rFonts w:ascii="Arial" w:hAnsi="Arial" w:cs="Arial"/>
          <w:color w:val="0D0D0D" w:themeColor="text1" w:themeTint="F2"/>
        </w:rPr>
      </w:pPr>
      <w:r w:rsidRPr="00E248D7">
        <w:rPr>
          <w:rFonts w:ascii="Arial" w:hAnsi="Arial" w:cs="Arial"/>
          <w:color w:val="0D0D0D" w:themeColor="text1" w:themeTint="F2"/>
        </w:rPr>
        <w:t xml:space="preserve">Forte, L. (2021). </w:t>
      </w:r>
      <w:r w:rsidRPr="00E248D7">
        <w:rPr>
          <w:rFonts w:ascii="Arial" w:hAnsi="Arial" w:cs="Arial"/>
          <w:i/>
          <w:iCs/>
          <w:color w:val="0D0D0D" w:themeColor="text1" w:themeTint="F2"/>
        </w:rPr>
        <w:t>The Gold-Silver-Bronze Command Structure</w:t>
      </w:r>
      <w:r w:rsidRPr="00E248D7">
        <w:rPr>
          <w:rFonts w:ascii="Arial" w:hAnsi="Arial" w:cs="Arial"/>
          <w:color w:val="0D0D0D" w:themeColor="text1" w:themeTint="F2"/>
        </w:rPr>
        <w:t>. [online] Red Goat. Available at: https://red-goat.com/gold-silver-bronze/#:~:text=The%20Gold%2DSilver%2DBronze%20or [Accessed 9 Jul. 2013].</w:t>
      </w:r>
    </w:p>
    <w:p w14:paraId="65F43393" w14:textId="77777777" w:rsidR="00B125BF" w:rsidRPr="00E248D7" w:rsidRDefault="00B125BF" w:rsidP="00E248D7">
      <w:pPr>
        <w:pStyle w:val="NormalWeb"/>
        <w:spacing w:before="0" w:beforeAutospacing="0" w:after="240" w:afterAutospacing="0" w:line="360" w:lineRule="auto"/>
        <w:rPr>
          <w:rFonts w:ascii="Arial" w:hAnsi="Arial" w:cs="Arial"/>
          <w:color w:val="0D0D0D" w:themeColor="text1" w:themeTint="F2"/>
        </w:rPr>
      </w:pPr>
      <w:r w:rsidRPr="00E248D7">
        <w:rPr>
          <w:rFonts w:ascii="Arial" w:hAnsi="Arial" w:cs="Arial"/>
          <w:color w:val="0D0D0D" w:themeColor="text1" w:themeTint="F2"/>
        </w:rPr>
        <w:t xml:space="preserve">Gov UK (2020). </w:t>
      </w:r>
      <w:r w:rsidRPr="00E248D7">
        <w:rPr>
          <w:rFonts w:ascii="Arial" w:hAnsi="Arial" w:cs="Arial"/>
          <w:i/>
          <w:iCs/>
          <w:color w:val="0D0D0D" w:themeColor="text1" w:themeTint="F2"/>
        </w:rPr>
        <w:t>[Withdrawn] Bomb Threats</w:t>
      </w:r>
      <w:r w:rsidRPr="00E248D7">
        <w:rPr>
          <w:rFonts w:ascii="Arial" w:hAnsi="Arial" w:cs="Arial"/>
          <w:color w:val="0D0D0D" w:themeColor="text1" w:themeTint="F2"/>
        </w:rPr>
        <w:t>. [online] GOV.UK. Available at: https://www.gov.uk/government/publications/crowded-places-guidance/bomb-threats [Accessed 9 Jul. 2023].</w:t>
      </w:r>
    </w:p>
    <w:p w14:paraId="646B7A4C" w14:textId="77777777" w:rsidR="00B125BF" w:rsidRPr="00E248D7" w:rsidRDefault="00B125BF" w:rsidP="00E248D7">
      <w:pPr>
        <w:pStyle w:val="NormalWeb"/>
        <w:spacing w:before="0" w:beforeAutospacing="0" w:after="240" w:afterAutospacing="0" w:line="360" w:lineRule="auto"/>
        <w:rPr>
          <w:rFonts w:ascii="Arial" w:hAnsi="Arial" w:cs="Arial"/>
          <w:color w:val="0D0D0D" w:themeColor="text1" w:themeTint="F2"/>
        </w:rPr>
      </w:pPr>
      <w:r w:rsidRPr="00E248D7">
        <w:rPr>
          <w:rFonts w:ascii="Arial" w:hAnsi="Arial" w:cs="Arial"/>
          <w:color w:val="0D0D0D" w:themeColor="text1" w:themeTint="F2"/>
        </w:rPr>
        <w:t xml:space="preserve">Gov Wales (2017). </w:t>
      </w:r>
      <w:r w:rsidRPr="00E248D7">
        <w:rPr>
          <w:rFonts w:ascii="Arial" w:hAnsi="Arial" w:cs="Arial"/>
          <w:i/>
          <w:iCs/>
          <w:color w:val="0D0D0D" w:themeColor="text1" w:themeTint="F2"/>
        </w:rPr>
        <w:t>Cardiff set for ‘busiest ever weekend’ as UEFA Champions League comes to town | GOV.WALES</w:t>
      </w:r>
      <w:r w:rsidRPr="00E248D7">
        <w:rPr>
          <w:rFonts w:ascii="Arial" w:hAnsi="Arial" w:cs="Arial"/>
          <w:color w:val="0D0D0D" w:themeColor="text1" w:themeTint="F2"/>
        </w:rPr>
        <w:t>. [online] www.gov.wales. Available at: https://www.gov.wales/cardiff-set-busiest-ever-weekend-uefa-champions-league-comes-town [Accessed 7 Jul. 2023].</w:t>
      </w:r>
    </w:p>
    <w:p w14:paraId="0A3FA508" w14:textId="77777777" w:rsidR="00B125BF" w:rsidRPr="00E248D7" w:rsidRDefault="00B125BF" w:rsidP="00E248D7">
      <w:pPr>
        <w:pStyle w:val="NormalWeb"/>
        <w:spacing w:before="0" w:beforeAutospacing="0" w:after="240" w:afterAutospacing="0" w:line="360" w:lineRule="auto"/>
        <w:rPr>
          <w:rFonts w:ascii="Arial" w:hAnsi="Arial" w:cs="Arial"/>
          <w:color w:val="0D0D0D" w:themeColor="text1" w:themeTint="F2"/>
        </w:rPr>
      </w:pPr>
      <w:r w:rsidRPr="00E248D7">
        <w:rPr>
          <w:rFonts w:ascii="Arial" w:hAnsi="Arial" w:cs="Arial"/>
          <w:color w:val="0D0D0D" w:themeColor="text1" w:themeTint="F2"/>
        </w:rPr>
        <w:t xml:space="preserve">Gov Wales (2023). </w:t>
      </w:r>
      <w:r w:rsidRPr="00E248D7">
        <w:rPr>
          <w:rFonts w:ascii="Arial" w:hAnsi="Arial" w:cs="Arial"/>
          <w:i/>
          <w:iCs/>
          <w:color w:val="0D0D0D" w:themeColor="text1" w:themeTint="F2"/>
        </w:rPr>
        <w:t>Integrated Review Refresh 2023: Responding to a more contested and volatile world</w:t>
      </w:r>
      <w:r w:rsidRPr="00E248D7">
        <w:rPr>
          <w:rFonts w:ascii="Arial" w:hAnsi="Arial" w:cs="Arial"/>
          <w:color w:val="0D0D0D" w:themeColor="text1" w:themeTint="F2"/>
        </w:rPr>
        <w:t>. [online] GOV.UK. Available at: https://www.gov.uk/government/publications/integrated-review-refresh-2023-responding-to-a-more-contested-and-volatile-world/integrated-review-refresh-2023-responding-to-a-more-contested-and-volatile-world [Accessed 8 Jul. 2023].</w:t>
      </w:r>
    </w:p>
    <w:p w14:paraId="46AADB34" w14:textId="77777777" w:rsidR="00B125BF" w:rsidRPr="00E248D7" w:rsidRDefault="00B125BF" w:rsidP="00E248D7">
      <w:pPr>
        <w:pStyle w:val="NormalWeb"/>
        <w:spacing w:before="0" w:beforeAutospacing="0" w:after="240" w:afterAutospacing="0" w:line="360" w:lineRule="auto"/>
        <w:rPr>
          <w:rFonts w:ascii="Arial" w:hAnsi="Arial" w:cs="Arial"/>
          <w:color w:val="0D0D0D" w:themeColor="text1" w:themeTint="F2"/>
        </w:rPr>
      </w:pPr>
      <w:r w:rsidRPr="00E248D7">
        <w:rPr>
          <w:rFonts w:ascii="Arial" w:hAnsi="Arial" w:cs="Arial"/>
          <w:color w:val="0D0D0D" w:themeColor="text1" w:themeTint="F2"/>
        </w:rPr>
        <w:t xml:space="preserve">Kaplan, A. (2022). </w:t>
      </w:r>
      <w:r w:rsidRPr="00E248D7">
        <w:rPr>
          <w:rFonts w:ascii="Arial" w:hAnsi="Arial" w:cs="Arial"/>
          <w:i/>
          <w:iCs/>
          <w:color w:val="0D0D0D" w:themeColor="text1" w:themeTint="F2"/>
        </w:rPr>
        <w:t xml:space="preserve">Liverpool Supporters Pepper-Sprayed, Champions League Final Delayed 30 Minutes </w:t>
      </w:r>
      <w:proofErr w:type="gramStart"/>
      <w:r w:rsidRPr="00E248D7">
        <w:rPr>
          <w:rFonts w:ascii="Arial" w:hAnsi="Arial" w:cs="Arial"/>
          <w:i/>
          <w:iCs/>
          <w:color w:val="0D0D0D" w:themeColor="text1" w:themeTint="F2"/>
        </w:rPr>
        <w:t>As</w:t>
      </w:r>
      <w:proofErr w:type="gramEnd"/>
      <w:r w:rsidRPr="00E248D7">
        <w:rPr>
          <w:rFonts w:ascii="Arial" w:hAnsi="Arial" w:cs="Arial"/>
          <w:i/>
          <w:iCs/>
          <w:color w:val="0D0D0D" w:themeColor="text1" w:themeTint="F2"/>
        </w:rPr>
        <w:t xml:space="preserve"> Hundreds Stuck Outside</w:t>
      </w:r>
      <w:r w:rsidRPr="00E248D7">
        <w:rPr>
          <w:rFonts w:ascii="Arial" w:hAnsi="Arial" w:cs="Arial"/>
          <w:color w:val="0D0D0D" w:themeColor="text1" w:themeTint="F2"/>
        </w:rPr>
        <w:t>. [online] Forbes. Available at: https://www.forbes.com/sites/annakaplan/2022/05/28/liverpool-supporters-pepper-sprayed-champions-league-final-delayed-30-minutes-as-hundreds-stuck-outside/ [Accessed 9 Jul. 2023].</w:t>
      </w:r>
    </w:p>
    <w:p w14:paraId="23A835AE" w14:textId="77777777" w:rsidR="00B125BF" w:rsidRPr="00787128" w:rsidRDefault="00B125BF" w:rsidP="00787128">
      <w:pPr>
        <w:pStyle w:val="NormalWeb"/>
        <w:spacing w:before="0" w:beforeAutospacing="0" w:after="240" w:afterAutospacing="0" w:line="360" w:lineRule="auto"/>
        <w:rPr>
          <w:rFonts w:ascii="Arial" w:hAnsi="Arial" w:cs="Arial"/>
        </w:rPr>
      </w:pPr>
      <w:r w:rsidRPr="00787128">
        <w:rPr>
          <w:rFonts w:ascii="Arial" w:hAnsi="Arial" w:cs="Arial"/>
        </w:rPr>
        <w:t xml:space="preserve">Wathan, C. (2017). </w:t>
      </w:r>
      <w:r w:rsidRPr="00787128">
        <w:rPr>
          <w:rFonts w:ascii="Arial" w:hAnsi="Arial" w:cs="Arial"/>
          <w:i/>
          <w:iCs/>
        </w:rPr>
        <w:t>How the Champions League final ended up being held in Cardiff</w:t>
      </w:r>
      <w:r w:rsidRPr="00787128">
        <w:rPr>
          <w:rFonts w:ascii="Arial" w:hAnsi="Arial" w:cs="Arial"/>
        </w:rPr>
        <w:t xml:space="preserve">. [online] </w:t>
      </w:r>
      <w:proofErr w:type="spellStart"/>
      <w:r w:rsidRPr="00787128">
        <w:rPr>
          <w:rFonts w:ascii="Arial" w:hAnsi="Arial" w:cs="Arial"/>
        </w:rPr>
        <w:t>WalesOnline</w:t>
      </w:r>
      <w:proofErr w:type="spellEnd"/>
      <w:r w:rsidRPr="00787128">
        <w:rPr>
          <w:rFonts w:ascii="Arial" w:hAnsi="Arial" w:cs="Arial"/>
        </w:rPr>
        <w:t>. Available at: https://www.walesonline.co.uk/sport/football/football-news/full-inside-story-how-champions-12928557 [Accessed 10 Jul. 2023].</w:t>
      </w:r>
    </w:p>
    <w:p w14:paraId="31BAE47F" w14:textId="595326C2" w:rsidR="004669A3" w:rsidRDefault="004669A3" w:rsidP="28907AB1">
      <w:pPr>
        <w:rPr>
          <w:rFonts w:ascii="Arial Nova" w:eastAsia="Arial Nova" w:hAnsi="Arial Nova" w:cs="Arial Nova"/>
          <w:sz w:val="24"/>
          <w:szCs w:val="24"/>
        </w:rPr>
      </w:pPr>
    </w:p>
    <w:sectPr w:rsidR="004669A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panose1 w:val="020B05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nhffd8wNwZr5av" int2:id="zSuOlMrz">
      <int2:state int2:value="Rejected" int2:type="AugLoop_Text_Critique"/>
    </int2:textHash>
    <int2:textHash int2:hashCode="0tMXqB5CqE//Sk" int2:id="Y82Li9oN">
      <int2:state int2:value="Rejected" int2:type="AugLoop_Text_Critique"/>
    </int2:textHash>
    <int2:textHash int2:hashCode="Zgp9idjDNzmdyw" int2:id="PLyzKV0m">
      <int2:state int2:value="Rejected" int2:type="AugLoop_Text_Critique"/>
    </int2:textHash>
    <int2:textHash int2:hashCode="kEq8uAg657hWTi" int2:id="ycrHKvrS">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97AE67"/>
    <w:rsid w:val="0003360C"/>
    <w:rsid w:val="00040686"/>
    <w:rsid w:val="00043197"/>
    <w:rsid w:val="00043603"/>
    <w:rsid w:val="000B025D"/>
    <w:rsid w:val="000C1694"/>
    <w:rsid w:val="000C62D7"/>
    <w:rsid w:val="000D4380"/>
    <w:rsid w:val="00121040"/>
    <w:rsid w:val="00147AF3"/>
    <w:rsid w:val="00162457"/>
    <w:rsid w:val="00165802"/>
    <w:rsid w:val="001840AC"/>
    <w:rsid w:val="001979A9"/>
    <w:rsid w:val="001B5CCA"/>
    <w:rsid w:val="001C309F"/>
    <w:rsid w:val="001C58F3"/>
    <w:rsid w:val="001C70F8"/>
    <w:rsid w:val="001E3941"/>
    <w:rsid w:val="001E59C2"/>
    <w:rsid w:val="001F7F78"/>
    <w:rsid w:val="002221F9"/>
    <w:rsid w:val="00244465"/>
    <w:rsid w:val="0024539C"/>
    <w:rsid w:val="0025160B"/>
    <w:rsid w:val="00272D23"/>
    <w:rsid w:val="002732ED"/>
    <w:rsid w:val="002A36C0"/>
    <w:rsid w:val="002B56C3"/>
    <w:rsid w:val="002C5101"/>
    <w:rsid w:val="002C565D"/>
    <w:rsid w:val="002D1914"/>
    <w:rsid w:val="002E3384"/>
    <w:rsid w:val="002F551D"/>
    <w:rsid w:val="003050F6"/>
    <w:rsid w:val="00307521"/>
    <w:rsid w:val="00321A4B"/>
    <w:rsid w:val="00322567"/>
    <w:rsid w:val="00352211"/>
    <w:rsid w:val="00377D80"/>
    <w:rsid w:val="003A3D8B"/>
    <w:rsid w:val="003D37B6"/>
    <w:rsid w:val="003E2E5D"/>
    <w:rsid w:val="003E47B4"/>
    <w:rsid w:val="003E7333"/>
    <w:rsid w:val="00416065"/>
    <w:rsid w:val="004307CF"/>
    <w:rsid w:val="00440021"/>
    <w:rsid w:val="0045005B"/>
    <w:rsid w:val="00465867"/>
    <w:rsid w:val="004662B0"/>
    <w:rsid w:val="004669A3"/>
    <w:rsid w:val="004832D2"/>
    <w:rsid w:val="004B0AC5"/>
    <w:rsid w:val="004E508A"/>
    <w:rsid w:val="004F155D"/>
    <w:rsid w:val="005064E5"/>
    <w:rsid w:val="00524721"/>
    <w:rsid w:val="005364AF"/>
    <w:rsid w:val="00545F6F"/>
    <w:rsid w:val="00546ACC"/>
    <w:rsid w:val="0055FE40"/>
    <w:rsid w:val="00566D90"/>
    <w:rsid w:val="00586036"/>
    <w:rsid w:val="0059547E"/>
    <w:rsid w:val="005B404E"/>
    <w:rsid w:val="005D14D2"/>
    <w:rsid w:val="005E0175"/>
    <w:rsid w:val="005E2794"/>
    <w:rsid w:val="00653DEB"/>
    <w:rsid w:val="0066190E"/>
    <w:rsid w:val="00676FE2"/>
    <w:rsid w:val="00686655"/>
    <w:rsid w:val="006A32D6"/>
    <w:rsid w:val="006D0E82"/>
    <w:rsid w:val="006E23F1"/>
    <w:rsid w:val="006E2D7D"/>
    <w:rsid w:val="0070191E"/>
    <w:rsid w:val="00704CA1"/>
    <w:rsid w:val="00735F58"/>
    <w:rsid w:val="00744BA6"/>
    <w:rsid w:val="007620C3"/>
    <w:rsid w:val="00767A78"/>
    <w:rsid w:val="0077786B"/>
    <w:rsid w:val="00787128"/>
    <w:rsid w:val="00796FF7"/>
    <w:rsid w:val="007A70AF"/>
    <w:rsid w:val="007B4885"/>
    <w:rsid w:val="007B4FF6"/>
    <w:rsid w:val="007C0EF4"/>
    <w:rsid w:val="007C18C4"/>
    <w:rsid w:val="007F3131"/>
    <w:rsid w:val="007F9D8D"/>
    <w:rsid w:val="00812AA9"/>
    <w:rsid w:val="00865140"/>
    <w:rsid w:val="00875817"/>
    <w:rsid w:val="008838EC"/>
    <w:rsid w:val="00895AA9"/>
    <w:rsid w:val="008B6C2D"/>
    <w:rsid w:val="008C3183"/>
    <w:rsid w:val="008F2A5C"/>
    <w:rsid w:val="00906EB3"/>
    <w:rsid w:val="00912528"/>
    <w:rsid w:val="0092103C"/>
    <w:rsid w:val="00945008"/>
    <w:rsid w:val="00947182"/>
    <w:rsid w:val="0095157A"/>
    <w:rsid w:val="009575CA"/>
    <w:rsid w:val="00963995"/>
    <w:rsid w:val="009A6B1C"/>
    <w:rsid w:val="009E2FF7"/>
    <w:rsid w:val="00A10794"/>
    <w:rsid w:val="00A108E6"/>
    <w:rsid w:val="00A23657"/>
    <w:rsid w:val="00A40AE6"/>
    <w:rsid w:val="00A47551"/>
    <w:rsid w:val="00A572CB"/>
    <w:rsid w:val="00A71A5C"/>
    <w:rsid w:val="00A77B31"/>
    <w:rsid w:val="00A920F0"/>
    <w:rsid w:val="00A93167"/>
    <w:rsid w:val="00A96D27"/>
    <w:rsid w:val="00AB4D92"/>
    <w:rsid w:val="00AE61AD"/>
    <w:rsid w:val="00AF457D"/>
    <w:rsid w:val="00B0285C"/>
    <w:rsid w:val="00B10575"/>
    <w:rsid w:val="00B112B9"/>
    <w:rsid w:val="00B125BF"/>
    <w:rsid w:val="00B17DB4"/>
    <w:rsid w:val="00B25B24"/>
    <w:rsid w:val="00B44677"/>
    <w:rsid w:val="00B50521"/>
    <w:rsid w:val="00B51D36"/>
    <w:rsid w:val="00B66BC0"/>
    <w:rsid w:val="00B82D08"/>
    <w:rsid w:val="00B83202"/>
    <w:rsid w:val="00B920AC"/>
    <w:rsid w:val="00BB0F65"/>
    <w:rsid w:val="00BB172B"/>
    <w:rsid w:val="00BD100F"/>
    <w:rsid w:val="00BD134A"/>
    <w:rsid w:val="00BF2867"/>
    <w:rsid w:val="00C12DED"/>
    <w:rsid w:val="00C274ED"/>
    <w:rsid w:val="00C37208"/>
    <w:rsid w:val="00C50885"/>
    <w:rsid w:val="00C96E06"/>
    <w:rsid w:val="00CA4893"/>
    <w:rsid w:val="00CE4445"/>
    <w:rsid w:val="00CF1A9C"/>
    <w:rsid w:val="00D02E5B"/>
    <w:rsid w:val="00D0749D"/>
    <w:rsid w:val="00D21EDC"/>
    <w:rsid w:val="00D4140A"/>
    <w:rsid w:val="00D41F9E"/>
    <w:rsid w:val="00D853A3"/>
    <w:rsid w:val="00D926CB"/>
    <w:rsid w:val="00DA6E9A"/>
    <w:rsid w:val="00DB3431"/>
    <w:rsid w:val="00DC1926"/>
    <w:rsid w:val="00DD0330"/>
    <w:rsid w:val="00DE6BD0"/>
    <w:rsid w:val="00E00C34"/>
    <w:rsid w:val="00E248D7"/>
    <w:rsid w:val="00E24A8C"/>
    <w:rsid w:val="00E32594"/>
    <w:rsid w:val="00E40EA4"/>
    <w:rsid w:val="00E74320"/>
    <w:rsid w:val="00E91234"/>
    <w:rsid w:val="00E96AEE"/>
    <w:rsid w:val="00EB2A9B"/>
    <w:rsid w:val="00EC6069"/>
    <w:rsid w:val="00EC7925"/>
    <w:rsid w:val="00ED0F04"/>
    <w:rsid w:val="00EE1DDC"/>
    <w:rsid w:val="00EE1FBC"/>
    <w:rsid w:val="00EF79A5"/>
    <w:rsid w:val="00EF79FD"/>
    <w:rsid w:val="00F07EC3"/>
    <w:rsid w:val="00F519D9"/>
    <w:rsid w:val="00F82EFE"/>
    <w:rsid w:val="00F9096F"/>
    <w:rsid w:val="00F91BE4"/>
    <w:rsid w:val="00FA4C4F"/>
    <w:rsid w:val="00FB6F87"/>
    <w:rsid w:val="00FC3AE3"/>
    <w:rsid w:val="00FD271C"/>
    <w:rsid w:val="00FD2BC7"/>
    <w:rsid w:val="00FD3B0B"/>
    <w:rsid w:val="00FD7F01"/>
    <w:rsid w:val="00FE47E7"/>
    <w:rsid w:val="00FF4E44"/>
    <w:rsid w:val="00FF6AB9"/>
    <w:rsid w:val="011A5703"/>
    <w:rsid w:val="016754DD"/>
    <w:rsid w:val="017851A1"/>
    <w:rsid w:val="01844BFB"/>
    <w:rsid w:val="01C8B351"/>
    <w:rsid w:val="01DD6C6A"/>
    <w:rsid w:val="01FEF26E"/>
    <w:rsid w:val="021B6DEE"/>
    <w:rsid w:val="024D8FF2"/>
    <w:rsid w:val="025C2026"/>
    <w:rsid w:val="0280BE7C"/>
    <w:rsid w:val="02B62764"/>
    <w:rsid w:val="02F5CC16"/>
    <w:rsid w:val="03162B4A"/>
    <w:rsid w:val="0323644B"/>
    <w:rsid w:val="033F0221"/>
    <w:rsid w:val="0369BB0D"/>
    <w:rsid w:val="039254EF"/>
    <w:rsid w:val="03B5A844"/>
    <w:rsid w:val="056C370D"/>
    <w:rsid w:val="0571B2B7"/>
    <w:rsid w:val="05877F13"/>
    <w:rsid w:val="05C8BB65"/>
    <w:rsid w:val="05F160DB"/>
    <w:rsid w:val="0627A78E"/>
    <w:rsid w:val="066BDDE1"/>
    <w:rsid w:val="06DA3941"/>
    <w:rsid w:val="06ECD48D"/>
    <w:rsid w:val="06F7E793"/>
    <w:rsid w:val="06FB0AF6"/>
    <w:rsid w:val="070A69D5"/>
    <w:rsid w:val="0716AC2E"/>
    <w:rsid w:val="07A083D1"/>
    <w:rsid w:val="08296D60"/>
    <w:rsid w:val="0834436D"/>
    <w:rsid w:val="083D2C30"/>
    <w:rsid w:val="084CADEE"/>
    <w:rsid w:val="08616082"/>
    <w:rsid w:val="08929CF8"/>
    <w:rsid w:val="08A5E107"/>
    <w:rsid w:val="08B01295"/>
    <w:rsid w:val="08FC3A73"/>
    <w:rsid w:val="08FEC029"/>
    <w:rsid w:val="0910F57C"/>
    <w:rsid w:val="09650D9A"/>
    <w:rsid w:val="09C5D90F"/>
    <w:rsid w:val="09CF92C4"/>
    <w:rsid w:val="09D8FC91"/>
    <w:rsid w:val="09E87E4F"/>
    <w:rsid w:val="09F56117"/>
    <w:rsid w:val="0A0EEF75"/>
    <w:rsid w:val="0A53DB9A"/>
    <w:rsid w:val="0AA810EC"/>
    <w:rsid w:val="0AFEF597"/>
    <w:rsid w:val="0B21D57B"/>
    <w:rsid w:val="0B336B23"/>
    <w:rsid w:val="0B550DE8"/>
    <w:rsid w:val="0B7F7C68"/>
    <w:rsid w:val="0BD1BFD1"/>
    <w:rsid w:val="0BF283E4"/>
    <w:rsid w:val="0C3EDDDD"/>
    <w:rsid w:val="0C9CAE5C"/>
    <w:rsid w:val="0CDF0D6C"/>
    <w:rsid w:val="0DBAA4ED"/>
    <w:rsid w:val="0DD9E92E"/>
    <w:rsid w:val="0DEB37E9"/>
    <w:rsid w:val="0E2F21C4"/>
    <w:rsid w:val="0E50C064"/>
    <w:rsid w:val="0EA44B14"/>
    <w:rsid w:val="0EB7294C"/>
    <w:rsid w:val="0EBBEF72"/>
    <w:rsid w:val="0EF9F0F6"/>
    <w:rsid w:val="0F0477C0"/>
    <w:rsid w:val="0F1A441C"/>
    <w:rsid w:val="0FE65779"/>
    <w:rsid w:val="104443F4"/>
    <w:rsid w:val="1052F9AD"/>
    <w:rsid w:val="1062FFC0"/>
    <w:rsid w:val="108E83EE"/>
    <w:rsid w:val="10B89733"/>
    <w:rsid w:val="115B5069"/>
    <w:rsid w:val="11DF828B"/>
    <w:rsid w:val="11E01455"/>
    <w:rsid w:val="11EECA0E"/>
    <w:rsid w:val="11F39034"/>
    <w:rsid w:val="11FAD0CE"/>
    <w:rsid w:val="11FB7DBA"/>
    <w:rsid w:val="1201274F"/>
    <w:rsid w:val="12495BE2"/>
    <w:rsid w:val="1293180D"/>
    <w:rsid w:val="12DA9A8D"/>
    <w:rsid w:val="130BEFE0"/>
    <w:rsid w:val="1327ECA7"/>
    <w:rsid w:val="1375D58C"/>
    <w:rsid w:val="138F6095"/>
    <w:rsid w:val="13A1344E"/>
    <w:rsid w:val="13B6DB41"/>
    <w:rsid w:val="13C60D06"/>
    <w:rsid w:val="13FDD14F"/>
    <w:rsid w:val="142EE86E"/>
    <w:rsid w:val="1469DA3E"/>
    <w:rsid w:val="14D55876"/>
    <w:rsid w:val="14D78ACC"/>
    <w:rsid w:val="15107E5B"/>
    <w:rsid w:val="1512C675"/>
    <w:rsid w:val="15220780"/>
    <w:rsid w:val="15266AD0"/>
    <w:rsid w:val="155FF32E"/>
    <w:rsid w:val="157F69B5"/>
    <w:rsid w:val="15900A8B"/>
    <w:rsid w:val="16566C29"/>
    <w:rsid w:val="167128D7"/>
    <w:rsid w:val="168AFB54"/>
    <w:rsid w:val="16D49872"/>
    <w:rsid w:val="17047A63"/>
    <w:rsid w:val="171B3A16"/>
    <w:rsid w:val="171F2D97"/>
    <w:rsid w:val="171F3033"/>
    <w:rsid w:val="17981510"/>
    <w:rsid w:val="17DF6103"/>
    <w:rsid w:val="180CF938"/>
    <w:rsid w:val="1830BDD0"/>
    <w:rsid w:val="184E4ACA"/>
    <w:rsid w:val="184F55D9"/>
    <w:rsid w:val="185E0B92"/>
    <w:rsid w:val="1862D1B8"/>
    <w:rsid w:val="188F9865"/>
    <w:rsid w:val="189319FF"/>
    <w:rsid w:val="18A04AC4"/>
    <w:rsid w:val="18B20E13"/>
    <w:rsid w:val="18BB0094"/>
    <w:rsid w:val="18BCDE6B"/>
    <w:rsid w:val="18FCF1F4"/>
    <w:rsid w:val="192C89EA"/>
    <w:rsid w:val="1949E0FF"/>
    <w:rsid w:val="1981D622"/>
    <w:rsid w:val="19A8C999"/>
    <w:rsid w:val="19AAFBEF"/>
    <w:rsid w:val="19CC8E31"/>
    <w:rsid w:val="19F9DBF3"/>
    <w:rsid w:val="1A068F9F"/>
    <w:rsid w:val="1A2B68C6"/>
    <w:rsid w:val="1A449123"/>
    <w:rsid w:val="1A5AF6E3"/>
    <w:rsid w:val="1A6706D1"/>
    <w:rsid w:val="1A7CE995"/>
    <w:rsid w:val="1AD13FEF"/>
    <w:rsid w:val="1B231D1A"/>
    <w:rsid w:val="1B4499FA"/>
    <w:rsid w:val="1B86F69B"/>
    <w:rsid w:val="1B889DE4"/>
    <w:rsid w:val="1B95AC54"/>
    <w:rsid w:val="1B9A727A"/>
    <w:rsid w:val="1BA26000"/>
    <w:rsid w:val="1BB6889F"/>
    <w:rsid w:val="1BC54EEE"/>
    <w:rsid w:val="1C286F79"/>
    <w:rsid w:val="1CBEED7B"/>
    <w:rsid w:val="1CD6AE5B"/>
    <w:rsid w:val="1CDF20C8"/>
    <w:rsid w:val="1CE06A5B"/>
    <w:rsid w:val="1D22C6FC"/>
    <w:rsid w:val="1D317CB5"/>
    <w:rsid w:val="1D3642DB"/>
    <w:rsid w:val="1D857F36"/>
    <w:rsid w:val="1E094939"/>
    <w:rsid w:val="1E374E97"/>
    <w:rsid w:val="1E439952"/>
    <w:rsid w:val="1E7D95F3"/>
    <w:rsid w:val="1E9593FC"/>
    <w:rsid w:val="1EBE975D"/>
    <w:rsid w:val="1EDF7D15"/>
    <w:rsid w:val="1EE25EBB"/>
    <w:rsid w:val="1EEDAD17"/>
    <w:rsid w:val="1EF51EA6"/>
    <w:rsid w:val="1F0F8C48"/>
    <w:rsid w:val="1F180246"/>
    <w:rsid w:val="1F7C1DC9"/>
    <w:rsid w:val="1FA5199A"/>
    <w:rsid w:val="1FEA72E8"/>
    <w:rsid w:val="1FF4084D"/>
    <w:rsid w:val="1FF68E3D"/>
    <w:rsid w:val="1FF8CD2B"/>
    <w:rsid w:val="20180B1D"/>
    <w:rsid w:val="203E0140"/>
    <w:rsid w:val="206DE39D"/>
    <w:rsid w:val="2098C011"/>
    <w:rsid w:val="20C46DB6"/>
    <w:rsid w:val="21AD000E"/>
    <w:rsid w:val="21B3DB7E"/>
    <w:rsid w:val="21BBC904"/>
    <w:rsid w:val="21CB7152"/>
    <w:rsid w:val="2222F916"/>
    <w:rsid w:val="222B643B"/>
    <w:rsid w:val="223C4126"/>
    <w:rsid w:val="224FA308"/>
    <w:rsid w:val="228C370F"/>
    <w:rsid w:val="23A0BE39"/>
    <w:rsid w:val="23A92DF2"/>
    <w:rsid w:val="23B0D4EA"/>
    <w:rsid w:val="244CF9BE"/>
    <w:rsid w:val="246E23B2"/>
    <w:rsid w:val="24788ABD"/>
    <w:rsid w:val="24EB7C40"/>
    <w:rsid w:val="24F369C6"/>
    <w:rsid w:val="24F49F02"/>
    <w:rsid w:val="250A48AA"/>
    <w:rsid w:val="25494246"/>
    <w:rsid w:val="2565A56F"/>
    <w:rsid w:val="25A13474"/>
    <w:rsid w:val="25FBECC9"/>
    <w:rsid w:val="26172930"/>
    <w:rsid w:val="265513AA"/>
    <w:rsid w:val="26AEF2AD"/>
    <w:rsid w:val="26E875AC"/>
    <w:rsid w:val="273F0B6E"/>
    <w:rsid w:val="275992B4"/>
    <w:rsid w:val="27756239"/>
    <w:rsid w:val="2797AE67"/>
    <w:rsid w:val="27BFAD3D"/>
    <w:rsid w:val="27E29582"/>
    <w:rsid w:val="280FDC27"/>
    <w:rsid w:val="283DCFB7"/>
    <w:rsid w:val="28524593"/>
    <w:rsid w:val="28907AB1"/>
    <w:rsid w:val="289E08AF"/>
    <w:rsid w:val="28B22266"/>
    <w:rsid w:val="28E1CE20"/>
    <w:rsid w:val="294BFBE0"/>
    <w:rsid w:val="29836EFD"/>
    <w:rsid w:val="29AC4D90"/>
    <w:rsid w:val="29EE81F8"/>
    <w:rsid w:val="2A7F6B53"/>
    <w:rsid w:val="2ABC3B42"/>
    <w:rsid w:val="2B03B62A"/>
    <w:rsid w:val="2B354F83"/>
    <w:rsid w:val="2B3621C4"/>
    <w:rsid w:val="2B685803"/>
    <w:rsid w:val="2B8AC914"/>
    <w:rsid w:val="2BB883CA"/>
    <w:rsid w:val="2BD3C5BD"/>
    <w:rsid w:val="2BF6854E"/>
    <w:rsid w:val="2BFA29C0"/>
    <w:rsid w:val="2C2D03D7"/>
    <w:rsid w:val="2C3D45E0"/>
    <w:rsid w:val="2C839CA2"/>
    <w:rsid w:val="2CAE3C44"/>
    <w:rsid w:val="2CF88C98"/>
    <w:rsid w:val="2D6EE3AA"/>
    <w:rsid w:val="2D95618C"/>
    <w:rsid w:val="2D961256"/>
    <w:rsid w:val="2E53C7E8"/>
    <w:rsid w:val="2E6F7923"/>
    <w:rsid w:val="2E85DBB8"/>
    <w:rsid w:val="2E88B710"/>
    <w:rsid w:val="2EF0248C"/>
    <w:rsid w:val="2F28A605"/>
    <w:rsid w:val="2F445D4B"/>
    <w:rsid w:val="2F51D87B"/>
    <w:rsid w:val="2F74E6A2"/>
    <w:rsid w:val="2FA67770"/>
    <w:rsid w:val="2FAAFC6B"/>
    <w:rsid w:val="2FBB3D64"/>
    <w:rsid w:val="2FEDAE10"/>
    <w:rsid w:val="3074CBB1"/>
    <w:rsid w:val="30C240FB"/>
    <w:rsid w:val="30C3DD58"/>
    <w:rsid w:val="30F02B92"/>
    <w:rsid w:val="310AFBD3"/>
    <w:rsid w:val="31125469"/>
    <w:rsid w:val="31668F83"/>
    <w:rsid w:val="31B2DABC"/>
    <w:rsid w:val="31CEEE67"/>
    <w:rsid w:val="32236791"/>
    <w:rsid w:val="322F2462"/>
    <w:rsid w:val="327BFE0D"/>
    <w:rsid w:val="3334152A"/>
    <w:rsid w:val="333D1B61"/>
    <w:rsid w:val="3344FC6E"/>
    <w:rsid w:val="336DBD2F"/>
    <w:rsid w:val="3400F1E2"/>
    <w:rsid w:val="3417CE6E"/>
    <w:rsid w:val="34188267"/>
    <w:rsid w:val="341C5A37"/>
    <w:rsid w:val="34429C95"/>
    <w:rsid w:val="348EAE87"/>
    <w:rsid w:val="34917013"/>
    <w:rsid w:val="349B352E"/>
    <w:rsid w:val="34EE719B"/>
    <w:rsid w:val="3501DA22"/>
    <w:rsid w:val="35789944"/>
    <w:rsid w:val="35D48CDA"/>
    <w:rsid w:val="35E42826"/>
    <w:rsid w:val="364DACFB"/>
    <w:rsid w:val="365CEF94"/>
    <w:rsid w:val="36694A06"/>
    <w:rsid w:val="36893D01"/>
    <w:rsid w:val="36B836EC"/>
    <w:rsid w:val="37C775AA"/>
    <w:rsid w:val="37C91D5B"/>
    <w:rsid w:val="37D10AE1"/>
    <w:rsid w:val="3826125D"/>
    <w:rsid w:val="3873BB7A"/>
    <w:rsid w:val="3894DE86"/>
    <w:rsid w:val="38C7C86C"/>
    <w:rsid w:val="391BC8E8"/>
    <w:rsid w:val="39496C24"/>
    <w:rsid w:val="396C8973"/>
    <w:rsid w:val="3988C571"/>
    <w:rsid w:val="39A3B1C5"/>
    <w:rsid w:val="3A0C2744"/>
    <w:rsid w:val="3A80AA48"/>
    <w:rsid w:val="3A82F09B"/>
    <w:rsid w:val="3A8E2EE3"/>
    <w:rsid w:val="3ACA7977"/>
    <w:rsid w:val="3AF20864"/>
    <w:rsid w:val="3B0D71C9"/>
    <w:rsid w:val="3B21AC49"/>
    <w:rsid w:val="3B39EF58"/>
    <w:rsid w:val="3BB99E80"/>
    <w:rsid w:val="3BF1287C"/>
    <w:rsid w:val="3BFEF4B5"/>
    <w:rsid w:val="3C5369AA"/>
    <w:rsid w:val="3D34E13E"/>
    <w:rsid w:val="3D3D4B7F"/>
    <w:rsid w:val="3D41716D"/>
    <w:rsid w:val="3D58A079"/>
    <w:rsid w:val="3DC903AE"/>
    <w:rsid w:val="3E812135"/>
    <w:rsid w:val="3EB99298"/>
    <w:rsid w:val="3EC6DE7A"/>
    <w:rsid w:val="3EDAD7C3"/>
    <w:rsid w:val="3F8B0A6C"/>
    <w:rsid w:val="3FA25FDB"/>
    <w:rsid w:val="3FA457D8"/>
    <w:rsid w:val="401EE470"/>
    <w:rsid w:val="40F397C8"/>
    <w:rsid w:val="4160624B"/>
    <w:rsid w:val="416448CC"/>
    <w:rsid w:val="416FFFA1"/>
    <w:rsid w:val="4177ED27"/>
    <w:rsid w:val="418A4A68"/>
    <w:rsid w:val="41BAB4D1"/>
    <w:rsid w:val="421B4189"/>
    <w:rsid w:val="428F62BA"/>
    <w:rsid w:val="42CC361A"/>
    <w:rsid w:val="431883AE"/>
    <w:rsid w:val="4329C886"/>
    <w:rsid w:val="4334CFF1"/>
    <w:rsid w:val="435C902F"/>
    <w:rsid w:val="43D8164B"/>
    <w:rsid w:val="442C6444"/>
    <w:rsid w:val="445D7184"/>
    <w:rsid w:val="44AF8DE9"/>
    <w:rsid w:val="44D0B738"/>
    <w:rsid w:val="452E15BC"/>
    <w:rsid w:val="4566448A"/>
    <w:rsid w:val="45777505"/>
    <w:rsid w:val="465DBB8B"/>
    <w:rsid w:val="466C8799"/>
    <w:rsid w:val="467B00E4"/>
    <w:rsid w:val="4691CF61"/>
    <w:rsid w:val="46AB7C20"/>
    <w:rsid w:val="472ABF06"/>
    <w:rsid w:val="47A3A55A"/>
    <w:rsid w:val="47DBDD58"/>
    <w:rsid w:val="48CCD2BB"/>
    <w:rsid w:val="4998CF7E"/>
    <w:rsid w:val="49B41290"/>
    <w:rsid w:val="49B48BDF"/>
    <w:rsid w:val="4A59DAF7"/>
    <w:rsid w:val="4A7D2E4C"/>
    <w:rsid w:val="4ADEDC15"/>
    <w:rsid w:val="4B159A9F"/>
    <w:rsid w:val="4C0B78F2"/>
    <w:rsid w:val="4C73BA70"/>
    <w:rsid w:val="4CB028B6"/>
    <w:rsid w:val="4CBA9348"/>
    <w:rsid w:val="4CCCBA57"/>
    <w:rsid w:val="4CDA8A12"/>
    <w:rsid w:val="4CF74E5F"/>
    <w:rsid w:val="4D44280A"/>
    <w:rsid w:val="4D493045"/>
    <w:rsid w:val="4D654E40"/>
    <w:rsid w:val="4DC1DD0E"/>
    <w:rsid w:val="4DD8020E"/>
    <w:rsid w:val="4DE35EAD"/>
    <w:rsid w:val="4E1C7111"/>
    <w:rsid w:val="4E439FBD"/>
    <w:rsid w:val="4E54A0C8"/>
    <w:rsid w:val="4E651962"/>
    <w:rsid w:val="4E6EDB82"/>
    <w:rsid w:val="4F02103D"/>
    <w:rsid w:val="4FBA9DCB"/>
    <w:rsid w:val="4FBC2489"/>
    <w:rsid w:val="50943710"/>
    <w:rsid w:val="51780B8C"/>
    <w:rsid w:val="517A38F2"/>
    <w:rsid w:val="51878A41"/>
    <w:rsid w:val="51D0D89B"/>
    <w:rsid w:val="52048C05"/>
    <w:rsid w:val="523C74A7"/>
    <w:rsid w:val="527ABA76"/>
    <w:rsid w:val="52AB7C65"/>
    <w:rsid w:val="52EB6C1A"/>
    <w:rsid w:val="5379E9E7"/>
    <w:rsid w:val="53BE4343"/>
    <w:rsid w:val="53F0D78D"/>
    <w:rsid w:val="541DE1EC"/>
    <w:rsid w:val="54472155"/>
    <w:rsid w:val="54E85272"/>
    <w:rsid w:val="55406C9D"/>
    <w:rsid w:val="55A8AA73"/>
    <w:rsid w:val="55A8FA2E"/>
    <w:rsid w:val="55B3176E"/>
    <w:rsid w:val="564AA815"/>
    <w:rsid w:val="566B9929"/>
    <w:rsid w:val="56F2F7D6"/>
    <w:rsid w:val="572BD9BC"/>
    <w:rsid w:val="575C9D34"/>
    <w:rsid w:val="57801D3B"/>
    <w:rsid w:val="57EE3723"/>
    <w:rsid w:val="58401A1F"/>
    <w:rsid w:val="5841EE8C"/>
    <w:rsid w:val="5874F13A"/>
    <w:rsid w:val="58D5FEA0"/>
    <w:rsid w:val="58E9FBFA"/>
    <w:rsid w:val="59EB4EDB"/>
    <w:rsid w:val="5A1BF9F0"/>
    <w:rsid w:val="5A689E13"/>
    <w:rsid w:val="5A69E21F"/>
    <w:rsid w:val="5A85CC5B"/>
    <w:rsid w:val="5A91F2F8"/>
    <w:rsid w:val="5AF36AAE"/>
    <w:rsid w:val="5BCF39B0"/>
    <w:rsid w:val="5BE2C115"/>
    <w:rsid w:val="5CF93CD1"/>
    <w:rsid w:val="5D09450D"/>
    <w:rsid w:val="5D38CEF4"/>
    <w:rsid w:val="5D3F3603"/>
    <w:rsid w:val="5D7E106C"/>
    <w:rsid w:val="5D7E9176"/>
    <w:rsid w:val="5D877A39"/>
    <w:rsid w:val="5D9BAFA2"/>
    <w:rsid w:val="5E03C4D2"/>
    <w:rsid w:val="5E3A6C8A"/>
    <w:rsid w:val="5E63824D"/>
    <w:rsid w:val="5E6F2AB6"/>
    <w:rsid w:val="5EE6901A"/>
    <w:rsid w:val="5F043308"/>
    <w:rsid w:val="5F1F6726"/>
    <w:rsid w:val="5F2EAE9C"/>
    <w:rsid w:val="5F472209"/>
    <w:rsid w:val="5F88652A"/>
    <w:rsid w:val="5F89F639"/>
    <w:rsid w:val="5F8EE815"/>
    <w:rsid w:val="6028B656"/>
    <w:rsid w:val="60B63238"/>
    <w:rsid w:val="60C70881"/>
    <w:rsid w:val="60CAC439"/>
    <w:rsid w:val="60F50DDF"/>
    <w:rsid w:val="60F8895C"/>
    <w:rsid w:val="6199F4D1"/>
    <w:rsid w:val="6206E587"/>
    <w:rsid w:val="62520299"/>
    <w:rsid w:val="6274806B"/>
    <w:rsid w:val="62780435"/>
    <w:rsid w:val="628AF176"/>
    <w:rsid w:val="62B8BDFF"/>
    <w:rsid w:val="62D7CE36"/>
    <w:rsid w:val="6394D521"/>
    <w:rsid w:val="63EDD2FA"/>
    <w:rsid w:val="642F10C8"/>
    <w:rsid w:val="64A0D1FA"/>
    <w:rsid w:val="64A427EE"/>
    <w:rsid w:val="64B2C9D8"/>
    <w:rsid w:val="653E133F"/>
    <w:rsid w:val="656D4B3F"/>
    <w:rsid w:val="658E91FD"/>
    <w:rsid w:val="6594799A"/>
    <w:rsid w:val="659AFD24"/>
    <w:rsid w:val="65BB3639"/>
    <w:rsid w:val="65D46123"/>
    <w:rsid w:val="65E612AD"/>
    <w:rsid w:val="65E7FCE6"/>
    <w:rsid w:val="66A31998"/>
    <w:rsid w:val="66C42A85"/>
    <w:rsid w:val="6705FE76"/>
    <w:rsid w:val="67170070"/>
    <w:rsid w:val="672A625E"/>
    <w:rsid w:val="674B7558"/>
    <w:rsid w:val="67570797"/>
    <w:rsid w:val="679CF5A4"/>
    <w:rsid w:val="67AE307B"/>
    <w:rsid w:val="67B40D5A"/>
    <w:rsid w:val="6807A41C"/>
    <w:rsid w:val="683EE9F9"/>
    <w:rsid w:val="68636814"/>
    <w:rsid w:val="68C632BF"/>
    <w:rsid w:val="69336833"/>
    <w:rsid w:val="697688D0"/>
    <w:rsid w:val="69ADC34A"/>
    <w:rsid w:val="6A465CE5"/>
    <w:rsid w:val="6A60D601"/>
    <w:rsid w:val="6AF59C2B"/>
    <w:rsid w:val="6B77DCF4"/>
    <w:rsid w:val="6B99ABFF"/>
    <w:rsid w:val="6BFDD381"/>
    <w:rsid w:val="6C00D265"/>
    <w:rsid w:val="6C2D7FB2"/>
    <w:rsid w:val="6C3C2BD4"/>
    <w:rsid w:val="6C687941"/>
    <w:rsid w:val="6C697E3C"/>
    <w:rsid w:val="6C8E7D50"/>
    <w:rsid w:val="6CC372D1"/>
    <w:rsid w:val="6D5DB61D"/>
    <w:rsid w:val="6DC181F8"/>
    <w:rsid w:val="6DEA98CD"/>
    <w:rsid w:val="6E52F7BA"/>
    <w:rsid w:val="6E8E1858"/>
    <w:rsid w:val="6EAE2B7D"/>
    <w:rsid w:val="6EFC793A"/>
    <w:rsid w:val="6F142D85"/>
    <w:rsid w:val="6F86692E"/>
    <w:rsid w:val="6F9F7A3B"/>
    <w:rsid w:val="70107045"/>
    <w:rsid w:val="703F30DE"/>
    <w:rsid w:val="70873909"/>
    <w:rsid w:val="71103E4C"/>
    <w:rsid w:val="71287CF2"/>
    <w:rsid w:val="713B4A9C"/>
    <w:rsid w:val="715E04A4"/>
    <w:rsid w:val="71BC33B2"/>
    <w:rsid w:val="71C34876"/>
    <w:rsid w:val="723517A8"/>
    <w:rsid w:val="726D1505"/>
    <w:rsid w:val="727A5F3F"/>
    <w:rsid w:val="72887E6A"/>
    <w:rsid w:val="72D8BFC0"/>
    <w:rsid w:val="73280643"/>
    <w:rsid w:val="735F18D7"/>
    <w:rsid w:val="7367602D"/>
    <w:rsid w:val="738D1806"/>
    <w:rsid w:val="73A1D39C"/>
    <w:rsid w:val="73E82AC0"/>
    <w:rsid w:val="73EDE7E9"/>
    <w:rsid w:val="74179B1F"/>
    <w:rsid w:val="7472EB5E"/>
    <w:rsid w:val="74F8AC3A"/>
    <w:rsid w:val="752E024D"/>
    <w:rsid w:val="752F9B70"/>
    <w:rsid w:val="75777505"/>
    <w:rsid w:val="75845532"/>
    <w:rsid w:val="75DA1DE1"/>
    <w:rsid w:val="75DF39BB"/>
    <w:rsid w:val="7617490D"/>
    <w:rsid w:val="7643B598"/>
    <w:rsid w:val="76B93D62"/>
    <w:rsid w:val="76BD3971"/>
    <w:rsid w:val="77289EEC"/>
    <w:rsid w:val="774F3BE1"/>
    <w:rsid w:val="77A182E2"/>
    <w:rsid w:val="78177BEA"/>
    <w:rsid w:val="78550DC3"/>
    <w:rsid w:val="7866168A"/>
    <w:rsid w:val="78854A0B"/>
    <w:rsid w:val="7893A389"/>
    <w:rsid w:val="78CB3614"/>
    <w:rsid w:val="79075797"/>
    <w:rsid w:val="7927D5CC"/>
    <w:rsid w:val="798602C1"/>
    <w:rsid w:val="799F3E69"/>
    <w:rsid w:val="79DC0123"/>
    <w:rsid w:val="79DEC2AF"/>
    <w:rsid w:val="79DED489"/>
    <w:rsid w:val="7A8C0498"/>
    <w:rsid w:val="7A911D01"/>
    <w:rsid w:val="7AC98757"/>
    <w:rsid w:val="7B8CAE85"/>
    <w:rsid w:val="7B91939B"/>
    <w:rsid w:val="7BB020D2"/>
    <w:rsid w:val="7BC7DCB1"/>
    <w:rsid w:val="7BFA4CD8"/>
    <w:rsid w:val="7C37C673"/>
    <w:rsid w:val="7CC78FF3"/>
    <w:rsid w:val="7CD4F60D"/>
    <w:rsid w:val="7CD83693"/>
    <w:rsid w:val="7CFA7988"/>
    <w:rsid w:val="7D4F11DF"/>
    <w:rsid w:val="7D8B2B95"/>
    <w:rsid w:val="7D961D39"/>
    <w:rsid w:val="7E225AF2"/>
    <w:rsid w:val="7EA5CBA7"/>
    <w:rsid w:val="7F0B1A93"/>
    <w:rsid w:val="7F6B20BB"/>
    <w:rsid w:val="7FEBC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7AE67"/>
  <w15:chartTrackingRefBased/>
  <w15:docId w15:val="{2B54440B-F61B-4F49-B513-174995DB1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4C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526957">
      <w:bodyDiv w:val="1"/>
      <w:marLeft w:val="0"/>
      <w:marRight w:val="0"/>
      <w:marTop w:val="0"/>
      <w:marBottom w:val="0"/>
      <w:divBdr>
        <w:top w:val="none" w:sz="0" w:space="0" w:color="auto"/>
        <w:left w:val="none" w:sz="0" w:space="0" w:color="auto"/>
        <w:bottom w:val="none" w:sz="0" w:space="0" w:color="auto"/>
        <w:right w:val="none" w:sz="0" w:space="0" w:color="auto"/>
      </w:divBdr>
      <w:divsChild>
        <w:div w:id="1826584411">
          <w:marLeft w:val="0"/>
          <w:marRight w:val="0"/>
          <w:marTop w:val="0"/>
          <w:marBottom w:val="0"/>
          <w:divBdr>
            <w:top w:val="none" w:sz="0" w:space="0" w:color="auto"/>
            <w:left w:val="none" w:sz="0" w:space="0" w:color="auto"/>
            <w:bottom w:val="none" w:sz="0" w:space="0" w:color="auto"/>
            <w:right w:val="none" w:sz="0" w:space="0" w:color="auto"/>
          </w:divBdr>
        </w:div>
      </w:divsChild>
    </w:div>
    <w:div w:id="307245587">
      <w:bodyDiv w:val="1"/>
      <w:marLeft w:val="0"/>
      <w:marRight w:val="0"/>
      <w:marTop w:val="0"/>
      <w:marBottom w:val="0"/>
      <w:divBdr>
        <w:top w:val="none" w:sz="0" w:space="0" w:color="auto"/>
        <w:left w:val="none" w:sz="0" w:space="0" w:color="auto"/>
        <w:bottom w:val="none" w:sz="0" w:space="0" w:color="auto"/>
        <w:right w:val="none" w:sz="0" w:space="0" w:color="auto"/>
      </w:divBdr>
      <w:divsChild>
        <w:div w:id="77287940">
          <w:marLeft w:val="0"/>
          <w:marRight w:val="0"/>
          <w:marTop w:val="0"/>
          <w:marBottom w:val="0"/>
          <w:divBdr>
            <w:top w:val="none" w:sz="0" w:space="0" w:color="auto"/>
            <w:left w:val="none" w:sz="0" w:space="0" w:color="auto"/>
            <w:bottom w:val="none" w:sz="0" w:space="0" w:color="auto"/>
            <w:right w:val="none" w:sz="0" w:space="0" w:color="auto"/>
          </w:divBdr>
        </w:div>
      </w:divsChild>
    </w:div>
    <w:div w:id="607197867">
      <w:bodyDiv w:val="1"/>
      <w:marLeft w:val="0"/>
      <w:marRight w:val="0"/>
      <w:marTop w:val="0"/>
      <w:marBottom w:val="0"/>
      <w:divBdr>
        <w:top w:val="none" w:sz="0" w:space="0" w:color="auto"/>
        <w:left w:val="none" w:sz="0" w:space="0" w:color="auto"/>
        <w:bottom w:val="none" w:sz="0" w:space="0" w:color="auto"/>
        <w:right w:val="none" w:sz="0" w:space="0" w:color="auto"/>
      </w:divBdr>
      <w:divsChild>
        <w:div w:id="1937520631">
          <w:marLeft w:val="0"/>
          <w:marRight w:val="0"/>
          <w:marTop w:val="0"/>
          <w:marBottom w:val="0"/>
          <w:divBdr>
            <w:top w:val="none" w:sz="0" w:space="0" w:color="auto"/>
            <w:left w:val="none" w:sz="0" w:space="0" w:color="auto"/>
            <w:bottom w:val="none" w:sz="0" w:space="0" w:color="auto"/>
            <w:right w:val="none" w:sz="0" w:space="0" w:color="auto"/>
          </w:divBdr>
        </w:div>
      </w:divsChild>
    </w:div>
    <w:div w:id="797915706">
      <w:bodyDiv w:val="1"/>
      <w:marLeft w:val="0"/>
      <w:marRight w:val="0"/>
      <w:marTop w:val="0"/>
      <w:marBottom w:val="0"/>
      <w:divBdr>
        <w:top w:val="none" w:sz="0" w:space="0" w:color="auto"/>
        <w:left w:val="none" w:sz="0" w:space="0" w:color="auto"/>
        <w:bottom w:val="none" w:sz="0" w:space="0" w:color="auto"/>
        <w:right w:val="none" w:sz="0" w:space="0" w:color="auto"/>
      </w:divBdr>
    </w:div>
    <w:div w:id="1427070886">
      <w:bodyDiv w:val="1"/>
      <w:marLeft w:val="0"/>
      <w:marRight w:val="0"/>
      <w:marTop w:val="0"/>
      <w:marBottom w:val="0"/>
      <w:divBdr>
        <w:top w:val="none" w:sz="0" w:space="0" w:color="auto"/>
        <w:left w:val="none" w:sz="0" w:space="0" w:color="auto"/>
        <w:bottom w:val="none" w:sz="0" w:space="0" w:color="auto"/>
        <w:right w:val="none" w:sz="0" w:space="0" w:color="auto"/>
      </w:divBdr>
      <w:divsChild>
        <w:div w:id="421072852">
          <w:marLeft w:val="0"/>
          <w:marRight w:val="0"/>
          <w:marTop w:val="0"/>
          <w:marBottom w:val="0"/>
          <w:divBdr>
            <w:top w:val="none" w:sz="0" w:space="0" w:color="auto"/>
            <w:left w:val="none" w:sz="0" w:space="0" w:color="auto"/>
            <w:bottom w:val="none" w:sz="0" w:space="0" w:color="auto"/>
            <w:right w:val="none" w:sz="0" w:space="0" w:color="auto"/>
          </w:divBdr>
        </w:div>
      </w:divsChild>
    </w:div>
    <w:div w:id="1441223722">
      <w:bodyDiv w:val="1"/>
      <w:marLeft w:val="0"/>
      <w:marRight w:val="0"/>
      <w:marTop w:val="0"/>
      <w:marBottom w:val="0"/>
      <w:divBdr>
        <w:top w:val="none" w:sz="0" w:space="0" w:color="auto"/>
        <w:left w:val="none" w:sz="0" w:space="0" w:color="auto"/>
        <w:bottom w:val="none" w:sz="0" w:space="0" w:color="auto"/>
        <w:right w:val="none" w:sz="0" w:space="0" w:color="auto"/>
      </w:divBdr>
      <w:divsChild>
        <w:div w:id="62990858">
          <w:marLeft w:val="0"/>
          <w:marRight w:val="0"/>
          <w:marTop w:val="0"/>
          <w:marBottom w:val="0"/>
          <w:divBdr>
            <w:top w:val="none" w:sz="0" w:space="0" w:color="auto"/>
            <w:left w:val="none" w:sz="0" w:space="0" w:color="auto"/>
            <w:bottom w:val="none" w:sz="0" w:space="0" w:color="auto"/>
            <w:right w:val="none" w:sz="0" w:space="0" w:color="auto"/>
          </w:divBdr>
        </w:div>
      </w:divsChild>
    </w:div>
    <w:div w:id="1462108684">
      <w:bodyDiv w:val="1"/>
      <w:marLeft w:val="0"/>
      <w:marRight w:val="0"/>
      <w:marTop w:val="0"/>
      <w:marBottom w:val="0"/>
      <w:divBdr>
        <w:top w:val="none" w:sz="0" w:space="0" w:color="auto"/>
        <w:left w:val="none" w:sz="0" w:space="0" w:color="auto"/>
        <w:bottom w:val="none" w:sz="0" w:space="0" w:color="auto"/>
        <w:right w:val="none" w:sz="0" w:space="0" w:color="auto"/>
      </w:divBdr>
      <w:divsChild>
        <w:div w:id="432017011">
          <w:marLeft w:val="0"/>
          <w:marRight w:val="0"/>
          <w:marTop w:val="0"/>
          <w:marBottom w:val="0"/>
          <w:divBdr>
            <w:top w:val="none" w:sz="0" w:space="0" w:color="auto"/>
            <w:left w:val="none" w:sz="0" w:space="0" w:color="auto"/>
            <w:bottom w:val="none" w:sz="0" w:space="0" w:color="auto"/>
            <w:right w:val="none" w:sz="0" w:space="0" w:color="auto"/>
          </w:divBdr>
        </w:div>
      </w:divsChild>
    </w:div>
    <w:div w:id="1560171476">
      <w:bodyDiv w:val="1"/>
      <w:marLeft w:val="0"/>
      <w:marRight w:val="0"/>
      <w:marTop w:val="0"/>
      <w:marBottom w:val="0"/>
      <w:divBdr>
        <w:top w:val="none" w:sz="0" w:space="0" w:color="auto"/>
        <w:left w:val="none" w:sz="0" w:space="0" w:color="auto"/>
        <w:bottom w:val="none" w:sz="0" w:space="0" w:color="auto"/>
        <w:right w:val="none" w:sz="0" w:space="0" w:color="auto"/>
      </w:divBdr>
    </w:div>
    <w:div w:id="1687826526">
      <w:bodyDiv w:val="1"/>
      <w:marLeft w:val="0"/>
      <w:marRight w:val="0"/>
      <w:marTop w:val="0"/>
      <w:marBottom w:val="0"/>
      <w:divBdr>
        <w:top w:val="none" w:sz="0" w:space="0" w:color="auto"/>
        <w:left w:val="none" w:sz="0" w:space="0" w:color="auto"/>
        <w:bottom w:val="none" w:sz="0" w:space="0" w:color="auto"/>
        <w:right w:val="none" w:sz="0" w:space="0" w:color="auto"/>
      </w:divBdr>
      <w:divsChild>
        <w:div w:id="1250653548">
          <w:marLeft w:val="0"/>
          <w:marRight w:val="0"/>
          <w:marTop w:val="0"/>
          <w:marBottom w:val="0"/>
          <w:divBdr>
            <w:top w:val="none" w:sz="0" w:space="0" w:color="auto"/>
            <w:left w:val="none" w:sz="0" w:space="0" w:color="auto"/>
            <w:bottom w:val="none" w:sz="0" w:space="0" w:color="auto"/>
            <w:right w:val="none" w:sz="0" w:space="0" w:color="auto"/>
          </w:divBdr>
        </w:div>
      </w:divsChild>
    </w:div>
    <w:div w:id="1808860258">
      <w:bodyDiv w:val="1"/>
      <w:marLeft w:val="0"/>
      <w:marRight w:val="0"/>
      <w:marTop w:val="0"/>
      <w:marBottom w:val="0"/>
      <w:divBdr>
        <w:top w:val="none" w:sz="0" w:space="0" w:color="auto"/>
        <w:left w:val="none" w:sz="0" w:space="0" w:color="auto"/>
        <w:bottom w:val="none" w:sz="0" w:space="0" w:color="auto"/>
        <w:right w:val="none" w:sz="0" w:space="0" w:color="auto"/>
      </w:divBdr>
      <w:divsChild>
        <w:div w:id="467431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2124</Words>
  <Characters>12110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Morris (2104214)</dc:creator>
  <cp:keywords/>
  <dc:description/>
  <cp:lastModifiedBy>Carys Morris</cp:lastModifiedBy>
  <cp:revision>2</cp:revision>
  <dcterms:created xsi:type="dcterms:W3CDTF">2023-07-21T09:01:00Z</dcterms:created>
  <dcterms:modified xsi:type="dcterms:W3CDTF">2023-07-21T09:01:00Z</dcterms:modified>
</cp:coreProperties>
</file>